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C248" w14:textId="5065A4EC" w:rsidR="004C6AAD" w:rsidRDefault="002F7502" w:rsidP="002F750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اصلاحات دوم لندینگ پیج صدف</w:t>
      </w:r>
    </w:p>
    <w:p w14:paraId="2AF48997" w14:textId="77777777" w:rsidR="002F7502" w:rsidRDefault="002F7502" w:rsidP="002F750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350C242F" w14:textId="3DC60B99" w:rsidR="002F7502" w:rsidRDefault="002F7502" w:rsidP="002F750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rtl/>
          <w:lang w:bidi="fa-IR"/>
        </w:rPr>
        <w:t>پنجم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دوره طرح توانمندساز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صدف و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ژه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استان بوشه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ر</w:t>
      </w:r>
    </w:p>
    <w:p w14:paraId="73ACDD0C" w14:textId="77777777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rtl/>
          <w:lang w:bidi="fa-IR"/>
        </w:rPr>
        <w:t>تو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توض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حات</w:t>
      </w:r>
      <w:r w:rsidRPr="002F7502">
        <w:rPr>
          <w:rFonts w:cs="B Nazanin"/>
          <w:b/>
          <w:bCs/>
          <w:sz w:val="32"/>
          <w:szCs w:val="32"/>
          <w:lang w:bidi="fa-IR"/>
        </w:rPr>
        <w:t xml:space="preserve">: </w:t>
      </w:r>
    </w:p>
    <w:p w14:paraId="49A91650" w14:textId="0CD86F3A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پنجم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..... صدف و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ژه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استان بوشهر 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حما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معاونت علم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اقتصاد دانش بن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است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جمهور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پارک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پرد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س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همکار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پارک علم و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خل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ج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فارس و شتابدهنده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کانی‌بوم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2F7502">
        <w:rPr>
          <w:rFonts w:cs="B Nazanin"/>
          <w:b/>
          <w:bCs/>
          <w:sz w:val="32"/>
          <w:szCs w:val="32"/>
          <w:lang w:bidi="fa-IR"/>
        </w:rPr>
        <w:t>.</w:t>
      </w:r>
    </w:p>
    <w:p w14:paraId="76C9C5C3" w14:textId="77777777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هدف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از برگزار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طرح</w:t>
      </w:r>
      <w:r w:rsidRPr="002F7502">
        <w:rPr>
          <w:rFonts w:cs="B Nazanin"/>
          <w:b/>
          <w:bCs/>
          <w:sz w:val="32"/>
          <w:szCs w:val="32"/>
          <w:lang w:bidi="fa-IR"/>
        </w:rPr>
        <w:t xml:space="preserve"> :</w:t>
      </w:r>
    </w:p>
    <w:p w14:paraId="35B4CDB7" w14:textId="77777777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lang w:bidi="fa-IR"/>
        </w:rPr>
        <w:t xml:space="preserve">_ 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>توانمندساز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سرما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ه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انسان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دانش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؛</w:t>
      </w:r>
    </w:p>
    <w:p w14:paraId="7444B354" w14:textId="77777777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lang w:bidi="fa-IR"/>
        </w:rPr>
        <w:t xml:space="preserve">_ 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>کمک به نقش آفر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موثر افراد در اکوس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نوآور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؛</w:t>
      </w:r>
      <w:r w:rsidRPr="002F7502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0AA09328" w14:textId="77777777" w:rsidR="002F7502" w:rsidRP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lang w:bidi="fa-IR"/>
        </w:rPr>
        <w:t xml:space="preserve">_ 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>طراح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مس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آ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نده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حرفه 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شغل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بر اساس استعدادها و و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هر فرد</w:t>
      </w:r>
      <w:r w:rsidRPr="002F7502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345D76B9" w14:textId="4D3A1FE6" w:rsid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با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تمرکز بر دانشجو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فارغ‌التحص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لان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دانشگاه ها</w:t>
      </w:r>
    </w:p>
    <w:p w14:paraId="4E7934DA" w14:textId="77777777" w:rsid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59746FA" w14:textId="4748255C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rtl/>
          <w:lang w:bidi="fa-IR"/>
        </w:rPr>
        <w:t>فازها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اصل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طرح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78A9CA5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خودشناس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شناخت سبک 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شغل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BA825C8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مهارت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افزا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در زم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نه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مهارت 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نرم</w:t>
      </w:r>
    </w:p>
    <w:p w14:paraId="3CBE3A34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شناخت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اکوس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نوآور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مح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ط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کسب و کار</w:t>
      </w:r>
    </w:p>
    <w:p w14:paraId="2130EC74" w14:textId="68CBC0D8" w:rsid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طراح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هدا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در مس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حرفه 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D56A6BD" w14:textId="77777777" w:rsidR="002F7502" w:rsidRDefault="002F7502" w:rsidP="002F750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8D7716D" w14:textId="1ED7DFBD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/>
          <w:b/>
          <w:bCs/>
          <w:sz w:val="32"/>
          <w:szCs w:val="32"/>
          <w:rtl/>
          <w:lang w:bidi="fa-IR"/>
        </w:rPr>
        <w:lastRenderedPageBreak/>
        <w:t>برگزار کنندگان و حام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به ترت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ب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لطفاً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5C2734F1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معاونت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علم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و اقتصاد دانش بن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ان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است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جمهور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6726F34A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پارک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فناور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پرد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س</w:t>
      </w:r>
    </w:p>
    <w:p w14:paraId="5C5053BE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بن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اد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مل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نخبگان</w:t>
      </w:r>
    </w:p>
    <w:p w14:paraId="10A99584" w14:textId="77777777" w:rsidR="002F7502" w:rsidRPr="002F7502" w:rsidRDefault="002F7502" w:rsidP="002F750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صدف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(لوگو جد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0EC0AE5E" w14:textId="3D8122FD" w:rsidR="002F7502" w:rsidRPr="002F7502" w:rsidRDefault="002F7502" w:rsidP="002F7502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2F7502">
        <w:rPr>
          <w:rFonts w:cs="B Nazanin" w:hint="eastAsia"/>
          <w:b/>
          <w:bCs/>
          <w:sz w:val="32"/>
          <w:szCs w:val="32"/>
          <w:rtl/>
          <w:lang w:bidi="fa-IR"/>
        </w:rPr>
        <w:t>و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لوگو ها</w:t>
      </w:r>
      <w:r w:rsidRPr="002F750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F750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کانی بوم</w:t>
      </w:r>
    </w:p>
    <w:sectPr w:rsidR="002F7502" w:rsidRPr="002F7502" w:rsidSect="002F7502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2"/>
    <w:rsid w:val="00277D92"/>
    <w:rsid w:val="002F7502"/>
    <w:rsid w:val="004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956"/>
  <w15:chartTrackingRefBased/>
  <w15:docId w15:val="{CEBD16C7-6595-4428-AEA1-F61D36D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1</cp:revision>
  <dcterms:created xsi:type="dcterms:W3CDTF">2024-09-23T09:00:00Z</dcterms:created>
  <dcterms:modified xsi:type="dcterms:W3CDTF">2024-09-23T09:10:00Z</dcterms:modified>
</cp:coreProperties>
</file>