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404"/>
        <w:tblW w:w="14589" w:type="dxa"/>
        <w:tblLayout w:type="fixed"/>
        <w:tblLook w:val="04A0" w:firstRow="1" w:lastRow="0" w:firstColumn="1" w:lastColumn="0" w:noHBand="0" w:noVBand="1"/>
      </w:tblPr>
      <w:tblGrid>
        <w:gridCol w:w="392"/>
        <w:gridCol w:w="567"/>
        <w:gridCol w:w="709"/>
        <w:gridCol w:w="690"/>
        <w:gridCol w:w="630"/>
        <w:gridCol w:w="900"/>
        <w:gridCol w:w="900"/>
        <w:gridCol w:w="630"/>
        <w:gridCol w:w="450"/>
        <w:gridCol w:w="360"/>
        <w:gridCol w:w="450"/>
        <w:gridCol w:w="540"/>
        <w:gridCol w:w="540"/>
        <w:gridCol w:w="630"/>
        <w:gridCol w:w="450"/>
        <w:gridCol w:w="630"/>
        <w:gridCol w:w="360"/>
        <w:gridCol w:w="630"/>
        <w:gridCol w:w="630"/>
        <w:gridCol w:w="450"/>
        <w:gridCol w:w="360"/>
        <w:gridCol w:w="360"/>
        <w:gridCol w:w="360"/>
        <w:gridCol w:w="540"/>
        <w:gridCol w:w="360"/>
        <w:gridCol w:w="720"/>
        <w:gridCol w:w="351"/>
      </w:tblGrid>
      <w:tr w:rsidR="0001598D" w:rsidRPr="00677E5F" w:rsidTr="00F17F9A">
        <w:trPr>
          <w:trHeight w:val="80"/>
        </w:trPr>
        <w:tc>
          <w:tcPr>
            <w:tcW w:w="14589" w:type="dxa"/>
            <w:gridSpan w:val="27"/>
          </w:tcPr>
          <w:p w:rsidR="0001598D" w:rsidRPr="00D934D0" w:rsidRDefault="0001598D" w:rsidP="00F17F9A">
            <w:pPr>
              <w:tabs>
                <w:tab w:val="left" w:pos="2160"/>
              </w:tabs>
              <w:bidi/>
              <w:jc w:val="center"/>
              <w:rPr>
                <w:rFonts w:ascii="Arial" w:hAnsi="Arial" w:cs="B Titr"/>
                <w:sz w:val="14"/>
                <w:szCs w:val="14"/>
                <w:lang w:bidi="fa-IR"/>
              </w:rPr>
            </w:pPr>
            <w:r w:rsidRPr="00D934D0">
              <w:rPr>
                <w:rFonts w:ascii="Arial" w:hAnsi="Arial" w:cs="B Titr"/>
                <w:sz w:val="14"/>
                <w:szCs w:val="14"/>
                <w:rtl/>
                <w:lang w:bidi="fa-IR"/>
              </w:rPr>
              <w:t>اطلاعات كارگاهها و موسسات مشمول ماده 5 قانون مديريت پسمانهدها در سه ماهه</w:t>
            </w:r>
            <w:r w:rsidR="00CD7558" w:rsidRPr="00D934D0">
              <w:rPr>
                <w:rFonts w:ascii="Arial" w:hAnsi="Arial" w:cs="B Titr" w:hint="cs"/>
                <w:sz w:val="14"/>
                <w:szCs w:val="14"/>
                <w:rtl/>
                <w:lang w:bidi="fa-IR"/>
              </w:rPr>
              <w:t>.......</w:t>
            </w:r>
          </w:p>
        </w:tc>
      </w:tr>
      <w:tr w:rsidR="000B6009" w:rsidRPr="00677E5F" w:rsidTr="00F17F9A">
        <w:trPr>
          <w:cantSplit/>
          <w:trHeight w:val="1138"/>
        </w:trPr>
        <w:tc>
          <w:tcPr>
            <w:tcW w:w="959" w:type="dxa"/>
            <w:gridSpan w:val="2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داراي برنامه مدون سلامت ايمني</w:t>
            </w:r>
          </w:p>
        </w:tc>
        <w:tc>
          <w:tcPr>
            <w:tcW w:w="709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تعداد شاغلين معاينه شده</w:t>
            </w:r>
          </w:p>
        </w:tc>
        <w:tc>
          <w:tcPr>
            <w:tcW w:w="690" w:type="dxa"/>
            <w:vMerge w:val="restart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تعداد شاغلين آموزش ديده</w:t>
            </w:r>
          </w:p>
        </w:tc>
        <w:tc>
          <w:tcPr>
            <w:tcW w:w="630" w:type="dxa"/>
            <w:vMerge w:val="restart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داراي برنامه آموزشي براي شاغلين</w:t>
            </w:r>
          </w:p>
        </w:tc>
        <w:tc>
          <w:tcPr>
            <w:tcW w:w="900" w:type="dxa"/>
            <w:vMerge w:val="restart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تعداد شاغليني كه از وسايل حفاظت فردي استفاده مي كنند</w:t>
            </w:r>
          </w:p>
        </w:tc>
        <w:tc>
          <w:tcPr>
            <w:tcW w:w="900" w:type="dxa"/>
            <w:vMerge w:val="restart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وسايل حفاظت فردي مورد نياز</w:t>
            </w:r>
          </w:p>
        </w:tc>
        <w:tc>
          <w:tcPr>
            <w:tcW w:w="2430" w:type="dxa"/>
            <w:gridSpan w:val="5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آلاينده محيط كار</w:t>
            </w:r>
          </w:p>
        </w:tc>
        <w:tc>
          <w:tcPr>
            <w:tcW w:w="3870" w:type="dxa"/>
            <w:gridSpan w:val="7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تعداد شاغلين مشمول طرح به تفكيك بخش فعاليت</w:t>
            </w:r>
          </w:p>
        </w:tc>
        <w:tc>
          <w:tcPr>
            <w:tcW w:w="450" w:type="dxa"/>
            <w:vMerge w:val="restart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تعداد شاغلين مشمول طرح</w:t>
            </w:r>
          </w:p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1980" w:type="dxa"/>
            <w:gridSpan w:val="5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نوع پسماند</w:t>
            </w:r>
          </w:p>
        </w:tc>
        <w:tc>
          <w:tcPr>
            <w:tcW w:w="720" w:type="dxa"/>
            <w:vMerge w:val="restart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نام مركز</w:t>
            </w:r>
          </w:p>
        </w:tc>
        <w:tc>
          <w:tcPr>
            <w:tcW w:w="351" w:type="dxa"/>
            <w:vMerge w:val="restart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رديف</w:t>
            </w:r>
          </w:p>
        </w:tc>
      </w:tr>
      <w:tr w:rsidR="000B6009" w:rsidRPr="00677E5F" w:rsidTr="00F17F9A">
        <w:trPr>
          <w:cantSplit/>
          <w:trHeight w:val="773"/>
        </w:trPr>
        <w:tc>
          <w:tcPr>
            <w:tcW w:w="392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خير</w:t>
            </w:r>
          </w:p>
        </w:tc>
        <w:tc>
          <w:tcPr>
            <w:tcW w:w="567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 xml:space="preserve">بلي </w:t>
            </w:r>
          </w:p>
        </w:tc>
        <w:tc>
          <w:tcPr>
            <w:tcW w:w="709" w:type="dxa"/>
            <w:textDirection w:val="tbRl"/>
          </w:tcPr>
          <w:p w:rsidR="0001598D" w:rsidRPr="008D75F8" w:rsidRDefault="001E14B0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lang w:bidi="fa-IR"/>
              </w:rPr>
              <w:t xml:space="preserve"> </w:t>
            </w:r>
          </w:p>
        </w:tc>
        <w:tc>
          <w:tcPr>
            <w:tcW w:w="690" w:type="dxa"/>
            <w:vMerge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</w:p>
        </w:tc>
        <w:tc>
          <w:tcPr>
            <w:tcW w:w="630" w:type="dxa"/>
            <w:vMerge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</w:p>
        </w:tc>
        <w:tc>
          <w:tcPr>
            <w:tcW w:w="900" w:type="dxa"/>
            <w:vMerge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</w:p>
        </w:tc>
        <w:tc>
          <w:tcPr>
            <w:tcW w:w="900" w:type="dxa"/>
            <w:vMerge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</w:p>
        </w:tc>
        <w:tc>
          <w:tcPr>
            <w:tcW w:w="63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سايكوسوشيال</w:t>
            </w:r>
          </w:p>
        </w:tc>
        <w:tc>
          <w:tcPr>
            <w:tcW w:w="45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4"/>
                <w:szCs w:val="14"/>
                <w:rtl/>
                <w:lang w:bidi="fa-IR"/>
              </w:rPr>
              <w:t>ارگونوميكي</w:t>
            </w:r>
          </w:p>
        </w:tc>
        <w:tc>
          <w:tcPr>
            <w:tcW w:w="36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بويلوژيكي</w:t>
            </w:r>
          </w:p>
        </w:tc>
        <w:tc>
          <w:tcPr>
            <w:tcW w:w="45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شيميايي</w:t>
            </w:r>
          </w:p>
        </w:tc>
        <w:tc>
          <w:tcPr>
            <w:tcW w:w="54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فيزيكي</w:t>
            </w:r>
          </w:p>
        </w:tc>
        <w:tc>
          <w:tcPr>
            <w:tcW w:w="54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دفع</w:t>
            </w:r>
          </w:p>
        </w:tc>
        <w:tc>
          <w:tcPr>
            <w:tcW w:w="63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پردازش</w:t>
            </w:r>
          </w:p>
        </w:tc>
        <w:tc>
          <w:tcPr>
            <w:tcW w:w="45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بازيافت</w:t>
            </w:r>
          </w:p>
        </w:tc>
        <w:tc>
          <w:tcPr>
            <w:tcW w:w="63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حمل و نقل</w:t>
            </w:r>
          </w:p>
        </w:tc>
        <w:tc>
          <w:tcPr>
            <w:tcW w:w="36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جداسازي</w:t>
            </w:r>
          </w:p>
        </w:tc>
        <w:tc>
          <w:tcPr>
            <w:tcW w:w="63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ذخيره سازي</w:t>
            </w:r>
          </w:p>
        </w:tc>
        <w:tc>
          <w:tcPr>
            <w:tcW w:w="63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جمع آوري</w:t>
            </w:r>
          </w:p>
        </w:tc>
        <w:tc>
          <w:tcPr>
            <w:tcW w:w="450" w:type="dxa"/>
            <w:vMerge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</w:p>
        </w:tc>
        <w:tc>
          <w:tcPr>
            <w:tcW w:w="36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صنعتي</w:t>
            </w:r>
          </w:p>
        </w:tc>
        <w:tc>
          <w:tcPr>
            <w:tcW w:w="36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كشاورزي</w:t>
            </w:r>
          </w:p>
        </w:tc>
        <w:tc>
          <w:tcPr>
            <w:tcW w:w="36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rtl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 xml:space="preserve">ويژه </w:t>
            </w:r>
          </w:p>
        </w:tc>
        <w:tc>
          <w:tcPr>
            <w:tcW w:w="54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6"/>
                <w:szCs w:val="16"/>
                <w:rtl/>
                <w:lang w:bidi="fa-IR"/>
              </w:rPr>
              <w:t xml:space="preserve">پزشكي بيمارستاني </w:t>
            </w:r>
          </w:p>
        </w:tc>
        <w:tc>
          <w:tcPr>
            <w:tcW w:w="360" w:type="dxa"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  <w:r w:rsidRPr="008D75F8">
              <w:rPr>
                <w:rFonts w:ascii="Arial" w:hAnsi="Arial" w:cs="B Nazanin"/>
                <w:sz w:val="18"/>
                <w:szCs w:val="18"/>
                <w:rtl/>
                <w:lang w:bidi="fa-IR"/>
              </w:rPr>
              <w:t>عادي</w:t>
            </w:r>
          </w:p>
        </w:tc>
        <w:tc>
          <w:tcPr>
            <w:tcW w:w="720" w:type="dxa"/>
            <w:vMerge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</w:p>
        </w:tc>
        <w:tc>
          <w:tcPr>
            <w:tcW w:w="351" w:type="dxa"/>
            <w:vMerge/>
            <w:textDirection w:val="tbRl"/>
          </w:tcPr>
          <w:p w:rsidR="0001598D" w:rsidRPr="008D75F8" w:rsidRDefault="0001598D" w:rsidP="00F17F9A">
            <w:pPr>
              <w:tabs>
                <w:tab w:val="left" w:pos="2160"/>
              </w:tabs>
              <w:ind w:left="113" w:right="113"/>
              <w:jc w:val="right"/>
              <w:rPr>
                <w:rFonts w:ascii="Arial" w:hAnsi="Arial" w:cs="B Nazanin"/>
                <w:sz w:val="18"/>
                <w:szCs w:val="18"/>
                <w:lang w:bidi="fa-IR"/>
              </w:rPr>
            </w:pPr>
          </w:p>
        </w:tc>
      </w:tr>
      <w:tr w:rsidR="00C93102" w:rsidRPr="00677E5F" w:rsidTr="00F17F9A">
        <w:trPr>
          <w:cantSplit/>
          <w:trHeight w:val="914"/>
        </w:trPr>
        <w:tc>
          <w:tcPr>
            <w:tcW w:w="392" w:type="dxa"/>
            <w:textDirection w:val="tbRl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  <w:sym w:font="Wingdings" w:char="F0FC"/>
            </w:r>
          </w:p>
        </w:tc>
        <w:tc>
          <w:tcPr>
            <w:tcW w:w="709" w:type="dxa"/>
            <w:vAlign w:val="center"/>
          </w:tcPr>
          <w:p w:rsidR="00C93102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۱</w:t>
            </w:r>
            <w:bookmarkStart w:id="0" w:name="_GoBack"/>
            <w:bookmarkEnd w:id="0"/>
          </w:p>
        </w:tc>
        <w:tc>
          <w:tcPr>
            <w:tcW w:w="690" w:type="dxa"/>
            <w:vAlign w:val="center"/>
          </w:tcPr>
          <w:p w:rsidR="00C93102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۱</w:t>
            </w:r>
          </w:p>
        </w:tc>
        <w:tc>
          <w:tcPr>
            <w:tcW w:w="630" w:type="dxa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  <w:sym w:font="Wingdings" w:char="F0FC"/>
            </w:r>
          </w:p>
        </w:tc>
        <w:tc>
          <w:tcPr>
            <w:tcW w:w="900" w:type="dxa"/>
            <w:vAlign w:val="center"/>
          </w:tcPr>
          <w:p w:rsidR="00C93102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۱</w:t>
            </w:r>
          </w:p>
        </w:tc>
        <w:tc>
          <w:tcPr>
            <w:tcW w:w="900" w:type="dxa"/>
          </w:tcPr>
          <w:p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لباس کار</w:t>
            </w:r>
            <w:r w:rsidR="00D934D0"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 w:rsidR="00D934D0">
              <w:rPr>
                <w:rFonts w:hint="cs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کفش ایمنی</w:t>
            </w:r>
            <w:r w:rsidR="00D934D0"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 w:rsidR="00D934D0"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دستکش حفاظتی</w:t>
            </w:r>
            <w:r w:rsidR="00D934D0"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 w:rsidR="00D934D0"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ماسک حفاظتی</w:t>
            </w:r>
            <w:r w:rsidR="00D934D0"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 w:rsidR="00D934D0"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پیش بند</w:t>
            </w:r>
            <w:r w:rsidR="00D934D0"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 w:rsidR="00D934D0"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کلاه یکبار مصرف</w:t>
            </w:r>
          </w:p>
        </w:tc>
        <w:tc>
          <w:tcPr>
            <w:tcW w:w="630" w:type="dxa"/>
            <w:textDirection w:val="tbRl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50" w:type="dxa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360" w:type="dxa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  <w:sym w:font="Wingdings" w:char="F0FC"/>
            </w:r>
          </w:p>
        </w:tc>
        <w:tc>
          <w:tcPr>
            <w:tcW w:w="450" w:type="dxa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40" w:type="dxa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250" w:type="dxa"/>
            <w:gridSpan w:val="4"/>
            <w:vAlign w:val="center"/>
          </w:tcPr>
          <w:p w:rsidR="00C93102" w:rsidRPr="00D934D0" w:rsidRDefault="00D934D0" w:rsidP="00F17F9A">
            <w:pPr>
              <w:tabs>
                <w:tab w:val="left" w:pos="2160"/>
              </w:tabs>
              <w:jc w:val="right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جمع‌آوری توسط پرسنل مسئول و انتقال به پیمانکار جهت دفع</w:t>
            </w:r>
          </w:p>
        </w:tc>
        <w:tc>
          <w:tcPr>
            <w:tcW w:w="360" w:type="dxa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630" w:type="dxa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630" w:type="dxa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50" w:type="dxa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360" w:type="dxa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360" w:type="dxa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360" w:type="dxa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40" w:type="dxa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bidi/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360" w:type="dxa"/>
            <w:vAlign w:val="center"/>
          </w:tcPr>
          <w:p w:rsidR="00C93102" w:rsidRPr="00D934D0" w:rsidRDefault="00C93102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  <w:p w:rsidR="00C93102" w:rsidRPr="00D934D0" w:rsidRDefault="00C93102" w:rsidP="00F17F9A">
            <w:pPr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  <w:sym w:font="Wingdings" w:char="F0FC"/>
            </w:r>
          </w:p>
        </w:tc>
        <w:tc>
          <w:tcPr>
            <w:tcW w:w="720" w:type="dxa"/>
            <w:textDirection w:val="tbRl"/>
          </w:tcPr>
          <w:p w:rsidR="00C93102" w:rsidRPr="00D934D0" w:rsidRDefault="00C93102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گسترش فناوری خوارزمی(عمومی کارخانه)</w:t>
            </w:r>
          </w:p>
        </w:tc>
        <w:tc>
          <w:tcPr>
            <w:tcW w:w="351" w:type="dxa"/>
            <w:textDirection w:val="tbRl"/>
          </w:tcPr>
          <w:p w:rsidR="00C93102" w:rsidRPr="00D934D0" w:rsidRDefault="00D934D0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</w:tr>
      <w:tr w:rsidR="00F17F9A" w:rsidRPr="00677E5F" w:rsidTr="00F17F9A">
        <w:trPr>
          <w:cantSplit/>
          <w:trHeight w:val="800"/>
        </w:trPr>
        <w:tc>
          <w:tcPr>
            <w:tcW w:w="392" w:type="dxa"/>
            <w:textDirection w:val="tbRl"/>
            <w:vAlign w:val="center"/>
          </w:tcPr>
          <w:p w:rsidR="00F17F9A" w:rsidRPr="00D934D0" w:rsidRDefault="00F17F9A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67" w:type="dxa"/>
            <w:vAlign w:val="center"/>
          </w:tcPr>
          <w:p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  <w:sym w:font="Wingdings" w:char="F0FC"/>
            </w:r>
          </w:p>
        </w:tc>
        <w:tc>
          <w:tcPr>
            <w:tcW w:w="709" w:type="dxa"/>
            <w:vAlign w:val="center"/>
          </w:tcPr>
          <w:p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2"/>
                <w:szCs w:val="12"/>
                <w:rtl/>
                <w:lang w:bidi="fa-IR"/>
              </w:rPr>
              <w:t>۵</w:t>
            </w:r>
          </w:p>
        </w:tc>
        <w:tc>
          <w:tcPr>
            <w:tcW w:w="690" w:type="dxa"/>
            <w:vAlign w:val="center"/>
          </w:tcPr>
          <w:p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2"/>
                <w:szCs w:val="12"/>
                <w:rtl/>
                <w:lang w:bidi="fa-IR"/>
              </w:rPr>
              <w:t>۵</w:t>
            </w:r>
          </w:p>
        </w:tc>
        <w:tc>
          <w:tcPr>
            <w:tcW w:w="630" w:type="dxa"/>
            <w:vAlign w:val="center"/>
          </w:tcPr>
          <w:p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  <w:sym w:font="Wingdings" w:char="F0FC"/>
            </w:r>
          </w:p>
        </w:tc>
        <w:tc>
          <w:tcPr>
            <w:tcW w:w="900" w:type="dxa"/>
            <w:vAlign w:val="center"/>
          </w:tcPr>
          <w:p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2"/>
                <w:szCs w:val="12"/>
                <w:rtl/>
                <w:lang w:bidi="fa-IR"/>
              </w:rPr>
              <w:t>۵</w:t>
            </w:r>
          </w:p>
        </w:tc>
        <w:tc>
          <w:tcPr>
            <w:tcW w:w="900" w:type="dxa"/>
          </w:tcPr>
          <w:p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لباس کار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کفش ایمنی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دستکش حفاظتی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ماسک حفاظتی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پیش بند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کلاه یکبار مصرف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گوشی حفاظتی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ل</w:t>
            </w:r>
            <w:r w:rsidRPr="00D934D0"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ب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اس یکبار مصرف</w:t>
            </w: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</w:rPr>
              <w:t>،</w:t>
            </w: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D934D0"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تجهیزات کار با مواد شیمیایی در صورت نیاز</w:t>
            </w:r>
          </w:p>
        </w:tc>
        <w:tc>
          <w:tcPr>
            <w:tcW w:w="630" w:type="dxa"/>
            <w:textDirection w:val="tbRl"/>
            <w:vAlign w:val="center"/>
          </w:tcPr>
          <w:p w:rsidR="00F17F9A" w:rsidRPr="00D934D0" w:rsidRDefault="00F17F9A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450" w:type="dxa"/>
            <w:vAlign w:val="center"/>
          </w:tcPr>
          <w:p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360" w:type="dxa"/>
            <w:vAlign w:val="center"/>
          </w:tcPr>
          <w:p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50" w:type="dxa"/>
            <w:vAlign w:val="center"/>
          </w:tcPr>
          <w:p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  <w:sym w:font="Wingdings" w:char="F0FC"/>
            </w:r>
          </w:p>
        </w:tc>
        <w:tc>
          <w:tcPr>
            <w:tcW w:w="540" w:type="dxa"/>
            <w:vAlign w:val="center"/>
          </w:tcPr>
          <w:p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250" w:type="dxa"/>
            <w:gridSpan w:val="4"/>
            <w:vAlign w:val="center"/>
          </w:tcPr>
          <w:p w:rsidR="00F17F9A" w:rsidRPr="00D934D0" w:rsidRDefault="00F17F9A" w:rsidP="00F17F9A">
            <w:pPr>
              <w:jc w:val="right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پسماندهای صنعتی در فرآیندها بازیافت شده و مجدداً در تولید استفاده می‌شوند</w:t>
            </w:r>
          </w:p>
          <w:p w:rsidR="00F17F9A" w:rsidRPr="00D934D0" w:rsidRDefault="00F17F9A" w:rsidP="00F17F9A">
            <w:pPr>
              <w:jc w:val="right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F17F9A" w:rsidRPr="00D934D0" w:rsidTr="00D934D0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:rsidR="00F17F9A" w:rsidRPr="00D934D0" w:rsidRDefault="00F17F9A" w:rsidP="00F17F9A">
                  <w:pPr>
                    <w:framePr w:hSpace="180" w:wrap="around" w:vAnchor="text" w:hAnchor="margin" w:xAlign="center" w:y="-404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17F9A" w:rsidRPr="00D934D0" w:rsidRDefault="00F17F9A" w:rsidP="00F17F9A">
            <w:pPr>
              <w:tabs>
                <w:tab w:val="left" w:pos="2160"/>
              </w:tabs>
              <w:jc w:val="right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360" w:type="dxa"/>
            <w:vAlign w:val="center"/>
          </w:tcPr>
          <w:p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۵</w:t>
            </w:r>
          </w:p>
        </w:tc>
        <w:tc>
          <w:tcPr>
            <w:tcW w:w="630" w:type="dxa"/>
            <w:vAlign w:val="center"/>
          </w:tcPr>
          <w:p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۵</w:t>
            </w:r>
          </w:p>
        </w:tc>
        <w:tc>
          <w:tcPr>
            <w:tcW w:w="630" w:type="dxa"/>
            <w:vAlign w:val="center"/>
          </w:tcPr>
          <w:p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>
              <w:rPr>
                <w:rFonts w:ascii="IRANYekan" w:hAnsi="IRANYekan" w:cs="IRANYekan" w:hint="cs"/>
                <w:b/>
                <w:bCs/>
                <w:sz w:val="14"/>
                <w:szCs w:val="14"/>
                <w:rtl/>
                <w:lang w:bidi="fa-IR"/>
              </w:rPr>
              <w:t>۵</w:t>
            </w:r>
          </w:p>
        </w:tc>
        <w:tc>
          <w:tcPr>
            <w:tcW w:w="450" w:type="dxa"/>
          </w:tcPr>
          <w:p w:rsidR="00F17F9A" w:rsidRPr="00D934D0" w:rsidRDefault="00F17F9A" w:rsidP="00F17F9A">
            <w:pPr>
              <w:tabs>
                <w:tab w:val="left" w:pos="2160"/>
              </w:tabs>
              <w:jc w:val="right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360" w:type="dxa"/>
            <w:vAlign w:val="center"/>
          </w:tcPr>
          <w:p w:rsidR="00F17F9A" w:rsidRPr="00D934D0" w:rsidRDefault="00F17F9A" w:rsidP="00F17F9A">
            <w:pPr>
              <w:tabs>
                <w:tab w:val="left" w:pos="2160"/>
              </w:tabs>
              <w:jc w:val="center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  <w:sym w:font="Wingdings" w:char="F0FC"/>
            </w:r>
          </w:p>
        </w:tc>
        <w:tc>
          <w:tcPr>
            <w:tcW w:w="360" w:type="dxa"/>
          </w:tcPr>
          <w:p w:rsidR="00F17F9A" w:rsidRPr="00D934D0" w:rsidRDefault="00F17F9A" w:rsidP="00F17F9A">
            <w:pPr>
              <w:tabs>
                <w:tab w:val="left" w:pos="2160"/>
              </w:tabs>
              <w:jc w:val="right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360" w:type="dxa"/>
          </w:tcPr>
          <w:p w:rsidR="00F17F9A" w:rsidRPr="00D934D0" w:rsidRDefault="00F17F9A" w:rsidP="00F17F9A">
            <w:pPr>
              <w:tabs>
                <w:tab w:val="left" w:pos="2160"/>
              </w:tabs>
              <w:jc w:val="right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40" w:type="dxa"/>
          </w:tcPr>
          <w:p w:rsidR="00F17F9A" w:rsidRPr="00D934D0" w:rsidRDefault="00F17F9A" w:rsidP="00F17F9A">
            <w:pPr>
              <w:tabs>
                <w:tab w:val="left" w:pos="2160"/>
              </w:tabs>
              <w:jc w:val="right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360" w:type="dxa"/>
          </w:tcPr>
          <w:p w:rsidR="00F17F9A" w:rsidRPr="00D934D0" w:rsidRDefault="00F17F9A" w:rsidP="00F17F9A">
            <w:pPr>
              <w:tabs>
                <w:tab w:val="left" w:pos="2160"/>
              </w:tabs>
              <w:jc w:val="right"/>
              <w:rPr>
                <w:rFonts w:ascii="IRANYekan" w:hAnsi="IRANYekan" w:cs="IRANYekan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720" w:type="dxa"/>
            <w:textDirection w:val="tbRl"/>
          </w:tcPr>
          <w:p w:rsidR="00F17F9A" w:rsidRPr="00D934D0" w:rsidRDefault="00F17F9A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گسترش فناوری خوارزمی(واحدهای تولیدی)</w:t>
            </w:r>
          </w:p>
        </w:tc>
        <w:tc>
          <w:tcPr>
            <w:tcW w:w="351" w:type="dxa"/>
            <w:textDirection w:val="tbRl"/>
          </w:tcPr>
          <w:p w:rsidR="00F17F9A" w:rsidRPr="00D934D0" w:rsidRDefault="00F17F9A" w:rsidP="00F17F9A">
            <w:pPr>
              <w:tabs>
                <w:tab w:val="left" w:pos="2160"/>
              </w:tabs>
              <w:ind w:left="113" w:right="113"/>
              <w:jc w:val="center"/>
              <w:rPr>
                <w:rFonts w:ascii="IRANYekan" w:hAnsi="IRANYekan" w:cs="IRANYekan"/>
                <w:b/>
                <w:bCs/>
                <w:sz w:val="14"/>
                <w:szCs w:val="14"/>
                <w:lang w:bidi="fa-IR"/>
              </w:rPr>
            </w:pPr>
            <w:r w:rsidRPr="00D934D0">
              <w:rPr>
                <w:rFonts w:ascii="IRANYekan" w:hAnsi="IRANYekan" w:cs="IRANYekan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</w:tr>
    </w:tbl>
    <w:p w:rsidR="005A38BA" w:rsidRPr="00CC3594" w:rsidRDefault="005A38BA" w:rsidP="008D75F8">
      <w:pPr>
        <w:rPr>
          <w:rFonts w:cs="B Titr"/>
          <w:sz w:val="20"/>
          <w:szCs w:val="20"/>
          <w:rtl/>
          <w:lang w:bidi="fa-IR"/>
        </w:rPr>
      </w:pPr>
    </w:p>
    <w:sectPr w:rsidR="005A38BA" w:rsidRPr="00CC3594" w:rsidSect="00D7419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Yekan">
    <w:panose1 w:val="020B0506030804020204"/>
    <w:charset w:val="00"/>
    <w:family w:val="swiss"/>
    <w:pitch w:val="variable"/>
    <w:sig w:usb0="00002003" w:usb1="0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B6544"/>
    <w:rsid w:val="0001598D"/>
    <w:rsid w:val="00062B15"/>
    <w:rsid w:val="000A2352"/>
    <w:rsid w:val="000B6009"/>
    <w:rsid w:val="000C0664"/>
    <w:rsid w:val="001142FC"/>
    <w:rsid w:val="00124EB9"/>
    <w:rsid w:val="001A363B"/>
    <w:rsid w:val="001B25AA"/>
    <w:rsid w:val="001E14B0"/>
    <w:rsid w:val="002241FD"/>
    <w:rsid w:val="00247B49"/>
    <w:rsid w:val="002962C9"/>
    <w:rsid w:val="003001A9"/>
    <w:rsid w:val="00345063"/>
    <w:rsid w:val="00353016"/>
    <w:rsid w:val="003C6FFD"/>
    <w:rsid w:val="003D1FCD"/>
    <w:rsid w:val="003F2BE8"/>
    <w:rsid w:val="00415FC5"/>
    <w:rsid w:val="00430AE2"/>
    <w:rsid w:val="00460119"/>
    <w:rsid w:val="00477A1C"/>
    <w:rsid w:val="004E14A5"/>
    <w:rsid w:val="00561850"/>
    <w:rsid w:val="005A38BA"/>
    <w:rsid w:val="00677E5F"/>
    <w:rsid w:val="006F5F13"/>
    <w:rsid w:val="00704887"/>
    <w:rsid w:val="007936B0"/>
    <w:rsid w:val="00844887"/>
    <w:rsid w:val="0087174B"/>
    <w:rsid w:val="008D75F8"/>
    <w:rsid w:val="008F08A8"/>
    <w:rsid w:val="009B6544"/>
    <w:rsid w:val="009F1390"/>
    <w:rsid w:val="00A01F35"/>
    <w:rsid w:val="00A23760"/>
    <w:rsid w:val="00A96996"/>
    <w:rsid w:val="00AB6A75"/>
    <w:rsid w:val="00B020A4"/>
    <w:rsid w:val="00C313EA"/>
    <w:rsid w:val="00C5549E"/>
    <w:rsid w:val="00C93102"/>
    <w:rsid w:val="00CC3594"/>
    <w:rsid w:val="00CD7558"/>
    <w:rsid w:val="00D74190"/>
    <w:rsid w:val="00D917A7"/>
    <w:rsid w:val="00D934D0"/>
    <w:rsid w:val="00E25DE4"/>
    <w:rsid w:val="00E5012F"/>
    <w:rsid w:val="00E905A1"/>
    <w:rsid w:val="00F05CB6"/>
    <w:rsid w:val="00F17F9A"/>
    <w:rsid w:val="00F230FF"/>
    <w:rsid w:val="00F2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B8A5784"/>
  <w15:docId w15:val="{1C21E71C-824B-4C23-9567-EFAEFE2A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23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5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54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2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54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2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C249BB-9570-44CA-BF45-51CDB9CDF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app7</dc:creator>
  <cp:lastModifiedBy>HSE HSE</cp:lastModifiedBy>
  <cp:revision>10</cp:revision>
  <cp:lastPrinted>2018-10-20T07:34:00Z</cp:lastPrinted>
  <dcterms:created xsi:type="dcterms:W3CDTF">2019-09-03T05:07:00Z</dcterms:created>
  <dcterms:modified xsi:type="dcterms:W3CDTF">2025-09-01T06:19:00Z</dcterms:modified>
</cp:coreProperties>
</file>