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CBE82" w14:textId="0960E791" w:rsidR="003A1537" w:rsidRPr="00112F7C" w:rsidRDefault="0054349B" w:rsidP="0054349B">
      <w:pPr>
        <w:pStyle w:val="Heading1"/>
        <w:rPr>
          <w:rFonts w:ascii="Tw Cen MT" w:hAnsi="Tw Cen MT"/>
          <w:color w:val="000000" w:themeColor="text1"/>
        </w:rPr>
      </w:pPr>
      <w:r>
        <w:t xml:space="preserve"> NAME:</w:t>
      </w:r>
      <w:proofErr w:type="gramStart"/>
      <w:r w:rsidR="00044BE3" w:rsidRPr="00112F7C">
        <w:rPr>
          <w:rFonts w:ascii="Tw Cen MT" w:hAnsi="Tw Cen MT"/>
          <w:color w:val="000000" w:themeColor="text1"/>
        </w:rPr>
        <w:t>MD.AFREEN</w:t>
      </w:r>
      <w:proofErr w:type="gramEnd"/>
    </w:p>
    <w:p w14:paraId="6C159055" w14:textId="5C5AEA73" w:rsidR="00112F7C" w:rsidRDefault="00044BE3" w:rsidP="00112F7C">
      <w:pPr>
        <w:pStyle w:val="Heading1"/>
        <w:rPr>
          <w:color w:val="000000" w:themeColor="text1"/>
        </w:rPr>
      </w:pPr>
      <w:r>
        <w:t>ROLLNO:</w:t>
      </w:r>
      <w:r>
        <w:rPr>
          <w:color w:val="000000" w:themeColor="text1"/>
        </w:rPr>
        <w:t>21MQ</w:t>
      </w:r>
      <w:r w:rsidR="00112F7C">
        <w:rPr>
          <w:color w:val="000000" w:themeColor="text1"/>
        </w:rPr>
        <w:t>1A0519</w:t>
      </w:r>
    </w:p>
    <w:p w14:paraId="0467B10E" w14:textId="77777777" w:rsidR="00112F7C" w:rsidRPr="00112F7C" w:rsidRDefault="00112F7C" w:rsidP="00112F7C"/>
    <w:p w14:paraId="6F3FA040" w14:textId="0069AAB4" w:rsidR="0054349B" w:rsidRDefault="00112F7C" w:rsidP="00112F7C">
      <w:pPr>
        <w:pStyle w:val="Title"/>
      </w:pPr>
      <w:r>
        <w:t xml:space="preserve">             </w:t>
      </w:r>
      <w:r w:rsidRPr="008544AE">
        <w:rPr>
          <w:color w:val="C00000"/>
        </w:rPr>
        <w:t>RES ASSIGNMENT</w:t>
      </w:r>
    </w:p>
    <w:p w14:paraId="7A25E4AF" w14:textId="77777777" w:rsidR="0054349B" w:rsidRPr="0054349B" w:rsidRDefault="0054349B" w:rsidP="0054349B"/>
    <w:p w14:paraId="51095116" w14:textId="596674D4" w:rsidR="008A673A" w:rsidRDefault="008A673A" w:rsidP="008A673A">
      <w:r>
        <w:t>Hydrogen energy refers to the use of hydrogen as a fuel source to generate energy. Hydrogen is the most abundant element in the universe, but it is rarely found in its pure form on Earth. It is commonly bound to other elements such as oxygen in water (H2O) or carbon in hydrocarbons.</w:t>
      </w:r>
    </w:p>
    <w:p w14:paraId="6D7893E1" w14:textId="77777777" w:rsidR="008A673A" w:rsidRDefault="008A673A" w:rsidP="008A673A"/>
    <w:p w14:paraId="45CE053D" w14:textId="77777777" w:rsidR="008A673A" w:rsidRDefault="008A673A" w:rsidP="008A673A">
      <w:r>
        <w:t xml:space="preserve">Hydrogen has gained attention as a clean and versatile energy carrier because when it reacts with oxygen in a fuel cell or combustion process, it produces energy and releases only water vapor as a </w:t>
      </w:r>
      <w:proofErr w:type="spellStart"/>
      <w:r>
        <w:t>byproduct</w:t>
      </w:r>
      <w:proofErr w:type="spellEnd"/>
      <w:r>
        <w:t>. This makes hydrogen a potentially environmentally friendly and sustainable alternative to traditional fossil fuels.</w:t>
      </w:r>
    </w:p>
    <w:p w14:paraId="0BABE196" w14:textId="77777777" w:rsidR="008A673A" w:rsidRDefault="008A673A" w:rsidP="008A673A"/>
    <w:p w14:paraId="5BF9E499" w14:textId="77777777" w:rsidR="008A673A" w:rsidRDefault="008A673A" w:rsidP="008A673A">
      <w:r>
        <w:t>Here are some key aspects of hydrogen energy:</w:t>
      </w:r>
    </w:p>
    <w:p w14:paraId="1CC3A8C3" w14:textId="77777777" w:rsidR="008A673A" w:rsidRDefault="008A673A" w:rsidP="008A673A"/>
    <w:p w14:paraId="192DF8E4" w14:textId="77777777" w:rsidR="008A673A" w:rsidRDefault="008A673A" w:rsidP="008A673A">
      <w:r>
        <w:t xml:space="preserve">1. **Production </w:t>
      </w:r>
      <w:proofErr w:type="gramStart"/>
      <w:r>
        <w:t>Methods:*</w:t>
      </w:r>
      <w:proofErr w:type="gramEnd"/>
      <w:r>
        <w:t>*</w:t>
      </w:r>
    </w:p>
    <w:p w14:paraId="13B1F136" w14:textId="77777777" w:rsidR="008A673A" w:rsidRDefault="008A673A" w:rsidP="008A673A">
      <w:r>
        <w:t xml:space="preserve">   - **Steam Methane Reforming (SMR</w:t>
      </w:r>
      <w:proofErr w:type="gramStart"/>
      <w:r>
        <w:t>):*</w:t>
      </w:r>
      <w:proofErr w:type="gramEnd"/>
      <w:r>
        <w:t>* This method involves extracting hydrogen from natural gas through a chemical process.</w:t>
      </w:r>
    </w:p>
    <w:p w14:paraId="2C7F68CE" w14:textId="77777777" w:rsidR="008A673A" w:rsidRDefault="008A673A" w:rsidP="008A673A">
      <w:r>
        <w:t xml:space="preserve">   - **</w:t>
      </w:r>
      <w:proofErr w:type="gramStart"/>
      <w:r>
        <w:t>Electrolysis:*</w:t>
      </w:r>
      <w:proofErr w:type="gramEnd"/>
      <w:r>
        <w:t>* This method uses an electric current to split water into hydrogen and oxygen. If the electricity comes from renewable sources like wind or solar, the hydrogen produced is considered green.</w:t>
      </w:r>
    </w:p>
    <w:p w14:paraId="2EE4658D" w14:textId="77777777" w:rsidR="008A673A" w:rsidRDefault="008A673A" w:rsidP="008A673A"/>
    <w:p w14:paraId="0B18AD57" w14:textId="77777777" w:rsidR="008A673A" w:rsidRDefault="008A673A" w:rsidP="008A673A">
      <w:r>
        <w:t xml:space="preserve">2. **Storage and </w:t>
      </w:r>
      <w:proofErr w:type="gramStart"/>
      <w:r>
        <w:t>Transportation:*</w:t>
      </w:r>
      <w:proofErr w:type="gramEnd"/>
      <w:r>
        <w:t>*</w:t>
      </w:r>
    </w:p>
    <w:p w14:paraId="4CBE9149" w14:textId="77777777" w:rsidR="008A673A" w:rsidRDefault="008A673A" w:rsidP="008A673A">
      <w:r>
        <w:t xml:space="preserve">   - Hydrogen is a light and highly flammable gas, so its storage and transportation present challenges. Common methods include compressing it into tanks, liquefying it at low temperatures, or absorbing it into materials.</w:t>
      </w:r>
    </w:p>
    <w:p w14:paraId="45D87D94" w14:textId="77777777" w:rsidR="008A673A" w:rsidRDefault="008A673A" w:rsidP="008A673A">
      <w:r>
        <w:t xml:space="preserve">   - There are ongoing efforts to develop advanced storage technologies to improve the safety and efficiency of hydrogen storage.</w:t>
      </w:r>
    </w:p>
    <w:p w14:paraId="1D566B5D" w14:textId="77777777" w:rsidR="008A673A" w:rsidRDefault="008A673A" w:rsidP="008A673A"/>
    <w:p w14:paraId="17618509" w14:textId="77777777" w:rsidR="008A673A" w:rsidRDefault="008A673A" w:rsidP="008A673A">
      <w:r>
        <w:t>3. **</w:t>
      </w:r>
      <w:proofErr w:type="gramStart"/>
      <w:r>
        <w:t>Applications:*</w:t>
      </w:r>
      <w:proofErr w:type="gramEnd"/>
      <w:r>
        <w:t>*</w:t>
      </w:r>
    </w:p>
    <w:p w14:paraId="1339713B" w14:textId="77777777" w:rsidR="008A673A" w:rsidRDefault="008A673A" w:rsidP="008A673A">
      <w:r>
        <w:t xml:space="preserve">   - **</w:t>
      </w:r>
      <w:proofErr w:type="gramStart"/>
      <w:r>
        <w:t>Transportation:*</w:t>
      </w:r>
      <w:proofErr w:type="gramEnd"/>
      <w:r>
        <w:t>* Hydrogen can be used as a fuel for vehicles, either in internal combustion engines or in fuel cells that produce electricity to power electric motors.</w:t>
      </w:r>
    </w:p>
    <w:p w14:paraId="1DB99870" w14:textId="77777777" w:rsidR="008A673A" w:rsidRDefault="008A673A" w:rsidP="008A673A">
      <w:r>
        <w:lastRenderedPageBreak/>
        <w:t xml:space="preserve">   - **Power </w:t>
      </w:r>
      <w:proofErr w:type="gramStart"/>
      <w:r>
        <w:t>Generation:*</w:t>
      </w:r>
      <w:proofErr w:type="gramEnd"/>
      <w:r>
        <w:t>* Hydrogen can be burned in conventional combustion engines or used in fuel cells to generate electricity for various applications.</w:t>
      </w:r>
    </w:p>
    <w:p w14:paraId="7419B669" w14:textId="77777777" w:rsidR="008A673A" w:rsidRDefault="008A673A" w:rsidP="008A673A">
      <w:r>
        <w:t xml:space="preserve">   - **Industrial </w:t>
      </w:r>
      <w:proofErr w:type="gramStart"/>
      <w:r>
        <w:t>Processes:*</w:t>
      </w:r>
      <w:proofErr w:type="gramEnd"/>
      <w:r>
        <w:t>* Hydrogen is used in various industrial processes, such as refining and chemical production.</w:t>
      </w:r>
    </w:p>
    <w:p w14:paraId="1977BD0D" w14:textId="77777777" w:rsidR="008A673A" w:rsidRDefault="008A673A" w:rsidP="008A673A"/>
    <w:p w14:paraId="219C6C93" w14:textId="77777777" w:rsidR="008A673A" w:rsidRDefault="008A673A" w:rsidP="008A673A">
      <w:r>
        <w:t xml:space="preserve">4. **Environmental </w:t>
      </w:r>
      <w:proofErr w:type="gramStart"/>
      <w:r>
        <w:t>Impact:*</w:t>
      </w:r>
      <w:proofErr w:type="gramEnd"/>
      <w:r>
        <w:t>*</w:t>
      </w:r>
    </w:p>
    <w:p w14:paraId="08FDF682" w14:textId="77777777" w:rsidR="008A673A" w:rsidRDefault="008A673A" w:rsidP="008A673A">
      <w:r>
        <w:t xml:space="preserve">   - Hydrogen is considered a clean energy carrier when produced using renewable energy sources because the only </w:t>
      </w:r>
      <w:proofErr w:type="spellStart"/>
      <w:r>
        <w:t>byproduct</w:t>
      </w:r>
      <w:proofErr w:type="spellEnd"/>
      <w:r>
        <w:t xml:space="preserve"> of its combustion or use in fuel cells is water vapor. However, the environmental benefits depend on the methods used for hydrogen production.</w:t>
      </w:r>
    </w:p>
    <w:p w14:paraId="11E6880F" w14:textId="77777777" w:rsidR="008A673A" w:rsidRDefault="008A673A" w:rsidP="008A673A"/>
    <w:p w14:paraId="53FE6F14" w14:textId="77777777" w:rsidR="008A673A" w:rsidRDefault="008A673A" w:rsidP="008A673A">
      <w:r>
        <w:t>5. **</w:t>
      </w:r>
      <w:proofErr w:type="gramStart"/>
      <w:r>
        <w:t>Challenges:*</w:t>
      </w:r>
      <w:proofErr w:type="gramEnd"/>
      <w:r>
        <w:t>*</w:t>
      </w:r>
    </w:p>
    <w:p w14:paraId="62F844FB" w14:textId="77777777" w:rsidR="008A673A" w:rsidRDefault="008A673A" w:rsidP="008A673A">
      <w:r>
        <w:t xml:space="preserve">   - **</w:t>
      </w:r>
      <w:proofErr w:type="gramStart"/>
      <w:r>
        <w:t>Cost:*</w:t>
      </w:r>
      <w:proofErr w:type="gramEnd"/>
      <w:r>
        <w:t>* Hydrogen production, especially green hydrogen, can be more expensive than conventional fossil fuels.</w:t>
      </w:r>
    </w:p>
    <w:p w14:paraId="697B2E8B" w14:textId="77777777" w:rsidR="008A673A" w:rsidRDefault="008A673A" w:rsidP="008A673A">
      <w:r>
        <w:t xml:space="preserve">   - **</w:t>
      </w:r>
      <w:proofErr w:type="gramStart"/>
      <w:r>
        <w:t>Infrastructure:*</w:t>
      </w:r>
      <w:proofErr w:type="gramEnd"/>
      <w:r>
        <w:t>* Building a widespread infrastructure for hydrogen production, storage, and distribution is a significant challenge.</w:t>
      </w:r>
    </w:p>
    <w:p w14:paraId="35B570C6" w14:textId="77777777" w:rsidR="008A673A" w:rsidRDefault="008A673A" w:rsidP="008A673A"/>
    <w:p w14:paraId="3EAD0429" w14:textId="665B6964" w:rsidR="00F77E04" w:rsidRDefault="008A673A" w:rsidP="008A673A">
      <w:r>
        <w:t xml:space="preserve">Governments and industries are investing in research and development to address these challenges and promote the use of hydrogen as a clean and sustainable energy source. The hope is that hydrogen can play a crucial role in reducing greenhouse gas emissions and transitioning to a more sustainable energy future. </w:t>
      </w:r>
    </w:p>
    <w:p w14:paraId="5BE7158A" w14:textId="4B3244C5" w:rsidR="008A673A" w:rsidRDefault="008A673A" w:rsidP="008A673A"/>
    <w:p w14:paraId="62851A26" w14:textId="274902D1" w:rsidR="008A673A" w:rsidRDefault="008A673A" w:rsidP="008A673A"/>
    <w:p w14:paraId="36FDCBB1" w14:textId="417C0EE1" w:rsidR="008A673A" w:rsidRDefault="008A673A" w:rsidP="008A673A"/>
    <w:p w14:paraId="4F53B5D0" w14:textId="5972D1DD" w:rsidR="008A673A" w:rsidRDefault="008A673A" w:rsidP="008A673A"/>
    <w:p w14:paraId="24E9FB4E" w14:textId="3F5AA804" w:rsidR="008A673A" w:rsidRDefault="008A673A" w:rsidP="008A673A"/>
    <w:p w14:paraId="13EC82A3" w14:textId="498B68DD" w:rsidR="008A673A" w:rsidRDefault="008A673A" w:rsidP="008A673A">
      <w:pPr>
        <w:rPr>
          <w:noProof/>
        </w:rPr>
      </w:pPr>
      <w:r>
        <w:rPr>
          <w:noProof/>
        </w:rPr>
        <w:lastRenderedPageBreak/>
        <w:drawing>
          <wp:inline distT="0" distB="0" distL="0" distR="0" wp14:anchorId="0BD4D1B0" wp14:editId="2B728E2F">
            <wp:extent cx="5731510" cy="6025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025515"/>
                    </a:xfrm>
                    <a:prstGeom prst="rect">
                      <a:avLst/>
                    </a:prstGeom>
                    <a:noFill/>
                    <a:ln>
                      <a:noFill/>
                    </a:ln>
                  </pic:spPr>
                </pic:pic>
              </a:graphicData>
            </a:graphic>
          </wp:inline>
        </w:drawing>
      </w:r>
    </w:p>
    <w:p w14:paraId="0442D4BC" w14:textId="12E7D9BC" w:rsidR="008A673A" w:rsidRPr="008A673A" w:rsidRDefault="008A673A" w:rsidP="008A673A"/>
    <w:p w14:paraId="6398C5EE" w14:textId="76EE23FC" w:rsidR="008A673A" w:rsidRPr="008A673A" w:rsidRDefault="008A673A" w:rsidP="008A673A"/>
    <w:p w14:paraId="28E7634C" w14:textId="4FD9320D" w:rsidR="008A673A" w:rsidRDefault="008A673A" w:rsidP="008A673A">
      <w:pPr>
        <w:rPr>
          <w:noProof/>
        </w:rPr>
      </w:pPr>
    </w:p>
    <w:p w14:paraId="362D9691" w14:textId="7843126D" w:rsidR="001F1358" w:rsidRPr="001F1358" w:rsidRDefault="001F1358" w:rsidP="001F1358">
      <w:pPr>
        <w:tabs>
          <w:tab w:val="left" w:pos="2568"/>
        </w:tabs>
        <w:rPr>
          <w:rFonts w:ascii="Tw Cen MT" w:hAnsi="Tw Cen MT"/>
          <w:color w:val="66FF33"/>
          <w:sz w:val="36"/>
          <w:szCs w:val="36"/>
        </w:rPr>
      </w:pPr>
      <w:r>
        <w:t xml:space="preserve">                         </w:t>
      </w:r>
      <w:r w:rsidR="008A673A" w:rsidRPr="001F1358">
        <w:rPr>
          <w:rFonts w:ascii="Tw Cen MT" w:hAnsi="Tw Cen MT"/>
          <w:color w:val="66FF33"/>
          <w:sz w:val="36"/>
          <w:szCs w:val="36"/>
        </w:rPr>
        <w:t>METHODS OF HYDROGEN PRODUCTION</w:t>
      </w:r>
    </w:p>
    <w:p w14:paraId="773AEDAB" w14:textId="2ABCAF49" w:rsidR="001F1358" w:rsidRDefault="001F1358" w:rsidP="001F1358">
      <w:pPr>
        <w:tabs>
          <w:tab w:val="left" w:pos="2568"/>
        </w:tabs>
        <w:rPr>
          <w:rFonts w:ascii="Berlin Sans FB Demi" w:hAnsi="Berlin Sans FB Demi"/>
        </w:rPr>
      </w:pPr>
    </w:p>
    <w:p w14:paraId="239D483B" w14:textId="63E8C890" w:rsidR="001F1358" w:rsidRDefault="001F1358" w:rsidP="001F1358">
      <w:pPr>
        <w:tabs>
          <w:tab w:val="left" w:pos="2568"/>
        </w:tabs>
        <w:rPr>
          <w:rFonts w:ascii="Berlin Sans FB Demi" w:hAnsi="Berlin Sans FB Demi"/>
        </w:rPr>
      </w:pPr>
    </w:p>
    <w:p w14:paraId="4FCC40CD"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Hydrogen can be produced through various methods, each with its own set of advantages and challenges. The primary methods of hydrogen production include:</w:t>
      </w:r>
    </w:p>
    <w:p w14:paraId="69DEE4D1" w14:textId="77777777" w:rsidR="001F1358" w:rsidRPr="001F1358" w:rsidRDefault="001F1358" w:rsidP="001F1358">
      <w:pPr>
        <w:tabs>
          <w:tab w:val="left" w:pos="2568"/>
        </w:tabs>
        <w:rPr>
          <w:rFonts w:ascii="Berlin Sans FB Demi" w:hAnsi="Berlin Sans FB Demi"/>
        </w:rPr>
      </w:pPr>
    </w:p>
    <w:p w14:paraId="26FD18CB"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1. **Steam Methane Reforming (SMR</w:t>
      </w:r>
      <w:proofErr w:type="gramStart"/>
      <w:r w:rsidRPr="001F1358">
        <w:rPr>
          <w:rFonts w:ascii="Berlin Sans FB Demi" w:hAnsi="Berlin Sans FB Demi"/>
        </w:rPr>
        <w:t>):*</w:t>
      </w:r>
      <w:proofErr w:type="gramEnd"/>
      <w:r w:rsidRPr="001F1358">
        <w:rPr>
          <w:rFonts w:ascii="Berlin Sans FB Demi" w:hAnsi="Berlin Sans FB Demi"/>
        </w:rPr>
        <w:t>*</w:t>
      </w:r>
    </w:p>
    <w:p w14:paraId="56ACE8AE"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lastRenderedPageBreak/>
        <w:t xml:space="preserve">   - **</w:t>
      </w:r>
      <w:proofErr w:type="gramStart"/>
      <w:r w:rsidRPr="001F1358">
        <w:rPr>
          <w:rFonts w:ascii="Berlin Sans FB Demi" w:hAnsi="Berlin Sans FB Demi"/>
        </w:rPr>
        <w:t>Description:*</w:t>
      </w:r>
      <w:proofErr w:type="gramEnd"/>
      <w:r w:rsidRPr="001F1358">
        <w:rPr>
          <w:rFonts w:ascii="Berlin Sans FB Demi" w:hAnsi="Berlin Sans FB Demi"/>
        </w:rPr>
        <w:t>* SMR is the most common method for industrial hydrogen production. It involves reacting natural gas (methane, CH</w:t>
      </w:r>
      <w:r w:rsidRPr="001F1358">
        <w:rPr>
          <w:rFonts w:ascii="Cambria Math" w:hAnsi="Cambria Math" w:cs="Cambria Math"/>
        </w:rPr>
        <w:t>₄</w:t>
      </w:r>
      <w:r w:rsidRPr="001F1358">
        <w:rPr>
          <w:rFonts w:ascii="Berlin Sans FB Demi" w:hAnsi="Berlin Sans FB Demi"/>
        </w:rPr>
        <w:t>) with high-temperature steam to produce hydrogen and carbon monoxide.</w:t>
      </w:r>
    </w:p>
    <w:p w14:paraId="4267393F"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Equation:*</w:t>
      </w:r>
      <w:proofErr w:type="gramEnd"/>
      <w:r w:rsidRPr="001F1358">
        <w:rPr>
          <w:rFonts w:ascii="Berlin Sans FB Demi" w:hAnsi="Berlin Sans FB Demi"/>
        </w:rPr>
        <w:t>* CH</w:t>
      </w:r>
      <w:r w:rsidRPr="001F1358">
        <w:rPr>
          <w:rFonts w:ascii="Cambria Math" w:hAnsi="Cambria Math" w:cs="Cambria Math"/>
        </w:rPr>
        <w:t>₄</w:t>
      </w:r>
      <w:r w:rsidRPr="001F1358">
        <w:rPr>
          <w:rFonts w:ascii="Berlin Sans FB Demi" w:hAnsi="Berlin Sans FB Demi"/>
        </w:rPr>
        <w:t xml:space="preserve"> + H</w:t>
      </w:r>
      <w:r w:rsidRPr="001F1358">
        <w:rPr>
          <w:rFonts w:ascii="Cambria Math" w:hAnsi="Cambria Math" w:cs="Cambria Math"/>
        </w:rPr>
        <w:t>₂</w:t>
      </w:r>
      <w:r w:rsidRPr="001F1358">
        <w:rPr>
          <w:rFonts w:ascii="Berlin Sans FB Demi" w:hAnsi="Berlin Sans FB Demi"/>
        </w:rPr>
        <w:t xml:space="preserve">O </w:t>
      </w:r>
      <w:r w:rsidRPr="001F1358">
        <w:rPr>
          <w:rFonts w:ascii="Arial" w:hAnsi="Arial" w:cs="Arial"/>
        </w:rPr>
        <w:t>→</w:t>
      </w:r>
      <w:r w:rsidRPr="001F1358">
        <w:rPr>
          <w:rFonts w:ascii="Berlin Sans FB Demi" w:hAnsi="Berlin Sans FB Demi"/>
        </w:rPr>
        <w:t xml:space="preserve"> CO + 3H</w:t>
      </w:r>
      <w:r w:rsidRPr="001F1358">
        <w:rPr>
          <w:rFonts w:ascii="Cambria Math" w:hAnsi="Cambria Math" w:cs="Cambria Math"/>
        </w:rPr>
        <w:t>₂</w:t>
      </w:r>
    </w:p>
    <w:p w14:paraId="0D0BFE28"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spellStart"/>
      <w:proofErr w:type="gramStart"/>
      <w:r w:rsidRPr="001F1358">
        <w:rPr>
          <w:rFonts w:ascii="Berlin Sans FB Demi" w:hAnsi="Berlin Sans FB Demi"/>
        </w:rPr>
        <w:t>Byproducts</w:t>
      </w:r>
      <w:proofErr w:type="spellEnd"/>
      <w:r w:rsidRPr="001F1358">
        <w:rPr>
          <w:rFonts w:ascii="Berlin Sans FB Demi" w:hAnsi="Berlin Sans FB Demi"/>
        </w:rPr>
        <w:t>:*</w:t>
      </w:r>
      <w:proofErr w:type="gramEnd"/>
      <w:r w:rsidRPr="001F1358">
        <w:rPr>
          <w:rFonts w:ascii="Berlin Sans FB Demi" w:hAnsi="Berlin Sans FB Demi"/>
        </w:rPr>
        <w:t xml:space="preserve">* Carbon monoxide is a </w:t>
      </w:r>
      <w:proofErr w:type="spellStart"/>
      <w:r w:rsidRPr="001F1358">
        <w:rPr>
          <w:rFonts w:ascii="Berlin Sans FB Demi" w:hAnsi="Berlin Sans FB Demi"/>
        </w:rPr>
        <w:t>byproduct</w:t>
      </w:r>
      <w:proofErr w:type="spellEnd"/>
      <w:r w:rsidRPr="001F1358">
        <w:rPr>
          <w:rFonts w:ascii="Berlin Sans FB Demi" w:hAnsi="Berlin Sans FB Demi"/>
        </w:rPr>
        <w:t>, and the process emits carbon dioxide. SMR is not considered a "clean" method unless carbon capture and storage (CCS) technologies are implemented.</w:t>
      </w:r>
    </w:p>
    <w:p w14:paraId="2021F6F6" w14:textId="77777777" w:rsidR="001F1358" w:rsidRPr="001F1358" w:rsidRDefault="001F1358" w:rsidP="001F1358">
      <w:pPr>
        <w:tabs>
          <w:tab w:val="left" w:pos="2568"/>
        </w:tabs>
        <w:rPr>
          <w:rFonts w:ascii="Berlin Sans FB Demi" w:hAnsi="Berlin Sans FB Demi"/>
        </w:rPr>
      </w:pPr>
    </w:p>
    <w:p w14:paraId="520BF835"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2. **Partial </w:t>
      </w:r>
      <w:proofErr w:type="gramStart"/>
      <w:r w:rsidRPr="001F1358">
        <w:rPr>
          <w:rFonts w:ascii="Berlin Sans FB Demi" w:hAnsi="Berlin Sans FB Demi"/>
        </w:rPr>
        <w:t>Oxidation:*</w:t>
      </w:r>
      <w:proofErr w:type="gramEnd"/>
      <w:r w:rsidRPr="001F1358">
        <w:rPr>
          <w:rFonts w:ascii="Berlin Sans FB Demi" w:hAnsi="Berlin Sans FB Demi"/>
        </w:rPr>
        <w:t>*</w:t>
      </w:r>
    </w:p>
    <w:p w14:paraId="303DF5FA"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Partial oxidation involves reacting a hydrocarbon feedstock with a limited amount of oxygen or air. This produces hydrogen and carbon monoxide.</w:t>
      </w:r>
    </w:p>
    <w:p w14:paraId="541240CD"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Equation:*</w:t>
      </w:r>
      <w:proofErr w:type="gramEnd"/>
      <w:r w:rsidRPr="001F1358">
        <w:rPr>
          <w:rFonts w:ascii="Berlin Sans FB Demi" w:hAnsi="Berlin Sans FB Demi"/>
        </w:rPr>
        <w:t>* CH</w:t>
      </w:r>
      <w:r w:rsidRPr="001F1358">
        <w:rPr>
          <w:rFonts w:ascii="Cambria Math" w:hAnsi="Cambria Math" w:cs="Cambria Math"/>
        </w:rPr>
        <w:t>₄</w:t>
      </w:r>
      <w:r w:rsidRPr="001F1358">
        <w:rPr>
          <w:rFonts w:ascii="Berlin Sans FB Demi" w:hAnsi="Berlin Sans FB Demi"/>
        </w:rPr>
        <w:t xml:space="preserve"> + 1/2O</w:t>
      </w:r>
      <w:r w:rsidRPr="001F1358">
        <w:rPr>
          <w:rFonts w:ascii="Cambria Math" w:hAnsi="Cambria Math" w:cs="Cambria Math"/>
        </w:rPr>
        <w:t>₂</w:t>
      </w:r>
      <w:r w:rsidRPr="001F1358">
        <w:rPr>
          <w:rFonts w:ascii="Berlin Sans FB Demi" w:hAnsi="Berlin Sans FB Demi"/>
        </w:rPr>
        <w:t xml:space="preserve"> </w:t>
      </w:r>
      <w:r w:rsidRPr="001F1358">
        <w:rPr>
          <w:rFonts w:ascii="Arial" w:hAnsi="Arial" w:cs="Arial"/>
        </w:rPr>
        <w:t>→</w:t>
      </w:r>
      <w:r w:rsidRPr="001F1358">
        <w:rPr>
          <w:rFonts w:ascii="Berlin Sans FB Demi" w:hAnsi="Berlin Sans FB Demi"/>
        </w:rPr>
        <w:t xml:space="preserve"> CO + 2H</w:t>
      </w:r>
      <w:r w:rsidRPr="001F1358">
        <w:rPr>
          <w:rFonts w:ascii="Cambria Math" w:hAnsi="Cambria Math" w:cs="Cambria Math"/>
        </w:rPr>
        <w:t>₂</w:t>
      </w:r>
    </w:p>
    <w:p w14:paraId="5B4CCF2A"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spellStart"/>
      <w:proofErr w:type="gramStart"/>
      <w:r w:rsidRPr="001F1358">
        <w:rPr>
          <w:rFonts w:ascii="Berlin Sans FB Demi" w:hAnsi="Berlin Sans FB Demi"/>
        </w:rPr>
        <w:t>Byproducts</w:t>
      </w:r>
      <w:proofErr w:type="spellEnd"/>
      <w:r w:rsidRPr="001F1358">
        <w:rPr>
          <w:rFonts w:ascii="Berlin Sans FB Demi" w:hAnsi="Berlin Sans FB Demi"/>
        </w:rPr>
        <w:t>:*</w:t>
      </w:r>
      <w:proofErr w:type="gramEnd"/>
      <w:r w:rsidRPr="001F1358">
        <w:rPr>
          <w:rFonts w:ascii="Berlin Sans FB Demi" w:hAnsi="Berlin Sans FB Demi"/>
        </w:rPr>
        <w:t>* Like SMR, partial oxidation produces carbon monoxide and may require carbon capture for environmental sustainability.</w:t>
      </w:r>
    </w:p>
    <w:p w14:paraId="2CB45E2B" w14:textId="77777777" w:rsidR="001F1358" w:rsidRPr="001F1358" w:rsidRDefault="001F1358" w:rsidP="001F1358">
      <w:pPr>
        <w:tabs>
          <w:tab w:val="left" w:pos="2568"/>
        </w:tabs>
        <w:rPr>
          <w:rFonts w:ascii="Berlin Sans FB Demi" w:hAnsi="Berlin Sans FB Demi"/>
        </w:rPr>
      </w:pPr>
    </w:p>
    <w:p w14:paraId="1E8D5E48"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3. **</w:t>
      </w:r>
      <w:proofErr w:type="gramStart"/>
      <w:r w:rsidRPr="001F1358">
        <w:rPr>
          <w:rFonts w:ascii="Berlin Sans FB Demi" w:hAnsi="Berlin Sans FB Demi"/>
        </w:rPr>
        <w:t>Electrolysis:*</w:t>
      </w:r>
      <w:proofErr w:type="gramEnd"/>
      <w:r w:rsidRPr="001F1358">
        <w:rPr>
          <w:rFonts w:ascii="Berlin Sans FB Demi" w:hAnsi="Berlin Sans FB Demi"/>
        </w:rPr>
        <w:t>*</w:t>
      </w:r>
    </w:p>
    <w:p w14:paraId="3066AEA6"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Electrolysis involves using an electric current to split water (H</w:t>
      </w:r>
      <w:r w:rsidRPr="001F1358">
        <w:rPr>
          <w:rFonts w:ascii="Cambria Math" w:hAnsi="Cambria Math" w:cs="Cambria Math"/>
        </w:rPr>
        <w:t>₂</w:t>
      </w:r>
      <w:r w:rsidRPr="001F1358">
        <w:rPr>
          <w:rFonts w:ascii="Berlin Sans FB Demi" w:hAnsi="Berlin Sans FB Demi"/>
        </w:rPr>
        <w:t>O) into hydrogen (H</w:t>
      </w:r>
      <w:r w:rsidRPr="001F1358">
        <w:rPr>
          <w:rFonts w:ascii="Cambria Math" w:hAnsi="Cambria Math" w:cs="Cambria Math"/>
        </w:rPr>
        <w:t>₂</w:t>
      </w:r>
      <w:r w:rsidRPr="001F1358">
        <w:rPr>
          <w:rFonts w:ascii="Berlin Sans FB Demi" w:hAnsi="Berlin Sans FB Demi"/>
        </w:rPr>
        <w:t>) and oxygen (O</w:t>
      </w:r>
      <w:r w:rsidRPr="001F1358">
        <w:rPr>
          <w:rFonts w:ascii="Cambria Math" w:hAnsi="Cambria Math" w:cs="Cambria Math"/>
        </w:rPr>
        <w:t>₂</w:t>
      </w:r>
      <w:r w:rsidRPr="001F1358">
        <w:rPr>
          <w:rFonts w:ascii="Berlin Sans FB Demi" w:hAnsi="Berlin Sans FB Demi"/>
        </w:rPr>
        <w:t>).</w:t>
      </w:r>
    </w:p>
    <w:p w14:paraId="6E46DC83"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Equation:*</w:t>
      </w:r>
      <w:proofErr w:type="gramEnd"/>
      <w:r w:rsidRPr="001F1358">
        <w:rPr>
          <w:rFonts w:ascii="Berlin Sans FB Demi" w:hAnsi="Berlin Sans FB Demi"/>
        </w:rPr>
        <w:t>* 2H</w:t>
      </w:r>
      <w:r w:rsidRPr="001F1358">
        <w:rPr>
          <w:rFonts w:ascii="Cambria Math" w:hAnsi="Cambria Math" w:cs="Cambria Math"/>
        </w:rPr>
        <w:t>₂</w:t>
      </w:r>
      <w:r w:rsidRPr="001F1358">
        <w:rPr>
          <w:rFonts w:ascii="Berlin Sans FB Demi" w:hAnsi="Berlin Sans FB Demi"/>
        </w:rPr>
        <w:t xml:space="preserve">O + electricity </w:t>
      </w:r>
      <w:r w:rsidRPr="001F1358">
        <w:rPr>
          <w:rFonts w:ascii="Arial" w:hAnsi="Arial" w:cs="Arial"/>
        </w:rPr>
        <w:t>→</w:t>
      </w:r>
      <w:r w:rsidRPr="001F1358">
        <w:rPr>
          <w:rFonts w:ascii="Berlin Sans FB Demi" w:hAnsi="Berlin Sans FB Demi"/>
        </w:rPr>
        <w:t xml:space="preserve"> 2H</w:t>
      </w:r>
      <w:r w:rsidRPr="001F1358">
        <w:rPr>
          <w:rFonts w:ascii="Cambria Math" w:hAnsi="Cambria Math" w:cs="Cambria Math"/>
        </w:rPr>
        <w:t>₂</w:t>
      </w:r>
      <w:r w:rsidRPr="001F1358">
        <w:rPr>
          <w:rFonts w:ascii="Berlin Sans FB Demi" w:hAnsi="Berlin Sans FB Demi"/>
        </w:rPr>
        <w:t xml:space="preserve"> + O</w:t>
      </w:r>
      <w:r w:rsidRPr="001F1358">
        <w:rPr>
          <w:rFonts w:ascii="Cambria Math" w:hAnsi="Cambria Math" w:cs="Cambria Math"/>
        </w:rPr>
        <w:t>₂</w:t>
      </w:r>
    </w:p>
    <w:p w14:paraId="2F866EFF"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Types:*</w:t>
      </w:r>
      <w:proofErr w:type="gramEnd"/>
      <w:r w:rsidRPr="001F1358">
        <w:rPr>
          <w:rFonts w:ascii="Berlin Sans FB Demi" w:hAnsi="Berlin Sans FB Demi"/>
        </w:rPr>
        <w:t>*</w:t>
      </w:r>
    </w:p>
    <w:p w14:paraId="535D0B92"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**A.** **Alkaline </w:t>
      </w:r>
      <w:proofErr w:type="gramStart"/>
      <w:r w:rsidRPr="001F1358">
        <w:rPr>
          <w:rFonts w:ascii="Berlin Sans FB Demi" w:hAnsi="Berlin Sans FB Demi"/>
        </w:rPr>
        <w:t>Electrolysis:*</w:t>
      </w:r>
      <w:proofErr w:type="gramEnd"/>
      <w:r w:rsidRPr="001F1358">
        <w:rPr>
          <w:rFonts w:ascii="Berlin Sans FB Demi" w:hAnsi="Berlin Sans FB Demi"/>
        </w:rPr>
        <w:t>* Uses an alkaline solution as an electrolyte.</w:t>
      </w:r>
    </w:p>
    <w:p w14:paraId="3391BF33"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**B.** **Proton Exchange Membrane (PEM) </w:t>
      </w:r>
      <w:proofErr w:type="gramStart"/>
      <w:r w:rsidRPr="001F1358">
        <w:rPr>
          <w:rFonts w:ascii="Berlin Sans FB Demi" w:hAnsi="Berlin Sans FB Demi"/>
        </w:rPr>
        <w:t>Electrolysis:*</w:t>
      </w:r>
      <w:proofErr w:type="gramEnd"/>
      <w:r w:rsidRPr="001F1358">
        <w:rPr>
          <w:rFonts w:ascii="Berlin Sans FB Demi" w:hAnsi="Berlin Sans FB Demi"/>
        </w:rPr>
        <w:t>* Uses a solid polymer electrolyte membrane.</w:t>
      </w:r>
    </w:p>
    <w:p w14:paraId="7960D53A"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**C.** **High-Temperature (Solid Oxide) </w:t>
      </w:r>
      <w:proofErr w:type="gramStart"/>
      <w:r w:rsidRPr="001F1358">
        <w:rPr>
          <w:rFonts w:ascii="Berlin Sans FB Demi" w:hAnsi="Berlin Sans FB Demi"/>
        </w:rPr>
        <w:t>Electrolysis:*</w:t>
      </w:r>
      <w:proofErr w:type="gramEnd"/>
      <w:r w:rsidRPr="001F1358">
        <w:rPr>
          <w:rFonts w:ascii="Berlin Sans FB Demi" w:hAnsi="Berlin Sans FB Demi"/>
        </w:rPr>
        <w:t>* Operates at elevated temperatures using a solid oxide electrolyte.</w:t>
      </w:r>
    </w:p>
    <w:p w14:paraId="12E0F9C6" w14:textId="77777777" w:rsidR="001F1358" w:rsidRPr="001F1358" w:rsidRDefault="001F1358" w:rsidP="001F1358">
      <w:pPr>
        <w:tabs>
          <w:tab w:val="left" w:pos="2568"/>
        </w:tabs>
        <w:rPr>
          <w:rFonts w:ascii="Berlin Sans FB Demi" w:hAnsi="Berlin Sans FB Demi"/>
        </w:rPr>
      </w:pPr>
    </w:p>
    <w:p w14:paraId="5BDAE364"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4. **Thermochemical </w:t>
      </w:r>
      <w:proofErr w:type="gramStart"/>
      <w:r w:rsidRPr="001F1358">
        <w:rPr>
          <w:rFonts w:ascii="Berlin Sans FB Demi" w:hAnsi="Berlin Sans FB Demi"/>
        </w:rPr>
        <w:t>Processes:*</w:t>
      </w:r>
      <w:proofErr w:type="gramEnd"/>
      <w:r w:rsidRPr="001F1358">
        <w:rPr>
          <w:rFonts w:ascii="Berlin Sans FB Demi" w:hAnsi="Berlin Sans FB Demi"/>
        </w:rPr>
        <w:t>*</w:t>
      </w:r>
    </w:p>
    <w:p w14:paraId="77525196"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Thermochemical methods use heat to drive chemical reactions that release hydrogen. This can involve processes like water-splitting, where water is decomposed into hydrogen and oxygen using high temperatures.</w:t>
      </w:r>
    </w:p>
    <w:p w14:paraId="2C10D4AA"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Example:*</w:t>
      </w:r>
      <w:proofErr w:type="gramEnd"/>
      <w:r w:rsidRPr="001F1358">
        <w:rPr>
          <w:rFonts w:ascii="Berlin Sans FB Demi" w:hAnsi="Berlin Sans FB Demi"/>
        </w:rPr>
        <w:t xml:space="preserve">* </w:t>
      </w:r>
      <w:proofErr w:type="spellStart"/>
      <w:r w:rsidRPr="001F1358">
        <w:rPr>
          <w:rFonts w:ascii="Berlin Sans FB Demi" w:hAnsi="Berlin Sans FB Demi"/>
        </w:rPr>
        <w:t>Sulfur</w:t>
      </w:r>
      <w:proofErr w:type="spellEnd"/>
      <w:r w:rsidRPr="001F1358">
        <w:rPr>
          <w:rFonts w:ascii="Berlin Sans FB Demi" w:hAnsi="Berlin Sans FB Demi"/>
        </w:rPr>
        <w:t>-Iodine Cycle.</w:t>
      </w:r>
    </w:p>
    <w:p w14:paraId="1CBB4A43" w14:textId="77777777" w:rsidR="001F1358" w:rsidRPr="001F1358" w:rsidRDefault="001F1358" w:rsidP="001F1358">
      <w:pPr>
        <w:tabs>
          <w:tab w:val="left" w:pos="2568"/>
        </w:tabs>
        <w:rPr>
          <w:rFonts w:ascii="Berlin Sans FB Demi" w:hAnsi="Berlin Sans FB Demi"/>
        </w:rPr>
      </w:pPr>
    </w:p>
    <w:p w14:paraId="581CB146"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5. **Biological </w:t>
      </w:r>
      <w:proofErr w:type="gramStart"/>
      <w:r w:rsidRPr="001F1358">
        <w:rPr>
          <w:rFonts w:ascii="Berlin Sans FB Demi" w:hAnsi="Berlin Sans FB Demi"/>
        </w:rPr>
        <w:t>Production:*</w:t>
      </w:r>
      <w:proofErr w:type="gramEnd"/>
      <w:r w:rsidRPr="001F1358">
        <w:rPr>
          <w:rFonts w:ascii="Berlin Sans FB Demi" w:hAnsi="Berlin Sans FB Demi"/>
        </w:rPr>
        <w:t>*</w:t>
      </w:r>
    </w:p>
    <w:p w14:paraId="5FC9A877"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Certain microorganisms, such as certain bacteria and algae, can produce hydrogen through biological processes like photosynthesis or fermentation.</w:t>
      </w:r>
    </w:p>
    <w:p w14:paraId="5650B57F"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spellStart"/>
      <w:proofErr w:type="gramStart"/>
      <w:r w:rsidRPr="001F1358">
        <w:rPr>
          <w:rFonts w:ascii="Berlin Sans FB Demi" w:hAnsi="Berlin Sans FB Demi"/>
        </w:rPr>
        <w:t>Byproducts</w:t>
      </w:r>
      <w:proofErr w:type="spellEnd"/>
      <w:r w:rsidRPr="001F1358">
        <w:rPr>
          <w:rFonts w:ascii="Berlin Sans FB Demi" w:hAnsi="Berlin Sans FB Demi"/>
        </w:rPr>
        <w:t>:*</w:t>
      </w:r>
      <w:proofErr w:type="gramEnd"/>
      <w:r w:rsidRPr="001F1358">
        <w:rPr>
          <w:rFonts w:ascii="Berlin Sans FB Demi" w:hAnsi="Berlin Sans FB Demi"/>
        </w:rPr>
        <w:t xml:space="preserve">* The </w:t>
      </w:r>
      <w:proofErr w:type="spellStart"/>
      <w:r w:rsidRPr="001F1358">
        <w:rPr>
          <w:rFonts w:ascii="Berlin Sans FB Demi" w:hAnsi="Berlin Sans FB Demi"/>
        </w:rPr>
        <w:t>byproducts</w:t>
      </w:r>
      <w:proofErr w:type="spellEnd"/>
      <w:r w:rsidRPr="001F1358">
        <w:rPr>
          <w:rFonts w:ascii="Berlin Sans FB Demi" w:hAnsi="Berlin Sans FB Demi"/>
        </w:rPr>
        <w:t xml:space="preserve"> depend on the specific biological process but can include organic compounds.</w:t>
      </w:r>
    </w:p>
    <w:p w14:paraId="714FA1ED" w14:textId="77777777" w:rsidR="001F1358" w:rsidRPr="001F1358" w:rsidRDefault="001F1358" w:rsidP="001F1358">
      <w:pPr>
        <w:tabs>
          <w:tab w:val="left" w:pos="2568"/>
        </w:tabs>
        <w:rPr>
          <w:rFonts w:ascii="Berlin Sans FB Demi" w:hAnsi="Berlin Sans FB Demi"/>
        </w:rPr>
      </w:pPr>
    </w:p>
    <w:p w14:paraId="1703E44E"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6. **Photoelectrochemical (PEC) Water </w:t>
      </w:r>
      <w:proofErr w:type="gramStart"/>
      <w:r w:rsidRPr="001F1358">
        <w:rPr>
          <w:rFonts w:ascii="Berlin Sans FB Demi" w:hAnsi="Berlin Sans FB Demi"/>
        </w:rPr>
        <w:t>Splitting:*</w:t>
      </w:r>
      <w:proofErr w:type="gramEnd"/>
      <w:r w:rsidRPr="001F1358">
        <w:rPr>
          <w:rFonts w:ascii="Berlin Sans FB Demi" w:hAnsi="Berlin Sans FB Demi"/>
        </w:rPr>
        <w:t>*</w:t>
      </w:r>
    </w:p>
    <w:p w14:paraId="0B5A4AB2"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PEC involves using semiconductor materials exposed to light to drive the water-splitting reaction.</w:t>
      </w:r>
    </w:p>
    <w:p w14:paraId="21F057A5"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spellStart"/>
      <w:proofErr w:type="gramStart"/>
      <w:r w:rsidRPr="001F1358">
        <w:rPr>
          <w:rFonts w:ascii="Berlin Sans FB Demi" w:hAnsi="Berlin Sans FB Demi"/>
        </w:rPr>
        <w:t>Byproducts</w:t>
      </w:r>
      <w:proofErr w:type="spellEnd"/>
      <w:r w:rsidRPr="001F1358">
        <w:rPr>
          <w:rFonts w:ascii="Berlin Sans FB Demi" w:hAnsi="Berlin Sans FB Demi"/>
        </w:rPr>
        <w:t>:*</w:t>
      </w:r>
      <w:proofErr w:type="gramEnd"/>
      <w:r w:rsidRPr="001F1358">
        <w:rPr>
          <w:rFonts w:ascii="Berlin Sans FB Demi" w:hAnsi="Berlin Sans FB Demi"/>
        </w:rPr>
        <w:t xml:space="preserve">* Oxygen is produced as a </w:t>
      </w:r>
      <w:proofErr w:type="spellStart"/>
      <w:r w:rsidRPr="001F1358">
        <w:rPr>
          <w:rFonts w:ascii="Berlin Sans FB Demi" w:hAnsi="Berlin Sans FB Demi"/>
        </w:rPr>
        <w:t>byproduct</w:t>
      </w:r>
      <w:proofErr w:type="spellEnd"/>
      <w:r w:rsidRPr="001F1358">
        <w:rPr>
          <w:rFonts w:ascii="Berlin Sans FB Demi" w:hAnsi="Berlin Sans FB Demi"/>
        </w:rPr>
        <w:t>.</w:t>
      </w:r>
    </w:p>
    <w:p w14:paraId="1C5F2BA3" w14:textId="77777777" w:rsidR="001F1358" w:rsidRPr="001F1358" w:rsidRDefault="001F1358" w:rsidP="001F1358">
      <w:pPr>
        <w:tabs>
          <w:tab w:val="left" w:pos="2568"/>
        </w:tabs>
        <w:rPr>
          <w:rFonts w:ascii="Berlin Sans FB Demi" w:hAnsi="Berlin Sans FB Demi"/>
        </w:rPr>
      </w:pPr>
    </w:p>
    <w:p w14:paraId="0A19C5C3"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7. **Photochemical Water </w:t>
      </w:r>
      <w:proofErr w:type="gramStart"/>
      <w:r w:rsidRPr="001F1358">
        <w:rPr>
          <w:rFonts w:ascii="Berlin Sans FB Demi" w:hAnsi="Berlin Sans FB Demi"/>
        </w:rPr>
        <w:t>Splitting:*</w:t>
      </w:r>
      <w:proofErr w:type="gramEnd"/>
      <w:r w:rsidRPr="001F1358">
        <w:rPr>
          <w:rFonts w:ascii="Berlin Sans FB Demi" w:hAnsi="Berlin Sans FB Demi"/>
        </w:rPr>
        <w:t>*</w:t>
      </w:r>
    </w:p>
    <w:p w14:paraId="19C49080"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This method utilizes light-absorbing compounds to initiate a photochemical reaction that separates water into hydrogen and oxygen.</w:t>
      </w:r>
    </w:p>
    <w:p w14:paraId="24E83CFE"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spellStart"/>
      <w:proofErr w:type="gramStart"/>
      <w:r w:rsidRPr="001F1358">
        <w:rPr>
          <w:rFonts w:ascii="Berlin Sans FB Demi" w:hAnsi="Berlin Sans FB Demi"/>
        </w:rPr>
        <w:t>Byproducts</w:t>
      </w:r>
      <w:proofErr w:type="spellEnd"/>
      <w:r w:rsidRPr="001F1358">
        <w:rPr>
          <w:rFonts w:ascii="Berlin Sans FB Demi" w:hAnsi="Berlin Sans FB Demi"/>
        </w:rPr>
        <w:t>:*</w:t>
      </w:r>
      <w:proofErr w:type="gramEnd"/>
      <w:r w:rsidRPr="001F1358">
        <w:rPr>
          <w:rFonts w:ascii="Berlin Sans FB Demi" w:hAnsi="Berlin Sans FB Demi"/>
        </w:rPr>
        <w:t xml:space="preserve">* Oxygen is produced as a </w:t>
      </w:r>
      <w:proofErr w:type="spellStart"/>
      <w:r w:rsidRPr="001F1358">
        <w:rPr>
          <w:rFonts w:ascii="Berlin Sans FB Demi" w:hAnsi="Berlin Sans FB Demi"/>
        </w:rPr>
        <w:t>byproduct</w:t>
      </w:r>
      <w:proofErr w:type="spellEnd"/>
      <w:r w:rsidRPr="001F1358">
        <w:rPr>
          <w:rFonts w:ascii="Berlin Sans FB Demi" w:hAnsi="Berlin Sans FB Demi"/>
        </w:rPr>
        <w:t>.</w:t>
      </w:r>
    </w:p>
    <w:p w14:paraId="7C78A27A" w14:textId="77777777" w:rsidR="001F1358" w:rsidRPr="001F1358" w:rsidRDefault="001F1358" w:rsidP="001F1358">
      <w:pPr>
        <w:tabs>
          <w:tab w:val="left" w:pos="2568"/>
        </w:tabs>
        <w:rPr>
          <w:rFonts w:ascii="Berlin Sans FB Demi" w:hAnsi="Berlin Sans FB Demi"/>
        </w:rPr>
      </w:pPr>
    </w:p>
    <w:p w14:paraId="3AFE2A17"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8. **Hydrogen from </w:t>
      </w:r>
      <w:proofErr w:type="gramStart"/>
      <w:r w:rsidRPr="001F1358">
        <w:rPr>
          <w:rFonts w:ascii="Berlin Sans FB Demi" w:hAnsi="Berlin Sans FB Demi"/>
        </w:rPr>
        <w:t>Biomass:*</w:t>
      </w:r>
      <w:proofErr w:type="gramEnd"/>
      <w:r w:rsidRPr="001F1358">
        <w:rPr>
          <w:rFonts w:ascii="Berlin Sans FB Demi" w:hAnsi="Berlin Sans FB Demi"/>
        </w:rPr>
        <w:t>*</w:t>
      </w:r>
    </w:p>
    <w:p w14:paraId="43A1934A"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gramStart"/>
      <w:r w:rsidRPr="001F1358">
        <w:rPr>
          <w:rFonts w:ascii="Berlin Sans FB Demi" w:hAnsi="Berlin Sans FB Demi"/>
        </w:rPr>
        <w:t>Description:*</w:t>
      </w:r>
      <w:proofErr w:type="gramEnd"/>
      <w:r w:rsidRPr="001F1358">
        <w:rPr>
          <w:rFonts w:ascii="Berlin Sans FB Demi" w:hAnsi="Berlin Sans FB Demi"/>
        </w:rPr>
        <w:t xml:space="preserve">* Biomass, such as agricultural or municipal waste, can be </w:t>
      </w:r>
      <w:proofErr w:type="spellStart"/>
      <w:r w:rsidRPr="001F1358">
        <w:rPr>
          <w:rFonts w:ascii="Berlin Sans FB Demi" w:hAnsi="Berlin Sans FB Demi"/>
        </w:rPr>
        <w:t>gasified</w:t>
      </w:r>
      <w:proofErr w:type="spellEnd"/>
      <w:r w:rsidRPr="001F1358">
        <w:rPr>
          <w:rFonts w:ascii="Berlin Sans FB Demi" w:hAnsi="Berlin Sans FB Demi"/>
        </w:rPr>
        <w:t xml:space="preserve"> to produce a hydrogen-rich gas.</w:t>
      </w:r>
    </w:p>
    <w:p w14:paraId="289C5D0B" w14:textId="77777777" w:rsidR="001F1358" w:rsidRPr="001F1358" w:rsidRDefault="001F1358" w:rsidP="001F1358">
      <w:pPr>
        <w:tabs>
          <w:tab w:val="left" w:pos="2568"/>
        </w:tabs>
        <w:rPr>
          <w:rFonts w:ascii="Berlin Sans FB Demi" w:hAnsi="Berlin Sans FB Demi"/>
        </w:rPr>
      </w:pPr>
      <w:r w:rsidRPr="001F1358">
        <w:rPr>
          <w:rFonts w:ascii="Berlin Sans FB Demi" w:hAnsi="Berlin Sans FB Demi"/>
        </w:rPr>
        <w:t xml:space="preserve">   - **</w:t>
      </w:r>
      <w:proofErr w:type="spellStart"/>
      <w:proofErr w:type="gramStart"/>
      <w:r w:rsidRPr="001F1358">
        <w:rPr>
          <w:rFonts w:ascii="Berlin Sans FB Demi" w:hAnsi="Berlin Sans FB Demi"/>
        </w:rPr>
        <w:t>Byproducts</w:t>
      </w:r>
      <w:proofErr w:type="spellEnd"/>
      <w:r w:rsidRPr="001F1358">
        <w:rPr>
          <w:rFonts w:ascii="Berlin Sans FB Demi" w:hAnsi="Berlin Sans FB Demi"/>
        </w:rPr>
        <w:t>:*</w:t>
      </w:r>
      <w:proofErr w:type="gramEnd"/>
      <w:r w:rsidRPr="001F1358">
        <w:rPr>
          <w:rFonts w:ascii="Berlin Sans FB Demi" w:hAnsi="Berlin Sans FB Demi"/>
        </w:rPr>
        <w:t>* Gasification produces a mix of hydrogen, carbon monoxide, and other gases.</w:t>
      </w:r>
    </w:p>
    <w:p w14:paraId="11AA3CB3" w14:textId="77777777" w:rsidR="001F1358" w:rsidRPr="001F1358" w:rsidRDefault="001F1358" w:rsidP="001F1358">
      <w:pPr>
        <w:tabs>
          <w:tab w:val="left" w:pos="2568"/>
        </w:tabs>
        <w:rPr>
          <w:rFonts w:ascii="Berlin Sans FB Demi" w:hAnsi="Berlin Sans FB Demi"/>
        </w:rPr>
      </w:pPr>
    </w:p>
    <w:p w14:paraId="746320F0" w14:textId="4026D097" w:rsidR="001F1358" w:rsidRDefault="001F1358" w:rsidP="001F1358">
      <w:pPr>
        <w:tabs>
          <w:tab w:val="left" w:pos="2568"/>
        </w:tabs>
        <w:rPr>
          <w:rFonts w:ascii="Berlin Sans FB Demi" w:hAnsi="Berlin Sans FB Demi"/>
        </w:rPr>
      </w:pPr>
      <w:r w:rsidRPr="001F1358">
        <w:rPr>
          <w:rFonts w:ascii="Berlin Sans FB Demi" w:hAnsi="Berlin Sans FB Demi"/>
        </w:rPr>
        <w:t>The choice of production method depends on factors such as cost, energy source availability, environmental impact, and the intended application of the hydrogen. Researchers are continually exploring and developing new methods to make hydrogen production more efficient, cost-effective, and environmentally friendly, with a focus on green hydrogen produced using renewable energy sources.</w:t>
      </w:r>
    </w:p>
    <w:p w14:paraId="2C1D0766" w14:textId="232F1D17" w:rsidR="001F1358" w:rsidRDefault="001F1358" w:rsidP="001F1358">
      <w:pPr>
        <w:tabs>
          <w:tab w:val="left" w:pos="2568"/>
        </w:tabs>
        <w:rPr>
          <w:rFonts w:ascii="Berlin Sans FB Demi" w:hAnsi="Berlin Sans FB Demi"/>
        </w:rPr>
      </w:pPr>
    </w:p>
    <w:p w14:paraId="617BB593" w14:textId="61F1A769" w:rsidR="005A3AAD" w:rsidRDefault="005A3AAD" w:rsidP="001F1358">
      <w:pPr>
        <w:tabs>
          <w:tab w:val="left" w:pos="2568"/>
        </w:tabs>
        <w:rPr>
          <w:rFonts w:ascii="Berlin Sans FB Demi" w:hAnsi="Berlin Sans FB Demi"/>
        </w:rPr>
      </w:pPr>
    </w:p>
    <w:p w14:paraId="0EB04D46" w14:textId="73F4B22F" w:rsidR="005A3AAD" w:rsidRDefault="005A3AAD" w:rsidP="001F1358">
      <w:pPr>
        <w:tabs>
          <w:tab w:val="left" w:pos="2568"/>
        </w:tabs>
        <w:rPr>
          <w:rFonts w:ascii="Berlin Sans FB Demi" w:hAnsi="Berlin Sans FB Demi"/>
        </w:rPr>
      </w:pPr>
      <w:r>
        <w:rPr>
          <w:rFonts w:ascii="Berlin Sans FB Demi" w:hAnsi="Berlin Sans FB Demi"/>
        </w:rPr>
        <w:t xml:space="preserve">          1.   </w:t>
      </w:r>
      <w:r w:rsidRPr="001F1358">
        <w:rPr>
          <w:rFonts w:ascii="Berlin Sans FB Demi" w:hAnsi="Berlin Sans FB Demi"/>
        </w:rPr>
        <w:t>**Steam Methane Reforming (SMR</w:t>
      </w:r>
      <w:proofErr w:type="gramStart"/>
      <w:r w:rsidRPr="001F1358">
        <w:rPr>
          <w:rFonts w:ascii="Berlin Sans FB Demi" w:hAnsi="Berlin Sans FB Demi"/>
        </w:rPr>
        <w:t>):*</w:t>
      </w:r>
      <w:proofErr w:type="gramEnd"/>
      <w:r w:rsidRPr="001F1358">
        <w:rPr>
          <w:rFonts w:ascii="Berlin Sans FB Demi" w:hAnsi="Berlin Sans FB Demi"/>
        </w:rPr>
        <w:t>*</w:t>
      </w:r>
    </w:p>
    <w:p w14:paraId="0B5174CE" w14:textId="77777777" w:rsidR="005A3AAD" w:rsidRDefault="005A3AAD" w:rsidP="001F1358">
      <w:pPr>
        <w:tabs>
          <w:tab w:val="left" w:pos="2568"/>
        </w:tabs>
        <w:rPr>
          <w:rFonts w:ascii="Berlin Sans FB Demi" w:hAnsi="Berlin Sans FB Demi"/>
        </w:rPr>
      </w:pPr>
    </w:p>
    <w:p w14:paraId="6A3B2971" w14:textId="7AB1B83A" w:rsidR="001F1358" w:rsidRDefault="001F1358" w:rsidP="001F1358">
      <w:pPr>
        <w:tabs>
          <w:tab w:val="left" w:pos="2568"/>
        </w:tabs>
        <w:rPr>
          <w:rFonts w:ascii="Berlin Sans FB Demi" w:hAnsi="Berlin Sans FB Demi"/>
        </w:rPr>
      </w:pPr>
    </w:p>
    <w:p w14:paraId="0EF583A8" w14:textId="7BC87DCC" w:rsidR="001F1358" w:rsidRDefault="001F1358" w:rsidP="001F1358">
      <w:pPr>
        <w:tabs>
          <w:tab w:val="left" w:pos="2568"/>
        </w:tabs>
        <w:rPr>
          <w:rFonts w:ascii="Berlin Sans FB Demi" w:hAnsi="Berlin Sans FB Demi"/>
        </w:rPr>
      </w:pPr>
    </w:p>
    <w:p w14:paraId="558EFD09" w14:textId="2DE00882" w:rsidR="001F1358" w:rsidRDefault="001F1358" w:rsidP="001F1358">
      <w:pPr>
        <w:tabs>
          <w:tab w:val="left" w:pos="2568"/>
        </w:tabs>
        <w:rPr>
          <w:rFonts w:ascii="Berlin Sans FB Demi" w:hAnsi="Berlin Sans FB Demi"/>
        </w:rPr>
      </w:pPr>
      <w:r>
        <w:rPr>
          <w:noProof/>
        </w:rPr>
        <w:lastRenderedPageBreak/>
        <w:drawing>
          <wp:inline distT="0" distB="0" distL="0" distR="0" wp14:anchorId="364A50EF" wp14:editId="77A4A175">
            <wp:extent cx="4098471" cy="2375466"/>
            <wp:effectExtent l="0" t="0" r="0" b="6350"/>
            <wp:docPr id="2" name="Picture 2" descr="Analysis of hydrogen production costs in Steam-Methane Reforming  considering integration with electrolysis and CO2 captur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ysis of hydrogen production costs in Steam-Methane Reforming  considering integration with electrolysis and CO2 capture - ScienceDi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242" cy="2384027"/>
                    </a:xfrm>
                    <a:prstGeom prst="rect">
                      <a:avLst/>
                    </a:prstGeom>
                    <a:noFill/>
                    <a:ln>
                      <a:noFill/>
                    </a:ln>
                  </pic:spPr>
                </pic:pic>
              </a:graphicData>
            </a:graphic>
          </wp:inline>
        </w:drawing>
      </w:r>
    </w:p>
    <w:p w14:paraId="06B330C8" w14:textId="23631C0F" w:rsidR="005A3AAD" w:rsidRDefault="005A3AAD" w:rsidP="001F1358">
      <w:pPr>
        <w:tabs>
          <w:tab w:val="left" w:pos="2568"/>
        </w:tabs>
        <w:rPr>
          <w:rFonts w:ascii="Berlin Sans FB Demi" w:hAnsi="Berlin Sans FB Demi"/>
        </w:rPr>
      </w:pPr>
    </w:p>
    <w:p w14:paraId="2C383627" w14:textId="038253AF" w:rsidR="005A3AAD" w:rsidRDefault="005A3AAD" w:rsidP="001F1358">
      <w:pPr>
        <w:tabs>
          <w:tab w:val="left" w:pos="2568"/>
        </w:tabs>
        <w:rPr>
          <w:rFonts w:ascii="Berlin Sans FB Demi" w:hAnsi="Berlin Sans FB Demi"/>
        </w:rPr>
      </w:pPr>
    </w:p>
    <w:p w14:paraId="39D10810" w14:textId="086D5640" w:rsidR="005A3AAD" w:rsidRDefault="005A3AAD" w:rsidP="001F1358">
      <w:pPr>
        <w:tabs>
          <w:tab w:val="left" w:pos="2568"/>
        </w:tabs>
        <w:rPr>
          <w:rFonts w:ascii="Berlin Sans FB Demi" w:hAnsi="Berlin Sans FB Demi"/>
        </w:rPr>
      </w:pPr>
      <w:r>
        <w:rPr>
          <w:rFonts w:ascii="Berlin Sans FB Demi" w:hAnsi="Berlin Sans FB Demi"/>
        </w:rPr>
        <w:t>2.Partial Oxidation</w:t>
      </w:r>
    </w:p>
    <w:p w14:paraId="65929C94" w14:textId="139BE074" w:rsidR="005A3AAD" w:rsidRDefault="005A3AAD" w:rsidP="001F1358">
      <w:pPr>
        <w:tabs>
          <w:tab w:val="left" w:pos="2568"/>
        </w:tabs>
        <w:rPr>
          <w:noProof/>
        </w:rPr>
      </w:pPr>
      <w:r>
        <w:rPr>
          <w:noProof/>
        </w:rPr>
        <w:drawing>
          <wp:inline distT="0" distB="0" distL="0" distR="0" wp14:anchorId="59E8D03E" wp14:editId="2E60B014">
            <wp:extent cx="4218305" cy="2019300"/>
            <wp:effectExtent l="0" t="0" r="0" b="0"/>
            <wp:docPr id="3" name="Picture 3" descr="Partial Oxidation | Linde (former AGA) Industrial G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ial Oxidation | Linde (former AGA) Industrial Ga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305" cy="2019300"/>
                    </a:xfrm>
                    <a:prstGeom prst="rect">
                      <a:avLst/>
                    </a:prstGeom>
                    <a:noFill/>
                    <a:ln>
                      <a:noFill/>
                    </a:ln>
                  </pic:spPr>
                </pic:pic>
              </a:graphicData>
            </a:graphic>
          </wp:inline>
        </w:drawing>
      </w:r>
    </w:p>
    <w:p w14:paraId="09FDBE65" w14:textId="3927F768" w:rsidR="005A3AAD" w:rsidRDefault="005A3AAD" w:rsidP="005A3AAD">
      <w:pPr>
        <w:tabs>
          <w:tab w:val="left" w:pos="2829"/>
        </w:tabs>
        <w:rPr>
          <w:rFonts w:ascii="Berlin Sans FB Demi" w:hAnsi="Berlin Sans FB Demi"/>
        </w:rPr>
      </w:pPr>
      <w:r>
        <w:rPr>
          <w:rFonts w:ascii="Berlin Sans FB Demi" w:hAnsi="Berlin Sans FB Demi"/>
        </w:rPr>
        <w:t>3.Electrolysis:</w:t>
      </w:r>
    </w:p>
    <w:p w14:paraId="4D4B1F75" w14:textId="5D6F374E" w:rsidR="005A3AAD" w:rsidRDefault="005A3AAD" w:rsidP="005A3AAD">
      <w:pPr>
        <w:tabs>
          <w:tab w:val="left" w:pos="2829"/>
        </w:tabs>
        <w:rPr>
          <w:rFonts w:ascii="Berlin Sans FB Demi" w:hAnsi="Berlin Sans FB Demi"/>
        </w:rPr>
      </w:pPr>
      <w:r>
        <w:rPr>
          <w:rFonts w:ascii="Berlin Sans FB Demi" w:hAnsi="Berlin Sans FB Demi"/>
          <w:noProof/>
        </w:rPr>
        <w:drawing>
          <wp:inline distT="0" distB="0" distL="0" distR="0" wp14:anchorId="5A7BFA8B" wp14:editId="70390103">
            <wp:extent cx="2078990" cy="2199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8990" cy="2199005"/>
                    </a:xfrm>
                    <a:prstGeom prst="rect">
                      <a:avLst/>
                    </a:prstGeom>
                    <a:noFill/>
                    <a:ln>
                      <a:noFill/>
                    </a:ln>
                  </pic:spPr>
                </pic:pic>
              </a:graphicData>
            </a:graphic>
          </wp:inline>
        </w:drawing>
      </w:r>
    </w:p>
    <w:p w14:paraId="0EA99331" w14:textId="1A8068D7" w:rsidR="005A3AAD" w:rsidRDefault="005A3AAD" w:rsidP="005A3AAD">
      <w:pPr>
        <w:rPr>
          <w:rFonts w:ascii="Berlin Sans FB Demi" w:hAnsi="Berlin Sans FB Demi"/>
        </w:rPr>
      </w:pPr>
    </w:p>
    <w:p w14:paraId="4B42AFC2" w14:textId="22ED855E" w:rsidR="005A3AAD" w:rsidRDefault="005A3AAD" w:rsidP="005A3AAD">
      <w:pPr>
        <w:rPr>
          <w:rFonts w:ascii="Berlin Sans FB Demi" w:hAnsi="Berlin Sans FB Demi"/>
        </w:rPr>
      </w:pPr>
      <w:r>
        <w:rPr>
          <w:rFonts w:ascii="Berlin Sans FB Demi" w:hAnsi="Berlin Sans FB Demi"/>
        </w:rPr>
        <w:lastRenderedPageBreak/>
        <w:t>4.ThermoChemical Process:</w:t>
      </w:r>
      <w:r>
        <w:rPr>
          <w:rFonts w:ascii="Berlin Sans FB Demi" w:hAnsi="Berlin Sans FB Demi"/>
        </w:rPr>
        <w:br/>
      </w:r>
      <w:r>
        <w:rPr>
          <w:noProof/>
        </w:rPr>
        <w:drawing>
          <wp:inline distT="0" distB="0" distL="0" distR="0" wp14:anchorId="3FC3EA24" wp14:editId="43F46B34">
            <wp:extent cx="5638800" cy="3858895"/>
            <wp:effectExtent l="0" t="0" r="0" b="8255"/>
            <wp:docPr id="5" name="Picture 5" descr="Current Developments in Thermochemical Conversion of Biomass to Fuels and  Chemicals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rent Developments in Thermochemical Conversion of Biomass to Fuels and  Chemicals | IntechOp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3858895"/>
                    </a:xfrm>
                    <a:prstGeom prst="rect">
                      <a:avLst/>
                    </a:prstGeom>
                    <a:noFill/>
                    <a:ln>
                      <a:noFill/>
                    </a:ln>
                  </pic:spPr>
                </pic:pic>
              </a:graphicData>
            </a:graphic>
          </wp:inline>
        </w:drawing>
      </w:r>
    </w:p>
    <w:p w14:paraId="0D223CF2" w14:textId="7588C290" w:rsidR="005A3AAD" w:rsidRPr="005A3AAD" w:rsidRDefault="005A3AAD" w:rsidP="005A3AAD">
      <w:pPr>
        <w:rPr>
          <w:rFonts w:ascii="Berlin Sans FB Demi" w:hAnsi="Berlin Sans FB Demi"/>
        </w:rPr>
      </w:pPr>
    </w:p>
    <w:p w14:paraId="3AD30046" w14:textId="79C174BC" w:rsidR="005A3AAD" w:rsidRDefault="005A3AAD" w:rsidP="005A3AAD">
      <w:pPr>
        <w:tabs>
          <w:tab w:val="left" w:pos="3129"/>
        </w:tabs>
        <w:rPr>
          <w:rFonts w:ascii="Berlin Sans FB Demi" w:hAnsi="Berlin Sans FB Demi"/>
        </w:rPr>
      </w:pPr>
      <w:r>
        <w:rPr>
          <w:rFonts w:ascii="Berlin Sans FB Demi" w:hAnsi="Berlin Sans FB Demi"/>
        </w:rPr>
        <w:t>5.Biological Production</w:t>
      </w:r>
    </w:p>
    <w:p w14:paraId="0DA8389A" w14:textId="2334231E" w:rsidR="005A3AAD" w:rsidRDefault="005A3AAD" w:rsidP="005A3AAD">
      <w:pPr>
        <w:tabs>
          <w:tab w:val="left" w:pos="3129"/>
        </w:tabs>
        <w:rPr>
          <w:rFonts w:ascii="Berlin Sans FB Demi" w:hAnsi="Berlin Sans FB Demi"/>
        </w:rPr>
      </w:pPr>
      <w:r>
        <w:rPr>
          <w:noProof/>
        </w:rPr>
        <w:drawing>
          <wp:inline distT="0" distB="0" distL="0" distR="0" wp14:anchorId="302FE2CA" wp14:editId="6F04B8D8">
            <wp:extent cx="5731510" cy="3607435"/>
            <wp:effectExtent l="0" t="0" r="2540" b="0"/>
            <wp:docPr id="6" name="Picture 6" descr="Shows the mechanism of biological hydrogen production. In the case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s the mechanism of biological hydrogen production. In the case of...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07435"/>
                    </a:xfrm>
                    <a:prstGeom prst="rect">
                      <a:avLst/>
                    </a:prstGeom>
                    <a:noFill/>
                    <a:ln>
                      <a:noFill/>
                    </a:ln>
                  </pic:spPr>
                </pic:pic>
              </a:graphicData>
            </a:graphic>
          </wp:inline>
        </w:drawing>
      </w:r>
    </w:p>
    <w:p w14:paraId="51A36CB0" w14:textId="2B5514C9" w:rsidR="005A3AAD" w:rsidRDefault="005A3AAD" w:rsidP="005A3AAD">
      <w:pPr>
        <w:tabs>
          <w:tab w:val="left" w:pos="3129"/>
        </w:tabs>
        <w:rPr>
          <w:rFonts w:ascii="Berlin Sans FB Demi" w:hAnsi="Berlin Sans FB Demi"/>
        </w:rPr>
      </w:pPr>
      <w:r>
        <w:rPr>
          <w:rFonts w:ascii="Berlin Sans FB Demi" w:hAnsi="Berlin Sans FB Demi"/>
        </w:rPr>
        <w:t xml:space="preserve">6.Photoelectrochemical water </w:t>
      </w:r>
      <w:proofErr w:type="spellStart"/>
      <w:r>
        <w:rPr>
          <w:rFonts w:ascii="Berlin Sans FB Demi" w:hAnsi="Berlin Sans FB Demi"/>
        </w:rPr>
        <w:t>spilliting</w:t>
      </w:r>
      <w:proofErr w:type="spellEnd"/>
      <w:r>
        <w:rPr>
          <w:rFonts w:ascii="Berlin Sans FB Demi" w:hAnsi="Berlin Sans FB Demi"/>
        </w:rPr>
        <w:t>:</w:t>
      </w:r>
    </w:p>
    <w:p w14:paraId="7A0B1E49" w14:textId="1E8372D6" w:rsidR="005A3AAD" w:rsidRDefault="005A3AAD" w:rsidP="005A3AAD">
      <w:pPr>
        <w:tabs>
          <w:tab w:val="left" w:pos="3129"/>
        </w:tabs>
        <w:rPr>
          <w:rFonts w:ascii="Berlin Sans FB Demi" w:hAnsi="Berlin Sans FB Demi"/>
        </w:rPr>
      </w:pPr>
      <w:r>
        <w:rPr>
          <w:rFonts w:ascii="Berlin Sans FB Demi" w:hAnsi="Berlin Sans FB Demi"/>
        </w:rPr>
        <w:lastRenderedPageBreak/>
        <w:tab/>
      </w:r>
      <w:r>
        <w:rPr>
          <w:noProof/>
        </w:rPr>
        <w:drawing>
          <wp:inline distT="0" distB="0" distL="0" distR="0" wp14:anchorId="0E498E05" wp14:editId="106219C6">
            <wp:extent cx="5731510" cy="1823085"/>
            <wp:effectExtent l="0" t="0" r="2540" b="5715"/>
            <wp:docPr id="7" name="Picture 7" descr="General Illustration of photoelectrochemical water splitting (PE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l Illustration of photoelectrochemical water splitting (PEC).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23085"/>
                    </a:xfrm>
                    <a:prstGeom prst="rect">
                      <a:avLst/>
                    </a:prstGeom>
                    <a:noFill/>
                    <a:ln>
                      <a:noFill/>
                    </a:ln>
                  </pic:spPr>
                </pic:pic>
              </a:graphicData>
            </a:graphic>
          </wp:inline>
        </w:drawing>
      </w:r>
    </w:p>
    <w:p w14:paraId="33D92E2C" w14:textId="0580F4C4" w:rsidR="005A3AAD" w:rsidRDefault="005A3AAD" w:rsidP="005A3AAD">
      <w:pPr>
        <w:tabs>
          <w:tab w:val="left" w:pos="3129"/>
        </w:tabs>
        <w:rPr>
          <w:rFonts w:ascii="Berlin Sans FB Demi" w:hAnsi="Berlin Sans FB Demi"/>
        </w:rPr>
      </w:pPr>
      <w:r>
        <w:rPr>
          <w:rFonts w:ascii="Berlin Sans FB Demi" w:hAnsi="Berlin Sans FB Demi"/>
        </w:rPr>
        <w:t xml:space="preserve">7.Photochemical Water </w:t>
      </w:r>
      <w:proofErr w:type="spellStart"/>
      <w:r>
        <w:rPr>
          <w:rFonts w:ascii="Berlin Sans FB Demi" w:hAnsi="Berlin Sans FB Demi"/>
        </w:rPr>
        <w:t>spilliting</w:t>
      </w:r>
      <w:proofErr w:type="spellEnd"/>
      <w:r>
        <w:rPr>
          <w:rFonts w:ascii="Berlin Sans FB Demi" w:hAnsi="Berlin Sans FB Demi"/>
        </w:rPr>
        <w:t>:</w:t>
      </w:r>
    </w:p>
    <w:p w14:paraId="3F3AB661" w14:textId="044C1B00" w:rsidR="005A3AAD" w:rsidRDefault="00182624" w:rsidP="005A3AAD">
      <w:pPr>
        <w:tabs>
          <w:tab w:val="left" w:pos="3129"/>
        </w:tabs>
        <w:rPr>
          <w:rFonts w:ascii="Berlin Sans FB Demi" w:hAnsi="Berlin Sans FB Demi"/>
        </w:rPr>
      </w:pPr>
      <w:r>
        <w:rPr>
          <w:noProof/>
        </w:rPr>
        <w:drawing>
          <wp:inline distT="0" distB="0" distL="0" distR="0" wp14:anchorId="7E3EBD0F" wp14:editId="4F6523B5">
            <wp:extent cx="4980305" cy="3608705"/>
            <wp:effectExtent l="0" t="0" r="0" b="0"/>
            <wp:docPr id="8" name="Picture 8" descr="Schematic representation of photochemical water splitting. Fig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ematic representation of photochemical water splitting. Figur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0305" cy="3608705"/>
                    </a:xfrm>
                    <a:prstGeom prst="rect">
                      <a:avLst/>
                    </a:prstGeom>
                    <a:noFill/>
                    <a:ln>
                      <a:noFill/>
                    </a:ln>
                  </pic:spPr>
                </pic:pic>
              </a:graphicData>
            </a:graphic>
          </wp:inline>
        </w:drawing>
      </w:r>
    </w:p>
    <w:p w14:paraId="76B483AC" w14:textId="7DB58D47" w:rsidR="00182624" w:rsidRDefault="00182624" w:rsidP="005A3AAD">
      <w:pPr>
        <w:tabs>
          <w:tab w:val="left" w:pos="3129"/>
        </w:tabs>
        <w:rPr>
          <w:rFonts w:ascii="Berlin Sans FB Demi" w:hAnsi="Berlin Sans FB Demi"/>
        </w:rPr>
      </w:pPr>
      <w:r>
        <w:rPr>
          <w:rFonts w:ascii="Berlin Sans FB Demi" w:hAnsi="Berlin Sans FB Demi"/>
        </w:rPr>
        <w:t>8.Hydrogrn from Biomass:</w:t>
      </w:r>
    </w:p>
    <w:p w14:paraId="38F9E131" w14:textId="09B015BA" w:rsidR="00182624" w:rsidRDefault="00182624" w:rsidP="005A3AAD">
      <w:pPr>
        <w:tabs>
          <w:tab w:val="left" w:pos="3129"/>
        </w:tabs>
        <w:rPr>
          <w:rFonts w:ascii="Berlin Sans FB Demi" w:hAnsi="Berlin Sans FB Demi"/>
        </w:rPr>
      </w:pPr>
      <w:r>
        <w:rPr>
          <w:noProof/>
        </w:rPr>
        <w:lastRenderedPageBreak/>
        <w:drawing>
          <wp:inline distT="0" distB="0" distL="0" distR="0" wp14:anchorId="6AB49A36" wp14:editId="560A3102">
            <wp:extent cx="4664710" cy="3810000"/>
            <wp:effectExtent l="0" t="0" r="2540" b="0"/>
            <wp:docPr id="9" name="Picture 9" descr="Thermo-Chemical Hydrogen Production Technology from Biomass | Bentham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rmo-Chemical Hydrogen Production Technology from Biomass | Bentham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710" cy="3810000"/>
                    </a:xfrm>
                    <a:prstGeom prst="rect">
                      <a:avLst/>
                    </a:prstGeom>
                    <a:noFill/>
                    <a:ln>
                      <a:noFill/>
                    </a:ln>
                  </pic:spPr>
                </pic:pic>
              </a:graphicData>
            </a:graphic>
          </wp:inline>
        </w:drawing>
      </w:r>
    </w:p>
    <w:p w14:paraId="433E353F" w14:textId="05D5E690" w:rsidR="00182624" w:rsidRDefault="00D05122" w:rsidP="00D05122">
      <w:pPr>
        <w:pStyle w:val="Title"/>
        <w:rPr>
          <w:rFonts w:ascii="HP Simplified Jpan" w:eastAsia="HP Simplified Jpan" w:hAnsi="HP Simplified Jpan"/>
          <w:color w:val="002060"/>
        </w:rPr>
      </w:pPr>
      <w:r>
        <w:t xml:space="preserve">        </w:t>
      </w:r>
      <w:r w:rsidRPr="00D05122">
        <w:rPr>
          <w:rFonts w:ascii="HP Simplified Jpan" w:eastAsia="HP Simplified Jpan" w:hAnsi="HP Simplified Jpan"/>
          <w:color w:val="002060"/>
        </w:rPr>
        <w:t>HYDROGEN ENERGY STORAGE</w:t>
      </w:r>
    </w:p>
    <w:p w14:paraId="1B92969A" w14:textId="77777777" w:rsidR="00D05122" w:rsidRDefault="00D05122" w:rsidP="00D05122">
      <w:r>
        <w:t>Hydrogen energy can be stored in various forms, and the choice of storage method depends on factors such as the intended use, efficiency, and safety considerations. The primary methods for storing hydrogen energy include:</w:t>
      </w:r>
    </w:p>
    <w:p w14:paraId="61A84CD6" w14:textId="77777777" w:rsidR="00D05122" w:rsidRDefault="00D05122" w:rsidP="00D05122"/>
    <w:p w14:paraId="1098A51B" w14:textId="77777777" w:rsidR="00D05122" w:rsidRDefault="00D05122" w:rsidP="00D05122">
      <w:r>
        <w:t xml:space="preserve">1. **Gaseous Hydrogen </w:t>
      </w:r>
      <w:proofErr w:type="gramStart"/>
      <w:r>
        <w:t>Storage:*</w:t>
      </w:r>
      <w:proofErr w:type="gramEnd"/>
      <w:r>
        <w:t>*</w:t>
      </w:r>
    </w:p>
    <w:p w14:paraId="4B02BDD9" w14:textId="77777777" w:rsidR="00D05122" w:rsidRDefault="00D05122" w:rsidP="00D05122">
      <w:r>
        <w:t xml:space="preserve">   - **Compressed Hydrogen (CH2</w:t>
      </w:r>
      <w:proofErr w:type="gramStart"/>
      <w:r>
        <w:t>):*</w:t>
      </w:r>
      <w:proofErr w:type="gramEnd"/>
      <w:r>
        <w:t>* Hydrogen gas is compressed at high pressures, typically between 350 and 700 bar (5,000 to 10,000 psi), and stored in high-strength tanks. The main challenge with this method is the energy required for compression and the weight and volume of the storage tanks.</w:t>
      </w:r>
    </w:p>
    <w:p w14:paraId="4339FAC9" w14:textId="77777777" w:rsidR="00D05122" w:rsidRDefault="00D05122" w:rsidP="00D05122"/>
    <w:p w14:paraId="2256B967" w14:textId="77777777" w:rsidR="00D05122" w:rsidRDefault="00D05122" w:rsidP="00D05122">
      <w:r>
        <w:t xml:space="preserve">   - **Liquefied Hydrogen (LH2</w:t>
      </w:r>
      <w:proofErr w:type="gramStart"/>
      <w:r>
        <w:t>):*</w:t>
      </w:r>
      <w:proofErr w:type="gramEnd"/>
      <w:r>
        <w:t>* Hydrogen is cooled to extremely low temperatures (around -253°C or -423°F) to become a liquid. This process reduces the volume of hydrogen, making it more space-efficient for storage. However, liquefaction requires a significant amount of energy.</w:t>
      </w:r>
    </w:p>
    <w:p w14:paraId="741369B9" w14:textId="77777777" w:rsidR="00D05122" w:rsidRDefault="00D05122" w:rsidP="00D05122"/>
    <w:p w14:paraId="27CBDF16" w14:textId="77777777" w:rsidR="00D05122" w:rsidRDefault="00D05122" w:rsidP="00D05122">
      <w:r>
        <w:t>2. **Liquid Organic Hydrogen Carriers (LOHC</w:t>
      </w:r>
      <w:proofErr w:type="gramStart"/>
      <w:r>
        <w:t>):*</w:t>
      </w:r>
      <w:proofErr w:type="gramEnd"/>
      <w:r>
        <w:t>*</w:t>
      </w:r>
    </w:p>
    <w:p w14:paraId="75EA6B54" w14:textId="33C19F15" w:rsidR="00D05122" w:rsidRDefault="00D05122" w:rsidP="00D05122">
      <w:r>
        <w:t xml:space="preserve">   - Hydrogen can chemically bond with certain liquid organic compounds, creating stable and non-explosive liquid compounds. The hydrogen can be released when needed by applying heat or using a catalyst to break the chemical bonds. This method allows for safer and more compact storage.</w:t>
      </w:r>
    </w:p>
    <w:p w14:paraId="3D246D7A" w14:textId="77777777" w:rsidR="00D05122" w:rsidRDefault="00D05122" w:rsidP="00D05122">
      <w:r>
        <w:t xml:space="preserve">3. **Hydride </w:t>
      </w:r>
      <w:proofErr w:type="gramStart"/>
      <w:r>
        <w:t>Storage:*</w:t>
      </w:r>
      <w:proofErr w:type="gramEnd"/>
      <w:r>
        <w:t>*</w:t>
      </w:r>
    </w:p>
    <w:p w14:paraId="3988B3D1" w14:textId="06C6C08B" w:rsidR="00D05122" w:rsidRDefault="00D05122" w:rsidP="00D05122">
      <w:r>
        <w:lastRenderedPageBreak/>
        <w:t xml:space="preserve"> - Certain metal hydrides, such as magnesium hydride or sodium borohydride, can absorb and release hydrogen through reversible chemical reactions. Hydrogen is stored in the form of a solid compound, and releasing it involves heating or adding a catalyst. Hydride storage can offer moderate energy density and improved safety compared to some other methods.</w:t>
      </w:r>
    </w:p>
    <w:p w14:paraId="4C67323D" w14:textId="77777777" w:rsidR="00D05122" w:rsidRDefault="00D05122" w:rsidP="00D05122"/>
    <w:p w14:paraId="2DFF3BC8" w14:textId="77777777" w:rsidR="00D05122" w:rsidRDefault="00D05122" w:rsidP="00D05122">
      <w:r>
        <w:t xml:space="preserve">4. **Carbon-based </w:t>
      </w:r>
      <w:proofErr w:type="gramStart"/>
      <w:r>
        <w:t>Materials:*</w:t>
      </w:r>
      <w:proofErr w:type="gramEnd"/>
      <w:r>
        <w:t>*</w:t>
      </w:r>
    </w:p>
    <w:p w14:paraId="33A53788" w14:textId="77777777" w:rsidR="00D05122" w:rsidRDefault="00D05122" w:rsidP="00D05122">
      <w:r>
        <w:t xml:space="preserve">   - Hydrogen can be adsorbed onto porous carbon materials, such as activated carbon or carbon nanotubes. While this method is still in the research stage, it has the potential for safe and reversible storage.</w:t>
      </w:r>
    </w:p>
    <w:p w14:paraId="64502802" w14:textId="77777777" w:rsidR="00D05122" w:rsidRDefault="00D05122" w:rsidP="00D05122"/>
    <w:p w14:paraId="721BB921" w14:textId="77777777" w:rsidR="00D05122" w:rsidRDefault="00D05122" w:rsidP="00D05122">
      <w:r>
        <w:t xml:space="preserve">5. **Underground </w:t>
      </w:r>
      <w:proofErr w:type="gramStart"/>
      <w:r>
        <w:t>Storage:*</w:t>
      </w:r>
      <w:proofErr w:type="gramEnd"/>
      <w:r>
        <w:t>*</w:t>
      </w:r>
    </w:p>
    <w:p w14:paraId="2C9A101D" w14:textId="77777777" w:rsidR="00D05122" w:rsidRDefault="00D05122" w:rsidP="00D05122">
      <w:r>
        <w:t xml:space="preserve">   - Hydrogen can be injected and stored in geological formations, such as depleted gas fields or salt caverns. This method is similar to natural gas storage and takes advantage of the natural porosity of the rock formations.</w:t>
      </w:r>
    </w:p>
    <w:p w14:paraId="2D68FC62" w14:textId="77777777" w:rsidR="00D05122" w:rsidRDefault="00D05122" w:rsidP="00D05122"/>
    <w:p w14:paraId="5603F922" w14:textId="2FA6F8E5" w:rsidR="00D05122" w:rsidRDefault="00D05122" w:rsidP="00D05122">
      <w:r>
        <w:t>Each storage method has its advantages and disadvantages, and the choice depends on factors like the specific application, cost, safety, and efficiency requirements. Researchers and engineers are actively working to improve existing storage technologies and develop new, more efficient methods for storing hydrogen energy.</w:t>
      </w:r>
    </w:p>
    <w:p w14:paraId="09882053" w14:textId="3E083FC8" w:rsidR="009C303D" w:rsidRDefault="009C303D" w:rsidP="00D05122">
      <w:r>
        <w:t>1.</w:t>
      </w:r>
      <w:r w:rsidR="00096F36" w:rsidRPr="00096F36">
        <w:t xml:space="preserve"> </w:t>
      </w:r>
      <w:r w:rsidR="00096F36">
        <w:t>Gaseous Hydrogen Storage</w:t>
      </w:r>
      <w:r w:rsidR="00096F36">
        <w:t>:</w:t>
      </w:r>
    </w:p>
    <w:p w14:paraId="7E4F1789" w14:textId="77777777" w:rsidR="009C303D" w:rsidRDefault="009C303D" w:rsidP="00D05122"/>
    <w:p w14:paraId="43DDFD3D" w14:textId="2A7B6012" w:rsidR="00B7626B" w:rsidRDefault="000B260E" w:rsidP="00D05122">
      <w:r>
        <w:rPr>
          <w:noProof/>
        </w:rPr>
        <w:drawing>
          <wp:inline distT="0" distB="0" distL="0" distR="0" wp14:anchorId="1BA954EA" wp14:editId="79C4C551">
            <wp:extent cx="5731510" cy="3293473"/>
            <wp:effectExtent l="0" t="0" r="2540" b="2540"/>
            <wp:docPr id="10" name="Picture 10" descr="Hydrogen Energy Storage Market — Trends Forecast Till 2030 | by Delven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drogen Energy Storage Market — Trends Forecast Till 2030 | by Delvens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331" cy="3296243"/>
                    </a:xfrm>
                    <a:prstGeom prst="rect">
                      <a:avLst/>
                    </a:prstGeom>
                    <a:noFill/>
                    <a:ln>
                      <a:noFill/>
                    </a:ln>
                  </pic:spPr>
                </pic:pic>
              </a:graphicData>
            </a:graphic>
          </wp:inline>
        </w:drawing>
      </w:r>
    </w:p>
    <w:p w14:paraId="74469E71" w14:textId="345229EA" w:rsidR="00096F36" w:rsidRDefault="00096F36" w:rsidP="00096F3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t>2.</w:t>
      </w:r>
      <w:r w:rsidRPr="00096F36">
        <w:rPr>
          <w:rStyle w:val="HeaderChar"/>
          <w:rFonts w:ascii="Segoe UI" w:hAnsi="Segoe UI" w:cs="Segoe UI"/>
          <w:color w:val="0F0F0F"/>
          <w:bdr w:val="single" w:sz="2" w:space="0" w:color="D9D9E3" w:frame="1"/>
        </w:rPr>
        <w:t xml:space="preserve"> </w:t>
      </w:r>
      <w:r>
        <w:rPr>
          <w:rStyle w:val="Strong"/>
          <w:rFonts w:ascii="Segoe UI" w:hAnsi="Segoe UI" w:cs="Segoe UI"/>
          <w:color w:val="0F0F0F"/>
          <w:bdr w:val="single" w:sz="2" w:space="0" w:color="D9D9E3" w:frame="1"/>
        </w:rPr>
        <w:t>Liquid Organic Hydrogen Carriers (LOHC):</w:t>
      </w:r>
    </w:p>
    <w:p w14:paraId="4A904D3A" w14:textId="2AC0E094" w:rsidR="00B7626B" w:rsidRDefault="0068567F" w:rsidP="00D05122">
      <w:r>
        <w:rPr>
          <w:noProof/>
        </w:rPr>
        <w:lastRenderedPageBreak/>
        <w:drawing>
          <wp:inline distT="0" distB="0" distL="0" distR="0" wp14:anchorId="7D7B639B" wp14:editId="26D124F4">
            <wp:extent cx="5731510" cy="2914015"/>
            <wp:effectExtent l="0" t="0" r="2540" b="635"/>
            <wp:docPr id="11" name="Picture 11" descr="Hydrogen Production Based on Liquid Organic Hydrogen Carriers through  Sulfur Doped Platinum Catalysts Supported on TiO2 | ACS Sustainable  Chemistry &amp;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drogen Production Based on Liquid Organic Hydrogen Carriers through  Sulfur Doped Platinum Catalysts Supported on TiO2 | ACS Sustainable  Chemistry &amp; Engine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0B64F6BA" w14:textId="26F326A4" w:rsidR="0068567F" w:rsidRDefault="0068567F" w:rsidP="00D05122">
      <w:pPr>
        <w:rPr>
          <w:rStyle w:val="Strong"/>
          <w:rFonts w:ascii="Segoe UI" w:hAnsi="Segoe UI" w:cs="Segoe UI"/>
          <w:bdr w:val="single" w:sz="2" w:space="0" w:color="D9D9E3" w:frame="1"/>
        </w:rPr>
      </w:pPr>
      <w:r>
        <w:t>3.</w:t>
      </w:r>
      <w:r w:rsidRPr="0068567F">
        <w:rPr>
          <w:rStyle w:val="Header"/>
          <w:rFonts w:ascii="Segoe UI" w:hAnsi="Segoe UI" w:cs="Segoe UI"/>
          <w:bdr w:val="single" w:sz="2" w:space="0" w:color="D9D9E3" w:frame="1"/>
        </w:rPr>
        <w:t xml:space="preserve"> </w:t>
      </w:r>
      <w:r>
        <w:rPr>
          <w:rStyle w:val="Strong"/>
          <w:rFonts w:ascii="Segoe UI" w:hAnsi="Segoe UI" w:cs="Segoe UI"/>
          <w:bdr w:val="single" w:sz="2" w:space="0" w:color="D9D9E3" w:frame="1"/>
        </w:rPr>
        <w:t>Hydride Storage:</w:t>
      </w:r>
    </w:p>
    <w:p w14:paraId="11C3E090" w14:textId="6A6576EF" w:rsidR="004A4808" w:rsidRDefault="004A4808" w:rsidP="00D05122">
      <w:r>
        <w:rPr>
          <w:noProof/>
        </w:rPr>
        <w:drawing>
          <wp:inline distT="0" distB="0" distL="0" distR="0" wp14:anchorId="70368796" wp14:editId="45C34E4D">
            <wp:extent cx="5731510" cy="2818130"/>
            <wp:effectExtent l="0" t="0" r="2540" b="1270"/>
            <wp:docPr id="12" name="Picture 12" descr="Technology - Mincatec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hnology - Mincatec Ener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4B96D166" w14:textId="36F9075F" w:rsidR="00DC2A6E" w:rsidRDefault="00DC2A6E" w:rsidP="00D05122">
      <w:pPr>
        <w:rPr>
          <w:rStyle w:val="Strong"/>
          <w:rFonts w:ascii="Segoe UI" w:hAnsi="Segoe UI" w:cs="Segoe UI"/>
          <w:bdr w:val="single" w:sz="2" w:space="0" w:color="D9D9E3" w:frame="1"/>
        </w:rPr>
      </w:pPr>
      <w:r>
        <w:t>4.</w:t>
      </w:r>
      <w:r w:rsidRPr="00DC2A6E">
        <w:rPr>
          <w:rStyle w:val="Header"/>
          <w:rFonts w:ascii="Segoe UI" w:hAnsi="Segoe UI" w:cs="Segoe UI"/>
          <w:bdr w:val="single" w:sz="2" w:space="0" w:color="D9D9E3" w:frame="1"/>
        </w:rPr>
        <w:t xml:space="preserve"> </w:t>
      </w:r>
      <w:r>
        <w:rPr>
          <w:rStyle w:val="Strong"/>
          <w:rFonts w:ascii="Segoe UI" w:hAnsi="Segoe UI" w:cs="Segoe UI"/>
          <w:bdr w:val="single" w:sz="2" w:space="0" w:color="D9D9E3" w:frame="1"/>
        </w:rPr>
        <w:t>Carbon-based Materials</w:t>
      </w:r>
      <w:r>
        <w:rPr>
          <w:rStyle w:val="Strong"/>
          <w:rFonts w:ascii="Segoe UI" w:hAnsi="Segoe UI" w:cs="Segoe UI"/>
          <w:bdr w:val="single" w:sz="2" w:space="0" w:color="D9D9E3" w:frame="1"/>
        </w:rPr>
        <w:t>:</w:t>
      </w:r>
    </w:p>
    <w:p w14:paraId="3753DAF2" w14:textId="02D9425B" w:rsidR="00DC2A6E" w:rsidRDefault="00700ABC" w:rsidP="00D05122">
      <w:r>
        <w:rPr>
          <w:noProof/>
        </w:rPr>
        <w:lastRenderedPageBreak/>
        <w:drawing>
          <wp:inline distT="0" distB="0" distL="0" distR="0" wp14:anchorId="0EA042F5" wp14:editId="06890A4D">
            <wp:extent cx="5731510" cy="5505450"/>
            <wp:effectExtent l="0" t="0" r="2540" b="0"/>
            <wp:docPr id="13" name="Picture 13" descr="Inorganics | Free Full-Text | Carbon-Based Materials and Their Applications  in Sensing by Electrochemical Voltam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organics | Free Full-Text | Carbon-Based Materials and Their Applications  in Sensing by Electrochemical Voltammet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505450"/>
                    </a:xfrm>
                    <a:prstGeom prst="rect">
                      <a:avLst/>
                    </a:prstGeom>
                    <a:noFill/>
                    <a:ln>
                      <a:noFill/>
                    </a:ln>
                  </pic:spPr>
                </pic:pic>
              </a:graphicData>
            </a:graphic>
          </wp:inline>
        </w:drawing>
      </w:r>
    </w:p>
    <w:p w14:paraId="09B7875E" w14:textId="7A0C465B" w:rsidR="00CC08E4" w:rsidRDefault="00CC08E4" w:rsidP="00D05122">
      <w:pPr>
        <w:rPr>
          <w:rStyle w:val="Strong"/>
          <w:rFonts w:ascii="Segoe UI" w:hAnsi="Segoe UI" w:cs="Segoe UI"/>
          <w:bdr w:val="single" w:sz="2" w:space="0" w:color="D9D9E3" w:frame="1"/>
        </w:rPr>
      </w:pPr>
      <w:r>
        <w:t>5.</w:t>
      </w:r>
      <w:r w:rsidRPr="00CC08E4">
        <w:rPr>
          <w:rStyle w:val="Header"/>
          <w:rFonts w:ascii="Segoe UI" w:hAnsi="Segoe UI" w:cs="Segoe UI"/>
          <w:bdr w:val="single" w:sz="2" w:space="0" w:color="D9D9E3" w:frame="1"/>
        </w:rPr>
        <w:t xml:space="preserve"> </w:t>
      </w:r>
      <w:r>
        <w:rPr>
          <w:rStyle w:val="Strong"/>
          <w:rFonts w:ascii="Segoe UI" w:hAnsi="Segoe UI" w:cs="Segoe UI"/>
          <w:bdr w:val="single" w:sz="2" w:space="0" w:color="D9D9E3" w:frame="1"/>
        </w:rPr>
        <w:t>Underground Storage:</w:t>
      </w:r>
    </w:p>
    <w:p w14:paraId="568790F0" w14:textId="4B3EB540" w:rsidR="00CC08E4" w:rsidRDefault="00E075D1" w:rsidP="00D05122">
      <w:r>
        <w:rPr>
          <w:noProof/>
        </w:rPr>
        <w:drawing>
          <wp:inline distT="0" distB="0" distL="0" distR="0" wp14:anchorId="277A92FB" wp14:editId="299B70AF">
            <wp:extent cx="2645410" cy="2324100"/>
            <wp:effectExtent l="0" t="0" r="2540" b="0"/>
            <wp:docPr id="14" name="Picture 14" descr="A review on underground hydrogen storage: Insight into geological sites,  influencing factors and future outlook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review on underground hydrogen storage: Insight into geological sites,  influencing factors and future outlook - ScienceDi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5410" cy="2324100"/>
                    </a:xfrm>
                    <a:prstGeom prst="rect">
                      <a:avLst/>
                    </a:prstGeom>
                    <a:noFill/>
                    <a:ln>
                      <a:noFill/>
                    </a:ln>
                  </pic:spPr>
                </pic:pic>
              </a:graphicData>
            </a:graphic>
          </wp:inline>
        </w:drawing>
      </w:r>
    </w:p>
    <w:p w14:paraId="347B0FC4" w14:textId="11C37A76" w:rsidR="00E075D1" w:rsidRDefault="000A79B3" w:rsidP="000A79B3">
      <w:pPr>
        <w:pStyle w:val="Title"/>
        <w:rPr>
          <w:rFonts w:ascii="Berlin Sans FB Demi" w:hAnsi="Berlin Sans FB Demi"/>
          <w:color w:val="CC00CC"/>
          <w:sz w:val="48"/>
          <w:szCs w:val="48"/>
        </w:rPr>
      </w:pPr>
      <w:r w:rsidRPr="000A79B3">
        <w:rPr>
          <w:rFonts w:ascii="Berlin Sans FB Demi" w:hAnsi="Berlin Sans FB Demi"/>
          <w:color w:val="CC00CC"/>
          <w:sz w:val="48"/>
          <w:szCs w:val="48"/>
        </w:rPr>
        <w:t>APPLICATIONS OF HYDROGEN STORAGE</w:t>
      </w:r>
    </w:p>
    <w:p w14:paraId="066FF48A" w14:textId="77777777" w:rsidR="003A1537" w:rsidRDefault="003A1537" w:rsidP="003A1537">
      <w:r>
        <w:lastRenderedPageBreak/>
        <w:t>Hydrogen energy has various applications across different sectors, and its versatility makes it a promising candidate for a clean and sustainable energy carrier. Some key applications of hydrogen energy include:</w:t>
      </w:r>
    </w:p>
    <w:p w14:paraId="10050DDB" w14:textId="77777777" w:rsidR="003A1537" w:rsidRDefault="003A1537" w:rsidP="003A1537"/>
    <w:p w14:paraId="2CF1351F" w14:textId="77777777" w:rsidR="003A1537" w:rsidRDefault="003A1537" w:rsidP="003A1537">
      <w:r>
        <w:t>1. **</w:t>
      </w:r>
      <w:proofErr w:type="gramStart"/>
      <w:r>
        <w:t>Transportation:*</w:t>
      </w:r>
      <w:proofErr w:type="gramEnd"/>
      <w:r>
        <w:t>*</w:t>
      </w:r>
    </w:p>
    <w:p w14:paraId="3C8FA055" w14:textId="77777777" w:rsidR="003A1537" w:rsidRDefault="003A1537" w:rsidP="003A1537">
      <w:r>
        <w:t xml:space="preserve">   - **Fuel Cell Vehicles (FCVs</w:t>
      </w:r>
      <w:proofErr w:type="gramStart"/>
      <w:r>
        <w:t>):*</w:t>
      </w:r>
      <w:proofErr w:type="gramEnd"/>
      <w:r>
        <w:t xml:space="preserve">* Hydrogen fuel cells can power vehicles by converting hydrogen gas and oxygen from the air into electricity, with water as the only </w:t>
      </w:r>
      <w:proofErr w:type="spellStart"/>
      <w:r>
        <w:t>byproduct</w:t>
      </w:r>
      <w:proofErr w:type="spellEnd"/>
      <w:r>
        <w:t>. FCVs offer a zero-emission alternative to traditional internal combustion engine vehicles.</w:t>
      </w:r>
    </w:p>
    <w:p w14:paraId="6D06ADF3" w14:textId="77777777" w:rsidR="003A1537" w:rsidRDefault="003A1537" w:rsidP="003A1537"/>
    <w:p w14:paraId="344C31A6" w14:textId="77777777" w:rsidR="003A1537" w:rsidRDefault="003A1537" w:rsidP="003A1537">
      <w:r>
        <w:t xml:space="preserve">   - **Hydrogen-Powered Trucks and </w:t>
      </w:r>
      <w:proofErr w:type="gramStart"/>
      <w:r>
        <w:t>Buses:*</w:t>
      </w:r>
      <w:proofErr w:type="gramEnd"/>
      <w:r>
        <w:t>* Hydrogen fuel cells can also be used to power larger vehicles, such as trucks and buses, providing a solution for heavy-duty transportation.</w:t>
      </w:r>
    </w:p>
    <w:p w14:paraId="6A197635" w14:textId="77777777" w:rsidR="003A1537" w:rsidRDefault="003A1537" w:rsidP="003A1537"/>
    <w:p w14:paraId="6DD8C557" w14:textId="77777777" w:rsidR="003A1537" w:rsidRDefault="003A1537" w:rsidP="003A1537">
      <w:r>
        <w:t xml:space="preserve">2. **Power </w:t>
      </w:r>
      <w:proofErr w:type="gramStart"/>
      <w:r>
        <w:t>Generation:*</w:t>
      </w:r>
      <w:proofErr w:type="gramEnd"/>
      <w:r>
        <w:t>*</w:t>
      </w:r>
    </w:p>
    <w:p w14:paraId="30177EA3" w14:textId="77777777" w:rsidR="003A1537" w:rsidRDefault="003A1537" w:rsidP="003A1537">
      <w:r>
        <w:t xml:space="preserve">   - **Stationary Fuel </w:t>
      </w:r>
      <w:proofErr w:type="gramStart"/>
      <w:r>
        <w:t>Cells:*</w:t>
      </w:r>
      <w:proofErr w:type="gramEnd"/>
      <w:r>
        <w:t xml:space="preserve">* Hydrogen fuel cells can be used for stationary power generation in buildings, data </w:t>
      </w:r>
      <w:proofErr w:type="spellStart"/>
      <w:r>
        <w:t>centers</w:t>
      </w:r>
      <w:proofErr w:type="spellEnd"/>
      <w:r>
        <w:t>, and remote areas. They offer a reliable and efficient source of electricity with low emissions.</w:t>
      </w:r>
    </w:p>
    <w:p w14:paraId="1061F993" w14:textId="77777777" w:rsidR="003A1537" w:rsidRDefault="003A1537" w:rsidP="003A1537"/>
    <w:p w14:paraId="19B04563" w14:textId="77777777" w:rsidR="003A1537" w:rsidRDefault="003A1537" w:rsidP="003A1537">
      <w:r>
        <w:t xml:space="preserve">   - **Hydrogen </w:t>
      </w:r>
      <w:proofErr w:type="gramStart"/>
      <w:r>
        <w:t>Combustion:*</w:t>
      </w:r>
      <w:proofErr w:type="gramEnd"/>
      <w:r>
        <w:t>* Hydrogen can be burned directly in a combustion engine to generate heat and electricity. While this process produces water vapor as the only emission, it may not be as efficient as fuel cells in converting hydrogen to electricity.</w:t>
      </w:r>
    </w:p>
    <w:p w14:paraId="1A62974C" w14:textId="77777777" w:rsidR="003A1537" w:rsidRDefault="003A1537" w:rsidP="003A1537"/>
    <w:p w14:paraId="5352F827" w14:textId="77777777" w:rsidR="003A1537" w:rsidRDefault="003A1537" w:rsidP="003A1537">
      <w:r>
        <w:t>3. **</w:t>
      </w:r>
      <w:proofErr w:type="gramStart"/>
      <w:r>
        <w:t>Industry:*</w:t>
      </w:r>
      <w:proofErr w:type="gramEnd"/>
      <w:r>
        <w:t>*</w:t>
      </w:r>
    </w:p>
    <w:p w14:paraId="3106DD31" w14:textId="77777777" w:rsidR="003A1537" w:rsidRDefault="003A1537" w:rsidP="003A1537">
      <w:r>
        <w:t xml:space="preserve">   - **Hydrogen as a </w:t>
      </w:r>
      <w:proofErr w:type="gramStart"/>
      <w:r>
        <w:t>Feedstock:*</w:t>
      </w:r>
      <w:proofErr w:type="gramEnd"/>
      <w:r>
        <w:t>* Hydrogen is a crucial feedstock for various industrial processes, including the production of ammonia (used in fertilizers), refining of petroleum, and the manufacturing of chemicals such as methanol.</w:t>
      </w:r>
    </w:p>
    <w:p w14:paraId="6F605F4A" w14:textId="77777777" w:rsidR="003A1537" w:rsidRDefault="003A1537" w:rsidP="003A1537"/>
    <w:p w14:paraId="5F348674" w14:textId="77777777" w:rsidR="003A1537" w:rsidRDefault="003A1537" w:rsidP="003A1537">
      <w:r>
        <w:t xml:space="preserve">   - **Heat for Industrial </w:t>
      </w:r>
      <w:proofErr w:type="gramStart"/>
      <w:r>
        <w:t>Processes:*</w:t>
      </w:r>
      <w:proofErr w:type="gramEnd"/>
      <w:r>
        <w:t>* Hydrogen can be used as a clean fuel for high-temperature industrial processes, such as steel and glass manufacturing.</w:t>
      </w:r>
    </w:p>
    <w:p w14:paraId="7D16F19E" w14:textId="77777777" w:rsidR="003A1537" w:rsidRDefault="003A1537" w:rsidP="003A1537"/>
    <w:p w14:paraId="744046A9" w14:textId="315CEA1B" w:rsidR="003A1537" w:rsidRDefault="003A1537" w:rsidP="003A1537">
      <w:r>
        <w:t>4. Energy Storage:</w:t>
      </w:r>
    </w:p>
    <w:p w14:paraId="60E3C2CB" w14:textId="4745BCBD" w:rsidR="003A1537" w:rsidRDefault="003A1537" w:rsidP="003A1537">
      <w:r>
        <w:t xml:space="preserve">   - Grid </w:t>
      </w:r>
      <w:proofErr w:type="spellStart"/>
      <w:proofErr w:type="gramStart"/>
      <w:r>
        <w:t>Balancing:Hydrogen</w:t>
      </w:r>
      <w:proofErr w:type="spellEnd"/>
      <w:proofErr w:type="gramEnd"/>
      <w:r>
        <w:t xml:space="preserve"> can be used as a form of energy storage to balance intermittent renewable energy sources like wind and solar. Excess electricity generated during periods of high renewable energy production can be used to produce hydrogen through electrolysis, and the hydrogen can later be converted back to electricity when needed.</w:t>
      </w:r>
    </w:p>
    <w:p w14:paraId="1CB4DA43" w14:textId="77777777" w:rsidR="003A1537" w:rsidRDefault="003A1537" w:rsidP="003A1537"/>
    <w:p w14:paraId="6126011F" w14:textId="3EED2668" w:rsidR="003A1537" w:rsidRDefault="003A1537" w:rsidP="003A1537">
      <w:r>
        <w:t>5. **Residential and Commercial Heating:</w:t>
      </w:r>
    </w:p>
    <w:p w14:paraId="0A05F8BA" w14:textId="77777777" w:rsidR="003A1537" w:rsidRDefault="003A1537" w:rsidP="003A1537">
      <w:r>
        <w:lastRenderedPageBreak/>
        <w:t xml:space="preserve">   - **Hydrogen for </w:t>
      </w:r>
      <w:proofErr w:type="gramStart"/>
      <w:r>
        <w:t>Heating:*</w:t>
      </w:r>
      <w:proofErr w:type="gramEnd"/>
      <w:r>
        <w:t>* Hydrogen can be used as a clean source of heat for residential and commercial buildings, either directly or through fuel cells that produce both heat and electricity.</w:t>
      </w:r>
    </w:p>
    <w:p w14:paraId="2223B1B8" w14:textId="77777777" w:rsidR="003A1537" w:rsidRDefault="003A1537" w:rsidP="003A1537"/>
    <w:p w14:paraId="4E659185" w14:textId="77777777" w:rsidR="003A1537" w:rsidRDefault="003A1537" w:rsidP="003A1537">
      <w:r>
        <w:t xml:space="preserve">6. **Maritime </w:t>
      </w:r>
      <w:proofErr w:type="gramStart"/>
      <w:r>
        <w:t>Applications:*</w:t>
      </w:r>
      <w:proofErr w:type="gramEnd"/>
      <w:r>
        <w:t>*</w:t>
      </w:r>
    </w:p>
    <w:p w14:paraId="298C8591" w14:textId="77777777" w:rsidR="003A1537" w:rsidRDefault="003A1537" w:rsidP="003A1537">
      <w:r>
        <w:t xml:space="preserve">   - **Hydrogen-Powered </w:t>
      </w:r>
      <w:proofErr w:type="gramStart"/>
      <w:r>
        <w:t>Ships:*</w:t>
      </w:r>
      <w:proofErr w:type="gramEnd"/>
      <w:r>
        <w:t>* Hydrogen fuel cells can provide an alternative power source for ships, reducing emissions in the maritime industry.</w:t>
      </w:r>
    </w:p>
    <w:p w14:paraId="0EECD4E2" w14:textId="77777777" w:rsidR="003A1537" w:rsidRDefault="003A1537" w:rsidP="003A1537"/>
    <w:p w14:paraId="2EAFA756" w14:textId="77777777" w:rsidR="003A1537" w:rsidRDefault="003A1537" w:rsidP="003A1537">
      <w:r>
        <w:t>7. **</w:t>
      </w:r>
      <w:proofErr w:type="gramStart"/>
      <w:r>
        <w:t>Aerospace:*</w:t>
      </w:r>
      <w:proofErr w:type="gramEnd"/>
      <w:r>
        <w:t>*</w:t>
      </w:r>
    </w:p>
    <w:p w14:paraId="23B361CA" w14:textId="77777777" w:rsidR="003A1537" w:rsidRDefault="003A1537" w:rsidP="003A1537">
      <w:r>
        <w:t xml:space="preserve">   - **Hydrogen-Powered </w:t>
      </w:r>
      <w:proofErr w:type="gramStart"/>
      <w:r>
        <w:t>Aircraft:*</w:t>
      </w:r>
      <w:proofErr w:type="gramEnd"/>
      <w:r>
        <w:t>* There is ongoing research into the use of hydrogen as a fuel for aircraft, aiming to reduce emissions in the aviation sector.</w:t>
      </w:r>
    </w:p>
    <w:p w14:paraId="33BB4A2A" w14:textId="77777777" w:rsidR="003A1537" w:rsidRDefault="003A1537" w:rsidP="003A1537"/>
    <w:p w14:paraId="3E2634BA" w14:textId="3319078C" w:rsidR="000A79B3" w:rsidRDefault="003A1537" w:rsidP="003A1537">
      <w:r>
        <w:t>These applications demonstrate the potential of hydrogen as a versatile and sustainable energy carrier that can contribute to decarbonizing various sectors of the economy. As technology advances and the hydrogen infrastructure develops, the range of applications is expected to expand further.</w:t>
      </w:r>
    </w:p>
    <w:p w14:paraId="0579EA71" w14:textId="77777777" w:rsidR="003A1537" w:rsidRPr="000A79B3" w:rsidRDefault="003A1537" w:rsidP="003A1537"/>
    <w:sectPr w:rsidR="003A1537" w:rsidRPr="000A79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A3E85" w14:textId="77777777" w:rsidR="000F05F6" w:rsidRDefault="000F05F6" w:rsidP="001F1358">
      <w:pPr>
        <w:spacing w:after="0" w:line="240" w:lineRule="auto"/>
      </w:pPr>
      <w:r>
        <w:separator/>
      </w:r>
    </w:p>
  </w:endnote>
  <w:endnote w:type="continuationSeparator" w:id="0">
    <w:p w14:paraId="0E5F8275" w14:textId="77777777" w:rsidR="000F05F6" w:rsidRDefault="000F05F6" w:rsidP="001F1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P Simplified Jpan">
    <w:panose1 w:val="020B0500000000000000"/>
    <w:charset w:val="80"/>
    <w:family w:val="swiss"/>
    <w:pitch w:val="variable"/>
    <w:sig w:usb0="E00002FF" w:usb1="38CFEDFA" w:usb2="00000012" w:usb3="00000000" w:csb0="0016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6BC21" w14:textId="77777777" w:rsidR="000F05F6" w:rsidRDefault="000F05F6" w:rsidP="001F1358">
      <w:pPr>
        <w:spacing w:after="0" w:line="240" w:lineRule="auto"/>
      </w:pPr>
      <w:r>
        <w:separator/>
      </w:r>
    </w:p>
  </w:footnote>
  <w:footnote w:type="continuationSeparator" w:id="0">
    <w:p w14:paraId="5404BFF8" w14:textId="77777777" w:rsidR="000F05F6" w:rsidRDefault="000F05F6" w:rsidP="001F13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3A"/>
    <w:rsid w:val="00044BE3"/>
    <w:rsid w:val="00096F36"/>
    <w:rsid w:val="000A79B3"/>
    <w:rsid w:val="000B260E"/>
    <w:rsid w:val="000F05F6"/>
    <w:rsid w:val="00112F7C"/>
    <w:rsid w:val="00151BE7"/>
    <w:rsid w:val="00182624"/>
    <w:rsid w:val="001F1358"/>
    <w:rsid w:val="003A1537"/>
    <w:rsid w:val="004A4808"/>
    <w:rsid w:val="0054349B"/>
    <w:rsid w:val="005A3AAD"/>
    <w:rsid w:val="0068567F"/>
    <w:rsid w:val="00700ABC"/>
    <w:rsid w:val="008544AE"/>
    <w:rsid w:val="008A673A"/>
    <w:rsid w:val="009C303D"/>
    <w:rsid w:val="00B7626B"/>
    <w:rsid w:val="00CC08E4"/>
    <w:rsid w:val="00D05122"/>
    <w:rsid w:val="00DC2A6E"/>
    <w:rsid w:val="00E075D1"/>
    <w:rsid w:val="00F77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563C6"/>
  <w15:chartTrackingRefBased/>
  <w15:docId w15:val="{476F3B36-775B-4CF0-B556-E79D132B8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358"/>
  </w:style>
  <w:style w:type="paragraph" w:styleId="Footer">
    <w:name w:val="footer"/>
    <w:basedOn w:val="Normal"/>
    <w:link w:val="FooterChar"/>
    <w:uiPriority w:val="99"/>
    <w:unhideWhenUsed/>
    <w:rsid w:val="001F13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358"/>
  </w:style>
  <w:style w:type="character" w:styleId="Strong">
    <w:name w:val="Strong"/>
    <w:basedOn w:val="DefaultParagraphFont"/>
    <w:uiPriority w:val="22"/>
    <w:qFormat/>
    <w:rsid w:val="005A3AAD"/>
    <w:rPr>
      <w:b/>
      <w:bCs/>
    </w:rPr>
  </w:style>
  <w:style w:type="paragraph" w:styleId="Title">
    <w:name w:val="Title"/>
    <w:basedOn w:val="Normal"/>
    <w:next w:val="Normal"/>
    <w:link w:val="TitleChar"/>
    <w:uiPriority w:val="10"/>
    <w:qFormat/>
    <w:rsid w:val="00D051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512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96F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01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14</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AFREEN</dc:creator>
  <cp:keywords/>
  <dc:description/>
  <cp:lastModifiedBy>MOHAMMAD AFREEN</cp:lastModifiedBy>
  <cp:revision>19</cp:revision>
  <dcterms:created xsi:type="dcterms:W3CDTF">2023-11-14T14:09:00Z</dcterms:created>
  <dcterms:modified xsi:type="dcterms:W3CDTF">2023-11-16T03:53:00Z</dcterms:modified>
</cp:coreProperties>
</file>