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0D03" w14:textId="77777777" w:rsidR="00FE3700" w:rsidRDefault="00FE3700" w:rsidP="00FE3700">
      <w:pPr>
        <w:spacing w:line="360" w:lineRule="auto"/>
        <w:jc w:val="center"/>
        <w:rPr>
          <w:rFonts w:ascii="Arial" w:hAnsi="Arial" w:cs="Arial"/>
          <w:b/>
          <w:bCs/>
          <w:caps/>
          <w:sz w:val="22"/>
          <w:szCs w:val="22"/>
        </w:rPr>
      </w:pPr>
    </w:p>
    <w:p w14:paraId="5BC61958" w14:textId="77777777" w:rsidR="00FE3700" w:rsidRDefault="00FE3700" w:rsidP="00FE3700">
      <w:pPr>
        <w:spacing w:line="360" w:lineRule="auto"/>
        <w:jc w:val="center"/>
        <w:rPr>
          <w:rFonts w:ascii="Arial" w:hAnsi="Arial" w:cs="Arial"/>
          <w:b/>
          <w:bCs/>
          <w:caps/>
          <w:sz w:val="22"/>
          <w:szCs w:val="22"/>
        </w:rPr>
      </w:pPr>
    </w:p>
    <w:p w14:paraId="254C0D0A" w14:textId="58B61164" w:rsidR="00FE3700" w:rsidRPr="00074832" w:rsidRDefault="00FE3700" w:rsidP="00FE3700">
      <w:pPr>
        <w:spacing w:line="360" w:lineRule="auto"/>
        <w:jc w:val="center"/>
        <w:rPr>
          <w:rFonts w:ascii="Arial" w:hAnsi="Arial" w:cs="Arial"/>
          <w:b/>
          <w:bCs/>
          <w:caps/>
          <w:sz w:val="22"/>
          <w:szCs w:val="22"/>
        </w:rPr>
      </w:pPr>
      <w:r w:rsidRPr="00074832">
        <w:rPr>
          <w:rFonts w:ascii="Arial" w:hAnsi="Arial" w:cs="Arial"/>
          <w:b/>
          <w:bCs/>
          <w:caps/>
          <w:sz w:val="22"/>
          <w:szCs w:val="22"/>
        </w:rPr>
        <w:t>Secure messaging with zero knowledge proof and intelligent threat detection</w:t>
      </w:r>
    </w:p>
    <w:p w14:paraId="719CEFC7" w14:textId="77777777" w:rsidR="00FE3700" w:rsidRPr="00074832" w:rsidRDefault="00FE3700" w:rsidP="00FE3700">
      <w:pPr>
        <w:spacing w:line="360" w:lineRule="auto"/>
        <w:rPr>
          <w:rFonts w:ascii="Arial" w:hAnsi="Arial" w:cs="Arial"/>
        </w:rPr>
      </w:pPr>
    </w:p>
    <w:p w14:paraId="2CA79982" w14:textId="77777777" w:rsidR="00FE3700" w:rsidRPr="00074832" w:rsidRDefault="00FE3700" w:rsidP="00FE3700">
      <w:pPr>
        <w:spacing w:line="360" w:lineRule="auto"/>
        <w:rPr>
          <w:rFonts w:ascii="Arial" w:hAnsi="Arial" w:cs="Arial"/>
        </w:rPr>
      </w:pPr>
    </w:p>
    <w:p w14:paraId="34B8DF94" w14:textId="77777777" w:rsidR="00FE3700" w:rsidRPr="00074832" w:rsidRDefault="00FE3700" w:rsidP="00FE3700">
      <w:pPr>
        <w:spacing w:line="360" w:lineRule="auto"/>
        <w:rPr>
          <w:rFonts w:ascii="Arial" w:hAnsi="Arial" w:cs="Arial"/>
        </w:rPr>
      </w:pPr>
    </w:p>
    <w:p w14:paraId="3365F1F4" w14:textId="77777777" w:rsidR="00FE3700" w:rsidRPr="00074832" w:rsidRDefault="00FE3700" w:rsidP="00FE3700">
      <w:pPr>
        <w:spacing w:line="360" w:lineRule="auto"/>
        <w:rPr>
          <w:rFonts w:ascii="Arial" w:hAnsi="Arial" w:cs="Arial"/>
        </w:rPr>
      </w:pPr>
    </w:p>
    <w:p w14:paraId="68FFF887" w14:textId="77777777" w:rsidR="00FE3700" w:rsidRPr="00074832" w:rsidRDefault="00FE3700" w:rsidP="00FE3700">
      <w:pPr>
        <w:spacing w:line="360" w:lineRule="auto"/>
        <w:rPr>
          <w:rFonts w:ascii="Arial" w:hAnsi="Arial" w:cs="Arial"/>
          <w:b/>
          <w:bCs/>
          <w:sz w:val="22"/>
          <w:szCs w:val="22"/>
        </w:rPr>
      </w:pPr>
    </w:p>
    <w:p w14:paraId="3EEE398C"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MOHAMMAD AZRI BIN AZIZ</w:t>
      </w:r>
    </w:p>
    <w:p w14:paraId="542275EB"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52215123264</w:t>
      </w:r>
    </w:p>
    <w:p w14:paraId="49128BD7" w14:textId="77777777" w:rsidR="00FE3700" w:rsidRPr="00074832" w:rsidRDefault="00FE3700" w:rsidP="00FE3700">
      <w:pPr>
        <w:spacing w:line="360" w:lineRule="auto"/>
        <w:jc w:val="center"/>
        <w:rPr>
          <w:rFonts w:ascii="Arial" w:hAnsi="Arial" w:cs="Arial"/>
          <w:b/>
          <w:bCs/>
        </w:rPr>
      </w:pPr>
    </w:p>
    <w:p w14:paraId="678B9E48" w14:textId="77777777" w:rsidR="00FE3700" w:rsidRDefault="00FE3700" w:rsidP="00FE3700">
      <w:pPr>
        <w:spacing w:line="360" w:lineRule="auto"/>
        <w:jc w:val="center"/>
        <w:rPr>
          <w:rFonts w:ascii="Arial" w:hAnsi="Arial" w:cs="Arial"/>
          <w:b/>
          <w:bCs/>
        </w:rPr>
      </w:pPr>
    </w:p>
    <w:p w14:paraId="72440E90" w14:textId="77777777" w:rsidR="00FE3700" w:rsidRPr="00074832" w:rsidRDefault="00FE3700" w:rsidP="00FE3700">
      <w:pPr>
        <w:spacing w:line="360" w:lineRule="auto"/>
        <w:jc w:val="center"/>
        <w:rPr>
          <w:rFonts w:ascii="Arial" w:hAnsi="Arial" w:cs="Arial"/>
          <w:b/>
          <w:bCs/>
        </w:rPr>
      </w:pPr>
    </w:p>
    <w:p w14:paraId="532B2E4D" w14:textId="77777777" w:rsidR="00FE3700" w:rsidRPr="00074832" w:rsidRDefault="00FE3700" w:rsidP="00FE3700">
      <w:pPr>
        <w:spacing w:line="360" w:lineRule="auto"/>
        <w:rPr>
          <w:rFonts w:ascii="Arial" w:hAnsi="Arial" w:cs="Arial"/>
          <w:b/>
          <w:bCs/>
        </w:rPr>
      </w:pPr>
    </w:p>
    <w:p w14:paraId="33AFA1D2"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Report Submitted to Fulfill the Partial Requirements</w:t>
      </w:r>
    </w:p>
    <w:p w14:paraId="73DFCC6E" w14:textId="77777777" w:rsidR="00FE3700"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 xml:space="preserve">For the Bachelor of Information Technology (Hons.) in Computer System Security </w:t>
      </w:r>
      <w:proofErr w:type="spellStart"/>
      <w:r w:rsidRPr="00074832">
        <w:rPr>
          <w:rFonts w:ascii="Arial" w:hAnsi="Arial" w:cs="Arial"/>
          <w:b/>
          <w:bCs/>
          <w:sz w:val="22"/>
          <w:szCs w:val="22"/>
        </w:rPr>
        <w:t>Universiti</w:t>
      </w:r>
      <w:proofErr w:type="spellEnd"/>
      <w:r w:rsidRPr="00074832">
        <w:rPr>
          <w:rFonts w:ascii="Arial" w:hAnsi="Arial" w:cs="Arial"/>
          <w:b/>
          <w:bCs/>
          <w:sz w:val="22"/>
          <w:szCs w:val="22"/>
        </w:rPr>
        <w:t xml:space="preserve"> Kuala Lumpur</w:t>
      </w:r>
    </w:p>
    <w:p w14:paraId="7D40B9BC" w14:textId="77777777" w:rsidR="009B6946" w:rsidRDefault="009B6946"/>
    <w:p w14:paraId="4EF06610" w14:textId="77777777" w:rsidR="00FE3700" w:rsidRDefault="00FE3700"/>
    <w:p w14:paraId="43DB488C" w14:textId="77777777" w:rsidR="00FE3700" w:rsidRDefault="00FE3700"/>
    <w:p w14:paraId="5D7D2B2C" w14:textId="77777777" w:rsidR="00FE3700" w:rsidRDefault="00FE3700" w:rsidP="00FE3700">
      <w:pPr>
        <w:spacing w:line="360" w:lineRule="auto"/>
        <w:jc w:val="center"/>
        <w:rPr>
          <w:rFonts w:ascii="Arial" w:hAnsi="Arial" w:cs="Arial"/>
          <w:b/>
          <w:bCs/>
          <w:sz w:val="22"/>
          <w:szCs w:val="22"/>
        </w:rPr>
      </w:pPr>
    </w:p>
    <w:p w14:paraId="3DD3A91A" w14:textId="77777777" w:rsidR="00FE3700" w:rsidRDefault="00FE3700" w:rsidP="00FE3700">
      <w:pPr>
        <w:spacing w:line="360" w:lineRule="auto"/>
        <w:jc w:val="center"/>
        <w:rPr>
          <w:rFonts w:ascii="Arial" w:hAnsi="Arial" w:cs="Arial"/>
          <w:b/>
          <w:bCs/>
          <w:sz w:val="22"/>
          <w:szCs w:val="22"/>
        </w:rPr>
      </w:pPr>
    </w:p>
    <w:p w14:paraId="5D7FEDE9" w14:textId="25EE30D2" w:rsidR="00FE3700" w:rsidRDefault="00FE3700" w:rsidP="00FE3700">
      <w:pPr>
        <w:spacing w:line="360" w:lineRule="auto"/>
        <w:jc w:val="center"/>
        <w:rPr>
          <w:rFonts w:ascii="Arial" w:hAnsi="Arial" w:cs="Arial"/>
          <w:b/>
          <w:bCs/>
          <w:sz w:val="22"/>
          <w:szCs w:val="22"/>
        </w:rPr>
      </w:pPr>
      <w:r>
        <w:rPr>
          <w:rFonts w:ascii="Arial" w:hAnsi="Arial" w:cs="Arial"/>
          <w:b/>
          <w:bCs/>
          <w:sz w:val="22"/>
          <w:szCs w:val="22"/>
        </w:rPr>
        <w:t>October 2025</w:t>
      </w:r>
    </w:p>
    <w:p w14:paraId="141AF545" w14:textId="77777777" w:rsidR="00FE3700" w:rsidRDefault="00FE3700" w:rsidP="00FE3700">
      <w:pPr>
        <w:spacing w:line="360" w:lineRule="auto"/>
        <w:jc w:val="center"/>
      </w:pPr>
    </w:p>
    <w:p w14:paraId="589A6A15" w14:textId="77777777" w:rsidR="00FE3700" w:rsidRDefault="00FE3700" w:rsidP="00FE3700">
      <w:pPr>
        <w:spacing w:line="360" w:lineRule="auto"/>
        <w:jc w:val="center"/>
      </w:pPr>
    </w:p>
    <w:p w14:paraId="4B38CF7A" w14:textId="694008B1" w:rsidR="00FE3700"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DECLARATION</w:t>
      </w:r>
    </w:p>
    <w:p w14:paraId="5D7C590E" w14:textId="77777777" w:rsidR="00FE3700" w:rsidRDefault="00FE3700" w:rsidP="00FE3700">
      <w:pPr>
        <w:spacing w:line="360" w:lineRule="auto"/>
        <w:jc w:val="center"/>
        <w:rPr>
          <w:rFonts w:ascii="Arial" w:hAnsi="Arial" w:cs="Arial"/>
          <w:b/>
          <w:bCs/>
          <w:sz w:val="22"/>
          <w:szCs w:val="22"/>
        </w:rPr>
      </w:pPr>
    </w:p>
    <w:p w14:paraId="067150D8" w14:textId="77777777" w:rsidR="00FE3700" w:rsidRPr="00074832" w:rsidRDefault="00FE3700" w:rsidP="00FE3700">
      <w:pPr>
        <w:spacing w:line="360" w:lineRule="auto"/>
        <w:rPr>
          <w:rFonts w:ascii="Arial" w:hAnsi="Arial" w:cs="Arial"/>
          <w:sz w:val="22"/>
          <w:szCs w:val="22"/>
        </w:rPr>
      </w:pPr>
    </w:p>
    <w:p w14:paraId="44373161" w14:textId="77777777" w:rsidR="00FE3700" w:rsidRPr="00074832" w:rsidRDefault="00FE3700" w:rsidP="00FE3700">
      <w:pPr>
        <w:spacing w:line="360" w:lineRule="auto"/>
        <w:jc w:val="center"/>
        <w:rPr>
          <w:rFonts w:ascii="Arial" w:hAnsi="Arial" w:cs="Arial"/>
          <w:sz w:val="22"/>
          <w:szCs w:val="22"/>
        </w:rPr>
      </w:pPr>
      <w:r w:rsidRPr="00074832">
        <w:rPr>
          <w:rFonts w:ascii="Arial" w:hAnsi="Arial" w:cs="Arial"/>
          <w:sz w:val="22"/>
          <w:szCs w:val="22"/>
        </w:rPr>
        <w:t>I declare that this repost is my original work and all references have been cited adequately as required by the University</w:t>
      </w:r>
    </w:p>
    <w:p w14:paraId="3E11752A" w14:textId="77777777" w:rsidR="00FE3700" w:rsidRDefault="00FE3700"/>
    <w:p w14:paraId="3CACB148" w14:textId="77777777" w:rsidR="00FE3700" w:rsidRDefault="00FE3700"/>
    <w:p w14:paraId="263698B3" w14:textId="77777777" w:rsidR="00FE3700" w:rsidRDefault="00FE3700"/>
    <w:p w14:paraId="0F3E37FA" w14:textId="77777777" w:rsidR="00FE3700" w:rsidRDefault="00FE3700"/>
    <w:p w14:paraId="004A5EC1" w14:textId="77777777" w:rsidR="00FE3700" w:rsidRDefault="00FE3700"/>
    <w:p w14:paraId="6DD451F8" w14:textId="77777777" w:rsidR="00FE3700" w:rsidRDefault="00FE3700"/>
    <w:p w14:paraId="51FC514B" w14:textId="77777777" w:rsidR="00FE3700" w:rsidRDefault="00FE3700"/>
    <w:p w14:paraId="1E0E9B8D" w14:textId="77777777" w:rsidR="00FE3700" w:rsidRDefault="00FE3700"/>
    <w:p w14:paraId="065F92B5" w14:textId="77777777" w:rsidR="00FE3700" w:rsidRDefault="00FE3700"/>
    <w:p w14:paraId="5F54165F" w14:textId="77777777" w:rsidR="00FE3700" w:rsidRDefault="00FE3700"/>
    <w:p w14:paraId="53894F0F" w14:textId="77777777" w:rsidR="00FE3700" w:rsidRDefault="00FE3700"/>
    <w:p w14:paraId="183A78B7" w14:textId="77777777" w:rsidR="00FE3700" w:rsidRDefault="00FE3700"/>
    <w:tbl>
      <w:tblPr>
        <w:tblW w:w="0" w:type="auto"/>
        <w:tblInd w:w="518" w:type="dxa"/>
        <w:tblLayout w:type="fixed"/>
        <w:tblCellMar>
          <w:left w:w="0" w:type="dxa"/>
          <w:right w:w="0" w:type="dxa"/>
        </w:tblCellMar>
        <w:tblLook w:val="01E0" w:firstRow="1" w:lastRow="1" w:firstColumn="1" w:lastColumn="1" w:noHBand="0" w:noVBand="0"/>
      </w:tblPr>
      <w:tblGrid>
        <w:gridCol w:w="3239"/>
        <w:gridCol w:w="2712"/>
        <w:gridCol w:w="2904"/>
      </w:tblGrid>
      <w:tr w:rsidR="00FE3700" w14:paraId="22688286" w14:textId="77777777" w:rsidTr="002A3F7C">
        <w:trPr>
          <w:trHeight w:val="1648"/>
        </w:trPr>
        <w:tc>
          <w:tcPr>
            <w:tcW w:w="3239" w:type="dxa"/>
          </w:tcPr>
          <w:p w14:paraId="2E340F34" w14:textId="77777777" w:rsidR="00FE3700" w:rsidRDefault="00FE3700" w:rsidP="002A3F7C">
            <w:pPr>
              <w:pStyle w:val="TableParagraph"/>
              <w:spacing w:line="268" w:lineRule="exact"/>
              <w:ind w:left="50"/>
              <w:rPr>
                <w:b/>
                <w:sz w:val="24"/>
              </w:rPr>
            </w:pPr>
            <w:r>
              <w:rPr>
                <w:b/>
                <w:sz w:val="24"/>
              </w:rPr>
              <w:t>Date:</w:t>
            </w:r>
            <w:r>
              <w:rPr>
                <w:b/>
                <w:spacing w:val="-8"/>
                <w:sz w:val="24"/>
              </w:rPr>
              <w:t xml:space="preserve"> </w:t>
            </w:r>
            <w:r>
              <w:rPr>
                <w:b/>
                <w:spacing w:val="-2"/>
                <w:sz w:val="24"/>
              </w:rPr>
              <w:t>22/01/2026</w:t>
            </w:r>
          </w:p>
        </w:tc>
        <w:tc>
          <w:tcPr>
            <w:tcW w:w="2712" w:type="dxa"/>
          </w:tcPr>
          <w:p w14:paraId="1E3806CC" w14:textId="77777777" w:rsidR="00FE3700" w:rsidRDefault="00FE3700" w:rsidP="002A3F7C">
            <w:pPr>
              <w:pStyle w:val="TableParagraph"/>
              <w:spacing w:line="268" w:lineRule="exact"/>
              <w:ind w:left="1441"/>
              <w:rPr>
                <w:b/>
                <w:sz w:val="24"/>
              </w:rPr>
            </w:pPr>
            <w:r>
              <w:rPr>
                <w:b/>
                <w:spacing w:val="-2"/>
                <w:sz w:val="24"/>
              </w:rPr>
              <w:t>Signature</w:t>
            </w:r>
          </w:p>
          <w:p w14:paraId="66698FD5" w14:textId="77777777" w:rsidR="00FE3700" w:rsidRDefault="00FE3700" w:rsidP="002A3F7C">
            <w:pPr>
              <w:pStyle w:val="TableParagraph"/>
              <w:rPr>
                <w:sz w:val="24"/>
              </w:rPr>
            </w:pPr>
          </w:p>
          <w:p w14:paraId="7ABFC268" w14:textId="77777777" w:rsidR="00FE3700" w:rsidRDefault="00FE3700" w:rsidP="002A3F7C">
            <w:pPr>
              <w:pStyle w:val="TableParagraph"/>
              <w:ind w:left="1388"/>
              <w:rPr>
                <w:sz w:val="24"/>
              </w:rPr>
            </w:pPr>
            <w:r>
              <w:rPr>
                <w:sz w:val="24"/>
              </w:rPr>
              <w:t>Full</w:t>
            </w:r>
            <w:r>
              <w:rPr>
                <w:spacing w:val="-4"/>
                <w:sz w:val="24"/>
              </w:rPr>
              <w:t xml:space="preserve"> </w:t>
            </w:r>
            <w:r>
              <w:rPr>
                <w:spacing w:val="-2"/>
                <w:sz w:val="24"/>
              </w:rPr>
              <w:t>Name:</w:t>
            </w:r>
          </w:p>
          <w:p w14:paraId="2991FC6E" w14:textId="77777777" w:rsidR="00FE3700" w:rsidRDefault="00FE3700" w:rsidP="002A3F7C">
            <w:pPr>
              <w:pStyle w:val="TableParagraph"/>
              <w:rPr>
                <w:sz w:val="26"/>
              </w:rPr>
            </w:pPr>
          </w:p>
          <w:p w14:paraId="608DCA1F" w14:textId="77777777" w:rsidR="00FE3700" w:rsidRDefault="00FE3700" w:rsidP="002A3F7C">
            <w:pPr>
              <w:pStyle w:val="TableParagraph"/>
            </w:pPr>
          </w:p>
          <w:p w14:paraId="3A8FF003" w14:textId="77777777" w:rsidR="00FE3700" w:rsidRDefault="00FE3700" w:rsidP="002A3F7C">
            <w:pPr>
              <w:pStyle w:val="TableParagraph"/>
              <w:spacing w:line="256" w:lineRule="exact"/>
              <w:ind w:left="1321"/>
              <w:rPr>
                <w:sz w:val="24"/>
              </w:rPr>
            </w:pPr>
            <w:r>
              <w:rPr>
                <w:sz w:val="24"/>
              </w:rPr>
              <w:t xml:space="preserve">ID </w:t>
            </w:r>
            <w:r>
              <w:rPr>
                <w:spacing w:val="-2"/>
                <w:sz w:val="24"/>
              </w:rPr>
              <w:t>Number:</w:t>
            </w:r>
          </w:p>
        </w:tc>
        <w:tc>
          <w:tcPr>
            <w:tcW w:w="2904" w:type="dxa"/>
          </w:tcPr>
          <w:p w14:paraId="3EF77A62" w14:textId="4BEA5A9A" w:rsidR="00FE3700" w:rsidRDefault="00263B4E" w:rsidP="002A3F7C">
            <w:pPr>
              <w:pStyle w:val="TableParagraph"/>
              <w:spacing w:line="268" w:lineRule="exact"/>
              <w:ind w:left="325"/>
              <w:rPr>
                <w:b/>
                <w:sz w:val="24"/>
              </w:rPr>
            </w:pPr>
            <w:r>
              <w:rPr>
                <w:b/>
                <w:noProof/>
                <w:spacing w:val="-2"/>
                <w:sz w:val="24"/>
                <w14:ligatures w14:val="standardContextual"/>
              </w:rPr>
              <w:drawing>
                <wp:anchor distT="0" distB="0" distL="114300" distR="114300" simplePos="0" relativeHeight="251658240" behindDoc="0" locked="0" layoutInCell="1" allowOverlap="1" wp14:anchorId="1AC606E0" wp14:editId="31561A54">
                  <wp:simplePos x="0" y="0"/>
                  <wp:positionH relativeFrom="column">
                    <wp:posOffset>435610</wp:posOffset>
                  </wp:positionH>
                  <wp:positionV relativeFrom="paragraph">
                    <wp:posOffset>-501015</wp:posOffset>
                  </wp:positionV>
                  <wp:extent cx="1167765" cy="883285"/>
                  <wp:effectExtent l="0" t="0" r="0" b="0"/>
                  <wp:wrapNone/>
                  <wp:docPr id="952613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13287" name="Picture 952613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7765" cy="883285"/>
                          </a:xfrm>
                          <a:prstGeom prst="rect">
                            <a:avLst/>
                          </a:prstGeom>
                        </pic:spPr>
                      </pic:pic>
                    </a:graphicData>
                  </a:graphic>
                </wp:anchor>
              </w:drawing>
            </w:r>
            <w:r w:rsidR="00FE3700">
              <w:rPr>
                <w:b/>
                <w:spacing w:val="-2"/>
                <w:sz w:val="24"/>
              </w:rPr>
              <w:t>......................................</w:t>
            </w:r>
          </w:p>
          <w:p w14:paraId="371ECC88" w14:textId="431BFB47" w:rsidR="00FE3700" w:rsidRDefault="00FE3700" w:rsidP="002A3F7C">
            <w:pPr>
              <w:pStyle w:val="TableParagraph"/>
              <w:rPr>
                <w:sz w:val="24"/>
              </w:rPr>
            </w:pPr>
          </w:p>
          <w:p w14:paraId="33994976" w14:textId="77777777" w:rsidR="00FE3700" w:rsidRDefault="00FE3700" w:rsidP="002A3F7C">
            <w:pPr>
              <w:pStyle w:val="TableParagraph"/>
              <w:ind w:left="164" w:right="102"/>
              <w:rPr>
                <w:sz w:val="24"/>
              </w:rPr>
            </w:pPr>
            <w:r>
              <w:rPr>
                <w:sz w:val="24"/>
              </w:rPr>
              <w:t>MOHAMMAD AZRI BIN AZIZ</w:t>
            </w:r>
          </w:p>
          <w:p w14:paraId="1AA3F55B" w14:textId="77777777" w:rsidR="00FE3700" w:rsidRDefault="00FE3700" w:rsidP="002A3F7C">
            <w:pPr>
              <w:pStyle w:val="TableParagraph"/>
              <w:rPr>
                <w:sz w:val="24"/>
              </w:rPr>
            </w:pPr>
          </w:p>
          <w:p w14:paraId="1F087476" w14:textId="77777777" w:rsidR="00FE3700" w:rsidRDefault="00FE3700" w:rsidP="002A3F7C">
            <w:pPr>
              <w:pStyle w:val="TableParagraph"/>
              <w:spacing w:line="256" w:lineRule="exact"/>
              <w:ind w:left="164"/>
              <w:rPr>
                <w:sz w:val="24"/>
              </w:rPr>
            </w:pPr>
            <w:r>
              <w:rPr>
                <w:spacing w:val="-2"/>
                <w:sz w:val="24"/>
              </w:rPr>
              <w:t>52215123264</w:t>
            </w:r>
          </w:p>
        </w:tc>
      </w:tr>
    </w:tbl>
    <w:p w14:paraId="29293DC9" w14:textId="77777777" w:rsidR="00FE3700" w:rsidRDefault="00FE3700"/>
    <w:p w14:paraId="5D7A8C5C" w14:textId="77777777" w:rsidR="00FE3700" w:rsidRDefault="00FE3700"/>
    <w:p w14:paraId="3AC09C8E" w14:textId="77777777" w:rsidR="00FE3700" w:rsidRDefault="00FE3700"/>
    <w:p w14:paraId="3F8203C3" w14:textId="77777777" w:rsidR="00FE3700" w:rsidRDefault="00FE3700"/>
    <w:p w14:paraId="77AF259B" w14:textId="77777777" w:rsidR="00FE3700" w:rsidRDefault="00FE3700"/>
    <w:p w14:paraId="6F726E69" w14:textId="77777777" w:rsidR="00FE3700" w:rsidRPr="00640A20" w:rsidRDefault="00FE3700" w:rsidP="00FE3700">
      <w:pPr>
        <w:spacing w:line="360" w:lineRule="auto"/>
        <w:jc w:val="center"/>
        <w:rPr>
          <w:rFonts w:ascii="Arial" w:hAnsi="Arial" w:cs="Arial"/>
          <w:b/>
          <w:bCs/>
          <w:sz w:val="22"/>
          <w:szCs w:val="22"/>
        </w:rPr>
      </w:pPr>
      <w:r w:rsidRPr="00640A20">
        <w:rPr>
          <w:rFonts w:ascii="Arial" w:hAnsi="Arial" w:cs="Arial"/>
          <w:b/>
          <w:bCs/>
          <w:sz w:val="22"/>
          <w:szCs w:val="22"/>
        </w:rPr>
        <w:t>APPROVAL PAGE</w:t>
      </w:r>
    </w:p>
    <w:p w14:paraId="14029DBF" w14:textId="77777777" w:rsidR="00FE3700" w:rsidRPr="00640A20" w:rsidRDefault="00FE3700" w:rsidP="00FE3700">
      <w:pPr>
        <w:spacing w:line="360" w:lineRule="auto"/>
        <w:jc w:val="center"/>
        <w:rPr>
          <w:rFonts w:ascii="Arial" w:hAnsi="Arial" w:cs="Arial"/>
          <w:b/>
          <w:bCs/>
          <w:sz w:val="22"/>
          <w:szCs w:val="22"/>
        </w:rPr>
      </w:pPr>
    </w:p>
    <w:p w14:paraId="436A5592" w14:textId="77777777" w:rsidR="00FE3700" w:rsidRPr="00640A20" w:rsidRDefault="00FE3700" w:rsidP="00FE3700">
      <w:pPr>
        <w:spacing w:line="360" w:lineRule="auto"/>
        <w:jc w:val="center"/>
        <w:rPr>
          <w:rFonts w:ascii="Arial" w:hAnsi="Arial" w:cs="Arial"/>
          <w:b/>
          <w:bCs/>
          <w:sz w:val="22"/>
          <w:szCs w:val="22"/>
        </w:rPr>
      </w:pPr>
    </w:p>
    <w:p w14:paraId="616189D2" w14:textId="77777777" w:rsidR="00FE3700" w:rsidRDefault="00FE3700" w:rsidP="00FE3700">
      <w:pPr>
        <w:spacing w:line="360" w:lineRule="auto"/>
        <w:jc w:val="center"/>
        <w:rPr>
          <w:rFonts w:ascii="Arial" w:hAnsi="Arial" w:cs="Arial"/>
          <w:sz w:val="22"/>
          <w:szCs w:val="22"/>
        </w:rPr>
      </w:pPr>
      <w:r w:rsidRPr="00640A20">
        <w:rPr>
          <w:rFonts w:ascii="Arial" w:hAnsi="Arial" w:cs="Arial"/>
          <w:sz w:val="22"/>
          <w:szCs w:val="22"/>
        </w:rPr>
        <w:t xml:space="preserve">We have supervised and examined this report and </w:t>
      </w:r>
      <w:proofErr w:type="gramStart"/>
      <w:r w:rsidRPr="00640A20">
        <w:rPr>
          <w:rFonts w:ascii="Arial" w:hAnsi="Arial" w:cs="Arial"/>
          <w:sz w:val="22"/>
          <w:szCs w:val="22"/>
        </w:rPr>
        <w:t>verify</w:t>
      </w:r>
      <w:proofErr w:type="gramEnd"/>
      <w:r w:rsidRPr="00640A20">
        <w:rPr>
          <w:rFonts w:ascii="Arial" w:hAnsi="Arial" w:cs="Arial"/>
          <w:sz w:val="22"/>
          <w:szCs w:val="22"/>
        </w:rPr>
        <w:t xml:space="preserve"> that it meets the program and University’s requirements for the </w:t>
      </w:r>
      <w:proofErr w:type="gramStart"/>
      <w:r w:rsidRPr="00640A20">
        <w:rPr>
          <w:rFonts w:ascii="Arial" w:hAnsi="Arial" w:cs="Arial"/>
          <w:sz w:val="22"/>
          <w:szCs w:val="22"/>
        </w:rPr>
        <w:t>Bachelor in Computer System Security</w:t>
      </w:r>
      <w:proofErr w:type="gramEnd"/>
    </w:p>
    <w:p w14:paraId="3A6CCA52" w14:textId="77777777" w:rsidR="00FE3700" w:rsidRDefault="00FE3700"/>
    <w:p w14:paraId="4DC2F141" w14:textId="77777777" w:rsidR="00FE3700" w:rsidRDefault="00FE3700"/>
    <w:p w14:paraId="16600050" w14:textId="77777777" w:rsidR="00FE3700" w:rsidRDefault="00FE3700"/>
    <w:p w14:paraId="12F4BDA1" w14:textId="77777777" w:rsidR="00FE3700" w:rsidRDefault="00FE3700"/>
    <w:p w14:paraId="2DF15876" w14:textId="77777777" w:rsidR="00FE3700" w:rsidRDefault="00FE3700"/>
    <w:p w14:paraId="665E2BFE" w14:textId="77777777" w:rsidR="00FE3700" w:rsidRDefault="00FE3700"/>
    <w:tbl>
      <w:tblPr>
        <w:tblW w:w="0" w:type="auto"/>
        <w:tblInd w:w="518" w:type="dxa"/>
        <w:tblLayout w:type="fixed"/>
        <w:tblCellMar>
          <w:left w:w="0" w:type="dxa"/>
          <w:right w:w="0" w:type="dxa"/>
        </w:tblCellMar>
        <w:tblLook w:val="01E0" w:firstRow="1" w:lastRow="1" w:firstColumn="1" w:lastColumn="1" w:noHBand="0" w:noVBand="0"/>
      </w:tblPr>
      <w:tblGrid>
        <w:gridCol w:w="3073"/>
        <w:gridCol w:w="2880"/>
        <w:gridCol w:w="2904"/>
      </w:tblGrid>
      <w:tr w:rsidR="00FE3700" w14:paraId="24AC7F4D" w14:textId="77777777" w:rsidTr="002A3F7C">
        <w:trPr>
          <w:trHeight w:val="2894"/>
        </w:trPr>
        <w:tc>
          <w:tcPr>
            <w:tcW w:w="3073" w:type="dxa"/>
          </w:tcPr>
          <w:p w14:paraId="66572CC2" w14:textId="6F6CC230" w:rsidR="00FE3700" w:rsidRDefault="00FE3700" w:rsidP="002A3F7C">
            <w:pPr>
              <w:pStyle w:val="TableParagraph"/>
              <w:spacing w:line="268" w:lineRule="exact"/>
              <w:ind w:left="50"/>
              <w:rPr>
                <w:b/>
                <w:sz w:val="24"/>
              </w:rPr>
            </w:pPr>
            <w:r>
              <w:rPr>
                <w:b/>
                <w:sz w:val="24"/>
              </w:rPr>
              <w:t>Date:</w:t>
            </w:r>
            <w:r>
              <w:rPr>
                <w:b/>
                <w:spacing w:val="-8"/>
                <w:sz w:val="24"/>
              </w:rPr>
              <w:t xml:space="preserve"> </w:t>
            </w:r>
            <w:r>
              <w:rPr>
                <w:b/>
                <w:spacing w:val="-2"/>
                <w:sz w:val="24"/>
              </w:rPr>
              <w:t>22/01/2026</w:t>
            </w:r>
          </w:p>
        </w:tc>
        <w:tc>
          <w:tcPr>
            <w:tcW w:w="2880" w:type="dxa"/>
          </w:tcPr>
          <w:p w14:paraId="395D0311" w14:textId="77777777" w:rsidR="00FE3700" w:rsidRDefault="00FE3700" w:rsidP="002A3F7C">
            <w:pPr>
              <w:pStyle w:val="TableParagraph"/>
              <w:spacing w:line="268" w:lineRule="exact"/>
              <w:ind w:left="1607"/>
              <w:rPr>
                <w:b/>
                <w:sz w:val="24"/>
              </w:rPr>
            </w:pPr>
            <w:r>
              <w:rPr>
                <w:b/>
                <w:spacing w:val="-2"/>
                <w:sz w:val="24"/>
              </w:rPr>
              <w:t>Signature</w:t>
            </w:r>
          </w:p>
          <w:p w14:paraId="404B6EEE" w14:textId="77777777" w:rsidR="00FE3700" w:rsidRDefault="00FE3700" w:rsidP="002A3F7C">
            <w:pPr>
              <w:pStyle w:val="TableParagraph"/>
              <w:rPr>
                <w:sz w:val="24"/>
              </w:rPr>
            </w:pPr>
          </w:p>
          <w:p w14:paraId="28EB6C71" w14:textId="77777777" w:rsidR="00FE3700" w:rsidRDefault="00FE3700" w:rsidP="002A3F7C">
            <w:pPr>
              <w:pStyle w:val="TableParagraph"/>
              <w:spacing w:line="720" w:lineRule="auto"/>
              <w:ind w:left="1153" w:right="158" w:firstLine="345"/>
              <w:rPr>
                <w:sz w:val="24"/>
              </w:rPr>
            </w:pPr>
            <w:r>
              <w:rPr>
                <w:spacing w:val="-2"/>
                <w:sz w:val="24"/>
              </w:rPr>
              <w:t xml:space="preserve">Supervisor: </w:t>
            </w:r>
            <w:r>
              <w:rPr>
                <w:sz w:val="24"/>
              </w:rPr>
              <w:t xml:space="preserve">Official </w:t>
            </w:r>
            <w:r>
              <w:rPr>
                <w:spacing w:val="-2"/>
                <w:sz w:val="24"/>
              </w:rPr>
              <w:t>Stamp:</w:t>
            </w:r>
          </w:p>
        </w:tc>
        <w:tc>
          <w:tcPr>
            <w:tcW w:w="2904" w:type="dxa"/>
          </w:tcPr>
          <w:p w14:paraId="6AABE591" w14:textId="77777777" w:rsidR="00FE3700" w:rsidRDefault="00FE3700" w:rsidP="002A3F7C">
            <w:pPr>
              <w:pStyle w:val="TableParagraph"/>
              <w:spacing w:line="268" w:lineRule="exact"/>
              <w:ind w:left="323"/>
              <w:rPr>
                <w:b/>
                <w:sz w:val="24"/>
              </w:rPr>
            </w:pPr>
            <w:r>
              <w:rPr>
                <w:b/>
                <w:spacing w:val="-2"/>
                <w:sz w:val="24"/>
              </w:rPr>
              <w:t>......................................</w:t>
            </w:r>
          </w:p>
          <w:p w14:paraId="5F92E68E" w14:textId="77777777" w:rsidR="00FE3700" w:rsidRDefault="00FE3700" w:rsidP="002A3F7C">
            <w:pPr>
              <w:pStyle w:val="TableParagraph"/>
              <w:rPr>
                <w:sz w:val="24"/>
              </w:rPr>
            </w:pPr>
          </w:p>
          <w:p w14:paraId="21A3D198" w14:textId="2364C98D" w:rsidR="00FE3700" w:rsidRDefault="00FE3700" w:rsidP="002A3F7C">
            <w:pPr>
              <w:pStyle w:val="TableParagraph"/>
              <w:ind w:left="162" w:right="102"/>
              <w:rPr>
                <w:sz w:val="24"/>
              </w:rPr>
            </w:pPr>
            <w:r w:rsidRPr="00FE3700">
              <w:rPr>
                <w:sz w:val="24"/>
              </w:rPr>
              <w:t>DR DELINA BEH MEI YIN</w:t>
            </w:r>
          </w:p>
        </w:tc>
      </w:tr>
      <w:tr w:rsidR="00FE3700" w14:paraId="3933EA73" w14:textId="77777777" w:rsidTr="002A3F7C">
        <w:trPr>
          <w:trHeight w:val="3170"/>
        </w:trPr>
        <w:tc>
          <w:tcPr>
            <w:tcW w:w="3073" w:type="dxa"/>
          </w:tcPr>
          <w:p w14:paraId="089C609A" w14:textId="77777777" w:rsidR="00FE3700" w:rsidRDefault="00FE3700" w:rsidP="002A3F7C">
            <w:pPr>
              <w:pStyle w:val="TableParagraph"/>
              <w:rPr>
                <w:sz w:val="26"/>
              </w:rPr>
            </w:pPr>
          </w:p>
          <w:p w14:paraId="7232AD30" w14:textId="77777777" w:rsidR="00FE3700" w:rsidRDefault="00FE3700" w:rsidP="002A3F7C">
            <w:pPr>
              <w:pStyle w:val="TableParagraph"/>
              <w:rPr>
                <w:sz w:val="26"/>
              </w:rPr>
            </w:pPr>
          </w:p>
          <w:p w14:paraId="1D2B01F3" w14:textId="77777777" w:rsidR="00FE3700" w:rsidRDefault="00FE3700" w:rsidP="002A3F7C">
            <w:pPr>
              <w:pStyle w:val="TableParagraph"/>
              <w:rPr>
                <w:sz w:val="26"/>
              </w:rPr>
            </w:pPr>
          </w:p>
          <w:p w14:paraId="15F69654" w14:textId="77777777" w:rsidR="00FE3700" w:rsidRDefault="00FE3700" w:rsidP="002A3F7C">
            <w:pPr>
              <w:pStyle w:val="TableParagraph"/>
              <w:spacing w:before="7"/>
              <w:rPr>
                <w:sz w:val="29"/>
              </w:rPr>
            </w:pPr>
          </w:p>
          <w:p w14:paraId="2FF1E032" w14:textId="298FA7EC" w:rsidR="00FE3700" w:rsidRDefault="00FE3700" w:rsidP="002A3F7C">
            <w:pPr>
              <w:pStyle w:val="TableParagraph"/>
              <w:ind w:left="50"/>
              <w:rPr>
                <w:b/>
                <w:sz w:val="24"/>
              </w:rPr>
            </w:pPr>
            <w:r>
              <w:rPr>
                <w:b/>
                <w:sz w:val="24"/>
              </w:rPr>
              <w:t>Date:</w:t>
            </w:r>
            <w:r>
              <w:rPr>
                <w:b/>
                <w:spacing w:val="-8"/>
                <w:sz w:val="24"/>
              </w:rPr>
              <w:t xml:space="preserve"> </w:t>
            </w:r>
            <w:r>
              <w:rPr>
                <w:b/>
                <w:spacing w:val="-2"/>
                <w:sz w:val="24"/>
              </w:rPr>
              <w:t>22/01/2026</w:t>
            </w:r>
          </w:p>
        </w:tc>
        <w:tc>
          <w:tcPr>
            <w:tcW w:w="2880" w:type="dxa"/>
          </w:tcPr>
          <w:p w14:paraId="6D32A32C" w14:textId="77777777" w:rsidR="00FE3700" w:rsidRDefault="00FE3700" w:rsidP="002A3F7C">
            <w:pPr>
              <w:pStyle w:val="TableParagraph"/>
              <w:rPr>
                <w:sz w:val="26"/>
              </w:rPr>
            </w:pPr>
          </w:p>
          <w:p w14:paraId="4AAAB3FD" w14:textId="77777777" w:rsidR="00FE3700" w:rsidRDefault="00FE3700" w:rsidP="002A3F7C">
            <w:pPr>
              <w:pStyle w:val="TableParagraph"/>
              <w:rPr>
                <w:sz w:val="26"/>
              </w:rPr>
            </w:pPr>
          </w:p>
          <w:p w14:paraId="11C7C50F" w14:textId="77777777" w:rsidR="00FE3700" w:rsidRDefault="00FE3700" w:rsidP="002A3F7C">
            <w:pPr>
              <w:pStyle w:val="TableParagraph"/>
              <w:rPr>
                <w:sz w:val="26"/>
              </w:rPr>
            </w:pPr>
          </w:p>
          <w:p w14:paraId="37DF8340" w14:textId="77777777" w:rsidR="00FE3700" w:rsidRDefault="00FE3700" w:rsidP="002A3F7C">
            <w:pPr>
              <w:pStyle w:val="TableParagraph"/>
              <w:spacing w:before="7"/>
              <w:rPr>
                <w:sz w:val="29"/>
              </w:rPr>
            </w:pPr>
          </w:p>
          <w:p w14:paraId="14BB0DF0" w14:textId="77777777" w:rsidR="00FE3700" w:rsidRDefault="00FE3700" w:rsidP="002A3F7C">
            <w:pPr>
              <w:pStyle w:val="TableParagraph"/>
              <w:ind w:right="163"/>
              <w:jc w:val="right"/>
              <w:rPr>
                <w:b/>
                <w:sz w:val="24"/>
              </w:rPr>
            </w:pPr>
            <w:r>
              <w:rPr>
                <w:b/>
                <w:spacing w:val="-2"/>
                <w:sz w:val="24"/>
              </w:rPr>
              <w:t>Signature</w:t>
            </w:r>
          </w:p>
          <w:p w14:paraId="671261F0" w14:textId="77777777" w:rsidR="00FE3700" w:rsidRDefault="00FE3700" w:rsidP="002A3F7C">
            <w:pPr>
              <w:pStyle w:val="TableParagraph"/>
              <w:spacing w:before="1"/>
              <w:rPr>
                <w:sz w:val="24"/>
              </w:rPr>
            </w:pPr>
          </w:p>
          <w:p w14:paraId="47442567" w14:textId="77777777" w:rsidR="00FE3700" w:rsidRDefault="00FE3700" w:rsidP="002A3F7C">
            <w:pPr>
              <w:pStyle w:val="TableParagraph"/>
              <w:ind w:right="162"/>
              <w:jc w:val="right"/>
              <w:rPr>
                <w:sz w:val="24"/>
              </w:rPr>
            </w:pPr>
            <w:r>
              <w:rPr>
                <w:sz w:val="24"/>
              </w:rPr>
              <w:t xml:space="preserve">Accessor </w:t>
            </w:r>
            <w:r>
              <w:rPr>
                <w:spacing w:val="-5"/>
                <w:sz w:val="24"/>
              </w:rPr>
              <w:t>1:</w:t>
            </w:r>
          </w:p>
          <w:p w14:paraId="1C5BCBDE" w14:textId="77777777" w:rsidR="00FE3700" w:rsidRDefault="00FE3700" w:rsidP="002A3F7C">
            <w:pPr>
              <w:pStyle w:val="TableParagraph"/>
              <w:rPr>
                <w:sz w:val="26"/>
              </w:rPr>
            </w:pPr>
          </w:p>
          <w:p w14:paraId="08A8C943" w14:textId="77777777" w:rsidR="00FE3700" w:rsidRDefault="00FE3700" w:rsidP="002A3F7C">
            <w:pPr>
              <w:pStyle w:val="TableParagraph"/>
            </w:pPr>
          </w:p>
          <w:p w14:paraId="4E3DB900" w14:textId="77777777" w:rsidR="00FE3700" w:rsidRDefault="00FE3700" w:rsidP="002A3F7C">
            <w:pPr>
              <w:pStyle w:val="TableParagraph"/>
              <w:ind w:right="162"/>
              <w:jc w:val="right"/>
              <w:rPr>
                <w:sz w:val="24"/>
              </w:rPr>
            </w:pPr>
            <w:r>
              <w:rPr>
                <w:sz w:val="24"/>
              </w:rPr>
              <w:t xml:space="preserve">Official </w:t>
            </w:r>
            <w:r>
              <w:rPr>
                <w:spacing w:val="-2"/>
                <w:sz w:val="24"/>
              </w:rPr>
              <w:t>Stamp:</w:t>
            </w:r>
          </w:p>
          <w:p w14:paraId="30EF0E8A" w14:textId="77777777" w:rsidR="00FE3700" w:rsidRDefault="00FE3700" w:rsidP="002A3F7C">
            <w:pPr>
              <w:pStyle w:val="TableParagraph"/>
              <w:spacing w:line="256" w:lineRule="exact"/>
              <w:ind w:right="161"/>
              <w:jc w:val="right"/>
              <w:rPr>
                <w:sz w:val="24"/>
              </w:rPr>
            </w:pPr>
            <w:r>
              <w:rPr>
                <w:spacing w:val="-2"/>
                <w:sz w:val="24"/>
              </w:rPr>
              <w:t>(Optional)</w:t>
            </w:r>
          </w:p>
        </w:tc>
        <w:tc>
          <w:tcPr>
            <w:tcW w:w="2904" w:type="dxa"/>
          </w:tcPr>
          <w:p w14:paraId="5E0DA04B" w14:textId="77777777" w:rsidR="00FE3700" w:rsidRDefault="00FE3700" w:rsidP="002A3F7C">
            <w:pPr>
              <w:pStyle w:val="TableParagraph"/>
              <w:rPr>
                <w:sz w:val="26"/>
              </w:rPr>
            </w:pPr>
          </w:p>
          <w:p w14:paraId="4BCB471F" w14:textId="77777777" w:rsidR="00FE3700" w:rsidRDefault="00FE3700" w:rsidP="002A3F7C">
            <w:pPr>
              <w:pStyle w:val="TableParagraph"/>
              <w:rPr>
                <w:sz w:val="26"/>
              </w:rPr>
            </w:pPr>
          </w:p>
          <w:p w14:paraId="50743CFD" w14:textId="77777777" w:rsidR="00FE3700" w:rsidRDefault="00FE3700" w:rsidP="002A3F7C">
            <w:pPr>
              <w:pStyle w:val="TableParagraph"/>
              <w:rPr>
                <w:sz w:val="26"/>
              </w:rPr>
            </w:pPr>
          </w:p>
          <w:p w14:paraId="16548FC1" w14:textId="77777777" w:rsidR="00FE3700" w:rsidRDefault="00FE3700" w:rsidP="002A3F7C">
            <w:pPr>
              <w:pStyle w:val="TableParagraph"/>
              <w:spacing w:before="7"/>
              <w:rPr>
                <w:sz w:val="29"/>
              </w:rPr>
            </w:pPr>
          </w:p>
          <w:p w14:paraId="451B8A6C" w14:textId="77777777" w:rsidR="00FE3700" w:rsidRDefault="00FE3700" w:rsidP="002A3F7C">
            <w:pPr>
              <w:pStyle w:val="TableParagraph"/>
              <w:ind w:left="265"/>
              <w:rPr>
                <w:b/>
                <w:sz w:val="24"/>
              </w:rPr>
            </w:pPr>
            <w:r>
              <w:rPr>
                <w:b/>
                <w:spacing w:val="-2"/>
                <w:sz w:val="24"/>
              </w:rPr>
              <w:t>......................................</w:t>
            </w:r>
          </w:p>
          <w:p w14:paraId="4C9A2AA0" w14:textId="77777777" w:rsidR="00FE3700" w:rsidRDefault="00FE3700" w:rsidP="002A3F7C">
            <w:pPr>
              <w:pStyle w:val="TableParagraph"/>
              <w:spacing w:before="1"/>
              <w:rPr>
                <w:sz w:val="24"/>
              </w:rPr>
            </w:pPr>
          </w:p>
          <w:p w14:paraId="51620A59" w14:textId="53450BFA" w:rsidR="00FE3700" w:rsidRDefault="00FE3700" w:rsidP="002A3F7C">
            <w:pPr>
              <w:pStyle w:val="TableParagraph"/>
              <w:ind w:left="265"/>
              <w:rPr>
                <w:sz w:val="24"/>
              </w:rPr>
            </w:pPr>
            <w:r w:rsidRPr="00FE3700">
              <w:rPr>
                <w:sz w:val="24"/>
              </w:rPr>
              <w:t>PROF. DR. MEGAT FAREEZ AZRIL ZUHAIRI</w:t>
            </w:r>
          </w:p>
        </w:tc>
      </w:tr>
    </w:tbl>
    <w:p w14:paraId="08B84FA8" w14:textId="77777777" w:rsidR="00FE3700" w:rsidRDefault="00FE3700"/>
    <w:p w14:paraId="6A7F1DB3" w14:textId="2C23E1BF" w:rsidR="007E597A" w:rsidRDefault="007E597A" w:rsidP="007E597A">
      <w:pPr>
        <w:pStyle w:val="Title"/>
        <w:ind w:left="3600"/>
        <w:rPr>
          <w:rFonts w:ascii="Arial" w:hAnsi="Arial" w:cs="Arial"/>
          <w:b/>
          <w:bCs/>
          <w:sz w:val="24"/>
          <w:szCs w:val="24"/>
        </w:rPr>
      </w:pPr>
      <w:r w:rsidRPr="007E597A">
        <w:rPr>
          <w:rFonts w:ascii="Arial" w:hAnsi="Arial" w:cs="Arial"/>
          <w:b/>
          <w:bCs/>
          <w:sz w:val="24"/>
          <w:szCs w:val="24"/>
        </w:rPr>
        <w:t>Table Of Content</w:t>
      </w:r>
    </w:p>
    <w:p w14:paraId="240C3043" w14:textId="77777777" w:rsidR="007E597A" w:rsidRPr="007E597A" w:rsidRDefault="007E597A" w:rsidP="007E597A"/>
    <w:sdt>
      <w:sdtPr>
        <w:id w:val="412284308"/>
        <w:docPartObj>
          <w:docPartGallery w:val="Table of Contents"/>
          <w:docPartUnique/>
        </w:docPartObj>
      </w:sdtPr>
      <w:sdtEndPr>
        <w:rPr>
          <w:b/>
          <w:bCs/>
          <w:noProof/>
        </w:rPr>
      </w:sdtEndPr>
      <w:sdtContent>
        <w:p w14:paraId="5FC19B93" w14:textId="313A9BC1" w:rsidR="00326875" w:rsidRDefault="00C071DA">
          <w:pPr>
            <w:pStyle w:val="TOC1"/>
            <w:tabs>
              <w:tab w:val="right" w:leader="dot" w:pos="9350"/>
            </w:tabs>
            <w:rPr>
              <w:rFonts w:eastAsiaTheme="minorEastAsia"/>
              <w:noProof/>
            </w:rPr>
          </w:pPr>
          <w:r w:rsidRPr="005F0AEC">
            <w:rPr>
              <w:rFonts w:ascii="Arial" w:hAnsi="Arial" w:cs="Arial"/>
              <w:sz w:val="22"/>
              <w:szCs w:val="22"/>
            </w:rPr>
            <w:fldChar w:fldCharType="begin"/>
          </w:r>
          <w:r w:rsidRPr="005F0AEC">
            <w:rPr>
              <w:rFonts w:ascii="Arial" w:hAnsi="Arial" w:cs="Arial"/>
              <w:sz w:val="22"/>
              <w:szCs w:val="22"/>
            </w:rPr>
            <w:instrText xml:space="preserve"> TOC \o "1-3" \h \z \u </w:instrText>
          </w:r>
          <w:r w:rsidRPr="005F0AEC">
            <w:rPr>
              <w:rFonts w:ascii="Arial" w:hAnsi="Arial" w:cs="Arial"/>
              <w:sz w:val="22"/>
              <w:szCs w:val="22"/>
            </w:rPr>
            <w:fldChar w:fldCharType="separate"/>
          </w:r>
          <w:hyperlink w:anchor="_Toc220019156" w:history="1">
            <w:r w:rsidR="00326875" w:rsidRPr="00872093">
              <w:rPr>
                <w:rStyle w:val="Hyperlink"/>
                <w:rFonts w:ascii="Arial" w:hAnsi="Arial" w:cs="Arial"/>
                <w:b/>
                <w:bCs/>
                <w:noProof/>
              </w:rPr>
              <w:t>CHAPTER 1</w:t>
            </w:r>
            <w:r w:rsidR="00326875">
              <w:rPr>
                <w:noProof/>
                <w:webHidden/>
              </w:rPr>
              <w:tab/>
            </w:r>
            <w:r w:rsidR="00326875">
              <w:rPr>
                <w:noProof/>
                <w:webHidden/>
              </w:rPr>
              <w:fldChar w:fldCharType="begin"/>
            </w:r>
            <w:r w:rsidR="00326875">
              <w:rPr>
                <w:noProof/>
                <w:webHidden/>
              </w:rPr>
              <w:instrText xml:space="preserve"> PAGEREF _Toc220019156 \h </w:instrText>
            </w:r>
            <w:r w:rsidR="00326875">
              <w:rPr>
                <w:noProof/>
                <w:webHidden/>
              </w:rPr>
            </w:r>
            <w:r w:rsidR="00326875">
              <w:rPr>
                <w:noProof/>
                <w:webHidden/>
              </w:rPr>
              <w:fldChar w:fldCharType="separate"/>
            </w:r>
            <w:r w:rsidR="00867286">
              <w:rPr>
                <w:noProof/>
                <w:webHidden/>
              </w:rPr>
              <w:t>7</w:t>
            </w:r>
            <w:r w:rsidR="00326875">
              <w:rPr>
                <w:noProof/>
                <w:webHidden/>
              </w:rPr>
              <w:fldChar w:fldCharType="end"/>
            </w:r>
          </w:hyperlink>
        </w:p>
        <w:p w14:paraId="217A509D" w14:textId="4E21AD43" w:rsidR="00326875" w:rsidRDefault="00326875">
          <w:pPr>
            <w:pStyle w:val="TOC1"/>
            <w:tabs>
              <w:tab w:val="right" w:leader="dot" w:pos="9350"/>
            </w:tabs>
            <w:rPr>
              <w:rFonts w:eastAsiaTheme="minorEastAsia"/>
              <w:noProof/>
            </w:rPr>
          </w:pPr>
          <w:hyperlink w:anchor="_Toc220019157" w:history="1">
            <w:r w:rsidRPr="00872093">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_Toc220019157 \h </w:instrText>
            </w:r>
            <w:r>
              <w:rPr>
                <w:noProof/>
                <w:webHidden/>
              </w:rPr>
            </w:r>
            <w:r>
              <w:rPr>
                <w:noProof/>
                <w:webHidden/>
              </w:rPr>
              <w:fldChar w:fldCharType="separate"/>
            </w:r>
            <w:r w:rsidR="00867286">
              <w:rPr>
                <w:noProof/>
                <w:webHidden/>
              </w:rPr>
              <w:t>7</w:t>
            </w:r>
            <w:r>
              <w:rPr>
                <w:noProof/>
                <w:webHidden/>
              </w:rPr>
              <w:fldChar w:fldCharType="end"/>
            </w:r>
          </w:hyperlink>
        </w:p>
        <w:p w14:paraId="6C735453" w14:textId="23D8D7AF" w:rsidR="00326875" w:rsidRDefault="00326875">
          <w:pPr>
            <w:pStyle w:val="TOC2"/>
            <w:tabs>
              <w:tab w:val="right" w:leader="dot" w:pos="9350"/>
            </w:tabs>
            <w:rPr>
              <w:rFonts w:eastAsiaTheme="minorEastAsia"/>
              <w:noProof/>
            </w:rPr>
          </w:pPr>
          <w:hyperlink w:anchor="_Toc220019158" w:history="1">
            <w:r w:rsidRPr="00872093">
              <w:rPr>
                <w:rStyle w:val="Hyperlink"/>
                <w:rFonts w:ascii="Arial" w:hAnsi="Arial" w:cs="Arial"/>
                <w:b/>
                <w:bCs/>
                <w:noProof/>
              </w:rPr>
              <w:t>1.1 Introduction</w:t>
            </w:r>
            <w:r>
              <w:rPr>
                <w:noProof/>
                <w:webHidden/>
              </w:rPr>
              <w:tab/>
            </w:r>
            <w:r>
              <w:rPr>
                <w:noProof/>
                <w:webHidden/>
              </w:rPr>
              <w:fldChar w:fldCharType="begin"/>
            </w:r>
            <w:r>
              <w:rPr>
                <w:noProof/>
                <w:webHidden/>
              </w:rPr>
              <w:instrText xml:space="preserve"> PAGEREF _Toc220019158 \h </w:instrText>
            </w:r>
            <w:r>
              <w:rPr>
                <w:noProof/>
                <w:webHidden/>
              </w:rPr>
            </w:r>
            <w:r>
              <w:rPr>
                <w:noProof/>
                <w:webHidden/>
              </w:rPr>
              <w:fldChar w:fldCharType="separate"/>
            </w:r>
            <w:r w:rsidR="00867286">
              <w:rPr>
                <w:noProof/>
                <w:webHidden/>
              </w:rPr>
              <w:t>7</w:t>
            </w:r>
            <w:r>
              <w:rPr>
                <w:noProof/>
                <w:webHidden/>
              </w:rPr>
              <w:fldChar w:fldCharType="end"/>
            </w:r>
          </w:hyperlink>
        </w:p>
        <w:p w14:paraId="1F76E453" w14:textId="646DEB9E" w:rsidR="00326875" w:rsidRDefault="00326875">
          <w:pPr>
            <w:pStyle w:val="TOC2"/>
            <w:tabs>
              <w:tab w:val="right" w:leader="dot" w:pos="9350"/>
            </w:tabs>
            <w:rPr>
              <w:rFonts w:eastAsiaTheme="minorEastAsia"/>
              <w:noProof/>
            </w:rPr>
          </w:pPr>
          <w:hyperlink w:anchor="_Toc220019159" w:history="1">
            <w:r w:rsidRPr="00872093">
              <w:rPr>
                <w:rStyle w:val="Hyperlink"/>
                <w:rFonts w:ascii="Arial" w:hAnsi="Arial" w:cs="Arial"/>
                <w:b/>
                <w:bCs/>
                <w:noProof/>
              </w:rPr>
              <w:t>1.2 Background of the Study</w:t>
            </w:r>
            <w:r>
              <w:rPr>
                <w:noProof/>
                <w:webHidden/>
              </w:rPr>
              <w:tab/>
            </w:r>
            <w:r>
              <w:rPr>
                <w:noProof/>
                <w:webHidden/>
              </w:rPr>
              <w:fldChar w:fldCharType="begin"/>
            </w:r>
            <w:r>
              <w:rPr>
                <w:noProof/>
                <w:webHidden/>
              </w:rPr>
              <w:instrText xml:space="preserve"> PAGEREF _Toc220019159 \h </w:instrText>
            </w:r>
            <w:r>
              <w:rPr>
                <w:noProof/>
                <w:webHidden/>
              </w:rPr>
            </w:r>
            <w:r>
              <w:rPr>
                <w:noProof/>
                <w:webHidden/>
              </w:rPr>
              <w:fldChar w:fldCharType="separate"/>
            </w:r>
            <w:r w:rsidR="00867286">
              <w:rPr>
                <w:noProof/>
                <w:webHidden/>
              </w:rPr>
              <w:t>8</w:t>
            </w:r>
            <w:r>
              <w:rPr>
                <w:noProof/>
                <w:webHidden/>
              </w:rPr>
              <w:fldChar w:fldCharType="end"/>
            </w:r>
          </w:hyperlink>
        </w:p>
        <w:p w14:paraId="2F21F47C" w14:textId="3B2B6D12" w:rsidR="00326875" w:rsidRDefault="00326875">
          <w:pPr>
            <w:pStyle w:val="TOC2"/>
            <w:tabs>
              <w:tab w:val="right" w:leader="dot" w:pos="9350"/>
            </w:tabs>
            <w:rPr>
              <w:rFonts w:eastAsiaTheme="minorEastAsia"/>
              <w:noProof/>
            </w:rPr>
          </w:pPr>
          <w:hyperlink w:anchor="_Toc220019160" w:history="1">
            <w:r w:rsidRPr="00872093">
              <w:rPr>
                <w:rStyle w:val="Hyperlink"/>
                <w:rFonts w:ascii="Arial" w:hAnsi="Arial" w:cs="Arial"/>
                <w:b/>
                <w:bCs/>
                <w:noProof/>
              </w:rPr>
              <w:t>1.3 Problem Statement</w:t>
            </w:r>
            <w:r>
              <w:rPr>
                <w:noProof/>
                <w:webHidden/>
              </w:rPr>
              <w:tab/>
            </w:r>
            <w:r>
              <w:rPr>
                <w:noProof/>
                <w:webHidden/>
              </w:rPr>
              <w:fldChar w:fldCharType="begin"/>
            </w:r>
            <w:r>
              <w:rPr>
                <w:noProof/>
                <w:webHidden/>
              </w:rPr>
              <w:instrText xml:space="preserve"> PAGEREF _Toc220019160 \h </w:instrText>
            </w:r>
            <w:r>
              <w:rPr>
                <w:noProof/>
                <w:webHidden/>
              </w:rPr>
            </w:r>
            <w:r>
              <w:rPr>
                <w:noProof/>
                <w:webHidden/>
              </w:rPr>
              <w:fldChar w:fldCharType="separate"/>
            </w:r>
            <w:r w:rsidR="00867286">
              <w:rPr>
                <w:noProof/>
                <w:webHidden/>
              </w:rPr>
              <w:t>10</w:t>
            </w:r>
            <w:r>
              <w:rPr>
                <w:noProof/>
                <w:webHidden/>
              </w:rPr>
              <w:fldChar w:fldCharType="end"/>
            </w:r>
          </w:hyperlink>
        </w:p>
        <w:p w14:paraId="44ACF298" w14:textId="1693867B" w:rsidR="00326875" w:rsidRDefault="00326875">
          <w:pPr>
            <w:pStyle w:val="TOC2"/>
            <w:tabs>
              <w:tab w:val="right" w:leader="dot" w:pos="9350"/>
            </w:tabs>
            <w:rPr>
              <w:rFonts w:eastAsiaTheme="minorEastAsia"/>
              <w:noProof/>
            </w:rPr>
          </w:pPr>
          <w:hyperlink w:anchor="_Toc220019161" w:history="1">
            <w:r w:rsidRPr="00872093">
              <w:rPr>
                <w:rStyle w:val="Hyperlink"/>
                <w:rFonts w:ascii="Arial" w:hAnsi="Arial" w:cs="Arial"/>
                <w:b/>
                <w:bCs/>
                <w:noProof/>
              </w:rPr>
              <w:t>1.4 Objectives</w:t>
            </w:r>
            <w:r>
              <w:rPr>
                <w:noProof/>
                <w:webHidden/>
              </w:rPr>
              <w:tab/>
            </w:r>
            <w:r>
              <w:rPr>
                <w:noProof/>
                <w:webHidden/>
              </w:rPr>
              <w:fldChar w:fldCharType="begin"/>
            </w:r>
            <w:r>
              <w:rPr>
                <w:noProof/>
                <w:webHidden/>
              </w:rPr>
              <w:instrText xml:space="preserve"> PAGEREF _Toc220019161 \h </w:instrText>
            </w:r>
            <w:r>
              <w:rPr>
                <w:noProof/>
                <w:webHidden/>
              </w:rPr>
            </w:r>
            <w:r>
              <w:rPr>
                <w:noProof/>
                <w:webHidden/>
              </w:rPr>
              <w:fldChar w:fldCharType="separate"/>
            </w:r>
            <w:r w:rsidR="00867286">
              <w:rPr>
                <w:noProof/>
                <w:webHidden/>
              </w:rPr>
              <w:t>11</w:t>
            </w:r>
            <w:r>
              <w:rPr>
                <w:noProof/>
                <w:webHidden/>
              </w:rPr>
              <w:fldChar w:fldCharType="end"/>
            </w:r>
          </w:hyperlink>
        </w:p>
        <w:p w14:paraId="39E377E0" w14:textId="34EDE703" w:rsidR="00326875" w:rsidRDefault="00326875">
          <w:pPr>
            <w:pStyle w:val="TOC2"/>
            <w:tabs>
              <w:tab w:val="right" w:leader="dot" w:pos="9350"/>
            </w:tabs>
            <w:rPr>
              <w:rFonts w:eastAsiaTheme="minorEastAsia"/>
              <w:noProof/>
            </w:rPr>
          </w:pPr>
          <w:hyperlink w:anchor="_Toc220019162" w:history="1">
            <w:r w:rsidRPr="00872093">
              <w:rPr>
                <w:rStyle w:val="Hyperlink"/>
                <w:rFonts w:ascii="Arial" w:hAnsi="Arial" w:cs="Arial"/>
                <w:b/>
                <w:bCs/>
                <w:noProof/>
              </w:rPr>
              <w:t>1.5 Project Scope</w:t>
            </w:r>
            <w:r>
              <w:rPr>
                <w:noProof/>
                <w:webHidden/>
              </w:rPr>
              <w:tab/>
            </w:r>
            <w:r>
              <w:rPr>
                <w:noProof/>
                <w:webHidden/>
              </w:rPr>
              <w:fldChar w:fldCharType="begin"/>
            </w:r>
            <w:r>
              <w:rPr>
                <w:noProof/>
                <w:webHidden/>
              </w:rPr>
              <w:instrText xml:space="preserve"> PAGEREF _Toc220019162 \h </w:instrText>
            </w:r>
            <w:r>
              <w:rPr>
                <w:noProof/>
                <w:webHidden/>
              </w:rPr>
            </w:r>
            <w:r>
              <w:rPr>
                <w:noProof/>
                <w:webHidden/>
              </w:rPr>
              <w:fldChar w:fldCharType="separate"/>
            </w:r>
            <w:r w:rsidR="00867286">
              <w:rPr>
                <w:noProof/>
                <w:webHidden/>
              </w:rPr>
              <w:t>13</w:t>
            </w:r>
            <w:r>
              <w:rPr>
                <w:noProof/>
                <w:webHidden/>
              </w:rPr>
              <w:fldChar w:fldCharType="end"/>
            </w:r>
          </w:hyperlink>
        </w:p>
        <w:p w14:paraId="667AB13A" w14:textId="725AC5E0" w:rsidR="00326875" w:rsidRDefault="00326875">
          <w:pPr>
            <w:pStyle w:val="TOC2"/>
            <w:tabs>
              <w:tab w:val="right" w:leader="dot" w:pos="9350"/>
            </w:tabs>
            <w:rPr>
              <w:rFonts w:eastAsiaTheme="minorEastAsia"/>
              <w:noProof/>
            </w:rPr>
          </w:pPr>
          <w:hyperlink w:anchor="_Toc220019163" w:history="1">
            <w:r w:rsidRPr="00872093">
              <w:rPr>
                <w:rStyle w:val="Hyperlink"/>
                <w:rFonts w:ascii="Arial" w:hAnsi="Arial" w:cs="Arial"/>
                <w:b/>
                <w:bCs/>
                <w:noProof/>
              </w:rPr>
              <w:t>1.6 Significant of The Projects</w:t>
            </w:r>
            <w:r>
              <w:rPr>
                <w:noProof/>
                <w:webHidden/>
              </w:rPr>
              <w:tab/>
            </w:r>
            <w:r>
              <w:rPr>
                <w:noProof/>
                <w:webHidden/>
              </w:rPr>
              <w:fldChar w:fldCharType="begin"/>
            </w:r>
            <w:r>
              <w:rPr>
                <w:noProof/>
                <w:webHidden/>
              </w:rPr>
              <w:instrText xml:space="preserve"> PAGEREF _Toc220019163 \h </w:instrText>
            </w:r>
            <w:r>
              <w:rPr>
                <w:noProof/>
                <w:webHidden/>
              </w:rPr>
            </w:r>
            <w:r>
              <w:rPr>
                <w:noProof/>
                <w:webHidden/>
              </w:rPr>
              <w:fldChar w:fldCharType="separate"/>
            </w:r>
            <w:r w:rsidR="00867286">
              <w:rPr>
                <w:noProof/>
                <w:webHidden/>
              </w:rPr>
              <w:t>15</w:t>
            </w:r>
            <w:r>
              <w:rPr>
                <w:noProof/>
                <w:webHidden/>
              </w:rPr>
              <w:fldChar w:fldCharType="end"/>
            </w:r>
          </w:hyperlink>
        </w:p>
        <w:p w14:paraId="0BEDEAA5" w14:textId="27E28C36" w:rsidR="00326875" w:rsidRDefault="00326875">
          <w:pPr>
            <w:pStyle w:val="TOC2"/>
            <w:tabs>
              <w:tab w:val="right" w:leader="dot" w:pos="9350"/>
            </w:tabs>
            <w:rPr>
              <w:rFonts w:eastAsiaTheme="minorEastAsia"/>
              <w:noProof/>
            </w:rPr>
          </w:pPr>
          <w:hyperlink w:anchor="_Toc220019164" w:history="1">
            <w:r w:rsidRPr="00872093">
              <w:rPr>
                <w:rStyle w:val="Hyperlink"/>
                <w:rFonts w:ascii="Arial" w:hAnsi="Arial" w:cs="Arial"/>
                <w:b/>
                <w:bCs/>
                <w:noProof/>
              </w:rPr>
              <w:t>1.7 Organization of the Report</w:t>
            </w:r>
            <w:r>
              <w:rPr>
                <w:noProof/>
                <w:webHidden/>
              </w:rPr>
              <w:tab/>
            </w:r>
            <w:r>
              <w:rPr>
                <w:noProof/>
                <w:webHidden/>
              </w:rPr>
              <w:fldChar w:fldCharType="begin"/>
            </w:r>
            <w:r>
              <w:rPr>
                <w:noProof/>
                <w:webHidden/>
              </w:rPr>
              <w:instrText xml:space="preserve"> PAGEREF _Toc220019164 \h </w:instrText>
            </w:r>
            <w:r>
              <w:rPr>
                <w:noProof/>
                <w:webHidden/>
              </w:rPr>
            </w:r>
            <w:r>
              <w:rPr>
                <w:noProof/>
                <w:webHidden/>
              </w:rPr>
              <w:fldChar w:fldCharType="separate"/>
            </w:r>
            <w:r w:rsidR="00867286">
              <w:rPr>
                <w:noProof/>
                <w:webHidden/>
              </w:rPr>
              <w:t>17</w:t>
            </w:r>
            <w:r>
              <w:rPr>
                <w:noProof/>
                <w:webHidden/>
              </w:rPr>
              <w:fldChar w:fldCharType="end"/>
            </w:r>
          </w:hyperlink>
        </w:p>
        <w:p w14:paraId="414F76FC" w14:textId="0F9722E6" w:rsidR="00326875" w:rsidRDefault="00326875">
          <w:pPr>
            <w:pStyle w:val="TOC1"/>
            <w:tabs>
              <w:tab w:val="right" w:leader="dot" w:pos="9350"/>
            </w:tabs>
            <w:rPr>
              <w:rFonts w:eastAsiaTheme="minorEastAsia"/>
              <w:noProof/>
            </w:rPr>
          </w:pPr>
          <w:hyperlink w:anchor="_Toc220019165" w:history="1">
            <w:r w:rsidRPr="00872093">
              <w:rPr>
                <w:rStyle w:val="Hyperlink"/>
                <w:rFonts w:ascii="Arial" w:hAnsi="Arial" w:cs="Arial"/>
                <w:b/>
                <w:bCs/>
                <w:noProof/>
              </w:rPr>
              <w:t>CHAPTER 2</w:t>
            </w:r>
            <w:r>
              <w:rPr>
                <w:noProof/>
                <w:webHidden/>
              </w:rPr>
              <w:tab/>
            </w:r>
            <w:r>
              <w:rPr>
                <w:noProof/>
                <w:webHidden/>
              </w:rPr>
              <w:fldChar w:fldCharType="begin"/>
            </w:r>
            <w:r>
              <w:rPr>
                <w:noProof/>
                <w:webHidden/>
              </w:rPr>
              <w:instrText xml:space="preserve"> PAGEREF _Toc220019165 \h </w:instrText>
            </w:r>
            <w:r>
              <w:rPr>
                <w:noProof/>
                <w:webHidden/>
              </w:rPr>
            </w:r>
            <w:r>
              <w:rPr>
                <w:noProof/>
                <w:webHidden/>
              </w:rPr>
              <w:fldChar w:fldCharType="separate"/>
            </w:r>
            <w:r w:rsidR="00867286">
              <w:rPr>
                <w:noProof/>
                <w:webHidden/>
              </w:rPr>
              <w:t>19</w:t>
            </w:r>
            <w:r>
              <w:rPr>
                <w:noProof/>
                <w:webHidden/>
              </w:rPr>
              <w:fldChar w:fldCharType="end"/>
            </w:r>
          </w:hyperlink>
        </w:p>
        <w:p w14:paraId="2094807C" w14:textId="2EF10C11" w:rsidR="00326875" w:rsidRDefault="00326875">
          <w:pPr>
            <w:pStyle w:val="TOC1"/>
            <w:tabs>
              <w:tab w:val="right" w:leader="dot" w:pos="9350"/>
            </w:tabs>
            <w:rPr>
              <w:rFonts w:eastAsiaTheme="minorEastAsia"/>
              <w:noProof/>
            </w:rPr>
          </w:pPr>
          <w:hyperlink w:anchor="_Toc220019166" w:history="1">
            <w:r w:rsidRPr="00872093">
              <w:rPr>
                <w:rStyle w:val="Hyperlink"/>
                <w:rFonts w:ascii="Arial" w:hAnsi="Arial" w:cs="Arial"/>
                <w:b/>
                <w:bCs/>
                <w:noProof/>
              </w:rPr>
              <w:t>LITERATURE REVIEW</w:t>
            </w:r>
            <w:r>
              <w:rPr>
                <w:noProof/>
                <w:webHidden/>
              </w:rPr>
              <w:tab/>
            </w:r>
            <w:r>
              <w:rPr>
                <w:noProof/>
                <w:webHidden/>
              </w:rPr>
              <w:fldChar w:fldCharType="begin"/>
            </w:r>
            <w:r>
              <w:rPr>
                <w:noProof/>
                <w:webHidden/>
              </w:rPr>
              <w:instrText xml:space="preserve"> PAGEREF _Toc220019166 \h </w:instrText>
            </w:r>
            <w:r>
              <w:rPr>
                <w:noProof/>
                <w:webHidden/>
              </w:rPr>
            </w:r>
            <w:r>
              <w:rPr>
                <w:noProof/>
                <w:webHidden/>
              </w:rPr>
              <w:fldChar w:fldCharType="separate"/>
            </w:r>
            <w:r w:rsidR="00867286">
              <w:rPr>
                <w:noProof/>
                <w:webHidden/>
              </w:rPr>
              <w:t>19</w:t>
            </w:r>
            <w:r>
              <w:rPr>
                <w:noProof/>
                <w:webHidden/>
              </w:rPr>
              <w:fldChar w:fldCharType="end"/>
            </w:r>
          </w:hyperlink>
        </w:p>
        <w:p w14:paraId="7C11CDD7" w14:textId="7B10A5D7" w:rsidR="00326875" w:rsidRDefault="00326875">
          <w:pPr>
            <w:pStyle w:val="TOC2"/>
            <w:tabs>
              <w:tab w:val="right" w:leader="dot" w:pos="9350"/>
            </w:tabs>
            <w:rPr>
              <w:rFonts w:eastAsiaTheme="minorEastAsia"/>
              <w:noProof/>
            </w:rPr>
          </w:pPr>
          <w:hyperlink w:anchor="_Toc220019167" w:history="1">
            <w:r w:rsidRPr="00872093">
              <w:rPr>
                <w:rStyle w:val="Hyperlink"/>
                <w:rFonts w:ascii="Arial" w:hAnsi="Arial" w:cs="Arial"/>
                <w:b/>
                <w:bCs/>
                <w:noProof/>
              </w:rPr>
              <w:t>2.1 Introduction</w:t>
            </w:r>
            <w:r>
              <w:rPr>
                <w:noProof/>
                <w:webHidden/>
              </w:rPr>
              <w:tab/>
            </w:r>
            <w:r>
              <w:rPr>
                <w:noProof/>
                <w:webHidden/>
              </w:rPr>
              <w:fldChar w:fldCharType="begin"/>
            </w:r>
            <w:r>
              <w:rPr>
                <w:noProof/>
                <w:webHidden/>
              </w:rPr>
              <w:instrText xml:space="preserve"> PAGEREF _Toc220019167 \h </w:instrText>
            </w:r>
            <w:r>
              <w:rPr>
                <w:noProof/>
                <w:webHidden/>
              </w:rPr>
            </w:r>
            <w:r>
              <w:rPr>
                <w:noProof/>
                <w:webHidden/>
              </w:rPr>
              <w:fldChar w:fldCharType="separate"/>
            </w:r>
            <w:r w:rsidR="00867286">
              <w:rPr>
                <w:noProof/>
                <w:webHidden/>
              </w:rPr>
              <w:t>19</w:t>
            </w:r>
            <w:r>
              <w:rPr>
                <w:noProof/>
                <w:webHidden/>
              </w:rPr>
              <w:fldChar w:fldCharType="end"/>
            </w:r>
          </w:hyperlink>
        </w:p>
        <w:p w14:paraId="5212A52B" w14:textId="36AFC253" w:rsidR="00326875" w:rsidRDefault="00326875">
          <w:pPr>
            <w:pStyle w:val="TOC2"/>
            <w:tabs>
              <w:tab w:val="right" w:leader="dot" w:pos="9350"/>
            </w:tabs>
            <w:rPr>
              <w:rFonts w:eastAsiaTheme="minorEastAsia"/>
              <w:noProof/>
            </w:rPr>
          </w:pPr>
          <w:hyperlink w:anchor="_Toc220019168" w:history="1">
            <w:r w:rsidRPr="00872093">
              <w:rPr>
                <w:rStyle w:val="Hyperlink"/>
                <w:rFonts w:ascii="Arial" w:hAnsi="Arial" w:cs="Arial"/>
                <w:b/>
                <w:bCs/>
                <w:noProof/>
              </w:rPr>
              <w:t>2.2 Overview of Secure Enterprise Messaging</w:t>
            </w:r>
            <w:r>
              <w:rPr>
                <w:noProof/>
                <w:webHidden/>
              </w:rPr>
              <w:tab/>
            </w:r>
            <w:r>
              <w:rPr>
                <w:noProof/>
                <w:webHidden/>
              </w:rPr>
              <w:fldChar w:fldCharType="begin"/>
            </w:r>
            <w:r>
              <w:rPr>
                <w:noProof/>
                <w:webHidden/>
              </w:rPr>
              <w:instrText xml:space="preserve"> PAGEREF _Toc220019168 \h </w:instrText>
            </w:r>
            <w:r>
              <w:rPr>
                <w:noProof/>
                <w:webHidden/>
              </w:rPr>
            </w:r>
            <w:r>
              <w:rPr>
                <w:noProof/>
                <w:webHidden/>
              </w:rPr>
              <w:fldChar w:fldCharType="separate"/>
            </w:r>
            <w:r w:rsidR="00867286">
              <w:rPr>
                <w:noProof/>
                <w:webHidden/>
              </w:rPr>
              <w:t>20</w:t>
            </w:r>
            <w:r>
              <w:rPr>
                <w:noProof/>
                <w:webHidden/>
              </w:rPr>
              <w:fldChar w:fldCharType="end"/>
            </w:r>
          </w:hyperlink>
        </w:p>
        <w:p w14:paraId="30574A66" w14:textId="240D1D79" w:rsidR="00326875" w:rsidRDefault="00326875">
          <w:pPr>
            <w:pStyle w:val="TOC2"/>
            <w:tabs>
              <w:tab w:val="right" w:leader="dot" w:pos="9350"/>
            </w:tabs>
            <w:rPr>
              <w:rFonts w:eastAsiaTheme="minorEastAsia"/>
              <w:noProof/>
            </w:rPr>
          </w:pPr>
          <w:hyperlink w:anchor="_Toc220019169" w:history="1">
            <w:r w:rsidRPr="00872093">
              <w:rPr>
                <w:rStyle w:val="Hyperlink"/>
                <w:rFonts w:ascii="Arial" w:hAnsi="Arial" w:cs="Arial"/>
                <w:b/>
                <w:bCs/>
                <w:noProof/>
              </w:rPr>
              <w:t>2.3 Zero Knowledge Proofs (Authentication)</w:t>
            </w:r>
            <w:r>
              <w:rPr>
                <w:noProof/>
                <w:webHidden/>
              </w:rPr>
              <w:tab/>
            </w:r>
            <w:r>
              <w:rPr>
                <w:noProof/>
                <w:webHidden/>
              </w:rPr>
              <w:fldChar w:fldCharType="begin"/>
            </w:r>
            <w:r>
              <w:rPr>
                <w:noProof/>
                <w:webHidden/>
              </w:rPr>
              <w:instrText xml:space="preserve"> PAGEREF _Toc220019169 \h </w:instrText>
            </w:r>
            <w:r>
              <w:rPr>
                <w:noProof/>
                <w:webHidden/>
              </w:rPr>
            </w:r>
            <w:r>
              <w:rPr>
                <w:noProof/>
                <w:webHidden/>
              </w:rPr>
              <w:fldChar w:fldCharType="separate"/>
            </w:r>
            <w:r w:rsidR="00867286">
              <w:rPr>
                <w:noProof/>
                <w:webHidden/>
              </w:rPr>
              <w:t>20</w:t>
            </w:r>
            <w:r>
              <w:rPr>
                <w:noProof/>
                <w:webHidden/>
              </w:rPr>
              <w:fldChar w:fldCharType="end"/>
            </w:r>
          </w:hyperlink>
        </w:p>
        <w:p w14:paraId="1FCDF47D" w14:textId="2CF08877" w:rsidR="00326875" w:rsidRDefault="00326875">
          <w:pPr>
            <w:pStyle w:val="TOC3"/>
            <w:tabs>
              <w:tab w:val="right" w:leader="dot" w:pos="9350"/>
            </w:tabs>
            <w:rPr>
              <w:rFonts w:eastAsiaTheme="minorEastAsia"/>
              <w:noProof/>
            </w:rPr>
          </w:pPr>
          <w:hyperlink w:anchor="_Toc220019170" w:history="1">
            <w:r w:rsidRPr="00872093">
              <w:rPr>
                <w:rStyle w:val="Hyperlink"/>
                <w:rFonts w:ascii="Arial" w:hAnsi="Arial" w:cs="Arial"/>
                <w:b/>
                <w:bCs/>
                <w:noProof/>
              </w:rPr>
              <w:t>2.3.1 Privacy Preserving Authentication</w:t>
            </w:r>
            <w:r>
              <w:rPr>
                <w:noProof/>
                <w:webHidden/>
              </w:rPr>
              <w:tab/>
            </w:r>
            <w:r>
              <w:rPr>
                <w:noProof/>
                <w:webHidden/>
              </w:rPr>
              <w:fldChar w:fldCharType="begin"/>
            </w:r>
            <w:r>
              <w:rPr>
                <w:noProof/>
                <w:webHidden/>
              </w:rPr>
              <w:instrText xml:space="preserve"> PAGEREF _Toc220019170 \h </w:instrText>
            </w:r>
            <w:r>
              <w:rPr>
                <w:noProof/>
                <w:webHidden/>
              </w:rPr>
            </w:r>
            <w:r>
              <w:rPr>
                <w:noProof/>
                <w:webHidden/>
              </w:rPr>
              <w:fldChar w:fldCharType="separate"/>
            </w:r>
            <w:r w:rsidR="00867286">
              <w:rPr>
                <w:noProof/>
                <w:webHidden/>
              </w:rPr>
              <w:t>20</w:t>
            </w:r>
            <w:r>
              <w:rPr>
                <w:noProof/>
                <w:webHidden/>
              </w:rPr>
              <w:fldChar w:fldCharType="end"/>
            </w:r>
          </w:hyperlink>
        </w:p>
        <w:p w14:paraId="3B291330" w14:textId="578EC96D" w:rsidR="00326875" w:rsidRDefault="00326875">
          <w:pPr>
            <w:pStyle w:val="TOC3"/>
            <w:tabs>
              <w:tab w:val="right" w:leader="dot" w:pos="9350"/>
            </w:tabs>
            <w:rPr>
              <w:rFonts w:eastAsiaTheme="minorEastAsia"/>
              <w:noProof/>
            </w:rPr>
          </w:pPr>
          <w:hyperlink w:anchor="_Toc220019171" w:history="1">
            <w:r w:rsidRPr="00872093">
              <w:rPr>
                <w:rStyle w:val="Hyperlink"/>
                <w:rFonts w:ascii="Arial" w:hAnsi="Arial" w:cs="Arial"/>
                <w:b/>
                <w:bCs/>
                <w:noProof/>
              </w:rPr>
              <w:t>2.3.2 Feasibility on Resource-Constrained Devices</w:t>
            </w:r>
            <w:r>
              <w:rPr>
                <w:noProof/>
                <w:webHidden/>
              </w:rPr>
              <w:tab/>
            </w:r>
            <w:r>
              <w:rPr>
                <w:noProof/>
                <w:webHidden/>
              </w:rPr>
              <w:fldChar w:fldCharType="begin"/>
            </w:r>
            <w:r>
              <w:rPr>
                <w:noProof/>
                <w:webHidden/>
              </w:rPr>
              <w:instrText xml:space="preserve"> PAGEREF _Toc220019171 \h </w:instrText>
            </w:r>
            <w:r>
              <w:rPr>
                <w:noProof/>
                <w:webHidden/>
              </w:rPr>
            </w:r>
            <w:r>
              <w:rPr>
                <w:noProof/>
                <w:webHidden/>
              </w:rPr>
              <w:fldChar w:fldCharType="separate"/>
            </w:r>
            <w:r w:rsidR="00867286">
              <w:rPr>
                <w:noProof/>
                <w:webHidden/>
              </w:rPr>
              <w:t>21</w:t>
            </w:r>
            <w:r>
              <w:rPr>
                <w:noProof/>
                <w:webHidden/>
              </w:rPr>
              <w:fldChar w:fldCharType="end"/>
            </w:r>
          </w:hyperlink>
        </w:p>
        <w:p w14:paraId="31D1DF9F" w14:textId="6CECFEEE" w:rsidR="00326875" w:rsidRDefault="00326875">
          <w:pPr>
            <w:pStyle w:val="TOC3"/>
            <w:tabs>
              <w:tab w:val="right" w:leader="dot" w:pos="9350"/>
            </w:tabs>
            <w:rPr>
              <w:rFonts w:eastAsiaTheme="minorEastAsia"/>
              <w:noProof/>
            </w:rPr>
          </w:pPr>
          <w:hyperlink w:anchor="_Toc220019172" w:history="1">
            <w:r w:rsidRPr="00872093">
              <w:rPr>
                <w:rStyle w:val="Hyperlink"/>
                <w:rFonts w:ascii="Arial" w:hAnsi="Arial" w:cs="Arial"/>
                <w:b/>
                <w:bCs/>
                <w:noProof/>
              </w:rPr>
              <w:t>2.3.3 Application in Identity and Data Integrity</w:t>
            </w:r>
            <w:r>
              <w:rPr>
                <w:noProof/>
                <w:webHidden/>
              </w:rPr>
              <w:tab/>
            </w:r>
            <w:r>
              <w:rPr>
                <w:noProof/>
                <w:webHidden/>
              </w:rPr>
              <w:fldChar w:fldCharType="begin"/>
            </w:r>
            <w:r>
              <w:rPr>
                <w:noProof/>
                <w:webHidden/>
              </w:rPr>
              <w:instrText xml:space="preserve"> PAGEREF _Toc220019172 \h </w:instrText>
            </w:r>
            <w:r>
              <w:rPr>
                <w:noProof/>
                <w:webHidden/>
              </w:rPr>
            </w:r>
            <w:r>
              <w:rPr>
                <w:noProof/>
                <w:webHidden/>
              </w:rPr>
              <w:fldChar w:fldCharType="separate"/>
            </w:r>
            <w:r w:rsidR="00867286">
              <w:rPr>
                <w:noProof/>
                <w:webHidden/>
              </w:rPr>
              <w:t>22</w:t>
            </w:r>
            <w:r>
              <w:rPr>
                <w:noProof/>
                <w:webHidden/>
              </w:rPr>
              <w:fldChar w:fldCharType="end"/>
            </w:r>
          </w:hyperlink>
        </w:p>
        <w:p w14:paraId="5B7C9FAA" w14:textId="33FFE310" w:rsidR="00326875" w:rsidRDefault="00326875">
          <w:pPr>
            <w:pStyle w:val="TOC2"/>
            <w:tabs>
              <w:tab w:val="right" w:leader="dot" w:pos="9350"/>
            </w:tabs>
            <w:rPr>
              <w:rFonts w:eastAsiaTheme="minorEastAsia"/>
              <w:noProof/>
            </w:rPr>
          </w:pPr>
          <w:hyperlink w:anchor="_Toc220019173" w:history="1">
            <w:r w:rsidRPr="00872093">
              <w:rPr>
                <w:rStyle w:val="Hyperlink"/>
                <w:rFonts w:ascii="Arial" w:hAnsi="Arial" w:cs="Arial"/>
                <w:b/>
                <w:bCs/>
                <w:noProof/>
              </w:rPr>
              <w:t>2.4 End-to-End Encryption (E2EE) Protocols</w:t>
            </w:r>
            <w:r>
              <w:rPr>
                <w:noProof/>
                <w:webHidden/>
              </w:rPr>
              <w:tab/>
            </w:r>
            <w:r>
              <w:rPr>
                <w:noProof/>
                <w:webHidden/>
              </w:rPr>
              <w:fldChar w:fldCharType="begin"/>
            </w:r>
            <w:r>
              <w:rPr>
                <w:noProof/>
                <w:webHidden/>
              </w:rPr>
              <w:instrText xml:space="preserve"> PAGEREF _Toc220019173 \h </w:instrText>
            </w:r>
            <w:r>
              <w:rPr>
                <w:noProof/>
                <w:webHidden/>
              </w:rPr>
            </w:r>
            <w:r>
              <w:rPr>
                <w:noProof/>
                <w:webHidden/>
              </w:rPr>
              <w:fldChar w:fldCharType="separate"/>
            </w:r>
            <w:r w:rsidR="00867286">
              <w:rPr>
                <w:noProof/>
                <w:webHidden/>
              </w:rPr>
              <w:t>23</w:t>
            </w:r>
            <w:r>
              <w:rPr>
                <w:noProof/>
                <w:webHidden/>
              </w:rPr>
              <w:fldChar w:fldCharType="end"/>
            </w:r>
          </w:hyperlink>
        </w:p>
        <w:p w14:paraId="570632D8" w14:textId="4AAA42F5" w:rsidR="00326875" w:rsidRDefault="00326875">
          <w:pPr>
            <w:pStyle w:val="TOC3"/>
            <w:tabs>
              <w:tab w:val="right" w:leader="dot" w:pos="9350"/>
            </w:tabs>
            <w:rPr>
              <w:rFonts w:eastAsiaTheme="minorEastAsia"/>
              <w:noProof/>
            </w:rPr>
          </w:pPr>
          <w:hyperlink w:anchor="_Toc220019174" w:history="1">
            <w:r w:rsidRPr="00872093">
              <w:rPr>
                <w:rStyle w:val="Hyperlink"/>
                <w:rFonts w:ascii="Arial" w:hAnsi="Arial" w:cs="Arial"/>
                <w:b/>
                <w:bCs/>
                <w:noProof/>
              </w:rPr>
              <w:t>2.4.1 Vulnerabilities in Authentication Ceremonies</w:t>
            </w:r>
            <w:r>
              <w:rPr>
                <w:noProof/>
                <w:webHidden/>
              </w:rPr>
              <w:tab/>
            </w:r>
            <w:r>
              <w:rPr>
                <w:noProof/>
                <w:webHidden/>
              </w:rPr>
              <w:fldChar w:fldCharType="begin"/>
            </w:r>
            <w:r>
              <w:rPr>
                <w:noProof/>
                <w:webHidden/>
              </w:rPr>
              <w:instrText xml:space="preserve"> PAGEREF _Toc220019174 \h </w:instrText>
            </w:r>
            <w:r>
              <w:rPr>
                <w:noProof/>
                <w:webHidden/>
              </w:rPr>
            </w:r>
            <w:r>
              <w:rPr>
                <w:noProof/>
                <w:webHidden/>
              </w:rPr>
              <w:fldChar w:fldCharType="separate"/>
            </w:r>
            <w:r w:rsidR="00867286">
              <w:rPr>
                <w:noProof/>
                <w:webHidden/>
              </w:rPr>
              <w:t>23</w:t>
            </w:r>
            <w:r>
              <w:rPr>
                <w:noProof/>
                <w:webHidden/>
              </w:rPr>
              <w:fldChar w:fldCharType="end"/>
            </w:r>
          </w:hyperlink>
        </w:p>
        <w:p w14:paraId="23D96C80" w14:textId="68410EC7" w:rsidR="00326875" w:rsidRDefault="00326875">
          <w:pPr>
            <w:pStyle w:val="TOC3"/>
            <w:tabs>
              <w:tab w:val="right" w:leader="dot" w:pos="9350"/>
            </w:tabs>
            <w:rPr>
              <w:rFonts w:eastAsiaTheme="minorEastAsia"/>
              <w:noProof/>
            </w:rPr>
          </w:pPr>
          <w:hyperlink w:anchor="_Toc220019175" w:history="1">
            <w:r w:rsidRPr="00872093">
              <w:rPr>
                <w:rStyle w:val="Hyperlink"/>
                <w:rFonts w:ascii="Arial" w:hAnsi="Arial" w:cs="Arial"/>
                <w:b/>
                <w:bCs/>
                <w:noProof/>
              </w:rPr>
              <w:t>2.4.2 The Insider Threat Landscape</w:t>
            </w:r>
            <w:r>
              <w:rPr>
                <w:noProof/>
                <w:webHidden/>
              </w:rPr>
              <w:tab/>
            </w:r>
            <w:r>
              <w:rPr>
                <w:noProof/>
                <w:webHidden/>
              </w:rPr>
              <w:fldChar w:fldCharType="begin"/>
            </w:r>
            <w:r>
              <w:rPr>
                <w:noProof/>
                <w:webHidden/>
              </w:rPr>
              <w:instrText xml:space="preserve"> PAGEREF _Toc220019175 \h </w:instrText>
            </w:r>
            <w:r>
              <w:rPr>
                <w:noProof/>
                <w:webHidden/>
              </w:rPr>
            </w:r>
            <w:r>
              <w:rPr>
                <w:noProof/>
                <w:webHidden/>
              </w:rPr>
              <w:fldChar w:fldCharType="separate"/>
            </w:r>
            <w:r w:rsidR="00867286">
              <w:rPr>
                <w:noProof/>
                <w:webHidden/>
              </w:rPr>
              <w:t>23</w:t>
            </w:r>
            <w:r>
              <w:rPr>
                <w:noProof/>
                <w:webHidden/>
              </w:rPr>
              <w:fldChar w:fldCharType="end"/>
            </w:r>
          </w:hyperlink>
        </w:p>
        <w:p w14:paraId="672430C8" w14:textId="24A3E28F" w:rsidR="00326875" w:rsidRDefault="00326875">
          <w:pPr>
            <w:pStyle w:val="TOC3"/>
            <w:tabs>
              <w:tab w:val="right" w:leader="dot" w:pos="9350"/>
            </w:tabs>
            <w:rPr>
              <w:rFonts w:eastAsiaTheme="minorEastAsia"/>
              <w:noProof/>
            </w:rPr>
          </w:pPr>
          <w:hyperlink w:anchor="_Toc220019176" w:history="1">
            <w:r w:rsidRPr="00872093">
              <w:rPr>
                <w:rStyle w:val="Hyperlink"/>
                <w:rFonts w:ascii="Arial" w:hAnsi="Arial" w:cs="Arial"/>
                <w:b/>
                <w:bCs/>
                <w:noProof/>
              </w:rPr>
              <w:t>2.4.3 Architecture and Scalability</w:t>
            </w:r>
            <w:r>
              <w:rPr>
                <w:noProof/>
                <w:webHidden/>
              </w:rPr>
              <w:tab/>
            </w:r>
            <w:r>
              <w:rPr>
                <w:noProof/>
                <w:webHidden/>
              </w:rPr>
              <w:fldChar w:fldCharType="begin"/>
            </w:r>
            <w:r>
              <w:rPr>
                <w:noProof/>
                <w:webHidden/>
              </w:rPr>
              <w:instrText xml:space="preserve"> PAGEREF _Toc220019176 \h </w:instrText>
            </w:r>
            <w:r>
              <w:rPr>
                <w:noProof/>
                <w:webHidden/>
              </w:rPr>
            </w:r>
            <w:r>
              <w:rPr>
                <w:noProof/>
                <w:webHidden/>
              </w:rPr>
              <w:fldChar w:fldCharType="separate"/>
            </w:r>
            <w:r w:rsidR="00867286">
              <w:rPr>
                <w:noProof/>
                <w:webHidden/>
              </w:rPr>
              <w:t>24</w:t>
            </w:r>
            <w:r>
              <w:rPr>
                <w:noProof/>
                <w:webHidden/>
              </w:rPr>
              <w:fldChar w:fldCharType="end"/>
            </w:r>
          </w:hyperlink>
        </w:p>
        <w:p w14:paraId="72705107" w14:textId="682633CF" w:rsidR="00326875" w:rsidRDefault="00326875">
          <w:pPr>
            <w:pStyle w:val="TOC2"/>
            <w:tabs>
              <w:tab w:val="right" w:leader="dot" w:pos="9350"/>
            </w:tabs>
            <w:rPr>
              <w:rFonts w:eastAsiaTheme="minorEastAsia"/>
              <w:noProof/>
            </w:rPr>
          </w:pPr>
          <w:hyperlink w:anchor="_Toc220019177" w:history="1">
            <w:r w:rsidRPr="00872093">
              <w:rPr>
                <w:rStyle w:val="Hyperlink"/>
                <w:rFonts w:ascii="Arial" w:hAnsi="Arial" w:cs="Arial"/>
                <w:b/>
                <w:bCs/>
                <w:noProof/>
              </w:rPr>
              <w:t>2.5 On-Device AI Anomaly Detection</w:t>
            </w:r>
            <w:r>
              <w:rPr>
                <w:noProof/>
                <w:webHidden/>
              </w:rPr>
              <w:tab/>
            </w:r>
            <w:r>
              <w:rPr>
                <w:noProof/>
                <w:webHidden/>
              </w:rPr>
              <w:fldChar w:fldCharType="begin"/>
            </w:r>
            <w:r>
              <w:rPr>
                <w:noProof/>
                <w:webHidden/>
              </w:rPr>
              <w:instrText xml:space="preserve"> PAGEREF _Toc220019177 \h </w:instrText>
            </w:r>
            <w:r>
              <w:rPr>
                <w:noProof/>
                <w:webHidden/>
              </w:rPr>
            </w:r>
            <w:r>
              <w:rPr>
                <w:noProof/>
                <w:webHidden/>
              </w:rPr>
              <w:fldChar w:fldCharType="separate"/>
            </w:r>
            <w:r w:rsidR="00867286">
              <w:rPr>
                <w:noProof/>
                <w:webHidden/>
              </w:rPr>
              <w:t>25</w:t>
            </w:r>
            <w:r>
              <w:rPr>
                <w:noProof/>
                <w:webHidden/>
              </w:rPr>
              <w:fldChar w:fldCharType="end"/>
            </w:r>
          </w:hyperlink>
        </w:p>
        <w:p w14:paraId="59E17AB8" w14:textId="092F8096" w:rsidR="00326875" w:rsidRDefault="00326875">
          <w:pPr>
            <w:pStyle w:val="TOC3"/>
            <w:tabs>
              <w:tab w:val="right" w:leader="dot" w:pos="9350"/>
            </w:tabs>
            <w:rPr>
              <w:rFonts w:eastAsiaTheme="minorEastAsia"/>
              <w:noProof/>
            </w:rPr>
          </w:pPr>
          <w:hyperlink w:anchor="_Toc220019178" w:history="1">
            <w:r w:rsidRPr="00872093">
              <w:rPr>
                <w:rStyle w:val="Hyperlink"/>
                <w:rFonts w:ascii="Arial" w:hAnsi="Arial" w:cs="Arial"/>
                <w:b/>
                <w:bCs/>
                <w:noProof/>
              </w:rPr>
              <w:t>2.5.1 The Shift to Edge Computing</w:t>
            </w:r>
            <w:r>
              <w:rPr>
                <w:noProof/>
                <w:webHidden/>
              </w:rPr>
              <w:tab/>
            </w:r>
            <w:r>
              <w:rPr>
                <w:noProof/>
                <w:webHidden/>
              </w:rPr>
              <w:fldChar w:fldCharType="begin"/>
            </w:r>
            <w:r>
              <w:rPr>
                <w:noProof/>
                <w:webHidden/>
              </w:rPr>
              <w:instrText xml:space="preserve"> PAGEREF _Toc220019178 \h </w:instrText>
            </w:r>
            <w:r>
              <w:rPr>
                <w:noProof/>
                <w:webHidden/>
              </w:rPr>
            </w:r>
            <w:r>
              <w:rPr>
                <w:noProof/>
                <w:webHidden/>
              </w:rPr>
              <w:fldChar w:fldCharType="separate"/>
            </w:r>
            <w:r w:rsidR="00867286">
              <w:rPr>
                <w:noProof/>
                <w:webHidden/>
              </w:rPr>
              <w:t>25</w:t>
            </w:r>
            <w:r>
              <w:rPr>
                <w:noProof/>
                <w:webHidden/>
              </w:rPr>
              <w:fldChar w:fldCharType="end"/>
            </w:r>
          </w:hyperlink>
        </w:p>
        <w:p w14:paraId="3A2DC461" w14:textId="76CEFC22" w:rsidR="00326875" w:rsidRDefault="00326875">
          <w:pPr>
            <w:pStyle w:val="TOC3"/>
            <w:tabs>
              <w:tab w:val="right" w:leader="dot" w:pos="9350"/>
            </w:tabs>
            <w:rPr>
              <w:rFonts w:eastAsiaTheme="minorEastAsia"/>
              <w:noProof/>
            </w:rPr>
          </w:pPr>
          <w:hyperlink w:anchor="_Toc220019179" w:history="1">
            <w:r w:rsidRPr="00872093">
              <w:rPr>
                <w:rStyle w:val="Hyperlink"/>
                <w:rFonts w:ascii="Arial" w:hAnsi="Arial" w:cs="Arial"/>
                <w:b/>
                <w:bCs/>
                <w:noProof/>
              </w:rPr>
              <w:t>2.5.2 Mobile Optimization Techniques</w:t>
            </w:r>
            <w:r>
              <w:rPr>
                <w:noProof/>
                <w:webHidden/>
              </w:rPr>
              <w:tab/>
            </w:r>
            <w:r>
              <w:rPr>
                <w:noProof/>
                <w:webHidden/>
              </w:rPr>
              <w:fldChar w:fldCharType="begin"/>
            </w:r>
            <w:r>
              <w:rPr>
                <w:noProof/>
                <w:webHidden/>
              </w:rPr>
              <w:instrText xml:space="preserve"> PAGEREF _Toc220019179 \h </w:instrText>
            </w:r>
            <w:r>
              <w:rPr>
                <w:noProof/>
                <w:webHidden/>
              </w:rPr>
            </w:r>
            <w:r>
              <w:rPr>
                <w:noProof/>
                <w:webHidden/>
              </w:rPr>
              <w:fldChar w:fldCharType="separate"/>
            </w:r>
            <w:r w:rsidR="00867286">
              <w:rPr>
                <w:noProof/>
                <w:webHidden/>
              </w:rPr>
              <w:t>25</w:t>
            </w:r>
            <w:r>
              <w:rPr>
                <w:noProof/>
                <w:webHidden/>
              </w:rPr>
              <w:fldChar w:fldCharType="end"/>
            </w:r>
          </w:hyperlink>
        </w:p>
        <w:p w14:paraId="08D3876C" w14:textId="3D7B65D5" w:rsidR="00326875" w:rsidRDefault="00326875">
          <w:pPr>
            <w:pStyle w:val="TOC2"/>
            <w:tabs>
              <w:tab w:val="right" w:leader="dot" w:pos="9350"/>
            </w:tabs>
            <w:rPr>
              <w:rFonts w:eastAsiaTheme="minorEastAsia"/>
              <w:noProof/>
            </w:rPr>
          </w:pPr>
          <w:hyperlink w:anchor="_Toc220019180" w:history="1">
            <w:r w:rsidRPr="00872093">
              <w:rPr>
                <w:rStyle w:val="Hyperlink"/>
                <w:rFonts w:ascii="Arial" w:hAnsi="Arial" w:cs="Arial"/>
                <w:b/>
                <w:bCs/>
                <w:noProof/>
              </w:rPr>
              <w:t>2.6 Summary and Research Gap</w:t>
            </w:r>
            <w:r>
              <w:rPr>
                <w:noProof/>
                <w:webHidden/>
              </w:rPr>
              <w:tab/>
            </w:r>
            <w:r>
              <w:rPr>
                <w:noProof/>
                <w:webHidden/>
              </w:rPr>
              <w:fldChar w:fldCharType="begin"/>
            </w:r>
            <w:r>
              <w:rPr>
                <w:noProof/>
                <w:webHidden/>
              </w:rPr>
              <w:instrText xml:space="preserve"> PAGEREF _Toc220019180 \h </w:instrText>
            </w:r>
            <w:r>
              <w:rPr>
                <w:noProof/>
                <w:webHidden/>
              </w:rPr>
            </w:r>
            <w:r>
              <w:rPr>
                <w:noProof/>
                <w:webHidden/>
              </w:rPr>
              <w:fldChar w:fldCharType="separate"/>
            </w:r>
            <w:r w:rsidR="00867286">
              <w:rPr>
                <w:noProof/>
                <w:webHidden/>
              </w:rPr>
              <w:t>26</w:t>
            </w:r>
            <w:r>
              <w:rPr>
                <w:noProof/>
                <w:webHidden/>
              </w:rPr>
              <w:fldChar w:fldCharType="end"/>
            </w:r>
          </w:hyperlink>
        </w:p>
        <w:p w14:paraId="35FEE6F8" w14:textId="59B3D7E5" w:rsidR="00326875" w:rsidRDefault="00326875">
          <w:pPr>
            <w:pStyle w:val="TOC2"/>
            <w:tabs>
              <w:tab w:val="right" w:leader="dot" w:pos="9350"/>
            </w:tabs>
            <w:rPr>
              <w:rFonts w:eastAsiaTheme="minorEastAsia"/>
              <w:noProof/>
            </w:rPr>
          </w:pPr>
          <w:hyperlink w:anchor="_Toc220019181" w:history="1">
            <w:r w:rsidRPr="00872093">
              <w:rPr>
                <w:rStyle w:val="Hyperlink"/>
                <w:rFonts w:ascii="Arial" w:hAnsi="Arial" w:cs="Arial"/>
                <w:b/>
                <w:bCs/>
                <w:noProof/>
              </w:rPr>
              <w:t>2.7 Conclusion</w:t>
            </w:r>
            <w:r>
              <w:rPr>
                <w:noProof/>
                <w:webHidden/>
              </w:rPr>
              <w:tab/>
            </w:r>
            <w:r>
              <w:rPr>
                <w:noProof/>
                <w:webHidden/>
              </w:rPr>
              <w:fldChar w:fldCharType="begin"/>
            </w:r>
            <w:r>
              <w:rPr>
                <w:noProof/>
                <w:webHidden/>
              </w:rPr>
              <w:instrText xml:space="preserve"> PAGEREF _Toc220019181 \h </w:instrText>
            </w:r>
            <w:r>
              <w:rPr>
                <w:noProof/>
                <w:webHidden/>
              </w:rPr>
            </w:r>
            <w:r>
              <w:rPr>
                <w:noProof/>
                <w:webHidden/>
              </w:rPr>
              <w:fldChar w:fldCharType="separate"/>
            </w:r>
            <w:r w:rsidR="00867286">
              <w:rPr>
                <w:noProof/>
                <w:webHidden/>
              </w:rPr>
              <w:t>27</w:t>
            </w:r>
            <w:r>
              <w:rPr>
                <w:noProof/>
                <w:webHidden/>
              </w:rPr>
              <w:fldChar w:fldCharType="end"/>
            </w:r>
          </w:hyperlink>
        </w:p>
        <w:p w14:paraId="0EEF7C6F" w14:textId="19B7E49D" w:rsidR="00326875" w:rsidRDefault="00326875">
          <w:pPr>
            <w:pStyle w:val="TOC1"/>
            <w:tabs>
              <w:tab w:val="right" w:leader="dot" w:pos="9350"/>
            </w:tabs>
            <w:rPr>
              <w:rFonts w:eastAsiaTheme="minorEastAsia"/>
              <w:noProof/>
            </w:rPr>
          </w:pPr>
          <w:hyperlink w:anchor="_Toc220019182" w:history="1">
            <w:r w:rsidRPr="00872093">
              <w:rPr>
                <w:rStyle w:val="Hyperlink"/>
                <w:rFonts w:ascii="Arial" w:hAnsi="Arial" w:cs="Arial"/>
                <w:b/>
                <w:bCs/>
                <w:noProof/>
              </w:rPr>
              <w:t>CHAPTER 3</w:t>
            </w:r>
            <w:r>
              <w:rPr>
                <w:noProof/>
                <w:webHidden/>
              </w:rPr>
              <w:tab/>
            </w:r>
            <w:r>
              <w:rPr>
                <w:noProof/>
                <w:webHidden/>
              </w:rPr>
              <w:fldChar w:fldCharType="begin"/>
            </w:r>
            <w:r>
              <w:rPr>
                <w:noProof/>
                <w:webHidden/>
              </w:rPr>
              <w:instrText xml:space="preserve"> PAGEREF _Toc220019182 \h </w:instrText>
            </w:r>
            <w:r>
              <w:rPr>
                <w:noProof/>
                <w:webHidden/>
              </w:rPr>
            </w:r>
            <w:r>
              <w:rPr>
                <w:noProof/>
                <w:webHidden/>
              </w:rPr>
              <w:fldChar w:fldCharType="separate"/>
            </w:r>
            <w:r w:rsidR="00867286">
              <w:rPr>
                <w:noProof/>
                <w:webHidden/>
              </w:rPr>
              <w:t>28</w:t>
            </w:r>
            <w:r>
              <w:rPr>
                <w:noProof/>
                <w:webHidden/>
              </w:rPr>
              <w:fldChar w:fldCharType="end"/>
            </w:r>
          </w:hyperlink>
        </w:p>
        <w:p w14:paraId="1485549E" w14:textId="6AD4AFA7" w:rsidR="00326875" w:rsidRDefault="00326875">
          <w:pPr>
            <w:pStyle w:val="TOC1"/>
            <w:tabs>
              <w:tab w:val="right" w:leader="dot" w:pos="9350"/>
            </w:tabs>
            <w:rPr>
              <w:rFonts w:eastAsiaTheme="minorEastAsia"/>
              <w:noProof/>
            </w:rPr>
          </w:pPr>
          <w:hyperlink w:anchor="_Toc220019183" w:history="1">
            <w:r w:rsidRPr="00872093">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_Toc220019183 \h </w:instrText>
            </w:r>
            <w:r>
              <w:rPr>
                <w:noProof/>
                <w:webHidden/>
              </w:rPr>
            </w:r>
            <w:r>
              <w:rPr>
                <w:noProof/>
                <w:webHidden/>
              </w:rPr>
              <w:fldChar w:fldCharType="separate"/>
            </w:r>
            <w:r w:rsidR="00867286">
              <w:rPr>
                <w:noProof/>
                <w:webHidden/>
              </w:rPr>
              <w:t>28</w:t>
            </w:r>
            <w:r>
              <w:rPr>
                <w:noProof/>
                <w:webHidden/>
              </w:rPr>
              <w:fldChar w:fldCharType="end"/>
            </w:r>
          </w:hyperlink>
        </w:p>
        <w:p w14:paraId="5A0BDDE8" w14:textId="1274E462" w:rsidR="00326875" w:rsidRDefault="00326875">
          <w:pPr>
            <w:pStyle w:val="TOC2"/>
            <w:tabs>
              <w:tab w:val="right" w:leader="dot" w:pos="9350"/>
            </w:tabs>
            <w:rPr>
              <w:rFonts w:eastAsiaTheme="minorEastAsia"/>
              <w:noProof/>
            </w:rPr>
          </w:pPr>
          <w:hyperlink w:anchor="_Toc220019184" w:history="1">
            <w:r w:rsidRPr="00872093">
              <w:rPr>
                <w:rStyle w:val="Hyperlink"/>
                <w:rFonts w:ascii="Arial" w:hAnsi="Arial" w:cs="Arial"/>
                <w:b/>
                <w:bCs/>
                <w:noProof/>
              </w:rPr>
              <w:t>3.1 Introduction</w:t>
            </w:r>
            <w:r>
              <w:rPr>
                <w:noProof/>
                <w:webHidden/>
              </w:rPr>
              <w:tab/>
            </w:r>
            <w:r>
              <w:rPr>
                <w:noProof/>
                <w:webHidden/>
              </w:rPr>
              <w:fldChar w:fldCharType="begin"/>
            </w:r>
            <w:r>
              <w:rPr>
                <w:noProof/>
                <w:webHidden/>
              </w:rPr>
              <w:instrText xml:space="preserve"> PAGEREF _Toc220019184 \h </w:instrText>
            </w:r>
            <w:r>
              <w:rPr>
                <w:noProof/>
                <w:webHidden/>
              </w:rPr>
            </w:r>
            <w:r>
              <w:rPr>
                <w:noProof/>
                <w:webHidden/>
              </w:rPr>
              <w:fldChar w:fldCharType="separate"/>
            </w:r>
            <w:r w:rsidR="00867286">
              <w:rPr>
                <w:noProof/>
                <w:webHidden/>
              </w:rPr>
              <w:t>28</w:t>
            </w:r>
            <w:r>
              <w:rPr>
                <w:noProof/>
                <w:webHidden/>
              </w:rPr>
              <w:fldChar w:fldCharType="end"/>
            </w:r>
          </w:hyperlink>
        </w:p>
        <w:p w14:paraId="144CE314" w14:textId="6E7EA184" w:rsidR="00326875" w:rsidRDefault="00326875">
          <w:pPr>
            <w:pStyle w:val="TOC2"/>
            <w:tabs>
              <w:tab w:val="right" w:leader="dot" w:pos="9350"/>
            </w:tabs>
            <w:rPr>
              <w:rFonts w:eastAsiaTheme="minorEastAsia"/>
              <w:noProof/>
            </w:rPr>
          </w:pPr>
          <w:hyperlink w:anchor="_Toc220019185" w:history="1">
            <w:r w:rsidRPr="00872093">
              <w:rPr>
                <w:rStyle w:val="Hyperlink"/>
                <w:rFonts w:ascii="Arial" w:hAnsi="Arial" w:cs="Arial"/>
                <w:b/>
                <w:bCs/>
                <w:noProof/>
              </w:rPr>
              <w:t>3.2 Overview of Software Development Models</w:t>
            </w:r>
            <w:r>
              <w:rPr>
                <w:noProof/>
                <w:webHidden/>
              </w:rPr>
              <w:tab/>
            </w:r>
            <w:r>
              <w:rPr>
                <w:noProof/>
                <w:webHidden/>
              </w:rPr>
              <w:fldChar w:fldCharType="begin"/>
            </w:r>
            <w:r>
              <w:rPr>
                <w:noProof/>
                <w:webHidden/>
              </w:rPr>
              <w:instrText xml:space="preserve"> PAGEREF _Toc220019185 \h </w:instrText>
            </w:r>
            <w:r>
              <w:rPr>
                <w:noProof/>
                <w:webHidden/>
              </w:rPr>
            </w:r>
            <w:r>
              <w:rPr>
                <w:noProof/>
                <w:webHidden/>
              </w:rPr>
              <w:fldChar w:fldCharType="separate"/>
            </w:r>
            <w:r w:rsidR="00867286">
              <w:rPr>
                <w:noProof/>
                <w:webHidden/>
              </w:rPr>
              <w:t>29</w:t>
            </w:r>
            <w:r>
              <w:rPr>
                <w:noProof/>
                <w:webHidden/>
              </w:rPr>
              <w:fldChar w:fldCharType="end"/>
            </w:r>
          </w:hyperlink>
        </w:p>
        <w:p w14:paraId="64B028EA" w14:textId="2F8AB193" w:rsidR="00326875" w:rsidRDefault="00326875">
          <w:pPr>
            <w:pStyle w:val="TOC3"/>
            <w:tabs>
              <w:tab w:val="right" w:leader="dot" w:pos="9350"/>
            </w:tabs>
            <w:rPr>
              <w:rFonts w:eastAsiaTheme="minorEastAsia"/>
              <w:noProof/>
            </w:rPr>
          </w:pPr>
          <w:hyperlink w:anchor="_Toc220019186" w:history="1">
            <w:r w:rsidRPr="00872093">
              <w:rPr>
                <w:rStyle w:val="Hyperlink"/>
                <w:rFonts w:ascii="Arial" w:hAnsi="Arial" w:cs="Arial"/>
                <w:b/>
                <w:bCs/>
                <w:noProof/>
              </w:rPr>
              <w:t>3.2.1 Waterfall Model</w:t>
            </w:r>
            <w:r>
              <w:rPr>
                <w:noProof/>
                <w:webHidden/>
              </w:rPr>
              <w:tab/>
            </w:r>
            <w:r>
              <w:rPr>
                <w:noProof/>
                <w:webHidden/>
              </w:rPr>
              <w:fldChar w:fldCharType="begin"/>
            </w:r>
            <w:r>
              <w:rPr>
                <w:noProof/>
                <w:webHidden/>
              </w:rPr>
              <w:instrText xml:space="preserve"> PAGEREF _Toc220019186 \h </w:instrText>
            </w:r>
            <w:r>
              <w:rPr>
                <w:noProof/>
                <w:webHidden/>
              </w:rPr>
            </w:r>
            <w:r>
              <w:rPr>
                <w:noProof/>
                <w:webHidden/>
              </w:rPr>
              <w:fldChar w:fldCharType="separate"/>
            </w:r>
            <w:r w:rsidR="00867286">
              <w:rPr>
                <w:noProof/>
                <w:webHidden/>
              </w:rPr>
              <w:t>29</w:t>
            </w:r>
            <w:r>
              <w:rPr>
                <w:noProof/>
                <w:webHidden/>
              </w:rPr>
              <w:fldChar w:fldCharType="end"/>
            </w:r>
          </w:hyperlink>
        </w:p>
        <w:p w14:paraId="551E911E" w14:textId="6A07C5B9" w:rsidR="00326875" w:rsidRDefault="00326875">
          <w:pPr>
            <w:pStyle w:val="TOC3"/>
            <w:tabs>
              <w:tab w:val="right" w:leader="dot" w:pos="9350"/>
            </w:tabs>
            <w:rPr>
              <w:rFonts w:eastAsiaTheme="minorEastAsia"/>
              <w:noProof/>
            </w:rPr>
          </w:pPr>
          <w:hyperlink w:anchor="_Toc220019187" w:history="1">
            <w:r w:rsidRPr="00872093">
              <w:rPr>
                <w:rStyle w:val="Hyperlink"/>
                <w:rFonts w:ascii="Arial" w:hAnsi="Arial" w:cs="Arial"/>
                <w:b/>
                <w:bCs/>
                <w:noProof/>
              </w:rPr>
              <w:t>3.2.2 Agile Model</w:t>
            </w:r>
            <w:r>
              <w:rPr>
                <w:noProof/>
                <w:webHidden/>
              </w:rPr>
              <w:tab/>
            </w:r>
            <w:r>
              <w:rPr>
                <w:noProof/>
                <w:webHidden/>
              </w:rPr>
              <w:fldChar w:fldCharType="begin"/>
            </w:r>
            <w:r>
              <w:rPr>
                <w:noProof/>
                <w:webHidden/>
              </w:rPr>
              <w:instrText xml:space="preserve"> PAGEREF _Toc220019187 \h </w:instrText>
            </w:r>
            <w:r>
              <w:rPr>
                <w:noProof/>
                <w:webHidden/>
              </w:rPr>
            </w:r>
            <w:r>
              <w:rPr>
                <w:noProof/>
                <w:webHidden/>
              </w:rPr>
              <w:fldChar w:fldCharType="separate"/>
            </w:r>
            <w:r w:rsidR="00867286">
              <w:rPr>
                <w:noProof/>
                <w:webHidden/>
              </w:rPr>
              <w:t>30</w:t>
            </w:r>
            <w:r>
              <w:rPr>
                <w:noProof/>
                <w:webHidden/>
              </w:rPr>
              <w:fldChar w:fldCharType="end"/>
            </w:r>
          </w:hyperlink>
        </w:p>
        <w:p w14:paraId="10B20C42" w14:textId="775F2410" w:rsidR="00326875" w:rsidRDefault="00326875">
          <w:pPr>
            <w:pStyle w:val="TOC3"/>
            <w:tabs>
              <w:tab w:val="right" w:leader="dot" w:pos="9350"/>
            </w:tabs>
            <w:rPr>
              <w:rFonts w:eastAsiaTheme="minorEastAsia"/>
              <w:noProof/>
            </w:rPr>
          </w:pPr>
          <w:hyperlink w:anchor="_Toc220019188" w:history="1">
            <w:r w:rsidRPr="00872093">
              <w:rPr>
                <w:rStyle w:val="Hyperlink"/>
                <w:rFonts w:ascii="Arial" w:hAnsi="Arial" w:cs="Arial"/>
                <w:b/>
                <w:bCs/>
                <w:noProof/>
              </w:rPr>
              <w:t>3.2.3 Rapid Application Development (RAD)</w:t>
            </w:r>
            <w:r>
              <w:rPr>
                <w:noProof/>
                <w:webHidden/>
              </w:rPr>
              <w:tab/>
            </w:r>
            <w:r>
              <w:rPr>
                <w:noProof/>
                <w:webHidden/>
              </w:rPr>
              <w:fldChar w:fldCharType="begin"/>
            </w:r>
            <w:r>
              <w:rPr>
                <w:noProof/>
                <w:webHidden/>
              </w:rPr>
              <w:instrText xml:space="preserve"> PAGEREF _Toc220019188 \h </w:instrText>
            </w:r>
            <w:r>
              <w:rPr>
                <w:noProof/>
                <w:webHidden/>
              </w:rPr>
            </w:r>
            <w:r>
              <w:rPr>
                <w:noProof/>
                <w:webHidden/>
              </w:rPr>
              <w:fldChar w:fldCharType="separate"/>
            </w:r>
            <w:r w:rsidR="00867286">
              <w:rPr>
                <w:noProof/>
                <w:webHidden/>
              </w:rPr>
              <w:t>31</w:t>
            </w:r>
            <w:r>
              <w:rPr>
                <w:noProof/>
                <w:webHidden/>
              </w:rPr>
              <w:fldChar w:fldCharType="end"/>
            </w:r>
          </w:hyperlink>
        </w:p>
        <w:p w14:paraId="198D0A15" w14:textId="088A25D0" w:rsidR="00326875" w:rsidRDefault="00326875">
          <w:pPr>
            <w:pStyle w:val="TOC2"/>
            <w:tabs>
              <w:tab w:val="right" w:leader="dot" w:pos="9350"/>
            </w:tabs>
            <w:rPr>
              <w:rFonts w:eastAsiaTheme="minorEastAsia"/>
              <w:noProof/>
            </w:rPr>
          </w:pPr>
          <w:hyperlink w:anchor="_Toc220019189" w:history="1">
            <w:r w:rsidRPr="00872093">
              <w:rPr>
                <w:rStyle w:val="Hyperlink"/>
                <w:rFonts w:ascii="Arial" w:hAnsi="Arial" w:cs="Arial"/>
                <w:b/>
                <w:bCs/>
                <w:noProof/>
              </w:rPr>
              <w:t>3.3 Proposed Methodology</w:t>
            </w:r>
            <w:r>
              <w:rPr>
                <w:noProof/>
                <w:webHidden/>
              </w:rPr>
              <w:tab/>
            </w:r>
            <w:r>
              <w:rPr>
                <w:noProof/>
                <w:webHidden/>
              </w:rPr>
              <w:fldChar w:fldCharType="begin"/>
            </w:r>
            <w:r>
              <w:rPr>
                <w:noProof/>
                <w:webHidden/>
              </w:rPr>
              <w:instrText xml:space="preserve"> PAGEREF _Toc220019189 \h </w:instrText>
            </w:r>
            <w:r>
              <w:rPr>
                <w:noProof/>
                <w:webHidden/>
              </w:rPr>
            </w:r>
            <w:r>
              <w:rPr>
                <w:noProof/>
                <w:webHidden/>
              </w:rPr>
              <w:fldChar w:fldCharType="separate"/>
            </w:r>
            <w:r w:rsidR="00867286">
              <w:rPr>
                <w:noProof/>
                <w:webHidden/>
              </w:rPr>
              <w:t>32</w:t>
            </w:r>
            <w:r>
              <w:rPr>
                <w:noProof/>
                <w:webHidden/>
              </w:rPr>
              <w:fldChar w:fldCharType="end"/>
            </w:r>
          </w:hyperlink>
        </w:p>
        <w:p w14:paraId="52C893C1" w14:textId="494DC7E6" w:rsidR="00326875" w:rsidRDefault="00326875">
          <w:pPr>
            <w:pStyle w:val="TOC3"/>
            <w:tabs>
              <w:tab w:val="right" w:leader="dot" w:pos="9350"/>
            </w:tabs>
            <w:rPr>
              <w:rFonts w:eastAsiaTheme="minorEastAsia"/>
              <w:noProof/>
            </w:rPr>
          </w:pPr>
          <w:hyperlink w:anchor="_Toc220019190" w:history="1">
            <w:r w:rsidRPr="00872093">
              <w:rPr>
                <w:rStyle w:val="Hyperlink"/>
                <w:rFonts w:ascii="Arial" w:hAnsi="Arial" w:cs="Arial"/>
                <w:b/>
                <w:bCs/>
                <w:noProof/>
              </w:rPr>
              <w:t>Justification for Choosing RAD</w:t>
            </w:r>
            <w:r>
              <w:rPr>
                <w:noProof/>
                <w:webHidden/>
              </w:rPr>
              <w:tab/>
            </w:r>
            <w:r>
              <w:rPr>
                <w:noProof/>
                <w:webHidden/>
              </w:rPr>
              <w:fldChar w:fldCharType="begin"/>
            </w:r>
            <w:r>
              <w:rPr>
                <w:noProof/>
                <w:webHidden/>
              </w:rPr>
              <w:instrText xml:space="preserve"> PAGEREF _Toc220019190 \h </w:instrText>
            </w:r>
            <w:r>
              <w:rPr>
                <w:noProof/>
                <w:webHidden/>
              </w:rPr>
            </w:r>
            <w:r>
              <w:rPr>
                <w:noProof/>
                <w:webHidden/>
              </w:rPr>
              <w:fldChar w:fldCharType="separate"/>
            </w:r>
            <w:r w:rsidR="00867286">
              <w:rPr>
                <w:noProof/>
                <w:webHidden/>
              </w:rPr>
              <w:t>32</w:t>
            </w:r>
            <w:r>
              <w:rPr>
                <w:noProof/>
                <w:webHidden/>
              </w:rPr>
              <w:fldChar w:fldCharType="end"/>
            </w:r>
          </w:hyperlink>
        </w:p>
        <w:p w14:paraId="73D941EE" w14:textId="76FDA174" w:rsidR="00326875" w:rsidRDefault="00326875">
          <w:pPr>
            <w:pStyle w:val="TOC2"/>
            <w:tabs>
              <w:tab w:val="right" w:leader="dot" w:pos="9350"/>
            </w:tabs>
            <w:rPr>
              <w:rFonts w:eastAsiaTheme="minorEastAsia"/>
              <w:noProof/>
            </w:rPr>
          </w:pPr>
          <w:hyperlink w:anchor="_Toc220019191" w:history="1">
            <w:r w:rsidRPr="00872093">
              <w:rPr>
                <w:rStyle w:val="Hyperlink"/>
                <w:rFonts w:ascii="Arial" w:hAnsi="Arial" w:cs="Arial"/>
                <w:b/>
                <w:bCs/>
                <w:noProof/>
              </w:rPr>
              <w:t>3.4 Phases of Development</w:t>
            </w:r>
            <w:r>
              <w:rPr>
                <w:noProof/>
                <w:webHidden/>
              </w:rPr>
              <w:tab/>
            </w:r>
            <w:r>
              <w:rPr>
                <w:noProof/>
                <w:webHidden/>
              </w:rPr>
              <w:fldChar w:fldCharType="begin"/>
            </w:r>
            <w:r>
              <w:rPr>
                <w:noProof/>
                <w:webHidden/>
              </w:rPr>
              <w:instrText xml:space="preserve"> PAGEREF _Toc220019191 \h </w:instrText>
            </w:r>
            <w:r>
              <w:rPr>
                <w:noProof/>
                <w:webHidden/>
              </w:rPr>
            </w:r>
            <w:r>
              <w:rPr>
                <w:noProof/>
                <w:webHidden/>
              </w:rPr>
              <w:fldChar w:fldCharType="separate"/>
            </w:r>
            <w:r w:rsidR="00867286">
              <w:rPr>
                <w:noProof/>
                <w:webHidden/>
              </w:rPr>
              <w:t>34</w:t>
            </w:r>
            <w:r>
              <w:rPr>
                <w:noProof/>
                <w:webHidden/>
              </w:rPr>
              <w:fldChar w:fldCharType="end"/>
            </w:r>
          </w:hyperlink>
        </w:p>
        <w:p w14:paraId="70C33A19" w14:textId="3FBF1209" w:rsidR="00326875" w:rsidRDefault="00326875">
          <w:pPr>
            <w:pStyle w:val="TOC3"/>
            <w:tabs>
              <w:tab w:val="right" w:leader="dot" w:pos="9350"/>
            </w:tabs>
            <w:rPr>
              <w:rFonts w:eastAsiaTheme="minorEastAsia"/>
              <w:noProof/>
            </w:rPr>
          </w:pPr>
          <w:hyperlink w:anchor="_Toc220019192" w:history="1">
            <w:r w:rsidRPr="00872093">
              <w:rPr>
                <w:rStyle w:val="Hyperlink"/>
                <w:rFonts w:ascii="Arial" w:hAnsi="Arial" w:cs="Arial"/>
                <w:b/>
                <w:bCs/>
                <w:noProof/>
              </w:rPr>
              <w:t>3.4.1 Phase 1: Requirements Planning</w:t>
            </w:r>
            <w:r>
              <w:rPr>
                <w:noProof/>
                <w:webHidden/>
              </w:rPr>
              <w:tab/>
            </w:r>
            <w:r>
              <w:rPr>
                <w:noProof/>
                <w:webHidden/>
              </w:rPr>
              <w:fldChar w:fldCharType="begin"/>
            </w:r>
            <w:r>
              <w:rPr>
                <w:noProof/>
                <w:webHidden/>
              </w:rPr>
              <w:instrText xml:space="preserve"> PAGEREF _Toc220019192 \h </w:instrText>
            </w:r>
            <w:r>
              <w:rPr>
                <w:noProof/>
                <w:webHidden/>
              </w:rPr>
            </w:r>
            <w:r>
              <w:rPr>
                <w:noProof/>
                <w:webHidden/>
              </w:rPr>
              <w:fldChar w:fldCharType="separate"/>
            </w:r>
            <w:r w:rsidR="00867286">
              <w:rPr>
                <w:noProof/>
                <w:webHidden/>
              </w:rPr>
              <w:t>34</w:t>
            </w:r>
            <w:r>
              <w:rPr>
                <w:noProof/>
                <w:webHidden/>
              </w:rPr>
              <w:fldChar w:fldCharType="end"/>
            </w:r>
          </w:hyperlink>
        </w:p>
        <w:p w14:paraId="0C98CDFE" w14:textId="145A4106" w:rsidR="00326875" w:rsidRDefault="00326875">
          <w:pPr>
            <w:pStyle w:val="TOC3"/>
            <w:tabs>
              <w:tab w:val="right" w:leader="dot" w:pos="9350"/>
            </w:tabs>
            <w:rPr>
              <w:rFonts w:eastAsiaTheme="minorEastAsia"/>
              <w:noProof/>
            </w:rPr>
          </w:pPr>
          <w:hyperlink w:anchor="_Toc220019193" w:history="1">
            <w:r w:rsidRPr="00872093">
              <w:rPr>
                <w:rStyle w:val="Hyperlink"/>
                <w:rFonts w:ascii="Arial" w:hAnsi="Arial" w:cs="Arial"/>
                <w:b/>
                <w:bCs/>
                <w:noProof/>
              </w:rPr>
              <w:t>3.4.2 Phase 2: User Design</w:t>
            </w:r>
            <w:r>
              <w:rPr>
                <w:noProof/>
                <w:webHidden/>
              </w:rPr>
              <w:tab/>
            </w:r>
            <w:r>
              <w:rPr>
                <w:noProof/>
                <w:webHidden/>
              </w:rPr>
              <w:fldChar w:fldCharType="begin"/>
            </w:r>
            <w:r>
              <w:rPr>
                <w:noProof/>
                <w:webHidden/>
              </w:rPr>
              <w:instrText xml:space="preserve"> PAGEREF _Toc220019193 \h </w:instrText>
            </w:r>
            <w:r>
              <w:rPr>
                <w:noProof/>
                <w:webHidden/>
              </w:rPr>
            </w:r>
            <w:r>
              <w:rPr>
                <w:noProof/>
                <w:webHidden/>
              </w:rPr>
              <w:fldChar w:fldCharType="separate"/>
            </w:r>
            <w:r w:rsidR="00867286">
              <w:rPr>
                <w:noProof/>
                <w:webHidden/>
              </w:rPr>
              <w:t>34</w:t>
            </w:r>
            <w:r>
              <w:rPr>
                <w:noProof/>
                <w:webHidden/>
              </w:rPr>
              <w:fldChar w:fldCharType="end"/>
            </w:r>
          </w:hyperlink>
        </w:p>
        <w:p w14:paraId="5D2334F5" w14:textId="0E30ED85" w:rsidR="00326875" w:rsidRDefault="00326875">
          <w:pPr>
            <w:pStyle w:val="TOC3"/>
            <w:tabs>
              <w:tab w:val="right" w:leader="dot" w:pos="9350"/>
            </w:tabs>
            <w:rPr>
              <w:rFonts w:eastAsiaTheme="minorEastAsia"/>
              <w:noProof/>
            </w:rPr>
          </w:pPr>
          <w:hyperlink w:anchor="_Toc220019194" w:history="1">
            <w:r w:rsidRPr="00872093">
              <w:rPr>
                <w:rStyle w:val="Hyperlink"/>
                <w:rFonts w:ascii="Arial" w:hAnsi="Arial" w:cs="Arial"/>
                <w:b/>
                <w:bCs/>
                <w:noProof/>
              </w:rPr>
              <w:t>3.4.3 Phase 3: Construction</w:t>
            </w:r>
            <w:r>
              <w:rPr>
                <w:noProof/>
                <w:webHidden/>
              </w:rPr>
              <w:tab/>
            </w:r>
            <w:r>
              <w:rPr>
                <w:noProof/>
                <w:webHidden/>
              </w:rPr>
              <w:fldChar w:fldCharType="begin"/>
            </w:r>
            <w:r>
              <w:rPr>
                <w:noProof/>
                <w:webHidden/>
              </w:rPr>
              <w:instrText xml:space="preserve"> PAGEREF _Toc220019194 \h </w:instrText>
            </w:r>
            <w:r>
              <w:rPr>
                <w:noProof/>
                <w:webHidden/>
              </w:rPr>
            </w:r>
            <w:r>
              <w:rPr>
                <w:noProof/>
                <w:webHidden/>
              </w:rPr>
              <w:fldChar w:fldCharType="separate"/>
            </w:r>
            <w:r w:rsidR="00867286">
              <w:rPr>
                <w:noProof/>
                <w:webHidden/>
              </w:rPr>
              <w:t>40</w:t>
            </w:r>
            <w:r>
              <w:rPr>
                <w:noProof/>
                <w:webHidden/>
              </w:rPr>
              <w:fldChar w:fldCharType="end"/>
            </w:r>
          </w:hyperlink>
        </w:p>
        <w:p w14:paraId="2AB370E0" w14:textId="6409D285" w:rsidR="00326875" w:rsidRDefault="00326875">
          <w:pPr>
            <w:pStyle w:val="TOC3"/>
            <w:tabs>
              <w:tab w:val="right" w:leader="dot" w:pos="9350"/>
            </w:tabs>
            <w:rPr>
              <w:rFonts w:eastAsiaTheme="minorEastAsia"/>
              <w:noProof/>
            </w:rPr>
          </w:pPr>
          <w:hyperlink w:anchor="_Toc220019195" w:history="1">
            <w:r w:rsidRPr="00872093">
              <w:rPr>
                <w:rStyle w:val="Hyperlink"/>
                <w:rFonts w:ascii="Arial" w:hAnsi="Arial" w:cs="Arial"/>
                <w:b/>
                <w:bCs/>
                <w:noProof/>
              </w:rPr>
              <w:t>3.4.4 Phase 4: Cutover</w:t>
            </w:r>
            <w:r>
              <w:rPr>
                <w:noProof/>
                <w:webHidden/>
              </w:rPr>
              <w:tab/>
            </w:r>
            <w:r>
              <w:rPr>
                <w:noProof/>
                <w:webHidden/>
              </w:rPr>
              <w:fldChar w:fldCharType="begin"/>
            </w:r>
            <w:r>
              <w:rPr>
                <w:noProof/>
                <w:webHidden/>
              </w:rPr>
              <w:instrText xml:space="preserve"> PAGEREF _Toc220019195 \h </w:instrText>
            </w:r>
            <w:r>
              <w:rPr>
                <w:noProof/>
                <w:webHidden/>
              </w:rPr>
            </w:r>
            <w:r>
              <w:rPr>
                <w:noProof/>
                <w:webHidden/>
              </w:rPr>
              <w:fldChar w:fldCharType="separate"/>
            </w:r>
            <w:r w:rsidR="00867286">
              <w:rPr>
                <w:noProof/>
                <w:webHidden/>
              </w:rPr>
              <w:t>41</w:t>
            </w:r>
            <w:r>
              <w:rPr>
                <w:noProof/>
                <w:webHidden/>
              </w:rPr>
              <w:fldChar w:fldCharType="end"/>
            </w:r>
          </w:hyperlink>
        </w:p>
        <w:p w14:paraId="40FDFAFF" w14:textId="50ACF4B3" w:rsidR="00326875" w:rsidRDefault="00326875">
          <w:pPr>
            <w:pStyle w:val="TOC3"/>
            <w:tabs>
              <w:tab w:val="right" w:leader="dot" w:pos="9350"/>
            </w:tabs>
            <w:rPr>
              <w:rFonts w:eastAsiaTheme="minorEastAsia"/>
              <w:noProof/>
            </w:rPr>
          </w:pPr>
          <w:hyperlink w:anchor="_Toc220019196" w:history="1">
            <w:r w:rsidRPr="00872093">
              <w:rPr>
                <w:rStyle w:val="Hyperlink"/>
                <w:rFonts w:ascii="Arial" w:hAnsi="Arial" w:cs="Arial"/>
                <w:b/>
                <w:bCs/>
                <w:noProof/>
              </w:rPr>
              <w:t>Integration Testing:</w:t>
            </w:r>
            <w:r>
              <w:rPr>
                <w:noProof/>
                <w:webHidden/>
              </w:rPr>
              <w:tab/>
            </w:r>
            <w:r>
              <w:rPr>
                <w:noProof/>
                <w:webHidden/>
              </w:rPr>
              <w:fldChar w:fldCharType="begin"/>
            </w:r>
            <w:r>
              <w:rPr>
                <w:noProof/>
                <w:webHidden/>
              </w:rPr>
              <w:instrText xml:space="preserve"> PAGEREF _Toc220019196 \h </w:instrText>
            </w:r>
            <w:r>
              <w:rPr>
                <w:noProof/>
                <w:webHidden/>
              </w:rPr>
            </w:r>
            <w:r>
              <w:rPr>
                <w:noProof/>
                <w:webHidden/>
              </w:rPr>
              <w:fldChar w:fldCharType="separate"/>
            </w:r>
            <w:r w:rsidR="00867286">
              <w:rPr>
                <w:noProof/>
                <w:webHidden/>
              </w:rPr>
              <w:t>41</w:t>
            </w:r>
            <w:r>
              <w:rPr>
                <w:noProof/>
                <w:webHidden/>
              </w:rPr>
              <w:fldChar w:fldCharType="end"/>
            </w:r>
          </w:hyperlink>
        </w:p>
        <w:p w14:paraId="6A92D643" w14:textId="6F1DB12E" w:rsidR="00326875" w:rsidRDefault="00326875">
          <w:pPr>
            <w:pStyle w:val="TOC3"/>
            <w:tabs>
              <w:tab w:val="right" w:leader="dot" w:pos="9350"/>
            </w:tabs>
            <w:rPr>
              <w:rFonts w:eastAsiaTheme="minorEastAsia"/>
              <w:noProof/>
            </w:rPr>
          </w:pPr>
          <w:hyperlink w:anchor="_Toc220019197" w:history="1">
            <w:r w:rsidRPr="00872093">
              <w:rPr>
                <w:rStyle w:val="Hyperlink"/>
                <w:rFonts w:ascii="Arial" w:hAnsi="Arial" w:cs="Arial"/>
                <w:b/>
                <w:bCs/>
                <w:noProof/>
              </w:rPr>
              <w:t>Security Audits:</w:t>
            </w:r>
            <w:r>
              <w:rPr>
                <w:noProof/>
                <w:webHidden/>
              </w:rPr>
              <w:tab/>
            </w:r>
            <w:r>
              <w:rPr>
                <w:noProof/>
                <w:webHidden/>
              </w:rPr>
              <w:fldChar w:fldCharType="begin"/>
            </w:r>
            <w:r>
              <w:rPr>
                <w:noProof/>
                <w:webHidden/>
              </w:rPr>
              <w:instrText xml:space="preserve"> PAGEREF _Toc220019197 \h </w:instrText>
            </w:r>
            <w:r>
              <w:rPr>
                <w:noProof/>
                <w:webHidden/>
              </w:rPr>
            </w:r>
            <w:r>
              <w:rPr>
                <w:noProof/>
                <w:webHidden/>
              </w:rPr>
              <w:fldChar w:fldCharType="separate"/>
            </w:r>
            <w:r w:rsidR="00867286">
              <w:rPr>
                <w:noProof/>
                <w:webHidden/>
              </w:rPr>
              <w:t>41</w:t>
            </w:r>
            <w:r>
              <w:rPr>
                <w:noProof/>
                <w:webHidden/>
              </w:rPr>
              <w:fldChar w:fldCharType="end"/>
            </w:r>
          </w:hyperlink>
        </w:p>
        <w:p w14:paraId="1E32A913" w14:textId="1E4FEEFB" w:rsidR="00326875" w:rsidRDefault="00326875">
          <w:pPr>
            <w:pStyle w:val="TOC3"/>
            <w:tabs>
              <w:tab w:val="right" w:leader="dot" w:pos="9350"/>
            </w:tabs>
            <w:rPr>
              <w:rFonts w:eastAsiaTheme="minorEastAsia"/>
              <w:noProof/>
            </w:rPr>
          </w:pPr>
          <w:hyperlink w:anchor="_Toc220019198" w:history="1">
            <w:r w:rsidRPr="00872093">
              <w:rPr>
                <w:rStyle w:val="Hyperlink"/>
                <w:rFonts w:ascii="Arial" w:hAnsi="Arial" w:cs="Arial"/>
                <w:b/>
                <w:bCs/>
                <w:noProof/>
              </w:rPr>
              <w:t>User Acceptance Testing (UAT):</w:t>
            </w:r>
            <w:r>
              <w:rPr>
                <w:noProof/>
                <w:webHidden/>
              </w:rPr>
              <w:tab/>
            </w:r>
            <w:r>
              <w:rPr>
                <w:noProof/>
                <w:webHidden/>
              </w:rPr>
              <w:fldChar w:fldCharType="begin"/>
            </w:r>
            <w:r>
              <w:rPr>
                <w:noProof/>
                <w:webHidden/>
              </w:rPr>
              <w:instrText xml:space="preserve"> PAGEREF _Toc220019198 \h </w:instrText>
            </w:r>
            <w:r>
              <w:rPr>
                <w:noProof/>
                <w:webHidden/>
              </w:rPr>
            </w:r>
            <w:r>
              <w:rPr>
                <w:noProof/>
                <w:webHidden/>
              </w:rPr>
              <w:fldChar w:fldCharType="separate"/>
            </w:r>
            <w:r w:rsidR="00867286">
              <w:rPr>
                <w:noProof/>
                <w:webHidden/>
              </w:rPr>
              <w:t>41</w:t>
            </w:r>
            <w:r>
              <w:rPr>
                <w:noProof/>
                <w:webHidden/>
              </w:rPr>
              <w:fldChar w:fldCharType="end"/>
            </w:r>
          </w:hyperlink>
        </w:p>
        <w:p w14:paraId="188D047D" w14:textId="58CA5047" w:rsidR="00326875" w:rsidRDefault="00326875">
          <w:pPr>
            <w:pStyle w:val="TOC2"/>
            <w:tabs>
              <w:tab w:val="right" w:leader="dot" w:pos="9350"/>
            </w:tabs>
            <w:rPr>
              <w:rFonts w:eastAsiaTheme="minorEastAsia"/>
              <w:noProof/>
            </w:rPr>
          </w:pPr>
          <w:hyperlink w:anchor="_Toc220019199" w:history="1">
            <w:r w:rsidRPr="00872093">
              <w:rPr>
                <w:rStyle w:val="Hyperlink"/>
                <w:rFonts w:ascii="Arial" w:hAnsi="Arial" w:cs="Arial"/>
                <w:b/>
                <w:bCs/>
                <w:noProof/>
              </w:rPr>
              <w:t>3.5 System Requirements</w:t>
            </w:r>
            <w:r>
              <w:rPr>
                <w:noProof/>
                <w:webHidden/>
              </w:rPr>
              <w:tab/>
            </w:r>
            <w:r>
              <w:rPr>
                <w:noProof/>
                <w:webHidden/>
              </w:rPr>
              <w:fldChar w:fldCharType="begin"/>
            </w:r>
            <w:r>
              <w:rPr>
                <w:noProof/>
                <w:webHidden/>
              </w:rPr>
              <w:instrText xml:space="preserve"> PAGEREF _Toc220019199 \h </w:instrText>
            </w:r>
            <w:r>
              <w:rPr>
                <w:noProof/>
                <w:webHidden/>
              </w:rPr>
            </w:r>
            <w:r>
              <w:rPr>
                <w:noProof/>
                <w:webHidden/>
              </w:rPr>
              <w:fldChar w:fldCharType="separate"/>
            </w:r>
            <w:r w:rsidR="00867286">
              <w:rPr>
                <w:noProof/>
                <w:webHidden/>
              </w:rPr>
              <w:t>42</w:t>
            </w:r>
            <w:r>
              <w:rPr>
                <w:noProof/>
                <w:webHidden/>
              </w:rPr>
              <w:fldChar w:fldCharType="end"/>
            </w:r>
          </w:hyperlink>
        </w:p>
        <w:p w14:paraId="74F1E6EE" w14:textId="33AE4B51" w:rsidR="00326875" w:rsidRDefault="00326875">
          <w:pPr>
            <w:pStyle w:val="TOC3"/>
            <w:tabs>
              <w:tab w:val="right" w:leader="dot" w:pos="9350"/>
            </w:tabs>
            <w:rPr>
              <w:rFonts w:eastAsiaTheme="minorEastAsia"/>
              <w:noProof/>
            </w:rPr>
          </w:pPr>
          <w:hyperlink w:anchor="_Toc220019200" w:history="1">
            <w:r w:rsidRPr="00872093">
              <w:rPr>
                <w:rStyle w:val="Hyperlink"/>
                <w:rFonts w:ascii="Arial" w:hAnsi="Arial" w:cs="Arial"/>
                <w:b/>
                <w:bCs/>
                <w:noProof/>
              </w:rPr>
              <w:t>3.5.1 Hardware Requirements</w:t>
            </w:r>
            <w:r>
              <w:rPr>
                <w:noProof/>
                <w:webHidden/>
              </w:rPr>
              <w:tab/>
            </w:r>
            <w:r>
              <w:rPr>
                <w:noProof/>
                <w:webHidden/>
              </w:rPr>
              <w:fldChar w:fldCharType="begin"/>
            </w:r>
            <w:r>
              <w:rPr>
                <w:noProof/>
                <w:webHidden/>
              </w:rPr>
              <w:instrText xml:space="preserve"> PAGEREF _Toc220019200 \h </w:instrText>
            </w:r>
            <w:r>
              <w:rPr>
                <w:noProof/>
                <w:webHidden/>
              </w:rPr>
            </w:r>
            <w:r>
              <w:rPr>
                <w:noProof/>
                <w:webHidden/>
              </w:rPr>
              <w:fldChar w:fldCharType="separate"/>
            </w:r>
            <w:r w:rsidR="00867286">
              <w:rPr>
                <w:noProof/>
                <w:webHidden/>
              </w:rPr>
              <w:t>42</w:t>
            </w:r>
            <w:r>
              <w:rPr>
                <w:noProof/>
                <w:webHidden/>
              </w:rPr>
              <w:fldChar w:fldCharType="end"/>
            </w:r>
          </w:hyperlink>
        </w:p>
        <w:p w14:paraId="7F352926" w14:textId="5DF9997F" w:rsidR="00326875" w:rsidRDefault="00326875">
          <w:pPr>
            <w:pStyle w:val="TOC3"/>
            <w:tabs>
              <w:tab w:val="right" w:leader="dot" w:pos="9350"/>
            </w:tabs>
            <w:rPr>
              <w:rFonts w:eastAsiaTheme="minorEastAsia"/>
              <w:noProof/>
            </w:rPr>
          </w:pPr>
          <w:hyperlink w:anchor="_Toc220019201" w:history="1">
            <w:r w:rsidRPr="00872093">
              <w:rPr>
                <w:rStyle w:val="Hyperlink"/>
                <w:rFonts w:ascii="Arial" w:hAnsi="Arial" w:cs="Arial"/>
                <w:b/>
                <w:bCs/>
                <w:noProof/>
              </w:rPr>
              <w:t>3.5.2 Software Requirements</w:t>
            </w:r>
            <w:r>
              <w:rPr>
                <w:noProof/>
                <w:webHidden/>
              </w:rPr>
              <w:tab/>
            </w:r>
            <w:r>
              <w:rPr>
                <w:noProof/>
                <w:webHidden/>
              </w:rPr>
              <w:fldChar w:fldCharType="begin"/>
            </w:r>
            <w:r>
              <w:rPr>
                <w:noProof/>
                <w:webHidden/>
              </w:rPr>
              <w:instrText xml:space="preserve"> PAGEREF _Toc220019201 \h </w:instrText>
            </w:r>
            <w:r>
              <w:rPr>
                <w:noProof/>
                <w:webHidden/>
              </w:rPr>
            </w:r>
            <w:r>
              <w:rPr>
                <w:noProof/>
                <w:webHidden/>
              </w:rPr>
              <w:fldChar w:fldCharType="separate"/>
            </w:r>
            <w:r w:rsidR="00867286">
              <w:rPr>
                <w:noProof/>
                <w:webHidden/>
              </w:rPr>
              <w:t>43</w:t>
            </w:r>
            <w:r>
              <w:rPr>
                <w:noProof/>
                <w:webHidden/>
              </w:rPr>
              <w:fldChar w:fldCharType="end"/>
            </w:r>
          </w:hyperlink>
        </w:p>
        <w:p w14:paraId="35789E33" w14:textId="6868977D" w:rsidR="00326875" w:rsidRDefault="00326875">
          <w:pPr>
            <w:pStyle w:val="TOC3"/>
            <w:tabs>
              <w:tab w:val="right" w:leader="dot" w:pos="9350"/>
            </w:tabs>
            <w:rPr>
              <w:rFonts w:eastAsiaTheme="minorEastAsia"/>
              <w:noProof/>
            </w:rPr>
          </w:pPr>
          <w:hyperlink w:anchor="_Toc220019202" w:history="1">
            <w:r w:rsidRPr="00872093">
              <w:rPr>
                <w:rStyle w:val="Hyperlink"/>
                <w:rFonts w:ascii="Arial" w:hAnsi="Arial" w:cs="Arial"/>
                <w:b/>
                <w:bCs/>
                <w:noProof/>
              </w:rPr>
              <w:t>3.5.3 Budget and Costing</w:t>
            </w:r>
            <w:r>
              <w:rPr>
                <w:noProof/>
                <w:webHidden/>
              </w:rPr>
              <w:tab/>
            </w:r>
            <w:r>
              <w:rPr>
                <w:noProof/>
                <w:webHidden/>
              </w:rPr>
              <w:fldChar w:fldCharType="begin"/>
            </w:r>
            <w:r>
              <w:rPr>
                <w:noProof/>
                <w:webHidden/>
              </w:rPr>
              <w:instrText xml:space="preserve"> PAGEREF _Toc220019202 \h </w:instrText>
            </w:r>
            <w:r>
              <w:rPr>
                <w:noProof/>
                <w:webHidden/>
              </w:rPr>
            </w:r>
            <w:r>
              <w:rPr>
                <w:noProof/>
                <w:webHidden/>
              </w:rPr>
              <w:fldChar w:fldCharType="separate"/>
            </w:r>
            <w:r w:rsidR="00867286">
              <w:rPr>
                <w:noProof/>
                <w:webHidden/>
              </w:rPr>
              <w:t>44</w:t>
            </w:r>
            <w:r>
              <w:rPr>
                <w:noProof/>
                <w:webHidden/>
              </w:rPr>
              <w:fldChar w:fldCharType="end"/>
            </w:r>
          </w:hyperlink>
        </w:p>
        <w:p w14:paraId="6F59ED0E" w14:textId="034F3602" w:rsidR="00326875" w:rsidRDefault="00326875">
          <w:pPr>
            <w:pStyle w:val="TOC2"/>
            <w:tabs>
              <w:tab w:val="right" w:leader="dot" w:pos="9350"/>
            </w:tabs>
            <w:rPr>
              <w:rFonts w:eastAsiaTheme="minorEastAsia"/>
              <w:noProof/>
            </w:rPr>
          </w:pPr>
          <w:hyperlink w:anchor="_Toc220019203" w:history="1">
            <w:r w:rsidRPr="00872093">
              <w:rPr>
                <w:rStyle w:val="Hyperlink"/>
                <w:rFonts w:ascii="Arial" w:hAnsi="Arial" w:cs="Arial"/>
                <w:b/>
                <w:bCs/>
                <w:noProof/>
              </w:rPr>
              <w:t>3.6 Project Planning</w:t>
            </w:r>
            <w:r>
              <w:rPr>
                <w:noProof/>
                <w:webHidden/>
              </w:rPr>
              <w:tab/>
            </w:r>
            <w:r>
              <w:rPr>
                <w:noProof/>
                <w:webHidden/>
              </w:rPr>
              <w:fldChar w:fldCharType="begin"/>
            </w:r>
            <w:r>
              <w:rPr>
                <w:noProof/>
                <w:webHidden/>
              </w:rPr>
              <w:instrText xml:space="preserve"> PAGEREF _Toc220019203 \h </w:instrText>
            </w:r>
            <w:r>
              <w:rPr>
                <w:noProof/>
                <w:webHidden/>
              </w:rPr>
            </w:r>
            <w:r>
              <w:rPr>
                <w:noProof/>
                <w:webHidden/>
              </w:rPr>
              <w:fldChar w:fldCharType="separate"/>
            </w:r>
            <w:r w:rsidR="00867286">
              <w:rPr>
                <w:noProof/>
                <w:webHidden/>
              </w:rPr>
              <w:t>45</w:t>
            </w:r>
            <w:r>
              <w:rPr>
                <w:noProof/>
                <w:webHidden/>
              </w:rPr>
              <w:fldChar w:fldCharType="end"/>
            </w:r>
          </w:hyperlink>
        </w:p>
        <w:p w14:paraId="67E82CD1" w14:textId="3AC6039A" w:rsidR="00326875" w:rsidRDefault="00326875">
          <w:pPr>
            <w:pStyle w:val="TOC2"/>
            <w:tabs>
              <w:tab w:val="right" w:leader="dot" w:pos="9350"/>
            </w:tabs>
            <w:rPr>
              <w:rFonts w:eastAsiaTheme="minorEastAsia"/>
              <w:noProof/>
            </w:rPr>
          </w:pPr>
          <w:hyperlink w:anchor="_Toc220019204" w:history="1">
            <w:r w:rsidRPr="00872093">
              <w:rPr>
                <w:rStyle w:val="Hyperlink"/>
                <w:noProof/>
              </w:rPr>
              <w:t xml:space="preserve"> </w:t>
            </w:r>
            <w:r w:rsidRPr="00872093">
              <w:rPr>
                <w:rStyle w:val="Hyperlink"/>
                <w:rFonts w:ascii="Arial" w:hAnsi="Arial" w:cs="Arial"/>
                <w:b/>
                <w:bCs/>
                <w:noProof/>
              </w:rPr>
              <w:t>Gantt Chart Link: Excel_File_Link</w:t>
            </w:r>
            <w:r>
              <w:rPr>
                <w:noProof/>
                <w:webHidden/>
              </w:rPr>
              <w:tab/>
            </w:r>
            <w:r>
              <w:rPr>
                <w:noProof/>
                <w:webHidden/>
              </w:rPr>
              <w:fldChar w:fldCharType="begin"/>
            </w:r>
            <w:r>
              <w:rPr>
                <w:noProof/>
                <w:webHidden/>
              </w:rPr>
              <w:instrText xml:space="preserve"> PAGEREF _Toc220019204 \h </w:instrText>
            </w:r>
            <w:r>
              <w:rPr>
                <w:noProof/>
                <w:webHidden/>
              </w:rPr>
            </w:r>
            <w:r>
              <w:rPr>
                <w:noProof/>
                <w:webHidden/>
              </w:rPr>
              <w:fldChar w:fldCharType="separate"/>
            </w:r>
            <w:r w:rsidR="00867286">
              <w:rPr>
                <w:noProof/>
                <w:webHidden/>
              </w:rPr>
              <w:t>45</w:t>
            </w:r>
            <w:r>
              <w:rPr>
                <w:noProof/>
                <w:webHidden/>
              </w:rPr>
              <w:fldChar w:fldCharType="end"/>
            </w:r>
          </w:hyperlink>
        </w:p>
        <w:p w14:paraId="510C3C25" w14:textId="5BE7E94A" w:rsidR="00326875" w:rsidRDefault="00326875">
          <w:pPr>
            <w:pStyle w:val="TOC2"/>
            <w:tabs>
              <w:tab w:val="right" w:leader="dot" w:pos="9350"/>
            </w:tabs>
            <w:rPr>
              <w:rFonts w:eastAsiaTheme="minorEastAsia"/>
              <w:noProof/>
            </w:rPr>
          </w:pPr>
          <w:hyperlink w:anchor="_Toc220019205" w:history="1">
            <w:r w:rsidRPr="00872093">
              <w:rPr>
                <w:rStyle w:val="Hyperlink"/>
                <w:rFonts w:ascii="Arial" w:hAnsi="Arial" w:cs="Arial"/>
                <w:b/>
                <w:bCs/>
                <w:noProof/>
              </w:rPr>
              <w:t>3.7 Chapter Summary</w:t>
            </w:r>
            <w:r>
              <w:rPr>
                <w:noProof/>
                <w:webHidden/>
              </w:rPr>
              <w:tab/>
            </w:r>
            <w:r>
              <w:rPr>
                <w:noProof/>
                <w:webHidden/>
              </w:rPr>
              <w:fldChar w:fldCharType="begin"/>
            </w:r>
            <w:r>
              <w:rPr>
                <w:noProof/>
                <w:webHidden/>
              </w:rPr>
              <w:instrText xml:space="preserve"> PAGEREF _Toc220019205 \h </w:instrText>
            </w:r>
            <w:r>
              <w:rPr>
                <w:noProof/>
                <w:webHidden/>
              </w:rPr>
            </w:r>
            <w:r>
              <w:rPr>
                <w:noProof/>
                <w:webHidden/>
              </w:rPr>
              <w:fldChar w:fldCharType="separate"/>
            </w:r>
            <w:r w:rsidR="00867286">
              <w:rPr>
                <w:noProof/>
                <w:webHidden/>
              </w:rPr>
              <w:t>46</w:t>
            </w:r>
            <w:r>
              <w:rPr>
                <w:noProof/>
                <w:webHidden/>
              </w:rPr>
              <w:fldChar w:fldCharType="end"/>
            </w:r>
          </w:hyperlink>
        </w:p>
        <w:p w14:paraId="5D6C38B2" w14:textId="39D1B225" w:rsidR="00326875" w:rsidRDefault="00326875">
          <w:pPr>
            <w:pStyle w:val="TOC1"/>
            <w:tabs>
              <w:tab w:val="right" w:leader="dot" w:pos="9350"/>
            </w:tabs>
            <w:rPr>
              <w:rFonts w:eastAsiaTheme="minorEastAsia"/>
              <w:noProof/>
            </w:rPr>
          </w:pPr>
          <w:hyperlink w:anchor="_Toc220019206" w:history="1">
            <w:r w:rsidRPr="00872093">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_Toc220019206 \h </w:instrText>
            </w:r>
            <w:r>
              <w:rPr>
                <w:noProof/>
                <w:webHidden/>
              </w:rPr>
            </w:r>
            <w:r>
              <w:rPr>
                <w:noProof/>
                <w:webHidden/>
              </w:rPr>
              <w:fldChar w:fldCharType="separate"/>
            </w:r>
            <w:r w:rsidR="00867286">
              <w:rPr>
                <w:noProof/>
                <w:webHidden/>
              </w:rPr>
              <w:t>47</w:t>
            </w:r>
            <w:r>
              <w:rPr>
                <w:noProof/>
                <w:webHidden/>
              </w:rPr>
              <w:fldChar w:fldCharType="end"/>
            </w:r>
          </w:hyperlink>
        </w:p>
        <w:p w14:paraId="5510E6B5" w14:textId="1BC7FC07" w:rsidR="00C071DA" w:rsidRDefault="00C071DA">
          <w:r w:rsidRPr="005F0AEC">
            <w:rPr>
              <w:rFonts w:ascii="Arial" w:hAnsi="Arial" w:cs="Arial"/>
              <w:b/>
              <w:bCs/>
              <w:noProof/>
              <w:sz w:val="22"/>
              <w:szCs w:val="22"/>
            </w:rPr>
            <w:fldChar w:fldCharType="end"/>
          </w:r>
        </w:p>
      </w:sdtContent>
    </w:sdt>
    <w:p w14:paraId="1D229307" w14:textId="77777777" w:rsidR="00C071DA" w:rsidRDefault="00C071DA"/>
    <w:p w14:paraId="578D5226" w14:textId="77777777" w:rsidR="007E597A" w:rsidRDefault="007E597A"/>
    <w:p w14:paraId="758D0F62" w14:textId="77777777" w:rsidR="007E597A" w:rsidRDefault="007E597A"/>
    <w:p w14:paraId="2AA39B2E" w14:textId="77777777" w:rsidR="007E597A" w:rsidRDefault="007E597A"/>
    <w:p w14:paraId="461B48E5" w14:textId="4B8CB72E" w:rsidR="00C071DA" w:rsidRPr="007E597A" w:rsidRDefault="007E597A" w:rsidP="007E597A">
      <w:pPr>
        <w:jc w:val="center"/>
        <w:rPr>
          <w:rFonts w:ascii="Arial" w:hAnsi="Arial" w:cs="Arial"/>
          <w:b/>
          <w:bCs/>
        </w:rPr>
      </w:pPr>
      <w:r w:rsidRPr="007E597A">
        <w:rPr>
          <w:rFonts w:ascii="Arial" w:hAnsi="Arial" w:cs="Arial"/>
          <w:b/>
          <w:bCs/>
        </w:rPr>
        <w:t>LIST OF FIGURES</w:t>
      </w:r>
    </w:p>
    <w:p w14:paraId="2B001F20" w14:textId="37E722A0" w:rsidR="007E597A" w:rsidRDefault="007E597A" w:rsidP="007E597A">
      <w:r>
        <w:t>Figure 2.3.1.1: Zero-Knowledge Proof Sequence Diagram ............................................. 21</w:t>
      </w:r>
    </w:p>
    <w:p w14:paraId="3EB6C613" w14:textId="590776E3" w:rsidR="007E597A" w:rsidRDefault="007E597A" w:rsidP="007E597A">
      <w:r>
        <w:t>Figure 3.2.1.1: Diagram Waterfall Model ...................................................................... 29</w:t>
      </w:r>
    </w:p>
    <w:p w14:paraId="04D98A44" w14:textId="7DA50138" w:rsidR="007E597A" w:rsidRDefault="007E597A" w:rsidP="007E597A">
      <w:r>
        <w:t>Figure 3.2.2.1: Diagram Agile Model ............................................................................ 30</w:t>
      </w:r>
    </w:p>
    <w:p w14:paraId="289A117F" w14:textId="277A528F" w:rsidR="007E597A" w:rsidRDefault="007E597A" w:rsidP="007E597A">
      <w:r>
        <w:t>Figure 3.2.3.1: Diagram Rapid Application Development (RAD) Model .......................... 31</w:t>
      </w:r>
    </w:p>
    <w:p w14:paraId="399DF0DB" w14:textId="48FDA851" w:rsidR="007E597A" w:rsidRDefault="007E597A" w:rsidP="007E597A">
      <w:r>
        <w:t xml:space="preserve">Figure 3.4.2.1: </w:t>
      </w:r>
      <w:proofErr w:type="spellStart"/>
      <w:r>
        <w:t>SentriZK</w:t>
      </w:r>
      <w:proofErr w:type="spellEnd"/>
      <w:r>
        <w:t xml:space="preserve"> System Architecture .............................................................. 35</w:t>
      </w:r>
    </w:p>
    <w:p w14:paraId="7B2DD27A" w14:textId="5043A98A" w:rsidR="007E597A" w:rsidRDefault="007E597A" w:rsidP="007E597A">
      <w:r>
        <w:t xml:space="preserve">Figure 3.4.2.2: </w:t>
      </w:r>
      <w:proofErr w:type="spellStart"/>
      <w:r>
        <w:t>SentriZK</w:t>
      </w:r>
      <w:proofErr w:type="spellEnd"/>
      <w:r>
        <w:t xml:space="preserve"> Sequence Diagram ................................................................ 36</w:t>
      </w:r>
    </w:p>
    <w:p w14:paraId="27F0991E" w14:textId="13C8BBAD" w:rsidR="007E597A" w:rsidRDefault="007E597A" w:rsidP="007E597A">
      <w:r>
        <w:t xml:space="preserve">Figure 3.4.2.3: </w:t>
      </w:r>
      <w:proofErr w:type="spellStart"/>
      <w:r>
        <w:t>SentriZK</w:t>
      </w:r>
      <w:proofErr w:type="spellEnd"/>
      <w:r>
        <w:t xml:space="preserve"> </w:t>
      </w:r>
      <w:proofErr w:type="spellStart"/>
      <w:r w:rsidR="009923AE" w:rsidRPr="009923AE">
        <w:t>SentriZK</w:t>
      </w:r>
      <w:proofErr w:type="spellEnd"/>
      <w:r w:rsidR="009923AE" w:rsidRPr="009923AE">
        <w:t xml:space="preserve"> Flow chart</w:t>
      </w:r>
      <w:r>
        <w:t>................................................................ 37</w:t>
      </w:r>
    </w:p>
    <w:p w14:paraId="1D7D4658" w14:textId="56D5310B" w:rsidR="009923AE" w:rsidRDefault="009923AE" w:rsidP="007E597A">
      <w:r>
        <w:t>Figure 3.4.2.</w:t>
      </w:r>
      <w:r>
        <w:t>4</w:t>
      </w:r>
      <w:r>
        <w:t xml:space="preserve">: </w:t>
      </w:r>
      <w:proofErr w:type="spellStart"/>
      <w:r>
        <w:t>SentriZK</w:t>
      </w:r>
      <w:proofErr w:type="spellEnd"/>
      <w:r>
        <w:t xml:space="preserve"> Use Case Diagram ................................................................. 3</w:t>
      </w:r>
      <w:r>
        <w:t>8</w:t>
      </w:r>
    </w:p>
    <w:p w14:paraId="542EE50B" w14:textId="38D87409" w:rsidR="007E597A" w:rsidRDefault="007E597A" w:rsidP="007E597A">
      <w:r>
        <w:t>Figure 3.4.2.</w:t>
      </w:r>
      <w:r w:rsidR="009923AE">
        <w:t>5</w:t>
      </w:r>
      <w:r>
        <w:t xml:space="preserve">: </w:t>
      </w:r>
      <w:proofErr w:type="spellStart"/>
      <w:r>
        <w:t>SentriZK</w:t>
      </w:r>
      <w:proofErr w:type="spellEnd"/>
      <w:r>
        <w:t xml:space="preserve"> Misuse Case Diagram ............................................................ 3</w:t>
      </w:r>
      <w:r w:rsidR="009923AE">
        <w:t>9</w:t>
      </w:r>
    </w:p>
    <w:p w14:paraId="61997D6C" w14:textId="169210BA" w:rsidR="00C071DA" w:rsidRDefault="007E597A" w:rsidP="007E597A">
      <w:r>
        <w:t>Figure 3.</w:t>
      </w:r>
      <w:r w:rsidR="009923AE">
        <w:t>6.1</w:t>
      </w:r>
      <w:r>
        <w:t>: Project Gantt Chart Summary ................................................................. 4</w:t>
      </w:r>
      <w:r w:rsidR="009923AE">
        <w:t>7</w:t>
      </w:r>
    </w:p>
    <w:p w14:paraId="7E69DEC5" w14:textId="77777777" w:rsidR="00C071DA" w:rsidRDefault="00C071DA" w:rsidP="00C071DA"/>
    <w:p w14:paraId="357AF7F0" w14:textId="3025546C" w:rsidR="007E597A" w:rsidRDefault="007E597A" w:rsidP="007E597A">
      <w:pPr>
        <w:jc w:val="center"/>
        <w:rPr>
          <w:rFonts w:ascii="Arial" w:hAnsi="Arial" w:cs="Arial"/>
          <w:b/>
          <w:bCs/>
        </w:rPr>
      </w:pPr>
      <w:r w:rsidRPr="007E597A">
        <w:rPr>
          <w:rFonts w:ascii="Arial" w:hAnsi="Arial" w:cs="Arial"/>
          <w:b/>
          <w:bCs/>
        </w:rPr>
        <w:t>List of Tables</w:t>
      </w:r>
    </w:p>
    <w:p w14:paraId="2BE9C5AD" w14:textId="3AC76B1D" w:rsidR="007E597A" w:rsidRPr="007E597A" w:rsidRDefault="007E597A" w:rsidP="007E597A">
      <w:pPr>
        <w:rPr>
          <w:rFonts w:ascii="Arial" w:hAnsi="Arial" w:cs="Arial"/>
        </w:rPr>
      </w:pPr>
      <w:r w:rsidRPr="007E597A">
        <w:rPr>
          <w:rFonts w:ascii="Arial" w:hAnsi="Arial" w:cs="Arial"/>
        </w:rPr>
        <w:t>Table 3.5.3.1: Project Cost Breakdown ...............................................................</w:t>
      </w:r>
      <w:r>
        <w:rPr>
          <w:rFonts w:ascii="Arial" w:hAnsi="Arial" w:cs="Arial"/>
        </w:rPr>
        <w:t>...</w:t>
      </w:r>
      <w:proofErr w:type="gramStart"/>
      <w:r w:rsidRPr="007E597A">
        <w:rPr>
          <w:rFonts w:ascii="Arial" w:hAnsi="Arial" w:cs="Arial"/>
        </w:rPr>
        <w:t>.....</w:t>
      </w:r>
      <w:proofErr w:type="gramEnd"/>
      <w:r w:rsidRPr="007E597A">
        <w:rPr>
          <w:rFonts w:ascii="Arial" w:hAnsi="Arial" w:cs="Arial"/>
        </w:rPr>
        <w:t xml:space="preserve"> 4</w:t>
      </w:r>
      <w:r w:rsidR="0023745D">
        <w:rPr>
          <w:rFonts w:ascii="Arial" w:hAnsi="Arial" w:cs="Arial"/>
        </w:rPr>
        <w:t>4</w:t>
      </w:r>
    </w:p>
    <w:p w14:paraId="38DF39B1" w14:textId="77777777" w:rsidR="00C071DA" w:rsidRDefault="00C071DA" w:rsidP="00C071DA"/>
    <w:p w14:paraId="468D090F" w14:textId="77777777" w:rsidR="00C57CCE" w:rsidRDefault="00C57CCE" w:rsidP="00C071DA"/>
    <w:p w14:paraId="6920E940" w14:textId="77777777" w:rsidR="00C57CCE" w:rsidRDefault="00C57CCE" w:rsidP="00C071DA"/>
    <w:p w14:paraId="7834BB5B" w14:textId="77777777" w:rsidR="00C57CCE" w:rsidRDefault="00C57CCE" w:rsidP="00C071DA"/>
    <w:p w14:paraId="3BAB4EAD" w14:textId="77777777" w:rsidR="00C57CCE" w:rsidRDefault="00C57CCE" w:rsidP="00C071DA"/>
    <w:p w14:paraId="3EC87153" w14:textId="77777777" w:rsidR="00C57CCE" w:rsidRDefault="00C57CCE" w:rsidP="00C071DA"/>
    <w:p w14:paraId="48C70E4D" w14:textId="77777777" w:rsidR="00C57CCE" w:rsidRDefault="00C57CCE" w:rsidP="00C071DA"/>
    <w:p w14:paraId="1CD8980E" w14:textId="77777777" w:rsidR="00C57CCE" w:rsidRDefault="00C57CCE" w:rsidP="00C071DA"/>
    <w:p w14:paraId="1CCC038A" w14:textId="77777777" w:rsidR="00C57CCE" w:rsidRDefault="00C57CCE" w:rsidP="00C071DA"/>
    <w:p w14:paraId="6673B7C6" w14:textId="77777777" w:rsidR="00C57CCE" w:rsidRDefault="00C57CCE" w:rsidP="00C071DA"/>
    <w:p w14:paraId="471AD96C" w14:textId="0A044CF8" w:rsidR="007269CB" w:rsidRDefault="00365128" w:rsidP="00C071DA">
      <w:pPr>
        <w:pStyle w:val="Heading1"/>
        <w:spacing w:line="360" w:lineRule="auto"/>
        <w:jc w:val="center"/>
        <w:rPr>
          <w:rFonts w:ascii="Arial" w:hAnsi="Arial" w:cs="Arial"/>
          <w:b/>
          <w:bCs/>
          <w:color w:val="auto"/>
          <w:sz w:val="24"/>
          <w:szCs w:val="24"/>
        </w:rPr>
      </w:pPr>
      <w:bookmarkStart w:id="0" w:name="_Toc220019156"/>
      <w:r w:rsidRPr="00610C22">
        <w:rPr>
          <w:rFonts w:ascii="Arial" w:hAnsi="Arial" w:cs="Arial"/>
          <w:b/>
          <w:bCs/>
          <w:color w:val="auto"/>
          <w:sz w:val="24"/>
          <w:szCs w:val="24"/>
        </w:rPr>
        <w:lastRenderedPageBreak/>
        <w:t>CHAPTER 1</w:t>
      </w:r>
      <w:bookmarkEnd w:id="0"/>
    </w:p>
    <w:p w14:paraId="083FF02A" w14:textId="77777777" w:rsidR="00C071DA" w:rsidRDefault="00C071DA" w:rsidP="00C071DA"/>
    <w:p w14:paraId="3E68BA86" w14:textId="77777777" w:rsidR="000E3AAF" w:rsidRPr="00C071DA" w:rsidRDefault="000E3AAF" w:rsidP="00C071DA"/>
    <w:p w14:paraId="5AB8ADD2" w14:textId="79F12F52" w:rsidR="00610C22" w:rsidRDefault="00365128" w:rsidP="005C2AC3">
      <w:pPr>
        <w:pStyle w:val="Heading1"/>
        <w:spacing w:line="360" w:lineRule="auto"/>
        <w:jc w:val="center"/>
        <w:rPr>
          <w:rFonts w:ascii="Arial" w:hAnsi="Arial" w:cs="Arial"/>
          <w:b/>
          <w:bCs/>
          <w:color w:val="auto"/>
          <w:sz w:val="24"/>
          <w:szCs w:val="24"/>
        </w:rPr>
      </w:pPr>
      <w:bookmarkStart w:id="1" w:name="_Toc220019157"/>
      <w:r w:rsidRPr="00610C22">
        <w:rPr>
          <w:rFonts w:ascii="Arial" w:hAnsi="Arial" w:cs="Arial"/>
          <w:b/>
          <w:bCs/>
          <w:color w:val="auto"/>
          <w:sz w:val="24"/>
          <w:szCs w:val="24"/>
        </w:rPr>
        <w:t>INTRODUCTION</w:t>
      </w:r>
      <w:bookmarkEnd w:id="1"/>
    </w:p>
    <w:p w14:paraId="49CC4EA4" w14:textId="77777777" w:rsidR="007269CB" w:rsidRPr="007269CB" w:rsidRDefault="007269CB" w:rsidP="005C2AC3">
      <w:pPr>
        <w:spacing w:line="360" w:lineRule="auto"/>
      </w:pPr>
    </w:p>
    <w:p w14:paraId="3BD8DDB0" w14:textId="5A623FDB" w:rsidR="00610C22" w:rsidRPr="00610C22" w:rsidRDefault="00610C22" w:rsidP="005C2AC3">
      <w:pPr>
        <w:pStyle w:val="Heading2"/>
        <w:spacing w:line="360" w:lineRule="auto"/>
        <w:rPr>
          <w:rFonts w:ascii="Arial" w:hAnsi="Arial" w:cs="Arial"/>
          <w:b/>
          <w:bCs/>
          <w:color w:val="auto"/>
          <w:sz w:val="24"/>
          <w:szCs w:val="24"/>
        </w:rPr>
      </w:pPr>
      <w:bookmarkStart w:id="2" w:name="_Toc220019158"/>
      <w:r w:rsidRPr="00610C22">
        <w:rPr>
          <w:rFonts w:ascii="Arial" w:hAnsi="Arial" w:cs="Arial"/>
          <w:b/>
          <w:bCs/>
          <w:color w:val="auto"/>
          <w:sz w:val="24"/>
          <w:szCs w:val="24"/>
        </w:rPr>
        <w:t>1.1 Introduction</w:t>
      </w:r>
      <w:bookmarkEnd w:id="2"/>
    </w:p>
    <w:p w14:paraId="0D9EC4DF" w14:textId="77777777" w:rsidR="00FE3700" w:rsidRPr="00610C22" w:rsidRDefault="00FE3700" w:rsidP="005C2AC3">
      <w:pPr>
        <w:spacing w:line="360" w:lineRule="auto"/>
        <w:rPr>
          <w:rFonts w:ascii="Arial" w:hAnsi="Arial" w:cs="Arial"/>
        </w:rPr>
      </w:pPr>
    </w:p>
    <w:p w14:paraId="019A425B" w14:textId="77777777" w:rsidR="00610C22" w:rsidRPr="007269CB" w:rsidRDefault="00610C22" w:rsidP="005C2AC3">
      <w:pPr>
        <w:spacing w:line="360" w:lineRule="auto"/>
        <w:rPr>
          <w:rFonts w:ascii="Arial" w:hAnsi="Arial" w:cs="Arial"/>
          <w:sz w:val="22"/>
          <w:szCs w:val="22"/>
        </w:rPr>
      </w:pPr>
      <w:r w:rsidRPr="007269CB">
        <w:rPr>
          <w:rFonts w:ascii="Arial" w:hAnsi="Arial" w:cs="Arial"/>
          <w:sz w:val="22"/>
          <w:szCs w:val="22"/>
        </w:rPr>
        <w:t xml:space="preserve">Security of private messaging apps poses a major hurdle in today's workplace talk. Firms, particularly smaller </w:t>
      </w:r>
      <w:proofErr w:type="gramStart"/>
      <w:r w:rsidRPr="007269CB">
        <w:rPr>
          <w:rFonts w:ascii="Arial" w:hAnsi="Arial" w:cs="Arial"/>
          <w:sz w:val="22"/>
          <w:szCs w:val="22"/>
        </w:rPr>
        <w:t>ones</w:t>
      </w:r>
      <w:proofErr w:type="gramEnd"/>
      <w:r w:rsidRPr="007269CB">
        <w:rPr>
          <w:rFonts w:ascii="Arial" w:hAnsi="Arial" w:cs="Arial"/>
          <w:sz w:val="22"/>
          <w:szCs w:val="22"/>
        </w:rPr>
        <w:t xml:space="preserve"> lean on software such as Slack or Teams to stay connected throughout the day. Yet those services usually save login details on shared digital hubs, turning them into easy spots for hackers to strike. When a main database gets compromised, intruders might take password hashes or access keys, letting them pretend to be workers while gaining entry to private information. Instead of just forcing passwords, hackers now often steal entire sessions, just like we saw in big leaks lately.</w:t>
      </w:r>
    </w:p>
    <w:p w14:paraId="15F04419" w14:textId="77777777" w:rsidR="00610C22" w:rsidRPr="007269CB" w:rsidRDefault="00610C22" w:rsidP="005C2AC3">
      <w:pPr>
        <w:spacing w:line="360" w:lineRule="auto"/>
        <w:rPr>
          <w:rFonts w:ascii="Arial" w:hAnsi="Arial" w:cs="Arial"/>
          <w:sz w:val="22"/>
          <w:szCs w:val="22"/>
        </w:rPr>
      </w:pPr>
    </w:p>
    <w:p w14:paraId="3D713EE9" w14:textId="77777777" w:rsidR="00610C22" w:rsidRPr="007269CB" w:rsidRDefault="00610C22" w:rsidP="005C2AC3">
      <w:pPr>
        <w:spacing w:line="360" w:lineRule="auto"/>
        <w:rPr>
          <w:rFonts w:ascii="Arial" w:hAnsi="Arial" w:cs="Arial"/>
          <w:sz w:val="22"/>
          <w:szCs w:val="22"/>
        </w:rPr>
      </w:pPr>
      <w:r w:rsidRPr="007269CB">
        <w:rPr>
          <w:rFonts w:ascii="Arial" w:hAnsi="Arial" w:cs="Arial"/>
          <w:sz w:val="22"/>
          <w:szCs w:val="22"/>
        </w:rPr>
        <w:t xml:space="preserve">Nowadays, inside risks along with malware spreading become more common issues. Even though E2EE </w:t>
      </w:r>
      <w:proofErr w:type="gramStart"/>
      <w:r w:rsidRPr="007269CB">
        <w:rPr>
          <w:rFonts w:ascii="Arial" w:hAnsi="Arial" w:cs="Arial"/>
          <w:sz w:val="22"/>
          <w:szCs w:val="22"/>
        </w:rPr>
        <w:t>guards</w:t>
      </w:r>
      <w:proofErr w:type="gramEnd"/>
      <w:r w:rsidRPr="007269CB">
        <w:rPr>
          <w:rFonts w:ascii="Arial" w:hAnsi="Arial" w:cs="Arial"/>
          <w:sz w:val="22"/>
          <w:szCs w:val="22"/>
        </w:rPr>
        <w:t xml:space="preserve"> data during transport, security experts lose visibility. Scanners used on regular servers fail because they cannot access </w:t>
      </w:r>
      <w:proofErr w:type="gramStart"/>
      <w:r w:rsidRPr="007269CB">
        <w:rPr>
          <w:rFonts w:ascii="Arial" w:hAnsi="Arial" w:cs="Arial"/>
          <w:sz w:val="22"/>
          <w:szCs w:val="22"/>
        </w:rPr>
        <w:t>contents</w:t>
      </w:r>
      <w:proofErr w:type="gramEnd"/>
      <w:r w:rsidRPr="007269CB">
        <w:rPr>
          <w:rFonts w:ascii="Arial" w:hAnsi="Arial" w:cs="Arial"/>
          <w:sz w:val="22"/>
          <w:szCs w:val="22"/>
        </w:rPr>
        <w:t xml:space="preserve"> inside encrypted chats. That missing insight leaves defenses weakened. </w:t>
      </w:r>
      <w:proofErr w:type="gramStart"/>
      <w:r w:rsidRPr="007269CB">
        <w:rPr>
          <w:rFonts w:ascii="Arial" w:hAnsi="Arial" w:cs="Arial"/>
          <w:sz w:val="22"/>
          <w:szCs w:val="22"/>
        </w:rPr>
        <w:t>So</w:t>
      </w:r>
      <w:proofErr w:type="gramEnd"/>
      <w:r w:rsidRPr="007269CB">
        <w:rPr>
          <w:rFonts w:ascii="Arial" w:hAnsi="Arial" w:cs="Arial"/>
          <w:sz w:val="22"/>
          <w:szCs w:val="22"/>
        </w:rPr>
        <w:t xml:space="preserve"> someone on the inside, either acting badly or pressured, might pass dirty messages or downloads and those go right past what the server checks for.</w:t>
      </w:r>
    </w:p>
    <w:p w14:paraId="3C874F18" w14:textId="77777777" w:rsidR="00610C22" w:rsidRPr="007269CB" w:rsidRDefault="00610C22" w:rsidP="005C2AC3">
      <w:pPr>
        <w:spacing w:line="360" w:lineRule="auto"/>
        <w:rPr>
          <w:rFonts w:ascii="Arial" w:hAnsi="Arial" w:cs="Arial"/>
          <w:sz w:val="22"/>
          <w:szCs w:val="22"/>
        </w:rPr>
      </w:pPr>
    </w:p>
    <w:p w14:paraId="060DBA71" w14:textId="34B15B6B" w:rsidR="00FE3700" w:rsidRPr="007269CB" w:rsidRDefault="00610C22" w:rsidP="005C2AC3">
      <w:pPr>
        <w:spacing w:line="360" w:lineRule="auto"/>
        <w:rPr>
          <w:rFonts w:ascii="Arial" w:hAnsi="Arial" w:cs="Arial"/>
          <w:sz w:val="22"/>
          <w:szCs w:val="22"/>
        </w:rPr>
      </w:pPr>
      <w:r w:rsidRPr="007269CB">
        <w:rPr>
          <w:rFonts w:ascii="Arial" w:hAnsi="Arial" w:cs="Arial"/>
          <w:sz w:val="22"/>
          <w:szCs w:val="22"/>
        </w:rPr>
        <w:t>To address these issues, this project introduces a secure communication framework. It combines Zero-Knowledge Proofs (ZKP) to authenticate users without sending passwords over the network, and on-device Artificial Intelligence (AI) to detect threats locally on the user's phone. This is the direction that this project is going. Its goal is to create a system that eliminates credential theft risks by verifying identity mathematically and uses lightweight AI to find anomalies without breaking user privacy. This project mainly looks at the integration of the Groth16 ZKP protocol and TensorFlow Lite models for identifying behavioral anomalies in a mobile environment.</w:t>
      </w:r>
    </w:p>
    <w:p w14:paraId="727F2657" w14:textId="6363FB44" w:rsidR="00610C22" w:rsidRDefault="00610C22" w:rsidP="005C2AC3">
      <w:pPr>
        <w:pStyle w:val="Heading2"/>
        <w:spacing w:line="360" w:lineRule="auto"/>
        <w:rPr>
          <w:rFonts w:ascii="Arial" w:hAnsi="Arial" w:cs="Arial"/>
          <w:b/>
          <w:bCs/>
          <w:color w:val="auto"/>
          <w:sz w:val="24"/>
          <w:szCs w:val="24"/>
        </w:rPr>
      </w:pPr>
      <w:bookmarkStart w:id="3" w:name="_Toc220019159"/>
      <w:r w:rsidRPr="00610C22">
        <w:rPr>
          <w:rFonts w:ascii="Arial" w:hAnsi="Arial" w:cs="Arial"/>
          <w:b/>
          <w:bCs/>
          <w:color w:val="auto"/>
          <w:sz w:val="24"/>
          <w:szCs w:val="24"/>
        </w:rPr>
        <w:lastRenderedPageBreak/>
        <w:t>1.2</w:t>
      </w:r>
      <w:r>
        <w:rPr>
          <w:rFonts w:ascii="Arial" w:hAnsi="Arial" w:cs="Arial"/>
          <w:b/>
          <w:bCs/>
          <w:color w:val="auto"/>
          <w:sz w:val="24"/>
          <w:szCs w:val="24"/>
        </w:rPr>
        <w:t xml:space="preserve"> </w:t>
      </w:r>
      <w:r w:rsidRPr="00610C22">
        <w:rPr>
          <w:rFonts w:ascii="Arial" w:hAnsi="Arial" w:cs="Arial"/>
          <w:b/>
          <w:bCs/>
          <w:color w:val="auto"/>
          <w:sz w:val="24"/>
          <w:szCs w:val="24"/>
        </w:rPr>
        <w:t>Background of the Study</w:t>
      </w:r>
      <w:bookmarkEnd w:id="3"/>
    </w:p>
    <w:p w14:paraId="01217831" w14:textId="77777777" w:rsidR="007269CB" w:rsidRDefault="007269CB" w:rsidP="005C2AC3">
      <w:pPr>
        <w:spacing w:line="360" w:lineRule="auto"/>
      </w:pPr>
    </w:p>
    <w:p w14:paraId="26A9B253"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 xml:space="preserve">In messaging setups, logging in gets explored through various means. Passwords often sit in one main storage spot, hashed and salted for safety. Yet findings point out flaws that central spot can crash everything if it fails. Session tokens in wrong hands might slip past Multi-Factor Authentication, letting attackers see private messages inside companies (Threat modeling for enterprise secure messaging applications, 2025). A fresh look at security could start with Zero-Knowledge Proofs. Backed by research from 2024 into how logins get verified, using </w:t>
      </w:r>
      <w:proofErr w:type="spellStart"/>
      <w:r w:rsidRPr="007269CB">
        <w:rPr>
          <w:rFonts w:ascii="Arial" w:hAnsi="Arial" w:cs="Arial"/>
          <w:sz w:val="22"/>
          <w:szCs w:val="22"/>
        </w:rPr>
        <w:t>zk</w:t>
      </w:r>
      <w:proofErr w:type="spellEnd"/>
      <w:r w:rsidRPr="007269CB">
        <w:rPr>
          <w:rFonts w:ascii="Arial" w:hAnsi="Arial" w:cs="Arial"/>
          <w:sz w:val="22"/>
          <w:szCs w:val="22"/>
        </w:rPr>
        <w:t>-SNARKs allows checks on who someone is without moving any personal details around. Rather than posting secrets out loud, a person might prove they know a password by demonstrating it without revealing the actual code to the server.</w:t>
      </w:r>
    </w:p>
    <w:p w14:paraId="572AE814" w14:textId="77777777" w:rsidR="007269CB" w:rsidRPr="007269CB" w:rsidRDefault="007269CB" w:rsidP="005C2AC3">
      <w:pPr>
        <w:spacing w:line="360" w:lineRule="auto"/>
        <w:rPr>
          <w:rFonts w:ascii="Arial" w:hAnsi="Arial" w:cs="Arial"/>
          <w:sz w:val="22"/>
          <w:szCs w:val="22"/>
        </w:rPr>
      </w:pPr>
    </w:p>
    <w:p w14:paraId="24161D83"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Anomaly detection in encrypted environments is also getting more attention these days. A lot of writing has been done on using Machine Learning (ML) to find threats. A systematic review of anomaly detection using machine and deep learning techniques (2022) highlights that Deep Learning outperforms standard ML on high-dimensional data but often requires significant bandwidth and processing power. Usually, this processing happens on a cloud server, which is not possible when messages are end-to-end encrypted.</w:t>
      </w:r>
    </w:p>
    <w:p w14:paraId="7F76E0AF" w14:textId="77777777" w:rsidR="007269CB" w:rsidRPr="007269CB" w:rsidRDefault="007269CB" w:rsidP="005C2AC3">
      <w:pPr>
        <w:spacing w:line="360" w:lineRule="auto"/>
        <w:rPr>
          <w:rFonts w:ascii="Arial" w:hAnsi="Arial" w:cs="Arial"/>
          <w:sz w:val="22"/>
          <w:szCs w:val="22"/>
        </w:rPr>
      </w:pPr>
    </w:p>
    <w:p w14:paraId="0E969F53" w14:textId="77777777" w:rsidR="007269CB" w:rsidRDefault="007269CB" w:rsidP="005C2AC3">
      <w:pPr>
        <w:spacing w:line="360" w:lineRule="auto"/>
        <w:rPr>
          <w:rFonts w:ascii="Arial" w:hAnsi="Arial" w:cs="Arial"/>
          <w:sz w:val="22"/>
          <w:szCs w:val="22"/>
        </w:rPr>
      </w:pPr>
      <w:r w:rsidRPr="007269CB">
        <w:rPr>
          <w:rFonts w:ascii="Arial" w:hAnsi="Arial" w:cs="Arial"/>
          <w:sz w:val="22"/>
          <w:szCs w:val="22"/>
        </w:rPr>
        <w:t>Some research looks at things more generally by moving detection to the device’s edge or local level. Take AI-powered smishing spotting on Android phones - recent efforts like Tiny BERT (2025) and the PHILDER setup (2025) for low-end gadgets - they prove compact AI setups handle tasks well. Accuracy hits 96% or higher right there on the phone. That means less delay plus better control over personal data. Running things locally means stronger privacy and faster results. Still, nearly all current fixes aim at spotting fake texts or suspicious links instead of watching user actions live inside secure message chats.</w:t>
      </w:r>
    </w:p>
    <w:p w14:paraId="4F5B462C" w14:textId="77777777" w:rsidR="007269CB" w:rsidRDefault="007269CB" w:rsidP="005C2AC3">
      <w:pPr>
        <w:spacing w:line="360" w:lineRule="auto"/>
        <w:rPr>
          <w:rFonts w:ascii="Arial" w:hAnsi="Arial" w:cs="Arial"/>
          <w:sz w:val="22"/>
          <w:szCs w:val="22"/>
        </w:rPr>
      </w:pPr>
    </w:p>
    <w:p w14:paraId="2F74EF92" w14:textId="77777777" w:rsidR="005C2AC3" w:rsidRDefault="005C2AC3" w:rsidP="005C2AC3">
      <w:pPr>
        <w:spacing w:line="360" w:lineRule="auto"/>
        <w:rPr>
          <w:rFonts w:ascii="Arial" w:hAnsi="Arial" w:cs="Arial"/>
          <w:sz w:val="22"/>
          <w:szCs w:val="22"/>
        </w:rPr>
      </w:pPr>
    </w:p>
    <w:p w14:paraId="035508D3" w14:textId="77777777" w:rsidR="005C2AC3" w:rsidRDefault="005C2AC3" w:rsidP="005C2AC3">
      <w:pPr>
        <w:spacing w:line="360" w:lineRule="auto"/>
        <w:rPr>
          <w:rFonts w:ascii="Arial" w:hAnsi="Arial" w:cs="Arial"/>
          <w:sz w:val="22"/>
          <w:szCs w:val="22"/>
        </w:rPr>
      </w:pPr>
    </w:p>
    <w:p w14:paraId="6A64BCC6" w14:textId="77777777" w:rsidR="005C2AC3" w:rsidRPr="007269CB" w:rsidRDefault="005C2AC3" w:rsidP="005C2AC3">
      <w:pPr>
        <w:spacing w:line="360" w:lineRule="auto"/>
        <w:rPr>
          <w:rFonts w:ascii="Arial" w:hAnsi="Arial" w:cs="Arial"/>
          <w:sz w:val="22"/>
          <w:szCs w:val="22"/>
        </w:rPr>
      </w:pPr>
    </w:p>
    <w:p w14:paraId="436AEF78" w14:textId="77777777" w:rsidR="007269CB" w:rsidRPr="007269CB" w:rsidRDefault="007269CB" w:rsidP="005C2AC3">
      <w:pPr>
        <w:spacing w:line="360" w:lineRule="auto"/>
        <w:rPr>
          <w:rFonts w:ascii="Arial" w:hAnsi="Arial" w:cs="Arial"/>
          <w:sz w:val="22"/>
          <w:szCs w:val="22"/>
        </w:rPr>
      </w:pPr>
      <w:r w:rsidRPr="007269CB">
        <w:rPr>
          <w:rFonts w:ascii="Arial" w:hAnsi="Arial" w:cs="Arial"/>
          <w:b/>
          <w:bCs/>
          <w:sz w:val="22"/>
          <w:szCs w:val="22"/>
        </w:rPr>
        <w:lastRenderedPageBreak/>
        <w:t>Implications for this project:</w:t>
      </w:r>
    </w:p>
    <w:p w14:paraId="7871B0E6"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The background shows that while ZKP and Edge AI are powerful individual technologies, they are rarely combined in SME messaging apps. Many existing systems either prioritize security (encryption) but lose visibility on threats or prioritize threat detection (server scanning) but compromise privacy. This project aims to build a clear, reproducible, secure messaging pipeline using the Groth16 protocol for auth and on-device TensorFlow Lite for detection, following the Rapid Application Development (RAD) methodology.</w:t>
      </w:r>
    </w:p>
    <w:p w14:paraId="098AC75F" w14:textId="77777777" w:rsidR="007269CB" w:rsidRPr="007269CB" w:rsidRDefault="007269CB" w:rsidP="005C2AC3">
      <w:pPr>
        <w:spacing w:line="360" w:lineRule="auto"/>
        <w:rPr>
          <w:sz w:val="22"/>
          <w:szCs w:val="22"/>
        </w:rPr>
      </w:pPr>
    </w:p>
    <w:p w14:paraId="0640373E" w14:textId="77777777" w:rsidR="00FE3700" w:rsidRDefault="00FE3700" w:rsidP="005C2AC3">
      <w:pPr>
        <w:spacing w:line="360" w:lineRule="auto"/>
      </w:pPr>
    </w:p>
    <w:p w14:paraId="0EC4722F" w14:textId="77777777" w:rsidR="00FE3700" w:rsidRDefault="00FE3700" w:rsidP="005C2AC3">
      <w:pPr>
        <w:spacing w:line="360" w:lineRule="auto"/>
      </w:pPr>
    </w:p>
    <w:p w14:paraId="7A9B7F6E" w14:textId="77777777" w:rsidR="007269CB" w:rsidRDefault="007269CB" w:rsidP="005C2AC3">
      <w:pPr>
        <w:spacing w:line="360" w:lineRule="auto"/>
      </w:pPr>
    </w:p>
    <w:p w14:paraId="287ACF74" w14:textId="77777777" w:rsidR="007269CB" w:rsidRDefault="007269CB" w:rsidP="005C2AC3">
      <w:pPr>
        <w:spacing w:line="360" w:lineRule="auto"/>
      </w:pPr>
    </w:p>
    <w:p w14:paraId="52D9AB44" w14:textId="77777777" w:rsidR="007269CB" w:rsidRDefault="007269CB" w:rsidP="005C2AC3">
      <w:pPr>
        <w:spacing w:line="360" w:lineRule="auto"/>
      </w:pPr>
    </w:p>
    <w:p w14:paraId="32847248" w14:textId="77777777" w:rsidR="007269CB" w:rsidRDefault="007269CB" w:rsidP="005C2AC3">
      <w:pPr>
        <w:spacing w:line="360" w:lineRule="auto"/>
      </w:pPr>
    </w:p>
    <w:p w14:paraId="748A6829" w14:textId="77777777" w:rsidR="007269CB" w:rsidRDefault="007269CB" w:rsidP="005C2AC3">
      <w:pPr>
        <w:spacing w:line="360" w:lineRule="auto"/>
      </w:pPr>
    </w:p>
    <w:p w14:paraId="0E221ED6" w14:textId="77777777" w:rsidR="007269CB" w:rsidRDefault="007269CB" w:rsidP="005C2AC3">
      <w:pPr>
        <w:spacing w:line="360" w:lineRule="auto"/>
      </w:pPr>
    </w:p>
    <w:p w14:paraId="4D6633E8" w14:textId="77777777" w:rsidR="007269CB" w:rsidRDefault="007269CB" w:rsidP="005C2AC3">
      <w:pPr>
        <w:spacing w:line="360" w:lineRule="auto"/>
      </w:pPr>
    </w:p>
    <w:p w14:paraId="5585879A" w14:textId="77777777" w:rsidR="007269CB" w:rsidRDefault="007269CB" w:rsidP="005C2AC3">
      <w:pPr>
        <w:spacing w:line="360" w:lineRule="auto"/>
      </w:pPr>
    </w:p>
    <w:p w14:paraId="40AB7FE6" w14:textId="77777777" w:rsidR="007269CB" w:rsidRDefault="007269CB" w:rsidP="005C2AC3">
      <w:pPr>
        <w:spacing w:line="360" w:lineRule="auto"/>
      </w:pPr>
    </w:p>
    <w:p w14:paraId="23F02D0F" w14:textId="77777777" w:rsidR="007269CB" w:rsidRDefault="007269CB" w:rsidP="005C2AC3">
      <w:pPr>
        <w:spacing w:line="360" w:lineRule="auto"/>
      </w:pPr>
    </w:p>
    <w:p w14:paraId="44594921" w14:textId="77777777" w:rsidR="007269CB" w:rsidRDefault="007269CB" w:rsidP="005C2AC3">
      <w:pPr>
        <w:spacing w:line="360" w:lineRule="auto"/>
      </w:pPr>
    </w:p>
    <w:p w14:paraId="229C117B" w14:textId="77777777" w:rsidR="007269CB" w:rsidRDefault="007269CB" w:rsidP="005C2AC3">
      <w:pPr>
        <w:spacing w:line="360" w:lineRule="auto"/>
      </w:pPr>
    </w:p>
    <w:p w14:paraId="2AA6D0FF" w14:textId="77777777" w:rsidR="007269CB" w:rsidRDefault="007269CB" w:rsidP="005C2AC3">
      <w:pPr>
        <w:spacing w:line="360" w:lineRule="auto"/>
      </w:pPr>
    </w:p>
    <w:p w14:paraId="4F60668B" w14:textId="77777777" w:rsidR="007269CB" w:rsidRDefault="007269CB" w:rsidP="005C2AC3">
      <w:pPr>
        <w:spacing w:line="360" w:lineRule="auto"/>
      </w:pPr>
    </w:p>
    <w:p w14:paraId="6294A8DC" w14:textId="11B4580D" w:rsidR="007269CB" w:rsidRDefault="007269CB" w:rsidP="005C2AC3">
      <w:pPr>
        <w:pStyle w:val="Heading2"/>
        <w:spacing w:line="360" w:lineRule="auto"/>
        <w:rPr>
          <w:rFonts w:ascii="Arial" w:hAnsi="Arial" w:cs="Arial"/>
          <w:b/>
          <w:bCs/>
          <w:color w:val="auto"/>
          <w:sz w:val="24"/>
          <w:szCs w:val="24"/>
        </w:rPr>
      </w:pPr>
      <w:bookmarkStart w:id="4" w:name="_Toc220019160"/>
      <w:r w:rsidRPr="007269CB">
        <w:rPr>
          <w:rFonts w:ascii="Arial" w:hAnsi="Arial" w:cs="Arial"/>
          <w:b/>
          <w:bCs/>
          <w:color w:val="auto"/>
          <w:sz w:val="24"/>
          <w:szCs w:val="24"/>
        </w:rPr>
        <w:lastRenderedPageBreak/>
        <w:t>1.3 Problem Statement</w:t>
      </w:r>
      <w:bookmarkEnd w:id="4"/>
    </w:p>
    <w:p w14:paraId="0288B8B6" w14:textId="77777777" w:rsidR="007269CB" w:rsidRDefault="007269CB" w:rsidP="005C2AC3">
      <w:pPr>
        <w:spacing w:line="360" w:lineRule="auto"/>
      </w:pPr>
    </w:p>
    <w:p w14:paraId="19ED3D88" w14:textId="77777777" w:rsidR="005C2AC3" w:rsidRDefault="005C2AC3" w:rsidP="005C2AC3">
      <w:pPr>
        <w:spacing w:line="360" w:lineRule="auto"/>
        <w:rPr>
          <w:rFonts w:ascii="Arial" w:hAnsi="Arial" w:cs="Arial"/>
          <w:sz w:val="22"/>
          <w:szCs w:val="22"/>
        </w:rPr>
      </w:pPr>
      <w:r w:rsidRPr="005C2AC3">
        <w:rPr>
          <w:rFonts w:ascii="Arial" w:hAnsi="Arial" w:cs="Arial"/>
          <w:sz w:val="22"/>
          <w:szCs w:val="22"/>
        </w:rPr>
        <w:t>Although many platforms use encryption and MFA, several important problems remain when we look at securing internal communications for SMEs. These problems are:</w:t>
      </w:r>
    </w:p>
    <w:p w14:paraId="78186363" w14:textId="77777777" w:rsidR="005C2AC3" w:rsidRPr="005C2AC3" w:rsidRDefault="005C2AC3" w:rsidP="005C2AC3">
      <w:pPr>
        <w:spacing w:line="360" w:lineRule="auto"/>
        <w:rPr>
          <w:rFonts w:ascii="Arial" w:hAnsi="Arial" w:cs="Arial"/>
          <w:sz w:val="22"/>
          <w:szCs w:val="22"/>
        </w:rPr>
      </w:pPr>
    </w:p>
    <w:p w14:paraId="3D5E4E38" w14:textId="77777777" w:rsidR="005C2AC3" w:rsidRPr="005C2AC3" w:rsidRDefault="005C2AC3" w:rsidP="005C2AC3">
      <w:pPr>
        <w:numPr>
          <w:ilvl w:val="0"/>
          <w:numId w:val="2"/>
        </w:numPr>
        <w:spacing w:line="360" w:lineRule="auto"/>
        <w:rPr>
          <w:rFonts w:ascii="Arial" w:hAnsi="Arial" w:cs="Arial"/>
          <w:sz w:val="22"/>
          <w:szCs w:val="22"/>
        </w:rPr>
      </w:pPr>
      <w:r w:rsidRPr="005C2AC3">
        <w:rPr>
          <w:rFonts w:ascii="Arial" w:hAnsi="Arial" w:cs="Arial"/>
          <w:b/>
          <w:bCs/>
          <w:sz w:val="22"/>
          <w:szCs w:val="22"/>
        </w:rPr>
        <w:t>Centralized credential storage acts as a single point of failure.</w:t>
      </w:r>
      <w:r w:rsidRPr="005C2AC3">
        <w:rPr>
          <w:rFonts w:ascii="Arial" w:hAnsi="Arial" w:cs="Arial"/>
          <w:sz w:val="22"/>
          <w:szCs w:val="22"/>
        </w:rPr>
        <w:t xml:space="preserve"> </w:t>
      </w:r>
    </w:p>
    <w:p w14:paraId="65EB7C94" w14:textId="77777777" w:rsidR="005C2AC3" w:rsidRPr="005C2AC3" w:rsidRDefault="005C2AC3" w:rsidP="005C2AC3">
      <w:pPr>
        <w:spacing w:line="360" w:lineRule="auto"/>
        <w:ind w:left="720"/>
        <w:rPr>
          <w:rFonts w:ascii="Arial" w:hAnsi="Arial" w:cs="Arial"/>
          <w:sz w:val="22"/>
          <w:szCs w:val="22"/>
        </w:rPr>
      </w:pPr>
      <w:r w:rsidRPr="005C2AC3">
        <w:rPr>
          <w:rFonts w:ascii="Arial" w:hAnsi="Arial" w:cs="Arial"/>
          <w:sz w:val="22"/>
          <w:szCs w:val="22"/>
        </w:rPr>
        <w:t>Some companies use systems that hold hashed login details locally. Take what happened with Slack in 2023 - hackers used stolen tokens or exposed info inside company databases, letting them read work chats. Stored secrets, even with extra login steps, leave gaps when breaches occur (Threat modeling for enterprise secure messaging applications, 2025). This project tackles that issue using Zero-Knowledge Proof authentication - the server keeps no passwords, just math-based commitments that leave intruders empty-handed</w:t>
      </w:r>
    </w:p>
    <w:p w14:paraId="1617297D" w14:textId="77777777" w:rsidR="005C2AC3" w:rsidRPr="005C2AC3" w:rsidRDefault="005C2AC3" w:rsidP="005C2AC3">
      <w:pPr>
        <w:spacing w:line="360" w:lineRule="auto"/>
        <w:ind w:left="720"/>
        <w:rPr>
          <w:rFonts w:ascii="Arial" w:hAnsi="Arial" w:cs="Arial"/>
          <w:sz w:val="22"/>
          <w:szCs w:val="22"/>
        </w:rPr>
      </w:pPr>
    </w:p>
    <w:p w14:paraId="119F4D38" w14:textId="77777777" w:rsidR="005C2AC3" w:rsidRPr="005C2AC3" w:rsidRDefault="005C2AC3" w:rsidP="005C2AC3">
      <w:pPr>
        <w:numPr>
          <w:ilvl w:val="0"/>
          <w:numId w:val="2"/>
        </w:numPr>
        <w:spacing w:line="360" w:lineRule="auto"/>
        <w:rPr>
          <w:rFonts w:ascii="Arial" w:hAnsi="Arial" w:cs="Arial"/>
          <w:sz w:val="22"/>
          <w:szCs w:val="22"/>
        </w:rPr>
      </w:pPr>
      <w:r w:rsidRPr="005C2AC3">
        <w:rPr>
          <w:rFonts w:ascii="Arial" w:hAnsi="Arial" w:cs="Arial"/>
          <w:b/>
          <w:bCs/>
          <w:sz w:val="22"/>
          <w:szCs w:val="22"/>
        </w:rPr>
        <w:t>End-to-End Encryption creates a "blind spot" for threat detection.</w:t>
      </w:r>
      <w:r w:rsidRPr="005C2AC3">
        <w:rPr>
          <w:rFonts w:ascii="Arial" w:hAnsi="Arial" w:cs="Arial"/>
          <w:sz w:val="22"/>
          <w:szCs w:val="22"/>
        </w:rPr>
        <w:t xml:space="preserve"> </w:t>
      </w:r>
    </w:p>
    <w:p w14:paraId="276228A6" w14:textId="77777777" w:rsidR="005C2AC3" w:rsidRPr="005C2AC3" w:rsidRDefault="005C2AC3" w:rsidP="005C2AC3">
      <w:pPr>
        <w:spacing w:line="360" w:lineRule="auto"/>
        <w:ind w:left="720"/>
        <w:rPr>
          <w:rFonts w:ascii="Arial" w:hAnsi="Arial" w:cs="Arial"/>
          <w:sz w:val="22"/>
          <w:szCs w:val="22"/>
        </w:rPr>
      </w:pPr>
      <w:r w:rsidRPr="005C2AC3">
        <w:rPr>
          <w:rFonts w:ascii="Arial" w:hAnsi="Arial" w:cs="Arial"/>
          <w:sz w:val="22"/>
          <w:szCs w:val="22"/>
        </w:rPr>
        <w:t xml:space="preserve">Even though scrambling messages </w:t>
      </w:r>
      <w:proofErr w:type="gramStart"/>
      <w:r w:rsidRPr="005C2AC3">
        <w:rPr>
          <w:rFonts w:ascii="Arial" w:hAnsi="Arial" w:cs="Arial"/>
          <w:sz w:val="22"/>
          <w:szCs w:val="22"/>
        </w:rPr>
        <w:t>shields</w:t>
      </w:r>
      <w:proofErr w:type="gramEnd"/>
      <w:r w:rsidRPr="005C2AC3">
        <w:rPr>
          <w:rFonts w:ascii="Arial" w:hAnsi="Arial" w:cs="Arial"/>
          <w:sz w:val="22"/>
          <w:szCs w:val="22"/>
        </w:rPr>
        <w:t xml:space="preserve"> them from outsiders, it also hides what servers can check for danger. Take 2025, attackers slipped harmful code through Discord invite links buried in everyday talk (AI-driven smishing detection in Android devices, 2025). Right now, there’s no live system spotting hidden risks or odd behavior since the machine never reads the actual words being sent. Local processing now handles detection, shifting tasks to the user's device through encrypted AI processing. Risk assessment occurs where data resides, skipping central hubs. Behavior analysis happens privately, maintaining control over sensitive information. Decryption is not required for insights, since evaluation takes place offline. Security stays intact because no cleartext data travels outside the endpoint. Performance improves since network traffic drops out of the loop. The shift keeps confidentiality without relying on optional trust platforms.</w:t>
      </w:r>
    </w:p>
    <w:p w14:paraId="3B1118B2" w14:textId="77777777" w:rsidR="005C2AC3" w:rsidRDefault="005C2AC3" w:rsidP="005C2AC3">
      <w:pPr>
        <w:spacing w:line="360" w:lineRule="auto"/>
      </w:pPr>
    </w:p>
    <w:p w14:paraId="1111368F" w14:textId="77777777" w:rsidR="00FE3700" w:rsidRDefault="00FE3700" w:rsidP="005C2AC3">
      <w:pPr>
        <w:spacing w:line="360" w:lineRule="auto"/>
      </w:pPr>
    </w:p>
    <w:p w14:paraId="3D7BD007" w14:textId="64E2D23B" w:rsidR="005C2AC3" w:rsidRDefault="005C2AC3" w:rsidP="0085787E">
      <w:pPr>
        <w:pStyle w:val="Heading2"/>
        <w:spacing w:line="360" w:lineRule="auto"/>
        <w:rPr>
          <w:rFonts w:ascii="Arial" w:hAnsi="Arial" w:cs="Arial"/>
          <w:b/>
          <w:bCs/>
          <w:color w:val="auto"/>
          <w:sz w:val="24"/>
          <w:szCs w:val="24"/>
        </w:rPr>
      </w:pPr>
      <w:bookmarkStart w:id="5" w:name="_Toc220019161"/>
      <w:r w:rsidRPr="005C2AC3">
        <w:rPr>
          <w:rFonts w:ascii="Arial" w:hAnsi="Arial" w:cs="Arial"/>
          <w:b/>
          <w:bCs/>
          <w:color w:val="auto"/>
          <w:sz w:val="24"/>
          <w:szCs w:val="24"/>
        </w:rPr>
        <w:lastRenderedPageBreak/>
        <w:t>1.4</w:t>
      </w:r>
      <w:r>
        <w:rPr>
          <w:rFonts w:ascii="Arial" w:hAnsi="Arial" w:cs="Arial"/>
          <w:b/>
          <w:bCs/>
          <w:color w:val="auto"/>
          <w:sz w:val="24"/>
          <w:szCs w:val="24"/>
        </w:rPr>
        <w:t xml:space="preserve"> </w:t>
      </w:r>
      <w:r w:rsidRPr="005C2AC3">
        <w:rPr>
          <w:rFonts w:ascii="Arial" w:hAnsi="Arial" w:cs="Arial"/>
          <w:b/>
          <w:bCs/>
          <w:color w:val="auto"/>
          <w:sz w:val="24"/>
          <w:szCs w:val="24"/>
        </w:rPr>
        <w:t>Objectives</w:t>
      </w:r>
      <w:bookmarkEnd w:id="5"/>
    </w:p>
    <w:p w14:paraId="45B15F4D" w14:textId="77777777" w:rsidR="005C2AC3" w:rsidRPr="005C2AC3" w:rsidRDefault="005C2AC3" w:rsidP="0085787E">
      <w:pPr>
        <w:spacing w:line="360" w:lineRule="auto"/>
        <w:rPr>
          <w:rFonts w:ascii="Arial" w:hAnsi="Arial" w:cs="Arial"/>
          <w:sz w:val="22"/>
          <w:szCs w:val="22"/>
        </w:rPr>
      </w:pPr>
    </w:p>
    <w:p w14:paraId="1DB08749" w14:textId="4174AA54" w:rsidR="005C2AC3" w:rsidRPr="0085787E" w:rsidRDefault="005C2AC3" w:rsidP="0085787E">
      <w:pPr>
        <w:spacing w:line="360" w:lineRule="auto"/>
        <w:rPr>
          <w:rFonts w:ascii="Arial" w:hAnsi="Arial" w:cs="Arial"/>
          <w:sz w:val="22"/>
          <w:szCs w:val="22"/>
        </w:rPr>
      </w:pPr>
      <w:r w:rsidRPr="0085787E">
        <w:rPr>
          <w:rFonts w:ascii="Arial" w:hAnsi="Arial" w:cs="Arial"/>
          <w:sz w:val="22"/>
          <w:szCs w:val="22"/>
        </w:rPr>
        <w:t>The aim of this project is to develop a secure internal chat application for SMEs that integrates Zero-Knowledge Proof (ZKP) authentication and on-device AI anomaly detection to eliminate credential theft and detect insider threats without compromising user privacy.</w:t>
      </w:r>
    </w:p>
    <w:p w14:paraId="153CA5A0" w14:textId="77777777" w:rsidR="005C2AC3" w:rsidRPr="0085787E" w:rsidRDefault="005C2AC3" w:rsidP="0085787E">
      <w:pPr>
        <w:spacing w:line="360" w:lineRule="auto"/>
        <w:rPr>
          <w:rFonts w:ascii="Arial" w:hAnsi="Arial" w:cs="Arial"/>
          <w:sz w:val="22"/>
          <w:szCs w:val="22"/>
        </w:rPr>
      </w:pPr>
    </w:p>
    <w:p w14:paraId="674A7863" w14:textId="3DDF4030" w:rsidR="0085787E" w:rsidRPr="0085787E" w:rsidRDefault="0085787E" w:rsidP="0085787E">
      <w:pPr>
        <w:spacing w:line="360" w:lineRule="auto"/>
        <w:rPr>
          <w:rFonts w:ascii="Arial" w:hAnsi="Arial" w:cs="Arial"/>
          <w:sz w:val="22"/>
          <w:szCs w:val="22"/>
        </w:rPr>
      </w:pPr>
      <w:r w:rsidRPr="0085787E">
        <w:rPr>
          <w:rFonts w:ascii="Arial" w:hAnsi="Arial" w:cs="Arial"/>
          <w:sz w:val="22"/>
          <w:szCs w:val="22"/>
        </w:rPr>
        <w:t>The project is guided by the following objectives:</w:t>
      </w:r>
    </w:p>
    <w:p w14:paraId="435F3B6B" w14:textId="77777777" w:rsidR="0085787E" w:rsidRDefault="0085787E" w:rsidP="0085787E">
      <w:pPr>
        <w:spacing w:line="360" w:lineRule="auto"/>
        <w:rPr>
          <w:rFonts w:ascii="Arial" w:hAnsi="Arial" w:cs="Arial"/>
          <w:b/>
          <w:bCs/>
          <w:sz w:val="22"/>
          <w:szCs w:val="22"/>
        </w:rPr>
      </w:pPr>
      <w:r w:rsidRPr="0085787E">
        <w:rPr>
          <w:rFonts w:ascii="Arial" w:hAnsi="Arial" w:cs="Arial"/>
          <w:b/>
          <w:bCs/>
          <w:sz w:val="22"/>
          <w:szCs w:val="22"/>
        </w:rPr>
        <w:t>1. To study existing authentication and anomaly detection methods in internal messaging systems and identify their security limitations.</w:t>
      </w:r>
    </w:p>
    <w:p w14:paraId="2D07F2B7" w14:textId="7E73D09D" w:rsidR="0085787E" w:rsidRDefault="0085787E" w:rsidP="0085787E">
      <w:pPr>
        <w:spacing w:line="360" w:lineRule="auto"/>
        <w:rPr>
          <w:rFonts w:ascii="Arial" w:hAnsi="Arial" w:cs="Arial"/>
          <w:sz w:val="22"/>
          <w:szCs w:val="22"/>
        </w:rPr>
      </w:pPr>
      <w:r w:rsidRPr="0085787E">
        <w:rPr>
          <w:rFonts w:ascii="Arial" w:hAnsi="Arial" w:cs="Arial"/>
          <w:sz w:val="22"/>
          <w:szCs w:val="22"/>
        </w:rPr>
        <w:t xml:space="preserve">This involves investigating the security architecture of current End-to-End Encrypted (E2EE) platforms to understand why manual authentication ceremonies fail and how centralized credential storage creates single points of failure. Detailed research will be conducted on the mathematics of the Groth16 </w:t>
      </w:r>
      <w:proofErr w:type="spellStart"/>
      <w:r w:rsidRPr="0085787E">
        <w:rPr>
          <w:rFonts w:ascii="Arial" w:hAnsi="Arial" w:cs="Arial"/>
          <w:sz w:val="22"/>
          <w:szCs w:val="22"/>
        </w:rPr>
        <w:t>zk</w:t>
      </w:r>
      <w:proofErr w:type="spellEnd"/>
      <w:r w:rsidRPr="0085787E">
        <w:rPr>
          <w:rFonts w:ascii="Arial" w:hAnsi="Arial" w:cs="Arial"/>
          <w:sz w:val="22"/>
          <w:szCs w:val="22"/>
        </w:rPr>
        <w:t>-SNARK protocol to understand how it allows for password-less verification. Furthermore, the study will analyze different Machine Learning architectures, specifically comparing Cloud-based detection versus Edge AI (On-Device) methods. This is crucial to identify how heavy models like Isolation Forests can be optimized for mobile processors (TensorFlow Lite) to detect behavioral anomalies such as phishing links or unusual login times without sending private data to a central server.</w:t>
      </w:r>
    </w:p>
    <w:p w14:paraId="5C1FD9B3" w14:textId="77777777" w:rsidR="0085787E" w:rsidRPr="0085787E" w:rsidRDefault="0085787E" w:rsidP="0085787E">
      <w:pPr>
        <w:spacing w:line="360" w:lineRule="auto"/>
        <w:rPr>
          <w:rFonts w:ascii="Arial" w:hAnsi="Arial" w:cs="Arial"/>
          <w:sz w:val="22"/>
          <w:szCs w:val="22"/>
        </w:rPr>
      </w:pPr>
    </w:p>
    <w:p w14:paraId="5B058C86" w14:textId="77777777" w:rsidR="0085787E" w:rsidRDefault="0085787E" w:rsidP="0085787E">
      <w:pPr>
        <w:spacing w:line="360" w:lineRule="auto"/>
        <w:rPr>
          <w:rFonts w:ascii="Arial" w:hAnsi="Arial" w:cs="Arial"/>
          <w:b/>
          <w:bCs/>
          <w:sz w:val="22"/>
          <w:szCs w:val="22"/>
        </w:rPr>
      </w:pPr>
      <w:r w:rsidRPr="0085787E">
        <w:rPr>
          <w:rFonts w:ascii="Arial" w:hAnsi="Arial" w:cs="Arial"/>
          <w:b/>
          <w:bCs/>
          <w:sz w:val="22"/>
          <w:szCs w:val="22"/>
        </w:rPr>
        <w:t>2. To develop a secure internal chat application integrating Zero-Knowledge Proof authentication and on-device AI anomaly detection.</w:t>
      </w:r>
    </w:p>
    <w:p w14:paraId="72D22817" w14:textId="38AE4655" w:rsidR="0085787E" w:rsidRDefault="0085787E" w:rsidP="0085787E">
      <w:pPr>
        <w:spacing w:line="360" w:lineRule="auto"/>
        <w:rPr>
          <w:rFonts w:ascii="Arial" w:hAnsi="Arial" w:cs="Arial"/>
          <w:sz w:val="22"/>
          <w:szCs w:val="22"/>
        </w:rPr>
      </w:pPr>
      <w:r w:rsidRPr="0085787E">
        <w:rPr>
          <w:rFonts w:ascii="Arial" w:hAnsi="Arial" w:cs="Arial"/>
          <w:sz w:val="22"/>
          <w:szCs w:val="22"/>
        </w:rPr>
        <w:t xml:space="preserve">This means building a "Privacy-First" ecosystem through engineering, done via Rapid Application Development (RAD). Writing happens alongside custom cryptographic circuits built with </w:t>
      </w:r>
      <w:proofErr w:type="spellStart"/>
      <w:r w:rsidRPr="0085787E">
        <w:rPr>
          <w:rFonts w:ascii="Arial" w:hAnsi="Arial" w:cs="Arial"/>
          <w:sz w:val="22"/>
          <w:szCs w:val="22"/>
        </w:rPr>
        <w:t>Circom</w:t>
      </w:r>
      <w:proofErr w:type="spellEnd"/>
      <w:r w:rsidRPr="0085787E">
        <w:rPr>
          <w:rFonts w:ascii="Arial" w:hAnsi="Arial" w:cs="Arial"/>
          <w:sz w:val="22"/>
          <w:szCs w:val="22"/>
        </w:rPr>
        <w:t xml:space="preserve"> - proof creation runs on clients’ devices. Because of this setup, no passwords exit the user’s gadget during login attempts. At the same time, another task unfolds: teaching a TensorFlow Lite model until it fits within a Flutter mobile app. That model runs under its own logic, baked into the app’s structure. In operation, the system picks up user input as it happens, breaking down message details to work out a risk level on the fly - all without touching the AES-256 lock that guards data exchange. Real-time processing feeds into how tokens are split apart, keeping things local yet accurate.</w:t>
      </w:r>
    </w:p>
    <w:p w14:paraId="2312C5D7" w14:textId="77777777" w:rsidR="0085787E" w:rsidRPr="0085787E" w:rsidRDefault="0085787E" w:rsidP="0085787E">
      <w:pPr>
        <w:spacing w:line="360" w:lineRule="auto"/>
        <w:rPr>
          <w:rFonts w:ascii="Arial" w:hAnsi="Arial" w:cs="Arial"/>
          <w:sz w:val="22"/>
          <w:szCs w:val="22"/>
        </w:rPr>
      </w:pPr>
    </w:p>
    <w:p w14:paraId="1CC1D03A" w14:textId="77777777" w:rsidR="0085787E" w:rsidRPr="0085787E" w:rsidRDefault="0085787E" w:rsidP="0085787E">
      <w:pPr>
        <w:spacing w:line="360" w:lineRule="auto"/>
        <w:rPr>
          <w:rFonts w:ascii="Arial" w:hAnsi="Arial" w:cs="Arial"/>
          <w:sz w:val="22"/>
          <w:szCs w:val="22"/>
        </w:rPr>
      </w:pPr>
      <w:r w:rsidRPr="0085787E">
        <w:rPr>
          <w:rFonts w:ascii="Arial" w:hAnsi="Arial" w:cs="Arial"/>
          <w:b/>
          <w:bCs/>
          <w:sz w:val="22"/>
          <w:szCs w:val="22"/>
        </w:rPr>
        <w:t xml:space="preserve">3. To test </w:t>
      </w:r>
      <w:proofErr w:type="gramStart"/>
      <w:r w:rsidRPr="0085787E">
        <w:rPr>
          <w:rFonts w:ascii="Arial" w:hAnsi="Arial" w:cs="Arial"/>
          <w:b/>
          <w:bCs/>
          <w:sz w:val="22"/>
          <w:szCs w:val="22"/>
        </w:rPr>
        <w:t>the System</w:t>
      </w:r>
      <w:proofErr w:type="gramEnd"/>
      <w:r w:rsidRPr="0085787E">
        <w:rPr>
          <w:rFonts w:ascii="Arial" w:hAnsi="Arial" w:cs="Arial"/>
          <w:b/>
          <w:bCs/>
          <w:sz w:val="22"/>
          <w:szCs w:val="22"/>
        </w:rPr>
        <w:t xml:space="preserve"> Functionality and Security Level effectiveness.</w:t>
      </w:r>
    </w:p>
    <w:p w14:paraId="7A136FAD" w14:textId="6965FFED" w:rsidR="0085787E" w:rsidRPr="005C2AC3" w:rsidRDefault="0085787E" w:rsidP="0085787E">
      <w:pPr>
        <w:spacing w:line="360" w:lineRule="auto"/>
        <w:rPr>
          <w:rFonts w:ascii="Arial" w:hAnsi="Arial" w:cs="Arial"/>
          <w:sz w:val="22"/>
          <w:szCs w:val="22"/>
        </w:rPr>
      </w:pPr>
      <w:r w:rsidRPr="0085787E">
        <w:rPr>
          <w:rFonts w:ascii="Arial" w:hAnsi="Arial" w:cs="Arial"/>
          <w:sz w:val="22"/>
          <w:szCs w:val="22"/>
        </w:rPr>
        <w:t>This involves conducting a series of performance and security tests to benchmark the system against standard metrics. The testing phase will focus on three key areas: Authentication Latency, measuring the time required to generate and verify ZKP proofs on standard mobile hardware; Detection Accuracy, using datasets of known social engineering attacks to verify if the on-device AI correctly flags malicious content with minimal false positives; and Privacy Auditing, ensuring that even during a simulated server breach, no usable credentials or plaintext messages can be extracted from the database.</w:t>
      </w:r>
    </w:p>
    <w:p w14:paraId="1587E753" w14:textId="77777777" w:rsidR="005C2AC3" w:rsidRDefault="005C2AC3" w:rsidP="005C2AC3">
      <w:pPr>
        <w:spacing w:line="360" w:lineRule="auto"/>
      </w:pPr>
    </w:p>
    <w:p w14:paraId="05D1CE50" w14:textId="468B87FC" w:rsidR="0085787E" w:rsidRDefault="0085787E" w:rsidP="005C2AC3">
      <w:pPr>
        <w:spacing w:line="360" w:lineRule="auto"/>
      </w:pPr>
    </w:p>
    <w:p w14:paraId="1FE7C56C" w14:textId="77777777" w:rsidR="0085787E" w:rsidRDefault="0085787E" w:rsidP="005C2AC3">
      <w:pPr>
        <w:spacing w:line="360" w:lineRule="auto"/>
      </w:pPr>
    </w:p>
    <w:p w14:paraId="65827D6C" w14:textId="77777777" w:rsidR="0085787E" w:rsidRDefault="0085787E" w:rsidP="005C2AC3">
      <w:pPr>
        <w:spacing w:line="360" w:lineRule="auto"/>
      </w:pPr>
    </w:p>
    <w:p w14:paraId="12418279" w14:textId="77777777" w:rsidR="0085787E" w:rsidRDefault="0085787E" w:rsidP="005C2AC3">
      <w:pPr>
        <w:spacing w:line="360" w:lineRule="auto"/>
      </w:pPr>
    </w:p>
    <w:p w14:paraId="390D2A5C" w14:textId="77777777" w:rsidR="0085787E" w:rsidRDefault="0085787E" w:rsidP="005C2AC3">
      <w:pPr>
        <w:spacing w:line="360" w:lineRule="auto"/>
      </w:pPr>
    </w:p>
    <w:p w14:paraId="400C1B7F" w14:textId="77777777" w:rsidR="0085787E" w:rsidRDefault="0085787E" w:rsidP="005C2AC3">
      <w:pPr>
        <w:spacing w:line="360" w:lineRule="auto"/>
      </w:pPr>
    </w:p>
    <w:p w14:paraId="0FB9F734" w14:textId="77777777" w:rsidR="0085787E" w:rsidRDefault="0085787E" w:rsidP="005C2AC3">
      <w:pPr>
        <w:spacing w:line="360" w:lineRule="auto"/>
      </w:pPr>
    </w:p>
    <w:p w14:paraId="69202282" w14:textId="77777777" w:rsidR="0085787E" w:rsidRDefault="0085787E" w:rsidP="005C2AC3">
      <w:pPr>
        <w:spacing w:line="360" w:lineRule="auto"/>
      </w:pPr>
    </w:p>
    <w:p w14:paraId="67E2C141" w14:textId="77777777" w:rsidR="0085787E" w:rsidRDefault="0085787E" w:rsidP="005C2AC3">
      <w:pPr>
        <w:spacing w:line="360" w:lineRule="auto"/>
      </w:pPr>
    </w:p>
    <w:p w14:paraId="47E4398D" w14:textId="77777777" w:rsidR="0085787E" w:rsidRDefault="0085787E" w:rsidP="005C2AC3">
      <w:pPr>
        <w:spacing w:line="360" w:lineRule="auto"/>
      </w:pPr>
    </w:p>
    <w:p w14:paraId="7814BCC6" w14:textId="77777777" w:rsidR="0085787E" w:rsidRDefault="0085787E" w:rsidP="005C2AC3">
      <w:pPr>
        <w:spacing w:line="360" w:lineRule="auto"/>
      </w:pPr>
    </w:p>
    <w:p w14:paraId="29DAA5ED" w14:textId="77777777" w:rsidR="0085787E" w:rsidRDefault="0085787E" w:rsidP="005C2AC3">
      <w:pPr>
        <w:spacing w:line="360" w:lineRule="auto"/>
      </w:pPr>
    </w:p>
    <w:p w14:paraId="09FC622B" w14:textId="77777777" w:rsidR="0085787E" w:rsidRDefault="0085787E" w:rsidP="005C2AC3">
      <w:pPr>
        <w:spacing w:line="360" w:lineRule="auto"/>
      </w:pPr>
    </w:p>
    <w:p w14:paraId="09BA5214" w14:textId="77777777" w:rsidR="0085787E" w:rsidRDefault="0085787E" w:rsidP="005C2AC3">
      <w:pPr>
        <w:spacing w:line="360" w:lineRule="auto"/>
      </w:pPr>
    </w:p>
    <w:p w14:paraId="0539C8C4" w14:textId="0F24DD4F" w:rsidR="0085787E" w:rsidRPr="0085787E" w:rsidRDefault="0085787E" w:rsidP="00FD6598">
      <w:pPr>
        <w:pStyle w:val="Heading2"/>
        <w:spacing w:line="360" w:lineRule="auto"/>
        <w:rPr>
          <w:rFonts w:ascii="Arial" w:hAnsi="Arial" w:cs="Arial"/>
          <w:b/>
          <w:bCs/>
          <w:color w:val="auto"/>
          <w:sz w:val="24"/>
          <w:szCs w:val="24"/>
        </w:rPr>
      </w:pPr>
      <w:bookmarkStart w:id="6" w:name="_Toc220019162"/>
      <w:r w:rsidRPr="0085787E">
        <w:rPr>
          <w:rFonts w:ascii="Arial" w:hAnsi="Arial" w:cs="Arial"/>
          <w:b/>
          <w:bCs/>
          <w:color w:val="auto"/>
          <w:sz w:val="24"/>
          <w:szCs w:val="24"/>
        </w:rPr>
        <w:lastRenderedPageBreak/>
        <w:t>1.</w:t>
      </w:r>
      <w:r w:rsidR="005674C7">
        <w:rPr>
          <w:rFonts w:ascii="Arial" w:hAnsi="Arial" w:cs="Arial"/>
          <w:b/>
          <w:bCs/>
          <w:color w:val="auto"/>
          <w:sz w:val="24"/>
          <w:szCs w:val="24"/>
        </w:rPr>
        <w:t>5</w:t>
      </w:r>
      <w:r>
        <w:rPr>
          <w:rFonts w:ascii="Arial" w:hAnsi="Arial" w:cs="Arial"/>
          <w:b/>
          <w:bCs/>
          <w:color w:val="auto"/>
          <w:sz w:val="24"/>
          <w:szCs w:val="24"/>
        </w:rPr>
        <w:t xml:space="preserve"> </w:t>
      </w:r>
      <w:r w:rsidRPr="0085787E">
        <w:rPr>
          <w:rFonts w:ascii="Arial" w:hAnsi="Arial" w:cs="Arial"/>
          <w:b/>
          <w:bCs/>
          <w:color w:val="auto"/>
          <w:sz w:val="24"/>
          <w:szCs w:val="24"/>
        </w:rPr>
        <w:t>Project Scope</w:t>
      </w:r>
      <w:bookmarkEnd w:id="6"/>
    </w:p>
    <w:p w14:paraId="5C5D093A" w14:textId="77777777" w:rsidR="004B1760" w:rsidRDefault="004B1760" w:rsidP="00FD6598">
      <w:pPr>
        <w:spacing w:line="360" w:lineRule="auto"/>
      </w:pPr>
    </w:p>
    <w:p w14:paraId="13186DD3" w14:textId="40B5C3C1" w:rsidR="004B1760" w:rsidRPr="00FD6598" w:rsidRDefault="004B1760" w:rsidP="00FD6598">
      <w:pPr>
        <w:spacing w:line="360" w:lineRule="auto"/>
        <w:rPr>
          <w:rFonts w:ascii="Arial" w:hAnsi="Arial" w:cs="Arial"/>
          <w:sz w:val="22"/>
          <w:szCs w:val="22"/>
        </w:rPr>
      </w:pPr>
      <w:r w:rsidRPr="00FD6598">
        <w:rPr>
          <w:rFonts w:ascii="Arial" w:hAnsi="Arial" w:cs="Arial"/>
          <w:sz w:val="22"/>
          <w:szCs w:val="22"/>
        </w:rPr>
        <w:t>This work focuses on building a secure communication solution suited for workplace use. Its coverage includes several main concerns.</w:t>
      </w:r>
    </w:p>
    <w:p w14:paraId="2909D129" w14:textId="77777777" w:rsidR="004B1760" w:rsidRPr="00FD6598" w:rsidRDefault="004B1760" w:rsidP="00FD6598">
      <w:pPr>
        <w:spacing w:line="360" w:lineRule="auto"/>
        <w:rPr>
          <w:rFonts w:ascii="Arial" w:hAnsi="Arial" w:cs="Arial"/>
          <w:b/>
          <w:bCs/>
          <w:sz w:val="22"/>
          <w:szCs w:val="22"/>
        </w:rPr>
      </w:pPr>
    </w:p>
    <w:p w14:paraId="260B07E8" w14:textId="7387FB19"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Target users: </w:t>
      </w:r>
      <w:r w:rsidRPr="00FD6598">
        <w:rPr>
          <w:rFonts w:ascii="Arial" w:hAnsi="Arial" w:cs="Arial"/>
          <w:sz w:val="22"/>
          <w:szCs w:val="22"/>
        </w:rPr>
        <w:t xml:space="preserve">People using this project fall into employees and </w:t>
      </w:r>
      <w:proofErr w:type="gramStart"/>
      <w:r w:rsidRPr="00FD6598">
        <w:rPr>
          <w:rFonts w:ascii="Arial" w:hAnsi="Arial" w:cs="Arial"/>
          <w:sz w:val="22"/>
          <w:szCs w:val="22"/>
        </w:rPr>
        <w:t>high level</w:t>
      </w:r>
      <w:proofErr w:type="gramEnd"/>
      <w:r w:rsidRPr="00FD6598">
        <w:rPr>
          <w:rFonts w:ascii="Arial" w:hAnsi="Arial" w:cs="Arial"/>
          <w:sz w:val="22"/>
          <w:szCs w:val="22"/>
        </w:rPr>
        <w:t xml:space="preserve"> decision makers working in Small and Medium Enterprises where private business information is handled often. Roles here include finance staff, human resources leaders, system administrators responsible for digital infrastructure inside companies all needing tight data protection. Security becomes easier when tools work well without demanding advanced tech knowledge. Because team members bring different skill levels, the goal sits just beneath surface: safety must not slow daily work or make it harder to use.</w:t>
      </w:r>
    </w:p>
    <w:p w14:paraId="48447EC0" w14:textId="77777777" w:rsidR="004B1760" w:rsidRPr="00FD6598" w:rsidRDefault="004B1760" w:rsidP="00FD6598">
      <w:pPr>
        <w:spacing w:line="360" w:lineRule="auto"/>
        <w:rPr>
          <w:rFonts w:ascii="Arial" w:hAnsi="Arial" w:cs="Arial"/>
          <w:sz w:val="22"/>
          <w:szCs w:val="22"/>
        </w:rPr>
      </w:pPr>
    </w:p>
    <w:p w14:paraId="5D0D0FFA" w14:textId="6FC091DD"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Functions and features of the system: </w:t>
      </w:r>
      <w:r w:rsidRPr="00FD6598">
        <w:rPr>
          <w:rFonts w:ascii="Arial" w:hAnsi="Arial" w:cs="Arial"/>
          <w:sz w:val="22"/>
          <w:szCs w:val="22"/>
        </w:rPr>
        <w:t xml:space="preserve">At its center, the tool handles key security tasks while protecting personal details. It begins with Zero-Knowledge Proof authentication </w:t>
      </w:r>
      <w:proofErr w:type="gramStart"/>
      <w:r w:rsidRPr="00FD6598">
        <w:rPr>
          <w:rFonts w:ascii="Arial" w:hAnsi="Arial" w:cs="Arial"/>
          <w:sz w:val="22"/>
          <w:szCs w:val="22"/>
        </w:rPr>
        <w:t>users</w:t>
      </w:r>
      <w:proofErr w:type="gramEnd"/>
      <w:r w:rsidRPr="00FD6598">
        <w:rPr>
          <w:rFonts w:ascii="Arial" w:hAnsi="Arial" w:cs="Arial"/>
          <w:sz w:val="22"/>
          <w:szCs w:val="22"/>
        </w:rPr>
        <w:t xml:space="preserve"> prove who they are without sending their password across networks. Instead of storing or holding login data, the process uses mathematical checks </w:t>
      </w:r>
      <w:proofErr w:type="gramStart"/>
      <w:r w:rsidRPr="00FD6598">
        <w:rPr>
          <w:rFonts w:ascii="Arial" w:hAnsi="Arial" w:cs="Arial"/>
          <w:sz w:val="22"/>
          <w:szCs w:val="22"/>
        </w:rPr>
        <w:t>run</w:t>
      </w:r>
      <w:proofErr w:type="gramEnd"/>
      <w:r w:rsidRPr="00FD6598">
        <w:rPr>
          <w:rFonts w:ascii="Arial" w:hAnsi="Arial" w:cs="Arial"/>
          <w:sz w:val="22"/>
          <w:szCs w:val="22"/>
        </w:rPr>
        <w:t xml:space="preserve"> entirely offline. Built around Groth16 methodology, these local computations create evidence the system can verify. Should a breach occur on the hosted side, attackers gain nothing from it. Proof exists, but nothing identifiable gets recorded (Groth16, client-side proof generation).</w:t>
      </w:r>
    </w:p>
    <w:p w14:paraId="592AC814" w14:textId="77777777" w:rsidR="004B1760" w:rsidRPr="00FD6598" w:rsidRDefault="004B1760" w:rsidP="00FD6598">
      <w:pPr>
        <w:spacing w:line="360" w:lineRule="auto"/>
        <w:rPr>
          <w:rFonts w:ascii="Arial" w:hAnsi="Arial" w:cs="Arial"/>
          <w:sz w:val="22"/>
          <w:szCs w:val="22"/>
        </w:rPr>
      </w:pPr>
    </w:p>
    <w:p w14:paraId="7921B295" w14:textId="14E969AC" w:rsidR="004B1760" w:rsidRPr="00FD6598" w:rsidRDefault="004B1760" w:rsidP="00FD6598">
      <w:pPr>
        <w:spacing w:line="360" w:lineRule="auto"/>
        <w:rPr>
          <w:rFonts w:ascii="Arial" w:hAnsi="Arial" w:cs="Arial"/>
          <w:sz w:val="22"/>
          <w:szCs w:val="22"/>
        </w:rPr>
      </w:pPr>
      <w:r w:rsidRPr="00FD6598">
        <w:rPr>
          <w:rFonts w:ascii="Arial" w:hAnsi="Arial" w:cs="Arial"/>
          <w:sz w:val="22"/>
          <w:szCs w:val="22"/>
        </w:rPr>
        <w:t>On top of locked-down access, the tool runs local AI checks for odd behavior. Rather than forwarding data to a remote server, it uses a built in TensorFlow Lite framework to examine what users type in and messages they send, moment by moment. Watched signs include odd URLs, mismatched typing rhythms, or times when signing in feels off. Decisions happen right there, not after sending signals overseas. Looking closely at these elements where they’re used helps spot risky behavior like hackers pretending to be coworkers even before data gets locked up.</w:t>
      </w:r>
    </w:p>
    <w:p w14:paraId="4185A513" w14:textId="77777777" w:rsidR="004B1760" w:rsidRDefault="004B1760" w:rsidP="00FD6598">
      <w:pPr>
        <w:spacing w:line="360" w:lineRule="auto"/>
        <w:rPr>
          <w:rFonts w:ascii="Arial" w:hAnsi="Arial" w:cs="Arial"/>
          <w:b/>
          <w:bCs/>
          <w:sz w:val="22"/>
          <w:szCs w:val="22"/>
        </w:rPr>
      </w:pPr>
    </w:p>
    <w:p w14:paraId="3844ACF2" w14:textId="77777777" w:rsidR="00FD6598" w:rsidRPr="00FD6598" w:rsidRDefault="00FD6598" w:rsidP="00FD6598">
      <w:pPr>
        <w:spacing w:line="360" w:lineRule="auto"/>
        <w:rPr>
          <w:rFonts w:ascii="Arial" w:hAnsi="Arial" w:cs="Arial"/>
          <w:b/>
          <w:bCs/>
          <w:sz w:val="22"/>
          <w:szCs w:val="22"/>
        </w:rPr>
      </w:pPr>
    </w:p>
    <w:p w14:paraId="5EE9BA39" w14:textId="25F4CB41"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lastRenderedPageBreak/>
        <w:t xml:space="preserve">User interface and experience: </w:t>
      </w:r>
      <w:r w:rsidRPr="00FD6598">
        <w:rPr>
          <w:rFonts w:ascii="Arial" w:hAnsi="Arial" w:cs="Arial"/>
          <w:sz w:val="22"/>
          <w:szCs w:val="22"/>
        </w:rPr>
        <w:t xml:space="preserve">One way the system works is by using a Flutter-based interface. Because of this, people find it straightforward to move around inside the app. Handling encryption keys becomes simpler too. Security notifications stay within reach without requiring complex tech understanding. A live threat signal shows up clearly on screen. When danger approaches, a red banner appears right away. </w:t>
      </w:r>
      <w:proofErr w:type="gramStart"/>
      <w:r w:rsidRPr="00FD6598">
        <w:rPr>
          <w:rFonts w:ascii="Arial" w:hAnsi="Arial" w:cs="Arial"/>
          <w:sz w:val="22"/>
          <w:szCs w:val="22"/>
        </w:rPr>
        <w:t>The artificial</w:t>
      </w:r>
      <w:proofErr w:type="gramEnd"/>
      <w:r w:rsidRPr="00FD6598">
        <w:rPr>
          <w:rFonts w:ascii="Arial" w:hAnsi="Arial" w:cs="Arial"/>
          <w:sz w:val="22"/>
          <w:szCs w:val="22"/>
        </w:rPr>
        <w:t xml:space="preserve"> intelligence flags risky behavior just in time. This visual cue helps users choose wisely when deciding to share private information.</w:t>
      </w:r>
    </w:p>
    <w:p w14:paraId="77157F31" w14:textId="77777777" w:rsidR="004B1760" w:rsidRPr="00FD6598" w:rsidRDefault="004B1760" w:rsidP="00FD6598">
      <w:pPr>
        <w:spacing w:line="360" w:lineRule="auto"/>
        <w:rPr>
          <w:rFonts w:ascii="Arial" w:hAnsi="Arial" w:cs="Arial"/>
          <w:sz w:val="22"/>
          <w:szCs w:val="22"/>
        </w:rPr>
      </w:pPr>
    </w:p>
    <w:p w14:paraId="127011CA" w14:textId="19FB346A"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Implementation platform and development environment: </w:t>
      </w:r>
      <w:r w:rsidRPr="00FD6598">
        <w:rPr>
          <w:rFonts w:ascii="Arial" w:hAnsi="Arial" w:cs="Arial"/>
          <w:sz w:val="22"/>
          <w:szCs w:val="22"/>
        </w:rPr>
        <w:t xml:space="preserve">Development environment and tools </w:t>
      </w:r>
      <w:proofErr w:type="gramStart"/>
      <w:r w:rsidRPr="00FD6598">
        <w:rPr>
          <w:rFonts w:ascii="Arial" w:hAnsi="Arial" w:cs="Arial"/>
          <w:sz w:val="22"/>
          <w:szCs w:val="22"/>
        </w:rPr>
        <w:t>The</w:t>
      </w:r>
      <w:proofErr w:type="gramEnd"/>
      <w:r w:rsidRPr="00FD6598">
        <w:rPr>
          <w:rFonts w:ascii="Arial" w:hAnsi="Arial" w:cs="Arial"/>
          <w:sz w:val="22"/>
          <w:szCs w:val="22"/>
        </w:rPr>
        <w:t xml:space="preserve"> project will be developed primarily for Android mobile devices, utilizing Visual Studio Code and Android Studio as the primary Integrated Development Environments (IDEs). Built on Node.js, the backend verification service manages ZKP proofs </w:t>
      </w:r>
      <w:proofErr w:type="spellStart"/>
      <w:r w:rsidRPr="00FD6598">
        <w:rPr>
          <w:rFonts w:ascii="Arial" w:hAnsi="Arial" w:cs="Arial"/>
          <w:sz w:val="22"/>
          <w:szCs w:val="22"/>
        </w:rPr>
        <w:t>circom</w:t>
      </w:r>
      <w:proofErr w:type="spellEnd"/>
      <w:r w:rsidRPr="00FD6598">
        <w:rPr>
          <w:rFonts w:ascii="Arial" w:hAnsi="Arial" w:cs="Arial"/>
          <w:sz w:val="22"/>
          <w:szCs w:val="22"/>
        </w:rPr>
        <w:t xml:space="preserve"> handles cryptographic circuit creation. Performance adjustments focus on mobile hardware, particularly processors, to maintain smooth operation without excessive power use. Math-intensive tasks like AI and zero knowledge proofs stay efficient on everyday phones.</w:t>
      </w:r>
    </w:p>
    <w:p w14:paraId="5C91705A" w14:textId="77777777" w:rsidR="004B1760" w:rsidRPr="00FD6598" w:rsidRDefault="004B1760" w:rsidP="00FD6598">
      <w:pPr>
        <w:spacing w:line="360" w:lineRule="auto"/>
        <w:rPr>
          <w:rFonts w:ascii="Arial" w:hAnsi="Arial" w:cs="Arial"/>
          <w:sz w:val="22"/>
          <w:szCs w:val="22"/>
        </w:rPr>
      </w:pPr>
    </w:p>
    <w:p w14:paraId="7D3D2612" w14:textId="6E04C20A"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Security elements in the system: </w:t>
      </w:r>
      <w:r w:rsidR="00FD6598" w:rsidRPr="00FD6598">
        <w:rPr>
          <w:rFonts w:ascii="Arial" w:hAnsi="Arial" w:cs="Arial"/>
          <w:sz w:val="22"/>
          <w:szCs w:val="22"/>
        </w:rPr>
        <w:t>Security is integrated through Zero Knowledge Proof authentication and local artificial intelligence processing. Zero Knowledge Proofs ensure identity verification without transmitting or storing passwords, while Groth16 client-side proof generation prevents sensitive data exposure even during server-side breaches. Local AI analysis using TensorFlow Lite allows real-time detection of abnormal behavior without sending user data to external servers.</w:t>
      </w:r>
    </w:p>
    <w:p w14:paraId="78AF364D" w14:textId="77777777" w:rsidR="0085787E" w:rsidRPr="005C2AC3" w:rsidRDefault="0085787E" w:rsidP="00FD6598">
      <w:pPr>
        <w:spacing w:line="360" w:lineRule="auto"/>
      </w:pPr>
    </w:p>
    <w:p w14:paraId="6BA83754" w14:textId="77777777" w:rsidR="00FE3700" w:rsidRDefault="00FE3700" w:rsidP="00FD6598">
      <w:pPr>
        <w:spacing w:line="360" w:lineRule="auto"/>
      </w:pPr>
    </w:p>
    <w:p w14:paraId="7F777C3F" w14:textId="77777777" w:rsidR="00FE3700" w:rsidRDefault="00FE3700" w:rsidP="00FD6598">
      <w:pPr>
        <w:spacing w:line="360" w:lineRule="auto"/>
      </w:pPr>
    </w:p>
    <w:p w14:paraId="15CCD384" w14:textId="77777777" w:rsidR="00FE3700" w:rsidRDefault="00FE3700" w:rsidP="005C2AC3">
      <w:pPr>
        <w:spacing w:line="360" w:lineRule="auto"/>
      </w:pPr>
    </w:p>
    <w:p w14:paraId="0E4E1EE6" w14:textId="77777777" w:rsidR="00FE3700" w:rsidRDefault="00FE3700" w:rsidP="005C2AC3">
      <w:pPr>
        <w:spacing w:line="360" w:lineRule="auto"/>
      </w:pPr>
    </w:p>
    <w:p w14:paraId="6C684092" w14:textId="77777777" w:rsidR="00FE3700" w:rsidRDefault="00FE3700" w:rsidP="005C2AC3">
      <w:pPr>
        <w:spacing w:line="360" w:lineRule="auto"/>
      </w:pPr>
    </w:p>
    <w:p w14:paraId="7ABD9837" w14:textId="14946288" w:rsidR="00FD6598" w:rsidRDefault="00FD6598" w:rsidP="00FD6598">
      <w:pPr>
        <w:pStyle w:val="Heading2"/>
        <w:spacing w:line="360" w:lineRule="auto"/>
        <w:rPr>
          <w:rFonts w:ascii="Arial" w:hAnsi="Arial" w:cs="Arial"/>
          <w:b/>
          <w:bCs/>
          <w:color w:val="auto"/>
          <w:sz w:val="24"/>
          <w:szCs w:val="24"/>
        </w:rPr>
      </w:pPr>
      <w:bookmarkStart w:id="7" w:name="_Toc220019163"/>
      <w:r w:rsidRPr="00FD6598">
        <w:rPr>
          <w:rFonts w:ascii="Arial" w:hAnsi="Arial" w:cs="Arial"/>
          <w:b/>
          <w:bCs/>
          <w:color w:val="auto"/>
          <w:sz w:val="24"/>
          <w:szCs w:val="24"/>
        </w:rPr>
        <w:lastRenderedPageBreak/>
        <w:t>1.</w:t>
      </w:r>
      <w:r w:rsidR="005674C7">
        <w:rPr>
          <w:rFonts w:ascii="Arial" w:hAnsi="Arial" w:cs="Arial"/>
          <w:b/>
          <w:bCs/>
          <w:color w:val="auto"/>
          <w:sz w:val="24"/>
          <w:szCs w:val="24"/>
        </w:rPr>
        <w:t>6</w:t>
      </w:r>
      <w:r w:rsidRPr="00FD6598">
        <w:rPr>
          <w:rFonts w:ascii="Arial" w:hAnsi="Arial" w:cs="Arial"/>
          <w:b/>
          <w:bCs/>
          <w:color w:val="auto"/>
          <w:sz w:val="24"/>
          <w:szCs w:val="24"/>
        </w:rPr>
        <w:t xml:space="preserve"> Significant of The Projects</w:t>
      </w:r>
      <w:bookmarkEnd w:id="7"/>
    </w:p>
    <w:p w14:paraId="3B4CE0DB" w14:textId="77777777" w:rsidR="00FD6598" w:rsidRPr="00FD6598" w:rsidRDefault="00FD6598" w:rsidP="00FD6598">
      <w:pPr>
        <w:spacing w:line="360" w:lineRule="auto"/>
      </w:pPr>
    </w:p>
    <w:p w14:paraId="62B7F4DE" w14:textId="77777777" w:rsidR="00FD6598" w:rsidRPr="00FD6598" w:rsidRDefault="00FD6598" w:rsidP="00FD6598">
      <w:pPr>
        <w:spacing w:line="360" w:lineRule="auto"/>
        <w:rPr>
          <w:rFonts w:ascii="Arial" w:hAnsi="Arial" w:cs="Arial"/>
          <w:sz w:val="22"/>
          <w:szCs w:val="22"/>
        </w:rPr>
      </w:pPr>
      <w:r w:rsidRPr="00FD6598">
        <w:rPr>
          <w:rFonts w:ascii="Arial" w:hAnsi="Arial" w:cs="Arial"/>
          <w:sz w:val="22"/>
          <w:szCs w:val="22"/>
        </w:rPr>
        <w:t>The significance of this study comes from the urgent need to solve the conflict between user privacy and system security. In the current digital landscape, Small and Medium Enterprises (SMEs) are often forced to choose either they encrypt everything and lose the ability to spot insider threats, or they monitor everything and violate user privacy. This project is significant because it proposes a third option, using mathematics and local AI to achieve both at the same time.</w:t>
      </w:r>
    </w:p>
    <w:p w14:paraId="7639FC2F" w14:textId="77777777" w:rsidR="00FE3700" w:rsidRPr="00FD6598" w:rsidRDefault="00FE3700" w:rsidP="00FD6598">
      <w:pPr>
        <w:spacing w:line="360" w:lineRule="auto"/>
        <w:rPr>
          <w:sz w:val="22"/>
          <w:szCs w:val="22"/>
        </w:rPr>
      </w:pPr>
    </w:p>
    <w:p w14:paraId="65A57DA9" w14:textId="33948ACF" w:rsidR="00FD6598" w:rsidRPr="00FD6598" w:rsidRDefault="00FD6598" w:rsidP="00FD6598">
      <w:pPr>
        <w:spacing w:line="360" w:lineRule="auto"/>
        <w:rPr>
          <w:rFonts w:ascii="Arial" w:hAnsi="Arial" w:cs="Arial"/>
          <w:sz w:val="22"/>
          <w:szCs w:val="22"/>
        </w:rPr>
      </w:pPr>
      <w:r w:rsidRPr="00FD6598">
        <w:rPr>
          <w:rFonts w:ascii="Arial" w:hAnsi="Arial" w:cs="Arial"/>
          <w:sz w:val="22"/>
          <w:szCs w:val="22"/>
        </w:rPr>
        <w:t>This study contributes to the field and benefits stakeholders in three specific ways:</w:t>
      </w:r>
    </w:p>
    <w:p w14:paraId="4BEA6E7F" w14:textId="1B56717D"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t>1. Eliminates the risk of credential theft.</w:t>
      </w:r>
      <w:r w:rsidRPr="00FD6598">
        <w:rPr>
          <w:rFonts w:ascii="Arial" w:hAnsi="Arial" w:cs="Arial"/>
          <w:sz w:val="22"/>
          <w:szCs w:val="22"/>
        </w:rPr>
        <w:t xml:space="preserve"> One of the biggest issues in cybersecurity today is that servers hold too much sensitive data. If a database is hacked, passwords even hashed ones are at risk. This project is significant because it proves that authentication can happen without the server ever knowing the user's password. By implementing Zero-Knowledge Proofs (ZKP), this study provides a working blueprint for "password less" security. It shows developers that it is possible to verify a user’s identity mathematically, meaning that even if the server is breached, there are no credentials for attackers to steal.</w:t>
      </w:r>
    </w:p>
    <w:p w14:paraId="3A3B5C13" w14:textId="77777777" w:rsidR="00FD6598" w:rsidRPr="00FD6598" w:rsidRDefault="00FD6598" w:rsidP="00FD6598">
      <w:pPr>
        <w:spacing w:line="360" w:lineRule="auto"/>
        <w:rPr>
          <w:rFonts w:ascii="Arial" w:hAnsi="Arial" w:cs="Arial"/>
          <w:sz w:val="22"/>
          <w:szCs w:val="22"/>
        </w:rPr>
      </w:pPr>
    </w:p>
    <w:p w14:paraId="7B9DDF2A" w14:textId="33DC01A5"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t>2. Demonstrates privacy-preserving threat detection.</w:t>
      </w:r>
      <w:r w:rsidRPr="00FD6598">
        <w:rPr>
          <w:rFonts w:ascii="Arial" w:hAnsi="Arial" w:cs="Arial"/>
          <w:sz w:val="22"/>
          <w:szCs w:val="22"/>
        </w:rPr>
        <w:t xml:space="preserve"> Currently, most "insider threat" detection tools require reading the messages employees send, which creates privacy concerns and compliance issues with laws like the PDPA or GDPR. This project is significant because it shifts the detection logic to the "Edge" (the user's phone). It demonstrates to business owners and security officers that they can detect malicious behavior like someone sending phishing links without ever decrypting private chat. This helps organizations maintain strict security standards while respecting the privacy rights of their staff.</w:t>
      </w:r>
    </w:p>
    <w:p w14:paraId="721F8843" w14:textId="77777777" w:rsidR="00FD6598" w:rsidRDefault="00FD6598" w:rsidP="00FD6598">
      <w:pPr>
        <w:spacing w:line="360" w:lineRule="auto"/>
        <w:rPr>
          <w:rFonts w:ascii="Arial" w:hAnsi="Arial" w:cs="Arial"/>
          <w:sz w:val="22"/>
          <w:szCs w:val="22"/>
        </w:rPr>
      </w:pPr>
    </w:p>
    <w:p w14:paraId="1DCE4078" w14:textId="77777777" w:rsidR="00FD6598" w:rsidRDefault="00FD6598" w:rsidP="00FD6598">
      <w:pPr>
        <w:spacing w:line="360" w:lineRule="auto"/>
        <w:rPr>
          <w:rFonts w:ascii="Arial" w:hAnsi="Arial" w:cs="Arial"/>
          <w:sz w:val="22"/>
          <w:szCs w:val="22"/>
        </w:rPr>
      </w:pPr>
    </w:p>
    <w:p w14:paraId="7236967D" w14:textId="77777777" w:rsidR="00FD6598" w:rsidRPr="00FD6598" w:rsidRDefault="00FD6598" w:rsidP="00FD6598">
      <w:pPr>
        <w:spacing w:line="360" w:lineRule="auto"/>
        <w:rPr>
          <w:rFonts w:ascii="Arial" w:hAnsi="Arial" w:cs="Arial"/>
          <w:sz w:val="22"/>
          <w:szCs w:val="22"/>
        </w:rPr>
      </w:pPr>
    </w:p>
    <w:p w14:paraId="72875713" w14:textId="704ACCBF"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lastRenderedPageBreak/>
        <w:t>3. Benchmarks High-Grade Security on Resource-Limited Hardware.</w:t>
      </w:r>
      <w:r w:rsidRPr="00FD6598">
        <w:rPr>
          <w:rFonts w:ascii="Arial" w:hAnsi="Arial" w:cs="Arial"/>
          <w:sz w:val="22"/>
          <w:szCs w:val="22"/>
        </w:rPr>
        <w:t xml:space="preserve"> There is a common belief that heavy cryptographic protocols like </w:t>
      </w:r>
      <w:proofErr w:type="spellStart"/>
      <w:r w:rsidRPr="00FD6598">
        <w:rPr>
          <w:rFonts w:ascii="Arial" w:hAnsi="Arial" w:cs="Arial"/>
          <w:sz w:val="22"/>
          <w:szCs w:val="22"/>
        </w:rPr>
        <w:t>zk</w:t>
      </w:r>
      <w:proofErr w:type="spellEnd"/>
      <w:r w:rsidRPr="00FD6598">
        <w:rPr>
          <w:rFonts w:ascii="Arial" w:hAnsi="Arial" w:cs="Arial"/>
          <w:sz w:val="22"/>
          <w:szCs w:val="22"/>
        </w:rPr>
        <w:t>-SNARKs and AI models are too slow for standard mobile phones. This study challenges that assumption. By optimizing these technologies to run on a standard Android device, this project provides valuable data to the academic community regarding the limits of mobile hardware. It serves as a benchmark for future researchers, proving that consumer grade devices are now powerful enough to handle enterprise-grade encryption and AI inference simultaneously without ruining the user experience.</w:t>
      </w:r>
    </w:p>
    <w:p w14:paraId="03DA66A6" w14:textId="77777777" w:rsidR="00FD6598" w:rsidRDefault="00FD6598" w:rsidP="005C2AC3">
      <w:pPr>
        <w:spacing w:line="360" w:lineRule="auto"/>
      </w:pPr>
    </w:p>
    <w:p w14:paraId="129704E7" w14:textId="77777777" w:rsidR="00FE3700" w:rsidRDefault="00FE3700" w:rsidP="005C2AC3">
      <w:pPr>
        <w:spacing w:line="360" w:lineRule="auto"/>
      </w:pPr>
    </w:p>
    <w:p w14:paraId="352DA16F" w14:textId="77777777" w:rsidR="005674C7" w:rsidRDefault="005674C7" w:rsidP="005C2AC3">
      <w:pPr>
        <w:spacing w:line="360" w:lineRule="auto"/>
      </w:pPr>
    </w:p>
    <w:p w14:paraId="63BF3EFD" w14:textId="77777777" w:rsidR="005674C7" w:rsidRDefault="005674C7" w:rsidP="005C2AC3">
      <w:pPr>
        <w:spacing w:line="360" w:lineRule="auto"/>
      </w:pPr>
    </w:p>
    <w:p w14:paraId="4E4B44F1" w14:textId="77777777" w:rsidR="005674C7" w:rsidRDefault="005674C7" w:rsidP="005C2AC3">
      <w:pPr>
        <w:spacing w:line="360" w:lineRule="auto"/>
      </w:pPr>
    </w:p>
    <w:p w14:paraId="064F1357" w14:textId="77777777" w:rsidR="005674C7" w:rsidRDefault="005674C7" w:rsidP="005C2AC3">
      <w:pPr>
        <w:spacing w:line="360" w:lineRule="auto"/>
      </w:pPr>
    </w:p>
    <w:p w14:paraId="49075A9E" w14:textId="77777777" w:rsidR="005674C7" w:rsidRDefault="005674C7" w:rsidP="005C2AC3">
      <w:pPr>
        <w:spacing w:line="360" w:lineRule="auto"/>
      </w:pPr>
    </w:p>
    <w:p w14:paraId="4E5D422B" w14:textId="77777777" w:rsidR="005674C7" w:rsidRDefault="005674C7" w:rsidP="005C2AC3">
      <w:pPr>
        <w:spacing w:line="360" w:lineRule="auto"/>
      </w:pPr>
    </w:p>
    <w:p w14:paraId="6C01FF60" w14:textId="77777777" w:rsidR="005674C7" w:rsidRDefault="005674C7" w:rsidP="005C2AC3">
      <w:pPr>
        <w:spacing w:line="360" w:lineRule="auto"/>
      </w:pPr>
    </w:p>
    <w:p w14:paraId="098F415D" w14:textId="77777777" w:rsidR="005674C7" w:rsidRDefault="005674C7" w:rsidP="005C2AC3">
      <w:pPr>
        <w:spacing w:line="360" w:lineRule="auto"/>
      </w:pPr>
    </w:p>
    <w:p w14:paraId="2A61C80A" w14:textId="77777777" w:rsidR="005674C7" w:rsidRDefault="005674C7" w:rsidP="005C2AC3">
      <w:pPr>
        <w:spacing w:line="360" w:lineRule="auto"/>
      </w:pPr>
    </w:p>
    <w:p w14:paraId="3FD9B20D" w14:textId="77777777" w:rsidR="005674C7" w:rsidRDefault="005674C7" w:rsidP="005C2AC3">
      <w:pPr>
        <w:spacing w:line="360" w:lineRule="auto"/>
      </w:pPr>
    </w:p>
    <w:p w14:paraId="4B1B58BC" w14:textId="77777777" w:rsidR="005674C7" w:rsidRDefault="005674C7" w:rsidP="005C2AC3">
      <w:pPr>
        <w:spacing w:line="360" w:lineRule="auto"/>
      </w:pPr>
    </w:p>
    <w:p w14:paraId="5E3F4E0D" w14:textId="77777777" w:rsidR="005674C7" w:rsidRDefault="005674C7" w:rsidP="005C2AC3">
      <w:pPr>
        <w:spacing w:line="360" w:lineRule="auto"/>
      </w:pPr>
    </w:p>
    <w:p w14:paraId="13CF150D" w14:textId="77777777" w:rsidR="005674C7" w:rsidRDefault="005674C7" w:rsidP="005C2AC3">
      <w:pPr>
        <w:spacing w:line="360" w:lineRule="auto"/>
      </w:pPr>
    </w:p>
    <w:p w14:paraId="72524CB6" w14:textId="77777777" w:rsidR="005674C7" w:rsidRDefault="005674C7" w:rsidP="005C2AC3">
      <w:pPr>
        <w:spacing w:line="360" w:lineRule="auto"/>
      </w:pPr>
    </w:p>
    <w:p w14:paraId="2C6ACF04" w14:textId="3E3FEB96" w:rsidR="005674C7" w:rsidRPr="00C071DA" w:rsidRDefault="005674C7" w:rsidP="0005154F">
      <w:pPr>
        <w:pStyle w:val="Heading2"/>
        <w:spacing w:line="360" w:lineRule="auto"/>
        <w:rPr>
          <w:rFonts w:ascii="Arial" w:hAnsi="Arial" w:cs="Arial"/>
          <w:b/>
          <w:bCs/>
          <w:color w:val="auto"/>
          <w:sz w:val="24"/>
          <w:szCs w:val="24"/>
        </w:rPr>
      </w:pPr>
      <w:bookmarkStart w:id="8" w:name="_Toc220019164"/>
      <w:r w:rsidRPr="00C071DA">
        <w:rPr>
          <w:rFonts w:ascii="Arial" w:hAnsi="Arial" w:cs="Arial"/>
          <w:b/>
          <w:bCs/>
          <w:color w:val="auto"/>
          <w:sz w:val="24"/>
          <w:szCs w:val="24"/>
        </w:rPr>
        <w:lastRenderedPageBreak/>
        <w:t>1.7 Organization of the Report</w:t>
      </w:r>
      <w:bookmarkEnd w:id="8"/>
    </w:p>
    <w:p w14:paraId="680E4532" w14:textId="20686974" w:rsidR="00C071DA" w:rsidRPr="00C071DA" w:rsidRDefault="00C071DA" w:rsidP="0005154F">
      <w:pPr>
        <w:spacing w:line="360" w:lineRule="auto"/>
        <w:rPr>
          <w:rFonts w:ascii="Arial" w:hAnsi="Arial" w:cs="Arial"/>
        </w:rPr>
      </w:pPr>
    </w:p>
    <w:p w14:paraId="2418F329" w14:textId="577793E1" w:rsidR="00C071DA" w:rsidRPr="00C071DA" w:rsidRDefault="00C071DA" w:rsidP="0005154F">
      <w:pPr>
        <w:spacing w:line="360" w:lineRule="auto"/>
        <w:rPr>
          <w:rFonts w:ascii="Arial" w:hAnsi="Arial" w:cs="Arial"/>
          <w:sz w:val="22"/>
          <w:szCs w:val="22"/>
        </w:rPr>
      </w:pPr>
      <w:r w:rsidRPr="00C071DA">
        <w:rPr>
          <w:rFonts w:ascii="Arial" w:hAnsi="Arial" w:cs="Arial"/>
          <w:sz w:val="22"/>
          <w:szCs w:val="22"/>
        </w:rPr>
        <w:t xml:space="preserve">This dissertation is structured into five chapters that logically detail the research, design, development, and evaluation of the </w:t>
      </w:r>
      <w:proofErr w:type="spellStart"/>
      <w:r w:rsidRPr="00C071DA">
        <w:rPr>
          <w:rFonts w:ascii="Arial" w:hAnsi="Arial" w:cs="Arial"/>
          <w:sz w:val="22"/>
          <w:szCs w:val="22"/>
        </w:rPr>
        <w:t>SentriZK</w:t>
      </w:r>
      <w:proofErr w:type="spellEnd"/>
      <w:r w:rsidRPr="00C071DA">
        <w:rPr>
          <w:rFonts w:ascii="Arial" w:hAnsi="Arial" w:cs="Arial"/>
          <w:sz w:val="22"/>
          <w:szCs w:val="22"/>
        </w:rPr>
        <w:t xml:space="preserve"> project. The following chapters describe the progression from theoretical research to the final working system:</w:t>
      </w:r>
    </w:p>
    <w:p w14:paraId="7D030C3B" w14:textId="209687A2" w:rsidR="00C071DA" w:rsidRPr="00C071DA" w:rsidRDefault="00C071DA" w:rsidP="0005154F">
      <w:pPr>
        <w:pStyle w:val="ListParagraph"/>
        <w:numPr>
          <w:ilvl w:val="0"/>
          <w:numId w:val="3"/>
        </w:numPr>
        <w:spacing w:line="360" w:lineRule="auto"/>
        <w:rPr>
          <w:rFonts w:ascii="Arial" w:hAnsi="Arial" w:cs="Arial"/>
          <w:sz w:val="22"/>
          <w:szCs w:val="22"/>
        </w:rPr>
      </w:pPr>
      <w:r w:rsidRPr="00C071DA">
        <w:rPr>
          <w:rFonts w:ascii="Arial" w:hAnsi="Arial" w:cs="Arial"/>
          <w:b/>
          <w:bCs/>
          <w:sz w:val="22"/>
          <w:szCs w:val="22"/>
        </w:rPr>
        <w:t>Chapter 2</w:t>
      </w:r>
      <w:r w:rsidRPr="00C071DA">
        <w:rPr>
          <w:rFonts w:ascii="Arial" w:hAnsi="Arial" w:cs="Arial"/>
          <w:sz w:val="22"/>
          <w:szCs w:val="22"/>
        </w:rPr>
        <w:t xml:space="preserve"> </w:t>
      </w:r>
      <w:r w:rsidRPr="00C071DA">
        <w:rPr>
          <w:rFonts w:ascii="Arial" w:hAnsi="Arial" w:cs="Arial"/>
          <w:b/>
          <w:bCs/>
          <w:sz w:val="22"/>
          <w:szCs w:val="22"/>
        </w:rPr>
        <w:t>Literature Review:</w:t>
      </w:r>
      <w:r w:rsidRPr="00C071DA">
        <w:rPr>
          <w:rFonts w:ascii="Arial" w:hAnsi="Arial" w:cs="Arial"/>
          <w:sz w:val="22"/>
          <w:szCs w:val="22"/>
        </w:rPr>
        <w:t xml:space="preserve"> This chapter sets up the thinking behind the work. It looks at past studies across three areas: Zero-Knowledge Proofs, how messages stay locked down, and AI that runs on devices. Because today's main messaging platforms collect too much data, the section shows where they fall short. One major gap stands out - keeping watch for security risks while still protecting personal privacy. That open need is exactly what the effort sets out to tackle.</w:t>
      </w:r>
    </w:p>
    <w:p w14:paraId="78F91BCE" w14:textId="77777777" w:rsidR="00C071DA" w:rsidRPr="00C071DA" w:rsidRDefault="00C071DA" w:rsidP="0005154F">
      <w:pPr>
        <w:spacing w:line="360" w:lineRule="auto"/>
        <w:rPr>
          <w:rFonts w:ascii="Arial" w:hAnsi="Arial" w:cs="Arial"/>
          <w:sz w:val="22"/>
          <w:szCs w:val="22"/>
        </w:rPr>
      </w:pPr>
    </w:p>
    <w:p w14:paraId="7B68AB88" w14:textId="35E54797" w:rsidR="005674C7" w:rsidRDefault="00C071DA" w:rsidP="0005154F">
      <w:pPr>
        <w:pStyle w:val="ListParagraph"/>
        <w:numPr>
          <w:ilvl w:val="0"/>
          <w:numId w:val="3"/>
        </w:numPr>
        <w:spacing w:line="360" w:lineRule="auto"/>
        <w:rPr>
          <w:rFonts w:ascii="Arial" w:hAnsi="Arial" w:cs="Arial"/>
          <w:sz w:val="22"/>
          <w:szCs w:val="22"/>
        </w:rPr>
      </w:pPr>
      <w:r w:rsidRPr="00C071DA">
        <w:rPr>
          <w:rFonts w:ascii="Arial" w:hAnsi="Arial" w:cs="Arial"/>
          <w:b/>
          <w:bCs/>
          <w:sz w:val="22"/>
          <w:szCs w:val="22"/>
        </w:rPr>
        <w:t>Chapter 3</w:t>
      </w:r>
      <w:r>
        <w:rPr>
          <w:rFonts w:ascii="Arial" w:hAnsi="Arial" w:cs="Arial"/>
          <w:b/>
          <w:bCs/>
          <w:sz w:val="22"/>
          <w:szCs w:val="22"/>
        </w:rPr>
        <w:t xml:space="preserve"> </w:t>
      </w:r>
      <w:r w:rsidRPr="00C071DA">
        <w:rPr>
          <w:rFonts w:ascii="Arial" w:hAnsi="Arial" w:cs="Arial"/>
          <w:b/>
          <w:bCs/>
          <w:sz w:val="22"/>
          <w:szCs w:val="22"/>
        </w:rPr>
        <w:t>Methodology:</w:t>
      </w:r>
      <w:r w:rsidRPr="00C071DA">
        <w:rPr>
          <w:rFonts w:ascii="Arial" w:hAnsi="Arial" w:cs="Arial"/>
          <w:sz w:val="22"/>
          <w:szCs w:val="22"/>
        </w:rPr>
        <w:t xml:space="preserve"> This chapter explains how the main goal of the project was achieved through a clear method. Instead of just </w:t>
      </w:r>
      <w:proofErr w:type="gramStart"/>
      <w:r w:rsidRPr="00C071DA">
        <w:rPr>
          <w:rFonts w:ascii="Arial" w:hAnsi="Arial" w:cs="Arial"/>
          <w:sz w:val="22"/>
          <w:szCs w:val="22"/>
        </w:rPr>
        <w:t>listing</w:t>
      </w:r>
      <w:proofErr w:type="gramEnd"/>
      <w:r w:rsidRPr="00C071DA">
        <w:rPr>
          <w:rFonts w:ascii="Arial" w:hAnsi="Arial" w:cs="Arial"/>
          <w:sz w:val="22"/>
          <w:szCs w:val="22"/>
        </w:rPr>
        <w:t xml:space="preserve"> tools, it shows why RAD was chosen for building the system. You will find drawings that map out how parts connect within the tech framework. Hidden details about privacy protection appear alongside schematics showing data flow paths. Because this lays down practical steps, others can replicate key functions safely. What matters is now someone else needs only refer to these pages to replicate exact builds without guessing.</w:t>
      </w:r>
    </w:p>
    <w:p w14:paraId="6BF5DBE7" w14:textId="77777777" w:rsidR="0005154F" w:rsidRPr="0005154F" w:rsidRDefault="0005154F" w:rsidP="0005154F">
      <w:pPr>
        <w:pStyle w:val="ListParagraph"/>
        <w:spacing w:line="360" w:lineRule="auto"/>
        <w:rPr>
          <w:rFonts w:ascii="Arial" w:hAnsi="Arial" w:cs="Arial"/>
          <w:sz w:val="22"/>
          <w:szCs w:val="22"/>
        </w:rPr>
      </w:pPr>
    </w:p>
    <w:p w14:paraId="602EA63B" w14:textId="6F003751" w:rsidR="0005154F" w:rsidRP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t>Chapter 4 System Development:</w:t>
      </w:r>
      <w:r w:rsidRPr="0005154F">
        <w:rPr>
          <w:rFonts w:ascii="Arial" w:hAnsi="Arial" w:cs="Arial"/>
          <w:sz w:val="22"/>
          <w:szCs w:val="22"/>
        </w:rPr>
        <w:t xml:space="preserve"> This chapter shows what happened when the software was made. First comes setup, where choices were made and tools added via plugins. After that, stages unfold - bits of code appear along with early functions - for Version 1, then adjustments pile into Version 2. Each change builds on the last, revealing progress through doing.</w:t>
      </w:r>
    </w:p>
    <w:p w14:paraId="78ABFC33" w14:textId="77777777" w:rsidR="0005154F" w:rsidRPr="0005154F" w:rsidRDefault="0005154F" w:rsidP="0005154F">
      <w:pPr>
        <w:pStyle w:val="ListParagraph"/>
        <w:spacing w:line="360" w:lineRule="auto"/>
        <w:rPr>
          <w:rFonts w:ascii="Arial" w:hAnsi="Arial" w:cs="Arial"/>
          <w:sz w:val="22"/>
          <w:szCs w:val="22"/>
        </w:rPr>
      </w:pPr>
    </w:p>
    <w:p w14:paraId="78F71767" w14:textId="254FB0D4" w:rsidR="0005154F" w:rsidRP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t>Chapter 5 Result and Findings:</w:t>
      </w:r>
      <w:r w:rsidRPr="0005154F">
        <w:rPr>
          <w:rFonts w:ascii="Arial" w:hAnsi="Arial" w:cs="Arial"/>
          <w:sz w:val="22"/>
          <w:szCs w:val="22"/>
        </w:rPr>
        <w:t xml:space="preserve"> This chapter looks at whether the system really functions as intended. Various testing methods come into </w:t>
      </w:r>
      <w:proofErr w:type="gramStart"/>
      <w:r w:rsidRPr="0005154F">
        <w:rPr>
          <w:rFonts w:ascii="Arial" w:hAnsi="Arial" w:cs="Arial"/>
          <w:sz w:val="22"/>
          <w:szCs w:val="22"/>
        </w:rPr>
        <w:t>play</w:t>
      </w:r>
      <w:proofErr w:type="gramEnd"/>
      <w:r w:rsidRPr="0005154F">
        <w:rPr>
          <w:rFonts w:ascii="Arial" w:hAnsi="Arial" w:cs="Arial"/>
          <w:sz w:val="22"/>
          <w:szCs w:val="22"/>
        </w:rPr>
        <w:t xml:space="preserve"> checking how it works, ensuring security holds up, plus making sure real users agree it meets the needs. Each test runs certain scenarios by design; outcomes appear clearly here, showing the system is both safe and on track with what was planned.</w:t>
      </w:r>
    </w:p>
    <w:p w14:paraId="3A49B365" w14:textId="77777777" w:rsidR="0005154F" w:rsidRPr="0005154F" w:rsidRDefault="0005154F" w:rsidP="0005154F">
      <w:pPr>
        <w:pStyle w:val="ListParagraph"/>
        <w:spacing w:line="360" w:lineRule="auto"/>
        <w:rPr>
          <w:rFonts w:ascii="Arial" w:hAnsi="Arial" w:cs="Arial"/>
          <w:sz w:val="22"/>
          <w:szCs w:val="22"/>
        </w:rPr>
      </w:pPr>
    </w:p>
    <w:p w14:paraId="48186C0C" w14:textId="19C5BA83" w:rsid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lastRenderedPageBreak/>
        <w:t>Chapter 6 Conclusions:</w:t>
      </w:r>
      <w:r w:rsidRPr="0005154F">
        <w:rPr>
          <w:rFonts w:ascii="Arial" w:hAnsi="Arial" w:cs="Arial"/>
          <w:sz w:val="22"/>
          <w:szCs w:val="22"/>
        </w:rPr>
        <w:t xml:space="preserve"> This last section ties everything together. Thoughts gather here about what stood out during the journey. How things unfolded gets examined closely. Each goal laid out in Chapter 1 now shows clear signs of being met. The reasons behind certain outcomes are worth noting </w:t>
      </w:r>
      <w:proofErr w:type="gramStart"/>
      <w:r w:rsidRPr="0005154F">
        <w:rPr>
          <w:rFonts w:ascii="Arial" w:hAnsi="Arial" w:cs="Arial"/>
          <w:sz w:val="22"/>
          <w:szCs w:val="22"/>
        </w:rPr>
        <w:t>take</w:t>
      </w:r>
      <w:proofErr w:type="gramEnd"/>
      <w:r w:rsidRPr="0005154F">
        <w:rPr>
          <w:rFonts w:ascii="Arial" w:hAnsi="Arial" w:cs="Arial"/>
          <w:sz w:val="22"/>
          <w:szCs w:val="22"/>
        </w:rPr>
        <w:t xml:space="preserve"> center stage. It also recognizes what the existing setup can’t do well. Future growth plans are laid out clearly here too.</w:t>
      </w:r>
    </w:p>
    <w:p w14:paraId="19EC8891" w14:textId="77777777" w:rsidR="0005154F" w:rsidRPr="0005154F" w:rsidRDefault="0005154F" w:rsidP="0005154F">
      <w:pPr>
        <w:pStyle w:val="ListParagraph"/>
        <w:spacing w:line="360" w:lineRule="auto"/>
        <w:rPr>
          <w:rFonts w:ascii="Arial" w:hAnsi="Arial" w:cs="Arial"/>
          <w:sz w:val="22"/>
          <w:szCs w:val="22"/>
        </w:rPr>
      </w:pPr>
    </w:p>
    <w:p w14:paraId="3E569059" w14:textId="77777777" w:rsidR="0005154F" w:rsidRDefault="0005154F" w:rsidP="0005154F">
      <w:pPr>
        <w:spacing w:line="360" w:lineRule="auto"/>
        <w:rPr>
          <w:rFonts w:ascii="Arial" w:hAnsi="Arial" w:cs="Arial"/>
          <w:sz w:val="22"/>
          <w:szCs w:val="22"/>
        </w:rPr>
      </w:pPr>
    </w:p>
    <w:p w14:paraId="39429F73" w14:textId="77777777" w:rsidR="0005154F" w:rsidRDefault="0005154F" w:rsidP="0005154F">
      <w:pPr>
        <w:spacing w:line="360" w:lineRule="auto"/>
        <w:rPr>
          <w:rFonts w:ascii="Arial" w:hAnsi="Arial" w:cs="Arial"/>
          <w:sz w:val="22"/>
          <w:szCs w:val="22"/>
        </w:rPr>
      </w:pPr>
    </w:p>
    <w:p w14:paraId="32942F0E" w14:textId="77777777" w:rsidR="0005154F" w:rsidRDefault="0005154F" w:rsidP="0005154F">
      <w:pPr>
        <w:spacing w:line="360" w:lineRule="auto"/>
        <w:rPr>
          <w:rFonts w:ascii="Arial" w:hAnsi="Arial" w:cs="Arial"/>
          <w:sz w:val="22"/>
          <w:szCs w:val="22"/>
        </w:rPr>
      </w:pPr>
    </w:p>
    <w:p w14:paraId="51B95342" w14:textId="77777777" w:rsidR="0005154F" w:rsidRDefault="0005154F" w:rsidP="0005154F">
      <w:pPr>
        <w:spacing w:line="360" w:lineRule="auto"/>
        <w:rPr>
          <w:rFonts w:ascii="Arial" w:hAnsi="Arial" w:cs="Arial"/>
          <w:sz w:val="22"/>
          <w:szCs w:val="22"/>
        </w:rPr>
      </w:pPr>
    </w:p>
    <w:p w14:paraId="3BF57B38" w14:textId="77777777" w:rsidR="0005154F" w:rsidRDefault="0005154F" w:rsidP="0005154F">
      <w:pPr>
        <w:spacing w:line="360" w:lineRule="auto"/>
        <w:rPr>
          <w:rFonts w:ascii="Arial" w:hAnsi="Arial" w:cs="Arial"/>
          <w:sz w:val="22"/>
          <w:szCs w:val="22"/>
        </w:rPr>
      </w:pPr>
    </w:p>
    <w:p w14:paraId="2D863602" w14:textId="77777777" w:rsidR="0005154F" w:rsidRDefault="0005154F" w:rsidP="0005154F">
      <w:pPr>
        <w:spacing w:line="360" w:lineRule="auto"/>
        <w:rPr>
          <w:rFonts w:ascii="Arial" w:hAnsi="Arial" w:cs="Arial"/>
          <w:sz w:val="22"/>
          <w:szCs w:val="22"/>
        </w:rPr>
      </w:pPr>
    </w:p>
    <w:p w14:paraId="7C36F51C" w14:textId="77777777" w:rsidR="0005154F" w:rsidRDefault="0005154F" w:rsidP="0005154F">
      <w:pPr>
        <w:spacing w:line="360" w:lineRule="auto"/>
        <w:rPr>
          <w:rFonts w:ascii="Arial" w:hAnsi="Arial" w:cs="Arial"/>
          <w:sz w:val="22"/>
          <w:szCs w:val="22"/>
        </w:rPr>
      </w:pPr>
    </w:p>
    <w:p w14:paraId="61BF87C7" w14:textId="77777777" w:rsidR="0005154F" w:rsidRDefault="0005154F" w:rsidP="0005154F">
      <w:pPr>
        <w:spacing w:line="360" w:lineRule="auto"/>
        <w:rPr>
          <w:rFonts w:ascii="Arial" w:hAnsi="Arial" w:cs="Arial"/>
          <w:sz w:val="22"/>
          <w:szCs w:val="22"/>
        </w:rPr>
      </w:pPr>
    </w:p>
    <w:p w14:paraId="2FB0334F" w14:textId="77777777" w:rsidR="0005154F" w:rsidRDefault="0005154F" w:rsidP="0005154F">
      <w:pPr>
        <w:spacing w:line="360" w:lineRule="auto"/>
        <w:rPr>
          <w:rFonts w:ascii="Arial" w:hAnsi="Arial" w:cs="Arial"/>
          <w:sz w:val="22"/>
          <w:szCs w:val="22"/>
        </w:rPr>
      </w:pPr>
    </w:p>
    <w:p w14:paraId="2D084B0B" w14:textId="77777777" w:rsidR="0005154F" w:rsidRDefault="0005154F" w:rsidP="0005154F">
      <w:pPr>
        <w:spacing w:line="360" w:lineRule="auto"/>
        <w:rPr>
          <w:rFonts w:ascii="Arial" w:hAnsi="Arial" w:cs="Arial"/>
          <w:sz w:val="22"/>
          <w:szCs w:val="22"/>
        </w:rPr>
      </w:pPr>
    </w:p>
    <w:p w14:paraId="068045AB" w14:textId="77777777" w:rsidR="0005154F" w:rsidRDefault="0005154F" w:rsidP="0005154F">
      <w:pPr>
        <w:spacing w:line="360" w:lineRule="auto"/>
        <w:rPr>
          <w:rFonts w:ascii="Arial" w:hAnsi="Arial" w:cs="Arial"/>
          <w:sz w:val="22"/>
          <w:szCs w:val="22"/>
        </w:rPr>
      </w:pPr>
    </w:p>
    <w:p w14:paraId="704E3BA8" w14:textId="77777777" w:rsidR="0005154F" w:rsidRDefault="0005154F" w:rsidP="0005154F">
      <w:pPr>
        <w:spacing w:line="360" w:lineRule="auto"/>
        <w:rPr>
          <w:rFonts w:ascii="Arial" w:hAnsi="Arial" w:cs="Arial"/>
          <w:sz w:val="22"/>
          <w:szCs w:val="22"/>
        </w:rPr>
      </w:pPr>
    </w:p>
    <w:p w14:paraId="1672747D" w14:textId="77777777" w:rsidR="0005154F" w:rsidRDefault="0005154F" w:rsidP="0005154F">
      <w:pPr>
        <w:spacing w:line="360" w:lineRule="auto"/>
        <w:rPr>
          <w:rFonts w:ascii="Arial" w:hAnsi="Arial" w:cs="Arial"/>
          <w:sz w:val="22"/>
          <w:szCs w:val="22"/>
        </w:rPr>
      </w:pPr>
    </w:p>
    <w:p w14:paraId="4E90DC0E" w14:textId="77777777" w:rsidR="0005154F" w:rsidRDefault="0005154F" w:rsidP="0005154F">
      <w:pPr>
        <w:spacing w:line="360" w:lineRule="auto"/>
        <w:rPr>
          <w:rFonts w:ascii="Arial" w:hAnsi="Arial" w:cs="Arial"/>
          <w:sz w:val="22"/>
          <w:szCs w:val="22"/>
        </w:rPr>
      </w:pPr>
    </w:p>
    <w:p w14:paraId="6DCCDA9A" w14:textId="77777777" w:rsidR="0005154F" w:rsidRDefault="0005154F" w:rsidP="0005154F">
      <w:pPr>
        <w:spacing w:line="360" w:lineRule="auto"/>
        <w:rPr>
          <w:rFonts w:ascii="Arial" w:hAnsi="Arial" w:cs="Arial"/>
          <w:sz w:val="22"/>
          <w:szCs w:val="22"/>
        </w:rPr>
      </w:pPr>
    </w:p>
    <w:p w14:paraId="6B0E9034" w14:textId="77777777" w:rsidR="0005154F" w:rsidRDefault="0005154F" w:rsidP="0005154F">
      <w:pPr>
        <w:spacing w:line="360" w:lineRule="auto"/>
        <w:rPr>
          <w:rFonts w:ascii="Arial" w:hAnsi="Arial" w:cs="Arial"/>
          <w:sz w:val="22"/>
          <w:szCs w:val="22"/>
        </w:rPr>
      </w:pPr>
    </w:p>
    <w:p w14:paraId="41B99081" w14:textId="77777777" w:rsidR="0005154F" w:rsidRDefault="0005154F" w:rsidP="0005154F">
      <w:pPr>
        <w:spacing w:line="360" w:lineRule="auto"/>
        <w:rPr>
          <w:rFonts w:ascii="Arial" w:hAnsi="Arial" w:cs="Arial"/>
          <w:sz w:val="22"/>
          <w:szCs w:val="22"/>
        </w:rPr>
      </w:pPr>
    </w:p>
    <w:p w14:paraId="46B730AD" w14:textId="77777777" w:rsidR="0005154F" w:rsidRDefault="0005154F" w:rsidP="0005154F">
      <w:pPr>
        <w:spacing w:line="360" w:lineRule="auto"/>
        <w:rPr>
          <w:rFonts w:ascii="Arial" w:hAnsi="Arial" w:cs="Arial"/>
          <w:sz w:val="22"/>
          <w:szCs w:val="22"/>
        </w:rPr>
      </w:pPr>
    </w:p>
    <w:p w14:paraId="0BAC7526" w14:textId="77777777" w:rsidR="0005154F" w:rsidRDefault="0005154F" w:rsidP="0005154F">
      <w:pPr>
        <w:spacing w:line="360" w:lineRule="auto"/>
        <w:rPr>
          <w:rFonts w:ascii="Arial" w:hAnsi="Arial" w:cs="Arial"/>
          <w:sz w:val="22"/>
          <w:szCs w:val="22"/>
        </w:rPr>
      </w:pPr>
    </w:p>
    <w:p w14:paraId="7D083E02" w14:textId="0AFFA267" w:rsidR="0005154F" w:rsidRDefault="0005154F" w:rsidP="000E3AAF">
      <w:pPr>
        <w:pStyle w:val="Heading1"/>
        <w:spacing w:line="360" w:lineRule="auto"/>
        <w:jc w:val="center"/>
        <w:rPr>
          <w:rFonts w:ascii="Arial" w:hAnsi="Arial" w:cs="Arial"/>
          <w:b/>
          <w:bCs/>
          <w:color w:val="auto"/>
          <w:sz w:val="24"/>
          <w:szCs w:val="24"/>
        </w:rPr>
      </w:pPr>
      <w:bookmarkStart w:id="9" w:name="_Toc220019165"/>
      <w:r w:rsidRPr="00610C22">
        <w:rPr>
          <w:rFonts w:ascii="Arial" w:hAnsi="Arial" w:cs="Arial"/>
          <w:b/>
          <w:bCs/>
          <w:color w:val="auto"/>
          <w:sz w:val="24"/>
          <w:szCs w:val="24"/>
        </w:rPr>
        <w:lastRenderedPageBreak/>
        <w:t xml:space="preserve">CHAPTER </w:t>
      </w:r>
      <w:r>
        <w:rPr>
          <w:rFonts w:ascii="Arial" w:hAnsi="Arial" w:cs="Arial"/>
          <w:b/>
          <w:bCs/>
          <w:color w:val="auto"/>
          <w:sz w:val="24"/>
          <w:szCs w:val="24"/>
        </w:rPr>
        <w:t>2</w:t>
      </w:r>
      <w:bookmarkEnd w:id="9"/>
    </w:p>
    <w:p w14:paraId="403FDFD1" w14:textId="77777777" w:rsidR="0005154F" w:rsidRDefault="0005154F" w:rsidP="000E3AAF">
      <w:pPr>
        <w:spacing w:line="360" w:lineRule="auto"/>
        <w:jc w:val="center"/>
      </w:pPr>
    </w:p>
    <w:p w14:paraId="487A2720" w14:textId="77777777" w:rsidR="000E3AAF" w:rsidRPr="00C071DA" w:rsidRDefault="000E3AAF" w:rsidP="000E3AAF">
      <w:pPr>
        <w:spacing w:line="360" w:lineRule="auto"/>
        <w:jc w:val="center"/>
      </w:pPr>
    </w:p>
    <w:p w14:paraId="038EE4CF" w14:textId="7A51E229" w:rsidR="0005154F" w:rsidRPr="0005154F" w:rsidRDefault="0005154F" w:rsidP="000E3AAF">
      <w:pPr>
        <w:pStyle w:val="Heading1"/>
        <w:spacing w:line="360" w:lineRule="auto"/>
        <w:jc w:val="center"/>
        <w:rPr>
          <w:rFonts w:ascii="Arial" w:hAnsi="Arial" w:cs="Arial"/>
          <w:b/>
          <w:bCs/>
          <w:color w:val="auto"/>
          <w:sz w:val="24"/>
          <w:szCs w:val="24"/>
        </w:rPr>
      </w:pPr>
      <w:bookmarkStart w:id="10" w:name="_Toc220019166"/>
      <w:r w:rsidRPr="0005154F">
        <w:rPr>
          <w:rFonts w:ascii="Arial" w:hAnsi="Arial" w:cs="Arial"/>
          <w:b/>
          <w:bCs/>
          <w:color w:val="auto"/>
          <w:sz w:val="24"/>
          <w:szCs w:val="24"/>
        </w:rPr>
        <w:t>LITERATURE REVIEW</w:t>
      </w:r>
      <w:bookmarkEnd w:id="10"/>
    </w:p>
    <w:p w14:paraId="622F1047" w14:textId="77777777" w:rsidR="0005154F" w:rsidRPr="007269CB" w:rsidRDefault="0005154F" w:rsidP="000E3AAF">
      <w:pPr>
        <w:spacing w:line="360" w:lineRule="auto"/>
        <w:jc w:val="center"/>
      </w:pPr>
    </w:p>
    <w:p w14:paraId="1BEC972B" w14:textId="31F7A91E" w:rsidR="0005154F" w:rsidRDefault="0005154F" w:rsidP="000E3AAF">
      <w:pPr>
        <w:pStyle w:val="Heading2"/>
        <w:spacing w:line="360" w:lineRule="auto"/>
        <w:rPr>
          <w:rFonts w:ascii="Arial" w:hAnsi="Arial" w:cs="Arial"/>
          <w:b/>
          <w:bCs/>
          <w:color w:val="auto"/>
          <w:sz w:val="24"/>
          <w:szCs w:val="24"/>
        </w:rPr>
      </w:pPr>
      <w:bookmarkStart w:id="11" w:name="_Toc220019167"/>
      <w:r>
        <w:rPr>
          <w:rFonts w:ascii="Arial" w:hAnsi="Arial" w:cs="Arial"/>
          <w:b/>
          <w:bCs/>
          <w:color w:val="auto"/>
          <w:sz w:val="24"/>
          <w:szCs w:val="24"/>
        </w:rPr>
        <w:t>2</w:t>
      </w:r>
      <w:r w:rsidRPr="00610C22">
        <w:rPr>
          <w:rFonts w:ascii="Arial" w:hAnsi="Arial" w:cs="Arial"/>
          <w:b/>
          <w:bCs/>
          <w:color w:val="auto"/>
          <w:sz w:val="24"/>
          <w:szCs w:val="24"/>
        </w:rPr>
        <w:t>.1 Introduction</w:t>
      </w:r>
      <w:bookmarkEnd w:id="11"/>
    </w:p>
    <w:p w14:paraId="2D93AF46" w14:textId="77777777" w:rsidR="0005154F" w:rsidRDefault="0005154F" w:rsidP="000E3AAF">
      <w:pPr>
        <w:spacing w:line="360" w:lineRule="auto"/>
      </w:pPr>
    </w:p>
    <w:p w14:paraId="0105ACBC" w14:textId="3D801265" w:rsidR="000E3AAF" w:rsidRDefault="0005154F" w:rsidP="000E3AAF">
      <w:pPr>
        <w:spacing w:line="360" w:lineRule="auto"/>
        <w:rPr>
          <w:rFonts w:ascii="Arial" w:hAnsi="Arial" w:cs="Arial"/>
          <w:sz w:val="22"/>
          <w:szCs w:val="22"/>
        </w:rPr>
      </w:pPr>
      <w:r w:rsidRPr="000E3AAF">
        <w:rPr>
          <w:rFonts w:ascii="Arial" w:hAnsi="Arial" w:cs="Arial"/>
          <w:sz w:val="22"/>
          <w:szCs w:val="22"/>
        </w:rPr>
        <w:t xml:space="preserve">This chapter reviews the existing body of knowledge regarding secure communication systems, cryptographic authentication, and mobile anomaly detection. A fresh look at today’s tools begins </w:t>
      </w:r>
      <w:proofErr w:type="gramStart"/>
      <w:r w:rsidRPr="000E3AAF">
        <w:rPr>
          <w:rFonts w:ascii="Arial" w:hAnsi="Arial" w:cs="Arial"/>
          <w:sz w:val="22"/>
          <w:szCs w:val="22"/>
        </w:rPr>
        <w:t>here</w:t>
      </w:r>
      <w:proofErr w:type="gramEnd"/>
      <w:r w:rsidRPr="000E3AAF">
        <w:rPr>
          <w:rFonts w:ascii="Arial" w:hAnsi="Arial" w:cs="Arial"/>
          <w:sz w:val="22"/>
          <w:szCs w:val="22"/>
        </w:rPr>
        <w:t xml:space="preserve"> sorting them into three areas tied directly to what the project runs on. Each part holds weight because it connects straight to how things work together. What works well shows up just as clearly as what falls short. This split helps make sense of where effort should go next without losing sight of the bigger picture. </w:t>
      </w:r>
    </w:p>
    <w:p w14:paraId="6E41EFDC" w14:textId="77777777" w:rsidR="000E3AAF" w:rsidRPr="000E3AAF" w:rsidRDefault="000E3AAF" w:rsidP="000E3AAF">
      <w:pPr>
        <w:spacing w:line="360" w:lineRule="auto"/>
        <w:rPr>
          <w:rFonts w:ascii="Arial" w:hAnsi="Arial" w:cs="Arial"/>
          <w:sz w:val="22"/>
          <w:szCs w:val="22"/>
        </w:rPr>
      </w:pPr>
    </w:p>
    <w:p w14:paraId="7734CAED" w14:textId="2E9147E3"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Zero</w:t>
      </w:r>
      <w:r>
        <w:rPr>
          <w:rFonts w:ascii="Arial" w:hAnsi="Arial" w:cs="Arial"/>
          <w:b/>
          <w:bCs/>
          <w:sz w:val="22"/>
          <w:szCs w:val="22"/>
        </w:rPr>
        <w:t xml:space="preserve"> </w:t>
      </w:r>
      <w:r w:rsidRPr="000E3AAF">
        <w:rPr>
          <w:rFonts w:ascii="Arial" w:hAnsi="Arial" w:cs="Arial"/>
          <w:b/>
          <w:bCs/>
          <w:sz w:val="22"/>
          <w:szCs w:val="22"/>
        </w:rPr>
        <w:t>Knowledge Proofs (Authentication):</w:t>
      </w:r>
      <w:r w:rsidRPr="000E3AAF">
        <w:rPr>
          <w:rFonts w:ascii="Arial" w:hAnsi="Arial" w:cs="Arial"/>
          <w:sz w:val="22"/>
          <w:szCs w:val="22"/>
        </w:rPr>
        <w:t xml:space="preserve"> An evaluation of privacy-preserving protocols that eliminate the need for password transmission.</w:t>
      </w:r>
    </w:p>
    <w:p w14:paraId="3F59CDE0" w14:textId="77777777"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End-to-End Encryption (E2EE) Protocols:</w:t>
      </w:r>
      <w:r w:rsidRPr="000E3AAF">
        <w:rPr>
          <w:rFonts w:ascii="Arial" w:hAnsi="Arial" w:cs="Arial"/>
          <w:sz w:val="22"/>
          <w:szCs w:val="22"/>
        </w:rPr>
        <w:t xml:space="preserve"> An analysis of current secure messaging standards, focusing on authentication vulnerabilities, scalability, and the detection of insider threats.</w:t>
      </w:r>
    </w:p>
    <w:p w14:paraId="5D621785" w14:textId="0D585879"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On-Device AI Anomaly Detection:</w:t>
      </w:r>
      <w:r w:rsidRPr="000E3AAF">
        <w:rPr>
          <w:rFonts w:ascii="Arial" w:hAnsi="Arial" w:cs="Arial"/>
          <w:sz w:val="22"/>
          <w:szCs w:val="22"/>
        </w:rPr>
        <w:t xml:space="preserve"> A review of machine learning techniques optimized for resource-constrained mobile environments to detect malicious behavior locally.</w:t>
      </w:r>
    </w:p>
    <w:p w14:paraId="5E5C15E7" w14:textId="77777777" w:rsidR="000E3AAF" w:rsidRDefault="000E3AAF" w:rsidP="000E3AAF">
      <w:pPr>
        <w:spacing w:line="360" w:lineRule="auto"/>
        <w:rPr>
          <w:rFonts w:ascii="Arial" w:hAnsi="Arial" w:cs="Arial"/>
          <w:sz w:val="22"/>
          <w:szCs w:val="22"/>
        </w:rPr>
      </w:pPr>
    </w:p>
    <w:p w14:paraId="593C3FD8" w14:textId="729BCEDE" w:rsidR="000E3AAF" w:rsidRDefault="000E3AAF" w:rsidP="000E3AAF">
      <w:pPr>
        <w:spacing w:line="360" w:lineRule="auto"/>
        <w:rPr>
          <w:rFonts w:ascii="Arial" w:hAnsi="Arial" w:cs="Arial"/>
          <w:sz w:val="22"/>
          <w:szCs w:val="22"/>
        </w:rPr>
      </w:pPr>
      <w:r w:rsidRPr="000E3AAF">
        <w:rPr>
          <w:rFonts w:ascii="Arial" w:hAnsi="Arial" w:cs="Arial"/>
          <w:sz w:val="22"/>
          <w:szCs w:val="22"/>
        </w:rPr>
        <w:t>The chapter concludes by synthesizing these domains to identify specific research gaps, highlighting the lack of integrated solutions in the current landscape.</w:t>
      </w:r>
    </w:p>
    <w:p w14:paraId="2B35C04A" w14:textId="77777777" w:rsidR="000E3AAF" w:rsidRDefault="000E3AAF" w:rsidP="000E3AAF">
      <w:pPr>
        <w:spacing w:line="360" w:lineRule="auto"/>
        <w:rPr>
          <w:rFonts w:ascii="Arial" w:hAnsi="Arial" w:cs="Arial"/>
          <w:sz w:val="22"/>
          <w:szCs w:val="22"/>
        </w:rPr>
      </w:pPr>
    </w:p>
    <w:p w14:paraId="5BB68328" w14:textId="5297295D" w:rsidR="000E3AAF" w:rsidRPr="000E3AAF" w:rsidRDefault="000E3AAF" w:rsidP="000E3AAF">
      <w:pPr>
        <w:pStyle w:val="Heading2"/>
        <w:spacing w:line="360" w:lineRule="auto"/>
        <w:rPr>
          <w:rFonts w:ascii="Arial" w:hAnsi="Arial" w:cs="Arial"/>
          <w:b/>
          <w:bCs/>
          <w:color w:val="auto"/>
          <w:sz w:val="24"/>
          <w:szCs w:val="24"/>
        </w:rPr>
      </w:pPr>
      <w:bookmarkStart w:id="12" w:name="_Toc220019168"/>
      <w:r w:rsidRPr="000E3AAF">
        <w:rPr>
          <w:rFonts w:ascii="Arial" w:hAnsi="Arial" w:cs="Arial"/>
          <w:b/>
          <w:bCs/>
          <w:color w:val="auto"/>
          <w:sz w:val="24"/>
          <w:szCs w:val="24"/>
        </w:rPr>
        <w:lastRenderedPageBreak/>
        <w:t>2.2 Overview of Secure Enterprise Messaging</w:t>
      </w:r>
      <w:bookmarkEnd w:id="12"/>
    </w:p>
    <w:p w14:paraId="235F4D44" w14:textId="77777777" w:rsidR="000E3AAF" w:rsidRPr="000E3AAF" w:rsidRDefault="000E3AAF" w:rsidP="000E3AAF">
      <w:pPr>
        <w:spacing w:line="360" w:lineRule="auto"/>
        <w:rPr>
          <w:rFonts w:ascii="Arial" w:hAnsi="Arial" w:cs="Arial"/>
        </w:rPr>
      </w:pPr>
    </w:p>
    <w:p w14:paraId="4E53F296" w14:textId="70F1803F"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 xml:space="preserve">Looking at tech tools first doesn’t mean we skip what secure messaging in businesses really means. These tools help teams talk inside work environments keeping messages private, trustworthy, and always reachable. Not just any setup fits large organizations; each one built right tackles espionage </w:t>
      </w:r>
      <w:proofErr w:type="gramStart"/>
      <w:r w:rsidRPr="000E3AAF">
        <w:rPr>
          <w:rFonts w:ascii="Arial" w:hAnsi="Arial" w:cs="Arial"/>
          <w:sz w:val="22"/>
          <w:szCs w:val="22"/>
        </w:rPr>
        <w:t>risks</w:t>
      </w:r>
      <w:proofErr w:type="gramEnd"/>
      <w:r w:rsidRPr="000E3AAF">
        <w:rPr>
          <w:rFonts w:ascii="Arial" w:hAnsi="Arial" w:cs="Arial"/>
          <w:sz w:val="22"/>
          <w:szCs w:val="22"/>
        </w:rPr>
        <w:t xml:space="preserve"> head on. Rules like legal mandates shape how these systems behave across company networks.</w:t>
      </w:r>
    </w:p>
    <w:p w14:paraId="058E3E7C" w14:textId="77777777" w:rsidR="000E3AAF" w:rsidRPr="000E3AAF" w:rsidRDefault="000E3AAF" w:rsidP="000E3AAF">
      <w:pPr>
        <w:spacing w:line="360" w:lineRule="auto"/>
        <w:rPr>
          <w:rFonts w:ascii="Arial" w:hAnsi="Arial" w:cs="Arial"/>
          <w:sz w:val="22"/>
          <w:szCs w:val="22"/>
        </w:rPr>
      </w:pPr>
    </w:p>
    <w:p w14:paraId="55E84116" w14:textId="3C3F6015"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 xml:space="preserve">What marks today’s protected messaging? It’s called End-to-End Encryption. Keys sit entirely on the user’s phone or tablet. Data gets locked while sending, stays locked during transit. Only unlocks when it reaches the other person. Nobody in </w:t>
      </w:r>
      <w:proofErr w:type="gramStart"/>
      <w:r w:rsidRPr="000E3AAF">
        <w:rPr>
          <w:rFonts w:ascii="Arial" w:hAnsi="Arial" w:cs="Arial"/>
          <w:sz w:val="22"/>
          <w:szCs w:val="22"/>
        </w:rPr>
        <w:t>between not</w:t>
      </w:r>
      <w:proofErr w:type="gramEnd"/>
      <w:r w:rsidRPr="000E3AAF">
        <w:rPr>
          <w:rFonts w:ascii="Arial" w:hAnsi="Arial" w:cs="Arial"/>
          <w:sz w:val="22"/>
          <w:szCs w:val="22"/>
        </w:rPr>
        <w:t xml:space="preserve"> carriers, not servers </w:t>
      </w:r>
      <w:proofErr w:type="gramStart"/>
      <w:r w:rsidRPr="000E3AAF">
        <w:rPr>
          <w:rFonts w:ascii="Arial" w:hAnsi="Arial" w:cs="Arial"/>
          <w:sz w:val="22"/>
          <w:szCs w:val="22"/>
        </w:rPr>
        <w:t>sees</w:t>
      </w:r>
      <w:proofErr w:type="gramEnd"/>
      <w:r w:rsidRPr="000E3AAF">
        <w:rPr>
          <w:rFonts w:ascii="Arial" w:hAnsi="Arial" w:cs="Arial"/>
          <w:sz w:val="22"/>
          <w:szCs w:val="22"/>
        </w:rPr>
        <w:t xml:space="preserve"> the real message. Even though E2EE strongly guards against outside eavesdropping, research shows it struggles with checking who uses the system and spotting risks from within.</w:t>
      </w:r>
    </w:p>
    <w:p w14:paraId="182C7D82" w14:textId="77777777" w:rsidR="000E3AAF" w:rsidRPr="000E3AAF" w:rsidRDefault="000E3AAF" w:rsidP="000E3AAF">
      <w:pPr>
        <w:spacing w:line="360" w:lineRule="auto"/>
        <w:rPr>
          <w:rFonts w:ascii="Arial" w:hAnsi="Arial" w:cs="Arial"/>
          <w:sz w:val="22"/>
          <w:szCs w:val="22"/>
        </w:rPr>
      </w:pPr>
    </w:p>
    <w:p w14:paraId="533CC20D" w14:textId="59A1EB47" w:rsidR="000E3AAF" w:rsidRPr="000E3AAF" w:rsidRDefault="000E3AAF" w:rsidP="000E3AAF">
      <w:pPr>
        <w:pStyle w:val="Heading2"/>
        <w:spacing w:line="360" w:lineRule="auto"/>
        <w:rPr>
          <w:rFonts w:ascii="Arial" w:hAnsi="Arial" w:cs="Arial"/>
          <w:b/>
          <w:bCs/>
          <w:color w:val="auto"/>
          <w:sz w:val="24"/>
          <w:szCs w:val="24"/>
        </w:rPr>
      </w:pPr>
      <w:bookmarkStart w:id="13" w:name="_Toc220019169"/>
      <w:r w:rsidRPr="000E3AAF">
        <w:rPr>
          <w:rFonts w:ascii="Arial" w:hAnsi="Arial" w:cs="Arial"/>
          <w:b/>
          <w:bCs/>
          <w:color w:val="auto"/>
          <w:sz w:val="24"/>
          <w:szCs w:val="24"/>
        </w:rPr>
        <w:t>2.3 Zero Knowledge Proofs (Authentication)</w:t>
      </w:r>
      <w:bookmarkEnd w:id="13"/>
    </w:p>
    <w:p w14:paraId="6A9E756F" w14:textId="77777777" w:rsidR="000E3AAF" w:rsidRPr="000E3AAF" w:rsidRDefault="000E3AAF" w:rsidP="000E3AAF">
      <w:pPr>
        <w:spacing w:line="360" w:lineRule="auto"/>
        <w:rPr>
          <w:rFonts w:ascii="Arial" w:hAnsi="Arial" w:cs="Arial"/>
        </w:rPr>
      </w:pPr>
    </w:p>
    <w:p w14:paraId="549FB30C" w14:textId="634BE473"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To address the inherent risks of transmitting passwords or credentials over a network, researchers have extensively investigated Zero Knowledge Proofs (ZKPs). These cryptographic protocols allow a "prover" to demonstrate knowledge of a secret to a "verifier" without ever revealing the secret itself.</w:t>
      </w:r>
    </w:p>
    <w:p w14:paraId="070B9936" w14:textId="77777777" w:rsidR="000E3AAF" w:rsidRPr="000E3AAF" w:rsidRDefault="000E3AAF" w:rsidP="000E3AAF">
      <w:pPr>
        <w:spacing w:line="360" w:lineRule="auto"/>
        <w:rPr>
          <w:rFonts w:ascii="Arial" w:hAnsi="Arial" w:cs="Arial"/>
        </w:rPr>
      </w:pPr>
    </w:p>
    <w:p w14:paraId="4534C26A" w14:textId="41FC51D7" w:rsidR="00CE4C9A" w:rsidRPr="00CE4C9A" w:rsidRDefault="000E3AAF" w:rsidP="00CE4C9A">
      <w:pPr>
        <w:pStyle w:val="Heading3"/>
        <w:spacing w:line="360" w:lineRule="auto"/>
        <w:ind w:firstLine="720"/>
        <w:rPr>
          <w:rFonts w:ascii="Arial" w:hAnsi="Arial" w:cs="Arial"/>
          <w:b/>
          <w:bCs/>
          <w:color w:val="auto"/>
          <w:sz w:val="24"/>
          <w:szCs w:val="24"/>
        </w:rPr>
      </w:pPr>
      <w:bookmarkStart w:id="14" w:name="_Toc220019170"/>
      <w:r w:rsidRPr="00CE4C9A">
        <w:rPr>
          <w:rFonts w:ascii="Arial" w:hAnsi="Arial" w:cs="Arial"/>
          <w:b/>
          <w:bCs/>
          <w:color w:val="auto"/>
          <w:sz w:val="24"/>
          <w:szCs w:val="24"/>
        </w:rPr>
        <w:t>2.3.1 Privacy Preserving Authentication</w:t>
      </w:r>
      <w:bookmarkEnd w:id="14"/>
    </w:p>
    <w:p w14:paraId="37E350F6" w14:textId="1E2EE739" w:rsidR="000E3AAF" w:rsidRDefault="00CE4C9A" w:rsidP="00CE4C9A">
      <w:pPr>
        <w:spacing w:line="360" w:lineRule="auto"/>
        <w:ind w:left="720"/>
        <w:rPr>
          <w:rFonts w:ascii="Arial" w:hAnsi="Arial" w:cs="Arial"/>
          <w:sz w:val="22"/>
          <w:szCs w:val="22"/>
        </w:rPr>
      </w:pPr>
      <w:r w:rsidRPr="00CE4C9A">
        <w:rPr>
          <w:rFonts w:ascii="Arial" w:hAnsi="Arial" w:cs="Arial"/>
          <w:sz w:val="22"/>
          <w:szCs w:val="22"/>
        </w:rPr>
        <w:t xml:space="preserve">One big reason people are moving away from old-style </w:t>
      </w:r>
      <w:proofErr w:type="gramStart"/>
      <w:r w:rsidRPr="00CE4C9A">
        <w:rPr>
          <w:rFonts w:ascii="Arial" w:hAnsi="Arial" w:cs="Arial"/>
          <w:sz w:val="22"/>
          <w:szCs w:val="22"/>
        </w:rPr>
        <w:t>logins?</w:t>
      </w:r>
      <w:proofErr w:type="gramEnd"/>
      <w:r w:rsidRPr="00CE4C9A">
        <w:rPr>
          <w:rFonts w:ascii="Arial" w:hAnsi="Arial" w:cs="Arial"/>
          <w:sz w:val="22"/>
          <w:szCs w:val="22"/>
        </w:rPr>
        <w:t xml:space="preserve"> They want to leave out hidden keys nobody should hold. </w:t>
      </w:r>
      <w:proofErr w:type="gramStart"/>
      <w:r w:rsidRPr="00CE4C9A">
        <w:rPr>
          <w:rFonts w:ascii="Arial" w:hAnsi="Arial" w:cs="Arial"/>
          <w:sz w:val="22"/>
          <w:szCs w:val="22"/>
        </w:rPr>
        <w:t>Take a look</w:t>
      </w:r>
      <w:proofErr w:type="gramEnd"/>
      <w:r w:rsidRPr="00CE4C9A">
        <w:rPr>
          <w:rFonts w:ascii="Arial" w:hAnsi="Arial" w:cs="Arial"/>
          <w:sz w:val="22"/>
          <w:szCs w:val="22"/>
        </w:rPr>
        <w:t xml:space="preserve"> at what Bhattacharya and team noticed no shared secrets mean less exposure. In their 2024 paper titled "Enhancing Digital Privacy: The Application of Zero Knowledge Proofs in Authentication Systems," they compared password scrambling methods with zero knowledge proof setups. What stood out: zero knowledge systems send no identifying data through the process. That difference alone makes privacy stronger. One thing stands out </w:t>
      </w:r>
      <w:proofErr w:type="spellStart"/>
      <w:r w:rsidRPr="00CE4C9A">
        <w:rPr>
          <w:rFonts w:ascii="Arial" w:hAnsi="Arial" w:cs="Arial"/>
          <w:sz w:val="22"/>
          <w:szCs w:val="22"/>
        </w:rPr>
        <w:t>zk</w:t>
      </w:r>
      <w:proofErr w:type="spellEnd"/>
      <w:r w:rsidRPr="00CE4C9A">
        <w:rPr>
          <w:rFonts w:ascii="Arial" w:hAnsi="Arial" w:cs="Arial"/>
          <w:sz w:val="22"/>
          <w:szCs w:val="22"/>
        </w:rPr>
        <w:t xml:space="preserve">-SNARKs run fast, with </w:t>
      </w:r>
      <w:r w:rsidRPr="00CE4C9A">
        <w:rPr>
          <w:rFonts w:ascii="Arial" w:hAnsi="Arial" w:cs="Arial"/>
          <w:sz w:val="22"/>
          <w:szCs w:val="22"/>
        </w:rPr>
        <w:lastRenderedPageBreak/>
        <w:t xml:space="preserve">compact proofs. Yet here comes </w:t>
      </w:r>
      <w:proofErr w:type="spellStart"/>
      <w:r w:rsidRPr="00CE4C9A">
        <w:rPr>
          <w:rFonts w:ascii="Arial" w:hAnsi="Arial" w:cs="Arial"/>
          <w:sz w:val="22"/>
          <w:szCs w:val="22"/>
        </w:rPr>
        <w:t>zk</w:t>
      </w:r>
      <w:proofErr w:type="spellEnd"/>
      <w:r w:rsidRPr="00CE4C9A">
        <w:rPr>
          <w:rFonts w:ascii="Arial" w:hAnsi="Arial" w:cs="Arial"/>
          <w:sz w:val="22"/>
          <w:szCs w:val="22"/>
        </w:rPr>
        <w:t xml:space="preserve">-STARK, built tough against quantum attacks, just heavier in size. Even though </w:t>
      </w:r>
      <w:proofErr w:type="spellStart"/>
      <w:r w:rsidRPr="00CE4C9A">
        <w:rPr>
          <w:rFonts w:ascii="Arial" w:hAnsi="Arial" w:cs="Arial"/>
          <w:sz w:val="22"/>
          <w:szCs w:val="22"/>
        </w:rPr>
        <w:t>zk</w:t>
      </w:r>
      <w:proofErr w:type="spellEnd"/>
      <w:r w:rsidRPr="00CE4C9A">
        <w:rPr>
          <w:rFonts w:ascii="Arial" w:hAnsi="Arial" w:cs="Arial"/>
          <w:sz w:val="22"/>
          <w:szCs w:val="22"/>
        </w:rPr>
        <w:t>-SNARKs zip through transactions quickly, getting them set up feels sticky. So, the idea lingers: speed vs scale, still unsure who moves first.</w:t>
      </w:r>
    </w:p>
    <w:p w14:paraId="1AD4DC11" w14:textId="41275244" w:rsidR="00CE4C9A" w:rsidRDefault="00CE4C9A" w:rsidP="00CE4C9A">
      <w:pPr>
        <w:spacing w:line="360" w:lineRule="auto"/>
        <w:ind w:left="720"/>
        <w:rPr>
          <w:rFonts w:ascii="Arial" w:hAnsi="Arial" w:cs="Arial"/>
          <w:sz w:val="22"/>
          <w:szCs w:val="22"/>
        </w:rPr>
      </w:pPr>
      <w:r w:rsidRPr="00CE4C9A">
        <w:rPr>
          <w:rFonts w:ascii="Arial" w:hAnsi="Arial" w:cs="Arial"/>
          <w:noProof/>
          <w:sz w:val="22"/>
          <w:szCs w:val="22"/>
        </w:rPr>
        <w:drawing>
          <wp:inline distT="0" distB="0" distL="0" distR="0" wp14:anchorId="1C8BD3DF" wp14:editId="7A23C23A">
            <wp:extent cx="5943600" cy="4020820"/>
            <wp:effectExtent l="0" t="0" r="0" b="0"/>
            <wp:docPr id="204305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56468" name=""/>
                    <pic:cNvPicPr/>
                  </pic:nvPicPr>
                  <pic:blipFill>
                    <a:blip r:embed="rId9"/>
                    <a:stretch>
                      <a:fillRect/>
                    </a:stretch>
                  </pic:blipFill>
                  <pic:spPr>
                    <a:xfrm>
                      <a:off x="0" y="0"/>
                      <a:ext cx="5943600" cy="4020820"/>
                    </a:xfrm>
                    <a:prstGeom prst="rect">
                      <a:avLst/>
                    </a:prstGeom>
                  </pic:spPr>
                </pic:pic>
              </a:graphicData>
            </a:graphic>
          </wp:inline>
        </w:drawing>
      </w:r>
    </w:p>
    <w:p w14:paraId="1ADD7CA7" w14:textId="7C94A274" w:rsidR="00CE4C9A" w:rsidRDefault="00CE4C9A" w:rsidP="00CE4C9A">
      <w:pPr>
        <w:spacing w:line="360" w:lineRule="auto"/>
        <w:ind w:left="720"/>
        <w:jc w:val="center"/>
        <w:rPr>
          <w:rFonts w:ascii="Arial" w:hAnsi="Arial" w:cs="Arial"/>
          <w:b/>
          <w:bCs/>
          <w:sz w:val="22"/>
          <w:szCs w:val="22"/>
        </w:rPr>
      </w:pPr>
      <w:r w:rsidRPr="00CE4C9A">
        <w:rPr>
          <w:rFonts w:ascii="Arial" w:hAnsi="Arial" w:cs="Arial"/>
          <w:b/>
          <w:bCs/>
          <w:sz w:val="22"/>
          <w:szCs w:val="22"/>
        </w:rPr>
        <w:t xml:space="preserve">Fig. </w:t>
      </w:r>
      <w:r w:rsidR="00E75E42">
        <w:rPr>
          <w:rFonts w:ascii="Arial" w:hAnsi="Arial" w:cs="Arial"/>
          <w:b/>
          <w:bCs/>
          <w:sz w:val="22"/>
          <w:szCs w:val="22"/>
        </w:rPr>
        <w:t>2.3.1.1</w:t>
      </w:r>
      <w:r w:rsidRPr="00CE4C9A">
        <w:rPr>
          <w:rFonts w:ascii="Arial" w:hAnsi="Arial" w:cs="Arial"/>
          <w:b/>
          <w:bCs/>
          <w:sz w:val="22"/>
          <w:szCs w:val="22"/>
        </w:rPr>
        <w:t xml:space="preserve"> Zero-Knowledge Proof Sequence Diagram</w:t>
      </w:r>
    </w:p>
    <w:p w14:paraId="4641BBB4" w14:textId="77777777" w:rsidR="00CE4C9A" w:rsidRDefault="00CE4C9A" w:rsidP="00CE4C9A">
      <w:pPr>
        <w:spacing w:line="360" w:lineRule="auto"/>
        <w:ind w:left="720"/>
        <w:rPr>
          <w:rFonts w:ascii="Arial" w:hAnsi="Arial" w:cs="Arial"/>
          <w:sz w:val="22"/>
          <w:szCs w:val="22"/>
        </w:rPr>
      </w:pPr>
    </w:p>
    <w:p w14:paraId="1BA22E81" w14:textId="77777777" w:rsidR="00CE4C9A" w:rsidRPr="00CE4C9A" w:rsidRDefault="00CE4C9A" w:rsidP="00CE4C9A">
      <w:pPr>
        <w:pStyle w:val="Heading3"/>
        <w:spacing w:line="360" w:lineRule="auto"/>
        <w:ind w:firstLine="720"/>
        <w:rPr>
          <w:rFonts w:ascii="Arial" w:hAnsi="Arial" w:cs="Arial"/>
          <w:b/>
          <w:bCs/>
          <w:color w:val="auto"/>
          <w:sz w:val="24"/>
          <w:szCs w:val="24"/>
        </w:rPr>
      </w:pPr>
      <w:bookmarkStart w:id="15" w:name="_Toc220019171"/>
      <w:r w:rsidRPr="00CE4C9A">
        <w:rPr>
          <w:rFonts w:ascii="Arial" w:hAnsi="Arial" w:cs="Arial"/>
          <w:b/>
          <w:bCs/>
          <w:color w:val="auto"/>
          <w:sz w:val="24"/>
          <w:szCs w:val="24"/>
        </w:rPr>
        <w:t>2.3.2 Feasibility on Resource-Constrained Devices</w:t>
      </w:r>
      <w:bookmarkEnd w:id="15"/>
    </w:p>
    <w:p w14:paraId="1844FAB4" w14:textId="37DED86A" w:rsidR="00CE4C9A" w:rsidRDefault="00CE4C9A" w:rsidP="00CE4C9A">
      <w:pPr>
        <w:spacing w:line="360" w:lineRule="auto"/>
        <w:ind w:left="720"/>
        <w:rPr>
          <w:rFonts w:ascii="Arial" w:hAnsi="Arial" w:cs="Arial"/>
          <w:sz w:val="22"/>
          <w:szCs w:val="22"/>
        </w:rPr>
      </w:pPr>
      <w:r w:rsidRPr="00CE4C9A">
        <w:rPr>
          <w:rFonts w:ascii="Arial" w:hAnsi="Arial" w:cs="Arial"/>
          <w:sz w:val="22"/>
          <w:szCs w:val="22"/>
        </w:rPr>
        <w:t xml:space="preserve">A primary concern in the literature is whether mobile devices possess the computational power required for ZKP operations. A 2023 study, "A Survey on Zero-Knowledge Authentication for Internet of Things," addressed this by comparing various ZKP schemes on hardware with limited battery and processing power. The survey concluded that Non-Interactive Zero-Knowledge Proofs (NI-ZKP), specifically the Groth16 protocol, are highly efficient due to their minimal proof size. This </w:t>
      </w:r>
      <w:proofErr w:type="gramStart"/>
      <w:r w:rsidRPr="00CE4C9A">
        <w:rPr>
          <w:rFonts w:ascii="Arial" w:hAnsi="Arial" w:cs="Arial"/>
          <w:sz w:val="22"/>
          <w:szCs w:val="22"/>
        </w:rPr>
        <w:t>validates</w:t>
      </w:r>
      <w:proofErr w:type="gramEnd"/>
      <w:r w:rsidRPr="00CE4C9A">
        <w:rPr>
          <w:rFonts w:ascii="Arial" w:hAnsi="Arial" w:cs="Arial"/>
          <w:sz w:val="22"/>
          <w:szCs w:val="22"/>
        </w:rPr>
        <w:t xml:space="preserve"> </w:t>
      </w:r>
      <w:proofErr w:type="gramStart"/>
      <w:r w:rsidRPr="00CE4C9A">
        <w:rPr>
          <w:rFonts w:ascii="Arial" w:hAnsi="Arial" w:cs="Arial"/>
          <w:sz w:val="22"/>
          <w:szCs w:val="22"/>
        </w:rPr>
        <w:t>that protocols</w:t>
      </w:r>
      <w:proofErr w:type="gramEnd"/>
      <w:r w:rsidRPr="00CE4C9A">
        <w:rPr>
          <w:rFonts w:ascii="Arial" w:hAnsi="Arial" w:cs="Arial"/>
          <w:sz w:val="22"/>
          <w:szCs w:val="22"/>
        </w:rPr>
        <w:t xml:space="preserve"> originally designed for IoT sensors are computationally feasible for modern smartphones.</w:t>
      </w:r>
    </w:p>
    <w:p w14:paraId="5404416D" w14:textId="77777777" w:rsidR="005F0AEC" w:rsidRDefault="005F0AEC" w:rsidP="00CE4C9A">
      <w:pPr>
        <w:spacing w:line="360" w:lineRule="auto"/>
        <w:ind w:left="720"/>
        <w:rPr>
          <w:rFonts w:ascii="Arial" w:hAnsi="Arial" w:cs="Arial"/>
          <w:sz w:val="22"/>
          <w:szCs w:val="22"/>
        </w:rPr>
      </w:pPr>
    </w:p>
    <w:p w14:paraId="6347FEE5" w14:textId="09436E35" w:rsidR="005F0AEC" w:rsidRDefault="005F0AEC" w:rsidP="005F0AEC">
      <w:pPr>
        <w:pStyle w:val="Heading3"/>
        <w:spacing w:line="360" w:lineRule="auto"/>
        <w:ind w:firstLine="720"/>
        <w:rPr>
          <w:rFonts w:ascii="Arial" w:hAnsi="Arial" w:cs="Arial"/>
          <w:b/>
          <w:bCs/>
          <w:color w:val="auto"/>
          <w:sz w:val="24"/>
          <w:szCs w:val="24"/>
        </w:rPr>
      </w:pPr>
      <w:bookmarkStart w:id="16" w:name="_Toc220019172"/>
      <w:r w:rsidRPr="005F0AEC">
        <w:rPr>
          <w:rFonts w:ascii="Arial" w:hAnsi="Arial" w:cs="Arial"/>
          <w:b/>
          <w:bCs/>
          <w:color w:val="auto"/>
          <w:sz w:val="24"/>
          <w:szCs w:val="24"/>
        </w:rPr>
        <w:lastRenderedPageBreak/>
        <w:t>2.3.3 Application in Identity and Data Integrity</w:t>
      </w:r>
      <w:bookmarkEnd w:id="16"/>
    </w:p>
    <w:p w14:paraId="7EFCC121" w14:textId="7EBAE0F5" w:rsidR="005F0AEC" w:rsidRDefault="005F0AEC" w:rsidP="005F0AEC">
      <w:pPr>
        <w:spacing w:line="360" w:lineRule="auto"/>
        <w:ind w:left="720"/>
        <w:rPr>
          <w:rFonts w:ascii="Arial" w:hAnsi="Arial" w:cs="Arial"/>
          <w:sz w:val="22"/>
          <w:szCs w:val="22"/>
        </w:rPr>
      </w:pPr>
      <w:r w:rsidRPr="005F0AEC">
        <w:rPr>
          <w:rFonts w:ascii="Arial" w:hAnsi="Arial" w:cs="Arial"/>
          <w:sz w:val="22"/>
          <w:szCs w:val="22"/>
        </w:rPr>
        <w:t>Beyond just logging in, zero-knowledge proofs help manage identities in more meaningful ways. A 2023 study called “Privacy</w:t>
      </w:r>
      <w:r>
        <w:rPr>
          <w:rFonts w:ascii="Arial" w:hAnsi="Arial" w:cs="Arial"/>
          <w:sz w:val="22"/>
          <w:szCs w:val="22"/>
        </w:rPr>
        <w:t xml:space="preserve"> </w:t>
      </w:r>
      <w:r w:rsidRPr="005F0AEC">
        <w:rPr>
          <w:rFonts w:ascii="Arial" w:hAnsi="Arial" w:cs="Arial"/>
          <w:sz w:val="22"/>
          <w:szCs w:val="22"/>
        </w:rPr>
        <w:t xml:space="preserve">Preserving Identity Management System on Blockchain Using </w:t>
      </w:r>
      <w:proofErr w:type="spellStart"/>
      <w:r w:rsidRPr="005F0AEC">
        <w:rPr>
          <w:rFonts w:ascii="Arial" w:hAnsi="Arial" w:cs="Arial"/>
          <w:sz w:val="22"/>
          <w:szCs w:val="22"/>
        </w:rPr>
        <w:t>zk</w:t>
      </w:r>
      <w:proofErr w:type="spellEnd"/>
      <w:r w:rsidRPr="005F0AEC">
        <w:rPr>
          <w:rFonts w:ascii="Arial" w:hAnsi="Arial" w:cs="Arial"/>
          <w:sz w:val="22"/>
          <w:szCs w:val="22"/>
        </w:rPr>
        <w:t xml:space="preserve">-SNARK” showed how </w:t>
      </w:r>
      <w:proofErr w:type="spellStart"/>
      <w:r w:rsidRPr="005F0AEC">
        <w:rPr>
          <w:rFonts w:ascii="Arial" w:hAnsi="Arial" w:cs="Arial"/>
          <w:sz w:val="22"/>
          <w:szCs w:val="22"/>
        </w:rPr>
        <w:t>zk</w:t>
      </w:r>
      <w:proofErr w:type="spellEnd"/>
      <w:r w:rsidRPr="005F0AEC">
        <w:rPr>
          <w:rFonts w:ascii="Arial" w:hAnsi="Arial" w:cs="Arial"/>
          <w:sz w:val="22"/>
          <w:szCs w:val="22"/>
        </w:rPr>
        <w:t xml:space="preserve">-SNARKs could work on Ethereum to create decentralized identity systems. It </w:t>
      </w:r>
      <w:proofErr w:type="gramStart"/>
      <w:r w:rsidRPr="005F0AEC">
        <w:rPr>
          <w:rFonts w:ascii="Arial" w:hAnsi="Arial" w:cs="Arial"/>
          <w:sz w:val="22"/>
          <w:szCs w:val="22"/>
        </w:rPr>
        <w:t>let</w:t>
      </w:r>
      <w:proofErr w:type="gramEnd"/>
      <w:r w:rsidRPr="005F0AEC">
        <w:rPr>
          <w:rFonts w:ascii="Arial" w:hAnsi="Arial" w:cs="Arial"/>
          <w:sz w:val="22"/>
          <w:szCs w:val="22"/>
        </w:rPr>
        <w:t xml:space="preserve"> people prove who they are while keeping private details off record. Still, heavy gas expenses slowed things down when moving transactions through the network. Scalability took a hit because of those charges piling up.</w:t>
      </w:r>
    </w:p>
    <w:p w14:paraId="669E31C1" w14:textId="687EE287" w:rsidR="005F0AEC" w:rsidRDefault="005F0AEC" w:rsidP="005F0AEC">
      <w:pPr>
        <w:spacing w:line="360" w:lineRule="auto"/>
        <w:ind w:left="720"/>
        <w:rPr>
          <w:rFonts w:ascii="Arial" w:hAnsi="Arial" w:cs="Arial"/>
          <w:sz w:val="22"/>
          <w:szCs w:val="22"/>
        </w:rPr>
      </w:pPr>
      <w:r w:rsidRPr="005F0AEC">
        <w:rPr>
          <w:rFonts w:ascii="Arial" w:hAnsi="Arial" w:cs="Arial"/>
          <w:sz w:val="22"/>
          <w:szCs w:val="22"/>
        </w:rPr>
        <w:t xml:space="preserve">Similarly, a 2025 study titled "A Secure Framework for Privacy-Preserving Analytics in Healthcare Records" utilized ZKP to verify sensitive medical data without exposing patient records. This demonstrated the concept of "Auditability without </w:t>
      </w:r>
      <w:proofErr w:type="spellStart"/>
      <w:proofErr w:type="gramStart"/>
      <w:r w:rsidRPr="005F0AEC">
        <w:rPr>
          <w:rFonts w:ascii="Arial" w:hAnsi="Arial" w:cs="Arial"/>
          <w:sz w:val="22"/>
          <w:szCs w:val="22"/>
        </w:rPr>
        <w:t>Visibility”proving</w:t>
      </w:r>
      <w:proofErr w:type="spellEnd"/>
      <w:proofErr w:type="gramEnd"/>
      <w:r w:rsidRPr="005F0AEC">
        <w:rPr>
          <w:rFonts w:ascii="Arial" w:hAnsi="Arial" w:cs="Arial"/>
          <w:sz w:val="22"/>
          <w:szCs w:val="22"/>
        </w:rPr>
        <w:t xml:space="preserve"> that a system can verify a user's authorization status or data validity without ever viewing the underlying sensitive information.</w:t>
      </w:r>
    </w:p>
    <w:p w14:paraId="725A412D" w14:textId="77777777" w:rsidR="005F0AEC" w:rsidRDefault="005F0AEC" w:rsidP="005F0AEC">
      <w:pPr>
        <w:pStyle w:val="Heading2"/>
        <w:rPr>
          <w:rFonts w:ascii="Arial" w:hAnsi="Arial" w:cs="Arial"/>
          <w:b/>
          <w:bCs/>
          <w:color w:val="auto"/>
          <w:sz w:val="24"/>
          <w:szCs w:val="24"/>
        </w:rPr>
      </w:pPr>
    </w:p>
    <w:p w14:paraId="742E7B83" w14:textId="77777777" w:rsidR="00280BA8" w:rsidRDefault="00280BA8" w:rsidP="00280BA8"/>
    <w:p w14:paraId="1AC95E0D" w14:textId="77777777" w:rsidR="00280BA8" w:rsidRDefault="00280BA8" w:rsidP="00280BA8"/>
    <w:p w14:paraId="445EF8BE" w14:textId="77777777" w:rsidR="00280BA8" w:rsidRDefault="00280BA8" w:rsidP="00280BA8"/>
    <w:p w14:paraId="36508E9E" w14:textId="77777777" w:rsidR="00280BA8" w:rsidRDefault="00280BA8" w:rsidP="00280BA8"/>
    <w:p w14:paraId="25C790E4" w14:textId="77777777" w:rsidR="00280BA8" w:rsidRDefault="00280BA8" w:rsidP="00280BA8"/>
    <w:p w14:paraId="20643E45" w14:textId="77777777" w:rsidR="00280BA8" w:rsidRDefault="00280BA8" w:rsidP="00280BA8"/>
    <w:p w14:paraId="5D1A73F8" w14:textId="77777777" w:rsidR="00280BA8" w:rsidRDefault="00280BA8" w:rsidP="00280BA8"/>
    <w:p w14:paraId="19138190" w14:textId="77777777" w:rsidR="00280BA8" w:rsidRDefault="00280BA8" w:rsidP="00280BA8"/>
    <w:p w14:paraId="3F7BF098" w14:textId="77777777" w:rsidR="00280BA8" w:rsidRDefault="00280BA8" w:rsidP="00280BA8"/>
    <w:p w14:paraId="0E77C4A5" w14:textId="77777777" w:rsidR="00280BA8" w:rsidRDefault="00280BA8" w:rsidP="00280BA8"/>
    <w:p w14:paraId="2ABEBB42" w14:textId="77777777" w:rsidR="00280BA8" w:rsidRDefault="00280BA8" w:rsidP="00280BA8"/>
    <w:p w14:paraId="5F2F5182" w14:textId="77777777" w:rsidR="00865354" w:rsidRDefault="00865354" w:rsidP="00280BA8"/>
    <w:p w14:paraId="7926F5E6" w14:textId="77777777" w:rsidR="00280BA8" w:rsidRPr="00280BA8" w:rsidRDefault="00280BA8" w:rsidP="00280BA8"/>
    <w:p w14:paraId="45D84A86" w14:textId="23E26C0C" w:rsidR="005F0AEC" w:rsidRDefault="005F0AEC" w:rsidP="00280BA8">
      <w:pPr>
        <w:pStyle w:val="Heading2"/>
        <w:spacing w:line="360" w:lineRule="auto"/>
        <w:rPr>
          <w:rFonts w:ascii="Arial" w:hAnsi="Arial" w:cs="Arial"/>
          <w:b/>
          <w:bCs/>
          <w:color w:val="auto"/>
          <w:sz w:val="24"/>
          <w:szCs w:val="24"/>
        </w:rPr>
      </w:pPr>
      <w:bookmarkStart w:id="17" w:name="_Toc220019173"/>
      <w:r w:rsidRPr="00280BA8">
        <w:rPr>
          <w:rFonts w:ascii="Arial" w:hAnsi="Arial" w:cs="Arial"/>
          <w:b/>
          <w:bCs/>
          <w:color w:val="auto"/>
          <w:sz w:val="24"/>
          <w:szCs w:val="24"/>
        </w:rPr>
        <w:lastRenderedPageBreak/>
        <w:t>2.4 End-to-End Encryption (E2EE) Protocols</w:t>
      </w:r>
      <w:bookmarkEnd w:id="17"/>
    </w:p>
    <w:p w14:paraId="79BA1B4D" w14:textId="77777777" w:rsidR="00865354" w:rsidRPr="00865354" w:rsidRDefault="00865354" w:rsidP="00865354"/>
    <w:p w14:paraId="0E40ADBE" w14:textId="1B0FECDD" w:rsidR="005F0AEC" w:rsidRPr="00280BA8" w:rsidRDefault="005F0AEC" w:rsidP="00280BA8">
      <w:pPr>
        <w:spacing w:line="360" w:lineRule="auto"/>
        <w:rPr>
          <w:rFonts w:ascii="Arial" w:hAnsi="Arial" w:cs="Arial"/>
          <w:sz w:val="22"/>
          <w:szCs w:val="22"/>
        </w:rPr>
      </w:pPr>
      <w:r w:rsidRPr="00280BA8">
        <w:rPr>
          <w:rFonts w:ascii="Arial" w:hAnsi="Arial" w:cs="Arial"/>
          <w:sz w:val="22"/>
          <w:szCs w:val="22"/>
        </w:rPr>
        <w:t>While ZKP addresses authentication privacy, the integrity of the messaging channel itself relies on End-to-End Encryption protocols. Current literature highlights that while the encryption mathematics are sound, the implementation and surrounding processes are vulnerable.</w:t>
      </w:r>
    </w:p>
    <w:p w14:paraId="6111EFA6" w14:textId="77777777" w:rsidR="005F0AEC" w:rsidRPr="00280BA8" w:rsidRDefault="005F0AEC" w:rsidP="00280BA8">
      <w:pPr>
        <w:spacing w:line="360" w:lineRule="auto"/>
        <w:rPr>
          <w:rFonts w:ascii="Arial" w:hAnsi="Arial" w:cs="Arial"/>
        </w:rPr>
      </w:pPr>
    </w:p>
    <w:p w14:paraId="5C28F9B7" w14:textId="2DACF66A" w:rsidR="005F0AEC" w:rsidRPr="00280BA8" w:rsidRDefault="005F0AEC" w:rsidP="00280BA8">
      <w:pPr>
        <w:pStyle w:val="Heading3"/>
        <w:spacing w:line="360" w:lineRule="auto"/>
        <w:rPr>
          <w:rFonts w:ascii="Arial" w:hAnsi="Arial" w:cs="Arial"/>
          <w:b/>
          <w:bCs/>
          <w:color w:val="auto"/>
          <w:sz w:val="24"/>
          <w:szCs w:val="24"/>
        </w:rPr>
      </w:pPr>
      <w:r w:rsidRPr="00280BA8">
        <w:rPr>
          <w:rFonts w:ascii="Arial" w:hAnsi="Arial" w:cs="Arial"/>
          <w:b/>
          <w:bCs/>
          <w:color w:val="auto"/>
          <w:sz w:val="24"/>
          <w:szCs w:val="24"/>
        </w:rPr>
        <w:tab/>
      </w:r>
      <w:bookmarkStart w:id="18" w:name="_Toc220019174"/>
      <w:r w:rsidRPr="00280BA8">
        <w:rPr>
          <w:rFonts w:ascii="Arial" w:hAnsi="Arial" w:cs="Arial"/>
          <w:b/>
          <w:bCs/>
          <w:color w:val="auto"/>
          <w:sz w:val="24"/>
          <w:szCs w:val="24"/>
        </w:rPr>
        <w:t>2.4.1 Vulnerabilities in Authentication Ceremonies</w:t>
      </w:r>
      <w:bookmarkEnd w:id="18"/>
    </w:p>
    <w:p w14:paraId="1EC9F51A" w14:textId="151751C4" w:rsidR="00280BA8" w:rsidRPr="00280BA8" w:rsidRDefault="005F0AEC" w:rsidP="00280BA8">
      <w:pPr>
        <w:spacing w:line="360" w:lineRule="auto"/>
        <w:ind w:left="720"/>
        <w:rPr>
          <w:rFonts w:ascii="Arial" w:hAnsi="Arial" w:cs="Arial"/>
          <w:sz w:val="22"/>
          <w:szCs w:val="22"/>
        </w:rPr>
      </w:pPr>
      <w:r w:rsidRPr="00280BA8">
        <w:rPr>
          <w:rFonts w:ascii="Arial" w:hAnsi="Arial" w:cs="Arial"/>
          <w:sz w:val="22"/>
          <w:szCs w:val="22"/>
        </w:rPr>
        <w:t xml:space="preserve">A significant weakness in E2EE systems is the method used to verify that encryption keys belong to the intended user. </w:t>
      </w:r>
      <w:proofErr w:type="spellStart"/>
      <w:r w:rsidRPr="00280BA8">
        <w:rPr>
          <w:rFonts w:ascii="Arial" w:hAnsi="Arial" w:cs="Arial"/>
          <w:sz w:val="22"/>
          <w:szCs w:val="22"/>
        </w:rPr>
        <w:t>Alatawi</w:t>
      </w:r>
      <w:proofErr w:type="spellEnd"/>
      <w:r w:rsidRPr="00280BA8">
        <w:rPr>
          <w:rFonts w:ascii="Arial" w:hAnsi="Arial" w:cs="Arial"/>
          <w:sz w:val="22"/>
          <w:szCs w:val="22"/>
        </w:rPr>
        <w:t xml:space="preserve"> and Saxena (2023), in "</w:t>
      </w:r>
      <w:proofErr w:type="spellStart"/>
      <w:r w:rsidRPr="00280BA8">
        <w:rPr>
          <w:rFonts w:ascii="Arial" w:hAnsi="Arial" w:cs="Arial"/>
          <w:sz w:val="22"/>
          <w:szCs w:val="22"/>
        </w:rPr>
        <w:t>SoK</w:t>
      </w:r>
      <w:proofErr w:type="spellEnd"/>
      <w:r w:rsidRPr="00280BA8">
        <w:rPr>
          <w:rFonts w:ascii="Arial" w:hAnsi="Arial" w:cs="Arial"/>
          <w:sz w:val="22"/>
          <w:szCs w:val="22"/>
        </w:rPr>
        <w:t>: An Analysis of End-to-End Encryption and Authentication Ceremonies," analyzed 17 popular messaging applications. They found that while "opportunistic" encryption protects against passive eavesdropping, it fails against active Man-in-the-Middle (MitM) attacks because users neglect manual "Authentication Ceremonies" (e.g., scanning QR codes). The study identified human error in verifying long hexadecimal strings as a critical vulnerability, suggesting that manual verification is functionally broken.</w:t>
      </w:r>
    </w:p>
    <w:p w14:paraId="70CBFEA0" w14:textId="77777777" w:rsidR="00280BA8" w:rsidRPr="00280BA8" w:rsidRDefault="00280BA8" w:rsidP="00280BA8">
      <w:pPr>
        <w:spacing w:line="360" w:lineRule="auto"/>
        <w:ind w:left="720"/>
        <w:rPr>
          <w:rFonts w:ascii="Arial" w:hAnsi="Arial" w:cs="Arial"/>
          <w:sz w:val="22"/>
          <w:szCs w:val="22"/>
        </w:rPr>
      </w:pPr>
    </w:p>
    <w:p w14:paraId="1FB99AAF" w14:textId="57997F38" w:rsidR="00280BA8" w:rsidRPr="00280BA8" w:rsidRDefault="00280BA8" w:rsidP="00280BA8">
      <w:pPr>
        <w:pStyle w:val="Heading3"/>
        <w:spacing w:line="360" w:lineRule="auto"/>
        <w:ind w:firstLine="720"/>
        <w:rPr>
          <w:rFonts w:ascii="Arial" w:hAnsi="Arial" w:cs="Arial"/>
          <w:b/>
          <w:bCs/>
          <w:color w:val="auto"/>
          <w:sz w:val="24"/>
          <w:szCs w:val="24"/>
        </w:rPr>
      </w:pPr>
      <w:bookmarkStart w:id="19" w:name="_Toc220019175"/>
      <w:r w:rsidRPr="00280BA8">
        <w:rPr>
          <w:rFonts w:ascii="Arial" w:hAnsi="Arial" w:cs="Arial"/>
          <w:b/>
          <w:bCs/>
          <w:color w:val="auto"/>
          <w:sz w:val="24"/>
          <w:szCs w:val="24"/>
        </w:rPr>
        <w:t>2.4.2 The Insider Threat Landscape</w:t>
      </w:r>
      <w:bookmarkEnd w:id="19"/>
    </w:p>
    <w:p w14:paraId="12D14BC5" w14:textId="0D34A9A0" w:rsidR="00280BA8" w:rsidRPr="00280BA8" w:rsidRDefault="00280BA8" w:rsidP="00280BA8">
      <w:pPr>
        <w:spacing w:line="360" w:lineRule="auto"/>
        <w:ind w:left="720"/>
        <w:rPr>
          <w:rFonts w:ascii="Arial" w:hAnsi="Arial" w:cs="Arial"/>
          <w:sz w:val="22"/>
          <w:szCs w:val="22"/>
        </w:rPr>
      </w:pPr>
      <w:r w:rsidRPr="00280BA8">
        <w:rPr>
          <w:rFonts w:ascii="Arial" w:hAnsi="Arial" w:cs="Arial"/>
          <w:sz w:val="22"/>
          <w:szCs w:val="22"/>
        </w:rPr>
        <w:t xml:space="preserve">Encryption creates a "blind spot" for monitoring malicious activity originating from authorized users. In "Insider Threat Detection and Secure Data Transfer Leveraging Bidirectional LSTM" (2025), researchers proposed using Bidirectional Long </w:t>
      </w:r>
      <w:proofErr w:type="gramStart"/>
      <w:r w:rsidRPr="00280BA8">
        <w:rPr>
          <w:rFonts w:ascii="Arial" w:hAnsi="Arial" w:cs="Arial"/>
          <w:sz w:val="22"/>
          <w:szCs w:val="22"/>
        </w:rPr>
        <w:t>Short Term</w:t>
      </w:r>
      <w:proofErr w:type="gramEnd"/>
      <w:r w:rsidRPr="00280BA8">
        <w:rPr>
          <w:rFonts w:ascii="Arial" w:hAnsi="Arial" w:cs="Arial"/>
          <w:sz w:val="22"/>
          <w:szCs w:val="22"/>
        </w:rPr>
        <w:t xml:space="preserve"> Memory (Bi-LSTM) networks to analyze user behavior patterns. They found that analyzing the sequence of actions (forward and backward in time) provided higher accuracy in detecting insiders than looking at isolated events.</w:t>
      </w:r>
    </w:p>
    <w:p w14:paraId="415AB520" w14:textId="3556DA0C" w:rsidR="00280BA8" w:rsidRDefault="00280BA8" w:rsidP="00865354">
      <w:pPr>
        <w:spacing w:line="360" w:lineRule="auto"/>
        <w:ind w:left="720"/>
        <w:rPr>
          <w:rFonts w:ascii="Arial" w:hAnsi="Arial" w:cs="Arial"/>
          <w:sz w:val="22"/>
          <w:szCs w:val="22"/>
        </w:rPr>
      </w:pPr>
      <w:r w:rsidRPr="00280BA8">
        <w:rPr>
          <w:rFonts w:ascii="Arial" w:hAnsi="Arial" w:cs="Arial"/>
          <w:sz w:val="22"/>
          <w:szCs w:val="22"/>
        </w:rPr>
        <w:t>Still, researchers looked at a 2024 study called "A Review of Recent Advances in Malicious Insider Threat Detection." Though deep learning works okay with big data sets, it has drawbacks according to that piece. One issue stands out: results often lack clear reasoning because systems cannot easily show what they notice. Another problem comes up when some parts of a dataset get very little attention. In insider attack scenarios, real incidents appear infrequently much less than everyday network activity. That gap makes prediction even harder under real-world conditions.</w:t>
      </w:r>
    </w:p>
    <w:p w14:paraId="633A8541" w14:textId="2C0B479E" w:rsidR="00280BA8" w:rsidRPr="00865354" w:rsidRDefault="00280BA8" w:rsidP="00865354">
      <w:pPr>
        <w:pStyle w:val="Heading3"/>
        <w:spacing w:line="360" w:lineRule="auto"/>
        <w:ind w:firstLine="720"/>
        <w:rPr>
          <w:rFonts w:ascii="Arial" w:hAnsi="Arial" w:cs="Arial"/>
          <w:b/>
          <w:bCs/>
          <w:color w:val="auto"/>
          <w:sz w:val="24"/>
          <w:szCs w:val="24"/>
        </w:rPr>
      </w:pPr>
      <w:bookmarkStart w:id="20" w:name="_Toc220019176"/>
      <w:r w:rsidRPr="00865354">
        <w:rPr>
          <w:rFonts w:ascii="Arial" w:hAnsi="Arial" w:cs="Arial"/>
          <w:b/>
          <w:bCs/>
          <w:color w:val="auto"/>
          <w:sz w:val="24"/>
          <w:szCs w:val="24"/>
        </w:rPr>
        <w:lastRenderedPageBreak/>
        <w:t>2.4.3 Architecture and Scalability</w:t>
      </w:r>
      <w:bookmarkEnd w:id="20"/>
    </w:p>
    <w:p w14:paraId="06C9AF35" w14:textId="52DB8230" w:rsidR="00280BA8" w:rsidRPr="00865354" w:rsidRDefault="00280BA8" w:rsidP="00865354">
      <w:pPr>
        <w:spacing w:line="360" w:lineRule="auto"/>
        <w:ind w:left="720"/>
        <w:rPr>
          <w:rFonts w:ascii="Arial" w:hAnsi="Arial" w:cs="Arial"/>
          <w:sz w:val="22"/>
          <w:szCs w:val="22"/>
        </w:rPr>
      </w:pPr>
      <w:r w:rsidRPr="00865354">
        <w:rPr>
          <w:rFonts w:ascii="Arial" w:hAnsi="Arial" w:cs="Arial"/>
          <w:sz w:val="22"/>
          <w:szCs w:val="22"/>
        </w:rPr>
        <w:t>The underlying architecture of E2EE systems is also a subject of active research. In "Threat Modeling for Enterprise Secure Messaging Applications" (2025), authors used STRIDE threat modeling to identify that while the network layer is encrypted, endpoints remain vulnerable to metadata analysis and session hijacking. Additionally, practical implementation remains complex; a 2025 study on "Implementation of Secure E2EE Chat Application in Microservice Architecture" demonstrated a framework using AES-256 and Diffie-Hellman but relied on standard architectures that do not account for post-quantum threats.</w:t>
      </w:r>
    </w:p>
    <w:p w14:paraId="05C7ACCE" w14:textId="6712515C" w:rsidR="00280BA8" w:rsidRPr="00865354" w:rsidRDefault="00865354" w:rsidP="00865354">
      <w:pPr>
        <w:spacing w:line="360" w:lineRule="auto"/>
        <w:ind w:left="720"/>
        <w:rPr>
          <w:rFonts w:ascii="Arial" w:hAnsi="Arial" w:cs="Arial"/>
          <w:sz w:val="22"/>
          <w:szCs w:val="22"/>
        </w:rPr>
      </w:pPr>
      <w:r w:rsidRPr="00865354">
        <w:rPr>
          <w:rFonts w:ascii="Arial" w:hAnsi="Arial" w:cs="Arial"/>
          <w:sz w:val="22"/>
          <w:szCs w:val="22"/>
        </w:rPr>
        <w:t xml:space="preserve">Still, handling growth isn’t easy. According to Barnes and team in 2023, the security setup for messaging - called MLS Protocol follows old patterns seen in older systems such as the Double Ratchet method, where size matters: performance slows down in big circles because it depends on numbers straight up (O(n)). A fresh take called </w:t>
      </w:r>
      <w:proofErr w:type="spellStart"/>
      <w:r w:rsidRPr="00865354">
        <w:rPr>
          <w:rFonts w:ascii="Arial" w:hAnsi="Arial" w:cs="Arial"/>
          <w:sz w:val="22"/>
          <w:szCs w:val="22"/>
        </w:rPr>
        <w:t>TreeKEM</w:t>
      </w:r>
      <w:proofErr w:type="spellEnd"/>
      <w:r w:rsidRPr="00865354">
        <w:rPr>
          <w:rFonts w:ascii="Arial" w:hAnsi="Arial" w:cs="Arial"/>
          <w:sz w:val="22"/>
          <w:szCs w:val="22"/>
        </w:rPr>
        <w:t xml:space="preserve"> steps in, building on a </w:t>
      </w:r>
      <w:proofErr w:type="gramStart"/>
      <w:r w:rsidRPr="00865354">
        <w:rPr>
          <w:rFonts w:ascii="Arial" w:hAnsi="Arial" w:cs="Arial"/>
          <w:sz w:val="22"/>
          <w:szCs w:val="22"/>
        </w:rPr>
        <w:t>tree like</w:t>
      </w:r>
      <w:proofErr w:type="gramEnd"/>
      <w:r w:rsidRPr="00865354">
        <w:rPr>
          <w:rFonts w:ascii="Arial" w:hAnsi="Arial" w:cs="Arial"/>
          <w:sz w:val="22"/>
          <w:szCs w:val="22"/>
        </w:rPr>
        <w:t xml:space="preserve"> structure instead of chains; this shift cuts the effort needed to </w:t>
      </w:r>
      <w:proofErr w:type="spellStart"/>
      <w:r w:rsidRPr="00865354">
        <w:rPr>
          <w:rFonts w:ascii="Arial" w:hAnsi="Arial" w:cs="Arial"/>
          <w:sz w:val="22"/>
          <w:szCs w:val="22"/>
        </w:rPr>
        <w:t>reencrypt</w:t>
      </w:r>
      <w:proofErr w:type="spellEnd"/>
      <w:r w:rsidRPr="00865354">
        <w:rPr>
          <w:rFonts w:ascii="Arial" w:hAnsi="Arial" w:cs="Arial"/>
          <w:sz w:val="22"/>
          <w:szCs w:val="22"/>
        </w:rPr>
        <w:t xml:space="preserve"> data way down to nearly manageable levels (</w:t>
      </w:r>
      <w:proofErr w:type="gramStart"/>
      <w:r w:rsidRPr="00865354">
        <w:rPr>
          <w:rFonts w:ascii="Arial" w:hAnsi="Arial" w:cs="Arial"/>
          <w:sz w:val="22"/>
          <w:szCs w:val="22"/>
        </w:rPr>
        <w:t>O(</w:t>
      </w:r>
      <w:proofErr w:type="gramEnd"/>
      <w:r w:rsidRPr="00865354">
        <w:rPr>
          <w:rFonts w:ascii="Arial" w:hAnsi="Arial" w:cs="Arial"/>
          <w:sz w:val="22"/>
          <w:szCs w:val="22"/>
        </w:rPr>
        <w:t>log n)). Turns out, end-to-end crypto doesn’t have to shrink when things get busy if we update how we build it.</w:t>
      </w:r>
    </w:p>
    <w:p w14:paraId="346906A2" w14:textId="77777777" w:rsidR="005F0AEC" w:rsidRDefault="005F0AEC" w:rsidP="005F0AEC">
      <w:pPr>
        <w:spacing w:line="360" w:lineRule="auto"/>
        <w:ind w:left="720"/>
        <w:rPr>
          <w:rFonts w:ascii="Arial" w:hAnsi="Arial" w:cs="Arial"/>
          <w:sz w:val="22"/>
          <w:szCs w:val="22"/>
        </w:rPr>
      </w:pPr>
    </w:p>
    <w:p w14:paraId="75CCD7B9" w14:textId="77777777" w:rsidR="00400663" w:rsidRDefault="00400663" w:rsidP="005F0AEC">
      <w:pPr>
        <w:spacing w:line="360" w:lineRule="auto"/>
        <w:ind w:left="720"/>
        <w:rPr>
          <w:rFonts w:ascii="Arial" w:hAnsi="Arial" w:cs="Arial"/>
          <w:sz w:val="22"/>
          <w:szCs w:val="22"/>
        </w:rPr>
      </w:pPr>
    </w:p>
    <w:p w14:paraId="76C5FC64" w14:textId="77777777" w:rsidR="00400663" w:rsidRDefault="00400663" w:rsidP="005F0AEC">
      <w:pPr>
        <w:spacing w:line="360" w:lineRule="auto"/>
        <w:ind w:left="720"/>
        <w:rPr>
          <w:rFonts w:ascii="Arial" w:hAnsi="Arial" w:cs="Arial"/>
          <w:sz w:val="22"/>
          <w:szCs w:val="22"/>
        </w:rPr>
      </w:pPr>
    </w:p>
    <w:p w14:paraId="0963FB7D" w14:textId="77777777" w:rsidR="00400663" w:rsidRDefault="00400663" w:rsidP="005F0AEC">
      <w:pPr>
        <w:spacing w:line="360" w:lineRule="auto"/>
        <w:ind w:left="720"/>
        <w:rPr>
          <w:rFonts w:ascii="Arial" w:hAnsi="Arial" w:cs="Arial"/>
          <w:sz w:val="22"/>
          <w:szCs w:val="22"/>
        </w:rPr>
      </w:pPr>
    </w:p>
    <w:p w14:paraId="14E23D75" w14:textId="77777777" w:rsidR="00400663" w:rsidRDefault="00400663" w:rsidP="005F0AEC">
      <w:pPr>
        <w:spacing w:line="360" w:lineRule="auto"/>
        <w:ind w:left="720"/>
        <w:rPr>
          <w:rFonts w:ascii="Arial" w:hAnsi="Arial" w:cs="Arial"/>
          <w:sz w:val="22"/>
          <w:szCs w:val="22"/>
        </w:rPr>
      </w:pPr>
    </w:p>
    <w:p w14:paraId="6501BBAB" w14:textId="77777777" w:rsidR="00400663" w:rsidRDefault="00400663" w:rsidP="005F0AEC">
      <w:pPr>
        <w:spacing w:line="360" w:lineRule="auto"/>
        <w:ind w:left="720"/>
        <w:rPr>
          <w:rFonts w:ascii="Arial" w:hAnsi="Arial" w:cs="Arial"/>
          <w:sz w:val="22"/>
          <w:szCs w:val="22"/>
        </w:rPr>
      </w:pPr>
    </w:p>
    <w:p w14:paraId="4B1339F1" w14:textId="77777777" w:rsidR="00400663" w:rsidRDefault="00400663" w:rsidP="005F0AEC">
      <w:pPr>
        <w:spacing w:line="360" w:lineRule="auto"/>
        <w:ind w:left="720"/>
        <w:rPr>
          <w:rFonts w:ascii="Arial" w:hAnsi="Arial" w:cs="Arial"/>
          <w:sz w:val="22"/>
          <w:szCs w:val="22"/>
        </w:rPr>
      </w:pPr>
    </w:p>
    <w:p w14:paraId="69B0F606" w14:textId="77777777" w:rsidR="00400663" w:rsidRDefault="00400663" w:rsidP="005F0AEC">
      <w:pPr>
        <w:spacing w:line="360" w:lineRule="auto"/>
        <w:ind w:left="720"/>
        <w:rPr>
          <w:rFonts w:ascii="Arial" w:hAnsi="Arial" w:cs="Arial"/>
          <w:sz w:val="22"/>
          <w:szCs w:val="22"/>
        </w:rPr>
      </w:pPr>
    </w:p>
    <w:p w14:paraId="2ABB96B3" w14:textId="77777777" w:rsidR="00400663" w:rsidRDefault="00400663" w:rsidP="005F0AEC">
      <w:pPr>
        <w:spacing w:line="360" w:lineRule="auto"/>
        <w:ind w:left="720"/>
        <w:rPr>
          <w:rFonts w:ascii="Arial" w:hAnsi="Arial" w:cs="Arial"/>
          <w:sz w:val="22"/>
          <w:szCs w:val="22"/>
        </w:rPr>
      </w:pPr>
    </w:p>
    <w:p w14:paraId="4C60AF49" w14:textId="77777777" w:rsidR="00400663" w:rsidRDefault="00400663" w:rsidP="005F0AEC">
      <w:pPr>
        <w:spacing w:line="360" w:lineRule="auto"/>
        <w:ind w:left="720"/>
        <w:rPr>
          <w:rFonts w:ascii="Arial" w:hAnsi="Arial" w:cs="Arial"/>
          <w:sz w:val="22"/>
          <w:szCs w:val="22"/>
        </w:rPr>
      </w:pPr>
    </w:p>
    <w:p w14:paraId="4D4F0058" w14:textId="6AA749F2" w:rsidR="00FE3700" w:rsidRDefault="00FE3700" w:rsidP="00400663">
      <w:pPr>
        <w:spacing w:line="360" w:lineRule="auto"/>
        <w:rPr>
          <w:rFonts w:ascii="Arial" w:hAnsi="Arial" w:cs="Arial"/>
          <w:sz w:val="22"/>
          <w:szCs w:val="22"/>
        </w:rPr>
      </w:pPr>
    </w:p>
    <w:p w14:paraId="7F582C12" w14:textId="493E362C" w:rsidR="00400663" w:rsidRPr="00400663" w:rsidRDefault="00400663" w:rsidP="00400663">
      <w:pPr>
        <w:pStyle w:val="Heading2"/>
        <w:spacing w:line="360" w:lineRule="auto"/>
        <w:rPr>
          <w:rFonts w:ascii="Arial" w:hAnsi="Arial" w:cs="Arial"/>
          <w:b/>
          <w:bCs/>
          <w:color w:val="auto"/>
          <w:sz w:val="24"/>
          <w:szCs w:val="24"/>
        </w:rPr>
      </w:pPr>
      <w:bookmarkStart w:id="21" w:name="_Toc220019177"/>
      <w:r w:rsidRPr="00400663">
        <w:rPr>
          <w:rFonts w:ascii="Arial" w:hAnsi="Arial" w:cs="Arial"/>
          <w:b/>
          <w:bCs/>
          <w:color w:val="auto"/>
          <w:sz w:val="24"/>
          <w:szCs w:val="24"/>
        </w:rPr>
        <w:lastRenderedPageBreak/>
        <w:t>2.5 On-Device AI Anomaly Detection</w:t>
      </w:r>
      <w:bookmarkEnd w:id="21"/>
    </w:p>
    <w:p w14:paraId="7588E20D" w14:textId="77777777" w:rsidR="00400663" w:rsidRPr="00400663" w:rsidRDefault="00400663" w:rsidP="00400663">
      <w:pPr>
        <w:spacing w:line="360" w:lineRule="auto"/>
        <w:rPr>
          <w:rFonts w:ascii="Arial" w:hAnsi="Arial" w:cs="Arial"/>
        </w:rPr>
      </w:pPr>
    </w:p>
    <w:p w14:paraId="001E88CF" w14:textId="4534E483" w:rsidR="00400663" w:rsidRPr="00400663" w:rsidRDefault="00400663" w:rsidP="00400663">
      <w:pPr>
        <w:spacing w:line="360" w:lineRule="auto"/>
        <w:rPr>
          <w:rFonts w:ascii="Arial" w:hAnsi="Arial" w:cs="Arial"/>
          <w:sz w:val="22"/>
          <w:szCs w:val="22"/>
        </w:rPr>
      </w:pPr>
      <w:r w:rsidRPr="00400663">
        <w:rPr>
          <w:rFonts w:ascii="Arial" w:hAnsi="Arial" w:cs="Arial"/>
          <w:sz w:val="22"/>
          <w:szCs w:val="22"/>
        </w:rPr>
        <w:t xml:space="preserve">The final domain </w:t>
      </w:r>
      <w:proofErr w:type="gramStart"/>
      <w:r w:rsidRPr="00400663">
        <w:rPr>
          <w:rFonts w:ascii="Arial" w:hAnsi="Arial" w:cs="Arial"/>
          <w:sz w:val="22"/>
          <w:szCs w:val="22"/>
        </w:rPr>
        <w:t>reviewed</w:t>
      </w:r>
      <w:proofErr w:type="gramEnd"/>
      <w:r w:rsidRPr="00400663">
        <w:rPr>
          <w:rFonts w:ascii="Arial" w:hAnsi="Arial" w:cs="Arial"/>
          <w:sz w:val="22"/>
          <w:szCs w:val="22"/>
        </w:rPr>
        <w:t xml:space="preserve"> concerns the detection of the insider threats mentioned in Section 2.4 without compromising the privacy guarantees of E2EE. This requires moving analysis from the cloud to the device (Edge AI).</w:t>
      </w:r>
    </w:p>
    <w:p w14:paraId="44AE3BA9" w14:textId="77777777" w:rsidR="00400663" w:rsidRPr="00400663" w:rsidRDefault="00400663" w:rsidP="00400663">
      <w:pPr>
        <w:spacing w:line="360" w:lineRule="auto"/>
        <w:rPr>
          <w:rFonts w:ascii="Arial" w:hAnsi="Arial" w:cs="Arial"/>
        </w:rPr>
      </w:pPr>
    </w:p>
    <w:p w14:paraId="78EE1E4E" w14:textId="36A70E1F" w:rsidR="00400663" w:rsidRPr="00400663" w:rsidRDefault="00400663" w:rsidP="00400663">
      <w:pPr>
        <w:pStyle w:val="Heading3"/>
        <w:spacing w:line="360" w:lineRule="auto"/>
        <w:ind w:firstLine="720"/>
        <w:rPr>
          <w:rFonts w:ascii="Arial" w:hAnsi="Arial" w:cs="Arial"/>
          <w:b/>
          <w:bCs/>
          <w:color w:val="auto"/>
          <w:sz w:val="24"/>
          <w:szCs w:val="24"/>
        </w:rPr>
      </w:pPr>
      <w:bookmarkStart w:id="22" w:name="_Toc220019178"/>
      <w:r w:rsidRPr="00400663">
        <w:rPr>
          <w:rFonts w:ascii="Arial" w:hAnsi="Arial" w:cs="Arial"/>
          <w:b/>
          <w:bCs/>
          <w:color w:val="auto"/>
          <w:sz w:val="24"/>
          <w:szCs w:val="24"/>
        </w:rPr>
        <w:t>2.5.1 The Shift to Edge Computing</w:t>
      </w:r>
      <w:bookmarkEnd w:id="22"/>
    </w:p>
    <w:p w14:paraId="2726F9FB" w14:textId="77777777"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 xml:space="preserve">Natha et al. (2022), in "A Systematic Review of Anomaly detection using Machine and Deep Learning Techniques," highlighted that traditional Machine Learning (like SVM) often underfits complex real-world data, necessitating Deep Learning. Traditionally, Deep Learning required cloud resources, which </w:t>
      </w:r>
      <w:proofErr w:type="gramStart"/>
      <w:r w:rsidRPr="00400663">
        <w:rPr>
          <w:rFonts w:ascii="Arial" w:hAnsi="Arial" w:cs="Arial"/>
          <w:sz w:val="22"/>
          <w:szCs w:val="22"/>
        </w:rPr>
        <w:t>poses</w:t>
      </w:r>
      <w:proofErr w:type="gramEnd"/>
      <w:r w:rsidRPr="00400663">
        <w:rPr>
          <w:rFonts w:ascii="Arial" w:hAnsi="Arial" w:cs="Arial"/>
          <w:sz w:val="22"/>
          <w:szCs w:val="22"/>
        </w:rPr>
        <w:t xml:space="preserve"> privacy risks.</w:t>
      </w:r>
    </w:p>
    <w:p w14:paraId="3B4CC688" w14:textId="1D50CD14"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However, recent advancements have made on-device detection viable. The paper "PHILDER: Lightweight Framework for Intelligent Phishing Detection on Resource-Limited Devices" (2025) demonstrated a compressed Deep Learning model running on ARM-based mobile processors. The researchers achieved over 90% accuracy in detecting threats with less than 100ms latency, proving that heavy cloud servers are not strictly necessary for effective detection.</w:t>
      </w:r>
    </w:p>
    <w:p w14:paraId="2C9AA188" w14:textId="77777777" w:rsidR="00400663" w:rsidRPr="00400663" w:rsidRDefault="00400663" w:rsidP="00400663">
      <w:pPr>
        <w:spacing w:line="360" w:lineRule="auto"/>
        <w:ind w:left="720"/>
        <w:rPr>
          <w:rFonts w:ascii="Arial" w:hAnsi="Arial" w:cs="Arial"/>
          <w:sz w:val="22"/>
          <w:szCs w:val="22"/>
        </w:rPr>
      </w:pPr>
    </w:p>
    <w:p w14:paraId="3260F85C" w14:textId="42B02661" w:rsidR="00400663" w:rsidRPr="00400663" w:rsidRDefault="00400663" w:rsidP="00400663">
      <w:pPr>
        <w:pStyle w:val="Heading3"/>
        <w:spacing w:line="360" w:lineRule="auto"/>
        <w:ind w:firstLine="720"/>
        <w:rPr>
          <w:rFonts w:ascii="Arial" w:hAnsi="Arial" w:cs="Arial"/>
          <w:b/>
          <w:bCs/>
          <w:color w:val="auto"/>
          <w:sz w:val="24"/>
          <w:szCs w:val="24"/>
        </w:rPr>
      </w:pPr>
      <w:bookmarkStart w:id="23" w:name="_Toc220019179"/>
      <w:r w:rsidRPr="00400663">
        <w:rPr>
          <w:rFonts w:ascii="Arial" w:hAnsi="Arial" w:cs="Arial"/>
          <w:b/>
          <w:bCs/>
          <w:color w:val="auto"/>
          <w:sz w:val="24"/>
          <w:szCs w:val="24"/>
        </w:rPr>
        <w:t>2.5.2 Mobile Optimization Techniques</w:t>
      </w:r>
      <w:bookmarkEnd w:id="23"/>
    </w:p>
    <w:p w14:paraId="3853BB69" w14:textId="77777777"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 xml:space="preserve">Supporting this shift, Gaurav et al. (2025) presented "AI-Driven Smishing Detection in Android Devices Using </w:t>
      </w:r>
      <w:proofErr w:type="spellStart"/>
      <w:r w:rsidRPr="00400663">
        <w:rPr>
          <w:rFonts w:ascii="Arial" w:hAnsi="Arial" w:cs="Arial"/>
          <w:sz w:val="22"/>
          <w:szCs w:val="22"/>
        </w:rPr>
        <w:t>TinyBERT</w:t>
      </w:r>
      <w:proofErr w:type="spellEnd"/>
      <w:r w:rsidRPr="00400663">
        <w:rPr>
          <w:rFonts w:ascii="Arial" w:hAnsi="Arial" w:cs="Arial"/>
          <w:sz w:val="22"/>
          <w:szCs w:val="22"/>
        </w:rPr>
        <w:t xml:space="preserve">." By utilizing a </w:t>
      </w:r>
      <w:proofErr w:type="spellStart"/>
      <w:r w:rsidRPr="00400663">
        <w:rPr>
          <w:rFonts w:ascii="Arial" w:hAnsi="Arial" w:cs="Arial"/>
          <w:sz w:val="22"/>
          <w:szCs w:val="22"/>
        </w:rPr>
        <w:t>TinyBERT</w:t>
      </w:r>
      <w:proofErr w:type="spellEnd"/>
      <w:r w:rsidRPr="00400663">
        <w:rPr>
          <w:rFonts w:ascii="Arial" w:hAnsi="Arial" w:cs="Arial"/>
          <w:sz w:val="22"/>
          <w:szCs w:val="22"/>
        </w:rPr>
        <w:t xml:space="preserve"> transformer model optimized for Android, they achieved 96.81% accuracy, significantly outperforming traditional models like Random Forest. This validates that complex transformer models can be distilled for mobile use.</w:t>
      </w:r>
    </w:p>
    <w:p w14:paraId="0B049687" w14:textId="7F497864" w:rsidR="00400663" w:rsidRDefault="00400663" w:rsidP="00400663">
      <w:pPr>
        <w:spacing w:line="360" w:lineRule="auto"/>
        <w:ind w:left="720"/>
        <w:rPr>
          <w:rFonts w:ascii="Arial" w:hAnsi="Arial" w:cs="Arial"/>
          <w:sz w:val="22"/>
          <w:szCs w:val="22"/>
        </w:rPr>
      </w:pPr>
      <w:r w:rsidRPr="00400663">
        <w:rPr>
          <w:rFonts w:ascii="Arial" w:hAnsi="Arial" w:cs="Arial"/>
          <w:sz w:val="22"/>
          <w:szCs w:val="22"/>
        </w:rPr>
        <w:t>Furthermore, a 2023 study on "Phishing Detection System Through Hybrid Machine Learning" explored combining algorithms. Their hybrid approach showed that combining "shallow" learning (Random Forest) with "deep" learning features allowed for better extraction of lexical patterns (such as URL length or character randomness) than using a single model alone.</w:t>
      </w:r>
    </w:p>
    <w:p w14:paraId="71269FF7" w14:textId="77777777" w:rsidR="00400663" w:rsidRDefault="00400663" w:rsidP="00400663">
      <w:pPr>
        <w:spacing w:line="360" w:lineRule="auto"/>
        <w:ind w:left="720"/>
        <w:rPr>
          <w:rFonts w:ascii="Arial" w:hAnsi="Arial" w:cs="Arial"/>
          <w:sz w:val="22"/>
          <w:szCs w:val="22"/>
        </w:rPr>
      </w:pPr>
    </w:p>
    <w:p w14:paraId="636F9CFC" w14:textId="3EE4FD29" w:rsidR="00400663" w:rsidRPr="00A112D7" w:rsidRDefault="00400663" w:rsidP="00A112D7">
      <w:pPr>
        <w:pStyle w:val="Heading2"/>
        <w:spacing w:line="360" w:lineRule="auto"/>
        <w:rPr>
          <w:rFonts w:ascii="Arial" w:hAnsi="Arial" w:cs="Arial"/>
          <w:b/>
          <w:bCs/>
          <w:color w:val="auto"/>
          <w:sz w:val="24"/>
          <w:szCs w:val="24"/>
        </w:rPr>
      </w:pPr>
      <w:bookmarkStart w:id="24" w:name="_Toc220019180"/>
      <w:r w:rsidRPr="00A112D7">
        <w:rPr>
          <w:rFonts w:ascii="Arial" w:hAnsi="Arial" w:cs="Arial"/>
          <w:b/>
          <w:bCs/>
          <w:color w:val="auto"/>
          <w:sz w:val="24"/>
          <w:szCs w:val="24"/>
        </w:rPr>
        <w:t>2.6 Summary and Research Gap</w:t>
      </w:r>
      <w:bookmarkEnd w:id="24"/>
    </w:p>
    <w:p w14:paraId="47A97060" w14:textId="77777777" w:rsidR="00400663" w:rsidRPr="00A112D7" w:rsidRDefault="00400663" w:rsidP="00A112D7">
      <w:pPr>
        <w:spacing w:line="360" w:lineRule="auto"/>
        <w:rPr>
          <w:rFonts w:ascii="Arial" w:hAnsi="Arial" w:cs="Arial"/>
        </w:rPr>
      </w:pPr>
    </w:p>
    <w:p w14:paraId="4C3D9794" w14:textId="24D83161" w:rsidR="00400663" w:rsidRPr="00A112D7" w:rsidRDefault="00400663" w:rsidP="00A112D7">
      <w:pPr>
        <w:spacing w:line="360" w:lineRule="auto"/>
        <w:rPr>
          <w:rFonts w:ascii="Arial" w:hAnsi="Arial" w:cs="Arial"/>
          <w:sz w:val="22"/>
          <w:szCs w:val="22"/>
        </w:rPr>
      </w:pPr>
      <w:r w:rsidRPr="00A112D7">
        <w:rPr>
          <w:rFonts w:ascii="Arial" w:hAnsi="Arial" w:cs="Arial"/>
          <w:sz w:val="22"/>
          <w:szCs w:val="22"/>
        </w:rPr>
        <w:t>The review of existing literature reveals specific strengths in individual technologies but a distinct gap in their integration for SME communication tools.</w:t>
      </w:r>
    </w:p>
    <w:p w14:paraId="2681F435" w14:textId="63E35A33" w:rsidR="00400663" w:rsidRPr="00A112D7" w:rsidRDefault="00400663" w:rsidP="00A112D7">
      <w:pPr>
        <w:spacing w:line="360" w:lineRule="auto"/>
        <w:rPr>
          <w:rFonts w:ascii="Arial" w:hAnsi="Arial" w:cs="Arial"/>
          <w:b/>
          <w:bCs/>
          <w:sz w:val="22"/>
          <w:szCs w:val="22"/>
        </w:rPr>
      </w:pPr>
      <w:r w:rsidRPr="00A112D7">
        <w:rPr>
          <w:rFonts w:ascii="Arial" w:hAnsi="Arial" w:cs="Arial"/>
          <w:b/>
          <w:bCs/>
          <w:sz w:val="22"/>
          <w:szCs w:val="22"/>
        </w:rPr>
        <w:t>Summary of Existing Literature:</w:t>
      </w:r>
    </w:p>
    <w:p w14:paraId="693FD74D" w14:textId="0A46A4D8" w:rsidR="00400663" w:rsidRPr="00A112D7"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Authentication:</w:t>
      </w:r>
      <w:r w:rsidRPr="00A112D7">
        <w:rPr>
          <w:rFonts w:ascii="Arial" w:hAnsi="Arial" w:cs="Arial"/>
          <w:sz w:val="22"/>
          <w:szCs w:val="22"/>
        </w:rPr>
        <w:t xml:space="preserve"> One issue is checking identities studies show basic E2EE checks often collapse (</w:t>
      </w:r>
      <w:proofErr w:type="spellStart"/>
      <w:r w:rsidRPr="00A112D7">
        <w:rPr>
          <w:rFonts w:ascii="Arial" w:hAnsi="Arial" w:cs="Arial"/>
          <w:sz w:val="22"/>
          <w:szCs w:val="22"/>
        </w:rPr>
        <w:t>Alatawi</w:t>
      </w:r>
      <w:proofErr w:type="spellEnd"/>
      <w:r w:rsidRPr="00A112D7">
        <w:rPr>
          <w:rFonts w:ascii="Arial" w:hAnsi="Arial" w:cs="Arial"/>
          <w:sz w:val="22"/>
          <w:szCs w:val="22"/>
        </w:rPr>
        <w:t xml:space="preserve"> &amp; Saxena, 2023). Though zero knowledge proofs help solve this (Bhattacharya et al., 2024), those methods work more in blockchain or </w:t>
      </w:r>
      <w:proofErr w:type="spellStart"/>
      <w:r w:rsidRPr="00A112D7">
        <w:rPr>
          <w:rFonts w:ascii="Arial" w:hAnsi="Arial" w:cs="Arial"/>
          <w:sz w:val="22"/>
          <w:szCs w:val="22"/>
        </w:rPr>
        <w:t>iot</w:t>
      </w:r>
      <w:proofErr w:type="spellEnd"/>
      <w:r w:rsidRPr="00A112D7">
        <w:rPr>
          <w:rFonts w:ascii="Arial" w:hAnsi="Arial" w:cs="Arial"/>
          <w:sz w:val="22"/>
          <w:szCs w:val="22"/>
        </w:rPr>
        <w:t xml:space="preserve"> setups than everyday messaging tools.</w:t>
      </w:r>
    </w:p>
    <w:p w14:paraId="427ADC4D" w14:textId="2F9E076F" w:rsidR="00400663" w:rsidRPr="00A112D7"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Encryption &amp; Threats:</w:t>
      </w:r>
      <w:r w:rsidRPr="00A112D7">
        <w:rPr>
          <w:rFonts w:ascii="Arial" w:hAnsi="Arial" w:cs="Arial"/>
          <w:sz w:val="22"/>
          <w:szCs w:val="22"/>
        </w:rPr>
        <w:t xml:space="preserve"> Though E2EE shields against outside risks, firms lose sight of bad actors already inside. For spotting such behavior, Deep Learning - especially Bi-LSTM methods - works well. Yet nearly all answers depend on analyzing traffic across networks, a move that undoes E2EE's private design.</w:t>
      </w:r>
    </w:p>
    <w:p w14:paraId="3E8D1300" w14:textId="4697E2E7" w:rsidR="00400663"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Detection:</w:t>
      </w:r>
      <w:r w:rsidRPr="00A112D7">
        <w:rPr>
          <w:rFonts w:ascii="Arial" w:hAnsi="Arial" w:cs="Arial"/>
          <w:sz w:val="22"/>
          <w:szCs w:val="22"/>
        </w:rPr>
        <w:t xml:space="preserve"> Mobile AI, such as </w:t>
      </w:r>
      <w:proofErr w:type="spellStart"/>
      <w:r w:rsidRPr="00A112D7">
        <w:rPr>
          <w:rFonts w:ascii="Arial" w:hAnsi="Arial" w:cs="Arial"/>
          <w:sz w:val="22"/>
          <w:szCs w:val="22"/>
        </w:rPr>
        <w:t>TinyBERT</w:t>
      </w:r>
      <w:proofErr w:type="spellEnd"/>
      <w:r w:rsidRPr="00A112D7">
        <w:rPr>
          <w:rFonts w:ascii="Arial" w:hAnsi="Arial" w:cs="Arial"/>
          <w:sz w:val="22"/>
          <w:szCs w:val="22"/>
        </w:rPr>
        <w:t xml:space="preserve"> or </w:t>
      </w:r>
      <w:proofErr w:type="gramStart"/>
      <w:r w:rsidRPr="00A112D7">
        <w:rPr>
          <w:rFonts w:ascii="Arial" w:hAnsi="Arial" w:cs="Arial"/>
          <w:sz w:val="22"/>
          <w:szCs w:val="22"/>
        </w:rPr>
        <w:t>PHILDER</w:t>
      </w:r>
      <w:proofErr w:type="gramEnd"/>
      <w:r w:rsidRPr="00A112D7">
        <w:rPr>
          <w:rFonts w:ascii="Arial" w:hAnsi="Arial" w:cs="Arial"/>
          <w:sz w:val="22"/>
          <w:szCs w:val="22"/>
        </w:rPr>
        <w:t xml:space="preserve"> works well for certain jobs, say spotting SMS scams, yet few studies look at using similar tools inside devices to watch how people behave privately online, right as they happen.</w:t>
      </w:r>
    </w:p>
    <w:p w14:paraId="028D2DDF" w14:textId="77777777" w:rsidR="00A112D7" w:rsidRPr="00A112D7" w:rsidRDefault="00A112D7" w:rsidP="00A112D7">
      <w:pPr>
        <w:spacing w:line="360" w:lineRule="auto"/>
        <w:rPr>
          <w:rFonts w:ascii="Arial" w:hAnsi="Arial" w:cs="Arial"/>
          <w:sz w:val="22"/>
          <w:szCs w:val="22"/>
        </w:rPr>
      </w:pPr>
    </w:p>
    <w:p w14:paraId="31AE6DDC" w14:textId="4DCED5C8" w:rsidR="00400663" w:rsidRDefault="00400663" w:rsidP="00A112D7">
      <w:pPr>
        <w:spacing w:line="360" w:lineRule="auto"/>
        <w:rPr>
          <w:rFonts w:ascii="Arial" w:hAnsi="Arial" w:cs="Arial"/>
          <w:sz w:val="22"/>
          <w:szCs w:val="22"/>
        </w:rPr>
      </w:pPr>
      <w:r w:rsidRPr="00A112D7">
        <w:rPr>
          <w:rFonts w:ascii="Arial" w:hAnsi="Arial" w:cs="Arial"/>
          <w:b/>
          <w:bCs/>
          <w:sz w:val="22"/>
          <w:szCs w:val="22"/>
        </w:rPr>
        <w:t xml:space="preserve">Identified Gap: </w:t>
      </w:r>
      <w:r w:rsidR="00A112D7" w:rsidRPr="00A112D7">
        <w:rPr>
          <w:rFonts w:ascii="Arial" w:hAnsi="Arial" w:cs="Arial"/>
          <w:sz w:val="22"/>
          <w:szCs w:val="22"/>
        </w:rPr>
        <w:t>A missing piece remains are no single approach links Zero Knowledge Proofs to on-device AI for spotting unusual user behavior without compromising security. Right now, picking one means choosing between obscurity and insight: protecting information hides risks, while lifting restrictions exposes personal details. A missing piece remains no single approach links Zero-Knowledge Proofs to on-device AI for spotting unusual user behavior without compromising security. Right now, picking one means choosing between obscurity and insight: protecting information hides risks, while lifting restrictions exposes personal details.</w:t>
      </w:r>
    </w:p>
    <w:p w14:paraId="1892BB23" w14:textId="77777777" w:rsidR="00A112D7" w:rsidRDefault="00A112D7" w:rsidP="00A112D7">
      <w:pPr>
        <w:spacing w:line="360" w:lineRule="auto"/>
        <w:rPr>
          <w:rFonts w:ascii="Arial" w:hAnsi="Arial" w:cs="Arial"/>
          <w:sz w:val="22"/>
          <w:szCs w:val="22"/>
        </w:rPr>
      </w:pPr>
    </w:p>
    <w:p w14:paraId="40ABD0BF" w14:textId="77777777" w:rsidR="00A112D7" w:rsidRDefault="00A112D7" w:rsidP="00A112D7">
      <w:pPr>
        <w:spacing w:line="360" w:lineRule="auto"/>
        <w:rPr>
          <w:rFonts w:ascii="Arial" w:hAnsi="Arial" w:cs="Arial"/>
          <w:sz w:val="22"/>
          <w:szCs w:val="22"/>
        </w:rPr>
      </w:pPr>
    </w:p>
    <w:p w14:paraId="703C8B9F" w14:textId="77777777" w:rsidR="00A112D7" w:rsidRDefault="00A112D7" w:rsidP="00A112D7">
      <w:pPr>
        <w:spacing w:line="360" w:lineRule="auto"/>
        <w:rPr>
          <w:rFonts w:ascii="Arial" w:hAnsi="Arial" w:cs="Arial"/>
          <w:sz w:val="22"/>
          <w:szCs w:val="22"/>
        </w:rPr>
      </w:pPr>
    </w:p>
    <w:p w14:paraId="718353B9" w14:textId="77777777" w:rsidR="00A112D7" w:rsidRDefault="00A112D7" w:rsidP="00A112D7">
      <w:pPr>
        <w:spacing w:line="360" w:lineRule="auto"/>
        <w:rPr>
          <w:rFonts w:ascii="Arial" w:hAnsi="Arial" w:cs="Arial"/>
          <w:sz w:val="22"/>
          <w:szCs w:val="22"/>
        </w:rPr>
      </w:pPr>
    </w:p>
    <w:p w14:paraId="0345AA8D" w14:textId="77777777" w:rsidR="00A112D7" w:rsidRDefault="00A112D7" w:rsidP="00A112D7">
      <w:pPr>
        <w:spacing w:line="360" w:lineRule="auto"/>
        <w:rPr>
          <w:rFonts w:ascii="Arial" w:hAnsi="Arial" w:cs="Arial"/>
          <w:sz w:val="22"/>
          <w:szCs w:val="22"/>
        </w:rPr>
      </w:pPr>
    </w:p>
    <w:p w14:paraId="52A53C9F" w14:textId="0DC0AC0F" w:rsidR="00A112D7" w:rsidRPr="00A112D7" w:rsidRDefault="00A112D7" w:rsidP="00A112D7">
      <w:pPr>
        <w:pStyle w:val="Heading2"/>
        <w:spacing w:line="360" w:lineRule="auto"/>
        <w:rPr>
          <w:rFonts w:ascii="Arial" w:hAnsi="Arial" w:cs="Arial"/>
          <w:b/>
          <w:bCs/>
          <w:color w:val="auto"/>
          <w:sz w:val="24"/>
          <w:szCs w:val="24"/>
        </w:rPr>
      </w:pPr>
      <w:bookmarkStart w:id="25" w:name="_Toc220019181"/>
      <w:r w:rsidRPr="00A112D7">
        <w:rPr>
          <w:rFonts w:ascii="Arial" w:hAnsi="Arial" w:cs="Arial"/>
          <w:b/>
          <w:bCs/>
          <w:color w:val="auto"/>
          <w:sz w:val="24"/>
          <w:szCs w:val="24"/>
        </w:rPr>
        <w:t>2.7 Conclusion</w:t>
      </w:r>
      <w:bookmarkEnd w:id="25"/>
    </w:p>
    <w:p w14:paraId="57C55AAC" w14:textId="10AC0996" w:rsidR="00A112D7" w:rsidRPr="00A112D7" w:rsidRDefault="00A112D7" w:rsidP="00A112D7">
      <w:pPr>
        <w:spacing w:line="360" w:lineRule="auto"/>
        <w:rPr>
          <w:rFonts w:ascii="Arial" w:hAnsi="Arial" w:cs="Arial"/>
          <w:sz w:val="22"/>
          <w:szCs w:val="22"/>
        </w:rPr>
      </w:pPr>
      <w:r w:rsidRPr="00A112D7">
        <w:rPr>
          <w:rFonts w:ascii="Arial" w:hAnsi="Arial" w:cs="Arial"/>
          <w:sz w:val="22"/>
          <w:szCs w:val="22"/>
        </w:rPr>
        <w:t xml:space="preserve">This chapter has presented a critical review of the existing literature related to secure messaging, cryptographic authentication, and mobile anomaly detection. One finding stood out clearly existing E2EE systems depend too heavily on users confirming identities by hand, leaving gaps. Another point emerged: Zero Knowledge Proofs could solve privacy issues during login, yet few messaging apps </w:t>
      </w:r>
      <w:proofErr w:type="gramStart"/>
      <w:r w:rsidRPr="00A112D7">
        <w:rPr>
          <w:rFonts w:ascii="Arial" w:hAnsi="Arial" w:cs="Arial"/>
          <w:sz w:val="22"/>
          <w:szCs w:val="22"/>
        </w:rPr>
        <w:t>actually use</w:t>
      </w:r>
      <w:proofErr w:type="gramEnd"/>
      <w:r w:rsidRPr="00A112D7">
        <w:rPr>
          <w:rFonts w:ascii="Arial" w:hAnsi="Arial" w:cs="Arial"/>
          <w:sz w:val="22"/>
          <w:szCs w:val="22"/>
        </w:rPr>
        <w:t xml:space="preserve"> them. Surprisingly, newer tools in Edge AI now allow powerful threat analysis to operate right inside smartphones. The review confirms that while the individual technologies required to secure SME communications exist, they lack unified integration. The research gaps identified in this chapter specifically the absence of automated trust verification and local behavioral monitoring serve as the primary motivation for this project. These theoretical findings will guide the system design and development approach, which are detailed in the following chapter, Chapter 3: Methodology.</w:t>
      </w:r>
    </w:p>
    <w:p w14:paraId="550CD23E" w14:textId="77777777" w:rsidR="00FE3700" w:rsidRDefault="00FE3700" w:rsidP="00A112D7">
      <w:pPr>
        <w:spacing w:line="360" w:lineRule="auto"/>
      </w:pPr>
    </w:p>
    <w:p w14:paraId="2AE5D170" w14:textId="77777777" w:rsidR="00FE3700" w:rsidRDefault="00FE3700" w:rsidP="00A112D7">
      <w:pPr>
        <w:spacing w:line="360" w:lineRule="auto"/>
      </w:pPr>
    </w:p>
    <w:p w14:paraId="20452708" w14:textId="77777777" w:rsidR="00FE3700" w:rsidRDefault="00FE3700" w:rsidP="005C2AC3">
      <w:pPr>
        <w:spacing w:line="360" w:lineRule="auto"/>
      </w:pPr>
    </w:p>
    <w:p w14:paraId="41C079D8" w14:textId="77777777" w:rsidR="006068C2" w:rsidRDefault="006068C2" w:rsidP="005C2AC3">
      <w:pPr>
        <w:spacing w:line="360" w:lineRule="auto"/>
      </w:pPr>
    </w:p>
    <w:p w14:paraId="32F92DF9" w14:textId="77777777" w:rsidR="006068C2" w:rsidRDefault="006068C2" w:rsidP="005C2AC3">
      <w:pPr>
        <w:spacing w:line="360" w:lineRule="auto"/>
      </w:pPr>
    </w:p>
    <w:p w14:paraId="7CB2D48E" w14:textId="77777777" w:rsidR="006068C2" w:rsidRDefault="006068C2" w:rsidP="005C2AC3">
      <w:pPr>
        <w:spacing w:line="360" w:lineRule="auto"/>
      </w:pPr>
    </w:p>
    <w:p w14:paraId="274C1F2F" w14:textId="77777777" w:rsidR="006068C2" w:rsidRDefault="006068C2" w:rsidP="005C2AC3">
      <w:pPr>
        <w:spacing w:line="360" w:lineRule="auto"/>
      </w:pPr>
    </w:p>
    <w:p w14:paraId="1222E21E" w14:textId="77777777" w:rsidR="006068C2" w:rsidRDefault="006068C2" w:rsidP="005C2AC3">
      <w:pPr>
        <w:spacing w:line="360" w:lineRule="auto"/>
      </w:pPr>
    </w:p>
    <w:p w14:paraId="19CA5323" w14:textId="77777777" w:rsidR="006068C2" w:rsidRDefault="006068C2" w:rsidP="005C2AC3">
      <w:pPr>
        <w:spacing w:line="360" w:lineRule="auto"/>
      </w:pPr>
    </w:p>
    <w:p w14:paraId="2770756C" w14:textId="77777777" w:rsidR="006068C2" w:rsidRDefault="006068C2" w:rsidP="005C2AC3">
      <w:pPr>
        <w:spacing w:line="360" w:lineRule="auto"/>
      </w:pPr>
    </w:p>
    <w:p w14:paraId="099106C2" w14:textId="77777777" w:rsidR="006068C2" w:rsidRDefault="006068C2" w:rsidP="005C2AC3">
      <w:pPr>
        <w:spacing w:line="360" w:lineRule="auto"/>
      </w:pPr>
    </w:p>
    <w:p w14:paraId="3ABC8B41" w14:textId="77777777" w:rsidR="006068C2" w:rsidRDefault="006068C2" w:rsidP="005C2AC3">
      <w:pPr>
        <w:spacing w:line="360" w:lineRule="auto"/>
      </w:pPr>
    </w:p>
    <w:p w14:paraId="5F3B9A97" w14:textId="77777777" w:rsidR="006068C2" w:rsidRDefault="006068C2" w:rsidP="005C2AC3">
      <w:pPr>
        <w:spacing w:line="360" w:lineRule="auto"/>
      </w:pPr>
    </w:p>
    <w:p w14:paraId="5ED8570A" w14:textId="181486BD" w:rsidR="006068C2" w:rsidRDefault="006068C2" w:rsidP="006068C2">
      <w:pPr>
        <w:pStyle w:val="Heading1"/>
        <w:spacing w:line="360" w:lineRule="auto"/>
        <w:jc w:val="center"/>
        <w:rPr>
          <w:rFonts w:ascii="Arial" w:hAnsi="Arial" w:cs="Arial"/>
          <w:b/>
          <w:bCs/>
          <w:color w:val="auto"/>
          <w:sz w:val="24"/>
          <w:szCs w:val="24"/>
        </w:rPr>
      </w:pPr>
      <w:bookmarkStart w:id="26" w:name="_Toc220019182"/>
      <w:r w:rsidRPr="00610C22">
        <w:rPr>
          <w:rFonts w:ascii="Arial" w:hAnsi="Arial" w:cs="Arial"/>
          <w:b/>
          <w:bCs/>
          <w:color w:val="auto"/>
          <w:sz w:val="24"/>
          <w:szCs w:val="24"/>
        </w:rPr>
        <w:lastRenderedPageBreak/>
        <w:t xml:space="preserve">CHAPTER </w:t>
      </w:r>
      <w:r>
        <w:rPr>
          <w:rFonts w:ascii="Arial" w:hAnsi="Arial" w:cs="Arial"/>
          <w:b/>
          <w:bCs/>
          <w:color w:val="auto"/>
          <w:sz w:val="24"/>
          <w:szCs w:val="24"/>
        </w:rPr>
        <w:t>3</w:t>
      </w:r>
      <w:bookmarkEnd w:id="26"/>
    </w:p>
    <w:p w14:paraId="2C8FFB97" w14:textId="77777777" w:rsidR="006068C2" w:rsidRDefault="006068C2" w:rsidP="006068C2">
      <w:pPr>
        <w:spacing w:line="360" w:lineRule="auto"/>
        <w:jc w:val="center"/>
      </w:pPr>
    </w:p>
    <w:p w14:paraId="2AB3AB58" w14:textId="77777777" w:rsidR="006068C2" w:rsidRPr="00C071DA" w:rsidRDefault="006068C2" w:rsidP="006068C2">
      <w:pPr>
        <w:spacing w:line="360" w:lineRule="auto"/>
        <w:jc w:val="center"/>
      </w:pPr>
    </w:p>
    <w:p w14:paraId="11084D3B" w14:textId="268CC86D" w:rsidR="006068C2" w:rsidRDefault="006068C2" w:rsidP="006068C2">
      <w:pPr>
        <w:pStyle w:val="Heading1"/>
        <w:spacing w:line="360" w:lineRule="auto"/>
        <w:jc w:val="center"/>
        <w:rPr>
          <w:rFonts w:ascii="Arial" w:hAnsi="Arial" w:cs="Arial"/>
          <w:b/>
          <w:bCs/>
          <w:color w:val="auto"/>
          <w:sz w:val="24"/>
          <w:szCs w:val="24"/>
        </w:rPr>
      </w:pPr>
      <w:bookmarkStart w:id="27" w:name="_Toc220019183"/>
      <w:r w:rsidRPr="006068C2">
        <w:rPr>
          <w:rFonts w:ascii="Arial" w:hAnsi="Arial" w:cs="Arial"/>
          <w:b/>
          <w:bCs/>
          <w:color w:val="auto"/>
          <w:sz w:val="24"/>
          <w:szCs w:val="24"/>
        </w:rPr>
        <w:t>METHODOLOGY</w:t>
      </w:r>
      <w:bookmarkEnd w:id="27"/>
    </w:p>
    <w:p w14:paraId="5B459F83" w14:textId="77777777" w:rsidR="006068C2" w:rsidRPr="006068C2" w:rsidRDefault="006068C2" w:rsidP="006068C2">
      <w:pPr>
        <w:spacing w:line="360" w:lineRule="auto"/>
      </w:pPr>
    </w:p>
    <w:p w14:paraId="0687808B" w14:textId="3675D57F" w:rsidR="006068C2" w:rsidRPr="006068C2" w:rsidRDefault="006068C2" w:rsidP="006068C2">
      <w:pPr>
        <w:pStyle w:val="Heading2"/>
        <w:spacing w:line="360" w:lineRule="auto"/>
        <w:rPr>
          <w:rFonts w:ascii="Arial" w:hAnsi="Arial" w:cs="Arial"/>
          <w:b/>
          <w:bCs/>
          <w:color w:val="auto"/>
          <w:sz w:val="24"/>
          <w:szCs w:val="24"/>
        </w:rPr>
      </w:pPr>
      <w:bookmarkStart w:id="28" w:name="_Toc220019184"/>
      <w:r w:rsidRPr="006068C2">
        <w:rPr>
          <w:rFonts w:ascii="Arial" w:hAnsi="Arial" w:cs="Arial"/>
          <w:b/>
          <w:bCs/>
          <w:color w:val="auto"/>
          <w:sz w:val="24"/>
          <w:szCs w:val="24"/>
        </w:rPr>
        <w:t>3.1 Introduction</w:t>
      </w:r>
      <w:bookmarkEnd w:id="28"/>
    </w:p>
    <w:p w14:paraId="6F93EB0D" w14:textId="77777777" w:rsidR="006068C2" w:rsidRPr="006068C2" w:rsidRDefault="006068C2" w:rsidP="006068C2">
      <w:pPr>
        <w:spacing w:line="360" w:lineRule="auto"/>
        <w:rPr>
          <w:rFonts w:ascii="Arial" w:hAnsi="Arial" w:cs="Arial"/>
        </w:rPr>
      </w:pPr>
    </w:p>
    <w:p w14:paraId="72960CAC" w14:textId="6D71BE7E" w:rsidR="006068C2" w:rsidRPr="006068C2" w:rsidRDefault="006068C2" w:rsidP="006068C2">
      <w:pPr>
        <w:spacing w:line="360" w:lineRule="auto"/>
        <w:rPr>
          <w:rFonts w:ascii="Arial" w:hAnsi="Arial" w:cs="Arial"/>
          <w:sz w:val="22"/>
          <w:szCs w:val="22"/>
        </w:rPr>
      </w:pPr>
      <w:r w:rsidRPr="006068C2">
        <w:rPr>
          <w:rFonts w:ascii="Arial" w:hAnsi="Arial" w:cs="Arial"/>
          <w:sz w:val="22"/>
          <w:szCs w:val="22"/>
        </w:rPr>
        <w:t xml:space="preserve">This chapter explains the methodology and the steps taken to develop the </w:t>
      </w:r>
      <w:proofErr w:type="spellStart"/>
      <w:r w:rsidRPr="006068C2">
        <w:rPr>
          <w:rFonts w:ascii="Arial" w:hAnsi="Arial" w:cs="Arial"/>
          <w:sz w:val="22"/>
          <w:szCs w:val="22"/>
        </w:rPr>
        <w:t>SentriZK</w:t>
      </w:r>
      <w:proofErr w:type="spellEnd"/>
      <w:r w:rsidRPr="006068C2">
        <w:rPr>
          <w:rFonts w:ascii="Arial" w:hAnsi="Arial" w:cs="Arial"/>
          <w:sz w:val="22"/>
          <w:szCs w:val="22"/>
        </w:rPr>
        <w:t xml:space="preserve"> project </w:t>
      </w:r>
      <w:proofErr w:type="gramStart"/>
      <w:r w:rsidRPr="006068C2">
        <w:rPr>
          <w:rFonts w:ascii="Arial" w:hAnsi="Arial" w:cs="Arial"/>
          <w:sz w:val="22"/>
          <w:szCs w:val="22"/>
        </w:rPr>
        <w:t>and also</w:t>
      </w:r>
      <w:proofErr w:type="gramEnd"/>
      <w:r w:rsidRPr="006068C2">
        <w:rPr>
          <w:rFonts w:ascii="Arial" w:hAnsi="Arial" w:cs="Arial"/>
          <w:sz w:val="22"/>
          <w:szCs w:val="22"/>
        </w:rPr>
        <w:t xml:space="preserve"> aims to outline the method behind building, testing, and launching a secure messaging tool. Starting off, it surveys various ways to develop software, explaining why Rapid Application Development stood out as the best fit for this effort.</w:t>
      </w:r>
    </w:p>
    <w:p w14:paraId="492A6581" w14:textId="01712A55" w:rsidR="006068C2" w:rsidRDefault="006068C2" w:rsidP="006068C2">
      <w:pPr>
        <w:spacing w:line="360" w:lineRule="auto"/>
        <w:rPr>
          <w:rFonts w:ascii="Arial" w:hAnsi="Arial" w:cs="Arial"/>
          <w:sz w:val="22"/>
          <w:szCs w:val="22"/>
        </w:rPr>
      </w:pPr>
      <w:r w:rsidRPr="006068C2">
        <w:rPr>
          <w:rFonts w:ascii="Arial" w:hAnsi="Arial" w:cs="Arial"/>
          <w:sz w:val="22"/>
          <w:szCs w:val="22"/>
        </w:rPr>
        <w:t xml:space="preserve">Following that, the document outlines what happens during every stage of building the system like collecting user needs and creating early versions of the interface. Instead of just listing tasks, it goes deeper into how the platform will be structured from bottom to top. You see visual representations: a map of system components, step-by-step processes, interactive workflows, a guide on navigation paths, along with safeguards against potential weaknesses. Each drawing serves a purpose in making data protection clear and predictable throughout the experience. Moving on, the section covers what equipment and programs need </w:t>
      </w:r>
      <w:proofErr w:type="gramStart"/>
      <w:r w:rsidRPr="006068C2">
        <w:rPr>
          <w:rFonts w:ascii="Arial" w:hAnsi="Arial" w:cs="Arial"/>
          <w:sz w:val="22"/>
          <w:szCs w:val="22"/>
        </w:rPr>
        <w:t>using</w:t>
      </w:r>
      <w:proofErr w:type="gramEnd"/>
      <w:r w:rsidRPr="006068C2">
        <w:rPr>
          <w:rFonts w:ascii="Arial" w:hAnsi="Arial" w:cs="Arial"/>
          <w:sz w:val="22"/>
          <w:szCs w:val="22"/>
        </w:rPr>
        <w:t>, along with funding details and a timeline for work steps so everything wraps up when expected. Exactly which tools get used during setup appear here too.</w:t>
      </w:r>
    </w:p>
    <w:p w14:paraId="0E337568" w14:textId="77777777" w:rsidR="006068C2" w:rsidRDefault="006068C2" w:rsidP="006068C2">
      <w:pPr>
        <w:spacing w:line="360" w:lineRule="auto"/>
        <w:rPr>
          <w:rFonts w:ascii="Arial" w:hAnsi="Arial" w:cs="Arial"/>
          <w:sz w:val="22"/>
          <w:szCs w:val="22"/>
        </w:rPr>
      </w:pPr>
    </w:p>
    <w:p w14:paraId="1853DC9F" w14:textId="77777777" w:rsidR="006068C2" w:rsidRDefault="006068C2" w:rsidP="006068C2">
      <w:pPr>
        <w:spacing w:line="360" w:lineRule="auto"/>
        <w:rPr>
          <w:rFonts w:ascii="Arial" w:hAnsi="Arial" w:cs="Arial"/>
          <w:sz w:val="22"/>
          <w:szCs w:val="22"/>
        </w:rPr>
      </w:pPr>
    </w:p>
    <w:p w14:paraId="7C04D0B3" w14:textId="77777777" w:rsidR="006068C2" w:rsidRDefault="006068C2" w:rsidP="006068C2">
      <w:pPr>
        <w:spacing w:line="360" w:lineRule="auto"/>
        <w:rPr>
          <w:rFonts w:ascii="Arial" w:hAnsi="Arial" w:cs="Arial"/>
          <w:sz w:val="22"/>
          <w:szCs w:val="22"/>
        </w:rPr>
      </w:pPr>
    </w:p>
    <w:p w14:paraId="7BAA490B" w14:textId="77777777" w:rsidR="006068C2" w:rsidRDefault="006068C2" w:rsidP="006068C2">
      <w:pPr>
        <w:spacing w:line="360" w:lineRule="auto"/>
        <w:rPr>
          <w:rFonts w:ascii="Arial" w:hAnsi="Arial" w:cs="Arial"/>
          <w:sz w:val="22"/>
          <w:szCs w:val="22"/>
        </w:rPr>
      </w:pPr>
    </w:p>
    <w:p w14:paraId="644CADB8" w14:textId="77777777" w:rsidR="006068C2" w:rsidRDefault="006068C2" w:rsidP="006068C2">
      <w:pPr>
        <w:spacing w:line="360" w:lineRule="auto"/>
        <w:rPr>
          <w:rFonts w:ascii="Arial" w:hAnsi="Arial" w:cs="Arial"/>
          <w:sz w:val="22"/>
          <w:szCs w:val="22"/>
        </w:rPr>
      </w:pPr>
    </w:p>
    <w:p w14:paraId="67DF3B57" w14:textId="77777777" w:rsidR="006068C2" w:rsidRDefault="006068C2" w:rsidP="006068C2">
      <w:pPr>
        <w:spacing w:line="360" w:lineRule="auto"/>
        <w:rPr>
          <w:rFonts w:ascii="Arial" w:hAnsi="Arial" w:cs="Arial"/>
          <w:sz w:val="22"/>
          <w:szCs w:val="22"/>
        </w:rPr>
      </w:pPr>
    </w:p>
    <w:p w14:paraId="76B02090" w14:textId="77777777" w:rsidR="006068C2" w:rsidRDefault="006068C2" w:rsidP="006068C2">
      <w:pPr>
        <w:spacing w:line="360" w:lineRule="auto"/>
        <w:rPr>
          <w:rFonts w:ascii="Arial" w:hAnsi="Arial" w:cs="Arial"/>
          <w:sz w:val="22"/>
          <w:szCs w:val="22"/>
        </w:rPr>
      </w:pPr>
    </w:p>
    <w:p w14:paraId="2D4FE335" w14:textId="6D14D696" w:rsidR="006068C2" w:rsidRPr="00042BBE" w:rsidRDefault="006068C2" w:rsidP="00042BBE">
      <w:pPr>
        <w:pStyle w:val="Heading2"/>
        <w:spacing w:line="360" w:lineRule="auto"/>
        <w:rPr>
          <w:rFonts w:ascii="Arial" w:hAnsi="Arial" w:cs="Arial"/>
          <w:b/>
          <w:bCs/>
          <w:color w:val="auto"/>
          <w:sz w:val="24"/>
          <w:szCs w:val="24"/>
        </w:rPr>
      </w:pPr>
      <w:bookmarkStart w:id="29" w:name="_Toc220019185"/>
      <w:r w:rsidRPr="00042BBE">
        <w:rPr>
          <w:rFonts w:ascii="Arial" w:hAnsi="Arial" w:cs="Arial"/>
          <w:b/>
          <w:bCs/>
          <w:color w:val="auto"/>
          <w:sz w:val="24"/>
          <w:szCs w:val="24"/>
        </w:rPr>
        <w:lastRenderedPageBreak/>
        <w:t>3.2 Overview of Software Development Models</w:t>
      </w:r>
      <w:bookmarkEnd w:id="29"/>
    </w:p>
    <w:p w14:paraId="6A621AC7" w14:textId="77777777" w:rsidR="006068C2" w:rsidRPr="00042BBE" w:rsidRDefault="006068C2" w:rsidP="00042BBE">
      <w:pPr>
        <w:spacing w:line="360" w:lineRule="auto"/>
        <w:rPr>
          <w:rFonts w:ascii="Arial" w:hAnsi="Arial" w:cs="Arial"/>
        </w:rPr>
      </w:pPr>
    </w:p>
    <w:p w14:paraId="5120EC22" w14:textId="4EECA929" w:rsidR="006068C2" w:rsidRPr="00042BBE" w:rsidRDefault="00042BBE" w:rsidP="00E75E42">
      <w:pPr>
        <w:spacing w:line="360" w:lineRule="auto"/>
        <w:rPr>
          <w:rFonts w:ascii="Arial" w:hAnsi="Arial" w:cs="Arial"/>
          <w:sz w:val="22"/>
          <w:szCs w:val="22"/>
        </w:rPr>
      </w:pPr>
      <w:r w:rsidRPr="00042BBE">
        <w:rPr>
          <w:rFonts w:ascii="Arial" w:hAnsi="Arial" w:cs="Arial"/>
          <w:sz w:val="22"/>
          <w:szCs w:val="22"/>
        </w:rPr>
        <w:t xml:space="preserve">A way to build software lives hidden inside different methods. Picking the right one shapes who gets heard during planning, how layouts take form, when checks happen. This effort looked closely at three paths - Waterfall, Agile, plus a fast version named RAD - to see which fits best. Each path </w:t>
      </w:r>
      <w:proofErr w:type="gramStart"/>
      <w:r w:rsidRPr="00042BBE">
        <w:rPr>
          <w:rFonts w:ascii="Arial" w:hAnsi="Arial" w:cs="Arial"/>
          <w:sz w:val="22"/>
          <w:szCs w:val="22"/>
        </w:rPr>
        <w:t>moves development</w:t>
      </w:r>
      <w:proofErr w:type="gramEnd"/>
      <w:r w:rsidRPr="00042BBE">
        <w:rPr>
          <w:rFonts w:ascii="Arial" w:hAnsi="Arial" w:cs="Arial"/>
          <w:sz w:val="22"/>
          <w:szCs w:val="22"/>
        </w:rPr>
        <w:t xml:space="preserve"> down separate roads. Decisions based on them steer outcomes. Not all work the same once project gets bigger</w:t>
      </w:r>
    </w:p>
    <w:p w14:paraId="2FCB5D0C" w14:textId="77777777" w:rsidR="00042BBE" w:rsidRPr="00042BBE" w:rsidRDefault="00042BBE" w:rsidP="00E75E42">
      <w:pPr>
        <w:spacing w:line="360" w:lineRule="auto"/>
        <w:rPr>
          <w:rFonts w:ascii="Arial" w:hAnsi="Arial" w:cs="Arial"/>
          <w:sz w:val="22"/>
          <w:szCs w:val="22"/>
        </w:rPr>
      </w:pPr>
    </w:p>
    <w:p w14:paraId="2A4B7E99" w14:textId="3528389B" w:rsidR="00042BBE" w:rsidRPr="00042BBE" w:rsidRDefault="00042BBE" w:rsidP="00E75E42">
      <w:pPr>
        <w:pStyle w:val="Heading3"/>
        <w:spacing w:line="360" w:lineRule="auto"/>
        <w:ind w:firstLine="720"/>
        <w:rPr>
          <w:rFonts w:ascii="Arial" w:hAnsi="Arial" w:cs="Arial"/>
          <w:b/>
          <w:bCs/>
          <w:color w:val="auto"/>
          <w:sz w:val="24"/>
          <w:szCs w:val="24"/>
        </w:rPr>
      </w:pPr>
      <w:bookmarkStart w:id="30" w:name="_Toc220019186"/>
      <w:r w:rsidRPr="00042BBE">
        <w:rPr>
          <w:rFonts w:ascii="Arial" w:hAnsi="Arial" w:cs="Arial"/>
          <w:b/>
          <w:bCs/>
          <w:color w:val="auto"/>
          <w:sz w:val="24"/>
          <w:szCs w:val="24"/>
        </w:rPr>
        <w:t>3.2.1 Waterfall Model</w:t>
      </w:r>
      <w:bookmarkEnd w:id="30"/>
    </w:p>
    <w:p w14:paraId="33542269" w14:textId="26D6AD1A" w:rsidR="00042BBE" w:rsidRPr="00042BBE" w:rsidRDefault="00042BBE" w:rsidP="00E75E42">
      <w:pPr>
        <w:spacing w:line="360" w:lineRule="auto"/>
        <w:ind w:left="720"/>
        <w:rPr>
          <w:rFonts w:ascii="Arial" w:hAnsi="Arial" w:cs="Arial"/>
          <w:sz w:val="22"/>
          <w:szCs w:val="22"/>
        </w:rPr>
      </w:pPr>
      <w:r w:rsidRPr="00042BBE">
        <w:rPr>
          <w:rFonts w:ascii="Arial" w:hAnsi="Arial" w:cs="Arial"/>
          <w:sz w:val="22"/>
          <w:szCs w:val="22"/>
        </w:rPr>
        <w:t xml:space="preserve">Back in the early days of coding, this method stood out as clear and step-by-step. Instead of loops or stages </w:t>
      </w:r>
      <w:proofErr w:type="gramStart"/>
      <w:r w:rsidRPr="00042BBE">
        <w:rPr>
          <w:rFonts w:ascii="Arial" w:hAnsi="Arial" w:cs="Arial"/>
          <w:sz w:val="22"/>
          <w:szCs w:val="22"/>
        </w:rPr>
        <w:t>mixed together</w:t>
      </w:r>
      <w:proofErr w:type="gramEnd"/>
      <w:r w:rsidRPr="00042BBE">
        <w:rPr>
          <w:rFonts w:ascii="Arial" w:hAnsi="Arial" w:cs="Arial"/>
          <w:sz w:val="22"/>
          <w:szCs w:val="22"/>
        </w:rPr>
        <w:t xml:space="preserve">, it breaks work into rigid chunks - first figure out needs, then map them logically, after that write code piece by piece. Following that path comes checking for bugs, followed later by release and ongoing fixes whenever issues arise. Each stage </w:t>
      </w:r>
      <w:proofErr w:type="gramStart"/>
      <w:r w:rsidRPr="00042BBE">
        <w:rPr>
          <w:rFonts w:ascii="Arial" w:hAnsi="Arial" w:cs="Arial"/>
          <w:sz w:val="22"/>
          <w:szCs w:val="22"/>
        </w:rPr>
        <w:t>wait</w:t>
      </w:r>
      <w:proofErr w:type="gramEnd"/>
      <w:r w:rsidRPr="00042BBE">
        <w:rPr>
          <w:rFonts w:ascii="Arial" w:hAnsi="Arial" w:cs="Arial"/>
          <w:sz w:val="22"/>
          <w:szCs w:val="22"/>
        </w:rPr>
        <w:t xml:space="preserve"> for its turn before moving forward.</w:t>
      </w:r>
    </w:p>
    <w:p w14:paraId="61992095" w14:textId="26C27FE5" w:rsidR="00042BBE" w:rsidRPr="00042BBE" w:rsidRDefault="00042BBE" w:rsidP="00E75E42">
      <w:pPr>
        <w:spacing w:line="360" w:lineRule="auto"/>
        <w:ind w:left="720"/>
        <w:rPr>
          <w:rFonts w:ascii="Arial" w:hAnsi="Arial" w:cs="Arial"/>
          <w:sz w:val="22"/>
          <w:szCs w:val="22"/>
        </w:rPr>
      </w:pPr>
      <w:r w:rsidRPr="00042BBE">
        <w:rPr>
          <w:rFonts w:ascii="Arial" w:hAnsi="Arial" w:cs="Arial"/>
          <w:sz w:val="22"/>
          <w:szCs w:val="22"/>
        </w:rPr>
        <w:t>Finish one stage only after getting official permission, then proceed to what comes next. Clear written records matter a lot under this approach - writing down system needs early on sets them firm right at the start.</w:t>
      </w:r>
    </w:p>
    <w:p w14:paraId="3339FE4D" w14:textId="15D11CC8" w:rsidR="00042BBE" w:rsidRPr="00042BBE" w:rsidRDefault="00042BBE" w:rsidP="00E75E42">
      <w:pPr>
        <w:pStyle w:val="ListParagraph"/>
        <w:numPr>
          <w:ilvl w:val="0"/>
          <w:numId w:val="7"/>
        </w:numPr>
        <w:spacing w:line="360" w:lineRule="auto"/>
        <w:rPr>
          <w:rFonts w:ascii="Arial" w:hAnsi="Arial" w:cs="Arial"/>
          <w:sz w:val="22"/>
          <w:szCs w:val="22"/>
        </w:rPr>
      </w:pPr>
      <w:r w:rsidRPr="00042BBE">
        <w:rPr>
          <w:rFonts w:ascii="Arial" w:hAnsi="Arial" w:cs="Arial"/>
          <w:b/>
          <w:bCs/>
          <w:sz w:val="22"/>
          <w:szCs w:val="22"/>
        </w:rPr>
        <w:t>Strengths:</w:t>
      </w:r>
      <w:r w:rsidRPr="00042BBE">
        <w:rPr>
          <w:rFonts w:ascii="Arial" w:hAnsi="Arial" w:cs="Arial"/>
          <w:sz w:val="22"/>
          <w:szCs w:val="22"/>
        </w:rPr>
        <w:t xml:space="preserve"> It keeps things simple through strict stages. When project needs stay clear and unchanged, this approach works well without extra hassle.</w:t>
      </w:r>
    </w:p>
    <w:p w14:paraId="4456859F" w14:textId="7E841A12" w:rsidR="00042BBE" w:rsidRPr="00E75E42" w:rsidRDefault="00042BBE" w:rsidP="00E75E42">
      <w:pPr>
        <w:pStyle w:val="ListParagraph"/>
        <w:numPr>
          <w:ilvl w:val="0"/>
          <w:numId w:val="7"/>
        </w:numPr>
        <w:spacing w:line="360" w:lineRule="auto"/>
        <w:rPr>
          <w:rFonts w:ascii="Arial" w:hAnsi="Arial" w:cs="Arial"/>
          <w:b/>
          <w:bCs/>
          <w:sz w:val="22"/>
          <w:szCs w:val="22"/>
        </w:rPr>
      </w:pPr>
      <w:r w:rsidRPr="00042BBE">
        <w:rPr>
          <w:rFonts w:ascii="Arial" w:hAnsi="Arial" w:cs="Arial"/>
          <w:b/>
          <w:bCs/>
          <w:sz w:val="22"/>
          <w:szCs w:val="22"/>
        </w:rPr>
        <w:t xml:space="preserve">Weaknesses: </w:t>
      </w:r>
      <w:r w:rsidRPr="00042BBE">
        <w:rPr>
          <w:rFonts w:ascii="Arial" w:hAnsi="Arial" w:cs="Arial"/>
          <w:sz w:val="22"/>
          <w:szCs w:val="22"/>
        </w:rPr>
        <w:t>this method doesn’t adapt well. Once work moves past the testing phase, shifting things becomes tough and expensive. Because of that rigidity, using it feels risky when user needs keep altering. Projects with changing demands might not be the best fit here.</w:t>
      </w:r>
    </w:p>
    <w:p w14:paraId="4363BB15" w14:textId="2A6114D7" w:rsidR="00E75E42" w:rsidRPr="00E75E42" w:rsidRDefault="009923AE" w:rsidP="00E75E42">
      <w:pPr>
        <w:spacing w:line="360" w:lineRule="auto"/>
        <w:ind w:left="1440"/>
        <w:rPr>
          <w:rFonts w:ascii="Arial" w:hAnsi="Arial" w:cs="Arial"/>
          <w:b/>
          <w:bCs/>
          <w:sz w:val="22"/>
          <w:szCs w:val="22"/>
        </w:rPr>
      </w:pPr>
      <w:r>
        <w:rPr>
          <w:rFonts w:ascii="Arial" w:hAnsi="Arial" w:cs="Arial"/>
          <w:noProof/>
        </w:rPr>
        <w:drawing>
          <wp:anchor distT="0" distB="0" distL="114300" distR="114300" simplePos="0" relativeHeight="251660288" behindDoc="0" locked="0" layoutInCell="1" allowOverlap="1" wp14:anchorId="13048A59" wp14:editId="09CB8B96">
            <wp:simplePos x="0" y="0"/>
            <wp:positionH relativeFrom="margin">
              <wp:posOffset>3063240</wp:posOffset>
            </wp:positionH>
            <wp:positionV relativeFrom="paragraph">
              <wp:posOffset>17145</wp:posOffset>
            </wp:positionV>
            <wp:extent cx="1813560" cy="1813560"/>
            <wp:effectExtent l="0" t="0" r="0" b="0"/>
            <wp:wrapNone/>
            <wp:docPr id="1475152197" name="Picture 1" descr="A diagram of a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2197" name="Picture 1" descr="A diagram of a waterfall model"/>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3560" cy="1813560"/>
                    </a:xfrm>
                    <a:prstGeom prst="rect">
                      <a:avLst/>
                    </a:prstGeom>
                  </pic:spPr>
                </pic:pic>
              </a:graphicData>
            </a:graphic>
            <wp14:sizeRelH relativeFrom="margin">
              <wp14:pctWidth>0</wp14:pctWidth>
            </wp14:sizeRelH>
            <wp14:sizeRelV relativeFrom="margin">
              <wp14:pctHeight>0</wp14:pctHeight>
            </wp14:sizeRelV>
          </wp:anchor>
        </w:drawing>
      </w:r>
    </w:p>
    <w:p w14:paraId="0017439A" w14:textId="4D2F4B1A" w:rsidR="00FE3700" w:rsidRDefault="00FE3700" w:rsidP="005C2AC3">
      <w:pPr>
        <w:spacing w:line="360" w:lineRule="auto"/>
        <w:rPr>
          <w:b/>
          <w:bCs/>
        </w:rPr>
      </w:pPr>
    </w:p>
    <w:p w14:paraId="044BB655" w14:textId="1432F284" w:rsidR="00E75E42" w:rsidRDefault="00E75E42" w:rsidP="00E75E42">
      <w:pPr>
        <w:spacing w:line="360" w:lineRule="auto"/>
        <w:ind w:left="720" w:firstLine="720"/>
        <w:rPr>
          <w:rFonts w:ascii="Arial" w:hAnsi="Arial" w:cs="Arial"/>
          <w:b/>
          <w:bCs/>
          <w:sz w:val="22"/>
          <w:szCs w:val="22"/>
        </w:rPr>
      </w:pPr>
      <w:r w:rsidRPr="00CE4C9A">
        <w:rPr>
          <w:rFonts w:ascii="Arial" w:hAnsi="Arial" w:cs="Arial"/>
          <w:b/>
          <w:bCs/>
          <w:sz w:val="22"/>
          <w:szCs w:val="22"/>
        </w:rPr>
        <w:t xml:space="preserve">Fig. </w:t>
      </w:r>
      <w:r>
        <w:rPr>
          <w:rFonts w:ascii="Arial" w:hAnsi="Arial" w:cs="Arial"/>
          <w:b/>
          <w:bCs/>
          <w:sz w:val="22"/>
          <w:szCs w:val="22"/>
        </w:rPr>
        <w:t>3.2.1.1</w:t>
      </w:r>
      <w:r w:rsidRPr="00CE4C9A">
        <w:rPr>
          <w:rFonts w:ascii="Arial" w:hAnsi="Arial" w:cs="Arial"/>
          <w:b/>
          <w:bCs/>
          <w:sz w:val="22"/>
          <w:szCs w:val="22"/>
        </w:rPr>
        <w:t xml:space="preserve"> Diagram</w:t>
      </w:r>
      <w:r>
        <w:rPr>
          <w:rFonts w:ascii="Arial" w:hAnsi="Arial" w:cs="Arial"/>
          <w:b/>
          <w:bCs/>
          <w:sz w:val="22"/>
          <w:szCs w:val="22"/>
        </w:rPr>
        <w:t xml:space="preserve"> Waterfall </w:t>
      </w:r>
    </w:p>
    <w:p w14:paraId="54CF32EE" w14:textId="77777777" w:rsidR="00E75E42" w:rsidRDefault="00E75E42" w:rsidP="005C2AC3">
      <w:pPr>
        <w:spacing w:line="360" w:lineRule="auto"/>
        <w:rPr>
          <w:b/>
          <w:bCs/>
        </w:rPr>
      </w:pPr>
    </w:p>
    <w:p w14:paraId="72F53508" w14:textId="77777777" w:rsidR="00E75E42" w:rsidRDefault="00E75E42" w:rsidP="005C2AC3">
      <w:pPr>
        <w:spacing w:line="360" w:lineRule="auto"/>
        <w:rPr>
          <w:b/>
          <w:bCs/>
        </w:rPr>
      </w:pPr>
    </w:p>
    <w:p w14:paraId="7FBA856D" w14:textId="799F4AFA" w:rsidR="00FE3700" w:rsidRDefault="00E75E42" w:rsidP="00E75E42">
      <w:pPr>
        <w:pStyle w:val="Heading3"/>
        <w:spacing w:line="360" w:lineRule="auto"/>
        <w:ind w:firstLine="720"/>
        <w:rPr>
          <w:rFonts w:ascii="Arial" w:hAnsi="Arial" w:cs="Arial"/>
          <w:b/>
          <w:bCs/>
          <w:color w:val="auto"/>
          <w:sz w:val="24"/>
          <w:szCs w:val="24"/>
        </w:rPr>
      </w:pPr>
      <w:bookmarkStart w:id="31" w:name="_Toc220019187"/>
      <w:r w:rsidRPr="00E75E42">
        <w:rPr>
          <w:rFonts w:ascii="Arial" w:hAnsi="Arial" w:cs="Arial"/>
          <w:b/>
          <w:bCs/>
          <w:color w:val="auto"/>
          <w:sz w:val="24"/>
          <w:szCs w:val="24"/>
        </w:rPr>
        <w:lastRenderedPageBreak/>
        <w:t>3.2.2 Agile Model</w:t>
      </w:r>
      <w:bookmarkEnd w:id="31"/>
    </w:p>
    <w:p w14:paraId="5AC55B33" w14:textId="4F8C5E5D"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 xml:space="preserve">Starting differently than the traditional Waterfall method, the Agile approach works through repeated small steps. Instead of delivering everything at once, it breaks work into short </w:t>
      </w:r>
      <w:proofErr w:type="gramStart"/>
      <w:r w:rsidRPr="00E75E42">
        <w:rPr>
          <w:rFonts w:ascii="Arial" w:hAnsi="Arial" w:cs="Arial"/>
          <w:sz w:val="22"/>
          <w:szCs w:val="22"/>
        </w:rPr>
        <w:t>cycles</w:t>
      </w:r>
      <w:proofErr w:type="gramEnd"/>
      <w:r w:rsidRPr="00E75E42">
        <w:rPr>
          <w:rFonts w:ascii="Arial" w:hAnsi="Arial" w:cs="Arial"/>
          <w:sz w:val="22"/>
          <w:szCs w:val="22"/>
        </w:rPr>
        <w:t xml:space="preserve"> often called sprints - for easier tracking and adjustments. Change happens often here because adaptability is built into the process, not forced. Working together matters just as much as meeting user needs on time, since detailed plans are less required at the start.</w:t>
      </w:r>
    </w:p>
    <w:p w14:paraId="2914D5FD" w14:textId="6718F120"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 xml:space="preserve">Change happens often in Agile, because it learns fast. Testing never stops here, woven right into how things grow. Feedback slips in regularly, shaping each step after use shows what works. The result? A system that shifts smoothly when life </w:t>
      </w:r>
      <w:proofErr w:type="gramStart"/>
      <w:r w:rsidRPr="00E75E42">
        <w:rPr>
          <w:rFonts w:ascii="Arial" w:hAnsi="Arial" w:cs="Arial"/>
          <w:sz w:val="22"/>
          <w:szCs w:val="22"/>
        </w:rPr>
        <w:t>gets</w:t>
      </w:r>
      <w:proofErr w:type="gramEnd"/>
      <w:r w:rsidRPr="00E75E42">
        <w:rPr>
          <w:rFonts w:ascii="Arial" w:hAnsi="Arial" w:cs="Arial"/>
          <w:sz w:val="22"/>
          <w:szCs w:val="22"/>
        </w:rPr>
        <w:t xml:space="preserve"> unpredictable.</w:t>
      </w:r>
    </w:p>
    <w:p w14:paraId="3C50DC57" w14:textId="01B31BA7" w:rsidR="00E75E42" w:rsidRPr="00E75E42" w:rsidRDefault="00E75E42" w:rsidP="00E75E42">
      <w:pPr>
        <w:pStyle w:val="ListParagraph"/>
        <w:numPr>
          <w:ilvl w:val="0"/>
          <w:numId w:val="8"/>
        </w:numPr>
        <w:spacing w:line="360" w:lineRule="auto"/>
        <w:rPr>
          <w:rFonts w:ascii="Arial" w:hAnsi="Arial" w:cs="Arial"/>
          <w:sz w:val="22"/>
          <w:szCs w:val="22"/>
        </w:rPr>
      </w:pPr>
      <w:r w:rsidRPr="00E75E42">
        <w:rPr>
          <w:rFonts w:ascii="Arial" w:hAnsi="Arial" w:cs="Arial"/>
          <w:b/>
          <w:bCs/>
          <w:sz w:val="22"/>
          <w:szCs w:val="22"/>
        </w:rPr>
        <w:t>Strengths:</w:t>
      </w:r>
      <w:r w:rsidRPr="00E75E42">
        <w:rPr>
          <w:rFonts w:ascii="Arial" w:hAnsi="Arial" w:cs="Arial"/>
          <w:sz w:val="22"/>
          <w:szCs w:val="22"/>
        </w:rPr>
        <w:t xml:space="preserve"> The Agile model is highly flexible and responsive to changing requirements, with continuous testing helping to identify and resolve issues at an early stage.</w:t>
      </w:r>
    </w:p>
    <w:p w14:paraId="48BB2D8D" w14:textId="5B39ACD4" w:rsidR="00E75E42" w:rsidRDefault="00E75E42" w:rsidP="00E75E42">
      <w:pPr>
        <w:pStyle w:val="ListParagraph"/>
        <w:numPr>
          <w:ilvl w:val="0"/>
          <w:numId w:val="8"/>
        </w:numPr>
        <w:spacing w:line="360" w:lineRule="auto"/>
        <w:rPr>
          <w:rFonts w:ascii="Arial" w:hAnsi="Arial" w:cs="Arial"/>
          <w:sz w:val="22"/>
          <w:szCs w:val="22"/>
        </w:rPr>
      </w:pPr>
      <w:r>
        <w:rPr>
          <w:rFonts w:ascii="Arial" w:hAnsi="Arial" w:cs="Arial"/>
          <w:noProof/>
        </w:rPr>
        <w:drawing>
          <wp:anchor distT="0" distB="0" distL="114300" distR="114300" simplePos="0" relativeHeight="251662336" behindDoc="0" locked="0" layoutInCell="1" allowOverlap="1" wp14:anchorId="541BB5D8" wp14:editId="5D0FDD5E">
            <wp:simplePos x="0" y="0"/>
            <wp:positionH relativeFrom="margin">
              <wp:posOffset>1438275</wp:posOffset>
            </wp:positionH>
            <wp:positionV relativeFrom="paragraph">
              <wp:posOffset>751205</wp:posOffset>
            </wp:positionV>
            <wp:extent cx="4102100" cy="3076575"/>
            <wp:effectExtent l="0" t="0" r="0" b="9525"/>
            <wp:wrapTopAndBottom/>
            <wp:docPr id="18500250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2502" name="Picture 2" descr="A diagram of a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2100" cy="3076575"/>
                    </a:xfrm>
                    <a:prstGeom prst="rect">
                      <a:avLst/>
                    </a:prstGeom>
                  </pic:spPr>
                </pic:pic>
              </a:graphicData>
            </a:graphic>
            <wp14:sizeRelH relativeFrom="margin">
              <wp14:pctWidth>0</wp14:pctWidth>
            </wp14:sizeRelH>
            <wp14:sizeRelV relativeFrom="margin">
              <wp14:pctHeight>0</wp14:pctHeight>
            </wp14:sizeRelV>
          </wp:anchor>
        </w:drawing>
      </w:r>
      <w:r w:rsidRPr="00E75E42">
        <w:rPr>
          <w:rFonts w:ascii="Arial" w:hAnsi="Arial" w:cs="Arial"/>
          <w:b/>
          <w:bCs/>
          <w:sz w:val="22"/>
          <w:szCs w:val="22"/>
        </w:rPr>
        <w:t xml:space="preserve">Weaknesses: </w:t>
      </w:r>
      <w:r w:rsidRPr="00E75E42">
        <w:rPr>
          <w:rFonts w:ascii="Arial" w:hAnsi="Arial" w:cs="Arial"/>
          <w:sz w:val="22"/>
          <w:szCs w:val="22"/>
        </w:rPr>
        <w:t>Keeping users involved regularly tends to consume steady amounts of effort and personnel. Should oversight lapses, project boundaries might grow beyond intent, possibly slowing things down later.</w:t>
      </w:r>
    </w:p>
    <w:p w14:paraId="709C97E8" w14:textId="40DC57C3" w:rsidR="00E75E42" w:rsidRDefault="00E75E42" w:rsidP="00E75E42">
      <w:pPr>
        <w:pStyle w:val="ListParagraph"/>
        <w:spacing w:line="360" w:lineRule="auto"/>
        <w:ind w:left="1440" w:firstLine="720"/>
        <w:jc w:val="center"/>
        <w:rPr>
          <w:rFonts w:ascii="Arial" w:hAnsi="Arial" w:cs="Arial"/>
          <w:b/>
          <w:bCs/>
          <w:sz w:val="22"/>
          <w:szCs w:val="22"/>
        </w:rPr>
      </w:pPr>
      <w:r w:rsidRPr="00E75E42">
        <w:rPr>
          <w:rFonts w:ascii="Arial" w:hAnsi="Arial" w:cs="Arial"/>
          <w:b/>
          <w:bCs/>
          <w:sz w:val="22"/>
          <w:szCs w:val="22"/>
        </w:rPr>
        <w:t>Fig. 3.2.</w:t>
      </w:r>
      <w:r>
        <w:rPr>
          <w:rFonts w:ascii="Arial" w:hAnsi="Arial" w:cs="Arial"/>
          <w:b/>
          <w:bCs/>
          <w:sz w:val="22"/>
          <w:szCs w:val="22"/>
        </w:rPr>
        <w:t>2</w:t>
      </w:r>
      <w:r w:rsidRPr="00E75E42">
        <w:rPr>
          <w:rFonts w:ascii="Arial" w:hAnsi="Arial" w:cs="Arial"/>
          <w:b/>
          <w:bCs/>
          <w:sz w:val="22"/>
          <w:szCs w:val="22"/>
        </w:rPr>
        <w:t xml:space="preserve">.1 Diagram </w:t>
      </w:r>
      <w:r>
        <w:rPr>
          <w:rFonts w:ascii="Arial" w:hAnsi="Arial" w:cs="Arial"/>
          <w:b/>
          <w:bCs/>
          <w:sz w:val="22"/>
          <w:szCs w:val="22"/>
        </w:rPr>
        <w:t>Agile</w:t>
      </w:r>
      <w:r w:rsidRPr="00E75E42">
        <w:rPr>
          <w:rFonts w:ascii="Arial" w:hAnsi="Arial" w:cs="Arial"/>
          <w:b/>
          <w:bCs/>
          <w:sz w:val="22"/>
          <w:szCs w:val="22"/>
        </w:rPr>
        <w:t xml:space="preserve"> Model</w:t>
      </w:r>
    </w:p>
    <w:p w14:paraId="37E41A14" w14:textId="77777777" w:rsidR="00E75E42" w:rsidRDefault="00E75E42" w:rsidP="00E75E42">
      <w:pPr>
        <w:spacing w:line="360" w:lineRule="auto"/>
        <w:rPr>
          <w:rFonts w:ascii="Arial" w:hAnsi="Arial" w:cs="Arial"/>
          <w:b/>
          <w:bCs/>
          <w:sz w:val="22"/>
          <w:szCs w:val="22"/>
        </w:rPr>
      </w:pPr>
    </w:p>
    <w:p w14:paraId="489BB4F7" w14:textId="02067E8C" w:rsidR="00E75E42" w:rsidRPr="00E75E42" w:rsidRDefault="00E75E42" w:rsidP="00E75E42">
      <w:pPr>
        <w:pStyle w:val="Heading3"/>
        <w:spacing w:line="360" w:lineRule="auto"/>
        <w:ind w:firstLine="720"/>
        <w:rPr>
          <w:rFonts w:ascii="Arial" w:hAnsi="Arial" w:cs="Arial"/>
          <w:b/>
          <w:bCs/>
          <w:color w:val="auto"/>
          <w:sz w:val="24"/>
          <w:szCs w:val="24"/>
        </w:rPr>
      </w:pPr>
      <w:bookmarkStart w:id="32" w:name="_Toc220019188"/>
      <w:r w:rsidRPr="00E75E42">
        <w:rPr>
          <w:rFonts w:ascii="Arial" w:hAnsi="Arial" w:cs="Arial"/>
          <w:b/>
          <w:bCs/>
          <w:color w:val="auto"/>
          <w:sz w:val="24"/>
          <w:szCs w:val="24"/>
        </w:rPr>
        <w:lastRenderedPageBreak/>
        <w:t>3.2.3 Rapid Application Development (RAD)</w:t>
      </w:r>
      <w:bookmarkEnd w:id="32"/>
    </w:p>
    <w:p w14:paraId="2B051D86" w14:textId="10D6585A"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 xml:space="preserve">In rapid application development, quick prototypes take center stage alongside constant input from users instead of </w:t>
      </w:r>
      <w:proofErr w:type="gramStart"/>
      <w:r w:rsidRPr="00E75E42">
        <w:rPr>
          <w:rFonts w:ascii="Arial" w:hAnsi="Arial" w:cs="Arial"/>
          <w:sz w:val="22"/>
          <w:szCs w:val="22"/>
        </w:rPr>
        <w:t>long term</w:t>
      </w:r>
      <w:proofErr w:type="gramEnd"/>
      <w:r w:rsidRPr="00E75E42">
        <w:rPr>
          <w:rFonts w:ascii="Arial" w:hAnsi="Arial" w:cs="Arial"/>
          <w:sz w:val="22"/>
          <w:szCs w:val="22"/>
        </w:rPr>
        <w:t xml:space="preserve"> blueprints. Instead of breaking work into separate stages like typical methods do, RAD packs analysis, planning, building, and checking together in rapid loops. Each loop delivers working pieces faster than traditional steps would allow.</w:t>
      </w:r>
    </w:p>
    <w:p w14:paraId="2B5891E2" w14:textId="72364422"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Right off, one thing stands out in RAD: working samples appear fast. These rough versions get shown to users or managers before long. Feedback comes back quickly, shaping changes that keep moving forward.</w:t>
      </w:r>
    </w:p>
    <w:p w14:paraId="17B8650F" w14:textId="4C377219" w:rsidR="00E75E42" w:rsidRPr="00E75E42" w:rsidRDefault="00E75E42" w:rsidP="00E75E42">
      <w:pPr>
        <w:pStyle w:val="ListParagraph"/>
        <w:numPr>
          <w:ilvl w:val="0"/>
          <w:numId w:val="9"/>
        </w:numPr>
        <w:spacing w:line="360" w:lineRule="auto"/>
        <w:rPr>
          <w:rFonts w:ascii="Arial" w:hAnsi="Arial" w:cs="Arial"/>
          <w:sz w:val="22"/>
          <w:szCs w:val="22"/>
        </w:rPr>
      </w:pPr>
      <w:r w:rsidRPr="00E75E42">
        <w:rPr>
          <w:rFonts w:ascii="Arial" w:hAnsi="Arial" w:cs="Arial"/>
          <w:b/>
          <w:bCs/>
          <w:sz w:val="22"/>
          <w:szCs w:val="22"/>
        </w:rPr>
        <w:t>Strengths:</w:t>
      </w:r>
      <w:r w:rsidRPr="00E75E42">
        <w:rPr>
          <w:rFonts w:ascii="Arial" w:hAnsi="Arial" w:cs="Arial"/>
          <w:sz w:val="22"/>
          <w:szCs w:val="22"/>
        </w:rPr>
        <w:t xml:space="preserve"> With RAD, systems come together fast timelines shrink quickly. Because it lets people see the app sooner, there’s better alignment with what users </w:t>
      </w:r>
      <w:proofErr w:type="gramStart"/>
      <w:r w:rsidRPr="00E75E42">
        <w:rPr>
          <w:rFonts w:ascii="Arial" w:hAnsi="Arial" w:cs="Arial"/>
          <w:sz w:val="22"/>
          <w:szCs w:val="22"/>
        </w:rPr>
        <w:t>actually need</w:t>
      </w:r>
      <w:proofErr w:type="gramEnd"/>
      <w:r w:rsidRPr="00E75E42">
        <w:rPr>
          <w:rFonts w:ascii="Arial" w:hAnsi="Arial" w:cs="Arial"/>
          <w:sz w:val="22"/>
          <w:szCs w:val="22"/>
        </w:rPr>
        <w:t>.</w:t>
      </w:r>
    </w:p>
    <w:p w14:paraId="75C3541C" w14:textId="6CD72CC4" w:rsidR="00E75E42" w:rsidRDefault="00E4449E" w:rsidP="00E75E42">
      <w:pPr>
        <w:pStyle w:val="ListParagraph"/>
        <w:numPr>
          <w:ilvl w:val="0"/>
          <w:numId w:val="9"/>
        </w:numPr>
        <w:spacing w:line="360" w:lineRule="auto"/>
        <w:rPr>
          <w:rFonts w:ascii="Arial" w:hAnsi="Arial" w:cs="Arial"/>
          <w:sz w:val="22"/>
          <w:szCs w:val="22"/>
        </w:rPr>
      </w:pPr>
      <w:r>
        <w:rPr>
          <w:rFonts w:ascii="Arial" w:hAnsi="Arial" w:cs="Arial"/>
          <w:noProof/>
          <w:sz w:val="22"/>
          <w:szCs w:val="22"/>
        </w:rPr>
        <w:drawing>
          <wp:anchor distT="0" distB="0" distL="114300" distR="114300" simplePos="0" relativeHeight="251663360" behindDoc="0" locked="0" layoutInCell="1" allowOverlap="1" wp14:anchorId="12332EF8" wp14:editId="7AEE0D6B">
            <wp:simplePos x="0" y="0"/>
            <wp:positionH relativeFrom="column">
              <wp:posOffset>542925</wp:posOffset>
            </wp:positionH>
            <wp:positionV relativeFrom="paragraph">
              <wp:posOffset>1023620</wp:posOffset>
            </wp:positionV>
            <wp:extent cx="5943600" cy="2546985"/>
            <wp:effectExtent l="0" t="0" r="0" b="5715"/>
            <wp:wrapTopAndBottom/>
            <wp:docPr id="2085727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7291" name="Picture 2085727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anchor>
        </w:drawing>
      </w:r>
      <w:r w:rsidR="00E75E42" w:rsidRPr="00E75E42">
        <w:rPr>
          <w:rFonts w:ascii="Arial" w:hAnsi="Arial" w:cs="Arial"/>
          <w:b/>
          <w:bCs/>
          <w:sz w:val="22"/>
          <w:szCs w:val="22"/>
        </w:rPr>
        <w:t>Weaknesses:</w:t>
      </w:r>
      <w:r w:rsidR="00E75E42" w:rsidRPr="00E75E42">
        <w:rPr>
          <w:rFonts w:ascii="Arial" w:hAnsi="Arial" w:cs="Arial"/>
          <w:sz w:val="22"/>
          <w:szCs w:val="22"/>
        </w:rPr>
        <w:t xml:space="preserve"> One issue with RAD is how it demands modules built separately, something tricky in certain work settings. Yet when deadlines loom close say, near the end of a student's last semester its fast pace and early testing loops become surprisingly useful.</w:t>
      </w:r>
    </w:p>
    <w:p w14:paraId="607ED404" w14:textId="77777777" w:rsidR="00E4449E" w:rsidRDefault="00E4449E" w:rsidP="00E4449E">
      <w:pPr>
        <w:pStyle w:val="ListParagraph"/>
        <w:spacing w:line="360" w:lineRule="auto"/>
        <w:ind w:left="1440"/>
        <w:jc w:val="center"/>
        <w:rPr>
          <w:rFonts w:ascii="Arial" w:hAnsi="Arial" w:cs="Arial"/>
          <w:b/>
          <w:bCs/>
          <w:sz w:val="22"/>
          <w:szCs w:val="22"/>
        </w:rPr>
      </w:pPr>
    </w:p>
    <w:p w14:paraId="25058CF5" w14:textId="0075C64D" w:rsidR="00E4449E" w:rsidRDefault="00E4449E" w:rsidP="00E4449E">
      <w:pPr>
        <w:pStyle w:val="ListParagraph"/>
        <w:spacing w:line="360" w:lineRule="auto"/>
        <w:ind w:left="1440"/>
        <w:jc w:val="center"/>
        <w:rPr>
          <w:rFonts w:ascii="Arial" w:hAnsi="Arial" w:cs="Arial"/>
          <w:b/>
          <w:bCs/>
          <w:sz w:val="22"/>
          <w:szCs w:val="22"/>
        </w:rPr>
      </w:pPr>
      <w:r w:rsidRPr="00E75E42">
        <w:rPr>
          <w:rFonts w:ascii="Arial" w:hAnsi="Arial" w:cs="Arial"/>
          <w:b/>
          <w:bCs/>
          <w:sz w:val="22"/>
          <w:szCs w:val="22"/>
        </w:rPr>
        <w:t>Fig. 3.2.</w:t>
      </w:r>
      <w:r>
        <w:rPr>
          <w:rFonts w:ascii="Arial" w:hAnsi="Arial" w:cs="Arial"/>
          <w:b/>
          <w:bCs/>
          <w:sz w:val="22"/>
          <w:szCs w:val="22"/>
        </w:rPr>
        <w:t>3</w:t>
      </w:r>
      <w:r w:rsidRPr="00E75E42">
        <w:rPr>
          <w:rFonts w:ascii="Arial" w:hAnsi="Arial" w:cs="Arial"/>
          <w:b/>
          <w:bCs/>
          <w:sz w:val="22"/>
          <w:szCs w:val="22"/>
        </w:rPr>
        <w:t xml:space="preserve">.1 Diagram </w:t>
      </w:r>
      <w:r>
        <w:rPr>
          <w:rFonts w:ascii="Arial" w:hAnsi="Arial" w:cs="Arial"/>
          <w:b/>
          <w:bCs/>
          <w:sz w:val="22"/>
          <w:szCs w:val="22"/>
        </w:rPr>
        <w:t>Agile</w:t>
      </w:r>
      <w:r w:rsidRPr="00E75E42">
        <w:rPr>
          <w:rFonts w:ascii="Arial" w:hAnsi="Arial" w:cs="Arial"/>
          <w:b/>
          <w:bCs/>
          <w:sz w:val="22"/>
          <w:szCs w:val="22"/>
        </w:rPr>
        <w:t xml:space="preserve"> Model</w:t>
      </w:r>
    </w:p>
    <w:p w14:paraId="2F578DA4" w14:textId="39E04C2D" w:rsidR="00900F4F" w:rsidRPr="00900F4F" w:rsidRDefault="00900F4F" w:rsidP="00E4449E">
      <w:pPr>
        <w:spacing w:line="360" w:lineRule="auto"/>
        <w:ind w:left="1080"/>
        <w:rPr>
          <w:rFonts w:ascii="Arial" w:hAnsi="Arial" w:cs="Arial"/>
          <w:sz w:val="22"/>
          <w:szCs w:val="22"/>
        </w:rPr>
      </w:pPr>
    </w:p>
    <w:p w14:paraId="3999DF01" w14:textId="77777777" w:rsidR="00E75E42" w:rsidRDefault="00E75E42" w:rsidP="00E75E42">
      <w:pPr>
        <w:ind w:left="720"/>
      </w:pPr>
    </w:p>
    <w:p w14:paraId="1589AD7D" w14:textId="77777777" w:rsidR="00E4449E" w:rsidRDefault="00E4449E" w:rsidP="00E75E42">
      <w:pPr>
        <w:ind w:left="720"/>
      </w:pPr>
    </w:p>
    <w:p w14:paraId="41973770" w14:textId="530977AB" w:rsidR="00E4449E" w:rsidRPr="00E4449E" w:rsidRDefault="00E4449E" w:rsidP="00E4449E">
      <w:pPr>
        <w:pStyle w:val="Heading2"/>
        <w:spacing w:line="360" w:lineRule="auto"/>
        <w:rPr>
          <w:rFonts w:ascii="Arial" w:hAnsi="Arial" w:cs="Arial"/>
          <w:b/>
          <w:bCs/>
          <w:color w:val="auto"/>
          <w:sz w:val="24"/>
          <w:szCs w:val="24"/>
        </w:rPr>
      </w:pPr>
      <w:bookmarkStart w:id="33" w:name="_Toc220019189"/>
      <w:r w:rsidRPr="00E4449E">
        <w:rPr>
          <w:rFonts w:ascii="Arial" w:hAnsi="Arial" w:cs="Arial"/>
          <w:b/>
          <w:bCs/>
          <w:color w:val="auto"/>
          <w:sz w:val="24"/>
          <w:szCs w:val="24"/>
        </w:rPr>
        <w:lastRenderedPageBreak/>
        <w:t>3.3 Proposed Methodology</w:t>
      </w:r>
      <w:bookmarkEnd w:id="33"/>
    </w:p>
    <w:p w14:paraId="655ACD5C" w14:textId="77777777" w:rsidR="00E4449E" w:rsidRDefault="00E4449E" w:rsidP="00E4449E">
      <w:pPr>
        <w:spacing w:line="360" w:lineRule="auto"/>
        <w:rPr>
          <w:rFonts w:ascii="Arial" w:hAnsi="Arial" w:cs="Arial"/>
          <w:sz w:val="22"/>
          <w:szCs w:val="22"/>
        </w:rPr>
      </w:pPr>
    </w:p>
    <w:p w14:paraId="2B7ADFA9" w14:textId="262144D8"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 xml:space="preserve">After looking at different ways to develop software, as mentioned earlier, the choice landed on Rapid Application Development simply because it </w:t>
      </w:r>
      <w:proofErr w:type="gramStart"/>
      <w:r w:rsidRPr="00E4449E">
        <w:rPr>
          <w:rFonts w:ascii="Arial" w:hAnsi="Arial" w:cs="Arial"/>
          <w:sz w:val="22"/>
          <w:szCs w:val="22"/>
        </w:rPr>
        <w:t>fits</w:t>
      </w:r>
      <w:proofErr w:type="gramEnd"/>
      <w:r w:rsidRPr="00E4449E">
        <w:rPr>
          <w:rFonts w:ascii="Arial" w:hAnsi="Arial" w:cs="Arial"/>
          <w:sz w:val="22"/>
          <w:szCs w:val="22"/>
        </w:rPr>
        <w:t xml:space="preserve"> best here.</w:t>
      </w:r>
    </w:p>
    <w:p w14:paraId="36755494" w14:textId="23E332DC" w:rsidR="00E4449E" w:rsidRDefault="00E4449E" w:rsidP="00E4449E">
      <w:pPr>
        <w:spacing w:line="360" w:lineRule="auto"/>
        <w:rPr>
          <w:rFonts w:ascii="Arial" w:hAnsi="Arial" w:cs="Arial"/>
          <w:sz w:val="22"/>
          <w:szCs w:val="22"/>
        </w:rPr>
      </w:pPr>
      <w:r w:rsidRPr="00E4449E">
        <w:rPr>
          <w:rFonts w:ascii="Arial" w:hAnsi="Arial" w:cs="Arial"/>
          <w:sz w:val="22"/>
          <w:szCs w:val="22"/>
        </w:rPr>
        <w:t xml:space="preserve">What made us pick RAD wasn’t just speed - it’s how fast you can build, then tweak. Instead of sticking to fixed steps, we leaned into making things quickly, </w:t>
      </w:r>
      <w:proofErr w:type="gramStart"/>
      <w:r w:rsidRPr="00E4449E">
        <w:rPr>
          <w:rFonts w:ascii="Arial" w:hAnsi="Arial" w:cs="Arial"/>
          <w:sz w:val="22"/>
          <w:szCs w:val="22"/>
        </w:rPr>
        <w:t>over and over</w:t>
      </w:r>
      <w:proofErr w:type="gramEnd"/>
      <w:r w:rsidRPr="00E4449E">
        <w:rPr>
          <w:rFonts w:ascii="Arial" w:hAnsi="Arial" w:cs="Arial"/>
          <w:sz w:val="22"/>
          <w:szCs w:val="22"/>
        </w:rPr>
        <w:t>. For this work, splitting tasks into smaller chunks helped keep changes manageable. Testing pieces early came naturally here, since new ideas often pop up unexpectedly. Other methods might slow down when details shift - this one didn’t blink. From start to finish, we went through steps like defining needs, shaping layouts, building features, then switching to the new version.</w:t>
      </w:r>
    </w:p>
    <w:p w14:paraId="7D06950E" w14:textId="77777777" w:rsidR="00E4449E" w:rsidRPr="00E4449E" w:rsidRDefault="00E4449E" w:rsidP="00E4449E">
      <w:pPr>
        <w:spacing w:line="360" w:lineRule="auto"/>
        <w:rPr>
          <w:rFonts w:ascii="Arial" w:hAnsi="Arial" w:cs="Arial"/>
          <w:b/>
          <w:bCs/>
          <w:sz w:val="22"/>
          <w:szCs w:val="22"/>
        </w:rPr>
      </w:pPr>
    </w:p>
    <w:p w14:paraId="5C8790DF" w14:textId="5DA09A1C" w:rsidR="00E4449E" w:rsidRPr="00E4449E" w:rsidRDefault="00E4449E" w:rsidP="00E4449E">
      <w:pPr>
        <w:pStyle w:val="Heading3"/>
        <w:rPr>
          <w:rFonts w:ascii="Arial" w:hAnsi="Arial" w:cs="Arial"/>
          <w:b/>
          <w:bCs/>
          <w:color w:val="auto"/>
          <w:sz w:val="24"/>
          <w:szCs w:val="24"/>
        </w:rPr>
      </w:pPr>
      <w:bookmarkStart w:id="34" w:name="_Toc220019190"/>
      <w:r w:rsidRPr="00E4449E">
        <w:rPr>
          <w:rFonts w:ascii="Arial" w:hAnsi="Arial" w:cs="Arial"/>
          <w:b/>
          <w:bCs/>
          <w:color w:val="auto"/>
          <w:sz w:val="24"/>
          <w:szCs w:val="24"/>
        </w:rPr>
        <w:t>Justification for Choosing RAD</w:t>
      </w:r>
      <w:bookmarkEnd w:id="34"/>
    </w:p>
    <w:p w14:paraId="10B70310" w14:textId="22B61125" w:rsidR="00E4449E" w:rsidRDefault="00E4449E" w:rsidP="00E4449E">
      <w:pPr>
        <w:spacing w:line="360" w:lineRule="auto"/>
        <w:rPr>
          <w:rFonts w:ascii="Arial" w:hAnsi="Arial" w:cs="Arial"/>
          <w:sz w:val="22"/>
          <w:szCs w:val="22"/>
        </w:rPr>
      </w:pPr>
      <w:r w:rsidRPr="00E4449E">
        <w:rPr>
          <w:rFonts w:ascii="Arial" w:hAnsi="Arial" w:cs="Arial"/>
          <w:sz w:val="22"/>
          <w:szCs w:val="22"/>
        </w:rPr>
        <w:t>That choice stands because of these factors.</w:t>
      </w:r>
    </w:p>
    <w:p w14:paraId="25DB2B74" w14:textId="77777777" w:rsidR="00E4449E" w:rsidRPr="00E4449E" w:rsidRDefault="00E4449E" w:rsidP="00E4449E">
      <w:pPr>
        <w:spacing w:line="360" w:lineRule="auto"/>
        <w:ind w:firstLine="720"/>
        <w:rPr>
          <w:rFonts w:ascii="Arial" w:hAnsi="Arial" w:cs="Arial"/>
          <w:b/>
          <w:bCs/>
          <w:sz w:val="22"/>
          <w:szCs w:val="22"/>
        </w:rPr>
      </w:pPr>
      <w:r w:rsidRPr="00E4449E">
        <w:rPr>
          <w:rFonts w:ascii="Arial" w:hAnsi="Arial" w:cs="Arial"/>
          <w:b/>
          <w:bCs/>
          <w:sz w:val="22"/>
          <w:szCs w:val="22"/>
        </w:rPr>
        <w:t>1. Requirement for Early Visualization (Prototyping)</w:t>
      </w:r>
    </w:p>
    <w:p w14:paraId="641ECE3D" w14:textId="77777777" w:rsidR="00E4449E" w:rsidRPr="00E4449E" w:rsidRDefault="00E4449E" w:rsidP="00E4449E">
      <w:pPr>
        <w:spacing w:line="360" w:lineRule="auto"/>
        <w:ind w:left="720"/>
        <w:rPr>
          <w:rFonts w:ascii="Arial" w:hAnsi="Arial" w:cs="Arial"/>
          <w:sz w:val="22"/>
          <w:szCs w:val="22"/>
        </w:rPr>
      </w:pPr>
      <w:r w:rsidRPr="00E4449E">
        <w:rPr>
          <w:rFonts w:ascii="Arial" w:hAnsi="Arial" w:cs="Arial"/>
          <w:sz w:val="22"/>
          <w:szCs w:val="22"/>
        </w:rPr>
        <w:t xml:space="preserve">Meeting user needs often proves tough in coding work. In RAD, quick mock-ups come first - showing working versions to team leaders and clients while things are still new. By seeing real demos soon, both shape and features get checked ahead of completion. Mistakes in understanding needs? They happen less because everyone sees how it </w:t>
      </w:r>
      <w:proofErr w:type="gramStart"/>
      <w:r w:rsidRPr="00E4449E">
        <w:rPr>
          <w:rFonts w:ascii="Arial" w:hAnsi="Arial" w:cs="Arial"/>
          <w:sz w:val="22"/>
          <w:szCs w:val="22"/>
        </w:rPr>
        <w:t>actually works</w:t>
      </w:r>
      <w:proofErr w:type="gramEnd"/>
      <w:r w:rsidRPr="00E4449E">
        <w:rPr>
          <w:rFonts w:ascii="Arial" w:hAnsi="Arial" w:cs="Arial"/>
          <w:sz w:val="22"/>
          <w:szCs w:val="22"/>
        </w:rPr>
        <w:t xml:space="preserve"> early.</w:t>
      </w:r>
    </w:p>
    <w:p w14:paraId="0CDAF6D8" w14:textId="77777777" w:rsidR="00E4449E" w:rsidRPr="00E4449E" w:rsidRDefault="00E4449E" w:rsidP="00E4449E">
      <w:pPr>
        <w:spacing w:line="360" w:lineRule="auto"/>
        <w:ind w:firstLine="720"/>
        <w:rPr>
          <w:rFonts w:ascii="Arial" w:hAnsi="Arial" w:cs="Arial"/>
          <w:b/>
          <w:bCs/>
          <w:sz w:val="22"/>
          <w:szCs w:val="22"/>
        </w:rPr>
      </w:pPr>
      <w:r w:rsidRPr="00E4449E">
        <w:rPr>
          <w:rFonts w:ascii="Arial" w:hAnsi="Arial" w:cs="Arial"/>
          <w:b/>
          <w:bCs/>
          <w:sz w:val="22"/>
          <w:szCs w:val="22"/>
        </w:rPr>
        <w:t>2. Time pressures during the final year project</w:t>
      </w:r>
    </w:p>
    <w:p w14:paraId="473C7989" w14:textId="77777777" w:rsidR="00E4449E" w:rsidRPr="00E4449E" w:rsidRDefault="00E4449E" w:rsidP="00E4449E">
      <w:pPr>
        <w:spacing w:line="360" w:lineRule="auto"/>
        <w:ind w:left="720"/>
        <w:rPr>
          <w:rFonts w:ascii="Arial" w:hAnsi="Arial" w:cs="Arial"/>
          <w:sz w:val="22"/>
          <w:szCs w:val="22"/>
        </w:rPr>
      </w:pPr>
      <w:r w:rsidRPr="00E4449E">
        <w:rPr>
          <w:rFonts w:ascii="Arial" w:hAnsi="Arial" w:cs="Arial"/>
          <w:sz w:val="22"/>
          <w:szCs w:val="22"/>
        </w:rPr>
        <w:t>Finish this task by the end of the academic period - no exceptions. When problems show up late, like in testing, the usual step-by-step approach might fall behind. Instead, RAD moves fast using pre-built parts and overlapping tasks, making it possible to get a live setup up and running before time runs out.</w:t>
      </w:r>
    </w:p>
    <w:p w14:paraId="760F5807" w14:textId="77777777" w:rsidR="00E4449E" w:rsidRPr="00E4449E" w:rsidRDefault="00E4449E" w:rsidP="00E4449E">
      <w:pPr>
        <w:spacing w:line="360" w:lineRule="auto"/>
        <w:ind w:firstLine="720"/>
        <w:rPr>
          <w:rFonts w:ascii="Arial" w:hAnsi="Arial" w:cs="Arial"/>
          <w:b/>
          <w:bCs/>
          <w:sz w:val="22"/>
          <w:szCs w:val="22"/>
        </w:rPr>
      </w:pPr>
      <w:r w:rsidRPr="00E4449E">
        <w:rPr>
          <w:rFonts w:ascii="Arial" w:hAnsi="Arial" w:cs="Arial"/>
          <w:b/>
          <w:bCs/>
          <w:sz w:val="22"/>
          <w:szCs w:val="22"/>
        </w:rPr>
        <w:t>3. Flexibility and Adaptability</w:t>
      </w:r>
    </w:p>
    <w:p w14:paraId="45B10DE3" w14:textId="77777777" w:rsidR="00E4449E" w:rsidRPr="00E4449E" w:rsidRDefault="00E4449E" w:rsidP="00E4449E">
      <w:pPr>
        <w:spacing w:line="360" w:lineRule="auto"/>
        <w:ind w:left="720"/>
        <w:rPr>
          <w:rFonts w:ascii="Arial" w:hAnsi="Arial" w:cs="Arial"/>
          <w:sz w:val="22"/>
          <w:szCs w:val="22"/>
        </w:rPr>
      </w:pPr>
      <w:r w:rsidRPr="00E4449E">
        <w:rPr>
          <w:rFonts w:ascii="Arial" w:hAnsi="Arial" w:cs="Arial"/>
          <w:sz w:val="22"/>
          <w:szCs w:val="22"/>
        </w:rPr>
        <w:t>Midway through building something, small shifts in what's needed can happen after checking things or hearing thoughts. Because RAD allows flexibility, adjustments fit smoothly into the work-in-progress stage - no major delays follow. Such freedom stands out when placed beside stiffer approaches like Waterfall.</w:t>
      </w:r>
    </w:p>
    <w:p w14:paraId="346E955B" w14:textId="77777777" w:rsidR="00E4449E" w:rsidRPr="00E4449E" w:rsidRDefault="00E4449E" w:rsidP="00E4449E">
      <w:pPr>
        <w:spacing w:line="360" w:lineRule="auto"/>
        <w:ind w:firstLine="720"/>
        <w:rPr>
          <w:rFonts w:ascii="Arial" w:hAnsi="Arial" w:cs="Arial"/>
          <w:b/>
          <w:bCs/>
          <w:sz w:val="22"/>
          <w:szCs w:val="22"/>
        </w:rPr>
      </w:pPr>
      <w:r w:rsidRPr="00E4449E">
        <w:rPr>
          <w:rFonts w:ascii="Arial" w:hAnsi="Arial" w:cs="Arial"/>
          <w:b/>
          <w:bCs/>
          <w:sz w:val="22"/>
          <w:szCs w:val="22"/>
        </w:rPr>
        <w:lastRenderedPageBreak/>
        <w:t>4. Risk Mitigation</w:t>
      </w:r>
    </w:p>
    <w:p w14:paraId="02CC6DCB" w14:textId="1164A060" w:rsidR="00E4449E" w:rsidRPr="00E4449E" w:rsidRDefault="00E4449E" w:rsidP="00E4449E">
      <w:pPr>
        <w:spacing w:line="360" w:lineRule="auto"/>
        <w:ind w:left="720"/>
        <w:rPr>
          <w:rFonts w:ascii="Arial" w:hAnsi="Arial" w:cs="Arial"/>
          <w:sz w:val="22"/>
          <w:szCs w:val="22"/>
        </w:rPr>
      </w:pPr>
      <w:r w:rsidRPr="00E4449E">
        <w:rPr>
          <w:rFonts w:ascii="Arial" w:hAnsi="Arial" w:cs="Arial"/>
          <w:sz w:val="22"/>
          <w:szCs w:val="22"/>
        </w:rPr>
        <w:t xml:space="preserve">Breaking down the system into simpler parts helps spot problems sooner. Testing each piece on its own reveals hidden issues before they cause trouble. When something goes wrong in just one module, fixing it right away keeps other work moving forward. This way, delays happen less often </w:t>
      </w:r>
      <w:proofErr w:type="gramStart"/>
      <w:r w:rsidRPr="00E4449E">
        <w:rPr>
          <w:rFonts w:ascii="Arial" w:hAnsi="Arial" w:cs="Arial"/>
          <w:sz w:val="22"/>
          <w:szCs w:val="22"/>
        </w:rPr>
        <w:t>across</w:t>
      </w:r>
      <w:proofErr w:type="gramEnd"/>
      <w:r w:rsidRPr="00E4449E">
        <w:rPr>
          <w:rFonts w:ascii="Arial" w:hAnsi="Arial" w:cs="Arial"/>
          <w:sz w:val="22"/>
          <w:szCs w:val="22"/>
        </w:rPr>
        <w:t xml:space="preserve"> the entire effort.</w:t>
      </w:r>
    </w:p>
    <w:p w14:paraId="28D44B2F" w14:textId="77777777" w:rsidR="00E75E42" w:rsidRDefault="00E75E42" w:rsidP="00E75E42"/>
    <w:p w14:paraId="09F0FDAD" w14:textId="77777777" w:rsidR="00E4449E" w:rsidRDefault="00E4449E" w:rsidP="00E75E42"/>
    <w:p w14:paraId="325F2A1D" w14:textId="77777777" w:rsidR="00E4449E" w:rsidRDefault="00E4449E" w:rsidP="00E75E42"/>
    <w:p w14:paraId="234F4F3D" w14:textId="77777777" w:rsidR="00E4449E" w:rsidRDefault="00E4449E" w:rsidP="00E75E42"/>
    <w:p w14:paraId="690C1012" w14:textId="77777777" w:rsidR="00E4449E" w:rsidRDefault="00E4449E" w:rsidP="00E75E42"/>
    <w:p w14:paraId="16B40325" w14:textId="77777777" w:rsidR="00E4449E" w:rsidRDefault="00E4449E" w:rsidP="00E75E42"/>
    <w:p w14:paraId="2096FBBF" w14:textId="77777777" w:rsidR="00E4449E" w:rsidRDefault="00E4449E" w:rsidP="00E75E42"/>
    <w:p w14:paraId="7144A9C7" w14:textId="77777777" w:rsidR="00E4449E" w:rsidRDefault="00E4449E" w:rsidP="00E75E42"/>
    <w:p w14:paraId="0A34A426" w14:textId="77777777" w:rsidR="00E4449E" w:rsidRDefault="00E4449E" w:rsidP="00E75E42"/>
    <w:p w14:paraId="674CDAEA" w14:textId="77777777" w:rsidR="00E4449E" w:rsidRDefault="00E4449E" w:rsidP="00E75E42"/>
    <w:p w14:paraId="18B6EA31" w14:textId="77777777" w:rsidR="00E4449E" w:rsidRDefault="00E4449E" w:rsidP="00E75E42"/>
    <w:p w14:paraId="77F039F5" w14:textId="77777777" w:rsidR="00E4449E" w:rsidRDefault="00E4449E" w:rsidP="00E75E42"/>
    <w:p w14:paraId="66682862" w14:textId="77777777" w:rsidR="00E4449E" w:rsidRDefault="00E4449E" w:rsidP="00E75E42"/>
    <w:p w14:paraId="32E5E9A4" w14:textId="77777777" w:rsidR="00E4449E" w:rsidRDefault="00E4449E" w:rsidP="00E75E42"/>
    <w:p w14:paraId="10864362" w14:textId="77777777" w:rsidR="00E4449E" w:rsidRDefault="00E4449E" w:rsidP="00E75E42"/>
    <w:p w14:paraId="1AB60184" w14:textId="77777777" w:rsidR="00E4449E" w:rsidRDefault="00E4449E" w:rsidP="00E75E42"/>
    <w:p w14:paraId="6372F038" w14:textId="77777777" w:rsidR="00E4449E" w:rsidRDefault="00E4449E" w:rsidP="00E75E42"/>
    <w:p w14:paraId="1D02C97E" w14:textId="77777777" w:rsidR="00E4449E" w:rsidRDefault="00E4449E" w:rsidP="00E75E42"/>
    <w:p w14:paraId="76670B33" w14:textId="77777777" w:rsidR="00E4449E" w:rsidRDefault="00E4449E" w:rsidP="00E75E42"/>
    <w:p w14:paraId="6AC88404" w14:textId="77777777" w:rsidR="00E4449E" w:rsidRDefault="00E4449E" w:rsidP="00E75E42"/>
    <w:p w14:paraId="4FD2E1CF" w14:textId="77777777" w:rsidR="00E4449E" w:rsidRDefault="00E4449E" w:rsidP="00E75E42"/>
    <w:p w14:paraId="3C5CF40D" w14:textId="3E7F749F" w:rsidR="00E4449E" w:rsidRPr="00E4449E" w:rsidRDefault="00E4449E" w:rsidP="00E4449E">
      <w:pPr>
        <w:pStyle w:val="Heading2"/>
        <w:spacing w:line="360" w:lineRule="auto"/>
        <w:rPr>
          <w:rFonts w:ascii="Arial" w:hAnsi="Arial" w:cs="Arial"/>
          <w:b/>
          <w:bCs/>
          <w:color w:val="auto"/>
          <w:sz w:val="24"/>
          <w:szCs w:val="24"/>
        </w:rPr>
      </w:pPr>
      <w:bookmarkStart w:id="35" w:name="_Toc220019191"/>
      <w:r w:rsidRPr="00E4449E">
        <w:rPr>
          <w:rFonts w:ascii="Arial" w:hAnsi="Arial" w:cs="Arial"/>
          <w:b/>
          <w:bCs/>
          <w:color w:val="auto"/>
          <w:sz w:val="24"/>
          <w:szCs w:val="24"/>
        </w:rPr>
        <w:lastRenderedPageBreak/>
        <w:t>3.4 Phases of Development</w:t>
      </w:r>
      <w:bookmarkEnd w:id="35"/>
    </w:p>
    <w:p w14:paraId="45839213" w14:textId="77777777" w:rsidR="00E4449E" w:rsidRPr="00E4449E" w:rsidRDefault="00E4449E" w:rsidP="00E4449E">
      <w:pPr>
        <w:spacing w:line="360" w:lineRule="auto"/>
        <w:rPr>
          <w:rFonts w:ascii="Arial" w:hAnsi="Arial" w:cs="Arial"/>
        </w:rPr>
      </w:pPr>
    </w:p>
    <w:p w14:paraId="5EE83046" w14:textId="1D9628C9"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 xml:space="preserve">The development of </w:t>
      </w:r>
      <w:proofErr w:type="spellStart"/>
      <w:r w:rsidRPr="00E4449E">
        <w:rPr>
          <w:rFonts w:ascii="Arial" w:hAnsi="Arial" w:cs="Arial"/>
          <w:sz w:val="22"/>
          <w:szCs w:val="22"/>
        </w:rPr>
        <w:t>SentriZK</w:t>
      </w:r>
      <w:proofErr w:type="spellEnd"/>
      <w:r w:rsidRPr="00E4449E">
        <w:rPr>
          <w:rFonts w:ascii="Arial" w:hAnsi="Arial" w:cs="Arial"/>
          <w:sz w:val="22"/>
          <w:szCs w:val="22"/>
        </w:rPr>
        <w:t xml:space="preserve"> follows the Rapid Application Development (RAD) lifecycle. This approach was selected to allow for the parallel development of the three core modules: Zero-Knowledge Authentication, End-to-End Encryption (E2EE), and AI Anomaly Detection. The lifecycle consists of four distinct phases: Requirements Planning, User Design, Construction, and Cutover.</w:t>
      </w:r>
    </w:p>
    <w:p w14:paraId="36DA8420" w14:textId="77777777" w:rsidR="00E4449E" w:rsidRPr="00E4449E" w:rsidRDefault="00E4449E" w:rsidP="00E4449E">
      <w:pPr>
        <w:spacing w:line="360" w:lineRule="auto"/>
        <w:rPr>
          <w:rFonts w:ascii="Arial" w:hAnsi="Arial" w:cs="Arial"/>
          <w:sz w:val="22"/>
          <w:szCs w:val="22"/>
        </w:rPr>
      </w:pPr>
    </w:p>
    <w:p w14:paraId="6EC94A62" w14:textId="77D4F0B2" w:rsidR="00E4449E" w:rsidRPr="00E4449E" w:rsidRDefault="00E4449E" w:rsidP="00E4449E">
      <w:pPr>
        <w:pStyle w:val="Heading3"/>
        <w:spacing w:line="360" w:lineRule="auto"/>
        <w:rPr>
          <w:rFonts w:ascii="Arial" w:hAnsi="Arial" w:cs="Arial"/>
          <w:b/>
          <w:bCs/>
          <w:color w:val="auto"/>
          <w:sz w:val="24"/>
          <w:szCs w:val="24"/>
        </w:rPr>
      </w:pPr>
      <w:bookmarkStart w:id="36" w:name="_Toc220019192"/>
      <w:r w:rsidRPr="00E4449E">
        <w:rPr>
          <w:rFonts w:ascii="Arial" w:hAnsi="Arial" w:cs="Arial"/>
          <w:b/>
          <w:bCs/>
          <w:color w:val="auto"/>
          <w:sz w:val="24"/>
          <w:szCs w:val="24"/>
        </w:rPr>
        <w:t>3.4.1 Phase 1: Requirements Planning</w:t>
      </w:r>
      <w:bookmarkEnd w:id="36"/>
    </w:p>
    <w:p w14:paraId="09D76A5F" w14:textId="28186ADF"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The primary objective was to define the integration points between security, privacy, and intelligence.</w:t>
      </w:r>
    </w:p>
    <w:p w14:paraId="1FFFAC21" w14:textId="77777777" w:rsidR="00E4449E" w:rsidRPr="00E4449E" w:rsidRDefault="00E4449E" w:rsidP="00E4449E">
      <w:pPr>
        <w:spacing w:line="360" w:lineRule="auto"/>
        <w:rPr>
          <w:rFonts w:ascii="Arial" w:hAnsi="Arial" w:cs="Arial"/>
          <w:sz w:val="22"/>
          <w:szCs w:val="22"/>
        </w:rPr>
      </w:pPr>
      <w:r w:rsidRPr="00E4449E">
        <w:rPr>
          <w:rFonts w:ascii="Arial" w:hAnsi="Arial" w:cs="Arial"/>
          <w:b/>
          <w:bCs/>
          <w:sz w:val="22"/>
          <w:szCs w:val="22"/>
        </w:rPr>
        <w:t>Data Collection &amp; Scope Definition</w:t>
      </w:r>
    </w:p>
    <w:p w14:paraId="2E7B3F83" w14:textId="77777777" w:rsidR="00E4449E" w:rsidRP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Stakeholder Consultation:</w:t>
      </w:r>
      <w:r w:rsidRPr="00E4449E">
        <w:rPr>
          <w:rFonts w:ascii="Arial" w:hAnsi="Arial" w:cs="Arial"/>
          <w:sz w:val="22"/>
          <w:szCs w:val="22"/>
        </w:rPr>
        <w:t xml:space="preserve"> Discussions with </w:t>
      </w:r>
      <w:r w:rsidRPr="00E4449E">
        <w:rPr>
          <w:rFonts w:ascii="Arial" w:hAnsi="Arial" w:cs="Arial"/>
          <w:b/>
          <w:bCs/>
          <w:sz w:val="22"/>
          <w:szCs w:val="22"/>
        </w:rPr>
        <w:t>NISHA SUTERA ENTERPRISE</w:t>
      </w:r>
      <w:r w:rsidRPr="00E4449E">
        <w:rPr>
          <w:rFonts w:ascii="Arial" w:hAnsi="Arial" w:cs="Arial"/>
          <w:sz w:val="22"/>
          <w:szCs w:val="22"/>
        </w:rPr>
        <w:t xml:space="preserve"> highlighted the need for a system that not only secures login (Auth) but also protects trade secrets in transit (E2EE) and proactively filters malicious links (ML) without manual oversight.</w:t>
      </w:r>
    </w:p>
    <w:p w14:paraId="4940500B" w14:textId="77777777" w:rsidR="00E4449E" w:rsidRP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Dataset Acquisition (For ML):</w:t>
      </w:r>
      <w:r w:rsidRPr="00E4449E">
        <w:rPr>
          <w:rFonts w:ascii="Arial" w:hAnsi="Arial" w:cs="Arial"/>
          <w:sz w:val="22"/>
          <w:szCs w:val="22"/>
        </w:rPr>
        <w:t xml:space="preserve"> To train the Anomaly Detection module, public datasets containing phishing URLs and social engineering text patterns were gathered to train the TensorFlow Lite model.</w:t>
      </w:r>
    </w:p>
    <w:p w14:paraId="434B8C77" w14:textId="77777777" w:rsid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Cryptographic Standards Review:</w:t>
      </w:r>
      <w:r w:rsidRPr="00E4449E">
        <w:rPr>
          <w:rFonts w:ascii="Arial" w:hAnsi="Arial" w:cs="Arial"/>
          <w:sz w:val="22"/>
          <w:szCs w:val="22"/>
        </w:rPr>
        <w:t xml:space="preserve"> The Signal Protocol and ECDH (Elliptic Curve Diffie-Hellman) were analyzed to ensure the E2EE module meets industry standards alongside the ZKP implementation.</w:t>
      </w:r>
    </w:p>
    <w:p w14:paraId="6DCF89E7" w14:textId="77777777" w:rsidR="00E4449E" w:rsidRDefault="00E4449E" w:rsidP="00D02724">
      <w:pPr>
        <w:spacing w:line="360" w:lineRule="auto"/>
        <w:rPr>
          <w:rFonts w:ascii="Arial" w:hAnsi="Arial" w:cs="Arial"/>
          <w:sz w:val="22"/>
          <w:szCs w:val="22"/>
        </w:rPr>
      </w:pPr>
    </w:p>
    <w:p w14:paraId="32963D45" w14:textId="4B2137A1" w:rsidR="00E4449E" w:rsidRDefault="00E4449E" w:rsidP="00D02724">
      <w:pPr>
        <w:pStyle w:val="Heading3"/>
        <w:spacing w:line="360" w:lineRule="auto"/>
        <w:rPr>
          <w:rFonts w:ascii="Arial" w:hAnsi="Arial" w:cs="Arial"/>
          <w:b/>
          <w:bCs/>
          <w:color w:val="auto"/>
          <w:sz w:val="24"/>
          <w:szCs w:val="24"/>
        </w:rPr>
      </w:pPr>
      <w:bookmarkStart w:id="37" w:name="_Toc220019193"/>
      <w:r w:rsidRPr="00E4449E">
        <w:rPr>
          <w:rFonts w:ascii="Arial" w:hAnsi="Arial" w:cs="Arial"/>
          <w:b/>
          <w:bCs/>
          <w:color w:val="auto"/>
          <w:sz w:val="24"/>
          <w:szCs w:val="24"/>
        </w:rPr>
        <w:t>3.4.2 Phase 2: User Design</w:t>
      </w:r>
      <w:bookmarkEnd w:id="37"/>
    </w:p>
    <w:p w14:paraId="566934F8" w14:textId="3CDD951D" w:rsidR="00D02724" w:rsidRDefault="00E4449E" w:rsidP="00D02724">
      <w:pPr>
        <w:spacing w:line="360" w:lineRule="auto"/>
        <w:rPr>
          <w:rFonts w:ascii="Arial" w:hAnsi="Arial" w:cs="Arial"/>
          <w:sz w:val="22"/>
          <w:szCs w:val="22"/>
        </w:rPr>
      </w:pPr>
      <w:r w:rsidRPr="00D02724">
        <w:rPr>
          <w:rFonts w:ascii="Arial" w:hAnsi="Arial" w:cs="Arial"/>
          <w:sz w:val="22"/>
          <w:szCs w:val="22"/>
        </w:rPr>
        <w:t>In this phase, the technical architecture was designed to ensure these three modules could coexist without performance degradation.</w:t>
      </w:r>
    </w:p>
    <w:p w14:paraId="3F243DEC" w14:textId="77777777" w:rsidR="00D02724" w:rsidRPr="00D02724" w:rsidRDefault="00D02724" w:rsidP="00D02724">
      <w:pPr>
        <w:spacing w:line="360" w:lineRule="auto"/>
        <w:rPr>
          <w:rFonts w:ascii="Arial" w:hAnsi="Arial" w:cs="Arial"/>
          <w:sz w:val="22"/>
          <w:szCs w:val="22"/>
        </w:rPr>
      </w:pPr>
    </w:p>
    <w:p w14:paraId="01337DDC" w14:textId="15B655A7" w:rsidR="00E4449E" w:rsidRDefault="00B51153" w:rsidP="00D02724">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noProof/>
          <w:color w:val="auto"/>
        </w:rPr>
        <w:lastRenderedPageBreak/>
        <w:drawing>
          <wp:anchor distT="0" distB="0" distL="114300" distR="114300" simplePos="0" relativeHeight="251664384" behindDoc="0" locked="0" layoutInCell="1" allowOverlap="1" wp14:anchorId="79C9EA3A" wp14:editId="0B447F9B">
            <wp:simplePos x="0" y="0"/>
            <wp:positionH relativeFrom="column">
              <wp:posOffset>114300</wp:posOffset>
            </wp:positionH>
            <wp:positionV relativeFrom="paragraph">
              <wp:posOffset>1162050</wp:posOffset>
            </wp:positionV>
            <wp:extent cx="5943600" cy="2702203"/>
            <wp:effectExtent l="0" t="0" r="0" b="0"/>
            <wp:wrapTopAndBottom/>
            <wp:docPr id="9307220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2038"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702203"/>
                    </a:xfrm>
                    <a:prstGeom prst="rect">
                      <a:avLst/>
                    </a:prstGeom>
                  </pic:spPr>
                </pic:pic>
              </a:graphicData>
            </a:graphic>
          </wp:anchor>
        </w:drawing>
      </w:r>
      <w:r w:rsidR="00E4449E" w:rsidRPr="00B51153">
        <w:rPr>
          <w:rStyle w:val="Heading4Char"/>
          <w:rFonts w:ascii="Arial" w:hAnsi="Arial" w:cs="Arial"/>
          <w:b/>
          <w:bCs/>
          <w:i w:val="0"/>
          <w:iCs w:val="0"/>
          <w:color w:val="auto"/>
        </w:rPr>
        <w:t>System Architecture Design</w:t>
      </w:r>
      <w:r w:rsidR="00D02724" w:rsidRPr="00B51153">
        <w:rPr>
          <w:rStyle w:val="Heading4Char"/>
          <w:rFonts w:ascii="Arial" w:hAnsi="Arial" w:cs="Arial"/>
          <w:b/>
          <w:bCs/>
          <w:i w:val="0"/>
          <w:iCs w:val="0"/>
          <w:color w:val="auto"/>
        </w:rPr>
        <w:t>:</w:t>
      </w:r>
      <w:r w:rsidR="00E4449E" w:rsidRPr="00B51153">
        <w:rPr>
          <w:rFonts w:ascii="Arial" w:hAnsi="Arial" w:cs="Arial"/>
          <w:sz w:val="22"/>
          <w:szCs w:val="22"/>
        </w:rPr>
        <w:t xml:space="preserve"> </w:t>
      </w:r>
      <w:r w:rsidR="00E4449E" w:rsidRPr="00D02724">
        <w:rPr>
          <w:rFonts w:ascii="Arial" w:hAnsi="Arial" w:cs="Arial"/>
          <w:sz w:val="22"/>
          <w:szCs w:val="22"/>
        </w:rPr>
        <w:t>The architecture is designed as a "Privacy-First" ecosystem. The diagram below illustrates the Client-Side processing, showing how the AI Engine sits before the Encryption Layer, ensuring the server only ever receives opaque, encrypted data.</w:t>
      </w:r>
    </w:p>
    <w:p w14:paraId="602B6842" w14:textId="1688B5E2" w:rsidR="00D02724" w:rsidRDefault="00D02724" w:rsidP="00D02724">
      <w:pPr>
        <w:pStyle w:val="ListParagraph"/>
        <w:spacing w:line="360" w:lineRule="auto"/>
        <w:rPr>
          <w:rFonts w:ascii="Arial" w:hAnsi="Arial" w:cs="Arial"/>
          <w:sz w:val="22"/>
          <w:szCs w:val="22"/>
        </w:rPr>
      </w:pPr>
    </w:p>
    <w:p w14:paraId="5EE7AB7B" w14:textId="77777777" w:rsidR="00B51153" w:rsidRDefault="00B51153" w:rsidP="00B51153">
      <w:pPr>
        <w:spacing w:line="360" w:lineRule="auto"/>
        <w:jc w:val="center"/>
        <w:rPr>
          <w:rFonts w:ascii="Arial" w:hAnsi="Arial" w:cs="Arial"/>
          <w:b/>
          <w:bCs/>
          <w:sz w:val="22"/>
          <w:szCs w:val="22"/>
        </w:rPr>
      </w:pPr>
    </w:p>
    <w:p w14:paraId="0EAEF608" w14:textId="780E7D3E" w:rsidR="00D02724" w:rsidRPr="00D02724" w:rsidRDefault="00D02724" w:rsidP="00B51153">
      <w:pPr>
        <w:spacing w:line="360" w:lineRule="auto"/>
        <w:jc w:val="center"/>
        <w:rPr>
          <w:rFonts w:ascii="Arial" w:hAnsi="Arial" w:cs="Arial"/>
          <w:b/>
          <w:bCs/>
          <w:sz w:val="22"/>
          <w:szCs w:val="22"/>
        </w:rPr>
      </w:pPr>
      <w:r w:rsidRPr="00D02724">
        <w:rPr>
          <w:rFonts w:ascii="Arial" w:hAnsi="Arial" w:cs="Arial"/>
          <w:b/>
          <w:bCs/>
          <w:sz w:val="22"/>
          <w:szCs w:val="22"/>
        </w:rPr>
        <w:t xml:space="preserve">Fig. 3.4.2.1 </w:t>
      </w:r>
      <w:proofErr w:type="spellStart"/>
      <w:r w:rsidRPr="00D02724">
        <w:rPr>
          <w:rFonts w:ascii="Arial" w:hAnsi="Arial" w:cs="Arial"/>
          <w:b/>
          <w:bCs/>
          <w:sz w:val="22"/>
          <w:szCs w:val="22"/>
        </w:rPr>
        <w:t>SentriZK</w:t>
      </w:r>
      <w:proofErr w:type="spellEnd"/>
      <w:r w:rsidRPr="00D02724">
        <w:rPr>
          <w:rFonts w:ascii="Arial" w:hAnsi="Arial" w:cs="Arial"/>
          <w:b/>
          <w:bCs/>
          <w:sz w:val="22"/>
          <w:szCs w:val="22"/>
        </w:rPr>
        <w:t xml:space="preserve"> System Architecture</w:t>
      </w:r>
    </w:p>
    <w:p w14:paraId="0CA17C44" w14:textId="77777777" w:rsidR="00D02724" w:rsidRPr="00D02724" w:rsidRDefault="00D02724" w:rsidP="00B51153">
      <w:pPr>
        <w:spacing w:line="360" w:lineRule="auto"/>
        <w:jc w:val="center"/>
        <w:rPr>
          <w:rFonts w:ascii="Arial" w:hAnsi="Arial" w:cs="Arial"/>
          <w:b/>
          <w:bCs/>
        </w:rPr>
      </w:pPr>
    </w:p>
    <w:p w14:paraId="08D33E09" w14:textId="5901ACF1" w:rsidR="00D02724" w:rsidRPr="00D02724" w:rsidRDefault="00D02724"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t>Component Interaction Diagrams:</w:t>
      </w:r>
      <w:r w:rsidRPr="00B51153">
        <w:rPr>
          <w:rFonts w:ascii="Arial" w:hAnsi="Arial" w:cs="Arial"/>
          <w:sz w:val="22"/>
          <w:szCs w:val="22"/>
        </w:rPr>
        <w:t xml:space="preserve"> </w:t>
      </w:r>
      <w:r w:rsidRPr="00D02724">
        <w:rPr>
          <w:rFonts w:ascii="Arial" w:hAnsi="Arial" w:cs="Arial"/>
          <w:sz w:val="22"/>
          <w:szCs w:val="22"/>
        </w:rPr>
        <w:t>Three specific diagrams were designed to map the core functionalities:</w:t>
      </w:r>
    </w:p>
    <w:p w14:paraId="35D53465" w14:textId="41AFC38F" w:rsidR="00D02724" w:rsidRPr="00D02724" w:rsidRDefault="00D02724" w:rsidP="00B51153">
      <w:pPr>
        <w:pStyle w:val="ListParagraph"/>
        <w:numPr>
          <w:ilvl w:val="1"/>
          <w:numId w:val="17"/>
        </w:numPr>
        <w:spacing w:line="360" w:lineRule="auto"/>
        <w:rPr>
          <w:rFonts w:ascii="Arial" w:hAnsi="Arial" w:cs="Arial"/>
          <w:sz w:val="22"/>
          <w:szCs w:val="22"/>
        </w:rPr>
      </w:pPr>
      <w:r w:rsidRPr="00D02724">
        <w:rPr>
          <w:rFonts w:ascii="Arial" w:hAnsi="Arial" w:cs="Arial"/>
          <w:sz w:val="22"/>
          <w:szCs w:val="22"/>
        </w:rPr>
        <w:t>ZKP Registration Sequence Diagram: A detailed sequence diagram illustrating the hybrid mobile-web workflow for secure user registration. It maps the generation of a temporary Mobile Access Token (MAT), the handoff to a web interface for computationally intensive ZKP proof generation, the server-side verification using the Verification Key (VK), and the secure return to the mobile application via deep linking.</w:t>
      </w:r>
    </w:p>
    <w:p w14:paraId="103BF896" w14:textId="511BDCCA" w:rsidR="00D02724" w:rsidRDefault="00D02724" w:rsidP="00B51153">
      <w:pPr>
        <w:pStyle w:val="ListParagraph"/>
        <w:numPr>
          <w:ilvl w:val="1"/>
          <w:numId w:val="17"/>
        </w:numPr>
        <w:spacing w:line="360" w:lineRule="auto"/>
        <w:rPr>
          <w:rFonts w:ascii="Arial" w:hAnsi="Arial" w:cs="Arial"/>
          <w:sz w:val="22"/>
          <w:szCs w:val="22"/>
        </w:rPr>
      </w:pPr>
      <w:r w:rsidRPr="00D02724">
        <w:rPr>
          <w:rFonts w:ascii="Arial" w:hAnsi="Arial" w:cs="Arial"/>
          <w:sz w:val="22"/>
          <w:szCs w:val="22"/>
        </w:rPr>
        <w:t>E2EE Key Exchange Sequence: A diagram designing the flow of public key exchange and shared secret derivation (ECDH). It visualizes how ephemeral keys are generated and exchanged so that messages are fully encrypted before network transmission, ensuring the server never sees plaintext.</w:t>
      </w:r>
    </w:p>
    <w:p w14:paraId="6BE30F64" w14:textId="77777777" w:rsidR="00B51153" w:rsidRDefault="00B51153" w:rsidP="00B51153">
      <w:pPr>
        <w:spacing w:line="360" w:lineRule="auto"/>
        <w:rPr>
          <w:rFonts w:ascii="Arial" w:hAnsi="Arial" w:cs="Arial"/>
          <w:sz w:val="22"/>
          <w:szCs w:val="22"/>
        </w:rPr>
      </w:pPr>
    </w:p>
    <w:p w14:paraId="081C71E8" w14:textId="32D6E388" w:rsidR="00B51153" w:rsidRDefault="00B51153" w:rsidP="00B51153">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8E39CD0" wp14:editId="63665510">
            <wp:extent cx="5943600" cy="6259195"/>
            <wp:effectExtent l="0" t="0" r="0" b="0"/>
            <wp:docPr id="866963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3383" name="Picture 8669633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259195"/>
                    </a:xfrm>
                    <a:prstGeom prst="rect">
                      <a:avLst/>
                    </a:prstGeom>
                  </pic:spPr>
                </pic:pic>
              </a:graphicData>
            </a:graphic>
          </wp:inline>
        </w:drawing>
      </w:r>
    </w:p>
    <w:p w14:paraId="21C126FB" w14:textId="77777777" w:rsidR="00B51153" w:rsidRDefault="00B51153" w:rsidP="00B51153">
      <w:pPr>
        <w:spacing w:line="360" w:lineRule="auto"/>
        <w:jc w:val="center"/>
        <w:rPr>
          <w:rFonts w:ascii="Arial" w:hAnsi="Arial" w:cs="Arial"/>
          <w:b/>
          <w:bCs/>
          <w:sz w:val="22"/>
          <w:szCs w:val="22"/>
        </w:rPr>
      </w:pPr>
    </w:p>
    <w:p w14:paraId="2E5959A9" w14:textId="3BD062CF" w:rsidR="00B51153" w:rsidRPr="00D02724" w:rsidRDefault="00B51153" w:rsidP="00B51153">
      <w:pPr>
        <w:spacing w:line="360" w:lineRule="auto"/>
        <w:jc w:val="center"/>
        <w:rPr>
          <w:rFonts w:ascii="Arial" w:hAnsi="Arial" w:cs="Arial"/>
          <w:b/>
          <w:bCs/>
          <w:sz w:val="22"/>
          <w:szCs w:val="22"/>
        </w:rPr>
      </w:pPr>
      <w:r w:rsidRPr="00D02724">
        <w:rPr>
          <w:rFonts w:ascii="Arial" w:hAnsi="Arial" w:cs="Arial"/>
          <w:b/>
          <w:bCs/>
          <w:sz w:val="22"/>
          <w:szCs w:val="22"/>
        </w:rPr>
        <w:t>Fig. 3.4.2.</w:t>
      </w:r>
      <w:r>
        <w:rPr>
          <w:rFonts w:ascii="Arial" w:hAnsi="Arial" w:cs="Arial"/>
          <w:b/>
          <w:bCs/>
          <w:sz w:val="22"/>
          <w:szCs w:val="22"/>
        </w:rPr>
        <w:t>2</w:t>
      </w:r>
      <w:r w:rsidRPr="00D02724">
        <w:rPr>
          <w:rFonts w:ascii="Arial" w:hAnsi="Arial" w:cs="Arial"/>
          <w:b/>
          <w:bCs/>
          <w:sz w:val="22"/>
          <w:szCs w:val="22"/>
        </w:rPr>
        <w:t xml:space="preserve"> </w:t>
      </w:r>
      <w:proofErr w:type="spellStart"/>
      <w:r w:rsidRPr="00D02724">
        <w:rPr>
          <w:rFonts w:ascii="Arial" w:hAnsi="Arial" w:cs="Arial"/>
          <w:b/>
          <w:bCs/>
          <w:sz w:val="22"/>
          <w:szCs w:val="22"/>
        </w:rPr>
        <w:t>Sentr</w:t>
      </w:r>
      <w:r>
        <w:rPr>
          <w:rFonts w:ascii="Arial" w:hAnsi="Arial" w:cs="Arial"/>
          <w:b/>
          <w:bCs/>
          <w:sz w:val="22"/>
          <w:szCs w:val="22"/>
        </w:rPr>
        <w:t>iZK</w:t>
      </w:r>
      <w:proofErr w:type="spellEnd"/>
      <w:r>
        <w:rPr>
          <w:rFonts w:ascii="Arial" w:hAnsi="Arial" w:cs="Arial"/>
          <w:b/>
          <w:bCs/>
          <w:sz w:val="22"/>
          <w:szCs w:val="22"/>
        </w:rPr>
        <w:t xml:space="preserve"> </w:t>
      </w:r>
      <w:r w:rsidRPr="00B51153">
        <w:rPr>
          <w:rFonts w:ascii="Arial" w:hAnsi="Arial" w:cs="Arial"/>
          <w:b/>
          <w:bCs/>
          <w:sz w:val="22"/>
          <w:szCs w:val="22"/>
        </w:rPr>
        <w:t>Sequence Diagram</w:t>
      </w:r>
    </w:p>
    <w:p w14:paraId="42A17E16" w14:textId="6DBFFAB7" w:rsidR="00B51153" w:rsidRDefault="00B51153" w:rsidP="00B51153">
      <w:pPr>
        <w:spacing w:line="360" w:lineRule="auto"/>
        <w:rPr>
          <w:rFonts w:ascii="Arial" w:hAnsi="Arial" w:cs="Arial"/>
          <w:sz w:val="22"/>
          <w:szCs w:val="22"/>
        </w:rPr>
      </w:pPr>
    </w:p>
    <w:p w14:paraId="74D59649" w14:textId="443BC191" w:rsidR="009923AE" w:rsidRDefault="009923AE" w:rsidP="00B51153">
      <w:pPr>
        <w:pStyle w:val="ListParagraph"/>
        <w:numPr>
          <w:ilvl w:val="0"/>
          <w:numId w:val="13"/>
        </w:numPr>
        <w:spacing w:line="360" w:lineRule="auto"/>
        <w:rPr>
          <w:rStyle w:val="Heading4Char"/>
          <w:rFonts w:ascii="Arial" w:eastAsiaTheme="minorHAnsi" w:hAnsi="Arial" w:cs="Arial"/>
          <w:i w:val="0"/>
          <w:iCs w:val="0"/>
          <w:color w:val="auto"/>
          <w:sz w:val="22"/>
          <w:szCs w:val="22"/>
        </w:rPr>
      </w:pPr>
      <w:r w:rsidRPr="009923AE">
        <w:rPr>
          <w:rStyle w:val="Heading4Char"/>
          <w:rFonts w:ascii="Arial" w:eastAsiaTheme="minorHAnsi" w:hAnsi="Arial" w:cs="Arial"/>
          <w:b/>
          <w:bCs/>
          <w:i w:val="0"/>
          <w:iCs w:val="0"/>
          <w:color w:val="auto"/>
          <w:sz w:val="22"/>
          <w:szCs w:val="22"/>
        </w:rPr>
        <w:t xml:space="preserve">Process </w:t>
      </w:r>
      <w:r w:rsidRPr="009923AE">
        <w:rPr>
          <w:rStyle w:val="Heading4Char"/>
          <w:rFonts w:ascii="Arial" w:eastAsiaTheme="minorHAnsi" w:hAnsi="Arial" w:cs="Arial"/>
          <w:b/>
          <w:bCs/>
          <w:i w:val="0"/>
          <w:iCs w:val="0"/>
          <w:color w:val="auto"/>
          <w:sz w:val="22"/>
          <w:szCs w:val="22"/>
        </w:rPr>
        <w:t>Flowchart:</w:t>
      </w:r>
      <w:r w:rsidRPr="009923AE">
        <w:rPr>
          <w:rStyle w:val="Heading4Char"/>
          <w:rFonts w:ascii="Arial" w:eastAsiaTheme="minorHAnsi" w:hAnsi="Arial" w:cs="Arial"/>
          <w:i w:val="0"/>
          <w:iCs w:val="0"/>
          <w:color w:val="auto"/>
          <w:sz w:val="22"/>
          <w:szCs w:val="22"/>
        </w:rPr>
        <w:t xml:space="preserve"> A high-level flowchart was designed to visualize the end-to-end operational logic between the Authentication, Sender, and Receiver entities. It delineates the system's decision-making process:</w:t>
      </w:r>
    </w:p>
    <w:p w14:paraId="69FC808E" w14:textId="4E02EA1A" w:rsidR="009923AE" w:rsidRDefault="009923AE" w:rsidP="009923AE">
      <w:pPr>
        <w:pStyle w:val="ListParagraph"/>
        <w:spacing w:line="360" w:lineRule="auto"/>
        <w:ind w:left="1800"/>
        <w:rPr>
          <w:noProof/>
        </w:rPr>
      </w:pPr>
      <w:r w:rsidRPr="009923AE">
        <w:rPr>
          <w:noProof/>
        </w:rPr>
        <w:lastRenderedPageBreak/>
        <w:drawing>
          <wp:anchor distT="0" distB="0" distL="114300" distR="114300" simplePos="0" relativeHeight="251669504" behindDoc="0" locked="0" layoutInCell="1" allowOverlap="1" wp14:anchorId="7640668B" wp14:editId="6DC10B2E">
            <wp:simplePos x="0" y="0"/>
            <wp:positionH relativeFrom="column">
              <wp:posOffset>4333875</wp:posOffset>
            </wp:positionH>
            <wp:positionV relativeFrom="paragraph">
              <wp:posOffset>181610</wp:posOffset>
            </wp:positionV>
            <wp:extent cx="2505075" cy="7572015"/>
            <wp:effectExtent l="0" t="0" r="0" b="0"/>
            <wp:wrapNone/>
            <wp:docPr id="21" name="Picture 20">
              <a:extLst xmlns:a="http://schemas.openxmlformats.org/drawingml/2006/main">
                <a:ext uri="{FF2B5EF4-FFF2-40B4-BE49-F238E27FC236}">
                  <a16:creationId xmlns:a16="http://schemas.microsoft.com/office/drawing/2014/main" id="{12E5CE1E-65D0-576C-F842-C6437E60E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2E5CE1E-65D0-576C-F842-C6437E60E13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5075" cy="7572015"/>
                    </a:xfrm>
                    <a:prstGeom prst="rect">
                      <a:avLst/>
                    </a:prstGeom>
                  </pic:spPr>
                </pic:pic>
              </a:graphicData>
            </a:graphic>
            <wp14:sizeRelH relativeFrom="margin">
              <wp14:pctWidth>0</wp14:pctWidth>
            </wp14:sizeRelH>
            <wp14:sizeRelV relativeFrom="margin">
              <wp14:pctHeight>0</wp14:pctHeight>
            </wp14:sizeRelV>
          </wp:anchor>
        </w:drawing>
      </w:r>
      <w:r w:rsidRPr="009923AE">
        <w:drawing>
          <wp:anchor distT="0" distB="0" distL="114300" distR="114300" simplePos="0" relativeHeight="251668480" behindDoc="0" locked="0" layoutInCell="1" allowOverlap="1" wp14:anchorId="72B16E70" wp14:editId="649CC867">
            <wp:simplePos x="0" y="0"/>
            <wp:positionH relativeFrom="column">
              <wp:posOffset>2571750</wp:posOffset>
            </wp:positionH>
            <wp:positionV relativeFrom="paragraph">
              <wp:posOffset>292100</wp:posOffset>
            </wp:positionV>
            <wp:extent cx="1590675" cy="7119474"/>
            <wp:effectExtent l="0" t="0" r="0" b="5715"/>
            <wp:wrapNone/>
            <wp:docPr id="17" name="Picture 16">
              <a:extLst xmlns:a="http://schemas.openxmlformats.org/drawingml/2006/main">
                <a:ext uri="{FF2B5EF4-FFF2-40B4-BE49-F238E27FC236}">
                  <a16:creationId xmlns:a16="http://schemas.microsoft.com/office/drawing/2014/main" id="{BD205780-5A28-519E-88C5-243DDB5E0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BD205780-5A28-519E-88C5-243DDB5E035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0675" cy="7119474"/>
                    </a:xfrm>
                    <a:prstGeom prst="rect">
                      <a:avLst/>
                    </a:prstGeom>
                  </pic:spPr>
                </pic:pic>
              </a:graphicData>
            </a:graphic>
            <wp14:sizeRelH relativeFrom="margin">
              <wp14:pctWidth>0</wp14:pctWidth>
            </wp14:sizeRelH>
            <wp14:sizeRelV relativeFrom="margin">
              <wp14:pctHeight>0</wp14:pctHeight>
            </wp14:sizeRelV>
          </wp:anchor>
        </w:drawing>
      </w:r>
      <w:r w:rsidRPr="009923AE">
        <w:drawing>
          <wp:anchor distT="0" distB="0" distL="114300" distR="114300" simplePos="0" relativeHeight="251667456" behindDoc="0" locked="0" layoutInCell="1" allowOverlap="1" wp14:anchorId="26ABA742" wp14:editId="4C378A90">
            <wp:simplePos x="0" y="0"/>
            <wp:positionH relativeFrom="margin">
              <wp:posOffset>-886460</wp:posOffset>
            </wp:positionH>
            <wp:positionV relativeFrom="paragraph">
              <wp:posOffset>277495</wp:posOffset>
            </wp:positionV>
            <wp:extent cx="3267075" cy="7219950"/>
            <wp:effectExtent l="0" t="0" r="9525" b="0"/>
            <wp:wrapTopAndBottom/>
            <wp:docPr id="10" name="Picture 9">
              <a:extLst xmlns:a="http://schemas.openxmlformats.org/drawingml/2006/main">
                <a:ext uri="{FF2B5EF4-FFF2-40B4-BE49-F238E27FC236}">
                  <a16:creationId xmlns:a16="http://schemas.microsoft.com/office/drawing/2014/main" id="{B0D437D6-BFE4-4A3F-E2CA-9EC2FC91F2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0D437D6-BFE4-4A3F-E2CA-9EC2FC91F2AA}"/>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7075" cy="7219950"/>
                    </a:xfrm>
                    <a:prstGeom prst="rect">
                      <a:avLst/>
                    </a:prstGeom>
                  </pic:spPr>
                </pic:pic>
              </a:graphicData>
            </a:graphic>
            <wp14:sizeRelH relativeFrom="margin">
              <wp14:pctWidth>0</wp14:pctWidth>
            </wp14:sizeRelH>
            <wp14:sizeRelV relativeFrom="margin">
              <wp14:pctHeight>0</wp14:pctHeight>
            </wp14:sizeRelV>
          </wp:anchor>
        </w:drawing>
      </w:r>
      <w:r w:rsidRPr="009923AE">
        <w:rPr>
          <w:noProof/>
        </w:rPr>
        <w:t xml:space="preserve"> </w:t>
      </w:r>
    </w:p>
    <w:p w14:paraId="4D10DF62" w14:textId="77777777" w:rsidR="009923AE" w:rsidRDefault="009923AE" w:rsidP="009923AE">
      <w:pPr>
        <w:spacing w:line="360" w:lineRule="auto"/>
        <w:jc w:val="center"/>
        <w:rPr>
          <w:rFonts w:ascii="Arial" w:hAnsi="Arial" w:cs="Arial"/>
          <w:b/>
          <w:bCs/>
          <w:sz w:val="22"/>
          <w:szCs w:val="22"/>
        </w:rPr>
      </w:pPr>
    </w:p>
    <w:p w14:paraId="339023FA" w14:textId="00645687" w:rsidR="009923AE" w:rsidRPr="009923AE" w:rsidRDefault="009923AE" w:rsidP="009923AE">
      <w:pPr>
        <w:spacing w:line="360" w:lineRule="auto"/>
        <w:jc w:val="center"/>
        <w:rPr>
          <w:rStyle w:val="Heading4Char"/>
          <w:rFonts w:ascii="Arial" w:eastAsiaTheme="minorHAnsi" w:hAnsi="Arial" w:cs="Arial"/>
          <w:b/>
          <w:bCs/>
          <w:i w:val="0"/>
          <w:iCs w:val="0"/>
          <w:color w:val="auto"/>
          <w:sz w:val="22"/>
          <w:szCs w:val="22"/>
        </w:rPr>
      </w:pPr>
      <w:r w:rsidRPr="00D02724">
        <w:rPr>
          <w:rFonts w:ascii="Arial" w:hAnsi="Arial" w:cs="Arial"/>
          <w:b/>
          <w:bCs/>
          <w:sz w:val="22"/>
          <w:szCs w:val="22"/>
        </w:rPr>
        <w:t>Fig. 3.4.2.</w:t>
      </w:r>
      <w:r>
        <w:rPr>
          <w:rFonts w:ascii="Arial" w:hAnsi="Arial" w:cs="Arial"/>
          <w:b/>
          <w:bCs/>
          <w:sz w:val="22"/>
          <w:szCs w:val="22"/>
        </w:rPr>
        <w:t>3</w:t>
      </w:r>
      <w:r w:rsidRPr="00D02724">
        <w:rPr>
          <w:rFonts w:ascii="Arial" w:hAnsi="Arial" w:cs="Arial"/>
          <w:b/>
          <w:bCs/>
          <w:sz w:val="22"/>
          <w:szCs w:val="22"/>
        </w:rPr>
        <w:t xml:space="preserve"> </w:t>
      </w:r>
      <w:proofErr w:type="spellStart"/>
      <w:r w:rsidRPr="00D02724">
        <w:rPr>
          <w:rFonts w:ascii="Arial" w:hAnsi="Arial" w:cs="Arial"/>
          <w:b/>
          <w:bCs/>
          <w:sz w:val="22"/>
          <w:szCs w:val="22"/>
        </w:rPr>
        <w:t>SentriZK</w:t>
      </w:r>
      <w:proofErr w:type="spellEnd"/>
      <w:r w:rsidRPr="00D02724">
        <w:rPr>
          <w:rFonts w:ascii="Arial" w:hAnsi="Arial" w:cs="Arial"/>
          <w:b/>
          <w:bCs/>
          <w:sz w:val="22"/>
          <w:szCs w:val="22"/>
        </w:rPr>
        <w:t xml:space="preserve"> </w:t>
      </w:r>
      <w:r>
        <w:rPr>
          <w:rFonts w:ascii="Arial" w:hAnsi="Arial" w:cs="Arial"/>
          <w:b/>
          <w:bCs/>
          <w:sz w:val="22"/>
          <w:szCs w:val="22"/>
        </w:rPr>
        <w:t>Flow chart</w:t>
      </w:r>
    </w:p>
    <w:p w14:paraId="1277DF2C" w14:textId="3F7DE9E8" w:rsidR="00B51153" w:rsidRDefault="00B51153"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lastRenderedPageBreak/>
        <w:t>Use Case Diagram:</w:t>
      </w:r>
      <w:r w:rsidRPr="00B51153">
        <w:rPr>
          <w:rFonts w:ascii="Arial" w:hAnsi="Arial" w:cs="Arial"/>
          <w:sz w:val="22"/>
          <w:szCs w:val="22"/>
        </w:rPr>
        <w:t xml:space="preserve"> The Use Case diagram was designed to define the system's functional scope and actor interactions. It identifies the "SME Employee" as the primary actor and maps their engagement with the system's three core security modules</w:t>
      </w:r>
    </w:p>
    <w:p w14:paraId="6DA86BD3" w14:textId="77777777" w:rsidR="00B51153" w:rsidRPr="00B51153" w:rsidRDefault="00B51153" w:rsidP="00B51153">
      <w:pPr>
        <w:spacing w:line="360" w:lineRule="auto"/>
        <w:rPr>
          <w:rFonts w:ascii="Arial" w:hAnsi="Arial" w:cs="Arial"/>
          <w:sz w:val="22"/>
          <w:szCs w:val="22"/>
        </w:rPr>
      </w:pPr>
    </w:p>
    <w:p w14:paraId="5323B5C6" w14:textId="790A5977" w:rsidR="00B51153" w:rsidRPr="00B51153" w:rsidRDefault="00B51153" w:rsidP="00B51153">
      <w:pPr>
        <w:spacing w:line="360" w:lineRule="auto"/>
        <w:rPr>
          <w:rFonts w:ascii="Arial" w:hAnsi="Arial" w:cs="Arial"/>
          <w:sz w:val="22"/>
          <w:szCs w:val="22"/>
        </w:rPr>
      </w:pPr>
      <w:r>
        <w:rPr>
          <w:rFonts w:ascii="Arial" w:hAnsi="Arial" w:cs="Arial"/>
          <w:noProof/>
          <w:sz w:val="22"/>
          <w:szCs w:val="22"/>
        </w:rPr>
        <w:drawing>
          <wp:inline distT="0" distB="0" distL="0" distR="0" wp14:anchorId="1D17329A" wp14:editId="15C2EDDF">
            <wp:extent cx="5943600" cy="4538345"/>
            <wp:effectExtent l="0" t="0" r="0" b="0"/>
            <wp:docPr id="1597096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6879" name="Picture 1597096879"/>
                    <pic:cNvPicPr/>
                  </pic:nvPicPr>
                  <pic:blipFill>
                    <a:blip r:embed="rId18">
                      <a:extLst>
                        <a:ext uri="{28A0092B-C50C-407E-A947-70E740481C1C}">
                          <a14:useLocalDpi xmlns:a14="http://schemas.microsoft.com/office/drawing/2010/main" val="0"/>
                        </a:ext>
                      </a:extLst>
                    </a:blip>
                    <a:stretch>
                      <a:fillRect/>
                    </a:stretch>
                  </pic:blipFill>
                  <pic:spPr>
                    <a:xfrm>
                      <a:off x="0" y="0"/>
                      <a:ext cx="5943600" cy="4538345"/>
                    </a:xfrm>
                    <a:prstGeom prst="rect">
                      <a:avLst/>
                    </a:prstGeom>
                  </pic:spPr>
                </pic:pic>
              </a:graphicData>
            </a:graphic>
          </wp:inline>
        </w:drawing>
      </w:r>
    </w:p>
    <w:p w14:paraId="5F12CAFE" w14:textId="77777777" w:rsidR="00B51153" w:rsidRDefault="00B51153" w:rsidP="00B51153">
      <w:pPr>
        <w:spacing w:line="360" w:lineRule="auto"/>
        <w:jc w:val="center"/>
        <w:rPr>
          <w:rFonts w:ascii="Arial" w:hAnsi="Arial" w:cs="Arial"/>
          <w:b/>
          <w:bCs/>
          <w:sz w:val="22"/>
          <w:szCs w:val="22"/>
        </w:rPr>
      </w:pPr>
    </w:p>
    <w:p w14:paraId="7D1E52BB" w14:textId="29524F22" w:rsidR="00B51153" w:rsidRPr="00D02724" w:rsidRDefault="00B51153" w:rsidP="00B51153">
      <w:pPr>
        <w:spacing w:line="360" w:lineRule="auto"/>
        <w:jc w:val="center"/>
        <w:rPr>
          <w:rFonts w:ascii="Arial" w:hAnsi="Arial" w:cs="Arial"/>
          <w:b/>
          <w:bCs/>
          <w:sz w:val="22"/>
          <w:szCs w:val="22"/>
        </w:rPr>
      </w:pPr>
      <w:r w:rsidRPr="00D02724">
        <w:rPr>
          <w:rFonts w:ascii="Arial" w:hAnsi="Arial" w:cs="Arial"/>
          <w:b/>
          <w:bCs/>
          <w:sz w:val="22"/>
          <w:szCs w:val="22"/>
        </w:rPr>
        <w:t>Fig. 3.4.2.</w:t>
      </w:r>
      <w:r w:rsidR="009923AE">
        <w:rPr>
          <w:rFonts w:ascii="Arial" w:hAnsi="Arial" w:cs="Arial"/>
          <w:b/>
          <w:bCs/>
          <w:sz w:val="22"/>
          <w:szCs w:val="22"/>
        </w:rPr>
        <w:t>4</w:t>
      </w:r>
      <w:r w:rsidRPr="00D02724">
        <w:rPr>
          <w:rFonts w:ascii="Arial" w:hAnsi="Arial" w:cs="Arial"/>
          <w:b/>
          <w:bCs/>
          <w:sz w:val="22"/>
          <w:szCs w:val="22"/>
        </w:rPr>
        <w:t xml:space="preserve"> </w:t>
      </w:r>
      <w:proofErr w:type="spellStart"/>
      <w:r w:rsidRPr="00D02724">
        <w:rPr>
          <w:rFonts w:ascii="Arial" w:hAnsi="Arial" w:cs="Arial"/>
          <w:b/>
          <w:bCs/>
          <w:sz w:val="22"/>
          <w:szCs w:val="22"/>
        </w:rPr>
        <w:t>SentriZK</w:t>
      </w:r>
      <w:proofErr w:type="spellEnd"/>
      <w:r w:rsidRPr="00D02724">
        <w:rPr>
          <w:rFonts w:ascii="Arial" w:hAnsi="Arial" w:cs="Arial"/>
          <w:b/>
          <w:bCs/>
          <w:sz w:val="22"/>
          <w:szCs w:val="22"/>
        </w:rPr>
        <w:t xml:space="preserve"> </w:t>
      </w:r>
      <w:r>
        <w:rPr>
          <w:rFonts w:ascii="Arial" w:hAnsi="Arial" w:cs="Arial"/>
          <w:b/>
          <w:bCs/>
          <w:sz w:val="22"/>
          <w:szCs w:val="22"/>
        </w:rPr>
        <w:t>Use Case Diagram</w:t>
      </w:r>
    </w:p>
    <w:p w14:paraId="0228BAA0" w14:textId="77777777" w:rsidR="00B51153" w:rsidRDefault="00B51153" w:rsidP="00B51153">
      <w:pPr>
        <w:spacing w:line="360" w:lineRule="auto"/>
        <w:rPr>
          <w:rFonts w:ascii="Arial" w:hAnsi="Arial" w:cs="Arial"/>
          <w:sz w:val="22"/>
          <w:szCs w:val="22"/>
        </w:rPr>
      </w:pPr>
    </w:p>
    <w:p w14:paraId="323BB250" w14:textId="77777777" w:rsidR="00B51153" w:rsidRDefault="00B51153" w:rsidP="00B51153">
      <w:pPr>
        <w:spacing w:line="360" w:lineRule="auto"/>
        <w:rPr>
          <w:rFonts w:ascii="Arial" w:hAnsi="Arial" w:cs="Arial"/>
          <w:sz w:val="22"/>
          <w:szCs w:val="22"/>
        </w:rPr>
      </w:pPr>
    </w:p>
    <w:p w14:paraId="70064058" w14:textId="77777777" w:rsidR="00B51153" w:rsidRPr="00B51153" w:rsidRDefault="00B51153" w:rsidP="00B51153">
      <w:pPr>
        <w:spacing w:line="360" w:lineRule="auto"/>
        <w:rPr>
          <w:rFonts w:ascii="Arial" w:hAnsi="Arial" w:cs="Arial"/>
          <w:sz w:val="22"/>
          <w:szCs w:val="22"/>
        </w:rPr>
      </w:pPr>
    </w:p>
    <w:p w14:paraId="0B81B84E" w14:textId="4A86B36F" w:rsidR="00B51153" w:rsidRDefault="00B51153"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lastRenderedPageBreak/>
        <w:t>Threat Model Diagram</w:t>
      </w:r>
      <w:r w:rsidRPr="00B51153">
        <w:rPr>
          <w:rFonts w:ascii="Arial" w:hAnsi="Arial" w:cs="Arial"/>
          <w:sz w:val="22"/>
          <w:szCs w:val="22"/>
        </w:rPr>
        <w:t xml:space="preserve"> The threat model for the application was expanded to address vulnerabilities at three critical layers: the Client, the Network, and the Server. The diagram visualizes the specific attack vectors the system is designed to neutralize</w:t>
      </w:r>
    </w:p>
    <w:p w14:paraId="59F21EB8" w14:textId="08F971AA" w:rsidR="00B51153" w:rsidRPr="00B51153" w:rsidRDefault="00B51153" w:rsidP="00B51153">
      <w:pPr>
        <w:spacing w:line="360" w:lineRule="auto"/>
        <w:rPr>
          <w:rFonts w:ascii="Arial" w:hAnsi="Arial" w:cs="Arial"/>
          <w:sz w:val="22"/>
          <w:szCs w:val="22"/>
        </w:rPr>
      </w:pPr>
      <w:r>
        <w:rPr>
          <w:rFonts w:ascii="Arial" w:hAnsi="Arial" w:cs="Arial"/>
          <w:noProof/>
          <w:sz w:val="22"/>
          <w:szCs w:val="22"/>
        </w:rPr>
        <w:drawing>
          <wp:inline distT="0" distB="0" distL="0" distR="0" wp14:anchorId="648A477E" wp14:editId="6D50E5FE">
            <wp:extent cx="5943600" cy="6678930"/>
            <wp:effectExtent l="0" t="0" r="0" b="7620"/>
            <wp:docPr id="1200405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05737" name="Picture 1200405737"/>
                    <pic:cNvPicPr/>
                  </pic:nvPicPr>
                  <pic:blipFill>
                    <a:blip r:embed="rId19">
                      <a:extLst>
                        <a:ext uri="{28A0092B-C50C-407E-A947-70E740481C1C}">
                          <a14:useLocalDpi xmlns:a14="http://schemas.microsoft.com/office/drawing/2010/main" val="0"/>
                        </a:ext>
                      </a:extLst>
                    </a:blip>
                    <a:stretch>
                      <a:fillRect/>
                    </a:stretch>
                  </pic:blipFill>
                  <pic:spPr>
                    <a:xfrm>
                      <a:off x="0" y="0"/>
                      <a:ext cx="5943600" cy="6678930"/>
                    </a:xfrm>
                    <a:prstGeom prst="rect">
                      <a:avLst/>
                    </a:prstGeom>
                  </pic:spPr>
                </pic:pic>
              </a:graphicData>
            </a:graphic>
          </wp:inline>
        </w:drawing>
      </w:r>
    </w:p>
    <w:p w14:paraId="3EB7E05C" w14:textId="401F29FE" w:rsidR="00E4449E" w:rsidRDefault="00B51153" w:rsidP="00033B34">
      <w:pPr>
        <w:spacing w:line="360" w:lineRule="auto"/>
        <w:jc w:val="center"/>
        <w:rPr>
          <w:rFonts w:ascii="Arial" w:hAnsi="Arial" w:cs="Arial"/>
          <w:b/>
          <w:bCs/>
          <w:sz w:val="22"/>
          <w:szCs w:val="22"/>
        </w:rPr>
      </w:pPr>
      <w:r w:rsidRPr="00D02724">
        <w:rPr>
          <w:rFonts w:ascii="Arial" w:hAnsi="Arial" w:cs="Arial"/>
          <w:b/>
          <w:bCs/>
          <w:sz w:val="22"/>
          <w:szCs w:val="22"/>
        </w:rPr>
        <w:t>Fig. 3.4.2.</w:t>
      </w:r>
      <w:r w:rsidR="009923AE">
        <w:rPr>
          <w:rFonts w:ascii="Arial" w:hAnsi="Arial" w:cs="Arial"/>
          <w:b/>
          <w:bCs/>
          <w:sz w:val="22"/>
          <w:szCs w:val="22"/>
        </w:rPr>
        <w:t>5</w:t>
      </w:r>
      <w:r w:rsidRPr="00D02724">
        <w:rPr>
          <w:rFonts w:ascii="Arial" w:hAnsi="Arial" w:cs="Arial"/>
          <w:b/>
          <w:bCs/>
          <w:sz w:val="22"/>
          <w:szCs w:val="22"/>
        </w:rPr>
        <w:t xml:space="preserve"> </w:t>
      </w:r>
      <w:proofErr w:type="spellStart"/>
      <w:r w:rsidRPr="00D02724">
        <w:rPr>
          <w:rFonts w:ascii="Arial" w:hAnsi="Arial" w:cs="Arial"/>
          <w:b/>
          <w:bCs/>
          <w:sz w:val="22"/>
          <w:szCs w:val="22"/>
        </w:rPr>
        <w:t>SentriZK</w:t>
      </w:r>
      <w:proofErr w:type="spellEnd"/>
      <w:r w:rsidRPr="00D02724">
        <w:rPr>
          <w:rFonts w:ascii="Arial" w:hAnsi="Arial" w:cs="Arial"/>
          <w:b/>
          <w:bCs/>
          <w:sz w:val="22"/>
          <w:szCs w:val="22"/>
        </w:rPr>
        <w:t xml:space="preserve"> </w:t>
      </w:r>
      <w:r>
        <w:rPr>
          <w:rFonts w:ascii="Arial" w:hAnsi="Arial" w:cs="Arial"/>
          <w:b/>
          <w:bCs/>
          <w:sz w:val="22"/>
          <w:szCs w:val="22"/>
        </w:rPr>
        <w:t>Misuse Case Diagram</w:t>
      </w:r>
    </w:p>
    <w:p w14:paraId="1A3CCF57" w14:textId="2966F313" w:rsidR="00033B34" w:rsidRPr="00F74616" w:rsidRDefault="00033B34" w:rsidP="00F74616">
      <w:pPr>
        <w:pStyle w:val="Heading3"/>
        <w:rPr>
          <w:rFonts w:ascii="Arial" w:hAnsi="Arial" w:cs="Arial"/>
          <w:b/>
          <w:bCs/>
          <w:color w:val="auto"/>
          <w:sz w:val="24"/>
          <w:szCs w:val="24"/>
        </w:rPr>
      </w:pPr>
      <w:bookmarkStart w:id="38" w:name="_Toc220019194"/>
      <w:r w:rsidRPr="00F74616">
        <w:rPr>
          <w:rFonts w:ascii="Arial" w:hAnsi="Arial" w:cs="Arial"/>
          <w:b/>
          <w:bCs/>
          <w:color w:val="auto"/>
          <w:sz w:val="24"/>
          <w:szCs w:val="24"/>
        </w:rPr>
        <w:lastRenderedPageBreak/>
        <w:t>3.4.3 Phase 3: Construction</w:t>
      </w:r>
      <w:bookmarkEnd w:id="38"/>
    </w:p>
    <w:p w14:paraId="37A58C1F" w14:textId="1E98F9DF" w:rsidR="00F6436A" w:rsidRDefault="00F6436A" w:rsidP="00F6436A">
      <w:pPr>
        <w:spacing w:line="360" w:lineRule="auto"/>
        <w:rPr>
          <w:rFonts w:ascii="Arial" w:hAnsi="Arial" w:cs="Arial"/>
          <w:sz w:val="22"/>
          <w:szCs w:val="22"/>
        </w:rPr>
      </w:pPr>
      <w:r w:rsidRPr="00F6436A">
        <w:rPr>
          <w:rFonts w:ascii="Arial" w:hAnsi="Arial" w:cs="Arial"/>
          <w:sz w:val="22"/>
          <w:szCs w:val="22"/>
        </w:rPr>
        <w:t>This phase focused on the actual programming and integration of the system's three core modules. The development process was divided into specific tasks for authentication, encryption, and threat detection.</w:t>
      </w:r>
    </w:p>
    <w:p w14:paraId="7C73F59E" w14:textId="77777777" w:rsidR="00F6436A" w:rsidRPr="00F6436A" w:rsidRDefault="00F6436A" w:rsidP="00F6436A">
      <w:pPr>
        <w:spacing w:line="360" w:lineRule="auto"/>
        <w:rPr>
          <w:rFonts w:ascii="Arial" w:hAnsi="Arial" w:cs="Arial"/>
          <w:sz w:val="22"/>
          <w:szCs w:val="22"/>
        </w:rPr>
      </w:pPr>
    </w:p>
    <w:p w14:paraId="13540D68" w14:textId="64FD4DC3"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A: Zero Knowledge Authentication</w:t>
      </w:r>
    </w:p>
    <w:p w14:paraId="57B55374" w14:textId="6DB69BBA" w:rsidR="00F6436A" w:rsidRDefault="00F6436A" w:rsidP="00F6436A">
      <w:pPr>
        <w:spacing w:line="360" w:lineRule="auto"/>
        <w:rPr>
          <w:rFonts w:ascii="Arial" w:hAnsi="Arial" w:cs="Arial"/>
          <w:sz w:val="22"/>
          <w:szCs w:val="22"/>
        </w:rPr>
      </w:pPr>
      <w:r w:rsidRPr="00F6436A">
        <w:rPr>
          <w:rFonts w:ascii="Arial" w:hAnsi="Arial" w:cs="Arial"/>
          <w:sz w:val="22"/>
          <w:szCs w:val="22"/>
        </w:rPr>
        <w:t xml:space="preserve">The development of the authentication module began with writing custom cryptographic circuits using the </w:t>
      </w:r>
      <w:proofErr w:type="spellStart"/>
      <w:r w:rsidRPr="00F6436A">
        <w:rPr>
          <w:rFonts w:ascii="Arial" w:hAnsi="Arial" w:cs="Arial"/>
          <w:sz w:val="22"/>
          <w:szCs w:val="22"/>
        </w:rPr>
        <w:t>Circom</w:t>
      </w:r>
      <w:proofErr w:type="spellEnd"/>
      <w:r w:rsidRPr="00F6436A">
        <w:rPr>
          <w:rFonts w:ascii="Arial" w:hAnsi="Arial" w:cs="Arial"/>
          <w:sz w:val="22"/>
          <w:szCs w:val="22"/>
        </w:rPr>
        <w:t xml:space="preserve"> language. These circuits were designed to define the constraints for proving knowledge of a password without revealing it. Following the circuit design, a "Trusted Setup" (Powers of Tau) ceremony was conducted to generate the proving and verification keys required for the </w:t>
      </w:r>
      <w:proofErr w:type="spellStart"/>
      <w:r w:rsidRPr="00F6436A">
        <w:rPr>
          <w:rFonts w:ascii="Arial" w:hAnsi="Arial" w:cs="Arial"/>
          <w:sz w:val="22"/>
          <w:szCs w:val="22"/>
        </w:rPr>
        <w:t>zk</w:t>
      </w:r>
      <w:proofErr w:type="spellEnd"/>
      <w:r w:rsidRPr="00F6436A">
        <w:rPr>
          <w:rFonts w:ascii="Arial" w:hAnsi="Arial" w:cs="Arial"/>
          <w:sz w:val="22"/>
          <w:szCs w:val="22"/>
        </w:rPr>
        <w:t xml:space="preserve">-SNARK protocol. Finally, the </w:t>
      </w:r>
      <w:proofErr w:type="spellStart"/>
      <w:r w:rsidRPr="00F6436A">
        <w:rPr>
          <w:rFonts w:ascii="Arial" w:hAnsi="Arial" w:cs="Arial"/>
          <w:sz w:val="22"/>
          <w:szCs w:val="22"/>
        </w:rPr>
        <w:t>snarkjs</w:t>
      </w:r>
      <w:proofErr w:type="spellEnd"/>
      <w:r w:rsidRPr="00F6436A">
        <w:rPr>
          <w:rFonts w:ascii="Arial" w:hAnsi="Arial" w:cs="Arial"/>
          <w:sz w:val="22"/>
          <w:szCs w:val="22"/>
        </w:rPr>
        <w:t xml:space="preserve"> library was integrated into </w:t>
      </w:r>
      <w:proofErr w:type="gramStart"/>
      <w:r w:rsidRPr="00F6436A">
        <w:rPr>
          <w:rFonts w:ascii="Arial" w:hAnsi="Arial" w:cs="Arial"/>
          <w:sz w:val="22"/>
          <w:szCs w:val="22"/>
        </w:rPr>
        <w:t>the client</w:t>
      </w:r>
      <w:proofErr w:type="gramEnd"/>
      <w:r w:rsidRPr="00F6436A">
        <w:rPr>
          <w:rFonts w:ascii="Arial" w:hAnsi="Arial" w:cs="Arial"/>
          <w:sz w:val="22"/>
          <w:szCs w:val="22"/>
        </w:rPr>
        <w:t xml:space="preserve"> application. This integration allowed the mobile app to generate mathematical proofs locally, enabling users to verify their identity to the server without ever transmitting their actual credentials.</w:t>
      </w:r>
    </w:p>
    <w:p w14:paraId="1EBF78E1" w14:textId="34C67C1F"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B: End-to-End Encryption</w:t>
      </w:r>
    </w:p>
    <w:p w14:paraId="22F59BE1" w14:textId="118125DC" w:rsidR="00F6436A" w:rsidRDefault="00F6436A" w:rsidP="00F6436A">
      <w:pPr>
        <w:spacing w:line="360" w:lineRule="auto"/>
        <w:rPr>
          <w:rFonts w:ascii="Arial" w:hAnsi="Arial" w:cs="Arial"/>
          <w:sz w:val="22"/>
          <w:szCs w:val="22"/>
        </w:rPr>
      </w:pPr>
      <w:r w:rsidRPr="00F6436A">
        <w:rPr>
          <w:rFonts w:ascii="Arial" w:hAnsi="Arial" w:cs="Arial"/>
          <w:sz w:val="22"/>
          <w:szCs w:val="22"/>
        </w:rPr>
        <w:t>For the messaging module, the application was programmed to enforce privacy by default. Upon user registration, the system automatically generates ephemeral key pairs using the Ed25519 elliptic curve. An AES-256-GCM encryption protocol was implemented using the crypto-</w:t>
      </w:r>
      <w:proofErr w:type="spellStart"/>
      <w:r w:rsidRPr="00F6436A">
        <w:rPr>
          <w:rFonts w:ascii="Arial" w:hAnsi="Arial" w:cs="Arial"/>
          <w:sz w:val="22"/>
          <w:szCs w:val="22"/>
        </w:rPr>
        <w:t>js</w:t>
      </w:r>
      <w:proofErr w:type="spellEnd"/>
      <w:r w:rsidRPr="00F6436A">
        <w:rPr>
          <w:rFonts w:ascii="Arial" w:hAnsi="Arial" w:cs="Arial"/>
          <w:sz w:val="22"/>
          <w:szCs w:val="22"/>
        </w:rPr>
        <w:t xml:space="preserve"> library to handle message payloads. The logic was programmed so that when User A sends a message to User B, the system first derives a shared secret locally on the device, encrypts the message payload, and only then sends the ciphertext to the server. To ensure the safety of these keys, the </w:t>
      </w:r>
      <w:proofErr w:type="spellStart"/>
      <w:r w:rsidRPr="00F6436A">
        <w:rPr>
          <w:rFonts w:ascii="Arial" w:hAnsi="Arial" w:cs="Arial"/>
          <w:sz w:val="22"/>
          <w:szCs w:val="22"/>
        </w:rPr>
        <w:t>flutter_secure_storage</w:t>
      </w:r>
      <w:proofErr w:type="spellEnd"/>
      <w:r w:rsidRPr="00F6436A">
        <w:rPr>
          <w:rFonts w:ascii="Arial" w:hAnsi="Arial" w:cs="Arial"/>
          <w:sz w:val="22"/>
          <w:szCs w:val="22"/>
        </w:rPr>
        <w:t xml:space="preserve"> library was utilized to store private keys within the hardware-backed Android KeyStore or iOS Keychain.</w:t>
      </w:r>
    </w:p>
    <w:p w14:paraId="4BC30E83" w14:textId="72C3A188"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C: AI Anomaly Detection</w:t>
      </w:r>
    </w:p>
    <w:p w14:paraId="6C040671" w14:textId="10C0FFA1" w:rsidR="00F6436A" w:rsidRPr="00F6436A" w:rsidRDefault="00F6436A" w:rsidP="00F6436A">
      <w:pPr>
        <w:spacing w:line="360" w:lineRule="auto"/>
        <w:rPr>
          <w:rFonts w:ascii="Arial" w:hAnsi="Arial" w:cs="Arial"/>
          <w:sz w:val="22"/>
          <w:szCs w:val="22"/>
        </w:rPr>
      </w:pPr>
      <w:r w:rsidRPr="00F6436A">
        <w:rPr>
          <w:rFonts w:ascii="Arial" w:hAnsi="Arial" w:cs="Arial"/>
          <w:sz w:val="22"/>
          <w:szCs w:val="22"/>
        </w:rPr>
        <w:t>The threat detection module involved training Machine Learning models to recognize security risks. An Isolation Forest and Autoencoder model were trained using gathered datasets containing patterns of social engineering and malicious URLs. Once trained, the models were optimized and converted into the TensorFlow Lite format, ensuring the file size remained under 10MB for efficient mobile performance. This optimized model was then embedded directly into the Flutter client. It was programmed to intercept user input in real-time, assigning a "Threat Score" to outgoing messages. If this score exceeds a predefined threshold, the system triggers a warning to the user before the message is encrypted and sent.</w:t>
      </w:r>
    </w:p>
    <w:p w14:paraId="4D63D4C1" w14:textId="77C72D6A" w:rsidR="00033B34" w:rsidRPr="00F74616" w:rsidRDefault="00F6436A" w:rsidP="00F74616">
      <w:pPr>
        <w:pStyle w:val="Heading3"/>
        <w:rPr>
          <w:rFonts w:ascii="Arial" w:hAnsi="Arial" w:cs="Arial"/>
          <w:b/>
          <w:bCs/>
          <w:color w:val="auto"/>
          <w:sz w:val="24"/>
          <w:szCs w:val="24"/>
        </w:rPr>
      </w:pPr>
      <w:bookmarkStart w:id="39" w:name="_Toc220019195"/>
      <w:r w:rsidRPr="00F74616">
        <w:rPr>
          <w:rFonts w:ascii="Arial" w:hAnsi="Arial" w:cs="Arial"/>
          <w:b/>
          <w:bCs/>
          <w:color w:val="auto"/>
          <w:sz w:val="24"/>
          <w:szCs w:val="24"/>
        </w:rPr>
        <w:lastRenderedPageBreak/>
        <w:t>3.4.4 Phase 4: Cutover</w:t>
      </w:r>
      <w:bookmarkEnd w:id="39"/>
    </w:p>
    <w:p w14:paraId="01CE67D8" w14:textId="3CA9C2C7" w:rsidR="00F74616" w:rsidRPr="00F74616" w:rsidRDefault="00F74616" w:rsidP="00F74616">
      <w:pPr>
        <w:spacing w:line="360" w:lineRule="auto"/>
        <w:rPr>
          <w:rFonts w:ascii="Arial" w:hAnsi="Arial" w:cs="Arial"/>
          <w:sz w:val="22"/>
          <w:szCs w:val="22"/>
        </w:rPr>
      </w:pPr>
      <w:r w:rsidRPr="00F74616">
        <w:rPr>
          <w:rFonts w:ascii="Arial" w:hAnsi="Arial" w:cs="Arial"/>
          <w:sz w:val="22"/>
          <w:szCs w:val="22"/>
        </w:rPr>
        <w:t>The Cutover phase is the final step where the system transitions from a development build to a functional prototype ready for demonstration. This phase is scheduled to happen immediately after the construction phase is finished.</w:t>
      </w:r>
    </w:p>
    <w:p w14:paraId="59C96CE7" w14:textId="77777777" w:rsidR="00F74616" w:rsidRDefault="00F74616" w:rsidP="00F74616">
      <w:pPr>
        <w:spacing w:line="360" w:lineRule="auto"/>
      </w:pPr>
    </w:p>
    <w:p w14:paraId="572CBEAB" w14:textId="0D9C96CF" w:rsidR="00F74616" w:rsidRDefault="00F74616" w:rsidP="00F74616">
      <w:pPr>
        <w:pStyle w:val="Heading3"/>
        <w:spacing w:line="360" w:lineRule="auto"/>
        <w:rPr>
          <w:rFonts w:ascii="Arial" w:hAnsi="Arial" w:cs="Arial"/>
          <w:b/>
          <w:bCs/>
          <w:color w:val="auto"/>
          <w:sz w:val="22"/>
          <w:szCs w:val="22"/>
        </w:rPr>
      </w:pPr>
      <w:bookmarkStart w:id="40" w:name="_Toc220019196"/>
      <w:r w:rsidRPr="00F74616">
        <w:rPr>
          <w:rStyle w:val="Heading4Char"/>
          <w:rFonts w:ascii="Arial" w:hAnsi="Arial" w:cs="Arial"/>
          <w:b/>
          <w:bCs/>
          <w:i w:val="0"/>
          <w:iCs w:val="0"/>
          <w:color w:val="auto"/>
          <w:sz w:val="24"/>
          <w:szCs w:val="24"/>
        </w:rPr>
        <w:t>Integration Testing:</w:t>
      </w:r>
      <w:bookmarkEnd w:id="40"/>
      <w:r w:rsidRPr="00F74616">
        <w:rPr>
          <w:rFonts w:ascii="Arial" w:hAnsi="Arial" w:cs="Arial"/>
          <w:b/>
          <w:bCs/>
          <w:color w:val="auto"/>
          <w:sz w:val="22"/>
          <w:szCs w:val="22"/>
        </w:rPr>
        <w:t xml:space="preserve"> </w:t>
      </w:r>
    </w:p>
    <w:p w14:paraId="68FE6A10" w14:textId="71285847" w:rsidR="00F74616" w:rsidRPr="007E597A" w:rsidRDefault="00E33F1F" w:rsidP="00E33F1F">
      <w:pPr>
        <w:rPr>
          <w:rFonts w:ascii="Arial" w:hAnsi="Arial" w:cs="Arial"/>
          <w:sz w:val="22"/>
          <w:szCs w:val="22"/>
        </w:rPr>
      </w:pPr>
      <w:r w:rsidRPr="007E597A">
        <w:rPr>
          <w:rFonts w:ascii="Arial" w:hAnsi="Arial" w:cs="Arial"/>
          <w:sz w:val="22"/>
          <w:szCs w:val="22"/>
        </w:rPr>
        <w:t>In this step, the three separate modules ZKP Authentication, E2EE, and AI will be combined into a single cohesive application. Rigorous testing will be conducted to ensure they work together smoothly. A major focus here is to verify that the on-device AI inference is fast enough; it must not introduce noticeable lag (latency) that would delay the encryption process or make the "Send" button feel unresponsive.</w:t>
      </w:r>
    </w:p>
    <w:p w14:paraId="33086A86" w14:textId="56B4CCF9" w:rsidR="00F74616" w:rsidRDefault="00F74616" w:rsidP="00E33F1F">
      <w:pPr>
        <w:pStyle w:val="Heading3"/>
        <w:spacing w:line="360" w:lineRule="auto"/>
        <w:rPr>
          <w:color w:val="auto"/>
          <w:sz w:val="24"/>
          <w:szCs w:val="24"/>
        </w:rPr>
      </w:pPr>
      <w:bookmarkStart w:id="41" w:name="_Toc220019197"/>
      <w:r w:rsidRPr="00F74616">
        <w:rPr>
          <w:rStyle w:val="Heading4Char"/>
          <w:rFonts w:ascii="Arial" w:hAnsi="Arial" w:cs="Arial"/>
          <w:b/>
          <w:bCs/>
          <w:i w:val="0"/>
          <w:iCs w:val="0"/>
          <w:color w:val="auto"/>
          <w:sz w:val="24"/>
          <w:szCs w:val="24"/>
        </w:rPr>
        <w:t>Security Audits:</w:t>
      </w:r>
      <w:bookmarkEnd w:id="41"/>
      <w:r w:rsidRPr="00F74616">
        <w:rPr>
          <w:color w:val="auto"/>
          <w:sz w:val="24"/>
          <w:szCs w:val="24"/>
        </w:rPr>
        <w:t xml:space="preserve"> </w:t>
      </w:r>
    </w:p>
    <w:p w14:paraId="0E81DAFF" w14:textId="2379A2EB" w:rsidR="007E597A" w:rsidRPr="007E597A" w:rsidRDefault="007E597A" w:rsidP="007E597A">
      <w:pPr>
        <w:rPr>
          <w:rFonts w:ascii="Arial" w:hAnsi="Arial" w:cs="Arial"/>
          <w:sz w:val="22"/>
          <w:szCs w:val="22"/>
        </w:rPr>
      </w:pPr>
      <w:r w:rsidRPr="007E597A">
        <w:rPr>
          <w:rFonts w:ascii="Arial" w:hAnsi="Arial" w:cs="Arial"/>
          <w:sz w:val="22"/>
          <w:szCs w:val="22"/>
        </w:rPr>
        <w:t xml:space="preserve">A comprehensive security review is planned to validate that the system </w:t>
      </w:r>
      <w:proofErr w:type="gramStart"/>
      <w:r w:rsidRPr="007E597A">
        <w:rPr>
          <w:rFonts w:ascii="Arial" w:hAnsi="Arial" w:cs="Arial"/>
          <w:sz w:val="22"/>
          <w:szCs w:val="22"/>
        </w:rPr>
        <w:t>actually protects</w:t>
      </w:r>
      <w:proofErr w:type="gramEnd"/>
      <w:r w:rsidRPr="007E597A">
        <w:rPr>
          <w:rFonts w:ascii="Arial" w:hAnsi="Arial" w:cs="Arial"/>
          <w:sz w:val="22"/>
          <w:szCs w:val="22"/>
        </w:rPr>
        <w:t xml:space="preserve"> data as intended. This involves specific technical tests:</w:t>
      </w:r>
    </w:p>
    <w:p w14:paraId="768FC820" w14:textId="77777777" w:rsidR="00E33F1F" w:rsidRPr="00F74616" w:rsidRDefault="00E33F1F" w:rsidP="00E33F1F">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Replay Attacks:</w:t>
      </w:r>
      <w:r>
        <w:rPr>
          <w:rFonts w:ascii="Arial" w:hAnsi="Arial" w:cs="Arial"/>
          <w:b/>
          <w:bCs/>
          <w:sz w:val="22"/>
          <w:szCs w:val="22"/>
        </w:rPr>
        <w:t xml:space="preserve"> </w:t>
      </w:r>
      <w:r w:rsidRPr="00F74616">
        <w:rPr>
          <w:rFonts w:ascii="Arial" w:hAnsi="Arial" w:cs="Arial"/>
          <w:sz w:val="22"/>
          <w:szCs w:val="22"/>
        </w:rPr>
        <w:t>Will attempt to capture an old login proof and send it to the server again to verify that the system's "nonce" mechanism correctly rejects the duplicate request.</w:t>
      </w:r>
    </w:p>
    <w:p w14:paraId="04FD618C" w14:textId="77777777" w:rsidR="00E33F1F" w:rsidRPr="00F74616" w:rsidRDefault="00E33F1F" w:rsidP="00E33F1F">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Simulated Database Breach:</w:t>
      </w:r>
      <w:r>
        <w:rPr>
          <w:rFonts w:ascii="Arial" w:hAnsi="Arial" w:cs="Arial"/>
          <w:b/>
          <w:bCs/>
          <w:sz w:val="22"/>
          <w:szCs w:val="22"/>
        </w:rPr>
        <w:t xml:space="preserve"> </w:t>
      </w:r>
      <w:r>
        <w:rPr>
          <w:rFonts w:ascii="Arial" w:hAnsi="Arial" w:cs="Arial"/>
          <w:sz w:val="22"/>
          <w:szCs w:val="22"/>
        </w:rPr>
        <w:t>W</w:t>
      </w:r>
      <w:r w:rsidRPr="00F74616">
        <w:rPr>
          <w:rFonts w:ascii="Arial" w:hAnsi="Arial" w:cs="Arial"/>
          <w:sz w:val="22"/>
          <w:szCs w:val="22"/>
        </w:rPr>
        <w:t>ill access the backend database directly to confirm that an attacker would only find useless ciphertext and mathematical commitments, proving that no readable user data is stored.</w:t>
      </w:r>
    </w:p>
    <w:p w14:paraId="622FB28F" w14:textId="1FDFF085" w:rsidR="00F74616" w:rsidRPr="00E33F1F" w:rsidRDefault="00E33F1F" w:rsidP="00F74616">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AI Model Testing:</w:t>
      </w:r>
      <w:r>
        <w:rPr>
          <w:rFonts w:ascii="Arial" w:hAnsi="Arial" w:cs="Arial"/>
          <w:b/>
          <w:bCs/>
          <w:sz w:val="22"/>
          <w:szCs w:val="22"/>
        </w:rPr>
        <w:t xml:space="preserve"> </w:t>
      </w:r>
      <w:r w:rsidRPr="00F74616">
        <w:rPr>
          <w:rFonts w:ascii="Arial" w:hAnsi="Arial" w:cs="Arial"/>
          <w:sz w:val="22"/>
          <w:szCs w:val="22"/>
        </w:rPr>
        <w:t>The AI model will be tested against a fresh dataset of phishing links to calculate its detection accuracy and ensure it provides valid warnings.</w:t>
      </w:r>
    </w:p>
    <w:p w14:paraId="437E3475" w14:textId="7E754654" w:rsidR="00F74616" w:rsidRDefault="00F74616" w:rsidP="00F74616">
      <w:pPr>
        <w:pStyle w:val="Heading3"/>
        <w:spacing w:line="360" w:lineRule="auto"/>
        <w:rPr>
          <w:rFonts w:ascii="Arial" w:hAnsi="Arial" w:cs="Arial"/>
          <w:b/>
          <w:bCs/>
          <w:color w:val="auto"/>
          <w:sz w:val="22"/>
          <w:szCs w:val="22"/>
        </w:rPr>
      </w:pPr>
      <w:bookmarkStart w:id="42" w:name="_Toc220019198"/>
      <w:r w:rsidRPr="00BC6F74">
        <w:rPr>
          <w:rStyle w:val="Heading4Char"/>
          <w:rFonts w:ascii="Arial" w:hAnsi="Arial" w:cs="Arial"/>
          <w:b/>
          <w:bCs/>
          <w:i w:val="0"/>
          <w:iCs w:val="0"/>
          <w:color w:val="auto"/>
          <w:sz w:val="24"/>
          <w:szCs w:val="24"/>
        </w:rPr>
        <w:t>User Acceptance Testing (UAT):</w:t>
      </w:r>
      <w:bookmarkEnd w:id="42"/>
      <w:r w:rsidRPr="00BC6F74">
        <w:rPr>
          <w:rFonts w:ascii="Arial" w:hAnsi="Arial" w:cs="Arial"/>
          <w:b/>
          <w:bCs/>
          <w:color w:val="auto"/>
          <w:sz w:val="22"/>
          <w:szCs w:val="22"/>
        </w:rPr>
        <w:t xml:space="preserve"> </w:t>
      </w:r>
    </w:p>
    <w:p w14:paraId="54FBE0BC" w14:textId="5DE9756B" w:rsidR="00E33F1F" w:rsidRPr="00E33F1F" w:rsidRDefault="00E33F1F" w:rsidP="00E33F1F">
      <w:r w:rsidRPr="00F74616">
        <w:rPr>
          <w:rFonts w:ascii="Arial" w:hAnsi="Arial" w:cs="Arial"/>
          <w:sz w:val="22"/>
          <w:szCs w:val="22"/>
        </w:rPr>
        <w:t>The final prototype will be presented to the staff at NISHA SUTERA ENTERPRISE. They will be asked to use the system in a controlled environment to perform their standard daily communication tasks. The objective is to verify that security measures specifically the AI threat warnings are helpful and do not intrude upon their daily operational workflow. The feedback collected from this session will be used to make any final adjustments to the interface or sensitivity settings before the project is concluded.</w:t>
      </w:r>
    </w:p>
    <w:p w14:paraId="03B46F5D" w14:textId="77777777" w:rsidR="00F74616" w:rsidRPr="00F6436A" w:rsidRDefault="00F74616" w:rsidP="00F6436A"/>
    <w:p w14:paraId="4977654D" w14:textId="77777777" w:rsidR="00033B34" w:rsidRDefault="00033B34" w:rsidP="00033B34">
      <w:pPr>
        <w:rPr>
          <w:rFonts w:ascii="Arial" w:eastAsiaTheme="majorEastAsia" w:hAnsi="Arial" w:cs="Arial"/>
          <w:b/>
          <w:bCs/>
        </w:rPr>
      </w:pPr>
    </w:p>
    <w:p w14:paraId="3B012AA2" w14:textId="77777777" w:rsidR="00F74616" w:rsidRDefault="00F74616" w:rsidP="00DA4832">
      <w:pPr>
        <w:pStyle w:val="Heading2"/>
        <w:spacing w:line="360" w:lineRule="auto"/>
        <w:rPr>
          <w:rFonts w:ascii="Arial" w:hAnsi="Arial" w:cs="Arial"/>
          <w:b/>
          <w:bCs/>
          <w:color w:val="auto"/>
          <w:sz w:val="24"/>
          <w:szCs w:val="24"/>
        </w:rPr>
      </w:pPr>
      <w:bookmarkStart w:id="43" w:name="_Toc220019199"/>
      <w:r w:rsidRPr="00BC6F74">
        <w:rPr>
          <w:rFonts w:ascii="Arial" w:hAnsi="Arial" w:cs="Arial"/>
          <w:b/>
          <w:bCs/>
          <w:color w:val="auto"/>
          <w:sz w:val="24"/>
          <w:szCs w:val="24"/>
        </w:rPr>
        <w:lastRenderedPageBreak/>
        <w:t>3.5 System Requirements</w:t>
      </w:r>
      <w:bookmarkEnd w:id="43"/>
    </w:p>
    <w:p w14:paraId="16440209" w14:textId="77777777" w:rsidR="00BC6F74" w:rsidRDefault="00BC6F74" w:rsidP="00DA4832">
      <w:pPr>
        <w:spacing w:line="360" w:lineRule="auto"/>
      </w:pPr>
    </w:p>
    <w:p w14:paraId="6FE7A528" w14:textId="44475E8A" w:rsidR="00BC6F74" w:rsidRDefault="00BC6F74" w:rsidP="00DA4832">
      <w:pPr>
        <w:spacing w:line="360" w:lineRule="auto"/>
        <w:rPr>
          <w:rFonts w:ascii="Arial" w:hAnsi="Arial" w:cs="Arial"/>
          <w:sz w:val="22"/>
          <w:szCs w:val="22"/>
        </w:rPr>
      </w:pPr>
      <w:r w:rsidRPr="00BC6F74">
        <w:rPr>
          <w:rFonts w:ascii="Arial" w:hAnsi="Arial" w:cs="Arial"/>
          <w:sz w:val="22"/>
          <w:szCs w:val="22"/>
        </w:rPr>
        <w:t xml:space="preserve">This section outlines the hardware and software resources utilized to develop and test the </w:t>
      </w:r>
      <w:proofErr w:type="spellStart"/>
      <w:r w:rsidRPr="00BC6F74">
        <w:rPr>
          <w:rFonts w:ascii="Arial" w:hAnsi="Arial" w:cs="Arial"/>
          <w:sz w:val="22"/>
          <w:szCs w:val="22"/>
        </w:rPr>
        <w:t>SentriZK</w:t>
      </w:r>
      <w:proofErr w:type="spellEnd"/>
      <w:r w:rsidRPr="00BC6F74">
        <w:rPr>
          <w:rFonts w:ascii="Arial" w:hAnsi="Arial" w:cs="Arial"/>
          <w:sz w:val="22"/>
          <w:szCs w:val="22"/>
        </w:rPr>
        <w:t xml:space="preserve"> system. Given the project's focus on "privacy-first" security, the technical setup required specific tools capable of handling cryptographic generation and on-device AI processing without relying on external cloud processing.</w:t>
      </w:r>
    </w:p>
    <w:p w14:paraId="5CCDD2AA" w14:textId="77777777" w:rsidR="00BC6F74" w:rsidRDefault="00BC6F74" w:rsidP="00DA4832">
      <w:pPr>
        <w:spacing w:line="360" w:lineRule="auto"/>
        <w:rPr>
          <w:rFonts w:ascii="Arial" w:hAnsi="Arial" w:cs="Arial"/>
          <w:sz w:val="22"/>
          <w:szCs w:val="22"/>
        </w:rPr>
      </w:pPr>
    </w:p>
    <w:p w14:paraId="2B1F3007" w14:textId="18463C72" w:rsidR="00BC6F74" w:rsidRPr="00DA4832" w:rsidRDefault="00BC6F74" w:rsidP="00DA4832">
      <w:pPr>
        <w:pStyle w:val="Heading3"/>
        <w:spacing w:line="360" w:lineRule="auto"/>
        <w:rPr>
          <w:rFonts w:ascii="Arial" w:hAnsi="Arial" w:cs="Arial"/>
          <w:b/>
          <w:bCs/>
          <w:color w:val="auto"/>
          <w:sz w:val="24"/>
          <w:szCs w:val="24"/>
        </w:rPr>
      </w:pPr>
      <w:bookmarkStart w:id="44" w:name="_Toc220019200"/>
      <w:r w:rsidRPr="00BC6F74">
        <w:rPr>
          <w:rFonts w:ascii="Arial" w:hAnsi="Arial" w:cs="Arial"/>
          <w:b/>
          <w:bCs/>
          <w:color w:val="auto"/>
          <w:sz w:val="24"/>
          <w:szCs w:val="24"/>
        </w:rPr>
        <w:t>3.5.1 Hardware Requirements</w:t>
      </w:r>
      <w:bookmarkEnd w:id="44"/>
    </w:p>
    <w:p w14:paraId="20159800" w14:textId="77777777" w:rsidR="00BC6F74" w:rsidRDefault="00BC6F74" w:rsidP="00DA4832">
      <w:pPr>
        <w:spacing w:line="360" w:lineRule="auto"/>
        <w:rPr>
          <w:rFonts w:ascii="Arial" w:hAnsi="Arial" w:cs="Arial"/>
          <w:sz w:val="22"/>
          <w:szCs w:val="22"/>
        </w:rPr>
      </w:pPr>
      <w:r w:rsidRPr="00DA4832">
        <w:rPr>
          <w:rFonts w:ascii="Arial" w:hAnsi="Arial" w:cs="Arial"/>
          <w:sz w:val="22"/>
          <w:szCs w:val="22"/>
        </w:rPr>
        <w:t>The hardware selection was divided into high-performance development units and low-cost deployment units to demonstrate the system's feasibility for Small and Medium Enterprises (SMEs).</w:t>
      </w:r>
    </w:p>
    <w:p w14:paraId="65B12AED" w14:textId="77777777" w:rsidR="00DA4832" w:rsidRPr="00DA4832" w:rsidRDefault="00DA4832" w:rsidP="00DA4832">
      <w:pPr>
        <w:spacing w:line="360" w:lineRule="auto"/>
        <w:rPr>
          <w:rFonts w:ascii="Arial" w:hAnsi="Arial" w:cs="Arial"/>
          <w:sz w:val="22"/>
          <w:szCs w:val="22"/>
        </w:rPr>
      </w:pPr>
    </w:p>
    <w:p w14:paraId="777508FF" w14:textId="77777777" w:rsidR="00BC6F74" w:rsidRPr="00DA4832"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Development Workstation (Lenovo Legion)</w:t>
      </w:r>
      <w:r w:rsidRPr="00DA4832">
        <w:rPr>
          <w:rFonts w:ascii="Arial" w:hAnsi="Arial" w:cs="Arial"/>
          <w:sz w:val="22"/>
          <w:szCs w:val="22"/>
        </w:rPr>
        <w:br/>
        <w:t xml:space="preserve">A high-specification laptop was required for the primary development phase. The inclusion of a dedicated GPU was essential for </w:t>
      </w:r>
      <w:proofErr w:type="gramStart"/>
      <w:r w:rsidRPr="00DA4832">
        <w:rPr>
          <w:rFonts w:ascii="Arial" w:hAnsi="Arial" w:cs="Arial"/>
          <w:sz w:val="22"/>
          <w:szCs w:val="22"/>
        </w:rPr>
        <w:t>training</w:t>
      </w:r>
      <w:proofErr w:type="gramEnd"/>
      <w:r w:rsidRPr="00DA4832">
        <w:rPr>
          <w:rFonts w:ascii="Arial" w:hAnsi="Arial" w:cs="Arial"/>
          <w:sz w:val="22"/>
          <w:szCs w:val="22"/>
        </w:rPr>
        <w:t xml:space="preserve"> the Isolation Forest AI models, a task that demands significant computational power. Furthermore, running the Android Studio emulator concurrently with the Node.js backend required a minimum of 16GB RAM to maintain a stable testing environment.</w:t>
      </w:r>
    </w:p>
    <w:p w14:paraId="5FE70609" w14:textId="77777777" w:rsidR="00BC6F74" w:rsidRPr="00DA4832"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Mobile Test Device (Physical Android Phone)</w:t>
      </w:r>
      <w:r w:rsidRPr="00DA4832">
        <w:rPr>
          <w:rFonts w:ascii="Arial" w:hAnsi="Arial" w:cs="Arial"/>
          <w:sz w:val="22"/>
          <w:szCs w:val="22"/>
        </w:rPr>
        <w:br/>
        <w:t>Although emulators were used for initial interface design, a physical Android device was necessary for final system verification. Real hardware was required to accurately test the camera performance for scanning ZKP QR codes and to assess the biometric authentication sensors. Testing on a physical device also provided critical data regarding battery consumption and heat generation during the AI inference process.</w:t>
      </w:r>
    </w:p>
    <w:p w14:paraId="3CDF7A96" w14:textId="77777777" w:rsidR="00BC6F74"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Server Node (Raspberry Pi 5 - 8GB)</w:t>
      </w:r>
      <w:r w:rsidRPr="00DA4832">
        <w:rPr>
          <w:rFonts w:ascii="Arial" w:hAnsi="Arial" w:cs="Arial"/>
          <w:sz w:val="22"/>
          <w:szCs w:val="22"/>
        </w:rPr>
        <w:br/>
        <w:t>To avoid the recurring costs associated with cloud hosting services like AWS, a Raspberry Pi 5 was deployed as the primary server. This device hosts the backend API and database. The 8GB RAM model was selected to ensure sufficient memory for handling concurrent verification requests, demonstrating that the entire security architecture can run on accessible, low-cost hardware.</w:t>
      </w:r>
    </w:p>
    <w:p w14:paraId="75C5CD93" w14:textId="49AEBA50" w:rsidR="00DA4832" w:rsidRPr="00DA4832" w:rsidRDefault="00DA4832" w:rsidP="00DA4832">
      <w:pPr>
        <w:pStyle w:val="Heading3"/>
        <w:spacing w:line="360" w:lineRule="auto"/>
        <w:rPr>
          <w:rFonts w:ascii="Arial" w:hAnsi="Arial" w:cs="Arial"/>
          <w:b/>
          <w:bCs/>
          <w:color w:val="auto"/>
          <w:sz w:val="24"/>
          <w:szCs w:val="24"/>
        </w:rPr>
      </w:pPr>
      <w:bookmarkStart w:id="45" w:name="_Toc220019201"/>
      <w:r w:rsidRPr="00DA4832">
        <w:rPr>
          <w:rFonts w:ascii="Arial" w:hAnsi="Arial" w:cs="Arial"/>
          <w:b/>
          <w:bCs/>
          <w:color w:val="auto"/>
          <w:sz w:val="24"/>
          <w:szCs w:val="24"/>
        </w:rPr>
        <w:lastRenderedPageBreak/>
        <w:t>3.5.2 Software Requirements</w:t>
      </w:r>
      <w:bookmarkEnd w:id="45"/>
    </w:p>
    <w:p w14:paraId="2C3998D3" w14:textId="3C167057" w:rsidR="00BC6F74" w:rsidRDefault="00DA4832" w:rsidP="00DA4832">
      <w:pPr>
        <w:spacing w:line="360" w:lineRule="auto"/>
        <w:rPr>
          <w:rFonts w:ascii="Arial" w:hAnsi="Arial" w:cs="Arial"/>
          <w:sz w:val="22"/>
          <w:szCs w:val="22"/>
        </w:rPr>
      </w:pPr>
      <w:r w:rsidRPr="00DA4832">
        <w:rPr>
          <w:rFonts w:ascii="Arial" w:hAnsi="Arial" w:cs="Arial"/>
          <w:sz w:val="22"/>
          <w:szCs w:val="22"/>
        </w:rPr>
        <w:t>The software stack consists of open-source tools selected for their security features and mobile compatibility.</w:t>
      </w:r>
    </w:p>
    <w:p w14:paraId="324D98DC" w14:textId="77777777" w:rsidR="00DA4832" w:rsidRPr="00DA4832" w:rsidRDefault="00DA4832" w:rsidP="00DA4832">
      <w:pPr>
        <w:spacing w:line="360" w:lineRule="auto"/>
        <w:rPr>
          <w:rFonts w:ascii="Arial" w:hAnsi="Arial" w:cs="Arial"/>
          <w:sz w:val="22"/>
          <w:szCs w:val="22"/>
        </w:rPr>
      </w:pPr>
    </w:p>
    <w:p w14:paraId="37E04BFB" w14:textId="3936806E"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Flutter:</w:t>
      </w:r>
      <w:r>
        <w:rPr>
          <w:rFonts w:ascii="Arial" w:hAnsi="Arial" w:cs="Arial"/>
          <w:b/>
          <w:bCs/>
          <w:sz w:val="22"/>
          <w:szCs w:val="22"/>
        </w:rPr>
        <w:t xml:space="preserve"> </w:t>
      </w:r>
      <w:r w:rsidRPr="00DA4832">
        <w:rPr>
          <w:rFonts w:ascii="Arial" w:hAnsi="Arial" w:cs="Arial"/>
          <w:sz w:val="22"/>
          <w:szCs w:val="22"/>
        </w:rPr>
        <w:t>This framework was selected for mobile development to ensure efficiency. It allowed for the creation of a single codebase that functions across various Android versions without requiring extensive native code adjustments.</w:t>
      </w:r>
    </w:p>
    <w:p w14:paraId="32CFBFEA" w14:textId="14EBE82B" w:rsidR="00DA4832" w:rsidRPr="00DA4832" w:rsidRDefault="00DA4832" w:rsidP="00DA4832">
      <w:pPr>
        <w:numPr>
          <w:ilvl w:val="0"/>
          <w:numId w:val="21"/>
        </w:numPr>
        <w:spacing w:line="360" w:lineRule="auto"/>
        <w:rPr>
          <w:rFonts w:ascii="Arial" w:hAnsi="Arial" w:cs="Arial"/>
          <w:sz w:val="22"/>
          <w:szCs w:val="22"/>
        </w:rPr>
      </w:pPr>
      <w:proofErr w:type="spellStart"/>
      <w:r w:rsidRPr="00DA4832">
        <w:rPr>
          <w:rFonts w:ascii="Arial" w:hAnsi="Arial" w:cs="Arial"/>
          <w:b/>
          <w:bCs/>
          <w:sz w:val="22"/>
          <w:szCs w:val="22"/>
        </w:rPr>
        <w:t>GetX</w:t>
      </w:r>
      <w:proofErr w:type="spellEnd"/>
      <w:r w:rsidRPr="00DA4832">
        <w:rPr>
          <w:rFonts w:ascii="Arial" w:hAnsi="Arial" w:cs="Arial"/>
          <w:b/>
          <w:bCs/>
          <w:sz w:val="22"/>
          <w:szCs w:val="22"/>
        </w:rPr>
        <w:t>:</w:t>
      </w:r>
      <w:r>
        <w:rPr>
          <w:rFonts w:ascii="Arial" w:hAnsi="Arial" w:cs="Arial"/>
          <w:b/>
          <w:bCs/>
          <w:sz w:val="22"/>
          <w:szCs w:val="22"/>
        </w:rPr>
        <w:t xml:space="preserve"> </w:t>
      </w:r>
      <w:r w:rsidRPr="00DA4832">
        <w:rPr>
          <w:rFonts w:ascii="Arial" w:hAnsi="Arial" w:cs="Arial"/>
          <w:sz w:val="22"/>
          <w:szCs w:val="22"/>
        </w:rPr>
        <w:t>This library was utilized for state management, simplifying the data flow between the secure login screens and the encrypted chat interface.</w:t>
      </w:r>
    </w:p>
    <w:p w14:paraId="670244C7" w14:textId="75B9624A"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Next.js:</w:t>
      </w:r>
      <w:r>
        <w:rPr>
          <w:rFonts w:ascii="Arial" w:hAnsi="Arial" w:cs="Arial"/>
          <w:b/>
          <w:bCs/>
          <w:sz w:val="22"/>
          <w:szCs w:val="22"/>
        </w:rPr>
        <w:t xml:space="preserve"> </w:t>
      </w:r>
      <w:r w:rsidRPr="00DA4832">
        <w:rPr>
          <w:rFonts w:ascii="Arial" w:hAnsi="Arial" w:cs="Arial"/>
          <w:sz w:val="22"/>
          <w:szCs w:val="22"/>
        </w:rPr>
        <w:t>A web-based interface was developed using Next.js to handle the computationally intensive ZKP key generation, which can be resource-heavy for older mobile devices.</w:t>
      </w:r>
    </w:p>
    <w:p w14:paraId="7455790A" w14:textId="71645C40"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Node.js:</w:t>
      </w:r>
      <w:r>
        <w:rPr>
          <w:rFonts w:ascii="Arial" w:hAnsi="Arial" w:cs="Arial"/>
          <w:b/>
          <w:bCs/>
          <w:sz w:val="22"/>
          <w:szCs w:val="22"/>
        </w:rPr>
        <w:t xml:space="preserve"> </w:t>
      </w:r>
      <w:r w:rsidRPr="00DA4832">
        <w:rPr>
          <w:rFonts w:ascii="Arial" w:hAnsi="Arial" w:cs="Arial"/>
          <w:sz w:val="22"/>
          <w:szCs w:val="22"/>
        </w:rPr>
        <w:t xml:space="preserve">The backend logic is built upon the Node.js runtime. It was chosen for its lightweight architecture and efficient handling of JSON data packets sent </w:t>
      </w:r>
      <w:proofErr w:type="gramStart"/>
      <w:r w:rsidRPr="00DA4832">
        <w:rPr>
          <w:rFonts w:ascii="Arial" w:hAnsi="Arial" w:cs="Arial"/>
          <w:sz w:val="22"/>
          <w:szCs w:val="22"/>
        </w:rPr>
        <w:t>from</w:t>
      </w:r>
      <w:proofErr w:type="gramEnd"/>
      <w:r w:rsidRPr="00DA4832">
        <w:rPr>
          <w:rFonts w:ascii="Arial" w:hAnsi="Arial" w:cs="Arial"/>
          <w:sz w:val="22"/>
          <w:szCs w:val="22"/>
        </w:rPr>
        <w:t xml:space="preserve"> the mobile client.</w:t>
      </w:r>
    </w:p>
    <w:p w14:paraId="0E117C8E" w14:textId="114161C9"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Cloudflare Tunnel:</w:t>
      </w:r>
      <w:r>
        <w:rPr>
          <w:rFonts w:ascii="Arial" w:hAnsi="Arial" w:cs="Arial"/>
          <w:b/>
          <w:bCs/>
          <w:sz w:val="22"/>
          <w:szCs w:val="22"/>
        </w:rPr>
        <w:t xml:space="preserve"> </w:t>
      </w:r>
      <w:r w:rsidRPr="00DA4832">
        <w:rPr>
          <w:rFonts w:ascii="Arial" w:hAnsi="Arial" w:cs="Arial"/>
          <w:sz w:val="22"/>
          <w:szCs w:val="22"/>
        </w:rPr>
        <w:t>To secure the local Raspberry Pi server without exposing it via risky router port forwarding, Cloudflare Tunnel was implemented. This service provides a secure, encrypted connection to the internet for external access.</w:t>
      </w:r>
    </w:p>
    <w:p w14:paraId="4FE41A3E" w14:textId="64CEC24D"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Firebase:</w:t>
      </w:r>
      <w:r>
        <w:rPr>
          <w:rFonts w:ascii="Arial" w:hAnsi="Arial" w:cs="Arial"/>
          <w:b/>
          <w:bCs/>
          <w:sz w:val="22"/>
          <w:szCs w:val="22"/>
        </w:rPr>
        <w:t xml:space="preserve"> </w:t>
      </w:r>
      <w:r w:rsidRPr="00DA4832">
        <w:rPr>
          <w:rFonts w:ascii="Arial" w:hAnsi="Arial" w:cs="Arial"/>
          <w:sz w:val="22"/>
          <w:szCs w:val="22"/>
        </w:rPr>
        <w:t>This service is utilized strictly for "signaling" purposes—notifying a user that a message is waiting</w:t>
      </w:r>
      <w:r>
        <w:rPr>
          <w:rFonts w:ascii="Arial" w:hAnsi="Arial" w:cs="Arial"/>
          <w:sz w:val="22"/>
          <w:szCs w:val="22"/>
        </w:rPr>
        <w:t xml:space="preserve"> </w:t>
      </w:r>
      <w:r w:rsidRPr="00DA4832">
        <w:rPr>
          <w:rFonts w:ascii="Arial" w:hAnsi="Arial" w:cs="Arial"/>
          <w:sz w:val="22"/>
          <w:szCs w:val="22"/>
        </w:rPr>
        <w:t>without storing the actual message content.</w:t>
      </w:r>
    </w:p>
    <w:p w14:paraId="12DBC86A" w14:textId="7882947D" w:rsidR="00DA4832" w:rsidRP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TensorFlow Lite:</w:t>
      </w:r>
      <w:r>
        <w:rPr>
          <w:rFonts w:ascii="Arial" w:hAnsi="Arial" w:cs="Arial"/>
          <w:b/>
          <w:bCs/>
          <w:sz w:val="22"/>
          <w:szCs w:val="22"/>
        </w:rPr>
        <w:t xml:space="preserve"> </w:t>
      </w:r>
      <w:r w:rsidRPr="00DA4832">
        <w:rPr>
          <w:rFonts w:ascii="Arial" w:hAnsi="Arial" w:cs="Arial"/>
          <w:sz w:val="22"/>
          <w:szCs w:val="22"/>
        </w:rPr>
        <w:t>The original Machine Learning models were converted into the TensorFlow Lite format. This optimization was necessary to reduce the file size, allowing the Isolation Forest model to run locally on the device for real-time threat detection.</w:t>
      </w:r>
    </w:p>
    <w:p w14:paraId="14A43FEF" w14:textId="1E3A3025" w:rsidR="00DA4832" w:rsidRPr="00DA4832" w:rsidRDefault="00DA4832" w:rsidP="00DA4832">
      <w:pPr>
        <w:numPr>
          <w:ilvl w:val="0"/>
          <w:numId w:val="23"/>
        </w:numPr>
        <w:spacing w:line="360" w:lineRule="auto"/>
        <w:rPr>
          <w:rFonts w:ascii="Arial" w:hAnsi="Arial" w:cs="Arial"/>
          <w:sz w:val="22"/>
          <w:szCs w:val="22"/>
        </w:rPr>
      </w:pPr>
      <w:proofErr w:type="spellStart"/>
      <w:r w:rsidRPr="00DA4832">
        <w:rPr>
          <w:rFonts w:ascii="Arial" w:hAnsi="Arial" w:cs="Arial"/>
          <w:b/>
          <w:bCs/>
          <w:sz w:val="22"/>
          <w:szCs w:val="22"/>
        </w:rPr>
        <w:t>SnarkJS</w:t>
      </w:r>
      <w:proofErr w:type="spellEnd"/>
      <w:r w:rsidRPr="00DA4832">
        <w:rPr>
          <w:rFonts w:ascii="Arial" w:hAnsi="Arial" w:cs="Arial"/>
          <w:b/>
          <w:bCs/>
          <w:sz w:val="22"/>
          <w:szCs w:val="22"/>
        </w:rPr>
        <w:t>:</w:t>
      </w:r>
      <w:r>
        <w:rPr>
          <w:rFonts w:ascii="Arial" w:hAnsi="Arial" w:cs="Arial"/>
          <w:b/>
          <w:bCs/>
          <w:sz w:val="22"/>
          <w:szCs w:val="22"/>
        </w:rPr>
        <w:t xml:space="preserve"> </w:t>
      </w:r>
      <w:r w:rsidRPr="00DA4832">
        <w:rPr>
          <w:rFonts w:ascii="Arial" w:hAnsi="Arial" w:cs="Arial"/>
          <w:sz w:val="22"/>
          <w:szCs w:val="22"/>
        </w:rPr>
        <w:t>This JavaScript library is integral to the system, handling the mathematical generation of Zero-Knowledge Proofs on the client side and verification on the server side.</w:t>
      </w:r>
    </w:p>
    <w:p w14:paraId="7C357ADA" w14:textId="173BF4F8" w:rsid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Hive DB:</w:t>
      </w:r>
      <w:r>
        <w:rPr>
          <w:rFonts w:ascii="Arial" w:hAnsi="Arial" w:cs="Arial"/>
          <w:b/>
          <w:bCs/>
          <w:sz w:val="22"/>
          <w:szCs w:val="22"/>
        </w:rPr>
        <w:t xml:space="preserve"> </w:t>
      </w:r>
      <w:r w:rsidRPr="00DA4832">
        <w:rPr>
          <w:rFonts w:ascii="Arial" w:hAnsi="Arial" w:cs="Arial"/>
          <w:sz w:val="22"/>
          <w:szCs w:val="22"/>
        </w:rPr>
        <w:t>For local data storage, Hive DB was implemented due to its superior read/write speeds compared to traditional SQL databases, ensuring quick access to encrypted chat history.</w:t>
      </w:r>
    </w:p>
    <w:p w14:paraId="7CAF14A8" w14:textId="4B364FDC" w:rsidR="00DA4832" w:rsidRPr="00DA4832" w:rsidRDefault="00DA4832" w:rsidP="00DA4832">
      <w:pPr>
        <w:pStyle w:val="Heading3"/>
        <w:spacing w:line="360" w:lineRule="auto"/>
        <w:rPr>
          <w:rFonts w:ascii="Arial" w:hAnsi="Arial" w:cs="Arial"/>
          <w:b/>
          <w:bCs/>
          <w:color w:val="auto"/>
          <w:sz w:val="24"/>
          <w:szCs w:val="24"/>
        </w:rPr>
      </w:pPr>
      <w:bookmarkStart w:id="46" w:name="_Toc220019202"/>
      <w:r w:rsidRPr="00DA4832">
        <w:rPr>
          <w:rFonts w:ascii="Arial" w:hAnsi="Arial" w:cs="Arial"/>
          <w:b/>
          <w:bCs/>
          <w:color w:val="auto"/>
          <w:sz w:val="24"/>
          <w:szCs w:val="24"/>
        </w:rPr>
        <w:lastRenderedPageBreak/>
        <w:t>3.5.3 Budget and Costing</w:t>
      </w:r>
      <w:bookmarkEnd w:id="46"/>
    </w:p>
    <w:p w14:paraId="61194400" w14:textId="0FBE76D5" w:rsidR="00DA4832" w:rsidRPr="00DA4832" w:rsidRDefault="00DA4832" w:rsidP="00DA4832">
      <w:pPr>
        <w:spacing w:line="360" w:lineRule="auto"/>
        <w:rPr>
          <w:rFonts w:ascii="Arial" w:hAnsi="Arial" w:cs="Arial"/>
          <w:sz w:val="22"/>
          <w:szCs w:val="22"/>
        </w:rPr>
      </w:pPr>
      <w:r w:rsidRPr="00DA4832">
        <w:rPr>
          <w:rFonts w:ascii="Arial" w:hAnsi="Arial" w:cs="Arial"/>
          <w:sz w:val="22"/>
          <w:szCs w:val="22"/>
        </w:rPr>
        <w:t>The primary objective of this project was to demonstrate a cost-effective security solution for SMEs. By adopting a self-hosted architecture, the project successfully eliminated most recurring monthly subscription costs.</w:t>
      </w:r>
    </w:p>
    <w:p w14:paraId="0CF43DF9" w14:textId="02BB9818" w:rsidR="00DA4832" w:rsidRPr="00DA4832" w:rsidRDefault="00DA4832" w:rsidP="00DA4832">
      <w:pPr>
        <w:spacing w:line="360" w:lineRule="auto"/>
        <w:rPr>
          <w:rFonts w:ascii="Arial" w:hAnsi="Arial" w:cs="Arial"/>
          <w:sz w:val="22"/>
          <w:szCs w:val="22"/>
        </w:rPr>
      </w:pPr>
      <w:r w:rsidRPr="00DA4832">
        <w:rPr>
          <w:rFonts w:ascii="Arial" w:hAnsi="Arial" w:cs="Arial"/>
          <w:sz w:val="22"/>
          <w:szCs w:val="22"/>
        </w:rPr>
        <w:t xml:space="preserve">The table below categorizes the financial resources into </w:t>
      </w:r>
      <w:r w:rsidRPr="00DA4832">
        <w:rPr>
          <w:rFonts w:ascii="Arial" w:hAnsi="Arial" w:cs="Arial"/>
          <w:b/>
          <w:bCs/>
          <w:sz w:val="22"/>
          <w:szCs w:val="22"/>
        </w:rPr>
        <w:t>"Assets"</w:t>
      </w:r>
      <w:r w:rsidRPr="00DA4832">
        <w:rPr>
          <w:rFonts w:ascii="Arial" w:hAnsi="Arial" w:cs="Arial"/>
          <w:sz w:val="22"/>
          <w:szCs w:val="22"/>
        </w:rPr>
        <w:t xml:space="preserve"> (existing equipment reused for the project) and </w:t>
      </w:r>
      <w:r w:rsidRPr="00DA4832">
        <w:rPr>
          <w:rFonts w:ascii="Arial" w:hAnsi="Arial" w:cs="Arial"/>
          <w:b/>
          <w:bCs/>
          <w:sz w:val="22"/>
          <w:szCs w:val="22"/>
        </w:rPr>
        <w:t>"Expenditure"</w:t>
      </w:r>
      <w:r w:rsidRPr="00DA4832">
        <w:rPr>
          <w:rFonts w:ascii="Arial" w:hAnsi="Arial" w:cs="Arial"/>
          <w:sz w:val="22"/>
          <w:szCs w:val="22"/>
        </w:rPr>
        <w:t xml:space="preserve"> (actual funds utilized).</w:t>
      </w:r>
    </w:p>
    <w:tbl>
      <w:tblPr>
        <w:tblStyle w:val="GridTable1Light"/>
        <w:tblW w:w="0" w:type="auto"/>
        <w:tblLook w:val="04A0" w:firstRow="1" w:lastRow="0" w:firstColumn="1" w:lastColumn="0" w:noHBand="0" w:noVBand="1"/>
      </w:tblPr>
      <w:tblGrid>
        <w:gridCol w:w="2212"/>
        <w:gridCol w:w="1170"/>
        <w:gridCol w:w="1227"/>
        <w:gridCol w:w="4741"/>
      </w:tblGrid>
      <w:tr w:rsidR="00DA4832" w:rsidRPr="00DA4832" w14:paraId="63F69DF6" w14:textId="77777777" w:rsidTr="00DA4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C9351" w14:textId="77777777" w:rsidR="00DA4832" w:rsidRPr="00DA4832" w:rsidRDefault="00DA4832" w:rsidP="00DA4832">
            <w:pPr>
              <w:spacing w:after="160" w:line="360" w:lineRule="auto"/>
              <w:rPr>
                <w:rFonts w:ascii="Arial" w:hAnsi="Arial" w:cs="Arial"/>
                <w:sz w:val="22"/>
                <w:szCs w:val="22"/>
              </w:rPr>
            </w:pPr>
            <w:r w:rsidRPr="00DA4832">
              <w:rPr>
                <w:rFonts w:ascii="Arial" w:hAnsi="Arial" w:cs="Arial"/>
                <w:sz w:val="22"/>
                <w:szCs w:val="22"/>
              </w:rPr>
              <w:t>Item</w:t>
            </w:r>
          </w:p>
        </w:tc>
        <w:tc>
          <w:tcPr>
            <w:tcW w:w="0" w:type="auto"/>
            <w:hideMark/>
          </w:tcPr>
          <w:p w14:paraId="3BBC7AD2"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Category</w:t>
            </w:r>
          </w:p>
        </w:tc>
        <w:tc>
          <w:tcPr>
            <w:tcW w:w="0" w:type="auto"/>
            <w:hideMark/>
          </w:tcPr>
          <w:p w14:paraId="48C08F73"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Cost (RM)</w:t>
            </w:r>
          </w:p>
        </w:tc>
        <w:tc>
          <w:tcPr>
            <w:tcW w:w="0" w:type="auto"/>
            <w:hideMark/>
          </w:tcPr>
          <w:p w14:paraId="1E4BFB5B"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Description</w:t>
            </w:r>
          </w:p>
        </w:tc>
      </w:tr>
      <w:tr w:rsidR="00DA4832" w:rsidRPr="00DA4832" w14:paraId="30FD6456" w14:textId="77777777" w:rsidTr="00E34134">
        <w:tc>
          <w:tcPr>
            <w:cnfStyle w:val="001000000000" w:firstRow="0" w:lastRow="0" w:firstColumn="1" w:lastColumn="0" w:oddVBand="0" w:evenVBand="0" w:oddHBand="0" w:evenHBand="0" w:firstRowFirstColumn="0" w:firstRowLastColumn="0" w:lastRowFirstColumn="0" w:lastRowLastColumn="0"/>
            <w:tcW w:w="0" w:type="auto"/>
            <w:gridSpan w:val="4"/>
            <w:hideMark/>
          </w:tcPr>
          <w:p w14:paraId="2AC3B4D7" w14:textId="1F543C65"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Development Hardware</w:t>
            </w:r>
          </w:p>
        </w:tc>
      </w:tr>
      <w:tr w:rsidR="00DA4832" w:rsidRPr="00DA4832" w14:paraId="013F52E8"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03FF14FB"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Lenovo Legion Laptop</w:t>
            </w:r>
          </w:p>
        </w:tc>
        <w:tc>
          <w:tcPr>
            <w:tcW w:w="0" w:type="auto"/>
            <w:hideMark/>
          </w:tcPr>
          <w:p w14:paraId="6BD49D93"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56ADF9A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4,500.00</w:t>
            </w:r>
          </w:p>
        </w:tc>
        <w:tc>
          <w:tcPr>
            <w:tcW w:w="0" w:type="auto"/>
            <w:hideMark/>
          </w:tcPr>
          <w:p w14:paraId="6B5043A0"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Existing workstation used for coding and training.</w:t>
            </w:r>
          </w:p>
        </w:tc>
      </w:tr>
      <w:tr w:rsidR="00DA4832" w:rsidRPr="00DA4832" w14:paraId="668DFFD6"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755C3278"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Android Test Phone</w:t>
            </w:r>
          </w:p>
        </w:tc>
        <w:tc>
          <w:tcPr>
            <w:tcW w:w="0" w:type="auto"/>
            <w:hideMark/>
          </w:tcPr>
          <w:p w14:paraId="6D091B88"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1172120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800.00</w:t>
            </w:r>
          </w:p>
        </w:tc>
        <w:tc>
          <w:tcPr>
            <w:tcW w:w="0" w:type="auto"/>
            <w:hideMark/>
          </w:tcPr>
          <w:p w14:paraId="602AD72F" w14:textId="2FC67B25"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Physical devices are used for hardware-level testing.</w:t>
            </w:r>
          </w:p>
        </w:tc>
      </w:tr>
      <w:tr w:rsidR="00DA4832" w:rsidRPr="00DA4832" w14:paraId="296775BC" w14:textId="77777777" w:rsidTr="00EB6BCF">
        <w:tc>
          <w:tcPr>
            <w:cnfStyle w:val="001000000000" w:firstRow="0" w:lastRow="0" w:firstColumn="1" w:lastColumn="0" w:oddVBand="0" w:evenVBand="0" w:oddHBand="0" w:evenHBand="0" w:firstRowFirstColumn="0" w:firstRowLastColumn="0" w:lastRowFirstColumn="0" w:lastRowLastColumn="0"/>
            <w:tcW w:w="0" w:type="auto"/>
            <w:gridSpan w:val="4"/>
            <w:hideMark/>
          </w:tcPr>
          <w:p w14:paraId="57D88B5E" w14:textId="29D4A596"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Server Infrastructure</w:t>
            </w:r>
          </w:p>
        </w:tc>
      </w:tr>
      <w:tr w:rsidR="00DA4832" w:rsidRPr="00DA4832" w14:paraId="4A40D32B"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011C65F2"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Raspberry Pi 5 (8GB)</w:t>
            </w:r>
          </w:p>
        </w:tc>
        <w:tc>
          <w:tcPr>
            <w:tcW w:w="0" w:type="auto"/>
            <w:hideMark/>
          </w:tcPr>
          <w:p w14:paraId="397FB4AE"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734340C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400.00</w:t>
            </w:r>
          </w:p>
        </w:tc>
        <w:tc>
          <w:tcPr>
            <w:tcW w:w="0" w:type="auto"/>
            <w:hideMark/>
          </w:tcPr>
          <w:p w14:paraId="761978EB" w14:textId="710F512E"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Self</w:t>
            </w:r>
            <w:r>
              <w:rPr>
                <w:rFonts w:ascii="Arial" w:hAnsi="Arial" w:cs="Arial"/>
                <w:sz w:val="22"/>
                <w:szCs w:val="22"/>
              </w:rPr>
              <w:t>-</w:t>
            </w:r>
            <w:r w:rsidRPr="00DA4832">
              <w:rPr>
                <w:rFonts w:ascii="Arial" w:hAnsi="Arial" w:cs="Arial"/>
                <w:sz w:val="22"/>
                <w:szCs w:val="22"/>
              </w:rPr>
              <w:t>hosted server node to eliminate cloud fees.</w:t>
            </w:r>
          </w:p>
        </w:tc>
      </w:tr>
      <w:tr w:rsidR="00DA4832" w:rsidRPr="00DA4832" w14:paraId="368376F9"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33F205F1"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Software &amp; Services</w:t>
            </w:r>
          </w:p>
        </w:tc>
        <w:tc>
          <w:tcPr>
            <w:tcW w:w="0" w:type="auto"/>
            <w:hideMark/>
          </w:tcPr>
          <w:p w14:paraId="66DAC8E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725A9518"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18169CA0"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DA4832" w:rsidRPr="00DA4832" w14:paraId="164BDDCB"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6C7807EB"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Cloudflare Tunnel</w:t>
            </w:r>
          </w:p>
        </w:tc>
        <w:tc>
          <w:tcPr>
            <w:tcW w:w="0" w:type="auto"/>
            <w:hideMark/>
          </w:tcPr>
          <w:p w14:paraId="53D4BDE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Service</w:t>
            </w:r>
          </w:p>
        </w:tc>
        <w:tc>
          <w:tcPr>
            <w:tcW w:w="0" w:type="auto"/>
            <w:hideMark/>
          </w:tcPr>
          <w:p w14:paraId="23871B2B"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0.00</w:t>
            </w:r>
          </w:p>
        </w:tc>
        <w:tc>
          <w:tcPr>
            <w:tcW w:w="0" w:type="auto"/>
            <w:hideMark/>
          </w:tcPr>
          <w:p w14:paraId="112A13F2"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Free Tier (Zero Trust) for secure remote access.</w:t>
            </w:r>
          </w:p>
        </w:tc>
      </w:tr>
      <w:tr w:rsidR="00DA4832" w:rsidRPr="00DA4832" w14:paraId="6FF69A38"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77887508"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Firebase (Spark Plan)</w:t>
            </w:r>
          </w:p>
        </w:tc>
        <w:tc>
          <w:tcPr>
            <w:tcW w:w="0" w:type="auto"/>
            <w:hideMark/>
          </w:tcPr>
          <w:p w14:paraId="48FEAE44"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Service</w:t>
            </w:r>
          </w:p>
        </w:tc>
        <w:tc>
          <w:tcPr>
            <w:tcW w:w="0" w:type="auto"/>
            <w:hideMark/>
          </w:tcPr>
          <w:p w14:paraId="6D703201"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0.00</w:t>
            </w:r>
          </w:p>
        </w:tc>
        <w:tc>
          <w:tcPr>
            <w:tcW w:w="0" w:type="auto"/>
            <w:hideMark/>
          </w:tcPr>
          <w:p w14:paraId="043B3F43" w14:textId="065794DB"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Free Tier is utilized for signaling only.</w:t>
            </w:r>
          </w:p>
        </w:tc>
      </w:tr>
      <w:tr w:rsidR="00DA4832" w:rsidRPr="00DA4832" w14:paraId="254DB2E0" w14:textId="77777777" w:rsidTr="00F531CD">
        <w:tc>
          <w:tcPr>
            <w:cnfStyle w:val="001000000000" w:firstRow="0" w:lastRow="0" w:firstColumn="1" w:lastColumn="0" w:oddVBand="0" w:evenVBand="0" w:oddHBand="0" w:evenHBand="0" w:firstRowFirstColumn="0" w:firstRowLastColumn="0" w:lastRowFirstColumn="0" w:lastRowLastColumn="0"/>
            <w:tcW w:w="0" w:type="auto"/>
            <w:gridSpan w:val="4"/>
            <w:hideMark/>
          </w:tcPr>
          <w:p w14:paraId="73447BC9" w14:textId="33AB4544"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Project Expenditure</w:t>
            </w:r>
          </w:p>
        </w:tc>
      </w:tr>
      <w:tr w:rsidR="00DA4832" w:rsidRPr="00DA4832" w14:paraId="010805AA"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30D401BC"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Domain Name (.com)</w:t>
            </w:r>
          </w:p>
        </w:tc>
        <w:tc>
          <w:tcPr>
            <w:tcW w:w="0" w:type="auto"/>
            <w:hideMark/>
          </w:tcPr>
          <w:p w14:paraId="50535247"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Cash Out</w:t>
            </w:r>
          </w:p>
        </w:tc>
        <w:tc>
          <w:tcPr>
            <w:tcW w:w="0" w:type="auto"/>
            <w:hideMark/>
          </w:tcPr>
          <w:p w14:paraId="2788447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80.00</w:t>
            </w:r>
          </w:p>
        </w:tc>
        <w:tc>
          <w:tcPr>
            <w:tcW w:w="0" w:type="auto"/>
            <w:hideMark/>
          </w:tcPr>
          <w:p w14:paraId="31B828F5" w14:textId="1DEA0A73"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1</w:t>
            </w:r>
            <w:r>
              <w:rPr>
                <w:rFonts w:ascii="Arial" w:hAnsi="Arial" w:cs="Arial"/>
                <w:sz w:val="22"/>
                <w:szCs w:val="22"/>
              </w:rPr>
              <w:t xml:space="preserve"> </w:t>
            </w:r>
            <w:r w:rsidRPr="00DA4832">
              <w:rPr>
                <w:rFonts w:ascii="Arial" w:hAnsi="Arial" w:cs="Arial"/>
                <w:sz w:val="22"/>
                <w:szCs w:val="22"/>
              </w:rPr>
              <w:t>year registration fee for the web identity.</w:t>
            </w:r>
          </w:p>
        </w:tc>
      </w:tr>
      <w:tr w:rsidR="00DA4832" w:rsidRPr="00DA4832" w14:paraId="37DF2B41"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2BCE0940"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TOTAL COST</w:t>
            </w:r>
          </w:p>
        </w:tc>
        <w:tc>
          <w:tcPr>
            <w:tcW w:w="0" w:type="auto"/>
            <w:hideMark/>
          </w:tcPr>
          <w:p w14:paraId="1A45A276"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7C764F69"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RM 80.00</w:t>
            </w:r>
          </w:p>
        </w:tc>
        <w:tc>
          <w:tcPr>
            <w:tcW w:w="0" w:type="auto"/>
            <w:hideMark/>
          </w:tcPr>
          <w:p w14:paraId="61D15CB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Total actual cash expenditure.</w:t>
            </w:r>
          </w:p>
        </w:tc>
      </w:tr>
    </w:tbl>
    <w:p w14:paraId="6E0AC069" w14:textId="77777777" w:rsidR="00DA4832" w:rsidRPr="00DA4832" w:rsidRDefault="00DA4832" w:rsidP="00DA4832">
      <w:pPr>
        <w:spacing w:line="360" w:lineRule="auto"/>
        <w:rPr>
          <w:rFonts w:ascii="Arial" w:hAnsi="Arial" w:cs="Arial"/>
          <w:b/>
          <w:bCs/>
          <w:sz w:val="22"/>
          <w:szCs w:val="22"/>
        </w:rPr>
      </w:pPr>
    </w:p>
    <w:p w14:paraId="7776DA03" w14:textId="0435AF6C" w:rsidR="00DA4832" w:rsidRPr="00DA4832" w:rsidRDefault="00DA4832" w:rsidP="00DA4832">
      <w:pPr>
        <w:spacing w:line="360" w:lineRule="auto"/>
        <w:jc w:val="center"/>
        <w:rPr>
          <w:rFonts w:ascii="Arial" w:hAnsi="Arial" w:cs="Arial"/>
          <w:b/>
          <w:bCs/>
          <w:sz w:val="22"/>
          <w:szCs w:val="22"/>
        </w:rPr>
      </w:pPr>
      <w:r w:rsidRPr="00DA4832">
        <w:rPr>
          <w:rFonts w:ascii="Arial" w:hAnsi="Arial" w:cs="Arial"/>
          <w:b/>
          <w:bCs/>
          <w:sz w:val="22"/>
          <w:szCs w:val="22"/>
        </w:rPr>
        <w:t>Table 3.</w:t>
      </w:r>
      <w:r>
        <w:rPr>
          <w:rFonts w:ascii="Arial" w:hAnsi="Arial" w:cs="Arial"/>
          <w:b/>
          <w:bCs/>
          <w:sz w:val="22"/>
          <w:szCs w:val="22"/>
        </w:rPr>
        <w:t>5.3.1</w:t>
      </w:r>
      <w:r w:rsidRPr="00DA4832">
        <w:rPr>
          <w:rFonts w:ascii="Arial" w:hAnsi="Arial" w:cs="Arial"/>
          <w:b/>
          <w:bCs/>
          <w:sz w:val="22"/>
          <w:szCs w:val="22"/>
        </w:rPr>
        <w:t>: Project Cost Breakdown</w:t>
      </w:r>
    </w:p>
    <w:p w14:paraId="63CB3A47" w14:textId="77777777" w:rsidR="00F34887" w:rsidRDefault="00F34887" w:rsidP="00DA4832">
      <w:pPr>
        <w:pStyle w:val="Heading2"/>
        <w:rPr>
          <w:rFonts w:ascii="Arial" w:hAnsi="Arial" w:cs="Arial"/>
          <w:b/>
          <w:bCs/>
          <w:color w:val="auto"/>
          <w:sz w:val="24"/>
          <w:szCs w:val="24"/>
        </w:rPr>
        <w:sectPr w:rsidR="00F34887">
          <w:footerReference w:type="default" r:id="rId20"/>
          <w:pgSz w:w="12240" w:h="15840"/>
          <w:pgMar w:top="1440" w:right="1440" w:bottom="1440" w:left="1440" w:header="720" w:footer="720" w:gutter="0"/>
          <w:cols w:space="720"/>
          <w:docGrid w:linePitch="360"/>
        </w:sectPr>
      </w:pPr>
    </w:p>
    <w:p w14:paraId="63CAB703" w14:textId="1E63E836" w:rsidR="00DA4832" w:rsidRDefault="00DA4832" w:rsidP="00DA4832">
      <w:pPr>
        <w:pStyle w:val="Heading2"/>
        <w:rPr>
          <w:rFonts w:ascii="Arial" w:hAnsi="Arial" w:cs="Arial"/>
          <w:b/>
          <w:bCs/>
          <w:color w:val="auto"/>
          <w:sz w:val="24"/>
          <w:szCs w:val="24"/>
        </w:rPr>
      </w:pPr>
      <w:bookmarkStart w:id="47" w:name="_Toc220019203"/>
      <w:r w:rsidRPr="00DA4832">
        <w:rPr>
          <w:rFonts w:ascii="Arial" w:hAnsi="Arial" w:cs="Arial"/>
          <w:b/>
          <w:bCs/>
          <w:color w:val="auto"/>
          <w:sz w:val="24"/>
          <w:szCs w:val="24"/>
        </w:rPr>
        <w:lastRenderedPageBreak/>
        <w:t>3.6 Project Planning</w:t>
      </w:r>
      <w:bookmarkEnd w:id="47"/>
    </w:p>
    <w:p w14:paraId="39B30D1F" w14:textId="0FCEFFE3" w:rsidR="00DA4832" w:rsidRPr="00F34887" w:rsidRDefault="00F34887" w:rsidP="00F34887">
      <w:pPr>
        <w:pStyle w:val="Heading2"/>
        <w:rPr>
          <w:rFonts w:ascii="Arial" w:hAnsi="Arial" w:cs="Arial"/>
          <w:b/>
          <w:bCs/>
        </w:rPr>
      </w:pPr>
      <w:bookmarkStart w:id="48" w:name="_Toc220019204"/>
      <w:r>
        <w:rPr>
          <w:noProof/>
        </w:rPr>
        <w:drawing>
          <wp:anchor distT="0" distB="0" distL="114300" distR="114300" simplePos="0" relativeHeight="251666432" behindDoc="0" locked="0" layoutInCell="1" allowOverlap="1" wp14:anchorId="775AA748" wp14:editId="6BD05D4E">
            <wp:simplePos x="0" y="0"/>
            <wp:positionH relativeFrom="column">
              <wp:posOffset>0</wp:posOffset>
            </wp:positionH>
            <wp:positionV relativeFrom="paragraph">
              <wp:posOffset>313690</wp:posOffset>
            </wp:positionV>
            <wp:extent cx="8229600" cy="5024120"/>
            <wp:effectExtent l="0" t="0" r="0" b="5080"/>
            <wp:wrapTopAndBottom/>
            <wp:docPr id="1028609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09887" name="Picture 1028609887"/>
                    <pic:cNvPicPr/>
                  </pic:nvPicPr>
                  <pic:blipFill>
                    <a:blip r:embed="rId21">
                      <a:extLst>
                        <a:ext uri="{28A0092B-C50C-407E-A947-70E740481C1C}">
                          <a14:useLocalDpi xmlns:a14="http://schemas.microsoft.com/office/drawing/2010/main" val="0"/>
                        </a:ext>
                      </a:extLst>
                    </a:blip>
                    <a:stretch>
                      <a:fillRect/>
                    </a:stretch>
                  </pic:blipFill>
                  <pic:spPr>
                    <a:xfrm>
                      <a:off x="0" y="0"/>
                      <a:ext cx="8229600" cy="5024120"/>
                    </a:xfrm>
                    <a:prstGeom prst="rect">
                      <a:avLst/>
                    </a:prstGeom>
                  </pic:spPr>
                </pic:pic>
              </a:graphicData>
            </a:graphic>
          </wp:anchor>
        </w:drawing>
      </w:r>
      <w:r w:rsidRPr="00F34887">
        <w:t xml:space="preserve"> </w:t>
      </w:r>
      <w:r w:rsidRPr="00F34887">
        <w:rPr>
          <w:rFonts w:ascii="Arial" w:hAnsi="Arial" w:cs="Arial"/>
          <w:b/>
          <w:bCs/>
          <w:color w:val="auto"/>
          <w:sz w:val="24"/>
          <w:szCs w:val="24"/>
        </w:rPr>
        <w:t>Gantt Chart Link:</w:t>
      </w:r>
      <w:r>
        <w:rPr>
          <w:rFonts w:ascii="Arial" w:hAnsi="Arial" w:cs="Arial"/>
          <w:b/>
          <w:bCs/>
        </w:rPr>
        <w:t xml:space="preserve"> </w:t>
      </w:r>
      <w:hyperlink r:id="rId22" w:history="1">
        <w:r w:rsidRPr="00F34887">
          <w:rPr>
            <w:rStyle w:val="Hyperlink"/>
            <w:rFonts w:ascii="Arial" w:hAnsi="Arial" w:cs="Arial"/>
            <w:b/>
            <w:bCs/>
          </w:rPr>
          <w:t>Excel_File_Link</w:t>
        </w:r>
        <w:bookmarkEnd w:id="48"/>
      </w:hyperlink>
    </w:p>
    <w:p w14:paraId="0F681BFA" w14:textId="45F16070" w:rsidR="00F34887" w:rsidRDefault="00F34887" w:rsidP="005567F4">
      <w:pPr>
        <w:spacing w:line="360" w:lineRule="auto"/>
        <w:jc w:val="center"/>
        <w:rPr>
          <w:rFonts w:ascii="Arial" w:hAnsi="Arial" w:cs="Arial"/>
          <w:b/>
          <w:bCs/>
          <w:sz w:val="22"/>
          <w:szCs w:val="22"/>
        </w:rPr>
      </w:pPr>
      <w:r w:rsidRPr="00F34887">
        <w:rPr>
          <w:rFonts w:ascii="Arial" w:hAnsi="Arial" w:cs="Arial"/>
          <w:b/>
          <w:bCs/>
          <w:sz w:val="22"/>
          <w:szCs w:val="22"/>
        </w:rPr>
        <w:t>Figure 3.</w:t>
      </w:r>
      <w:r w:rsidR="009923AE">
        <w:rPr>
          <w:rFonts w:ascii="Arial" w:hAnsi="Arial" w:cs="Arial"/>
          <w:b/>
          <w:bCs/>
          <w:sz w:val="22"/>
          <w:szCs w:val="22"/>
        </w:rPr>
        <w:t>6.1</w:t>
      </w:r>
      <w:r w:rsidRPr="00F34887">
        <w:rPr>
          <w:rFonts w:ascii="Arial" w:hAnsi="Arial" w:cs="Arial"/>
          <w:b/>
          <w:bCs/>
          <w:sz w:val="22"/>
          <w:szCs w:val="22"/>
        </w:rPr>
        <w:t>: Project Gantt Chart Summary</w:t>
      </w:r>
    </w:p>
    <w:p w14:paraId="24D6B032" w14:textId="694F3F86" w:rsidR="005567F4" w:rsidRDefault="005567F4" w:rsidP="005567F4">
      <w:pPr>
        <w:spacing w:line="360" w:lineRule="auto"/>
        <w:jc w:val="center"/>
        <w:rPr>
          <w:rFonts w:ascii="Arial" w:hAnsi="Arial" w:cs="Arial"/>
          <w:b/>
          <w:bCs/>
          <w:sz w:val="22"/>
          <w:szCs w:val="22"/>
        </w:rPr>
        <w:sectPr w:rsidR="005567F4" w:rsidSect="00F34887">
          <w:pgSz w:w="15840" w:h="12240" w:orient="landscape"/>
          <w:pgMar w:top="1440" w:right="1440" w:bottom="1440" w:left="1440" w:header="720" w:footer="720" w:gutter="0"/>
          <w:cols w:space="720"/>
          <w:docGrid w:linePitch="360"/>
        </w:sectPr>
      </w:pPr>
    </w:p>
    <w:p w14:paraId="686FD1F6" w14:textId="73E0E4F2" w:rsidR="00F34887" w:rsidRDefault="005567F4" w:rsidP="005567F4">
      <w:pPr>
        <w:pStyle w:val="Heading2"/>
        <w:spacing w:line="360" w:lineRule="auto"/>
        <w:rPr>
          <w:rFonts w:ascii="Arial" w:hAnsi="Arial" w:cs="Arial"/>
          <w:b/>
          <w:bCs/>
          <w:color w:val="auto"/>
          <w:sz w:val="24"/>
          <w:szCs w:val="24"/>
        </w:rPr>
      </w:pPr>
      <w:bookmarkStart w:id="49" w:name="_Toc220019205"/>
      <w:r w:rsidRPr="005567F4">
        <w:rPr>
          <w:rFonts w:ascii="Arial" w:hAnsi="Arial" w:cs="Arial"/>
          <w:b/>
          <w:bCs/>
          <w:color w:val="auto"/>
          <w:sz w:val="24"/>
          <w:szCs w:val="24"/>
        </w:rPr>
        <w:lastRenderedPageBreak/>
        <w:t>3.7 Chapter Summary</w:t>
      </w:r>
      <w:bookmarkEnd w:id="49"/>
    </w:p>
    <w:p w14:paraId="1DF049A6" w14:textId="1BFC6124" w:rsidR="005567F4" w:rsidRPr="005567F4" w:rsidRDefault="005567F4" w:rsidP="005567F4">
      <w:pPr>
        <w:spacing w:line="360" w:lineRule="auto"/>
        <w:rPr>
          <w:rFonts w:ascii="Arial" w:hAnsi="Arial" w:cs="Arial"/>
          <w:sz w:val="22"/>
          <w:szCs w:val="22"/>
        </w:rPr>
      </w:pPr>
      <w:r w:rsidRPr="005567F4">
        <w:rPr>
          <w:rFonts w:ascii="Arial" w:hAnsi="Arial" w:cs="Arial"/>
          <w:sz w:val="22"/>
          <w:szCs w:val="22"/>
        </w:rPr>
        <w:t xml:space="preserve">To conclude, this chapter explained the methodology and tools selected to develop the </w:t>
      </w:r>
      <w:proofErr w:type="spellStart"/>
      <w:r w:rsidRPr="005567F4">
        <w:rPr>
          <w:rFonts w:ascii="Arial" w:hAnsi="Arial" w:cs="Arial"/>
          <w:sz w:val="22"/>
          <w:szCs w:val="22"/>
        </w:rPr>
        <w:t>SentriZK</w:t>
      </w:r>
      <w:proofErr w:type="spellEnd"/>
      <w:r w:rsidRPr="005567F4">
        <w:rPr>
          <w:rFonts w:ascii="Arial" w:hAnsi="Arial" w:cs="Arial"/>
          <w:sz w:val="22"/>
          <w:szCs w:val="22"/>
        </w:rPr>
        <w:t xml:space="preserve"> project. The Rapid Application Development (RAD) model was chosen because it allows the three main security modules to be built and tested in cycles, rather than waiting for one massive phase to finish. The technical design was also mapped out using specific diagrams, such as the system architecture and threat model, to give a clear picture of how the "Privacy</w:t>
      </w:r>
      <w:r>
        <w:rPr>
          <w:rFonts w:ascii="Arial" w:hAnsi="Arial" w:cs="Arial"/>
          <w:sz w:val="22"/>
          <w:szCs w:val="22"/>
        </w:rPr>
        <w:t xml:space="preserve"> </w:t>
      </w:r>
      <w:r w:rsidRPr="005567F4">
        <w:rPr>
          <w:rFonts w:ascii="Arial" w:hAnsi="Arial" w:cs="Arial"/>
          <w:sz w:val="22"/>
          <w:szCs w:val="22"/>
        </w:rPr>
        <w:t xml:space="preserve">First" logic </w:t>
      </w:r>
      <w:proofErr w:type="gramStart"/>
      <w:r w:rsidRPr="005567F4">
        <w:rPr>
          <w:rFonts w:ascii="Arial" w:hAnsi="Arial" w:cs="Arial"/>
          <w:sz w:val="22"/>
          <w:szCs w:val="22"/>
        </w:rPr>
        <w:t>actually works</w:t>
      </w:r>
      <w:proofErr w:type="gramEnd"/>
      <w:r w:rsidRPr="005567F4">
        <w:rPr>
          <w:rFonts w:ascii="Arial" w:hAnsi="Arial" w:cs="Arial"/>
          <w:sz w:val="22"/>
          <w:szCs w:val="22"/>
        </w:rPr>
        <w:t>.</w:t>
      </w:r>
    </w:p>
    <w:p w14:paraId="26461ACE" w14:textId="77777777" w:rsidR="005567F4" w:rsidRPr="005567F4" w:rsidRDefault="005567F4" w:rsidP="005567F4">
      <w:pPr>
        <w:spacing w:line="360" w:lineRule="auto"/>
        <w:rPr>
          <w:rFonts w:ascii="Arial" w:hAnsi="Arial" w:cs="Arial"/>
          <w:sz w:val="22"/>
          <w:szCs w:val="22"/>
        </w:rPr>
      </w:pPr>
      <w:r w:rsidRPr="005567F4">
        <w:rPr>
          <w:rFonts w:ascii="Arial" w:hAnsi="Arial" w:cs="Arial"/>
          <w:sz w:val="22"/>
          <w:szCs w:val="22"/>
        </w:rPr>
        <w:t xml:space="preserve">Additionally, this chapter listed the required hardware and software, confirming that the project can be deployed on a tight budget using self-hosted tools like the Raspberry Pi. Now that the design and planning are clear, the next stage is the actual building of the system. The next chapter, </w:t>
      </w:r>
      <w:r w:rsidRPr="005567F4">
        <w:rPr>
          <w:rFonts w:ascii="Arial" w:hAnsi="Arial" w:cs="Arial"/>
          <w:b/>
          <w:bCs/>
          <w:sz w:val="22"/>
          <w:szCs w:val="22"/>
        </w:rPr>
        <w:t>Chapter 4: System Development</w:t>
      </w:r>
      <w:r w:rsidRPr="005567F4">
        <w:rPr>
          <w:rFonts w:ascii="Arial" w:hAnsi="Arial" w:cs="Arial"/>
          <w:sz w:val="22"/>
          <w:szCs w:val="22"/>
        </w:rPr>
        <w:t>, will document the practical steps taken to write the cryptographic code, train the AI models, and integrate everything into the mobile application.</w:t>
      </w:r>
    </w:p>
    <w:p w14:paraId="42D0822A" w14:textId="77777777" w:rsidR="005567F4" w:rsidRDefault="005567F4" w:rsidP="005567F4"/>
    <w:p w14:paraId="502BCAAA" w14:textId="77777777" w:rsidR="005567F4" w:rsidRDefault="005567F4" w:rsidP="005567F4"/>
    <w:p w14:paraId="278621FE" w14:textId="77777777" w:rsidR="005567F4" w:rsidRDefault="005567F4" w:rsidP="005567F4"/>
    <w:p w14:paraId="381E9F09" w14:textId="77777777" w:rsidR="005567F4" w:rsidRDefault="005567F4" w:rsidP="005567F4"/>
    <w:p w14:paraId="581997C1" w14:textId="77777777" w:rsidR="005567F4" w:rsidRDefault="005567F4" w:rsidP="005567F4"/>
    <w:p w14:paraId="69AF59F6" w14:textId="77777777" w:rsidR="005567F4" w:rsidRDefault="005567F4" w:rsidP="005567F4"/>
    <w:p w14:paraId="3667BFA1" w14:textId="77777777" w:rsidR="005567F4" w:rsidRDefault="005567F4" w:rsidP="005567F4"/>
    <w:p w14:paraId="4510B1B4" w14:textId="77777777" w:rsidR="005567F4" w:rsidRDefault="005567F4" w:rsidP="005567F4"/>
    <w:p w14:paraId="000E6D6F" w14:textId="77777777" w:rsidR="005567F4" w:rsidRDefault="005567F4" w:rsidP="005567F4"/>
    <w:p w14:paraId="543E0025" w14:textId="77777777" w:rsidR="005567F4" w:rsidRDefault="005567F4" w:rsidP="005567F4"/>
    <w:p w14:paraId="186C3612" w14:textId="77777777" w:rsidR="005567F4" w:rsidRDefault="005567F4" w:rsidP="005567F4"/>
    <w:p w14:paraId="141699B2" w14:textId="77777777" w:rsidR="005567F4" w:rsidRDefault="005567F4" w:rsidP="005567F4"/>
    <w:p w14:paraId="6F109831" w14:textId="77777777" w:rsidR="005567F4" w:rsidRDefault="005567F4" w:rsidP="005567F4"/>
    <w:p w14:paraId="517896DA" w14:textId="77777777" w:rsidR="005567F4" w:rsidRDefault="005567F4" w:rsidP="005567F4"/>
    <w:p w14:paraId="27258666" w14:textId="77777777" w:rsidR="005567F4" w:rsidRDefault="005567F4" w:rsidP="005567F4"/>
    <w:p w14:paraId="2BAB14C4" w14:textId="77777777" w:rsidR="005567F4" w:rsidRDefault="005567F4" w:rsidP="005567F4"/>
    <w:p w14:paraId="4711A355" w14:textId="77777777" w:rsidR="00CC3C79" w:rsidRDefault="00CC3C79" w:rsidP="00CC3C79">
      <w:pPr>
        <w:pStyle w:val="Heading1"/>
        <w:rPr>
          <w:rFonts w:ascii="Arial" w:hAnsi="Arial" w:cs="Arial"/>
          <w:b/>
          <w:bCs/>
          <w:color w:val="auto"/>
          <w:sz w:val="24"/>
          <w:szCs w:val="24"/>
        </w:rPr>
      </w:pPr>
      <w:bookmarkStart w:id="50" w:name="_Toc220019206"/>
      <w:r w:rsidRPr="00CC3C79">
        <w:rPr>
          <w:rFonts w:ascii="Arial" w:hAnsi="Arial" w:cs="Arial"/>
          <w:b/>
          <w:bCs/>
          <w:color w:val="auto"/>
          <w:sz w:val="24"/>
          <w:szCs w:val="24"/>
        </w:rPr>
        <w:lastRenderedPageBreak/>
        <w:t>REFERENCES</w:t>
      </w:r>
      <w:bookmarkEnd w:id="50"/>
    </w:p>
    <w:p w14:paraId="0CF33F1F" w14:textId="77777777" w:rsidR="00CC3C79" w:rsidRPr="00CC3C79" w:rsidRDefault="00CC3C79" w:rsidP="00CC3C79"/>
    <w:p w14:paraId="0AB3D271" w14:textId="77777777" w:rsidR="00CC3C79" w:rsidRPr="00CC3C79" w:rsidRDefault="00CC3C79" w:rsidP="00CC3C79">
      <w:pPr>
        <w:pStyle w:val="ListParagraph"/>
        <w:numPr>
          <w:ilvl w:val="0"/>
          <w:numId w:val="25"/>
        </w:numPr>
        <w:spacing w:line="360" w:lineRule="auto"/>
        <w:rPr>
          <w:rFonts w:ascii="Arial" w:hAnsi="Arial" w:cs="Arial"/>
        </w:rPr>
      </w:pPr>
      <w:proofErr w:type="spellStart"/>
      <w:r w:rsidRPr="00CC3C79">
        <w:rPr>
          <w:rFonts w:ascii="Arial" w:hAnsi="Arial" w:cs="Arial"/>
        </w:rPr>
        <w:t>Alatawi</w:t>
      </w:r>
      <w:proofErr w:type="spellEnd"/>
      <w:r w:rsidRPr="00CC3C79">
        <w:rPr>
          <w:rFonts w:ascii="Arial" w:hAnsi="Arial" w:cs="Arial"/>
        </w:rPr>
        <w:t xml:space="preserve">, M., &amp; Saxena, N. (2023). </w:t>
      </w:r>
      <w:proofErr w:type="spellStart"/>
      <w:r w:rsidRPr="00CC3C79">
        <w:rPr>
          <w:rFonts w:ascii="Arial" w:hAnsi="Arial" w:cs="Arial"/>
        </w:rPr>
        <w:t>SoK</w:t>
      </w:r>
      <w:proofErr w:type="spellEnd"/>
      <w:r w:rsidRPr="00CC3C79">
        <w:rPr>
          <w:rFonts w:ascii="Arial" w:hAnsi="Arial" w:cs="Arial"/>
        </w:rPr>
        <w:t xml:space="preserve">: An Analysis of End-to-End Encryption and Authentication Ceremonies in Secure Messaging Systems. </w:t>
      </w:r>
      <w:r w:rsidRPr="00CC3C79">
        <w:rPr>
          <w:rFonts w:ascii="Arial" w:hAnsi="Arial" w:cs="Arial"/>
          <w:i/>
          <w:iCs/>
        </w:rPr>
        <w:t>2023 IEEE Symposium on Security and Privacy (SP)</w:t>
      </w:r>
      <w:r w:rsidRPr="00CC3C79">
        <w:rPr>
          <w:rFonts w:ascii="Arial" w:hAnsi="Arial" w:cs="Arial"/>
        </w:rPr>
        <w:t xml:space="preserve">, 2816–2833. </w:t>
      </w:r>
      <w:hyperlink r:id="rId23" w:tgtFrame="_blank" w:history="1">
        <w:r w:rsidRPr="00CC3C79">
          <w:rPr>
            <w:rStyle w:val="Hyperlink"/>
            <w:rFonts w:ascii="Arial" w:hAnsi="Arial" w:cs="Arial"/>
          </w:rPr>
          <w:t>https://doi.org/10.1109/SP46215.2023.00158</w:t>
        </w:r>
      </w:hyperlink>
    </w:p>
    <w:p w14:paraId="2F9CF55F"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Barnes, R., </w:t>
      </w:r>
      <w:proofErr w:type="spellStart"/>
      <w:r w:rsidRPr="00CC3C79">
        <w:rPr>
          <w:rFonts w:ascii="Arial" w:hAnsi="Arial" w:cs="Arial"/>
        </w:rPr>
        <w:t>Beurdouche</w:t>
      </w:r>
      <w:proofErr w:type="spellEnd"/>
      <w:r w:rsidRPr="00CC3C79">
        <w:rPr>
          <w:rFonts w:ascii="Arial" w:hAnsi="Arial" w:cs="Arial"/>
        </w:rPr>
        <w:t xml:space="preserve">, B., Robert, R., Millican, J., Omara, E., &amp; Cohn-Gordon, K. (2023). </w:t>
      </w:r>
      <w:r w:rsidRPr="00CC3C79">
        <w:rPr>
          <w:rFonts w:ascii="Arial" w:hAnsi="Arial" w:cs="Arial"/>
          <w:i/>
          <w:iCs/>
        </w:rPr>
        <w:t>The Messaging Layer Security (MLS) Protocol</w:t>
      </w:r>
      <w:r w:rsidRPr="00CC3C79">
        <w:rPr>
          <w:rFonts w:ascii="Arial" w:hAnsi="Arial" w:cs="Arial"/>
        </w:rPr>
        <w:t xml:space="preserve"> (RFC 9420). Internet Engineering Task Force (IETF). </w:t>
      </w:r>
      <w:hyperlink r:id="rId24" w:tgtFrame="_blank" w:history="1">
        <w:r w:rsidRPr="00CC3C79">
          <w:rPr>
            <w:rStyle w:val="Hyperlink"/>
            <w:rFonts w:ascii="Arial" w:hAnsi="Arial" w:cs="Arial"/>
          </w:rPr>
          <w:t>https://www.rfc-editor.org/rfc/rfc9420.html</w:t>
        </w:r>
      </w:hyperlink>
    </w:p>
    <w:p w14:paraId="337DF975"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Bhattacharya, S., Seth, D., Panyam, S., &amp; </w:t>
      </w:r>
      <w:proofErr w:type="spellStart"/>
      <w:r w:rsidRPr="00CC3C79">
        <w:rPr>
          <w:rFonts w:ascii="Arial" w:hAnsi="Arial" w:cs="Arial"/>
        </w:rPr>
        <w:t>Gangrade</w:t>
      </w:r>
      <w:proofErr w:type="spellEnd"/>
      <w:r w:rsidRPr="00CC3C79">
        <w:rPr>
          <w:rFonts w:ascii="Arial" w:hAnsi="Arial" w:cs="Arial"/>
        </w:rPr>
        <w:t>, P. (2024).</w:t>
      </w:r>
      <w:r w:rsidRPr="00CC3C79">
        <w:rPr>
          <w:rFonts w:ascii="Arial" w:hAnsi="Arial" w:cs="Arial"/>
          <w:vertAlign w:val="superscript"/>
        </w:rPr>
        <w:t>1</w:t>
      </w:r>
      <w:r w:rsidRPr="00CC3C79">
        <w:rPr>
          <w:rFonts w:ascii="Arial" w:hAnsi="Arial" w:cs="Arial"/>
        </w:rPr>
        <w:t xml:space="preserve"> Enhancing Digital Privacy: The Application of Zero-Knowledge Proofs in Authentication Systems. </w:t>
      </w:r>
      <w:r w:rsidRPr="00CC3C79">
        <w:rPr>
          <w:rFonts w:ascii="Arial" w:hAnsi="Arial" w:cs="Arial"/>
          <w:i/>
          <w:iCs/>
        </w:rPr>
        <w:t>International Journal of Computer Trends and Technology</w:t>
      </w:r>
      <w:r w:rsidRPr="00CC3C79">
        <w:rPr>
          <w:rFonts w:ascii="Arial" w:hAnsi="Arial" w:cs="Arial"/>
        </w:rPr>
        <w:t>, 72(4), 34-41.</w:t>
      </w:r>
    </w:p>
    <w:p w14:paraId="02D7BCF9"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Bispo, G. D., Silva, L., &amp; Souza, A. (2025). PHILDER: Lightweight Framework for Intelligent Phishing Detection on Resource-Limited Devices.</w:t>
      </w:r>
      <w:r w:rsidRPr="00CC3C79">
        <w:rPr>
          <w:rFonts w:ascii="Arial" w:hAnsi="Arial" w:cs="Arial"/>
          <w:vertAlign w:val="superscript"/>
        </w:rPr>
        <w:t>2</w:t>
      </w:r>
      <w:r w:rsidRPr="00CC3C79">
        <w:rPr>
          <w:rFonts w:ascii="Arial" w:hAnsi="Arial" w:cs="Arial"/>
        </w:rPr>
        <w:t xml:space="preserve"> </w:t>
      </w:r>
      <w:r w:rsidRPr="00CC3C79">
        <w:rPr>
          <w:rFonts w:ascii="Arial" w:hAnsi="Arial" w:cs="Arial"/>
          <w:i/>
          <w:iCs/>
        </w:rPr>
        <w:t>IEEE Internet of Things Journal</w:t>
      </w:r>
      <w:r w:rsidRPr="00CC3C79">
        <w:rPr>
          <w:rFonts w:ascii="Arial" w:hAnsi="Arial" w:cs="Arial"/>
        </w:rPr>
        <w:t>, 12(4), 3421-3435.</w:t>
      </w:r>
    </w:p>
    <w:p w14:paraId="29794A2A"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Chen, Z., Liu, Y., &amp; Wang, H. (2023). A Survey on Zero-Knowledge Authentication for Internet of Things. </w:t>
      </w:r>
      <w:r w:rsidRPr="00CC3C79">
        <w:rPr>
          <w:rFonts w:ascii="Arial" w:hAnsi="Arial" w:cs="Arial"/>
          <w:i/>
          <w:iCs/>
        </w:rPr>
        <w:t>Electronics</w:t>
      </w:r>
      <w:r w:rsidRPr="00CC3C79">
        <w:rPr>
          <w:rFonts w:ascii="Arial" w:hAnsi="Arial" w:cs="Arial"/>
        </w:rPr>
        <w:t>, 12(9), 2098.</w:t>
      </w:r>
    </w:p>
    <w:p w14:paraId="2D1EFF75"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Gaurav, A., Gupta, B. B., &amp; Panigrahi, P. K. (2025). AI-Driven Smishing Detection in Android Devices Using </w:t>
      </w:r>
      <w:proofErr w:type="spellStart"/>
      <w:r w:rsidRPr="00CC3C79">
        <w:rPr>
          <w:rFonts w:ascii="Arial" w:hAnsi="Arial" w:cs="Arial"/>
        </w:rPr>
        <w:t>TinyBERT</w:t>
      </w:r>
      <w:proofErr w:type="spellEnd"/>
      <w:r w:rsidRPr="00CC3C79">
        <w:rPr>
          <w:rFonts w:ascii="Arial" w:hAnsi="Arial" w:cs="Arial"/>
        </w:rPr>
        <w:t xml:space="preserve"> and Aquila Optimization. </w:t>
      </w:r>
      <w:r w:rsidRPr="00CC3C79">
        <w:rPr>
          <w:rFonts w:ascii="Arial" w:hAnsi="Arial" w:cs="Arial"/>
          <w:i/>
          <w:iCs/>
        </w:rPr>
        <w:t>Neural Computing and Applications</w:t>
      </w:r>
      <w:r w:rsidRPr="00CC3C79">
        <w:rPr>
          <w:rFonts w:ascii="Arial" w:hAnsi="Arial" w:cs="Arial"/>
        </w:rPr>
        <w:t>, 37, 1245–1258.</w:t>
      </w:r>
    </w:p>
    <w:p w14:paraId="193AFFF3"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Hussain, S., &amp; Ali, M. (2023). Phishing Detection System Through Hybrid Machine Learning Based on URL. </w:t>
      </w:r>
      <w:r w:rsidRPr="00CC3C79">
        <w:rPr>
          <w:rFonts w:ascii="Arial" w:hAnsi="Arial" w:cs="Arial"/>
          <w:i/>
          <w:iCs/>
        </w:rPr>
        <w:t>2023 International Conference on Computing, Electronics &amp; Communications Engineering (</w:t>
      </w:r>
      <w:proofErr w:type="spellStart"/>
      <w:r w:rsidRPr="00CC3C79">
        <w:rPr>
          <w:rFonts w:ascii="Arial" w:hAnsi="Arial" w:cs="Arial"/>
          <w:i/>
          <w:iCs/>
        </w:rPr>
        <w:t>iCCECE</w:t>
      </w:r>
      <w:proofErr w:type="spellEnd"/>
      <w:r w:rsidRPr="00CC3C79">
        <w:rPr>
          <w:rFonts w:ascii="Arial" w:hAnsi="Arial" w:cs="Arial"/>
          <w:i/>
          <w:iCs/>
        </w:rPr>
        <w:t>)</w:t>
      </w:r>
      <w:r w:rsidRPr="00CC3C79">
        <w:rPr>
          <w:rFonts w:ascii="Arial" w:hAnsi="Arial" w:cs="Arial"/>
        </w:rPr>
        <w:t>, 112-117.</w:t>
      </w:r>
    </w:p>
    <w:p w14:paraId="0779DBF5"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Ilesanmi, M. (2025). Threat Modeling for Enterprise Secure Messaging Applications. </w:t>
      </w:r>
      <w:r w:rsidRPr="00CC3C79">
        <w:rPr>
          <w:rFonts w:ascii="Arial" w:hAnsi="Arial" w:cs="Arial"/>
          <w:i/>
          <w:iCs/>
        </w:rPr>
        <w:t>Journal of Cybersecurity</w:t>
      </w:r>
      <w:r w:rsidRPr="00CC3C79">
        <w:rPr>
          <w:rFonts w:ascii="Arial" w:hAnsi="Arial" w:cs="Arial"/>
        </w:rPr>
        <w:t>, 9(1), tyad004.</w:t>
      </w:r>
    </w:p>
    <w:p w14:paraId="68F7EED6"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Luong, D. A., &amp; Park, J. H. (2023). Privacy-Preserving Identity Management System on Blockchain Using </w:t>
      </w:r>
      <w:proofErr w:type="spellStart"/>
      <w:r w:rsidRPr="00CC3C79">
        <w:rPr>
          <w:rFonts w:ascii="Arial" w:hAnsi="Arial" w:cs="Arial"/>
        </w:rPr>
        <w:t>zk</w:t>
      </w:r>
      <w:proofErr w:type="spellEnd"/>
      <w:r w:rsidRPr="00CC3C79">
        <w:rPr>
          <w:rFonts w:ascii="Arial" w:hAnsi="Arial" w:cs="Arial"/>
        </w:rPr>
        <w:t xml:space="preserve">-SNARK. </w:t>
      </w:r>
      <w:r w:rsidRPr="00CC3C79">
        <w:rPr>
          <w:rFonts w:ascii="Arial" w:hAnsi="Arial" w:cs="Arial"/>
          <w:i/>
          <w:iCs/>
        </w:rPr>
        <w:t>IEEE Access</w:t>
      </w:r>
      <w:r w:rsidRPr="00CC3C79">
        <w:rPr>
          <w:rFonts w:ascii="Arial" w:hAnsi="Arial" w:cs="Arial"/>
        </w:rPr>
        <w:t>, 11, 1840-1853.</w:t>
      </w:r>
      <w:r w:rsidRPr="00CC3C79">
        <w:rPr>
          <w:rFonts w:ascii="Arial" w:hAnsi="Arial" w:cs="Arial"/>
          <w:vertAlign w:val="superscript"/>
        </w:rPr>
        <w:t>3</w:t>
      </w:r>
    </w:p>
    <w:p w14:paraId="0A9287B9"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Mishra, P., &amp; Gupta, A. (2025). A Secure Framework for Privacy-Preserving Analytics in Healthcare Records Using Zero-Knowledge Proofs. </w:t>
      </w:r>
      <w:r w:rsidRPr="00CC3C79">
        <w:rPr>
          <w:rFonts w:ascii="Arial" w:hAnsi="Arial" w:cs="Arial"/>
          <w:i/>
          <w:iCs/>
        </w:rPr>
        <w:t>Future Generation Computer Systems</w:t>
      </w:r>
      <w:r w:rsidRPr="00CC3C79">
        <w:rPr>
          <w:rFonts w:ascii="Arial" w:hAnsi="Arial" w:cs="Arial"/>
        </w:rPr>
        <w:t>, 158, 201-214.</w:t>
      </w:r>
    </w:p>
    <w:p w14:paraId="326D80FA"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lastRenderedPageBreak/>
        <w:t xml:space="preserve">Natha, S., Al-Zahrani, A., &amp; Al-Ghamdi, A. (2022). A Systematic Review of Anomaly Detection Using Machine and Deep Learning Techniques. </w:t>
      </w:r>
      <w:r w:rsidRPr="00CC3C79">
        <w:rPr>
          <w:rFonts w:ascii="Arial" w:hAnsi="Arial" w:cs="Arial"/>
          <w:i/>
          <w:iCs/>
        </w:rPr>
        <w:t>Journal of King Saud University - Computer and Information Sciences</w:t>
      </w:r>
      <w:r w:rsidRPr="00CC3C79">
        <w:rPr>
          <w:rFonts w:ascii="Arial" w:hAnsi="Arial" w:cs="Arial"/>
        </w:rPr>
        <w:t>, 34(9), 7483-7498.</w:t>
      </w:r>
    </w:p>
    <w:p w14:paraId="2DF9B636"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Patel, R., &amp; Singh, V. (2025). Implementation of Secure E2EE Chat Application in Microservice Architecture. </w:t>
      </w:r>
      <w:r w:rsidRPr="00CC3C79">
        <w:rPr>
          <w:rFonts w:ascii="Arial" w:hAnsi="Arial" w:cs="Arial"/>
          <w:i/>
          <w:iCs/>
        </w:rPr>
        <w:t>MDPI Applied Sciences</w:t>
      </w:r>
      <w:r w:rsidRPr="00CC3C79">
        <w:rPr>
          <w:rFonts w:ascii="Arial" w:hAnsi="Arial" w:cs="Arial"/>
        </w:rPr>
        <w:t>, 15(3), 1204.</w:t>
      </w:r>
    </w:p>
    <w:p w14:paraId="5FD002B7"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 xml:space="preserve">Rahman, F., &amp; Lee, K. (2024). A Review of Recent Advances, Challenges, and Opportunities in Malicious Insider Threat Detection Using Machine Learning Methods. </w:t>
      </w:r>
      <w:r w:rsidRPr="00CC3C79">
        <w:rPr>
          <w:rFonts w:ascii="Arial" w:hAnsi="Arial" w:cs="Arial"/>
          <w:i/>
          <w:iCs/>
        </w:rPr>
        <w:t>IEEE Access</w:t>
      </w:r>
      <w:r w:rsidRPr="00CC3C79">
        <w:rPr>
          <w:rFonts w:ascii="Arial" w:hAnsi="Arial" w:cs="Arial"/>
        </w:rPr>
        <w:t>, 12, 15432-15455.</w:t>
      </w:r>
    </w:p>
    <w:p w14:paraId="4A052329" w14:textId="77777777" w:rsidR="00CC3C79" w:rsidRPr="00CC3C79" w:rsidRDefault="00CC3C79" w:rsidP="00CC3C79">
      <w:pPr>
        <w:pStyle w:val="ListParagraph"/>
        <w:numPr>
          <w:ilvl w:val="0"/>
          <w:numId w:val="25"/>
        </w:numPr>
        <w:spacing w:line="360" w:lineRule="auto"/>
        <w:rPr>
          <w:rFonts w:ascii="Arial" w:hAnsi="Arial" w:cs="Arial"/>
        </w:rPr>
      </w:pPr>
      <w:r w:rsidRPr="00CC3C79">
        <w:rPr>
          <w:rFonts w:ascii="Arial" w:hAnsi="Arial" w:cs="Arial"/>
        </w:rPr>
        <w:t>Srinivasan, K., Chauhan, G. S., &amp; Almahdi, M. (2025).</w:t>
      </w:r>
      <w:r w:rsidRPr="00CC3C79">
        <w:rPr>
          <w:rFonts w:ascii="Arial" w:hAnsi="Arial" w:cs="Arial"/>
          <w:vertAlign w:val="superscript"/>
        </w:rPr>
        <w:t>4</w:t>
      </w:r>
      <w:r w:rsidRPr="00CC3C79">
        <w:rPr>
          <w:rFonts w:ascii="Arial" w:hAnsi="Arial" w:cs="Arial"/>
        </w:rPr>
        <w:t xml:space="preserve"> Insider Threat Detection and Secure Data Transfer Leveraging Bidirectional LSTM. </w:t>
      </w:r>
      <w:r w:rsidRPr="00CC3C79">
        <w:rPr>
          <w:rFonts w:ascii="Arial" w:hAnsi="Arial" w:cs="Arial"/>
          <w:i/>
          <w:iCs/>
        </w:rPr>
        <w:t>International Journal of Digital Innovation and Discoveries</w:t>
      </w:r>
      <w:r w:rsidRPr="00CC3C79">
        <w:rPr>
          <w:rFonts w:ascii="Arial" w:hAnsi="Arial" w:cs="Arial"/>
        </w:rPr>
        <w:t>, 1(1), 15-21.</w:t>
      </w:r>
      <w:r w:rsidRPr="00CC3C79">
        <w:rPr>
          <w:rFonts w:ascii="Arial" w:hAnsi="Arial" w:cs="Arial"/>
          <w:vertAlign w:val="superscript"/>
        </w:rPr>
        <w:t>5</w:t>
      </w:r>
    </w:p>
    <w:p w14:paraId="40314955" w14:textId="77777777" w:rsidR="005567F4" w:rsidRPr="005567F4" w:rsidRDefault="005567F4" w:rsidP="005567F4"/>
    <w:sectPr w:rsidR="005567F4" w:rsidRPr="005567F4" w:rsidSect="00F348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EE31" w14:textId="77777777" w:rsidR="002020E8" w:rsidRDefault="002020E8" w:rsidP="00F34887">
      <w:pPr>
        <w:spacing w:after="0" w:line="240" w:lineRule="auto"/>
      </w:pPr>
      <w:r>
        <w:separator/>
      </w:r>
    </w:p>
  </w:endnote>
  <w:endnote w:type="continuationSeparator" w:id="0">
    <w:p w14:paraId="78C237BB" w14:textId="77777777" w:rsidR="002020E8" w:rsidRDefault="002020E8" w:rsidP="00F34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F08D" w14:textId="77777777" w:rsidR="009923AE" w:rsidRDefault="009923AE">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8031003" w14:textId="77777777" w:rsidR="009923AE" w:rsidRDefault="00992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3B6D" w14:textId="77777777" w:rsidR="002020E8" w:rsidRDefault="002020E8" w:rsidP="00F34887">
      <w:pPr>
        <w:spacing w:after="0" w:line="240" w:lineRule="auto"/>
      </w:pPr>
      <w:r>
        <w:separator/>
      </w:r>
    </w:p>
  </w:footnote>
  <w:footnote w:type="continuationSeparator" w:id="0">
    <w:p w14:paraId="6B8AE34E" w14:textId="77777777" w:rsidR="002020E8" w:rsidRDefault="002020E8" w:rsidP="00F34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BB4"/>
    <w:multiLevelType w:val="multilevel"/>
    <w:tmpl w:val="6AF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16A6"/>
    <w:multiLevelType w:val="hybridMultilevel"/>
    <w:tmpl w:val="204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A453D"/>
    <w:multiLevelType w:val="multilevel"/>
    <w:tmpl w:val="1F52FEE8"/>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561952"/>
    <w:multiLevelType w:val="multilevel"/>
    <w:tmpl w:val="1A6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268F0"/>
    <w:multiLevelType w:val="multilevel"/>
    <w:tmpl w:val="1D1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5019F"/>
    <w:multiLevelType w:val="hybridMultilevel"/>
    <w:tmpl w:val="3CACE95E"/>
    <w:lvl w:ilvl="0" w:tplc="0409000F">
      <w:start w:val="1"/>
      <w:numFmt w:val="decimal"/>
      <w:lvlText w:val="%1."/>
      <w:lvlJc w:val="lef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2E1E11"/>
    <w:multiLevelType w:val="hybridMultilevel"/>
    <w:tmpl w:val="69788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DA7F41"/>
    <w:multiLevelType w:val="hybridMultilevel"/>
    <w:tmpl w:val="AAFC3138"/>
    <w:lvl w:ilvl="0" w:tplc="DC380D34">
      <w:start w:val="1"/>
      <w:numFmt w:val="lowerRoman"/>
      <w:lvlText w:val="%1."/>
      <w:lvlJc w:val="righ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A12C6A"/>
    <w:multiLevelType w:val="hybridMultilevel"/>
    <w:tmpl w:val="85408716"/>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CB65BA"/>
    <w:multiLevelType w:val="hybridMultilevel"/>
    <w:tmpl w:val="FFF4D574"/>
    <w:lvl w:ilvl="0" w:tplc="FFFFFFFF">
      <w:start w:val="1"/>
      <w:numFmt w:val="lowerRoman"/>
      <w:lvlText w:val="%1."/>
      <w:lvlJc w:val="right"/>
      <w:pPr>
        <w:ind w:left="720" w:hanging="360"/>
      </w:pPr>
      <w:rPr>
        <w:rFonts w:hint="default"/>
        <w:b/>
        <w:bCs/>
      </w:rPr>
    </w:lvl>
    <w:lvl w:ilvl="1" w:tplc="E092E4B4">
      <w:numFmt w:val="bullet"/>
      <w:lvlText w:val=""/>
      <w:lvlJc w:val="left"/>
      <w:pPr>
        <w:ind w:left="1440" w:hanging="360"/>
      </w:pPr>
      <w:rPr>
        <w:rFonts w:ascii="Symbol" w:eastAsia="Symbol" w:hAnsi="Symbol" w:cs="Symbol" w:hint="default"/>
        <w:b w:val="0"/>
        <w:bCs w:val="0"/>
        <w:i w:val="0"/>
        <w:iCs w:val="0"/>
        <w:w w:val="100"/>
        <w:sz w:val="22"/>
        <w:szCs w:val="22"/>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6E2F44"/>
    <w:multiLevelType w:val="hybridMultilevel"/>
    <w:tmpl w:val="FE1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21CED"/>
    <w:multiLevelType w:val="hybridMultilevel"/>
    <w:tmpl w:val="C6AC2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A8D78E5"/>
    <w:multiLevelType w:val="multilevel"/>
    <w:tmpl w:val="9BC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D25AD"/>
    <w:multiLevelType w:val="hybridMultilevel"/>
    <w:tmpl w:val="46AED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FD6724"/>
    <w:multiLevelType w:val="multilevel"/>
    <w:tmpl w:val="3EB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4519C"/>
    <w:multiLevelType w:val="hybridMultilevel"/>
    <w:tmpl w:val="4972F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C1A3DDF"/>
    <w:multiLevelType w:val="hybridMultilevel"/>
    <w:tmpl w:val="C328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5753C6"/>
    <w:multiLevelType w:val="multilevel"/>
    <w:tmpl w:val="208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327EB"/>
    <w:multiLevelType w:val="hybridMultilevel"/>
    <w:tmpl w:val="4754E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0A5EF6"/>
    <w:multiLevelType w:val="multilevel"/>
    <w:tmpl w:val="A1E8B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63C76"/>
    <w:multiLevelType w:val="hybridMultilevel"/>
    <w:tmpl w:val="8B222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99557E7"/>
    <w:multiLevelType w:val="hybridMultilevel"/>
    <w:tmpl w:val="FD847F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BDD5855"/>
    <w:multiLevelType w:val="hybridMultilevel"/>
    <w:tmpl w:val="ED3E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C65F67"/>
    <w:multiLevelType w:val="hybridMultilevel"/>
    <w:tmpl w:val="7968F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ED192F"/>
    <w:multiLevelType w:val="hybridMultilevel"/>
    <w:tmpl w:val="CF6E622E"/>
    <w:lvl w:ilvl="0" w:tplc="E092E4B4">
      <w:numFmt w:val="bullet"/>
      <w:lvlText w:val=""/>
      <w:lvlJc w:val="left"/>
      <w:pPr>
        <w:ind w:left="720" w:hanging="360"/>
      </w:pPr>
      <w:rPr>
        <w:rFonts w:ascii="Symbol" w:eastAsia="Symbol" w:hAnsi="Symbol" w:cs="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AA6304"/>
    <w:multiLevelType w:val="multilevel"/>
    <w:tmpl w:val="975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48442">
    <w:abstractNumId w:val="2"/>
  </w:num>
  <w:num w:numId="2" w16cid:durableId="885802013">
    <w:abstractNumId w:val="19"/>
  </w:num>
  <w:num w:numId="3" w16cid:durableId="1993563658">
    <w:abstractNumId w:val="1"/>
  </w:num>
  <w:num w:numId="4" w16cid:durableId="828517381">
    <w:abstractNumId w:val="22"/>
  </w:num>
  <w:num w:numId="5" w16cid:durableId="2033729027">
    <w:abstractNumId w:val="0"/>
  </w:num>
  <w:num w:numId="6" w16cid:durableId="1227373162">
    <w:abstractNumId w:val="10"/>
  </w:num>
  <w:num w:numId="7" w16cid:durableId="719673953">
    <w:abstractNumId w:val="6"/>
  </w:num>
  <w:num w:numId="8" w16cid:durableId="404911366">
    <w:abstractNumId w:val="13"/>
  </w:num>
  <w:num w:numId="9" w16cid:durableId="1968586447">
    <w:abstractNumId w:val="15"/>
  </w:num>
  <w:num w:numId="10" w16cid:durableId="1017998617">
    <w:abstractNumId w:val="25"/>
  </w:num>
  <w:num w:numId="11" w16cid:durableId="463472775">
    <w:abstractNumId w:val="16"/>
  </w:num>
  <w:num w:numId="12" w16cid:durableId="398289124">
    <w:abstractNumId w:val="8"/>
  </w:num>
  <w:num w:numId="13" w16cid:durableId="1031609029">
    <w:abstractNumId w:val="7"/>
  </w:num>
  <w:num w:numId="14" w16cid:durableId="1202061567">
    <w:abstractNumId w:val="20"/>
  </w:num>
  <w:num w:numId="15" w16cid:durableId="433019552">
    <w:abstractNumId w:val="23"/>
  </w:num>
  <w:num w:numId="16" w16cid:durableId="2124378354">
    <w:abstractNumId w:val="11"/>
  </w:num>
  <w:num w:numId="17" w16cid:durableId="1498496136">
    <w:abstractNumId w:val="9"/>
  </w:num>
  <w:num w:numId="18" w16cid:durableId="362904672">
    <w:abstractNumId w:val="3"/>
  </w:num>
  <w:num w:numId="19" w16cid:durableId="611403693">
    <w:abstractNumId w:val="24"/>
  </w:num>
  <w:num w:numId="20" w16cid:durableId="1490058661">
    <w:abstractNumId w:val="14"/>
  </w:num>
  <w:num w:numId="21" w16cid:durableId="623005318">
    <w:abstractNumId w:val="17"/>
  </w:num>
  <w:num w:numId="22" w16cid:durableId="1207331855">
    <w:abstractNumId w:val="12"/>
  </w:num>
  <w:num w:numId="23" w16cid:durableId="1471511165">
    <w:abstractNumId w:val="4"/>
  </w:num>
  <w:num w:numId="24" w16cid:durableId="1768236458">
    <w:abstractNumId w:val="5"/>
  </w:num>
  <w:num w:numId="25" w16cid:durableId="1982810972">
    <w:abstractNumId w:val="18"/>
  </w:num>
  <w:num w:numId="26" w16cid:durableId="6644738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00"/>
    <w:rsid w:val="00033B34"/>
    <w:rsid w:val="00036E60"/>
    <w:rsid w:val="00042BBE"/>
    <w:rsid w:val="0005154F"/>
    <w:rsid w:val="000808B2"/>
    <w:rsid w:val="000E3AAF"/>
    <w:rsid w:val="00103E12"/>
    <w:rsid w:val="002020E8"/>
    <w:rsid w:val="0023745D"/>
    <w:rsid w:val="00263B4E"/>
    <w:rsid w:val="00280BA8"/>
    <w:rsid w:val="00326875"/>
    <w:rsid w:val="00365128"/>
    <w:rsid w:val="00372235"/>
    <w:rsid w:val="003A3ED5"/>
    <w:rsid w:val="00400663"/>
    <w:rsid w:val="00471F32"/>
    <w:rsid w:val="004B1760"/>
    <w:rsid w:val="004B4ABF"/>
    <w:rsid w:val="005567F4"/>
    <w:rsid w:val="005674C7"/>
    <w:rsid w:val="005C2AC3"/>
    <w:rsid w:val="005F0AEC"/>
    <w:rsid w:val="006068C2"/>
    <w:rsid w:val="00610C22"/>
    <w:rsid w:val="00670842"/>
    <w:rsid w:val="006B44D0"/>
    <w:rsid w:val="007269CB"/>
    <w:rsid w:val="007E597A"/>
    <w:rsid w:val="0085787E"/>
    <w:rsid w:val="008615FA"/>
    <w:rsid w:val="00865354"/>
    <w:rsid w:val="00867286"/>
    <w:rsid w:val="00900F4F"/>
    <w:rsid w:val="009923AE"/>
    <w:rsid w:val="009B6946"/>
    <w:rsid w:val="00A112D7"/>
    <w:rsid w:val="00A527C1"/>
    <w:rsid w:val="00B51153"/>
    <w:rsid w:val="00B84C04"/>
    <w:rsid w:val="00BC6F74"/>
    <w:rsid w:val="00C071DA"/>
    <w:rsid w:val="00C41FAA"/>
    <w:rsid w:val="00C57CCE"/>
    <w:rsid w:val="00CC3C79"/>
    <w:rsid w:val="00CE4C9A"/>
    <w:rsid w:val="00D02724"/>
    <w:rsid w:val="00DA4832"/>
    <w:rsid w:val="00DB4FB9"/>
    <w:rsid w:val="00E33F1F"/>
    <w:rsid w:val="00E4449E"/>
    <w:rsid w:val="00E54E96"/>
    <w:rsid w:val="00E75E42"/>
    <w:rsid w:val="00E8013A"/>
    <w:rsid w:val="00F34887"/>
    <w:rsid w:val="00F6436A"/>
    <w:rsid w:val="00F74616"/>
    <w:rsid w:val="00FD6598"/>
    <w:rsid w:val="00FE3700"/>
    <w:rsid w:val="00FE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F16A"/>
  <w15:chartTrackingRefBased/>
  <w15:docId w15:val="{90F9A705-436F-47B7-B83D-FA9F3EAB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153"/>
  </w:style>
  <w:style w:type="paragraph" w:styleId="Heading1">
    <w:name w:val="heading 1"/>
    <w:basedOn w:val="Normal"/>
    <w:next w:val="Normal"/>
    <w:link w:val="Heading1Char"/>
    <w:uiPriority w:val="9"/>
    <w:qFormat/>
    <w:rsid w:val="00FE3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00"/>
    <w:rPr>
      <w:rFonts w:eastAsiaTheme="majorEastAsia" w:cstheme="majorBidi"/>
      <w:color w:val="272727" w:themeColor="text1" w:themeTint="D8"/>
    </w:rPr>
  </w:style>
  <w:style w:type="paragraph" w:styleId="Title">
    <w:name w:val="Title"/>
    <w:basedOn w:val="Normal"/>
    <w:next w:val="Normal"/>
    <w:link w:val="TitleChar"/>
    <w:uiPriority w:val="10"/>
    <w:qFormat/>
    <w:rsid w:val="00FE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00"/>
    <w:pPr>
      <w:spacing w:before="160"/>
      <w:jc w:val="center"/>
    </w:pPr>
    <w:rPr>
      <w:i/>
      <w:iCs/>
      <w:color w:val="404040" w:themeColor="text1" w:themeTint="BF"/>
    </w:rPr>
  </w:style>
  <w:style w:type="character" w:customStyle="1" w:styleId="QuoteChar">
    <w:name w:val="Quote Char"/>
    <w:basedOn w:val="DefaultParagraphFont"/>
    <w:link w:val="Quote"/>
    <w:uiPriority w:val="29"/>
    <w:rsid w:val="00FE3700"/>
    <w:rPr>
      <w:i/>
      <w:iCs/>
      <w:color w:val="404040" w:themeColor="text1" w:themeTint="BF"/>
    </w:rPr>
  </w:style>
  <w:style w:type="paragraph" w:styleId="ListParagraph">
    <w:name w:val="List Paragraph"/>
    <w:basedOn w:val="Normal"/>
    <w:uiPriority w:val="34"/>
    <w:qFormat/>
    <w:rsid w:val="00FE3700"/>
    <w:pPr>
      <w:ind w:left="720"/>
      <w:contextualSpacing/>
    </w:pPr>
  </w:style>
  <w:style w:type="character" w:styleId="IntenseEmphasis">
    <w:name w:val="Intense Emphasis"/>
    <w:basedOn w:val="DefaultParagraphFont"/>
    <w:uiPriority w:val="21"/>
    <w:qFormat/>
    <w:rsid w:val="00FE3700"/>
    <w:rPr>
      <w:i/>
      <w:iCs/>
      <w:color w:val="0F4761" w:themeColor="accent1" w:themeShade="BF"/>
    </w:rPr>
  </w:style>
  <w:style w:type="paragraph" w:styleId="IntenseQuote">
    <w:name w:val="Intense Quote"/>
    <w:basedOn w:val="Normal"/>
    <w:next w:val="Normal"/>
    <w:link w:val="IntenseQuoteChar"/>
    <w:uiPriority w:val="30"/>
    <w:qFormat/>
    <w:rsid w:val="00FE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700"/>
    <w:rPr>
      <w:i/>
      <w:iCs/>
      <w:color w:val="0F4761" w:themeColor="accent1" w:themeShade="BF"/>
    </w:rPr>
  </w:style>
  <w:style w:type="character" w:styleId="IntenseReference">
    <w:name w:val="Intense Reference"/>
    <w:basedOn w:val="DefaultParagraphFont"/>
    <w:uiPriority w:val="32"/>
    <w:qFormat/>
    <w:rsid w:val="00FE3700"/>
    <w:rPr>
      <w:b/>
      <w:bCs/>
      <w:smallCaps/>
      <w:color w:val="0F4761" w:themeColor="accent1" w:themeShade="BF"/>
      <w:spacing w:val="5"/>
    </w:rPr>
  </w:style>
  <w:style w:type="paragraph" w:customStyle="1" w:styleId="TableParagraph">
    <w:name w:val="Table Paragraph"/>
    <w:basedOn w:val="Normal"/>
    <w:uiPriority w:val="1"/>
    <w:qFormat/>
    <w:rsid w:val="00FE3700"/>
    <w:pPr>
      <w:widowControl w:val="0"/>
      <w:autoSpaceDE w:val="0"/>
      <w:autoSpaceDN w:val="0"/>
      <w:spacing w:after="0" w:line="240" w:lineRule="auto"/>
    </w:pPr>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C071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71DA"/>
    <w:pPr>
      <w:spacing w:after="100"/>
    </w:pPr>
  </w:style>
  <w:style w:type="paragraph" w:styleId="TOC2">
    <w:name w:val="toc 2"/>
    <w:basedOn w:val="Normal"/>
    <w:next w:val="Normal"/>
    <w:autoRedefine/>
    <w:uiPriority w:val="39"/>
    <w:unhideWhenUsed/>
    <w:rsid w:val="00C071DA"/>
    <w:pPr>
      <w:spacing w:after="100"/>
      <w:ind w:left="240"/>
    </w:pPr>
  </w:style>
  <w:style w:type="character" w:styleId="Hyperlink">
    <w:name w:val="Hyperlink"/>
    <w:basedOn w:val="DefaultParagraphFont"/>
    <w:uiPriority w:val="99"/>
    <w:unhideWhenUsed/>
    <w:rsid w:val="00C071DA"/>
    <w:rPr>
      <w:color w:val="467886" w:themeColor="hyperlink"/>
      <w:u w:val="single"/>
    </w:rPr>
  </w:style>
  <w:style w:type="paragraph" w:styleId="TOC3">
    <w:name w:val="toc 3"/>
    <w:basedOn w:val="Normal"/>
    <w:next w:val="Normal"/>
    <w:autoRedefine/>
    <w:uiPriority w:val="39"/>
    <w:unhideWhenUsed/>
    <w:rsid w:val="005F0AEC"/>
    <w:pPr>
      <w:spacing w:after="100"/>
      <w:ind w:left="480"/>
    </w:pPr>
  </w:style>
  <w:style w:type="paragraph" w:styleId="NormalWeb">
    <w:name w:val="Normal (Web)"/>
    <w:basedOn w:val="Normal"/>
    <w:uiPriority w:val="99"/>
    <w:semiHidden/>
    <w:unhideWhenUsed/>
    <w:rsid w:val="00F74616"/>
    <w:rPr>
      <w:rFonts w:ascii="Times New Roman" w:hAnsi="Times New Roman" w:cs="Times New Roman"/>
    </w:rPr>
  </w:style>
  <w:style w:type="table" w:styleId="TableGrid">
    <w:name w:val="Table Grid"/>
    <w:basedOn w:val="TableNormal"/>
    <w:uiPriority w:val="39"/>
    <w:rsid w:val="00DA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48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A48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34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887"/>
  </w:style>
  <w:style w:type="paragraph" w:styleId="Footer">
    <w:name w:val="footer"/>
    <w:basedOn w:val="Normal"/>
    <w:link w:val="FooterChar"/>
    <w:uiPriority w:val="99"/>
    <w:unhideWhenUsed/>
    <w:rsid w:val="00F34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87"/>
  </w:style>
  <w:style w:type="character" w:styleId="UnresolvedMention">
    <w:name w:val="Unresolved Mention"/>
    <w:basedOn w:val="DefaultParagraphFont"/>
    <w:uiPriority w:val="99"/>
    <w:semiHidden/>
    <w:unhideWhenUsed/>
    <w:rsid w:val="00F34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rfc-editor.org/rfc/rfc9420.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q=https://doi.org/10.1109/SP46215.2023.00158&amp;authuser=2"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nikl365-my.sharepoint.com/:x:/g/personal/azri_aziz01_s_unikl_edu_my/IQA3Vu8ZWi-sR7LU0w9yUvN7AefVv1U3wwE90Dqz83-s1Ts?e=tJAO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E0DC2-07FA-4C2A-8134-27B4D8B3B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Pages>
  <Words>8928</Words>
  <Characters>52589</Characters>
  <Application>Microsoft Office Word</Application>
  <DocSecurity>0</DocSecurity>
  <Lines>1348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 BIN AZIZ</dc:creator>
  <cp:keywords/>
  <dc:description/>
  <cp:lastModifiedBy>MOHAMMAD AZRI BIN AZIZ</cp:lastModifiedBy>
  <cp:revision>39</cp:revision>
  <cp:lastPrinted>2026-01-22T16:06:00Z</cp:lastPrinted>
  <dcterms:created xsi:type="dcterms:W3CDTF">2026-01-22T04:30:00Z</dcterms:created>
  <dcterms:modified xsi:type="dcterms:W3CDTF">2026-01-22T16:34:00Z</dcterms:modified>
</cp:coreProperties>
</file>