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DAD6" w14:textId="77777777" w:rsidR="00545112" w:rsidRDefault="00000000">
      <w:pPr>
        <w:pStyle w:val="Heading1"/>
        <w:spacing w:before="88" w:line="254" w:lineRule="auto"/>
      </w:pPr>
      <w:bookmarkStart w:id="0" w:name="Anonymous_1-to-1_Chat_with_Blockchain-ba"/>
      <w:bookmarkEnd w:id="0"/>
      <w:r>
        <w:rPr>
          <w:w w:val="90"/>
        </w:rPr>
        <w:t xml:space="preserve">Anonymous 1-to-1 Chat with Blockchain-based </w:t>
      </w:r>
      <w:r>
        <w:rPr>
          <w:spacing w:val="-6"/>
        </w:rPr>
        <w:t>Identity</w:t>
      </w:r>
      <w:r>
        <w:rPr>
          <w:spacing w:val="-27"/>
        </w:rPr>
        <w:t xml:space="preserve"> </w:t>
      </w:r>
      <w:r>
        <w:rPr>
          <w:spacing w:val="-6"/>
        </w:rPr>
        <w:t>and</w:t>
      </w:r>
      <w:r>
        <w:rPr>
          <w:spacing w:val="-27"/>
        </w:rPr>
        <w:t xml:space="preserve"> </w:t>
      </w:r>
      <w:r>
        <w:rPr>
          <w:spacing w:val="-6"/>
        </w:rPr>
        <w:t>ZKP</w:t>
      </w:r>
    </w:p>
    <w:p w14:paraId="36430202" w14:textId="77777777" w:rsidR="00545112" w:rsidRDefault="00000000">
      <w:pPr>
        <w:pStyle w:val="Heading2"/>
        <w:spacing w:before="242"/>
      </w:pPr>
      <w:bookmarkStart w:id="1" w:name="Problem_Statement"/>
      <w:bookmarkStart w:id="2" w:name="_Hlk198141171"/>
      <w:bookmarkEnd w:id="1"/>
      <w:r>
        <w:rPr>
          <w:w w:val="90"/>
        </w:rPr>
        <w:t>Problem</w:t>
      </w:r>
      <w:r>
        <w:rPr>
          <w:spacing w:val="7"/>
        </w:rPr>
        <w:t xml:space="preserve"> </w:t>
      </w:r>
      <w:r>
        <w:rPr>
          <w:spacing w:val="-2"/>
        </w:rPr>
        <w:t>Statement</w:t>
      </w:r>
    </w:p>
    <w:bookmarkEnd w:id="2"/>
    <w:p w14:paraId="43B0DE65" w14:textId="77777777" w:rsidR="00545112" w:rsidRDefault="00000000">
      <w:pPr>
        <w:pStyle w:val="BodyText"/>
        <w:tabs>
          <w:tab w:val="left" w:pos="2653"/>
          <w:tab w:val="left" w:pos="5677"/>
          <w:tab w:val="left" w:pos="7330"/>
        </w:tabs>
        <w:spacing w:before="313" w:line="105" w:lineRule="auto"/>
        <w:ind w:left="100" w:right="119" w:firstLine="0"/>
      </w:pPr>
      <w:r>
        <w:pict w14:anchorId="3D5877B1">
          <v:group id="docshapegroup7" o:spid="_x0000_s2270" style="position:absolute;left:0;text-align:left;margin-left:192.2pt;margin-top:53.15pt;width:12pt;height:11.25pt;z-index:-16153600;mso-position-horizontal-relative:page" coordorigin="3844,1063" coordsize="240,22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8" o:spid="_x0000_s2272" type="#_x0000_t75" href="https://hedera.com/learning/distributed-ledger-technologies/blockchain-anonymity#%3A~%3Atext%3DPublic%20blockchains%20don%E2%80%99t%20provide%20true%2Cusers%20who%20want%20full%20privacy" style="position:absolute;left:3844;top:1062;width:240;height:225" o:button="t">
              <v:imagedata r:id="rId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9" o:spid="_x0000_s2271" type="#_x0000_t202" style="position:absolute;left:3844;top:1062;width:240;height:225" filled="f" stroked="f">
              <v:textbox inset="0,0,0,0">
                <w:txbxContent>
                  <w:p w14:paraId="0C019CBE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r>
                      <w:fldChar w:fldCharType="begin"/>
                    </w:r>
                    <w:r>
                      <w:instrText>HYPERLINK "https://hedera.com/learning/distributed-ledger-technologies/blockchain-anonymity" \l "%3A~%3Atext%3DPublic%20blockchains%20don%E2%80%99t%20provide%20true%2Cusers%20who%20want%20full%20privacy" \h</w:instrText>
                    </w:r>
                    <w:r>
                      <w:fldChar w:fldCharType="separate"/>
                    </w:r>
                    <w:r>
                      <w:rPr>
                        <w:color w:val="333333"/>
                        <w:sz w:val="12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  <w10:wrap anchorx="page"/>
          </v:group>
        </w:pict>
      </w:r>
      <w:r>
        <w:pict w14:anchorId="05F4935A">
          <v:group id="docshapegroup10" o:spid="_x0000_s2267" style="position:absolute;left:0;text-align:left;margin-left:326.9pt;margin-top:107.15pt;width:12pt;height:11.25pt;z-index:-16153088;mso-position-horizontal-relative:page" coordorigin="6538,2143" coordsize="240,225">
            <v:shape id="docshape11" o:spid="_x0000_s2269" type="#_x0000_t75" href="https://dark.fi/insights/anonymous-engineering.html#%3A~%3Atext%3DZK%20proofs%20work%20by%20calling%2Cknowledge" style="position:absolute;left:6538;top:2142;width:240;height:225" o:button="t">
              <v:imagedata r:id="rId7" o:title=""/>
            </v:shape>
            <v:shape id="docshape12" o:spid="_x0000_s2268" type="#_x0000_t202" style="position:absolute;left:6538;top:2142;width:240;height:225" filled="f" stroked="f">
              <v:textbox inset="0,0,0,0">
                <w:txbxContent>
                  <w:p w14:paraId="162C4243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8" w:anchor="%3A~%3Atext%3DZK%20proofs%20work%20by%20calling%2Cknowledge">
                      <w:r>
                        <w:rPr>
                          <w:color w:val="333333"/>
                          <w:sz w:val="12"/>
                        </w:rPr>
                        <w:t>2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12C59334">
          <v:group id="docshapegroup13" o:spid="_x0000_s2264" style="position:absolute;left:0;text-align:left;margin-left:343.4pt;margin-top:107.15pt;width:12pt;height:11.25pt;z-index:-16152576;mso-position-horizontal-relative:page" coordorigin="6868,2143" coordsize="240,225">
            <v:shape id="docshape14" o:spid="_x0000_s2266" type="#_x0000_t75" href="https://github.com/semaphore-protocol/semaphore#%3A~%3Atext%3DSemaphore%20is%20a%20generic%20privacy%2Cwithout%20revealing%20their%20personal%20identity" style="position:absolute;left:6868;top:2142;width:240;height:225" o:button="t">
              <v:imagedata r:id="rId7" o:title=""/>
            </v:shape>
            <v:shape id="docshape15" o:spid="_x0000_s2265" type="#_x0000_t202" style="position:absolute;left:6868;top:2142;width:240;height:225" filled="f" stroked="f">
              <v:textbox inset="0,0,0,0">
                <w:txbxContent>
                  <w:p w14:paraId="28130649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9" w:anchor="%3A~%3Atext%3DSemaphore%20is%20a%20generic%20privacy%2Cwithout%20revealing%20their%20personal%20identity">
                      <w:r>
                        <w:rPr>
                          <w:color w:val="333333"/>
                          <w:sz w:val="12"/>
                        </w:rPr>
                        <w:t>3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40ACEB83">
          <v:group id="docshapegroup16" o:spid="_x0000_s2261" style="position:absolute;left:0;text-align:left;margin-left:426pt;margin-top:134.15pt;width:12pt;height:11.25pt;z-index:-16152064;mso-position-horizontal-relative:page" coordorigin="8520,2683" coordsize="240,225">
            <v:shape id="docshape17" o:spid="_x0000_s2263" type="#_x0000_t75" href="https://dark.fi/insights/anonymous-engineering.html#%3A~%3Atext%3Dto%20get%20their%20hands%20on%2CA%20pre" style="position:absolute;left:8520;top:2682;width:240;height:225" o:button="t">
              <v:imagedata r:id="rId7" o:title=""/>
            </v:shape>
            <v:shape id="docshape18" o:spid="_x0000_s2262" type="#_x0000_t202" style="position:absolute;left:8520;top:2682;width:240;height:225" filled="f" stroked="f">
              <v:textbox inset="0,0,0,0">
                <w:txbxContent>
                  <w:p w14:paraId="75E800CD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0" w:anchor="%3A~%3Atext%3Dto%20get%20their%20hands%20on%2CA%20pre">
                      <w:r>
                        <w:rPr>
                          <w:color w:val="333333"/>
                          <w:sz w:val="12"/>
                        </w:rPr>
                        <w:t>4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Secure peer-to-peer messaging is essential for privacy-sensitive users, but mainstream chat apps often require</w:t>
      </w:r>
      <w:r>
        <w:rPr>
          <w:spacing w:val="39"/>
        </w:rPr>
        <w:t xml:space="preserve"> </w:t>
      </w:r>
      <w:r>
        <w:t>user</w:t>
      </w:r>
      <w:r>
        <w:rPr>
          <w:spacing w:val="39"/>
        </w:rPr>
        <w:t xml:space="preserve"> </w:t>
      </w:r>
      <w:r>
        <w:t>registration</w:t>
      </w:r>
      <w:r>
        <w:rPr>
          <w:spacing w:val="39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metadata</w:t>
      </w:r>
      <w:r>
        <w:rPr>
          <w:spacing w:val="39"/>
        </w:rPr>
        <w:t xml:space="preserve"> </w:t>
      </w:r>
      <w:r>
        <w:t>collection,</w:t>
      </w:r>
      <w:r>
        <w:rPr>
          <w:spacing w:val="39"/>
        </w:rPr>
        <w:t xml:space="preserve"> </w:t>
      </w:r>
      <w:r>
        <w:t>risking</w:t>
      </w:r>
      <w:r>
        <w:rPr>
          <w:spacing w:val="39"/>
        </w:rPr>
        <w:t xml:space="preserve"> </w:t>
      </w:r>
      <w:r>
        <w:t>identity</w:t>
      </w:r>
      <w:r>
        <w:rPr>
          <w:spacing w:val="39"/>
        </w:rPr>
        <w:t xml:space="preserve"> </w:t>
      </w:r>
      <w:r>
        <w:t>exposure.</w:t>
      </w:r>
      <w:r>
        <w:rPr>
          <w:spacing w:val="39"/>
        </w:rPr>
        <w:t xml:space="preserve"> </w:t>
      </w:r>
      <w:r>
        <w:t>Public</w:t>
      </w:r>
      <w:r>
        <w:rPr>
          <w:spacing w:val="39"/>
        </w:rPr>
        <w:t xml:space="preserve"> </w:t>
      </w:r>
      <w:r>
        <w:t>blockchains</w:t>
      </w:r>
      <w:r>
        <w:rPr>
          <w:spacing w:val="39"/>
        </w:rPr>
        <w:t xml:space="preserve"> </w:t>
      </w:r>
      <w:r>
        <w:t>like Ethereum</w:t>
      </w:r>
      <w:r>
        <w:rPr>
          <w:spacing w:val="39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rPr>
          <w:rFonts w:ascii="Calibri" w:hAnsi="Calibri"/>
          <w:i/>
        </w:rPr>
        <w:t>pseudonymous</w:t>
      </w:r>
      <w:r>
        <w:rPr>
          <w:rFonts w:ascii="Calibri" w:hAnsi="Calibri"/>
          <w:i/>
          <w:spacing w:val="40"/>
        </w:rPr>
        <w:t xml:space="preserve"> </w:t>
      </w:r>
      <w:r>
        <w:t>but</w:t>
      </w:r>
      <w:r>
        <w:rPr>
          <w:spacing w:val="39"/>
        </w:rPr>
        <w:t xml:space="preserve"> </w:t>
      </w:r>
      <w:r>
        <w:t>not</w:t>
      </w:r>
      <w:r>
        <w:rPr>
          <w:spacing w:val="39"/>
        </w:rPr>
        <w:t xml:space="preserve"> </w:t>
      </w:r>
      <w:r>
        <w:t>truly</w:t>
      </w:r>
      <w:r>
        <w:rPr>
          <w:spacing w:val="39"/>
        </w:rPr>
        <w:t xml:space="preserve"> </w:t>
      </w:r>
      <w:r>
        <w:t>anonymous</w:t>
      </w:r>
      <w:r>
        <w:rPr>
          <w:spacing w:val="39"/>
        </w:rPr>
        <w:t xml:space="preserve"> </w:t>
      </w:r>
      <w:r>
        <w:t>–</w:t>
      </w:r>
      <w:r>
        <w:rPr>
          <w:spacing w:val="39"/>
        </w:rPr>
        <w:t xml:space="preserve"> </w:t>
      </w:r>
      <w:r>
        <w:t>all</w:t>
      </w:r>
      <w:r>
        <w:rPr>
          <w:spacing w:val="39"/>
        </w:rPr>
        <w:t xml:space="preserve"> </w:t>
      </w:r>
      <w:r>
        <w:t>transaction</w:t>
      </w:r>
      <w:r>
        <w:rPr>
          <w:spacing w:val="39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public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can</w:t>
      </w:r>
      <w:r>
        <w:rPr>
          <w:spacing w:val="39"/>
        </w:rPr>
        <w:t xml:space="preserve"> </w:t>
      </w:r>
      <w:r>
        <w:t>be analyzed to link identities</w:t>
      </w:r>
      <w:r>
        <w:tab/>
        <w:t>.</w:t>
      </w:r>
      <w:r>
        <w:rPr>
          <w:spacing w:val="32"/>
        </w:rPr>
        <w:t xml:space="preserve"> </w:t>
      </w:r>
      <w:r>
        <w:t>We</w:t>
      </w:r>
      <w:r>
        <w:rPr>
          <w:spacing w:val="32"/>
        </w:rPr>
        <w:t xml:space="preserve"> </w:t>
      </w:r>
      <w:r>
        <w:t>need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design</w:t>
      </w:r>
      <w:r>
        <w:rPr>
          <w:spacing w:val="32"/>
        </w:rPr>
        <w:t xml:space="preserve"> </w:t>
      </w:r>
      <w:r>
        <w:t>where</w:t>
      </w:r>
      <w:r>
        <w:rPr>
          <w:spacing w:val="80"/>
          <w:w w:val="150"/>
        </w:rPr>
        <w:t xml:space="preserve"> </w:t>
      </w:r>
      <w:r>
        <w:rPr>
          <w:rFonts w:ascii="Calibri" w:hAnsi="Calibri"/>
          <w:i/>
        </w:rPr>
        <w:t>users</w:t>
      </w:r>
      <w:r>
        <w:rPr>
          <w:rFonts w:ascii="Calibri" w:hAnsi="Calibri"/>
          <w:i/>
          <w:spacing w:val="38"/>
        </w:rPr>
        <w:t xml:space="preserve"> </w:t>
      </w:r>
      <w:r>
        <w:rPr>
          <w:rFonts w:ascii="Calibri" w:hAnsi="Calibri"/>
          <w:i/>
        </w:rPr>
        <w:t>can</w:t>
      </w:r>
      <w:r>
        <w:rPr>
          <w:rFonts w:ascii="Calibri" w:hAnsi="Calibri"/>
          <w:i/>
          <w:spacing w:val="38"/>
        </w:rPr>
        <w:t xml:space="preserve"> </w:t>
      </w:r>
      <w:r>
        <w:rPr>
          <w:rFonts w:ascii="Calibri" w:hAnsi="Calibri"/>
          <w:i/>
        </w:rPr>
        <w:t>authenticate</w:t>
      </w:r>
      <w:r>
        <w:rPr>
          <w:rFonts w:ascii="Calibri" w:hAnsi="Calibri"/>
          <w:i/>
          <w:spacing w:val="38"/>
        </w:rPr>
        <w:t xml:space="preserve"> </w:t>
      </w:r>
      <w:r>
        <w:rPr>
          <w:rFonts w:ascii="Calibri" w:hAnsi="Calibri"/>
          <w:i/>
        </w:rPr>
        <w:t>and</w:t>
      </w:r>
      <w:r>
        <w:rPr>
          <w:rFonts w:ascii="Calibri" w:hAnsi="Calibri"/>
          <w:i/>
          <w:spacing w:val="38"/>
        </w:rPr>
        <w:t xml:space="preserve"> </w:t>
      </w:r>
      <w:r>
        <w:rPr>
          <w:rFonts w:ascii="Calibri" w:hAnsi="Calibri"/>
          <w:i/>
        </w:rPr>
        <w:t>chat</w:t>
      </w:r>
      <w:r>
        <w:rPr>
          <w:rFonts w:ascii="Calibri" w:hAnsi="Calibri"/>
          <w:i/>
          <w:spacing w:val="38"/>
        </w:rPr>
        <w:t xml:space="preserve"> </w:t>
      </w:r>
      <w:proofErr w:type="gramStart"/>
      <w:r>
        <w:rPr>
          <w:rFonts w:ascii="Calibri" w:hAnsi="Calibri"/>
          <w:i/>
        </w:rPr>
        <w:t>anonymously</w:t>
      </w:r>
      <w:r>
        <w:rPr>
          <w:rFonts w:ascii="Calibri" w:hAnsi="Calibri"/>
          <w:i/>
          <w:spacing w:val="40"/>
        </w:rPr>
        <w:t xml:space="preserve"> </w:t>
      </w:r>
      <w:r>
        <w:t>,</w:t>
      </w:r>
      <w:proofErr w:type="gramEnd"/>
      <w:r>
        <w:t xml:space="preserve"> with</w:t>
      </w:r>
      <w:r>
        <w:rPr>
          <w:spacing w:val="40"/>
        </w:rPr>
        <w:t xml:space="preserve"> </w:t>
      </w:r>
      <w:r>
        <w:rPr>
          <w:rFonts w:ascii="Arial Black" w:hAnsi="Arial Black"/>
        </w:rPr>
        <w:t>end-to-end encryption</w:t>
      </w:r>
      <w:r>
        <w:rPr>
          <w:rFonts w:ascii="Arial Black" w:hAnsi="Arial Black"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rFonts w:ascii="Arial Black" w:hAnsi="Arial Black"/>
        </w:rPr>
        <w:t xml:space="preserve">ephemeral </w:t>
      </w:r>
      <w:proofErr w:type="gramStart"/>
      <w:r>
        <w:rPr>
          <w:rFonts w:ascii="Arial Black" w:hAnsi="Arial Black"/>
        </w:rPr>
        <w:t>messages</w:t>
      </w:r>
      <w:r>
        <w:rPr>
          <w:rFonts w:ascii="Arial Black" w:hAnsi="Arial Black"/>
          <w:spacing w:val="-28"/>
        </w:rPr>
        <w:t xml:space="preserve"> </w:t>
      </w:r>
      <w:r>
        <w:t>,</w:t>
      </w:r>
      <w:proofErr w:type="gramEnd"/>
      <w:r>
        <w:rPr>
          <w:spacing w:val="18"/>
        </w:rPr>
        <w:t xml:space="preserve"> </w:t>
      </w:r>
      <w:r>
        <w:t>without</w:t>
      </w:r>
      <w:r>
        <w:rPr>
          <w:spacing w:val="18"/>
        </w:rPr>
        <w:t xml:space="preserve"> </w:t>
      </w:r>
      <w:r>
        <w:t>exposing</w:t>
      </w:r>
      <w:r>
        <w:rPr>
          <w:spacing w:val="18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personal</w:t>
      </w:r>
      <w:r>
        <w:rPr>
          <w:spacing w:val="18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or metadata.</w:t>
      </w:r>
      <w:r>
        <w:rPr>
          <w:spacing w:val="37"/>
        </w:rPr>
        <w:t xml:space="preserve"> </w:t>
      </w:r>
      <w:r>
        <w:t>Our</w:t>
      </w:r>
      <w:r>
        <w:rPr>
          <w:spacing w:val="37"/>
        </w:rPr>
        <w:t xml:space="preserve"> </w:t>
      </w:r>
      <w:r>
        <w:t>solution</w:t>
      </w:r>
      <w:r>
        <w:rPr>
          <w:spacing w:val="37"/>
        </w:rPr>
        <w:t xml:space="preserve"> </w:t>
      </w:r>
      <w:r>
        <w:t>uses</w:t>
      </w:r>
      <w:r>
        <w:rPr>
          <w:spacing w:val="37"/>
        </w:rPr>
        <w:t xml:space="preserve"> </w:t>
      </w:r>
      <w:r>
        <w:t>blockchain</w:t>
      </w:r>
      <w:r>
        <w:rPr>
          <w:spacing w:val="37"/>
        </w:rPr>
        <w:t xml:space="preserve"> </w:t>
      </w:r>
      <w:r>
        <w:t>only</w:t>
      </w:r>
      <w:r>
        <w:rPr>
          <w:spacing w:val="37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verify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user’s</w:t>
      </w:r>
      <w:r>
        <w:rPr>
          <w:spacing w:val="37"/>
        </w:rPr>
        <w:t xml:space="preserve"> </w:t>
      </w:r>
      <w:r>
        <w:t>identity</w:t>
      </w:r>
      <w:r>
        <w:rPr>
          <w:spacing w:val="37"/>
        </w:rPr>
        <w:t xml:space="preserve"> </w:t>
      </w:r>
      <w:r>
        <w:t>commitment,</w:t>
      </w:r>
      <w:r>
        <w:rPr>
          <w:spacing w:val="37"/>
        </w:rPr>
        <w:t xml:space="preserve"> </w:t>
      </w:r>
      <w:r>
        <w:t>while</w:t>
      </w:r>
      <w:r>
        <w:rPr>
          <w:spacing w:val="37"/>
        </w:rPr>
        <w:t xml:space="preserve"> </w:t>
      </w:r>
      <w:r>
        <w:t>actual messages are encrypted and transient. Zero-knowledge proofs (ZKPs) allow a user to prove attributes (e.g. group membership) without revealing private data</w:t>
      </w:r>
      <w:r>
        <w:tab/>
        <w:t>, making them ideal for anonymous authentication.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example,</w:t>
      </w:r>
      <w:r>
        <w:rPr>
          <w:spacing w:val="40"/>
        </w:rPr>
        <w:t xml:space="preserve"> </w:t>
      </w:r>
      <w:r>
        <w:t>DarkFi’s</w:t>
      </w:r>
      <w:r>
        <w:rPr>
          <w:spacing w:val="40"/>
        </w:rPr>
        <w:t xml:space="preserve"> </w:t>
      </w:r>
      <w:proofErr w:type="spellStart"/>
      <w:r>
        <w:t>DarkIRC</w:t>
      </w:r>
      <w:proofErr w:type="spellEnd"/>
      <w:r>
        <w:rPr>
          <w:spacing w:val="40"/>
        </w:rPr>
        <w:t xml:space="preserve"> </w:t>
      </w:r>
      <w:r>
        <w:t>already</w:t>
      </w:r>
      <w:r>
        <w:rPr>
          <w:spacing w:val="40"/>
        </w:rPr>
        <w:t xml:space="preserve"> </w:t>
      </w:r>
      <w:r>
        <w:t>demonstrates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anonymous</w:t>
      </w:r>
      <w:r>
        <w:rPr>
          <w:spacing w:val="40"/>
        </w:rPr>
        <w:t xml:space="preserve"> </w:t>
      </w:r>
      <w:r>
        <w:t>chat</w:t>
      </w:r>
      <w:r>
        <w:rPr>
          <w:spacing w:val="40"/>
        </w:rPr>
        <w:t xml:space="preserve"> </w:t>
      </w:r>
      <w:r>
        <w:t xml:space="preserve">with </w:t>
      </w:r>
      <w:r>
        <w:rPr>
          <w:rFonts w:ascii="Calibri" w:hAnsi="Calibri"/>
          <w:i/>
        </w:rPr>
        <w:t>“</w:t>
      </w:r>
      <w:proofErr w:type="spellStart"/>
      <w:r>
        <w:rPr>
          <w:rFonts w:ascii="Calibri" w:hAnsi="Calibri"/>
          <w:i/>
        </w:rPr>
        <w:t>unlinkable</w:t>
      </w:r>
      <w:proofErr w:type="spellEnd"/>
      <w:r>
        <w:rPr>
          <w:rFonts w:ascii="Calibri" w:hAnsi="Calibri"/>
          <w:i/>
        </w:rPr>
        <w:t xml:space="preserve"> identities”</w:t>
      </w:r>
      <w:r>
        <w:rPr>
          <w:rFonts w:ascii="Calibri" w:hAnsi="Calibri"/>
          <w:i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rFonts w:ascii="Calibri" w:hAnsi="Calibri"/>
          <w:i/>
        </w:rPr>
        <w:t>encrypted direct messages</w:t>
      </w:r>
      <w:r>
        <w:rPr>
          <w:rFonts w:ascii="Calibri" w:hAnsi="Calibri"/>
          <w:i/>
          <w:spacing w:val="40"/>
        </w:rPr>
        <w:t xml:space="preserve"> </w:t>
      </w:r>
      <w:r>
        <w:t>on a decentralized network</w:t>
      </w:r>
      <w:r>
        <w:tab/>
        <w:t xml:space="preserve">. We will leverage </w:t>
      </w:r>
      <w:r>
        <w:rPr>
          <w:spacing w:val="-2"/>
        </w:rPr>
        <w:t>similar</w:t>
      </w:r>
      <w:r>
        <w:rPr>
          <w:spacing w:val="-9"/>
        </w:rPr>
        <w:t xml:space="preserve"> </w:t>
      </w:r>
      <w:r>
        <w:rPr>
          <w:spacing w:val="-2"/>
        </w:rPr>
        <w:t>ideas to ensure</w:t>
      </w:r>
      <w:r>
        <w:rPr>
          <w:spacing w:val="-3"/>
        </w:rPr>
        <w:t xml:space="preserve"> </w:t>
      </w:r>
      <w:r>
        <w:rPr>
          <w:rFonts w:ascii="Arial Black" w:hAnsi="Arial Black"/>
          <w:spacing w:val="-2"/>
        </w:rPr>
        <w:t>confidentiality,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2"/>
        </w:rPr>
        <w:t>anonymity,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2"/>
        </w:rPr>
        <w:t>and</w:t>
      </w:r>
      <w:r>
        <w:rPr>
          <w:rFonts w:ascii="Arial Black" w:hAnsi="Arial Black"/>
          <w:spacing w:val="-14"/>
        </w:rPr>
        <w:t xml:space="preserve"> </w:t>
      </w:r>
      <w:r>
        <w:rPr>
          <w:rFonts w:ascii="Arial Black" w:hAnsi="Arial Black"/>
          <w:spacing w:val="-2"/>
        </w:rPr>
        <w:t>non-repudiation</w:t>
      </w:r>
      <w:r>
        <w:rPr>
          <w:rFonts w:ascii="Arial Black" w:hAnsi="Arial Black"/>
          <w:spacing w:val="-14"/>
        </w:rPr>
        <w:t xml:space="preserve"> </w:t>
      </w:r>
      <w:r>
        <w:rPr>
          <w:spacing w:val="-2"/>
        </w:rPr>
        <w:t>in a simple web-based chat.</w:t>
      </w:r>
    </w:p>
    <w:p w14:paraId="73509018" w14:textId="77777777" w:rsidR="00545112" w:rsidRDefault="00545112">
      <w:pPr>
        <w:pStyle w:val="BodyText"/>
        <w:spacing w:before="5"/>
        <w:ind w:left="0" w:firstLine="0"/>
        <w:rPr>
          <w:sz w:val="7"/>
        </w:rPr>
      </w:pPr>
    </w:p>
    <w:p w14:paraId="74B4ECE4" w14:textId="77777777" w:rsidR="00545112" w:rsidRDefault="00000000">
      <w:pPr>
        <w:pStyle w:val="Heading2"/>
        <w:spacing w:before="0"/>
      </w:pPr>
      <w:bookmarkStart w:id="3" w:name="Objectives"/>
      <w:bookmarkStart w:id="4" w:name="_Hlk198141188"/>
      <w:bookmarkEnd w:id="3"/>
      <w:r>
        <w:rPr>
          <w:spacing w:val="-2"/>
        </w:rPr>
        <w:t>Objectives</w:t>
      </w:r>
    </w:p>
    <w:bookmarkEnd w:id="4"/>
    <w:p w14:paraId="5BF0D08D" w14:textId="77777777" w:rsidR="00545112" w:rsidRDefault="00545112">
      <w:pPr>
        <w:pStyle w:val="BodyText"/>
        <w:spacing w:before="10"/>
        <w:ind w:left="0" w:firstLine="0"/>
        <w:rPr>
          <w:rFonts w:ascii="Arial Black"/>
          <w:sz w:val="10"/>
        </w:rPr>
      </w:pPr>
    </w:p>
    <w:p w14:paraId="407D9673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5744"/>
        </w:tabs>
        <w:spacing w:before="162" w:line="105" w:lineRule="auto"/>
        <w:ind w:right="123"/>
        <w:rPr>
          <w:sz w:val="18"/>
        </w:rPr>
      </w:pPr>
      <w:r>
        <w:pict w14:anchorId="44D3CE37">
          <v:group id="docshapegroup19" o:spid="_x0000_s2258" style="position:absolute;left:0;text-align:left;margin-left:330.25pt;margin-top:18.6pt;width:12pt;height:11.25pt;z-index:-16151552;mso-position-horizontal-relative:page" coordorigin="6605,372" coordsize="240,225">
            <v:shape id="docshape20" o:spid="_x0000_s2260" type="#_x0000_t75" href="https://github.com/semaphore-protocol/semaphore#%3A~%3Atext%3DSemaphore%20is%20a%20generic%20privacy%2Cwithout%20revealing%20their%20personal%20identity" style="position:absolute;left:6605;top:371;width:240;height:225" o:button="t">
              <v:imagedata r:id="rId7" o:title=""/>
            </v:shape>
            <v:shape id="docshape21" o:spid="_x0000_s2259" type="#_x0000_t202" style="position:absolute;left:6605;top:371;width:240;height:225" filled="f" stroked="f">
              <v:textbox inset="0,0,0,0">
                <w:txbxContent>
                  <w:p w14:paraId="4EE8BFFA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1" w:anchor="%3A~%3Atext%3DSemaphore%20is%20a%20generic%20privacy%2Cwithout%20revealing%20their%20personal%20identity">
                      <w:r>
                        <w:rPr>
                          <w:color w:val="333333"/>
                          <w:sz w:val="12"/>
                        </w:rPr>
                        <w:t>3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0C9AF4B7">
          <v:group id="docshapegroup22" o:spid="_x0000_s2255" style="position:absolute;left:0;text-align:left;margin-left:346.75pt;margin-top:18.6pt;width:12pt;height:11.25pt;z-index:-16151040;mso-position-horizontal-relative:page" coordorigin="6935,372" coordsize="240,225">
            <v:shape id="docshape23" o:spid="_x0000_s2257" type="#_x0000_t75" href="https://dark.fi/insights/anonymous-engineering.html#%3A~%3Atext%3DZK%20proofs%20work%20by%20calling%2Cknowledge" style="position:absolute;left:6935;top:371;width:240;height:225" o:button="t">
              <v:imagedata r:id="rId7" o:title=""/>
            </v:shape>
            <v:shape id="docshape24" o:spid="_x0000_s2256" type="#_x0000_t202" style="position:absolute;left:6935;top:371;width:240;height:225" filled="f" stroked="f">
              <v:textbox inset="0,0,0,0">
                <w:txbxContent>
                  <w:p w14:paraId="423027FC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2" w:anchor="%3A~%3Atext%3DZK%20proofs%20work%20by%20calling%2Cknowledge">
                      <w:r>
                        <w:rPr>
                          <w:color w:val="333333"/>
                          <w:sz w:val="12"/>
                        </w:rPr>
                        <w:t>2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Anonymous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Authentication: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Use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Zero-Knowledge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Proofs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(e.g.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via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Semaphore)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users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can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sign </w:t>
      </w:r>
      <w:r>
        <w:rPr>
          <w:sz w:val="18"/>
        </w:rPr>
        <w:t>in and prove membership without revealing identity</w:t>
      </w:r>
      <w:r>
        <w:rPr>
          <w:sz w:val="18"/>
        </w:rPr>
        <w:tab/>
      </w:r>
      <w:r>
        <w:rPr>
          <w:spacing w:val="-10"/>
          <w:sz w:val="18"/>
        </w:rPr>
        <w:t>.</w:t>
      </w:r>
    </w:p>
    <w:p w14:paraId="2D01A2D4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4030"/>
        </w:tabs>
        <w:spacing w:before="1" w:line="105" w:lineRule="auto"/>
        <w:ind w:right="405"/>
        <w:rPr>
          <w:sz w:val="18"/>
        </w:rPr>
      </w:pPr>
      <w:r>
        <w:pict w14:anchorId="2FAAD710">
          <v:group id="docshapegroup25" o:spid="_x0000_s2252" style="position:absolute;left:0;text-align:left;margin-left:261.05pt;margin-top:10.55pt;width:12pt;height:11.25pt;z-index:-16150528;mso-position-horizontal-relative:page" coordorigin="5221,211" coordsize="240,225">
            <v:shape id="docshape26" o:spid="_x0000_s2254" type="#_x0000_t75" href="https://getstream.io/blog/web-crypto-api-chat/#%3A~%3Atext%3DWhat%20Is%20End" style="position:absolute;left:5220;top:210;width:240;height:225" o:button="t">
              <v:imagedata r:id="rId7" o:title=""/>
            </v:shape>
            <v:shape id="docshape27" o:spid="_x0000_s2253" type="#_x0000_t202" style="position:absolute;left:5220;top:210;width:240;height:225" filled="f" stroked="f">
              <v:textbox inset="0,0,0,0">
                <w:txbxContent>
                  <w:p w14:paraId="1D802E7A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3" w:anchor="%3A~%3Atext%3DWhat%20Is%20End">
                      <w:r>
                        <w:rPr>
                          <w:color w:val="333333"/>
                          <w:sz w:val="12"/>
                        </w:rPr>
                        <w:t>5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End-to-End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Encryption: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Encrypt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all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messages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Crypto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standard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crypto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library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so </w:t>
      </w:r>
      <w:r>
        <w:rPr>
          <w:sz w:val="18"/>
        </w:rPr>
        <w:t>only sender/receiver can read them</w:t>
      </w:r>
      <w:r>
        <w:rPr>
          <w:sz w:val="18"/>
        </w:rPr>
        <w:tab/>
      </w:r>
      <w:r>
        <w:rPr>
          <w:spacing w:val="-10"/>
          <w:sz w:val="18"/>
        </w:rPr>
        <w:t>.</w:t>
      </w:r>
    </w:p>
    <w:p w14:paraId="32D06BD1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2308"/>
        </w:tabs>
        <w:spacing w:before="2" w:line="105" w:lineRule="auto"/>
        <w:ind w:right="282"/>
        <w:rPr>
          <w:sz w:val="18"/>
        </w:rPr>
      </w:pPr>
      <w:r>
        <w:pict w14:anchorId="48095EB3">
          <v:group id="docshapegroup28" o:spid="_x0000_s2249" style="position:absolute;left:0;text-align:left;margin-left:174.95pt;margin-top:10.6pt;width:12pt;height:11.25pt;z-index:-16150016;mso-position-horizontal-relative:page" coordorigin="3499,212" coordsize="240,225">
            <v:shape id="docshape29" o:spid="_x0000_s2251" type="#_x0000_t75" href="https://getstream.io/blog/ephemeral-chat-messages/#%3A~%3Atext%3DOne%20increasingly%20common%20feature%20in%2Cof%20the%20conversation%20is%20kept" style="position:absolute;left:3499;top:211;width:240;height:225" o:button="t">
              <v:imagedata r:id="rId7" o:title=""/>
            </v:shape>
            <v:shape id="docshape30" o:spid="_x0000_s2250" type="#_x0000_t202" style="position:absolute;left:3499;top:211;width:240;height:225" filled="f" stroked="f">
              <v:textbox inset="0,0,0,0">
                <w:txbxContent>
                  <w:p w14:paraId="2C684F5C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4" w:anchor="%3A~%3Atext%3DOne%20increasingly%20common%20feature%20in%2Cof%20the%20conversation%20is%20kept">
                      <w:r>
                        <w:rPr>
                          <w:color w:val="333333"/>
                          <w:sz w:val="12"/>
                        </w:rPr>
                        <w:t>6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Ephemeral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Messaging: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Implement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self-destruct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timers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so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messages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auto-delete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devices </w:t>
      </w:r>
      <w:r>
        <w:rPr>
          <w:sz w:val="18"/>
        </w:rPr>
        <w:t>after a set time</w:t>
      </w:r>
      <w:r>
        <w:rPr>
          <w:sz w:val="18"/>
        </w:rPr>
        <w:tab/>
        <w:t>, leaving no lasting record.</w:t>
      </w:r>
    </w:p>
    <w:p w14:paraId="00C511BD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5681"/>
        </w:tabs>
        <w:spacing w:before="1" w:line="105" w:lineRule="auto"/>
        <w:ind w:right="322"/>
        <w:rPr>
          <w:sz w:val="18"/>
        </w:rPr>
      </w:pPr>
      <w:r>
        <w:pict w14:anchorId="2A82C35C">
          <v:group id="docshapegroup31" o:spid="_x0000_s2246" style="position:absolute;left:0;text-align:left;margin-left:343.55pt;margin-top:10.55pt;width:12pt;height:11.25pt;z-index:-16149504;mso-position-horizontal-relative:page" coordorigin="6871,211" coordsize="240,225">
            <v:shape id="docshape32" o:spid="_x0000_s2248" type="#_x0000_t75" href="https://www.alchemy.com/overviews/mumbai-testnet#%3A~%3Atext%3DWhat%20is%20the%20Mumbai%20testnet%3F" style="position:absolute;left:6871;top:210;width:240;height:225" o:button="t">
              <v:imagedata r:id="rId7" o:title=""/>
            </v:shape>
            <v:shape id="docshape33" o:spid="_x0000_s2247" type="#_x0000_t202" style="position:absolute;left:6871;top:210;width:240;height:225" filled="f" stroked="f">
              <v:textbox inset="0,0,0,0">
                <w:txbxContent>
                  <w:p w14:paraId="381286D1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5" w:anchor="%3A~%3Atext%3DWhat%20is%20the%20Mumbai%20testnet%3F">
                      <w:r>
                        <w:rPr>
                          <w:color w:val="333333"/>
                          <w:sz w:val="12"/>
                        </w:rPr>
                        <w:t>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Decentralized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Identity: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Store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only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cryptographic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identity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commitments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EVM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blockchain </w:t>
      </w:r>
      <w:r>
        <w:rPr>
          <w:sz w:val="18"/>
        </w:rPr>
        <w:t xml:space="preserve">(Polygon Mumbai </w:t>
      </w:r>
      <w:proofErr w:type="spellStart"/>
      <w:r>
        <w:rPr>
          <w:sz w:val="18"/>
        </w:rPr>
        <w:t>testnet</w:t>
      </w:r>
      <w:proofErr w:type="spellEnd"/>
      <w:r>
        <w:rPr>
          <w:sz w:val="18"/>
        </w:rPr>
        <w:t>) for tamper-proof verification</w:t>
      </w:r>
      <w:r>
        <w:rPr>
          <w:sz w:val="18"/>
        </w:rPr>
        <w:tab/>
        <w:t xml:space="preserve">. Use MetaMask for wallet/ID </w:t>
      </w:r>
      <w:r>
        <w:rPr>
          <w:spacing w:val="-2"/>
          <w:sz w:val="18"/>
        </w:rPr>
        <w:t>management.</w:t>
      </w:r>
    </w:p>
    <w:p w14:paraId="234626DA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2866"/>
        </w:tabs>
        <w:spacing w:before="3" w:line="105" w:lineRule="auto"/>
        <w:ind w:right="695"/>
        <w:rPr>
          <w:sz w:val="18"/>
        </w:rPr>
      </w:pPr>
      <w:r>
        <w:pict w14:anchorId="758D5B16">
          <v:group id="docshapegroup34" o:spid="_x0000_s2243" style="position:absolute;left:0;text-align:left;margin-left:202.8pt;margin-top:10.65pt;width:12pt;height:11.25pt;z-index:-16148992;mso-position-horizontal-relative:page" coordorigin="4056,213" coordsize="240,225">
            <v:shape id="docshape35" o:spid="_x0000_s2245" type="#_x0000_t75" href="https://en.wikipedia.org/wiki/Non-repudiation#%3A~%3Atext%3DIn%20digital%20security%2C%20non%2C4" style="position:absolute;left:4056;top:212;width:240;height:225" o:button="t">
              <v:imagedata r:id="rId7" o:title=""/>
            </v:shape>
            <v:shape id="docshape36" o:spid="_x0000_s2244" type="#_x0000_t202" style="position:absolute;left:4056;top:212;width:240;height:225" filled="f" stroked="f">
              <v:textbox inset="0,0,0,0">
                <w:txbxContent>
                  <w:p w14:paraId="33E63ED6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6" w:anchor="%3A~%3Atext%3DIn%20digital%20security%2C%20non%2C4">
                      <w:r>
                        <w:rPr>
                          <w:color w:val="333333"/>
                          <w:sz w:val="12"/>
                        </w:rPr>
                        <w:t>8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Non-Repudiation:</w:t>
      </w:r>
      <w:r>
        <w:rPr>
          <w:rFonts w:ascii="Arial Black" w:hAnsi="Arial Black"/>
          <w:spacing w:val="-17"/>
          <w:sz w:val="18"/>
        </w:rPr>
        <w:t xml:space="preserve"> </w:t>
      </w:r>
      <w:r>
        <w:rPr>
          <w:sz w:val="18"/>
        </w:rPr>
        <w:t>Require</w:t>
      </w:r>
      <w:r>
        <w:rPr>
          <w:spacing w:val="-12"/>
          <w:sz w:val="18"/>
        </w:rPr>
        <w:t xml:space="preserve"> </w:t>
      </w:r>
      <w:r>
        <w:rPr>
          <w:sz w:val="18"/>
        </w:rPr>
        <w:t>digital</w:t>
      </w:r>
      <w:r>
        <w:rPr>
          <w:spacing w:val="-12"/>
          <w:sz w:val="18"/>
        </w:rPr>
        <w:t xml:space="preserve"> </w:t>
      </w:r>
      <w:r>
        <w:rPr>
          <w:sz w:val="18"/>
        </w:rPr>
        <w:t>signatures</w:t>
      </w:r>
      <w:r>
        <w:rPr>
          <w:spacing w:val="-12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z w:val="18"/>
        </w:rPr>
        <w:t>messages,</w:t>
      </w:r>
      <w:r>
        <w:rPr>
          <w:spacing w:val="-12"/>
          <w:sz w:val="18"/>
        </w:rPr>
        <w:t xml:space="preserve"> </w:t>
      </w:r>
      <w:r>
        <w:rPr>
          <w:sz w:val="18"/>
        </w:rPr>
        <w:t>so</w:t>
      </w:r>
      <w:r>
        <w:rPr>
          <w:spacing w:val="-12"/>
          <w:sz w:val="18"/>
        </w:rPr>
        <w:t xml:space="preserve"> </w:t>
      </w:r>
      <w:r>
        <w:rPr>
          <w:sz w:val="18"/>
        </w:rPr>
        <w:t>their</w:t>
      </w:r>
      <w:r>
        <w:rPr>
          <w:spacing w:val="-11"/>
          <w:sz w:val="18"/>
        </w:rPr>
        <w:t xml:space="preserve"> </w:t>
      </w:r>
      <w:r>
        <w:rPr>
          <w:sz w:val="18"/>
        </w:rPr>
        <w:t>origin</w:t>
      </w:r>
      <w:r>
        <w:rPr>
          <w:spacing w:val="-12"/>
          <w:sz w:val="18"/>
        </w:rPr>
        <w:t xml:space="preserve"> </w:t>
      </w:r>
      <w:r>
        <w:rPr>
          <w:sz w:val="18"/>
        </w:rPr>
        <w:t>is</w:t>
      </w:r>
      <w:r>
        <w:rPr>
          <w:spacing w:val="-12"/>
          <w:sz w:val="18"/>
        </w:rPr>
        <w:t xml:space="preserve"> </w:t>
      </w:r>
      <w:proofErr w:type="gramStart"/>
      <w:r>
        <w:rPr>
          <w:sz w:val="18"/>
        </w:rPr>
        <w:t>verifiable</w:t>
      </w:r>
      <w:proofErr w:type="gramEnd"/>
      <w:r>
        <w:rPr>
          <w:spacing w:val="-11"/>
          <w:sz w:val="18"/>
        </w:rPr>
        <w:t xml:space="preserve"> </w:t>
      </w:r>
      <w:r>
        <w:rPr>
          <w:sz w:val="18"/>
        </w:rPr>
        <w:t>and sender cannot deny it</w:t>
      </w:r>
      <w:r>
        <w:rPr>
          <w:sz w:val="18"/>
        </w:rPr>
        <w:tab/>
      </w:r>
      <w:r>
        <w:rPr>
          <w:spacing w:val="-10"/>
          <w:sz w:val="18"/>
        </w:rPr>
        <w:t>.</w:t>
      </w:r>
    </w:p>
    <w:p w14:paraId="554D2C99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" w:line="105" w:lineRule="auto"/>
        <w:ind w:right="321"/>
        <w:rPr>
          <w:sz w:val="18"/>
        </w:rPr>
      </w:pPr>
      <w:r>
        <w:rPr>
          <w:rFonts w:ascii="Arial Black" w:hAnsi="Arial Black"/>
          <w:spacing w:val="-2"/>
          <w:sz w:val="18"/>
        </w:rPr>
        <w:t>Beginner-Friendly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Tools: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Use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familiar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stacks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(React,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MetaMask,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Solidity)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well-documented </w:t>
      </w:r>
      <w:r>
        <w:rPr>
          <w:sz w:val="18"/>
        </w:rPr>
        <w:t>libraries (</w:t>
      </w:r>
      <w:proofErr w:type="spellStart"/>
      <w:r>
        <w:rPr>
          <w:sz w:val="18"/>
        </w:rPr>
        <w:t>SnarkJS</w:t>
      </w:r>
      <w:proofErr w:type="spellEnd"/>
      <w:r>
        <w:rPr>
          <w:sz w:val="18"/>
        </w:rPr>
        <w:t>, Semaphore) so students can follow along.</w:t>
      </w:r>
    </w:p>
    <w:p w14:paraId="0CB4BFCA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" w:line="105" w:lineRule="auto"/>
        <w:ind w:right="441"/>
        <w:rPr>
          <w:sz w:val="18"/>
        </w:rPr>
      </w:pPr>
      <w:r>
        <w:rPr>
          <w:rFonts w:ascii="Arial Black" w:hAnsi="Arial Black"/>
          <w:spacing w:val="-4"/>
          <w:sz w:val="18"/>
        </w:rPr>
        <w:t>Documentation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&amp;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Deliverables: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spacing w:val="-4"/>
          <w:sz w:val="18"/>
        </w:rPr>
        <w:t xml:space="preserve">Produce a full FYP report, a practical implementation guide, </w:t>
      </w:r>
      <w:r>
        <w:rPr>
          <w:sz w:val="18"/>
        </w:rPr>
        <w:t>and a development timeline.</w:t>
      </w:r>
    </w:p>
    <w:p w14:paraId="0D2E6E38" w14:textId="77777777" w:rsidR="00545112" w:rsidRDefault="00000000">
      <w:pPr>
        <w:pStyle w:val="Heading2"/>
      </w:pPr>
      <w:bookmarkStart w:id="5" w:name="Scope"/>
      <w:bookmarkEnd w:id="5"/>
      <w:r>
        <w:rPr>
          <w:spacing w:val="-4"/>
          <w:w w:val="95"/>
        </w:rPr>
        <w:t>Scope</w:t>
      </w:r>
    </w:p>
    <w:p w14:paraId="494718E9" w14:textId="77777777" w:rsidR="00545112" w:rsidRDefault="00545112">
      <w:pPr>
        <w:pStyle w:val="BodyText"/>
        <w:spacing w:before="10"/>
        <w:ind w:left="0" w:firstLine="0"/>
        <w:rPr>
          <w:rFonts w:ascii="Arial Black"/>
          <w:sz w:val="10"/>
        </w:rPr>
      </w:pPr>
    </w:p>
    <w:p w14:paraId="47936FD2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62" w:line="105" w:lineRule="auto"/>
        <w:ind w:right="256"/>
        <w:rPr>
          <w:sz w:val="18"/>
        </w:rPr>
      </w:pPr>
      <w:r>
        <w:rPr>
          <w:rFonts w:ascii="Arial Black" w:hAnsi="Arial Black"/>
          <w:sz w:val="18"/>
        </w:rPr>
        <w:t>Chat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Type: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sz w:val="18"/>
        </w:rPr>
        <w:t>One-to-one</w:t>
      </w:r>
      <w:r>
        <w:rPr>
          <w:spacing w:val="-11"/>
          <w:sz w:val="18"/>
        </w:rPr>
        <w:t xml:space="preserve"> </w:t>
      </w:r>
      <w:r>
        <w:rPr>
          <w:sz w:val="18"/>
        </w:rPr>
        <w:t>text</w:t>
      </w:r>
      <w:r>
        <w:rPr>
          <w:spacing w:val="-12"/>
          <w:sz w:val="18"/>
        </w:rPr>
        <w:t xml:space="preserve"> </w:t>
      </w:r>
      <w:r>
        <w:rPr>
          <w:sz w:val="18"/>
        </w:rPr>
        <w:t>chat</w:t>
      </w:r>
      <w:r>
        <w:rPr>
          <w:spacing w:val="-12"/>
          <w:sz w:val="18"/>
        </w:rPr>
        <w:t xml:space="preserve"> </w:t>
      </w:r>
      <w:r>
        <w:rPr>
          <w:sz w:val="18"/>
        </w:rPr>
        <w:t>only</w:t>
      </w:r>
      <w:r>
        <w:rPr>
          <w:spacing w:val="-11"/>
          <w:sz w:val="18"/>
        </w:rPr>
        <w:t xml:space="preserve"> </w:t>
      </w:r>
      <w:r>
        <w:rPr>
          <w:sz w:val="18"/>
        </w:rPr>
        <w:t>(no</w:t>
      </w:r>
      <w:r>
        <w:rPr>
          <w:spacing w:val="-12"/>
          <w:sz w:val="18"/>
        </w:rPr>
        <w:t xml:space="preserve"> </w:t>
      </w:r>
      <w:r>
        <w:rPr>
          <w:sz w:val="18"/>
        </w:rPr>
        <w:t>group</w:t>
      </w:r>
      <w:r>
        <w:rPr>
          <w:spacing w:val="-12"/>
          <w:sz w:val="18"/>
        </w:rPr>
        <w:t xml:space="preserve"> </w:t>
      </w:r>
      <w:r>
        <w:rPr>
          <w:sz w:val="18"/>
        </w:rPr>
        <w:t>chat</w:t>
      </w:r>
      <w:r>
        <w:rPr>
          <w:spacing w:val="-11"/>
          <w:sz w:val="18"/>
        </w:rPr>
        <w:t xml:space="preserve"> </w:t>
      </w:r>
      <w:r>
        <w:rPr>
          <w:sz w:val="18"/>
        </w:rPr>
        <w:t>or</w:t>
      </w:r>
      <w:r>
        <w:rPr>
          <w:spacing w:val="-12"/>
          <w:sz w:val="18"/>
        </w:rPr>
        <w:t xml:space="preserve"> </w:t>
      </w:r>
      <w:r>
        <w:rPr>
          <w:sz w:val="18"/>
        </w:rPr>
        <w:t>media).</w:t>
      </w:r>
      <w:r>
        <w:rPr>
          <w:spacing w:val="-10"/>
          <w:sz w:val="18"/>
        </w:rPr>
        <w:t xml:space="preserve"> </w:t>
      </w:r>
      <w:r>
        <w:rPr>
          <w:sz w:val="18"/>
        </w:rPr>
        <w:t>Only</w:t>
      </w:r>
      <w:r>
        <w:rPr>
          <w:spacing w:val="-10"/>
          <w:sz w:val="18"/>
        </w:rPr>
        <w:t xml:space="preserve"> </w:t>
      </w:r>
      <w:r>
        <w:rPr>
          <w:sz w:val="18"/>
        </w:rPr>
        <w:t>two</w:t>
      </w:r>
      <w:r>
        <w:rPr>
          <w:spacing w:val="-10"/>
          <w:sz w:val="18"/>
        </w:rPr>
        <w:t xml:space="preserve"> </w:t>
      </w:r>
      <w:r>
        <w:rPr>
          <w:sz w:val="18"/>
        </w:rPr>
        <w:t>users</w:t>
      </w:r>
      <w:r>
        <w:rPr>
          <w:spacing w:val="-10"/>
          <w:sz w:val="18"/>
        </w:rPr>
        <w:t xml:space="preserve"> </w:t>
      </w:r>
      <w:r>
        <w:rPr>
          <w:sz w:val="18"/>
        </w:rPr>
        <w:t>communicate</w:t>
      </w:r>
      <w:r>
        <w:rPr>
          <w:spacing w:val="-10"/>
          <w:sz w:val="18"/>
        </w:rPr>
        <w:t xml:space="preserve"> </w:t>
      </w:r>
      <w:r>
        <w:rPr>
          <w:sz w:val="18"/>
        </w:rPr>
        <w:t>in each session.</w:t>
      </w:r>
    </w:p>
    <w:p w14:paraId="7E35A892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2" w:line="105" w:lineRule="auto"/>
        <w:ind w:right="251"/>
        <w:rPr>
          <w:sz w:val="18"/>
        </w:rPr>
      </w:pPr>
      <w:r>
        <w:rPr>
          <w:rFonts w:ascii="Arial Black" w:hAnsi="Arial Black"/>
          <w:sz w:val="18"/>
        </w:rPr>
        <w:t>Platform: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Web</w:t>
      </w:r>
      <w:r>
        <w:rPr>
          <w:spacing w:val="-1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React.</w:t>
      </w:r>
      <w:r>
        <w:rPr>
          <w:spacing w:val="-7"/>
          <w:sz w:val="18"/>
        </w:rPr>
        <w:t xml:space="preserve"> </w:t>
      </w:r>
      <w:r>
        <w:rPr>
          <w:sz w:val="18"/>
        </w:rPr>
        <w:t>Backend</w:t>
      </w:r>
      <w:r>
        <w:rPr>
          <w:spacing w:val="-7"/>
          <w:sz w:val="18"/>
        </w:rPr>
        <w:t xml:space="preserve"> </w:t>
      </w:r>
      <w:r>
        <w:rPr>
          <w:sz w:val="18"/>
        </w:rPr>
        <w:t>logic</w:t>
      </w:r>
      <w:r>
        <w:rPr>
          <w:spacing w:val="-7"/>
          <w:sz w:val="18"/>
        </w:rPr>
        <w:t xml:space="preserve"> </w:t>
      </w:r>
      <w:r>
        <w:rPr>
          <w:sz w:val="18"/>
        </w:rPr>
        <w:t>can</w:t>
      </w:r>
      <w:r>
        <w:rPr>
          <w:spacing w:val="-7"/>
          <w:sz w:val="18"/>
        </w:rPr>
        <w:t xml:space="preserve"> </w:t>
      </w:r>
      <w:r>
        <w:rPr>
          <w:sz w:val="18"/>
        </w:rPr>
        <w:t>be</w:t>
      </w:r>
      <w:r>
        <w:rPr>
          <w:spacing w:val="-7"/>
          <w:sz w:val="18"/>
        </w:rPr>
        <w:t xml:space="preserve"> </w:t>
      </w:r>
      <w:r>
        <w:rPr>
          <w:sz w:val="18"/>
        </w:rPr>
        <w:t>in-browser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z w:val="18"/>
        </w:rPr>
        <w:t>via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simple</w:t>
      </w:r>
      <w:r>
        <w:rPr>
          <w:spacing w:val="-7"/>
          <w:sz w:val="18"/>
        </w:rPr>
        <w:t xml:space="preserve"> </w:t>
      </w:r>
      <w:r>
        <w:rPr>
          <w:sz w:val="18"/>
        </w:rPr>
        <w:t>Node.js relay (no centralized servers storing chat).</w:t>
      </w:r>
    </w:p>
    <w:p w14:paraId="6B90EEB5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line="277" w:lineRule="exact"/>
        <w:rPr>
          <w:sz w:val="18"/>
        </w:rPr>
      </w:pPr>
      <w:r>
        <w:rPr>
          <w:rFonts w:ascii="Arial Black" w:hAnsi="Arial Black"/>
          <w:spacing w:val="-2"/>
          <w:sz w:val="18"/>
        </w:rPr>
        <w:t>Blockchain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Use: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An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EVM-compatible </w:t>
      </w:r>
      <w:proofErr w:type="spellStart"/>
      <w:r>
        <w:rPr>
          <w:spacing w:val="-2"/>
          <w:sz w:val="18"/>
        </w:rPr>
        <w:t>testnet</w:t>
      </w:r>
      <w:proofErr w:type="spellEnd"/>
      <w:r>
        <w:rPr>
          <w:spacing w:val="-2"/>
          <w:sz w:val="18"/>
        </w:rPr>
        <w:t xml:space="preserve"> (e.g.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 xml:space="preserve">Polygon Mumbai) for identity verification </w:t>
      </w:r>
      <w:proofErr w:type="gramStart"/>
      <w:r>
        <w:rPr>
          <w:spacing w:val="-2"/>
          <w:sz w:val="18"/>
        </w:rPr>
        <w:t>only;</w:t>
      </w:r>
      <w:proofErr w:type="gramEnd"/>
    </w:p>
    <w:p w14:paraId="322297C1" w14:textId="77777777" w:rsidR="00545112" w:rsidRDefault="00000000">
      <w:pPr>
        <w:pStyle w:val="BodyText"/>
        <w:spacing w:line="270" w:lineRule="exact"/>
        <w:ind w:firstLine="0"/>
      </w:pPr>
      <w:proofErr w:type="gramStart"/>
      <w:r>
        <w:rPr>
          <w:rFonts w:ascii="Arial Black"/>
          <w:w w:val="90"/>
        </w:rPr>
        <w:t>no</w:t>
      </w:r>
      <w:proofErr w:type="gramEnd"/>
      <w:r>
        <w:rPr>
          <w:rFonts w:ascii="Arial Black"/>
          <w:spacing w:val="4"/>
        </w:rPr>
        <w:t xml:space="preserve"> </w:t>
      </w:r>
      <w:r>
        <w:rPr>
          <w:rFonts w:ascii="Arial Black"/>
          <w:w w:val="90"/>
        </w:rPr>
        <w:t>chat</w:t>
      </w:r>
      <w:r>
        <w:rPr>
          <w:rFonts w:ascii="Arial Black"/>
          <w:spacing w:val="5"/>
        </w:rPr>
        <w:t xml:space="preserve"> </w:t>
      </w:r>
      <w:r>
        <w:rPr>
          <w:rFonts w:ascii="Arial Black"/>
          <w:w w:val="90"/>
        </w:rPr>
        <w:t>messages</w:t>
      </w:r>
      <w:r>
        <w:rPr>
          <w:rFonts w:ascii="Arial Black"/>
          <w:spacing w:val="5"/>
        </w:rPr>
        <w:t xml:space="preserve"> </w:t>
      </w:r>
      <w:r>
        <w:rPr>
          <w:w w:val="90"/>
        </w:rPr>
        <w:t>are</w:t>
      </w:r>
      <w:r>
        <w:rPr>
          <w:spacing w:val="19"/>
        </w:rPr>
        <w:t xml:space="preserve"> </w:t>
      </w:r>
      <w:r>
        <w:rPr>
          <w:w w:val="90"/>
        </w:rPr>
        <w:t>stored</w:t>
      </w:r>
      <w:r>
        <w:rPr>
          <w:spacing w:val="19"/>
        </w:rPr>
        <w:t xml:space="preserve"> </w:t>
      </w:r>
      <w:r>
        <w:rPr>
          <w:w w:val="90"/>
        </w:rPr>
        <w:t>on-</w:t>
      </w:r>
      <w:r>
        <w:rPr>
          <w:spacing w:val="-2"/>
          <w:w w:val="90"/>
        </w:rPr>
        <w:t>chain.</w:t>
      </w:r>
    </w:p>
    <w:p w14:paraId="7424A6A5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line="105" w:lineRule="auto"/>
        <w:ind w:right="485"/>
        <w:rPr>
          <w:sz w:val="18"/>
        </w:rPr>
      </w:pPr>
      <w:r>
        <w:rPr>
          <w:rFonts w:ascii="Arial Black" w:hAnsi="Arial Black"/>
          <w:spacing w:val="-2"/>
          <w:sz w:val="18"/>
        </w:rPr>
        <w:t>Privacy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Focus: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collect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log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personal/user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metadata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(no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account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names,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IP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 xml:space="preserve">logs, </w:t>
      </w:r>
      <w:r>
        <w:rPr>
          <w:sz w:val="18"/>
        </w:rPr>
        <w:t>etc.). Chat occurs peer-to-peer (e.g. via WebSocket or WebRTC) with end-to-end encryption.</w:t>
      </w:r>
    </w:p>
    <w:p w14:paraId="3D19F87C" w14:textId="77777777" w:rsidR="00545112" w:rsidRDefault="00545112">
      <w:pPr>
        <w:spacing w:line="105" w:lineRule="auto"/>
        <w:rPr>
          <w:sz w:val="18"/>
        </w:rPr>
        <w:sectPr w:rsidR="00545112">
          <w:footerReference w:type="default" r:id="rId17"/>
          <w:type w:val="continuous"/>
          <w:pgSz w:w="11910" w:h="16840"/>
          <w:pgMar w:top="1540" w:right="1440" w:bottom="840" w:left="1460" w:header="0" w:footer="643" w:gutter="0"/>
          <w:pgNumType w:start="1"/>
          <w:cols w:space="720"/>
        </w:sectPr>
      </w:pPr>
    </w:p>
    <w:p w14:paraId="285E804B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8743"/>
        </w:tabs>
        <w:spacing w:before="136" w:line="105" w:lineRule="auto"/>
        <w:ind w:right="212"/>
        <w:rPr>
          <w:sz w:val="18"/>
        </w:rPr>
      </w:pPr>
      <w:r>
        <w:lastRenderedPageBreak/>
        <w:pict w14:anchorId="4AEC63D0">
          <v:group id="docshapegroup37" o:spid="_x0000_s2240" style="position:absolute;left:0;text-align:left;margin-left:496.65pt;margin-top:3.8pt;width:12pt;height:11.25pt;z-index:15736320;mso-position-horizontal-relative:page" coordorigin="9933,76" coordsize="240,225">
            <v:shape id="docshape38" o:spid="_x0000_s2242" type="#_x0000_t75" href="https://www.alchemy.com/overviews/mumbai-testnet#%3A~%3Atext%3DIn%20the%20case%20of%20Polygon%2C58%20for%20development%20on%20Mumbai" style="position:absolute;left:9933;top:75;width:240;height:225" o:button="t">
              <v:imagedata r:id="rId7" o:title=""/>
            </v:shape>
            <v:shape id="docshape39" o:spid="_x0000_s2241" type="#_x0000_t202" style="position:absolute;left:9933;top:75;width:240;height:225" filled="f" stroked="f">
              <v:textbox inset="0,0,0,0">
                <w:txbxContent>
                  <w:p w14:paraId="2148254C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18" w:anchor="%3A~%3Atext%3DIn%20the%20case%20of%20Polygon%2C58%20for%20development%20on%20Mumbai">
                      <w:r>
                        <w:rPr>
                          <w:color w:val="333333"/>
                          <w:sz w:val="12"/>
                        </w:rPr>
                        <w:t>9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Testing</w:t>
      </w:r>
      <w:r>
        <w:rPr>
          <w:rFonts w:ascii="Arial Black" w:hAnsi="Arial Black"/>
          <w:spacing w:val="-1"/>
          <w:sz w:val="18"/>
        </w:rPr>
        <w:t xml:space="preserve"> </w:t>
      </w:r>
      <w:r>
        <w:rPr>
          <w:rFonts w:ascii="Arial Black" w:hAnsi="Arial Black"/>
          <w:sz w:val="18"/>
        </w:rPr>
        <w:t>Only:</w:t>
      </w:r>
      <w:r>
        <w:rPr>
          <w:rFonts w:ascii="Arial Black" w:hAnsi="Arial Black"/>
          <w:spacing w:val="-1"/>
          <w:sz w:val="18"/>
        </w:rPr>
        <w:t xml:space="preserve"> </w:t>
      </w:r>
      <w:r>
        <w:rPr>
          <w:sz w:val="18"/>
        </w:rPr>
        <w:t xml:space="preserve">Deployment on </w:t>
      </w:r>
      <w:proofErr w:type="spellStart"/>
      <w:r>
        <w:rPr>
          <w:sz w:val="18"/>
        </w:rPr>
        <w:t>testnet</w:t>
      </w:r>
      <w:proofErr w:type="spellEnd"/>
      <w:r>
        <w:rPr>
          <w:sz w:val="18"/>
        </w:rPr>
        <w:t xml:space="preserve"> (e.g. Polygon Mumbai) using test tokens from faucets</w:t>
      </w:r>
      <w:r>
        <w:rPr>
          <w:sz w:val="18"/>
        </w:rPr>
        <w:tab/>
      </w:r>
      <w:r>
        <w:rPr>
          <w:spacing w:val="-10"/>
          <w:sz w:val="18"/>
        </w:rPr>
        <w:t>.</w:t>
      </w:r>
      <w:r>
        <w:rPr>
          <w:sz w:val="18"/>
        </w:rPr>
        <w:t xml:space="preserve"> </w:t>
      </w:r>
      <w:proofErr w:type="spellStart"/>
      <w:r>
        <w:rPr>
          <w:sz w:val="18"/>
        </w:rPr>
        <w:t>Mainnet</w:t>
      </w:r>
      <w:proofErr w:type="spellEnd"/>
      <w:r>
        <w:rPr>
          <w:sz w:val="18"/>
        </w:rPr>
        <w:t xml:space="preserve"> deployment is out of scope.</w:t>
      </w:r>
    </w:p>
    <w:p w14:paraId="4C6C8F84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2" w:line="105" w:lineRule="auto"/>
        <w:ind w:right="493"/>
        <w:rPr>
          <w:sz w:val="18"/>
        </w:rPr>
      </w:pPr>
      <w:r>
        <w:rPr>
          <w:rFonts w:ascii="Arial Black" w:hAnsi="Arial Black"/>
          <w:spacing w:val="-2"/>
          <w:sz w:val="18"/>
        </w:rPr>
        <w:t>Simplicity: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Use available libraries and developer tools. Skip advanced networking anonymity </w:t>
      </w:r>
      <w:r>
        <w:rPr>
          <w:sz w:val="18"/>
        </w:rPr>
        <w:t xml:space="preserve">(e.g. Tor) due to </w:t>
      </w:r>
      <w:proofErr w:type="gramStart"/>
      <w:r>
        <w:rPr>
          <w:sz w:val="18"/>
        </w:rPr>
        <w:t>complexity, but</w:t>
      </w:r>
      <w:proofErr w:type="gramEnd"/>
      <w:r>
        <w:rPr>
          <w:sz w:val="18"/>
        </w:rPr>
        <w:t xml:space="preserve"> note it as a possible extension.</w:t>
      </w:r>
    </w:p>
    <w:p w14:paraId="7BCAA5B9" w14:textId="77777777" w:rsidR="00545112" w:rsidRDefault="00000000">
      <w:pPr>
        <w:pStyle w:val="Heading2"/>
      </w:pPr>
      <w:bookmarkStart w:id="6" w:name="Technology_Stack_&amp;_Tools"/>
      <w:bookmarkEnd w:id="6"/>
      <w:r>
        <w:rPr>
          <w:w w:val="85"/>
        </w:rPr>
        <w:t>Technology</w:t>
      </w:r>
      <w:r>
        <w:rPr>
          <w:spacing w:val="4"/>
        </w:rPr>
        <w:t xml:space="preserve"> </w:t>
      </w:r>
      <w:r>
        <w:rPr>
          <w:w w:val="85"/>
        </w:rPr>
        <w:t>Stack</w:t>
      </w:r>
      <w:r>
        <w:rPr>
          <w:spacing w:val="5"/>
        </w:rPr>
        <w:t xml:space="preserve"> </w:t>
      </w:r>
      <w:r>
        <w:rPr>
          <w:w w:val="85"/>
        </w:rPr>
        <w:t>&amp;</w:t>
      </w:r>
      <w:r>
        <w:rPr>
          <w:spacing w:val="5"/>
        </w:rPr>
        <w:t xml:space="preserve"> </w:t>
      </w:r>
      <w:r>
        <w:rPr>
          <w:spacing w:val="-2"/>
          <w:w w:val="85"/>
        </w:rPr>
        <w:t>Tools</w:t>
      </w:r>
    </w:p>
    <w:p w14:paraId="2844A431" w14:textId="77777777" w:rsidR="00545112" w:rsidRDefault="00545112">
      <w:pPr>
        <w:pStyle w:val="BodyText"/>
        <w:spacing w:before="9"/>
        <w:ind w:left="0" w:firstLine="0"/>
        <w:rPr>
          <w:rFonts w:ascii="Arial Black"/>
          <w:sz w:val="10"/>
        </w:rPr>
      </w:pPr>
    </w:p>
    <w:p w14:paraId="6C5BBA8C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8528"/>
        </w:tabs>
        <w:spacing w:before="163" w:line="105" w:lineRule="auto"/>
        <w:ind w:right="426"/>
        <w:rPr>
          <w:sz w:val="18"/>
        </w:rPr>
      </w:pPr>
      <w:r>
        <w:pict w14:anchorId="69BDF01C">
          <v:group id="docshapegroup40" o:spid="_x0000_s2237" style="position:absolute;left:0;text-align:left;margin-left:485.9pt;margin-top:5.15pt;width:12pt;height:11.25pt;z-index:15736832;mso-position-horizontal-relative:page" coordorigin="9718,103" coordsize="240,225">
            <v:shape id="docshape41" o:spid="_x0000_s2239" type="#_x0000_t75" href="https://docs.metamask.io/wallet/tutorials/react-dapp-local-state/#%3A~%3Atext%3DCreate%20a%20React%20dapp%20with%2Clocal%20state" style="position:absolute;left:9718;top:102;width:240;height:225" o:button="t">
              <v:imagedata r:id="rId7" o:title=""/>
            </v:shape>
            <v:shape id="docshape42" o:spid="_x0000_s2238" type="#_x0000_t202" style="position:absolute;left:9718;top:102;width:240;height:225" filled="f" stroked="f">
              <v:textbox inset="0,0,0,0">
                <w:txbxContent>
                  <w:p w14:paraId="08330E85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19" w:anchor="%3A~%3Atext%3DCreate%20a%20React%20dapp%20with%2Clocal%20state">
                      <w:r>
                        <w:rPr>
                          <w:color w:val="333333"/>
                          <w:spacing w:val="-5"/>
                          <w:sz w:val="12"/>
                        </w:rPr>
                        <w:t>10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 xml:space="preserve">Frontend: </w:t>
      </w:r>
      <w:r>
        <w:rPr>
          <w:sz w:val="18"/>
        </w:rPr>
        <w:t xml:space="preserve">React (or Vite/CRA) with </w:t>
      </w:r>
      <w:hyperlink r:id="rId20">
        <w:r>
          <w:rPr>
            <w:color w:val="0000FF"/>
            <w:sz w:val="18"/>
            <w:u w:val="single" w:color="0000FF"/>
          </w:rPr>
          <w:t>MetaMask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>integration for Ethereum wallet interaction</w:t>
      </w:r>
      <w:r>
        <w:rPr>
          <w:sz w:val="18"/>
        </w:rPr>
        <w:tab/>
      </w:r>
      <w:r>
        <w:rPr>
          <w:spacing w:val="-10"/>
          <w:sz w:val="18"/>
        </w:rPr>
        <w:t>.</w:t>
      </w:r>
      <w:r>
        <w:rPr>
          <w:sz w:val="18"/>
        </w:rPr>
        <w:t xml:space="preserve"> Use Ethers.js or Web3.js for blockchain calls. Provide an easy “Connect Wallet” button.</w:t>
      </w:r>
    </w:p>
    <w:p w14:paraId="16108965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3394"/>
        </w:tabs>
        <w:spacing w:before="1" w:line="105" w:lineRule="auto"/>
        <w:ind w:right="405"/>
        <w:rPr>
          <w:sz w:val="18"/>
        </w:rPr>
      </w:pPr>
      <w:r>
        <w:pict w14:anchorId="36B1624D">
          <v:group id="docshapegroup43" o:spid="_x0000_s2234" style="position:absolute;left:0;text-align:left;margin-left:229.25pt;margin-top:10.55pt;width:12pt;height:11.25pt;z-index:-16145920;mso-position-horizontal-relative:page" coordorigin="4585,211" coordsize="240,225">
            <v:shape id="docshape44" o:spid="_x0000_s2236" type="#_x0000_t75" href="https://hardhat.org/tutorial#%3A~%3Atext%3DWelcome%20to%20our%20beginners%20guide%2Cto%20build%20something%20from%20scratch" style="position:absolute;left:4584;top:210;width:240;height:225" o:button="t">
              <v:imagedata r:id="rId7" o:title=""/>
            </v:shape>
            <v:shape id="docshape45" o:spid="_x0000_s2235" type="#_x0000_t202" style="position:absolute;left:4584;top:210;width:240;height:225" filled="f" stroked="f">
              <v:textbox inset="0,0,0,0">
                <w:txbxContent>
                  <w:p w14:paraId="5FF62853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21" w:anchor="%3A~%3Atext%3DWelcome%20to%20our%20beginners%20guide%2Cto%20build%20something%20from%20scratch">
                      <w:r>
                        <w:rPr>
                          <w:color w:val="333333"/>
                          <w:spacing w:val="-5"/>
                          <w:sz w:val="12"/>
                        </w:rPr>
                        <w:t>11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Smart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Contracts: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Solidity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contracts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Ethereum-compatible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chain.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Develop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 xml:space="preserve"> </w:t>
      </w:r>
      <w:hyperlink r:id="rId22">
        <w:r>
          <w:rPr>
            <w:color w:val="0000FF"/>
            <w:spacing w:val="-2"/>
            <w:sz w:val="18"/>
            <w:u w:val="single" w:color="0000FF"/>
          </w:rPr>
          <w:t>Hardhat</w:t>
        </w:r>
      </w:hyperlink>
      <w:r>
        <w:rPr>
          <w:color w:val="0000FF"/>
          <w:spacing w:val="-4"/>
          <w:sz w:val="18"/>
        </w:rPr>
        <w:t xml:space="preserve"> </w:t>
      </w:r>
      <w:r>
        <w:rPr>
          <w:spacing w:val="-2"/>
          <w:sz w:val="18"/>
        </w:rPr>
        <w:t xml:space="preserve">(an </w:t>
      </w:r>
      <w:r>
        <w:rPr>
          <w:sz w:val="18"/>
        </w:rPr>
        <w:t>Ethereum dev environment)</w:t>
      </w:r>
      <w:r>
        <w:rPr>
          <w:sz w:val="18"/>
        </w:rPr>
        <w:tab/>
        <w:t xml:space="preserve">. Use </w:t>
      </w:r>
      <w:proofErr w:type="spellStart"/>
      <w:r>
        <w:rPr>
          <w:sz w:val="18"/>
        </w:rPr>
        <w:t>OpenZeppelin</w:t>
      </w:r>
      <w:proofErr w:type="spellEnd"/>
      <w:r>
        <w:rPr>
          <w:sz w:val="18"/>
        </w:rPr>
        <w:t xml:space="preserve"> contracts for security when possible.</w:t>
      </w:r>
    </w:p>
    <w:p w14:paraId="137396F9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1788"/>
          <w:tab w:val="left" w:pos="7208"/>
        </w:tabs>
        <w:spacing w:before="2" w:line="105" w:lineRule="auto"/>
        <w:ind w:right="449"/>
        <w:rPr>
          <w:sz w:val="18"/>
        </w:rPr>
      </w:pPr>
      <w:r>
        <w:pict w14:anchorId="4E14EEAD">
          <v:group id="docshapegroup46" o:spid="_x0000_s2231" style="position:absolute;left:0;text-align:left;margin-left:148.95pt;margin-top:10.6pt;width:12pt;height:11.25pt;z-index:-16145408;mso-position-horizontal-relative:page" coordorigin="2979,212" coordsize="240,225">
            <v:shape id="docshape47" o:spid="_x0000_s2233" type="#_x0000_t75" href="https://www.alchemy.com/overviews/mumbai-testnet#%3A~%3Atext%3DWhat%20is%20the%20Mumbai%20testnet%3F" style="position:absolute;left:2979;top:211;width:240;height:225" o:button="t">
              <v:imagedata r:id="rId7" o:title=""/>
            </v:shape>
            <v:shape id="docshape48" o:spid="_x0000_s2232" type="#_x0000_t202" style="position:absolute;left:2979;top:211;width:240;height:225" filled="f" stroked="f">
              <v:textbox inset="0,0,0,0">
                <w:txbxContent>
                  <w:p w14:paraId="212DE1A0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23" w:anchor="%3A~%3Atext%3DWhat%20is%20the%20Mumbai%20testnet%3F">
                      <w:r>
                        <w:rPr>
                          <w:color w:val="333333"/>
                          <w:sz w:val="12"/>
                        </w:rPr>
                        <w:t>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1415405C">
          <v:group id="docshapegroup49" o:spid="_x0000_s2227" style="position:absolute;left:0;text-align:left;margin-left:419.9pt;margin-top:10.6pt;width:13.25pt;height:24.75pt;z-index:-16144896;mso-position-horizontal-relative:page" coordorigin="8398,212" coordsize="265,495">
            <v:shape id="docshape50" o:spid="_x0000_s2230" type="#_x0000_t75" href="https://www.alchemy.com/overviews/mumbai-testnet#%3A~%3Atext%3DIn%20the%20case%20of%20Polygon%2C58%20for%20development%20on%20Mumbai" style="position:absolute;left:8398;top:211;width:240;height:225" o:button="t">
              <v:imagedata r:id="rId7" o:title=""/>
            </v:shape>
            <v:shape id="docshape51" o:spid="_x0000_s2229" type="#_x0000_t75" href="https://github.com/iden3/snarkjs#%3A~%3Atext%3Dsnarkjs" style="position:absolute;left:8422;top:481;width:240;height:225" o:button="t">
              <v:imagedata r:id="rId7" o:title=""/>
            </v:shape>
            <v:shape id="docshape52" o:spid="_x0000_s2228" type="#_x0000_t202" style="position:absolute;left:8398;top:211;width:265;height:495" filled="f" stroked="f">
              <v:textbox inset="0,0,0,0">
                <w:txbxContent>
                  <w:p w14:paraId="399715F3" w14:textId="77777777" w:rsidR="00545112" w:rsidRDefault="00000000">
                    <w:pPr>
                      <w:spacing w:line="293" w:lineRule="exact"/>
                      <w:ind w:left="85"/>
                      <w:rPr>
                        <w:sz w:val="12"/>
                      </w:rPr>
                    </w:pPr>
                    <w:hyperlink r:id="rId24" w:anchor="%3A~%3Atext%3DIn%20the%20case%20of%20Polygon%2C58%20for%20development%20on%20Mumbai">
                      <w:r>
                        <w:rPr>
                          <w:color w:val="333333"/>
                          <w:sz w:val="12"/>
                        </w:rPr>
                        <w:t>9</w:t>
                      </w:r>
                    </w:hyperlink>
                  </w:p>
                  <w:p w14:paraId="7431D454" w14:textId="77777777" w:rsidR="00545112" w:rsidRDefault="00000000">
                    <w:pPr>
                      <w:spacing w:line="202" w:lineRule="exact"/>
                      <w:ind w:left="75"/>
                      <w:rPr>
                        <w:sz w:val="12"/>
                      </w:rPr>
                    </w:pPr>
                    <w:hyperlink r:id="rId25" w:anchor="%3A~%3Atext%3Dsnarkjs">
                      <w:r>
                        <w:rPr>
                          <w:color w:val="333333"/>
                          <w:spacing w:val="-5"/>
                          <w:sz w:val="12"/>
                        </w:rPr>
                        <w:t>12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Blockchain: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Polygon Mumbai </w:t>
      </w:r>
      <w:proofErr w:type="spellStart"/>
      <w:r>
        <w:rPr>
          <w:spacing w:val="-2"/>
          <w:sz w:val="18"/>
        </w:rPr>
        <w:t>testnet</w:t>
      </w:r>
      <w:proofErr w:type="spellEnd"/>
      <w:r>
        <w:rPr>
          <w:spacing w:val="-2"/>
          <w:sz w:val="18"/>
        </w:rPr>
        <w:t xml:space="preserve"> (EVM-based L2). Mumbai replicates Polygon </w:t>
      </w:r>
      <w:proofErr w:type="spellStart"/>
      <w:r>
        <w:rPr>
          <w:spacing w:val="-2"/>
          <w:sz w:val="18"/>
        </w:rPr>
        <w:t>mainnet</w:t>
      </w:r>
      <w:proofErr w:type="spellEnd"/>
      <w:r>
        <w:rPr>
          <w:spacing w:val="-2"/>
          <w:sz w:val="18"/>
        </w:rPr>
        <w:t xml:space="preserve"> at </w:t>
      </w:r>
      <w:r>
        <w:rPr>
          <w:sz w:val="18"/>
        </w:rPr>
        <w:t>zero cost</w:t>
      </w:r>
      <w:r>
        <w:rPr>
          <w:sz w:val="18"/>
        </w:rPr>
        <w:tab/>
        <w:t>. Use Polygon’s faucet to get free test MATIC for transactions</w:t>
      </w:r>
      <w:r>
        <w:rPr>
          <w:sz w:val="18"/>
        </w:rPr>
        <w:tab/>
      </w:r>
      <w:r>
        <w:rPr>
          <w:spacing w:val="-10"/>
          <w:sz w:val="18"/>
        </w:rPr>
        <w:t>.</w:t>
      </w:r>
    </w:p>
    <w:p w14:paraId="54739989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7279"/>
        </w:tabs>
        <w:spacing w:line="277" w:lineRule="exact"/>
        <w:rPr>
          <w:sz w:val="18"/>
        </w:rPr>
      </w:pPr>
      <w:r>
        <w:rPr>
          <w:rFonts w:ascii="Arial Black" w:hAnsi="Arial Black"/>
          <w:spacing w:val="-4"/>
          <w:sz w:val="18"/>
        </w:rPr>
        <w:t>Zero-Knowledge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Proofs: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4"/>
          <w:sz w:val="18"/>
        </w:rPr>
        <w:t>Use</w:t>
      </w:r>
      <w:r>
        <w:rPr>
          <w:spacing w:val="-8"/>
          <w:sz w:val="18"/>
        </w:rPr>
        <w:t xml:space="preserve"> </w:t>
      </w:r>
      <w:hyperlink r:id="rId26">
        <w:proofErr w:type="spellStart"/>
        <w:r>
          <w:rPr>
            <w:color w:val="0000FF"/>
            <w:spacing w:val="-4"/>
            <w:sz w:val="18"/>
            <w:u w:val="single" w:color="0000FF"/>
          </w:rPr>
          <w:t>snarkjs</w:t>
        </w:r>
        <w:proofErr w:type="spellEnd"/>
      </w:hyperlink>
      <w:r>
        <w:rPr>
          <w:color w:val="0000FF"/>
          <w:spacing w:val="-5"/>
          <w:sz w:val="18"/>
        </w:rPr>
        <w:t xml:space="preserve"> </w:t>
      </w:r>
      <w:proofErr w:type="gramStart"/>
      <w:r>
        <w:rPr>
          <w:spacing w:val="-4"/>
          <w:sz w:val="18"/>
        </w:rPr>
        <w:t>(</w:t>
      </w:r>
      <w:r>
        <w:rPr>
          <w:spacing w:val="-31"/>
          <w:sz w:val="18"/>
        </w:rPr>
        <w:t xml:space="preserve"> </w:t>
      </w:r>
      <w:r>
        <w:rPr>
          <w:spacing w:val="-4"/>
          <w:sz w:val="18"/>
        </w:rPr>
        <w:t>JS</w:t>
      </w:r>
      <w:proofErr w:type="gramEnd"/>
      <w:r>
        <w:rPr>
          <w:spacing w:val="-4"/>
          <w:sz w:val="18"/>
        </w:rPr>
        <w:t>/Zig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implementation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3"/>
          <w:sz w:val="18"/>
        </w:rPr>
        <w:t xml:space="preserve"> </w:t>
      </w:r>
      <w:proofErr w:type="spellStart"/>
      <w:r>
        <w:rPr>
          <w:spacing w:val="-4"/>
          <w:sz w:val="18"/>
        </w:rPr>
        <w:t>zkSNARK</w:t>
      </w:r>
      <w:proofErr w:type="spellEnd"/>
      <w:r>
        <w:rPr>
          <w:spacing w:val="-4"/>
          <w:sz w:val="18"/>
        </w:rPr>
        <w:t>)</w:t>
      </w:r>
      <w:r>
        <w:rPr>
          <w:sz w:val="18"/>
        </w:rPr>
        <w:tab/>
        <w:t>and</w:t>
      </w:r>
      <w:r>
        <w:rPr>
          <w:spacing w:val="-2"/>
          <w:sz w:val="18"/>
        </w:rPr>
        <w:t xml:space="preserve"> Semaphore</w:t>
      </w:r>
    </w:p>
    <w:p w14:paraId="71D5F6C1" w14:textId="77777777" w:rsidR="00545112" w:rsidRDefault="00000000">
      <w:pPr>
        <w:pStyle w:val="BodyText"/>
        <w:spacing w:line="203" w:lineRule="exact"/>
        <w:ind w:firstLine="0"/>
      </w:pPr>
      <w:r>
        <w:pict w14:anchorId="0E52D747">
          <v:group id="docshapegroup53" o:spid="_x0000_s2224" style="position:absolute;left:0;text-align:left;margin-left:305.4pt;margin-top:8.45pt;width:158.75pt;height:16.5pt;z-index:15734784;mso-position-horizontal-relative:page" coordorigin="6108,169" coordsize="3175,330">
            <v:shape id="docshape54" o:spid="_x0000_s2226" style="position:absolute;left:6107;top:168;width:3175;height:330" coordorigin="6108,169" coordsize="3175,330" o:spt="100" adj="0,,0" path="m9222,499r-3054,l6144,494r-19,-13l6112,462r-4,-23l6108,229r4,-24l6125,186r19,-13l6168,169r3054,l9245,173r16,11l6168,184r-18,3l6136,197r-10,14l6123,229r,210l6126,456r10,14l6150,480r18,4l9261,484r-16,10l9222,499xm9261,484r-39,l9240,480r14,-10l9264,456r3,-17l9267,229r-3,-18l9254,197r-14,-10l9222,184r39,l9264,186r13,19l9282,229r,210l9277,462r-13,19l9261,484xe" fillcolor="#bababa" stroked="f">
              <v:stroke joinstyle="round"/>
              <v:formulas/>
              <v:path arrowok="t" o:connecttype="segments"/>
            </v:shape>
            <v:shape id="docshape55" o:spid="_x0000_s2225" type="#_x0000_t202" style="position:absolute;left:6107;top:168;width:3175;height:330" filled="f" stroked="f">
              <v:textbox inset="0,0,0,0">
                <w:txbxContent>
                  <w:p w14:paraId="70EDF011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@semaphore-protocol/identity</w:t>
                    </w:r>
                  </w:p>
                </w:txbxContent>
              </v:textbox>
            </v:shape>
            <w10:wrap anchorx="page"/>
          </v:group>
        </w:pict>
      </w:r>
      <w:r>
        <w:pict w14:anchorId="1B1967B5">
          <v:group id="docshapegroup56" o:spid="_x0000_s2221" style="position:absolute;left:0;text-align:left;margin-left:468.85pt;margin-top:8.45pt;width:34.55pt;height:16.5pt;z-index:-16147968;mso-position-horizontal-relative:page" coordorigin="9377,169" coordsize="691,330">
            <v:shape id="docshape57" o:spid="_x0000_s2223" style="position:absolute;left:9377;top:168;width:691;height:330" coordorigin="9377,169" coordsize="691,330" o:spt="100" adj="0,,0" path="m10007,499r-570,l9414,494r-19,-13l9382,462r-5,-23l9377,229r5,-24l9395,186r19,-13l9437,169r570,l10030,173r16,11l9437,184r-17,3l9405,197r-9,14l9392,229r,210l9396,456r9,14l9420,480r17,4l10046,484r-16,10l10007,499xm10046,484r-39,l10025,480r14,-10l10049,456r3,-17l10052,229r-3,-18l10039,197r-14,-10l10007,184r39,l10050,186r12,19l10067,229r,210l10062,462r-12,19l10046,484xe" fillcolor="#bababa" stroked="f">
              <v:stroke joinstyle="round"/>
              <v:formulas/>
              <v:path arrowok="t" o:connecttype="segments"/>
            </v:shape>
            <v:shape id="docshape58" o:spid="_x0000_s2222" type="#_x0000_t202" style="position:absolute;left:9377;top:168;width:691;height:330" filled="f" stroked="f">
              <v:textbox inset="0,0,0,0">
                <w:txbxContent>
                  <w:p w14:paraId="22CFCF78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group</w:t>
                    </w:r>
                  </w:p>
                </w:txbxContent>
              </v:textbox>
            </v:shape>
            <w10:wrap anchorx="page"/>
          </v:group>
        </w:pict>
      </w:r>
      <w:r>
        <w:t>protocol.</w:t>
      </w:r>
      <w:r>
        <w:rPr>
          <w:spacing w:val="-5"/>
        </w:rPr>
        <w:t xml:space="preserve"> </w:t>
      </w:r>
      <w:r>
        <w:t>Semaphore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libraries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Solidity</w:t>
      </w:r>
      <w:r>
        <w:rPr>
          <w:spacing w:val="-2"/>
        </w:rPr>
        <w:t xml:space="preserve"> </w:t>
      </w:r>
      <w:r>
        <w:t>contracts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gramStart"/>
      <w:r>
        <w:t>anonymous</w:t>
      </w:r>
      <w:proofErr w:type="gramEnd"/>
      <w:r>
        <w:rPr>
          <w:spacing w:val="-2"/>
        </w:rPr>
        <w:t xml:space="preserve"> group</w:t>
      </w:r>
    </w:p>
    <w:p w14:paraId="38685016" w14:textId="77777777" w:rsidR="00545112" w:rsidRDefault="00545112">
      <w:pPr>
        <w:spacing w:line="203" w:lineRule="exact"/>
        <w:sectPr w:rsidR="00545112">
          <w:pgSz w:w="11910" w:h="16840"/>
          <w:pgMar w:top="1360" w:right="1440" w:bottom="840" w:left="1460" w:header="0" w:footer="643" w:gutter="0"/>
          <w:cols w:space="720"/>
        </w:sectPr>
      </w:pPr>
    </w:p>
    <w:p w14:paraId="14D52D24" w14:textId="77777777" w:rsidR="00545112" w:rsidRDefault="00000000">
      <w:pPr>
        <w:pStyle w:val="BodyText"/>
        <w:spacing w:line="278" w:lineRule="exact"/>
        <w:ind w:firstLine="0"/>
      </w:pPr>
      <w:r>
        <w:pict w14:anchorId="38AC44F9">
          <v:group id="docshapegroup59" o:spid="_x0000_s2216" style="position:absolute;left:0;text-align:left;margin-left:126.5pt;margin-top:12.2pt;width:49.55pt;height:16.5pt;z-index:15735808;mso-position-horizontal-relative:page" coordorigin="2530,244" coordsize="991,330">
            <v:shape id="docshape60" o:spid="_x0000_s2220" style="position:absolute;left:2529;top:244;width:691;height:330" coordorigin="2530,244" coordsize="691,330" o:spt="100" adj="0,,0" path="m3160,574r-570,l2566,569r-19,-12l2534,537r-4,-23l2530,304r4,-23l2547,262r19,-13l2590,244r570,l3183,249r15,10l2590,259r-18,4l2558,272r-10,15l2545,304r,210l2548,532r10,14l2572,556r18,3l3198,559r-15,10l3160,574xm3198,559r-38,l3177,556r15,-10l3201,532r4,-18l3205,304r-4,-17l3192,272r-15,-9l3160,259r38,l3202,262r13,19l3220,304r,210l3215,537r-13,20l3198,559xe" fillcolor="#bababa" stroked="f">
              <v:stroke joinstyle="round"/>
              <v:formulas/>
              <v:path arrowok="t" o:connecttype="segments"/>
            </v:shape>
            <v:shape id="docshape61" o:spid="_x0000_s2219" type="#_x0000_t75" href="https://docs.semaphore.pse.dev/guides/identities#%3A~%3Atext%3DIn%20order%20to%20join%20a%2Cvalues%20generated%20with%20the%20identity" style="position:absolute;left:3279;top:279;width:240;height:225" o:button="t">
              <v:imagedata r:id="rId7" o:title=""/>
            </v:shape>
            <v:shape id="docshape62" o:spid="_x0000_s2218" type="#_x0000_t202" style="position:absolute;left:2604;top:303;width:560;height:211" filled="f" stroked="f">
              <v:textbox inset="0,0,0,0">
                <w:txbxContent>
                  <w:p w14:paraId="371A07F8" w14:textId="77777777" w:rsidR="00545112" w:rsidRDefault="00000000">
                    <w:pPr>
                      <w:spacing w:before="17" w:line="194" w:lineRule="exact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proof</w:t>
                    </w:r>
                  </w:p>
                </w:txbxContent>
              </v:textbox>
            </v:shape>
            <v:shape id="docshape63" o:spid="_x0000_s2217" type="#_x0000_t202" style="position:absolute;left:3331;top:303;width:158;height:164" filled="f" stroked="f">
              <v:textbox inset="0,0,0,0">
                <w:txbxContent>
                  <w:p w14:paraId="199998D5" w14:textId="77777777" w:rsidR="00545112" w:rsidRDefault="00000000">
                    <w:pPr>
                      <w:spacing w:line="163" w:lineRule="exact"/>
                      <w:rPr>
                        <w:sz w:val="12"/>
                      </w:rPr>
                    </w:pPr>
                    <w:hyperlink r:id="rId27" w:anchor="%3A~%3Atext%3DIn%20order%20to%20join%20a%2Cvalues%20generated%20with%20the%20identity">
                      <w:r>
                        <w:rPr>
                          <w:color w:val="333333"/>
                          <w:spacing w:val="-5"/>
                          <w:sz w:val="12"/>
                        </w:rPr>
                        <w:t>13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43DEE377">
          <v:group id="docshapegroup64" o:spid="_x0000_s2213" style="position:absolute;left:0;text-align:left;margin-left:180.5pt;margin-top:.1pt;width:26.2pt;height:25.2pt;z-index:-16144384;mso-position-horizontal-relative:page" coordorigin="3610,2" coordsize="524,504">
            <v:shape id="docshape65" o:spid="_x0000_s2215" type="#_x0000_t75" href="https://github.com/semaphore-protocol/semaphore#%3A~%3Atext%3DSemaphore%20is%20a%20generic%20privacy%2Cwithout%20revealing%20their%20personal%20identity" style="position:absolute;left:3893;top:1;width:240;height:225" o:button="t">
              <v:imagedata r:id="rId7" o:title=""/>
            </v:shape>
            <v:shape id="docshape66" o:spid="_x0000_s2214" type="#_x0000_t75" href="https://docs.semaphore.pse.dev/guides/groups#%3A~%3Atext%3DSemaphore%20groups" style="position:absolute;left:3609;top:279;width:240;height:225" o:button="t">
              <v:imagedata r:id="rId7" o:title=""/>
            </v:shape>
            <w10:wrap anchorx="page"/>
          </v:group>
        </w:pict>
      </w:r>
      <w:r>
        <w:t>membership</w:t>
      </w:r>
      <w:r>
        <w:rPr>
          <w:spacing w:val="-2"/>
        </w:rPr>
        <w:t xml:space="preserve"> </w:t>
      </w:r>
      <w:r>
        <w:rPr>
          <w:spacing w:val="-4"/>
        </w:rPr>
        <w:t>proofs</w:t>
      </w:r>
    </w:p>
    <w:p w14:paraId="51318D0D" w14:textId="77777777" w:rsidR="00545112" w:rsidRDefault="00000000">
      <w:pPr>
        <w:pStyle w:val="BodyText"/>
        <w:spacing w:line="278" w:lineRule="exact"/>
        <w:ind w:left="105" w:firstLine="0"/>
      </w:pPr>
      <w:r>
        <w:br w:type="column"/>
      </w:r>
      <w:hyperlink r:id="rId28" w:anchor="%3A~%3Atext%3DSemaphore%20is%20a%20generic%20privacy%2Cwithout%20revealing%20their%20personal%20identity">
        <w:r>
          <w:rPr>
            <w:color w:val="333333"/>
            <w:position w:val="4"/>
            <w:sz w:val="12"/>
          </w:rPr>
          <w:t>3</w:t>
        </w:r>
      </w:hyperlink>
      <w:r>
        <w:rPr>
          <w:color w:val="333333"/>
          <w:spacing w:val="65"/>
          <w:w w:val="150"/>
          <w:position w:val="4"/>
          <w:sz w:val="1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Key packages</w:t>
      </w:r>
      <w:r>
        <w:rPr>
          <w:spacing w:val="-1"/>
        </w:rPr>
        <w:t xml:space="preserve"> </w:t>
      </w:r>
      <w:r>
        <w:rPr>
          <w:spacing w:val="-2"/>
        </w:rPr>
        <w:t>include</w:t>
      </w:r>
    </w:p>
    <w:p w14:paraId="74FD16CB" w14:textId="77777777" w:rsidR="00545112" w:rsidRDefault="00000000">
      <w:pPr>
        <w:tabs>
          <w:tab w:val="left" w:pos="1485"/>
        </w:tabs>
        <w:spacing w:line="278" w:lineRule="exact"/>
        <w:ind w:left="700"/>
        <w:rPr>
          <w:sz w:val="18"/>
        </w:rPr>
      </w:pPr>
      <w:r>
        <w:br w:type="column"/>
      </w:r>
      <w:r>
        <w:rPr>
          <w:spacing w:val="-10"/>
          <w:sz w:val="18"/>
        </w:rPr>
        <w:t>,</w:t>
      </w:r>
      <w:r>
        <w:rPr>
          <w:sz w:val="18"/>
        </w:rPr>
        <w:tab/>
      </w:r>
      <w:r>
        <w:rPr>
          <w:spacing w:val="-10"/>
          <w:sz w:val="18"/>
        </w:rPr>
        <w:t>,</w:t>
      </w:r>
    </w:p>
    <w:p w14:paraId="2C60593E" w14:textId="77777777" w:rsidR="00545112" w:rsidRDefault="00545112">
      <w:pPr>
        <w:spacing w:line="278" w:lineRule="exact"/>
        <w:rPr>
          <w:sz w:val="18"/>
        </w:rPr>
        <w:sectPr w:rsidR="00545112">
          <w:type w:val="continuous"/>
          <w:pgSz w:w="11910" w:h="16840"/>
          <w:pgMar w:top="1540" w:right="1440" w:bottom="840" w:left="1460" w:header="0" w:footer="643" w:gutter="0"/>
          <w:cols w:num="3" w:space="720" w:equalWidth="0">
            <w:col w:w="2374" w:space="40"/>
            <w:col w:w="2228" w:space="2480"/>
            <w:col w:w="1888"/>
          </w:cols>
        </w:sectPr>
      </w:pPr>
    </w:p>
    <w:p w14:paraId="074C5DCB" w14:textId="77777777" w:rsidR="00545112" w:rsidRDefault="00000000">
      <w:pPr>
        <w:pStyle w:val="BodyText"/>
        <w:spacing w:line="278" w:lineRule="exact"/>
        <w:ind w:firstLine="0"/>
      </w:pPr>
      <w:r>
        <w:rPr>
          <w:spacing w:val="-5"/>
        </w:rPr>
        <w:t>and</w:t>
      </w:r>
    </w:p>
    <w:p w14:paraId="17B6E60D" w14:textId="77777777" w:rsidR="00545112" w:rsidRDefault="00000000">
      <w:pPr>
        <w:spacing w:line="278" w:lineRule="exact"/>
        <w:ind w:left="700"/>
        <w:rPr>
          <w:sz w:val="18"/>
        </w:rPr>
      </w:pPr>
      <w:r>
        <w:br w:type="column"/>
      </w:r>
      <w:hyperlink r:id="rId29" w:anchor="%3A~%3Atext%3DSemaphore%20groups">
        <w:r>
          <w:rPr>
            <w:color w:val="333333"/>
            <w:sz w:val="12"/>
          </w:rPr>
          <w:t>14</w:t>
        </w:r>
      </w:hyperlink>
      <w:r>
        <w:rPr>
          <w:color w:val="333333"/>
          <w:spacing w:val="49"/>
          <w:sz w:val="12"/>
        </w:rPr>
        <w:t xml:space="preserve"> </w:t>
      </w:r>
      <w:r>
        <w:rPr>
          <w:spacing w:val="-10"/>
          <w:position w:val="-3"/>
          <w:sz w:val="18"/>
        </w:rPr>
        <w:t>.</w:t>
      </w:r>
    </w:p>
    <w:p w14:paraId="5EA44821" w14:textId="77777777" w:rsidR="00545112" w:rsidRDefault="00545112">
      <w:pPr>
        <w:spacing w:line="278" w:lineRule="exact"/>
        <w:rPr>
          <w:sz w:val="18"/>
        </w:rPr>
        <w:sectPr w:rsidR="00545112">
          <w:type w:val="continuous"/>
          <w:pgSz w:w="11910" w:h="16840"/>
          <w:pgMar w:top="1540" w:right="1440" w:bottom="840" w:left="1460" w:header="0" w:footer="643" w:gutter="0"/>
          <w:cols w:num="2" w:space="720" w:equalWidth="0">
            <w:col w:w="1063" w:space="438"/>
            <w:col w:w="7509"/>
          </w:cols>
        </w:sectPr>
      </w:pPr>
    </w:p>
    <w:p w14:paraId="5F6FF7CC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62" w:line="105" w:lineRule="auto"/>
        <w:ind w:right="315"/>
        <w:jc w:val="both"/>
        <w:rPr>
          <w:sz w:val="18"/>
        </w:rPr>
      </w:pPr>
      <w:r>
        <w:rPr>
          <w:rFonts w:ascii="Arial Black" w:hAnsi="Arial Black"/>
          <w:sz w:val="18"/>
        </w:rPr>
        <w:t>Chat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&amp;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Arial Black" w:hAnsi="Arial Black"/>
          <w:sz w:val="18"/>
        </w:rPr>
        <w:t>Crypto: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Use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browser’s</w:t>
      </w:r>
      <w:r>
        <w:rPr>
          <w:spacing w:val="-12"/>
          <w:sz w:val="18"/>
        </w:rPr>
        <w:t xml:space="preserve"> </w:t>
      </w:r>
      <w:hyperlink r:id="rId30">
        <w:r>
          <w:rPr>
            <w:color w:val="0000FF"/>
            <w:sz w:val="18"/>
            <w:u w:val="single" w:color="0000FF"/>
          </w:rPr>
          <w:t>Web</w:t>
        </w:r>
        <w:r>
          <w:rPr>
            <w:color w:val="0000FF"/>
            <w:spacing w:val="-11"/>
            <w:sz w:val="18"/>
            <w:u w:val="single" w:color="0000FF"/>
          </w:rPr>
          <w:t xml:space="preserve"> </w:t>
        </w:r>
        <w:r>
          <w:rPr>
            <w:color w:val="0000FF"/>
            <w:sz w:val="18"/>
            <w:u w:val="single" w:color="0000FF"/>
          </w:rPr>
          <w:t>Crypto</w:t>
        </w:r>
        <w:r>
          <w:rPr>
            <w:color w:val="0000FF"/>
            <w:spacing w:val="-11"/>
            <w:sz w:val="18"/>
            <w:u w:val="single" w:color="0000FF"/>
          </w:rPr>
          <w:t xml:space="preserve"> </w:t>
        </w:r>
        <w:r>
          <w:rPr>
            <w:color w:val="0000FF"/>
            <w:sz w:val="18"/>
            <w:u w:val="single" w:color="0000FF"/>
          </w:rPr>
          <w:t>API</w:t>
        </w:r>
      </w:hyperlink>
      <w:r>
        <w:rPr>
          <w:color w:val="0000FF"/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library</w:t>
      </w:r>
      <w:r>
        <w:rPr>
          <w:spacing w:val="-8"/>
          <w:sz w:val="18"/>
        </w:rPr>
        <w:t xml:space="preserve"> </w:t>
      </w:r>
      <w:r>
        <w:rPr>
          <w:sz w:val="18"/>
        </w:rPr>
        <w:t>like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libsodium</w:t>
      </w:r>
      <w:proofErr w:type="spellEnd"/>
      <w:r>
        <w:rPr>
          <w:spacing w:val="-8"/>
          <w:sz w:val="18"/>
        </w:rPr>
        <w:t xml:space="preserve"> </w:t>
      </w:r>
      <w:r>
        <w:rPr>
          <w:sz w:val="18"/>
        </w:rPr>
        <w:t>(TweetNaCl.js)</w:t>
      </w:r>
      <w:r>
        <w:rPr>
          <w:spacing w:val="-8"/>
          <w:sz w:val="18"/>
        </w:rPr>
        <w:t xml:space="preserve"> </w:t>
      </w:r>
      <w:r>
        <w:rPr>
          <w:sz w:val="18"/>
        </w:rPr>
        <w:t>for public-key</w:t>
      </w:r>
      <w:r>
        <w:rPr>
          <w:spacing w:val="-4"/>
          <w:sz w:val="18"/>
        </w:rPr>
        <w:t xml:space="preserve"> </w:t>
      </w:r>
      <w:r>
        <w:rPr>
          <w:sz w:val="18"/>
        </w:rPr>
        <w:t>encryption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signing.</w:t>
      </w:r>
      <w:r>
        <w:rPr>
          <w:spacing w:val="-4"/>
          <w:sz w:val="18"/>
        </w:rPr>
        <w:t xml:space="preserve"> </w:t>
      </w:r>
      <w:r>
        <w:rPr>
          <w:sz w:val="18"/>
        </w:rPr>
        <w:t>Each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has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keypair</w:t>
      </w:r>
      <w:r>
        <w:rPr>
          <w:spacing w:val="-4"/>
          <w:sz w:val="18"/>
        </w:rPr>
        <w:t xml:space="preserve"> </w:t>
      </w:r>
      <w:r>
        <w:rPr>
          <w:sz w:val="18"/>
        </w:rPr>
        <w:t>(obtained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wallet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z w:val="18"/>
        </w:rPr>
        <w:t>generated) to encrypt messages and sign data.</w:t>
      </w:r>
    </w:p>
    <w:p w14:paraId="658236D5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2" w:line="105" w:lineRule="auto"/>
        <w:ind w:right="357"/>
        <w:jc w:val="both"/>
        <w:rPr>
          <w:sz w:val="18"/>
        </w:rPr>
      </w:pPr>
      <w:r>
        <w:rPr>
          <w:rFonts w:ascii="Arial Black" w:hAnsi="Arial Black"/>
          <w:spacing w:val="-2"/>
          <w:sz w:val="18"/>
        </w:rPr>
        <w:t>Message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Transport: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Implement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real-time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messaging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via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WebSocket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WebRTC.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server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(if </w:t>
      </w:r>
      <w:r>
        <w:rPr>
          <w:sz w:val="18"/>
        </w:rPr>
        <w:t>any) should treat messages as opaque payloads. No message history is saved on any server.</w:t>
      </w:r>
    </w:p>
    <w:p w14:paraId="4F7E6E88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" w:line="105" w:lineRule="auto"/>
        <w:ind w:right="308"/>
        <w:jc w:val="both"/>
        <w:rPr>
          <w:sz w:val="18"/>
        </w:rPr>
      </w:pPr>
      <w:r>
        <w:pict w14:anchorId="58C9325B">
          <v:group id="docshapegroup67" o:spid="_x0000_s2210" style="position:absolute;left:0;text-align:left;margin-left:134.75pt;margin-top:10.55pt;width:12pt;height:11.25pt;z-index:-16143872;mso-position-horizontal-relative:page" coordorigin="2695,211" coordsize="240,225">
            <v:shape id="docshape68" o:spid="_x0000_s2212" type="#_x0000_t75" href="https://docs.metamask.io/wallet/tutorials/react-dapp-local-state/#%3A~%3Atext%3DCreate%20a%20React%20dapp%20with%2Clocal%20state" style="position:absolute;left:2694;top:210;width:240;height:225" o:button="t">
              <v:imagedata r:id="rId7" o:title=""/>
            </v:shape>
            <v:shape id="docshape69" o:spid="_x0000_s2211" type="#_x0000_t202" style="position:absolute;left:2694;top:210;width:240;height:225" filled="f" stroked="f">
              <v:textbox inset="0,0,0,0">
                <w:txbxContent>
                  <w:p w14:paraId="7FC16B93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31" w:anchor="%3A~%3Atext%3DCreate%20a%20React%20dapp%20with%2Clocal%20state">
                      <w:r>
                        <w:rPr>
                          <w:color w:val="333333"/>
                          <w:spacing w:val="-5"/>
                          <w:sz w:val="12"/>
                        </w:rPr>
                        <w:t>10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Deployment/Dev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Tools: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sz w:val="18"/>
        </w:rPr>
        <w:t>Node.js</w:t>
      </w:r>
      <w:r>
        <w:rPr>
          <w:spacing w:val="-11"/>
          <w:sz w:val="18"/>
        </w:rPr>
        <w:t xml:space="preserve"> </w:t>
      </w:r>
      <w:r>
        <w:rPr>
          <w:sz w:val="18"/>
        </w:rPr>
        <w:t>(v18+)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npm</w:t>
      </w:r>
      <w:proofErr w:type="spellEnd"/>
      <w:r>
        <w:rPr>
          <w:sz w:val="18"/>
        </w:rPr>
        <w:t>/yarn.</w:t>
      </w:r>
      <w:r>
        <w:rPr>
          <w:spacing w:val="-11"/>
          <w:sz w:val="18"/>
        </w:rPr>
        <w:t xml:space="preserve"> </w:t>
      </w:r>
      <w:r>
        <w:rPr>
          <w:sz w:val="18"/>
        </w:rPr>
        <w:t>Use</w:t>
      </w:r>
      <w:r>
        <w:rPr>
          <w:spacing w:val="-12"/>
          <w:sz w:val="18"/>
        </w:rPr>
        <w:t xml:space="preserve"> </w:t>
      </w:r>
      <w:r>
        <w:rPr>
          <w:sz w:val="18"/>
        </w:rPr>
        <w:t>MetaMask</w:t>
      </w:r>
      <w:r>
        <w:rPr>
          <w:spacing w:val="-12"/>
          <w:sz w:val="18"/>
        </w:rPr>
        <w:t xml:space="preserve"> </w:t>
      </w:r>
      <w:r>
        <w:rPr>
          <w:sz w:val="18"/>
        </w:rPr>
        <w:t>docs/tutorials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dApp</w:t>
      </w:r>
      <w:proofErr w:type="spellEnd"/>
      <w:r>
        <w:rPr>
          <w:sz w:val="18"/>
        </w:rPr>
        <w:t xml:space="preserve"> </w:t>
      </w:r>
      <w:proofErr w:type="gramStart"/>
      <w:r>
        <w:rPr>
          <w:sz w:val="18"/>
        </w:rPr>
        <w:t>setup</w:t>
      </w:r>
      <w:r>
        <w:rPr>
          <w:spacing w:val="40"/>
          <w:sz w:val="18"/>
        </w:rPr>
        <w:t xml:space="preserve">  </w:t>
      </w:r>
      <w:r>
        <w:rPr>
          <w:sz w:val="18"/>
        </w:rPr>
        <w:t>.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Use</w:t>
      </w:r>
      <w:r>
        <w:rPr>
          <w:spacing w:val="-3"/>
          <w:sz w:val="18"/>
        </w:rPr>
        <w:t xml:space="preserve"> </w:t>
      </w:r>
      <w:r>
        <w:rPr>
          <w:sz w:val="18"/>
        </w:rPr>
        <w:t>Hardhat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contract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deployment.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UI</w:t>
      </w:r>
      <w:r>
        <w:rPr>
          <w:spacing w:val="-3"/>
          <w:sz w:val="18"/>
        </w:rPr>
        <w:t xml:space="preserve"> </w:t>
      </w:r>
      <w:r>
        <w:rPr>
          <w:sz w:val="18"/>
        </w:rPr>
        <w:t>styling,</w:t>
      </w:r>
      <w:r>
        <w:rPr>
          <w:spacing w:val="-3"/>
          <w:sz w:val="18"/>
        </w:rPr>
        <w:t xml:space="preserve"> </w:t>
      </w:r>
      <w:r>
        <w:rPr>
          <w:sz w:val="18"/>
        </w:rPr>
        <w:t>any</w:t>
      </w:r>
      <w:r>
        <w:rPr>
          <w:spacing w:val="-3"/>
          <w:sz w:val="18"/>
        </w:rPr>
        <w:t xml:space="preserve"> </w:t>
      </w:r>
      <w:r>
        <w:rPr>
          <w:sz w:val="18"/>
        </w:rPr>
        <w:t>CSS</w:t>
      </w:r>
      <w:r>
        <w:rPr>
          <w:spacing w:val="-3"/>
          <w:sz w:val="18"/>
        </w:rPr>
        <w:t xml:space="preserve"> </w:t>
      </w:r>
      <w:r>
        <w:rPr>
          <w:sz w:val="18"/>
        </w:rPr>
        <w:t>framework (e.g. Bootstrap or Tailwind) can be used. All tools have good documentation for beginners.</w:t>
      </w:r>
    </w:p>
    <w:p w14:paraId="4063397D" w14:textId="77777777" w:rsidR="00545112" w:rsidRDefault="00000000">
      <w:pPr>
        <w:pStyle w:val="Heading2"/>
        <w:spacing w:before="162"/>
      </w:pPr>
      <w:bookmarkStart w:id="7" w:name="Security_and_Privacy_Aspects"/>
      <w:bookmarkEnd w:id="7"/>
      <w:r>
        <w:rPr>
          <w:w w:val="90"/>
        </w:rPr>
        <w:t>Security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Privacy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Aspects</w:t>
      </w:r>
    </w:p>
    <w:p w14:paraId="39A14155" w14:textId="77777777" w:rsidR="00545112" w:rsidRDefault="00545112">
      <w:pPr>
        <w:pStyle w:val="BodyText"/>
        <w:spacing w:before="10"/>
        <w:ind w:left="0" w:firstLine="0"/>
        <w:rPr>
          <w:rFonts w:ascii="Arial Black"/>
          <w:sz w:val="10"/>
        </w:rPr>
      </w:pPr>
    </w:p>
    <w:p w14:paraId="7A543A4F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62" w:line="105" w:lineRule="auto"/>
        <w:ind w:right="226"/>
        <w:jc w:val="both"/>
        <w:rPr>
          <w:sz w:val="18"/>
        </w:rPr>
      </w:pPr>
      <w:r>
        <w:pict w14:anchorId="399DBD01">
          <v:group id="docshapegroup70" o:spid="_x0000_s2207" style="position:absolute;left:0;text-align:left;margin-left:133.3pt;margin-top:18.6pt;width:12pt;height:11.25pt;z-index:-16143360;mso-position-horizontal-relative:page" coordorigin="2666,372" coordsize="240,225">
            <v:shape id="docshape71" o:spid="_x0000_s2209" type="#_x0000_t75" href="https://getstream.io/blog/web-crypto-api-chat/#%3A~%3Atext%3DWhat%20Is%20End" style="position:absolute;left:2666;top:371;width:240;height:225" o:button="t">
              <v:imagedata r:id="rId7" o:title=""/>
            </v:shape>
            <v:shape id="docshape72" o:spid="_x0000_s2208" type="#_x0000_t202" style="position:absolute;left:2666;top:371;width:240;height:225" filled="f" stroked="f">
              <v:textbox inset="0,0,0,0">
                <w:txbxContent>
                  <w:p w14:paraId="175C75BC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32" w:anchor="%3A~%3Atext%3DWhat%20Is%20End">
                      <w:r>
                        <w:rPr>
                          <w:color w:val="333333"/>
                          <w:sz w:val="12"/>
                        </w:rPr>
                        <w:t>5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Confidentiality: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All</w:t>
      </w:r>
      <w:r>
        <w:rPr>
          <w:spacing w:val="-12"/>
          <w:sz w:val="18"/>
        </w:rPr>
        <w:t xml:space="preserve"> </w:t>
      </w:r>
      <w:r>
        <w:rPr>
          <w:sz w:val="18"/>
        </w:rPr>
        <w:t>messages</w:t>
      </w:r>
      <w:r>
        <w:rPr>
          <w:spacing w:val="-12"/>
          <w:sz w:val="18"/>
        </w:rPr>
        <w:t xml:space="preserve"> </w:t>
      </w:r>
      <w:r>
        <w:rPr>
          <w:sz w:val="18"/>
        </w:rPr>
        <w:t>are</w:t>
      </w:r>
      <w:r>
        <w:rPr>
          <w:spacing w:val="-12"/>
          <w:sz w:val="18"/>
        </w:rPr>
        <w:t xml:space="preserve"> </w:t>
      </w:r>
      <w:r>
        <w:rPr>
          <w:sz w:val="18"/>
        </w:rPr>
        <w:t>end-to-end</w:t>
      </w:r>
      <w:r>
        <w:rPr>
          <w:spacing w:val="-11"/>
          <w:sz w:val="18"/>
        </w:rPr>
        <w:t xml:space="preserve"> </w:t>
      </w:r>
      <w:r>
        <w:rPr>
          <w:sz w:val="18"/>
        </w:rPr>
        <w:t>encrypted</w:t>
      </w:r>
      <w:r>
        <w:rPr>
          <w:spacing w:val="-12"/>
          <w:sz w:val="18"/>
        </w:rPr>
        <w:t xml:space="preserve"> </w:t>
      </w:r>
      <w:r>
        <w:rPr>
          <w:sz w:val="18"/>
        </w:rPr>
        <w:t>so</w:t>
      </w:r>
      <w:r>
        <w:rPr>
          <w:spacing w:val="-12"/>
          <w:sz w:val="18"/>
        </w:rPr>
        <w:t xml:space="preserve"> </w:t>
      </w:r>
      <w:r>
        <w:rPr>
          <w:sz w:val="18"/>
        </w:rPr>
        <w:t>only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intended</w:t>
      </w:r>
      <w:r>
        <w:rPr>
          <w:spacing w:val="-12"/>
          <w:sz w:val="18"/>
        </w:rPr>
        <w:t xml:space="preserve"> </w:t>
      </w:r>
      <w:r>
        <w:rPr>
          <w:sz w:val="18"/>
        </w:rPr>
        <w:t>recipient</w:t>
      </w:r>
      <w:r>
        <w:rPr>
          <w:spacing w:val="-11"/>
          <w:sz w:val="18"/>
        </w:rPr>
        <w:t xml:space="preserve"> </w:t>
      </w:r>
      <w:r>
        <w:rPr>
          <w:sz w:val="18"/>
        </w:rPr>
        <w:t>can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read </w:t>
      </w:r>
      <w:proofErr w:type="gramStart"/>
      <w:r>
        <w:rPr>
          <w:sz w:val="18"/>
        </w:rPr>
        <w:t>them</w:t>
      </w:r>
      <w:r>
        <w:rPr>
          <w:spacing w:val="80"/>
          <w:sz w:val="18"/>
        </w:rPr>
        <w:t xml:space="preserve">  </w:t>
      </w:r>
      <w:r>
        <w:rPr>
          <w:sz w:val="18"/>
        </w:rPr>
        <w:t>.</w:t>
      </w:r>
      <w:proofErr w:type="gramEnd"/>
      <w:r>
        <w:rPr>
          <w:spacing w:val="-1"/>
          <w:sz w:val="18"/>
        </w:rPr>
        <w:t xml:space="preserve"> </w:t>
      </w:r>
      <w:r>
        <w:rPr>
          <w:sz w:val="18"/>
        </w:rPr>
        <w:t>Even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relay</w:t>
      </w:r>
      <w:r>
        <w:rPr>
          <w:spacing w:val="-1"/>
          <w:sz w:val="18"/>
        </w:rPr>
        <w:t xml:space="preserve"> </w:t>
      </w:r>
      <w:r>
        <w:rPr>
          <w:sz w:val="18"/>
        </w:rPr>
        <w:t>server</w:t>
      </w:r>
      <w:r>
        <w:rPr>
          <w:spacing w:val="-1"/>
          <w:sz w:val="18"/>
        </w:rPr>
        <w:t xml:space="preserve"> </w:t>
      </w:r>
      <w:r>
        <w:rPr>
          <w:sz w:val="18"/>
        </w:rPr>
        <w:t>(if</w:t>
      </w:r>
      <w:r>
        <w:rPr>
          <w:spacing w:val="-1"/>
          <w:sz w:val="18"/>
        </w:rPr>
        <w:t xml:space="preserve"> </w:t>
      </w:r>
      <w:r>
        <w:rPr>
          <w:sz w:val="18"/>
        </w:rPr>
        <w:t>used)</w:t>
      </w:r>
      <w:r>
        <w:rPr>
          <w:spacing w:val="-1"/>
          <w:sz w:val="18"/>
        </w:rPr>
        <w:t xml:space="preserve"> </w:t>
      </w:r>
      <w:r>
        <w:rPr>
          <w:sz w:val="18"/>
        </w:rPr>
        <w:t>only</w:t>
      </w:r>
      <w:r>
        <w:rPr>
          <w:spacing w:val="-1"/>
          <w:sz w:val="18"/>
        </w:rPr>
        <w:t xml:space="preserve"> </w:t>
      </w:r>
      <w:r>
        <w:rPr>
          <w:sz w:val="18"/>
        </w:rPr>
        <w:t>sees</w:t>
      </w:r>
      <w:r>
        <w:rPr>
          <w:spacing w:val="-1"/>
          <w:sz w:val="18"/>
        </w:rPr>
        <w:t xml:space="preserve"> </w:t>
      </w:r>
      <w:r>
        <w:rPr>
          <w:sz w:val="18"/>
        </w:rPr>
        <w:t>ciphertext.</w:t>
      </w:r>
      <w:r>
        <w:rPr>
          <w:spacing w:val="-1"/>
          <w:sz w:val="18"/>
        </w:rPr>
        <w:t xml:space="preserve"> </w:t>
      </w:r>
      <w:r>
        <w:rPr>
          <w:sz w:val="18"/>
        </w:rPr>
        <w:t>We</w:t>
      </w:r>
      <w:r>
        <w:rPr>
          <w:spacing w:val="-1"/>
          <w:sz w:val="18"/>
        </w:rPr>
        <w:t xml:space="preserve"> </w:t>
      </w:r>
      <w:r>
        <w:rPr>
          <w:sz w:val="18"/>
        </w:rPr>
        <w:t>employ</w:t>
      </w:r>
      <w:r>
        <w:rPr>
          <w:spacing w:val="-1"/>
          <w:sz w:val="18"/>
        </w:rPr>
        <w:t xml:space="preserve"> </w:t>
      </w:r>
      <w:r>
        <w:rPr>
          <w:sz w:val="18"/>
        </w:rPr>
        <w:t>well-tested</w:t>
      </w:r>
      <w:r>
        <w:rPr>
          <w:spacing w:val="-1"/>
          <w:sz w:val="18"/>
        </w:rPr>
        <w:t xml:space="preserve"> </w:t>
      </w:r>
      <w:r>
        <w:rPr>
          <w:sz w:val="18"/>
        </w:rPr>
        <w:t>algorithms via Web Crypto (e.g. AES-GCM, RSA/ECDH) rather than hand-rolled encryption.</w:t>
      </w:r>
    </w:p>
    <w:p w14:paraId="0C4DE023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3663"/>
        </w:tabs>
        <w:spacing w:before="2" w:line="105" w:lineRule="auto"/>
        <w:ind w:right="378"/>
        <w:rPr>
          <w:sz w:val="18"/>
        </w:rPr>
      </w:pPr>
      <w:r>
        <w:pict w14:anchorId="73689113">
          <v:group id="docshapegroup73" o:spid="_x0000_s2204" style="position:absolute;left:0;text-align:left;margin-left:242.7pt;margin-top:10.6pt;width:12pt;height:11.25pt;z-index:-16142848;mso-position-horizontal-relative:page" coordorigin="4854,212" coordsize="240,225">
            <v:shape id="docshape74" o:spid="_x0000_s2206" type="#_x0000_t75" href="https://getstream.io/blog/ephemeral-chat-messages/#%3A~%3Atext%3DOne%20increasingly%20common%20feature%20in%2Cof%20the%20conversation%20is%20kept" style="position:absolute;left:4853;top:211;width:240;height:225" o:button="t">
              <v:imagedata r:id="rId7" o:title=""/>
            </v:shape>
            <v:shape id="docshape75" o:spid="_x0000_s2205" type="#_x0000_t202" style="position:absolute;left:4853;top:211;width:240;height:225" filled="f" stroked="f">
              <v:textbox inset="0,0,0,0">
                <w:txbxContent>
                  <w:p w14:paraId="6FFF3320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33" w:anchor="%3A~%3Atext%3DOne%20increasingly%20common%20feature%20in%2Cof%20the%20conversation%20is%20kept">
                      <w:r>
                        <w:rPr>
                          <w:color w:val="333333"/>
                          <w:sz w:val="12"/>
                        </w:rPr>
                        <w:t>6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Self-Destruct: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z w:val="18"/>
        </w:rPr>
        <w:t>Ephemeral messages are implemented by auto-deleting the plaintext from memory and UI after a timeout</w:t>
      </w:r>
      <w:r>
        <w:rPr>
          <w:sz w:val="18"/>
        </w:rPr>
        <w:tab/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relay/transmission</w:t>
      </w:r>
      <w:r>
        <w:rPr>
          <w:spacing w:val="-7"/>
          <w:sz w:val="18"/>
        </w:rPr>
        <w:t xml:space="preserve"> </w:t>
      </w:r>
      <w:r>
        <w:rPr>
          <w:sz w:val="18"/>
        </w:rPr>
        <w:t>layer</w:t>
      </w:r>
      <w:r>
        <w:rPr>
          <w:spacing w:val="-7"/>
          <w:sz w:val="18"/>
        </w:rPr>
        <w:t xml:space="preserve"> </w:t>
      </w:r>
      <w:r>
        <w:rPr>
          <w:sz w:val="18"/>
        </w:rPr>
        <w:t>also</w:t>
      </w:r>
      <w:r>
        <w:rPr>
          <w:spacing w:val="-7"/>
          <w:sz w:val="18"/>
        </w:rPr>
        <w:t xml:space="preserve"> </w:t>
      </w:r>
      <w:r>
        <w:rPr>
          <w:sz w:val="18"/>
        </w:rPr>
        <w:t>discards</w:t>
      </w:r>
      <w:r>
        <w:rPr>
          <w:spacing w:val="-7"/>
          <w:sz w:val="18"/>
        </w:rPr>
        <w:t xml:space="preserve"> </w:t>
      </w:r>
      <w:r>
        <w:rPr>
          <w:sz w:val="18"/>
        </w:rPr>
        <w:t>messages</w:t>
      </w:r>
      <w:r>
        <w:rPr>
          <w:spacing w:val="-7"/>
          <w:sz w:val="18"/>
        </w:rPr>
        <w:t xml:space="preserve"> </w:t>
      </w:r>
      <w:r>
        <w:rPr>
          <w:sz w:val="18"/>
        </w:rPr>
        <w:t>once sent. This prevents any lasting record of chat content.</w:t>
      </w:r>
    </w:p>
    <w:p w14:paraId="229C66DF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4091"/>
        </w:tabs>
        <w:spacing w:before="2" w:line="105" w:lineRule="auto"/>
        <w:ind w:right="119"/>
        <w:rPr>
          <w:rFonts w:ascii="Arial Black" w:hAnsi="Arial Black"/>
          <w:sz w:val="18"/>
        </w:rPr>
      </w:pPr>
      <w:r>
        <w:pict w14:anchorId="0D926B35">
          <v:group id="docshapegroup76" o:spid="_x0000_s2201" style="position:absolute;left:0;text-align:left;margin-left:264.05pt;margin-top:10.6pt;width:12pt;height:11.25pt;z-index:-16142336;mso-position-horizontal-relative:page" coordorigin="5281,212" coordsize="240,225">
            <v:shape id="docshape77" o:spid="_x0000_s2203" type="#_x0000_t75" href="https://docs.semaphore.pse.dev/guides/identities#%3A~%3Atext%3Dconst%20%2C%3D%20new%20Identity" style="position:absolute;left:5281;top:211;width:240;height:225" o:button="t">
              <v:imagedata r:id="rId7" o:title=""/>
            </v:shape>
            <v:shape id="docshape78" o:spid="_x0000_s2202" type="#_x0000_t202" style="position:absolute;left:5281;top:211;width:240;height:225" filled="f" stroked="f">
              <v:textbox inset="0,0,0,0">
                <w:txbxContent>
                  <w:p w14:paraId="75B2300A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34" w:anchor="%3A~%3Atext%3Dconst%20%2C%3D%20new%20Identity">
                      <w:r>
                        <w:rPr>
                          <w:color w:val="333333"/>
                          <w:spacing w:val="-5"/>
                          <w:sz w:val="12"/>
                        </w:rPr>
                        <w:t>15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452799E9">
          <v:group id="docshapegroup79" o:spid="_x0000_s2198" style="position:absolute;left:0;text-align:left;margin-left:111pt;margin-top:37.6pt;width:12pt;height:11.25pt;z-index:-16141824;mso-position-horizontal-relative:page" coordorigin="2220,752" coordsize="240,225">
            <v:shape id="docshape80" o:spid="_x0000_s2200" type="#_x0000_t75" href="https://dark.fi/insights/anonymous-engineering.html#%3A~%3Atext%3DZK%20proofs%20work%20by%20calling%2Cknowledge" style="position:absolute;left:2220;top:751;width:240;height:225" o:button="t">
              <v:imagedata r:id="rId7" o:title=""/>
            </v:shape>
            <v:shape id="docshape81" o:spid="_x0000_s2199" type="#_x0000_t202" style="position:absolute;left:2220;top:751;width:240;height:225" filled="f" stroked="f">
              <v:textbox inset="0,0,0,0">
                <w:txbxContent>
                  <w:p w14:paraId="5A1BF3A9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35" w:anchor="%3A~%3Atext%3DZK%20proofs%20work%20by%20calling%2Cknowledge">
                      <w:r>
                        <w:rPr>
                          <w:color w:val="333333"/>
                          <w:sz w:val="12"/>
                        </w:rPr>
                        <w:t>2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 xml:space="preserve">Anonymity: </w:t>
      </w:r>
      <w:r>
        <w:rPr>
          <w:sz w:val="18"/>
        </w:rPr>
        <w:t xml:space="preserve">No real-world identifiers are used. Instead, each user has a </w:t>
      </w:r>
      <w:r>
        <w:rPr>
          <w:rFonts w:ascii="Calibri" w:hAnsi="Calibri"/>
          <w:i/>
          <w:sz w:val="18"/>
        </w:rPr>
        <w:t xml:space="preserve">Semaphore identity </w:t>
      </w:r>
      <w:r>
        <w:rPr>
          <w:sz w:val="18"/>
        </w:rPr>
        <w:t xml:space="preserve">(a private key and a public </w:t>
      </w:r>
      <w:proofErr w:type="gramStart"/>
      <w:r>
        <w:rPr>
          <w:rFonts w:ascii="Calibri" w:hAnsi="Calibri"/>
          <w:i/>
          <w:sz w:val="18"/>
        </w:rPr>
        <w:t>commitment</w:t>
      </w:r>
      <w:r>
        <w:rPr>
          <w:rFonts w:ascii="Calibri" w:hAnsi="Calibri"/>
          <w:i/>
          <w:sz w:val="18"/>
        </w:rPr>
        <w:tab/>
      </w:r>
      <w:r>
        <w:rPr>
          <w:sz w:val="18"/>
        </w:rPr>
        <w:t>)</w:t>
      </w:r>
      <w:proofErr w:type="gramEnd"/>
      <w:r>
        <w:rPr>
          <w:sz w:val="18"/>
        </w:rPr>
        <w:t>.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blockchain</w:t>
      </w:r>
      <w:r>
        <w:rPr>
          <w:spacing w:val="-6"/>
          <w:sz w:val="18"/>
        </w:rPr>
        <w:t xml:space="preserve"> </w:t>
      </w:r>
      <w:r>
        <w:rPr>
          <w:sz w:val="18"/>
        </w:rPr>
        <w:t>only</w:t>
      </w:r>
      <w:r>
        <w:rPr>
          <w:spacing w:val="-6"/>
          <w:sz w:val="18"/>
        </w:rPr>
        <w:t xml:space="preserve"> </w:t>
      </w:r>
      <w:r>
        <w:rPr>
          <w:sz w:val="18"/>
        </w:rPr>
        <w:t>stores</w:t>
      </w:r>
      <w:r>
        <w:rPr>
          <w:spacing w:val="-6"/>
          <w:sz w:val="18"/>
        </w:rPr>
        <w:t xml:space="preserve"> </w:t>
      </w:r>
      <w:r>
        <w:rPr>
          <w:sz w:val="18"/>
        </w:rPr>
        <w:t>commitments,</w:t>
      </w:r>
      <w:r>
        <w:rPr>
          <w:spacing w:val="-6"/>
          <w:sz w:val="18"/>
        </w:rPr>
        <w:t xml:space="preserve"> </w:t>
      </w:r>
      <w:r>
        <w:rPr>
          <w:sz w:val="18"/>
        </w:rPr>
        <w:t>never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names or IPs. By using ZK proofs, the user proves they </w:t>
      </w:r>
      <w:proofErr w:type="gramStart"/>
      <w:r>
        <w:rPr>
          <w:sz w:val="18"/>
        </w:rPr>
        <w:t>own</w:t>
      </w:r>
      <w:proofErr w:type="gramEnd"/>
      <w:r>
        <w:rPr>
          <w:sz w:val="18"/>
        </w:rPr>
        <w:t xml:space="preserve"> a valid commitment </w:t>
      </w:r>
      <w:r>
        <w:rPr>
          <w:rFonts w:ascii="Arial Black" w:hAnsi="Arial Black"/>
          <w:sz w:val="18"/>
        </w:rPr>
        <w:t>without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revealing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it</w:t>
      </w:r>
    </w:p>
    <w:p w14:paraId="65234FC7" w14:textId="77777777" w:rsidR="00545112" w:rsidRDefault="00000000">
      <w:pPr>
        <w:pStyle w:val="BodyText"/>
        <w:spacing w:line="277" w:lineRule="exact"/>
        <w:ind w:left="1030" w:firstLine="0"/>
      </w:pPr>
      <w:r>
        <w:t xml:space="preserve">. Thus, observers learn nothing about who is </w:t>
      </w:r>
      <w:r>
        <w:rPr>
          <w:spacing w:val="-2"/>
        </w:rPr>
        <w:t>chatting.</w:t>
      </w:r>
    </w:p>
    <w:p w14:paraId="16B86C2C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  <w:tab w:val="left" w:pos="7460"/>
        </w:tabs>
        <w:spacing w:line="105" w:lineRule="auto"/>
        <w:ind w:right="165"/>
        <w:rPr>
          <w:sz w:val="18"/>
        </w:rPr>
      </w:pPr>
      <w:r>
        <w:pict w14:anchorId="1B484854">
          <v:group id="docshapegroup82" o:spid="_x0000_s2195" style="position:absolute;left:0;text-align:left;margin-left:432.5pt;margin-top:10.5pt;width:12pt;height:11.25pt;z-index:-16141312;mso-position-horizontal-relative:page" coordorigin="8650,210" coordsize="240,225">
            <v:shape id="docshape83" o:spid="_x0000_s2197" type="#_x0000_t75" href="https://en.wikipedia.org/wiki/Non-repudiation#%3A~%3Atext%3DIn%20digital%20security%2C%20non%2C4" style="position:absolute;left:8650;top:209;width:240;height:225" o:button="t">
              <v:imagedata r:id="rId7" o:title=""/>
            </v:shape>
            <v:shape id="docshape84" o:spid="_x0000_s2196" type="#_x0000_t202" style="position:absolute;left:8650;top:209;width:240;height:225" filled="f" stroked="f">
              <v:textbox inset="0,0,0,0">
                <w:txbxContent>
                  <w:p w14:paraId="54FA70F0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36" w:anchor="%3A~%3Atext%3DIn%20digital%20security%2C%20non%2C4">
                      <w:r>
                        <w:rPr>
                          <w:color w:val="333333"/>
                          <w:sz w:val="12"/>
                        </w:rPr>
                        <w:t>8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Non-Repudiation: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sz w:val="18"/>
        </w:rPr>
        <w:t>Each user digitally signs their messages. The signature can be verified against their public key or identity commitment to prove origin and integrity</w:t>
      </w:r>
      <w:r>
        <w:rPr>
          <w:sz w:val="18"/>
        </w:rPr>
        <w:tab/>
        <w:t>.</w:t>
      </w:r>
      <w:r>
        <w:rPr>
          <w:spacing w:val="-12"/>
          <w:sz w:val="18"/>
        </w:rPr>
        <w:t xml:space="preserve"> </w:t>
      </w:r>
      <w:r>
        <w:rPr>
          <w:sz w:val="18"/>
        </w:rPr>
        <w:t>Combined</w:t>
      </w:r>
      <w:r>
        <w:rPr>
          <w:spacing w:val="-12"/>
          <w:sz w:val="18"/>
        </w:rPr>
        <w:t xml:space="preserve"> </w:t>
      </w:r>
      <w:r>
        <w:rPr>
          <w:sz w:val="18"/>
        </w:rPr>
        <w:t>with blockchain</w:t>
      </w:r>
      <w:r>
        <w:rPr>
          <w:spacing w:val="-3"/>
          <w:sz w:val="18"/>
        </w:rPr>
        <w:t xml:space="preserve"> </w:t>
      </w:r>
      <w:r>
        <w:rPr>
          <w:sz w:val="18"/>
        </w:rPr>
        <w:t>logging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identity-proof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transactions,</w:t>
      </w:r>
      <w:r>
        <w:rPr>
          <w:spacing w:val="-3"/>
          <w:sz w:val="18"/>
        </w:rPr>
        <w:t xml:space="preserve"> </w:t>
      </w:r>
      <w:r>
        <w:rPr>
          <w:sz w:val="18"/>
        </w:rPr>
        <w:t>this</w:t>
      </w:r>
      <w:r>
        <w:rPr>
          <w:spacing w:val="-3"/>
          <w:sz w:val="18"/>
        </w:rPr>
        <w:t xml:space="preserve"> </w:t>
      </w:r>
      <w:r>
        <w:rPr>
          <w:sz w:val="18"/>
        </w:rPr>
        <w:t>makes</w:t>
      </w:r>
      <w:r>
        <w:rPr>
          <w:spacing w:val="-3"/>
          <w:sz w:val="18"/>
        </w:rPr>
        <w:t xml:space="preserve"> </w:t>
      </w:r>
      <w:r>
        <w:rPr>
          <w:sz w:val="18"/>
        </w:rPr>
        <w:t>actions</w:t>
      </w:r>
      <w:r>
        <w:rPr>
          <w:spacing w:val="-3"/>
          <w:sz w:val="18"/>
        </w:rPr>
        <w:t xml:space="preserve"> </w:t>
      </w:r>
      <w:r>
        <w:rPr>
          <w:sz w:val="18"/>
        </w:rPr>
        <w:t>non-repudiable</w:t>
      </w:r>
      <w:r>
        <w:rPr>
          <w:spacing w:val="-3"/>
          <w:sz w:val="18"/>
        </w:rPr>
        <w:t xml:space="preserve"> </w:t>
      </w:r>
      <w:r>
        <w:rPr>
          <w:sz w:val="18"/>
        </w:rPr>
        <w:t>(the</w:t>
      </w:r>
      <w:r>
        <w:rPr>
          <w:spacing w:val="-3"/>
          <w:sz w:val="18"/>
        </w:rPr>
        <w:t xml:space="preserve"> </w:t>
      </w:r>
      <w:r>
        <w:rPr>
          <w:sz w:val="18"/>
        </w:rPr>
        <w:t>sender cannot later deny sending the message).</w:t>
      </w:r>
    </w:p>
    <w:p w14:paraId="3C1A9685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line="105" w:lineRule="auto"/>
        <w:ind w:right="362"/>
        <w:rPr>
          <w:sz w:val="18"/>
        </w:rPr>
      </w:pPr>
      <w:r>
        <w:rPr>
          <w:rFonts w:ascii="Arial Black" w:hAnsi="Arial Black"/>
          <w:spacing w:val="-2"/>
          <w:sz w:val="18"/>
        </w:rPr>
        <w:t>No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Metadata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Exposure: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app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should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not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log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IPs,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device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info,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timestamps.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Optional: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run </w:t>
      </w:r>
      <w:r>
        <w:rPr>
          <w:sz w:val="18"/>
        </w:rPr>
        <w:t>the chat over Tor or a privacy-preserving VPN to hide network metadata. At minimum, use HTTPS/TLS to protect network traffic.</w:t>
      </w:r>
    </w:p>
    <w:p w14:paraId="630D518B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line="105" w:lineRule="auto"/>
        <w:ind w:right="157"/>
        <w:rPr>
          <w:sz w:val="18"/>
        </w:rPr>
      </w:pPr>
      <w:r>
        <w:rPr>
          <w:rFonts w:ascii="Arial Black" w:hAnsi="Arial Black"/>
          <w:sz w:val="18"/>
        </w:rPr>
        <w:t>Smart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Contract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Arial Black" w:hAnsi="Arial Black"/>
          <w:sz w:val="18"/>
        </w:rPr>
        <w:t>Security: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Contracts</w:t>
      </w:r>
      <w:r>
        <w:rPr>
          <w:spacing w:val="-11"/>
          <w:sz w:val="18"/>
        </w:rPr>
        <w:t xml:space="preserve"> </w:t>
      </w:r>
      <w:r>
        <w:rPr>
          <w:sz w:val="18"/>
        </w:rPr>
        <w:t>(identity</w:t>
      </w:r>
      <w:r>
        <w:rPr>
          <w:spacing w:val="-12"/>
          <w:sz w:val="18"/>
        </w:rPr>
        <w:t xml:space="preserve"> </w:t>
      </w:r>
      <w:r>
        <w:rPr>
          <w:sz w:val="18"/>
        </w:rPr>
        <w:t>registry,</w:t>
      </w:r>
      <w:r>
        <w:rPr>
          <w:spacing w:val="-12"/>
          <w:sz w:val="18"/>
        </w:rPr>
        <w:t xml:space="preserve"> </w:t>
      </w:r>
      <w:r>
        <w:rPr>
          <w:sz w:val="18"/>
        </w:rPr>
        <w:t>proof</w:t>
      </w:r>
      <w:r>
        <w:rPr>
          <w:spacing w:val="-11"/>
          <w:sz w:val="18"/>
        </w:rPr>
        <w:t xml:space="preserve"> </w:t>
      </w:r>
      <w:r>
        <w:rPr>
          <w:sz w:val="18"/>
        </w:rPr>
        <w:t>verifier)</w:t>
      </w:r>
      <w:r>
        <w:rPr>
          <w:spacing w:val="-9"/>
          <w:sz w:val="18"/>
        </w:rPr>
        <w:t xml:space="preserve"> </w:t>
      </w:r>
      <w:r>
        <w:rPr>
          <w:sz w:val="18"/>
        </w:rPr>
        <w:t>should</w:t>
      </w:r>
      <w:r>
        <w:rPr>
          <w:spacing w:val="-8"/>
          <w:sz w:val="18"/>
        </w:rPr>
        <w:t xml:space="preserve"> </w:t>
      </w:r>
      <w:r>
        <w:rPr>
          <w:sz w:val="18"/>
        </w:rPr>
        <w:t>be</w:t>
      </w:r>
      <w:r>
        <w:rPr>
          <w:spacing w:val="-8"/>
          <w:sz w:val="18"/>
        </w:rPr>
        <w:t xml:space="preserve"> </w:t>
      </w:r>
      <w:r>
        <w:rPr>
          <w:sz w:val="18"/>
        </w:rPr>
        <w:t>simple</w:t>
      </w:r>
      <w:r>
        <w:rPr>
          <w:spacing w:val="-8"/>
          <w:sz w:val="18"/>
        </w:rPr>
        <w:t xml:space="preserve"> </w:t>
      </w:r>
      <w:r>
        <w:rPr>
          <w:sz w:val="18"/>
        </w:rPr>
        <w:t>and audited.</w:t>
      </w:r>
      <w:r>
        <w:rPr>
          <w:spacing w:val="-5"/>
          <w:sz w:val="18"/>
        </w:rPr>
        <w:t xml:space="preserve"> </w:t>
      </w:r>
      <w:r>
        <w:rPr>
          <w:sz w:val="18"/>
        </w:rPr>
        <w:t>Leverage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OpenZeppelin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common</w:t>
      </w:r>
      <w:r>
        <w:rPr>
          <w:spacing w:val="-5"/>
          <w:sz w:val="18"/>
        </w:rPr>
        <w:t xml:space="preserve"> </w:t>
      </w:r>
      <w:r>
        <w:rPr>
          <w:sz w:val="18"/>
        </w:rPr>
        <w:t>patterns.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5"/>
          <w:sz w:val="18"/>
        </w:rPr>
        <w:t xml:space="preserve"> </w:t>
      </w:r>
      <w:r>
        <w:rPr>
          <w:sz w:val="18"/>
        </w:rPr>
        <w:t>thoroughly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testnet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use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static analysis (e.g. Slither). Never store private data on-chain – only cryptographic hashes or Merkle </w:t>
      </w:r>
      <w:r>
        <w:rPr>
          <w:spacing w:val="-2"/>
          <w:sz w:val="18"/>
        </w:rPr>
        <w:t>roots.</w:t>
      </w:r>
    </w:p>
    <w:p w14:paraId="10FE2A8C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3" w:line="105" w:lineRule="auto"/>
        <w:ind w:right="473"/>
        <w:rPr>
          <w:sz w:val="18"/>
        </w:rPr>
      </w:pPr>
      <w:r>
        <w:rPr>
          <w:rFonts w:ascii="Arial Black" w:hAnsi="Arial Black"/>
          <w:spacing w:val="-2"/>
          <w:sz w:val="18"/>
        </w:rPr>
        <w:t>Key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Management: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Encourage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users to use secure wallets (MetaMask) and keep their private </w:t>
      </w:r>
      <w:r>
        <w:rPr>
          <w:sz w:val="18"/>
        </w:rPr>
        <w:t>keys safe. Loss of a private key means loss of identity/identity proof.</w:t>
      </w:r>
    </w:p>
    <w:p w14:paraId="01B309AA" w14:textId="77777777" w:rsidR="00545112" w:rsidRDefault="00545112">
      <w:pPr>
        <w:spacing w:line="105" w:lineRule="auto"/>
        <w:rPr>
          <w:sz w:val="18"/>
        </w:rPr>
        <w:sectPr w:rsidR="00545112">
          <w:type w:val="continuous"/>
          <w:pgSz w:w="11910" w:h="16840"/>
          <w:pgMar w:top="1540" w:right="1440" w:bottom="840" w:left="1460" w:header="0" w:footer="643" w:gutter="0"/>
          <w:cols w:space="720"/>
        </w:sectPr>
      </w:pPr>
    </w:p>
    <w:p w14:paraId="4C867934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36" w:line="105" w:lineRule="auto"/>
        <w:ind w:right="148"/>
        <w:rPr>
          <w:sz w:val="18"/>
        </w:rPr>
      </w:pPr>
      <w:r>
        <w:rPr>
          <w:rFonts w:ascii="Arial Black" w:hAnsi="Arial Black"/>
          <w:spacing w:val="-2"/>
          <w:sz w:val="18"/>
        </w:rPr>
        <w:lastRenderedPageBreak/>
        <w:t>Risk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Mitigations: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Use established libraries (Semaphore, </w:t>
      </w:r>
      <w:proofErr w:type="spellStart"/>
      <w:r>
        <w:rPr>
          <w:spacing w:val="-2"/>
          <w:sz w:val="18"/>
        </w:rPr>
        <w:t>SnarkJS</w:t>
      </w:r>
      <w:proofErr w:type="spellEnd"/>
      <w:r>
        <w:rPr>
          <w:spacing w:val="-2"/>
          <w:sz w:val="18"/>
        </w:rPr>
        <w:t xml:space="preserve">) instead of custom ZK circuits to </w:t>
      </w:r>
      <w:r>
        <w:rPr>
          <w:sz w:val="18"/>
        </w:rPr>
        <w:t>reduce errors. For message encryption, use recommended algorithms (AES/ECDH, not deprecated ones). Maintain the latest versions of tools to avoid known vulnerabilities. Conduct penetration testing for common web attacks (XSS, CSRF).</w:t>
      </w:r>
    </w:p>
    <w:p w14:paraId="5DE48D71" w14:textId="77777777" w:rsidR="00545112" w:rsidRDefault="00000000">
      <w:pPr>
        <w:pStyle w:val="Heading2"/>
        <w:spacing w:before="163"/>
      </w:pPr>
      <w:bookmarkStart w:id="8" w:name="Expected_Deliverables"/>
      <w:bookmarkEnd w:id="8"/>
      <w:r>
        <w:rPr>
          <w:w w:val="85"/>
        </w:rPr>
        <w:t>Expected</w:t>
      </w:r>
      <w:r>
        <w:rPr>
          <w:spacing w:val="7"/>
        </w:rPr>
        <w:t xml:space="preserve"> </w:t>
      </w:r>
      <w:r>
        <w:rPr>
          <w:spacing w:val="-2"/>
        </w:rPr>
        <w:t>Deliverables</w:t>
      </w:r>
    </w:p>
    <w:p w14:paraId="241318D2" w14:textId="77777777" w:rsidR="00545112" w:rsidRDefault="00545112">
      <w:pPr>
        <w:pStyle w:val="BodyText"/>
        <w:spacing w:before="9"/>
        <w:ind w:left="0" w:firstLine="0"/>
        <w:rPr>
          <w:rFonts w:ascii="Arial Black"/>
          <w:sz w:val="10"/>
        </w:rPr>
      </w:pPr>
    </w:p>
    <w:p w14:paraId="0BABF1EE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63" w:line="105" w:lineRule="auto"/>
        <w:ind w:right="228"/>
        <w:rPr>
          <w:sz w:val="18"/>
        </w:rPr>
      </w:pPr>
      <w:r>
        <w:rPr>
          <w:rFonts w:ascii="Arial Black" w:hAnsi="Arial Black"/>
          <w:sz w:val="18"/>
        </w:rPr>
        <w:t>FYP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Report: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z w:val="18"/>
        </w:rPr>
        <w:t>A complete document with sections (Problem Statement, Objectives, Literature/ Background,</w:t>
      </w:r>
      <w:r>
        <w:rPr>
          <w:spacing w:val="-6"/>
          <w:sz w:val="18"/>
        </w:rPr>
        <w:t xml:space="preserve"> </w:t>
      </w:r>
      <w:r>
        <w:rPr>
          <w:sz w:val="18"/>
        </w:rPr>
        <w:t>Design,</w:t>
      </w:r>
      <w:r>
        <w:rPr>
          <w:spacing w:val="-6"/>
          <w:sz w:val="18"/>
        </w:rPr>
        <w:t xml:space="preserve"> </w:t>
      </w:r>
      <w:r>
        <w:rPr>
          <w:sz w:val="18"/>
        </w:rPr>
        <w:t>Implementation,</w:t>
      </w:r>
      <w:r>
        <w:rPr>
          <w:spacing w:val="-6"/>
          <w:sz w:val="18"/>
        </w:rPr>
        <w:t xml:space="preserve"> </w:t>
      </w:r>
      <w:r>
        <w:rPr>
          <w:sz w:val="18"/>
        </w:rPr>
        <w:t>Security,</w:t>
      </w:r>
      <w:r>
        <w:rPr>
          <w:spacing w:val="-6"/>
          <w:sz w:val="18"/>
        </w:rPr>
        <w:t xml:space="preserve"> </w:t>
      </w:r>
      <w:r>
        <w:rPr>
          <w:sz w:val="18"/>
        </w:rPr>
        <w:t>Results,</w:t>
      </w:r>
      <w:r>
        <w:rPr>
          <w:spacing w:val="-6"/>
          <w:sz w:val="18"/>
        </w:rPr>
        <w:t xml:space="preserve"> </w:t>
      </w:r>
      <w:r>
        <w:rPr>
          <w:sz w:val="18"/>
        </w:rPr>
        <w:t>Conclusion).</w:t>
      </w:r>
      <w:r>
        <w:rPr>
          <w:spacing w:val="-6"/>
          <w:sz w:val="18"/>
        </w:rPr>
        <w:t xml:space="preserve"> </w:t>
      </w:r>
      <w:r>
        <w:rPr>
          <w:sz w:val="18"/>
        </w:rPr>
        <w:t>Includes</w:t>
      </w:r>
      <w:r>
        <w:rPr>
          <w:spacing w:val="-6"/>
          <w:sz w:val="18"/>
        </w:rPr>
        <w:t xml:space="preserve"> </w:t>
      </w:r>
      <w:r>
        <w:rPr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z w:val="18"/>
        </w:rPr>
        <w:t>references</w:t>
      </w:r>
      <w:r>
        <w:rPr>
          <w:spacing w:val="-6"/>
          <w:sz w:val="18"/>
        </w:rPr>
        <w:t xml:space="preserve"> </w:t>
      </w:r>
      <w:r>
        <w:rPr>
          <w:sz w:val="18"/>
        </w:rPr>
        <w:t>and is formatted for final-year submission.</w:t>
      </w:r>
    </w:p>
    <w:p w14:paraId="5E6CEF6E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line="105" w:lineRule="auto"/>
        <w:ind w:right="298"/>
        <w:rPr>
          <w:sz w:val="18"/>
        </w:rPr>
      </w:pPr>
      <w:r>
        <w:pict w14:anchorId="3F0B7956">
          <v:group id="docshapegroup85" o:spid="_x0000_s2192" style="position:absolute;left:0;text-align:left;margin-left:309.7pt;margin-top:35.8pt;width:99.35pt;height:16.5pt;z-index:-16140288;mso-position-horizontal-relative:page" coordorigin="6194,716" coordsize="1987,330">
            <v:shape id="docshape86" o:spid="_x0000_s2194" style="position:absolute;left:6194;top:715;width:1987;height:330" coordorigin="6194,716" coordsize="1987,330" o:spt="100" adj="0,,0" path="m8121,1046r-1867,l6231,1041r-19,-13l6199,1009r-5,-23l6194,776r5,-24l6212,733r19,-13l6254,716r1867,l8144,720r15,11l6254,731r-17,3l6223,744r-10,14l6209,776r,210l6213,1003r10,14l6237,1027r17,4l8159,1031r-15,10l8121,1046xm8159,1031r-38,l8138,1027r15,-10l8162,1003r4,-17l8166,776r-4,-18l8153,744r-15,-10l8121,731r38,l8163,733r13,19l8181,776r,210l8176,1009r-13,19l8159,1031xe" fillcolor="#bababa" stroked="f">
              <v:stroke joinstyle="round"/>
              <v:formulas/>
              <v:path arrowok="t" o:connecttype="segments"/>
            </v:shape>
            <v:shape id="docshape87" o:spid="_x0000_s2193" type="#_x0000_t202" style="position:absolute;left:6194;top:715;width:1987;height:330" filled="f" stroked="f">
              <v:textbox inset="0,0,0,0">
                <w:txbxContent>
                  <w:p w14:paraId="69E7E6C7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IdentityGroup.sol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pict w14:anchorId="363AA246">
          <v:group id="docshapegroup88" o:spid="_x0000_s2189" style="position:absolute;left:0;text-align:left;margin-left:413.8pt;margin-top:35.8pt;width:72.35pt;height:16.5pt;z-index:-16139776;mso-position-horizontal-relative:page" coordorigin="8276,716" coordsize="1447,330">
            <v:shape id="docshape89" o:spid="_x0000_s2191" style="position:absolute;left:8275;top:715;width:1447;height:330" coordorigin="8276,716" coordsize="1447,330" o:spt="100" adj="0,,0" path="m9662,1046r-1326,l8312,1041r-19,-13l8281,1009r-5,-23l8276,776r5,-24l8293,733r19,-13l8336,716r1326,l9685,720r15,11l8336,731r-18,3l8304,744r-10,14l8291,776r,210l8294,1003r10,14l8318,1027r18,4l9700,1031r-15,10l9662,1046xm9700,1031r-38,l9679,1027r15,-10l9703,1003r4,-17l9707,776r-4,-18l9694,744r-15,-10l9662,731r38,l9704,733r13,19l9722,776r,210l9717,1009r-13,19l9700,1031xe" fillcolor="#bababa" stroked="f">
              <v:stroke joinstyle="round"/>
              <v:formulas/>
              <v:path arrowok="t" o:connecttype="segments"/>
            </v:shape>
            <v:shape id="docshape90" o:spid="_x0000_s2190" type="#_x0000_t202" style="position:absolute;left:8275;top:715;width:1447;height:330" filled="f" stroked="f">
              <v:textbox inset="0,0,0,0">
                <w:txbxContent>
                  <w:p w14:paraId="4AD2B8C6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Verifier.sol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Frontend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Application: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React-based</w:t>
      </w:r>
      <w:r>
        <w:rPr>
          <w:spacing w:val="-1"/>
          <w:sz w:val="18"/>
        </w:rPr>
        <w:t xml:space="preserve"> </w:t>
      </w:r>
      <w:r>
        <w:rPr>
          <w:sz w:val="18"/>
        </w:rPr>
        <w:t>web</w:t>
      </w:r>
      <w:r>
        <w:rPr>
          <w:spacing w:val="-1"/>
          <w:sz w:val="18"/>
        </w:rPr>
        <w:t xml:space="preserve"> </w:t>
      </w:r>
      <w:r>
        <w:rPr>
          <w:sz w:val="18"/>
        </w:rPr>
        <w:t>app</w:t>
      </w:r>
      <w:r>
        <w:rPr>
          <w:spacing w:val="-1"/>
          <w:sz w:val="18"/>
        </w:rPr>
        <w:t xml:space="preserve"> </w:t>
      </w:r>
      <w:r>
        <w:rPr>
          <w:sz w:val="18"/>
        </w:rPr>
        <w:t>where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user</w:t>
      </w:r>
      <w:r>
        <w:rPr>
          <w:spacing w:val="-1"/>
          <w:sz w:val="18"/>
        </w:rPr>
        <w:t xml:space="preserve"> </w:t>
      </w:r>
      <w:r>
        <w:rPr>
          <w:sz w:val="18"/>
        </w:rPr>
        <w:t>can</w:t>
      </w:r>
      <w:r>
        <w:rPr>
          <w:spacing w:val="-1"/>
          <w:sz w:val="18"/>
        </w:rPr>
        <w:t xml:space="preserve"> </w:t>
      </w:r>
      <w:r>
        <w:rPr>
          <w:sz w:val="18"/>
        </w:rPr>
        <w:t>connect</w:t>
      </w:r>
      <w:r>
        <w:rPr>
          <w:spacing w:val="-1"/>
          <w:sz w:val="18"/>
        </w:rPr>
        <w:t xml:space="preserve"> </w:t>
      </w:r>
      <w:r>
        <w:rPr>
          <w:sz w:val="18"/>
        </w:rPr>
        <w:t>MetaMask, anonymously</w:t>
      </w:r>
      <w:r>
        <w:rPr>
          <w:spacing w:val="-6"/>
          <w:sz w:val="18"/>
        </w:rPr>
        <w:t xml:space="preserve"> </w:t>
      </w:r>
      <w:r>
        <w:rPr>
          <w:sz w:val="18"/>
        </w:rPr>
        <w:t>authenticate,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send</w:t>
      </w:r>
      <w:r>
        <w:rPr>
          <w:spacing w:val="-6"/>
          <w:sz w:val="18"/>
        </w:rPr>
        <w:t xml:space="preserve"> </w:t>
      </w:r>
      <w:r>
        <w:rPr>
          <w:sz w:val="18"/>
        </w:rPr>
        <w:t>encrypted</w:t>
      </w:r>
      <w:r>
        <w:rPr>
          <w:spacing w:val="-6"/>
          <w:sz w:val="18"/>
        </w:rPr>
        <w:t xml:space="preserve"> </w:t>
      </w:r>
      <w:r>
        <w:rPr>
          <w:sz w:val="18"/>
        </w:rPr>
        <w:t>messages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another</w:t>
      </w:r>
      <w:r>
        <w:rPr>
          <w:spacing w:val="-6"/>
          <w:sz w:val="18"/>
        </w:rPr>
        <w:t xml:space="preserve"> </w:t>
      </w:r>
      <w:r>
        <w:rPr>
          <w:sz w:val="18"/>
        </w:rPr>
        <w:t>user.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UI</w:t>
      </w:r>
      <w:r>
        <w:rPr>
          <w:spacing w:val="-6"/>
          <w:sz w:val="18"/>
        </w:rPr>
        <w:t xml:space="preserve"> </w:t>
      </w:r>
      <w:r>
        <w:rPr>
          <w:sz w:val="18"/>
        </w:rPr>
        <w:t>should</w:t>
      </w:r>
      <w:r>
        <w:rPr>
          <w:spacing w:val="-6"/>
          <w:sz w:val="18"/>
        </w:rPr>
        <w:t xml:space="preserve"> </w:t>
      </w:r>
      <w:r>
        <w:rPr>
          <w:sz w:val="18"/>
        </w:rPr>
        <w:t>show incoming messages until they self-destruct.</w:t>
      </w:r>
    </w:p>
    <w:p w14:paraId="142A431A" w14:textId="77777777" w:rsidR="00545112" w:rsidRDefault="00545112">
      <w:pPr>
        <w:spacing w:line="105" w:lineRule="auto"/>
        <w:rPr>
          <w:sz w:val="18"/>
        </w:rPr>
        <w:sectPr w:rsidR="00545112">
          <w:pgSz w:w="11910" w:h="16840"/>
          <w:pgMar w:top="1360" w:right="1440" w:bottom="840" w:left="1460" w:header="0" w:footer="643" w:gutter="0"/>
          <w:cols w:space="720"/>
        </w:sectPr>
      </w:pPr>
    </w:p>
    <w:p w14:paraId="345D04C1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line="221" w:lineRule="exact"/>
        <w:rPr>
          <w:sz w:val="18"/>
        </w:rPr>
      </w:pPr>
      <w:r>
        <w:rPr>
          <w:rFonts w:ascii="Arial Black" w:hAnsi="Arial Black"/>
          <w:spacing w:val="-6"/>
          <w:sz w:val="18"/>
        </w:rPr>
        <w:t>Smart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Contract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Code: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spacing w:val="-6"/>
          <w:sz w:val="18"/>
        </w:rPr>
        <w:t>Solidity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source</w:t>
      </w:r>
      <w:r>
        <w:rPr>
          <w:spacing w:val="3"/>
          <w:sz w:val="18"/>
        </w:rPr>
        <w:t xml:space="preserve"> </w:t>
      </w:r>
      <w:r>
        <w:rPr>
          <w:spacing w:val="-6"/>
          <w:sz w:val="18"/>
        </w:rPr>
        <w:t>files</w:t>
      </w:r>
      <w:r>
        <w:rPr>
          <w:spacing w:val="4"/>
          <w:sz w:val="18"/>
        </w:rPr>
        <w:t xml:space="preserve"> </w:t>
      </w:r>
      <w:r>
        <w:rPr>
          <w:spacing w:val="-6"/>
          <w:sz w:val="18"/>
        </w:rPr>
        <w:t>(e.g.</w:t>
      </w:r>
    </w:p>
    <w:p w14:paraId="6F8C1E73" w14:textId="77777777" w:rsidR="00545112" w:rsidRDefault="00000000">
      <w:pPr>
        <w:spacing w:line="221" w:lineRule="exact"/>
        <w:ind w:right="38"/>
        <w:jc w:val="right"/>
        <w:rPr>
          <w:sz w:val="18"/>
        </w:rPr>
      </w:pPr>
      <w:r>
        <w:br w:type="column"/>
      </w:r>
      <w:r>
        <w:rPr>
          <w:spacing w:val="-10"/>
          <w:sz w:val="18"/>
        </w:rPr>
        <w:t>,</w:t>
      </w:r>
    </w:p>
    <w:p w14:paraId="6D7926C6" w14:textId="77777777" w:rsidR="00545112" w:rsidRDefault="00000000">
      <w:pPr>
        <w:pStyle w:val="BodyText"/>
        <w:spacing w:line="221" w:lineRule="exact"/>
        <w:ind w:left="585" w:firstLine="0"/>
      </w:pPr>
      <w:r>
        <w:br w:type="column"/>
      </w:r>
      <w:r>
        <w:t xml:space="preserve">) </w:t>
      </w:r>
      <w:proofErr w:type="gramStart"/>
      <w:r>
        <w:rPr>
          <w:spacing w:val="-5"/>
        </w:rPr>
        <w:t>and</w:t>
      </w:r>
      <w:proofErr w:type="gramEnd"/>
    </w:p>
    <w:p w14:paraId="5BD163A7" w14:textId="77777777" w:rsidR="00545112" w:rsidRDefault="00545112">
      <w:pPr>
        <w:spacing w:line="221" w:lineRule="exact"/>
        <w:sectPr w:rsidR="00545112">
          <w:type w:val="continuous"/>
          <w:pgSz w:w="11910" w:h="16840"/>
          <w:pgMar w:top="1540" w:right="1440" w:bottom="840" w:left="1460" w:header="0" w:footer="643" w:gutter="0"/>
          <w:cols w:num="3" w:space="720" w:equalWidth="0">
            <w:col w:w="4728" w:space="1407"/>
            <w:col w:w="674" w:space="867"/>
            <w:col w:w="1334"/>
          </w:cols>
        </w:sectPr>
      </w:pPr>
    </w:p>
    <w:p w14:paraId="0AE8E2E6" w14:textId="77777777" w:rsidR="00545112" w:rsidRDefault="00000000">
      <w:pPr>
        <w:pStyle w:val="BodyText"/>
        <w:spacing w:before="62" w:line="105" w:lineRule="auto"/>
        <w:ind w:firstLine="0"/>
      </w:pPr>
      <w:r>
        <w:t>deployment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(Hardhat</w:t>
      </w:r>
      <w:r>
        <w:rPr>
          <w:spacing w:val="-4"/>
        </w:rPr>
        <w:t xml:space="preserve"> </w:t>
      </w:r>
      <w:r>
        <w:t>config).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Merkle</w:t>
      </w:r>
      <w:r>
        <w:rPr>
          <w:spacing w:val="-4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identity commitments and verify ZK proofs for membership.</w:t>
      </w:r>
    </w:p>
    <w:p w14:paraId="2355543E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" w:line="105" w:lineRule="auto"/>
        <w:ind w:right="152"/>
        <w:rPr>
          <w:sz w:val="18"/>
        </w:rPr>
      </w:pPr>
      <w:r>
        <w:rPr>
          <w:rFonts w:ascii="Arial Black" w:hAnsi="Arial Black"/>
          <w:sz w:val="18"/>
        </w:rPr>
        <w:t>ZKP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Setup:</w:t>
      </w:r>
      <w:r>
        <w:rPr>
          <w:rFonts w:ascii="Arial Black" w:hAnsi="Arial Black"/>
          <w:spacing w:val="-16"/>
          <w:sz w:val="18"/>
        </w:rPr>
        <w:t xml:space="preserve"> </w:t>
      </w:r>
      <w:proofErr w:type="spellStart"/>
      <w:r>
        <w:rPr>
          <w:sz w:val="18"/>
        </w:rPr>
        <w:t>Circom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snarkjs</w:t>
      </w:r>
      <w:proofErr w:type="spellEnd"/>
      <w:r>
        <w:rPr>
          <w:spacing w:val="-11"/>
          <w:sz w:val="18"/>
        </w:rPr>
        <w:t xml:space="preserve"> </w:t>
      </w:r>
      <w:r>
        <w:rPr>
          <w:sz w:val="18"/>
        </w:rPr>
        <w:t>circuit</w:t>
      </w:r>
      <w:r>
        <w:rPr>
          <w:spacing w:val="-12"/>
          <w:sz w:val="18"/>
        </w:rPr>
        <w:t xml:space="preserve"> </w:t>
      </w:r>
      <w:r>
        <w:rPr>
          <w:sz w:val="18"/>
        </w:rPr>
        <w:t>files</w:t>
      </w:r>
      <w:r>
        <w:rPr>
          <w:spacing w:val="-12"/>
          <w:sz w:val="18"/>
        </w:rPr>
        <w:t xml:space="preserve"> </w:t>
      </w:r>
      <w:r>
        <w:rPr>
          <w:sz w:val="18"/>
        </w:rPr>
        <w:t>(or</w:t>
      </w:r>
      <w:r>
        <w:rPr>
          <w:spacing w:val="-11"/>
          <w:sz w:val="18"/>
        </w:rPr>
        <w:t xml:space="preserve"> </w:t>
      </w:r>
      <w:r>
        <w:rPr>
          <w:sz w:val="18"/>
        </w:rPr>
        <w:t>use</w:t>
      </w:r>
      <w:r>
        <w:rPr>
          <w:spacing w:val="-12"/>
          <w:sz w:val="18"/>
        </w:rPr>
        <w:t xml:space="preserve"> </w:t>
      </w:r>
      <w:r>
        <w:rPr>
          <w:sz w:val="18"/>
        </w:rPr>
        <w:t>Semaphore’s</w:t>
      </w:r>
      <w:r>
        <w:rPr>
          <w:spacing w:val="-12"/>
          <w:sz w:val="18"/>
        </w:rPr>
        <w:t xml:space="preserve"> </w:t>
      </w:r>
      <w:r>
        <w:rPr>
          <w:sz w:val="18"/>
        </w:rPr>
        <w:t>predefined</w:t>
      </w:r>
      <w:r>
        <w:rPr>
          <w:spacing w:val="-11"/>
          <w:sz w:val="18"/>
        </w:rPr>
        <w:t xml:space="preserve"> </w:t>
      </w:r>
      <w:r>
        <w:rPr>
          <w:sz w:val="18"/>
        </w:rPr>
        <w:t>circuits)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Groth16 proving/verifier</w:t>
      </w:r>
      <w:r>
        <w:rPr>
          <w:spacing w:val="-5"/>
          <w:sz w:val="18"/>
        </w:rPr>
        <w:t xml:space="preserve"> </w:t>
      </w:r>
      <w:r>
        <w:rPr>
          <w:sz w:val="18"/>
        </w:rPr>
        <w:t>keys.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script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generate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export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Solidity</w:t>
      </w:r>
      <w:r>
        <w:rPr>
          <w:spacing w:val="-5"/>
          <w:sz w:val="18"/>
        </w:rPr>
        <w:t xml:space="preserve"> </w:t>
      </w:r>
      <w:r>
        <w:rPr>
          <w:sz w:val="18"/>
        </w:rPr>
        <w:t>verifier</w:t>
      </w:r>
      <w:r>
        <w:rPr>
          <w:spacing w:val="-5"/>
          <w:sz w:val="18"/>
        </w:rPr>
        <w:t xml:space="preserve"> </w:t>
      </w:r>
      <w:r>
        <w:rPr>
          <w:sz w:val="18"/>
        </w:rPr>
        <w:t>contract.</w:t>
      </w:r>
    </w:p>
    <w:p w14:paraId="1B8D9B54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2" w:line="105" w:lineRule="auto"/>
        <w:ind w:right="471"/>
        <w:rPr>
          <w:sz w:val="18"/>
        </w:rPr>
      </w:pPr>
      <w:r>
        <w:rPr>
          <w:rFonts w:ascii="Arial Black" w:hAnsi="Arial Black"/>
          <w:spacing w:val="-2"/>
          <w:sz w:val="18"/>
        </w:rPr>
        <w:t>Deployment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Artifacts: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Contract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ABI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deployed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address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Polygon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Mumbai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testnet</w:t>
      </w:r>
      <w:proofErr w:type="spellEnd"/>
      <w:r>
        <w:rPr>
          <w:spacing w:val="-2"/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plus </w:t>
      </w:r>
      <w:r>
        <w:rPr>
          <w:sz w:val="18"/>
        </w:rPr>
        <w:t xml:space="preserve">instructions for how to interact (e.g. using </w:t>
      </w:r>
      <w:proofErr w:type="spellStart"/>
      <w:r>
        <w:rPr>
          <w:sz w:val="18"/>
        </w:rPr>
        <w:t>Etherscan</w:t>
      </w:r>
      <w:proofErr w:type="spellEnd"/>
      <w:r>
        <w:rPr>
          <w:sz w:val="18"/>
        </w:rPr>
        <w:t xml:space="preserve"> Mumbai).</w:t>
      </w:r>
    </w:p>
    <w:p w14:paraId="228C9FF6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" w:line="105" w:lineRule="auto"/>
        <w:ind w:right="1167"/>
        <w:rPr>
          <w:sz w:val="18"/>
        </w:rPr>
      </w:pPr>
      <w:r>
        <w:rPr>
          <w:rFonts w:ascii="Arial Black" w:hAnsi="Arial Black"/>
          <w:spacing w:val="-2"/>
          <w:sz w:val="18"/>
        </w:rPr>
        <w:t>Technical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Guide: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step-by-step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tutorial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(this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document’s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second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part)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covering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each </w:t>
      </w:r>
      <w:r>
        <w:rPr>
          <w:sz w:val="18"/>
        </w:rPr>
        <w:t>implementation phase, with code snippets, commands, and links to docs.</w:t>
      </w:r>
    </w:p>
    <w:p w14:paraId="07E16DEC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2" w:line="105" w:lineRule="auto"/>
        <w:ind w:right="667"/>
        <w:rPr>
          <w:sz w:val="18"/>
        </w:rPr>
      </w:pPr>
      <w:r>
        <w:rPr>
          <w:rFonts w:ascii="Arial Black" w:hAnsi="Arial Black"/>
          <w:spacing w:val="-2"/>
          <w:sz w:val="18"/>
        </w:rPr>
        <w:t>Development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Timeline: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Gantt-style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breakdown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checklist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tasks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milestones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(see below).</w:t>
      </w:r>
    </w:p>
    <w:p w14:paraId="6E42AA22" w14:textId="77777777" w:rsidR="00545112" w:rsidRDefault="00000000">
      <w:pPr>
        <w:pStyle w:val="ListParagraph"/>
        <w:numPr>
          <w:ilvl w:val="0"/>
          <w:numId w:val="3"/>
        </w:numPr>
        <w:tabs>
          <w:tab w:val="left" w:pos="700"/>
        </w:tabs>
        <w:spacing w:before="1" w:line="105" w:lineRule="auto"/>
        <w:ind w:right="190"/>
        <w:rPr>
          <w:sz w:val="18"/>
        </w:rPr>
      </w:pPr>
      <w:r>
        <w:rPr>
          <w:rFonts w:ascii="Arial Black" w:hAnsi="Arial Black"/>
          <w:spacing w:val="-2"/>
          <w:sz w:val="18"/>
        </w:rPr>
        <w:t>Risk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Assessment: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section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listing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potential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security/privacy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risks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(e.g.,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wallet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phishing,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 xml:space="preserve">network </w:t>
      </w:r>
      <w:r>
        <w:rPr>
          <w:sz w:val="18"/>
        </w:rPr>
        <w:t>sniffing) and how they are mitigated.</w:t>
      </w:r>
    </w:p>
    <w:p w14:paraId="0E85CB6C" w14:textId="77777777" w:rsidR="00545112" w:rsidRDefault="00000000">
      <w:pPr>
        <w:pStyle w:val="BodyText"/>
        <w:spacing w:before="33"/>
        <w:ind w:left="0" w:firstLine="0"/>
        <w:rPr>
          <w:sz w:val="5"/>
        </w:rPr>
      </w:pPr>
      <w:r>
        <w:pict w14:anchorId="02701C98">
          <v:rect id="docshape91" o:spid="_x0000_s2188" style="position:absolute;margin-left:78pt;margin-top:11.35pt;width:439.3pt;height:.75pt;z-index:-15714816;mso-wrap-distance-left:0;mso-wrap-distance-right:0;mso-position-horizontal-relative:page" fillcolor="#bababa" stroked="f">
            <w10:wrap type="topAndBottom" anchorx="page"/>
          </v:rect>
        </w:pict>
      </w:r>
    </w:p>
    <w:p w14:paraId="3DD9A575" w14:textId="77777777" w:rsidR="00545112" w:rsidRDefault="00545112">
      <w:pPr>
        <w:pStyle w:val="BodyText"/>
        <w:spacing w:before="20"/>
        <w:ind w:left="0" w:firstLine="0"/>
        <w:rPr>
          <w:sz w:val="6"/>
        </w:rPr>
      </w:pPr>
    </w:p>
    <w:p w14:paraId="61AD4E52" w14:textId="77777777" w:rsidR="00545112" w:rsidRDefault="00000000">
      <w:pPr>
        <w:pStyle w:val="Heading1"/>
        <w:spacing w:before="89"/>
      </w:pPr>
      <w:bookmarkStart w:id="9" w:name="Technical_Implementation_Guide"/>
      <w:bookmarkEnd w:id="9"/>
      <w:r>
        <w:rPr>
          <w:w w:val="90"/>
        </w:rPr>
        <w:t>Technical</w:t>
      </w:r>
      <w:r>
        <w:rPr>
          <w:spacing w:val="7"/>
        </w:rPr>
        <w:t xml:space="preserve"> </w:t>
      </w:r>
      <w:r>
        <w:rPr>
          <w:w w:val="90"/>
        </w:rPr>
        <w:t>Implementation</w:t>
      </w:r>
      <w:r>
        <w:rPr>
          <w:spacing w:val="8"/>
        </w:rPr>
        <w:t xml:space="preserve"> </w:t>
      </w:r>
      <w:r>
        <w:rPr>
          <w:spacing w:val="-4"/>
          <w:w w:val="90"/>
        </w:rPr>
        <w:t>Guide</w:t>
      </w:r>
    </w:p>
    <w:p w14:paraId="50A2914E" w14:textId="77777777" w:rsidR="00545112" w:rsidRDefault="00000000">
      <w:pPr>
        <w:pStyle w:val="Heading3"/>
        <w:numPr>
          <w:ilvl w:val="0"/>
          <w:numId w:val="2"/>
        </w:numPr>
        <w:tabs>
          <w:tab w:val="left" w:pos="336"/>
        </w:tabs>
        <w:spacing w:before="269"/>
      </w:pPr>
      <w:bookmarkStart w:id="10" w:name="1._Project_Setup_(Frontend_&amp;_Wallet)"/>
      <w:bookmarkEnd w:id="10"/>
      <w:r>
        <w:rPr>
          <w:w w:val="90"/>
        </w:rPr>
        <w:t>Project</w:t>
      </w:r>
      <w:r>
        <w:rPr>
          <w:spacing w:val="-7"/>
          <w:w w:val="90"/>
        </w:rPr>
        <w:t xml:space="preserve"> </w:t>
      </w:r>
      <w:r>
        <w:rPr>
          <w:w w:val="90"/>
        </w:rPr>
        <w:t>Setup</w:t>
      </w:r>
      <w:r>
        <w:rPr>
          <w:spacing w:val="-6"/>
          <w:w w:val="90"/>
        </w:rPr>
        <w:t xml:space="preserve"> </w:t>
      </w:r>
      <w:r>
        <w:rPr>
          <w:w w:val="90"/>
        </w:rPr>
        <w:t>(Frontend</w:t>
      </w:r>
      <w:r>
        <w:rPr>
          <w:spacing w:val="-6"/>
          <w:w w:val="90"/>
        </w:rPr>
        <w:t xml:space="preserve"> </w:t>
      </w:r>
      <w:r>
        <w:rPr>
          <w:w w:val="90"/>
        </w:rPr>
        <w:t>&amp;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Wallet)</w:t>
      </w:r>
    </w:p>
    <w:p w14:paraId="07AD3E4C" w14:textId="77777777" w:rsidR="00545112" w:rsidRDefault="00545112">
      <w:pPr>
        <w:pStyle w:val="BodyText"/>
        <w:spacing w:before="11"/>
        <w:ind w:left="0" w:firstLine="0"/>
        <w:rPr>
          <w:rFonts w:ascii="Arial Black"/>
          <w:sz w:val="20"/>
        </w:rPr>
      </w:pPr>
    </w:p>
    <w:p w14:paraId="1C3B9EBC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8681"/>
        </w:tabs>
        <w:spacing w:line="108" w:lineRule="auto"/>
        <w:ind w:right="273"/>
        <w:rPr>
          <w:sz w:val="18"/>
        </w:rPr>
      </w:pPr>
      <w:r>
        <w:pict w14:anchorId="2205996F">
          <v:group id="docshapegroup92" o:spid="_x0000_s2185" style="position:absolute;left:0;text-align:left;margin-left:413.15pt;margin-top:-4.65pt;width:93.95pt;height:16.5pt;z-index:-16139264;mso-position-horizontal-relative:page" coordorigin="8263,-93" coordsize="1879,330">
            <v:shape id="docshape93" o:spid="_x0000_s2187" style="position:absolute;left:8263;top:-94;width:1879;height:330" coordorigin="8263,-93" coordsize="1879,330" o:spt="100" adj="0,,0" path="m10082,237r-1759,l8300,232r-19,-13l8268,200r-5,-23l8263,-33r5,-24l8281,-76r19,-13l8323,-93r1759,l10105,-89r15,11l8323,-78r-17,3l8292,-65r-10,14l8278,-33r,210l8282,194r10,15l8306,218r17,4l10120,222r-15,10l10082,237xm10120,222r-38,l10099,218r14,-9l10123,194r4,-17l10127,-33r-4,-18l10113,-65r-14,-10l10082,-78r38,l10124,-76r13,19l10142,-33r,210l10137,200r-13,19l10120,222xe" fillcolor="#bababa" stroked="f">
              <v:stroke joinstyle="round"/>
              <v:formulas/>
              <v:path arrowok="t" o:connecttype="segments"/>
            </v:shape>
            <v:shape id="docshape94" o:spid="_x0000_s2186" type="#_x0000_t202" style="position:absolute;left:8263;top:-94;width:1879;height:330" filled="f" stroked="f">
              <v:textbox inset="0,0,0,0">
                <w:txbxContent>
                  <w:p w14:paraId="6362E32A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create-react-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>app</w:t>
                    </w:r>
                  </w:p>
                </w:txbxContent>
              </v:textbox>
            </v:shape>
            <w10:wrap anchorx="page"/>
          </v:group>
        </w:pict>
      </w:r>
      <w:r>
        <w:pict w14:anchorId="4BDC033B">
          <v:group id="docshapegroup95" o:spid="_x0000_s2182" style="position:absolute;left:0;text-align:left;margin-left:108pt;margin-top:22.75pt;width:373.95pt;height:85.7pt;z-index:-16138752;mso-position-horizontal-relative:page" coordorigin="2160,455" coordsize="7479,1714">
            <v:shape id="docshape96" o:spid="_x0000_s2184" style="position:absolute;left:2160;top:455;width:7479;height:1714" coordorigin="2160,455" coordsize="7479,1714" o:spt="100" adj="0,,0" path="m8280,793r-5,-23l8265,755r,38l8265,1003r-4,18l8252,1035r-15,10l8220,1048r-2523,l5686,1033r,39l5686,1282r-3,17l5673,1313r-14,10l5641,1327r-786,l4838,1323r-15,-10l4814,1299r-4,-17l4810,1072r2,-9l5274,1063r24,-4l5313,1048r4,-2l5330,1027r104,l5447,1046r19,13l5490,1063r195,l5686,1072r,-39l5684,1029r-4,-2l5679,1026r,22l5490,1048r-18,-3l5458,1035r-6,-8l5641,1027r18,3l5673,1040r6,8l5679,1026r-14,-10l5641,1012r-195,l5445,1003r,-210l5448,776r10,-14l5472,752r18,-4l7143,748r13,19l7175,780r23,5l7876,785r23,-5l7915,770r4,-3l7931,748r289,l8237,752r15,10l8261,776r4,17l8265,755r-3,-4l8258,748r-15,-10l8220,733r-286,l7936,725r,-210l7931,492r-10,-15l7921,515r,210l7919,733r-5,l7914,748r-6,9l7894,766r-18,4l7198,770r-17,-4l7166,757r-5,-9l7914,748r,-15l7155,733r-2,-8l7153,515r4,-17l7166,483r15,-9l7198,470r678,l7894,474r14,9l7918,498r3,17l7921,477r-2,-4l7915,470r-16,-10l7876,455r-678,l7175,460r-19,13l7143,492r-5,23l7138,725r2,8l5490,733r-24,5l5447,751r-13,19l5430,793r,210l5431,1012r-98,l5334,1003r,-210l5330,770r-11,-15l5319,793r,210l5318,1012r-6,l5312,1027r-6,8l5292,1045r-18,3l4818,1048r5,-8l4838,1030r17,-3l5312,1027r,-15l4855,1012r-23,4l4813,1029r-13,19l3742,1048r-12,-19l3725,1026r,22l2220,1048r-17,-3l2188,1035r-6,-8l3687,1027r18,3l3719,1040r6,8l3725,1026r-14,-10l3687,1012r-1510,l2175,1003r,-210l2179,776r9,-14l2203,752r17,-4l5274,748r18,4l5306,762r10,14l5319,793r,-38l5317,751r-4,-3l5298,738r-24,-5l2220,733r-23,5l2178,751r-13,19l2160,793r,210l2162,1012r-2,l2160,1027r5,l2178,1046r19,13l2220,1063r1511,l3732,1072r,210l3729,1299r-10,14l3705,1323r-18,4l2160,1327r,15l3687,1342r24,-5l3730,1324r13,-19l3747,1282r,-210l3746,1063r1051,l4795,1072r,210l4800,1305r13,19l4832,1337r23,5l5641,1342r24,-5l5680,1327r4,-3l5697,1305r4,-23l5701,1072r-1,-9l8220,1063r23,-4l8258,1048r4,-2l8275,1027r5,-24l8280,793xm8314,1560r-3688,l4603,1565r-19,13l4571,1597r-5,23l4566,1830r2,8l2160,1838r,15l4571,1853r13,19l4603,1885r23,5l4811,1890r1,8l4812,2108r-3,18l4799,2140r-14,10l4767,2153r-2607,l2160,2168r2607,l4791,2164r19,-13l4823,2132r4,-24l4827,1898r-1,-8l8314,1890r,-15l4823,1875r-13,-19l4805,1853r,22l4626,1875r-17,-4l4594,1862r-5,-9l4767,1853r18,4l4799,1867r6,8l4805,1853r-14,-10l4767,1838r-184,l4581,1830r,-210l4585,1603r9,-15l4609,1579r17,-4l8314,1575r,-15xm9638,733r-467,l9173,725r,-210l9168,492r-10,-15l9158,515r,210l9156,733r-5,l9151,748r-6,9l9131,766r-18,4l8412,770r-14,l8403,762r15,-10l8435,748r716,l9151,733r-716,l8412,738r-19,13l8380,770r-53,l8310,766r-15,-9l8286,743r-4,-18l8282,515r4,-17l8295,483r15,-9l8327,470r786,l9131,474r14,9l9155,498r3,17l9158,477r-3,-4l9152,470r-16,-10l9113,455r-786,l8304,460r-19,13l8272,492r-5,23l8267,725r5,23l8285,767r19,13l8327,785r50,l8375,793r,210l8380,1027r13,19l8412,1059r23,4l9638,1063r,-15l8435,1048r-17,-3l8403,1035r-9,-14l8390,1003r,-210l8392,785r35,l9113,785r23,-5l9152,770r3,-3l9168,748r470,l9638,733xe" fillcolor="#bababa" stroked="f">
              <v:stroke joinstyle="round"/>
              <v:formulas/>
              <v:path arrowok="t" o:connecttype="segments"/>
            </v:shape>
            <v:shape id="docshape97" o:spid="_x0000_s2183" type="#_x0000_t75" href="https://docs.metamask.io/wallet/tutorials/react-dapp-local-state/#%3A~%3Atext%3DCreate%20a%20React%20dapp%20with%2Clocal%20state" style="position:absolute;left:7338;top:1325;width:240;height:225" o:button="t">
              <v:imagedata r:id="rId7" o:title=""/>
            </v:shape>
            <w10:wrap anchorx="page"/>
          </v:group>
        </w:pict>
      </w:r>
      <w:r>
        <w:rPr>
          <w:rFonts w:ascii="Arial Black" w:hAnsi="Arial Black"/>
          <w:sz w:val="18"/>
        </w:rPr>
        <w:t xml:space="preserve">Initialize React App: </w:t>
      </w:r>
      <w:r>
        <w:rPr>
          <w:sz w:val="18"/>
        </w:rPr>
        <w:t xml:space="preserve">Create a new React project using a tool like </w:t>
      </w:r>
      <w:hyperlink r:id="rId37">
        <w:r>
          <w:rPr>
            <w:color w:val="0000FF"/>
            <w:sz w:val="18"/>
            <w:u w:val="single" w:color="0000FF"/>
          </w:rPr>
          <w:t>Vite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>or</w:t>
      </w:r>
      <w:r>
        <w:rPr>
          <w:sz w:val="18"/>
        </w:rPr>
        <w:tab/>
      </w:r>
      <w:r>
        <w:rPr>
          <w:spacing w:val="-10"/>
          <w:sz w:val="18"/>
        </w:rPr>
        <w:t>.</w:t>
      </w:r>
      <w:r>
        <w:rPr>
          <w:sz w:val="18"/>
        </w:rPr>
        <w:t xml:space="preserve"> Ensure Node.js (v18+) and </w:t>
      </w:r>
      <w:proofErr w:type="spellStart"/>
      <w:r>
        <w:rPr>
          <w:sz w:val="18"/>
        </w:rPr>
        <w:t>npm</w:t>
      </w:r>
      <w:proofErr w:type="spellEnd"/>
      <w:r>
        <w:rPr>
          <w:sz w:val="18"/>
        </w:rPr>
        <w:t>/yarn are installed.</w:t>
      </w:r>
    </w:p>
    <w:p w14:paraId="364563D2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80" w:lineRule="exact"/>
        <w:rPr>
          <w:sz w:val="18"/>
        </w:rPr>
      </w:pPr>
      <w:r>
        <w:rPr>
          <w:rFonts w:ascii="Arial Black" w:hAnsi="Arial Black"/>
          <w:spacing w:val="-2"/>
          <w:sz w:val="18"/>
        </w:rPr>
        <w:t>Install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Dependencies: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React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project,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add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packages:</w:t>
      </w:r>
      <w:r>
        <w:rPr>
          <w:spacing w:val="61"/>
          <w:sz w:val="18"/>
        </w:rPr>
        <w:t xml:space="preserve"> </w:t>
      </w:r>
      <w:r>
        <w:rPr>
          <w:rFonts w:ascii="Courier New" w:hAnsi="Courier New"/>
          <w:spacing w:val="-2"/>
          <w:sz w:val="18"/>
        </w:rPr>
        <w:t>ethers</w:t>
      </w:r>
      <w:r>
        <w:rPr>
          <w:rFonts w:ascii="Courier New" w:hAnsi="Courier New"/>
          <w:spacing w:val="1"/>
          <w:sz w:val="18"/>
        </w:rPr>
        <w:t xml:space="preserve"> </w:t>
      </w:r>
      <w:r>
        <w:rPr>
          <w:spacing w:val="-2"/>
          <w:sz w:val="18"/>
        </w:rPr>
        <w:t>(or</w:t>
      </w:r>
      <w:r>
        <w:rPr>
          <w:spacing w:val="62"/>
          <w:sz w:val="18"/>
        </w:rPr>
        <w:t xml:space="preserve"> </w:t>
      </w:r>
      <w:proofErr w:type="gramStart"/>
      <w:r>
        <w:rPr>
          <w:rFonts w:ascii="Courier New" w:hAnsi="Courier New"/>
          <w:spacing w:val="-2"/>
          <w:sz w:val="18"/>
        </w:rPr>
        <w:t>web3.js</w:t>
      </w:r>
      <w:r>
        <w:rPr>
          <w:rFonts w:ascii="Courier New" w:hAnsi="Courier New"/>
          <w:spacing w:val="-33"/>
          <w:sz w:val="18"/>
        </w:rPr>
        <w:t xml:space="preserve"> </w:t>
      </w:r>
      <w:r>
        <w:rPr>
          <w:spacing w:val="-5"/>
          <w:sz w:val="18"/>
        </w:rPr>
        <w:t>)</w:t>
      </w:r>
      <w:proofErr w:type="gramEnd"/>
      <w:r>
        <w:rPr>
          <w:spacing w:val="-5"/>
          <w:sz w:val="18"/>
        </w:rPr>
        <w:t>,</w:t>
      </w:r>
    </w:p>
    <w:p w14:paraId="1F133ABF" w14:textId="77777777" w:rsidR="00545112" w:rsidRDefault="00000000">
      <w:pPr>
        <w:pStyle w:val="BodyText"/>
        <w:spacing w:line="278" w:lineRule="exact"/>
        <w:ind w:left="775" w:firstLine="0"/>
        <w:rPr>
          <w:rFonts w:ascii="Courier New"/>
        </w:rPr>
      </w:pPr>
      <w:r>
        <w:pict w14:anchorId="5274B8FD">
          <v:shape id="docshape98" o:spid="_x0000_s2181" type="#_x0000_t202" style="position:absolute;left:0;text-align:left;margin-left:108pt;margin-top:10.45pt;width:78pt;height:13.7pt;z-index:-16137728;mso-position-horizontal-relative:page" filled="f" stroked="f">
            <v:textbox inset="0,0,0,0">
              <w:txbxContent>
                <w:p w14:paraId="33B4EF1A" w14:textId="77777777" w:rsidR="00545112" w:rsidRDefault="00000000">
                  <w:pPr>
                    <w:pStyle w:val="BodyText"/>
                    <w:spacing w:before="48"/>
                    <w:ind w:left="-1" w:firstLine="0"/>
                    <w:rPr>
                      <w:rFonts w:ascii="Courier New"/>
                    </w:rPr>
                  </w:pPr>
                  <w:r>
                    <w:rPr>
                      <w:rFonts w:ascii="Courier New"/>
                      <w:spacing w:val="-2"/>
                    </w:rPr>
                    <w:t>protocol/proof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rFonts w:ascii="Courier New"/>
        </w:rPr>
        <w:t>@semaphore</w:t>
      </w:r>
      <w:proofErr w:type="gramEnd"/>
      <w:r>
        <w:rPr>
          <w:rFonts w:ascii="Courier New"/>
        </w:rPr>
        <w:t>-protocol/</w:t>
      </w:r>
      <w:proofErr w:type="gramStart"/>
      <w:r>
        <w:rPr>
          <w:rFonts w:ascii="Courier New"/>
        </w:rPr>
        <w:t>identity</w:t>
      </w:r>
      <w:r>
        <w:rPr>
          <w:rFonts w:ascii="Courier New"/>
          <w:spacing w:val="-33"/>
        </w:rPr>
        <w:t xml:space="preserve"> </w:t>
      </w:r>
      <w:r>
        <w:t>,</w:t>
      </w:r>
      <w:proofErr w:type="gramEnd"/>
      <w:r>
        <w:rPr>
          <w:spacing w:val="38"/>
        </w:rPr>
        <w:t xml:space="preserve"> </w:t>
      </w:r>
      <w:r>
        <w:rPr>
          <w:rFonts w:ascii="Courier New"/>
        </w:rPr>
        <w:t>@semaphore-protocol/</w:t>
      </w:r>
      <w:proofErr w:type="gramStart"/>
      <w:r>
        <w:rPr>
          <w:rFonts w:ascii="Courier New"/>
        </w:rPr>
        <w:t>group</w:t>
      </w:r>
      <w:r>
        <w:rPr>
          <w:rFonts w:ascii="Courier New"/>
          <w:spacing w:val="-33"/>
        </w:rPr>
        <w:t xml:space="preserve"> </w:t>
      </w:r>
      <w:r>
        <w:t>,</w:t>
      </w:r>
      <w:proofErr w:type="gramEnd"/>
      <w:r>
        <w:rPr>
          <w:spacing w:val="59"/>
        </w:rPr>
        <w:t xml:space="preserve"> </w:t>
      </w:r>
      <w:r>
        <w:rPr>
          <w:rFonts w:ascii="Courier New"/>
          <w:spacing w:val="-2"/>
        </w:rPr>
        <w:t>@semaphore-</w:t>
      </w:r>
    </w:p>
    <w:p w14:paraId="3FC1617E" w14:textId="77777777" w:rsidR="00545112" w:rsidRDefault="00000000">
      <w:pPr>
        <w:pStyle w:val="BodyText"/>
        <w:spacing w:line="215" w:lineRule="exact"/>
        <w:ind w:left="389" w:right="73" w:firstLine="0"/>
        <w:jc w:val="center"/>
      </w:pPr>
      <w:r>
        <w:t>.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install</w:t>
      </w:r>
      <w:r>
        <w:rPr>
          <w:spacing w:val="72"/>
        </w:rPr>
        <w:t xml:space="preserve"> </w:t>
      </w:r>
      <w:proofErr w:type="spellStart"/>
      <w:r>
        <w:rPr>
          <w:rFonts w:ascii="Courier New"/>
        </w:rPr>
        <w:t>snarkjs</w:t>
      </w:r>
      <w:proofErr w:type="spellEnd"/>
      <w:r>
        <w:rPr>
          <w:rFonts w:ascii="Courier New"/>
          <w:spacing w:val="11"/>
        </w:rPr>
        <w:t xml:space="preserve"> </w:t>
      </w:r>
      <w:r>
        <w:t>globally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dev </w:t>
      </w:r>
      <w:r>
        <w:rPr>
          <w:spacing w:val="-2"/>
        </w:rPr>
        <w:t>dependency.</w:t>
      </w:r>
    </w:p>
    <w:p w14:paraId="78C5E9C6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70" w:lineRule="exact"/>
        <w:rPr>
          <w:sz w:val="18"/>
        </w:rPr>
      </w:pPr>
      <w:r>
        <w:rPr>
          <w:rFonts w:ascii="Arial Black" w:hAnsi="Arial Black"/>
          <w:sz w:val="18"/>
        </w:rPr>
        <w:t>MetaMask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Integration: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sz w:val="18"/>
        </w:rPr>
        <w:t>Follow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hyperlink r:id="rId38">
        <w:r>
          <w:rPr>
            <w:color w:val="0000FF"/>
            <w:sz w:val="18"/>
            <w:u w:val="single" w:color="0000FF"/>
          </w:rPr>
          <w:t>MetaMask</w:t>
        </w:r>
        <w:r>
          <w:rPr>
            <w:color w:val="0000FF"/>
            <w:spacing w:val="-12"/>
            <w:sz w:val="18"/>
            <w:u w:val="single" w:color="0000FF"/>
          </w:rPr>
          <w:t xml:space="preserve"> </w:t>
        </w:r>
        <w:r>
          <w:rPr>
            <w:color w:val="0000FF"/>
            <w:sz w:val="18"/>
            <w:u w:val="single" w:color="0000FF"/>
          </w:rPr>
          <w:t>React</w:t>
        </w:r>
        <w:r>
          <w:rPr>
            <w:color w:val="0000FF"/>
            <w:spacing w:val="-11"/>
            <w:sz w:val="18"/>
            <w:u w:val="single" w:color="0000FF"/>
          </w:rPr>
          <w:t xml:space="preserve"> </w:t>
        </w:r>
        <w:r>
          <w:rPr>
            <w:color w:val="0000FF"/>
            <w:sz w:val="18"/>
            <w:u w:val="single" w:color="0000FF"/>
          </w:rPr>
          <w:t>Tutorial</w:t>
        </w:r>
      </w:hyperlink>
      <w:r>
        <w:rPr>
          <w:color w:val="0000FF"/>
          <w:spacing w:val="30"/>
          <w:sz w:val="18"/>
        </w:rPr>
        <w:t xml:space="preserve"> </w:t>
      </w:r>
      <w:hyperlink r:id="rId39" w:anchor="%3A~%3Atext%3DCreate%20a%20React%20dapp%20with%2Clocal%20state">
        <w:r>
          <w:rPr>
            <w:color w:val="333333"/>
            <w:position w:val="4"/>
            <w:sz w:val="12"/>
          </w:rPr>
          <w:t>10</w:t>
        </w:r>
      </w:hyperlink>
      <w:r>
        <w:rPr>
          <w:color w:val="333333"/>
          <w:spacing w:val="33"/>
          <w:position w:val="4"/>
          <w:sz w:val="12"/>
        </w:rPr>
        <w:t xml:space="preserve"> </w:t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your</w:t>
      </w:r>
      <w:r>
        <w:rPr>
          <w:spacing w:val="-10"/>
          <w:sz w:val="18"/>
        </w:rPr>
        <w:t xml:space="preserve"> </w:t>
      </w:r>
      <w:r>
        <w:rPr>
          <w:sz w:val="18"/>
        </w:rPr>
        <w:t>React</w:t>
      </w:r>
      <w:r>
        <w:rPr>
          <w:spacing w:val="-10"/>
          <w:sz w:val="18"/>
        </w:rPr>
        <w:t xml:space="preserve"> </w:t>
      </w:r>
      <w:r>
        <w:rPr>
          <w:sz w:val="18"/>
        </w:rPr>
        <w:t>code,</w:t>
      </w:r>
      <w:r>
        <w:rPr>
          <w:spacing w:val="-9"/>
          <w:sz w:val="18"/>
        </w:rPr>
        <w:t xml:space="preserve"> </w:t>
      </w:r>
      <w:r>
        <w:rPr>
          <w:sz w:val="18"/>
        </w:rPr>
        <w:t>prompt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the</w:t>
      </w:r>
    </w:p>
    <w:p w14:paraId="5BA64A50" w14:textId="77777777" w:rsidR="00545112" w:rsidRDefault="00000000">
      <w:pPr>
        <w:pStyle w:val="BodyText"/>
        <w:spacing w:before="59" w:line="108" w:lineRule="auto"/>
        <w:ind w:right="241" w:firstLine="0"/>
      </w:pPr>
      <w:r>
        <w:t xml:space="preserve">user to connect their wallet </w:t>
      </w:r>
      <w:proofErr w:type="gramStart"/>
      <w:r>
        <w:t>(</w:t>
      </w:r>
      <w:r>
        <w:rPr>
          <w:spacing w:val="40"/>
        </w:rPr>
        <w:t xml:space="preserve"> </w:t>
      </w:r>
      <w:proofErr w:type="spellStart"/>
      <w:r>
        <w:rPr>
          <w:rFonts w:ascii="Courier New"/>
        </w:rPr>
        <w:t>window</w:t>
      </w:r>
      <w:proofErr w:type="gramEnd"/>
      <w:r>
        <w:rPr>
          <w:rFonts w:ascii="Courier New"/>
        </w:rPr>
        <w:t>.</w:t>
      </w:r>
      <w:proofErr w:type="gramStart"/>
      <w:r>
        <w:rPr>
          <w:rFonts w:ascii="Courier New"/>
        </w:rPr>
        <w:t>ethereum.request</w:t>
      </w:r>
      <w:proofErr w:type="spellEnd"/>
      <w:r>
        <w:rPr>
          <w:rFonts w:ascii="Courier New"/>
        </w:rPr>
        <w:t>({ method</w:t>
      </w:r>
      <w:proofErr w:type="gramEnd"/>
      <w:r>
        <w:rPr>
          <w:rFonts w:ascii="Courier New"/>
        </w:rPr>
        <w:t>: '</w:t>
      </w:r>
      <w:proofErr w:type="spellStart"/>
      <w:r>
        <w:rPr>
          <w:rFonts w:ascii="Courier New"/>
        </w:rPr>
        <w:t>eth_requestAccounts</w:t>
      </w:r>
      <w:proofErr w:type="spellEnd"/>
      <w:proofErr w:type="gramStart"/>
      <w:r>
        <w:rPr>
          <w:rFonts w:ascii="Courier New"/>
        </w:rPr>
        <w:t>'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})</w:t>
      </w:r>
      <w:r>
        <w:rPr>
          <w:rFonts w:ascii="Courier New"/>
          <w:spacing w:val="-33"/>
        </w:rPr>
        <w:t xml:space="preserve"> </w:t>
      </w:r>
      <w:r>
        <w:t>)</w:t>
      </w:r>
      <w:proofErr w:type="gramEnd"/>
      <w:r>
        <w:t>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Ethers.js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signer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blockchain </w:t>
      </w:r>
      <w:r>
        <w:rPr>
          <w:spacing w:val="-2"/>
        </w:rPr>
        <w:t>interactions.</w:t>
      </w:r>
    </w:p>
    <w:p w14:paraId="157DC2CC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3" w:line="105" w:lineRule="auto"/>
        <w:ind w:right="358"/>
        <w:rPr>
          <w:sz w:val="18"/>
        </w:rPr>
      </w:pPr>
      <w:r>
        <w:rPr>
          <w:rFonts w:ascii="Arial Black" w:hAnsi="Arial Black"/>
          <w:spacing w:val="-2"/>
          <w:sz w:val="18"/>
        </w:rPr>
        <w:t>UI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Components: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Create basic components: </w:t>
      </w:r>
      <w:proofErr w:type="spellStart"/>
      <w:r>
        <w:rPr>
          <w:spacing w:val="-2"/>
          <w:sz w:val="18"/>
        </w:rPr>
        <w:t>ConnectWallet</w:t>
      </w:r>
      <w:proofErr w:type="spellEnd"/>
      <w:r>
        <w:rPr>
          <w:spacing w:val="-2"/>
          <w:sz w:val="18"/>
        </w:rPr>
        <w:t xml:space="preserve"> (shows wallet address or “Connect” </w:t>
      </w:r>
      <w:r>
        <w:rPr>
          <w:sz w:val="18"/>
        </w:rPr>
        <w:t xml:space="preserve">button), </w:t>
      </w:r>
      <w:proofErr w:type="spellStart"/>
      <w:r>
        <w:rPr>
          <w:sz w:val="18"/>
        </w:rPr>
        <w:t>ChatWindow</w:t>
      </w:r>
      <w:proofErr w:type="spellEnd"/>
      <w:r>
        <w:rPr>
          <w:sz w:val="18"/>
        </w:rPr>
        <w:t xml:space="preserve"> (message display), </w:t>
      </w:r>
      <w:proofErr w:type="spellStart"/>
      <w:r>
        <w:rPr>
          <w:sz w:val="18"/>
        </w:rPr>
        <w:t>MessageInput</w:t>
      </w:r>
      <w:proofErr w:type="spellEnd"/>
      <w:r>
        <w:rPr>
          <w:sz w:val="18"/>
        </w:rPr>
        <w:t xml:space="preserve"> (text box and send button). Display current block network (ensure </w:t>
      </w:r>
      <w:proofErr w:type="spellStart"/>
      <w:r>
        <w:rPr>
          <w:sz w:val="18"/>
        </w:rPr>
        <w:t>it’s</w:t>
      </w:r>
      <w:proofErr w:type="spellEnd"/>
      <w:r>
        <w:rPr>
          <w:sz w:val="18"/>
        </w:rPr>
        <w:t xml:space="preserve"> Mumbai or prompt switch).</w:t>
      </w:r>
    </w:p>
    <w:p w14:paraId="14A6B686" w14:textId="77777777" w:rsidR="00545112" w:rsidRDefault="00000000">
      <w:pPr>
        <w:pStyle w:val="Heading3"/>
        <w:numPr>
          <w:ilvl w:val="0"/>
          <w:numId w:val="2"/>
        </w:numPr>
        <w:tabs>
          <w:tab w:val="left" w:pos="336"/>
        </w:tabs>
      </w:pPr>
      <w:bookmarkStart w:id="11" w:name="2._Smart_Contracts_(Solidity)"/>
      <w:bookmarkEnd w:id="11"/>
      <w:r>
        <w:rPr>
          <w:w w:val="90"/>
        </w:rPr>
        <w:t>Smart</w:t>
      </w:r>
      <w:r>
        <w:rPr>
          <w:spacing w:val="-6"/>
          <w:w w:val="90"/>
        </w:rPr>
        <w:t xml:space="preserve"> </w:t>
      </w:r>
      <w:r>
        <w:rPr>
          <w:w w:val="90"/>
        </w:rPr>
        <w:t>Contracts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(Solidity)</w:t>
      </w:r>
    </w:p>
    <w:p w14:paraId="5AB4DED0" w14:textId="77777777" w:rsidR="00545112" w:rsidRDefault="00545112">
      <w:pPr>
        <w:pStyle w:val="BodyText"/>
        <w:spacing w:before="7"/>
        <w:ind w:left="0" w:firstLine="0"/>
        <w:rPr>
          <w:rFonts w:ascii="Arial Black"/>
          <w:sz w:val="9"/>
        </w:rPr>
      </w:pPr>
    </w:p>
    <w:p w14:paraId="67D4AAE0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7010"/>
        </w:tabs>
        <w:spacing w:line="379" w:lineRule="exact"/>
        <w:rPr>
          <w:sz w:val="18"/>
        </w:rPr>
      </w:pPr>
      <w:r>
        <w:pict w14:anchorId="62E9917B">
          <v:group id="docshapegroup99" o:spid="_x0000_s2178" style="position:absolute;left:0;text-align:left;margin-left:308.05pt;margin-top:3.35pt;width:115.55pt;height:16.5pt;z-index:-16138240;mso-position-horizontal-relative:page" coordorigin="6161,67" coordsize="2311,330">
            <v:shape id="docshape100" o:spid="_x0000_s2180" style="position:absolute;left:6160;top:66;width:2311;height:330" coordorigin="6161,67" coordsize="2311,330" o:spt="100" adj="0,,0" path="m8411,397r-2190,l6197,392r-19,-13l6165,360r-4,-23l6161,127r4,-24l6178,84r19,-13l6221,67r2190,l8434,71r15,11l6221,82r-18,3l6189,95r-10,14l6176,127r,210l6179,354r10,14l6203,378r18,4l8449,382r-15,10l8411,397xm8449,382r-38,l8428,378r15,-10l8452,354r4,-17l8456,127r-4,-18l8443,95,8428,85r-17,-3l8449,82r4,2l8466,103r5,24l8471,337r-5,23l8453,379r-4,3xe" fillcolor="#bababa" stroked="f">
              <v:stroke joinstyle="round"/>
              <v:formulas/>
              <v:path arrowok="t" o:connecttype="segments"/>
            </v:shape>
            <v:shape id="docshape101" o:spid="_x0000_s2179" type="#_x0000_t202" style="position:absolute;left:6160;top:66;width:2311;height:330" filled="f" stroked="f">
              <v:textbox inset="0,0,0,0">
                <w:txbxContent>
                  <w:p w14:paraId="6B6E67AA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IdentityRegistry.sol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4"/>
          <w:sz w:val="18"/>
        </w:rPr>
        <w:t>Contract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Design: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4"/>
          <w:sz w:val="18"/>
        </w:rPr>
        <w:t>Write a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Solidity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contract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(e.g</w:t>
      </w:r>
      <w:proofErr w:type="gramStart"/>
      <w:r>
        <w:rPr>
          <w:spacing w:val="-4"/>
          <w:sz w:val="18"/>
        </w:rPr>
        <w:t>.</w:t>
      </w:r>
      <w:r>
        <w:rPr>
          <w:sz w:val="18"/>
        </w:rPr>
        <w:tab/>
        <w:t>)</w:t>
      </w:r>
      <w:proofErr w:type="gramEnd"/>
      <w:r>
        <w:rPr>
          <w:spacing w:val="-2"/>
          <w:sz w:val="18"/>
        </w:rPr>
        <w:t xml:space="preserve"> </w:t>
      </w:r>
      <w:r>
        <w:rPr>
          <w:sz w:val="18"/>
        </w:rPr>
        <w:t xml:space="preserve">that maintains </w:t>
      </w:r>
      <w:r>
        <w:rPr>
          <w:spacing w:val="-10"/>
          <w:sz w:val="18"/>
        </w:rPr>
        <w:t>a</w:t>
      </w:r>
    </w:p>
    <w:p w14:paraId="64AC40FE" w14:textId="77777777" w:rsidR="00545112" w:rsidRDefault="00000000">
      <w:pPr>
        <w:pStyle w:val="BodyText"/>
        <w:spacing w:line="508" w:lineRule="exact"/>
        <w:ind w:firstLine="0"/>
      </w:pPr>
      <w:r>
        <w:t>Merkle</w:t>
      </w:r>
      <w:r>
        <w:rPr>
          <w:spacing w:val="-7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(using</w:t>
      </w:r>
      <w:r>
        <w:rPr>
          <w:spacing w:val="-4"/>
        </w:rPr>
        <w:t xml:space="preserve"> </w:t>
      </w:r>
      <w:r>
        <w:t>Semaphore’s</w:t>
      </w:r>
      <w:r>
        <w:rPr>
          <w:spacing w:val="-6"/>
        </w:rPr>
        <w:t xml:space="preserve"> </w:t>
      </w:r>
      <w:hyperlink r:id="rId40">
        <w:proofErr w:type="spellStart"/>
        <w:r>
          <w:rPr>
            <w:color w:val="0000FF"/>
            <w:u w:val="single" w:color="0000FF"/>
          </w:rPr>
          <w:t>IncrementalMerkleTree</w:t>
        </w:r>
        <w:proofErr w:type="spellEnd"/>
      </w:hyperlink>
      <w:r>
        <w:rPr>
          <w:color w:val="0000FF"/>
          <w:spacing w:val="-5"/>
        </w:rPr>
        <w:t xml:space="preserve"> </w:t>
      </w:r>
      <w:r>
        <w:t>library).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have</w:t>
      </w:r>
    </w:p>
    <w:p w14:paraId="3F464683" w14:textId="77777777" w:rsidR="00545112" w:rsidRDefault="00545112">
      <w:pPr>
        <w:spacing w:line="508" w:lineRule="exact"/>
        <w:sectPr w:rsidR="00545112">
          <w:type w:val="continuous"/>
          <w:pgSz w:w="11910" w:h="16840"/>
          <w:pgMar w:top="1540" w:right="1440" w:bottom="840" w:left="1460" w:header="0" w:footer="643" w:gutter="0"/>
          <w:cols w:space="720"/>
        </w:sectPr>
      </w:pPr>
    </w:p>
    <w:p w14:paraId="060BDB32" w14:textId="77777777" w:rsidR="00545112" w:rsidRDefault="00000000">
      <w:pPr>
        <w:pStyle w:val="BodyText"/>
        <w:spacing w:before="136" w:line="105" w:lineRule="auto"/>
        <w:ind w:firstLine="0"/>
      </w:pPr>
      <w:r>
        <w:lastRenderedPageBreak/>
        <w:t>functions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commitment</w:t>
      </w:r>
      <w:r>
        <w:rPr>
          <w:spacing w:val="-3"/>
        </w:rPr>
        <w:t xml:space="preserve"> </w:t>
      </w:r>
      <w:r>
        <w:t>(leaf)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proofs</w:t>
      </w:r>
      <w:r>
        <w:rPr>
          <w:spacing w:val="-3"/>
        </w:rPr>
        <w:t xml:space="preserve"> </w:t>
      </w:r>
      <w:r>
        <w:t>off-chain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on-chain.</w:t>
      </w:r>
      <w:r>
        <w:rPr>
          <w:spacing w:val="-3"/>
        </w:rPr>
        <w:t xml:space="preserve"> </w:t>
      </w:r>
      <w:r>
        <w:t xml:space="preserve">The verifier contract (generated by </w:t>
      </w:r>
      <w:proofErr w:type="spellStart"/>
      <w:r>
        <w:t>snarkjs</w:t>
      </w:r>
      <w:proofErr w:type="spellEnd"/>
      <w:r>
        <w:t>) will check ZK proofs.</w:t>
      </w:r>
    </w:p>
    <w:p w14:paraId="0FE4CB35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09" w:lineRule="exact"/>
        <w:rPr>
          <w:rFonts w:ascii="Calibri" w:hAnsi="Calibri"/>
          <w:i/>
          <w:sz w:val="18"/>
        </w:rPr>
      </w:pPr>
      <w:r>
        <w:pict w14:anchorId="357F1824">
          <v:group id="docshapegroup102" o:spid="_x0000_s2175" style="position:absolute;left:0;text-align:left;margin-left:287.9pt;margin-top:8.75pt;width:131.75pt;height:16.5pt;z-index:-16137216;mso-position-horizontal-relative:page" coordorigin="5758,175" coordsize="2635,330">
            <v:shape id="docshape103" o:spid="_x0000_s2177" style="position:absolute;left:5758;top:175;width:2635;height:330" coordorigin="5758,175" coordsize="2635,330" o:spt="100" adj="0,,0" path="m8333,505r-2515,l5795,500r-19,-12l5763,468r-5,-23l5758,235r5,-23l5776,193r19,-13l5818,175r2515,l8356,180r15,10l5818,190r-17,4l5787,203r-10,15l5773,235r,210l5777,463r10,14l5801,487r17,3l8371,490r-15,10l8333,505xm8371,490r-38,l8350,487r15,-10l8374,463r4,-18l8378,235r-4,-17l8365,203r-15,-9l8333,190r38,l8375,193r13,19l8393,235r,210l8388,468r-13,20l8371,490xe" fillcolor="#bababa" stroked="f">
              <v:stroke joinstyle="round"/>
              <v:formulas/>
              <v:path arrowok="t" o:connecttype="segments"/>
            </v:shape>
            <v:shape id="docshape104" o:spid="_x0000_s2176" type="#_x0000_t202" style="position:absolute;left:5758;top:175;width:2635;height:330" filled="f" stroked="f">
              <v:textbox inset="0,0,0,0">
                <w:txbxContent>
                  <w:p w14:paraId="5E6C161F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pragma</w:t>
                    </w:r>
                    <w:r>
                      <w:rPr>
                        <w:rFonts w:ascii="Courier New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solidity</w:t>
                    </w:r>
                    <w:r>
                      <w:rPr>
                        <w:rFonts w:ascii="Courier New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^0.8.</w:t>
                    </w:r>
                    <w:proofErr w:type="gramStart"/>
                    <w:r>
                      <w:rPr>
                        <w:rFonts w:ascii="Courier New"/>
                        <w:spacing w:val="-2"/>
                        <w:sz w:val="18"/>
                      </w:rPr>
                      <w:t>0;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Solidity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z w:val="18"/>
        </w:rPr>
        <w:t>Basics: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3"/>
          <w:sz w:val="18"/>
        </w:rPr>
        <w:t xml:space="preserve"> </w:t>
      </w:r>
      <w:r>
        <w:rPr>
          <w:sz w:val="18"/>
        </w:rPr>
        <w:t>smart</w:t>
      </w:r>
      <w:r>
        <w:rPr>
          <w:spacing w:val="3"/>
          <w:sz w:val="18"/>
        </w:rPr>
        <w:t xml:space="preserve"> </w:t>
      </w:r>
      <w:r>
        <w:rPr>
          <w:sz w:val="18"/>
        </w:rPr>
        <w:t>contract</w:t>
      </w:r>
      <w:r>
        <w:rPr>
          <w:spacing w:val="3"/>
          <w:sz w:val="18"/>
        </w:rPr>
        <w:t xml:space="preserve"> </w:t>
      </w:r>
      <w:r>
        <w:rPr>
          <w:sz w:val="18"/>
        </w:rPr>
        <w:t>is</w:t>
      </w:r>
      <w:r>
        <w:rPr>
          <w:spacing w:val="3"/>
          <w:sz w:val="18"/>
        </w:rPr>
        <w:t xml:space="preserve"> </w:t>
      </w:r>
      <w:r>
        <w:rPr>
          <w:rFonts w:ascii="Calibri" w:hAnsi="Calibri"/>
          <w:i/>
          <w:sz w:val="18"/>
        </w:rPr>
        <w:t>“a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collection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of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code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(functions)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and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data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(state)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at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z w:val="18"/>
        </w:rPr>
        <w:t>a</w:t>
      </w:r>
      <w:r>
        <w:rPr>
          <w:rFonts w:ascii="Calibri" w:hAnsi="Calibri"/>
          <w:i/>
          <w:spacing w:val="9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specific</w:t>
      </w:r>
    </w:p>
    <w:p w14:paraId="57547304" w14:textId="77777777" w:rsidR="00545112" w:rsidRDefault="00000000">
      <w:pPr>
        <w:tabs>
          <w:tab w:val="left" w:pos="3175"/>
          <w:tab w:val="left" w:pos="6932"/>
        </w:tabs>
        <w:spacing w:line="279" w:lineRule="exact"/>
        <w:ind w:left="700"/>
        <w:rPr>
          <w:sz w:val="18"/>
        </w:rPr>
      </w:pPr>
      <w:r>
        <w:pict w14:anchorId="67CDEB9A">
          <v:group id="docshapegroup105" o:spid="_x0000_s2172" style="position:absolute;left:0;text-align:left;margin-left:218.3pt;margin-top:.1pt;width:12pt;height:11.25pt;z-index:-16130560;mso-position-horizontal-relative:page" coordorigin="4366,2" coordsize="240,225">
            <v:shape id="docshape106" o:spid="_x0000_s2174" type="#_x0000_t75" href="https://docs.soliditylang.org/en/latest/introduction-to-smart-contracts.html#%3A~%3Atext%3DA%20contract%20in%20the%20sense%2Cthe%20value%20of%20the%20variable" style="position:absolute;left:4365;top:2;width:240;height:225" o:button="t">
              <v:imagedata r:id="rId7" o:title=""/>
            </v:shape>
            <v:shape id="docshape107" o:spid="_x0000_s2173" type="#_x0000_t202" style="position:absolute;left:4365;top:2;width:240;height:225" filled="f" stroked="f">
              <v:textbox inset="0,0,0,0">
                <w:txbxContent>
                  <w:p w14:paraId="64CB244F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41" w:anchor="%3A~%3Atext%3DA%20contract%20in%20the%20sense%2Cthe%20value%20of%20the%20variable">
                      <w:r>
                        <w:rPr>
                          <w:color w:val="333333"/>
                          <w:spacing w:val="-5"/>
                          <w:sz w:val="12"/>
                        </w:rPr>
                        <w:t>16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Calibri" w:hAnsi="Calibri"/>
          <w:i/>
          <w:sz w:val="18"/>
        </w:rPr>
        <w:t>address</w:t>
      </w:r>
      <w:r>
        <w:rPr>
          <w:rFonts w:ascii="Calibri" w:hAnsi="Calibri"/>
          <w:i/>
          <w:spacing w:val="35"/>
          <w:sz w:val="18"/>
        </w:rPr>
        <w:t xml:space="preserve"> </w:t>
      </w:r>
      <w:r>
        <w:rPr>
          <w:rFonts w:ascii="Calibri" w:hAnsi="Calibri"/>
          <w:i/>
          <w:sz w:val="18"/>
        </w:rPr>
        <w:t>on</w:t>
      </w:r>
      <w:r>
        <w:rPr>
          <w:rFonts w:ascii="Calibri" w:hAnsi="Calibri"/>
          <w:i/>
          <w:spacing w:val="36"/>
          <w:sz w:val="18"/>
        </w:rPr>
        <w:t xml:space="preserve"> </w:t>
      </w:r>
      <w:r>
        <w:rPr>
          <w:rFonts w:ascii="Calibri" w:hAnsi="Calibri"/>
          <w:i/>
          <w:sz w:val="18"/>
        </w:rPr>
        <w:t>the</w:t>
      </w:r>
      <w:r>
        <w:rPr>
          <w:rFonts w:ascii="Calibri" w:hAnsi="Calibri"/>
          <w:i/>
          <w:spacing w:val="36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blockchain”</w:t>
      </w:r>
      <w:r>
        <w:rPr>
          <w:rFonts w:ascii="Calibri" w:hAnsi="Calibri"/>
          <w:i/>
          <w:sz w:val="18"/>
        </w:rPr>
        <w:tab/>
      </w:r>
      <w:r>
        <w:rPr>
          <w:sz w:val="18"/>
        </w:rPr>
        <w:t xml:space="preserve">. Use </w:t>
      </w:r>
      <w:r>
        <w:rPr>
          <w:spacing w:val="-2"/>
          <w:sz w:val="18"/>
        </w:rPr>
        <w:t>Solidity</w:t>
      </w:r>
      <w:r>
        <w:rPr>
          <w:sz w:val="18"/>
        </w:rPr>
        <w:tab/>
        <w:t>.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Define state </w:t>
      </w:r>
      <w:r>
        <w:rPr>
          <w:spacing w:val="-2"/>
          <w:sz w:val="18"/>
        </w:rPr>
        <w:t>variables</w:t>
      </w:r>
    </w:p>
    <w:p w14:paraId="5DCD3439" w14:textId="77777777" w:rsidR="00545112" w:rsidRDefault="00000000">
      <w:pPr>
        <w:pStyle w:val="BodyText"/>
        <w:spacing w:line="337" w:lineRule="exact"/>
        <w:ind w:firstLine="0"/>
      </w:pP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Merkle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mappings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nullifier</w:t>
      </w:r>
      <w:r>
        <w:rPr>
          <w:spacing w:val="-1"/>
        </w:rPr>
        <w:t xml:space="preserve"> </w:t>
      </w:r>
      <w:r>
        <w:t>hashes</w:t>
      </w:r>
      <w:r>
        <w:rPr>
          <w:spacing w:val="-1"/>
        </w:rPr>
        <w:t xml:space="preserve"> </w:t>
      </w:r>
      <w:r>
        <w:t>(to</w:t>
      </w:r>
      <w:r>
        <w:rPr>
          <w:spacing w:val="-1"/>
        </w:rPr>
        <w:t xml:space="preserve"> </w:t>
      </w:r>
      <w:r>
        <w:t>prevent</w:t>
      </w:r>
      <w:r>
        <w:rPr>
          <w:spacing w:val="-1"/>
        </w:rPr>
        <w:t xml:space="preserve"> </w:t>
      </w:r>
      <w:r>
        <w:rPr>
          <w:spacing w:val="-2"/>
        </w:rPr>
        <w:t>replay).</w:t>
      </w:r>
    </w:p>
    <w:p w14:paraId="24594B65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7449"/>
        </w:tabs>
        <w:spacing w:line="105" w:lineRule="auto"/>
        <w:ind w:right="131"/>
        <w:rPr>
          <w:sz w:val="18"/>
        </w:rPr>
      </w:pPr>
      <w:r>
        <w:pict w14:anchorId="61D45A92">
          <v:group id="docshapegroup108" o:spid="_x0000_s2169" style="position:absolute;left:0;text-align:left;margin-left:423pt;margin-top:49.2pt;width:56.15pt;height:16.5pt;z-index:-16136704;mso-position-horizontal-relative:page" coordorigin="8460,984" coordsize="1123,330">
            <v:shape id="docshape109" o:spid="_x0000_s2171" style="position:absolute;left:8459;top:983;width:1123;height:330" coordorigin="8460,984" coordsize="1123,330" o:spt="100" adj="0,,0" path="m9522,1314r-1002,l8496,1309r-19,-13l8464,1277r-4,-23l8460,1044r4,-24l8477,1001r19,-13l8520,984r1002,l9545,988r15,11l8520,999r-18,3l8488,1012r-10,14l8475,1044r,210l8478,1271r10,15l8502,1295r18,4l9560,1299r-15,10l9522,1314xm9560,1299r-38,l9539,1295r15,-9l9563,1271r4,-17l9567,1044r-4,-18l9554,1012r-15,-10l9522,999r38,l9564,1001r13,19l9582,1044r,210l9577,1277r-13,19l9560,1299xe" fillcolor="#bababa" stroked="f">
              <v:stroke joinstyle="round"/>
              <v:formulas/>
              <v:path arrowok="t" o:connecttype="segments"/>
            </v:shape>
            <v:shape id="docshape110" o:spid="_x0000_s2170" type="#_x0000_t202" style="position:absolute;left:8459;top:983;width:1123;height:330" filled="f" stroked="f">
              <v:textbox inset="0,0,0,0">
                <w:txbxContent>
                  <w:p w14:paraId="1B713893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contracts</w:t>
                    </w:r>
                  </w:p>
                </w:txbxContent>
              </v:textbox>
            </v:shape>
            <w10:wrap anchorx="page"/>
          </v:group>
        </w:pict>
      </w:r>
      <w:r>
        <w:pict w14:anchorId="2AA374E6">
          <v:group id="docshapegroup111" o:spid="_x0000_s2166" style="position:absolute;left:0;text-align:left;margin-left:6in;margin-top:10.5pt;width:12pt;height:11.25pt;z-index:-16130048;mso-position-horizontal-relative:page" coordorigin="8640,210" coordsize="240,225">
            <v:shape id="docshape112" o:spid="_x0000_s2168" type="#_x0000_t75" href="https://hardhat.org/tutorial#%3A~%3Atext%3DWelcome%20to%20our%20beginners%20guide%2Cto%20build%20something%20from%20scratch" style="position:absolute;left:8639;top:209;width:240;height:225" o:button="t">
              <v:imagedata r:id="rId7" o:title=""/>
            </v:shape>
            <v:shape id="docshape113" o:spid="_x0000_s2167" type="#_x0000_t202" style="position:absolute;left:8639;top:209;width:240;height:225" filled="f" stroked="f">
              <v:textbox inset="0,0,0,0">
                <w:txbxContent>
                  <w:p w14:paraId="0D2E5F2A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42" w:anchor="%3A~%3Atext%3DWelcome%20to%20our%20beginners%20guide%2Cto%20build%20something%20from%20scratch">
                      <w:r>
                        <w:rPr>
                          <w:color w:val="333333"/>
                          <w:spacing w:val="-5"/>
                          <w:sz w:val="12"/>
                        </w:rPr>
                        <w:t>11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Development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Tools: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sz w:val="18"/>
        </w:rPr>
        <w:t>Use</w:t>
      </w:r>
      <w:r>
        <w:rPr>
          <w:spacing w:val="-7"/>
          <w:sz w:val="18"/>
        </w:rPr>
        <w:t xml:space="preserve"> </w:t>
      </w:r>
      <w:r>
        <w:rPr>
          <w:sz w:val="18"/>
        </w:rPr>
        <w:t>Hardhat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contract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development.</w:t>
      </w:r>
      <w:r>
        <w:rPr>
          <w:spacing w:val="-4"/>
          <w:sz w:val="18"/>
        </w:rPr>
        <w:t xml:space="preserve"> </w:t>
      </w:r>
      <w:r>
        <w:rPr>
          <w:sz w:val="18"/>
        </w:rPr>
        <w:t>Initialize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Hardhat</w:t>
      </w:r>
      <w:r>
        <w:rPr>
          <w:spacing w:val="-4"/>
          <w:sz w:val="18"/>
        </w:rPr>
        <w:t xml:space="preserve"> </w:t>
      </w:r>
      <w:r>
        <w:rPr>
          <w:sz w:val="18"/>
        </w:rPr>
        <w:t>project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and write tests in JavaScript/TypeScript. Hardhat’s </w:t>
      </w:r>
      <w:hyperlink r:id="rId43">
        <w:r>
          <w:rPr>
            <w:color w:val="0000FF"/>
            <w:sz w:val="18"/>
            <w:u w:val="single" w:color="0000FF"/>
          </w:rPr>
          <w:t>official tutorial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>is a good guide</w:t>
      </w:r>
      <w:r>
        <w:rPr>
          <w:sz w:val="18"/>
        </w:rPr>
        <w:tab/>
        <w:t>. Compile the contracts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z w:val="18"/>
        </w:rPr>
        <w:t>them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Hardhat</w:t>
      </w:r>
      <w:r>
        <w:rPr>
          <w:spacing w:val="-4"/>
          <w:sz w:val="18"/>
        </w:rPr>
        <w:t xml:space="preserve"> </w:t>
      </w:r>
      <w:r>
        <w:rPr>
          <w:sz w:val="18"/>
        </w:rPr>
        <w:t>Network</w:t>
      </w:r>
      <w:r>
        <w:rPr>
          <w:spacing w:val="-4"/>
          <w:sz w:val="18"/>
        </w:rPr>
        <w:t xml:space="preserve"> </w:t>
      </w:r>
      <w:r>
        <w:rPr>
          <w:sz w:val="18"/>
        </w:rPr>
        <w:t>(a</w:t>
      </w:r>
      <w:r>
        <w:rPr>
          <w:spacing w:val="-4"/>
          <w:sz w:val="18"/>
        </w:rPr>
        <w:t xml:space="preserve"> </w:t>
      </w:r>
      <w:r>
        <w:rPr>
          <w:sz w:val="18"/>
        </w:rPr>
        <w:t>local</w:t>
      </w:r>
      <w:r>
        <w:rPr>
          <w:spacing w:val="-4"/>
          <w:sz w:val="18"/>
        </w:rPr>
        <w:t xml:space="preserve"> </w:t>
      </w:r>
      <w:r>
        <w:rPr>
          <w:sz w:val="18"/>
        </w:rPr>
        <w:t>in-memory</w:t>
      </w:r>
      <w:r>
        <w:rPr>
          <w:spacing w:val="-4"/>
          <w:sz w:val="18"/>
        </w:rPr>
        <w:t xml:space="preserve"> </w:t>
      </w:r>
      <w:r>
        <w:rPr>
          <w:sz w:val="18"/>
        </w:rPr>
        <w:t>blockchain).</w:t>
      </w:r>
      <w:r>
        <w:rPr>
          <w:spacing w:val="-4"/>
          <w:sz w:val="18"/>
        </w:rPr>
        <w:t xml:space="preserve"> </w:t>
      </w:r>
      <w:r>
        <w:rPr>
          <w:sz w:val="18"/>
        </w:rPr>
        <w:t>Use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OpenZeppelin’s</w:t>
      </w:r>
      <w:proofErr w:type="spellEnd"/>
      <w:r>
        <w:rPr>
          <w:sz w:val="18"/>
        </w:rPr>
        <w:t xml:space="preserve"> </w:t>
      </w:r>
      <w:hyperlink r:id="rId44" w:anchor="MerkleProof">
        <w:proofErr w:type="spellStart"/>
        <w:r>
          <w:rPr>
            <w:color w:val="0000FF"/>
            <w:sz w:val="18"/>
            <w:u w:val="single" w:color="0000FF"/>
          </w:rPr>
          <w:t>MerkleProof</w:t>
        </w:r>
        <w:proofErr w:type="spellEnd"/>
        <w:r>
          <w:rPr>
            <w:color w:val="0000FF"/>
            <w:sz w:val="18"/>
            <w:u w:val="single" w:color="0000FF"/>
          </w:rPr>
          <w:t xml:space="preserve"> library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>if needed.</w:t>
      </w:r>
    </w:p>
    <w:p w14:paraId="10AE2F9F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8168"/>
        </w:tabs>
        <w:spacing w:line="214" w:lineRule="exact"/>
        <w:rPr>
          <w:sz w:val="18"/>
        </w:rPr>
      </w:pPr>
      <w:r>
        <w:rPr>
          <w:rFonts w:ascii="Arial Black" w:hAnsi="Arial Black"/>
          <w:spacing w:val="-4"/>
          <w:sz w:val="18"/>
        </w:rPr>
        <w:t>Semaphore</w:t>
      </w:r>
      <w:r>
        <w:rPr>
          <w:rFonts w:ascii="Arial Black" w:hAnsi="Arial Black"/>
          <w:spacing w:val="-8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Integration: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spacing w:val="-4"/>
          <w:sz w:val="18"/>
        </w:rPr>
        <w:t>Semaphore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provides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example</w:t>
      </w:r>
      <w:r>
        <w:rPr>
          <w:spacing w:val="6"/>
          <w:sz w:val="18"/>
        </w:rPr>
        <w:t xml:space="preserve"> </w:t>
      </w:r>
      <w:r>
        <w:rPr>
          <w:spacing w:val="-4"/>
          <w:sz w:val="18"/>
        </w:rPr>
        <w:t>contracts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(see</w:t>
      </w:r>
      <w:r>
        <w:rPr>
          <w:spacing w:val="7"/>
          <w:sz w:val="18"/>
        </w:rPr>
        <w:t xml:space="preserve"> </w:t>
      </w:r>
      <w:r>
        <w:rPr>
          <w:spacing w:val="-5"/>
          <w:sz w:val="18"/>
        </w:rPr>
        <w:t>the</w:t>
      </w:r>
      <w:r>
        <w:rPr>
          <w:sz w:val="18"/>
        </w:rPr>
        <w:tab/>
        <w:t>folder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in</w:t>
      </w:r>
    </w:p>
    <w:p w14:paraId="056596A5" w14:textId="77777777" w:rsidR="00545112" w:rsidRDefault="00000000">
      <w:pPr>
        <w:tabs>
          <w:tab w:val="left" w:pos="6877"/>
        </w:tabs>
        <w:spacing w:before="60" w:line="105" w:lineRule="auto"/>
        <w:ind w:left="700" w:right="164"/>
        <w:rPr>
          <w:sz w:val="18"/>
        </w:rPr>
      </w:pPr>
      <w:r>
        <w:pict w14:anchorId="5BC85792">
          <v:group id="docshapegroup114" o:spid="_x0000_s2163" style="position:absolute;left:0;text-align:left;margin-left:439.95pt;margin-top:25.3pt;width:74pt;height:16.5pt;z-index:-16136192;mso-position-horizontal-relative:page" coordorigin="8799,506" coordsize="1480,330">
            <v:shape id="docshape115" o:spid="_x0000_s2165" style="position:absolute;left:8799;top:505;width:1480;height:330" coordorigin="8799,506" coordsize="1480,330" path="m10278,506r-1419,l8836,510r-19,13l8804,542r-5,24l8799,776r5,23l8817,818r19,13l8859,836r1419,l10278,821r-1419,l8842,817r-15,-10l8818,793r-4,-17l8814,566r4,-18l8827,534r15,-10l8859,521r1419,l10278,506xe" fillcolor="#bababa" stroked="f">
              <v:path arrowok="t"/>
            </v:shape>
            <v:shape id="docshape116" o:spid="_x0000_s2164" type="#_x0000_t202" style="position:absolute;left:8799;top:505;width:1480;height:330" filled="f" stroked="f">
              <v:textbox inset="0,0,0,0">
                <w:txbxContent>
                  <w:p w14:paraId="3CB2F3EA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z w:val="18"/>
                      </w:rPr>
                      <w:t>snarkjs</w:t>
                    </w:r>
                    <w:proofErr w:type="spellEnd"/>
                    <w:r>
                      <w:rPr>
                        <w:rFonts w:ascii="Courier New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pacing w:val="-4"/>
                        <w:sz w:val="18"/>
                      </w:rPr>
                      <w:t>zkey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pict w14:anchorId="2FD468D6">
          <v:group id="docshapegroup117" o:spid="_x0000_s2160" style="position:absolute;left:0;text-align:left;margin-left:108pt;margin-top:40.05pt;width:128pt;height:15.65pt;z-index:-16135680;mso-position-horizontal-relative:page" coordorigin="2160,801" coordsize="2560,313">
            <v:shape id="docshape118" o:spid="_x0000_s2162" style="position:absolute;left:2160;top:801;width:2560;height:313" coordorigin="2160,801" coordsize="2560,313" path="m4719,844r-4,-23l4702,801r-11,11l4701,826r3,18l4704,1054r-3,17l4691,1086r-14,9l4659,1099r-2499,l2160,1114r2499,l4683,1109r19,-13l4715,1077r4,-23l4719,844xe" fillcolor="#bababa" stroked="f">
              <v:path arrowok="t"/>
            </v:shape>
            <v:shape id="docshape119" o:spid="_x0000_s2161" type="#_x0000_t202" style="position:absolute;left:2160;top:801;width:2560;height:313" filled="f" stroked="f">
              <v:textbox inset="0,0,0,0">
                <w:txbxContent>
                  <w:p w14:paraId="289E4182" w14:textId="77777777" w:rsidR="00545112" w:rsidRDefault="00000000">
                    <w:pPr>
                      <w:spacing w:before="59"/>
                      <w:ind w:left="-1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>export</w:t>
                    </w:r>
                    <w:r>
                      <w:rPr>
                        <w:rFonts w:ascii="Courier New"/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solidityverifier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pict w14:anchorId="02C6A9B2">
          <v:group id="docshapegroup120" o:spid="_x0000_s2157" style="position:absolute;left:0;text-align:left;margin-left:297.25pt;margin-top:39.2pt;width:72.35pt;height:16.5pt;z-index:-16135168;mso-position-horizontal-relative:page" coordorigin="5945,784" coordsize="1447,330">
            <v:shape id="docshape121" o:spid="_x0000_s2159" style="position:absolute;left:5944;top:783;width:1447;height:330" coordorigin="5945,784" coordsize="1447,330" o:spt="100" adj="0,,0" path="m7331,1114r-1326,l5981,1109r-19,-13l5949,1077r-4,-23l5945,844r4,-23l5962,801r19,-12l6005,784r1326,l7354,789r15,10l6005,799r-18,3l5973,812r-10,14l5960,844r,210l5963,1071r10,15l5987,1095r18,4l7369,1099r-15,10l7331,1114xm7369,1099r-38,l7348,1095r15,-9l7372,1071r4,-17l7376,844r-4,-18l7363,812r-15,-10l7331,799r38,l7373,801r13,20l7391,844r,210l7386,1077r-13,19l7369,1099xe" fillcolor="#bababa" stroked="f">
              <v:stroke joinstyle="round"/>
              <v:formulas/>
              <v:path arrowok="t" o:connecttype="segments"/>
            </v:shape>
            <v:shape id="docshape122" o:spid="_x0000_s2158" type="#_x0000_t202" style="position:absolute;left:5944;top:783;width:1447;height:330" filled="f" stroked="f">
              <v:textbox inset="0,0,0,0">
                <w:txbxContent>
                  <w:p w14:paraId="7B260DCB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Verifier.sol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pict w14:anchorId="1A68BDE0">
          <v:group id="docshapegroup123" o:spid="_x0000_s2154" style="position:absolute;left:0;text-align:left;margin-left:403.4pt;margin-top:27.05pt;width:12pt;height:11.25pt;z-index:-16129536;mso-position-horizontal-relative:page" coordorigin="8068,541" coordsize="240,225">
            <v:shape id="docshape124" o:spid="_x0000_s2156" type="#_x0000_t75" href="https://github.com/semaphore-protocol/semaphore#%3A~%3Atext%3DSemaphore%20is%20a%20generic%20privacy%2Cwithout%20revealing%20their%20personal%20identity" style="position:absolute;left:8067;top:541;width:240;height:225" o:button="t">
              <v:imagedata r:id="rId7" o:title=""/>
            </v:shape>
            <v:shape id="docshape125" o:spid="_x0000_s2155" type="#_x0000_t202" style="position:absolute;left:8067;top:541;width:240;height:225" filled="f" stroked="f">
              <v:textbox inset="0,0,0,0">
                <w:txbxContent>
                  <w:p w14:paraId="66EAD4AE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45" w:anchor="%3A~%3Atext%3DSemaphore%20is%20a%20generic%20privacy%2Cwithout%20revealing%20their%20personal%20identity">
                      <w:r>
                        <w:rPr>
                          <w:color w:val="333333"/>
                          <w:sz w:val="12"/>
                        </w:rPr>
                        <w:t>3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sz w:val="18"/>
        </w:rPr>
        <w:t xml:space="preserve">the Semaphore GitHub). These include a Verifier (for Groth16) and a contract to handle signals. You can import or adapt them. Semaphore docs note that </w:t>
      </w:r>
      <w:r>
        <w:rPr>
          <w:rFonts w:ascii="Calibri" w:hAnsi="Calibri"/>
          <w:i/>
          <w:sz w:val="18"/>
        </w:rPr>
        <w:t>“the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z w:val="18"/>
        </w:rPr>
        <w:t>core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z w:val="18"/>
        </w:rPr>
        <w:t>of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z w:val="18"/>
        </w:rPr>
        <w:t>the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z w:val="18"/>
        </w:rPr>
        <w:t>Semaphore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z w:val="18"/>
        </w:rPr>
        <w:t>protocol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z w:val="18"/>
        </w:rPr>
        <w:t>is</w:t>
      </w:r>
      <w:r>
        <w:rPr>
          <w:rFonts w:ascii="Calibri" w:hAnsi="Calibri"/>
          <w:i/>
          <w:spacing w:val="16"/>
          <w:sz w:val="18"/>
        </w:rPr>
        <w:t xml:space="preserve"> </w:t>
      </w:r>
      <w:r>
        <w:rPr>
          <w:rFonts w:ascii="Calibri" w:hAnsi="Calibri"/>
          <w:i/>
          <w:sz w:val="18"/>
        </w:rPr>
        <w:t xml:space="preserve">in </w:t>
      </w:r>
      <w:r>
        <w:rPr>
          <w:rFonts w:ascii="Calibri" w:hAnsi="Calibri"/>
          <w:i/>
          <w:sz w:val="18"/>
          <w:u w:val="thick" w:color="BABABA"/>
        </w:rPr>
        <w:t xml:space="preserve">the circuit logic” </w:t>
      </w:r>
      <w:r>
        <w:rPr>
          <w:sz w:val="18"/>
          <w:u w:val="thick" w:color="BABABA"/>
        </w:rPr>
        <w:t>but they provid</w:t>
      </w:r>
      <w:r>
        <w:rPr>
          <w:sz w:val="18"/>
        </w:rPr>
        <w:t>e Solidity contracts to ease verification</w:t>
      </w:r>
      <w:r>
        <w:rPr>
          <w:sz w:val="18"/>
        </w:rPr>
        <w:tab/>
        <w:t>. Use</w:t>
      </w:r>
    </w:p>
    <w:p w14:paraId="2550EE0B" w14:textId="77777777" w:rsidR="00545112" w:rsidRDefault="00000000">
      <w:pPr>
        <w:pStyle w:val="BodyText"/>
        <w:tabs>
          <w:tab w:val="left" w:pos="5977"/>
        </w:tabs>
        <w:spacing w:line="229" w:lineRule="exact"/>
        <w:ind w:left="3306" w:firstLine="0"/>
      </w:pP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rPr>
          <w:spacing w:val="-10"/>
        </w:rPr>
        <w:t>a</w:t>
      </w:r>
      <w:r>
        <w:tab/>
        <w:t>from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.</w:t>
      </w:r>
      <w:proofErr w:type="spellStart"/>
      <w:r>
        <w:t>zkey</w:t>
      </w:r>
      <w:proofErr w:type="spellEnd"/>
      <w:r>
        <w:rPr>
          <w:spacing w:val="-2"/>
        </w:rPr>
        <w:t xml:space="preserve"> file.</w:t>
      </w:r>
    </w:p>
    <w:p w14:paraId="2CC8D505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62" w:line="105" w:lineRule="auto"/>
        <w:ind w:right="164"/>
        <w:jc w:val="both"/>
        <w:rPr>
          <w:sz w:val="18"/>
        </w:rPr>
      </w:pPr>
      <w:r>
        <w:rPr>
          <w:rFonts w:ascii="Arial Black" w:hAnsi="Arial Black"/>
          <w:spacing w:val="-2"/>
          <w:sz w:val="18"/>
        </w:rPr>
        <w:t>Metadata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Avoidance: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contract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should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not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store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addresses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names.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only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needs </w:t>
      </w:r>
      <w:r>
        <w:rPr>
          <w:sz w:val="18"/>
        </w:rPr>
        <w:t xml:space="preserve">the Merkle root and should update it when a new identity commits. It also should mark nullifier hashes to prevent </w:t>
      </w:r>
      <w:proofErr w:type="gramStart"/>
      <w:r>
        <w:rPr>
          <w:sz w:val="18"/>
        </w:rPr>
        <w:t>double-use</w:t>
      </w:r>
      <w:proofErr w:type="gramEnd"/>
      <w:r>
        <w:rPr>
          <w:sz w:val="18"/>
        </w:rPr>
        <w:t xml:space="preserve"> of proofs (for non-repudiation).</w:t>
      </w:r>
    </w:p>
    <w:p w14:paraId="2FA0DD0F" w14:textId="77777777" w:rsidR="00545112" w:rsidRDefault="00000000">
      <w:pPr>
        <w:pStyle w:val="Heading3"/>
        <w:numPr>
          <w:ilvl w:val="0"/>
          <w:numId w:val="2"/>
        </w:numPr>
        <w:tabs>
          <w:tab w:val="left" w:pos="336"/>
        </w:tabs>
      </w:pPr>
      <w:bookmarkStart w:id="12" w:name="3._Zero-Knowledge_Identity_(Semaphore)"/>
      <w:bookmarkEnd w:id="12"/>
      <w:r>
        <w:rPr>
          <w:w w:val="90"/>
        </w:rPr>
        <w:t>Zero-Knowledge</w:t>
      </w:r>
      <w:r>
        <w:rPr>
          <w:spacing w:val="4"/>
        </w:rPr>
        <w:t xml:space="preserve"> </w:t>
      </w:r>
      <w:r>
        <w:rPr>
          <w:w w:val="90"/>
        </w:rPr>
        <w:t>Identity</w:t>
      </w:r>
      <w:r>
        <w:rPr>
          <w:spacing w:val="5"/>
        </w:rPr>
        <w:t xml:space="preserve"> </w:t>
      </w:r>
      <w:r>
        <w:rPr>
          <w:spacing w:val="-2"/>
          <w:w w:val="90"/>
        </w:rPr>
        <w:t>(Semaphore)</w:t>
      </w:r>
    </w:p>
    <w:p w14:paraId="494D63C9" w14:textId="77777777" w:rsidR="00545112" w:rsidRDefault="00545112">
      <w:pPr>
        <w:pStyle w:val="BodyText"/>
        <w:spacing w:before="11"/>
        <w:ind w:left="0" w:firstLine="0"/>
        <w:rPr>
          <w:rFonts w:ascii="Arial Black"/>
          <w:sz w:val="20"/>
        </w:rPr>
      </w:pPr>
    </w:p>
    <w:p w14:paraId="38F9FFF8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108" w:lineRule="auto"/>
        <w:ind w:right="229"/>
        <w:rPr>
          <w:rFonts w:ascii="Courier New" w:hAnsi="Courier New"/>
          <w:sz w:val="18"/>
        </w:rPr>
      </w:pPr>
      <w:r>
        <w:pict w14:anchorId="3F48F44C">
          <v:shape id="docshape126" o:spid="_x0000_s2153" style="position:absolute;left:0;text-align:left;margin-left:170.5pt;margin-top:8.85pt;width:345pt;height:30.45pt;z-index:-16134656;mso-position-horizontal-relative:page" coordorigin="3410,177" coordsize="6900,609" path="m10310,515r-5,-23l10295,477r,38l10295,725r-4,18l10282,757r-15,9l10250,770r-4027,l6206,766r-15,-9l6182,743r-4,-18l6178,515r2,-8l9561,507r,-15l6186,492r5,-9l6206,474r17,-4l10250,470r17,4l10282,483r9,15l10295,515r,-38l10292,473r-4,-3l10273,460r-23,-5l6223,455r-23,5l6181,473r-13,19l5068,492r-11,-15l5057,515r,210l5054,743r-10,14l5030,766r-18,4l3470,770r-17,-4l3438,757r-9,-14l3425,725r,-210l3429,498r9,-15l3453,474r17,-4l4090,470r13,19l4122,502r23,5l5056,507r1,8l5057,477r-2,-4l5051,470r-1,-1l5050,492r-905,l4127,488r-14,-9l4107,470r905,l5030,474r14,9l5050,492r,-23l5036,460r-24,-5l4102,455r-2,-8l4100,237r3,-18l4113,205r14,-10l4145,192r5416,l9561,177r-5416,l4122,181r-19,13l4090,213r-5,24l4085,447r2,8l3470,455r-23,5l3428,473r-13,19l3410,515r,210l3415,748r13,19l3447,780r23,5l5012,785r56,-37l5072,725r,-210l5071,507r1094,l6163,515r,210l6168,748r13,19l6200,780r23,5l10250,785r23,-5l10288,770r4,-3l10305,748r5,-23l10310,515xe" fillcolor="#bababa" stroked="f">
            <v:path arrowok="t"/>
            <w10:wrap anchorx="page"/>
          </v:shape>
        </w:pict>
      </w:r>
      <w:r>
        <w:pict w14:anchorId="6CD0E1BF">
          <v:group id="docshapegroup127" o:spid="_x0000_s2149" style="position:absolute;left:0;text-align:left;margin-left:108pt;margin-top:23.65pt;width:57.8pt;height:39.6pt;z-index:-16134144;mso-position-horizontal-relative:page" coordorigin="2160,473" coordsize="1156,792">
            <v:shape id="docshape128" o:spid="_x0000_s2152" style="position:absolute;left:2160;top:472;width:1156;height:313" coordorigin="2160,473" coordsize="1156,313" path="m3315,515r-5,-23l3298,473r-11,10l3297,498r3,17l3300,725r-3,18l3287,757r-14,9l3255,770r-1095,l2160,785r1095,l3278,780r20,-13l3310,748r5,-23l3315,515xe" fillcolor="#bababa" stroked="f">
              <v:path arrowok="t"/>
            </v:shape>
            <v:shape id="docshape129" o:spid="_x0000_s2151" type="#_x0000_t75" href="https://docs.semaphore.pse.dev/guides/identities#%3A~%3Atext%3DIn%20order%20to%20join%20a%2Cvalues%20generated%20with%20the%20identity" style="position:absolute;left:2220;top:769;width:240;height:225" o:button="t">
              <v:imagedata r:id="rId7" o:title=""/>
            </v:shape>
            <v:shape id="docshape130" o:spid="_x0000_s2150" type="#_x0000_t75" href="https://docs.semaphore.pse.dev/guides/identities#%3A~%3Atext%3Dconst%20%2C%3D%20new%20Identity" style="position:absolute;left:2954;top:1039;width:240;height:225" o:button="t">
              <v:imagedata r:id="rId7" o:title=""/>
            </v:shape>
            <w10:wrap anchorx="page"/>
          </v:group>
        </w:pict>
      </w:r>
      <w:r>
        <w:rPr>
          <w:rFonts w:ascii="Arial Black" w:hAnsi="Arial Black"/>
          <w:sz w:val="18"/>
        </w:rPr>
        <w:t>Identity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z w:val="18"/>
        </w:rPr>
        <w:t>Generation: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z w:val="18"/>
        </w:rPr>
        <w:t xml:space="preserve">In the </w:t>
      </w:r>
      <w:proofErr w:type="gramStart"/>
      <w:r>
        <w:rPr>
          <w:sz w:val="18"/>
        </w:rPr>
        <w:t>frontend</w:t>
      </w:r>
      <w:proofErr w:type="gramEnd"/>
      <w:r>
        <w:rPr>
          <w:sz w:val="18"/>
        </w:rPr>
        <w:t xml:space="preserve"> (or a setup script), create a Semaphore identity for each </w:t>
      </w:r>
      <w:r>
        <w:rPr>
          <w:sz w:val="18"/>
          <w:u w:val="thick" w:color="BABABA"/>
        </w:rPr>
        <w:t>user. For exam</w:t>
      </w:r>
      <w:r>
        <w:rPr>
          <w:sz w:val="18"/>
        </w:rPr>
        <w:t>ple, use</w:t>
      </w:r>
      <w:r>
        <w:rPr>
          <w:spacing w:val="80"/>
          <w:sz w:val="18"/>
        </w:rPr>
        <w:t xml:space="preserve"> </w:t>
      </w:r>
      <w:r>
        <w:rPr>
          <w:rFonts w:ascii="Courier New" w:hAnsi="Courier New"/>
          <w:sz w:val="18"/>
        </w:rPr>
        <w:t xml:space="preserve">const </w:t>
      </w:r>
      <w:proofErr w:type="gramStart"/>
      <w:r>
        <w:rPr>
          <w:rFonts w:ascii="Courier New" w:hAnsi="Courier New"/>
          <w:sz w:val="18"/>
        </w:rPr>
        <w:t>{ Identity</w:t>
      </w:r>
      <w:proofErr w:type="gramEnd"/>
      <w:r>
        <w:rPr>
          <w:rFonts w:ascii="Courier New" w:hAnsi="Courier New"/>
          <w:sz w:val="18"/>
        </w:rPr>
        <w:t xml:space="preserve"> } = </w:t>
      </w:r>
      <w:proofErr w:type="gramStart"/>
      <w:r>
        <w:rPr>
          <w:rFonts w:ascii="Courier New" w:hAnsi="Courier New"/>
          <w:sz w:val="18"/>
        </w:rPr>
        <w:t>require(</w:t>
      </w:r>
      <w:proofErr w:type="gramEnd"/>
      <w:r>
        <w:rPr>
          <w:rFonts w:ascii="Courier New" w:hAnsi="Courier New"/>
          <w:sz w:val="18"/>
        </w:rPr>
        <w:t>'@semaphore-protocol/ identity'</w:t>
      </w:r>
      <w:proofErr w:type="gramStart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pacing w:val="-33"/>
          <w:sz w:val="18"/>
        </w:rPr>
        <w:t xml:space="preserve"> </w:t>
      </w:r>
      <w:r>
        <w:rPr>
          <w:sz w:val="18"/>
        </w:rPr>
        <w:t>.</w:t>
      </w:r>
      <w:proofErr w:type="gramEnd"/>
      <w:r>
        <w:rPr>
          <w:spacing w:val="68"/>
          <w:sz w:val="18"/>
        </w:rPr>
        <w:t xml:space="preserve"> </w:t>
      </w:r>
      <w:r>
        <w:rPr>
          <w:rFonts w:ascii="Courier New" w:hAnsi="Courier New"/>
          <w:sz w:val="18"/>
        </w:rPr>
        <w:t>new</w:t>
      </w:r>
      <w:r>
        <w:rPr>
          <w:rFonts w:ascii="Courier New" w:hAnsi="Courier New"/>
          <w:spacing w:val="-5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Identity(</w:t>
      </w:r>
      <w:proofErr w:type="gramEnd"/>
      <w:r>
        <w:rPr>
          <w:rFonts w:ascii="Courier New" w:hAnsi="Courier New"/>
          <w:sz w:val="18"/>
        </w:rPr>
        <w:t xml:space="preserve">) </w:t>
      </w:r>
      <w:r>
        <w:rPr>
          <w:sz w:val="18"/>
        </w:rPr>
        <w:t>generates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70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pacing w:val="-5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privateKey</w:t>
      </w:r>
      <w:proofErr w:type="spellEnd"/>
      <w:proofErr w:type="gram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pacing w:val="-5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publicKey</w:t>
      </w:r>
      <w:proofErr w:type="spellEnd"/>
      <w:proofErr w:type="gram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pacing w:val="-5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commitment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}</w:t>
      </w:r>
      <w:proofErr w:type="gramEnd"/>
    </w:p>
    <w:p w14:paraId="69DDA0C9" w14:textId="77777777" w:rsidR="00545112" w:rsidRDefault="00000000">
      <w:pPr>
        <w:pStyle w:val="BodyText"/>
        <w:spacing w:line="211" w:lineRule="exact"/>
        <w:ind w:left="811" w:firstLine="0"/>
      </w:pPr>
      <w:hyperlink r:id="rId46" w:anchor="%3A~%3Atext%3DIn%20order%20to%20join%20a%2Cvalues%20generated%20with%20the%20identity">
        <w:r>
          <w:rPr>
            <w:color w:val="333333"/>
            <w:position w:val="4"/>
            <w:sz w:val="12"/>
          </w:rPr>
          <w:t>13</w:t>
        </w:r>
      </w:hyperlink>
      <w:r>
        <w:rPr>
          <w:color w:val="333333"/>
          <w:spacing w:val="39"/>
          <w:position w:val="4"/>
          <w:sz w:val="12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 Black" w:hAnsi="Arial Black"/>
        </w:rPr>
        <w:t>commitment</w:t>
      </w:r>
      <w:r>
        <w:rPr>
          <w:rFonts w:ascii="Arial Black" w:hAnsi="Arial Black"/>
          <w:spacing w:val="-1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(it’s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keys)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rPr>
          <w:spacing w:val="-2"/>
        </w:rPr>
        <w:t>“address”</w:t>
      </w:r>
    </w:p>
    <w:p w14:paraId="766E3B19" w14:textId="77777777" w:rsidR="00545112" w:rsidRDefault="00000000">
      <w:pPr>
        <w:pStyle w:val="BodyText"/>
        <w:spacing w:line="270" w:lineRule="exact"/>
        <w:ind w:firstLine="0"/>
      </w:pPr>
      <w:r>
        <w:t>on-chain</w:t>
      </w:r>
      <w:r>
        <w:rPr>
          <w:spacing w:val="61"/>
        </w:rPr>
        <w:t xml:space="preserve"> </w:t>
      </w:r>
      <w:hyperlink r:id="rId47" w:anchor="%3A~%3Atext%3Dconst%20%2C%3D%20new%20Identity">
        <w:r>
          <w:rPr>
            <w:color w:val="333333"/>
            <w:position w:val="4"/>
            <w:sz w:val="12"/>
          </w:rPr>
          <w:t>15</w:t>
        </w:r>
      </w:hyperlink>
      <w:r>
        <w:rPr>
          <w:color w:val="333333"/>
          <w:spacing w:val="48"/>
          <w:position w:val="4"/>
          <w:sz w:val="1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Store the</w:t>
      </w:r>
      <w:r>
        <w:rPr>
          <w:spacing w:val="-1"/>
        </w:rPr>
        <w:t xml:space="preserve"> </w:t>
      </w:r>
      <w:r>
        <w:t>identity</w:t>
      </w:r>
      <w:r>
        <w:rPr>
          <w:spacing w:val="-1"/>
        </w:rPr>
        <w:t xml:space="preserve"> </w:t>
      </w:r>
      <w:r>
        <w:t>secret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 state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user’s local</w:t>
      </w:r>
      <w:r>
        <w:rPr>
          <w:spacing w:val="-1"/>
        </w:rPr>
        <w:t xml:space="preserve"> </w:t>
      </w:r>
      <w:r>
        <w:t xml:space="preserve">storage </w:t>
      </w:r>
      <w:r>
        <w:rPr>
          <w:spacing w:val="-2"/>
        </w:rPr>
        <w:t>(securely).</w:t>
      </w:r>
    </w:p>
    <w:p w14:paraId="7DDE267D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70" w:lineRule="exact"/>
        <w:rPr>
          <w:sz w:val="18"/>
        </w:rPr>
      </w:pPr>
      <w:r>
        <w:pict w14:anchorId="247149EF">
          <v:group id="docshapegroup131" o:spid="_x0000_s2146" style="position:absolute;left:0;text-align:left;margin-left:175.2pt;margin-top:11.8pt;width:34.55pt;height:16.5pt;z-index:-16133632;mso-position-horizontal-relative:page" coordorigin="3504,236" coordsize="691,330">
            <v:shape id="docshape132" o:spid="_x0000_s2148" style="position:absolute;left:3504;top:235;width:691;height:330" coordorigin="3504,236" coordsize="691,330" o:spt="100" adj="0,,0" path="m4134,566r-570,l3541,561r-19,-13l3509,529r-5,-23l3504,296r5,-23l3522,254r19,-13l3564,236r570,l4157,241r16,10l3564,251r-17,3l3532,264r-9,14l3519,296r,210l3523,523r9,15l3547,547r17,4l4173,551r-16,10l4134,566xm4173,551r-39,l4152,547r14,-9l4176,523r3,-17l4179,296r-3,-18l4166,264r-14,-10l4134,251r39,l4177,254r12,19l4194,296r,210l4189,529r-12,19l4173,551xe" fillcolor="#bababa" stroked="f">
              <v:stroke joinstyle="round"/>
              <v:formulas/>
              <v:path arrowok="t" o:connecttype="segments"/>
            </v:shape>
            <v:shape id="docshape133" o:spid="_x0000_s2147" type="#_x0000_t202" style="position:absolute;left:3504;top:235;width:691;height:330" filled="f" stroked="f">
              <v:textbox inset="0,0,0,0">
                <w:txbxContent>
                  <w:p w14:paraId="187ECED0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Group</w:t>
                    </w:r>
                  </w:p>
                </w:txbxContent>
              </v:textbox>
            </v:shape>
            <w10:wrap anchorx="page"/>
          </v:group>
        </w:pict>
      </w:r>
      <w:r>
        <w:pict w14:anchorId="292E1EE2">
          <v:group id="docshapegroup134" o:spid="_x0000_s2143" style="position:absolute;left:0;text-align:left;margin-left:237.4pt;margin-top:11.8pt;width:142.55pt;height:27pt;z-index:-16133120;mso-position-horizontal-relative:page" coordorigin="4748,236" coordsize="2851,540">
            <v:shape id="docshape135" o:spid="_x0000_s2145" style="position:absolute;left:4747;top:235;width:2851;height:330" coordorigin="4748,236" coordsize="2851,330" o:spt="100" adj="0,,0" path="m7538,566r-2730,l4785,561r-19,-13l4753,529r-5,-23l4748,296r5,-23l4766,254r19,-13l4808,236r2730,l7562,241r15,10l4808,251r-17,3l4776,264r-9,14l4763,296r,210l4767,523r9,15l4791,547r17,4l7577,551r-15,10l7538,566xm7577,551r-39,l7556,547r14,-9l7580,523r3,-17l7583,296r-3,-18l7570,264r-14,-10l7538,251r39,l7581,254r13,19l7598,296r,210l7594,529r-13,19l7577,551xe" fillcolor="#bababa" stroked="f">
              <v:stroke joinstyle="round"/>
              <v:formulas/>
              <v:path arrowok="t" o:connecttype="segments"/>
            </v:shape>
            <v:shape id="docshape136" o:spid="_x0000_s2144" type="#_x0000_t75" href="https://docs.semaphore.pse.dev/guides/groups#%3A~%3Atext%3DSemaphore%20groups" style="position:absolute;left:5766;top:550;width:240;height:225" o:button="t">
              <v:imagedata r:id="rId7" o:title=""/>
            </v:shape>
            <w10:wrap anchorx="page"/>
          </v:group>
        </w:pict>
      </w:r>
      <w:r>
        <w:rPr>
          <w:rFonts w:ascii="Arial Black" w:hAnsi="Arial Black"/>
          <w:sz w:val="18"/>
        </w:rPr>
        <w:t>Grouping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Users: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1-to-1</w:t>
      </w:r>
      <w:r>
        <w:rPr>
          <w:spacing w:val="-12"/>
          <w:sz w:val="18"/>
        </w:rPr>
        <w:t xml:space="preserve"> </w:t>
      </w:r>
      <w:r>
        <w:rPr>
          <w:sz w:val="18"/>
        </w:rPr>
        <w:t>chat,</w:t>
      </w:r>
      <w:r>
        <w:rPr>
          <w:spacing w:val="-12"/>
          <w:sz w:val="18"/>
        </w:rPr>
        <w:t xml:space="preserve"> </w:t>
      </w:r>
      <w:r>
        <w:rPr>
          <w:sz w:val="18"/>
        </w:rPr>
        <w:t>each</w:t>
      </w:r>
      <w:r>
        <w:rPr>
          <w:spacing w:val="-11"/>
          <w:sz w:val="18"/>
        </w:rPr>
        <w:t xml:space="preserve"> </w:t>
      </w:r>
      <w:r>
        <w:rPr>
          <w:sz w:val="18"/>
        </w:rPr>
        <w:t>chat</w:t>
      </w:r>
      <w:r>
        <w:rPr>
          <w:spacing w:val="-12"/>
          <w:sz w:val="18"/>
        </w:rPr>
        <w:t xml:space="preserve"> </w:t>
      </w:r>
      <w:r>
        <w:rPr>
          <w:sz w:val="18"/>
        </w:rPr>
        <w:t>can</w:t>
      </w:r>
      <w:r>
        <w:rPr>
          <w:spacing w:val="-12"/>
          <w:sz w:val="18"/>
        </w:rPr>
        <w:t xml:space="preserve"> </w:t>
      </w:r>
      <w:r>
        <w:rPr>
          <w:sz w:val="18"/>
        </w:rPr>
        <w:t>be</w:t>
      </w:r>
      <w:r>
        <w:rPr>
          <w:spacing w:val="-10"/>
          <w:sz w:val="18"/>
        </w:rPr>
        <w:t xml:space="preserve"> </w:t>
      </w:r>
      <w:r>
        <w:rPr>
          <w:sz w:val="18"/>
        </w:rPr>
        <w:t>treated</w:t>
      </w:r>
      <w:r>
        <w:rPr>
          <w:spacing w:val="-9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“group”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two</w:t>
      </w:r>
      <w:r>
        <w:rPr>
          <w:spacing w:val="-9"/>
          <w:sz w:val="18"/>
        </w:rPr>
        <w:t xml:space="preserve"> </w:t>
      </w:r>
      <w:r>
        <w:rPr>
          <w:sz w:val="18"/>
        </w:rPr>
        <w:t>members.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Use</w:t>
      </w:r>
    </w:p>
    <w:p w14:paraId="4E7785B7" w14:textId="77777777" w:rsidR="00545112" w:rsidRDefault="00000000">
      <w:pPr>
        <w:pStyle w:val="BodyText"/>
        <w:tabs>
          <w:tab w:val="left" w:pos="2780"/>
        </w:tabs>
        <w:spacing w:line="278" w:lineRule="exact"/>
        <w:ind w:firstLine="0"/>
      </w:pPr>
      <w:r>
        <w:t xml:space="preserve">the </w:t>
      </w:r>
      <w:r>
        <w:rPr>
          <w:spacing w:val="-2"/>
        </w:rPr>
        <w:t>Semaphore</w:t>
      </w:r>
      <w:r>
        <w:tab/>
        <w:t>class</w:t>
      </w:r>
      <w:r>
        <w:rPr>
          <w:spacing w:val="-10"/>
        </w:rPr>
        <w:t xml:space="preserve"> </w:t>
      </w:r>
      <w:proofErr w:type="gramStart"/>
      <w:r>
        <w:t>(</w:t>
      </w:r>
      <w:r>
        <w:rPr>
          <w:spacing w:val="23"/>
        </w:rPr>
        <w:t xml:space="preserve"> </w:t>
      </w:r>
      <w:r>
        <w:rPr>
          <w:rFonts w:ascii="Courier New"/>
        </w:rPr>
        <w:t>@</w:t>
      </w:r>
      <w:proofErr w:type="gramEnd"/>
      <w:r>
        <w:rPr>
          <w:rFonts w:ascii="Courier New"/>
        </w:rPr>
        <w:t>semaphore-protocol/</w:t>
      </w:r>
      <w:proofErr w:type="gramStart"/>
      <w:r>
        <w:rPr>
          <w:rFonts w:ascii="Courier New"/>
        </w:rPr>
        <w:t>group</w:t>
      </w:r>
      <w:r>
        <w:rPr>
          <w:rFonts w:ascii="Courier New"/>
          <w:spacing w:val="-33"/>
        </w:rPr>
        <w:t xml:space="preserve"> </w:t>
      </w:r>
      <w:r>
        <w:t>)</w:t>
      </w:r>
      <w:proofErr w:type="gram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Merkle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size</w:t>
      </w:r>
    </w:p>
    <w:p w14:paraId="5A51A481" w14:textId="77777777" w:rsidR="00545112" w:rsidRDefault="00000000">
      <w:pPr>
        <w:pStyle w:val="BodyText"/>
        <w:spacing w:line="270" w:lineRule="exact"/>
        <w:ind w:firstLine="0"/>
      </w:pPr>
      <w:r>
        <w:t>2.</w:t>
      </w:r>
      <w:r>
        <w:rPr>
          <w:spacing w:val="-3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both users’</w:t>
      </w:r>
      <w:r>
        <w:rPr>
          <w:spacing w:val="-1"/>
        </w:rPr>
        <w:t xml:space="preserve"> </w:t>
      </w:r>
      <w:r>
        <w:t>commitments</w:t>
      </w:r>
      <w:r>
        <w:rPr>
          <w:spacing w:val="-1"/>
        </w:rPr>
        <w:t xml:space="preserve"> </w:t>
      </w:r>
      <w:r>
        <w:t>as leaves</w:t>
      </w:r>
      <w:r>
        <w:rPr>
          <w:spacing w:val="61"/>
        </w:rPr>
        <w:t xml:space="preserve"> </w:t>
      </w:r>
      <w:hyperlink r:id="rId48" w:anchor="%3A~%3Atext%3DSemaphore%20groups">
        <w:r>
          <w:rPr>
            <w:color w:val="333333"/>
            <w:position w:val="4"/>
            <w:sz w:val="12"/>
          </w:rPr>
          <w:t>14</w:t>
        </w:r>
      </w:hyperlink>
      <w:r>
        <w:rPr>
          <w:color w:val="333333"/>
          <w:spacing w:val="48"/>
          <w:position w:val="4"/>
          <w:sz w:val="12"/>
        </w:rPr>
        <w:t xml:space="preserve"> </w:t>
      </w:r>
      <w:r>
        <w:t>. In</w:t>
      </w:r>
      <w:r>
        <w:rPr>
          <w:spacing w:val="-1"/>
        </w:rPr>
        <w:t xml:space="preserve"> </w:t>
      </w:r>
      <w:r>
        <w:t>practice,</w:t>
      </w:r>
      <w:r>
        <w:rPr>
          <w:spacing w:val="-1"/>
        </w:rPr>
        <w:t xml:space="preserve"> </w:t>
      </w:r>
      <w:r>
        <w:t>for simplicity,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 just</w:t>
      </w:r>
      <w:r>
        <w:rPr>
          <w:spacing w:val="-1"/>
        </w:rPr>
        <w:t xml:space="preserve"> </w:t>
      </w:r>
      <w:r>
        <w:t xml:space="preserve">compute </w:t>
      </w:r>
      <w:r>
        <w:rPr>
          <w:spacing w:val="-10"/>
        </w:rPr>
        <w:t>a</w:t>
      </w:r>
    </w:p>
    <w:p w14:paraId="0920DFB4" w14:textId="77777777" w:rsidR="00545112" w:rsidRDefault="00000000">
      <w:pPr>
        <w:pStyle w:val="BodyText"/>
        <w:spacing w:line="337" w:lineRule="exact"/>
        <w:ind w:firstLine="0"/>
      </w:pPr>
      <w:r>
        <w:pict w14:anchorId="69637B65">
          <v:group id="docshapegroup137" o:spid="_x0000_s2140" style="position:absolute;left:0;text-align:left;margin-left:297.55pt;margin-top:11.8pt;width:212.75pt;height:16.5pt;z-index:-16132608;mso-position-horizontal-relative:page" coordorigin="5951,236" coordsize="4255,330">
            <v:shape id="docshape138" o:spid="_x0000_s2142" style="position:absolute;left:5950;top:235;width:4255;height:330" coordorigin="5951,236" coordsize="4255,330" o:spt="100" adj="0,,0" path="m10146,566r-4135,l5988,561r-19,-13l5956,529r-5,-23l5951,296r5,-23l5969,254r19,-13l6011,236r4135,l10169,241r15,10l6011,251r-18,3l5979,264r-9,14l5966,296r,210l5970,523r9,15l5993,547r18,4l10184,551r-15,10l10146,566xm10184,551r-38,l10163,547r14,-9l10187,523r4,-17l10191,296r-4,-18l10177,264r-14,-10l10146,251r38,l10188,254r13,19l10206,296r,210l10201,529r-13,19l10184,551xe" fillcolor="#bababa" stroked="f">
              <v:stroke joinstyle="round"/>
              <v:formulas/>
              <v:path arrowok="t" o:connecttype="segments"/>
            </v:shape>
            <v:shape id="docshape139" o:spid="_x0000_s2141" type="#_x0000_t202" style="position:absolute;left:5950;top:235;width:4255;height:330" filled="f" stroked="f">
              <v:textbox inset="0,0,0,0">
                <w:txbxContent>
                  <w:p w14:paraId="07D25CEA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sz w:val="18"/>
                      </w:rPr>
                      <w:t>joinGroup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>(</w:t>
                    </w:r>
                    <w:proofErr w:type="gramEnd"/>
                    <w:r>
                      <w:rPr>
                        <w:rFonts w:ascii="Courier New"/>
                        <w:sz w:val="18"/>
                      </w:rPr>
                      <w:t>uint256</w:t>
                    </w:r>
                    <w:r>
                      <w:rPr>
                        <w:rFonts w:ascii="Courier New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_</w:t>
                    </w: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identityCommitment</w:t>
                    </w:r>
                    <w:proofErr w:type="spellEnd"/>
                    <w:r>
                      <w:rPr>
                        <w:rFonts w:ascii="Courier New"/>
                        <w:spacing w:val="-2"/>
                        <w:sz w:val="18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>
        <w:t>Merkle</w:t>
      </w:r>
      <w:r>
        <w:rPr>
          <w:spacing w:val="-1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off-chain and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it in</w:t>
      </w:r>
      <w:r>
        <w:rPr>
          <w:spacing w:val="-1"/>
        </w:rPr>
        <w:t xml:space="preserve"> </w:t>
      </w:r>
      <w:r>
        <w:t>the contract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both parties</w:t>
      </w:r>
      <w:r>
        <w:rPr>
          <w:spacing w:val="-1"/>
        </w:rPr>
        <w:t xml:space="preserve"> </w:t>
      </w:r>
      <w:r>
        <w:t xml:space="preserve">have </w:t>
      </w:r>
      <w:r>
        <w:rPr>
          <w:spacing w:val="-2"/>
        </w:rPr>
        <w:t>joined.</w:t>
      </w:r>
    </w:p>
    <w:p w14:paraId="4D32B303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74" w:lineRule="exact"/>
        <w:rPr>
          <w:sz w:val="18"/>
        </w:rPr>
      </w:pPr>
      <w:r>
        <w:rPr>
          <w:rFonts w:ascii="Arial Black" w:hAnsi="Arial Black"/>
          <w:w w:val="90"/>
          <w:sz w:val="18"/>
        </w:rPr>
        <w:t>Joining</w:t>
      </w:r>
      <w:r>
        <w:rPr>
          <w:rFonts w:ascii="Arial Black" w:hAnsi="Arial Black"/>
          <w:spacing w:val="7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(on-chain):</w:t>
      </w:r>
      <w:r>
        <w:rPr>
          <w:rFonts w:ascii="Arial Black" w:hAnsi="Arial Black"/>
          <w:spacing w:val="7"/>
          <w:sz w:val="18"/>
        </w:rPr>
        <w:t xml:space="preserve"> </w:t>
      </w:r>
      <w:r>
        <w:rPr>
          <w:w w:val="90"/>
          <w:sz w:val="18"/>
        </w:rPr>
        <w:t>Have</w:t>
      </w:r>
      <w:r>
        <w:rPr>
          <w:spacing w:val="22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21"/>
          <w:sz w:val="18"/>
        </w:rPr>
        <w:t xml:space="preserve"> </w:t>
      </w:r>
      <w:r>
        <w:rPr>
          <w:w w:val="90"/>
          <w:sz w:val="18"/>
        </w:rPr>
        <w:t>contract</w:t>
      </w:r>
      <w:r>
        <w:rPr>
          <w:spacing w:val="22"/>
          <w:sz w:val="18"/>
        </w:rPr>
        <w:t xml:space="preserve"> </w:t>
      </w:r>
      <w:r>
        <w:rPr>
          <w:spacing w:val="-2"/>
          <w:w w:val="90"/>
          <w:sz w:val="18"/>
        </w:rPr>
        <w:t>function</w:t>
      </w:r>
    </w:p>
    <w:p w14:paraId="2D0A63E4" w14:textId="77777777" w:rsidR="00545112" w:rsidRDefault="00000000">
      <w:pPr>
        <w:pStyle w:val="BodyText"/>
        <w:spacing w:line="105" w:lineRule="auto"/>
        <w:ind w:right="164" w:firstLine="0"/>
      </w:pPr>
      <w:r>
        <w:t xml:space="preserve">that only the </w:t>
      </w:r>
      <w:r>
        <w:rPr>
          <w:rFonts w:ascii="Calibri" w:hAnsi="Calibri"/>
          <w:i/>
        </w:rPr>
        <w:t xml:space="preserve">owner of the wallet </w:t>
      </w:r>
      <w:r>
        <w:t xml:space="preserve">can call (via MetaMask). This function appends </w:t>
      </w:r>
      <w:proofErr w:type="gramStart"/>
      <w:r>
        <w:t>the commitment</w:t>
      </w:r>
      <w:proofErr w:type="gramEnd"/>
      <w:r>
        <w:rPr>
          <w:spacing w:val="40"/>
        </w:rPr>
        <w:t xml:space="preserve"> </w:t>
      </w:r>
      <w:r>
        <w:t>to the Merkle tree on-chain or logs it via an event. It’s optional to call on-chain if you maintain off-chain;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non-repudiation,</w:t>
      </w:r>
      <w:r>
        <w:rPr>
          <w:spacing w:val="-6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on-chain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better.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MetaMask’s</w:t>
      </w:r>
      <w:r>
        <w:rPr>
          <w:spacing w:val="-6"/>
        </w:rPr>
        <w:t xml:space="preserve"> </w:t>
      </w:r>
      <w:r>
        <w:t>signer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 xml:space="preserve">this </w:t>
      </w:r>
      <w:r>
        <w:rPr>
          <w:spacing w:val="-2"/>
        </w:rPr>
        <w:t>transaction.</w:t>
      </w:r>
    </w:p>
    <w:p w14:paraId="02A6E797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105" w:lineRule="auto"/>
        <w:ind w:right="381"/>
        <w:rPr>
          <w:sz w:val="18"/>
        </w:rPr>
      </w:pPr>
      <w:r>
        <w:pict w14:anchorId="2881D3D8">
          <v:shape id="docshape140" o:spid="_x0000_s2139" style="position:absolute;left:0;text-align:left;margin-left:108pt;margin-top:8.8pt;width:315.35pt;height:30.45pt;z-index:-16132096;mso-position-horizontal-relative:page" coordorigin="2160,176" coordsize="6307,609" path="m8467,514r-5,-23l8452,475r,39l8452,724r-4,17l8439,756r-15,9l8407,769r-6187,l2203,765r-15,-9l2179,741r-4,-17l2175,514r4,-18l2188,482r15,-10l2220,469r2399,l4632,488r19,13l4674,506r2730,l7428,501r15,-10l7447,488r13,-19l8407,469r17,3l8439,482r9,14l8452,514r,-39l8449,471r-4,-2l8430,459r-23,-5l7463,454r1,-8l7464,236r-4,-24l7449,197r,39l7449,446r-1,8l7442,454r,15l7436,477r-14,10l7404,491r-2730,l4656,487r-14,-10l4636,469r2806,l7442,454r-2811,l4629,446r,-210l4632,218r10,-14l4656,194r18,-3l7404,191r18,3l7436,204r10,14l7449,236r,-39l7447,193r-4,-2l7428,180r-24,-4l4674,176r-23,4l4632,193r-13,19l4614,236r,210l4616,454r-2396,l2197,459r-19,12l2165,491r-5,23l2160,724r5,23l2178,766r19,13l2220,784r6187,l8462,747r5,-23l8467,514xe" fillcolor="#bababa" stroked="f">
            <v:path arrowok="t"/>
            <w10:wrap anchorx="page"/>
          </v:shape>
        </w:pict>
      </w:r>
      <w:r>
        <w:pict w14:anchorId="17A8CC81">
          <v:group id="docshapegroup141" o:spid="_x0000_s2136" style="position:absolute;left:0;text-align:left;margin-left:454.35pt;margin-top:22.7pt;width:39.95pt;height:16.5pt;z-index:-16131584;mso-position-horizontal-relative:page" coordorigin="9087,454" coordsize="799,330">
            <v:shape id="docshape142" o:spid="_x0000_s2138" style="position:absolute;left:9087;top:453;width:799;height:330" coordorigin="9087,454" coordsize="799,330" o:spt="100" adj="0,,0" path="m9825,784r-678,l9124,779r-19,-13l9092,747r-5,-23l9087,514r5,-23l9105,471r19,-12l9147,454r678,l9848,459r16,10l9147,469r-17,3l9115,482r-9,14l9102,514r,210l9106,741r9,15l9130,765r17,4l9864,769r-16,10l9825,784xm9864,769r-39,l9843,765r14,-9l9867,741r3,-17l9870,514r-3,-18l9857,482r-14,-10l9825,469r39,l9868,471r12,20l9885,514r,210l9880,747r-12,19l9864,769xe" fillcolor="#bababa" stroked="f">
              <v:stroke joinstyle="round"/>
              <v:formulas/>
              <v:path arrowok="t" o:connecttype="segments"/>
            </v:shape>
            <v:shape id="docshape143" o:spid="_x0000_s2137" type="#_x0000_t202" style="position:absolute;left:9087;top:453;width:799;height:330" filled="f" stroked="f">
              <v:textbox inset="0,0,0,0">
                <w:txbxContent>
                  <w:p w14:paraId="277CE42C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signal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Proof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Generation: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sz w:val="18"/>
        </w:rPr>
        <w:t>When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user</w:t>
      </w:r>
      <w:r>
        <w:rPr>
          <w:spacing w:val="-12"/>
          <w:sz w:val="18"/>
        </w:rPr>
        <w:t xml:space="preserve"> </w:t>
      </w:r>
      <w:r>
        <w:rPr>
          <w:sz w:val="18"/>
        </w:rPr>
        <w:t>wants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send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message,</w:t>
      </w:r>
      <w:r>
        <w:rPr>
          <w:spacing w:val="-12"/>
          <w:sz w:val="18"/>
        </w:rPr>
        <w:t xml:space="preserve"> </w:t>
      </w:r>
      <w:r>
        <w:rPr>
          <w:sz w:val="18"/>
        </w:rPr>
        <w:t>generate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ZK</w:t>
      </w:r>
      <w:r>
        <w:rPr>
          <w:spacing w:val="-11"/>
          <w:sz w:val="18"/>
        </w:rPr>
        <w:t xml:space="preserve"> </w:t>
      </w:r>
      <w:r>
        <w:rPr>
          <w:sz w:val="18"/>
        </w:rPr>
        <w:t>proof</w:t>
      </w:r>
      <w:r>
        <w:rPr>
          <w:spacing w:val="-10"/>
          <w:sz w:val="18"/>
        </w:rPr>
        <w:t xml:space="preserve"> </w:t>
      </w:r>
      <w:r>
        <w:rPr>
          <w:sz w:val="18"/>
        </w:rPr>
        <w:t>that</w:t>
      </w:r>
      <w:r>
        <w:rPr>
          <w:spacing w:val="-10"/>
          <w:sz w:val="18"/>
        </w:rPr>
        <w:t xml:space="preserve"> </w:t>
      </w:r>
      <w:r>
        <w:rPr>
          <w:sz w:val="18"/>
        </w:rPr>
        <w:t>they</w:t>
      </w:r>
      <w:r>
        <w:rPr>
          <w:spacing w:val="-11"/>
          <w:sz w:val="18"/>
        </w:rPr>
        <w:t xml:space="preserve"> </w:t>
      </w:r>
      <w:r>
        <w:rPr>
          <w:sz w:val="18"/>
        </w:rPr>
        <w:t>are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a member of the group. </w:t>
      </w:r>
      <w:proofErr w:type="gramStart"/>
      <w:r>
        <w:rPr>
          <w:sz w:val="18"/>
        </w:rPr>
        <w:t>Using</w:t>
      </w:r>
      <w:r>
        <w:rPr>
          <w:spacing w:val="80"/>
          <w:sz w:val="18"/>
        </w:rPr>
        <w:t xml:space="preserve"> </w:t>
      </w:r>
      <w:r>
        <w:rPr>
          <w:rFonts w:ascii="Courier New" w:hAnsi="Courier New"/>
          <w:sz w:val="18"/>
        </w:rPr>
        <w:t>@</w:t>
      </w:r>
      <w:proofErr w:type="gramEnd"/>
      <w:r>
        <w:rPr>
          <w:rFonts w:ascii="Courier New" w:hAnsi="Courier New"/>
          <w:sz w:val="18"/>
        </w:rPr>
        <w:t>semaphore-protocol/</w:t>
      </w:r>
      <w:proofErr w:type="gramStart"/>
      <w:r>
        <w:rPr>
          <w:rFonts w:ascii="Courier New" w:hAnsi="Courier New"/>
          <w:sz w:val="18"/>
        </w:rPr>
        <w:t>proof</w:t>
      </w:r>
      <w:r>
        <w:rPr>
          <w:rFonts w:ascii="Courier New" w:hAnsi="Courier New"/>
          <w:spacing w:val="-15"/>
          <w:sz w:val="18"/>
        </w:rPr>
        <w:t xml:space="preserve"> </w:t>
      </w:r>
      <w:r>
        <w:rPr>
          <w:sz w:val="18"/>
        </w:rPr>
        <w:t>,</w:t>
      </w:r>
      <w:proofErr w:type="gramEnd"/>
      <w:r>
        <w:rPr>
          <w:sz w:val="18"/>
        </w:rPr>
        <w:t xml:space="preserve"> call something like</w:t>
      </w:r>
    </w:p>
    <w:p w14:paraId="580F4373" w14:textId="77777777" w:rsidR="00545112" w:rsidRDefault="00000000">
      <w:pPr>
        <w:pStyle w:val="BodyText"/>
        <w:tabs>
          <w:tab w:val="left" w:pos="8471"/>
        </w:tabs>
        <w:spacing w:line="228" w:lineRule="exact"/>
        <w:ind w:left="775" w:firstLine="0"/>
      </w:pPr>
      <w:proofErr w:type="spellStart"/>
      <w:proofErr w:type="gramStart"/>
      <w:r>
        <w:rPr>
          <w:rFonts w:ascii="Courier New"/>
        </w:rPr>
        <w:t>generateProof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identity,</w:t>
      </w:r>
      <w:r>
        <w:rPr>
          <w:rFonts w:ascii="Courier New"/>
          <w:spacing w:val="-14"/>
        </w:rPr>
        <w:t xml:space="preserve"> </w:t>
      </w:r>
      <w:r>
        <w:rPr>
          <w:rFonts w:ascii="Courier New"/>
        </w:rPr>
        <w:t>group,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externalNullifier</w:t>
      </w:r>
      <w:proofErr w:type="spellEnd"/>
      <w:r>
        <w:rPr>
          <w:rFonts w:ascii="Courier New"/>
        </w:rPr>
        <w:t>,</w:t>
      </w:r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signal)</w:t>
      </w:r>
      <w:r>
        <w:rPr>
          <w:rFonts w:ascii="Courier New"/>
          <w:spacing w:val="2"/>
        </w:rPr>
        <w:t xml:space="preserve"> </w:t>
      </w:r>
      <w:r>
        <w:rPr>
          <w:spacing w:val="-2"/>
        </w:rPr>
        <w:t>where</w:t>
      </w:r>
      <w:r>
        <w:tab/>
      </w:r>
      <w:r>
        <w:rPr>
          <w:spacing w:val="-5"/>
        </w:rPr>
        <w:t>can</w:t>
      </w:r>
    </w:p>
    <w:p w14:paraId="5C9B8A70" w14:textId="77777777" w:rsidR="00545112" w:rsidRDefault="00000000">
      <w:pPr>
        <w:pStyle w:val="BodyText"/>
        <w:spacing w:before="62" w:line="105" w:lineRule="auto"/>
        <w:ind w:firstLine="0"/>
      </w:pPr>
      <w:r>
        <w:t>encode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nullifier.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outputs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-5"/>
        </w:rPr>
        <w:t xml:space="preserve"> </w:t>
      </w:r>
      <w:r>
        <w:t>proof</w:t>
      </w:r>
      <w:proofErr w:type="gramEnd"/>
      <w:r>
        <w:rPr>
          <w:spacing w:val="-5"/>
        </w:rPr>
        <w:t xml:space="preserve"> </w:t>
      </w:r>
      <w:proofErr w:type="gramStart"/>
      <w:r>
        <w:t>that</w:t>
      </w:r>
      <w:proofErr w:type="gramEnd"/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on-chain</w:t>
      </w:r>
      <w:r>
        <w:rPr>
          <w:spacing w:val="-5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 xml:space="preserve">store something) or just verified off-chain. The key is that the proof reveals membership without revealing </w:t>
      </w:r>
      <w:r>
        <w:rPr>
          <w:rFonts w:ascii="Calibri"/>
          <w:i/>
        </w:rPr>
        <w:t xml:space="preserve">which </w:t>
      </w:r>
      <w:r>
        <w:t>member.</w:t>
      </w:r>
    </w:p>
    <w:p w14:paraId="561ADE9A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77" w:lineRule="exact"/>
        <w:rPr>
          <w:sz w:val="18"/>
        </w:rPr>
      </w:pPr>
      <w:r>
        <w:pict w14:anchorId="41BA2BD5">
          <v:group id="docshapegroup144" o:spid="_x0000_s2133" style="position:absolute;left:0;text-align:left;margin-left:108pt;margin-top:8.8pt;width:347.8pt;height:16.5pt;z-index:-16131072;mso-position-horizontal-relative:page" coordorigin="2160,176" coordsize="6956,330">
            <v:shape id="docshape145" o:spid="_x0000_s2135" style="position:absolute;left:2160;top:175;width:6956;height:330" coordorigin="2160,176" coordsize="6956,330" o:spt="100" adj="0,,0" path="m9055,506r-6835,l2197,501r-19,-13l2165,469r-5,-23l2160,236r5,-23l2178,194r19,-13l2220,176r6835,l9078,181r16,10l2220,191r-17,3l2188,204r-9,14l2175,236r,210l2179,463r9,15l2203,487r17,4l9094,491r-16,10l9055,506xm9094,491r-39,l9073,487r14,-9l9097,463r3,-17l9100,236r-3,-18l9087,204r-14,-10l9055,191r39,l9097,194r13,19l9115,236r,210l9110,469r-13,19l9094,491xe" fillcolor="#bababa" stroked="f">
              <v:stroke joinstyle="round"/>
              <v:formulas/>
              <v:path arrowok="t" o:connecttype="segments"/>
            </v:shape>
            <v:shape id="docshape146" o:spid="_x0000_s2134" type="#_x0000_t202" style="position:absolute;left:2160;top:175;width:6956;height:330" filled="f" stroked="f">
              <v:textbox inset="0,0,0,0">
                <w:txbxContent>
                  <w:p w14:paraId="209178F0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sz w:val="18"/>
                      </w:rPr>
                      <w:t>contract.verifyProof</w:t>
                    </w:r>
                    <w:proofErr w:type="spellEnd"/>
                    <w:proofErr w:type="gramEnd"/>
                    <w:r>
                      <w:rPr>
                        <w:rFonts w:ascii="Courier New"/>
                        <w:sz w:val="18"/>
                      </w:rPr>
                      <w:t>(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proofA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>,</w:t>
                    </w:r>
                    <w:r>
                      <w:rPr>
                        <w:rFonts w:ascii="Courier New"/>
                        <w:spacing w:val="-1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proofB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>,</w:t>
                    </w:r>
                    <w:r>
                      <w:rPr>
                        <w:rFonts w:ascii="Courier New"/>
                        <w:spacing w:val="-13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proofC</w:t>
                    </w:r>
                    <w:proofErr w:type="spellEnd"/>
                    <w:r>
                      <w:rPr>
                        <w:rFonts w:ascii="Courier New"/>
                        <w:sz w:val="18"/>
                      </w:rPr>
                      <w:t>,</w:t>
                    </w:r>
                    <w:r>
                      <w:rPr>
                        <w:rFonts w:ascii="Courier New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[nullifier,</w:t>
                    </w:r>
                    <w:r>
                      <w:rPr>
                        <w:rFonts w:ascii="Courier New"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root])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Verification: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On</w:t>
      </w:r>
      <w:r>
        <w:rPr>
          <w:spacing w:val="-12"/>
          <w:sz w:val="18"/>
        </w:rPr>
        <w:t xml:space="preserve"> </w:t>
      </w:r>
      <w:r>
        <w:rPr>
          <w:sz w:val="18"/>
        </w:rPr>
        <w:t>message</w:t>
      </w:r>
      <w:r>
        <w:rPr>
          <w:spacing w:val="-12"/>
          <w:sz w:val="18"/>
        </w:rPr>
        <w:t xml:space="preserve"> </w:t>
      </w:r>
      <w:r>
        <w:rPr>
          <w:sz w:val="18"/>
        </w:rPr>
        <w:t>send/receive,</w:t>
      </w:r>
      <w:r>
        <w:rPr>
          <w:spacing w:val="-12"/>
          <w:sz w:val="18"/>
        </w:rPr>
        <w:t xml:space="preserve"> </w:t>
      </w:r>
      <w:r>
        <w:rPr>
          <w:sz w:val="18"/>
        </w:rPr>
        <w:t>optionally</w:t>
      </w:r>
      <w:r>
        <w:rPr>
          <w:spacing w:val="-11"/>
          <w:sz w:val="18"/>
        </w:rPr>
        <w:t xml:space="preserve"> </w:t>
      </w:r>
      <w:r>
        <w:rPr>
          <w:sz w:val="18"/>
        </w:rPr>
        <w:t>call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smart</w:t>
      </w:r>
      <w:r>
        <w:rPr>
          <w:spacing w:val="-11"/>
          <w:sz w:val="18"/>
        </w:rPr>
        <w:t xml:space="preserve"> </w:t>
      </w:r>
      <w:r>
        <w:rPr>
          <w:sz w:val="18"/>
        </w:rPr>
        <w:t>contract</w:t>
      </w:r>
      <w:r>
        <w:rPr>
          <w:spacing w:val="-12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verify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proof: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e.g.</w:t>
      </w:r>
    </w:p>
    <w:p w14:paraId="5FDA93B5" w14:textId="77777777" w:rsidR="00545112" w:rsidRDefault="00000000">
      <w:pPr>
        <w:pStyle w:val="BodyText"/>
        <w:spacing w:line="108" w:lineRule="auto"/>
        <w:ind w:right="241" w:firstLine="6955"/>
      </w:pPr>
      <w:r>
        <w:t>. If verified, the</w:t>
      </w:r>
      <w:r>
        <w:rPr>
          <w:spacing w:val="-3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knows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valid.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isn’t</w:t>
      </w:r>
      <w:r>
        <w:rPr>
          <w:spacing w:val="-3"/>
        </w:rPr>
        <w:t xml:space="preserve"> </w:t>
      </w:r>
      <w:r>
        <w:t>strictly</w:t>
      </w:r>
      <w:r>
        <w:rPr>
          <w:spacing w:val="-3"/>
        </w:rPr>
        <w:t xml:space="preserve"> </w:t>
      </w:r>
      <w:r>
        <w:t>needed</w:t>
      </w:r>
      <w:r>
        <w:rPr>
          <w:spacing w:val="-3"/>
        </w:rPr>
        <w:t xml:space="preserve"> </w:t>
      </w:r>
      <w:r>
        <w:t>for 1-to-1 chat (it’s more for public signaling). It does, however, log on-chain that a member did something, which contributes to non-repudiation.</w:t>
      </w:r>
    </w:p>
    <w:p w14:paraId="5F6177D2" w14:textId="77777777" w:rsidR="00545112" w:rsidRDefault="00000000">
      <w:pPr>
        <w:pStyle w:val="Heading3"/>
        <w:numPr>
          <w:ilvl w:val="0"/>
          <w:numId w:val="2"/>
        </w:numPr>
        <w:tabs>
          <w:tab w:val="left" w:pos="336"/>
        </w:tabs>
        <w:spacing w:before="126"/>
      </w:pPr>
      <w:bookmarkStart w:id="13" w:name="4._Chat_Encryption_&amp;_Self-Destruction"/>
      <w:bookmarkEnd w:id="13"/>
      <w:r>
        <w:rPr>
          <w:w w:val="90"/>
        </w:rPr>
        <w:t>Chat</w:t>
      </w:r>
      <w:r>
        <w:rPr>
          <w:spacing w:val="-6"/>
          <w:w w:val="90"/>
        </w:rPr>
        <w:t xml:space="preserve"> </w:t>
      </w:r>
      <w:r>
        <w:rPr>
          <w:w w:val="90"/>
        </w:rPr>
        <w:t>Encryption</w:t>
      </w:r>
      <w:r>
        <w:rPr>
          <w:spacing w:val="-5"/>
          <w:w w:val="90"/>
        </w:rPr>
        <w:t xml:space="preserve"> </w:t>
      </w:r>
      <w:r>
        <w:rPr>
          <w:w w:val="90"/>
        </w:rPr>
        <w:t>&amp;</w:t>
      </w:r>
      <w:r>
        <w:rPr>
          <w:spacing w:val="-5"/>
          <w:w w:val="90"/>
        </w:rPr>
        <w:t xml:space="preserve"> </w:t>
      </w:r>
      <w:r>
        <w:rPr>
          <w:w w:val="90"/>
        </w:rPr>
        <w:t>Self-</w:t>
      </w:r>
      <w:r>
        <w:rPr>
          <w:spacing w:val="-2"/>
          <w:w w:val="90"/>
        </w:rPr>
        <w:t>Destruction</w:t>
      </w:r>
    </w:p>
    <w:p w14:paraId="393E90CD" w14:textId="77777777" w:rsidR="00545112" w:rsidRDefault="00545112">
      <w:pPr>
        <w:pStyle w:val="BodyText"/>
        <w:ind w:left="0" w:firstLine="0"/>
        <w:rPr>
          <w:rFonts w:ascii="Arial Black"/>
          <w:sz w:val="21"/>
        </w:rPr>
      </w:pPr>
    </w:p>
    <w:p w14:paraId="3045D653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105" w:lineRule="auto"/>
        <w:ind w:right="151"/>
        <w:jc w:val="both"/>
        <w:rPr>
          <w:sz w:val="18"/>
        </w:rPr>
      </w:pPr>
      <w:r>
        <w:rPr>
          <w:rFonts w:ascii="Arial Black" w:hAnsi="Arial Black"/>
          <w:spacing w:val="-2"/>
          <w:sz w:val="18"/>
        </w:rPr>
        <w:t>Key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Exchange: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When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two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users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start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chatting,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they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should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exchange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public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encryption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keys.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 xml:space="preserve">You </w:t>
      </w:r>
      <w:r>
        <w:rPr>
          <w:sz w:val="18"/>
        </w:rPr>
        <w:t>can</w:t>
      </w:r>
      <w:r>
        <w:rPr>
          <w:spacing w:val="-3"/>
          <w:sz w:val="18"/>
        </w:rPr>
        <w:t xml:space="preserve"> </w:t>
      </w:r>
      <w:r>
        <w:rPr>
          <w:sz w:val="18"/>
        </w:rPr>
        <w:t>derive</w:t>
      </w:r>
      <w:r>
        <w:rPr>
          <w:spacing w:val="-3"/>
          <w:sz w:val="18"/>
        </w:rPr>
        <w:t xml:space="preserve"> </w:t>
      </w:r>
      <w:r>
        <w:rPr>
          <w:sz w:val="18"/>
        </w:rPr>
        <w:t>these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their</w:t>
      </w:r>
      <w:r>
        <w:rPr>
          <w:spacing w:val="-3"/>
          <w:sz w:val="18"/>
        </w:rPr>
        <w:t xml:space="preserve"> </w:t>
      </w:r>
      <w:r>
        <w:rPr>
          <w:sz w:val="18"/>
        </w:rPr>
        <w:t>Semaphore</w:t>
      </w:r>
      <w:r>
        <w:rPr>
          <w:spacing w:val="-3"/>
          <w:sz w:val="18"/>
        </w:rPr>
        <w:t xml:space="preserve"> </w:t>
      </w:r>
      <w:r>
        <w:rPr>
          <w:sz w:val="18"/>
        </w:rPr>
        <w:t>keys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generate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fresh</w:t>
      </w:r>
      <w:r>
        <w:rPr>
          <w:spacing w:val="-3"/>
          <w:sz w:val="18"/>
        </w:rPr>
        <w:t xml:space="preserve"> </w:t>
      </w:r>
      <w:r>
        <w:rPr>
          <w:sz w:val="18"/>
        </w:rPr>
        <w:t>keypair</w:t>
      </w:r>
      <w:r>
        <w:rPr>
          <w:spacing w:val="-3"/>
          <w:sz w:val="18"/>
        </w:rPr>
        <w:t xml:space="preserve"> </w:t>
      </w:r>
      <w:r>
        <w:rPr>
          <w:sz w:val="18"/>
        </w:rPr>
        <w:t>(Curve25519/ECDH)</w:t>
      </w:r>
      <w:r>
        <w:rPr>
          <w:spacing w:val="-3"/>
          <w:sz w:val="18"/>
        </w:rPr>
        <w:t xml:space="preserve"> </w:t>
      </w:r>
      <w:r>
        <w:rPr>
          <w:sz w:val="18"/>
        </w:rPr>
        <w:t>and share the public key via the signaling channel. Store each other’s public key in the app.</w:t>
      </w:r>
    </w:p>
    <w:p w14:paraId="023BFD6E" w14:textId="77777777" w:rsidR="00545112" w:rsidRDefault="00545112">
      <w:pPr>
        <w:spacing w:line="105" w:lineRule="auto"/>
        <w:jc w:val="both"/>
        <w:rPr>
          <w:sz w:val="18"/>
        </w:rPr>
        <w:sectPr w:rsidR="00545112">
          <w:pgSz w:w="11910" w:h="16840"/>
          <w:pgMar w:top="1360" w:right="1440" w:bottom="840" w:left="1460" w:header="0" w:footer="643" w:gutter="0"/>
          <w:cols w:space="720"/>
        </w:sectPr>
      </w:pPr>
    </w:p>
    <w:p w14:paraId="52761F2E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7440"/>
        </w:tabs>
        <w:spacing w:before="136" w:line="105" w:lineRule="auto"/>
        <w:ind w:right="151"/>
        <w:rPr>
          <w:sz w:val="18"/>
        </w:rPr>
      </w:pPr>
      <w:r>
        <w:lastRenderedPageBreak/>
        <w:pict w14:anchorId="1E306259">
          <v:group id="docshapegroup147" o:spid="_x0000_s2130" style="position:absolute;left:0;text-align:left;margin-left:431.5pt;margin-top:3.8pt;width:12pt;height:11.25pt;z-index:15756800;mso-position-horizontal-relative:page" coordorigin="8630,76" coordsize="240,225">
            <v:shape id="docshape148" o:spid="_x0000_s2132" type="#_x0000_t75" href="https://developer.mozilla.org/en-US/docs/Web/API/Web_Crypto_API#%3A~%3Atext%3DIn%20this%20article" style="position:absolute;left:8630;top:75;width:240;height:225" o:button="t">
              <v:imagedata r:id="rId7" o:title=""/>
            </v:shape>
            <v:shape id="docshape149" o:spid="_x0000_s2131" type="#_x0000_t202" style="position:absolute;left:8630;top:75;width:240;height:225" filled="f" stroked="f">
              <v:textbox inset="0,0,0,0">
                <w:txbxContent>
                  <w:p w14:paraId="35E7B988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49" w:anchor="%3A~%3Atext%3DIn%20this%20article">
                      <w:r>
                        <w:rPr>
                          <w:color w:val="333333"/>
                          <w:spacing w:val="-5"/>
                          <w:sz w:val="12"/>
                        </w:rPr>
                        <w:t>17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Message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rFonts w:ascii="Arial Black" w:hAnsi="Arial Black"/>
          <w:sz w:val="18"/>
        </w:rPr>
        <w:t>Encryption:</w:t>
      </w:r>
      <w:r>
        <w:rPr>
          <w:rFonts w:ascii="Arial Black" w:hAnsi="Arial Black"/>
          <w:spacing w:val="-3"/>
          <w:sz w:val="18"/>
        </w:rPr>
        <w:t xml:space="preserve"> </w:t>
      </w:r>
      <w:r>
        <w:rPr>
          <w:sz w:val="18"/>
        </w:rPr>
        <w:t>Use the Web Crypto API (</w:t>
      </w:r>
      <w:proofErr w:type="spellStart"/>
      <w:r>
        <w:rPr>
          <w:sz w:val="18"/>
        </w:rPr>
        <w:t>SubtleCrypto</w:t>
      </w:r>
      <w:proofErr w:type="spellEnd"/>
      <w:r>
        <w:rPr>
          <w:sz w:val="18"/>
        </w:rPr>
        <w:t>) for encryption</w:t>
      </w:r>
      <w:r>
        <w:rPr>
          <w:sz w:val="18"/>
        </w:rPr>
        <w:tab/>
        <w:t>. For example, use</w:t>
      </w:r>
      <w:r>
        <w:rPr>
          <w:spacing w:val="-3"/>
          <w:sz w:val="18"/>
        </w:rPr>
        <w:t xml:space="preserve"> </w:t>
      </w:r>
      <w:r>
        <w:rPr>
          <w:sz w:val="18"/>
        </w:rPr>
        <w:t>ECDH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derive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shared</w:t>
      </w:r>
      <w:r>
        <w:rPr>
          <w:spacing w:val="-3"/>
          <w:sz w:val="18"/>
        </w:rPr>
        <w:t xml:space="preserve"> </w:t>
      </w:r>
      <w:r>
        <w:rPr>
          <w:sz w:val="18"/>
        </w:rPr>
        <w:t>secret,</w:t>
      </w:r>
      <w:r>
        <w:rPr>
          <w:spacing w:val="-3"/>
          <w:sz w:val="18"/>
        </w:rPr>
        <w:t xml:space="preserve"> </w:t>
      </w:r>
      <w:r>
        <w:rPr>
          <w:sz w:val="18"/>
        </w:rPr>
        <w:t>then</w:t>
      </w:r>
      <w:r>
        <w:rPr>
          <w:spacing w:val="-3"/>
          <w:sz w:val="18"/>
        </w:rPr>
        <w:t xml:space="preserve"> </w:t>
      </w:r>
      <w:r>
        <w:rPr>
          <w:sz w:val="18"/>
        </w:rPr>
        <w:t>AES-GCM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encrypt</w:t>
      </w:r>
      <w:r>
        <w:rPr>
          <w:spacing w:val="-3"/>
          <w:sz w:val="18"/>
        </w:rPr>
        <w:t xml:space="preserve"> </w:t>
      </w:r>
      <w:r>
        <w:rPr>
          <w:sz w:val="18"/>
        </w:rPr>
        <w:t>each</w:t>
      </w:r>
      <w:r>
        <w:rPr>
          <w:spacing w:val="-3"/>
          <w:sz w:val="18"/>
        </w:rPr>
        <w:t xml:space="preserve"> </w:t>
      </w:r>
      <w:r>
        <w:rPr>
          <w:sz w:val="18"/>
        </w:rPr>
        <w:t>message.</w:t>
      </w:r>
      <w:r>
        <w:rPr>
          <w:spacing w:val="-3"/>
          <w:sz w:val="18"/>
        </w:rPr>
        <w:t xml:space="preserve"> </w:t>
      </w:r>
      <w:r>
        <w:rPr>
          <w:sz w:val="18"/>
        </w:rPr>
        <w:t>When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sends “Hello”, the text is encrypted with A’s private key and B’s public key, and only B’s private key can decrypt it. Libraries like </w:t>
      </w:r>
      <w:hyperlink r:id="rId50">
        <w:r>
          <w:rPr>
            <w:color w:val="0000FF"/>
            <w:sz w:val="18"/>
            <w:u w:val="single" w:color="0000FF"/>
          </w:rPr>
          <w:t>libsodium.js</w:t>
        </w:r>
      </w:hyperlink>
      <w:r>
        <w:rPr>
          <w:color w:val="0000FF"/>
          <w:sz w:val="18"/>
        </w:rPr>
        <w:t xml:space="preserve"> </w:t>
      </w:r>
      <w:r>
        <w:rPr>
          <w:sz w:val="18"/>
        </w:rPr>
        <w:t>or TweetNaCl.js can simplify this. Ensure the message is signed with A’s private key before encryption for integrity.</w:t>
      </w:r>
    </w:p>
    <w:p w14:paraId="189706BA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5871"/>
        </w:tabs>
        <w:spacing w:before="4" w:line="105" w:lineRule="auto"/>
        <w:ind w:right="125"/>
        <w:rPr>
          <w:sz w:val="18"/>
        </w:rPr>
      </w:pPr>
      <w:r>
        <w:pict w14:anchorId="4139AD40">
          <v:group id="docshapegroup150" o:spid="_x0000_s2127" style="position:absolute;left:0;text-align:left;margin-left:353.05pt;margin-top:37.7pt;width:12pt;height:11.25pt;z-index:-16125952;mso-position-horizontal-relative:page" coordorigin="7061,754" coordsize="240,225">
            <v:shape id="docshape151" o:spid="_x0000_s2129" type="#_x0000_t75" href="https://en.wikipedia.org/wiki/Non-repudiation#%3A~%3Atext%3DIn%20digital%20security%2C%20non%2C4" style="position:absolute;left:7061;top:753;width:240;height:225" o:button="t">
              <v:imagedata r:id="rId7" o:title=""/>
            </v:shape>
            <v:shape id="docshape152" o:spid="_x0000_s2128" type="#_x0000_t202" style="position:absolute;left:7061;top:753;width:240;height:225" filled="f" stroked="f">
              <v:textbox inset="0,0,0,0">
                <w:txbxContent>
                  <w:p w14:paraId="530B2B93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51" w:anchor="%3A~%3Atext%3DIn%20digital%20security%2C%20non%2C4">
                      <w:r>
                        <w:rPr>
                          <w:color w:val="333333"/>
                          <w:sz w:val="12"/>
                        </w:rPr>
                        <w:t>8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Non-Repudiation: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Attach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digital</w:t>
      </w:r>
      <w:r>
        <w:rPr>
          <w:spacing w:val="-12"/>
          <w:sz w:val="18"/>
        </w:rPr>
        <w:t xml:space="preserve"> </w:t>
      </w:r>
      <w:r>
        <w:rPr>
          <w:sz w:val="18"/>
        </w:rPr>
        <w:t>signature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message.</w:t>
      </w:r>
      <w:r>
        <w:rPr>
          <w:spacing w:val="-11"/>
          <w:sz w:val="18"/>
        </w:rPr>
        <w:t xml:space="preserve"> </w:t>
      </w:r>
      <w:r>
        <w:rPr>
          <w:sz w:val="18"/>
        </w:rPr>
        <w:t>Even</w:t>
      </w:r>
      <w:r>
        <w:rPr>
          <w:spacing w:val="-12"/>
          <w:sz w:val="18"/>
        </w:rPr>
        <w:t xml:space="preserve"> </w:t>
      </w:r>
      <w:r>
        <w:rPr>
          <w:sz w:val="18"/>
        </w:rPr>
        <w:t>though</w:t>
      </w:r>
      <w:r>
        <w:rPr>
          <w:spacing w:val="-12"/>
          <w:sz w:val="18"/>
        </w:rPr>
        <w:t xml:space="preserve"> </w:t>
      </w:r>
      <w:r>
        <w:rPr>
          <w:sz w:val="18"/>
        </w:rPr>
        <w:t>users</w:t>
      </w:r>
      <w:r>
        <w:rPr>
          <w:spacing w:val="-11"/>
          <w:sz w:val="18"/>
        </w:rPr>
        <w:t xml:space="preserve"> </w:t>
      </w:r>
      <w:r>
        <w:rPr>
          <w:sz w:val="18"/>
        </w:rPr>
        <w:t>are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anonymous, they can sign messages with their Semaphore identity’s private key. The recipient (or contract) can verify the signature against the sender’s commitment/public key. This means </w:t>
      </w:r>
      <w:r>
        <w:rPr>
          <w:rFonts w:ascii="Calibri" w:hAnsi="Calibri"/>
          <w:i/>
          <w:sz w:val="18"/>
        </w:rPr>
        <w:t>“message came from the holder of this identity”</w:t>
      </w:r>
      <w:r>
        <w:rPr>
          <w:sz w:val="18"/>
        </w:rPr>
        <w:t>, preventing denial of origin</w:t>
      </w:r>
      <w:r>
        <w:rPr>
          <w:sz w:val="18"/>
        </w:rPr>
        <w:tab/>
      </w:r>
      <w:r>
        <w:rPr>
          <w:spacing w:val="-10"/>
          <w:sz w:val="18"/>
        </w:rPr>
        <w:t>.</w:t>
      </w:r>
    </w:p>
    <w:p w14:paraId="74E9BDF9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3" w:line="105" w:lineRule="auto"/>
        <w:ind w:right="159"/>
        <w:rPr>
          <w:sz w:val="18"/>
        </w:rPr>
      </w:pPr>
      <w:r>
        <w:pict w14:anchorId="5CB83D93">
          <v:group id="docshapegroup153" o:spid="_x0000_s2124" style="position:absolute;left:0;text-align:left;margin-left:108pt;margin-top:22.35pt;width:61.55pt;height:16.5pt;z-index:-16129024;mso-position-horizontal-relative:page" coordorigin="2160,447" coordsize="1231,330">
            <v:shape id="docshape154" o:spid="_x0000_s2126" style="position:absolute;left:2160;top:446;width:1231;height:330" coordorigin="2160,447" coordsize="1231,330" o:spt="100" adj="0,,0" path="m3330,777r-1110,l2197,772r-19,-13l2165,740r-5,-23l2160,507r5,-24l2178,464r19,-13l2220,447r1110,l3353,451r16,11l2220,462r-17,3l2188,475r-9,14l2175,507r,210l2179,734r9,15l2203,758r17,4l3369,762r-16,10l3330,777xm3369,762r-39,l3348,758r14,-9l3372,734r3,-17l3375,507r-3,-18l3362,475r-14,-10l3330,462r39,l3373,464r12,19l3390,507r,210l3385,740r-12,19l3369,762xe" fillcolor="#bababa" stroked="f">
              <v:stroke joinstyle="round"/>
              <v:formulas/>
              <v:path arrowok="t" o:connecttype="segments"/>
            </v:shape>
            <v:shape id="docshape155" o:spid="_x0000_s2125" type="#_x0000_t202" style="position:absolute;left:2160;top:446;width:1231;height:330" filled="f" stroked="f">
              <v:textbox inset="0,0,0,0">
                <w:txbxContent>
                  <w:p w14:paraId="2CBF8FC8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setTimeout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z w:val="18"/>
        </w:rPr>
        <w:t>Self-Destruct: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sz w:val="18"/>
        </w:rPr>
        <w:t>Implement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timer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proofErr w:type="gramStart"/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chat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UI.</w:t>
      </w:r>
      <w:r>
        <w:rPr>
          <w:spacing w:val="-10"/>
          <w:sz w:val="18"/>
        </w:rPr>
        <w:t xml:space="preserve"> </w:t>
      </w:r>
      <w:r>
        <w:rPr>
          <w:sz w:val="18"/>
        </w:rPr>
        <w:t>When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message</w:t>
      </w:r>
      <w:r>
        <w:rPr>
          <w:spacing w:val="-10"/>
          <w:sz w:val="18"/>
        </w:rPr>
        <w:t xml:space="preserve"> </w:t>
      </w:r>
      <w:r>
        <w:rPr>
          <w:sz w:val="18"/>
        </w:rPr>
        <w:t>arrives</w:t>
      </w:r>
      <w:r>
        <w:rPr>
          <w:spacing w:val="-10"/>
          <w:sz w:val="18"/>
        </w:rPr>
        <w:t xml:space="preserve"> </w:t>
      </w:r>
      <w:r>
        <w:rPr>
          <w:sz w:val="18"/>
        </w:rPr>
        <w:t>or</w:t>
      </w:r>
      <w:r>
        <w:rPr>
          <w:spacing w:val="-10"/>
          <w:sz w:val="18"/>
        </w:rPr>
        <w:t xml:space="preserve"> </w:t>
      </w:r>
      <w:r>
        <w:rPr>
          <w:sz w:val="18"/>
        </w:rPr>
        <w:t>is</w:t>
      </w:r>
      <w:r>
        <w:rPr>
          <w:spacing w:val="-10"/>
          <w:sz w:val="18"/>
        </w:rPr>
        <w:t xml:space="preserve"> </w:t>
      </w:r>
      <w:r>
        <w:rPr>
          <w:sz w:val="18"/>
        </w:rPr>
        <w:t>sent,</w:t>
      </w:r>
      <w:r>
        <w:rPr>
          <w:spacing w:val="-10"/>
          <w:sz w:val="18"/>
        </w:rPr>
        <w:t xml:space="preserve"> </w:t>
      </w:r>
      <w:r>
        <w:rPr>
          <w:sz w:val="18"/>
        </w:rPr>
        <w:t>display</w:t>
      </w:r>
      <w:r>
        <w:rPr>
          <w:spacing w:val="-10"/>
          <w:sz w:val="18"/>
        </w:rPr>
        <w:t xml:space="preserve"> </w:t>
      </w:r>
      <w:r>
        <w:rPr>
          <w:sz w:val="18"/>
        </w:rPr>
        <w:t>it</w:t>
      </w:r>
      <w:r>
        <w:rPr>
          <w:spacing w:val="-10"/>
          <w:sz w:val="18"/>
        </w:rPr>
        <w:t xml:space="preserve"> </w:t>
      </w:r>
      <w:r>
        <w:rPr>
          <w:sz w:val="18"/>
        </w:rPr>
        <w:t>for a fixed time (e.g. 30 seconds) and then remove it from the DOM and memory. You can also call</w:t>
      </w:r>
    </w:p>
    <w:p w14:paraId="4629E055" w14:textId="77777777" w:rsidR="00545112" w:rsidRDefault="00000000">
      <w:pPr>
        <w:tabs>
          <w:tab w:val="left" w:pos="7122"/>
        </w:tabs>
        <w:spacing w:before="1" w:line="105" w:lineRule="auto"/>
        <w:ind w:left="700" w:right="275" w:firstLine="1276"/>
        <w:rPr>
          <w:sz w:val="18"/>
        </w:rPr>
      </w:pPr>
      <w:r>
        <w:pict w14:anchorId="231F1BA0">
          <v:group id="docshapegroup156" o:spid="_x0000_s2121" style="position:absolute;left:0;text-align:left;margin-left:415.6pt;margin-top:37.95pt;width:12pt;height:11.25pt;z-index:-16125440;mso-position-horizontal-relative:page" coordorigin="8312,759" coordsize="240,225">
            <v:shape id="docshape157" o:spid="_x0000_s2123" type="#_x0000_t75" href="https://getstream.io/blog/ephemeral-chat-messages/#%3A~%3Atext%3DOne%20increasingly%20common%20feature%20in%2Cof%20the%20conversation%20is%20kept" style="position:absolute;left:8312;top:758;width:240;height:225" o:button="t">
              <v:imagedata r:id="rId7" o:title=""/>
            </v:shape>
            <v:shape id="docshape158" o:spid="_x0000_s2122" type="#_x0000_t202" style="position:absolute;left:8312;top:758;width:240;height:225" filled="f" stroked="f">
              <v:textbox inset="0,0,0,0">
                <w:txbxContent>
                  <w:p w14:paraId="12FD0005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52" w:anchor="%3A~%3Atext%3DOne%20increasingly%20common%20feature%20in%2Cof%20the%20conversation%20is%20kept">
                      <w:r>
                        <w:rPr>
                          <w:color w:val="333333"/>
                          <w:sz w:val="12"/>
                        </w:rPr>
                        <w:t>6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sz w:val="18"/>
        </w:rPr>
        <w:t xml:space="preserve">to overwrite the text with something like “Message deleted” before removing it completely. Ensure that messages are not logged anywhere (no saving to </w:t>
      </w:r>
      <w:proofErr w:type="spellStart"/>
      <w:r>
        <w:rPr>
          <w:sz w:val="18"/>
        </w:rPr>
        <w:t>localStorage</w:t>
      </w:r>
      <w:proofErr w:type="spellEnd"/>
      <w:r>
        <w:rPr>
          <w:sz w:val="18"/>
        </w:rPr>
        <w:t xml:space="preserve"> or </w:t>
      </w:r>
      <w:r>
        <w:rPr>
          <w:w w:val="105"/>
          <w:sz w:val="18"/>
        </w:rPr>
        <w:t>database).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noted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by</w:t>
      </w:r>
      <w:r>
        <w:rPr>
          <w:spacing w:val="-12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GetStream’s</w:t>
      </w:r>
      <w:proofErr w:type="spellEnd"/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tutorial,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ephemeral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messages</w:t>
      </w:r>
      <w:r>
        <w:rPr>
          <w:spacing w:val="-13"/>
          <w:w w:val="105"/>
          <w:sz w:val="18"/>
        </w:rPr>
        <w:t xml:space="preserve"> </w:t>
      </w:r>
      <w:r>
        <w:rPr>
          <w:rFonts w:ascii="Calibri" w:hAnsi="Calibri"/>
          <w:i/>
          <w:w w:val="105"/>
          <w:sz w:val="18"/>
        </w:rPr>
        <w:t>“automatically</w:t>
      </w:r>
      <w:r>
        <w:rPr>
          <w:rFonts w:ascii="Calibri" w:hAnsi="Calibri"/>
          <w:i/>
          <w:spacing w:val="-5"/>
          <w:w w:val="105"/>
          <w:sz w:val="18"/>
        </w:rPr>
        <w:t xml:space="preserve"> </w:t>
      </w:r>
      <w:r>
        <w:rPr>
          <w:rFonts w:ascii="Calibri" w:hAnsi="Calibri"/>
          <w:i/>
          <w:w w:val="105"/>
          <w:sz w:val="18"/>
        </w:rPr>
        <w:t>erase</w:t>
      </w:r>
      <w:r>
        <w:rPr>
          <w:rFonts w:ascii="Calibri" w:hAnsi="Calibri"/>
          <w:i/>
          <w:spacing w:val="-6"/>
          <w:w w:val="105"/>
          <w:sz w:val="18"/>
        </w:rPr>
        <w:t xml:space="preserve"> </w:t>
      </w:r>
      <w:r>
        <w:rPr>
          <w:rFonts w:ascii="Calibri" w:hAnsi="Calibri"/>
          <w:i/>
          <w:w w:val="105"/>
          <w:sz w:val="18"/>
        </w:rPr>
        <w:t xml:space="preserve">the </w:t>
      </w:r>
      <w:r>
        <w:rPr>
          <w:rFonts w:ascii="Calibri" w:hAnsi="Calibri"/>
          <w:i/>
          <w:sz w:val="18"/>
        </w:rPr>
        <w:t>content… on all devices and servers, to ensure that no lasting record is kept.”</w:t>
      </w:r>
      <w:r>
        <w:rPr>
          <w:rFonts w:ascii="Calibri" w:hAnsi="Calibri"/>
          <w:i/>
          <w:sz w:val="18"/>
        </w:rPr>
        <w:tab/>
      </w:r>
      <w:r>
        <w:rPr>
          <w:sz w:val="18"/>
        </w:rPr>
        <w:t>.</w:t>
      </w:r>
      <w:r>
        <w:rPr>
          <w:spacing w:val="-10"/>
          <w:sz w:val="18"/>
        </w:rPr>
        <w:t xml:space="preserve"> </w:t>
      </w:r>
      <w:r>
        <w:rPr>
          <w:sz w:val="18"/>
        </w:rPr>
        <w:t>We</w:t>
      </w:r>
      <w:r>
        <w:rPr>
          <w:spacing w:val="-10"/>
          <w:sz w:val="18"/>
        </w:rPr>
        <w:t xml:space="preserve"> </w:t>
      </w:r>
      <w:r>
        <w:rPr>
          <w:sz w:val="18"/>
        </w:rPr>
        <w:t>will</w:t>
      </w:r>
      <w:r>
        <w:rPr>
          <w:spacing w:val="-10"/>
          <w:sz w:val="18"/>
        </w:rPr>
        <w:t xml:space="preserve"> </w:t>
      </w:r>
      <w:r>
        <w:rPr>
          <w:sz w:val="18"/>
        </w:rPr>
        <w:t>mimic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this </w:t>
      </w:r>
      <w:r>
        <w:rPr>
          <w:w w:val="105"/>
          <w:sz w:val="18"/>
        </w:rPr>
        <w:t>by never storing history.</w:t>
      </w:r>
    </w:p>
    <w:p w14:paraId="4F9005DA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2" w:line="105" w:lineRule="auto"/>
        <w:ind w:right="207"/>
        <w:rPr>
          <w:sz w:val="18"/>
        </w:rPr>
      </w:pPr>
      <w:r>
        <w:rPr>
          <w:rFonts w:ascii="Arial Black" w:hAnsi="Arial Black"/>
          <w:sz w:val="18"/>
        </w:rPr>
        <w:t>Implementation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Tip: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simple</w:t>
      </w:r>
      <w:r>
        <w:rPr>
          <w:spacing w:val="-12"/>
          <w:sz w:val="18"/>
        </w:rPr>
        <w:t xml:space="preserve"> </w:t>
      </w:r>
      <w:r>
        <w:rPr>
          <w:sz w:val="18"/>
        </w:rPr>
        <w:t>way</w:t>
      </w:r>
      <w:r>
        <w:rPr>
          <w:spacing w:val="-12"/>
          <w:sz w:val="18"/>
        </w:rPr>
        <w:t xml:space="preserve"> </w:t>
      </w:r>
      <w:r>
        <w:rPr>
          <w:sz w:val="18"/>
        </w:rPr>
        <w:t>is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>keep</w:t>
      </w:r>
      <w:r>
        <w:rPr>
          <w:spacing w:val="-12"/>
          <w:sz w:val="18"/>
        </w:rPr>
        <w:t xml:space="preserve"> </w:t>
      </w:r>
      <w:r>
        <w:rPr>
          <w:sz w:val="18"/>
        </w:rPr>
        <w:t>messages</w:t>
      </w:r>
      <w:r>
        <w:rPr>
          <w:spacing w:val="-11"/>
          <w:sz w:val="18"/>
        </w:rPr>
        <w:t xml:space="preserve"> </w:t>
      </w:r>
      <w:r>
        <w:rPr>
          <w:sz w:val="18"/>
        </w:rPr>
        <w:t>only</w:t>
      </w:r>
      <w:r>
        <w:rPr>
          <w:spacing w:val="-12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React</w:t>
      </w:r>
      <w:r>
        <w:rPr>
          <w:spacing w:val="-9"/>
          <w:sz w:val="18"/>
        </w:rPr>
        <w:t xml:space="preserve"> </w:t>
      </w:r>
      <w:r>
        <w:rPr>
          <w:sz w:val="18"/>
        </w:rPr>
        <w:t>state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clear</w:t>
      </w:r>
      <w:r>
        <w:rPr>
          <w:spacing w:val="-10"/>
          <w:sz w:val="18"/>
        </w:rPr>
        <w:t xml:space="preserve"> </w:t>
      </w:r>
      <w:r>
        <w:rPr>
          <w:sz w:val="18"/>
        </w:rPr>
        <w:t>them</w:t>
      </w:r>
      <w:r>
        <w:rPr>
          <w:spacing w:val="-10"/>
          <w:sz w:val="18"/>
        </w:rPr>
        <w:t xml:space="preserve"> </w:t>
      </w:r>
      <w:r>
        <w:rPr>
          <w:sz w:val="18"/>
        </w:rPr>
        <w:t>after the timeout. For extra safety, disable browser caching and clear any residual data structures.</w:t>
      </w:r>
    </w:p>
    <w:p w14:paraId="633D6864" w14:textId="77777777" w:rsidR="00545112" w:rsidRDefault="00000000">
      <w:pPr>
        <w:pStyle w:val="Heading3"/>
        <w:numPr>
          <w:ilvl w:val="0"/>
          <w:numId w:val="2"/>
        </w:numPr>
        <w:tabs>
          <w:tab w:val="left" w:pos="336"/>
        </w:tabs>
        <w:spacing w:before="146"/>
      </w:pPr>
      <w:bookmarkStart w:id="14" w:name="5._Deployment_and_Testing_on_Testnet"/>
      <w:bookmarkEnd w:id="14"/>
      <w:r>
        <w:rPr>
          <w:w w:val="90"/>
        </w:rPr>
        <w:t>Deployment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Testing</w:t>
      </w:r>
      <w:r>
        <w:t xml:space="preserve"> </w:t>
      </w:r>
      <w:r>
        <w:rPr>
          <w:w w:val="90"/>
        </w:rPr>
        <w:t>on</w:t>
      </w:r>
      <w:r>
        <w:rPr>
          <w:spacing w:val="1"/>
        </w:rPr>
        <w:t xml:space="preserve"> </w:t>
      </w:r>
      <w:proofErr w:type="spellStart"/>
      <w:r>
        <w:rPr>
          <w:spacing w:val="-2"/>
          <w:w w:val="90"/>
        </w:rPr>
        <w:t>Testnet</w:t>
      </w:r>
      <w:proofErr w:type="spellEnd"/>
    </w:p>
    <w:p w14:paraId="45DAA942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31" w:line="374" w:lineRule="exact"/>
        <w:rPr>
          <w:sz w:val="18"/>
        </w:rPr>
      </w:pPr>
      <w:r>
        <w:pict w14:anchorId="7B73A030">
          <v:group id="docshapegroup159" o:spid="_x0000_s2118" style="position:absolute;left:0;text-align:left;margin-left:155.5pt;margin-top:23.55pt;width:99.35pt;height:16.5pt;z-index:-16128512;mso-position-horizontal-relative:page" coordorigin="3110,471" coordsize="1987,330">
            <v:shape id="docshape160" o:spid="_x0000_s2120" style="position:absolute;left:3109;top:470;width:1987;height:330" coordorigin="3110,471" coordsize="1987,330" o:spt="100" adj="0,,0" path="m5036,801r-1866,l3147,796r-20,-13l3115,764r-5,-23l3110,531r5,-24l3127,488r20,-13l3170,471r1866,l5059,475r16,11l3170,486r-18,3l3138,499r-10,14l3125,531r,210l3128,758r10,14l3152,782r18,4l5075,786r-16,10l5036,801xm5075,786r-39,l5054,782r14,-10l5078,758r3,-17l5081,531r-3,-18l5068,499r-14,-10l5036,486r39,l5079,488r12,19l5096,531r,210l5091,764r-12,19l5075,786xe" fillcolor="#bababa" stroked="f">
              <v:stroke joinstyle="round"/>
              <v:formulas/>
              <v:path arrowok="t" o:connecttype="segments"/>
            </v:shape>
            <v:shape id="docshape161" o:spid="_x0000_s2119" type="#_x0000_t202" style="position:absolute;left:3109;top:470;width:1987;height:330" filled="f" stroked="f">
              <v:textbox inset="0,0,0,0">
                <w:txbxContent>
                  <w:p w14:paraId="232CEDD4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pacing w:val="-2"/>
                        <w:sz w:val="18"/>
                      </w:rPr>
                      <w:t>hardhat.config.js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Polygon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(Mumbai)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Setup: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Configure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Hardhat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use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Polygon’s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Mumbai</w:t>
      </w:r>
      <w:r>
        <w:rPr>
          <w:spacing w:val="-4"/>
          <w:sz w:val="18"/>
        </w:rPr>
        <w:t xml:space="preserve"> </w:t>
      </w:r>
      <w:proofErr w:type="spellStart"/>
      <w:r>
        <w:rPr>
          <w:spacing w:val="-2"/>
          <w:sz w:val="18"/>
        </w:rPr>
        <w:t>testnet</w:t>
      </w:r>
      <w:proofErr w:type="spellEnd"/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adding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a</w:t>
      </w:r>
    </w:p>
    <w:p w14:paraId="709C1626" w14:textId="77777777" w:rsidR="00545112" w:rsidRDefault="00000000">
      <w:pPr>
        <w:pStyle w:val="BodyText"/>
        <w:tabs>
          <w:tab w:val="left" w:pos="3682"/>
        </w:tabs>
        <w:spacing w:line="279" w:lineRule="exact"/>
        <w:ind w:firstLine="0"/>
      </w:pPr>
      <w:r>
        <w:t xml:space="preserve">network </w:t>
      </w:r>
      <w:r>
        <w:rPr>
          <w:spacing w:val="-5"/>
        </w:rPr>
        <w:t>in</w:t>
      </w:r>
      <w:r>
        <w:tab/>
        <w:t>with</w:t>
      </w:r>
      <w:r>
        <w:rPr>
          <w:spacing w:val="-3"/>
        </w:rPr>
        <w:t xml:space="preserve"> </w:t>
      </w:r>
      <w:r>
        <w:t>an RPC</w:t>
      </w:r>
      <w:r>
        <w:rPr>
          <w:spacing w:val="-1"/>
        </w:rPr>
        <w:t xml:space="preserve"> </w:t>
      </w:r>
      <w:r>
        <w:t xml:space="preserve">URL (via </w:t>
      </w:r>
      <w:hyperlink r:id="rId53">
        <w:r>
          <w:rPr>
            <w:color w:val="0000FF"/>
            <w:u w:val="single" w:color="0000FF"/>
          </w:rPr>
          <w:t>Alchemy</w:t>
        </w:r>
      </w:hyperlink>
      <w:r>
        <w:rPr>
          <w:color w:val="0000FF"/>
          <w:spacing w:val="-2"/>
        </w:rPr>
        <w:t xml:space="preserve"> </w:t>
      </w:r>
      <w:r>
        <w:t xml:space="preserve">or </w:t>
      </w:r>
      <w:hyperlink r:id="rId54">
        <w:proofErr w:type="spellStart"/>
        <w:r>
          <w:rPr>
            <w:color w:val="0000FF"/>
            <w:u w:val="single" w:color="0000FF"/>
          </w:rPr>
          <w:t>Infura</w:t>
        </w:r>
        <w:proofErr w:type="spellEnd"/>
      </w:hyperlink>
      <w:r>
        <w:t>). Add</w:t>
      </w:r>
      <w:r>
        <w:rPr>
          <w:spacing w:val="-1"/>
        </w:rPr>
        <w:t xml:space="preserve"> </w:t>
      </w:r>
      <w:r>
        <w:t xml:space="preserve">the private </w:t>
      </w:r>
      <w:r>
        <w:rPr>
          <w:spacing w:val="-5"/>
        </w:rPr>
        <w:t>key</w:t>
      </w:r>
    </w:p>
    <w:p w14:paraId="2F0AB374" w14:textId="77777777" w:rsidR="00545112" w:rsidRDefault="00000000">
      <w:pPr>
        <w:pStyle w:val="BodyText"/>
        <w:spacing w:before="62" w:line="105" w:lineRule="auto"/>
        <w:ind w:right="514" w:firstLine="0"/>
        <w:jc w:val="both"/>
      </w:pPr>
      <w:r>
        <w:t>from</w:t>
      </w:r>
      <w:r>
        <w:rPr>
          <w:spacing w:val="-5"/>
        </w:rPr>
        <w:t xml:space="preserve"> </w:t>
      </w:r>
      <w:r>
        <w:t>MetaMask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(ensure</w:t>
      </w:r>
      <w:r>
        <w:rPr>
          <w:spacing w:val="-5"/>
        </w:rPr>
        <w:t xml:space="preserve"> </w:t>
      </w:r>
      <w:r>
        <w:t>it’s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throwaway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testnet</w:t>
      </w:r>
      <w:proofErr w:type="spellEnd"/>
      <w:r>
        <w:t>).</w:t>
      </w:r>
      <w:r>
        <w:rPr>
          <w:spacing w:val="-5"/>
        </w:rPr>
        <w:t xml:space="preserve"> </w:t>
      </w:r>
      <w:r>
        <w:t>MetaMask</w:t>
      </w:r>
      <w:r>
        <w:rPr>
          <w:spacing w:val="-5"/>
        </w:rPr>
        <w:t xml:space="preserve"> </w:t>
      </w:r>
      <w:r>
        <w:t xml:space="preserve">can switch to the Mumbai network; provide </w:t>
      </w:r>
      <w:proofErr w:type="gramStart"/>
      <w:r>
        <w:t>a prompt</w:t>
      </w:r>
      <w:proofErr w:type="gramEnd"/>
      <w:r>
        <w:t xml:space="preserve"> or instructions for the user.</w:t>
      </w:r>
    </w:p>
    <w:p w14:paraId="48934886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105" w:lineRule="auto"/>
        <w:ind w:right="171"/>
        <w:jc w:val="both"/>
        <w:rPr>
          <w:sz w:val="18"/>
        </w:rPr>
      </w:pPr>
      <w:r>
        <w:pict w14:anchorId="1DD55431">
          <v:group id="docshapegroup162" o:spid="_x0000_s2115" style="position:absolute;left:0;text-align:left;margin-left:228.2pt;margin-top:35.75pt;width:277.55pt;height:16.5pt;z-index:-16128000;mso-position-horizontal-relative:page" coordorigin="4564,715" coordsize="5551,330">
            <v:shape id="docshape163" o:spid="_x0000_s2117" style="position:absolute;left:4564;top:715;width:5551;height:330" coordorigin="4564,715" coordsize="5551,330" o:spt="100" adj="0,,0" path="m10055,1045r-5431,l4601,1041r-19,-13l4569,1009r-5,-24l4564,775r5,-23l4582,733r19,-13l4624,715r5431,l10078,720r16,10l4624,730r-17,4l4592,744r-9,14l4579,775r,210l4583,1003r9,14l4607,1027r17,3l10094,1030r-16,11l10055,1045xm10094,1030r-39,l10073,1027r14,-10l10097,1003r3,-18l10100,775r-3,-17l10087,744r-14,-10l10055,730r39,l10097,733r13,19l10115,775r,210l10110,1009r-13,19l10094,1030xe" fillcolor="#bababa" stroked="f">
              <v:stroke joinstyle="round"/>
              <v:formulas/>
              <v:path arrowok="t" o:connecttype="segments"/>
            </v:shape>
            <v:shape id="docshape164" o:spid="_x0000_s2116" type="#_x0000_t202" style="position:absolute;left:4564;top:715;width:5551;height:330" filled="f" stroked="f">
              <v:textbox inset="0,0,0,0">
                <w:txbxContent>
                  <w:p w14:paraId="344A32EC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z w:val="18"/>
                      </w:rPr>
                      <w:t>npx</w:t>
                    </w:r>
                    <w:proofErr w:type="spellEnd"/>
                    <w:r>
                      <w:rPr>
                        <w:rFonts w:ascii="Courier New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hardhat</w:t>
                    </w:r>
                    <w:r>
                      <w:rPr>
                        <w:rFonts w:ascii="Courier New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run</w:t>
                    </w:r>
                    <w:r>
                      <w:rPr>
                        <w:rFonts w:ascii="Courier New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>--network</w:t>
                    </w:r>
                    <w:r>
                      <w:rPr>
                        <w:rFonts w:ascii="Courier New"/>
                        <w:spacing w:val="-6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sz w:val="18"/>
                      </w:rPr>
                      <w:t>mumbai</w:t>
                    </w:r>
                    <w:proofErr w:type="spellEnd"/>
                    <w:r>
                      <w:rPr>
                        <w:rFonts w:ascii="Courier New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scripts/deploy.js</w:t>
                    </w:r>
                  </w:p>
                </w:txbxContent>
              </v:textbox>
            </v:shape>
            <w10:wrap anchorx="page"/>
          </v:group>
        </w:pict>
      </w:r>
      <w:r>
        <w:pict w14:anchorId="1C0B8DEE">
          <v:group id="docshapegroup165" o:spid="_x0000_s2112" style="position:absolute;left:0;text-align:left;margin-left:162.6pt;margin-top:24.05pt;width:12pt;height:11.25pt;z-index:-16124928;mso-position-horizontal-relative:page" coordorigin="3252,481" coordsize="240,225">
            <v:shape id="docshape166" o:spid="_x0000_s2114" type="#_x0000_t75" href="https://www.alchemy.com/overviews/mumbai-testnet#%3A~%3Atext%3DIn%20the%20case%20of%20Polygon%2C58%20for%20development%20on%20Mumbai" style="position:absolute;left:3252;top:481;width:240;height:225" o:button="t">
              <v:imagedata r:id="rId7" o:title=""/>
            </v:shape>
            <v:shape id="docshape167" o:spid="_x0000_s2113" type="#_x0000_t202" style="position:absolute;left:3252;top:481;width:240;height:225" filled="f" stroked="f">
              <v:textbox inset="0,0,0,0">
                <w:txbxContent>
                  <w:p w14:paraId="47FECA6F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55" w:anchor="%3A~%3Atext%3DIn%20the%20case%20of%20Polygon%2C58%20for%20development%20on%20Mumbai">
                      <w:r>
                        <w:rPr>
                          <w:color w:val="333333"/>
                          <w:sz w:val="12"/>
                        </w:rPr>
                        <w:t>9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Faucet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Funds: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Get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free test MATIC from the official</w:t>
      </w:r>
      <w:r>
        <w:rPr>
          <w:spacing w:val="-3"/>
          <w:sz w:val="18"/>
        </w:rPr>
        <w:t xml:space="preserve"> </w:t>
      </w:r>
      <w:hyperlink r:id="rId56">
        <w:r>
          <w:rPr>
            <w:color w:val="0000FF"/>
            <w:spacing w:val="-2"/>
            <w:sz w:val="18"/>
            <w:u w:val="single" w:color="0000FF"/>
          </w:rPr>
          <w:t>Polygon Faucet</w:t>
        </w:r>
      </w:hyperlink>
      <w:r>
        <w:rPr>
          <w:color w:val="0000FF"/>
          <w:spacing w:val="-3"/>
          <w:sz w:val="18"/>
        </w:rPr>
        <w:t xml:space="preserve"> </w:t>
      </w:r>
      <w:r>
        <w:rPr>
          <w:spacing w:val="-2"/>
          <w:sz w:val="18"/>
        </w:rPr>
        <w:t xml:space="preserve">or Alchemy’s Mumbai faucet. </w:t>
      </w:r>
      <w:r>
        <w:rPr>
          <w:sz w:val="18"/>
        </w:rPr>
        <w:t xml:space="preserve">As Alchemy notes, “developers often use faucets to receive free </w:t>
      </w:r>
      <w:proofErr w:type="spellStart"/>
      <w:r>
        <w:rPr>
          <w:sz w:val="18"/>
        </w:rPr>
        <w:t>testnet</w:t>
      </w:r>
      <w:proofErr w:type="spellEnd"/>
      <w:r>
        <w:rPr>
          <w:sz w:val="18"/>
        </w:rPr>
        <w:t xml:space="preserve"> MATIC for development on </w:t>
      </w:r>
      <w:proofErr w:type="gramStart"/>
      <w:r>
        <w:rPr>
          <w:sz w:val="18"/>
        </w:rPr>
        <w:t>Mumbai”</w:t>
      </w:r>
      <w:r>
        <w:rPr>
          <w:spacing w:val="80"/>
          <w:sz w:val="18"/>
        </w:rPr>
        <w:t xml:space="preserve">  </w:t>
      </w:r>
      <w:r>
        <w:rPr>
          <w:sz w:val="18"/>
        </w:rPr>
        <w:t>.</w:t>
      </w:r>
      <w:proofErr w:type="gramEnd"/>
      <w:r>
        <w:rPr>
          <w:sz w:val="18"/>
        </w:rPr>
        <w:t xml:space="preserve"> Use these funds to pay for contract deployment and transactions.</w:t>
      </w:r>
    </w:p>
    <w:p w14:paraId="55521F49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8701"/>
        </w:tabs>
        <w:spacing w:line="283" w:lineRule="exact"/>
        <w:rPr>
          <w:sz w:val="18"/>
        </w:rPr>
      </w:pPr>
      <w:r>
        <w:rPr>
          <w:rFonts w:ascii="Arial Black" w:hAnsi="Arial Black"/>
          <w:w w:val="90"/>
          <w:sz w:val="18"/>
        </w:rPr>
        <w:t>Contract</w:t>
      </w:r>
      <w:r>
        <w:rPr>
          <w:rFonts w:ascii="Arial Black" w:hAnsi="Arial Black"/>
          <w:spacing w:val="4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Deployment:</w:t>
      </w:r>
      <w:r>
        <w:rPr>
          <w:rFonts w:ascii="Arial Black" w:hAnsi="Arial Black"/>
          <w:spacing w:val="4"/>
          <w:sz w:val="18"/>
        </w:rPr>
        <w:t xml:space="preserve"> </w:t>
      </w:r>
      <w:r>
        <w:rPr>
          <w:spacing w:val="-5"/>
          <w:w w:val="90"/>
          <w:sz w:val="18"/>
        </w:rPr>
        <w:t>Run</w:t>
      </w:r>
      <w:r>
        <w:rPr>
          <w:sz w:val="18"/>
        </w:rPr>
        <w:tab/>
      </w:r>
      <w:r>
        <w:rPr>
          <w:spacing w:val="-5"/>
          <w:sz w:val="18"/>
        </w:rPr>
        <w:t>to</w:t>
      </w:r>
    </w:p>
    <w:p w14:paraId="4A870EDB" w14:textId="77777777" w:rsidR="00545112" w:rsidRDefault="00000000">
      <w:pPr>
        <w:pStyle w:val="BodyText"/>
        <w:spacing w:line="105" w:lineRule="auto"/>
        <w:ind w:right="241" w:firstLine="0"/>
      </w:pPr>
      <w:r>
        <w:t>deploy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contracts.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addresses.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your frontend config so the React app knows which contract to call.</w:t>
      </w:r>
    </w:p>
    <w:p w14:paraId="3A51D182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09" w:lineRule="exact"/>
        <w:rPr>
          <w:sz w:val="18"/>
        </w:rPr>
      </w:pPr>
      <w:r>
        <w:pict w14:anchorId="0250AACC">
          <v:group id="docshapegroup168" o:spid="_x0000_s2109" style="position:absolute;left:0;text-align:left;margin-left:398.75pt;margin-top:8.75pt;width:66.95pt;height:16.5pt;z-index:-16127488;mso-position-horizontal-relative:page" coordorigin="7975,175" coordsize="1339,330">
            <v:shape id="docshape169" o:spid="_x0000_s2111" style="position:absolute;left:7974;top:175;width:1339;height:330" coordorigin="7975,175" coordsize="1339,330" o:spt="100" adj="0,,0" path="m9253,505r-1218,l8011,500r-19,-12l7979,468r-4,-23l7975,235r4,-23l7992,193r19,-13l8035,175r1218,l9276,180r15,10l8035,190r-18,4l8003,203r-10,15l7990,235r,210l7993,463r10,14l8017,487r18,3l9291,490r-15,10l9253,505xm9291,490r-38,l9270,487r15,-10l9294,463r4,-18l9298,235r-4,-17l9285,203r-15,-9l9253,190r38,l9295,193r13,19l9313,235r,210l9308,468r-13,20l9291,490xe" fillcolor="#bababa" stroked="f">
              <v:stroke joinstyle="round"/>
              <v:formulas/>
              <v:path arrowok="t" o:connecttype="segments"/>
            </v:shape>
            <v:shape id="docshape170" o:spid="_x0000_s2110" type="#_x0000_t202" style="position:absolute;left:7974;top:175;width:1339;height:330" filled="f" stroked="f">
              <v:textbox inset="0,0,0,0">
                <w:txbxContent>
                  <w:p w14:paraId="2F372DB9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rFonts w:ascii="Courier New"/>
                        <w:spacing w:val="-2"/>
                        <w:sz w:val="18"/>
                      </w:rPr>
                      <w:t>joinGroup</w:t>
                    </w:r>
                    <w:proofErr w:type="spellEnd"/>
                    <w:r>
                      <w:rPr>
                        <w:rFonts w:ascii="Courier New"/>
                        <w:spacing w:val="-2"/>
                        <w:sz w:val="18"/>
                      </w:rPr>
                      <w:t>(</w:t>
                    </w:r>
                    <w:proofErr w:type="gramEnd"/>
                    <w:r>
                      <w:rPr>
                        <w:rFonts w:ascii="Courier New"/>
                        <w:spacing w:val="-2"/>
                        <w:sz w:val="18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Frontend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Testing: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React,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after connecting MetaMask, the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user should be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on Mumbai</w:t>
      </w:r>
    </w:p>
    <w:p w14:paraId="6FDF3BEB" w14:textId="77777777" w:rsidR="00545112" w:rsidRDefault="00000000">
      <w:pPr>
        <w:pStyle w:val="BodyText"/>
        <w:tabs>
          <w:tab w:val="left" w:pos="7899"/>
        </w:tabs>
        <w:spacing w:line="277" w:lineRule="exact"/>
        <w:ind w:firstLine="0"/>
      </w:pPr>
      <w:r>
        <w:t>network.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flow: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connects,</w:t>
      </w:r>
      <w:r>
        <w:rPr>
          <w:spacing w:val="-3"/>
        </w:rPr>
        <w:t xml:space="preserve"> </w:t>
      </w:r>
      <w:r>
        <w:t>generates</w:t>
      </w:r>
      <w:r>
        <w:rPr>
          <w:spacing w:val="-3"/>
        </w:rPr>
        <w:t xml:space="preserve"> </w:t>
      </w:r>
      <w:r>
        <w:t>identity,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calls</w:t>
      </w:r>
      <w:r>
        <w:tab/>
        <w:t>on</w:t>
      </w:r>
      <w:r>
        <w:rPr>
          <w:spacing w:val="-2"/>
        </w:rPr>
        <w:t xml:space="preserve"> </w:t>
      </w:r>
      <w:r>
        <w:rPr>
          <w:spacing w:val="-5"/>
        </w:rPr>
        <w:t>the</w:t>
      </w:r>
    </w:p>
    <w:p w14:paraId="620AA273" w14:textId="77777777" w:rsidR="00545112" w:rsidRDefault="00000000">
      <w:pPr>
        <w:pStyle w:val="BodyText"/>
        <w:spacing w:before="62" w:line="105" w:lineRule="auto"/>
        <w:ind w:right="231" w:firstLine="0"/>
      </w:pPr>
      <w:r>
        <w:t>contract. User B does the same. Now A composes an encrypted message and “sends” (for testing,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B’s</w:t>
      </w:r>
      <w:r>
        <w:rPr>
          <w:spacing w:val="-3"/>
        </w:rPr>
        <w:t xml:space="preserve"> </w:t>
      </w:r>
      <w:r>
        <w:t>state).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decrypts</w:t>
      </w:r>
      <w:r>
        <w:rPr>
          <w:spacing w:val="-3"/>
        </w:rPr>
        <w:t xml:space="preserve"> </w:t>
      </w:r>
      <w:r>
        <w:t>it.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seen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 self-destructs after the delay.</w:t>
      </w:r>
    </w:p>
    <w:p w14:paraId="4D070E30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10" w:lineRule="exact"/>
        <w:rPr>
          <w:sz w:val="18"/>
        </w:rPr>
      </w:pPr>
      <w:r>
        <w:pict w14:anchorId="6BB50496">
          <v:group id="docshapegroup171" o:spid="_x0000_s2106" style="position:absolute;left:0;text-align:left;margin-left:148.1pt;margin-top:8.8pt;width:66.95pt;height:16.5pt;z-index:-16126976;mso-position-horizontal-relative:page" coordorigin="2962,176" coordsize="1339,330">
            <v:shape id="docshape172" o:spid="_x0000_s2108" style="position:absolute;left:2962;top:175;width:1339;height:330" coordorigin="2962,176" coordsize="1339,330" o:spt="100" adj="0,,0" path="m4240,506r-1218,l2999,501r-19,-13l2967,469r-5,-23l2962,236r5,-23l2980,194r19,-13l3022,176r1218,l4264,181r15,10l3022,191r-17,3l2990,204r-9,14l2977,236r,210l2981,463r9,15l3005,487r17,4l4279,491r-15,10l4240,506xm4279,491r-39,l4258,487r14,-9l4282,463r3,-17l4285,236r-3,-18l4272,204r-14,-10l4240,191r39,l4283,194r13,19l4300,236r,210l4296,469r-13,19l4279,491xe" fillcolor="#bababa" stroked="f">
              <v:stroke joinstyle="round"/>
              <v:formulas/>
              <v:path arrowok="t" o:connecttype="segments"/>
            </v:shape>
            <v:shape id="docshape173" o:spid="_x0000_s2107" type="#_x0000_t202" style="position:absolute;left:2962;top:175;width:1339;height:330" filled="f" stroked="f">
              <v:textbox inset="0,0,0,0">
                <w:txbxContent>
                  <w:p w14:paraId="5C8BC3AC" w14:textId="77777777" w:rsidR="00545112" w:rsidRDefault="00000000">
                    <w:pPr>
                      <w:spacing w:before="76"/>
                      <w:ind w:left="74"/>
                      <w:rPr>
                        <w:rFonts w:ascii="Courier New"/>
                        <w:sz w:val="18"/>
                      </w:rPr>
                    </w:pPr>
                    <w:proofErr w:type="spellStart"/>
                    <w:r>
                      <w:rPr>
                        <w:rFonts w:ascii="Courier New"/>
                        <w:spacing w:val="-2"/>
                        <w:sz w:val="18"/>
                      </w:rPr>
                      <w:t>verifyProof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ZKP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Testing: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You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can simulate sending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the proof to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the contract: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e.g. add 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“Send Proof”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button</w:t>
      </w:r>
    </w:p>
    <w:p w14:paraId="22B81D4F" w14:textId="77777777" w:rsidR="00545112" w:rsidRDefault="00000000">
      <w:pPr>
        <w:pStyle w:val="BodyText"/>
        <w:tabs>
          <w:tab w:val="left" w:pos="2887"/>
        </w:tabs>
        <w:spacing w:line="278" w:lineRule="exact"/>
        <w:ind w:firstLine="0"/>
      </w:pPr>
      <w:r>
        <w:t xml:space="preserve">that </w:t>
      </w:r>
      <w:r>
        <w:rPr>
          <w:spacing w:val="-2"/>
        </w:rPr>
        <w:t>calls</w:t>
      </w:r>
      <w:r>
        <w:tab/>
        <w:t>on-chain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proof.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5"/>
        </w:rPr>
        <w:t>if</w:t>
      </w:r>
    </w:p>
    <w:p w14:paraId="0C491953" w14:textId="77777777" w:rsidR="00545112" w:rsidRDefault="00000000">
      <w:pPr>
        <w:pStyle w:val="BodyText"/>
        <w:spacing w:before="62" w:line="105" w:lineRule="auto"/>
        <w:ind w:right="241" w:firstLine="0"/>
      </w:pPr>
      <w:r>
        <w:t>valid.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on-chain</w:t>
      </w:r>
      <w:r>
        <w:rPr>
          <w:spacing w:val="-6"/>
        </w:rPr>
        <w:t xml:space="preserve"> </w:t>
      </w:r>
      <w:r>
        <w:t>logs/events</w:t>
      </w:r>
      <w:r>
        <w:rPr>
          <w:spacing w:val="-6"/>
        </w:rPr>
        <w:t xml:space="preserve"> </w:t>
      </w:r>
      <w:r>
        <w:t>(using</w:t>
      </w:r>
      <w:r>
        <w:rPr>
          <w:spacing w:val="-6"/>
        </w:rPr>
        <w:t xml:space="preserve"> </w:t>
      </w:r>
      <w:proofErr w:type="spellStart"/>
      <w:r>
        <w:t>PolygonScan’s</w:t>
      </w:r>
      <w:proofErr w:type="spellEnd"/>
      <w:r>
        <w:rPr>
          <w:spacing w:val="-6"/>
        </w:rPr>
        <w:t xml:space="preserve"> </w:t>
      </w:r>
      <w:r>
        <w:t>Mumbai</w:t>
      </w:r>
      <w:r>
        <w:rPr>
          <w:spacing w:val="-6"/>
        </w:rPr>
        <w:t xml:space="preserve"> </w:t>
      </w:r>
      <w:r>
        <w:t>explorer)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proofs are accepted.</w:t>
      </w:r>
    </w:p>
    <w:p w14:paraId="6B5D2C6A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before="1" w:line="105" w:lineRule="auto"/>
        <w:ind w:right="312"/>
        <w:rPr>
          <w:sz w:val="18"/>
        </w:rPr>
      </w:pPr>
      <w:r>
        <w:rPr>
          <w:rFonts w:ascii="Arial Black" w:hAnsi="Arial Black"/>
          <w:spacing w:val="-2"/>
          <w:sz w:val="18"/>
        </w:rPr>
        <w:t>End-to-End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Check: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final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full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round-trip: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both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connect,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exchange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identities, </w:t>
      </w:r>
      <w:r>
        <w:rPr>
          <w:sz w:val="18"/>
        </w:rPr>
        <w:t xml:space="preserve">send encrypted messages, and verify that neither A nor B ever learns each other’s wallet addresses or any extra data. Check console logs and network inspector to ensure no plaintext </w:t>
      </w:r>
      <w:r>
        <w:rPr>
          <w:spacing w:val="-2"/>
          <w:sz w:val="18"/>
        </w:rPr>
        <w:t>leaks.</w:t>
      </w:r>
    </w:p>
    <w:p w14:paraId="707DBF3D" w14:textId="77777777" w:rsidR="00545112" w:rsidRDefault="00000000">
      <w:pPr>
        <w:pStyle w:val="Heading3"/>
        <w:numPr>
          <w:ilvl w:val="0"/>
          <w:numId w:val="2"/>
        </w:numPr>
        <w:tabs>
          <w:tab w:val="left" w:pos="336"/>
        </w:tabs>
        <w:spacing w:before="148"/>
      </w:pPr>
      <w:bookmarkStart w:id="15" w:name="6._Useful_Links_and_Documentation"/>
      <w:bookmarkEnd w:id="15"/>
      <w:r>
        <w:rPr>
          <w:w w:val="90"/>
        </w:rPr>
        <w:t>Useful</w:t>
      </w:r>
      <w:r>
        <w:rPr>
          <w:spacing w:val="-1"/>
          <w:w w:val="90"/>
        </w:rPr>
        <w:t xml:space="preserve"> </w:t>
      </w:r>
      <w:r>
        <w:rPr>
          <w:w w:val="90"/>
        </w:rPr>
        <w:t>Links</w:t>
      </w:r>
      <w:r>
        <w:rPr>
          <w:spacing w:val="-1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Documentation</w:t>
      </w:r>
    </w:p>
    <w:p w14:paraId="231E742F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6742"/>
        </w:tabs>
        <w:spacing w:before="130" w:line="441" w:lineRule="exact"/>
        <w:rPr>
          <w:sz w:val="18"/>
        </w:rPr>
      </w:pPr>
      <w:r>
        <w:pict w14:anchorId="1A7DDC58">
          <v:group id="docshapegroup174" o:spid="_x0000_s2103" style="position:absolute;left:0;text-align:left;margin-left:396.6pt;margin-top:11.75pt;width:12pt;height:11.25pt;z-index:-16124416;mso-position-horizontal-relative:page" coordorigin="7932,235" coordsize="240,225">
            <v:shape id="docshape175" o:spid="_x0000_s2105" type="#_x0000_t75" href="https://docs.metamask.io/wallet/tutorials/react-dapp-local-state/#%3A~%3Atext%3DCreate%20a%20React%20dapp%20with%2Clocal%20state" style="position:absolute;left:7932;top:235;width:240;height:225" o:button="t">
              <v:imagedata r:id="rId7" o:title=""/>
            </v:shape>
            <v:shape id="docshape176" o:spid="_x0000_s2104" type="#_x0000_t202" style="position:absolute;left:7932;top:235;width:240;height:225" filled="f" stroked="f">
              <v:textbox inset="0,0,0,0">
                <w:txbxContent>
                  <w:p w14:paraId="0CE7568C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57" w:anchor="%3A~%3Atext%3DCreate%20a%20React%20dapp%20with%2Clocal%20state">
                      <w:r>
                        <w:rPr>
                          <w:color w:val="333333"/>
                          <w:spacing w:val="-5"/>
                          <w:sz w:val="12"/>
                        </w:rPr>
                        <w:t>10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pict w14:anchorId="697ACB19">
          <v:group id="docshapegroup177" o:spid="_x0000_s2100" style="position:absolute;left:0;text-align:left;margin-left:366.7pt;margin-top:25.25pt;width:12pt;height:11.25pt;z-index:-16123904;mso-position-horizontal-relative:page" coordorigin="7334,505" coordsize="240,225">
            <v:shape id="docshape178" o:spid="_x0000_s2102" type="#_x0000_t75" href="https://hardhat.org/tutorial#%3A~%3Atext%3DWelcome%20to%20our%20beginners%20guide%2Cto%20build%20something%20from%20scratch" style="position:absolute;left:7334;top:505;width:240;height:225" o:button="t">
              <v:imagedata r:id="rId7" o:title=""/>
            </v:shape>
            <v:shape id="docshape179" o:spid="_x0000_s2101" type="#_x0000_t202" style="position:absolute;left:7334;top:505;width:240;height:225" filled="f" stroked="f">
              <v:textbox inset="0,0,0,0">
                <w:txbxContent>
                  <w:p w14:paraId="0D69E3FC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58" w:anchor="%3A~%3Atext%3DWelcome%20to%20our%20beginners%20guide%2Cto%20build%20something%20from%20scratch">
                      <w:r>
                        <w:rPr>
                          <w:color w:val="333333"/>
                          <w:spacing w:val="-5"/>
                          <w:sz w:val="12"/>
                        </w:rPr>
                        <w:t>11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MetaMask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Integration:</w:t>
      </w:r>
      <w:r>
        <w:rPr>
          <w:rFonts w:ascii="Arial Black" w:hAnsi="Arial Black"/>
          <w:spacing w:val="-14"/>
          <w:sz w:val="18"/>
        </w:rPr>
        <w:t xml:space="preserve"> </w:t>
      </w:r>
      <w:hyperlink r:id="rId59">
        <w:r>
          <w:rPr>
            <w:color w:val="0000FF"/>
            <w:spacing w:val="-2"/>
            <w:sz w:val="18"/>
            <w:u w:val="single" w:color="0000FF"/>
          </w:rPr>
          <w:t>MetaMask</w:t>
        </w:r>
        <w:r>
          <w:rPr>
            <w:color w:val="0000FF"/>
            <w:spacing w:val="-10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Developer</w:t>
        </w:r>
        <w:r>
          <w:rPr>
            <w:color w:val="0000FF"/>
            <w:spacing w:val="-10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Docs</w:t>
        </w:r>
        <w:r>
          <w:rPr>
            <w:color w:val="0000FF"/>
            <w:spacing w:val="-10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–</w:t>
        </w:r>
        <w:r>
          <w:rPr>
            <w:color w:val="0000FF"/>
            <w:spacing w:val="-9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React</w:t>
        </w:r>
        <w:r>
          <w:rPr>
            <w:color w:val="0000FF"/>
            <w:spacing w:val="-9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Tutorial</w:t>
        </w:r>
      </w:hyperlink>
      <w:r>
        <w:rPr>
          <w:color w:val="0000FF"/>
          <w:sz w:val="18"/>
        </w:rPr>
        <w:tab/>
      </w:r>
      <w:r>
        <w:rPr>
          <w:spacing w:val="-10"/>
          <w:sz w:val="18"/>
        </w:rPr>
        <w:t>.</w:t>
      </w:r>
    </w:p>
    <w:p w14:paraId="625BEDA3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6144"/>
        </w:tabs>
        <w:spacing w:line="270" w:lineRule="exact"/>
        <w:rPr>
          <w:sz w:val="18"/>
        </w:rPr>
      </w:pPr>
      <w:r>
        <w:rPr>
          <w:rFonts w:ascii="Arial Black" w:hAnsi="Arial Black"/>
          <w:spacing w:val="-6"/>
          <w:sz w:val="18"/>
        </w:rPr>
        <w:t>Smart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Contracts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&amp;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6"/>
          <w:sz w:val="18"/>
        </w:rPr>
        <w:t>Hardhat:</w:t>
      </w:r>
      <w:r>
        <w:rPr>
          <w:rFonts w:ascii="Arial Black" w:hAnsi="Arial Black"/>
          <w:spacing w:val="-14"/>
          <w:sz w:val="18"/>
        </w:rPr>
        <w:t xml:space="preserve"> </w:t>
      </w:r>
      <w:hyperlink r:id="rId60">
        <w:r>
          <w:rPr>
            <w:color w:val="0000FF"/>
            <w:spacing w:val="-6"/>
            <w:sz w:val="18"/>
            <w:u w:val="single" w:color="0000FF"/>
          </w:rPr>
          <w:t>Hardhat</w:t>
        </w:r>
        <w:r>
          <w:rPr>
            <w:color w:val="0000FF"/>
            <w:spacing w:val="-4"/>
            <w:sz w:val="18"/>
            <w:u w:val="single" w:color="0000FF"/>
          </w:rPr>
          <w:t xml:space="preserve"> </w:t>
        </w:r>
        <w:r>
          <w:rPr>
            <w:color w:val="0000FF"/>
            <w:spacing w:val="-6"/>
            <w:sz w:val="18"/>
            <w:u w:val="single" w:color="0000FF"/>
          </w:rPr>
          <w:t>Tutorial</w:t>
        </w:r>
        <w:r>
          <w:rPr>
            <w:color w:val="0000FF"/>
            <w:sz w:val="18"/>
            <w:u w:val="single" w:color="0000FF"/>
          </w:rPr>
          <w:t xml:space="preserve"> </w:t>
        </w:r>
        <w:r>
          <w:rPr>
            <w:color w:val="0000FF"/>
            <w:spacing w:val="-6"/>
            <w:sz w:val="18"/>
            <w:u w:val="single" w:color="0000FF"/>
          </w:rPr>
          <w:t>for</w:t>
        </w:r>
        <w:r>
          <w:rPr>
            <w:color w:val="0000FF"/>
            <w:spacing w:val="-1"/>
            <w:sz w:val="18"/>
            <w:u w:val="single" w:color="0000FF"/>
          </w:rPr>
          <w:t xml:space="preserve"> </w:t>
        </w:r>
        <w:r>
          <w:rPr>
            <w:color w:val="0000FF"/>
            <w:spacing w:val="-6"/>
            <w:sz w:val="18"/>
            <w:u w:val="single" w:color="0000FF"/>
          </w:rPr>
          <w:t>Beginners</w:t>
        </w:r>
      </w:hyperlink>
      <w:r>
        <w:rPr>
          <w:color w:val="0000FF"/>
          <w:sz w:val="18"/>
        </w:rPr>
        <w:tab/>
      </w:r>
      <w:r>
        <w:rPr>
          <w:spacing w:val="-10"/>
          <w:sz w:val="18"/>
        </w:rPr>
        <w:t>.</w:t>
      </w:r>
    </w:p>
    <w:p w14:paraId="7BB879C0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270" w:lineRule="exact"/>
        <w:rPr>
          <w:sz w:val="18"/>
        </w:rPr>
      </w:pPr>
      <w:r>
        <w:pict w14:anchorId="26CE6197">
          <v:group id="docshapegroup180" o:spid="_x0000_s2097" style="position:absolute;left:0;text-align:left;margin-left:256.35pt;margin-top:10.2pt;width:12pt;height:11.25pt;z-index:-16123392;mso-position-horizontal-relative:page" coordorigin="5127,204" coordsize="240,225">
            <v:shape id="docshape181" o:spid="_x0000_s2099" type="#_x0000_t75" href="https://github.com/iden3/snarkjs#%3A~%3Atext%3Dsnarkjs" style="position:absolute;left:5127;top:204;width:240;height:225" o:button="t">
              <v:imagedata r:id="rId7" o:title=""/>
            </v:shape>
            <v:shape id="docshape182" o:spid="_x0000_s2098" type="#_x0000_t202" style="position:absolute;left:5127;top:204;width:240;height:225" filled="f" stroked="f">
              <v:textbox inset="0,0,0,0">
                <w:txbxContent>
                  <w:p w14:paraId="0D315D8F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61" w:anchor="%3A~%3Atext%3Dsnarkjs">
                      <w:r>
                        <w:rPr>
                          <w:color w:val="333333"/>
                          <w:spacing w:val="-5"/>
                          <w:sz w:val="12"/>
                        </w:rPr>
                        <w:t>12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rPr>
          <w:rFonts w:ascii="Arial Black" w:hAnsi="Arial Black"/>
          <w:spacing w:val="-2"/>
          <w:sz w:val="18"/>
        </w:rPr>
        <w:t>Semaphore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rFonts w:ascii="Arial Black" w:hAnsi="Arial Black"/>
          <w:spacing w:val="-2"/>
          <w:sz w:val="18"/>
        </w:rPr>
        <w:t>Protocol:</w:t>
      </w:r>
      <w:r>
        <w:rPr>
          <w:rFonts w:ascii="Arial Black" w:hAnsi="Arial Black"/>
          <w:spacing w:val="-10"/>
          <w:sz w:val="18"/>
        </w:rPr>
        <w:t xml:space="preserve"> </w:t>
      </w:r>
      <w:hyperlink r:id="rId62">
        <w:r>
          <w:rPr>
            <w:color w:val="0000FF"/>
            <w:spacing w:val="-2"/>
            <w:sz w:val="18"/>
            <w:u w:val="single" w:color="0000FF"/>
          </w:rPr>
          <w:t>Semaphore</w:t>
        </w:r>
        <w:r>
          <w:rPr>
            <w:color w:val="0000FF"/>
            <w:spacing w:val="4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Docs</w:t>
        </w:r>
        <w:r>
          <w:rPr>
            <w:color w:val="0000FF"/>
            <w:spacing w:val="4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–</w:t>
        </w:r>
        <w:r>
          <w:rPr>
            <w:color w:val="0000FF"/>
            <w:spacing w:val="4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sz w:val="18"/>
            <w:u w:val="single" w:color="0000FF"/>
          </w:rPr>
          <w:t>Guides</w:t>
        </w:r>
      </w:hyperlink>
      <w:r>
        <w:rPr>
          <w:color w:val="0000FF"/>
          <w:spacing w:val="2"/>
          <w:sz w:val="18"/>
        </w:rPr>
        <w:t xml:space="preserve"> </w:t>
      </w:r>
      <w:r>
        <w:rPr>
          <w:spacing w:val="-2"/>
          <w:sz w:val="18"/>
        </w:rPr>
        <w:t>(see</w:t>
      </w:r>
      <w:r>
        <w:rPr>
          <w:spacing w:val="3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Identities</w:t>
      </w:r>
      <w:r>
        <w:rPr>
          <w:spacing w:val="-2"/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Groups</w:t>
      </w:r>
      <w:r>
        <w:rPr>
          <w:spacing w:val="-2"/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rFonts w:ascii="Calibri" w:hAnsi="Calibri"/>
          <w:i/>
          <w:spacing w:val="-2"/>
          <w:sz w:val="18"/>
        </w:rPr>
        <w:t>Proofs</w:t>
      </w:r>
      <w:r>
        <w:rPr>
          <w:spacing w:val="-2"/>
          <w:sz w:val="18"/>
        </w:rPr>
        <w:t>).</w:t>
      </w:r>
    </w:p>
    <w:p w14:paraId="6F23BE65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  <w:tab w:val="left" w:pos="3937"/>
        </w:tabs>
        <w:spacing w:line="270" w:lineRule="exact"/>
        <w:rPr>
          <w:sz w:val="18"/>
        </w:rPr>
      </w:pPr>
      <w:proofErr w:type="spellStart"/>
      <w:r>
        <w:rPr>
          <w:rFonts w:ascii="Arial Black" w:hAnsi="Arial Black"/>
          <w:w w:val="85"/>
          <w:sz w:val="18"/>
        </w:rPr>
        <w:t>SnarkJS</w:t>
      </w:r>
      <w:proofErr w:type="spellEnd"/>
      <w:r>
        <w:rPr>
          <w:rFonts w:ascii="Arial Black" w:hAnsi="Arial Black"/>
          <w:spacing w:val="9"/>
          <w:sz w:val="18"/>
        </w:rPr>
        <w:t xml:space="preserve"> </w:t>
      </w:r>
      <w:r>
        <w:rPr>
          <w:rFonts w:ascii="Arial Black" w:hAnsi="Arial Black"/>
          <w:w w:val="85"/>
          <w:sz w:val="18"/>
        </w:rPr>
        <w:t>&amp;</w:t>
      </w:r>
      <w:r>
        <w:rPr>
          <w:rFonts w:ascii="Arial Black" w:hAnsi="Arial Black"/>
          <w:spacing w:val="10"/>
          <w:sz w:val="18"/>
        </w:rPr>
        <w:t xml:space="preserve"> </w:t>
      </w:r>
      <w:proofErr w:type="spellStart"/>
      <w:r>
        <w:rPr>
          <w:rFonts w:ascii="Arial Black" w:hAnsi="Arial Black"/>
          <w:w w:val="85"/>
          <w:sz w:val="18"/>
        </w:rPr>
        <w:t>Circom</w:t>
      </w:r>
      <w:proofErr w:type="spellEnd"/>
      <w:r>
        <w:rPr>
          <w:rFonts w:ascii="Arial Black" w:hAnsi="Arial Black"/>
          <w:w w:val="85"/>
          <w:sz w:val="18"/>
        </w:rPr>
        <w:t>:</w:t>
      </w:r>
      <w:r>
        <w:rPr>
          <w:rFonts w:ascii="Arial Black" w:hAnsi="Arial Black"/>
          <w:spacing w:val="9"/>
          <w:sz w:val="18"/>
        </w:rPr>
        <w:t xml:space="preserve"> </w:t>
      </w:r>
      <w:hyperlink r:id="rId63">
        <w:proofErr w:type="spellStart"/>
        <w:r>
          <w:rPr>
            <w:color w:val="0000FF"/>
            <w:w w:val="85"/>
            <w:sz w:val="18"/>
            <w:u w:val="single" w:color="0000FF"/>
          </w:rPr>
          <w:t>SnarkJS</w:t>
        </w:r>
        <w:proofErr w:type="spellEnd"/>
        <w:r>
          <w:rPr>
            <w:color w:val="0000FF"/>
            <w:spacing w:val="24"/>
            <w:sz w:val="18"/>
            <w:u w:val="single" w:color="0000FF"/>
          </w:rPr>
          <w:t xml:space="preserve"> </w:t>
        </w:r>
        <w:r>
          <w:rPr>
            <w:color w:val="0000FF"/>
            <w:spacing w:val="-2"/>
            <w:w w:val="85"/>
            <w:sz w:val="18"/>
            <w:u w:val="single" w:color="0000FF"/>
          </w:rPr>
          <w:t>GitHub</w:t>
        </w:r>
      </w:hyperlink>
      <w:r>
        <w:rPr>
          <w:color w:val="0000FF"/>
          <w:sz w:val="18"/>
        </w:rPr>
        <w:tab/>
      </w:r>
      <w:r>
        <w:rPr>
          <w:spacing w:val="-10"/>
          <w:sz w:val="18"/>
        </w:rPr>
        <w:t>.</w:t>
      </w:r>
    </w:p>
    <w:p w14:paraId="494C2E70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441" w:lineRule="exact"/>
        <w:rPr>
          <w:sz w:val="18"/>
        </w:rPr>
      </w:pPr>
      <w:r>
        <w:rPr>
          <w:rFonts w:ascii="Arial Black" w:hAnsi="Arial Black"/>
          <w:spacing w:val="-4"/>
          <w:sz w:val="18"/>
        </w:rPr>
        <w:t>Polygon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Docs:</w:t>
      </w:r>
      <w:r>
        <w:rPr>
          <w:rFonts w:ascii="Arial Black" w:hAnsi="Arial Black"/>
          <w:spacing w:val="-14"/>
          <w:sz w:val="18"/>
        </w:rPr>
        <w:t xml:space="preserve"> </w:t>
      </w:r>
      <w:hyperlink r:id="rId64">
        <w:r>
          <w:rPr>
            <w:color w:val="0000FF"/>
            <w:spacing w:val="-4"/>
            <w:sz w:val="18"/>
            <w:u w:val="single" w:color="0000FF"/>
          </w:rPr>
          <w:t>Polygon</w:t>
        </w:r>
        <w:r>
          <w:rPr>
            <w:color w:val="0000FF"/>
            <w:spacing w:val="-1"/>
            <w:sz w:val="18"/>
            <w:u w:val="single" w:color="0000FF"/>
          </w:rPr>
          <w:t xml:space="preserve"> </w:t>
        </w:r>
        <w:r>
          <w:rPr>
            <w:color w:val="0000FF"/>
            <w:spacing w:val="-4"/>
            <w:sz w:val="18"/>
            <w:u w:val="single" w:color="0000FF"/>
          </w:rPr>
          <w:t>Technology</w:t>
        </w:r>
      </w:hyperlink>
      <w:r>
        <w:rPr>
          <w:color w:val="0000FF"/>
          <w:spacing w:val="-1"/>
          <w:sz w:val="18"/>
        </w:rPr>
        <w:t xml:space="preserve"> </w:t>
      </w:r>
      <w:r>
        <w:rPr>
          <w:spacing w:val="-4"/>
          <w:sz w:val="18"/>
        </w:rPr>
        <w:t>and</w:t>
      </w:r>
      <w:r>
        <w:rPr>
          <w:sz w:val="18"/>
        </w:rPr>
        <w:t xml:space="preserve"> </w:t>
      </w:r>
      <w:hyperlink r:id="rId65">
        <w:r>
          <w:rPr>
            <w:color w:val="0000FF"/>
            <w:spacing w:val="-4"/>
            <w:sz w:val="18"/>
            <w:u w:val="single" w:color="0000FF"/>
          </w:rPr>
          <w:t>Mumbai</w:t>
        </w:r>
        <w:r>
          <w:rPr>
            <w:color w:val="0000FF"/>
            <w:sz w:val="18"/>
            <w:u w:val="single" w:color="0000FF"/>
          </w:rPr>
          <w:t xml:space="preserve"> </w:t>
        </w:r>
        <w:r>
          <w:rPr>
            <w:color w:val="0000FF"/>
            <w:spacing w:val="-4"/>
            <w:sz w:val="18"/>
            <w:u w:val="single" w:color="0000FF"/>
          </w:rPr>
          <w:t>Faucet</w:t>
        </w:r>
      </w:hyperlink>
      <w:r>
        <w:rPr>
          <w:spacing w:val="-4"/>
          <w:sz w:val="18"/>
        </w:rPr>
        <w:t>.</w:t>
      </w:r>
    </w:p>
    <w:p w14:paraId="0A9E615F" w14:textId="77777777" w:rsidR="00545112" w:rsidRDefault="00545112">
      <w:pPr>
        <w:spacing w:line="441" w:lineRule="exact"/>
        <w:rPr>
          <w:sz w:val="18"/>
        </w:rPr>
        <w:sectPr w:rsidR="00545112">
          <w:pgSz w:w="11910" w:h="16840"/>
          <w:pgMar w:top="1360" w:right="1440" w:bottom="840" w:left="1460" w:header="0" w:footer="643" w:gutter="0"/>
          <w:cols w:space="720"/>
        </w:sectPr>
      </w:pPr>
    </w:p>
    <w:p w14:paraId="790A3574" w14:textId="77777777" w:rsidR="00545112" w:rsidRDefault="00000000">
      <w:pPr>
        <w:pStyle w:val="ListParagraph"/>
        <w:numPr>
          <w:ilvl w:val="1"/>
          <w:numId w:val="2"/>
        </w:numPr>
        <w:tabs>
          <w:tab w:val="left" w:pos="700"/>
        </w:tabs>
        <w:spacing w:line="583" w:lineRule="exact"/>
        <w:rPr>
          <w:sz w:val="18"/>
        </w:rPr>
      </w:pPr>
      <w:r>
        <w:lastRenderedPageBreak/>
        <w:pict w14:anchorId="568299B9">
          <v:rect id="docshape183" o:spid="_x0000_s2096" style="position:absolute;left:0;text-align:left;margin-left:78pt;margin-top:31.6pt;width:439.3pt;height:.75pt;z-index:-15696896;mso-wrap-distance-left:0;mso-wrap-distance-right:0;mso-position-horizontal-relative:page" fillcolor="#bababa" stroked="f">
            <w10:wrap type="topAndBottom" anchorx="page"/>
          </v:rect>
        </w:pict>
      </w:r>
      <w:r>
        <w:rPr>
          <w:rFonts w:ascii="Arial Black" w:hAnsi="Arial Black"/>
          <w:spacing w:val="-4"/>
          <w:sz w:val="18"/>
        </w:rPr>
        <w:t>Web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Crypto</w:t>
      </w:r>
      <w:r>
        <w:rPr>
          <w:rFonts w:ascii="Arial Black" w:hAnsi="Arial Black"/>
          <w:spacing w:val="-14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API:</w:t>
      </w:r>
      <w:r>
        <w:rPr>
          <w:rFonts w:ascii="Arial Black" w:hAnsi="Arial Black"/>
          <w:spacing w:val="-14"/>
          <w:sz w:val="18"/>
        </w:rPr>
        <w:t xml:space="preserve"> </w:t>
      </w:r>
      <w:hyperlink r:id="rId66">
        <w:r>
          <w:rPr>
            <w:color w:val="0000FF"/>
            <w:spacing w:val="-4"/>
            <w:sz w:val="18"/>
            <w:u w:val="single" w:color="0000FF"/>
          </w:rPr>
          <w:t>MDN</w:t>
        </w:r>
        <w:r>
          <w:rPr>
            <w:color w:val="0000FF"/>
            <w:spacing w:val="-8"/>
            <w:sz w:val="18"/>
            <w:u w:val="single" w:color="0000FF"/>
          </w:rPr>
          <w:t xml:space="preserve"> </w:t>
        </w:r>
        <w:r>
          <w:rPr>
            <w:color w:val="0000FF"/>
            <w:spacing w:val="-4"/>
            <w:sz w:val="18"/>
            <w:u w:val="single" w:color="0000FF"/>
          </w:rPr>
          <w:t>Web</w:t>
        </w:r>
        <w:r>
          <w:rPr>
            <w:color w:val="0000FF"/>
            <w:spacing w:val="-7"/>
            <w:sz w:val="18"/>
            <w:u w:val="single" w:color="0000FF"/>
          </w:rPr>
          <w:t xml:space="preserve"> </w:t>
        </w:r>
        <w:r>
          <w:rPr>
            <w:color w:val="0000FF"/>
            <w:spacing w:val="-4"/>
            <w:sz w:val="18"/>
            <w:u w:val="single" w:color="0000FF"/>
          </w:rPr>
          <w:t>Crypto</w:t>
        </w:r>
        <w:r>
          <w:rPr>
            <w:color w:val="0000FF"/>
            <w:spacing w:val="-3"/>
            <w:sz w:val="18"/>
            <w:u w:val="single" w:color="0000FF"/>
          </w:rPr>
          <w:t xml:space="preserve"> </w:t>
        </w:r>
        <w:r>
          <w:rPr>
            <w:color w:val="0000FF"/>
            <w:spacing w:val="-4"/>
            <w:sz w:val="18"/>
            <w:u w:val="single" w:color="0000FF"/>
          </w:rPr>
          <w:t>API</w:t>
        </w:r>
        <w:r>
          <w:rPr>
            <w:color w:val="0000FF"/>
            <w:spacing w:val="-3"/>
            <w:sz w:val="18"/>
            <w:u w:val="single" w:color="0000FF"/>
          </w:rPr>
          <w:t xml:space="preserve"> </w:t>
        </w:r>
        <w:r>
          <w:rPr>
            <w:color w:val="0000FF"/>
            <w:spacing w:val="-4"/>
            <w:sz w:val="18"/>
            <w:u w:val="single" w:color="0000FF"/>
          </w:rPr>
          <w:t>Reference</w:t>
        </w:r>
      </w:hyperlink>
      <w:r>
        <w:rPr>
          <w:spacing w:val="-4"/>
          <w:sz w:val="18"/>
        </w:rPr>
        <w:t>.</w:t>
      </w:r>
    </w:p>
    <w:p w14:paraId="17B188F9" w14:textId="77777777" w:rsidR="00545112" w:rsidRDefault="00545112">
      <w:pPr>
        <w:pStyle w:val="BodyText"/>
        <w:spacing w:before="7"/>
        <w:ind w:left="0" w:firstLine="0"/>
        <w:rPr>
          <w:sz w:val="9"/>
        </w:rPr>
      </w:pPr>
    </w:p>
    <w:p w14:paraId="10E0663E" w14:textId="77777777" w:rsidR="00545112" w:rsidRDefault="00000000">
      <w:pPr>
        <w:pStyle w:val="Heading1"/>
      </w:pPr>
      <w:bookmarkStart w:id="16" w:name="Development_Timeline_&amp;_Tasks_(Gantt-Styl"/>
      <w:bookmarkEnd w:id="16"/>
      <w:r>
        <w:rPr>
          <w:w w:val="90"/>
        </w:rPr>
        <w:t>Development</w:t>
      </w:r>
      <w:r>
        <w:rPr>
          <w:spacing w:val="-18"/>
          <w:w w:val="90"/>
        </w:rPr>
        <w:t xml:space="preserve"> </w:t>
      </w:r>
      <w:r>
        <w:rPr>
          <w:w w:val="90"/>
        </w:rPr>
        <w:t>Timeline</w:t>
      </w:r>
      <w:r>
        <w:rPr>
          <w:spacing w:val="-17"/>
          <w:w w:val="90"/>
        </w:rPr>
        <w:t xml:space="preserve"> </w:t>
      </w:r>
      <w:r>
        <w:rPr>
          <w:w w:val="90"/>
        </w:rPr>
        <w:t>&amp;</w:t>
      </w:r>
      <w:r>
        <w:rPr>
          <w:spacing w:val="-17"/>
          <w:w w:val="90"/>
        </w:rPr>
        <w:t xml:space="preserve"> </w:t>
      </w:r>
      <w:r>
        <w:rPr>
          <w:w w:val="90"/>
        </w:rPr>
        <w:t>Tasks</w:t>
      </w:r>
      <w:r>
        <w:rPr>
          <w:spacing w:val="-18"/>
          <w:w w:val="90"/>
        </w:rPr>
        <w:t xml:space="preserve"> </w:t>
      </w:r>
      <w:r>
        <w:rPr>
          <w:w w:val="90"/>
        </w:rPr>
        <w:t>(Gantt-</w:t>
      </w:r>
      <w:r>
        <w:rPr>
          <w:spacing w:val="-2"/>
          <w:w w:val="90"/>
        </w:rPr>
        <w:t>Style)</w:t>
      </w:r>
    </w:p>
    <w:p w14:paraId="0BBF0B54" w14:textId="77777777" w:rsidR="00545112" w:rsidRDefault="00545112">
      <w:pPr>
        <w:pStyle w:val="BodyText"/>
        <w:spacing w:before="3"/>
        <w:ind w:left="0" w:firstLine="0"/>
        <w:rPr>
          <w:rFonts w:ascii="Arial Black"/>
          <w:sz w:val="12"/>
        </w:rPr>
      </w:pPr>
    </w:p>
    <w:p w14:paraId="3B224ED6" w14:textId="77777777" w:rsidR="00545112" w:rsidRDefault="00000000">
      <w:pPr>
        <w:pStyle w:val="ListParagraph"/>
        <w:numPr>
          <w:ilvl w:val="0"/>
          <w:numId w:val="1"/>
        </w:numPr>
        <w:tabs>
          <w:tab w:val="left" w:pos="700"/>
        </w:tabs>
        <w:spacing w:before="163" w:line="105" w:lineRule="auto"/>
        <w:ind w:right="251"/>
        <w:rPr>
          <w:sz w:val="18"/>
        </w:rPr>
      </w:pPr>
      <w:r>
        <w:rPr>
          <w:rFonts w:ascii="Arial Black" w:hAnsi="Arial Black"/>
          <w:sz w:val="18"/>
        </w:rPr>
        <w:t>Weeks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1–2: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Calibri" w:hAnsi="Calibri"/>
          <w:i/>
          <w:sz w:val="18"/>
        </w:rPr>
        <w:t>Research</w:t>
      </w:r>
      <w:r>
        <w:rPr>
          <w:rFonts w:ascii="Calibri" w:hAnsi="Calibri"/>
          <w:i/>
          <w:spacing w:val="-4"/>
          <w:sz w:val="18"/>
        </w:rPr>
        <w:t xml:space="preserve"> </w:t>
      </w:r>
      <w:r>
        <w:rPr>
          <w:rFonts w:ascii="Calibri" w:hAnsi="Calibri"/>
          <w:i/>
          <w:sz w:val="18"/>
        </w:rPr>
        <w:t xml:space="preserve">&amp; Design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Finalize</w:t>
      </w:r>
      <w:r>
        <w:rPr>
          <w:spacing w:val="-5"/>
          <w:sz w:val="18"/>
        </w:rPr>
        <w:t xml:space="preserve"> </w:t>
      </w:r>
      <w:r>
        <w:rPr>
          <w:sz w:val="18"/>
        </w:rPr>
        <w:t>problem</w:t>
      </w:r>
      <w:r>
        <w:rPr>
          <w:spacing w:val="-5"/>
          <w:sz w:val="18"/>
        </w:rPr>
        <w:t xml:space="preserve"> </w:t>
      </w:r>
      <w:r>
        <w:rPr>
          <w:sz w:val="18"/>
        </w:rPr>
        <w:t>statement,</w:t>
      </w:r>
      <w:r>
        <w:rPr>
          <w:spacing w:val="-5"/>
          <w:sz w:val="18"/>
        </w:rPr>
        <w:t xml:space="preserve"> </w:t>
      </w:r>
      <w:r>
        <w:rPr>
          <w:sz w:val="18"/>
        </w:rPr>
        <w:t>outline</w:t>
      </w:r>
      <w:r>
        <w:rPr>
          <w:spacing w:val="-5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-5"/>
          <w:sz w:val="18"/>
        </w:rPr>
        <w:t xml:space="preserve"> </w:t>
      </w:r>
      <w:r>
        <w:rPr>
          <w:sz w:val="18"/>
        </w:rPr>
        <w:t>select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libraries (Semaphore, </w:t>
      </w:r>
      <w:proofErr w:type="spellStart"/>
      <w:r>
        <w:rPr>
          <w:sz w:val="18"/>
        </w:rPr>
        <w:t>snarkjs</w:t>
      </w:r>
      <w:proofErr w:type="spellEnd"/>
      <w:r>
        <w:rPr>
          <w:sz w:val="18"/>
        </w:rPr>
        <w:t>, React, etc.), set up development environment.</w:t>
      </w:r>
    </w:p>
    <w:p w14:paraId="2E373FDC" w14:textId="77777777" w:rsidR="00545112" w:rsidRDefault="00000000">
      <w:pPr>
        <w:pStyle w:val="ListParagraph"/>
        <w:numPr>
          <w:ilvl w:val="0"/>
          <w:numId w:val="1"/>
        </w:numPr>
        <w:tabs>
          <w:tab w:val="left" w:pos="700"/>
        </w:tabs>
        <w:spacing w:before="1" w:line="105" w:lineRule="auto"/>
        <w:ind w:right="643"/>
        <w:rPr>
          <w:sz w:val="18"/>
        </w:rPr>
      </w:pPr>
      <w:r>
        <w:rPr>
          <w:rFonts w:ascii="Arial Black" w:hAnsi="Arial Black"/>
          <w:sz w:val="18"/>
        </w:rPr>
        <w:t>Weeks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Arial Black" w:hAnsi="Arial Black"/>
          <w:sz w:val="18"/>
        </w:rPr>
        <w:t>3–4:</w:t>
      </w:r>
      <w:r>
        <w:rPr>
          <w:rFonts w:ascii="Arial Black" w:hAnsi="Arial Black"/>
          <w:spacing w:val="-13"/>
          <w:sz w:val="18"/>
        </w:rPr>
        <w:t xml:space="preserve"> </w:t>
      </w:r>
      <w:r>
        <w:rPr>
          <w:rFonts w:ascii="Calibri" w:hAnsi="Calibri"/>
          <w:i/>
          <w:sz w:val="18"/>
        </w:rPr>
        <w:t xml:space="preserve">Smart Contract Development </w:t>
      </w:r>
      <w:r>
        <w:rPr>
          <w:sz w:val="18"/>
        </w:rPr>
        <w:t>– Write and test Solidity contracts (identity registry, Merkle tree logic). Integrate Semaphore’s verifier if needed. Unit test with Hardhat.</w:t>
      </w:r>
    </w:p>
    <w:p w14:paraId="1899A5C7" w14:textId="77777777" w:rsidR="00545112" w:rsidRDefault="00000000">
      <w:pPr>
        <w:pStyle w:val="ListParagraph"/>
        <w:numPr>
          <w:ilvl w:val="0"/>
          <w:numId w:val="1"/>
        </w:numPr>
        <w:tabs>
          <w:tab w:val="left" w:pos="700"/>
        </w:tabs>
        <w:spacing w:before="1" w:line="105" w:lineRule="auto"/>
        <w:ind w:right="558"/>
        <w:rPr>
          <w:sz w:val="18"/>
        </w:rPr>
      </w:pPr>
      <w:r>
        <w:rPr>
          <w:rFonts w:ascii="Arial Black" w:hAnsi="Arial Black"/>
          <w:sz w:val="18"/>
        </w:rPr>
        <w:t>Weeks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5–6: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Calibri" w:hAnsi="Calibri"/>
          <w:i/>
          <w:sz w:val="18"/>
        </w:rPr>
        <w:t xml:space="preserve">Frontend Implementation </w:t>
      </w:r>
      <w:r>
        <w:rPr>
          <w:sz w:val="18"/>
        </w:rPr>
        <w:t xml:space="preserve">– Build React UI and MetaMask connection. Implement wallet </w:t>
      </w:r>
      <w:proofErr w:type="gramStart"/>
      <w:r>
        <w:rPr>
          <w:sz w:val="18"/>
        </w:rPr>
        <w:t>connect</w:t>
      </w:r>
      <w:proofErr w:type="gramEnd"/>
      <w:r>
        <w:rPr>
          <w:sz w:val="18"/>
        </w:rPr>
        <w:t>, identity generation, and UI components.</w:t>
      </w:r>
    </w:p>
    <w:p w14:paraId="59798860" w14:textId="77777777" w:rsidR="00545112" w:rsidRDefault="00000000">
      <w:pPr>
        <w:pStyle w:val="ListParagraph"/>
        <w:numPr>
          <w:ilvl w:val="0"/>
          <w:numId w:val="1"/>
        </w:numPr>
        <w:tabs>
          <w:tab w:val="left" w:pos="700"/>
        </w:tabs>
        <w:spacing w:before="2" w:line="105" w:lineRule="auto"/>
        <w:ind w:right="491"/>
        <w:rPr>
          <w:sz w:val="18"/>
        </w:rPr>
      </w:pPr>
      <w:r>
        <w:rPr>
          <w:rFonts w:ascii="Arial Black" w:hAnsi="Arial Black"/>
          <w:sz w:val="18"/>
        </w:rPr>
        <w:t>Weeks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7–8: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Calibri" w:hAnsi="Calibri"/>
          <w:i/>
          <w:sz w:val="18"/>
        </w:rPr>
        <w:t>ZKP</w:t>
      </w:r>
      <w:r>
        <w:rPr>
          <w:rFonts w:ascii="Calibri" w:hAnsi="Calibri"/>
          <w:i/>
          <w:spacing w:val="-2"/>
          <w:sz w:val="18"/>
        </w:rPr>
        <w:t xml:space="preserve"> </w:t>
      </w:r>
      <w:r>
        <w:rPr>
          <w:rFonts w:ascii="Calibri" w:hAnsi="Calibri"/>
          <w:i/>
          <w:sz w:val="18"/>
        </w:rPr>
        <w:t xml:space="preserve">Integration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Use</w:t>
      </w:r>
      <w:r>
        <w:rPr>
          <w:spacing w:val="-4"/>
          <w:sz w:val="18"/>
        </w:rPr>
        <w:t xml:space="preserve"> </w:t>
      </w:r>
      <w:r>
        <w:rPr>
          <w:sz w:val="18"/>
        </w:rPr>
        <w:t>Semaphore</w:t>
      </w:r>
      <w:r>
        <w:rPr>
          <w:spacing w:val="-4"/>
          <w:sz w:val="18"/>
        </w:rPr>
        <w:t xml:space="preserve"> </w:t>
      </w:r>
      <w:r>
        <w:rPr>
          <w:sz w:val="18"/>
        </w:rPr>
        <w:t>libraries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generate</w:t>
      </w:r>
      <w:r>
        <w:rPr>
          <w:spacing w:val="-4"/>
          <w:sz w:val="18"/>
        </w:rPr>
        <w:t xml:space="preserve"> </w:t>
      </w:r>
      <w:r>
        <w:rPr>
          <w:sz w:val="18"/>
        </w:rPr>
        <w:t>user</w:t>
      </w:r>
      <w:r>
        <w:rPr>
          <w:spacing w:val="-4"/>
          <w:sz w:val="18"/>
        </w:rPr>
        <w:t xml:space="preserve"> </w:t>
      </w:r>
      <w:r>
        <w:rPr>
          <w:sz w:val="18"/>
        </w:rPr>
        <w:t>identities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proofs. Create circuits (if custom) and verify proof flow. Integrate with contract calls.</w:t>
      </w:r>
    </w:p>
    <w:p w14:paraId="2671B6D9" w14:textId="77777777" w:rsidR="00545112" w:rsidRDefault="00000000">
      <w:pPr>
        <w:pStyle w:val="ListParagraph"/>
        <w:numPr>
          <w:ilvl w:val="0"/>
          <w:numId w:val="1"/>
        </w:numPr>
        <w:tabs>
          <w:tab w:val="left" w:pos="700"/>
        </w:tabs>
        <w:spacing w:before="1" w:line="105" w:lineRule="auto"/>
        <w:ind w:right="1005"/>
        <w:rPr>
          <w:sz w:val="18"/>
        </w:rPr>
      </w:pPr>
      <w:r>
        <w:rPr>
          <w:rFonts w:ascii="Arial Black" w:hAnsi="Arial Black"/>
          <w:sz w:val="18"/>
        </w:rPr>
        <w:t>Week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9: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Calibri" w:hAnsi="Calibri"/>
          <w:i/>
          <w:sz w:val="18"/>
        </w:rPr>
        <w:t xml:space="preserve">Encryption &amp; Messaging </w:t>
      </w:r>
      <w:r>
        <w:rPr>
          <w:sz w:val="18"/>
        </w:rPr>
        <w:t>– Implement E2E encryption and message passing (via WebSocket or simple state for demo). Add message signing and self-destruct timers.</w:t>
      </w:r>
    </w:p>
    <w:p w14:paraId="738072DA" w14:textId="77777777" w:rsidR="00545112" w:rsidRDefault="00000000">
      <w:pPr>
        <w:pStyle w:val="ListParagraph"/>
        <w:numPr>
          <w:ilvl w:val="0"/>
          <w:numId w:val="1"/>
        </w:numPr>
        <w:tabs>
          <w:tab w:val="left" w:pos="700"/>
        </w:tabs>
        <w:spacing w:before="2" w:line="105" w:lineRule="auto"/>
        <w:ind w:right="199"/>
        <w:rPr>
          <w:sz w:val="18"/>
        </w:rPr>
      </w:pPr>
      <w:r>
        <w:rPr>
          <w:rFonts w:ascii="Arial Black" w:hAnsi="Arial Black"/>
          <w:sz w:val="18"/>
        </w:rPr>
        <w:t>Weeks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10–11: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Calibri" w:hAnsi="Calibri"/>
          <w:i/>
          <w:sz w:val="18"/>
        </w:rPr>
        <w:t xml:space="preserve">Deployment &amp; Testing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Deploy</w:t>
      </w:r>
      <w:r>
        <w:rPr>
          <w:spacing w:val="-2"/>
          <w:sz w:val="18"/>
        </w:rPr>
        <w:t xml:space="preserve"> </w:t>
      </w:r>
      <w:r>
        <w:rPr>
          <w:sz w:val="18"/>
        </w:rPr>
        <w:t>contracts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Polygon</w:t>
      </w:r>
      <w:r>
        <w:rPr>
          <w:spacing w:val="-2"/>
          <w:sz w:val="18"/>
        </w:rPr>
        <w:t xml:space="preserve"> </w:t>
      </w:r>
      <w:r>
        <w:rPr>
          <w:sz w:val="18"/>
        </w:rPr>
        <w:t>Mumbai;</w:t>
      </w:r>
      <w:r>
        <w:rPr>
          <w:spacing w:val="-2"/>
          <w:sz w:val="18"/>
        </w:rPr>
        <w:t xml:space="preserve"> </w:t>
      </w:r>
      <w:r>
        <w:rPr>
          <w:sz w:val="18"/>
        </w:rPr>
        <w:t>perform</w:t>
      </w:r>
      <w:r>
        <w:rPr>
          <w:spacing w:val="-2"/>
          <w:sz w:val="18"/>
        </w:rPr>
        <w:t xml:space="preserve"> </w:t>
      </w:r>
      <w:r>
        <w:rPr>
          <w:sz w:val="18"/>
        </w:rPr>
        <w:t>end-to-end tests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two</w:t>
      </w:r>
      <w:r>
        <w:rPr>
          <w:spacing w:val="-4"/>
          <w:sz w:val="18"/>
        </w:rPr>
        <w:t xml:space="preserve"> </w:t>
      </w:r>
      <w:r>
        <w:rPr>
          <w:sz w:val="18"/>
        </w:rPr>
        <w:t>test</w:t>
      </w:r>
      <w:r>
        <w:rPr>
          <w:spacing w:val="-4"/>
          <w:sz w:val="18"/>
        </w:rPr>
        <w:t xml:space="preserve"> </w:t>
      </w:r>
      <w:r>
        <w:rPr>
          <w:sz w:val="18"/>
        </w:rPr>
        <w:t>accounts.</w:t>
      </w:r>
      <w:r>
        <w:rPr>
          <w:spacing w:val="-4"/>
          <w:sz w:val="18"/>
        </w:rPr>
        <w:t xml:space="preserve"> </w:t>
      </w:r>
      <w:r>
        <w:rPr>
          <w:sz w:val="18"/>
        </w:rPr>
        <w:t>Debug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fix</w:t>
      </w:r>
      <w:r>
        <w:rPr>
          <w:spacing w:val="-4"/>
          <w:sz w:val="18"/>
        </w:rPr>
        <w:t xml:space="preserve"> </w:t>
      </w:r>
      <w:r>
        <w:rPr>
          <w:sz w:val="18"/>
        </w:rPr>
        <w:t>issues</w:t>
      </w:r>
      <w:r>
        <w:rPr>
          <w:spacing w:val="-4"/>
          <w:sz w:val="18"/>
        </w:rPr>
        <w:t xml:space="preserve"> </w:t>
      </w:r>
      <w:r>
        <w:rPr>
          <w:sz w:val="18"/>
        </w:rPr>
        <w:t>(e.g.</w:t>
      </w:r>
      <w:r>
        <w:rPr>
          <w:spacing w:val="-4"/>
          <w:sz w:val="18"/>
        </w:rPr>
        <w:t xml:space="preserve"> </w:t>
      </w:r>
      <w:r>
        <w:rPr>
          <w:sz w:val="18"/>
        </w:rPr>
        <w:t>decryption</w:t>
      </w:r>
      <w:r>
        <w:rPr>
          <w:spacing w:val="-4"/>
          <w:sz w:val="18"/>
        </w:rPr>
        <w:t xml:space="preserve"> </w:t>
      </w:r>
      <w:r>
        <w:rPr>
          <w:sz w:val="18"/>
        </w:rPr>
        <w:t>errors,</w:t>
      </w:r>
      <w:r>
        <w:rPr>
          <w:spacing w:val="-4"/>
          <w:sz w:val="18"/>
        </w:rPr>
        <w:t xml:space="preserve"> </w:t>
      </w:r>
      <w:r>
        <w:rPr>
          <w:sz w:val="18"/>
        </w:rPr>
        <w:t>permission</w:t>
      </w:r>
      <w:r>
        <w:rPr>
          <w:spacing w:val="-4"/>
          <w:sz w:val="18"/>
        </w:rPr>
        <w:t xml:space="preserve"> </w:t>
      </w:r>
      <w:r>
        <w:rPr>
          <w:sz w:val="18"/>
        </w:rPr>
        <w:t>problems).</w:t>
      </w:r>
    </w:p>
    <w:p w14:paraId="21C3151A" w14:textId="77777777" w:rsidR="00545112" w:rsidRDefault="00000000">
      <w:pPr>
        <w:pStyle w:val="ListParagraph"/>
        <w:numPr>
          <w:ilvl w:val="0"/>
          <w:numId w:val="1"/>
        </w:numPr>
        <w:tabs>
          <w:tab w:val="left" w:pos="700"/>
        </w:tabs>
        <w:spacing w:before="1" w:line="105" w:lineRule="auto"/>
        <w:ind w:right="711"/>
        <w:rPr>
          <w:sz w:val="18"/>
        </w:rPr>
      </w:pPr>
      <w:r>
        <w:rPr>
          <w:rFonts w:ascii="Arial Black" w:hAnsi="Arial Black"/>
          <w:sz w:val="18"/>
        </w:rPr>
        <w:t>Week</w:t>
      </w:r>
      <w:r>
        <w:rPr>
          <w:rFonts w:ascii="Arial Black" w:hAnsi="Arial Black"/>
          <w:spacing w:val="-15"/>
          <w:sz w:val="18"/>
        </w:rPr>
        <w:t xml:space="preserve"> </w:t>
      </w:r>
      <w:r>
        <w:rPr>
          <w:rFonts w:ascii="Arial Black" w:hAnsi="Arial Black"/>
          <w:sz w:val="18"/>
        </w:rPr>
        <w:t>12:</w:t>
      </w:r>
      <w:r>
        <w:rPr>
          <w:rFonts w:ascii="Arial Black" w:hAnsi="Arial Black"/>
          <w:spacing w:val="-16"/>
          <w:sz w:val="18"/>
        </w:rPr>
        <w:t xml:space="preserve"> </w:t>
      </w:r>
      <w:r>
        <w:rPr>
          <w:rFonts w:ascii="Calibri" w:hAnsi="Calibri"/>
          <w:i/>
          <w:sz w:val="18"/>
        </w:rPr>
        <w:t>Finalization</w:t>
      </w:r>
      <w:r>
        <w:rPr>
          <w:rFonts w:ascii="Calibri" w:hAnsi="Calibri"/>
          <w:i/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Polish</w:t>
      </w:r>
      <w:r>
        <w:rPr>
          <w:spacing w:val="-4"/>
          <w:sz w:val="18"/>
        </w:rPr>
        <w:t xml:space="preserve"> </w:t>
      </w:r>
      <w:r>
        <w:rPr>
          <w:sz w:val="18"/>
        </w:rPr>
        <w:t>UI,</w:t>
      </w:r>
      <w:r>
        <w:rPr>
          <w:spacing w:val="-4"/>
          <w:sz w:val="18"/>
        </w:rPr>
        <w:t xml:space="preserve"> </w:t>
      </w:r>
      <w:r>
        <w:rPr>
          <w:sz w:val="18"/>
        </w:rPr>
        <w:t>prepare</w:t>
      </w:r>
      <w:r>
        <w:rPr>
          <w:spacing w:val="-4"/>
          <w:sz w:val="18"/>
        </w:rPr>
        <w:t xml:space="preserve"> </w:t>
      </w:r>
      <w:r>
        <w:rPr>
          <w:sz w:val="18"/>
        </w:rPr>
        <w:t>documentation</w:t>
      </w:r>
      <w:r>
        <w:rPr>
          <w:spacing w:val="-4"/>
          <w:sz w:val="18"/>
        </w:rPr>
        <w:t xml:space="preserve"> </w:t>
      </w:r>
      <w:r>
        <w:rPr>
          <w:sz w:val="18"/>
        </w:rPr>
        <w:t>(FYP</w:t>
      </w:r>
      <w:r>
        <w:rPr>
          <w:spacing w:val="-4"/>
          <w:sz w:val="18"/>
        </w:rPr>
        <w:t xml:space="preserve"> </w:t>
      </w:r>
      <w:r>
        <w:rPr>
          <w:sz w:val="18"/>
        </w:rPr>
        <w:t>report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technical</w:t>
      </w:r>
      <w:r>
        <w:rPr>
          <w:spacing w:val="-4"/>
          <w:sz w:val="18"/>
        </w:rPr>
        <w:t xml:space="preserve"> </w:t>
      </w:r>
      <w:r>
        <w:rPr>
          <w:sz w:val="18"/>
        </w:rPr>
        <w:t>guide), perform security checks, and finalize deliverables.</w:t>
      </w:r>
    </w:p>
    <w:p w14:paraId="540D3C51" w14:textId="77777777" w:rsidR="00545112" w:rsidRDefault="00000000">
      <w:pPr>
        <w:pStyle w:val="BodyText"/>
        <w:spacing w:before="182" w:line="105" w:lineRule="auto"/>
        <w:ind w:left="100" w:right="152" w:firstLine="0"/>
        <w:jc w:val="both"/>
      </w:pPr>
      <w:r>
        <w:t>Each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broken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sub-tasks</w:t>
      </w:r>
      <w:r>
        <w:rPr>
          <w:spacing w:val="-1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components,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cases,</w:t>
      </w:r>
      <w:r>
        <w:rPr>
          <w:spacing w:val="-1"/>
        </w:rPr>
        <w:t xml:space="preserve"> </w:t>
      </w:r>
      <w:r>
        <w:t>etc.) and assigned approximate days. Continuous integration (using Hardhat tests and manual QA) ensures quality at each phase.</w:t>
      </w:r>
    </w:p>
    <w:p w14:paraId="1ACFE045" w14:textId="77777777" w:rsidR="00545112" w:rsidRDefault="00000000">
      <w:pPr>
        <w:pStyle w:val="BodyText"/>
        <w:spacing w:before="33"/>
        <w:ind w:left="0" w:firstLine="0"/>
        <w:rPr>
          <w:sz w:val="5"/>
        </w:rPr>
      </w:pPr>
      <w:r>
        <w:pict w14:anchorId="6B502D10">
          <v:rect id="docshape184" o:spid="_x0000_s2095" style="position:absolute;margin-left:78pt;margin-top:11.35pt;width:439.3pt;height:.75pt;z-index:-15696384;mso-wrap-distance-left:0;mso-wrap-distance-right:0;mso-position-horizontal-relative:page" fillcolor="#bababa" stroked="f">
            <w10:wrap type="topAndBottom" anchorx="page"/>
          </v:rect>
        </w:pict>
      </w:r>
    </w:p>
    <w:p w14:paraId="33DB7FAC" w14:textId="77777777" w:rsidR="00545112" w:rsidRDefault="00545112">
      <w:pPr>
        <w:rPr>
          <w:sz w:val="5"/>
        </w:rPr>
        <w:sectPr w:rsidR="00545112">
          <w:pgSz w:w="11910" w:h="16840"/>
          <w:pgMar w:top="1360" w:right="1440" w:bottom="840" w:left="1460" w:header="0" w:footer="643" w:gutter="0"/>
          <w:cols w:space="720"/>
        </w:sectPr>
      </w:pPr>
    </w:p>
    <w:p w14:paraId="06BDC3B4" w14:textId="77777777" w:rsidR="00545112" w:rsidRDefault="00000000">
      <w:pPr>
        <w:pStyle w:val="BodyText"/>
        <w:spacing w:line="423" w:lineRule="exact"/>
        <w:ind w:left="197" w:right="3077" w:firstLine="0"/>
        <w:jc w:val="center"/>
      </w:pPr>
      <w:r>
        <w:lastRenderedPageBreak/>
        <w:pict w14:anchorId="7DDDBD5D">
          <v:group id="docshapegroup185" o:spid="_x0000_s2092" style="position:absolute;left:0;text-align:left;margin-left:78pt;margin-top:3.8pt;width:12pt;height:11.25pt;z-index:15761408;mso-position-horizontal-relative:page" coordorigin="1560,76" coordsize="240,225">
            <v:shape id="docshape186" o:spid="_x0000_s2094" type="#_x0000_t75" href="https://hedera.com/learning/distributed-ledger-technologies/blockchain-anonymity#%3A~%3Atext%3DPublic%20blockchains%20don%E2%80%99t%20provide%20true%2Cusers%20who%20want%20full%20privacy" style="position:absolute;left:1560;top:76;width:240;height:225" o:button="t">
              <v:imagedata r:id="rId7" o:title=""/>
            </v:shape>
            <v:shape id="docshape187" o:spid="_x0000_s2093" type="#_x0000_t202" style="position:absolute;left:1560;top:76;width:240;height:225" filled="f" stroked="f">
              <v:textbox inset="0,0,0,0">
                <w:txbxContent>
                  <w:p w14:paraId="3A6F0B44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67" w:anchor="%3A~%3Atext%3DPublic%20blockchains%20don%E2%80%99t%20provide%20true%2Cusers%20who%20want%20full%20privacy">
                      <w:r>
                        <w:rPr>
                          <w:color w:val="333333"/>
                          <w:sz w:val="12"/>
                        </w:rPr>
                        <w:t>1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 xml:space="preserve">Blockchain Anonymity: Navigating Privacy Challenges | </w:t>
      </w:r>
      <w:r>
        <w:rPr>
          <w:spacing w:val="-2"/>
        </w:rPr>
        <w:t>Hedera</w:t>
      </w:r>
    </w:p>
    <w:p w14:paraId="3909782E" w14:textId="77777777" w:rsidR="00545112" w:rsidRDefault="00000000">
      <w:pPr>
        <w:spacing w:line="289" w:lineRule="exact"/>
        <w:ind w:left="99" w:right="3015"/>
        <w:jc w:val="center"/>
        <w:rPr>
          <w:sz w:val="15"/>
        </w:rPr>
      </w:pPr>
      <w:hyperlink r:id="rId68">
        <w:r>
          <w:rPr>
            <w:color w:val="5D5D5D"/>
            <w:spacing w:val="-2"/>
            <w:sz w:val="15"/>
          </w:rPr>
          <w:t>https://hedera.com/learning/distributed-ledger-technologies/blockchain-anonymity</w:t>
        </w:r>
      </w:hyperlink>
    </w:p>
    <w:p w14:paraId="3B54417F" w14:textId="77777777" w:rsidR="00545112" w:rsidRDefault="00000000">
      <w:pPr>
        <w:pStyle w:val="BodyText"/>
        <w:spacing w:line="376" w:lineRule="exact"/>
        <w:ind w:left="121" w:right="5632" w:firstLine="0"/>
        <w:jc w:val="center"/>
      </w:pPr>
      <w:r>
        <w:pict w14:anchorId="3EB6910C">
          <v:group id="docshapegroup188" o:spid="_x0000_s2088" style="position:absolute;left:0;text-align:left;margin-left:78pt;margin-top:1.45pt;width:27.1pt;height:11.25pt;z-index:15761920;mso-position-horizontal-relative:page" coordorigin="1560,29" coordsize="542,225">
            <v:shape id="docshape189" o:spid="_x0000_s2091" type="#_x0000_t75" href="https://dark.fi/insights/anonymous-engineering.html#%3A~%3Atext%3DZK%20proofs%20work%20by%20calling%2Cknowledge" style="position:absolute;left:1560;top:29;width:240;height:225" o:button="t">
              <v:imagedata r:id="rId7" o:title=""/>
            </v:shape>
            <v:shape id="docshape190" o:spid="_x0000_s2090" type="#_x0000_t75" href="https://dark.fi/insights/anonymous-engineering.html#%3A~%3Atext%3Dto%20get%20their%20hands%20on%2CA%20pre" style="position:absolute;left:1861;top:29;width:240;height:225" o:button="t">
              <v:imagedata r:id="rId7" o:title=""/>
            </v:shape>
            <v:shape id="docshape191" o:spid="_x0000_s2089" type="#_x0000_t202" style="position:absolute;left:1560;top:29;width:542;height:225" filled="f" stroked="f">
              <v:textbox inset="0,0,0,0">
                <w:txbxContent>
                  <w:p w14:paraId="6FACA6C5" w14:textId="77777777" w:rsidR="00545112" w:rsidRDefault="00000000">
                    <w:pPr>
                      <w:tabs>
                        <w:tab w:val="left" w:pos="387"/>
                      </w:tabs>
                      <w:spacing w:line="225" w:lineRule="exact"/>
                      <w:ind w:left="85"/>
                      <w:rPr>
                        <w:sz w:val="12"/>
                      </w:rPr>
                    </w:pPr>
                    <w:hyperlink r:id="rId69" w:anchor="%3A~%3Atext%3DZK%20proofs%20work%20by%20calling%2Cknowledge">
                      <w:r>
                        <w:rPr>
                          <w:color w:val="333333"/>
                          <w:spacing w:val="-10"/>
                          <w:sz w:val="12"/>
                        </w:rPr>
                        <w:t>2</w:t>
                      </w:r>
                    </w:hyperlink>
                    <w:r>
                      <w:rPr>
                        <w:color w:val="333333"/>
                        <w:sz w:val="12"/>
                      </w:rPr>
                      <w:tab/>
                    </w:r>
                    <w:hyperlink r:id="rId70" w:anchor="%3A~%3Atext%3Dto%20get%20their%20hands%20on%2CA%20pre">
                      <w:r>
                        <w:rPr>
                          <w:color w:val="333333"/>
                          <w:spacing w:val="-10"/>
                          <w:sz w:val="12"/>
                        </w:rPr>
                        <w:t>4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 xml:space="preserve">Anonymous </w:t>
      </w:r>
      <w:r>
        <w:rPr>
          <w:spacing w:val="-2"/>
        </w:rPr>
        <w:t>Engineering</w:t>
      </w:r>
    </w:p>
    <w:p w14:paraId="2A61753D" w14:textId="77777777" w:rsidR="00545112" w:rsidRDefault="00000000">
      <w:pPr>
        <w:spacing w:line="289" w:lineRule="exact"/>
        <w:ind w:left="83" w:right="5153"/>
        <w:jc w:val="center"/>
        <w:rPr>
          <w:sz w:val="15"/>
        </w:rPr>
      </w:pPr>
      <w:hyperlink r:id="rId71">
        <w:r>
          <w:rPr>
            <w:color w:val="5D5D5D"/>
            <w:sz w:val="15"/>
          </w:rPr>
          <w:t>https://dark.fi/insights/anonymous-</w:t>
        </w:r>
        <w:r>
          <w:rPr>
            <w:color w:val="5D5D5D"/>
            <w:spacing w:val="-2"/>
            <w:sz w:val="15"/>
          </w:rPr>
          <w:t>engineering.html</w:t>
        </w:r>
      </w:hyperlink>
    </w:p>
    <w:p w14:paraId="77DB5F4D" w14:textId="77777777" w:rsidR="00545112" w:rsidRDefault="00000000">
      <w:pPr>
        <w:pStyle w:val="BodyText"/>
        <w:spacing w:line="376" w:lineRule="exact"/>
        <w:ind w:left="389" w:right="300" w:firstLine="0"/>
        <w:jc w:val="center"/>
      </w:pPr>
      <w:r>
        <w:pict w14:anchorId="7CE7415D">
          <v:group id="docshapegroup192" o:spid="_x0000_s2085" style="position:absolute;left:0;text-align:left;margin-left:78pt;margin-top:1.45pt;width:12pt;height:11.25pt;z-index:15762432;mso-position-horizontal-relative:page" coordorigin="1560,29" coordsize="240,225">
            <v:shape id="docshape193" o:spid="_x0000_s2087" type="#_x0000_t75" href="https://github.com/semaphore-protocol/semaphore#%3A~%3Atext%3DSemaphore%20is%20a%20generic%20privacy%2Cwithout%20revealing%20their%20personal%20identity" style="position:absolute;left:1560;top:29;width:240;height:225" o:button="t">
              <v:imagedata r:id="rId7" o:title=""/>
            </v:shape>
            <v:shape id="docshape194" o:spid="_x0000_s2086" type="#_x0000_t202" style="position:absolute;left:1560;top:29;width:240;height:225" filled="f" stroked="f">
              <v:textbox inset="0,0,0,0">
                <w:txbxContent>
                  <w:p w14:paraId="44A5AA49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72" w:anchor="%3A~%3Atext%3DSemaphore%20is%20a%20generic%20privacy%2Cwithout%20revealing%20their%20personal%20identity">
                      <w:r>
                        <w:rPr>
                          <w:color w:val="333333"/>
                          <w:sz w:val="12"/>
                        </w:rPr>
                        <w:t>3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GitHub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semaphore-protocol/semaphore: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zero-knowledge</w:t>
      </w:r>
      <w:r>
        <w:rPr>
          <w:spacing w:val="-3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anonymous</w:t>
      </w:r>
      <w:r>
        <w:rPr>
          <w:spacing w:val="-3"/>
        </w:rPr>
        <w:t xml:space="preserve"> </w:t>
      </w:r>
      <w:r>
        <w:rPr>
          <w:spacing w:val="-2"/>
        </w:rPr>
        <w:t>interactions.</w:t>
      </w:r>
    </w:p>
    <w:p w14:paraId="35E40B61" w14:textId="77777777" w:rsidR="00545112" w:rsidRDefault="00000000">
      <w:pPr>
        <w:spacing w:line="289" w:lineRule="exact"/>
        <w:ind w:left="21" w:right="5153"/>
        <w:jc w:val="center"/>
        <w:rPr>
          <w:sz w:val="15"/>
        </w:rPr>
      </w:pPr>
      <w:hyperlink r:id="rId73">
        <w:r>
          <w:rPr>
            <w:color w:val="5D5D5D"/>
            <w:spacing w:val="-2"/>
            <w:sz w:val="15"/>
          </w:rPr>
          <w:t>https://github.com/semaphore-protocol/semaphore</w:t>
        </w:r>
      </w:hyperlink>
    </w:p>
    <w:p w14:paraId="08954C34" w14:textId="77777777" w:rsidR="00545112" w:rsidRDefault="00000000">
      <w:pPr>
        <w:pStyle w:val="BodyText"/>
        <w:spacing w:line="376" w:lineRule="exact"/>
        <w:ind w:left="389" w:right="4168" w:firstLine="0"/>
        <w:jc w:val="center"/>
      </w:pPr>
      <w:r>
        <w:pict w14:anchorId="4EC37BFA">
          <v:group id="docshapegroup195" o:spid="_x0000_s2082" style="position:absolute;left:0;text-align:left;margin-left:78pt;margin-top:1.45pt;width:12pt;height:11.25pt;z-index:15762944;mso-position-horizontal-relative:page" coordorigin="1560,29" coordsize="240,225">
            <v:shape id="docshape196" o:spid="_x0000_s2084" type="#_x0000_t75" href="https://getstream.io/blog/web-crypto-api-chat/#%3A~%3Atext%3DWhat%20Is%20End" style="position:absolute;left:1560;top:29;width:240;height:225" o:button="t">
              <v:imagedata r:id="rId7" o:title=""/>
            </v:shape>
            <v:shape id="docshape197" o:spid="_x0000_s2083" type="#_x0000_t202" style="position:absolute;left:1560;top:29;width:240;height:225" filled="f" stroked="f">
              <v:textbox inset="0,0,0,0">
                <w:txbxContent>
                  <w:p w14:paraId="038C2B67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74" w:anchor="%3A~%3Atext%3DWhat%20Is%20End">
                      <w:r>
                        <w:rPr>
                          <w:color w:val="333333"/>
                          <w:sz w:val="12"/>
                        </w:rPr>
                        <w:t>5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End-to-End</w:t>
      </w:r>
      <w:r>
        <w:rPr>
          <w:spacing w:val="-1"/>
        </w:rPr>
        <w:t xml:space="preserve"> </w:t>
      </w:r>
      <w:r>
        <w:t>Encrypted Chat</w:t>
      </w:r>
      <w:r>
        <w:rPr>
          <w:spacing w:val="-1"/>
        </w:rPr>
        <w:t xml:space="preserve"> </w:t>
      </w:r>
      <w:r>
        <w:t>with JS</w:t>
      </w:r>
      <w:r>
        <w:rPr>
          <w:spacing w:val="-1"/>
        </w:rPr>
        <w:t xml:space="preserve"> </w:t>
      </w:r>
      <w:r>
        <w:t>&amp; Web</w:t>
      </w:r>
      <w:r>
        <w:rPr>
          <w:spacing w:val="-1"/>
        </w:rPr>
        <w:t xml:space="preserve"> </w:t>
      </w:r>
      <w:r>
        <w:t xml:space="preserve">Crypto </w:t>
      </w:r>
      <w:r>
        <w:rPr>
          <w:spacing w:val="-5"/>
        </w:rPr>
        <w:t>API</w:t>
      </w:r>
    </w:p>
    <w:p w14:paraId="629910B3" w14:textId="77777777" w:rsidR="00545112" w:rsidRDefault="00000000">
      <w:pPr>
        <w:spacing w:line="289" w:lineRule="exact"/>
        <w:ind w:left="99" w:right="5604"/>
        <w:jc w:val="center"/>
        <w:rPr>
          <w:sz w:val="15"/>
        </w:rPr>
      </w:pPr>
      <w:hyperlink r:id="rId75">
        <w:r>
          <w:rPr>
            <w:color w:val="5D5D5D"/>
            <w:spacing w:val="-2"/>
            <w:sz w:val="15"/>
          </w:rPr>
          <w:t>https://getstream.io/blog/web-crypto-api-chat/</w:t>
        </w:r>
      </w:hyperlink>
    </w:p>
    <w:p w14:paraId="25228A81" w14:textId="77777777" w:rsidR="00545112" w:rsidRDefault="00000000">
      <w:pPr>
        <w:pStyle w:val="BodyText"/>
        <w:spacing w:line="376" w:lineRule="exact"/>
        <w:ind w:left="249" w:right="6216" w:firstLine="0"/>
        <w:jc w:val="center"/>
      </w:pPr>
      <w:r>
        <w:pict w14:anchorId="3C7814F1">
          <v:group id="docshapegroup198" o:spid="_x0000_s2079" style="position:absolute;left:0;text-align:left;margin-left:78pt;margin-top:1.45pt;width:12pt;height:11.25pt;z-index:15763456;mso-position-horizontal-relative:page" coordorigin="1560,29" coordsize="240,225">
            <v:shape id="docshape199" o:spid="_x0000_s2081" type="#_x0000_t75" href="https://getstream.io/blog/ephemeral-chat-messages/#%3A~%3Atext%3DOne%20increasingly%20common%20feature%20in%2Cof%20the%20conversation%20is%20kept" style="position:absolute;left:1560;top:29;width:240;height:225" o:button="t">
              <v:imagedata r:id="rId7" o:title=""/>
            </v:shape>
            <v:shape id="docshape200" o:spid="_x0000_s2080" type="#_x0000_t202" style="position:absolute;left:1560;top:29;width:240;height:225" filled="f" stroked="f">
              <v:textbox inset="0,0,0,0">
                <w:txbxContent>
                  <w:p w14:paraId="7A68A98F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76" w:anchor="%3A~%3Atext%3DOne%20increasingly%20common%20feature%20in%2Cof%20the%20conversation%20is%20kept">
                      <w:r>
                        <w:rPr>
                          <w:color w:val="333333"/>
                          <w:sz w:val="12"/>
                        </w:rPr>
                        <w:t>6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Ephemeral</w:t>
      </w:r>
      <w:r>
        <w:rPr>
          <w:spacing w:val="-2"/>
        </w:rPr>
        <w:t xml:space="preserve"> </w:t>
      </w:r>
      <w:r>
        <w:t>Chat</w:t>
      </w:r>
      <w:r>
        <w:rPr>
          <w:spacing w:val="-2"/>
        </w:rPr>
        <w:t xml:space="preserve"> Messages</w:t>
      </w:r>
    </w:p>
    <w:p w14:paraId="39284AC9" w14:textId="77777777" w:rsidR="00545112" w:rsidRDefault="00000000">
      <w:pPr>
        <w:spacing w:line="289" w:lineRule="exact"/>
        <w:ind w:left="99" w:right="5147"/>
        <w:jc w:val="center"/>
        <w:rPr>
          <w:sz w:val="15"/>
        </w:rPr>
      </w:pPr>
      <w:hyperlink r:id="rId77">
        <w:r>
          <w:rPr>
            <w:color w:val="5D5D5D"/>
            <w:spacing w:val="-2"/>
            <w:sz w:val="15"/>
          </w:rPr>
          <w:t>https://getstream.io/blog/ephemeral-chat-messages/</w:t>
        </w:r>
      </w:hyperlink>
    </w:p>
    <w:p w14:paraId="59C9C547" w14:textId="77777777" w:rsidR="00545112" w:rsidRDefault="00000000">
      <w:pPr>
        <w:pStyle w:val="BodyText"/>
        <w:spacing w:line="376" w:lineRule="exact"/>
        <w:ind w:left="389" w:right="4154" w:firstLine="0"/>
        <w:jc w:val="center"/>
      </w:pPr>
      <w:r>
        <w:pict w14:anchorId="65C82356">
          <v:group id="docshapegroup201" o:spid="_x0000_s2075" style="position:absolute;left:0;text-align:left;margin-left:78pt;margin-top:1.45pt;width:27.1pt;height:11.25pt;z-index:15763968;mso-position-horizontal-relative:page" coordorigin="1560,29" coordsize="542,225">
            <v:shape id="docshape202" o:spid="_x0000_s2078" type="#_x0000_t75" href="https://www.alchemy.com/overviews/mumbai-testnet#%3A~%3Atext%3DWhat%20is%20the%20Mumbai%20testnet%3F" style="position:absolute;left:1560;top:29;width:240;height:225" o:button="t">
              <v:imagedata r:id="rId7" o:title=""/>
            </v:shape>
            <v:shape id="docshape203" o:spid="_x0000_s2077" type="#_x0000_t75" href="https://www.alchemy.com/overviews/mumbai-testnet#%3A~%3Atext%3DIn%20the%20case%20of%20Polygon%2C58%20for%20development%20on%20Mumbai" style="position:absolute;left:1861;top:29;width:240;height:225" o:button="t">
              <v:imagedata r:id="rId7" o:title=""/>
            </v:shape>
            <v:shape id="docshape204" o:spid="_x0000_s2076" type="#_x0000_t202" style="position:absolute;left:1560;top:29;width:542;height:225" filled="f" stroked="f">
              <v:textbox inset="0,0,0,0">
                <w:txbxContent>
                  <w:p w14:paraId="0B1C6E05" w14:textId="77777777" w:rsidR="00545112" w:rsidRDefault="00000000">
                    <w:pPr>
                      <w:tabs>
                        <w:tab w:val="left" w:pos="387"/>
                      </w:tabs>
                      <w:spacing w:line="225" w:lineRule="exact"/>
                      <w:ind w:left="85"/>
                      <w:rPr>
                        <w:sz w:val="12"/>
                      </w:rPr>
                    </w:pPr>
                    <w:hyperlink r:id="rId78" w:anchor="%3A~%3Atext%3DWhat%20is%20the%20Mumbai%20testnet%3F">
                      <w:r>
                        <w:rPr>
                          <w:color w:val="333333"/>
                          <w:spacing w:val="-10"/>
                          <w:sz w:val="12"/>
                        </w:rPr>
                        <w:t>7</w:t>
                      </w:r>
                    </w:hyperlink>
                    <w:r>
                      <w:rPr>
                        <w:color w:val="333333"/>
                        <w:sz w:val="12"/>
                      </w:rPr>
                      <w:tab/>
                    </w:r>
                    <w:hyperlink r:id="rId79" w:anchor="%3A~%3Atext%3DIn%20the%20case%20of%20Polygon%2C58%20for%20development%20on%20Mumbai">
                      <w:r>
                        <w:rPr>
                          <w:color w:val="333333"/>
                          <w:spacing w:val="-10"/>
                          <w:sz w:val="12"/>
                        </w:rPr>
                        <w:t>9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Polygon’s</w:t>
      </w:r>
      <w:r>
        <w:rPr>
          <w:spacing w:val="-5"/>
        </w:rPr>
        <w:t xml:space="preserve"> </w:t>
      </w:r>
      <w:r>
        <w:t>Mumbai</w:t>
      </w:r>
      <w:r>
        <w:rPr>
          <w:spacing w:val="-4"/>
        </w:rPr>
        <w:t xml:space="preserve"> </w:t>
      </w:r>
      <w:proofErr w:type="spellStart"/>
      <w:r>
        <w:t>Testnet</w:t>
      </w:r>
      <w:proofErr w:type="spellEnd"/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rPr>
          <w:spacing w:val="-2"/>
        </w:rPr>
        <w:t>Guide</w:t>
      </w:r>
    </w:p>
    <w:p w14:paraId="2CA220D7" w14:textId="77777777" w:rsidR="00545112" w:rsidRDefault="00000000">
      <w:pPr>
        <w:spacing w:line="289" w:lineRule="exact"/>
        <w:ind w:left="99" w:right="5130"/>
        <w:jc w:val="center"/>
        <w:rPr>
          <w:sz w:val="15"/>
        </w:rPr>
      </w:pPr>
      <w:hyperlink r:id="rId80">
        <w:r>
          <w:rPr>
            <w:color w:val="5D5D5D"/>
            <w:spacing w:val="-2"/>
            <w:sz w:val="15"/>
          </w:rPr>
          <w:t>https://www.alchemy.com/overviews/mumbai-testnet</w:t>
        </w:r>
      </w:hyperlink>
    </w:p>
    <w:p w14:paraId="62D2AF18" w14:textId="77777777" w:rsidR="00545112" w:rsidRDefault="00000000">
      <w:pPr>
        <w:pStyle w:val="BodyText"/>
        <w:spacing w:line="376" w:lineRule="exact"/>
        <w:ind w:left="389" w:right="6211" w:firstLine="0"/>
        <w:jc w:val="center"/>
      </w:pPr>
      <w:r>
        <w:pict w14:anchorId="4A008683">
          <v:group id="docshapegroup205" o:spid="_x0000_s2072" style="position:absolute;left:0;text-align:left;margin-left:78pt;margin-top:1.45pt;width:12pt;height:11.25pt;z-index:15764480;mso-position-horizontal-relative:page" coordorigin="1560,29" coordsize="240,225">
            <v:shape id="docshape206" o:spid="_x0000_s2074" type="#_x0000_t75" href="https://en.wikipedia.org/wiki/Non-repudiation#%3A~%3Atext%3DIn%20digital%20security%2C%20non%2C4" style="position:absolute;left:1560;top:29;width:240;height:225" o:button="t">
              <v:imagedata r:id="rId7" o:title=""/>
            </v:shape>
            <v:shape id="docshape207" o:spid="_x0000_s2073" type="#_x0000_t202" style="position:absolute;left:1560;top:29;width:240;height:225" filled="f" stroked="f">
              <v:textbox inset="0,0,0,0">
                <w:txbxContent>
                  <w:p w14:paraId="35E5DBCF" w14:textId="77777777" w:rsidR="00545112" w:rsidRDefault="00000000">
                    <w:pPr>
                      <w:spacing w:line="225" w:lineRule="exact"/>
                      <w:jc w:val="center"/>
                      <w:rPr>
                        <w:sz w:val="12"/>
                      </w:rPr>
                    </w:pPr>
                    <w:hyperlink r:id="rId81" w:anchor="%3A~%3Atext%3DIn%20digital%20security%2C%20non%2C4">
                      <w:r>
                        <w:rPr>
                          <w:color w:val="333333"/>
                          <w:sz w:val="12"/>
                        </w:rPr>
                        <w:t>8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Non-repudiation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Wikipedia</w:t>
      </w:r>
    </w:p>
    <w:p w14:paraId="47942780" w14:textId="77777777" w:rsidR="00545112" w:rsidRDefault="00000000">
      <w:pPr>
        <w:spacing w:line="289" w:lineRule="exact"/>
        <w:ind w:left="67" w:right="5632"/>
        <w:jc w:val="center"/>
        <w:rPr>
          <w:sz w:val="15"/>
        </w:rPr>
      </w:pPr>
      <w:hyperlink r:id="rId82">
        <w:r>
          <w:rPr>
            <w:color w:val="5D5D5D"/>
            <w:spacing w:val="-2"/>
            <w:sz w:val="15"/>
          </w:rPr>
          <w:t>https://en.wikipedia.org/wiki/Non-repudiation</w:t>
        </w:r>
      </w:hyperlink>
    </w:p>
    <w:p w14:paraId="19BC360A" w14:textId="77777777" w:rsidR="00545112" w:rsidRDefault="00000000">
      <w:pPr>
        <w:pStyle w:val="BodyText"/>
        <w:spacing w:line="376" w:lineRule="exact"/>
        <w:ind w:left="389" w:right="2279" w:firstLine="0"/>
        <w:jc w:val="center"/>
      </w:pPr>
      <w:r>
        <w:pict w14:anchorId="11353B7D">
          <v:group id="docshapegroup208" o:spid="_x0000_s2069" style="position:absolute;left:0;text-align:left;margin-left:78pt;margin-top:1.45pt;width:12pt;height:11.25pt;z-index:15764992;mso-position-horizontal-relative:page" coordorigin="1560,29" coordsize="240,225">
            <v:shape id="docshape209" o:spid="_x0000_s2071" type="#_x0000_t75" href="https://docs.metamask.io/wallet/tutorials/react-dapp-local-state/#%3A~%3Atext%3DCreate%20a%20React%20dapp%20with%2Clocal%20state" style="position:absolute;left:1560;top:29;width:240;height:225" o:button="t">
              <v:imagedata r:id="rId7" o:title=""/>
            </v:shape>
            <v:shape id="docshape210" o:spid="_x0000_s2070" type="#_x0000_t202" style="position:absolute;left:1560;top:29;width:240;height:225" filled="f" stroked="f">
              <v:textbox inset="0,0,0,0">
                <w:txbxContent>
                  <w:p w14:paraId="639CC5B2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83" w:anchor="%3A~%3Atext%3DCreate%20a%20React%20dapp%20with%2Clocal%20state">
                      <w:r>
                        <w:rPr>
                          <w:color w:val="333333"/>
                          <w:spacing w:val="-5"/>
                          <w:sz w:val="12"/>
                        </w:rPr>
                        <w:t>10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React</w:t>
      </w:r>
      <w:r>
        <w:rPr>
          <w:spacing w:val="-1"/>
        </w:rPr>
        <w:t xml:space="preserve"> </w:t>
      </w:r>
      <w:proofErr w:type="spellStart"/>
      <w:r>
        <w:t>dapp</w:t>
      </w:r>
      <w:proofErr w:type="spellEnd"/>
      <w:r>
        <w:rPr>
          <w:spacing w:val="-1"/>
        </w:rPr>
        <w:t xml:space="preserve"> </w:t>
      </w:r>
      <w:r>
        <w:t>with local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MetaMask</w:t>
      </w:r>
      <w:r>
        <w:rPr>
          <w:spacing w:val="-1"/>
        </w:rPr>
        <w:t xml:space="preserve"> </w:t>
      </w:r>
      <w:r>
        <w:t xml:space="preserve">developer </w:t>
      </w:r>
      <w:r>
        <w:rPr>
          <w:spacing w:val="-2"/>
        </w:rPr>
        <w:t>documentation</w:t>
      </w:r>
    </w:p>
    <w:p w14:paraId="6471DD9F" w14:textId="77777777" w:rsidR="00545112" w:rsidRDefault="00000000">
      <w:pPr>
        <w:spacing w:line="289" w:lineRule="exact"/>
        <w:ind w:left="99" w:right="4348"/>
        <w:jc w:val="center"/>
        <w:rPr>
          <w:sz w:val="15"/>
        </w:rPr>
      </w:pPr>
      <w:r>
        <w:pict w14:anchorId="4237F377">
          <v:group id="docshapegroup211" o:spid="_x0000_s2066" style="position:absolute;left:0;text-align:left;margin-left:78pt;margin-top:15.9pt;width:12pt;height:11.25pt;z-index:15765504;mso-position-horizontal-relative:page" coordorigin="1560,318" coordsize="240,225">
            <v:shape id="docshape212" o:spid="_x0000_s2068" type="#_x0000_t75" href="https://hardhat.org/tutorial#%3A~%3Atext%3DWelcome%20to%20our%20beginners%20guide%2Cto%20build%20something%20from%20scratch" style="position:absolute;left:1560;top:318;width:240;height:225" o:button="t">
              <v:imagedata r:id="rId7" o:title=""/>
            </v:shape>
            <v:shape id="docshape213" o:spid="_x0000_s2067" type="#_x0000_t202" style="position:absolute;left:1560;top:318;width:240;height:225" filled="f" stroked="f">
              <v:textbox inset="0,0,0,0">
                <w:txbxContent>
                  <w:p w14:paraId="463D9225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84" w:anchor="%3A~%3Atext%3DWelcome%20to%20our%20beginners%20guide%2Cto%20build%20something%20from%20scratch">
                      <w:r>
                        <w:rPr>
                          <w:color w:val="333333"/>
                          <w:spacing w:val="-5"/>
                          <w:sz w:val="12"/>
                        </w:rPr>
                        <w:t>11</w:t>
                      </w:r>
                    </w:hyperlink>
                  </w:p>
                </w:txbxContent>
              </v:textbox>
            </v:shape>
            <w10:wrap anchorx="page"/>
          </v:group>
        </w:pict>
      </w:r>
      <w:hyperlink r:id="rId85">
        <w:r>
          <w:rPr>
            <w:color w:val="5D5D5D"/>
            <w:spacing w:val="-2"/>
            <w:sz w:val="15"/>
          </w:rPr>
          <w:t>https://docs.metamask.io/wallet/tutorials/react-dapp-local-state/</w:t>
        </w:r>
      </w:hyperlink>
    </w:p>
    <w:p w14:paraId="7F4FFB3E" w14:textId="77777777" w:rsidR="00545112" w:rsidRDefault="00000000">
      <w:pPr>
        <w:pStyle w:val="BodyText"/>
        <w:spacing w:before="90" w:line="105" w:lineRule="auto"/>
        <w:ind w:left="100" w:firstLine="301"/>
      </w:pPr>
      <w:r>
        <w:t>Hardhat's</w:t>
      </w:r>
      <w:r>
        <w:rPr>
          <w:spacing w:val="-6"/>
        </w:rPr>
        <w:t xml:space="preserve"> </w:t>
      </w:r>
      <w:r>
        <w:t>tutorial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beginners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Ethereum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 xml:space="preserve">Nomic </w:t>
      </w:r>
      <w:r>
        <w:rPr>
          <w:spacing w:val="-2"/>
        </w:rPr>
        <w:t>Foundation</w:t>
      </w:r>
    </w:p>
    <w:p w14:paraId="3A667B9A" w14:textId="77777777" w:rsidR="00545112" w:rsidRDefault="00000000">
      <w:pPr>
        <w:spacing w:line="307" w:lineRule="exact"/>
        <w:ind w:left="100"/>
        <w:rPr>
          <w:sz w:val="15"/>
        </w:rPr>
      </w:pPr>
      <w:hyperlink r:id="rId86">
        <w:r>
          <w:rPr>
            <w:color w:val="5D5D5D"/>
            <w:spacing w:val="-2"/>
            <w:sz w:val="15"/>
          </w:rPr>
          <w:t>https://hardhat.org/tutorial</w:t>
        </w:r>
      </w:hyperlink>
    </w:p>
    <w:p w14:paraId="08A08303" w14:textId="77777777" w:rsidR="00545112" w:rsidRDefault="00000000">
      <w:pPr>
        <w:pStyle w:val="BodyText"/>
        <w:spacing w:line="376" w:lineRule="exact"/>
        <w:ind w:left="401" w:firstLine="0"/>
      </w:pPr>
      <w:r>
        <w:pict w14:anchorId="7783F9E3">
          <v:group id="docshapegroup214" o:spid="_x0000_s2063" style="position:absolute;left:0;text-align:left;margin-left:78pt;margin-top:1.45pt;width:12pt;height:11.25pt;z-index:15766016;mso-position-horizontal-relative:page" coordorigin="1560,29" coordsize="240,225">
            <v:shape id="docshape215" o:spid="_x0000_s2065" type="#_x0000_t75" href="https://github.com/iden3/snarkjs#%3A~%3Atext%3Dsnarkjs" style="position:absolute;left:1560;top:29;width:240;height:225" o:button="t">
              <v:imagedata r:id="rId7" o:title=""/>
            </v:shape>
            <v:shape id="docshape216" o:spid="_x0000_s2064" type="#_x0000_t202" style="position:absolute;left:1560;top:29;width:240;height:225" filled="f" stroked="f">
              <v:textbox inset="0,0,0,0">
                <w:txbxContent>
                  <w:p w14:paraId="3613C140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87" w:anchor="%3A~%3Atext%3Dsnarkjs">
                      <w:r>
                        <w:rPr>
                          <w:color w:val="333333"/>
                          <w:spacing w:val="-5"/>
                          <w:sz w:val="12"/>
                        </w:rPr>
                        <w:t>12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GitHub - iden3/</w:t>
      </w:r>
      <w:proofErr w:type="spellStart"/>
      <w:r>
        <w:t>snarkjs</w:t>
      </w:r>
      <w:proofErr w:type="spellEnd"/>
      <w:r>
        <w:t xml:space="preserve">: </w:t>
      </w:r>
      <w:proofErr w:type="spellStart"/>
      <w:r>
        <w:t>zkSNARK</w:t>
      </w:r>
      <w:proofErr w:type="spellEnd"/>
      <w:r>
        <w:t xml:space="preserve"> implementation in JavaScript &amp; </w:t>
      </w:r>
      <w:r>
        <w:rPr>
          <w:spacing w:val="-4"/>
        </w:rPr>
        <w:t>WASM</w:t>
      </w:r>
    </w:p>
    <w:p w14:paraId="10CEC92F" w14:textId="77777777" w:rsidR="00545112" w:rsidRDefault="00000000">
      <w:pPr>
        <w:spacing w:line="289" w:lineRule="exact"/>
        <w:ind w:left="100"/>
        <w:rPr>
          <w:sz w:val="15"/>
        </w:rPr>
      </w:pPr>
      <w:hyperlink r:id="rId88">
        <w:r>
          <w:rPr>
            <w:color w:val="5D5D5D"/>
            <w:spacing w:val="-2"/>
            <w:sz w:val="15"/>
          </w:rPr>
          <w:t>https://github.com/iden3/snarkjs</w:t>
        </w:r>
      </w:hyperlink>
    </w:p>
    <w:p w14:paraId="6808C14D" w14:textId="77777777" w:rsidR="00545112" w:rsidRDefault="00000000">
      <w:pPr>
        <w:pStyle w:val="BodyText"/>
        <w:spacing w:line="376" w:lineRule="exact"/>
        <w:ind w:left="703" w:firstLine="0"/>
      </w:pPr>
      <w:r>
        <w:pict w14:anchorId="1D167B9E">
          <v:group id="docshapegroup217" o:spid="_x0000_s2059" style="position:absolute;left:0;text-align:left;margin-left:78pt;margin-top:1.45pt;width:27.1pt;height:11.25pt;z-index:15766528;mso-position-horizontal-relative:page" coordorigin="1560,29" coordsize="542,225">
            <v:shape id="docshape218" o:spid="_x0000_s2062" type="#_x0000_t75" href="https://docs.semaphore.pse.dev/guides/identities#%3A~%3Atext%3DIn%20order%20to%20join%20a%2Cvalues%20generated%20with%20the%20identity" style="position:absolute;left:1560;top:29;width:240;height:225" o:button="t">
              <v:imagedata r:id="rId7" o:title=""/>
            </v:shape>
            <v:shape id="docshape219" o:spid="_x0000_s2061" type="#_x0000_t75" href="https://docs.semaphore.pse.dev/guides/identities#%3A~%3Atext%3Dconst%20%2C%3D%20new%20Identity" style="position:absolute;left:1861;top:29;width:240;height:225" o:button="t">
              <v:imagedata r:id="rId7" o:title=""/>
            </v:shape>
            <v:shape id="docshape220" o:spid="_x0000_s2060" type="#_x0000_t202" style="position:absolute;left:1560;top:29;width:542;height:225" filled="f" stroked="f">
              <v:textbox inset="0,0,0,0">
                <w:txbxContent>
                  <w:p w14:paraId="4F508D4C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89" w:anchor="%3A~%3Atext%3DIn%20order%20to%20join%20a%2Cvalues%20generated%20with%20the%20identity">
                      <w:r>
                        <w:rPr>
                          <w:color w:val="333333"/>
                          <w:sz w:val="12"/>
                        </w:rPr>
                        <w:t>13</w:t>
                      </w:r>
                    </w:hyperlink>
                    <w:r>
                      <w:rPr>
                        <w:color w:val="333333"/>
                        <w:spacing w:val="50"/>
                        <w:sz w:val="12"/>
                      </w:rPr>
                      <w:t xml:space="preserve">  </w:t>
                    </w:r>
                    <w:hyperlink r:id="rId90" w:anchor="%3A~%3Atext%3Dconst%20%2C%3D%20new%20Identity">
                      <w:r>
                        <w:rPr>
                          <w:color w:val="333333"/>
                          <w:spacing w:val="-5"/>
                          <w:sz w:val="12"/>
                        </w:rPr>
                        <w:t>15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 xml:space="preserve">Identities | </w:t>
      </w:r>
      <w:r>
        <w:rPr>
          <w:spacing w:val="-2"/>
        </w:rPr>
        <w:t>Semaphore</w:t>
      </w:r>
    </w:p>
    <w:p w14:paraId="32EC8DC7" w14:textId="77777777" w:rsidR="00545112" w:rsidRDefault="00000000">
      <w:pPr>
        <w:spacing w:line="289" w:lineRule="exact"/>
        <w:ind w:left="100"/>
        <w:rPr>
          <w:sz w:val="15"/>
        </w:rPr>
      </w:pPr>
      <w:hyperlink r:id="rId91">
        <w:r>
          <w:rPr>
            <w:color w:val="5D5D5D"/>
            <w:spacing w:val="-2"/>
            <w:sz w:val="15"/>
          </w:rPr>
          <w:t>https://docs.semaphore.pse.dev/guides/identities</w:t>
        </w:r>
      </w:hyperlink>
    </w:p>
    <w:p w14:paraId="3807C6DD" w14:textId="77777777" w:rsidR="00545112" w:rsidRDefault="00000000">
      <w:pPr>
        <w:pStyle w:val="BodyText"/>
        <w:spacing w:line="376" w:lineRule="exact"/>
        <w:ind w:left="401" w:firstLine="0"/>
      </w:pPr>
      <w:r>
        <w:pict w14:anchorId="02912382">
          <v:group id="docshapegroup221" o:spid="_x0000_s2056" style="position:absolute;left:0;text-align:left;margin-left:78pt;margin-top:1.45pt;width:12pt;height:11.25pt;z-index:15767040;mso-position-horizontal-relative:page" coordorigin="1560,29" coordsize="240,225">
            <v:shape id="docshape222" o:spid="_x0000_s2058" type="#_x0000_t75" href="https://docs.semaphore.pse.dev/guides/groups#%3A~%3Atext%3DSemaphore%20groups" style="position:absolute;left:1560;top:29;width:240;height:225" o:button="t">
              <v:imagedata r:id="rId7" o:title=""/>
            </v:shape>
            <v:shape id="docshape223" o:spid="_x0000_s2057" type="#_x0000_t202" style="position:absolute;left:1560;top:29;width:240;height:225" filled="f" stroked="f">
              <v:textbox inset="0,0,0,0">
                <w:txbxContent>
                  <w:p w14:paraId="7D494BD5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92" w:anchor="%3A~%3Atext%3DSemaphore%20groups">
                      <w:r>
                        <w:rPr>
                          <w:color w:val="333333"/>
                          <w:spacing w:val="-5"/>
                          <w:sz w:val="12"/>
                        </w:rPr>
                        <w:t>14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Groups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Semaphore</w:t>
      </w:r>
    </w:p>
    <w:p w14:paraId="1D64CF46" w14:textId="77777777" w:rsidR="00545112" w:rsidRDefault="00000000">
      <w:pPr>
        <w:spacing w:line="289" w:lineRule="exact"/>
        <w:ind w:left="100"/>
        <w:rPr>
          <w:sz w:val="15"/>
        </w:rPr>
      </w:pPr>
      <w:hyperlink r:id="rId93">
        <w:r>
          <w:rPr>
            <w:color w:val="5D5D5D"/>
            <w:spacing w:val="-2"/>
            <w:sz w:val="15"/>
          </w:rPr>
          <w:t>https://docs.semaphore.pse.dev/guides/groups</w:t>
        </w:r>
      </w:hyperlink>
    </w:p>
    <w:p w14:paraId="3F7072BE" w14:textId="77777777" w:rsidR="00545112" w:rsidRDefault="00000000">
      <w:pPr>
        <w:pStyle w:val="BodyText"/>
        <w:spacing w:line="376" w:lineRule="exact"/>
        <w:ind w:left="401" w:firstLine="0"/>
      </w:pPr>
      <w:r>
        <w:pict w14:anchorId="150BF42B">
          <v:group id="docshapegroup224" o:spid="_x0000_s2053" style="position:absolute;left:0;text-align:left;margin-left:78pt;margin-top:1.45pt;width:12pt;height:11.25pt;z-index:15767552;mso-position-horizontal-relative:page" coordorigin="1560,29" coordsize="240,225">
            <v:shape id="docshape225" o:spid="_x0000_s2055" type="#_x0000_t75" href="https://docs.soliditylang.org/en/latest/introduction-to-smart-contracts.html#%3A~%3Atext%3DA%20contract%20in%20the%20sense%2Cthe%20value%20of%20the%20variable" style="position:absolute;left:1560;top:29;width:240;height:225" o:button="t">
              <v:imagedata r:id="rId7" o:title=""/>
            </v:shape>
            <v:shape id="docshape226" o:spid="_x0000_s2054" type="#_x0000_t202" style="position:absolute;left:1560;top:29;width:240;height:225" filled="f" stroked="f">
              <v:textbox inset="0,0,0,0">
                <w:txbxContent>
                  <w:p w14:paraId="170A7364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94" w:anchor="%3A~%3Atext%3DA%20contract%20in%20the%20sense%2Cthe%20value%20of%20the%20variable">
                      <w:r>
                        <w:rPr>
                          <w:color w:val="333333"/>
                          <w:spacing w:val="-5"/>
                          <w:sz w:val="12"/>
                        </w:rPr>
                        <w:t>16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Contracts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Solidity</w:t>
      </w:r>
      <w:r>
        <w:rPr>
          <w:spacing w:val="-1"/>
        </w:rPr>
        <w:t xml:space="preserve"> </w:t>
      </w:r>
      <w:r>
        <w:t>0.8.31</w:t>
      </w:r>
      <w:r>
        <w:rPr>
          <w:spacing w:val="-1"/>
        </w:rPr>
        <w:t xml:space="preserve"> </w:t>
      </w:r>
      <w:r>
        <w:rPr>
          <w:spacing w:val="-2"/>
        </w:rPr>
        <w:t>documentation</w:t>
      </w:r>
    </w:p>
    <w:p w14:paraId="57EEB358" w14:textId="77777777" w:rsidR="00545112" w:rsidRDefault="00000000">
      <w:pPr>
        <w:spacing w:line="289" w:lineRule="exact"/>
        <w:ind w:left="100"/>
        <w:rPr>
          <w:sz w:val="15"/>
        </w:rPr>
      </w:pPr>
      <w:hyperlink r:id="rId95">
        <w:r>
          <w:rPr>
            <w:color w:val="5D5D5D"/>
            <w:spacing w:val="-2"/>
            <w:sz w:val="15"/>
          </w:rPr>
          <w:t>https://docs.soliditylang.org/en/latest/introduction-to-smart-contracts.html</w:t>
        </w:r>
      </w:hyperlink>
    </w:p>
    <w:p w14:paraId="7B632C61" w14:textId="77777777" w:rsidR="00545112" w:rsidRDefault="00000000">
      <w:pPr>
        <w:pStyle w:val="BodyText"/>
        <w:spacing w:line="376" w:lineRule="exact"/>
        <w:ind w:left="401" w:firstLine="0"/>
      </w:pPr>
      <w:r>
        <w:pict w14:anchorId="06A2C31C">
          <v:group id="docshapegroup227" o:spid="_x0000_s2050" style="position:absolute;left:0;text-align:left;margin-left:78pt;margin-top:1.45pt;width:12pt;height:11.25pt;z-index:15768064;mso-position-horizontal-relative:page" coordorigin="1560,29" coordsize="240,225">
            <v:shape id="docshape228" o:spid="_x0000_s2052" type="#_x0000_t75" href="https://developer.mozilla.org/en-US/docs/Web/API/Web_Crypto_API#%3A~%3Atext%3DIn%20this%20article" style="position:absolute;left:1560;top:29;width:240;height:225" o:button="t">
              <v:imagedata r:id="rId7" o:title=""/>
            </v:shape>
            <v:shape id="docshape229" o:spid="_x0000_s2051" type="#_x0000_t202" style="position:absolute;left:1560;top:29;width:240;height:225" filled="f" stroked="f">
              <v:textbox inset="0,0,0,0">
                <w:txbxContent>
                  <w:p w14:paraId="2CE1FC67" w14:textId="77777777" w:rsidR="00545112" w:rsidRDefault="00000000">
                    <w:pPr>
                      <w:spacing w:line="225" w:lineRule="exact"/>
                      <w:ind w:left="51"/>
                      <w:rPr>
                        <w:sz w:val="12"/>
                      </w:rPr>
                    </w:pPr>
                    <w:hyperlink r:id="rId96" w:anchor="%3A~%3Atext%3DIn%20this%20article">
                      <w:r>
                        <w:rPr>
                          <w:color w:val="333333"/>
                          <w:spacing w:val="-5"/>
                          <w:sz w:val="12"/>
                        </w:rPr>
                        <w:t>17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>
        <w:t>Web</w:t>
      </w:r>
      <w:r>
        <w:rPr>
          <w:spacing w:val="-2"/>
        </w:rPr>
        <w:t xml:space="preserve"> </w:t>
      </w:r>
      <w:r>
        <w:t>Crypto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MDN</w:t>
      </w:r>
    </w:p>
    <w:p w14:paraId="26AA7748" w14:textId="77777777" w:rsidR="00545112" w:rsidRDefault="00000000">
      <w:pPr>
        <w:spacing w:line="365" w:lineRule="exact"/>
        <w:ind w:left="100"/>
        <w:rPr>
          <w:sz w:val="15"/>
        </w:rPr>
      </w:pPr>
      <w:hyperlink r:id="rId97">
        <w:r>
          <w:rPr>
            <w:color w:val="5D5D5D"/>
            <w:spacing w:val="-2"/>
            <w:sz w:val="15"/>
          </w:rPr>
          <w:t>https://developer.mozilla.org/en-US/docs/Web/API/Web_Crypto_API</w:t>
        </w:r>
      </w:hyperlink>
    </w:p>
    <w:sectPr w:rsidR="00545112">
      <w:pgSz w:w="11910" w:h="16840"/>
      <w:pgMar w:top="1360" w:right="1440" w:bottom="840" w:left="146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896E" w14:textId="77777777" w:rsidR="002D0E4D" w:rsidRDefault="002D0E4D">
      <w:r>
        <w:separator/>
      </w:r>
    </w:p>
  </w:endnote>
  <w:endnote w:type="continuationSeparator" w:id="0">
    <w:p w14:paraId="300E046C" w14:textId="77777777" w:rsidR="002D0E4D" w:rsidRDefault="002D0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ns Serif Collection">
    <w:altName w:val="Sans Serif Collection"/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DBDEC" w14:textId="77777777" w:rsidR="00545112" w:rsidRDefault="00000000">
    <w:pPr>
      <w:pStyle w:val="BodyText"/>
      <w:spacing w:line="14" w:lineRule="auto"/>
      <w:ind w:left="0" w:firstLine="0"/>
      <w:rPr>
        <w:sz w:val="20"/>
      </w:rPr>
    </w:pPr>
    <w:r>
      <w:pict w14:anchorId="06B9410F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2.05pt;margin-top:798.75pt;width:12.15pt;height:14.3pt;z-index:-251658752;mso-position-horizontal-relative:page;mso-position-vertical-relative:page" filled="f" stroked="f">
          <v:textbox inset="0,0,0,0">
            <w:txbxContent>
              <w:p w14:paraId="6180F689" w14:textId="77777777" w:rsidR="00545112" w:rsidRDefault="00000000">
                <w:pPr>
                  <w:pStyle w:val="BodyText"/>
                  <w:spacing w:line="285" w:lineRule="exact"/>
                  <w:ind w:left="60" w:firstLine="0"/>
                </w:pPr>
                <w:r>
                  <w:rPr>
                    <w:color w:val="6E6E6E"/>
                  </w:rPr>
                  <w:fldChar w:fldCharType="begin"/>
                </w:r>
                <w:r>
                  <w:rPr>
                    <w:color w:val="6E6E6E"/>
                  </w:rPr>
                  <w:instrText xml:space="preserve"> PAGE </w:instrText>
                </w:r>
                <w:r>
                  <w:rPr>
                    <w:color w:val="6E6E6E"/>
                  </w:rPr>
                  <w:fldChar w:fldCharType="separate"/>
                </w:r>
                <w:r>
                  <w:rPr>
                    <w:color w:val="6E6E6E"/>
                  </w:rPr>
                  <w:t>1</w:t>
                </w:r>
                <w:r>
                  <w:rPr>
                    <w:color w:val="6E6E6E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E2FD2" w14:textId="77777777" w:rsidR="002D0E4D" w:rsidRDefault="002D0E4D">
      <w:r>
        <w:separator/>
      </w:r>
    </w:p>
  </w:footnote>
  <w:footnote w:type="continuationSeparator" w:id="0">
    <w:p w14:paraId="448D02AF" w14:textId="77777777" w:rsidR="002D0E4D" w:rsidRDefault="002D0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479"/>
    <w:multiLevelType w:val="hybridMultilevel"/>
    <w:tmpl w:val="F31E6FE8"/>
    <w:lvl w:ilvl="0" w:tplc="755E2AFC">
      <w:numFmt w:val="bullet"/>
      <w:lvlText w:val="•"/>
      <w:lvlJc w:val="left"/>
      <w:pPr>
        <w:ind w:left="700" w:hanging="115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5748CB28">
      <w:numFmt w:val="bullet"/>
      <w:lvlText w:val="•"/>
      <w:lvlJc w:val="left"/>
      <w:pPr>
        <w:ind w:left="1530" w:hanging="115"/>
      </w:pPr>
      <w:rPr>
        <w:rFonts w:hint="default"/>
        <w:lang w:val="en-US" w:eastAsia="en-US" w:bidi="ar-SA"/>
      </w:rPr>
    </w:lvl>
    <w:lvl w:ilvl="2" w:tplc="3BBC0DE4">
      <w:numFmt w:val="bullet"/>
      <w:lvlText w:val="•"/>
      <w:lvlJc w:val="left"/>
      <w:pPr>
        <w:ind w:left="2361" w:hanging="115"/>
      </w:pPr>
      <w:rPr>
        <w:rFonts w:hint="default"/>
        <w:lang w:val="en-US" w:eastAsia="en-US" w:bidi="ar-SA"/>
      </w:rPr>
    </w:lvl>
    <w:lvl w:ilvl="3" w:tplc="69CE8B32">
      <w:numFmt w:val="bullet"/>
      <w:lvlText w:val="•"/>
      <w:lvlJc w:val="left"/>
      <w:pPr>
        <w:ind w:left="3191" w:hanging="115"/>
      </w:pPr>
      <w:rPr>
        <w:rFonts w:hint="default"/>
        <w:lang w:val="en-US" w:eastAsia="en-US" w:bidi="ar-SA"/>
      </w:rPr>
    </w:lvl>
    <w:lvl w:ilvl="4" w:tplc="7CD0CE04">
      <w:numFmt w:val="bullet"/>
      <w:lvlText w:val="•"/>
      <w:lvlJc w:val="left"/>
      <w:pPr>
        <w:ind w:left="4022" w:hanging="115"/>
      </w:pPr>
      <w:rPr>
        <w:rFonts w:hint="default"/>
        <w:lang w:val="en-US" w:eastAsia="en-US" w:bidi="ar-SA"/>
      </w:rPr>
    </w:lvl>
    <w:lvl w:ilvl="5" w:tplc="12E8B0B2">
      <w:numFmt w:val="bullet"/>
      <w:lvlText w:val="•"/>
      <w:lvlJc w:val="left"/>
      <w:pPr>
        <w:ind w:left="4852" w:hanging="115"/>
      </w:pPr>
      <w:rPr>
        <w:rFonts w:hint="default"/>
        <w:lang w:val="en-US" w:eastAsia="en-US" w:bidi="ar-SA"/>
      </w:rPr>
    </w:lvl>
    <w:lvl w:ilvl="6" w:tplc="27E27706">
      <w:numFmt w:val="bullet"/>
      <w:lvlText w:val="•"/>
      <w:lvlJc w:val="left"/>
      <w:pPr>
        <w:ind w:left="5683" w:hanging="115"/>
      </w:pPr>
      <w:rPr>
        <w:rFonts w:hint="default"/>
        <w:lang w:val="en-US" w:eastAsia="en-US" w:bidi="ar-SA"/>
      </w:rPr>
    </w:lvl>
    <w:lvl w:ilvl="7" w:tplc="883CE0F0">
      <w:numFmt w:val="bullet"/>
      <w:lvlText w:val="•"/>
      <w:lvlJc w:val="left"/>
      <w:pPr>
        <w:ind w:left="6513" w:hanging="115"/>
      </w:pPr>
      <w:rPr>
        <w:rFonts w:hint="default"/>
        <w:lang w:val="en-US" w:eastAsia="en-US" w:bidi="ar-SA"/>
      </w:rPr>
    </w:lvl>
    <w:lvl w:ilvl="8" w:tplc="117AC99C">
      <w:numFmt w:val="bullet"/>
      <w:lvlText w:val="•"/>
      <w:lvlJc w:val="left"/>
      <w:pPr>
        <w:ind w:left="7344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38E72D32"/>
    <w:multiLevelType w:val="hybridMultilevel"/>
    <w:tmpl w:val="1714BB0A"/>
    <w:lvl w:ilvl="0" w:tplc="06903D82">
      <w:start w:val="1"/>
      <w:numFmt w:val="decimal"/>
      <w:lvlText w:val="%1."/>
      <w:lvlJc w:val="left"/>
      <w:pPr>
        <w:ind w:left="335" w:hanging="2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w w:val="85"/>
        <w:sz w:val="21"/>
        <w:szCs w:val="21"/>
        <w:lang w:val="en-US" w:eastAsia="en-US" w:bidi="ar-SA"/>
      </w:rPr>
    </w:lvl>
    <w:lvl w:ilvl="1" w:tplc="322E6FB2">
      <w:numFmt w:val="bullet"/>
      <w:lvlText w:val="•"/>
      <w:lvlJc w:val="left"/>
      <w:pPr>
        <w:ind w:left="700" w:hanging="115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2" w:tplc="6938E346">
      <w:numFmt w:val="bullet"/>
      <w:lvlText w:val="•"/>
      <w:lvlJc w:val="left"/>
      <w:pPr>
        <w:ind w:left="1622" w:hanging="115"/>
      </w:pPr>
      <w:rPr>
        <w:rFonts w:hint="default"/>
        <w:lang w:val="en-US" w:eastAsia="en-US" w:bidi="ar-SA"/>
      </w:rPr>
    </w:lvl>
    <w:lvl w:ilvl="3" w:tplc="794A9C3E">
      <w:numFmt w:val="bullet"/>
      <w:lvlText w:val="•"/>
      <w:lvlJc w:val="left"/>
      <w:pPr>
        <w:ind w:left="2545" w:hanging="115"/>
      </w:pPr>
      <w:rPr>
        <w:rFonts w:hint="default"/>
        <w:lang w:val="en-US" w:eastAsia="en-US" w:bidi="ar-SA"/>
      </w:rPr>
    </w:lvl>
    <w:lvl w:ilvl="4" w:tplc="8894FB74">
      <w:numFmt w:val="bullet"/>
      <w:lvlText w:val="•"/>
      <w:lvlJc w:val="left"/>
      <w:pPr>
        <w:ind w:left="3468" w:hanging="115"/>
      </w:pPr>
      <w:rPr>
        <w:rFonts w:hint="default"/>
        <w:lang w:val="en-US" w:eastAsia="en-US" w:bidi="ar-SA"/>
      </w:rPr>
    </w:lvl>
    <w:lvl w:ilvl="5" w:tplc="49D85DA6">
      <w:numFmt w:val="bullet"/>
      <w:lvlText w:val="•"/>
      <w:lvlJc w:val="left"/>
      <w:pPr>
        <w:ind w:left="4391" w:hanging="115"/>
      </w:pPr>
      <w:rPr>
        <w:rFonts w:hint="default"/>
        <w:lang w:val="en-US" w:eastAsia="en-US" w:bidi="ar-SA"/>
      </w:rPr>
    </w:lvl>
    <w:lvl w:ilvl="6" w:tplc="0534F3B2">
      <w:numFmt w:val="bullet"/>
      <w:lvlText w:val="•"/>
      <w:lvlJc w:val="left"/>
      <w:pPr>
        <w:ind w:left="5314" w:hanging="115"/>
      </w:pPr>
      <w:rPr>
        <w:rFonts w:hint="default"/>
        <w:lang w:val="en-US" w:eastAsia="en-US" w:bidi="ar-SA"/>
      </w:rPr>
    </w:lvl>
    <w:lvl w:ilvl="7" w:tplc="7F3E1668">
      <w:numFmt w:val="bullet"/>
      <w:lvlText w:val="•"/>
      <w:lvlJc w:val="left"/>
      <w:pPr>
        <w:ind w:left="6237" w:hanging="115"/>
      </w:pPr>
      <w:rPr>
        <w:rFonts w:hint="default"/>
        <w:lang w:val="en-US" w:eastAsia="en-US" w:bidi="ar-SA"/>
      </w:rPr>
    </w:lvl>
    <w:lvl w:ilvl="8" w:tplc="E71E1D32">
      <w:numFmt w:val="bullet"/>
      <w:lvlText w:val="•"/>
      <w:lvlJc w:val="left"/>
      <w:pPr>
        <w:ind w:left="7159" w:hanging="115"/>
      </w:pPr>
      <w:rPr>
        <w:rFonts w:hint="default"/>
        <w:lang w:val="en-US" w:eastAsia="en-US" w:bidi="ar-SA"/>
      </w:rPr>
    </w:lvl>
  </w:abstractNum>
  <w:abstractNum w:abstractNumId="2" w15:restartNumberingAfterBreak="0">
    <w:nsid w:val="43BB2271"/>
    <w:multiLevelType w:val="hybridMultilevel"/>
    <w:tmpl w:val="02105D10"/>
    <w:lvl w:ilvl="0" w:tplc="89CA836C">
      <w:start w:val="1"/>
      <w:numFmt w:val="decimal"/>
      <w:lvlText w:val="%1."/>
      <w:lvlJc w:val="left"/>
      <w:pPr>
        <w:ind w:left="700" w:hanging="198"/>
        <w:jc w:val="left"/>
      </w:pPr>
      <w:rPr>
        <w:rFonts w:ascii="Sans Serif Collection" w:eastAsia="Sans Serif Collection" w:hAnsi="Sans Serif Collection" w:cs="Sans Serif Collection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4586AE50">
      <w:numFmt w:val="bullet"/>
      <w:lvlText w:val="•"/>
      <w:lvlJc w:val="left"/>
      <w:pPr>
        <w:ind w:left="1530" w:hanging="198"/>
      </w:pPr>
      <w:rPr>
        <w:rFonts w:hint="default"/>
        <w:lang w:val="en-US" w:eastAsia="en-US" w:bidi="ar-SA"/>
      </w:rPr>
    </w:lvl>
    <w:lvl w:ilvl="2" w:tplc="DCC64896">
      <w:numFmt w:val="bullet"/>
      <w:lvlText w:val="•"/>
      <w:lvlJc w:val="left"/>
      <w:pPr>
        <w:ind w:left="2361" w:hanging="198"/>
      </w:pPr>
      <w:rPr>
        <w:rFonts w:hint="default"/>
        <w:lang w:val="en-US" w:eastAsia="en-US" w:bidi="ar-SA"/>
      </w:rPr>
    </w:lvl>
    <w:lvl w:ilvl="3" w:tplc="34D2C068">
      <w:numFmt w:val="bullet"/>
      <w:lvlText w:val="•"/>
      <w:lvlJc w:val="left"/>
      <w:pPr>
        <w:ind w:left="3191" w:hanging="198"/>
      </w:pPr>
      <w:rPr>
        <w:rFonts w:hint="default"/>
        <w:lang w:val="en-US" w:eastAsia="en-US" w:bidi="ar-SA"/>
      </w:rPr>
    </w:lvl>
    <w:lvl w:ilvl="4" w:tplc="FB56D7A8">
      <w:numFmt w:val="bullet"/>
      <w:lvlText w:val="•"/>
      <w:lvlJc w:val="left"/>
      <w:pPr>
        <w:ind w:left="4022" w:hanging="198"/>
      </w:pPr>
      <w:rPr>
        <w:rFonts w:hint="default"/>
        <w:lang w:val="en-US" w:eastAsia="en-US" w:bidi="ar-SA"/>
      </w:rPr>
    </w:lvl>
    <w:lvl w:ilvl="5" w:tplc="E4E82FB0">
      <w:numFmt w:val="bullet"/>
      <w:lvlText w:val="•"/>
      <w:lvlJc w:val="left"/>
      <w:pPr>
        <w:ind w:left="4852" w:hanging="198"/>
      </w:pPr>
      <w:rPr>
        <w:rFonts w:hint="default"/>
        <w:lang w:val="en-US" w:eastAsia="en-US" w:bidi="ar-SA"/>
      </w:rPr>
    </w:lvl>
    <w:lvl w:ilvl="6" w:tplc="CC00C962">
      <w:numFmt w:val="bullet"/>
      <w:lvlText w:val="•"/>
      <w:lvlJc w:val="left"/>
      <w:pPr>
        <w:ind w:left="5683" w:hanging="198"/>
      </w:pPr>
      <w:rPr>
        <w:rFonts w:hint="default"/>
        <w:lang w:val="en-US" w:eastAsia="en-US" w:bidi="ar-SA"/>
      </w:rPr>
    </w:lvl>
    <w:lvl w:ilvl="7" w:tplc="657CA0EA">
      <w:numFmt w:val="bullet"/>
      <w:lvlText w:val="•"/>
      <w:lvlJc w:val="left"/>
      <w:pPr>
        <w:ind w:left="6513" w:hanging="198"/>
      </w:pPr>
      <w:rPr>
        <w:rFonts w:hint="default"/>
        <w:lang w:val="en-US" w:eastAsia="en-US" w:bidi="ar-SA"/>
      </w:rPr>
    </w:lvl>
    <w:lvl w:ilvl="8" w:tplc="CA5265FE">
      <w:numFmt w:val="bullet"/>
      <w:lvlText w:val="•"/>
      <w:lvlJc w:val="left"/>
      <w:pPr>
        <w:ind w:left="7344" w:hanging="198"/>
      </w:pPr>
      <w:rPr>
        <w:rFonts w:hint="default"/>
        <w:lang w:val="en-US" w:eastAsia="en-US" w:bidi="ar-SA"/>
      </w:rPr>
    </w:lvl>
  </w:abstractNum>
  <w:num w:numId="1" w16cid:durableId="325671134">
    <w:abstractNumId w:val="2"/>
  </w:num>
  <w:num w:numId="2" w16cid:durableId="751699370">
    <w:abstractNumId w:val="1"/>
  </w:num>
  <w:num w:numId="3" w16cid:durableId="97865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112"/>
    <w:rsid w:val="000E5D20"/>
    <w:rsid w:val="002D0E4D"/>
    <w:rsid w:val="00545112"/>
    <w:rsid w:val="00A2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"/>
    <o:shapelayout v:ext="edit">
      <o:idmap v:ext="edit" data="2"/>
    </o:shapelayout>
  </w:shapeDefaults>
  <w:decimalSymbol w:val="."/>
  <w:listSeparator w:val=","/>
  <w14:docId w14:val="5F97F7AC"/>
  <w15:docId w15:val="{B82FDEF4-9027-4D58-A13E-8497A811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ans Serif Collection" w:eastAsia="Sans Serif Collection" w:hAnsi="Sans Serif Collection" w:cs="Sans Serif Collectio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 Black" w:eastAsia="Arial Black" w:hAnsi="Arial Black" w:cs="Arial Black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100"/>
      <w:outlineLvl w:val="1"/>
    </w:pPr>
    <w:rPr>
      <w:rFonts w:ascii="Arial Black" w:eastAsia="Arial Black" w:hAnsi="Arial Black" w:cs="Arial Black"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147"/>
      <w:ind w:left="335" w:hanging="236"/>
      <w:outlineLvl w:val="2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00" w:hanging="11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00" w:hanging="1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iden3/snarkjs" TargetMode="External"/><Relationship Id="rId21" Type="http://schemas.openxmlformats.org/officeDocument/2006/relationships/hyperlink" Target="https://hardhat.org/tutorial" TargetMode="External"/><Relationship Id="rId42" Type="http://schemas.openxmlformats.org/officeDocument/2006/relationships/hyperlink" Target="https://hardhat.org/tutorial" TargetMode="External"/><Relationship Id="rId47" Type="http://schemas.openxmlformats.org/officeDocument/2006/relationships/hyperlink" Target="https://docs.semaphore.pse.dev/guides/identities" TargetMode="External"/><Relationship Id="rId63" Type="http://schemas.openxmlformats.org/officeDocument/2006/relationships/hyperlink" Target="https://github.com/iden3/snarkjs" TargetMode="External"/><Relationship Id="rId68" Type="http://schemas.openxmlformats.org/officeDocument/2006/relationships/hyperlink" Target="https://hedera.com/learning/distributed-ledger-technologies/blockchain-anonymity" TargetMode="External"/><Relationship Id="rId84" Type="http://schemas.openxmlformats.org/officeDocument/2006/relationships/hyperlink" Target="https://hardhat.org/tutorial" TargetMode="External"/><Relationship Id="rId89" Type="http://schemas.openxmlformats.org/officeDocument/2006/relationships/hyperlink" Target="https://docs.semaphore.pse.dev/guides/identities" TargetMode="External"/><Relationship Id="rId16" Type="http://schemas.openxmlformats.org/officeDocument/2006/relationships/hyperlink" Target="https://en.wikipedia.org/wiki/Non-repudiation" TargetMode="External"/><Relationship Id="rId11" Type="http://schemas.openxmlformats.org/officeDocument/2006/relationships/hyperlink" Target="https://github.com/semaphore-protocol/semaphore" TargetMode="External"/><Relationship Id="rId32" Type="http://schemas.openxmlformats.org/officeDocument/2006/relationships/hyperlink" Target="https://getstream.io/blog/web-crypto-api-chat/" TargetMode="External"/><Relationship Id="rId37" Type="http://schemas.openxmlformats.org/officeDocument/2006/relationships/hyperlink" Target="https://vitejs.dev/" TargetMode="External"/><Relationship Id="rId53" Type="http://schemas.openxmlformats.org/officeDocument/2006/relationships/hyperlink" Target="https://alchemy.com/" TargetMode="External"/><Relationship Id="rId58" Type="http://schemas.openxmlformats.org/officeDocument/2006/relationships/hyperlink" Target="https://hardhat.org/tutorial" TargetMode="External"/><Relationship Id="rId74" Type="http://schemas.openxmlformats.org/officeDocument/2006/relationships/hyperlink" Target="https://getstream.io/blog/web-crypto-api-chat/" TargetMode="External"/><Relationship Id="rId79" Type="http://schemas.openxmlformats.org/officeDocument/2006/relationships/hyperlink" Target="https://www.alchemy.com/overviews/mumbai-testnet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cs.semaphore.pse.dev/guides/identities" TargetMode="External"/><Relationship Id="rId95" Type="http://schemas.openxmlformats.org/officeDocument/2006/relationships/hyperlink" Target="https://docs.soliditylang.org/en/latest/introduction-to-smart-contracts.html" TargetMode="External"/><Relationship Id="rId22" Type="http://schemas.openxmlformats.org/officeDocument/2006/relationships/hyperlink" Target="https://hardhat.org/tutorial" TargetMode="External"/><Relationship Id="rId27" Type="http://schemas.openxmlformats.org/officeDocument/2006/relationships/hyperlink" Target="https://docs.semaphore.pse.dev/guides/identities" TargetMode="External"/><Relationship Id="rId43" Type="http://schemas.openxmlformats.org/officeDocument/2006/relationships/hyperlink" Target="https://hardhat.org/tutorial" TargetMode="External"/><Relationship Id="rId48" Type="http://schemas.openxmlformats.org/officeDocument/2006/relationships/hyperlink" Target="https://docs.semaphore.pse.dev/guides/groups" TargetMode="External"/><Relationship Id="rId64" Type="http://schemas.openxmlformats.org/officeDocument/2006/relationships/hyperlink" Target="https://docs.polygon.technology/" TargetMode="External"/><Relationship Id="rId69" Type="http://schemas.openxmlformats.org/officeDocument/2006/relationships/hyperlink" Target="https://dark.fi/insights/anonymous-engineering.html" TargetMode="External"/><Relationship Id="rId80" Type="http://schemas.openxmlformats.org/officeDocument/2006/relationships/hyperlink" Target="https://www.alchemy.com/overviews/mumbai-testnet" TargetMode="External"/><Relationship Id="rId85" Type="http://schemas.openxmlformats.org/officeDocument/2006/relationships/hyperlink" Target="https://docs.metamask.io/wallet/tutorials/react-dapp-local-stat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ark.fi/insights/anonymous-engineering.html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github.com/iden3/snarkjs" TargetMode="External"/><Relationship Id="rId33" Type="http://schemas.openxmlformats.org/officeDocument/2006/relationships/hyperlink" Target="https://getstream.io/blog/ephemeral-chat-messages/" TargetMode="External"/><Relationship Id="rId38" Type="http://schemas.openxmlformats.org/officeDocument/2006/relationships/hyperlink" Target="https://docs.metamask.io/wallet/tutorials/react-dapp-local-state/" TargetMode="External"/><Relationship Id="rId46" Type="http://schemas.openxmlformats.org/officeDocument/2006/relationships/hyperlink" Target="https://docs.semaphore.pse.dev/guides/identities" TargetMode="External"/><Relationship Id="rId59" Type="http://schemas.openxmlformats.org/officeDocument/2006/relationships/hyperlink" Target="https://docs.metamask.io/wallet/tutorials/react-dapp-local-state/" TargetMode="External"/><Relationship Id="rId67" Type="http://schemas.openxmlformats.org/officeDocument/2006/relationships/hyperlink" Target="https://hedera.com/learning/distributed-ledger-technologies/blockchain-anonymity" TargetMode="External"/><Relationship Id="rId20" Type="http://schemas.openxmlformats.org/officeDocument/2006/relationships/hyperlink" Target="https://docs.metamask.io/" TargetMode="External"/><Relationship Id="rId41" Type="http://schemas.openxmlformats.org/officeDocument/2006/relationships/hyperlink" Target="https://docs.soliditylang.org/en/latest/introduction-to-smart-contracts.html" TargetMode="External"/><Relationship Id="rId54" Type="http://schemas.openxmlformats.org/officeDocument/2006/relationships/hyperlink" Target="https://infura.io/" TargetMode="External"/><Relationship Id="rId62" Type="http://schemas.openxmlformats.org/officeDocument/2006/relationships/hyperlink" Target="https://docs.semaphore.pse.dev/" TargetMode="External"/><Relationship Id="rId70" Type="http://schemas.openxmlformats.org/officeDocument/2006/relationships/hyperlink" Target="https://dark.fi/insights/anonymous-engineering.html" TargetMode="External"/><Relationship Id="rId75" Type="http://schemas.openxmlformats.org/officeDocument/2006/relationships/hyperlink" Target="https://getstream.io/blog/web-crypto-api-chat/" TargetMode="External"/><Relationship Id="rId83" Type="http://schemas.openxmlformats.org/officeDocument/2006/relationships/hyperlink" Target="https://docs.metamask.io/wallet/tutorials/react-dapp-local-state/" TargetMode="External"/><Relationship Id="rId88" Type="http://schemas.openxmlformats.org/officeDocument/2006/relationships/hyperlink" Target="https://github.com/iden3/snarkjs" TargetMode="External"/><Relationship Id="rId91" Type="http://schemas.openxmlformats.org/officeDocument/2006/relationships/hyperlink" Target="https://docs.semaphore.pse.dev/guides/identities" TargetMode="External"/><Relationship Id="rId96" Type="http://schemas.openxmlformats.org/officeDocument/2006/relationships/hyperlink" Target="https://developer.mozilla.org/en-US/docs/Web/API/Web_Crypto_AP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alchemy.com/overviews/mumbai-testnet" TargetMode="External"/><Relationship Id="rId23" Type="http://schemas.openxmlformats.org/officeDocument/2006/relationships/hyperlink" Target="https://www.alchemy.com/overviews/mumbai-testnet" TargetMode="External"/><Relationship Id="rId28" Type="http://schemas.openxmlformats.org/officeDocument/2006/relationships/hyperlink" Target="https://github.com/semaphore-protocol/semaphore" TargetMode="External"/><Relationship Id="rId36" Type="http://schemas.openxmlformats.org/officeDocument/2006/relationships/hyperlink" Target="https://en.wikipedia.org/wiki/Non-repudiation" TargetMode="External"/><Relationship Id="rId49" Type="http://schemas.openxmlformats.org/officeDocument/2006/relationships/hyperlink" Target="https://developer.mozilla.org/en-US/docs/Web/API/Web_Crypto_API" TargetMode="External"/><Relationship Id="rId57" Type="http://schemas.openxmlformats.org/officeDocument/2006/relationships/hyperlink" Target="https://docs.metamask.io/wallet/tutorials/react-dapp-local-state/" TargetMode="External"/><Relationship Id="rId10" Type="http://schemas.openxmlformats.org/officeDocument/2006/relationships/hyperlink" Target="https://dark.fi/insights/anonymous-engineering.html" TargetMode="External"/><Relationship Id="rId31" Type="http://schemas.openxmlformats.org/officeDocument/2006/relationships/hyperlink" Target="https://docs.metamask.io/wallet/tutorials/react-dapp-local-state/" TargetMode="External"/><Relationship Id="rId44" Type="http://schemas.openxmlformats.org/officeDocument/2006/relationships/hyperlink" Target="https://docs.openzeppelin.com/contracts/4.x/api/utils" TargetMode="External"/><Relationship Id="rId52" Type="http://schemas.openxmlformats.org/officeDocument/2006/relationships/hyperlink" Target="https://getstream.io/blog/ephemeral-chat-messages/" TargetMode="External"/><Relationship Id="rId60" Type="http://schemas.openxmlformats.org/officeDocument/2006/relationships/hyperlink" Target="https://hardhat.org/tutorial" TargetMode="External"/><Relationship Id="rId65" Type="http://schemas.openxmlformats.org/officeDocument/2006/relationships/hyperlink" Target="https://faucet.polygon.technology/" TargetMode="External"/><Relationship Id="rId73" Type="http://schemas.openxmlformats.org/officeDocument/2006/relationships/hyperlink" Target="https://github.com/semaphore-protocol/semaphore" TargetMode="External"/><Relationship Id="rId78" Type="http://schemas.openxmlformats.org/officeDocument/2006/relationships/hyperlink" Target="https://www.alchemy.com/overviews/mumbai-testnet" TargetMode="External"/><Relationship Id="rId81" Type="http://schemas.openxmlformats.org/officeDocument/2006/relationships/hyperlink" Target="https://en.wikipedia.org/wiki/Non-repudiation" TargetMode="External"/><Relationship Id="rId86" Type="http://schemas.openxmlformats.org/officeDocument/2006/relationships/hyperlink" Target="https://hardhat.org/tutorial" TargetMode="External"/><Relationship Id="rId94" Type="http://schemas.openxmlformats.org/officeDocument/2006/relationships/hyperlink" Target="https://docs.soliditylang.org/en/latest/introduction-to-smart-contracts.html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emaphore-protocol/semaphore" TargetMode="External"/><Relationship Id="rId13" Type="http://schemas.openxmlformats.org/officeDocument/2006/relationships/hyperlink" Target="https://getstream.io/blog/web-crypto-api-chat/" TargetMode="External"/><Relationship Id="rId18" Type="http://schemas.openxmlformats.org/officeDocument/2006/relationships/hyperlink" Target="https://www.alchemy.com/overviews/mumbai-testnet" TargetMode="External"/><Relationship Id="rId39" Type="http://schemas.openxmlformats.org/officeDocument/2006/relationships/hyperlink" Target="https://docs.metamask.io/wallet/tutorials/react-dapp-local-state/" TargetMode="External"/><Relationship Id="rId34" Type="http://schemas.openxmlformats.org/officeDocument/2006/relationships/hyperlink" Target="https://docs.semaphore.pse.dev/guides/identities" TargetMode="External"/><Relationship Id="rId50" Type="http://schemas.openxmlformats.org/officeDocument/2006/relationships/hyperlink" Target="https://github.com/jedisct1/libsodium.js" TargetMode="External"/><Relationship Id="rId55" Type="http://schemas.openxmlformats.org/officeDocument/2006/relationships/hyperlink" Target="https://www.alchemy.com/overviews/mumbai-testnet" TargetMode="External"/><Relationship Id="rId76" Type="http://schemas.openxmlformats.org/officeDocument/2006/relationships/hyperlink" Target="https://getstream.io/blog/ephemeral-chat-messages/" TargetMode="External"/><Relationship Id="rId97" Type="http://schemas.openxmlformats.org/officeDocument/2006/relationships/hyperlink" Target="https://developer.mozilla.org/en-US/docs/Web/API/Web_Crypto_API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dark.fi/insights/anonymous-engineering.html" TargetMode="External"/><Relationship Id="rId92" Type="http://schemas.openxmlformats.org/officeDocument/2006/relationships/hyperlink" Target="https://docs.semaphore.pse.dev/guides/groups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semaphore.pse.dev/guides/groups" TargetMode="External"/><Relationship Id="rId24" Type="http://schemas.openxmlformats.org/officeDocument/2006/relationships/hyperlink" Target="https://www.alchemy.com/overviews/mumbai-testnet" TargetMode="External"/><Relationship Id="rId40" Type="http://schemas.openxmlformats.org/officeDocument/2006/relationships/hyperlink" Target="https://github.com/semaphore-protocol/semaphore/blob/main/packages/contracts/contracts/IncrementalMerkleTree.sol" TargetMode="External"/><Relationship Id="rId45" Type="http://schemas.openxmlformats.org/officeDocument/2006/relationships/hyperlink" Target="https://github.com/semaphore-protocol/semaphore" TargetMode="External"/><Relationship Id="rId66" Type="http://schemas.openxmlformats.org/officeDocument/2006/relationships/hyperlink" Target="https://developer.mozilla.org/en-US/docs/Web/API/Web_Crypto_API" TargetMode="External"/><Relationship Id="rId87" Type="http://schemas.openxmlformats.org/officeDocument/2006/relationships/hyperlink" Target="https://github.com/iden3/snarkjs" TargetMode="External"/><Relationship Id="rId61" Type="http://schemas.openxmlformats.org/officeDocument/2006/relationships/hyperlink" Target="https://github.com/iden3/snarkjs" TargetMode="External"/><Relationship Id="rId82" Type="http://schemas.openxmlformats.org/officeDocument/2006/relationships/hyperlink" Target="https://en.wikipedia.org/wiki/Non-repudiation" TargetMode="External"/><Relationship Id="rId19" Type="http://schemas.openxmlformats.org/officeDocument/2006/relationships/hyperlink" Target="https://docs.metamask.io/wallet/tutorials/react-dapp-local-state/" TargetMode="External"/><Relationship Id="rId14" Type="http://schemas.openxmlformats.org/officeDocument/2006/relationships/hyperlink" Target="https://getstream.io/blog/ephemeral-chat-messages/" TargetMode="External"/><Relationship Id="rId30" Type="http://schemas.openxmlformats.org/officeDocument/2006/relationships/hyperlink" Target="https://developer.mozilla.org/en-US/docs/Web/API/Web_Crypto_API" TargetMode="External"/><Relationship Id="rId35" Type="http://schemas.openxmlformats.org/officeDocument/2006/relationships/hyperlink" Target="https://dark.fi/insights/anonymous-engineering.html" TargetMode="External"/><Relationship Id="rId56" Type="http://schemas.openxmlformats.org/officeDocument/2006/relationships/hyperlink" Target="https://faucet.polygon.technology/" TargetMode="External"/><Relationship Id="rId77" Type="http://schemas.openxmlformats.org/officeDocument/2006/relationships/hyperlink" Target="https://getstream.io/blog/ephemeral-chat-messages/" TargetMode="External"/><Relationship Id="rId8" Type="http://schemas.openxmlformats.org/officeDocument/2006/relationships/hyperlink" Target="https://dark.fi/insights/anonymous-engineering.html" TargetMode="External"/><Relationship Id="rId51" Type="http://schemas.openxmlformats.org/officeDocument/2006/relationships/hyperlink" Target="https://en.wikipedia.org/wiki/Non-repudiation" TargetMode="External"/><Relationship Id="rId72" Type="http://schemas.openxmlformats.org/officeDocument/2006/relationships/hyperlink" Target="https://github.com/semaphore-protocol/semaphore" TargetMode="External"/><Relationship Id="rId93" Type="http://schemas.openxmlformats.org/officeDocument/2006/relationships/hyperlink" Target="https://docs.semaphore.pse.dev/guides/groups" TargetMode="External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3347</Words>
  <Characters>19081</Characters>
  <Application>Microsoft Office Word</Application>
  <DocSecurity>0</DocSecurity>
  <Lines>159</Lines>
  <Paragraphs>44</Paragraphs>
  <ScaleCrop>false</ScaleCrop>
  <Company/>
  <LinksUpToDate>false</LinksUpToDate>
  <CharactersWithSpaces>22384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Mohammad Azri</cp:lastModifiedBy>
  <cp:revision>2</cp:revision>
  <dcterms:created xsi:type="dcterms:W3CDTF">2025-05-14T10:48:00Z</dcterms:created>
  <dcterms:modified xsi:type="dcterms:W3CDTF">2025-05-14T10:56:00Z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65.1</vt:lpwstr>
  </property>
</Properties>
</file>