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F0369" w14:textId="77777777" w:rsidR="00F529CC" w:rsidRDefault="00F529CC" w:rsidP="00F529CC">
      <w:pPr>
        <w:rPr>
          <w:lang w:val="en-US"/>
        </w:rPr>
      </w:pPr>
    </w:p>
    <w:p w14:paraId="5162A1E5" w14:textId="77777777" w:rsidR="00F529CC" w:rsidRPr="00E11FF1" w:rsidRDefault="00F529CC" w:rsidP="00F529CC">
      <w:pPr>
        <w:numPr>
          <w:ilvl w:val="0"/>
          <w:numId w:val="1"/>
        </w:numPr>
        <w:jc w:val="center"/>
        <w:rPr>
          <w:lang w:val="ms-MY"/>
        </w:rPr>
      </w:pPr>
      <w:r>
        <w:rPr>
          <w:noProof/>
          <w:lang w:val="en-US" w:eastAsia="zh-CN"/>
        </w:rPr>
        <w:drawing>
          <wp:inline distT="0" distB="0" distL="0" distR="0" wp14:anchorId="536F405F" wp14:editId="3A736832">
            <wp:extent cx="956343" cy="1123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kl.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8173" cy="1161359"/>
                    </a:xfrm>
                    <a:prstGeom prst="rect">
                      <a:avLst/>
                    </a:prstGeom>
                  </pic:spPr>
                </pic:pic>
              </a:graphicData>
            </a:graphic>
          </wp:inline>
        </w:drawing>
      </w:r>
    </w:p>
    <w:p w14:paraId="4FE9B2BF" w14:textId="77777777" w:rsidR="00F529CC" w:rsidRPr="000340E2" w:rsidRDefault="00F529CC" w:rsidP="00F529CC">
      <w:pPr>
        <w:numPr>
          <w:ilvl w:val="0"/>
          <w:numId w:val="1"/>
        </w:numPr>
        <w:jc w:val="center"/>
        <w:rPr>
          <w:rFonts w:ascii="Arial" w:hAnsi="Arial" w:cs="Arial"/>
          <w:b/>
          <w:sz w:val="28"/>
          <w:szCs w:val="28"/>
          <w:lang w:val="ms-MY"/>
        </w:rPr>
      </w:pPr>
      <w:r w:rsidRPr="000340E2">
        <w:rPr>
          <w:rFonts w:ascii="Arial" w:hAnsi="Arial" w:cs="Arial"/>
          <w:b/>
          <w:sz w:val="28"/>
          <w:szCs w:val="28"/>
          <w:lang w:val="ms-MY"/>
        </w:rPr>
        <w:t>MALAYSIAN INSTITUTE OF INFORMATION TECHNOLOGY</w:t>
      </w:r>
    </w:p>
    <w:p w14:paraId="537B1A15" w14:textId="77777777" w:rsidR="00F529CC" w:rsidRDefault="00F529CC" w:rsidP="00F529CC">
      <w:pPr>
        <w:numPr>
          <w:ilvl w:val="0"/>
          <w:numId w:val="1"/>
        </w:numPr>
        <w:jc w:val="center"/>
        <w:rPr>
          <w:rFonts w:ascii="Arial" w:hAnsi="Arial" w:cs="Arial"/>
          <w:b/>
          <w:sz w:val="28"/>
          <w:szCs w:val="28"/>
          <w:lang w:val="ms-MY"/>
        </w:rPr>
      </w:pPr>
      <w:r w:rsidRPr="000340E2">
        <w:rPr>
          <w:rFonts w:ascii="Arial" w:hAnsi="Arial" w:cs="Arial"/>
          <w:b/>
          <w:sz w:val="28"/>
          <w:szCs w:val="28"/>
          <w:lang w:val="ms-MY"/>
        </w:rPr>
        <w:t>UNIVERSITI KUALA LUMPUR</w:t>
      </w:r>
    </w:p>
    <w:p w14:paraId="34A48985" w14:textId="77777777" w:rsidR="00F529CC" w:rsidRPr="000340E2" w:rsidRDefault="00F529CC" w:rsidP="00F529CC">
      <w:pPr>
        <w:numPr>
          <w:ilvl w:val="0"/>
          <w:numId w:val="1"/>
        </w:numPr>
        <w:jc w:val="center"/>
        <w:rPr>
          <w:rFonts w:ascii="Arial" w:hAnsi="Arial" w:cs="Arial"/>
          <w:b/>
          <w:sz w:val="28"/>
          <w:szCs w:val="28"/>
          <w:lang w:val="ms-MY"/>
        </w:rPr>
      </w:pPr>
    </w:p>
    <w:p w14:paraId="273C90C1" w14:textId="77777777" w:rsidR="00F529CC" w:rsidRPr="008A7188" w:rsidRDefault="00F529CC" w:rsidP="00F529CC">
      <w:pPr>
        <w:numPr>
          <w:ilvl w:val="0"/>
          <w:numId w:val="1"/>
        </w:numPr>
        <w:jc w:val="center"/>
        <w:rPr>
          <w:rFonts w:ascii="Arial" w:hAnsi="Arial" w:cs="Arial"/>
          <w:b/>
          <w:sz w:val="24"/>
          <w:szCs w:val="24"/>
          <w:lang w:val="ms-MY"/>
        </w:rPr>
      </w:pPr>
      <w:r w:rsidRPr="008A7188">
        <w:rPr>
          <w:rFonts w:ascii="Arial" w:hAnsi="Arial" w:cs="Arial"/>
          <w:b/>
          <w:sz w:val="24"/>
          <w:szCs w:val="24"/>
          <w:lang w:val="ms-MY"/>
        </w:rPr>
        <w:t>BACHELOR</w:t>
      </w:r>
      <w:r>
        <w:rPr>
          <w:rFonts w:ascii="Arial" w:hAnsi="Arial" w:cs="Arial"/>
          <w:b/>
          <w:sz w:val="24"/>
          <w:szCs w:val="24"/>
          <w:lang w:val="ms-MY"/>
        </w:rPr>
        <w:t xml:space="preserve"> OF INFORMATION TECHNOLOGY (HONS</w:t>
      </w:r>
      <w:r w:rsidRPr="008A7188">
        <w:rPr>
          <w:rFonts w:ascii="Arial" w:hAnsi="Arial" w:cs="Arial"/>
          <w:b/>
          <w:sz w:val="24"/>
          <w:szCs w:val="24"/>
          <w:lang w:val="ms-MY"/>
        </w:rPr>
        <w:t>) IN COMPUTER SYSTEM SECURITY</w:t>
      </w:r>
    </w:p>
    <w:p w14:paraId="598A02FF" w14:textId="77777777" w:rsidR="00F529CC" w:rsidRPr="00E11FF1" w:rsidRDefault="00F529CC" w:rsidP="00F529CC">
      <w:pPr>
        <w:numPr>
          <w:ilvl w:val="0"/>
          <w:numId w:val="1"/>
        </w:numPr>
        <w:rPr>
          <w:lang w:val="ms-MY"/>
        </w:rPr>
      </w:pPr>
      <w:r>
        <w:rPr>
          <w:noProof/>
          <w:lang w:val="en-US" w:eastAsia="zh-CN"/>
        </w:rPr>
        <mc:AlternateContent>
          <mc:Choice Requires="wps">
            <w:drawing>
              <wp:anchor distT="0" distB="0" distL="114300" distR="114300" simplePos="0" relativeHeight="251659264" behindDoc="0" locked="0" layoutInCell="1" allowOverlap="1" wp14:anchorId="60834D33" wp14:editId="542F425A">
                <wp:simplePos x="0" y="0"/>
                <wp:positionH relativeFrom="column">
                  <wp:posOffset>1224280</wp:posOffset>
                </wp:positionH>
                <wp:positionV relativeFrom="paragraph">
                  <wp:posOffset>107315</wp:posOffset>
                </wp:positionV>
                <wp:extent cx="3733800" cy="857250"/>
                <wp:effectExtent l="19050" t="19050" r="19050" b="19050"/>
                <wp:wrapNone/>
                <wp:docPr id="2" name="Rectangle 2"/>
                <wp:cNvGraphicFramePr/>
                <a:graphic xmlns:a="http://schemas.openxmlformats.org/drawingml/2006/main">
                  <a:graphicData uri="http://schemas.microsoft.com/office/word/2010/wordprocessingShape">
                    <wps:wsp>
                      <wps:cNvSpPr/>
                      <wps:spPr>
                        <a:xfrm>
                          <a:off x="0" y="0"/>
                          <a:ext cx="3733800" cy="857250"/>
                        </a:xfrm>
                        <a:prstGeom prst="rect">
                          <a:avLst/>
                        </a:prstGeom>
                        <a:ln w="44450" cmpd="thickThin"/>
                      </wps:spPr>
                      <wps:style>
                        <a:lnRef idx="2">
                          <a:schemeClr val="dk1"/>
                        </a:lnRef>
                        <a:fillRef idx="1">
                          <a:schemeClr val="lt1"/>
                        </a:fillRef>
                        <a:effectRef idx="0">
                          <a:schemeClr val="dk1"/>
                        </a:effectRef>
                        <a:fontRef idx="minor">
                          <a:schemeClr val="dk1"/>
                        </a:fontRef>
                      </wps:style>
                      <wps:txbx>
                        <w:txbxContent>
                          <w:p w14:paraId="7DBEF484" w14:textId="77777777" w:rsidR="00F529CC" w:rsidRPr="000340E2" w:rsidRDefault="00F529CC" w:rsidP="009F6A05">
                            <w:pPr>
                              <w:jc w:val="center"/>
                              <w:rPr>
                                <w:rFonts w:ascii="Arial" w:hAnsi="Arial" w:cs="Arial"/>
                                <w:i/>
                                <w:sz w:val="24"/>
                                <w:szCs w:val="24"/>
                                <w:lang w:val="ms-MY"/>
                              </w:rPr>
                            </w:pPr>
                            <w:r w:rsidRPr="000340E2">
                              <w:rPr>
                                <w:rFonts w:ascii="Arial" w:hAnsi="Arial" w:cs="Arial"/>
                                <w:i/>
                                <w:sz w:val="24"/>
                                <w:szCs w:val="24"/>
                                <w:lang w:val="ms-MY"/>
                              </w:rPr>
                              <w:t>FINAL YEAR PROJECT (FYP) PROPOSAL</w:t>
                            </w:r>
                          </w:p>
                          <w:p w14:paraId="21B765F0" w14:textId="5049010E" w:rsidR="00F529CC" w:rsidRPr="000340E2" w:rsidRDefault="00F529CC" w:rsidP="009F6A05">
                            <w:pPr>
                              <w:jc w:val="center"/>
                              <w:rPr>
                                <w:rFonts w:ascii="Arial" w:hAnsi="Arial" w:cs="Arial"/>
                                <w:i/>
                                <w:sz w:val="24"/>
                                <w:szCs w:val="24"/>
                                <w:lang w:val="ms-MY"/>
                              </w:rPr>
                            </w:pPr>
                            <w:r w:rsidRPr="000340E2">
                              <w:rPr>
                                <w:rFonts w:ascii="Arial" w:hAnsi="Arial" w:cs="Arial"/>
                                <w:i/>
                                <w:sz w:val="24"/>
                                <w:szCs w:val="24"/>
                                <w:lang w:val="ms-MY"/>
                              </w:rPr>
                              <w:t>TITLE:</w:t>
                            </w:r>
                            <w:r w:rsidR="009F6A05">
                              <w:rPr>
                                <w:rFonts w:ascii="Arial" w:hAnsi="Arial" w:cs="Arial"/>
                                <w:i/>
                                <w:sz w:val="24"/>
                                <w:szCs w:val="24"/>
                                <w:lang w:val="ms-MY"/>
                              </w:rPr>
                              <w:t xml:space="preserve"> </w:t>
                            </w:r>
                            <w:r w:rsidR="009F6A05" w:rsidRPr="009F6A05">
                              <w:rPr>
                                <w:rFonts w:ascii="Arial" w:hAnsi="Arial" w:cs="Arial"/>
                                <w:i/>
                                <w:sz w:val="24"/>
                                <w:szCs w:val="24"/>
                                <w:lang w:val="ms-MY"/>
                              </w:rPr>
                              <w:t xml:space="preserve">Spectra Chat: Quantum-Safe Messaging </w:t>
                            </w:r>
                            <w:r w:rsidR="009F6A05">
                              <w:rPr>
                                <w:rFonts w:ascii="Arial" w:hAnsi="Arial" w:cs="Arial"/>
                                <w:i/>
                                <w:sz w:val="24"/>
                                <w:szCs w:val="24"/>
                                <w:lang w:val="ms-MY"/>
                              </w:rPr>
                              <w:t xml:space="preserve"> </w:t>
                            </w:r>
                            <w:r w:rsidR="009F6A05" w:rsidRPr="009F6A05">
                              <w:rPr>
                                <w:rFonts w:ascii="Arial" w:hAnsi="Arial" w:cs="Arial"/>
                                <w:i/>
                                <w:sz w:val="24"/>
                                <w:szCs w:val="24"/>
                                <w:lang w:val="ms-MY"/>
                              </w:rPr>
                              <w:t>with Blockchain &amp; ZKP</w:t>
                            </w:r>
                          </w:p>
                          <w:p w14:paraId="13CE76F1" w14:textId="77777777" w:rsidR="00F529CC" w:rsidRDefault="00F529CC" w:rsidP="00F529C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34D33" id="Rectangle 2" o:spid="_x0000_s1026" style="position:absolute;left:0;text-align:left;margin-left:96.4pt;margin-top:8.45pt;width:294pt;height: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" fillcolor="white [3201]" strokecolor="black [3200]" strokeweight="3.5pt">
                <v:stroke linestyle="thickThin"/>
                <v:textbox>
                  <w:txbxContent>
                    <w:p w14:paraId="7DBEF484" w14:textId="77777777" w:rsidR="00F529CC" w:rsidRPr="000340E2" w:rsidRDefault="00F529CC" w:rsidP="009F6A05">
                      <w:pPr>
                        <w:jc w:val="center"/>
                        <w:rPr>
                          <w:rFonts w:ascii="Arial" w:hAnsi="Arial" w:cs="Arial"/>
                          <w:i/>
                          <w:sz w:val="24"/>
                          <w:szCs w:val="24"/>
                          <w:lang w:val="ms-MY"/>
                        </w:rPr>
                      </w:pPr>
                      <w:r w:rsidRPr="000340E2">
                        <w:rPr>
                          <w:rFonts w:ascii="Arial" w:hAnsi="Arial" w:cs="Arial"/>
                          <w:i/>
                          <w:sz w:val="24"/>
                          <w:szCs w:val="24"/>
                          <w:lang w:val="ms-MY"/>
                        </w:rPr>
                        <w:t>FINAL YEAR PROJECT (FYP) PROPOSAL</w:t>
                      </w:r>
                    </w:p>
                    <w:p w14:paraId="21B765F0" w14:textId="5049010E" w:rsidR="00F529CC" w:rsidRPr="000340E2" w:rsidRDefault="00F529CC" w:rsidP="009F6A05">
                      <w:pPr>
                        <w:jc w:val="center"/>
                        <w:rPr>
                          <w:rFonts w:ascii="Arial" w:hAnsi="Arial" w:cs="Arial"/>
                          <w:i/>
                          <w:sz w:val="24"/>
                          <w:szCs w:val="24"/>
                          <w:lang w:val="ms-MY"/>
                        </w:rPr>
                      </w:pPr>
                      <w:r w:rsidRPr="000340E2">
                        <w:rPr>
                          <w:rFonts w:ascii="Arial" w:hAnsi="Arial" w:cs="Arial"/>
                          <w:i/>
                          <w:sz w:val="24"/>
                          <w:szCs w:val="24"/>
                          <w:lang w:val="ms-MY"/>
                        </w:rPr>
                        <w:t>TITLE:</w:t>
                      </w:r>
                      <w:r w:rsidR="009F6A05">
                        <w:rPr>
                          <w:rFonts w:ascii="Arial" w:hAnsi="Arial" w:cs="Arial"/>
                          <w:i/>
                          <w:sz w:val="24"/>
                          <w:szCs w:val="24"/>
                          <w:lang w:val="ms-MY"/>
                        </w:rPr>
                        <w:t xml:space="preserve"> </w:t>
                      </w:r>
                      <w:r w:rsidR="009F6A05" w:rsidRPr="009F6A05">
                        <w:rPr>
                          <w:rFonts w:ascii="Arial" w:hAnsi="Arial" w:cs="Arial"/>
                          <w:i/>
                          <w:sz w:val="24"/>
                          <w:szCs w:val="24"/>
                          <w:lang w:val="ms-MY"/>
                        </w:rPr>
                        <w:t xml:space="preserve">Spectra Chat: Quantum-Safe Messaging </w:t>
                      </w:r>
                      <w:r w:rsidR="009F6A05">
                        <w:rPr>
                          <w:rFonts w:ascii="Arial" w:hAnsi="Arial" w:cs="Arial"/>
                          <w:i/>
                          <w:sz w:val="24"/>
                          <w:szCs w:val="24"/>
                          <w:lang w:val="ms-MY"/>
                        </w:rPr>
                        <w:t xml:space="preserve"> </w:t>
                      </w:r>
                      <w:r w:rsidR="009F6A05" w:rsidRPr="009F6A05">
                        <w:rPr>
                          <w:rFonts w:ascii="Arial" w:hAnsi="Arial" w:cs="Arial"/>
                          <w:i/>
                          <w:sz w:val="24"/>
                          <w:szCs w:val="24"/>
                          <w:lang w:val="ms-MY"/>
                        </w:rPr>
                        <w:t>with Blockchain &amp; ZKP</w:t>
                      </w:r>
                    </w:p>
                    <w:p w14:paraId="13CE76F1" w14:textId="77777777" w:rsidR="00F529CC" w:rsidRDefault="00F529CC" w:rsidP="00F529CC">
                      <w:pPr>
                        <w:jc w:val="center"/>
                      </w:pPr>
                    </w:p>
                  </w:txbxContent>
                </v:textbox>
              </v:rect>
            </w:pict>
          </mc:Fallback>
        </mc:AlternateContent>
      </w:r>
    </w:p>
    <w:p w14:paraId="1EA1C409" w14:textId="77777777" w:rsidR="00F529CC" w:rsidRPr="00E11FF1" w:rsidRDefault="00F529CC" w:rsidP="00F529CC">
      <w:pPr>
        <w:numPr>
          <w:ilvl w:val="0"/>
          <w:numId w:val="1"/>
        </w:numPr>
        <w:rPr>
          <w:lang w:val="ms-MY"/>
        </w:rPr>
      </w:pPr>
    </w:p>
    <w:p w14:paraId="3EEA471D" w14:textId="77777777" w:rsidR="00F529CC" w:rsidRPr="00E11FF1" w:rsidRDefault="00F529CC" w:rsidP="00F529CC">
      <w:pPr>
        <w:numPr>
          <w:ilvl w:val="0"/>
          <w:numId w:val="1"/>
        </w:numPr>
        <w:rPr>
          <w:lang w:val="ms-MY"/>
        </w:rPr>
      </w:pPr>
    </w:p>
    <w:p w14:paraId="3CB70611" w14:textId="77777777" w:rsidR="00F529CC" w:rsidRPr="00E11FF1" w:rsidRDefault="00F529CC" w:rsidP="00F529CC">
      <w:pPr>
        <w:numPr>
          <w:ilvl w:val="0"/>
          <w:numId w:val="1"/>
        </w:numPr>
        <w:rPr>
          <w:lang w:val="ms-MY"/>
        </w:rPr>
      </w:pPr>
    </w:p>
    <w:p w14:paraId="54708E8B" w14:textId="77777777" w:rsidR="00F529CC" w:rsidRPr="00E11FF1" w:rsidRDefault="00F529CC" w:rsidP="00F529CC">
      <w:pPr>
        <w:numPr>
          <w:ilvl w:val="0"/>
          <w:numId w:val="1"/>
        </w:numPr>
        <w:rPr>
          <w:lang w:val="ms-MY"/>
        </w:rPr>
      </w:pPr>
    </w:p>
    <w:p w14:paraId="7D195890" w14:textId="77777777" w:rsidR="00F529CC" w:rsidRPr="000340E2" w:rsidRDefault="00F529CC" w:rsidP="00F529CC">
      <w:pPr>
        <w:numPr>
          <w:ilvl w:val="0"/>
          <w:numId w:val="1"/>
        </w:numPr>
        <w:jc w:val="center"/>
        <w:rPr>
          <w:rFonts w:ascii="Arial" w:hAnsi="Arial" w:cs="Arial"/>
          <w:b/>
          <w:lang w:val="ms-MY"/>
        </w:rPr>
      </w:pPr>
      <w:r w:rsidRPr="000340E2">
        <w:rPr>
          <w:rFonts w:ascii="Arial" w:hAnsi="Arial" w:cs="Arial"/>
          <w:b/>
          <w:lang w:val="ms-MY"/>
        </w:rPr>
        <w:t>PREPARED BY:</w:t>
      </w:r>
    </w:p>
    <w:p w14:paraId="506785FF" w14:textId="77777777" w:rsidR="00F529CC" w:rsidRPr="000340E2" w:rsidRDefault="00F529CC" w:rsidP="00F529CC">
      <w:pPr>
        <w:numPr>
          <w:ilvl w:val="0"/>
          <w:numId w:val="1"/>
        </w:numPr>
        <w:jc w:val="center"/>
        <w:rPr>
          <w:rFonts w:ascii="Arial" w:hAnsi="Arial" w:cs="Arial"/>
          <w:lang w:val="ms-MY"/>
        </w:rPr>
      </w:pPr>
    </w:p>
    <w:p w14:paraId="2E8C60E1" w14:textId="49DCA7A5" w:rsidR="00F529CC" w:rsidRPr="000340E2" w:rsidRDefault="00F529CC" w:rsidP="00F529CC">
      <w:pPr>
        <w:numPr>
          <w:ilvl w:val="0"/>
          <w:numId w:val="1"/>
        </w:numPr>
        <w:rPr>
          <w:rFonts w:ascii="Arial" w:hAnsi="Arial" w:cs="Arial"/>
          <w:lang w:val="ms-MY"/>
        </w:rPr>
      </w:pPr>
      <w:r w:rsidRPr="000340E2">
        <w:rPr>
          <w:rFonts w:ascii="Arial" w:hAnsi="Arial" w:cs="Arial"/>
          <w:lang w:val="ms-MY"/>
        </w:rPr>
        <w:t>NAME</w:t>
      </w:r>
      <w:r w:rsidRPr="000340E2">
        <w:rPr>
          <w:rFonts w:ascii="Arial" w:hAnsi="Arial" w:cs="Arial"/>
          <w:lang w:val="ms-MY"/>
        </w:rPr>
        <w:tab/>
      </w:r>
      <w:r w:rsidRPr="000340E2">
        <w:rPr>
          <w:rFonts w:ascii="Arial" w:hAnsi="Arial" w:cs="Arial"/>
          <w:lang w:val="ms-MY"/>
        </w:rPr>
        <w:tab/>
        <w:t>:</w:t>
      </w:r>
      <w:r w:rsidR="009F6A05">
        <w:rPr>
          <w:rFonts w:ascii="Arial" w:hAnsi="Arial" w:cs="Arial"/>
          <w:lang w:val="ms-MY"/>
        </w:rPr>
        <w:t xml:space="preserve"> MOHAMMAD AZRI BIN AZIZ</w:t>
      </w:r>
    </w:p>
    <w:p w14:paraId="5A6D5807" w14:textId="35247592" w:rsidR="00F529CC" w:rsidRPr="000340E2" w:rsidRDefault="00F529CC" w:rsidP="00F529CC">
      <w:pPr>
        <w:numPr>
          <w:ilvl w:val="0"/>
          <w:numId w:val="1"/>
        </w:numPr>
        <w:rPr>
          <w:rFonts w:ascii="Arial" w:hAnsi="Arial" w:cs="Arial"/>
          <w:lang w:val="ms-MY"/>
        </w:rPr>
      </w:pPr>
      <w:r w:rsidRPr="000340E2">
        <w:rPr>
          <w:rFonts w:ascii="Arial" w:hAnsi="Arial" w:cs="Arial"/>
          <w:lang w:val="ms-MY"/>
        </w:rPr>
        <w:t>ID. NUMBER</w:t>
      </w:r>
      <w:r w:rsidRPr="000340E2">
        <w:rPr>
          <w:rFonts w:ascii="Arial" w:hAnsi="Arial" w:cs="Arial"/>
          <w:lang w:val="ms-MY"/>
        </w:rPr>
        <w:tab/>
        <w:t>:</w:t>
      </w:r>
      <w:r w:rsidR="009F6A05">
        <w:rPr>
          <w:rFonts w:ascii="Arial" w:hAnsi="Arial" w:cs="Arial"/>
          <w:lang w:val="ms-MY"/>
        </w:rPr>
        <w:t xml:space="preserve"> 52215123264</w:t>
      </w:r>
    </w:p>
    <w:p w14:paraId="2FD6D88A" w14:textId="77777777" w:rsidR="00F529CC" w:rsidRPr="00E11FF1" w:rsidRDefault="00F529CC" w:rsidP="00F529CC">
      <w:pPr>
        <w:numPr>
          <w:ilvl w:val="0"/>
          <w:numId w:val="1"/>
        </w:numPr>
        <w:rPr>
          <w:lang w:val="ms-MY"/>
        </w:rPr>
      </w:pPr>
    </w:p>
    <w:tbl>
      <w:tblPr>
        <w:tblStyle w:val="TableGrid"/>
        <w:tblpPr w:leftFromText="180" w:rightFromText="180" w:vertAnchor="text" w:tblpY="291"/>
        <w:tblW w:w="0" w:type="auto"/>
        <w:tblLook w:val="04A0" w:firstRow="1" w:lastRow="0" w:firstColumn="1" w:lastColumn="0" w:noHBand="0" w:noVBand="1"/>
      </w:tblPr>
      <w:tblGrid>
        <w:gridCol w:w="517"/>
        <w:gridCol w:w="3350"/>
        <w:gridCol w:w="5195"/>
      </w:tblGrid>
      <w:tr w:rsidR="00F529CC" w:rsidRPr="008A7188" w14:paraId="04A1B3B4" w14:textId="77777777" w:rsidTr="00D40245">
        <w:tc>
          <w:tcPr>
            <w:tcW w:w="9288" w:type="dxa"/>
            <w:gridSpan w:val="3"/>
          </w:tcPr>
          <w:p w14:paraId="603DF15C" w14:textId="77777777" w:rsidR="00F529CC" w:rsidRPr="008A7188" w:rsidRDefault="00F529CC" w:rsidP="00D40245">
            <w:pPr>
              <w:rPr>
                <w:rFonts w:ascii="Arial" w:hAnsi="Arial" w:cs="Arial"/>
                <w:b/>
                <w:color w:val="FF0000"/>
                <w:sz w:val="20"/>
                <w:szCs w:val="20"/>
              </w:rPr>
            </w:pPr>
            <w:r w:rsidRPr="008A7188">
              <w:rPr>
                <w:rFonts w:ascii="Arial" w:hAnsi="Arial" w:cs="Arial"/>
                <w:b/>
                <w:color w:val="FF0000"/>
                <w:sz w:val="20"/>
                <w:szCs w:val="20"/>
              </w:rPr>
              <w:t>For Office Use Only</w:t>
            </w:r>
          </w:p>
          <w:p w14:paraId="43613E59" w14:textId="77777777" w:rsidR="00F529CC" w:rsidRPr="008A7188" w:rsidRDefault="00F529CC" w:rsidP="00D40245">
            <w:pPr>
              <w:rPr>
                <w:rFonts w:ascii="Arial" w:hAnsi="Arial" w:cs="Arial"/>
                <w:b/>
                <w:sz w:val="20"/>
                <w:szCs w:val="20"/>
              </w:rPr>
            </w:pPr>
          </w:p>
        </w:tc>
      </w:tr>
      <w:tr w:rsidR="00F529CC" w:rsidRPr="008A7188" w14:paraId="49173756" w14:textId="77777777" w:rsidTr="00D40245">
        <w:trPr>
          <w:trHeight w:val="597"/>
        </w:trPr>
        <w:tc>
          <w:tcPr>
            <w:tcW w:w="534" w:type="dxa"/>
          </w:tcPr>
          <w:p w14:paraId="4A77ABEC" w14:textId="77777777" w:rsidR="00F529CC" w:rsidRPr="008A7188" w:rsidRDefault="00F529CC" w:rsidP="00D40245">
            <w:pPr>
              <w:pStyle w:val="ListParagraph"/>
              <w:numPr>
                <w:ilvl w:val="0"/>
                <w:numId w:val="2"/>
              </w:numPr>
              <w:spacing w:after="0" w:line="240" w:lineRule="auto"/>
              <w:rPr>
                <w:rFonts w:ascii="Arial" w:hAnsi="Arial" w:cs="Arial"/>
                <w:sz w:val="20"/>
                <w:szCs w:val="20"/>
              </w:rPr>
            </w:pPr>
          </w:p>
        </w:tc>
        <w:tc>
          <w:tcPr>
            <w:tcW w:w="3402" w:type="dxa"/>
          </w:tcPr>
          <w:p w14:paraId="6C0B6B07" w14:textId="77777777" w:rsidR="00F529CC" w:rsidRPr="008A7188" w:rsidRDefault="00F529CC" w:rsidP="00D40245">
            <w:pPr>
              <w:rPr>
                <w:rFonts w:ascii="Arial" w:hAnsi="Arial" w:cs="Arial"/>
                <w:sz w:val="20"/>
                <w:szCs w:val="20"/>
              </w:rPr>
            </w:pPr>
            <w:r w:rsidRPr="008A7188">
              <w:rPr>
                <w:rFonts w:ascii="Arial" w:hAnsi="Arial" w:cs="Arial"/>
                <w:sz w:val="20"/>
                <w:szCs w:val="20"/>
              </w:rPr>
              <w:t>Evaluator’s Comment:</w:t>
            </w:r>
          </w:p>
          <w:p w14:paraId="0D15D3C6" w14:textId="77777777" w:rsidR="00F529CC" w:rsidRPr="008A7188" w:rsidRDefault="00F529CC" w:rsidP="00D40245">
            <w:pPr>
              <w:rPr>
                <w:rFonts w:ascii="Arial" w:hAnsi="Arial" w:cs="Arial"/>
                <w:sz w:val="20"/>
                <w:szCs w:val="20"/>
              </w:rPr>
            </w:pPr>
          </w:p>
        </w:tc>
        <w:tc>
          <w:tcPr>
            <w:tcW w:w="5352" w:type="dxa"/>
          </w:tcPr>
          <w:p w14:paraId="1969F985" w14:textId="77777777" w:rsidR="00F529CC" w:rsidRPr="008A7188" w:rsidRDefault="00F529CC" w:rsidP="00D40245">
            <w:pPr>
              <w:pStyle w:val="ListParagraph"/>
              <w:ind w:left="0"/>
              <w:rPr>
                <w:rFonts w:ascii="Arial" w:hAnsi="Arial" w:cs="Arial"/>
                <w:sz w:val="20"/>
                <w:szCs w:val="20"/>
              </w:rPr>
            </w:pPr>
            <w:r w:rsidRPr="008A7188">
              <w:rPr>
                <w:rFonts w:ascii="Arial" w:hAnsi="Arial" w:cs="Arial"/>
                <w:sz w:val="20"/>
                <w:szCs w:val="20"/>
              </w:rPr>
              <w:sym w:font="Symbol" w:char="F0F0"/>
            </w:r>
            <w:r w:rsidRPr="008A7188">
              <w:rPr>
                <w:rFonts w:ascii="Arial" w:hAnsi="Arial" w:cs="Arial"/>
                <w:sz w:val="20"/>
                <w:szCs w:val="20"/>
              </w:rPr>
              <w:t xml:space="preserve">  Accept </w:t>
            </w:r>
          </w:p>
          <w:p w14:paraId="11962BB3" w14:textId="77777777" w:rsidR="00F529CC" w:rsidRPr="008A7188" w:rsidRDefault="00F529CC" w:rsidP="00D40245">
            <w:pPr>
              <w:pStyle w:val="ListParagraph"/>
              <w:ind w:left="0"/>
              <w:rPr>
                <w:rFonts w:ascii="Arial" w:hAnsi="Arial" w:cs="Arial"/>
                <w:sz w:val="20"/>
                <w:szCs w:val="20"/>
              </w:rPr>
            </w:pPr>
            <w:r w:rsidRPr="008A7188">
              <w:rPr>
                <w:rFonts w:ascii="Arial" w:hAnsi="Arial" w:cs="Arial"/>
                <w:sz w:val="20"/>
                <w:szCs w:val="20"/>
              </w:rPr>
              <w:sym w:font="Symbol" w:char="F0F0"/>
            </w:r>
            <w:r w:rsidRPr="008A7188">
              <w:rPr>
                <w:rFonts w:ascii="Arial" w:hAnsi="Arial" w:cs="Arial"/>
                <w:sz w:val="20"/>
                <w:szCs w:val="20"/>
              </w:rPr>
              <w:t xml:space="preserve">  Reject </w:t>
            </w:r>
          </w:p>
        </w:tc>
      </w:tr>
      <w:tr w:rsidR="00F529CC" w:rsidRPr="008A7188" w14:paraId="52DE269A" w14:textId="77777777" w:rsidTr="00D40245">
        <w:tc>
          <w:tcPr>
            <w:tcW w:w="534" w:type="dxa"/>
          </w:tcPr>
          <w:p w14:paraId="1AB2B8C2" w14:textId="77777777" w:rsidR="00F529CC" w:rsidRPr="008A7188" w:rsidRDefault="00F529CC" w:rsidP="00D40245">
            <w:pPr>
              <w:pStyle w:val="ListParagraph"/>
              <w:numPr>
                <w:ilvl w:val="0"/>
                <w:numId w:val="2"/>
              </w:numPr>
              <w:spacing w:after="0" w:line="240" w:lineRule="auto"/>
              <w:rPr>
                <w:rFonts w:ascii="Arial" w:hAnsi="Arial" w:cs="Arial"/>
                <w:sz w:val="20"/>
                <w:szCs w:val="20"/>
              </w:rPr>
            </w:pPr>
          </w:p>
        </w:tc>
        <w:tc>
          <w:tcPr>
            <w:tcW w:w="3402" w:type="dxa"/>
          </w:tcPr>
          <w:p w14:paraId="5566AE23" w14:textId="77777777" w:rsidR="00F529CC" w:rsidRPr="008A7188" w:rsidRDefault="00F529CC" w:rsidP="00D40245">
            <w:pPr>
              <w:pStyle w:val="ListParagraph"/>
              <w:ind w:left="0"/>
              <w:rPr>
                <w:rFonts w:ascii="Arial" w:hAnsi="Arial" w:cs="Arial"/>
                <w:sz w:val="20"/>
                <w:szCs w:val="20"/>
              </w:rPr>
            </w:pPr>
            <w:r w:rsidRPr="008A7188">
              <w:rPr>
                <w:rFonts w:ascii="Arial" w:hAnsi="Arial" w:cs="Arial"/>
                <w:sz w:val="20"/>
                <w:szCs w:val="20"/>
              </w:rPr>
              <w:t>Comments/ Remarks</w:t>
            </w:r>
          </w:p>
          <w:p w14:paraId="5F334F60" w14:textId="77777777" w:rsidR="00F529CC" w:rsidRPr="008A7188" w:rsidRDefault="00F529CC" w:rsidP="00D40245">
            <w:pPr>
              <w:rPr>
                <w:rFonts w:ascii="Arial" w:hAnsi="Arial" w:cs="Arial"/>
                <w:sz w:val="20"/>
                <w:szCs w:val="20"/>
              </w:rPr>
            </w:pPr>
          </w:p>
        </w:tc>
        <w:tc>
          <w:tcPr>
            <w:tcW w:w="5352" w:type="dxa"/>
          </w:tcPr>
          <w:p w14:paraId="4E790DD6" w14:textId="77777777" w:rsidR="00F529CC" w:rsidRPr="008A7188" w:rsidRDefault="00F529CC" w:rsidP="00D40245">
            <w:pPr>
              <w:rPr>
                <w:rFonts w:ascii="Arial" w:hAnsi="Arial" w:cs="Arial"/>
                <w:sz w:val="20"/>
                <w:szCs w:val="20"/>
              </w:rPr>
            </w:pPr>
          </w:p>
          <w:p w14:paraId="15149D2B" w14:textId="77777777" w:rsidR="00F529CC" w:rsidRPr="008A7188" w:rsidRDefault="00F529CC" w:rsidP="00D40245">
            <w:pPr>
              <w:rPr>
                <w:rFonts w:ascii="Arial" w:hAnsi="Arial" w:cs="Arial"/>
                <w:sz w:val="20"/>
                <w:szCs w:val="20"/>
              </w:rPr>
            </w:pPr>
          </w:p>
        </w:tc>
      </w:tr>
      <w:tr w:rsidR="00F529CC" w:rsidRPr="008A7188" w14:paraId="45A92D89" w14:textId="77777777" w:rsidTr="00D40245">
        <w:tc>
          <w:tcPr>
            <w:tcW w:w="534" w:type="dxa"/>
          </w:tcPr>
          <w:p w14:paraId="2F7BD3B0" w14:textId="77777777" w:rsidR="00F529CC" w:rsidRPr="008A7188" w:rsidRDefault="00F529CC" w:rsidP="00D40245">
            <w:pPr>
              <w:pStyle w:val="ListParagraph"/>
              <w:numPr>
                <w:ilvl w:val="0"/>
                <w:numId w:val="2"/>
              </w:numPr>
              <w:spacing w:after="0" w:line="240" w:lineRule="auto"/>
              <w:rPr>
                <w:rFonts w:ascii="Arial" w:hAnsi="Arial" w:cs="Arial"/>
                <w:sz w:val="20"/>
                <w:szCs w:val="20"/>
              </w:rPr>
            </w:pPr>
          </w:p>
        </w:tc>
        <w:tc>
          <w:tcPr>
            <w:tcW w:w="3402" w:type="dxa"/>
          </w:tcPr>
          <w:p w14:paraId="3C74D670" w14:textId="77777777" w:rsidR="00F529CC" w:rsidRPr="008A7188" w:rsidRDefault="00F529CC" w:rsidP="00D40245">
            <w:pPr>
              <w:pStyle w:val="ListParagraph"/>
              <w:ind w:left="0"/>
              <w:rPr>
                <w:rFonts w:ascii="Arial" w:hAnsi="Arial" w:cs="Arial"/>
                <w:sz w:val="20"/>
                <w:szCs w:val="20"/>
              </w:rPr>
            </w:pPr>
            <w:r w:rsidRPr="008A7188">
              <w:rPr>
                <w:rFonts w:ascii="Arial" w:hAnsi="Arial" w:cs="Arial"/>
                <w:sz w:val="20"/>
                <w:szCs w:val="20"/>
              </w:rPr>
              <w:t xml:space="preserve">Checked &amp; Verified by: </w:t>
            </w:r>
          </w:p>
          <w:p w14:paraId="695355CF" w14:textId="77777777" w:rsidR="00F529CC" w:rsidRPr="008A7188" w:rsidRDefault="00F529CC" w:rsidP="00D40245">
            <w:pPr>
              <w:pStyle w:val="ListParagraph"/>
              <w:ind w:left="0"/>
              <w:rPr>
                <w:rFonts w:ascii="Arial" w:hAnsi="Arial" w:cs="Arial"/>
                <w:sz w:val="20"/>
                <w:szCs w:val="20"/>
              </w:rPr>
            </w:pPr>
          </w:p>
          <w:p w14:paraId="3D0FDF35" w14:textId="77777777" w:rsidR="00F529CC" w:rsidRPr="008A7188" w:rsidRDefault="00F529CC" w:rsidP="00D40245">
            <w:pPr>
              <w:pStyle w:val="ListParagraph"/>
              <w:ind w:left="0"/>
              <w:rPr>
                <w:rFonts w:ascii="Arial" w:hAnsi="Arial" w:cs="Arial"/>
                <w:sz w:val="20"/>
                <w:szCs w:val="20"/>
              </w:rPr>
            </w:pPr>
            <w:r w:rsidRPr="008A7188">
              <w:rPr>
                <w:rFonts w:ascii="Arial" w:hAnsi="Arial" w:cs="Arial"/>
                <w:sz w:val="20"/>
                <w:szCs w:val="20"/>
              </w:rPr>
              <w:t>........................................</w:t>
            </w:r>
          </w:p>
          <w:p w14:paraId="24F2DB82" w14:textId="77777777" w:rsidR="00F529CC" w:rsidRPr="008A7188" w:rsidRDefault="00F529CC" w:rsidP="00D40245">
            <w:pPr>
              <w:pStyle w:val="ListParagraph"/>
              <w:ind w:left="0"/>
              <w:rPr>
                <w:rFonts w:ascii="Arial" w:hAnsi="Arial" w:cs="Arial"/>
                <w:sz w:val="20"/>
                <w:szCs w:val="20"/>
              </w:rPr>
            </w:pPr>
            <w:r w:rsidRPr="008A7188">
              <w:rPr>
                <w:rFonts w:ascii="Arial" w:hAnsi="Arial" w:cs="Arial"/>
                <w:sz w:val="20"/>
                <w:szCs w:val="20"/>
              </w:rPr>
              <w:t>Name:</w:t>
            </w:r>
          </w:p>
          <w:p w14:paraId="13DBC93F" w14:textId="77777777" w:rsidR="00F529CC" w:rsidRPr="008A7188" w:rsidRDefault="00F529CC" w:rsidP="00D40245">
            <w:pPr>
              <w:rPr>
                <w:rFonts w:ascii="Arial" w:hAnsi="Arial" w:cs="Arial"/>
                <w:sz w:val="20"/>
                <w:szCs w:val="20"/>
              </w:rPr>
            </w:pPr>
            <w:r w:rsidRPr="008A7188">
              <w:rPr>
                <w:rFonts w:ascii="Arial" w:hAnsi="Arial" w:cs="Arial"/>
                <w:sz w:val="20"/>
                <w:szCs w:val="20"/>
              </w:rPr>
              <w:t>Designation:</w:t>
            </w:r>
          </w:p>
          <w:p w14:paraId="71C42025" w14:textId="77777777" w:rsidR="00F529CC" w:rsidRPr="008A7188" w:rsidRDefault="00F529CC" w:rsidP="00D40245">
            <w:pPr>
              <w:rPr>
                <w:rFonts w:ascii="Arial" w:hAnsi="Arial" w:cs="Arial"/>
                <w:sz w:val="20"/>
                <w:szCs w:val="20"/>
              </w:rPr>
            </w:pPr>
            <w:r w:rsidRPr="008A7188">
              <w:rPr>
                <w:rFonts w:ascii="Arial" w:hAnsi="Arial" w:cs="Arial"/>
                <w:sz w:val="20"/>
                <w:szCs w:val="20"/>
              </w:rPr>
              <w:t>Date:</w:t>
            </w:r>
          </w:p>
          <w:p w14:paraId="0C12165E" w14:textId="77777777" w:rsidR="00F529CC" w:rsidRPr="008A7188" w:rsidRDefault="00F529CC" w:rsidP="00D40245">
            <w:pPr>
              <w:pStyle w:val="ListParagraph"/>
              <w:ind w:left="0"/>
              <w:rPr>
                <w:rFonts w:ascii="Arial" w:hAnsi="Arial" w:cs="Arial"/>
                <w:sz w:val="20"/>
                <w:szCs w:val="20"/>
              </w:rPr>
            </w:pPr>
          </w:p>
        </w:tc>
        <w:tc>
          <w:tcPr>
            <w:tcW w:w="5352" w:type="dxa"/>
          </w:tcPr>
          <w:p w14:paraId="2CF0CF6B" w14:textId="77777777" w:rsidR="00F529CC" w:rsidRPr="008A7188" w:rsidRDefault="00F529CC" w:rsidP="00D40245">
            <w:pPr>
              <w:rPr>
                <w:rFonts w:ascii="Arial" w:hAnsi="Arial" w:cs="Arial"/>
                <w:sz w:val="20"/>
                <w:szCs w:val="20"/>
              </w:rPr>
            </w:pPr>
            <w:r w:rsidRPr="008A7188">
              <w:rPr>
                <w:rFonts w:ascii="Arial" w:hAnsi="Arial" w:cs="Arial"/>
                <w:sz w:val="20"/>
                <w:szCs w:val="20"/>
              </w:rPr>
              <w:t xml:space="preserve">Approved/Not Approved by: </w:t>
            </w:r>
          </w:p>
          <w:p w14:paraId="2D520959" w14:textId="77777777" w:rsidR="00F529CC" w:rsidRPr="008A7188" w:rsidRDefault="00F529CC" w:rsidP="00D40245">
            <w:pPr>
              <w:rPr>
                <w:rFonts w:ascii="Arial" w:hAnsi="Arial" w:cs="Arial"/>
                <w:sz w:val="20"/>
                <w:szCs w:val="20"/>
              </w:rPr>
            </w:pPr>
          </w:p>
          <w:p w14:paraId="3F3D6E21" w14:textId="77777777" w:rsidR="00F529CC" w:rsidRDefault="00F529CC" w:rsidP="00D40245">
            <w:pPr>
              <w:pStyle w:val="ListParagraph"/>
              <w:ind w:left="0"/>
              <w:rPr>
                <w:rFonts w:ascii="Arial" w:hAnsi="Arial" w:cs="Arial"/>
                <w:sz w:val="20"/>
                <w:szCs w:val="20"/>
              </w:rPr>
            </w:pPr>
            <w:r w:rsidRPr="008A7188">
              <w:rPr>
                <w:rFonts w:ascii="Arial" w:hAnsi="Arial" w:cs="Arial"/>
                <w:sz w:val="20"/>
                <w:szCs w:val="20"/>
              </w:rPr>
              <w:t>........................................</w:t>
            </w:r>
          </w:p>
          <w:p w14:paraId="32B6B6D0" w14:textId="77777777" w:rsidR="00F529CC" w:rsidRDefault="00F529CC" w:rsidP="00D40245">
            <w:pPr>
              <w:pStyle w:val="ListParagraph"/>
              <w:ind w:left="0"/>
              <w:rPr>
                <w:rFonts w:ascii="Arial" w:hAnsi="Arial" w:cs="Arial"/>
                <w:sz w:val="20"/>
                <w:szCs w:val="20"/>
              </w:rPr>
            </w:pPr>
            <w:r w:rsidRPr="008A7188">
              <w:rPr>
                <w:rFonts w:ascii="Arial" w:hAnsi="Arial" w:cs="Arial"/>
                <w:sz w:val="20"/>
                <w:szCs w:val="20"/>
              </w:rPr>
              <w:t>Name:</w:t>
            </w:r>
          </w:p>
          <w:p w14:paraId="269026B3" w14:textId="77777777" w:rsidR="00F529CC" w:rsidRPr="008A7188" w:rsidRDefault="00F529CC" w:rsidP="00D40245">
            <w:pPr>
              <w:rPr>
                <w:rFonts w:ascii="Arial" w:hAnsi="Arial" w:cs="Arial"/>
                <w:sz w:val="20"/>
                <w:szCs w:val="20"/>
              </w:rPr>
            </w:pPr>
            <w:r w:rsidRPr="008A7188">
              <w:rPr>
                <w:rFonts w:ascii="Arial" w:hAnsi="Arial" w:cs="Arial"/>
                <w:sz w:val="20"/>
                <w:szCs w:val="20"/>
              </w:rPr>
              <w:t>Designation:</w:t>
            </w:r>
          </w:p>
          <w:p w14:paraId="03297267" w14:textId="77777777" w:rsidR="00F529CC" w:rsidRPr="008A7188" w:rsidRDefault="00F529CC" w:rsidP="00D40245">
            <w:pPr>
              <w:rPr>
                <w:rFonts w:ascii="Arial" w:hAnsi="Arial" w:cs="Arial"/>
                <w:sz w:val="20"/>
                <w:szCs w:val="20"/>
              </w:rPr>
            </w:pPr>
            <w:r w:rsidRPr="008A7188">
              <w:rPr>
                <w:rFonts w:ascii="Arial" w:hAnsi="Arial" w:cs="Arial"/>
                <w:sz w:val="20"/>
                <w:szCs w:val="20"/>
              </w:rPr>
              <w:t>Date:</w:t>
            </w:r>
          </w:p>
          <w:p w14:paraId="681696EF" w14:textId="77777777" w:rsidR="00F529CC" w:rsidRPr="008A7188" w:rsidRDefault="00F529CC" w:rsidP="00D40245">
            <w:pPr>
              <w:rPr>
                <w:rFonts w:ascii="Arial" w:hAnsi="Arial" w:cs="Arial"/>
                <w:sz w:val="20"/>
                <w:szCs w:val="20"/>
              </w:rPr>
            </w:pPr>
          </w:p>
        </w:tc>
      </w:tr>
    </w:tbl>
    <w:p w14:paraId="0644C208" w14:textId="77777777" w:rsidR="005D2B75" w:rsidRDefault="005D2B75"/>
    <w:p w14:paraId="16D4578B" w14:textId="77777777" w:rsidR="0043082C" w:rsidRDefault="0043082C"/>
    <w:p w14:paraId="6B2F3088" w14:textId="77777777" w:rsidR="0043082C" w:rsidRDefault="0043082C" w:rsidP="0043082C">
      <w:pPr>
        <w:numPr>
          <w:ilvl w:val="0"/>
          <w:numId w:val="1"/>
        </w:numPr>
        <w:jc w:val="center"/>
        <w:rPr>
          <w:rFonts w:ascii="Arial" w:hAnsi="Arial" w:cs="Arial"/>
          <w:b/>
          <w:u w:val="single"/>
          <w:lang w:val="ms-MY"/>
        </w:rPr>
      </w:pPr>
      <w:r w:rsidRPr="008A7188">
        <w:rPr>
          <w:rFonts w:ascii="Arial" w:hAnsi="Arial" w:cs="Arial"/>
          <w:b/>
          <w:u w:val="single"/>
          <w:lang w:val="ms-MY"/>
        </w:rPr>
        <w:lastRenderedPageBreak/>
        <w:t>DETAILS OF THE STUDENT</w:t>
      </w:r>
    </w:p>
    <w:p w14:paraId="0C65C4B9" w14:textId="77777777" w:rsidR="0043082C" w:rsidRPr="008A7188" w:rsidRDefault="0043082C" w:rsidP="0043082C">
      <w:pPr>
        <w:numPr>
          <w:ilvl w:val="0"/>
          <w:numId w:val="1"/>
        </w:numPr>
        <w:rPr>
          <w:rFonts w:ascii="Arial" w:hAnsi="Arial" w:cs="Arial"/>
          <w:b/>
          <w:u w:val="single"/>
          <w:lang w:val="ms-MY"/>
        </w:rPr>
      </w:pPr>
    </w:p>
    <w:tbl>
      <w:tblPr>
        <w:tblStyle w:val="TableGrid"/>
        <w:tblW w:w="0" w:type="auto"/>
        <w:tblInd w:w="720" w:type="dxa"/>
        <w:tblLook w:val="04A0" w:firstRow="1" w:lastRow="0" w:firstColumn="1" w:lastColumn="0" w:noHBand="0" w:noVBand="1"/>
      </w:tblPr>
      <w:tblGrid>
        <w:gridCol w:w="2677"/>
        <w:gridCol w:w="5665"/>
      </w:tblGrid>
      <w:tr w:rsidR="0043082C" w:rsidRPr="008A7188" w14:paraId="6A80BAA9" w14:textId="77777777" w:rsidTr="00D40245">
        <w:trPr>
          <w:trHeight w:val="340"/>
        </w:trPr>
        <w:tc>
          <w:tcPr>
            <w:tcW w:w="2677" w:type="dxa"/>
            <w:vAlign w:val="center"/>
          </w:tcPr>
          <w:p w14:paraId="3738B5AA" w14:textId="77777777" w:rsidR="0043082C" w:rsidRPr="008A7188" w:rsidRDefault="0043082C" w:rsidP="00D40245">
            <w:pPr>
              <w:rPr>
                <w:rFonts w:ascii="Arial" w:hAnsi="Arial" w:cs="Arial"/>
                <w:lang w:val="ms-MY"/>
              </w:rPr>
            </w:pPr>
            <w:r w:rsidRPr="008A7188">
              <w:rPr>
                <w:rFonts w:ascii="Arial" w:hAnsi="Arial" w:cs="Arial"/>
                <w:lang w:val="ms-MY"/>
              </w:rPr>
              <w:t xml:space="preserve">Name </w:t>
            </w:r>
          </w:p>
        </w:tc>
        <w:tc>
          <w:tcPr>
            <w:tcW w:w="5665" w:type="dxa"/>
            <w:vAlign w:val="center"/>
          </w:tcPr>
          <w:p w14:paraId="159E070A" w14:textId="77777777" w:rsidR="0043082C" w:rsidRPr="008A7188" w:rsidRDefault="0043082C" w:rsidP="00D40245">
            <w:pPr>
              <w:numPr>
                <w:ilvl w:val="0"/>
                <w:numId w:val="1"/>
              </w:numPr>
              <w:ind w:left="0" w:firstLine="0"/>
              <w:rPr>
                <w:rFonts w:ascii="Arial" w:hAnsi="Arial" w:cs="Arial"/>
                <w:lang w:val="ms-MY"/>
              </w:rPr>
            </w:pPr>
          </w:p>
        </w:tc>
      </w:tr>
      <w:tr w:rsidR="0043082C" w:rsidRPr="008A7188" w14:paraId="689468D1" w14:textId="77777777" w:rsidTr="00D40245">
        <w:trPr>
          <w:trHeight w:val="340"/>
        </w:trPr>
        <w:tc>
          <w:tcPr>
            <w:tcW w:w="2677" w:type="dxa"/>
            <w:vAlign w:val="center"/>
          </w:tcPr>
          <w:p w14:paraId="6785CFCA" w14:textId="77777777" w:rsidR="0043082C" w:rsidRPr="008A7188" w:rsidRDefault="0043082C" w:rsidP="00D40245">
            <w:pPr>
              <w:rPr>
                <w:rFonts w:ascii="Arial" w:hAnsi="Arial" w:cs="Arial"/>
                <w:lang w:val="ms-MY"/>
              </w:rPr>
            </w:pPr>
            <w:r w:rsidRPr="008A7188">
              <w:rPr>
                <w:rFonts w:ascii="Arial" w:hAnsi="Arial" w:cs="Arial"/>
                <w:lang w:val="ms-MY"/>
              </w:rPr>
              <w:t>I</w:t>
            </w:r>
            <w:r>
              <w:rPr>
                <w:rFonts w:ascii="Arial" w:hAnsi="Arial" w:cs="Arial"/>
                <w:lang w:val="ms-MY"/>
              </w:rPr>
              <w:t>D</w:t>
            </w:r>
            <w:r w:rsidRPr="008A7188">
              <w:rPr>
                <w:rFonts w:ascii="Arial" w:hAnsi="Arial" w:cs="Arial"/>
                <w:lang w:val="ms-MY"/>
              </w:rPr>
              <w:t>. Number</w:t>
            </w:r>
          </w:p>
        </w:tc>
        <w:tc>
          <w:tcPr>
            <w:tcW w:w="5665" w:type="dxa"/>
            <w:vAlign w:val="center"/>
          </w:tcPr>
          <w:p w14:paraId="138175E4" w14:textId="77777777" w:rsidR="0043082C" w:rsidRPr="008A7188" w:rsidRDefault="0043082C" w:rsidP="00D40245">
            <w:pPr>
              <w:numPr>
                <w:ilvl w:val="0"/>
                <w:numId w:val="1"/>
              </w:numPr>
              <w:ind w:left="0" w:firstLine="0"/>
              <w:rPr>
                <w:rFonts w:ascii="Arial" w:hAnsi="Arial" w:cs="Arial"/>
                <w:lang w:val="ms-MY"/>
              </w:rPr>
            </w:pPr>
          </w:p>
        </w:tc>
      </w:tr>
      <w:tr w:rsidR="0043082C" w:rsidRPr="008A7188" w14:paraId="23ADD1E1" w14:textId="77777777" w:rsidTr="00D40245">
        <w:trPr>
          <w:trHeight w:val="340"/>
        </w:trPr>
        <w:tc>
          <w:tcPr>
            <w:tcW w:w="2677" w:type="dxa"/>
            <w:vAlign w:val="center"/>
          </w:tcPr>
          <w:p w14:paraId="20861496" w14:textId="77777777" w:rsidR="0043082C" w:rsidRPr="008A7188" w:rsidRDefault="0043082C" w:rsidP="00D40245">
            <w:pPr>
              <w:rPr>
                <w:rFonts w:ascii="Arial" w:hAnsi="Arial" w:cs="Arial"/>
                <w:lang w:val="ms-MY"/>
              </w:rPr>
            </w:pPr>
            <w:r w:rsidRPr="008A7188">
              <w:rPr>
                <w:rFonts w:ascii="Arial" w:hAnsi="Arial" w:cs="Arial"/>
                <w:lang w:val="ms-MY"/>
              </w:rPr>
              <w:t xml:space="preserve">Semester </w:t>
            </w:r>
          </w:p>
        </w:tc>
        <w:tc>
          <w:tcPr>
            <w:tcW w:w="5665" w:type="dxa"/>
            <w:vAlign w:val="center"/>
          </w:tcPr>
          <w:p w14:paraId="52D07F3B" w14:textId="77777777" w:rsidR="0043082C" w:rsidRPr="008A7188" w:rsidRDefault="0043082C" w:rsidP="00D40245">
            <w:pPr>
              <w:numPr>
                <w:ilvl w:val="0"/>
                <w:numId w:val="1"/>
              </w:numPr>
              <w:ind w:left="0" w:firstLine="0"/>
              <w:rPr>
                <w:rFonts w:ascii="Arial" w:hAnsi="Arial" w:cs="Arial"/>
                <w:lang w:val="ms-MY"/>
              </w:rPr>
            </w:pPr>
          </w:p>
        </w:tc>
      </w:tr>
      <w:tr w:rsidR="0046183A" w:rsidRPr="008A7188" w14:paraId="2A910A7B" w14:textId="77777777" w:rsidTr="00D40245">
        <w:trPr>
          <w:trHeight w:val="340"/>
        </w:trPr>
        <w:tc>
          <w:tcPr>
            <w:tcW w:w="2677" w:type="dxa"/>
            <w:vAlign w:val="center"/>
          </w:tcPr>
          <w:p w14:paraId="5E59573D" w14:textId="77777777" w:rsidR="0046183A" w:rsidRPr="008A7188" w:rsidRDefault="0046183A" w:rsidP="00D40245">
            <w:pPr>
              <w:rPr>
                <w:rFonts w:ascii="Arial" w:hAnsi="Arial" w:cs="Arial"/>
                <w:lang w:val="ms-MY"/>
              </w:rPr>
            </w:pPr>
            <w:r>
              <w:rPr>
                <w:rFonts w:ascii="Arial" w:hAnsi="Arial" w:cs="Arial"/>
                <w:lang w:val="ms-MY"/>
              </w:rPr>
              <w:t>CGPA</w:t>
            </w:r>
          </w:p>
        </w:tc>
        <w:tc>
          <w:tcPr>
            <w:tcW w:w="5665" w:type="dxa"/>
            <w:vAlign w:val="center"/>
          </w:tcPr>
          <w:p w14:paraId="2474A956" w14:textId="77777777" w:rsidR="0046183A" w:rsidRPr="008A7188" w:rsidRDefault="0046183A" w:rsidP="00D40245">
            <w:pPr>
              <w:numPr>
                <w:ilvl w:val="0"/>
                <w:numId w:val="1"/>
              </w:numPr>
              <w:ind w:left="0" w:firstLine="0"/>
              <w:rPr>
                <w:rFonts w:ascii="Arial" w:hAnsi="Arial" w:cs="Arial"/>
                <w:lang w:val="ms-MY"/>
              </w:rPr>
            </w:pPr>
          </w:p>
        </w:tc>
      </w:tr>
      <w:tr w:rsidR="0043082C" w:rsidRPr="008A7188" w14:paraId="120B9E24" w14:textId="77777777" w:rsidTr="00D40245">
        <w:trPr>
          <w:trHeight w:val="340"/>
        </w:trPr>
        <w:tc>
          <w:tcPr>
            <w:tcW w:w="2677" w:type="dxa"/>
            <w:vAlign w:val="center"/>
          </w:tcPr>
          <w:p w14:paraId="194BDA0B" w14:textId="77777777" w:rsidR="0043082C" w:rsidRPr="008A7188" w:rsidRDefault="0043082C" w:rsidP="00D40245">
            <w:pPr>
              <w:rPr>
                <w:rFonts w:ascii="Arial" w:hAnsi="Arial" w:cs="Arial"/>
                <w:lang w:val="ms-MY"/>
              </w:rPr>
            </w:pPr>
            <w:r w:rsidRPr="008A7188">
              <w:rPr>
                <w:rFonts w:ascii="Arial" w:hAnsi="Arial" w:cs="Arial"/>
                <w:lang w:val="ms-MY"/>
              </w:rPr>
              <w:t>Handphone Number</w:t>
            </w:r>
          </w:p>
        </w:tc>
        <w:tc>
          <w:tcPr>
            <w:tcW w:w="5665" w:type="dxa"/>
            <w:vAlign w:val="center"/>
          </w:tcPr>
          <w:p w14:paraId="0DF884CE" w14:textId="77777777" w:rsidR="0043082C" w:rsidRPr="008A7188" w:rsidRDefault="0043082C" w:rsidP="00D40245">
            <w:pPr>
              <w:numPr>
                <w:ilvl w:val="0"/>
                <w:numId w:val="1"/>
              </w:numPr>
              <w:ind w:left="0" w:firstLine="0"/>
              <w:rPr>
                <w:rFonts w:ascii="Arial" w:hAnsi="Arial" w:cs="Arial"/>
                <w:lang w:val="ms-MY"/>
              </w:rPr>
            </w:pPr>
          </w:p>
        </w:tc>
      </w:tr>
      <w:tr w:rsidR="0043082C" w:rsidRPr="008A7188" w14:paraId="3E10FBA5" w14:textId="77777777" w:rsidTr="00D40245">
        <w:trPr>
          <w:trHeight w:val="340"/>
        </w:trPr>
        <w:tc>
          <w:tcPr>
            <w:tcW w:w="2677" w:type="dxa"/>
            <w:vAlign w:val="center"/>
          </w:tcPr>
          <w:p w14:paraId="62BE939B" w14:textId="77777777" w:rsidR="0043082C" w:rsidRPr="008A7188" w:rsidRDefault="0043082C" w:rsidP="00D40245">
            <w:pPr>
              <w:rPr>
                <w:rFonts w:ascii="Arial" w:hAnsi="Arial" w:cs="Arial"/>
                <w:lang w:val="ms-MY"/>
              </w:rPr>
            </w:pPr>
            <w:r w:rsidRPr="008A7188">
              <w:rPr>
                <w:rFonts w:ascii="Arial" w:hAnsi="Arial" w:cs="Arial"/>
                <w:lang w:val="ms-MY"/>
              </w:rPr>
              <w:t>Email Address</w:t>
            </w:r>
          </w:p>
        </w:tc>
        <w:tc>
          <w:tcPr>
            <w:tcW w:w="5665" w:type="dxa"/>
            <w:vAlign w:val="center"/>
          </w:tcPr>
          <w:p w14:paraId="44319AEB" w14:textId="77777777" w:rsidR="0043082C" w:rsidRPr="008A7188" w:rsidRDefault="0043082C" w:rsidP="00D40245">
            <w:pPr>
              <w:numPr>
                <w:ilvl w:val="0"/>
                <w:numId w:val="1"/>
              </w:numPr>
              <w:ind w:left="0" w:firstLine="0"/>
              <w:rPr>
                <w:rFonts w:ascii="Arial" w:hAnsi="Arial" w:cs="Arial"/>
                <w:lang w:val="ms-MY"/>
              </w:rPr>
            </w:pPr>
          </w:p>
        </w:tc>
      </w:tr>
      <w:tr w:rsidR="0043082C" w:rsidRPr="008A7188" w14:paraId="376AD72D" w14:textId="77777777" w:rsidTr="00D40245">
        <w:trPr>
          <w:trHeight w:val="340"/>
        </w:trPr>
        <w:tc>
          <w:tcPr>
            <w:tcW w:w="2677" w:type="dxa"/>
            <w:vAlign w:val="center"/>
          </w:tcPr>
          <w:p w14:paraId="2C92AD5A" w14:textId="77777777" w:rsidR="0043082C" w:rsidRPr="008A7188" w:rsidRDefault="0043082C" w:rsidP="00D40245">
            <w:pPr>
              <w:rPr>
                <w:rFonts w:ascii="Arial" w:hAnsi="Arial" w:cs="Arial"/>
                <w:lang w:val="ms-MY"/>
              </w:rPr>
            </w:pPr>
            <w:r>
              <w:rPr>
                <w:rFonts w:ascii="Arial" w:hAnsi="Arial" w:cs="Arial"/>
                <w:lang w:val="ms-MY"/>
              </w:rPr>
              <w:t>Potential Supervisor</w:t>
            </w:r>
          </w:p>
        </w:tc>
        <w:tc>
          <w:tcPr>
            <w:tcW w:w="5665" w:type="dxa"/>
            <w:vAlign w:val="center"/>
          </w:tcPr>
          <w:p w14:paraId="12112952" w14:textId="77777777" w:rsidR="0043082C" w:rsidRPr="008A7188" w:rsidRDefault="0043082C" w:rsidP="00D40245">
            <w:pPr>
              <w:numPr>
                <w:ilvl w:val="0"/>
                <w:numId w:val="1"/>
              </w:numPr>
              <w:ind w:left="0" w:firstLine="0"/>
              <w:rPr>
                <w:rFonts w:ascii="Arial" w:hAnsi="Arial" w:cs="Arial"/>
                <w:lang w:val="ms-MY"/>
              </w:rPr>
            </w:pPr>
          </w:p>
        </w:tc>
      </w:tr>
      <w:tr w:rsidR="0043082C" w:rsidRPr="008A7188" w14:paraId="31F668EC" w14:textId="77777777" w:rsidTr="00D40245">
        <w:trPr>
          <w:trHeight w:val="340"/>
        </w:trPr>
        <w:tc>
          <w:tcPr>
            <w:tcW w:w="2677" w:type="dxa"/>
            <w:vAlign w:val="center"/>
          </w:tcPr>
          <w:p w14:paraId="18CDAF85" w14:textId="77777777" w:rsidR="0043082C" w:rsidRDefault="0043082C" w:rsidP="00D40245">
            <w:pPr>
              <w:rPr>
                <w:rFonts w:ascii="Arial" w:hAnsi="Arial" w:cs="Arial"/>
                <w:lang w:val="ms-MY"/>
              </w:rPr>
            </w:pPr>
            <w:r>
              <w:rPr>
                <w:rFonts w:ascii="Arial" w:hAnsi="Arial" w:cs="Arial"/>
                <w:lang w:val="ms-MY"/>
              </w:rPr>
              <w:t>Signature &amp; Stamped</w:t>
            </w:r>
          </w:p>
        </w:tc>
        <w:tc>
          <w:tcPr>
            <w:tcW w:w="5665" w:type="dxa"/>
            <w:vAlign w:val="center"/>
          </w:tcPr>
          <w:p w14:paraId="25D33073" w14:textId="77777777" w:rsidR="0043082C" w:rsidRPr="008A7188" w:rsidRDefault="0043082C" w:rsidP="00D40245">
            <w:pPr>
              <w:numPr>
                <w:ilvl w:val="0"/>
                <w:numId w:val="1"/>
              </w:numPr>
              <w:ind w:left="0" w:firstLine="0"/>
              <w:rPr>
                <w:rFonts w:ascii="Arial" w:hAnsi="Arial" w:cs="Arial"/>
                <w:lang w:val="ms-MY"/>
              </w:rPr>
            </w:pPr>
          </w:p>
        </w:tc>
      </w:tr>
    </w:tbl>
    <w:p w14:paraId="5523E19A" w14:textId="77777777" w:rsidR="0043082C" w:rsidRDefault="0043082C"/>
    <w:p w14:paraId="5C92AFCE" w14:textId="77777777" w:rsidR="0043082C" w:rsidRDefault="0043082C"/>
    <w:p w14:paraId="026F4A08" w14:textId="77777777" w:rsidR="0043082C" w:rsidRDefault="0043082C"/>
    <w:p w14:paraId="0277C05E" w14:textId="77777777" w:rsidR="0043082C" w:rsidRDefault="0043082C"/>
    <w:p w14:paraId="471B971D" w14:textId="77777777" w:rsidR="0043082C" w:rsidRDefault="0043082C"/>
    <w:p w14:paraId="08811085" w14:textId="77777777" w:rsidR="0043082C" w:rsidRDefault="0043082C"/>
    <w:p w14:paraId="5A637A1C" w14:textId="77777777" w:rsidR="0043082C" w:rsidRDefault="0043082C"/>
    <w:p w14:paraId="35505C10" w14:textId="77777777" w:rsidR="0043082C" w:rsidRDefault="0043082C"/>
    <w:p w14:paraId="66E8AE1F" w14:textId="77777777" w:rsidR="0043082C" w:rsidRDefault="0043082C"/>
    <w:p w14:paraId="076CD313" w14:textId="77777777" w:rsidR="0043082C" w:rsidRDefault="0043082C"/>
    <w:p w14:paraId="74EA4462" w14:textId="77777777" w:rsidR="0043082C" w:rsidRDefault="0043082C"/>
    <w:p w14:paraId="5A4E648D" w14:textId="77777777" w:rsidR="0043082C" w:rsidRDefault="0043082C"/>
    <w:p w14:paraId="0C74664B" w14:textId="77777777" w:rsidR="0043082C" w:rsidRDefault="0043082C"/>
    <w:p w14:paraId="68850264" w14:textId="77777777" w:rsidR="0043082C" w:rsidRDefault="0043082C"/>
    <w:p w14:paraId="51B9AA8B" w14:textId="77777777" w:rsidR="0043082C" w:rsidRDefault="0043082C"/>
    <w:p w14:paraId="5AD065C5" w14:textId="77777777" w:rsidR="0043082C" w:rsidRDefault="0043082C"/>
    <w:p w14:paraId="07DD1727" w14:textId="77777777" w:rsidR="0043082C" w:rsidRDefault="0043082C"/>
    <w:p w14:paraId="47CDEBD0" w14:textId="77777777" w:rsidR="0043082C" w:rsidRDefault="0043082C"/>
    <w:p w14:paraId="41DC70B1" w14:textId="77777777" w:rsidR="0043082C" w:rsidRDefault="0043082C"/>
    <w:p w14:paraId="40DBFFE1" w14:textId="77777777" w:rsidR="0043082C" w:rsidRDefault="0043082C"/>
    <w:p w14:paraId="52F442D0" w14:textId="77777777" w:rsidR="0043082C" w:rsidRDefault="0043082C"/>
    <w:p w14:paraId="7FB40ADD" w14:textId="77777777" w:rsidR="0043082C" w:rsidRDefault="0043082C"/>
    <w:sdt>
      <w:sdtPr>
        <w:rPr>
          <w:rFonts w:asciiTheme="minorHAnsi" w:eastAsiaTheme="minorHAnsi" w:hAnsiTheme="minorHAnsi" w:cstheme="minorBidi"/>
          <w:color w:val="auto"/>
          <w:sz w:val="22"/>
          <w:szCs w:val="22"/>
          <w:lang w:val="en-MY"/>
        </w:rPr>
        <w:id w:val="-372080802"/>
        <w:docPartObj>
          <w:docPartGallery w:val="Table of Contents"/>
          <w:docPartUnique/>
        </w:docPartObj>
      </w:sdtPr>
      <w:sdtEndPr>
        <w:rPr>
          <w:b/>
          <w:bCs/>
          <w:noProof/>
        </w:rPr>
      </w:sdtEndPr>
      <w:sdtContent>
        <w:p w14:paraId="3911B04E" w14:textId="77777777" w:rsidR="0043055D" w:rsidRPr="0043055D" w:rsidRDefault="0043055D" w:rsidP="0043055D">
          <w:pPr>
            <w:pStyle w:val="TOCHeading"/>
            <w:jc w:val="center"/>
            <w:rPr>
              <w:rFonts w:ascii="Arial" w:hAnsi="Arial" w:cs="Arial"/>
              <w:b/>
              <w:color w:val="000000" w:themeColor="text1"/>
              <w:sz w:val="36"/>
              <w:szCs w:val="36"/>
            </w:rPr>
          </w:pPr>
          <w:r w:rsidRPr="0043055D">
            <w:rPr>
              <w:rFonts w:ascii="Arial" w:hAnsi="Arial" w:cs="Arial"/>
              <w:b/>
              <w:color w:val="000000" w:themeColor="text1"/>
              <w:sz w:val="36"/>
              <w:szCs w:val="36"/>
            </w:rPr>
            <w:t>Table of Contents</w:t>
          </w:r>
        </w:p>
        <w:p w14:paraId="76A56917" w14:textId="77777777" w:rsidR="0043055D" w:rsidRDefault="0043055D" w:rsidP="0043055D">
          <w:pPr>
            <w:rPr>
              <w:lang w:val="en-US"/>
            </w:rPr>
          </w:pPr>
        </w:p>
        <w:p w14:paraId="42BD7F82" w14:textId="77777777" w:rsidR="0043055D" w:rsidRPr="0043055D" w:rsidRDefault="0043055D" w:rsidP="0043055D">
          <w:pPr>
            <w:jc w:val="right"/>
            <w:rPr>
              <w:rFonts w:ascii="Arial" w:hAnsi="Arial" w:cs="Arial"/>
              <w:i/>
              <w:lang w:val="en-US"/>
            </w:rPr>
          </w:pPr>
          <w:r w:rsidRPr="0043055D">
            <w:rPr>
              <w:rFonts w:ascii="Arial" w:hAnsi="Arial" w:cs="Arial"/>
              <w:i/>
              <w:lang w:val="en-US"/>
            </w:rPr>
            <w:t>Page No.</w:t>
          </w:r>
        </w:p>
        <w:p w14:paraId="0F1084A8" w14:textId="12BBC288" w:rsidR="004A26A3" w:rsidRDefault="0043055D">
          <w:pPr>
            <w:pStyle w:val="TOC1"/>
            <w:tabs>
              <w:tab w:val="left" w:pos="480"/>
            </w:tabs>
            <w:rPr>
              <w:rFonts w:eastAsiaTheme="minorEastAsia"/>
              <w:noProof/>
              <w:kern w:val="2"/>
              <w:sz w:val="24"/>
              <w:szCs w:val="24"/>
              <w:lang w:eastAsia="en-MY"/>
              <w14:ligatures w14:val="standardContextual"/>
            </w:rPr>
          </w:pPr>
          <w:r w:rsidRPr="0043055D">
            <w:fldChar w:fldCharType="begin"/>
          </w:r>
          <w:r w:rsidRPr="0043055D">
            <w:instrText xml:space="preserve"> TOC \o "1-3" \h \z \u </w:instrText>
          </w:r>
          <w:r w:rsidRPr="0043055D">
            <w:fldChar w:fldCharType="separate"/>
          </w:r>
          <w:hyperlink w:anchor="_Toc205799535" w:history="1">
            <w:r w:rsidR="004A26A3" w:rsidRPr="00AB7C02">
              <w:rPr>
                <w:rStyle w:val="Hyperlink"/>
                <w:rFonts w:ascii="Arial" w:hAnsi="Arial" w:cs="Arial"/>
                <w:noProof/>
                <w:lang w:val="en-US"/>
              </w:rPr>
              <w:t>1.</w:t>
            </w:r>
            <w:r w:rsidR="004A26A3">
              <w:rPr>
                <w:rFonts w:eastAsiaTheme="minorEastAsia"/>
                <w:noProof/>
                <w:kern w:val="2"/>
                <w:sz w:val="24"/>
                <w:szCs w:val="24"/>
                <w:lang w:eastAsia="en-MY"/>
                <w14:ligatures w14:val="standardContextual"/>
              </w:rPr>
              <w:tab/>
            </w:r>
            <w:r w:rsidR="004A26A3" w:rsidRPr="00AB7C02">
              <w:rPr>
                <w:rStyle w:val="Hyperlink"/>
                <w:rFonts w:ascii="Arial" w:hAnsi="Arial" w:cs="Arial"/>
                <w:noProof/>
                <w:lang w:val="en-US"/>
              </w:rPr>
              <w:t>Background of Study</w:t>
            </w:r>
            <w:r w:rsidR="004A26A3">
              <w:rPr>
                <w:noProof/>
                <w:webHidden/>
              </w:rPr>
              <w:tab/>
            </w:r>
            <w:r w:rsidR="004A26A3">
              <w:rPr>
                <w:noProof/>
                <w:webHidden/>
              </w:rPr>
              <w:fldChar w:fldCharType="begin"/>
            </w:r>
            <w:r w:rsidR="004A26A3">
              <w:rPr>
                <w:noProof/>
                <w:webHidden/>
              </w:rPr>
              <w:instrText xml:space="preserve"> PAGEREF _Toc205799535 \h </w:instrText>
            </w:r>
            <w:r w:rsidR="004A26A3">
              <w:rPr>
                <w:noProof/>
                <w:webHidden/>
              </w:rPr>
            </w:r>
            <w:r w:rsidR="004A26A3">
              <w:rPr>
                <w:noProof/>
                <w:webHidden/>
              </w:rPr>
              <w:fldChar w:fldCharType="separate"/>
            </w:r>
            <w:r w:rsidR="004A26A3">
              <w:rPr>
                <w:noProof/>
                <w:webHidden/>
              </w:rPr>
              <w:t>3</w:t>
            </w:r>
            <w:r w:rsidR="004A26A3">
              <w:rPr>
                <w:noProof/>
                <w:webHidden/>
              </w:rPr>
              <w:fldChar w:fldCharType="end"/>
            </w:r>
          </w:hyperlink>
        </w:p>
        <w:p w14:paraId="07BDDF9A" w14:textId="73628828" w:rsidR="004A26A3" w:rsidRDefault="004A26A3">
          <w:pPr>
            <w:pStyle w:val="TOC1"/>
            <w:tabs>
              <w:tab w:val="left" w:pos="480"/>
            </w:tabs>
            <w:rPr>
              <w:rFonts w:eastAsiaTheme="minorEastAsia"/>
              <w:noProof/>
              <w:kern w:val="2"/>
              <w:sz w:val="24"/>
              <w:szCs w:val="24"/>
              <w:lang w:eastAsia="en-MY"/>
              <w14:ligatures w14:val="standardContextual"/>
            </w:rPr>
          </w:pPr>
          <w:hyperlink w:anchor="_Toc205799536" w:history="1">
            <w:r w:rsidRPr="00AB7C02">
              <w:rPr>
                <w:rStyle w:val="Hyperlink"/>
                <w:rFonts w:ascii="Arial" w:hAnsi="Arial" w:cs="Arial"/>
                <w:noProof/>
                <w:lang w:val="en-US"/>
              </w:rPr>
              <w:t>2.</w:t>
            </w:r>
            <w:r>
              <w:rPr>
                <w:rFonts w:eastAsiaTheme="minorEastAsia"/>
                <w:noProof/>
                <w:kern w:val="2"/>
                <w:sz w:val="24"/>
                <w:szCs w:val="24"/>
                <w:lang w:eastAsia="en-MY"/>
                <w14:ligatures w14:val="standardContextual"/>
              </w:rPr>
              <w:tab/>
            </w:r>
            <w:r w:rsidRPr="00AB7C02">
              <w:rPr>
                <w:rStyle w:val="Hyperlink"/>
                <w:rFonts w:ascii="Arial" w:hAnsi="Arial" w:cs="Arial"/>
                <w:noProof/>
                <w:lang w:val="en-US"/>
              </w:rPr>
              <w:t>Problem Statement</w:t>
            </w:r>
            <w:r>
              <w:rPr>
                <w:noProof/>
                <w:webHidden/>
              </w:rPr>
              <w:tab/>
            </w:r>
            <w:r>
              <w:rPr>
                <w:noProof/>
                <w:webHidden/>
              </w:rPr>
              <w:fldChar w:fldCharType="begin"/>
            </w:r>
            <w:r>
              <w:rPr>
                <w:noProof/>
                <w:webHidden/>
              </w:rPr>
              <w:instrText xml:space="preserve"> PAGEREF _Toc205799536 \h </w:instrText>
            </w:r>
            <w:r>
              <w:rPr>
                <w:noProof/>
                <w:webHidden/>
              </w:rPr>
            </w:r>
            <w:r>
              <w:rPr>
                <w:noProof/>
                <w:webHidden/>
              </w:rPr>
              <w:fldChar w:fldCharType="separate"/>
            </w:r>
            <w:r>
              <w:rPr>
                <w:noProof/>
                <w:webHidden/>
              </w:rPr>
              <w:t>5</w:t>
            </w:r>
            <w:r>
              <w:rPr>
                <w:noProof/>
                <w:webHidden/>
              </w:rPr>
              <w:fldChar w:fldCharType="end"/>
            </w:r>
          </w:hyperlink>
        </w:p>
        <w:p w14:paraId="1A37BDC3" w14:textId="0E04549A" w:rsidR="004A26A3" w:rsidRDefault="004A26A3">
          <w:pPr>
            <w:pStyle w:val="TOC1"/>
            <w:tabs>
              <w:tab w:val="left" w:pos="480"/>
            </w:tabs>
            <w:rPr>
              <w:rFonts w:eastAsiaTheme="minorEastAsia"/>
              <w:noProof/>
              <w:kern w:val="2"/>
              <w:sz w:val="24"/>
              <w:szCs w:val="24"/>
              <w:lang w:eastAsia="en-MY"/>
              <w14:ligatures w14:val="standardContextual"/>
            </w:rPr>
          </w:pPr>
          <w:hyperlink w:anchor="_Toc205799537" w:history="1">
            <w:r w:rsidRPr="00AB7C02">
              <w:rPr>
                <w:rStyle w:val="Hyperlink"/>
                <w:rFonts w:ascii="Arial" w:hAnsi="Arial" w:cs="Arial"/>
                <w:noProof/>
                <w:lang w:val="en-US"/>
              </w:rPr>
              <w:t>3.</w:t>
            </w:r>
            <w:r>
              <w:rPr>
                <w:rFonts w:eastAsiaTheme="minorEastAsia"/>
                <w:noProof/>
                <w:kern w:val="2"/>
                <w:sz w:val="24"/>
                <w:szCs w:val="24"/>
                <w:lang w:eastAsia="en-MY"/>
                <w14:ligatures w14:val="standardContextual"/>
              </w:rPr>
              <w:tab/>
            </w:r>
            <w:r w:rsidRPr="00AB7C02">
              <w:rPr>
                <w:rStyle w:val="Hyperlink"/>
                <w:rFonts w:ascii="Arial" w:hAnsi="Arial" w:cs="Arial"/>
                <w:noProof/>
                <w:lang w:val="en-US"/>
              </w:rPr>
              <w:t>Objective</w:t>
            </w:r>
            <w:r>
              <w:rPr>
                <w:noProof/>
                <w:webHidden/>
              </w:rPr>
              <w:tab/>
            </w:r>
            <w:r>
              <w:rPr>
                <w:noProof/>
                <w:webHidden/>
              </w:rPr>
              <w:fldChar w:fldCharType="begin"/>
            </w:r>
            <w:r>
              <w:rPr>
                <w:noProof/>
                <w:webHidden/>
              </w:rPr>
              <w:instrText xml:space="preserve"> PAGEREF _Toc205799537 \h </w:instrText>
            </w:r>
            <w:r>
              <w:rPr>
                <w:noProof/>
                <w:webHidden/>
              </w:rPr>
            </w:r>
            <w:r>
              <w:rPr>
                <w:noProof/>
                <w:webHidden/>
              </w:rPr>
              <w:fldChar w:fldCharType="separate"/>
            </w:r>
            <w:r>
              <w:rPr>
                <w:noProof/>
                <w:webHidden/>
              </w:rPr>
              <w:t>6</w:t>
            </w:r>
            <w:r>
              <w:rPr>
                <w:noProof/>
                <w:webHidden/>
              </w:rPr>
              <w:fldChar w:fldCharType="end"/>
            </w:r>
          </w:hyperlink>
        </w:p>
        <w:p w14:paraId="677798C3" w14:textId="25EAE197" w:rsidR="004A26A3" w:rsidRDefault="004A26A3">
          <w:pPr>
            <w:pStyle w:val="TOC1"/>
            <w:tabs>
              <w:tab w:val="left" w:pos="480"/>
            </w:tabs>
            <w:rPr>
              <w:rFonts w:eastAsiaTheme="minorEastAsia"/>
              <w:noProof/>
              <w:kern w:val="2"/>
              <w:sz w:val="24"/>
              <w:szCs w:val="24"/>
              <w:lang w:eastAsia="en-MY"/>
              <w14:ligatures w14:val="standardContextual"/>
            </w:rPr>
          </w:pPr>
          <w:hyperlink w:anchor="_Toc205799538" w:history="1">
            <w:r w:rsidRPr="00AB7C02">
              <w:rPr>
                <w:rStyle w:val="Hyperlink"/>
                <w:rFonts w:ascii="Arial" w:hAnsi="Arial" w:cs="Arial"/>
                <w:noProof/>
                <w:lang w:val="en-US"/>
              </w:rPr>
              <w:t>4.</w:t>
            </w:r>
            <w:r>
              <w:rPr>
                <w:rFonts w:eastAsiaTheme="minorEastAsia"/>
                <w:noProof/>
                <w:kern w:val="2"/>
                <w:sz w:val="24"/>
                <w:szCs w:val="24"/>
                <w:lang w:eastAsia="en-MY"/>
                <w14:ligatures w14:val="standardContextual"/>
              </w:rPr>
              <w:tab/>
            </w:r>
            <w:r w:rsidRPr="00AB7C02">
              <w:rPr>
                <w:rStyle w:val="Hyperlink"/>
                <w:rFonts w:ascii="Arial" w:hAnsi="Arial" w:cs="Arial"/>
                <w:noProof/>
                <w:lang w:val="en-US"/>
              </w:rPr>
              <w:t>Scope</w:t>
            </w:r>
            <w:r>
              <w:rPr>
                <w:noProof/>
                <w:webHidden/>
              </w:rPr>
              <w:tab/>
            </w:r>
            <w:r>
              <w:rPr>
                <w:noProof/>
                <w:webHidden/>
              </w:rPr>
              <w:fldChar w:fldCharType="begin"/>
            </w:r>
            <w:r>
              <w:rPr>
                <w:noProof/>
                <w:webHidden/>
              </w:rPr>
              <w:instrText xml:space="preserve"> PAGEREF _Toc205799538 \h </w:instrText>
            </w:r>
            <w:r>
              <w:rPr>
                <w:noProof/>
                <w:webHidden/>
              </w:rPr>
            </w:r>
            <w:r>
              <w:rPr>
                <w:noProof/>
                <w:webHidden/>
              </w:rPr>
              <w:fldChar w:fldCharType="separate"/>
            </w:r>
            <w:r>
              <w:rPr>
                <w:noProof/>
                <w:webHidden/>
              </w:rPr>
              <w:t>7</w:t>
            </w:r>
            <w:r>
              <w:rPr>
                <w:noProof/>
                <w:webHidden/>
              </w:rPr>
              <w:fldChar w:fldCharType="end"/>
            </w:r>
          </w:hyperlink>
        </w:p>
        <w:p w14:paraId="722C5025" w14:textId="44250213" w:rsidR="004A26A3" w:rsidRDefault="004A26A3">
          <w:pPr>
            <w:pStyle w:val="TOC1"/>
            <w:tabs>
              <w:tab w:val="left" w:pos="480"/>
            </w:tabs>
            <w:rPr>
              <w:rFonts w:eastAsiaTheme="minorEastAsia"/>
              <w:noProof/>
              <w:kern w:val="2"/>
              <w:sz w:val="24"/>
              <w:szCs w:val="24"/>
              <w:lang w:eastAsia="en-MY"/>
              <w14:ligatures w14:val="standardContextual"/>
            </w:rPr>
          </w:pPr>
          <w:hyperlink w:anchor="_Toc205799539" w:history="1">
            <w:r w:rsidRPr="00AB7C02">
              <w:rPr>
                <w:rStyle w:val="Hyperlink"/>
                <w:rFonts w:ascii="Arial" w:hAnsi="Arial" w:cs="Arial"/>
                <w:noProof/>
                <w:lang w:val="en-US"/>
              </w:rPr>
              <w:t>5.</w:t>
            </w:r>
            <w:r>
              <w:rPr>
                <w:rFonts w:eastAsiaTheme="minorEastAsia"/>
                <w:noProof/>
                <w:kern w:val="2"/>
                <w:sz w:val="24"/>
                <w:szCs w:val="24"/>
                <w:lang w:eastAsia="en-MY"/>
                <w14:ligatures w14:val="standardContextual"/>
              </w:rPr>
              <w:tab/>
            </w:r>
            <w:r w:rsidRPr="00AB7C02">
              <w:rPr>
                <w:rStyle w:val="Hyperlink"/>
                <w:rFonts w:ascii="Arial" w:hAnsi="Arial" w:cs="Arial"/>
                <w:noProof/>
                <w:lang w:val="en-US"/>
              </w:rPr>
              <w:t>Significance of the Project</w:t>
            </w:r>
            <w:r>
              <w:rPr>
                <w:noProof/>
                <w:webHidden/>
              </w:rPr>
              <w:tab/>
            </w:r>
            <w:r>
              <w:rPr>
                <w:noProof/>
                <w:webHidden/>
              </w:rPr>
              <w:fldChar w:fldCharType="begin"/>
            </w:r>
            <w:r>
              <w:rPr>
                <w:noProof/>
                <w:webHidden/>
              </w:rPr>
              <w:instrText xml:space="preserve"> PAGEREF _Toc205799539 \h </w:instrText>
            </w:r>
            <w:r>
              <w:rPr>
                <w:noProof/>
                <w:webHidden/>
              </w:rPr>
            </w:r>
            <w:r>
              <w:rPr>
                <w:noProof/>
                <w:webHidden/>
              </w:rPr>
              <w:fldChar w:fldCharType="separate"/>
            </w:r>
            <w:r>
              <w:rPr>
                <w:noProof/>
                <w:webHidden/>
              </w:rPr>
              <w:t>8</w:t>
            </w:r>
            <w:r>
              <w:rPr>
                <w:noProof/>
                <w:webHidden/>
              </w:rPr>
              <w:fldChar w:fldCharType="end"/>
            </w:r>
          </w:hyperlink>
        </w:p>
        <w:p w14:paraId="290B9D72" w14:textId="14D1B235" w:rsidR="004A26A3" w:rsidRDefault="004A26A3">
          <w:pPr>
            <w:pStyle w:val="TOC1"/>
            <w:tabs>
              <w:tab w:val="left" w:pos="480"/>
            </w:tabs>
            <w:rPr>
              <w:rFonts w:eastAsiaTheme="minorEastAsia"/>
              <w:noProof/>
              <w:kern w:val="2"/>
              <w:sz w:val="24"/>
              <w:szCs w:val="24"/>
              <w:lang w:eastAsia="en-MY"/>
              <w14:ligatures w14:val="standardContextual"/>
            </w:rPr>
          </w:pPr>
          <w:hyperlink w:anchor="_Toc205799540" w:history="1">
            <w:r w:rsidRPr="00AB7C02">
              <w:rPr>
                <w:rStyle w:val="Hyperlink"/>
                <w:rFonts w:ascii="Arial" w:hAnsi="Arial" w:cs="Arial"/>
                <w:noProof/>
                <w:lang w:val="ms-MY"/>
              </w:rPr>
              <w:t>6.</w:t>
            </w:r>
            <w:r>
              <w:rPr>
                <w:rFonts w:eastAsiaTheme="minorEastAsia"/>
                <w:noProof/>
                <w:kern w:val="2"/>
                <w:sz w:val="24"/>
                <w:szCs w:val="24"/>
                <w:lang w:eastAsia="en-MY"/>
                <w14:ligatures w14:val="standardContextual"/>
              </w:rPr>
              <w:tab/>
            </w:r>
            <w:r w:rsidRPr="00AB7C02">
              <w:rPr>
                <w:rStyle w:val="Hyperlink"/>
                <w:rFonts w:ascii="Arial" w:hAnsi="Arial" w:cs="Arial"/>
                <w:noProof/>
                <w:lang w:val="ms-MY"/>
              </w:rPr>
              <w:t>Literature Review</w:t>
            </w:r>
            <w:r>
              <w:rPr>
                <w:noProof/>
                <w:webHidden/>
              </w:rPr>
              <w:tab/>
            </w:r>
            <w:r>
              <w:rPr>
                <w:noProof/>
                <w:webHidden/>
              </w:rPr>
              <w:fldChar w:fldCharType="begin"/>
            </w:r>
            <w:r>
              <w:rPr>
                <w:noProof/>
                <w:webHidden/>
              </w:rPr>
              <w:instrText xml:space="preserve"> PAGEREF _Toc205799540 \h </w:instrText>
            </w:r>
            <w:r>
              <w:rPr>
                <w:noProof/>
                <w:webHidden/>
              </w:rPr>
            </w:r>
            <w:r>
              <w:rPr>
                <w:noProof/>
                <w:webHidden/>
              </w:rPr>
              <w:fldChar w:fldCharType="separate"/>
            </w:r>
            <w:r>
              <w:rPr>
                <w:noProof/>
                <w:webHidden/>
              </w:rPr>
              <w:t>0</w:t>
            </w:r>
            <w:r>
              <w:rPr>
                <w:noProof/>
                <w:webHidden/>
              </w:rPr>
              <w:fldChar w:fldCharType="end"/>
            </w:r>
          </w:hyperlink>
        </w:p>
        <w:p w14:paraId="3DA3D796" w14:textId="7C36E943" w:rsidR="004A26A3" w:rsidRDefault="004A26A3">
          <w:pPr>
            <w:pStyle w:val="TOC1"/>
            <w:tabs>
              <w:tab w:val="left" w:pos="480"/>
            </w:tabs>
            <w:rPr>
              <w:rFonts w:eastAsiaTheme="minorEastAsia"/>
              <w:noProof/>
              <w:kern w:val="2"/>
              <w:sz w:val="24"/>
              <w:szCs w:val="24"/>
              <w:lang w:eastAsia="en-MY"/>
              <w14:ligatures w14:val="standardContextual"/>
            </w:rPr>
          </w:pPr>
          <w:hyperlink w:anchor="_Toc205799541" w:history="1">
            <w:r w:rsidRPr="00AB7C02">
              <w:rPr>
                <w:rStyle w:val="Hyperlink"/>
                <w:rFonts w:ascii="Arial" w:hAnsi="Arial" w:cs="Arial"/>
                <w:noProof/>
                <w:lang w:val="en-US"/>
              </w:rPr>
              <w:t>7.</w:t>
            </w:r>
            <w:r>
              <w:rPr>
                <w:rFonts w:eastAsiaTheme="minorEastAsia"/>
                <w:noProof/>
                <w:kern w:val="2"/>
                <w:sz w:val="24"/>
                <w:szCs w:val="24"/>
                <w:lang w:eastAsia="en-MY"/>
                <w14:ligatures w14:val="standardContextual"/>
              </w:rPr>
              <w:tab/>
            </w:r>
            <w:r w:rsidRPr="00AB7C02">
              <w:rPr>
                <w:rStyle w:val="Hyperlink"/>
                <w:rFonts w:ascii="Arial" w:hAnsi="Arial" w:cs="Arial"/>
                <w:noProof/>
                <w:lang w:val="en-US"/>
              </w:rPr>
              <w:t>Methodology</w:t>
            </w:r>
            <w:r>
              <w:rPr>
                <w:noProof/>
                <w:webHidden/>
              </w:rPr>
              <w:tab/>
            </w:r>
            <w:r>
              <w:rPr>
                <w:noProof/>
                <w:webHidden/>
              </w:rPr>
              <w:fldChar w:fldCharType="begin"/>
            </w:r>
            <w:r>
              <w:rPr>
                <w:noProof/>
                <w:webHidden/>
              </w:rPr>
              <w:instrText xml:space="preserve"> PAGEREF _Toc205799541 \h </w:instrText>
            </w:r>
            <w:r>
              <w:rPr>
                <w:noProof/>
                <w:webHidden/>
              </w:rPr>
            </w:r>
            <w:r>
              <w:rPr>
                <w:noProof/>
                <w:webHidden/>
              </w:rPr>
              <w:fldChar w:fldCharType="separate"/>
            </w:r>
            <w:r>
              <w:rPr>
                <w:noProof/>
                <w:webHidden/>
              </w:rPr>
              <w:t>0</w:t>
            </w:r>
            <w:r>
              <w:rPr>
                <w:noProof/>
                <w:webHidden/>
              </w:rPr>
              <w:fldChar w:fldCharType="end"/>
            </w:r>
          </w:hyperlink>
        </w:p>
        <w:p w14:paraId="51925FAC" w14:textId="44FBE661" w:rsidR="004A26A3" w:rsidRDefault="004A26A3">
          <w:pPr>
            <w:pStyle w:val="TOC1"/>
            <w:rPr>
              <w:rFonts w:eastAsiaTheme="minorEastAsia"/>
              <w:noProof/>
              <w:kern w:val="2"/>
              <w:sz w:val="24"/>
              <w:szCs w:val="24"/>
              <w:lang w:eastAsia="en-MY"/>
              <w14:ligatures w14:val="standardContextual"/>
            </w:rPr>
          </w:pPr>
          <w:hyperlink w:anchor="_Toc205799542" w:history="1">
            <w:r w:rsidRPr="00AB7C02">
              <w:rPr>
                <w:rStyle w:val="Hyperlink"/>
                <w:rFonts w:ascii="Arial" w:hAnsi="Arial" w:cs="Arial"/>
                <w:noProof/>
                <w:lang w:val="ms-MY"/>
              </w:rPr>
              <w:t>Conclusion</w:t>
            </w:r>
            <w:r>
              <w:rPr>
                <w:noProof/>
                <w:webHidden/>
              </w:rPr>
              <w:tab/>
            </w:r>
            <w:r>
              <w:rPr>
                <w:noProof/>
                <w:webHidden/>
              </w:rPr>
              <w:fldChar w:fldCharType="begin"/>
            </w:r>
            <w:r>
              <w:rPr>
                <w:noProof/>
                <w:webHidden/>
              </w:rPr>
              <w:instrText xml:space="preserve"> PAGEREF _Toc205799542 \h </w:instrText>
            </w:r>
            <w:r>
              <w:rPr>
                <w:noProof/>
                <w:webHidden/>
              </w:rPr>
            </w:r>
            <w:r>
              <w:rPr>
                <w:noProof/>
                <w:webHidden/>
              </w:rPr>
              <w:fldChar w:fldCharType="separate"/>
            </w:r>
            <w:r>
              <w:rPr>
                <w:noProof/>
                <w:webHidden/>
              </w:rPr>
              <w:t>3</w:t>
            </w:r>
            <w:r>
              <w:rPr>
                <w:noProof/>
                <w:webHidden/>
              </w:rPr>
              <w:fldChar w:fldCharType="end"/>
            </w:r>
          </w:hyperlink>
        </w:p>
        <w:p w14:paraId="776D1C94" w14:textId="4272709E" w:rsidR="004A26A3" w:rsidRDefault="004A26A3">
          <w:pPr>
            <w:pStyle w:val="TOC1"/>
            <w:rPr>
              <w:rFonts w:eastAsiaTheme="minorEastAsia"/>
              <w:noProof/>
              <w:kern w:val="2"/>
              <w:sz w:val="24"/>
              <w:szCs w:val="24"/>
              <w:lang w:eastAsia="en-MY"/>
              <w14:ligatures w14:val="standardContextual"/>
            </w:rPr>
          </w:pPr>
          <w:hyperlink w:anchor="_Toc205799543" w:history="1">
            <w:r w:rsidRPr="00AB7C02">
              <w:rPr>
                <w:rStyle w:val="Hyperlink"/>
                <w:rFonts w:ascii="Arial" w:hAnsi="Arial" w:cs="Arial"/>
                <w:noProof/>
                <w:lang w:val="ms-MY"/>
              </w:rPr>
              <w:t>References</w:t>
            </w:r>
            <w:r>
              <w:rPr>
                <w:noProof/>
                <w:webHidden/>
              </w:rPr>
              <w:tab/>
            </w:r>
            <w:r>
              <w:rPr>
                <w:noProof/>
                <w:webHidden/>
              </w:rPr>
              <w:fldChar w:fldCharType="begin"/>
            </w:r>
            <w:r>
              <w:rPr>
                <w:noProof/>
                <w:webHidden/>
              </w:rPr>
              <w:instrText xml:space="preserve"> PAGEREF _Toc205799543 \h </w:instrText>
            </w:r>
            <w:r>
              <w:rPr>
                <w:noProof/>
                <w:webHidden/>
              </w:rPr>
            </w:r>
            <w:r>
              <w:rPr>
                <w:noProof/>
                <w:webHidden/>
              </w:rPr>
              <w:fldChar w:fldCharType="separate"/>
            </w:r>
            <w:r>
              <w:rPr>
                <w:noProof/>
                <w:webHidden/>
              </w:rPr>
              <w:t>4</w:t>
            </w:r>
            <w:r>
              <w:rPr>
                <w:noProof/>
                <w:webHidden/>
              </w:rPr>
              <w:fldChar w:fldCharType="end"/>
            </w:r>
          </w:hyperlink>
        </w:p>
        <w:p w14:paraId="1F9F8964" w14:textId="2FEE4477" w:rsidR="0043055D" w:rsidRDefault="0043055D">
          <w:r w:rsidRPr="0043055D">
            <w:rPr>
              <w:rFonts w:ascii="Arial" w:hAnsi="Arial" w:cs="Arial"/>
              <w:b/>
              <w:bCs/>
              <w:noProof/>
            </w:rPr>
            <w:fldChar w:fldCharType="end"/>
          </w:r>
        </w:p>
      </w:sdtContent>
    </w:sdt>
    <w:p w14:paraId="46668EA7" w14:textId="77777777" w:rsidR="0043082C" w:rsidRPr="006C3658" w:rsidRDefault="0043082C" w:rsidP="0043082C">
      <w:pPr>
        <w:numPr>
          <w:ilvl w:val="0"/>
          <w:numId w:val="1"/>
        </w:numPr>
        <w:rPr>
          <w:rFonts w:ascii="Arial" w:hAnsi="Arial" w:cs="Arial"/>
          <w:lang w:val="ms-MY"/>
        </w:rPr>
      </w:pPr>
    </w:p>
    <w:p w14:paraId="677B87E3" w14:textId="77777777" w:rsidR="0043082C" w:rsidRPr="0043082C" w:rsidRDefault="0043082C" w:rsidP="0043082C">
      <w:pPr>
        <w:numPr>
          <w:ilvl w:val="0"/>
          <w:numId w:val="1"/>
        </w:numPr>
        <w:rPr>
          <w:rFonts w:ascii="Arial" w:hAnsi="Arial" w:cs="Arial"/>
          <w:lang w:val="ms-MY"/>
        </w:rPr>
      </w:pPr>
    </w:p>
    <w:p w14:paraId="09190CE6" w14:textId="77777777" w:rsidR="0043082C" w:rsidRPr="0043082C" w:rsidRDefault="0043082C" w:rsidP="0043082C">
      <w:pPr>
        <w:numPr>
          <w:ilvl w:val="0"/>
          <w:numId w:val="1"/>
        </w:numPr>
        <w:rPr>
          <w:rFonts w:ascii="Arial" w:hAnsi="Arial" w:cs="Arial"/>
          <w:lang w:val="ms-MY"/>
        </w:rPr>
      </w:pPr>
    </w:p>
    <w:p w14:paraId="21108995" w14:textId="77777777" w:rsidR="0043082C" w:rsidRPr="0043082C" w:rsidRDefault="0043082C" w:rsidP="0043082C">
      <w:pPr>
        <w:numPr>
          <w:ilvl w:val="0"/>
          <w:numId w:val="1"/>
        </w:numPr>
        <w:rPr>
          <w:rFonts w:ascii="Arial" w:hAnsi="Arial" w:cs="Arial"/>
          <w:lang w:val="ms-MY"/>
        </w:rPr>
      </w:pPr>
    </w:p>
    <w:p w14:paraId="127ACB2F" w14:textId="77777777" w:rsidR="0043082C" w:rsidRPr="0043082C" w:rsidRDefault="0043082C" w:rsidP="0043082C">
      <w:pPr>
        <w:numPr>
          <w:ilvl w:val="0"/>
          <w:numId w:val="1"/>
        </w:numPr>
        <w:rPr>
          <w:rFonts w:ascii="Arial" w:hAnsi="Arial" w:cs="Arial"/>
          <w:lang w:val="ms-MY"/>
        </w:rPr>
      </w:pPr>
    </w:p>
    <w:p w14:paraId="0BD18A71" w14:textId="77777777" w:rsidR="0043082C" w:rsidRPr="0043082C" w:rsidRDefault="0043082C" w:rsidP="0043082C">
      <w:pPr>
        <w:numPr>
          <w:ilvl w:val="0"/>
          <w:numId w:val="1"/>
        </w:numPr>
        <w:rPr>
          <w:rFonts w:ascii="Arial" w:hAnsi="Arial" w:cs="Arial"/>
          <w:lang w:val="ms-MY"/>
        </w:rPr>
      </w:pPr>
    </w:p>
    <w:p w14:paraId="00B8C5A8" w14:textId="77777777" w:rsidR="0043082C" w:rsidRPr="0043082C" w:rsidRDefault="0043082C" w:rsidP="0043082C">
      <w:pPr>
        <w:numPr>
          <w:ilvl w:val="0"/>
          <w:numId w:val="1"/>
        </w:numPr>
        <w:rPr>
          <w:rFonts w:ascii="Arial" w:hAnsi="Arial" w:cs="Arial"/>
          <w:lang w:val="ms-MY"/>
        </w:rPr>
      </w:pPr>
    </w:p>
    <w:p w14:paraId="4B835EC6" w14:textId="77777777" w:rsidR="0043082C" w:rsidRPr="0043082C" w:rsidRDefault="0043082C" w:rsidP="0043082C">
      <w:pPr>
        <w:numPr>
          <w:ilvl w:val="0"/>
          <w:numId w:val="1"/>
        </w:numPr>
        <w:rPr>
          <w:rFonts w:ascii="Arial" w:hAnsi="Arial" w:cs="Arial"/>
          <w:lang w:val="ms-MY"/>
        </w:rPr>
      </w:pPr>
    </w:p>
    <w:p w14:paraId="09D7BA3C" w14:textId="77777777" w:rsidR="0043082C" w:rsidRPr="0043082C" w:rsidRDefault="0043082C" w:rsidP="0043082C">
      <w:pPr>
        <w:numPr>
          <w:ilvl w:val="0"/>
          <w:numId w:val="1"/>
        </w:numPr>
        <w:rPr>
          <w:rFonts w:ascii="Arial" w:hAnsi="Arial" w:cs="Arial"/>
          <w:lang w:val="ms-MY"/>
        </w:rPr>
      </w:pPr>
    </w:p>
    <w:p w14:paraId="341048BE" w14:textId="77777777" w:rsidR="0043082C" w:rsidRPr="0043082C" w:rsidRDefault="0043082C" w:rsidP="0043082C">
      <w:pPr>
        <w:numPr>
          <w:ilvl w:val="0"/>
          <w:numId w:val="1"/>
        </w:numPr>
        <w:rPr>
          <w:rFonts w:ascii="Arial" w:hAnsi="Arial" w:cs="Arial"/>
          <w:lang w:val="ms-MY"/>
        </w:rPr>
      </w:pPr>
    </w:p>
    <w:p w14:paraId="6FC37CA8" w14:textId="77777777" w:rsidR="0043082C" w:rsidRPr="0043082C" w:rsidRDefault="0043082C" w:rsidP="0043082C">
      <w:pPr>
        <w:numPr>
          <w:ilvl w:val="0"/>
          <w:numId w:val="1"/>
        </w:numPr>
        <w:rPr>
          <w:rFonts w:ascii="Arial" w:hAnsi="Arial" w:cs="Arial"/>
          <w:lang w:val="ms-MY"/>
        </w:rPr>
      </w:pPr>
    </w:p>
    <w:p w14:paraId="39923EDB" w14:textId="77777777" w:rsidR="0043082C" w:rsidRPr="0043082C" w:rsidRDefault="0043082C" w:rsidP="0043082C">
      <w:pPr>
        <w:numPr>
          <w:ilvl w:val="0"/>
          <w:numId w:val="1"/>
        </w:numPr>
        <w:rPr>
          <w:rFonts w:ascii="Arial" w:hAnsi="Arial" w:cs="Arial"/>
          <w:lang w:val="ms-MY"/>
        </w:rPr>
      </w:pPr>
    </w:p>
    <w:p w14:paraId="3A821AEB" w14:textId="77777777" w:rsidR="0043082C" w:rsidRPr="0043082C" w:rsidRDefault="0043082C" w:rsidP="0043082C">
      <w:pPr>
        <w:numPr>
          <w:ilvl w:val="0"/>
          <w:numId w:val="1"/>
        </w:numPr>
        <w:rPr>
          <w:rFonts w:ascii="Arial" w:hAnsi="Arial" w:cs="Arial"/>
          <w:lang w:val="ms-MY"/>
        </w:rPr>
      </w:pPr>
    </w:p>
    <w:p w14:paraId="2C4F8E87" w14:textId="77777777" w:rsidR="0043082C" w:rsidRPr="0043082C" w:rsidRDefault="0043082C" w:rsidP="0043082C">
      <w:pPr>
        <w:numPr>
          <w:ilvl w:val="0"/>
          <w:numId w:val="1"/>
        </w:numPr>
        <w:rPr>
          <w:rFonts w:ascii="Arial" w:hAnsi="Arial" w:cs="Arial"/>
          <w:lang w:val="ms-MY"/>
        </w:rPr>
      </w:pPr>
    </w:p>
    <w:p w14:paraId="031B8CC4" w14:textId="77777777" w:rsidR="0043082C" w:rsidRPr="0043082C" w:rsidRDefault="0043082C" w:rsidP="0043082C">
      <w:pPr>
        <w:numPr>
          <w:ilvl w:val="0"/>
          <w:numId w:val="1"/>
        </w:numPr>
        <w:rPr>
          <w:rFonts w:ascii="Arial" w:hAnsi="Arial" w:cs="Arial"/>
          <w:lang w:val="ms-MY"/>
        </w:rPr>
      </w:pPr>
    </w:p>
    <w:p w14:paraId="52F3E5C3" w14:textId="77777777" w:rsidR="0043082C" w:rsidRPr="0043082C" w:rsidRDefault="0043082C" w:rsidP="0043082C">
      <w:pPr>
        <w:numPr>
          <w:ilvl w:val="0"/>
          <w:numId w:val="1"/>
        </w:numPr>
        <w:rPr>
          <w:rFonts w:ascii="Arial" w:hAnsi="Arial" w:cs="Arial"/>
          <w:lang w:val="ms-MY"/>
        </w:rPr>
      </w:pPr>
    </w:p>
    <w:p w14:paraId="71C24A46" w14:textId="77777777" w:rsidR="0043082C" w:rsidRDefault="0043082C" w:rsidP="0046183A">
      <w:pPr>
        <w:rPr>
          <w:rFonts w:ascii="Arial" w:hAnsi="Arial" w:cs="Arial"/>
          <w:lang w:val="ms-MY"/>
        </w:rPr>
      </w:pPr>
    </w:p>
    <w:p w14:paraId="45A84781" w14:textId="77777777" w:rsidR="0046183A" w:rsidRPr="0043082C" w:rsidRDefault="0046183A" w:rsidP="0046183A">
      <w:pPr>
        <w:rPr>
          <w:rFonts w:ascii="Arial" w:hAnsi="Arial" w:cs="Arial"/>
          <w:lang w:val="ms-MY"/>
        </w:rPr>
      </w:pPr>
    </w:p>
    <w:p w14:paraId="63CC053D" w14:textId="258C739E" w:rsidR="0043082C" w:rsidRDefault="0043082C" w:rsidP="00EA35AB">
      <w:pPr>
        <w:pStyle w:val="Heading1"/>
        <w:numPr>
          <w:ilvl w:val="0"/>
          <w:numId w:val="3"/>
        </w:numPr>
        <w:spacing w:line="360" w:lineRule="auto"/>
        <w:rPr>
          <w:rFonts w:ascii="Arial" w:hAnsi="Arial" w:cs="Arial"/>
          <w:lang w:val="en-US"/>
        </w:rPr>
      </w:pPr>
      <w:bookmarkStart w:id="0" w:name="_Toc205799535"/>
      <w:r w:rsidRPr="0043055D">
        <w:rPr>
          <w:rFonts w:ascii="Arial" w:hAnsi="Arial" w:cs="Arial"/>
          <w:lang w:val="en-US"/>
        </w:rPr>
        <w:lastRenderedPageBreak/>
        <w:t xml:space="preserve">Background of </w:t>
      </w:r>
      <w:r w:rsidR="00E85B06" w:rsidRPr="0043055D">
        <w:rPr>
          <w:rFonts w:ascii="Arial" w:hAnsi="Arial" w:cs="Arial"/>
          <w:lang w:val="en-US"/>
        </w:rPr>
        <w:t>Study</w:t>
      </w:r>
      <w:bookmarkEnd w:id="0"/>
    </w:p>
    <w:p w14:paraId="512671C7" w14:textId="77777777" w:rsidR="00E85B06" w:rsidRPr="00E85B06" w:rsidRDefault="00E85B06" w:rsidP="00EA35AB">
      <w:pPr>
        <w:spacing w:line="360" w:lineRule="auto"/>
        <w:rPr>
          <w:lang w:val="en-US"/>
        </w:rPr>
      </w:pPr>
    </w:p>
    <w:p w14:paraId="59578F8A" w14:textId="4AE7AF8A" w:rsidR="00E85B06" w:rsidRDefault="00E85B06" w:rsidP="00EA35AB">
      <w:pPr>
        <w:spacing w:line="360" w:lineRule="auto"/>
        <w:ind w:left="720"/>
        <w:rPr>
          <w:rFonts w:ascii="Arial" w:hAnsi="Arial" w:cs="Arial"/>
          <w:iCs/>
          <w:lang w:val="ms-MY"/>
        </w:rPr>
      </w:pPr>
      <w:r w:rsidRPr="00E85B06">
        <w:rPr>
          <w:rFonts w:ascii="Arial" w:hAnsi="Arial" w:cs="Arial"/>
          <w:iCs/>
          <w:lang w:val="ms-MY"/>
        </w:rPr>
        <w:t>Secure internal communication is a core requirement for modern corporations, where sensitive business data, legal discussions, and regulated information are exchanged daily. Existing enterprise messaging solutions often rely on personal identifiers (phone numbers, email addresses) for authentication and on classical public-key cryptography for message protection. These design choices expose organisations to two intersecting risks: (1) privacy and compliance exposure from stored identifiers and message-related metadata, and (2) long-term confidentiality risk posed by the future arrival of large-scale quantum computers that could break widely used public-key schemes.</w:t>
      </w:r>
    </w:p>
    <w:p w14:paraId="2154CC14" w14:textId="77777777" w:rsidR="00EA35AB" w:rsidRPr="00E85B06" w:rsidRDefault="00EA35AB" w:rsidP="00EA35AB">
      <w:pPr>
        <w:spacing w:line="360" w:lineRule="auto"/>
        <w:ind w:left="720"/>
        <w:rPr>
          <w:rFonts w:ascii="Arial" w:hAnsi="Arial" w:cs="Arial"/>
          <w:iCs/>
          <w:lang w:val="ms-MY"/>
        </w:rPr>
      </w:pPr>
    </w:p>
    <w:p w14:paraId="6CFE65A4" w14:textId="5E344F4F" w:rsidR="00E85B06" w:rsidRDefault="00E85B06" w:rsidP="00EA35AB">
      <w:pPr>
        <w:spacing w:line="360" w:lineRule="auto"/>
        <w:ind w:left="720"/>
        <w:rPr>
          <w:rFonts w:ascii="Arial" w:hAnsi="Arial" w:cs="Arial"/>
          <w:iCs/>
          <w:lang w:val="ms-MY"/>
        </w:rPr>
      </w:pPr>
      <w:r w:rsidRPr="00E85B06">
        <w:rPr>
          <w:rFonts w:ascii="Arial" w:hAnsi="Arial" w:cs="Arial"/>
          <w:iCs/>
          <w:lang w:val="ms-MY"/>
        </w:rPr>
        <w:t>This project proposes a privacy-first corporate messaging platform that addresses these risks. Membership authentication will be performed using Zero-Knowledge Proofs (ZKPs), enabling employees to prove organisational affiliation without revealing personal identifiers. To provide verifiable, tamper-evident registration and authentication records for audit and SSO workflows, compact attestations (cryptographic commitments or transaction identifiers) of ZKP registrations will be recorded on a permissioned blockchain explicitly limited to registration/authentication artifacts only. All message exchange will remain off-chain and protected by Post-Quantum Cryptography (PQC) or hybrid PQC/classical primitives to ensure message confidentiality both today and after the advent of quantum adversaries.</w:t>
      </w:r>
    </w:p>
    <w:p w14:paraId="43CC94FF" w14:textId="77777777" w:rsidR="00EA35AB" w:rsidRPr="00E85B06" w:rsidRDefault="00EA35AB" w:rsidP="00EA35AB">
      <w:pPr>
        <w:spacing w:line="360" w:lineRule="auto"/>
        <w:ind w:left="720"/>
        <w:rPr>
          <w:rFonts w:ascii="Arial" w:hAnsi="Arial" w:cs="Arial"/>
          <w:iCs/>
          <w:lang w:val="ms-MY"/>
        </w:rPr>
      </w:pPr>
    </w:p>
    <w:p w14:paraId="4AB2413F" w14:textId="5A59FCAF" w:rsidR="00E85B06" w:rsidRPr="00E85B06" w:rsidRDefault="00E85B06" w:rsidP="00EA35AB">
      <w:pPr>
        <w:spacing w:line="360" w:lineRule="auto"/>
        <w:ind w:left="720"/>
        <w:rPr>
          <w:rFonts w:ascii="Arial" w:hAnsi="Arial" w:cs="Arial"/>
          <w:iCs/>
          <w:lang w:val="ms-MY"/>
        </w:rPr>
      </w:pPr>
      <w:r w:rsidRPr="00E85B06">
        <w:rPr>
          <w:rFonts w:ascii="Arial" w:hAnsi="Arial" w:cs="Arial"/>
          <w:iCs/>
          <w:lang w:val="ms-MY"/>
        </w:rPr>
        <w:t>By separating responsibilities blockchain for registration/auth attestations only, ZKP for identity-preserving membership proof, and PQC for durable end-to-end encryption the system aims to balance privacy, auditability, and long-term security. The design emphasises minimising stored identifiers and metadata, preventing messages or message metadata from being written to any ledger, and implementing short-lived attestation semantics (TTL/revocation) to mitigate permanence and linkability concerns. The prototype will include client-side ZKP generation, a permissioned-ledger attestation service for registration/auth, and off-chain PQC messaging with crypto-agile interfaces to allow future algorithm upgrades.</w:t>
      </w:r>
    </w:p>
    <w:p w14:paraId="24F1EC26" w14:textId="337DFC42" w:rsidR="0043082C" w:rsidRDefault="00E85B06" w:rsidP="00EA35AB">
      <w:pPr>
        <w:spacing w:line="360" w:lineRule="auto"/>
        <w:ind w:left="720"/>
        <w:rPr>
          <w:rFonts w:ascii="Arial" w:hAnsi="Arial" w:cs="Arial"/>
          <w:iCs/>
          <w:lang w:val="ms-MY"/>
        </w:rPr>
      </w:pPr>
      <w:r w:rsidRPr="00E85B06">
        <w:rPr>
          <w:rFonts w:ascii="Arial" w:hAnsi="Arial" w:cs="Arial"/>
          <w:iCs/>
          <w:lang w:val="ms-MY"/>
        </w:rPr>
        <w:lastRenderedPageBreak/>
        <w:t>This work fills a practical gap in the literature and in organisational practice: while ZKPs, PQC, and blockchain identity concepts have been explored independently, there is limited published work that integrates ZKP-based, identifier-free authentication with permissioned on-chain attestations (registration/auth only) and PQC-protected off-chain messaging for corporate internal use. The project will design, implement, and evaluate a prototype and produce empirical measurements (functional correctness, authentication latency, proof sizes, client resource usage, and privacy/linkability analysis) to demonstrate feasibility and to guide real-world adoption decisions.</w:t>
      </w:r>
    </w:p>
    <w:p w14:paraId="51205A94" w14:textId="77777777" w:rsidR="00E85B06" w:rsidRDefault="00E85B06" w:rsidP="00EA35AB">
      <w:pPr>
        <w:spacing w:line="360" w:lineRule="auto"/>
        <w:rPr>
          <w:rFonts w:ascii="Arial" w:hAnsi="Arial" w:cs="Arial"/>
          <w:iCs/>
          <w:lang w:val="ms-MY"/>
        </w:rPr>
      </w:pPr>
    </w:p>
    <w:p w14:paraId="409CED41" w14:textId="77777777" w:rsidR="00EA35AB" w:rsidRDefault="00EA35AB" w:rsidP="00EA35AB">
      <w:pPr>
        <w:spacing w:line="360" w:lineRule="auto"/>
        <w:rPr>
          <w:rFonts w:ascii="Arial" w:hAnsi="Arial" w:cs="Arial"/>
          <w:iCs/>
          <w:lang w:val="ms-MY"/>
        </w:rPr>
      </w:pPr>
    </w:p>
    <w:p w14:paraId="33FDBA0F" w14:textId="77777777" w:rsidR="00EA35AB" w:rsidRDefault="00EA35AB" w:rsidP="00EA35AB">
      <w:pPr>
        <w:spacing w:line="360" w:lineRule="auto"/>
        <w:rPr>
          <w:rFonts w:ascii="Arial" w:hAnsi="Arial" w:cs="Arial"/>
          <w:iCs/>
          <w:lang w:val="ms-MY"/>
        </w:rPr>
      </w:pPr>
    </w:p>
    <w:p w14:paraId="14BF6AFE" w14:textId="77777777" w:rsidR="00EA35AB" w:rsidRDefault="00EA35AB" w:rsidP="00EA35AB">
      <w:pPr>
        <w:spacing w:line="360" w:lineRule="auto"/>
        <w:rPr>
          <w:rFonts w:ascii="Arial" w:hAnsi="Arial" w:cs="Arial"/>
          <w:iCs/>
          <w:lang w:val="ms-MY"/>
        </w:rPr>
      </w:pPr>
    </w:p>
    <w:p w14:paraId="39858C7D" w14:textId="77777777" w:rsidR="00EA35AB" w:rsidRDefault="00EA35AB" w:rsidP="00EA35AB">
      <w:pPr>
        <w:spacing w:line="360" w:lineRule="auto"/>
        <w:rPr>
          <w:rFonts w:ascii="Arial" w:hAnsi="Arial" w:cs="Arial"/>
          <w:iCs/>
          <w:lang w:val="ms-MY"/>
        </w:rPr>
      </w:pPr>
    </w:p>
    <w:p w14:paraId="5AA84425" w14:textId="77777777" w:rsidR="00EA35AB" w:rsidRDefault="00EA35AB" w:rsidP="00EA35AB">
      <w:pPr>
        <w:spacing w:line="360" w:lineRule="auto"/>
        <w:rPr>
          <w:rFonts w:ascii="Arial" w:hAnsi="Arial" w:cs="Arial"/>
          <w:iCs/>
          <w:lang w:val="ms-MY"/>
        </w:rPr>
      </w:pPr>
    </w:p>
    <w:p w14:paraId="54B5FB8B" w14:textId="77777777" w:rsidR="00EA35AB" w:rsidRDefault="00EA35AB" w:rsidP="00EA35AB">
      <w:pPr>
        <w:spacing w:line="360" w:lineRule="auto"/>
        <w:rPr>
          <w:rFonts w:ascii="Arial" w:hAnsi="Arial" w:cs="Arial"/>
          <w:iCs/>
          <w:lang w:val="ms-MY"/>
        </w:rPr>
      </w:pPr>
    </w:p>
    <w:p w14:paraId="1C8E0D8C" w14:textId="77777777" w:rsidR="00EA35AB" w:rsidRDefault="00EA35AB" w:rsidP="00EA35AB">
      <w:pPr>
        <w:spacing w:line="360" w:lineRule="auto"/>
        <w:rPr>
          <w:rFonts w:ascii="Arial" w:hAnsi="Arial" w:cs="Arial"/>
          <w:iCs/>
          <w:lang w:val="ms-MY"/>
        </w:rPr>
      </w:pPr>
    </w:p>
    <w:p w14:paraId="78F6EA1C" w14:textId="77777777" w:rsidR="00EA35AB" w:rsidRDefault="00EA35AB" w:rsidP="00EA35AB">
      <w:pPr>
        <w:spacing w:line="360" w:lineRule="auto"/>
        <w:rPr>
          <w:rFonts w:ascii="Arial" w:hAnsi="Arial" w:cs="Arial"/>
          <w:iCs/>
          <w:lang w:val="ms-MY"/>
        </w:rPr>
      </w:pPr>
    </w:p>
    <w:p w14:paraId="5A20C4B4" w14:textId="77777777" w:rsidR="00EA35AB" w:rsidRDefault="00EA35AB" w:rsidP="00EA35AB">
      <w:pPr>
        <w:spacing w:line="360" w:lineRule="auto"/>
        <w:rPr>
          <w:rFonts w:ascii="Arial" w:hAnsi="Arial" w:cs="Arial"/>
          <w:iCs/>
          <w:lang w:val="ms-MY"/>
        </w:rPr>
      </w:pPr>
    </w:p>
    <w:p w14:paraId="15E7EA98" w14:textId="77777777" w:rsidR="00EA35AB" w:rsidRDefault="00EA35AB" w:rsidP="00EA35AB">
      <w:pPr>
        <w:spacing w:line="360" w:lineRule="auto"/>
        <w:rPr>
          <w:rFonts w:ascii="Arial" w:hAnsi="Arial" w:cs="Arial"/>
          <w:iCs/>
          <w:lang w:val="ms-MY"/>
        </w:rPr>
      </w:pPr>
    </w:p>
    <w:p w14:paraId="3EE808D7" w14:textId="77777777" w:rsidR="00EA35AB" w:rsidRDefault="00EA35AB" w:rsidP="00EA35AB">
      <w:pPr>
        <w:spacing w:line="360" w:lineRule="auto"/>
        <w:rPr>
          <w:rFonts w:ascii="Arial" w:hAnsi="Arial" w:cs="Arial"/>
          <w:iCs/>
          <w:lang w:val="ms-MY"/>
        </w:rPr>
      </w:pPr>
    </w:p>
    <w:p w14:paraId="5623BF76" w14:textId="77777777" w:rsidR="00EA35AB" w:rsidRDefault="00EA35AB" w:rsidP="00EA35AB">
      <w:pPr>
        <w:spacing w:line="360" w:lineRule="auto"/>
        <w:rPr>
          <w:rFonts w:ascii="Arial" w:hAnsi="Arial" w:cs="Arial"/>
          <w:iCs/>
          <w:lang w:val="ms-MY"/>
        </w:rPr>
      </w:pPr>
    </w:p>
    <w:p w14:paraId="08D31EC5" w14:textId="77777777" w:rsidR="00EA35AB" w:rsidRDefault="00EA35AB" w:rsidP="00EA35AB">
      <w:pPr>
        <w:spacing w:line="360" w:lineRule="auto"/>
        <w:rPr>
          <w:rFonts w:ascii="Arial" w:hAnsi="Arial" w:cs="Arial"/>
          <w:iCs/>
          <w:lang w:val="ms-MY"/>
        </w:rPr>
      </w:pPr>
    </w:p>
    <w:p w14:paraId="69428BFF" w14:textId="77777777" w:rsidR="00EA35AB" w:rsidRDefault="00EA35AB" w:rsidP="00EA35AB">
      <w:pPr>
        <w:spacing w:line="360" w:lineRule="auto"/>
        <w:rPr>
          <w:rFonts w:ascii="Arial" w:hAnsi="Arial" w:cs="Arial"/>
          <w:iCs/>
          <w:lang w:val="ms-MY"/>
        </w:rPr>
      </w:pPr>
    </w:p>
    <w:p w14:paraId="0E1D73A6" w14:textId="77777777" w:rsidR="00EA35AB" w:rsidRDefault="00EA35AB" w:rsidP="00EA35AB">
      <w:pPr>
        <w:spacing w:line="360" w:lineRule="auto"/>
        <w:rPr>
          <w:rFonts w:ascii="Arial" w:hAnsi="Arial" w:cs="Arial"/>
          <w:iCs/>
          <w:lang w:val="ms-MY"/>
        </w:rPr>
      </w:pPr>
    </w:p>
    <w:p w14:paraId="2B47C0BA" w14:textId="77777777" w:rsidR="00EA35AB" w:rsidRDefault="00EA35AB" w:rsidP="00EA35AB">
      <w:pPr>
        <w:spacing w:line="360" w:lineRule="auto"/>
        <w:rPr>
          <w:rFonts w:ascii="Arial" w:hAnsi="Arial" w:cs="Arial"/>
          <w:iCs/>
          <w:lang w:val="ms-MY"/>
        </w:rPr>
      </w:pPr>
    </w:p>
    <w:p w14:paraId="36629A9D" w14:textId="77777777" w:rsidR="00EA35AB" w:rsidRDefault="00EA35AB" w:rsidP="00EA35AB">
      <w:pPr>
        <w:spacing w:line="360" w:lineRule="auto"/>
        <w:rPr>
          <w:rFonts w:ascii="Arial" w:hAnsi="Arial" w:cs="Arial"/>
          <w:iCs/>
          <w:lang w:val="ms-MY"/>
        </w:rPr>
      </w:pPr>
    </w:p>
    <w:p w14:paraId="5BB6C092" w14:textId="77777777" w:rsidR="00EA35AB" w:rsidRPr="00E85B06" w:rsidRDefault="00EA35AB" w:rsidP="00EA35AB">
      <w:pPr>
        <w:spacing w:line="360" w:lineRule="auto"/>
        <w:rPr>
          <w:rFonts w:ascii="Arial" w:hAnsi="Arial" w:cs="Arial"/>
          <w:iCs/>
          <w:lang w:val="ms-MY"/>
        </w:rPr>
      </w:pPr>
    </w:p>
    <w:p w14:paraId="7EFF04FA" w14:textId="4B6770AC" w:rsidR="00E85B06" w:rsidRDefault="0043082C" w:rsidP="00EA35AB">
      <w:pPr>
        <w:pStyle w:val="Heading1"/>
        <w:numPr>
          <w:ilvl w:val="0"/>
          <w:numId w:val="3"/>
        </w:numPr>
        <w:spacing w:line="360" w:lineRule="auto"/>
        <w:rPr>
          <w:rFonts w:ascii="Arial" w:hAnsi="Arial" w:cs="Arial"/>
          <w:lang w:val="en-US"/>
        </w:rPr>
      </w:pPr>
      <w:r w:rsidRPr="0043055D">
        <w:rPr>
          <w:rFonts w:ascii="Arial" w:hAnsi="Arial" w:cs="Arial"/>
          <w:lang w:val="en-US"/>
        </w:rPr>
        <w:lastRenderedPageBreak/>
        <w:t xml:space="preserve"> </w:t>
      </w:r>
      <w:bookmarkStart w:id="1" w:name="_Toc205799536"/>
      <w:r w:rsidRPr="0043055D">
        <w:rPr>
          <w:rFonts w:ascii="Arial" w:hAnsi="Arial" w:cs="Arial"/>
          <w:lang w:val="en-US"/>
        </w:rPr>
        <w:t>Problem Statement</w:t>
      </w:r>
      <w:bookmarkEnd w:id="1"/>
    </w:p>
    <w:p w14:paraId="21A6A1B1" w14:textId="77777777" w:rsidR="004742B2" w:rsidRPr="004742B2" w:rsidRDefault="004742B2" w:rsidP="00EA35AB">
      <w:pPr>
        <w:spacing w:line="360" w:lineRule="auto"/>
        <w:rPr>
          <w:lang w:val="en-US"/>
        </w:rPr>
      </w:pPr>
    </w:p>
    <w:p w14:paraId="5328CAF1" w14:textId="5832ED1B" w:rsidR="004742B2" w:rsidRPr="004742B2" w:rsidRDefault="004742B2" w:rsidP="00EA35AB">
      <w:pPr>
        <w:pStyle w:val="ListParagraph"/>
        <w:numPr>
          <w:ilvl w:val="0"/>
          <w:numId w:val="5"/>
        </w:numPr>
        <w:spacing w:line="360" w:lineRule="auto"/>
        <w:rPr>
          <w:rFonts w:ascii="Arial" w:hAnsi="Arial" w:cs="Arial"/>
          <w:b/>
          <w:bCs/>
          <w:iCs/>
        </w:rPr>
      </w:pPr>
      <w:r w:rsidRPr="004742B2">
        <w:rPr>
          <w:rFonts w:ascii="Arial" w:hAnsi="Arial" w:cs="Arial"/>
          <w:b/>
          <w:bCs/>
          <w:iCs/>
        </w:rPr>
        <w:t>Reliance on personal identifiers and metadata leakage</w:t>
      </w:r>
    </w:p>
    <w:p w14:paraId="49DE3DA1" w14:textId="76EC95E0" w:rsidR="004742B2" w:rsidRPr="004742B2" w:rsidRDefault="004742B2" w:rsidP="00EA35AB">
      <w:pPr>
        <w:spacing w:line="360" w:lineRule="auto"/>
        <w:ind w:left="1080"/>
        <w:rPr>
          <w:rFonts w:ascii="Arial" w:hAnsi="Arial" w:cs="Arial"/>
          <w:iCs/>
        </w:rPr>
      </w:pPr>
      <w:r w:rsidRPr="004742B2">
        <w:rPr>
          <w:rFonts w:ascii="Arial" w:hAnsi="Arial" w:cs="Arial"/>
          <w:iCs/>
        </w:rPr>
        <w:t xml:space="preserve">Many modern messaging services require phone numbers, emails or other persistent identifiers for onboarding and account recovery. Even when message content is end-to-end encrypted, these identifiers plus associated metadata (who talks to whom, timestamps, contact graphs) enable profiling and can be as </w:t>
      </w:r>
      <w:proofErr w:type="gramStart"/>
      <w:r w:rsidRPr="004742B2">
        <w:rPr>
          <w:rFonts w:ascii="Arial" w:hAnsi="Arial" w:cs="Arial"/>
          <w:iCs/>
        </w:rPr>
        <w:t>privacy-sensitive</w:t>
      </w:r>
      <w:proofErr w:type="gramEnd"/>
      <w:r w:rsidRPr="004742B2">
        <w:rPr>
          <w:rFonts w:ascii="Arial" w:hAnsi="Arial" w:cs="Arial"/>
          <w:iCs/>
        </w:rPr>
        <w:t xml:space="preserve"> as message content itself a serious issue for corporate internal communications.</w:t>
      </w:r>
    </w:p>
    <w:p w14:paraId="6F051AE8" w14:textId="6DEF1DDB" w:rsidR="004742B2" w:rsidRDefault="004742B2" w:rsidP="00EA35AB">
      <w:pPr>
        <w:spacing w:line="360" w:lineRule="auto"/>
        <w:ind w:left="1080"/>
        <w:rPr>
          <w:rFonts w:ascii="Arial" w:hAnsi="Arial" w:cs="Arial"/>
          <w:iCs/>
        </w:rPr>
      </w:pPr>
      <w:r w:rsidRPr="004742B2">
        <w:rPr>
          <w:rFonts w:ascii="Arial" w:hAnsi="Arial" w:cs="Arial"/>
          <w:iCs/>
        </w:rPr>
        <w:t xml:space="preserve">Evidence: a formal analysis of WhatsApp shows that E2EE protects </w:t>
      </w:r>
      <w:proofErr w:type="gramStart"/>
      <w:r w:rsidRPr="004742B2">
        <w:rPr>
          <w:rFonts w:ascii="Arial" w:hAnsi="Arial" w:cs="Arial"/>
          <w:iCs/>
        </w:rPr>
        <w:t>content</w:t>
      </w:r>
      <w:proofErr w:type="gramEnd"/>
      <w:r w:rsidRPr="004742B2">
        <w:rPr>
          <w:rFonts w:ascii="Arial" w:hAnsi="Arial" w:cs="Arial"/>
          <w:iCs/>
        </w:rPr>
        <w:t xml:space="preserve"> but that metadata can reveal social graphs and behavioural patterns; the authors conclude that encrypting payloads alone does not ensure privacy. Recent product changes that expand metadata use (e.g., new ad features tied to user activity) have renewed concerns about metadata handling.</w:t>
      </w:r>
    </w:p>
    <w:p w14:paraId="6CEE8D4F" w14:textId="77777777" w:rsidR="004742B2" w:rsidRPr="004742B2" w:rsidRDefault="004742B2" w:rsidP="00EA35AB">
      <w:pPr>
        <w:spacing w:line="360" w:lineRule="auto"/>
        <w:ind w:left="1080"/>
        <w:rPr>
          <w:rFonts w:ascii="Arial" w:hAnsi="Arial" w:cs="Arial"/>
          <w:iCs/>
        </w:rPr>
      </w:pPr>
    </w:p>
    <w:p w14:paraId="5F68AA39" w14:textId="7E15EBB5" w:rsidR="004742B2" w:rsidRDefault="004742B2" w:rsidP="00EA35AB">
      <w:pPr>
        <w:pStyle w:val="ListParagraph"/>
        <w:numPr>
          <w:ilvl w:val="0"/>
          <w:numId w:val="6"/>
        </w:numPr>
        <w:spacing w:line="360" w:lineRule="auto"/>
        <w:rPr>
          <w:rFonts w:ascii="Arial" w:hAnsi="Arial" w:cs="Arial"/>
          <w:b/>
          <w:bCs/>
          <w:iCs/>
        </w:rPr>
      </w:pPr>
      <w:r w:rsidRPr="004742B2">
        <w:rPr>
          <w:rFonts w:ascii="Arial" w:hAnsi="Arial" w:cs="Arial"/>
          <w:b/>
          <w:bCs/>
          <w:iCs/>
        </w:rPr>
        <w:t>Long-term confidentiality risk from quantum computing (“harvest now, decrypt later”)</w:t>
      </w:r>
    </w:p>
    <w:p w14:paraId="73DBB7BC" w14:textId="3CE48EA4" w:rsidR="004742B2" w:rsidRPr="004742B2" w:rsidRDefault="004742B2" w:rsidP="00EA35AB">
      <w:pPr>
        <w:pStyle w:val="ListParagraph"/>
        <w:spacing w:line="360" w:lineRule="auto"/>
        <w:ind w:left="1080"/>
        <w:rPr>
          <w:rFonts w:ascii="Arial" w:hAnsi="Arial" w:cs="Arial"/>
          <w:iCs/>
        </w:rPr>
      </w:pPr>
      <w:r w:rsidRPr="004742B2">
        <w:rPr>
          <w:rFonts w:ascii="Arial" w:hAnsi="Arial" w:cs="Arial"/>
          <w:iCs/>
        </w:rPr>
        <w:t>Today’s common public-key systems (RSA, ECC) are theoretically vulnerable to sufficiently capable quantum computers. That creates a “harvest now decrypt later” threat: adversaries can record encrypted traffic today and decrypt it in the future once quantum capabilities are available, placing archived corporate communications at risk. Organisations therefore must plan migration paths to quantum-resistant primitives.</w:t>
      </w:r>
    </w:p>
    <w:p w14:paraId="4F24A8D9" w14:textId="77777777" w:rsidR="004742B2" w:rsidRPr="004742B2" w:rsidRDefault="004742B2" w:rsidP="00EA35AB">
      <w:pPr>
        <w:pStyle w:val="ListParagraph"/>
        <w:spacing w:line="360" w:lineRule="auto"/>
        <w:ind w:left="1080"/>
        <w:rPr>
          <w:rFonts w:ascii="Arial" w:hAnsi="Arial" w:cs="Arial"/>
          <w:iCs/>
        </w:rPr>
      </w:pPr>
    </w:p>
    <w:p w14:paraId="1DE7F3F8" w14:textId="0D4F78C8" w:rsidR="00D40245" w:rsidRDefault="004742B2" w:rsidP="00EA35AB">
      <w:pPr>
        <w:pStyle w:val="ListParagraph"/>
        <w:spacing w:line="360" w:lineRule="auto"/>
        <w:ind w:left="1080"/>
        <w:rPr>
          <w:rFonts w:ascii="Arial" w:hAnsi="Arial" w:cs="Arial"/>
          <w:iCs/>
        </w:rPr>
      </w:pPr>
      <w:r w:rsidRPr="004742B2">
        <w:rPr>
          <w:rFonts w:ascii="Arial" w:hAnsi="Arial" w:cs="Arial"/>
          <w:iCs/>
        </w:rPr>
        <w:t xml:space="preserve">Evidence: NIST’s PQC program and guidance explicitly advise preparing to migrate key-establishment schemes to quantum-resistant algorithms to mitigate harvest-now risks; NIST has recently finalised candidate PQC algorithms and published transition guidance (including an </w:t>
      </w:r>
      <w:r w:rsidR="00CD796B">
        <w:rPr>
          <w:rFonts w:ascii="Arial" w:hAnsi="Arial" w:cs="Arial"/>
          <w:iCs/>
        </w:rPr>
        <w:t>(</w:t>
      </w:r>
      <w:r w:rsidR="00CD796B" w:rsidRPr="00CD796B">
        <w:rPr>
          <w:rFonts w:ascii="Arial" w:hAnsi="Arial" w:cs="Arial"/>
          <w:iCs/>
          <w:lang w:val="en-MY"/>
        </w:rPr>
        <w:t>Interagency Report</w:t>
      </w:r>
      <w:r w:rsidR="00CD796B">
        <w:rPr>
          <w:rFonts w:ascii="Arial" w:hAnsi="Arial" w:cs="Arial"/>
          <w:iCs/>
          <w:lang w:val="en-MY"/>
        </w:rPr>
        <w:t xml:space="preserve">) </w:t>
      </w:r>
      <w:r w:rsidRPr="004742B2">
        <w:rPr>
          <w:rFonts w:ascii="Arial" w:hAnsi="Arial" w:cs="Arial"/>
          <w:iCs/>
        </w:rPr>
        <w:t>IR on migration planning).</w:t>
      </w:r>
    </w:p>
    <w:p w14:paraId="7722F1FE" w14:textId="77777777" w:rsidR="00CD796B" w:rsidRDefault="00CD796B" w:rsidP="00EA35AB">
      <w:pPr>
        <w:pStyle w:val="ListParagraph"/>
        <w:spacing w:line="360" w:lineRule="auto"/>
        <w:ind w:left="1080"/>
        <w:rPr>
          <w:rFonts w:ascii="Arial" w:hAnsi="Arial" w:cs="Arial"/>
          <w:b/>
          <w:bCs/>
          <w:iCs/>
        </w:rPr>
      </w:pPr>
    </w:p>
    <w:p w14:paraId="513F6663" w14:textId="77777777" w:rsidR="00EA35AB" w:rsidRPr="00CD796B" w:rsidRDefault="00EA35AB" w:rsidP="00EA35AB">
      <w:pPr>
        <w:pStyle w:val="ListParagraph"/>
        <w:spacing w:line="360" w:lineRule="auto"/>
        <w:ind w:left="1080"/>
        <w:rPr>
          <w:rFonts w:ascii="Arial" w:hAnsi="Arial" w:cs="Arial"/>
          <w:b/>
          <w:bCs/>
          <w:iCs/>
        </w:rPr>
      </w:pPr>
    </w:p>
    <w:p w14:paraId="189425A1" w14:textId="77777777" w:rsidR="0043082C" w:rsidRDefault="0043082C" w:rsidP="00EA35AB">
      <w:pPr>
        <w:pStyle w:val="Heading1"/>
        <w:numPr>
          <w:ilvl w:val="0"/>
          <w:numId w:val="3"/>
        </w:numPr>
        <w:spacing w:line="360" w:lineRule="auto"/>
        <w:rPr>
          <w:rFonts w:ascii="Arial" w:hAnsi="Arial" w:cs="Arial"/>
          <w:lang w:val="en-US"/>
        </w:rPr>
      </w:pPr>
      <w:bookmarkStart w:id="2" w:name="_Toc205799537"/>
      <w:r w:rsidRPr="0043055D">
        <w:rPr>
          <w:rFonts w:ascii="Arial" w:hAnsi="Arial" w:cs="Arial"/>
          <w:lang w:val="en-US"/>
        </w:rPr>
        <w:lastRenderedPageBreak/>
        <w:t>Objective</w:t>
      </w:r>
      <w:bookmarkEnd w:id="2"/>
    </w:p>
    <w:p w14:paraId="05BEA0DD" w14:textId="77777777" w:rsidR="00EA35AB" w:rsidRPr="00EA35AB" w:rsidRDefault="00EA35AB" w:rsidP="00EA35AB">
      <w:pPr>
        <w:rPr>
          <w:lang w:val="en-US"/>
        </w:rPr>
      </w:pPr>
    </w:p>
    <w:p w14:paraId="04133E03" w14:textId="2EB80734" w:rsidR="00EA35AB" w:rsidRPr="00EA35AB" w:rsidRDefault="00D40245" w:rsidP="00EA35AB">
      <w:pPr>
        <w:pStyle w:val="ListParagraph"/>
        <w:numPr>
          <w:ilvl w:val="0"/>
          <w:numId w:val="7"/>
        </w:numPr>
        <w:spacing w:line="360" w:lineRule="auto"/>
        <w:rPr>
          <w:rFonts w:ascii="Arial" w:hAnsi="Arial" w:cs="Arial"/>
          <w:b/>
          <w:bCs/>
          <w:iCs/>
          <w:lang w:val="en-US"/>
        </w:rPr>
      </w:pPr>
      <w:r w:rsidRPr="00EA35AB">
        <w:rPr>
          <w:rFonts w:ascii="Arial" w:hAnsi="Arial" w:cs="Arial"/>
          <w:b/>
          <w:bCs/>
          <w:iCs/>
          <w:lang w:val="en-US"/>
        </w:rPr>
        <w:t>To study the current landscape of secure messaging and authentication</w:t>
      </w:r>
    </w:p>
    <w:p w14:paraId="65B7C891" w14:textId="77777777" w:rsidR="00D40245" w:rsidRDefault="00D40245" w:rsidP="00EA35AB">
      <w:pPr>
        <w:pStyle w:val="ListParagraph"/>
        <w:numPr>
          <w:ilvl w:val="0"/>
          <w:numId w:val="8"/>
        </w:numPr>
        <w:spacing w:line="360" w:lineRule="auto"/>
        <w:rPr>
          <w:rFonts w:ascii="Arial" w:hAnsi="Arial" w:cs="Arial"/>
          <w:iCs/>
          <w:lang w:val="en-US"/>
        </w:rPr>
      </w:pPr>
      <w:proofErr w:type="spellStart"/>
      <w:r w:rsidRPr="00CD796B">
        <w:rPr>
          <w:rFonts w:ascii="Arial" w:hAnsi="Arial" w:cs="Arial"/>
          <w:iCs/>
          <w:lang w:val="en-US"/>
        </w:rPr>
        <w:t>Analyse</w:t>
      </w:r>
      <w:proofErr w:type="spellEnd"/>
      <w:r w:rsidRPr="00CD796B">
        <w:rPr>
          <w:rFonts w:ascii="Arial" w:hAnsi="Arial" w:cs="Arial"/>
          <w:iCs/>
          <w:lang w:val="en-US"/>
        </w:rPr>
        <w:t xml:space="preserve"> commercial and academic messaging systems, identity providers, and federated </w:t>
      </w:r>
      <w:proofErr w:type="gramStart"/>
      <w:r w:rsidRPr="00CD796B">
        <w:rPr>
          <w:rFonts w:ascii="Arial" w:hAnsi="Arial" w:cs="Arial"/>
          <w:iCs/>
          <w:lang w:val="en-US"/>
        </w:rPr>
        <w:t>architectures</w:t>
      </w:r>
      <w:proofErr w:type="gramEnd"/>
      <w:r w:rsidRPr="00CD796B">
        <w:rPr>
          <w:rFonts w:ascii="Arial" w:hAnsi="Arial" w:cs="Arial"/>
          <w:iCs/>
          <w:lang w:val="en-US"/>
        </w:rPr>
        <w:t xml:space="preserve">; review peer-reviewed literature and industry standards (e.g., NIST PQC guidance). Particular attention will be given to confidentiality risks from personal identifiers and metadata, the feasibility and trade-offs of PQC for messaging, and design options for on-chain registration/authentication attestations (full proof vs commitment/hash vs </w:t>
      </w:r>
      <w:proofErr w:type="spellStart"/>
      <w:r w:rsidRPr="00CD796B">
        <w:rPr>
          <w:rFonts w:ascii="Arial" w:hAnsi="Arial" w:cs="Arial"/>
          <w:iCs/>
          <w:lang w:val="en-US"/>
        </w:rPr>
        <w:t>tx</w:t>
      </w:r>
      <w:proofErr w:type="spellEnd"/>
      <w:r w:rsidRPr="00CD796B">
        <w:rPr>
          <w:rFonts w:ascii="Arial" w:hAnsi="Arial" w:cs="Arial"/>
          <w:iCs/>
          <w:lang w:val="en-US"/>
        </w:rPr>
        <w:t xml:space="preserve"> ID), including privacy and legal/retention implications.</w:t>
      </w:r>
    </w:p>
    <w:p w14:paraId="642DF3B4" w14:textId="77777777" w:rsidR="00EA35AB" w:rsidRPr="00EA35AB" w:rsidRDefault="00EA35AB" w:rsidP="00EA35AB">
      <w:pPr>
        <w:spacing w:line="360" w:lineRule="auto"/>
        <w:rPr>
          <w:rFonts w:ascii="Arial" w:hAnsi="Arial" w:cs="Arial"/>
          <w:iCs/>
          <w:lang w:val="en-US"/>
        </w:rPr>
      </w:pPr>
    </w:p>
    <w:p w14:paraId="56964488" w14:textId="77777777" w:rsidR="00D40245" w:rsidRPr="00EA35AB" w:rsidRDefault="00D40245" w:rsidP="00EA35AB">
      <w:pPr>
        <w:pStyle w:val="ListParagraph"/>
        <w:numPr>
          <w:ilvl w:val="0"/>
          <w:numId w:val="7"/>
        </w:numPr>
        <w:spacing w:line="360" w:lineRule="auto"/>
        <w:rPr>
          <w:rFonts w:ascii="Arial" w:hAnsi="Arial" w:cs="Arial"/>
          <w:b/>
          <w:bCs/>
          <w:iCs/>
          <w:lang w:val="en-US"/>
        </w:rPr>
      </w:pPr>
      <w:r w:rsidRPr="00EA35AB">
        <w:rPr>
          <w:rFonts w:ascii="Arial" w:hAnsi="Arial" w:cs="Arial"/>
          <w:b/>
          <w:bCs/>
          <w:iCs/>
          <w:lang w:val="en-US"/>
        </w:rPr>
        <w:t>To develop a confidentiality-focused messaging platform using ZKP, PQC and blockchain attestations (registration/auth only)</w:t>
      </w:r>
    </w:p>
    <w:p w14:paraId="5DCFF7C9" w14:textId="77777777" w:rsidR="00D40245" w:rsidRDefault="00D40245" w:rsidP="00EA35AB">
      <w:pPr>
        <w:pStyle w:val="ListParagraph"/>
        <w:numPr>
          <w:ilvl w:val="0"/>
          <w:numId w:val="9"/>
        </w:numPr>
        <w:spacing w:line="360" w:lineRule="auto"/>
        <w:rPr>
          <w:rFonts w:ascii="Arial" w:hAnsi="Arial" w:cs="Arial"/>
          <w:iCs/>
          <w:lang w:val="en-US"/>
        </w:rPr>
      </w:pPr>
      <w:r w:rsidRPr="00CD796B">
        <w:rPr>
          <w:rFonts w:ascii="Arial" w:hAnsi="Arial" w:cs="Arial"/>
          <w:iCs/>
          <w:lang w:val="en-US"/>
        </w:rPr>
        <w:t>Design and implement a prototype in which user registration and ZKP-based membership attestations are recorded on a permissioned blockchain as compact, non-identifying commitments or transaction references; authentication validates clients against these attestations and issues short-lived JWTs for SSO. All message payloads remain off-chain and are protected by selected PQC primitives (or hybrid PQC/classical schemes) to ensure long-term confidentiality.</w:t>
      </w:r>
    </w:p>
    <w:p w14:paraId="465E2DF8" w14:textId="77777777" w:rsidR="00EA35AB" w:rsidRPr="00EA35AB" w:rsidRDefault="00EA35AB" w:rsidP="00EA35AB">
      <w:pPr>
        <w:spacing w:line="360" w:lineRule="auto"/>
        <w:rPr>
          <w:rFonts w:ascii="Arial" w:hAnsi="Arial" w:cs="Arial"/>
          <w:iCs/>
          <w:lang w:val="en-US"/>
        </w:rPr>
      </w:pPr>
    </w:p>
    <w:p w14:paraId="0E61C6D2" w14:textId="77777777" w:rsidR="00D40245" w:rsidRPr="00EA35AB" w:rsidRDefault="00D40245" w:rsidP="00EA35AB">
      <w:pPr>
        <w:pStyle w:val="ListParagraph"/>
        <w:numPr>
          <w:ilvl w:val="0"/>
          <w:numId w:val="7"/>
        </w:numPr>
        <w:spacing w:line="360" w:lineRule="auto"/>
        <w:rPr>
          <w:rFonts w:ascii="Arial" w:hAnsi="Arial" w:cs="Arial"/>
          <w:b/>
          <w:bCs/>
          <w:iCs/>
          <w:lang w:val="en-US"/>
        </w:rPr>
      </w:pPr>
      <w:r w:rsidRPr="00EA35AB">
        <w:rPr>
          <w:rFonts w:ascii="Arial" w:hAnsi="Arial" w:cs="Arial"/>
          <w:b/>
          <w:bCs/>
          <w:iCs/>
          <w:lang w:val="en-US"/>
        </w:rPr>
        <w:t>To test and evaluate the developed prototype</w:t>
      </w:r>
    </w:p>
    <w:p w14:paraId="1CBA9A3C" w14:textId="58150FE0" w:rsidR="00E458F0" w:rsidRPr="00EA35AB" w:rsidRDefault="00D40245" w:rsidP="00EA35AB">
      <w:pPr>
        <w:pStyle w:val="ListParagraph"/>
        <w:numPr>
          <w:ilvl w:val="0"/>
          <w:numId w:val="10"/>
        </w:numPr>
        <w:spacing w:line="360" w:lineRule="auto"/>
        <w:rPr>
          <w:rFonts w:ascii="Arial" w:hAnsi="Arial" w:cs="Arial"/>
          <w:iCs/>
        </w:rPr>
      </w:pPr>
      <w:r w:rsidRPr="00CD796B">
        <w:rPr>
          <w:rFonts w:ascii="Arial" w:hAnsi="Arial" w:cs="Arial"/>
          <w:iCs/>
          <w:lang w:val="en-US"/>
        </w:rPr>
        <w:t xml:space="preserve">Validate functional correctness of the ZKP registration/auth flow and PQC messaging; perform security assessments (threat modelling, </w:t>
      </w:r>
      <w:proofErr w:type="spellStart"/>
      <w:r w:rsidRPr="00CD796B">
        <w:rPr>
          <w:rFonts w:ascii="Arial" w:hAnsi="Arial" w:cs="Arial"/>
          <w:iCs/>
          <w:lang w:val="en-US"/>
        </w:rPr>
        <w:t>linkability</w:t>
      </w:r>
      <w:proofErr w:type="spellEnd"/>
      <w:r w:rsidRPr="00CD796B">
        <w:rPr>
          <w:rFonts w:ascii="Arial" w:hAnsi="Arial" w:cs="Arial"/>
          <w:iCs/>
          <w:lang w:val="en-US"/>
        </w:rPr>
        <w:t xml:space="preserve">/privacy analysis, cryptographic misuse checks, and penetration testing); and benchmark key performance metrics (authentication latency — proof generation + on-chain commit/confirmation, PQC handshake latency, CPU/memory usage, message size overhead, and ledger storage growth) against a traditional E2EE baseline to quantify trade-offs and guide </w:t>
      </w:r>
      <w:proofErr w:type="spellStart"/>
      <w:r w:rsidRPr="00CD796B">
        <w:rPr>
          <w:rFonts w:ascii="Arial" w:hAnsi="Arial" w:cs="Arial"/>
          <w:iCs/>
          <w:lang w:val="en-US"/>
        </w:rPr>
        <w:t>optimisation</w:t>
      </w:r>
      <w:proofErr w:type="spellEnd"/>
      <w:r w:rsidRPr="00CD796B">
        <w:rPr>
          <w:rFonts w:ascii="Arial" w:hAnsi="Arial" w:cs="Arial"/>
          <w:iCs/>
          <w:lang w:val="en-US"/>
        </w:rPr>
        <w:t>.</w:t>
      </w:r>
      <w:r w:rsidR="00E458F0" w:rsidRPr="00CD796B">
        <w:rPr>
          <w:rFonts w:ascii="Arial" w:hAnsi="Arial" w:cs="Arial"/>
          <w:iCs/>
          <w:lang w:val="en-US"/>
        </w:rPr>
        <w:t xml:space="preserve"> </w:t>
      </w:r>
    </w:p>
    <w:p w14:paraId="32478A24" w14:textId="77777777" w:rsidR="00EA35AB" w:rsidRDefault="00EA35AB" w:rsidP="00EA35AB">
      <w:pPr>
        <w:spacing w:line="360" w:lineRule="auto"/>
        <w:rPr>
          <w:rFonts w:ascii="Arial" w:hAnsi="Arial" w:cs="Arial"/>
          <w:iCs/>
        </w:rPr>
      </w:pPr>
    </w:p>
    <w:p w14:paraId="21A0E5A8" w14:textId="77777777" w:rsidR="00EA35AB" w:rsidRPr="00EA35AB" w:rsidRDefault="00EA35AB" w:rsidP="00EA35AB">
      <w:pPr>
        <w:spacing w:line="360" w:lineRule="auto"/>
        <w:rPr>
          <w:rFonts w:ascii="Arial" w:hAnsi="Arial" w:cs="Arial"/>
          <w:iCs/>
        </w:rPr>
      </w:pPr>
    </w:p>
    <w:p w14:paraId="3DBBA898" w14:textId="7286E147" w:rsidR="0043082C" w:rsidRDefault="0043082C" w:rsidP="00EA35AB">
      <w:pPr>
        <w:pStyle w:val="Heading1"/>
        <w:numPr>
          <w:ilvl w:val="0"/>
          <w:numId w:val="7"/>
        </w:numPr>
        <w:spacing w:line="360" w:lineRule="auto"/>
        <w:rPr>
          <w:rFonts w:ascii="Arial" w:hAnsi="Arial" w:cs="Arial"/>
          <w:lang w:val="en-US"/>
        </w:rPr>
      </w:pPr>
      <w:bookmarkStart w:id="3" w:name="_Toc205799538"/>
      <w:r w:rsidRPr="0043055D">
        <w:rPr>
          <w:rFonts w:ascii="Arial" w:hAnsi="Arial" w:cs="Arial"/>
          <w:lang w:val="en-US"/>
        </w:rPr>
        <w:lastRenderedPageBreak/>
        <w:t>Scope</w:t>
      </w:r>
      <w:bookmarkEnd w:id="3"/>
    </w:p>
    <w:p w14:paraId="6444358A" w14:textId="77777777" w:rsidR="00EA35AB" w:rsidRPr="00EA35AB" w:rsidRDefault="00EA35AB" w:rsidP="00EA35AB">
      <w:pPr>
        <w:rPr>
          <w:lang w:val="en-US"/>
        </w:rPr>
      </w:pPr>
    </w:p>
    <w:p w14:paraId="10A59D53" w14:textId="6E6DA1EE" w:rsidR="00CD796B" w:rsidRPr="00EA35AB" w:rsidRDefault="00CD796B" w:rsidP="00EA35AB">
      <w:pPr>
        <w:pStyle w:val="ListParagraph"/>
        <w:numPr>
          <w:ilvl w:val="0"/>
          <w:numId w:val="11"/>
        </w:numPr>
        <w:spacing w:line="360" w:lineRule="auto"/>
        <w:rPr>
          <w:rFonts w:ascii="Arial" w:hAnsi="Arial" w:cs="Arial"/>
          <w:iCs/>
        </w:rPr>
      </w:pPr>
      <w:r w:rsidRPr="00CD796B">
        <w:rPr>
          <w:rFonts w:ascii="Arial" w:hAnsi="Arial" w:cs="Arial"/>
          <w:iCs/>
          <w:lang w:val="en-US"/>
        </w:rPr>
        <w:t xml:space="preserve">Target </w:t>
      </w:r>
      <w:r w:rsidR="00EA35AB">
        <w:rPr>
          <w:rFonts w:ascii="Arial" w:hAnsi="Arial" w:cs="Arial"/>
          <w:iCs/>
          <w:lang w:val="en-US"/>
        </w:rPr>
        <w:t>U</w:t>
      </w:r>
      <w:r w:rsidRPr="00CD796B">
        <w:rPr>
          <w:rFonts w:ascii="Arial" w:hAnsi="Arial" w:cs="Arial"/>
          <w:iCs/>
          <w:lang w:val="en-US"/>
        </w:rPr>
        <w:t>sers</w:t>
      </w:r>
      <w:r>
        <w:rPr>
          <w:rFonts w:ascii="Arial" w:hAnsi="Arial" w:cs="Arial"/>
          <w:iCs/>
          <w:lang w:val="en-US"/>
        </w:rPr>
        <w:t xml:space="preserve">: </w:t>
      </w:r>
      <w:r w:rsidRPr="00CD796B">
        <w:rPr>
          <w:rFonts w:ascii="Arial" w:hAnsi="Arial" w:cs="Arial"/>
          <w:iCs/>
          <w:lang w:val="en-US"/>
        </w:rPr>
        <w:t xml:space="preserve">Employees and IT/security staff in corporate </w:t>
      </w:r>
      <w:proofErr w:type="spellStart"/>
      <w:r w:rsidRPr="00CD796B">
        <w:rPr>
          <w:rFonts w:ascii="Arial" w:hAnsi="Arial" w:cs="Arial"/>
          <w:iCs/>
          <w:lang w:val="en-US"/>
        </w:rPr>
        <w:t>organisations</w:t>
      </w:r>
      <w:proofErr w:type="spellEnd"/>
    </w:p>
    <w:p w14:paraId="1140DCD0" w14:textId="77777777" w:rsidR="00EA35AB" w:rsidRPr="00EA35AB" w:rsidRDefault="00EA35AB" w:rsidP="00EA35AB">
      <w:pPr>
        <w:spacing w:line="360" w:lineRule="auto"/>
        <w:rPr>
          <w:rFonts w:ascii="Arial" w:hAnsi="Arial" w:cs="Arial"/>
          <w:iCs/>
        </w:rPr>
      </w:pPr>
    </w:p>
    <w:p w14:paraId="67425A5D" w14:textId="764B8A29" w:rsidR="0043082C" w:rsidRPr="00CD796B" w:rsidRDefault="00CD796B" w:rsidP="00EA35AB">
      <w:pPr>
        <w:pStyle w:val="ListParagraph"/>
        <w:numPr>
          <w:ilvl w:val="0"/>
          <w:numId w:val="11"/>
        </w:numPr>
        <w:spacing w:line="360" w:lineRule="auto"/>
        <w:rPr>
          <w:rFonts w:ascii="Arial" w:hAnsi="Arial" w:cs="Arial"/>
          <w:iCs/>
        </w:rPr>
      </w:pPr>
      <w:r w:rsidRPr="00CD796B">
        <w:rPr>
          <w:rFonts w:ascii="Arial" w:hAnsi="Arial" w:cs="Arial"/>
          <w:iCs/>
          <w:lang w:val="en-US"/>
        </w:rPr>
        <w:t xml:space="preserve">System </w:t>
      </w:r>
      <w:r w:rsidR="00EA35AB">
        <w:rPr>
          <w:rFonts w:ascii="Arial" w:hAnsi="Arial" w:cs="Arial"/>
          <w:iCs/>
          <w:lang w:val="en-US"/>
        </w:rPr>
        <w:t>F</w:t>
      </w:r>
      <w:r w:rsidRPr="00CD796B">
        <w:rPr>
          <w:rFonts w:ascii="Arial" w:hAnsi="Arial" w:cs="Arial"/>
          <w:iCs/>
          <w:lang w:val="en-US"/>
        </w:rPr>
        <w:t>unctions</w:t>
      </w:r>
    </w:p>
    <w:p w14:paraId="291D43A8" w14:textId="77777777" w:rsidR="00CD796B" w:rsidRPr="00CD796B" w:rsidRDefault="00CD796B" w:rsidP="00EA35AB">
      <w:pPr>
        <w:pStyle w:val="ListParagraph"/>
        <w:numPr>
          <w:ilvl w:val="0"/>
          <w:numId w:val="10"/>
        </w:numPr>
        <w:spacing w:line="360" w:lineRule="auto"/>
        <w:rPr>
          <w:rFonts w:ascii="Arial" w:hAnsi="Arial" w:cs="Arial"/>
          <w:iCs/>
        </w:rPr>
      </w:pPr>
      <w:r w:rsidRPr="00CD796B">
        <w:rPr>
          <w:rFonts w:ascii="Arial" w:hAnsi="Arial" w:cs="Arial"/>
          <w:iCs/>
        </w:rPr>
        <w:t>Registration: ZKP-based registration where compact attestations (commitments/hashes or tx IDs) are recorded on a permissioned blockchain.</w:t>
      </w:r>
    </w:p>
    <w:p w14:paraId="62B93EC6" w14:textId="77777777" w:rsidR="00CD796B" w:rsidRPr="00CD796B" w:rsidRDefault="00CD796B" w:rsidP="00EA35AB">
      <w:pPr>
        <w:pStyle w:val="ListParagraph"/>
        <w:numPr>
          <w:ilvl w:val="0"/>
          <w:numId w:val="10"/>
        </w:numPr>
        <w:spacing w:line="360" w:lineRule="auto"/>
        <w:rPr>
          <w:rFonts w:ascii="Arial" w:hAnsi="Arial" w:cs="Arial"/>
          <w:iCs/>
        </w:rPr>
      </w:pPr>
      <w:r w:rsidRPr="00CD796B">
        <w:rPr>
          <w:rFonts w:ascii="Arial" w:hAnsi="Arial" w:cs="Arial"/>
          <w:iCs/>
        </w:rPr>
        <w:t>Authentication: Membership verification at login by validating client proofs against on-chain attestations; issuance of short-lived JWTs referencing attestation tx IDs.</w:t>
      </w:r>
    </w:p>
    <w:p w14:paraId="76601EE3" w14:textId="551D8384" w:rsidR="00CD796B" w:rsidRDefault="00CD796B" w:rsidP="00EA35AB">
      <w:pPr>
        <w:pStyle w:val="ListParagraph"/>
        <w:numPr>
          <w:ilvl w:val="0"/>
          <w:numId w:val="10"/>
        </w:numPr>
        <w:spacing w:line="360" w:lineRule="auto"/>
        <w:rPr>
          <w:rFonts w:ascii="Arial" w:hAnsi="Arial" w:cs="Arial"/>
          <w:iCs/>
        </w:rPr>
      </w:pPr>
      <w:r w:rsidRPr="00CD796B">
        <w:rPr>
          <w:rFonts w:ascii="Arial" w:hAnsi="Arial" w:cs="Arial"/>
          <w:iCs/>
        </w:rPr>
        <w:t>Messaging: One-to-one and group messaging performed off-chain, protected by PQC (or hybrid) end-to-end encryption. No message content or message metadata is written to the ledger.</w:t>
      </w:r>
    </w:p>
    <w:p w14:paraId="4EB94A86" w14:textId="77777777" w:rsidR="00EA35AB" w:rsidRPr="00EA35AB" w:rsidRDefault="00EA35AB" w:rsidP="00EA35AB">
      <w:pPr>
        <w:spacing w:line="360" w:lineRule="auto"/>
        <w:rPr>
          <w:rFonts w:ascii="Arial" w:hAnsi="Arial" w:cs="Arial"/>
          <w:iCs/>
        </w:rPr>
      </w:pPr>
    </w:p>
    <w:p w14:paraId="2C17E9C8" w14:textId="79C2FBEB" w:rsidR="00CD796B" w:rsidRDefault="00CD796B" w:rsidP="00EA35AB">
      <w:pPr>
        <w:pStyle w:val="ListParagraph"/>
        <w:numPr>
          <w:ilvl w:val="0"/>
          <w:numId w:val="11"/>
        </w:numPr>
        <w:spacing w:line="360" w:lineRule="auto"/>
        <w:rPr>
          <w:rFonts w:ascii="Arial" w:hAnsi="Arial" w:cs="Arial"/>
          <w:iCs/>
        </w:rPr>
      </w:pPr>
      <w:r>
        <w:rPr>
          <w:rFonts w:ascii="Arial" w:hAnsi="Arial" w:cs="Arial"/>
          <w:iCs/>
        </w:rPr>
        <w:t>Platform</w:t>
      </w:r>
      <w:r w:rsidR="00EA35AB">
        <w:rPr>
          <w:rFonts w:ascii="Arial" w:hAnsi="Arial" w:cs="Arial"/>
          <w:iCs/>
        </w:rPr>
        <w:t xml:space="preserve"> Used</w:t>
      </w:r>
    </w:p>
    <w:p w14:paraId="6F39A670" w14:textId="77777777" w:rsidR="00EA35AB" w:rsidRPr="00EA35AB" w:rsidRDefault="00EA35AB" w:rsidP="00EA35AB">
      <w:pPr>
        <w:pStyle w:val="ListParagraph"/>
        <w:numPr>
          <w:ilvl w:val="0"/>
          <w:numId w:val="15"/>
        </w:numPr>
        <w:spacing w:line="360" w:lineRule="auto"/>
        <w:rPr>
          <w:rFonts w:ascii="Arial" w:hAnsi="Arial" w:cs="Arial"/>
          <w:iCs/>
        </w:rPr>
      </w:pPr>
      <w:r w:rsidRPr="00EA35AB">
        <w:rPr>
          <w:rFonts w:ascii="Arial" w:hAnsi="Arial" w:cs="Arial"/>
          <w:iCs/>
        </w:rPr>
        <w:t>Programming Languages &amp; Frameworks: JavaScript (Node.js, React.js), Python (for cryptographic modules)</w:t>
      </w:r>
    </w:p>
    <w:p w14:paraId="11B31565" w14:textId="77777777" w:rsidR="00EA35AB" w:rsidRPr="00EA35AB" w:rsidRDefault="00EA35AB" w:rsidP="00EA35AB">
      <w:pPr>
        <w:pStyle w:val="ListParagraph"/>
        <w:numPr>
          <w:ilvl w:val="0"/>
          <w:numId w:val="15"/>
        </w:numPr>
        <w:spacing w:line="360" w:lineRule="auto"/>
        <w:rPr>
          <w:rFonts w:ascii="Arial" w:hAnsi="Arial" w:cs="Arial"/>
          <w:iCs/>
        </w:rPr>
      </w:pPr>
      <w:r w:rsidRPr="00EA35AB">
        <w:rPr>
          <w:rFonts w:ascii="Arial" w:hAnsi="Arial" w:cs="Arial"/>
          <w:iCs/>
        </w:rPr>
        <w:t>Blockchain Framework: Hyperledger Fabric (for ZKP-based registration &amp; authentication)</w:t>
      </w:r>
    </w:p>
    <w:p w14:paraId="1E487D2A" w14:textId="77777777" w:rsidR="00EA35AB" w:rsidRPr="00EA35AB" w:rsidRDefault="00EA35AB" w:rsidP="00EA35AB">
      <w:pPr>
        <w:pStyle w:val="ListParagraph"/>
        <w:numPr>
          <w:ilvl w:val="0"/>
          <w:numId w:val="15"/>
        </w:numPr>
        <w:spacing w:line="360" w:lineRule="auto"/>
        <w:rPr>
          <w:rFonts w:ascii="Arial" w:hAnsi="Arial" w:cs="Arial"/>
          <w:iCs/>
        </w:rPr>
      </w:pPr>
      <w:r w:rsidRPr="00EA35AB">
        <w:rPr>
          <w:rFonts w:ascii="Arial" w:hAnsi="Arial" w:cs="Arial"/>
          <w:iCs/>
        </w:rPr>
        <w:t>Cryptography Libraries: liboqs (Open Quantum Safe), snarkjs (ZKP)</w:t>
      </w:r>
    </w:p>
    <w:p w14:paraId="5DF673F2" w14:textId="77777777" w:rsidR="00EA35AB" w:rsidRPr="00EA35AB" w:rsidRDefault="00EA35AB" w:rsidP="00EA35AB">
      <w:pPr>
        <w:pStyle w:val="ListParagraph"/>
        <w:numPr>
          <w:ilvl w:val="0"/>
          <w:numId w:val="15"/>
        </w:numPr>
        <w:spacing w:line="360" w:lineRule="auto"/>
        <w:rPr>
          <w:rFonts w:ascii="Arial" w:hAnsi="Arial" w:cs="Arial"/>
          <w:iCs/>
        </w:rPr>
      </w:pPr>
      <w:r w:rsidRPr="00EA35AB">
        <w:rPr>
          <w:rFonts w:ascii="Arial" w:hAnsi="Arial" w:cs="Arial"/>
          <w:iCs/>
        </w:rPr>
        <w:t>Database: MongoDB (distributed deployment)</w:t>
      </w:r>
    </w:p>
    <w:p w14:paraId="52CAF3E3" w14:textId="77777777" w:rsidR="00EA35AB" w:rsidRPr="00EA35AB" w:rsidRDefault="00EA35AB" w:rsidP="00EA35AB">
      <w:pPr>
        <w:pStyle w:val="ListParagraph"/>
        <w:numPr>
          <w:ilvl w:val="0"/>
          <w:numId w:val="15"/>
        </w:numPr>
        <w:spacing w:line="360" w:lineRule="auto"/>
        <w:rPr>
          <w:rFonts w:ascii="Arial" w:hAnsi="Arial" w:cs="Arial"/>
          <w:iCs/>
        </w:rPr>
      </w:pPr>
      <w:r w:rsidRPr="00EA35AB">
        <w:rPr>
          <w:rFonts w:ascii="Arial" w:hAnsi="Arial" w:cs="Arial"/>
          <w:iCs/>
        </w:rPr>
        <w:t>Server Infrastructure: Docker containers on distributed/fault-tolerant cloud instances</w:t>
      </w:r>
    </w:p>
    <w:p w14:paraId="4EFB37A9" w14:textId="77777777" w:rsidR="00EA35AB" w:rsidRPr="00EA35AB" w:rsidRDefault="00EA35AB" w:rsidP="00EA35AB">
      <w:pPr>
        <w:pStyle w:val="ListParagraph"/>
        <w:numPr>
          <w:ilvl w:val="0"/>
          <w:numId w:val="15"/>
        </w:numPr>
        <w:spacing w:line="360" w:lineRule="auto"/>
        <w:rPr>
          <w:rFonts w:ascii="Arial" w:hAnsi="Arial" w:cs="Arial"/>
          <w:iCs/>
        </w:rPr>
      </w:pPr>
      <w:r w:rsidRPr="00EA35AB">
        <w:rPr>
          <w:rFonts w:ascii="Arial" w:hAnsi="Arial" w:cs="Arial"/>
          <w:iCs/>
        </w:rPr>
        <w:t>Frontend: React.js web application</w:t>
      </w:r>
    </w:p>
    <w:p w14:paraId="16933353" w14:textId="77777777" w:rsidR="00EA35AB" w:rsidRPr="00EA35AB" w:rsidRDefault="00EA35AB" w:rsidP="00EA35AB">
      <w:pPr>
        <w:pStyle w:val="ListParagraph"/>
        <w:numPr>
          <w:ilvl w:val="0"/>
          <w:numId w:val="15"/>
        </w:numPr>
        <w:spacing w:line="360" w:lineRule="auto"/>
        <w:rPr>
          <w:rFonts w:ascii="Arial" w:hAnsi="Arial" w:cs="Arial"/>
          <w:iCs/>
        </w:rPr>
      </w:pPr>
      <w:r w:rsidRPr="00EA35AB">
        <w:rPr>
          <w:rFonts w:ascii="Arial" w:hAnsi="Arial" w:cs="Arial"/>
          <w:iCs/>
        </w:rPr>
        <w:t>Backend: Node.js with Express</w:t>
      </w:r>
    </w:p>
    <w:p w14:paraId="2007A599" w14:textId="2824C455" w:rsidR="00EA35AB" w:rsidRDefault="00EA35AB" w:rsidP="00EA35AB">
      <w:pPr>
        <w:pStyle w:val="ListParagraph"/>
        <w:numPr>
          <w:ilvl w:val="0"/>
          <w:numId w:val="15"/>
        </w:numPr>
        <w:spacing w:line="360" w:lineRule="auto"/>
        <w:rPr>
          <w:rFonts w:ascii="Arial" w:hAnsi="Arial" w:cs="Arial"/>
          <w:iCs/>
        </w:rPr>
      </w:pPr>
      <w:r w:rsidRPr="00EA35AB">
        <w:rPr>
          <w:rFonts w:ascii="Arial" w:hAnsi="Arial" w:cs="Arial"/>
          <w:iCs/>
        </w:rPr>
        <w:t>Development Tools: Visual Studio Code, Postman, Git</w:t>
      </w:r>
    </w:p>
    <w:p w14:paraId="62DB5953" w14:textId="77777777" w:rsidR="00EA35AB" w:rsidRDefault="00EA35AB" w:rsidP="00EA35AB">
      <w:pPr>
        <w:spacing w:line="360" w:lineRule="auto"/>
        <w:rPr>
          <w:rFonts w:ascii="Arial" w:hAnsi="Arial" w:cs="Arial"/>
          <w:iCs/>
        </w:rPr>
      </w:pPr>
    </w:p>
    <w:p w14:paraId="3AA6DEA9" w14:textId="77777777" w:rsidR="00EA35AB" w:rsidRDefault="00EA35AB" w:rsidP="00EA35AB">
      <w:pPr>
        <w:spacing w:line="360" w:lineRule="auto"/>
        <w:rPr>
          <w:rFonts w:ascii="Arial" w:hAnsi="Arial" w:cs="Arial"/>
          <w:iCs/>
        </w:rPr>
      </w:pPr>
    </w:p>
    <w:p w14:paraId="598DF3CF" w14:textId="77777777" w:rsidR="00EA35AB" w:rsidRDefault="00EA35AB" w:rsidP="00EA35AB">
      <w:pPr>
        <w:spacing w:line="360" w:lineRule="auto"/>
        <w:rPr>
          <w:rFonts w:ascii="Arial" w:hAnsi="Arial" w:cs="Arial"/>
          <w:iCs/>
        </w:rPr>
      </w:pPr>
    </w:p>
    <w:p w14:paraId="095A6C90" w14:textId="77777777" w:rsidR="00EA35AB" w:rsidRPr="00EA35AB" w:rsidRDefault="00EA35AB" w:rsidP="00EA35AB">
      <w:pPr>
        <w:spacing w:line="360" w:lineRule="auto"/>
        <w:rPr>
          <w:rFonts w:ascii="Arial" w:hAnsi="Arial" w:cs="Arial"/>
          <w:iCs/>
        </w:rPr>
      </w:pPr>
    </w:p>
    <w:p w14:paraId="506BF67D" w14:textId="77777777" w:rsidR="00EA35AB" w:rsidRDefault="00EA35AB" w:rsidP="00EA35AB">
      <w:pPr>
        <w:rPr>
          <w:lang w:val="en-US"/>
        </w:rPr>
      </w:pPr>
    </w:p>
    <w:p w14:paraId="2F3DF9EE" w14:textId="3270C58D" w:rsidR="00503931" w:rsidRDefault="00503931" w:rsidP="00503931">
      <w:pPr>
        <w:pStyle w:val="Heading1"/>
        <w:numPr>
          <w:ilvl w:val="0"/>
          <w:numId w:val="7"/>
        </w:numPr>
        <w:spacing w:line="360" w:lineRule="auto"/>
        <w:rPr>
          <w:rFonts w:ascii="Arial" w:hAnsi="Arial" w:cs="Arial"/>
          <w:lang w:val="en-US"/>
        </w:rPr>
      </w:pPr>
      <w:bookmarkStart w:id="4" w:name="_Toc205799539"/>
      <w:r w:rsidRPr="0043055D">
        <w:rPr>
          <w:rFonts w:ascii="Arial" w:hAnsi="Arial" w:cs="Arial"/>
          <w:lang w:val="en-US"/>
        </w:rPr>
        <w:lastRenderedPageBreak/>
        <w:t>Significance of the Project</w:t>
      </w:r>
      <w:bookmarkEnd w:id="4"/>
    </w:p>
    <w:p w14:paraId="6E662D96" w14:textId="77777777" w:rsidR="00503931" w:rsidRPr="00EA35AB" w:rsidRDefault="00503931" w:rsidP="00EA35AB">
      <w:pPr>
        <w:rPr>
          <w:lang w:val="en-US"/>
        </w:rPr>
      </w:pPr>
    </w:p>
    <w:p w14:paraId="23EA132B" w14:textId="0F616D68" w:rsidR="0043082C" w:rsidRPr="00EA35AB" w:rsidRDefault="00EA35AB" w:rsidP="00EA35AB">
      <w:pPr>
        <w:numPr>
          <w:ilvl w:val="0"/>
          <w:numId w:val="1"/>
        </w:numPr>
        <w:spacing w:line="360" w:lineRule="auto"/>
        <w:rPr>
          <w:rFonts w:ascii="Arial" w:hAnsi="Arial" w:cs="Arial"/>
          <w:i/>
          <w:color w:val="FF0000"/>
          <w:lang w:val="ms-MY"/>
        </w:rPr>
      </w:pPr>
      <w:r w:rsidRPr="00EA35AB">
        <w:rPr>
          <w:rFonts w:ascii="Arial" w:hAnsi="Arial" w:cs="Arial"/>
          <w:iCs/>
          <w:lang w:val="ms-MY"/>
        </w:rPr>
        <w:t>This project equips corporate organisations with a privacy-centric internal messaging solution that registers and verifies membership via Zero-Knowledge Proofs anchored as compact attestations on a permissioned blockchain (registration/auth only), while all message content remains off-chain and is protected using post-quantum cryptography — thereby reducing identity exposure, strengthening long-term message confidentiality, enabling auditable SSO and compliance evidence, and providing empirical data to guide secure deployment choices.</w:t>
      </w:r>
    </w:p>
    <w:p w14:paraId="04CC2E58" w14:textId="77777777" w:rsidR="00EA35AB" w:rsidRPr="00EA35AB" w:rsidRDefault="00EA35AB" w:rsidP="00EA35AB">
      <w:pPr>
        <w:spacing w:line="360" w:lineRule="auto"/>
        <w:rPr>
          <w:rFonts w:ascii="Arial" w:hAnsi="Arial" w:cs="Arial"/>
          <w:i/>
          <w:color w:val="FF0000"/>
          <w:lang w:val="ms-MY"/>
        </w:rPr>
      </w:pPr>
    </w:p>
    <w:p w14:paraId="0A3C1211" w14:textId="77777777" w:rsidR="00EA35AB" w:rsidRDefault="00EA35AB" w:rsidP="00EA35AB">
      <w:pPr>
        <w:spacing w:line="360" w:lineRule="auto"/>
        <w:rPr>
          <w:rFonts w:ascii="Arial" w:hAnsi="Arial" w:cs="Arial"/>
          <w:iCs/>
          <w:lang w:val="ms-MY"/>
        </w:rPr>
      </w:pPr>
    </w:p>
    <w:p w14:paraId="02D1651A" w14:textId="77777777" w:rsidR="00EA35AB" w:rsidRDefault="00EA35AB" w:rsidP="00EA35AB">
      <w:pPr>
        <w:spacing w:line="360" w:lineRule="auto"/>
        <w:rPr>
          <w:rFonts w:ascii="Arial" w:hAnsi="Arial" w:cs="Arial"/>
          <w:iCs/>
          <w:lang w:val="ms-MY"/>
        </w:rPr>
      </w:pPr>
    </w:p>
    <w:p w14:paraId="6DA042F8" w14:textId="77777777" w:rsidR="00EA35AB" w:rsidRDefault="00EA35AB" w:rsidP="00EA35AB">
      <w:pPr>
        <w:spacing w:line="360" w:lineRule="auto"/>
        <w:rPr>
          <w:rFonts w:ascii="Arial" w:hAnsi="Arial" w:cs="Arial"/>
          <w:iCs/>
          <w:lang w:val="ms-MY"/>
        </w:rPr>
      </w:pPr>
    </w:p>
    <w:p w14:paraId="5EDB14BC" w14:textId="77777777" w:rsidR="00EA35AB" w:rsidRDefault="00EA35AB" w:rsidP="00EA35AB">
      <w:pPr>
        <w:spacing w:line="360" w:lineRule="auto"/>
        <w:rPr>
          <w:rFonts w:ascii="Arial" w:hAnsi="Arial" w:cs="Arial"/>
          <w:iCs/>
          <w:lang w:val="ms-MY"/>
        </w:rPr>
      </w:pPr>
    </w:p>
    <w:p w14:paraId="3CF79A5D" w14:textId="77777777" w:rsidR="00EA35AB" w:rsidRDefault="00EA35AB" w:rsidP="00EA35AB">
      <w:pPr>
        <w:spacing w:line="360" w:lineRule="auto"/>
        <w:rPr>
          <w:rFonts w:ascii="Arial" w:hAnsi="Arial" w:cs="Arial"/>
          <w:iCs/>
          <w:lang w:val="ms-MY"/>
        </w:rPr>
      </w:pPr>
    </w:p>
    <w:p w14:paraId="4BAEF273" w14:textId="77777777" w:rsidR="00EA35AB" w:rsidRDefault="00EA35AB" w:rsidP="00EA35AB">
      <w:pPr>
        <w:spacing w:line="360" w:lineRule="auto"/>
        <w:rPr>
          <w:rFonts w:ascii="Arial" w:hAnsi="Arial" w:cs="Arial"/>
          <w:iCs/>
          <w:lang w:val="ms-MY"/>
        </w:rPr>
      </w:pPr>
    </w:p>
    <w:p w14:paraId="1905CFFC" w14:textId="77777777" w:rsidR="00EA35AB" w:rsidRDefault="00EA35AB" w:rsidP="00EA35AB">
      <w:pPr>
        <w:spacing w:line="360" w:lineRule="auto"/>
        <w:rPr>
          <w:rFonts w:ascii="Arial" w:hAnsi="Arial" w:cs="Arial"/>
          <w:iCs/>
          <w:lang w:val="ms-MY"/>
        </w:rPr>
      </w:pPr>
    </w:p>
    <w:p w14:paraId="5C5749E5" w14:textId="77777777" w:rsidR="00EA35AB" w:rsidRDefault="00EA35AB" w:rsidP="00EA35AB">
      <w:pPr>
        <w:spacing w:line="360" w:lineRule="auto"/>
        <w:rPr>
          <w:rFonts w:ascii="Arial" w:hAnsi="Arial" w:cs="Arial"/>
          <w:iCs/>
          <w:lang w:val="ms-MY"/>
        </w:rPr>
      </w:pPr>
    </w:p>
    <w:p w14:paraId="11F6B9C3" w14:textId="77777777" w:rsidR="00EA35AB" w:rsidRDefault="00EA35AB" w:rsidP="00EA35AB">
      <w:pPr>
        <w:spacing w:line="360" w:lineRule="auto"/>
        <w:rPr>
          <w:rFonts w:ascii="Arial" w:hAnsi="Arial" w:cs="Arial"/>
          <w:iCs/>
          <w:lang w:val="ms-MY"/>
        </w:rPr>
      </w:pPr>
    </w:p>
    <w:p w14:paraId="5791CA80" w14:textId="77777777" w:rsidR="00EA35AB" w:rsidRDefault="00EA35AB" w:rsidP="00EA35AB">
      <w:pPr>
        <w:spacing w:line="360" w:lineRule="auto"/>
        <w:rPr>
          <w:rFonts w:ascii="Arial" w:hAnsi="Arial" w:cs="Arial"/>
          <w:iCs/>
          <w:lang w:val="ms-MY"/>
        </w:rPr>
      </w:pPr>
    </w:p>
    <w:p w14:paraId="07F85C79" w14:textId="77777777" w:rsidR="00EA35AB" w:rsidRDefault="00EA35AB" w:rsidP="00EA35AB">
      <w:pPr>
        <w:spacing w:line="360" w:lineRule="auto"/>
        <w:rPr>
          <w:rFonts w:ascii="Arial" w:hAnsi="Arial" w:cs="Arial"/>
          <w:iCs/>
          <w:lang w:val="ms-MY"/>
        </w:rPr>
      </w:pPr>
    </w:p>
    <w:p w14:paraId="054E6E5E" w14:textId="77777777" w:rsidR="00EA35AB" w:rsidRDefault="00EA35AB" w:rsidP="00EA35AB">
      <w:pPr>
        <w:spacing w:line="360" w:lineRule="auto"/>
        <w:rPr>
          <w:rFonts w:ascii="Arial" w:hAnsi="Arial" w:cs="Arial"/>
          <w:iCs/>
          <w:lang w:val="ms-MY"/>
        </w:rPr>
      </w:pPr>
    </w:p>
    <w:p w14:paraId="352489B6" w14:textId="77777777" w:rsidR="00EA35AB" w:rsidRDefault="00EA35AB" w:rsidP="00EA35AB">
      <w:pPr>
        <w:spacing w:line="360" w:lineRule="auto"/>
        <w:rPr>
          <w:rFonts w:ascii="Arial" w:hAnsi="Arial" w:cs="Arial"/>
          <w:iCs/>
          <w:lang w:val="ms-MY"/>
        </w:rPr>
      </w:pPr>
    </w:p>
    <w:p w14:paraId="734E1BA7" w14:textId="77777777" w:rsidR="00EA35AB" w:rsidRDefault="00EA35AB" w:rsidP="00EA35AB">
      <w:pPr>
        <w:spacing w:line="360" w:lineRule="auto"/>
        <w:rPr>
          <w:rFonts w:ascii="Arial" w:hAnsi="Arial" w:cs="Arial"/>
          <w:iCs/>
          <w:lang w:val="ms-MY"/>
        </w:rPr>
      </w:pPr>
    </w:p>
    <w:p w14:paraId="3DF2E0F2" w14:textId="77777777" w:rsidR="00EA35AB" w:rsidRDefault="00EA35AB" w:rsidP="00EA35AB">
      <w:pPr>
        <w:spacing w:line="360" w:lineRule="auto"/>
        <w:rPr>
          <w:rFonts w:ascii="Arial" w:hAnsi="Arial" w:cs="Arial"/>
          <w:iCs/>
          <w:lang w:val="ms-MY"/>
        </w:rPr>
      </w:pPr>
    </w:p>
    <w:p w14:paraId="5ADCDE8A" w14:textId="77777777" w:rsidR="00EA35AB" w:rsidRDefault="00EA35AB" w:rsidP="00EA35AB">
      <w:pPr>
        <w:spacing w:line="360" w:lineRule="auto"/>
        <w:rPr>
          <w:rFonts w:ascii="Arial" w:hAnsi="Arial" w:cs="Arial"/>
          <w:iCs/>
          <w:lang w:val="ms-MY"/>
        </w:rPr>
      </w:pPr>
    </w:p>
    <w:p w14:paraId="0E8538FE" w14:textId="06DF3007" w:rsidR="00EA35AB" w:rsidRDefault="00EA35AB" w:rsidP="00EA35AB">
      <w:pPr>
        <w:spacing w:line="360" w:lineRule="auto"/>
        <w:rPr>
          <w:rFonts w:ascii="Arial" w:hAnsi="Arial" w:cs="Arial"/>
          <w:i/>
          <w:color w:val="FF0000"/>
          <w:lang w:val="ms-MY"/>
        </w:rPr>
        <w:sectPr w:rsidR="00EA35AB" w:rsidSect="00D07BA7">
          <w:headerReference w:type="default" r:id="rId9"/>
          <w:footerReference w:type="default" r:id="rId10"/>
          <w:pgSz w:w="11906" w:h="16838"/>
          <w:pgMar w:top="1417" w:right="1417" w:bottom="1417" w:left="1417"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08"/>
          <w:titlePg/>
          <w:docGrid w:linePitch="360"/>
        </w:sectPr>
      </w:pPr>
    </w:p>
    <w:p w14:paraId="3CAC2650" w14:textId="4CDB3C78" w:rsidR="00503931" w:rsidRDefault="00503931" w:rsidP="00B22B35">
      <w:pPr>
        <w:pStyle w:val="Heading1"/>
        <w:numPr>
          <w:ilvl w:val="0"/>
          <w:numId w:val="7"/>
        </w:numPr>
        <w:spacing w:line="360" w:lineRule="auto"/>
        <w:rPr>
          <w:rFonts w:ascii="Arial" w:hAnsi="Arial" w:cs="Arial"/>
          <w:lang w:val="ms-MY"/>
        </w:rPr>
      </w:pPr>
      <w:bookmarkStart w:id="5" w:name="_Toc205799540"/>
      <w:r w:rsidRPr="00503931">
        <w:rPr>
          <w:rFonts w:ascii="Arial" w:hAnsi="Arial" w:cs="Arial"/>
          <w:lang w:val="ms-MY"/>
        </w:rPr>
        <w:lastRenderedPageBreak/>
        <w:t>Literature Review</w:t>
      </w:r>
      <w:bookmarkEnd w:id="5"/>
    </w:p>
    <w:p w14:paraId="02FAB2DE" w14:textId="77777777" w:rsidR="00503931" w:rsidRPr="00503931" w:rsidRDefault="00503931" w:rsidP="00B22B35">
      <w:pPr>
        <w:spacing w:line="360" w:lineRule="auto"/>
        <w:rPr>
          <w:lang w:val="ms-MY"/>
        </w:rPr>
      </w:pPr>
    </w:p>
    <w:tbl>
      <w:tblPr>
        <w:tblStyle w:val="TableGrid"/>
        <w:tblW w:w="0" w:type="auto"/>
        <w:tblLook w:val="04A0" w:firstRow="1" w:lastRow="0" w:firstColumn="1" w:lastColumn="0" w:noHBand="0" w:noVBand="1"/>
      </w:tblPr>
      <w:tblGrid>
        <w:gridCol w:w="510"/>
        <w:gridCol w:w="2995"/>
        <w:gridCol w:w="2520"/>
        <w:gridCol w:w="4432"/>
        <w:gridCol w:w="3537"/>
      </w:tblGrid>
      <w:tr w:rsidR="00503931" w:rsidRPr="00503931" w14:paraId="5BAD8E8B" w14:textId="77777777" w:rsidTr="00B22B35">
        <w:tc>
          <w:tcPr>
            <w:tcW w:w="0" w:type="auto"/>
            <w:shd w:val="clear" w:color="auto" w:fill="FFF2CC" w:themeFill="accent4" w:themeFillTint="33"/>
            <w:hideMark/>
          </w:tcPr>
          <w:p w14:paraId="3346A38E" w14:textId="77777777" w:rsidR="00503931" w:rsidRPr="00503931" w:rsidRDefault="00503931" w:rsidP="00B22B35">
            <w:pPr>
              <w:spacing w:after="160" w:line="360" w:lineRule="auto"/>
              <w:jc w:val="center"/>
              <w:rPr>
                <w:rFonts w:ascii="Arial" w:hAnsi="Arial" w:cs="Arial"/>
                <w:b/>
                <w:bCs/>
              </w:rPr>
            </w:pPr>
            <w:r w:rsidRPr="00503931">
              <w:rPr>
                <w:rFonts w:ascii="Arial" w:hAnsi="Arial" w:cs="Arial"/>
                <w:b/>
                <w:bCs/>
              </w:rPr>
              <w:t>No</w:t>
            </w:r>
          </w:p>
        </w:tc>
        <w:tc>
          <w:tcPr>
            <w:tcW w:w="2995" w:type="dxa"/>
            <w:shd w:val="clear" w:color="auto" w:fill="FFF2CC" w:themeFill="accent4" w:themeFillTint="33"/>
            <w:hideMark/>
          </w:tcPr>
          <w:p w14:paraId="37FD45EB" w14:textId="3A7B7387" w:rsidR="00503931" w:rsidRPr="00503931" w:rsidRDefault="00503931" w:rsidP="00B22B35">
            <w:pPr>
              <w:spacing w:after="160" w:line="360" w:lineRule="auto"/>
              <w:jc w:val="center"/>
              <w:rPr>
                <w:rFonts w:ascii="Arial" w:hAnsi="Arial" w:cs="Arial"/>
                <w:b/>
                <w:bCs/>
              </w:rPr>
            </w:pPr>
            <w:r w:rsidRPr="00503931">
              <w:rPr>
                <w:rFonts w:ascii="Arial" w:hAnsi="Arial" w:cs="Arial"/>
                <w:b/>
                <w:bCs/>
              </w:rPr>
              <w:t xml:space="preserve">Citation </w:t>
            </w:r>
          </w:p>
        </w:tc>
        <w:tc>
          <w:tcPr>
            <w:tcW w:w="2520" w:type="dxa"/>
            <w:shd w:val="clear" w:color="auto" w:fill="FFF2CC" w:themeFill="accent4" w:themeFillTint="33"/>
            <w:hideMark/>
          </w:tcPr>
          <w:p w14:paraId="0A701F37" w14:textId="77777777" w:rsidR="00503931" w:rsidRPr="00503931" w:rsidRDefault="00503931" w:rsidP="00B22B35">
            <w:pPr>
              <w:spacing w:after="160" w:line="360" w:lineRule="auto"/>
              <w:jc w:val="center"/>
              <w:rPr>
                <w:rFonts w:ascii="Arial" w:hAnsi="Arial" w:cs="Arial"/>
                <w:b/>
                <w:bCs/>
              </w:rPr>
            </w:pPr>
            <w:r w:rsidRPr="00503931">
              <w:rPr>
                <w:rFonts w:ascii="Arial" w:hAnsi="Arial" w:cs="Arial"/>
                <w:b/>
                <w:bCs/>
              </w:rPr>
              <w:t>Aim</w:t>
            </w:r>
          </w:p>
        </w:tc>
        <w:tc>
          <w:tcPr>
            <w:tcW w:w="4432" w:type="dxa"/>
            <w:shd w:val="clear" w:color="auto" w:fill="FFF2CC" w:themeFill="accent4" w:themeFillTint="33"/>
            <w:hideMark/>
          </w:tcPr>
          <w:p w14:paraId="0A6A4877" w14:textId="77777777" w:rsidR="00503931" w:rsidRPr="00503931" w:rsidRDefault="00503931" w:rsidP="00B22B35">
            <w:pPr>
              <w:spacing w:after="160" w:line="360" w:lineRule="auto"/>
              <w:jc w:val="center"/>
              <w:rPr>
                <w:rFonts w:ascii="Arial" w:hAnsi="Arial" w:cs="Arial"/>
                <w:b/>
                <w:bCs/>
              </w:rPr>
            </w:pPr>
            <w:r w:rsidRPr="00503931">
              <w:rPr>
                <w:rFonts w:ascii="Arial" w:hAnsi="Arial" w:cs="Arial"/>
                <w:b/>
                <w:bCs/>
              </w:rPr>
              <w:t>Key findings</w:t>
            </w:r>
          </w:p>
        </w:tc>
        <w:tc>
          <w:tcPr>
            <w:tcW w:w="0" w:type="auto"/>
            <w:shd w:val="clear" w:color="auto" w:fill="FFF2CC" w:themeFill="accent4" w:themeFillTint="33"/>
            <w:hideMark/>
          </w:tcPr>
          <w:p w14:paraId="2A6ABBA6" w14:textId="77777777" w:rsidR="00503931" w:rsidRPr="00503931" w:rsidRDefault="00503931" w:rsidP="00B22B35">
            <w:pPr>
              <w:spacing w:after="160" w:line="360" w:lineRule="auto"/>
              <w:jc w:val="center"/>
              <w:rPr>
                <w:rFonts w:ascii="Arial" w:hAnsi="Arial" w:cs="Arial"/>
                <w:b/>
                <w:bCs/>
              </w:rPr>
            </w:pPr>
            <w:r w:rsidRPr="00503931">
              <w:rPr>
                <w:rFonts w:ascii="Arial" w:hAnsi="Arial" w:cs="Arial"/>
                <w:b/>
                <w:bCs/>
              </w:rPr>
              <w:t>Relevance to project</w:t>
            </w:r>
          </w:p>
        </w:tc>
      </w:tr>
      <w:tr w:rsidR="00503931" w:rsidRPr="00503931" w14:paraId="67A92606" w14:textId="77777777" w:rsidTr="00B22B35">
        <w:tc>
          <w:tcPr>
            <w:tcW w:w="0" w:type="auto"/>
            <w:hideMark/>
          </w:tcPr>
          <w:p w14:paraId="2C425007" w14:textId="77777777" w:rsidR="00503931" w:rsidRPr="00503931" w:rsidRDefault="00503931" w:rsidP="00B22B35">
            <w:pPr>
              <w:spacing w:after="160" w:line="360" w:lineRule="auto"/>
              <w:rPr>
                <w:rFonts w:ascii="Arial" w:hAnsi="Arial" w:cs="Arial"/>
              </w:rPr>
            </w:pPr>
            <w:r w:rsidRPr="00503931">
              <w:rPr>
                <w:rFonts w:ascii="Arial" w:hAnsi="Arial" w:cs="Arial"/>
              </w:rPr>
              <w:t>1</w:t>
            </w:r>
          </w:p>
        </w:tc>
        <w:tc>
          <w:tcPr>
            <w:tcW w:w="2995" w:type="dxa"/>
            <w:hideMark/>
          </w:tcPr>
          <w:p w14:paraId="0704D4BE" w14:textId="77777777" w:rsidR="00503931" w:rsidRPr="00503931" w:rsidRDefault="00503931" w:rsidP="00B22B35">
            <w:pPr>
              <w:spacing w:after="160" w:line="360" w:lineRule="auto"/>
              <w:rPr>
                <w:rFonts w:ascii="Arial" w:hAnsi="Arial" w:cs="Arial"/>
              </w:rPr>
            </w:pPr>
            <w:r w:rsidRPr="00503931">
              <w:rPr>
                <w:rFonts w:ascii="Arial" w:hAnsi="Arial" w:cs="Arial"/>
              </w:rPr>
              <w:t xml:space="preserve">Mohan Kumar Gajula &amp; Arunkumar </w:t>
            </w:r>
            <w:proofErr w:type="spellStart"/>
            <w:r w:rsidRPr="00503931">
              <w:rPr>
                <w:rFonts w:ascii="Arial" w:hAnsi="Arial" w:cs="Arial"/>
              </w:rPr>
              <w:t>Akuthota</w:t>
            </w:r>
            <w:proofErr w:type="spellEnd"/>
            <w:r w:rsidRPr="00503931">
              <w:rPr>
                <w:rFonts w:ascii="Arial" w:hAnsi="Arial" w:cs="Arial"/>
              </w:rPr>
              <w:t xml:space="preserve"> — </w:t>
            </w:r>
            <w:r w:rsidRPr="00503931">
              <w:rPr>
                <w:rFonts w:ascii="Arial" w:hAnsi="Arial" w:cs="Arial"/>
                <w:i/>
                <w:iCs/>
              </w:rPr>
              <w:t>Algorithms Built to Prevent Future Quantum Attacks: Post-Quantum Cryptography…</w:t>
            </w:r>
          </w:p>
        </w:tc>
        <w:tc>
          <w:tcPr>
            <w:tcW w:w="2520" w:type="dxa"/>
            <w:hideMark/>
          </w:tcPr>
          <w:p w14:paraId="5F623957" w14:textId="77777777" w:rsidR="00503931" w:rsidRPr="00503931" w:rsidRDefault="00503931" w:rsidP="00B22B35">
            <w:pPr>
              <w:spacing w:after="160" w:line="360" w:lineRule="auto"/>
              <w:rPr>
                <w:rFonts w:ascii="Arial" w:hAnsi="Arial" w:cs="Arial"/>
              </w:rPr>
            </w:pPr>
            <w:r w:rsidRPr="00503931">
              <w:rPr>
                <w:rFonts w:ascii="Arial" w:hAnsi="Arial" w:cs="Arial"/>
              </w:rPr>
              <w:t>Survey PQC families and assess readiness.</w:t>
            </w:r>
          </w:p>
        </w:tc>
        <w:tc>
          <w:tcPr>
            <w:tcW w:w="4432" w:type="dxa"/>
            <w:hideMark/>
          </w:tcPr>
          <w:p w14:paraId="563EA0E9" w14:textId="77777777" w:rsidR="00503931" w:rsidRPr="00503931" w:rsidRDefault="00503931" w:rsidP="00B22B35">
            <w:pPr>
              <w:spacing w:after="160" w:line="360" w:lineRule="auto"/>
              <w:rPr>
                <w:rFonts w:ascii="Arial" w:hAnsi="Arial" w:cs="Arial"/>
              </w:rPr>
            </w:pPr>
            <w:r w:rsidRPr="00503931">
              <w:rPr>
                <w:rFonts w:ascii="Arial" w:hAnsi="Arial" w:cs="Arial"/>
              </w:rPr>
              <w:t>Examines lattice/hash/code/multivariate/isogeny families; trade-offs: security vs key/ciphertext sizes; recommends hybrid strategies.</w:t>
            </w:r>
          </w:p>
        </w:tc>
        <w:tc>
          <w:tcPr>
            <w:tcW w:w="0" w:type="auto"/>
            <w:hideMark/>
          </w:tcPr>
          <w:p w14:paraId="3BAFF079" w14:textId="77777777" w:rsidR="00503931" w:rsidRPr="00503931" w:rsidRDefault="00503931" w:rsidP="00B22B35">
            <w:pPr>
              <w:spacing w:after="160" w:line="360" w:lineRule="auto"/>
              <w:rPr>
                <w:rFonts w:ascii="Arial" w:hAnsi="Arial" w:cs="Arial"/>
              </w:rPr>
            </w:pPr>
            <w:r w:rsidRPr="00503931">
              <w:rPr>
                <w:rFonts w:ascii="Arial" w:hAnsi="Arial" w:cs="Arial"/>
              </w:rPr>
              <w:t>Guides PQC primitive selection and performance/security trade-offs.</w:t>
            </w:r>
          </w:p>
        </w:tc>
      </w:tr>
      <w:tr w:rsidR="00503931" w:rsidRPr="00503931" w14:paraId="0AAC4347" w14:textId="77777777" w:rsidTr="00B22B35">
        <w:tc>
          <w:tcPr>
            <w:tcW w:w="0" w:type="auto"/>
            <w:hideMark/>
          </w:tcPr>
          <w:p w14:paraId="5F24ACBD" w14:textId="77777777" w:rsidR="00503931" w:rsidRPr="00503931" w:rsidRDefault="00503931" w:rsidP="00B22B35">
            <w:pPr>
              <w:spacing w:after="160" w:line="360" w:lineRule="auto"/>
              <w:rPr>
                <w:rFonts w:ascii="Arial" w:hAnsi="Arial" w:cs="Arial"/>
              </w:rPr>
            </w:pPr>
            <w:r w:rsidRPr="00503931">
              <w:rPr>
                <w:rFonts w:ascii="Arial" w:hAnsi="Arial" w:cs="Arial"/>
              </w:rPr>
              <w:t>2</w:t>
            </w:r>
          </w:p>
        </w:tc>
        <w:tc>
          <w:tcPr>
            <w:tcW w:w="2995" w:type="dxa"/>
            <w:hideMark/>
          </w:tcPr>
          <w:p w14:paraId="1D03B278" w14:textId="77777777" w:rsidR="00503931" w:rsidRPr="00503931" w:rsidRDefault="00503931" w:rsidP="00B22B35">
            <w:pPr>
              <w:spacing w:after="160" w:line="360" w:lineRule="auto"/>
              <w:rPr>
                <w:rFonts w:ascii="Arial" w:hAnsi="Arial" w:cs="Arial"/>
              </w:rPr>
            </w:pPr>
            <w:r w:rsidRPr="00503931">
              <w:rPr>
                <w:rFonts w:ascii="Arial" w:hAnsi="Arial" w:cs="Arial"/>
              </w:rPr>
              <w:t xml:space="preserve">Abdullah </w:t>
            </w:r>
            <w:proofErr w:type="spellStart"/>
            <w:r w:rsidRPr="00503931">
              <w:rPr>
                <w:rFonts w:ascii="Arial" w:hAnsi="Arial" w:cs="Arial"/>
              </w:rPr>
              <w:t>Aydeger</w:t>
            </w:r>
            <w:proofErr w:type="spellEnd"/>
            <w:r w:rsidRPr="00503931">
              <w:rPr>
                <w:rFonts w:ascii="Arial" w:hAnsi="Arial" w:cs="Arial"/>
              </w:rPr>
              <w:t xml:space="preserve"> et al. — </w:t>
            </w:r>
            <w:r w:rsidRPr="00503931">
              <w:rPr>
                <w:rFonts w:ascii="Arial" w:hAnsi="Arial" w:cs="Arial"/>
                <w:i/>
                <w:iCs/>
              </w:rPr>
              <w:t>Towards a Quantum-Resilient Future: Strategies for Transitioning to PQC.</w:t>
            </w:r>
          </w:p>
        </w:tc>
        <w:tc>
          <w:tcPr>
            <w:tcW w:w="2520" w:type="dxa"/>
            <w:hideMark/>
          </w:tcPr>
          <w:p w14:paraId="31E256F9" w14:textId="77777777" w:rsidR="00503931" w:rsidRPr="00503931" w:rsidRDefault="00503931" w:rsidP="00B22B35">
            <w:pPr>
              <w:spacing w:after="160" w:line="360" w:lineRule="auto"/>
              <w:rPr>
                <w:rFonts w:ascii="Arial" w:hAnsi="Arial" w:cs="Arial"/>
              </w:rPr>
            </w:pPr>
            <w:r w:rsidRPr="00503931">
              <w:rPr>
                <w:rFonts w:ascii="Arial" w:hAnsi="Arial" w:cs="Arial"/>
              </w:rPr>
              <w:t>Operational transition framework for PQC.</w:t>
            </w:r>
          </w:p>
        </w:tc>
        <w:tc>
          <w:tcPr>
            <w:tcW w:w="4432" w:type="dxa"/>
            <w:hideMark/>
          </w:tcPr>
          <w:p w14:paraId="532F5CD5" w14:textId="77777777" w:rsidR="00503931" w:rsidRPr="00503931" w:rsidRDefault="00503931" w:rsidP="00B22B35">
            <w:pPr>
              <w:spacing w:after="160" w:line="360" w:lineRule="auto"/>
              <w:rPr>
                <w:rFonts w:ascii="Arial" w:hAnsi="Arial" w:cs="Arial"/>
              </w:rPr>
            </w:pPr>
            <w:r w:rsidRPr="00503931">
              <w:rPr>
                <w:rFonts w:ascii="Arial" w:hAnsi="Arial" w:cs="Arial"/>
              </w:rPr>
              <w:t>Recommends phased adoption (identify/protect/detect/respond/recover), hybrid deployments and NIST alignment.</w:t>
            </w:r>
          </w:p>
        </w:tc>
        <w:tc>
          <w:tcPr>
            <w:tcW w:w="0" w:type="auto"/>
            <w:hideMark/>
          </w:tcPr>
          <w:p w14:paraId="5B093111" w14:textId="77777777" w:rsidR="00503931" w:rsidRPr="00503931" w:rsidRDefault="00503931" w:rsidP="00B22B35">
            <w:pPr>
              <w:spacing w:after="160" w:line="360" w:lineRule="auto"/>
              <w:rPr>
                <w:rFonts w:ascii="Arial" w:hAnsi="Arial" w:cs="Arial"/>
              </w:rPr>
            </w:pPr>
            <w:r w:rsidRPr="00503931">
              <w:rPr>
                <w:rFonts w:ascii="Arial" w:hAnsi="Arial" w:cs="Arial"/>
              </w:rPr>
              <w:t xml:space="preserve">Roadmap for integrating PQC into messaging stacks and </w:t>
            </w:r>
            <w:proofErr w:type="spellStart"/>
            <w:r w:rsidRPr="00503931">
              <w:rPr>
                <w:rFonts w:ascii="Arial" w:hAnsi="Arial" w:cs="Arial"/>
              </w:rPr>
              <w:t>prototype→production</w:t>
            </w:r>
            <w:proofErr w:type="spellEnd"/>
            <w:r w:rsidRPr="00503931">
              <w:rPr>
                <w:rFonts w:ascii="Arial" w:hAnsi="Arial" w:cs="Arial"/>
              </w:rPr>
              <w:t xml:space="preserve"> planning.</w:t>
            </w:r>
          </w:p>
        </w:tc>
      </w:tr>
      <w:tr w:rsidR="00503931" w:rsidRPr="00503931" w14:paraId="14088F0C" w14:textId="77777777" w:rsidTr="00B22B35">
        <w:tc>
          <w:tcPr>
            <w:tcW w:w="0" w:type="auto"/>
            <w:hideMark/>
          </w:tcPr>
          <w:p w14:paraId="0D9DB611" w14:textId="77777777" w:rsidR="00503931" w:rsidRPr="00503931" w:rsidRDefault="00503931" w:rsidP="00B22B35">
            <w:pPr>
              <w:spacing w:after="160" w:line="360" w:lineRule="auto"/>
              <w:rPr>
                <w:rFonts w:ascii="Arial" w:hAnsi="Arial" w:cs="Arial"/>
              </w:rPr>
            </w:pPr>
            <w:r w:rsidRPr="00503931">
              <w:rPr>
                <w:rFonts w:ascii="Arial" w:hAnsi="Arial" w:cs="Arial"/>
              </w:rPr>
              <w:t>3</w:t>
            </w:r>
          </w:p>
        </w:tc>
        <w:tc>
          <w:tcPr>
            <w:tcW w:w="2995" w:type="dxa"/>
            <w:hideMark/>
          </w:tcPr>
          <w:p w14:paraId="765E5149" w14:textId="77777777" w:rsidR="00503931" w:rsidRPr="00503931" w:rsidRDefault="00503931" w:rsidP="00B22B35">
            <w:pPr>
              <w:spacing w:after="160" w:line="360" w:lineRule="auto"/>
              <w:rPr>
                <w:rFonts w:ascii="Arial" w:hAnsi="Arial" w:cs="Arial"/>
              </w:rPr>
            </w:pPr>
            <w:r w:rsidRPr="00503931">
              <w:rPr>
                <w:rFonts w:ascii="Arial" w:hAnsi="Arial" w:cs="Arial"/>
              </w:rPr>
              <w:t xml:space="preserve">Saurav Bhattacharya et al. — </w:t>
            </w:r>
            <w:r w:rsidRPr="00503931">
              <w:rPr>
                <w:rFonts w:ascii="Arial" w:hAnsi="Arial" w:cs="Arial"/>
                <w:i/>
                <w:iCs/>
              </w:rPr>
              <w:t>Enhancing Digital Privacy: The Application of Zero-Knowledge Proofs in Authentication Systems.</w:t>
            </w:r>
          </w:p>
        </w:tc>
        <w:tc>
          <w:tcPr>
            <w:tcW w:w="2520" w:type="dxa"/>
            <w:hideMark/>
          </w:tcPr>
          <w:p w14:paraId="1B6156AE" w14:textId="77777777" w:rsidR="00503931" w:rsidRPr="00503931" w:rsidRDefault="00503931" w:rsidP="00B22B35">
            <w:pPr>
              <w:spacing w:after="160" w:line="360" w:lineRule="auto"/>
              <w:rPr>
                <w:rFonts w:ascii="Arial" w:hAnsi="Arial" w:cs="Arial"/>
              </w:rPr>
            </w:pPr>
            <w:r w:rsidRPr="00503931">
              <w:rPr>
                <w:rFonts w:ascii="Arial" w:hAnsi="Arial" w:cs="Arial"/>
              </w:rPr>
              <w:t>Review ZKP constructions for authentication.</w:t>
            </w:r>
          </w:p>
        </w:tc>
        <w:tc>
          <w:tcPr>
            <w:tcW w:w="4432" w:type="dxa"/>
            <w:hideMark/>
          </w:tcPr>
          <w:p w14:paraId="0047201D" w14:textId="77777777" w:rsidR="00503931" w:rsidRPr="00503931" w:rsidRDefault="00503931" w:rsidP="00B22B35">
            <w:pPr>
              <w:spacing w:after="160" w:line="360" w:lineRule="auto"/>
              <w:rPr>
                <w:rFonts w:ascii="Arial" w:hAnsi="Arial" w:cs="Arial"/>
              </w:rPr>
            </w:pPr>
            <w:r w:rsidRPr="00503931">
              <w:rPr>
                <w:rFonts w:ascii="Arial" w:hAnsi="Arial" w:cs="Arial"/>
              </w:rPr>
              <w:t>ZKP variants (</w:t>
            </w:r>
            <w:proofErr w:type="spellStart"/>
            <w:r w:rsidRPr="00503931">
              <w:rPr>
                <w:rFonts w:ascii="Arial" w:hAnsi="Arial" w:cs="Arial"/>
              </w:rPr>
              <w:t>zk</w:t>
            </w:r>
            <w:proofErr w:type="spellEnd"/>
            <w:r w:rsidRPr="00503931">
              <w:rPr>
                <w:rFonts w:ascii="Arial" w:hAnsi="Arial" w:cs="Arial"/>
              </w:rPr>
              <w:t xml:space="preserve">-SNARKs, </w:t>
            </w:r>
            <w:proofErr w:type="spellStart"/>
            <w:r w:rsidRPr="00503931">
              <w:rPr>
                <w:rFonts w:ascii="Arial" w:hAnsi="Arial" w:cs="Arial"/>
              </w:rPr>
              <w:t>zk</w:t>
            </w:r>
            <w:proofErr w:type="spellEnd"/>
            <w:r w:rsidRPr="00503931">
              <w:rPr>
                <w:rFonts w:ascii="Arial" w:hAnsi="Arial" w:cs="Arial"/>
              </w:rPr>
              <w:t>-STARKs, NIZKs) are promising; practical costs (proof size/time, trusted setup) are concerns.</w:t>
            </w:r>
          </w:p>
        </w:tc>
        <w:tc>
          <w:tcPr>
            <w:tcW w:w="0" w:type="auto"/>
            <w:hideMark/>
          </w:tcPr>
          <w:p w14:paraId="43A7B647" w14:textId="77777777" w:rsidR="00503931" w:rsidRPr="00503931" w:rsidRDefault="00503931" w:rsidP="00B22B35">
            <w:pPr>
              <w:spacing w:after="160" w:line="360" w:lineRule="auto"/>
              <w:rPr>
                <w:rFonts w:ascii="Arial" w:hAnsi="Arial" w:cs="Arial"/>
              </w:rPr>
            </w:pPr>
            <w:r w:rsidRPr="00503931">
              <w:rPr>
                <w:rFonts w:ascii="Arial" w:hAnsi="Arial" w:cs="Arial"/>
              </w:rPr>
              <w:t>Directly informs choice and optimisation of membership proof schemes.</w:t>
            </w:r>
          </w:p>
        </w:tc>
      </w:tr>
      <w:tr w:rsidR="00503931" w:rsidRPr="00503931" w14:paraId="195BEF28" w14:textId="77777777" w:rsidTr="00B22B35">
        <w:tc>
          <w:tcPr>
            <w:tcW w:w="0" w:type="auto"/>
            <w:hideMark/>
          </w:tcPr>
          <w:p w14:paraId="27648BA3" w14:textId="77777777" w:rsidR="00503931" w:rsidRPr="00503931" w:rsidRDefault="00503931" w:rsidP="00B22B35">
            <w:pPr>
              <w:spacing w:after="160" w:line="360" w:lineRule="auto"/>
              <w:rPr>
                <w:rFonts w:ascii="Arial" w:hAnsi="Arial" w:cs="Arial"/>
              </w:rPr>
            </w:pPr>
            <w:r w:rsidRPr="00503931">
              <w:rPr>
                <w:rFonts w:ascii="Arial" w:hAnsi="Arial" w:cs="Arial"/>
              </w:rPr>
              <w:lastRenderedPageBreak/>
              <w:t>4</w:t>
            </w:r>
          </w:p>
        </w:tc>
        <w:tc>
          <w:tcPr>
            <w:tcW w:w="2995" w:type="dxa"/>
            <w:hideMark/>
          </w:tcPr>
          <w:p w14:paraId="574DC29B" w14:textId="77777777" w:rsidR="00503931" w:rsidRPr="00503931" w:rsidRDefault="00503931" w:rsidP="00B22B35">
            <w:pPr>
              <w:spacing w:after="160" w:line="360" w:lineRule="auto"/>
              <w:rPr>
                <w:rFonts w:ascii="Arial" w:hAnsi="Arial" w:cs="Arial"/>
              </w:rPr>
            </w:pPr>
            <w:r w:rsidRPr="00503931">
              <w:rPr>
                <w:rFonts w:ascii="Arial" w:hAnsi="Arial" w:cs="Arial"/>
              </w:rPr>
              <w:t xml:space="preserve">Alexandr </w:t>
            </w:r>
            <w:proofErr w:type="spellStart"/>
            <w:r w:rsidRPr="00503931">
              <w:rPr>
                <w:rFonts w:ascii="Arial" w:hAnsi="Arial" w:cs="Arial"/>
              </w:rPr>
              <w:t>Silonosov</w:t>
            </w:r>
            <w:proofErr w:type="spellEnd"/>
            <w:r w:rsidRPr="00503931">
              <w:rPr>
                <w:rFonts w:ascii="Arial" w:hAnsi="Arial" w:cs="Arial"/>
              </w:rPr>
              <w:t xml:space="preserve"> &amp; Lawrence Henesey — </w:t>
            </w:r>
            <w:r w:rsidRPr="00503931">
              <w:rPr>
                <w:rFonts w:ascii="Arial" w:hAnsi="Arial" w:cs="Arial"/>
                <w:i/>
                <w:iCs/>
              </w:rPr>
              <w:t>Towards cryptographic agility manifesto in E2EE systems…</w:t>
            </w:r>
          </w:p>
        </w:tc>
        <w:tc>
          <w:tcPr>
            <w:tcW w:w="2520" w:type="dxa"/>
            <w:hideMark/>
          </w:tcPr>
          <w:p w14:paraId="5D2F9EB5" w14:textId="77777777" w:rsidR="00503931" w:rsidRPr="00503931" w:rsidRDefault="00503931" w:rsidP="00B22B35">
            <w:pPr>
              <w:spacing w:after="160" w:line="360" w:lineRule="auto"/>
              <w:rPr>
                <w:rFonts w:ascii="Arial" w:hAnsi="Arial" w:cs="Arial"/>
              </w:rPr>
            </w:pPr>
            <w:r w:rsidRPr="00503931">
              <w:rPr>
                <w:rFonts w:ascii="Arial" w:hAnsi="Arial" w:cs="Arial"/>
              </w:rPr>
              <w:t>Advocate crypto-agility and consumer metrics.</w:t>
            </w:r>
          </w:p>
        </w:tc>
        <w:tc>
          <w:tcPr>
            <w:tcW w:w="4432" w:type="dxa"/>
            <w:hideMark/>
          </w:tcPr>
          <w:p w14:paraId="06E85CE6" w14:textId="77777777" w:rsidR="00503931" w:rsidRPr="00503931" w:rsidRDefault="00503931" w:rsidP="00B22B35">
            <w:pPr>
              <w:spacing w:after="160" w:line="360" w:lineRule="auto"/>
              <w:rPr>
                <w:rFonts w:ascii="Arial" w:hAnsi="Arial" w:cs="Arial"/>
              </w:rPr>
            </w:pPr>
            <w:r w:rsidRPr="00503931">
              <w:rPr>
                <w:rFonts w:ascii="Arial" w:hAnsi="Arial" w:cs="Arial"/>
              </w:rPr>
              <w:t>Calls for modular algorithms, migration paths, usable APIs and operational measures.</w:t>
            </w:r>
          </w:p>
        </w:tc>
        <w:tc>
          <w:tcPr>
            <w:tcW w:w="0" w:type="auto"/>
            <w:hideMark/>
          </w:tcPr>
          <w:p w14:paraId="1B40A08D" w14:textId="77777777" w:rsidR="00503931" w:rsidRPr="00503931" w:rsidRDefault="00503931" w:rsidP="00B22B35">
            <w:pPr>
              <w:spacing w:after="160" w:line="360" w:lineRule="auto"/>
              <w:rPr>
                <w:rFonts w:ascii="Arial" w:hAnsi="Arial" w:cs="Arial"/>
              </w:rPr>
            </w:pPr>
            <w:r w:rsidRPr="00503931">
              <w:rPr>
                <w:rFonts w:ascii="Arial" w:hAnsi="Arial" w:cs="Arial"/>
              </w:rPr>
              <w:t>Supports a modular, swappable cryptographic architecture in the prototype.</w:t>
            </w:r>
          </w:p>
        </w:tc>
      </w:tr>
      <w:tr w:rsidR="00503931" w:rsidRPr="00503931" w14:paraId="10EB2281" w14:textId="77777777" w:rsidTr="00B22B35">
        <w:tc>
          <w:tcPr>
            <w:tcW w:w="0" w:type="auto"/>
            <w:hideMark/>
          </w:tcPr>
          <w:p w14:paraId="76F29244" w14:textId="77777777" w:rsidR="00503931" w:rsidRPr="00503931" w:rsidRDefault="00503931" w:rsidP="00B22B35">
            <w:pPr>
              <w:spacing w:after="160" w:line="360" w:lineRule="auto"/>
              <w:rPr>
                <w:rFonts w:ascii="Arial" w:hAnsi="Arial" w:cs="Arial"/>
              </w:rPr>
            </w:pPr>
            <w:r w:rsidRPr="00503931">
              <w:rPr>
                <w:rFonts w:ascii="Arial" w:hAnsi="Arial" w:cs="Arial"/>
              </w:rPr>
              <w:t>5</w:t>
            </w:r>
          </w:p>
        </w:tc>
        <w:tc>
          <w:tcPr>
            <w:tcW w:w="2995" w:type="dxa"/>
            <w:hideMark/>
          </w:tcPr>
          <w:p w14:paraId="52E23882" w14:textId="77777777" w:rsidR="00503931" w:rsidRPr="00503931" w:rsidRDefault="00503931" w:rsidP="00B22B35">
            <w:pPr>
              <w:spacing w:after="160" w:line="360" w:lineRule="auto"/>
              <w:rPr>
                <w:rFonts w:ascii="Arial" w:hAnsi="Arial" w:cs="Arial"/>
              </w:rPr>
            </w:pPr>
            <w:r w:rsidRPr="00503931">
              <w:rPr>
                <w:rFonts w:ascii="Arial" w:hAnsi="Arial" w:cs="Arial"/>
              </w:rPr>
              <w:t xml:space="preserve">Nidhi Rastogi &amp; James Hendler — </w:t>
            </w:r>
            <w:r w:rsidRPr="00503931">
              <w:rPr>
                <w:rFonts w:ascii="Arial" w:hAnsi="Arial" w:cs="Arial"/>
                <w:i/>
                <w:iCs/>
              </w:rPr>
              <w:t>WhatsApp security and role of metadata in preserving privacy.</w:t>
            </w:r>
          </w:p>
        </w:tc>
        <w:tc>
          <w:tcPr>
            <w:tcW w:w="2520" w:type="dxa"/>
            <w:hideMark/>
          </w:tcPr>
          <w:p w14:paraId="4B9EAC2B" w14:textId="77777777" w:rsidR="00503931" w:rsidRPr="00503931" w:rsidRDefault="00503931" w:rsidP="00B22B35">
            <w:pPr>
              <w:spacing w:after="160" w:line="360" w:lineRule="auto"/>
              <w:rPr>
                <w:rFonts w:ascii="Arial" w:hAnsi="Arial" w:cs="Arial"/>
              </w:rPr>
            </w:pPr>
            <w:r w:rsidRPr="00503931">
              <w:rPr>
                <w:rFonts w:ascii="Arial" w:hAnsi="Arial" w:cs="Arial"/>
              </w:rPr>
              <w:t>Analyse WhatsApp E2EE and metadata risks.</w:t>
            </w:r>
          </w:p>
        </w:tc>
        <w:tc>
          <w:tcPr>
            <w:tcW w:w="4432" w:type="dxa"/>
            <w:hideMark/>
          </w:tcPr>
          <w:p w14:paraId="213FB867" w14:textId="77777777" w:rsidR="00503931" w:rsidRPr="00503931" w:rsidRDefault="00503931" w:rsidP="00B22B35">
            <w:pPr>
              <w:spacing w:after="160" w:line="360" w:lineRule="auto"/>
              <w:rPr>
                <w:rFonts w:ascii="Arial" w:hAnsi="Arial" w:cs="Arial"/>
              </w:rPr>
            </w:pPr>
            <w:r w:rsidRPr="00503931">
              <w:rPr>
                <w:rFonts w:ascii="Arial" w:hAnsi="Arial" w:cs="Arial"/>
              </w:rPr>
              <w:t>Shows that metadata (phone numbers, contact graphs, timestamps) undermines privacy even when payloads are encrypted.</w:t>
            </w:r>
          </w:p>
        </w:tc>
        <w:tc>
          <w:tcPr>
            <w:tcW w:w="0" w:type="auto"/>
            <w:hideMark/>
          </w:tcPr>
          <w:p w14:paraId="24920589" w14:textId="77777777" w:rsidR="00503931" w:rsidRPr="00503931" w:rsidRDefault="00503931" w:rsidP="00B22B35">
            <w:pPr>
              <w:spacing w:after="160" w:line="360" w:lineRule="auto"/>
              <w:rPr>
                <w:rFonts w:ascii="Arial" w:hAnsi="Arial" w:cs="Arial"/>
              </w:rPr>
            </w:pPr>
            <w:r w:rsidRPr="00503931">
              <w:rPr>
                <w:rFonts w:ascii="Arial" w:hAnsi="Arial" w:cs="Arial"/>
              </w:rPr>
              <w:t>Justifies avoiding personal identifiers and minimising metadata in onboarding.</w:t>
            </w:r>
          </w:p>
        </w:tc>
      </w:tr>
      <w:tr w:rsidR="00503931" w:rsidRPr="00503931" w14:paraId="16CEC22A" w14:textId="77777777" w:rsidTr="00B22B35">
        <w:tc>
          <w:tcPr>
            <w:tcW w:w="0" w:type="auto"/>
            <w:hideMark/>
          </w:tcPr>
          <w:p w14:paraId="27975827" w14:textId="77777777" w:rsidR="00503931" w:rsidRPr="00503931" w:rsidRDefault="00503931" w:rsidP="00B22B35">
            <w:pPr>
              <w:spacing w:after="160" w:line="360" w:lineRule="auto"/>
              <w:rPr>
                <w:rFonts w:ascii="Arial" w:hAnsi="Arial" w:cs="Arial"/>
              </w:rPr>
            </w:pPr>
            <w:r w:rsidRPr="00503931">
              <w:rPr>
                <w:rFonts w:ascii="Arial" w:hAnsi="Arial" w:cs="Arial"/>
              </w:rPr>
              <w:t>6</w:t>
            </w:r>
          </w:p>
        </w:tc>
        <w:tc>
          <w:tcPr>
            <w:tcW w:w="2995" w:type="dxa"/>
            <w:hideMark/>
          </w:tcPr>
          <w:p w14:paraId="741D86DD" w14:textId="77777777" w:rsidR="00503931" w:rsidRPr="00503931" w:rsidRDefault="00503931" w:rsidP="00B22B35">
            <w:pPr>
              <w:spacing w:after="160" w:line="360" w:lineRule="auto"/>
              <w:rPr>
                <w:rFonts w:ascii="Arial" w:hAnsi="Arial" w:cs="Arial"/>
              </w:rPr>
            </w:pPr>
            <w:r w:rsidRPr="00503931">
              <w:rPr>
                <w:rFonts w:ascii="Arial" w:hAnsi="Arial" w:cs="Arial"/>
              </w:rPr>
              <w:t xml:space="preserve">Jiahui Xiang et al. — </w:t>
            </w:r>
            <w:r w:rsidRPr="00503931">
              <w:rPr>
                <w:rFonts w:ascii="Arial" w:hAnsi="Arial" w:cs="Arial"/>
                <w:i/>
                <w:iCs/>
              </w:rPr>
              <w:t>Secure Blockchain-based Single Sign-On with Zero-Knowledge Proof Authentication</w:t>
            </w:r>
            <w:r w:rsidRPr="00503931">
              <w:rPr>
                <w:rFonts w:ascii="Arial" w:hAnsi="Arial" w:cs="Arial"/>
              </w:rPr>
              <w:t xml:space="preserve"> (GIIS 2025) </w:t>
            </w:r>
            <w:r w:rsidRPr="00503931">
              <w:rPr>
                <w:rFonts w:ascii="Arial" w:hAnsi="Arial" w:cs="Arial"/>
                <w:i/>
                <w:iCs/>
              </w:rPr>
              <w:t>(user-provided)</w:t>
            </w:r>
          </w:p>
        </w:tc>
        <w:tc>
          <w:tcPr>
            <w:tcW w:w="2520" w:type="dxa"/>
            <w:hideMark/>
          </w:tcPr>
          <w:p w14:paraId="2BCBBD0E" w14:textId="77777777" w:rsidR="00503931" w:rsidRPr="00503931" w:rsidRDefault="00503931" w:rsidP="00B22B35">
            <w:pPr>
              <w:spacing w:after="160" w:line="360" w:lineRule="auto"/>
              <w:rPr>
                <w:rFonts w:ascii="Arial" w:hAnsi="Arial" w:cs="Arial"/>
              </w:rPr>
            </w:pPr>
            <w:r w:rsidRPr="00503931">
              <w:rPr>
                <w:rFonts w:ascii="Arial" w:hAnsi="Arial" w:cs="Arial"/>
              </w:rPr>
              <w:t>Propose blockchain as IdP and integrate ZKP into SSO; evaluate resource trade-offs (IoMT).</w:t>
            </w:r>
          </w:p>
        </w:tc>
        <w:tc>
          <w:tcPr>
            <w:tcW w:w="4432" w:type="dxa"/>
            <w:hideMark/>
          </w:tcPr>
          <w:p w14:paraId="422083CC" w14:textId="77777777" w:rsidR="00503931" w:rsidRPr="00503931" w:rsidRDefault="00503931" w:rsidP="00B22B35">
            <w:pPr>
              <w:spacing w:after="160" w:line="360" w:lineRule="auto"/>
              <w:rPr>
                <w:rFonts w:ascii="Arial" w:hAnsi="Arial" w:cs="Arial"/>
              </w:rPr>
            </w:pPr>
            <w:r w:rsidRPr="00503931">
              <w:rPr>
                <w:rFonts w:ascii="Arial" w:hAnsi="Arial" w:cs="Arial"/>
              </w:rPr>
              <w:t>Demonstrates a permissioned blockchain + ZKP SSO prototype; suggests offloading and one-time read strategies; provides RAM/CPU/latency/network benchmarks.</w:t>
            </w:r>
          </w:p>
        </w:tc>
        <w:tc>
          <w:tcPr>
            <w:tcW w:w="0" w:type="auto"/>
            <w:hideMark/>
          </w:tcPr>
          <w:p w14:paraId="746D0E69" w14:textId="77777777" w:rsidR="00503931" w:rsidRPr="00503931" w:rsidRDefault="00503931" w:rsidP="00B22B35">
            <w:pPr>
              <w:spacing w:after="160" w:line="360" w:lineRule="auto"/>
              <w:rPr>
                <w:rFonts w:ascii="Arial" w:hAnsi="Arial" w:cs="Arial"/>
              </w:rPr>
            </w:pPr>
            <w:r w:rsidRPr="00503931">
              <w:rPr>
                <w:rFonts w:ascii="Arial" w:hAnsi="Arial" w:cs="Arial"/>
              </w:rPr>
              <w:t xml:space="preserve">Serves as a practical blueprint for storing ZKP attestations on a permissioned ledger (registration/auth only); informs TTL/revocation and resource-optimisation choices. </w:t>
            </w:r>
            <w:r w:rsidRPr="00503931">
              <w:rPr>
                <w:rFonts w:ascii="Arial" w:hAnsi="Arial" w:cs="Arial"/>
                <w:i/>
                <w:iCs/>
              </w:rPr>
              <w:t>(user text)</w:t>
            </w:r>
          </w:p>
        </w:tc>
      </w:tr>
    </w:tbl>
    <w:p w14:paraId="14FB8E04" w14:textId="77777777" w:rsidR="00503931" w:rsidRPr="003E0246" w:rsidRDefault="00503931" w:rsidP="00B22B35">
      <w:pPr>
        <w:spacing w:line="360" w:lineRule="auto"/>
      </w:pPr>
    </w:p>
    <w:p w14:paraId="14D57419" w14:textId="14FE9EFF" w:rsidR="00503931" w:rsidRPr="00503931" w:rsidRDefault="00503931" w:rsidP="00503931">
      <w:pPr>
        <w:pStyle w:val="Heading1"/>
        <w:numPr>
          <w:ilvl w:val="0"/>
          <w:numId w:val="7"/>
        </w:numPr>
        <w:rPr>
          <w:rFonts w:ascii="Arial" w:hAnsi="Arial" w:cs="Arial"/>
          <w:lang w:val="ms-MY"/>
        </w:rPr>
        <w:sectPr w:rsidR="00503931" w:rsidRPr="00503931" w:rsidSect="00503931">
          <w:pgSz w:w="16838" w:h="11906" w:orient="landscape"/>
          <w:pgMar w:top="1417" w:right="1417" w:bottom="1417" w:left="1417" w:header="708" w:footer="708" w:gutter="0"/>
          <w:pgNumType w:start="0"/>
          <w:cols w:space="708"/>
          <w:titlePg/>
          <w:docGrid w:linePitch="360"/>
        </w:sectPr>
      </w:pPr>
    </w:p>
    <w:p w14:paraId="3F72A3E3" w14:textId="77777777" w:rsidR="0043082C" w:rsidRPr="00B22B35" w:rsidRDefault="0043082C" w:rsidP="00B22B35">
      <w:pPr>
        <w:pStyle w:val="Heading1"/>
        <w:numPr>
          <w:ilvl w:val="0"/>
          <w:numId w:val="7"/>
        </w:numPr>
        <w:spacing w:line="360" w:lineRule="auto"/>
        <w:rPr>
          <w:rFonts w:ascii="Arial" w:hAnsi="Arial" w:cs="Arial"/>
          <w:lang w:val="en-US"/>
        </w:rPr>
      </w:pPr>
      <w:bookmarkStart w:id="6" w:name="_Toc205799541"/>
      <w:r w:rsidRPr="00B22B35">
        <w:rPr>
          <w:rFonts w:ascii="Arial" w:hAnsi="Arial" w:cs="Arial"/>
          <w:lang w:val="en-US"/>
        </w:rPr>
        <w:lastRenderedPageBreak/>
        <w:t>Methodology</w:t>
      </w:r>
      <w:bookmarkEnd w:id="6"/>
    </w:p>
    <w:p w14:paraId="0D4B14BF" w14:textId="64F6AF40" w:rsidR="00B22B35" w:rsidRDefault="00B22B35" w:rsidP="00B22B35">
      <w:pPr>
        <w:spacing w:line="360" w:lineRule="auto"/>
        <w:rPr>
          <w:rFonts w:ascii="Arial" w:hAnsi="Arial" w:cs="Arial"/>
          <w:lang w:val="en-US"/>
        </w:rPr>
      </w:pPr>
      <w:r w:rsidRPr="00B22B35">
        <w:rPr>
          <w:rFonts w:ascii="Arial" w:hAnsi="Arial" w:cs="Arial"/>
          <w:noProof/>
          <w:lang w:val="en-US"/>
        </w:rPr>
        <w:drawing>
          <wp:inline distT="0" distB="0" distL="0" distR="0" wp14:anchorId="66AE067C" wp14:editId="392BFF69">
            <wp:extent cx="5896187" cy="6266648"/>
            <wp:effectExtent l="0" t="0" r="0" b="1270"/>
            <wp:docPr id="1333032568" name="Picture 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32568" name="Picture 3" descr="A diagram of a proces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18251" cy="6290099"/>
                    </a:xfrm>
                    <a:prstGeom prst="rect">
                      <a:avLst/>
                    </a:prstGeom>
                  </pic:spPr>
                </pic:pic>
              </a:graphicData>
            </a:graphic>
          </wp:inline>
        </w:drawing>
      </w:r>
    </w:p>
    <w:p w14:paraId="2332FD7B" w14:textId="77777777" w:rsidR="00B22B35" w:rsidRDefault="00B22B35" w:rsidP="00B22B35">
      <w:pPr>
        <w:spacing w:line="360" w:lineRule="auto"/>
        <w:rPr>
          <w:rFonts w:ascii="Arial" w:hAnsi="Arial" w:cs="Arial"/>
          <w:lang w:val="en-US"/>
        </w:rPr>
      </w:pPr>
    </w:p>
    <w:p w14:paraId="1FD56ED8" w14:textId="77777777" w:rsidR="00B22B35" w:rsidRDefault="00B22B35" w:rsidP="00B22B35">
      <w:pPr>
        <w:spacing w:line="360" w:lineRule="auto"/>
        <w:rPr>
          <w:rFonts w:ascii="Arial" w:hAnsi="Arial" w:cs="Arial"/>
          <w:lang w:val="en-US"/>
        </w:rPr>
      </w:pPr>
    </w:p>
    <w:p w14:paraId="503585AF" w14:textId="77777777" w:rsidR="00B22B35" w:rsidRDefault="00B22B35" w:rsidP="00B22B35">
      <w:pPr>
        <w:spacing w:line="360" w:lineRule="auto"/>
        <w:rPr>
          <w:rFonts w:ascii="Arial" w:hAnsi="Arial" w:cs="Arial"/>
          <w:lang w:val="en-US"/>
        </w:rPr>
      </w:pPr>
    </w:p>
    <w:p w14:paraId="010B9D82" w14:textId="77777777" w:rsidR="00B22B35" w:rsidRDefault="00B22B35" w:rsidP="00B22B35">
      <w:pPr>
        <w:spacing w:line="360" w:lineRule="auto"/>
        <w:rPr>
          <w:rFonts w:ascii="Arial" w:hAnsi="Arial" w:cs="Arial"/>
          <w:lang w:val="en-US"/>
        </w:rPr>
      </w:pPr>
    </w:p>
    <w:p w14:paraId="420D6496" w14:textId="77777777" w:rsidR="00B22B35" w:rsidRDefault="00B22B35" w:rsidP="00B22B35">
      <w:pPr>
        <w:spacing w:line="360" w:lineRule="auto"/>
        <w:rPr>
          <w:rFonts w:ascii="Arial" w:hAnsi="Arial" w:cs="Arial"/>
          <w:lang w:val="en-US"/>
        </w:rPr>
      </w:pPr>
    </w:p>
    <w:p w14:paraId="0EAACE7B" w14:textId="77777777" w:rsidR="00B22B35" w:rsidRPr="00B22B35" w:rsidRDefault="00B22B35" w:rsidP="00B22B35">
      <w:pPr>
        <w:spacing w:line="360" w:lineRule="auto"/>
        <w:rPr>
          <w:rFonts w:ascii="Arial" w:hAnsi="Arial" w:cs="Arial"/>
          <w:lang w:val="en-US"/>
        </w:rPr>
      </w:pPr>
    </w:p>
    <w:p w14:paraId="5273493B" w14:textId="52CE33B2" w:rsidR="00B22B35" w:rsidRPr="00B22B35" w:rsidRDefault="00B22B35" w:rsidP="00B22B35">
      <w:pPr>
        <w:spacing w:line="360" w:lineRule="auto"/>
        <w:ind w:left="360"/>
        <w:rPr>
          <w:rFonts w:ascii="Arial" w:hAnsi="Arial" w:cs="Arial"/>
          <w:b/>
          <w:bCs/>
          <w:iCs/>
        </w:rPr>
      </w:pPr>
      <w:r w:rsidRPr="00B22B35">
        <w:rPr>
          <w:rFonts w:ascii="Arial" w:hAnsi="Arial" w:cs="Arial"/>
          <w:b/>
          <w:bCs/>
          <w:iCs/>
        </w:rPr>
        <w:lastRenderedPageBreak/>
        <w:t>7</w:t>
      </w:r>
      <w:r w:rsidRPr="00B22B35">
        <w:rPr>
          <w:rFonts w:ascii="Arial" w:hAnsi="Arial" w:cs="Arial"/>
          <w:b/>
          <w:bCs/>
          <w:iCs/>
        </w:rPr>
        <w:t>.1 Development Model</w:t>
      </w:r>
    </w:p>
    <w:p w14:paraId="2BCD4F4D" w14:textId="77777777" w:rsidR="00B22B35" w:rsidRPr="00B22B35" w:rsidRDefault="00B22B35" w:rsidP="00B22B35">
      <w:pPr>
        <w:spacing w:line="360" w:lineRule="auto"/>
        <w:ind w:left="360"/>
        <w:rPr>
          <w:rFonts w:ascii="Arial" w:hAnsi="Arial" w:cs="Arial"/>
          <w:iCs/>
        </w:rPr>
      </w:pPr>
      <w:r w:rsidRPr="00B22B35">
        <w:rPr>
          <w:rFonts w:ascii="Arial" w:hAnsi="Arial" w:cs="Arial"/>
          <w:iCs/>
        </w:rPr>
        <w:t xml:space="preserve">This project adopts the </w:t>
      </w:r>
      <w:r w:rsidRPr="00B22B35">
        <w:rPr>
          <w:rFonts w:ascii="Arial" w:hAnsi="Arial" w:cs="Arial"/>
          <w:b/>
          <w:bCs/>
          <w:iCs/>
        </w:rPr>
        <w:t>Agile Software Development Model</w:t>
      </w:r>
      <w:r w:rsidRPr="00B22B35">
        <w:rPr>
          <w:rFonts w:ascii="Arial" w:hAnsi="Arial" w:cs="Arial"/>
          <w:iCs/>
        </w:rPr>
        <w:t xml:space="preserve"> with iterative sprints. Agile is chosen due to its flexibility, adaptability to requirement changes, and suitability for research-driven prototypes involving advanced cryptographic techniques.</w:t>
      </w:r>
    </w:p>
    <w:p w14:paraId="7E6801E7" w14:textId="77777777" w:rsidR="00B22B35" w:rsidRPr="00B22B35" w:rsidRDefault="00B22B35" w:rsidP="00B22B35">
      <w:pPr>
        <w:spacing w:line="360" w:lineRule="auto"/>
        <w:ind w:left="360"/>
        <w:rPr>
          <w:rFonts w:ascii="Arial" w:hAnsi="Arial" w:cs="Arial"/>
          <w:iCs/>
        </w:rPr>
      </w:pPr>
      <w:r w:rsidRPr="00B22B35">
        <w:rPr>
          <w:rFonts w:ascii="Arial" w:hAnsi="Arial" w:cs="Arial"/>
          <w:b/>
          <w:bCs/>
          <w:iCs/>
        </w:rPr>
        <w:t>Phases:</w:t>
      </w:r>
    </w:p>
    <w:p w14:paraId="771DFF50" w14:textId="77777777" w:rsidR="00B22B35" w:rsidRPr="00B22B35" w:rsidRDefault="00B22B35" w:rsidP="00B22B35">
      <w:pPr>
        <w:numPr>
          <w:ilvl w:val="0"/>
          <w:numId w:val="16"/>
        </w:numPr>
        <w:spacing w:line="360" w:lineRule="auto"/>
        <w:rPr>
          <w:rFonts w:ascii="Arial" w:hAnsi="Arial" w:cs="Arial"/>
          <w:iCs/>
        </w:rPr>
      </w:pPr>
      <w:r w:rsidRPr="00B22B35">
        <w:rPr>
          <w:rFonts w:ascii="Arial" w:hAnsi="Arial" w:cs="Arial"/>
          <w:b/>
          <w:bCs/>
          <w:iCs/>
        </w:rPr>
        <w:t>Planning &amp; Requirement Analysis</w:t>
      </w:r>
    </w:p>
    <w:p w14:paraId="54D89EC4" w14:textId="77777777" w:rsidR="00B22B35" w:rsidRPr="00B22B35" w:rsidRDefault="00B22B35" w:rsidP="00B22B35">
      <w:pPr>
        <w:numPr>
          <w:ilvl w:val="1"/>
          <w:numId w:val="16"/>
        </w:numPr>
        <w:spacing w:line="360" w:lineRule="auto"/>
        <w:rPr>
          <w:rFonts w:ascii="Arial" w:hAnsi="Arial" w:cs="Arial"/>
          <w:iCs/>
        </w:rPr>
      </w:pPr>
      <w:r w:rsidRPr="00B22B35">
        <w:rPr>
          <w:rFonts w:ascii="Arial" w:hAnsi="Arial" w:cs="Arial"/>
          <w:iCs/>
        </w:rPr>
        <w:t>Define functional and non-functional requirements based on literature review and industry needs.</w:t>
      </w:r>
    </w:p>
    <w:p w14:paraId="154FA50A" w14:textId="77777777" w:rsidR="00B22B35" w:rsidRPr="00B22B35" w:rsidRDefault="00B22B35" w:rsidP="00B22B35">
      <w:pPr>
        <w:numPr>
          <w:ilvl w:val="1"/>
          <w:numId w:val="16"/>
        </w:numPr>
        <w:spacing w:line="360" w:lineRule="auto"/>
        <w:rPr>
          <w:rFonts w:ascii="Arial" w:hAnsi="Arial" w:cs="Arial"/>
          <w:iCs/>
        </w:rPr>
      </w:pPr>
      <w:r w:rsidRPr="00B22B35">
        <w:rPr>
          <w:rFonts w:ascii="Arial" w:hAnsi="Arial" w:cs="Arial"/>
          <w:iCs/>
        </w:rPr>
        <w:t>Identify ZKP authentication methods, PQC algorithms, and blockchain integration scope.</w:t>
      </w:r>
    </w:p>
    <w:p w14:paraId="2B7B3053" w14:textId="77777777" w:rsidR="00B22B35" w:rsidRPr="00B22B35" w:rsidRDefault="00B22B35" w:rsidP="00B22B35">
      <w:pPr>
        <w:numPr>
          <w:ilvl w:val="0"/>
          <w:numId w:val="16"/>
        </w:numPr>
        <w:spacing w:line="360" w:lineRule="auto"/>
        <w:rPr>
          <w:rFonts w:ascii="Arial" w:hAnsi="Arial" w:cs="Arial"/>
          <w:iCs/>
        </w:rPr>
      </w:pPr>
      <w:r w:rsidRPr="00B22B35">
        <w:rPr>
          <w:rFonts w:ascii="Arial" w:hAnsi="Arial" w:cs="Arial"/>
          <w:b/>
          <w:bCs/>
          <w:iCs/>
        </w:rPr>
        <w:t>System Design</w:t>
      </w:r>
    </w:p>
    <w:p w14:paraId="2FF9A2C4" w14:textId="77777777" w:rsidR="00B22B35" w:rsidRPr="00B22B35" w:rsidRDefault="00B22B35" w:rsidP="00B22B35">
      <w:pPr>
        <w:numPr>
          <w:ilvl w:val="1"/>
          <w:numId w:val="16"/>
        </w:numPr>
        <w:spacing w:line="360" w:lineRule="auto"/>
        <w:rPr>
          <w:rFonts w:ascii="Arial" w:hAnsi="Arial" w:cs="Arial"/>
          <w:iCs/>
        </w:rPr>
      </w:pPr>
      <w:r w:rsidRPr="00B22B35">
        <w:rPr>
          <w:rFonts w:ascii="Arial" w:hAnsi="Arial" w:cs="Arial"/>
          <w:iCs/>
        </w:rPr>
        <w:t>Create high-level architecture diagrams for client, backend, blockchain, and database components.</w:t>
      </w:r>
    </w:p>
    <w:p w14:paraId="16E5FF0A" w14:textId="77777777" w:rsidR="00B22B35" w:rsidRPr="00B22B35" w:rsidRDefault="00B22B35" w:rsidP="00B22B35">
      <w:pPr>
        <w:numPr>
          <w:ilvl w:val="1"/>
          <w:numId w:val="16"/>
        </w:numPr>
        <w:spacing w:line="360" w:lineRule="auto"/>
        <w:rPr>
          <w:rFonts w:ascii="Arial" w:hAnsi="Arial" w:cs="Arial"/>
          <w:iCs/>
        </w:rPr>
      </w:pPr>
      <w:r w:rsidRPr="00B22B35">
        <w:rPr>
          <w:rFonts w:ascii="Arial" w:hAnsi="Arial" w:cs="Arial"/>
          <w:iCs/>
        </w:rPr>
        <w:t xml:space="preserve">Select cryptographic libraries (e.g., </w:t>
      </w:r>
      <w:proofErr w:type="spellStart"/>
      <w:r w:rsidRPr="00B22B35">
        <w:rPr>
          <w:rFonts w:ascii="Arial" w:hAnsi="Arial" w:cs="Arial"/>
          <w:iCs/>
        </w:rPr>
        <w:t>liboqs</w:t>
      </w:r>
      <w:proofErr w:type="spellEnd"/>
      <w:r w:rsidRPr="00B22B35">
        <w:rPr>
          <w:rFonts w:ascii="Arial" w:hAnsi="Arial" w:cs="Arial"/>
          <w:iCs/>
        </w:rPr>
        <w:t xml:space="preserve">, </w:t>
      </w:r>
      <w:proofErr w:type="spellStart"/>
      <w:r w:rsidRPr="00B22B35">
        <w:rPr>
          <w:rFonts w:ascii="Arial" w:hAnsi="Arial" w:cs="Arial"/>
          <w:iCs/>
        </w:rPr>
        <w:t>snarkjs</w:t>
      </w:r>
      <w:proofErr w:type="spellEnd"/>
      <w:r w:rsidRPr="00B22B35">
        <w:rPr>
          <w:rFonts w:ascii="Arial" w:hAnsi="Arial" w:cs="Arial"/>
          <w:iCs/>
        </w:rPr>
        <w:t>) and blockchain framework (Hyperledger Fabric).</w:t>
      </w:r>
    </w:p>
    <w:p w14:paraId="1075E133" w14:textId="77777777" w:rsidR="00B22B35" w:rsidRPr="00B22B35" w:rsidRDefault="00B22B35" w:rsidP="00B22B35">
      <w:pPr>
        <w:numPr>
          <w:ilvl w:val="0"/>
          <w:numId w:val="16"/>
        </w:numPr>
        <w:spacing w:line="360" w:lineRule="auto"/>
        <w:rPr>
          <w:rFonts w:ascii="Arial" w:hAnsi="Arial" w:cs="Arial"/>
          <w:iCs/>
        </w:rPr>
      </w:pPr>
      <w:r w:rsidRPr="00B22B35">
        <w:rPr>
          <w:rFonts w:ascii="Arial" w:hAnsi="Arial" w:cs="Arial"/>
          <w:b/>
          <w:bCs/>
          <w:iCs/>
        </w:rPr>
        <w:t>Implementation</w:t>
      </w:r>
    </w:p>
    <w:p w14:paraId="154D2EB5" w14:textId="77777777" w:rsidR="00B22B35" w:rsidRPr="00B22B35" w:rsidRDefault="00B22B35" w:rsidP="00B22B35">
      <w:pPr>
        <w:numPr>
          <w:ilvl w:val="1"/>
          <w:numId w:val="16"/>
        </w:numPr>
        <w:spacing w:line="360" w:lineRule="auto"/>
        <w:rPr>
          <w:rFonts w:ascii="Arial" w:hAnsi="Arial" w:cs="Arial"/>
          <w:iCs/>
        </w:rPr>
      </w:pPr>
      <w:r w:rsidRPr="00B22B35">
        <w:rPr>
          <w:rFonts w:ascii="Arial" w:hAnsi="Arial" w:cs="Arial"/>
          <w:iCs/>
        </w:rPr>
        <w:t>Develop the frontend (React.js) and backend (Node.js + Express).</w:t>
      </w:r>
    </w:p>
    <w:p w14:paraId="4D058CAD" w14:textId="77777777" w:rsidR="00B22B35" w:rsidRPr="00B22B35" w:rsidRDefault="00B22B35" w:rsidP="00B22B35">
      <w:pPr>
        <w:numPr>
          <w:ilvl w:val="1"/>
          <w:numId w:val="16"/>
        </w:numPr>
        <w:spacing w:line="360" w:lineRule="auto"/>
        <w:rPr>
          <w:rFonts w:ascii="Arial" w:hAnsi="Arial" w:cs="Arial"/>
          <w:iCs/>
        </w:rPr>
      </w:pPr>
      <w:r w:rsidRPr="00B22B35">
        <w:rPr>
          <w:rFonts w:ascii="Arial" w:hAnsi="Arial" w:cs="Arial"/>
          <w:iCs/>
        </w:rPr>
        <w:t>Implement ZKP-based authentication on blockchain and PQC-based E2EE messaging.</w:t>
      </w:r>
    </w:p>
    <w:p w14:paraId="68F2A827" w14:textId="77777777" w:rsidR="00B22B35" w:rsidRPr="00B22B35" w:rsidRDefault="00B22B35" w:rsidP="00B22B35">
      <w:pPr>
        <w:numPr>
          <w:ilvl w:val="0"/>
          <w:numId w:val="16"/>
        </w:numPr>
        <w:spacing w:line="360" w:lineRule="auto"/>
        <w:rPr>
          <w:rFonts w:ascii="Arial" w:hAnsi="Arial" w:cs="Arial"/>
          <w:iCs/>
        </w:rPr>
      </w:pPr>
      <w:r w:rsidRPr="00B22B35">
        <w:rPr>
          <w:rFonts w:ascii="Arial" w:hAnsi="Arial" w:cs="Arial"/>
          <w:b/>
          <w:bCs/>
          <w:iCs/>
        </w:rPr>
        <w:t>Testing &amp; Evaluation</w:t>
      </w:r>
    </w:p>
    <w:p w14:paraId="4029E22B" w14:textId="77777777" w:rsidR="00B22B35" w:rsidRPr="00B22B35" w:rsidRDefault="00B22B35" w:rsidP="00B22B35">
      <w:pPr>
        <w:numPr>
          <w:ilvl w:val="1"/>
          <w:numId w:val="16"/>
        </w:numPr>
        <w:spacing w:line="360" w:lineRule="auto"/>
        <w:rPr>
          <w:rFonts w:ascii="Arial" w:hAnsi="Arial" w:cs="Arial"/>
          <w:iCs/>
        </w:rPr>
      </w:pPr>
      <w:r w:rsidRPr="00B22B35">
        <w:rPr>
          <w:rFonts w:ascii="Arial" w:hAnsi="Arial" w:cs="Arial"/>
          <w:iCs/>
        </w:rPr>
        <w:t>Perform unit, integration, and functional testing.</w:t>
      </w:r>
    </w:p>
    <w:p w14:paraId="21D66B15" w14:textId="77777777" w:rsidR="00B22B35" w:rsidRPr="00B22B35" w:rsidRDefault="00B22B35" w:rsidP="00B22B35">
      <w:pPr>
        <w:numPr>
          <w:ilvl w:val="1"/>
          <w:numId w:val="16"/>
        </w:numPr>
        <w:spacing w:line="360" w:lineRule="auto"/>
        <w:rPr>
          <w:rFonts w:ascii="Arial" w:hAnsi="Arial" w:cs="Arial"/>
          <w:iCs/>
        </w:rPr>
      </w:pPr>
      <w:r w:rsidRPr="00B22B35">
        <w:rPr>
          <w:rFonts w:ascii="Arial" w:hAnsi="Arial" w:cs="Arial"/>
          <w:iCs/>
        </w:rPr>
        <w:t>Conduct performance benchmarking and security testing (threat modelling, penetration testing).</w:t>
      </w:r>
    </w:p>
    <w:p w14:paraId="39D6C7D7" w14:textId="77777777" w:rsidR="00B22B35" w:rsidRPr="00B22B35" w:rsidRDefault="00B22B35" w:rsidP="00B22B35">
      <w:pPr>
        <w:numPr>
          <w:ilvl w:val="0"/>
          <w:numId w:val="16"/>
        </w:numPr>
        <w:spacing w:line="360" w:lineRule="auto"/>
        <w:rPr>
          <w:rFonts w:ascii="Arial" w:hAnsi="Arial" w:cs="Arial"/>
          <w:iCs/>
        </w:rPr>
      </w:pPr>
      <w:r w:rsidRPr="00B22B35">
        <w:rPr>
          <w:rFonts w:ascii="Arial" w:hAnsi="Arial" w:cs="Arial"/>
          <w:b/>
          <w:bCs/>
          <w:iCs/>
        </w:rPr>
        <w:t>Deployment &amp; Review</w:t>
      </w:r>
    </w:p>
    <w:p w14:paraId="7FBD5A52" w14:textId="77777777" w:rsidR="00B22B35" w:rsidRPr="00B22B35" w:rsidRDefault="00B22B35" w:rsidP="00B22B35">
      <w:pPr>
        <w:numPr>
          <w:ilvl w:val="1"/>
          <w:numId w:val="16"/>
        </w:numPr>
        <w:spacing w:line="360" w:lineRule="auto"/>
        <w:rPr>
          <w:rFonts w:ascii="Arial" w:hAnsi="Arial" w:cs="Arial"/>
          <w:iCs/>
        </w:rPr>
      </w:pPr>
      <w:r w:rsidRPr="00B22B35">
        <w:rPr>
          <w:rFonts w:ascii="Arial" w:hAnsi="Arial" w:cs="Arial"/>
          <w:iCs/>
        </w:rPr>
        <w:t>Deploy prototype on distributed cloud infrastructure.</w:t>
      </w:r>
    </w:p>
    <w:p w14:paraId="1E3EE61D" w14:textId="77777777" w:rsidR="00B22B35" w:rsidRPr="00B22B35" w:rsidRDefault="00B22B35" w:rsidP="00B22B35">
      <w:pPr>
        <w:numPr>
          <w:ilvl w:val="1"/>
          <w:numId w:val="16"/>
        </w:numPr>
        <w:spacing w:line="360" w:lineRule="auto"/>
        <w:rPr>
          <w:rFonts w:ascii="Arial" w:hAnsi="Arial" w:cs="Arial"/>
          <w:iCs/>
        </w:rPr>
      </w:pPr>
      <w:r w:rsidRPr="00B22B35">
        <w:rPr>
          <w:rFonts w:ascii="Arial" w:hAnsi="Arial" w:cs="Arial"/>
          <w:iCs/>
        </w:rPr>
        <w:t>Gather feedback from simulated organisational use cases.</w:t>
      </w:r>
    </w:p>
    <w:p w14:paraId="6E0EB6C8" w14:textId="4BA2155F" w:rsidR="00B22B35" w:rsidRPr="00B22B35" w:rsidRDefault="00B22B35" w:rsidP="00B22B35">
      <w:pPr>
        <w:spacing w:line="360" w:lineRule="auto"/>
        <w:ind w:left="360"/>
        <w:rPr>
          <w:rFonts w:ascii="Arial" w:hAnsi="Arial" w:cs="Arial"/>
          <w:iCs/>
        </w:rPr>
      </w:pPr>
    </w:p>
    <w:p w14:paraId="552D2C4B" w14:textId="5CE5756A" w:rsidR="00B22B35" w:rsidRPr="00B22B35" w:rsidRDefault="00B22B35" w:rsidP="00B22B35">
      <w:pPr>
        <w:spacing w:line="360" w:lineRule="auto"/>
        <w:rPr>
          <w:rFonts w:ascii="Arial" w:hAnsi="Arial" w:cs="Arial"/>
          <w:iCs/>
        </w:rPr>
      </w:pPr>
    </w:p>
    <w:p w14:paraId="41092F8F" w14:textId="2D8E5FBE" w:rsidR="00B22B35" w:rsidRPr="00B22B35" w:rsidRDefault="00B22B35" w:rsidP="00B22B35">
      <w:pPr>
        <w:spacing w:line="360" w:lineRule="auto"/>
        <w:ind w:left="360"/>
        <w:rPr>
          <w:rFonts w:ascii="Arial" w:hAnsi="Arial" w:cs="Arial"/>
          <w:b/>
          <w:bCs/>
          <w:iCs/>
        </w:rPr>
      </w:pPr>
      <w:r w:rsidRPr="00B22B35">
        <w:rPr>
          <w:rFonts w:ascii="Arial" w:hAnsi="Arial" w:cs="Arial"/>
          <w:b/>
          <w:bCs/>
          <w:iCs/>
        </w:rPr>
        <w:lastRenderedPageBreak/>
        <w:t>7</w:t>
      </w:r>
      <w:r w:rsidRPr="00B22B35">
        <w:rPr>
          <w:rFonts w:ascii="Arial" w:hAnsi="Arial" w:cs="Arial"/>
          <w:b/>
          <w:bCs/>
          <w:iCs/>
        </w:rPr>
        <w:t>.</w:t>
      </w:r>
      <w:r w:rsidRPr="00B22B35">
        <w:rPr>
          <w:rFonts w:ascii="Arial" w:hAnsi="Arial" w:cs="Arial"/>
          <w:b/>
          <w:bCs/>
          <w:iCs/>
        </w:rPr>
        <w:t>2</w:t>
      </w:r>
      <w:r w:rsidRPr="00B22B35">
        <w:rPr>
          <w:rFonts w:ascii="Arial" w:hAnsi="Arial" w:cs="Arial"/>
          <w:b/>
          <w:bCs/>
          <w:iCs/>
        </w:rPr>
        <w:t xml:space="preserve"> Estimated Budget</w:t>
      </w:r>
    </w:p>
    <w:tbl>
      <w:tblPr>
        <w:tblStyle w:val="TableGridLight"/>
        <w:tblW w:w="0" w:type="auto"/>
        <w:tblLook w:val="04A0" w:firstRow="1" w:lastRow="0" w:firstColumn="1" w:lastColumn="0" w:noHBand="0" w:noVBand="1"/>
      </w:tblPr>
      <w:tblGrid>
        <w:gridCol w:w="3130"/>
        <w:gridCol w:w="3438"/>
        <w:gridCol w:w="2494"/>
      </w:tblGrid>
      <w:tr w:rsidR="00B22B35" w:rsidRPr="00B22B35" w14:paraId="33EA6DE1" w14:textId="77777777" w:rsidTr="00B22B35">
        <w:tc>
          <w:tcPr>
            <w:tcW w:w="0" w:type="auto"/>
            <w:hideMark/>
          </w:tcPr>
          <w:p w14:paraId="18725386" w14:textId="77777777" w:rsidR="00B22B35" w:rsidRPr="00B22B35" w:rsidRDefault="00B22B35" w:rsidP="00B22B35">
            <w:pPr>
              <w:spacing w:after="160" w:line="360" w:lineRule="auto"/>
              <w:ind w:left="360"/>
              <w:rPr>
                <w:rFonts w:ascii="Arial" w:hAnsi="Arial" w:cs="Arial"/>
                <w:b/>
                <w:bCs/>
                <w:iCs/>
              </w:rPr>
            </w:pPr>
            <w:r w:rsidRPr="00B22B35">
              <w:rPr>
                <w:rFonts w:ascii="Arial" w:hAnsi="Arial" w:cs="Arial"/>
                <w:b/>
                <w:bCs/>
                <w:iCs/>
              </w:rPr>
              <w:t>Item</w:t>
            </w:r>
          </w:p>
        </w:tc>
        <w:tc>
          <w:tcPr>
            <w:tcW w:w="0" w:type="auto"/>
            <w:hideMark/>
          </w:tcPr>
          <w:p w14:paraId="74FAF599" w14:textId="77777777" w:rsidR="00B22B35" w:rsidRPr="00B22B35" w:rsidRDefault="00B22B35" w:rsidP="00B22B35">
            <w:pPr>
              <w:spacing w:after="160" w:line="360" w:lineRule="auto"/>
              <w:ind w:left="360"/>
              <w:rPr>
                <w:rFonts w:ascii="Arial" w:hAnsi="Arial" w:cs="Arial"/>
                <w:b/>
                <w:bCs/>
                <w:iCs/>
              </w:rPr>
            </w:pPr>
            <w:r w:rsidRPr="00B22B35">
              <w:rPr>
                <w:rFonts w:ascii="Arial" w:hAnsi="Arial" w:cs="Arial"/>
                <w:b/>
                <w:bCs/>
                <w:iCs/>
              </w:rPr>
              <w:t>Specification / License Type</w:t>
            </w:r>
          </w:p>
        </w:tc>
        <w:tc>
          <w:tcPr>
            <w:tcW w:w="0" w:type="auto"/>
            <w:hideMark/>
          </w:tcPr>
          <w:p w14:paraId="5AACD814" w14:textId="77777777" w:rsidR="00B22B35" w:rsidRPr="00B22B35" w:rsidRDefault="00B22B35" w:rsidP="00B22B35">
            <w:pPr>
              <w:spacing w:after="160" w:line="360" w:lineRule="auto"/>
              <w:ind w:left="360"/>
              <w:rPr>
                <w:rFonts w:ascii="Arial" w:hAnsi="Arial" w:cs="Arial"/>
                <w:b/>
                <w:bCs/>
                <w:iCs/>
              </w:rPr>
            </w:pPr>
            <w:r w:rsidRPr="00B22B35">
              <w:rPr>
                <w:rFonts w:ascii="Arial" w:hAnsi="Arial" w:cs="Arial"/>
                <w:b/>
                <w:bCs/>
                <w:iCs/>
              </w:rPr>
              <w:t>Estimated Cost (MYR)</w:t>
            </w:r>
          </w:p>
        </w:tc>
      </w:tr>
      <w:tr w:rsidR="00B22B35" w:rsidRPr="00B22B35" w14:paraId="7365706F" w14:textId="77777777" w:rsidTr="00B22B35">
        <w:tc>
          <w:tcPr>
            <w:tcW w:w="0" w:type="auto"/>
            <w:hideMark/>
          </w:tcPr>
          <w:p w14:paraId="438618D2"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Laptop (development)</w:t>
            </w:r>
          </w:p>
        </w:tc>
        <w:tc>
          <w:tcPr>
            <w:tcW w:w="0" w:type="auto"/>
            <w:hideMark/>
          </w:tcPr>
          <w:p w14:paraId="0A730017"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Intel i7, 16GB RAM, 512GB SSD</w:t>
            </w:r>
          </w:p>
        </w:tc>
        <w:tc>
          <w:tcPr>
            <w:tcW w:w="0" w:type="auto"/>
            <w:hideMark/>
          </w:tcPr>
          <w:p w14:paraId="78D736FD" w14:textId="5BC6659A" w:rsidR="00B22B35" w:rsidRPr="00B22B35" w:rsidRDefault="00B22B35" w:rsidP="00B22B35">
            <w:pPr>
              <w:spacing w:after="160" w:line="360" w:lineRule="auto"/>
              <w:ind w:left="360"/>
              <w:rPr>
                <w:rFonts w:ascii="Arial" w:hAnsi="Arial" w:cs="Arial"/>
                <w:iCs/>
              </w:rPr>
            </w:pPr>
            <w:r w:rsidRPr="00B22B35">
              <w:rPr>
                <w:rFonts w:ascii="Arial" w:hAnsi="Arial" w:cs="Arial"/>
                <w:iCs/>
              </w:rPr>
              <w:t>3,800</w:t>
            </w:r>
            <w:r w:rsidRPr="00B22B35">
              <w:rPr>
                <w:rFonts w:ascii="Arial" w:hAnsi="Arial" w:cs="Arial"/>
                <w:iCs/>
              </w:rPr>
              <w:t xml:space="preserve"> (Freeware)</w:t>
            </w:r>
          </w:p>
        </w:tc>
      </w:tr>
      <w:tr w:rsidR="00B22B35" w:rsidRPr="00B22B35" w14:paraId="3D24FADD" w14:textId="77777777" w:rsidTr="00B22B35">
        <w:tc>
          <w:tcPr>
            <w:tcW w:w="0" w:type="auto"/>
            <w:hideMark/>
          </w:tcPr>
          <w:p w14:paraId="15973B27"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Cloud VM instances (3 months)</w:t>
            </w:r>
          </w:p>
        </w:tc>
        <w:tc>
          <w:tcPr>
            <w:tcW w:w="0" w:type="auto"/>
            <w:hideMark/>
          </w:tcPr>
          <w:p w14:paraId="65C4FF23"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3 nodes, 4 vCPU, 8GB RAM each</w:t>
            </w:r>
          </w:p>
        </w:tc>
        <w:tc>
          <w:tcPr>
            <w:tcW w:w="0" w:type="auto"/>
            <w:hideMark/>
          </w:tcPr>
          <w:p w14:paraId="517CD5DA"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1,200</w:t>
            </w:r>
          </w:p>
        </w:tc>
      </w:tr>
      <w:tr w:rsidR="00B22B35" w:rsidRPr="00B22B35" w14:paraId="344B9BA1" w14:textId="77777777" w:rsidTr="00B22B35">
        <w:tc>
          <w:tcPr>
            <w:tcW w:w="0" w:type="auto"/>
            <w:hideMark/>
          </w:tcPr>
          <w:p w14:paraId="4EB8D4FD"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Domain &amp; SSL Certificate</w:t>
            </w:r>
          </w:p>
        </w:tc>
        <w:tc>
          <w:tcPr>
            <w:tcW w:w="0" w:type="auto"/>
            <w:hideMark/>
          </w:tcPr>
          <w:p w14:paraId="23CFCC8C"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1 year</w:t>
            </w:r>
          </w:p>
        </w:tc>
        <w:tc>
          <w:tcPr>
            <w:tcW w:w="0" w:type="auto"/>
            <w:hideMark/>
          </w:tcPr>
          <w:p w14:paraId="75E6DA24"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200</w:t>
            </w:r>
          </w:p>
        </w:tc>
      </w:tr>
      <w:tr w:rsidR="00B22B35" w:rsidRPr="00B22B35" w14:paraId="0CA5E429" w14:textId="77777777" w:rsidTr="00B22B35">
        <w:tc>
          <w:tcPr>
            <w:tcW w:w="0" w:type="auto"/>
            <w:hideMark/>
          </w:tcPr>
          <w:p w14:paraId="539E2F67"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Development Tools &amp; IDEs</w:t>
            </w:r>
          </w:p>
        </w:tc>
        <w:tc>
          <w:tcPr>
            <w:tcW w:w="0" w:type="auto"/>
            <w:hideMark/>
          </w:tcPr>
          <w:p w14:paraId="768D59EE" w14:textId="77777777" w:rsidR="00B22B35" w:rsidRPr="00B22B35" w:rsidRDefault="00B22B35" w:rsidP="00B22B35">
            <w:pPr>
              <w:spacing w:after="160" w:line="360" w:lineRule="auto"/>
              <w:ind w:left="360"/>
              <w:rPr>
                <w:rFonts w:ascii="Arial" w:hAnsi="Arial" w:cs="Arial"/>
                <w:iCs/>
              </w:rPr>
            </w:pPr>
            <w:proofErr w:type="gramStart"/>
            <w:r w:rsidRPr="00B22B35">
              <w:rPr>
                <w:rFonts w:ascii="Arial" w:hAnsi="Arial" w:cs="Arial"/>
                <w:iCs/>
              </w:rPr>
              <w:t>Open-source</w:t>
            </w:r>
            <w:proofErr w:type="gramEnd"/>
            <w:r w:rsidRPr="00B22B35">
              <w:rPr>
                <w:rFonts w:ascii="Arial" w:hAnsi="Arial" w:cs="Arial"/>
                <w:iCs/>
              </w:rPr>
              <w:t xml:space="preserve"> (VS Code, Docker)</w:t>
            </w:r>
          </w:p>
        </w:tc>
        <w:tc>
          <w:tcPr>
            <w:tcW w:w="0" w:type="auto"/>
            <w:hideMark/>
          </w:tcPr>
          <w:p w14:paraId="27C005A9"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0</w:t>
            </w:r>
          </w:p>
        </w:tc>
      </w:tr>
      <w:tr w:rsidR="00B22B35" w:rsidRPr="00B22B35" w14:paraId="3FFE3D46" w14:textId="77777777" w:rsidTr="00B22B35">
        <w:tc>
          <w:tcPr>
            <w:tcW w:w="0" w:type="auto"/>
            <w:hideMark/>
          </w:tcPr>
          <w:p w14:paraId="532EC279"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Blockchain Framework</w:t>
            </w:r>
          </w:p>
        </w:tc>
        <w:tc>
          <w:tcPr>
            <w:tcW w:w="0" w:type="auto"/>
            <w:hideMark/>
          </w:tcPr>
          <w:p w14:paraId="43E78408"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Hyperledger Fabric (</w:t>
            </w:r>
            <w:proofErr w:type="gramStart"/>
            <w:r w:rsidRPr="00B22B35">
              <w:rPr>
                <w:rFonts w:ascii="Arial" w:hAnsi="Arial" w:cs="Arial"/>
                <w:iCs/>
              </w:rPr>
              <w:t>open-source</w:t>
            </w:r>
            <w:proofErr w:type="gramEnd"/>
            <w:r w:rsidRPr="00B22B35">
              <w:rPr>
                <w:rFonts w:ascii="Arial" w:hAnsi="Arial" w:cs="Arial"/>
                <w:iCs/>
              </w:rPr>
              <w:t>)</w:t>
            </w:r>
          </w:p>
        </w:tc>
        <w:tc>
          <w:tcPr>
            <w:tcW w:w="0" w:type="auto"/>
            <w:hideMark/>
          </w:tcPr>
          <w:p w14:paraId="23C10C36"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0</w:t>
            </w:r>
          </w:p>
        </w:tc>
      </w:tr>
      <w:tr w:rsidR="00B22B35" w:rsidRPr="00B22B35" w14:paraId="7985E683" w14:textId="77777777" w:rsidTr="00B22B35">
        <w:tc>
          <w:tcPr>
            <w:tcW w:w="0" w:type="auto"/>
            <w:hideMark/>
          </w:tcPr>
          <w:p w14:paraId="17816F1D"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Cryptography Libraries</w:t>
            </w:r>
          </w:p>
        </w:tc>
        <w:tc>
          <w:tcPr>
            <w:tcW w:w="0" w:type="auto"/>
            <w:hideMark/>
          </w:tcPr>
          <w:p w14:paraId="5B90665A" w14:textId="77777777" w:rsidR="00B22B35" w:rsidRPr="00B22B35" w:rsidRDefault="00B22B35" w:rsidP="00B22B35">
            <w:pPr>
              <w:spacing w:after="160" w:line="360" w:lineRule="auto"/>
              <w:ind w:left="360"/>
              <w:rPr>
                <w:rFonts w:ascii="Arial" w:hAnsi="Arial" w:cs="Arial"/>
                <w:iCs/>
              </w:rPr>
            </w:pPr>
            <w:proofErr w:type="gramStart"/>
            <w:r w:rsidRPr="00B22B35">
              <w:rPr>
                <w:rFonts w:ascii="Arial" w:hAnsi="Arial" w:cs="Arial"/>
                <w:iCs/>
              </w:rPr>
              <w:t>Open-source</w:t>
            </w:r>
            <w:proofErr w:type="gramEnd"/>
            <w:r w:rsidRPr="00B22B35">
              <w:rPr>
                <w:rFonts w:ascii="Arial" w:hAnsi="Arial" w:cs="Arial"/>
                <w:iCs/>
              </w:rPr>
              <w:t xml:space="preserve"> (</w:t>
            </w:r>
            <w:proofErr w:type="spellStart"/>
            <w:r w:rsidRPr="00B22B35">
              <w:rPr>
                <w:rFonts w:ascii="Arial" w:hAnsi="Arial" w:cs="Arial"/>
                <w:iCs/>
              </w:rPr>
              <w:t>liboqs</w:t>
            </w:r>
            <w:proofErr w:type="spellEnd"/>
            <w:r w:rsidRPr="00B22B35">
              <w:rPr>
                <w:rFonts w:ascii="Arial" w:hAnsi="Arial" w:cs="Arial"/>
                <w:iCs/>
              </w:rPr>
              <w:t xml:space="preserve">, </w:t>
            </w:r>
            <w:proofErr w:type="spellStart"/>
            <w:r w:rsidRPr="00B22B35">
              <w:rPr>
                <w:rFonts w:ascii="Arial" w:hAnsi="Arial" w:cs="Arial"/>
                <w:iCs/>
              </w:rPr>
              <w:t>snarkjs</w:t>
            </w:r>
            <w:proofErr w:type="spellEnd"/>
            <w:r w:rsidRPr="00B22B35">
              <w:rPr>
                <w:rFonts w:ascii="Arial" w:hAnsi="Arial" w:cs="Arial"/>
                <w:iCs/>
              </w:rPr>
              <w:t>)</w:t>
            </w:r>
          </w:p>
        </w:tc>
        <w:tc>
          <w:tcPr>
            <w:tcW w:w="0" w:type="auto"/>
            <w:hideMark/>
          </w:tcPr>
          <w:p w14:paraId="4DB37B16"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0</w:t>
            </w:r>
          </w:p>
        </w:tc>
      </w:tr>
      <w:tr w:rsidR="00B22B35" w:rsidRPr="00B22B35" w14:paraId="252C2275" w14:textId="77777777" w:rsidTr="00B22B35">
        <w:tc>
          <w:tcPr>
            <w:tcW w:w="0" w:type="auto"/>
            <w:hideMark/>
          </w:tcPr>
          <w:p w14:paraId="20E92288"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Testing Tools</w:t>
            </w:r>
          </w:p>
        </w:tc>
        <w:tc>
          <w:tcPr>
            <w:tcW w:w="0" w:type="auto"/>
            <w:hideMark/>
          </w:tcPr>
          <w:p w14:paraId="2ADE8776"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OWASP ZAP, JMeter (</w:t>
            </w:r>
            <w:proofErr w:type="gramStart"/>
            <w:r w:rsidRPr="00B22B35">
              <w:rPr>
                <w:rFonts w:ascii="Arial" w:hAnsi="Arial" w:cs="Arial"/>
                <w:iCs/>
              </w:rPr>
              <w:t>open-source</w:t>
            </w:r>
            <w:proofErr w:type="gramEnd"/>
            <w:r w:rsidRPr="00B22B35">
              <w:rPr>
                <w:rFonts w:ascii="Arial" w:hAnsi="Arial" w:cs="Arial"/>
                <w:iCs/>
              </w:rPr>
              <w:t>)</w:t>
            </w:r>
          </w:p>
        </w:tc>
        <w:tc>
          <w:tcPr>
            <w:tcW w:w="0" w:type="auto"/>
            <w:hideMark/>
          </w:tcPr>
          <w:p w14:paraId="35FF7B5B"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0</w:t>
            </w:r>
          </w:p>
        </w:tc>
      </w:tr>
      <w:tr w:rsidR="00B22B35" w:rsidRPr="00B22B35" w14:paraId="7BA3AEF9" w14:textId="77777777" w:rsidTr="00B22B35">
        <w:tc>
          <w:tcPr>
            <w:tcW w:w="0" w:type="auto"/>
            <w:hideMark/>
          </w:tcPr>
          <w:p w14:paraId="2932B886" w14:textId="77777777" w:rsidR="00B22B35" w:rsidRPr="00B22B35" w:rsidRDefault="00B22B35" w:rsidP="00B22B35">
            <w:pPr>
              <w:spacing w:after="160" w:line="360" w:lineRule="auto"/>
              <w:ind w:left="360"/>
              <w:rPr>
                <w:rFonts w:ascii="Arial" w:hAnsi="Arial" w:cs="Arial"/>
                <w:iCs/>
              </w:rPr>
            </w:pPr>
            <w:r w:rsidRPr="00B22B35">
              <w:rPr>
                <w:rFonts w:ascii="Arial" w:hAnsi="Arial" w:cs="Arial"/>
                <w:b/>
                <w:bCs/>
                <w:iCs/>
              </w:rPr>
              <w:t>Total</w:t>
            </w:r>
          </w:p>
        </w:tc>
        <w:tc>
          <w:tcPr>
            <w:tcW w:w="0" w:type="auto"/>
            <w:hideMark/>
          </w:tcPr>
          <w:p w14:paraId="19DDB43D" w14:textId="77777777" w:rsidR="00B22B35" w:rsidRPr="00B22B35" w:rsidRDefault="00B22B35" w:rsidP="00B22B35">
            <w:pPr>
              <w:spacing w:after="160" w:line="360" w:lineRule="auto"/>
              <w:ind w:left="360"/>
              <w:rPr>
                <w:rFonts w:ascii="Arial" w:hAnsi="Arial" w:cs="Arial"/>
                <w:iCs/>
              </w:rPr>
            </w:pPr>
          </w:p>
        </w:tc>
        <w:tc>
          <w:tcPr>
            <w:tcW w:w="0" w:type="auto"/>
            <w:hideMark/>
          </w:tcPr>
          <w:p w14:paraId="69584D8B" w14:textId="76965160" w:rsidR="00B22B35" w:rsidRPr="00B22B35" w:rsidRDefault="00B22B35" w:rsidP="00B22B35">
            <w:pPr>
              <w:spacing w:after="160" w:line="360" w:lineRule="auto"/>
              <w:ind w:left="360"/>
              <w:rPr>
                <w:rFonts w:ascii="Arial" w:hAnsi="Arial" w:cs="Arial"/>
                <w:iCs/>
              </w:rPr>
            </w:pPr>
            <w:r w:rsidRPr="00B22B35">
              <w:rPr>
                <w:rFonts w:ascii="Arial" w:hAnsi="Arial" w:cs="Arial"/>
                <w:iCs/>
              </w:rPr>
              <w:t>1400</w:t>
            </w:r>
          </w:p>
        </w:tc>
      </w:tr>
    </w:tbl>
    <w:p w14:paraId="69256FB0" w14:textId="77777777" w:rsidR="00B22B35" w:rsidRPr="00B22B35" w:rsidRDefault="00B22B35" w:rsidP="00B22B35">
      <w:pPr>
        <w:spacing w:line="360" w:lineRule="auto"/>
        <w:ind w:left="360"/>
        <w:rPr>
          <w:rFonts w:ascii="Arial" w:hAnsi="Arial" w:cs="Arial"/>
          <w:iCs/>
          <w:lang w:val="en-US"/>
        </w:rPr>
      </w:pPr>
    </w:p>
    <w:p w14:paraId="7F812E97" w14:textId="77777777" w:rsidR="00503931" w:rsidRPr="0043055D" w:rsidRDefault="00503931" w:rsidP="00503931">
      <w:pPr>
        <w:ind w:left="360"/>
        <w:rPr>
          <w:rFonts w:ascii="Arial" w:hAnsi="Arial" w:cs="Arial"/>
          <w:i/>
          <w:color w:val="FF0000"/>
          <w:lang w:val="en-US"/>
        </w:rPr>
      </w:pPr>
    </w:p>
    <w:p w14:paraId="596A71A6" w14:textId="35661C5F" w:rsidR="0043082C" w:rsidRPr="004A26A3" w:rsidRDefault="0043082C" w:rsidP="0043082C">
      <w:pPr>
        <w:numPr>
          <w:ilvl w:val="0"/>
          <w:numId w:val="1"/>
        </w:numPr>
        <w:rPr>
          <w:rFonts w:ascii="Arial" w:hAnsi="Arial" w:cs="Arial"/>
          <w:i/>
          <w:color w:val="FF0000"/>
          <w:lang w:val="ms-MY"/>
        </w:rPr>
      </w:pPr>
      <w:r w:rsidRPr="0043055D">
        <w:rPr>
          <w:rFonts w:ascii="Arial" w:hAnsi="Arial" w:cs="Arial"/>
          <w:i/>
          <w:color w:val="FF0000"/>
          <w:lang w:val="en-US"/>
        </w:rPr>
        <w:t>.</w:t>
      </w:r>
    </w:p>
    <w:p w14:paraId="79141756" w14:textId="77777777" w:rsidR="004A26A3" w:rsidRDefault="004A26A3" w:rsidP="004A26A3">
      <w:pPr>
        <w:rPr>
          <w:rFonts w:ascii="Arial" w:hAnsi="Arial" w:cs="Arial"/>
          <w:i/>
          <w:color w:val="FF0000"/>
          <w:lang w:val="en-US"/>
        </w:rPr>
      </w:pPr>
    </w:p>
    <w:p w14:paraId="58C4DAEC" w14:textId="77777777" w:rsidR="004A26A3" w:rsidRDefault="004A26A3" w:rsidP="004A26A3">
      <w:pPr>
        <w:rPr>
          <w:rFonts w:ascii="Arial" w:hAnsi="Arial" w:cs="Arial"/>
          <w:i/>
          <w:color w:val="FF0000"/>
          <w:lang w:val="en-US"/>
        </w:rPr>
      </w:pPr>
    </w:p>
    <w:p w14:paraId="6C680B78" w14:textId="77777777" w:rsidR="004A26A3" w:rsidRDefault="004A26A3" w:rsidP="004A26A3">
      <w:pPr>
        <w:rPr>
          <w:rFonts w:ascii="Arial" w:hAnsi="Arial" w:cs="Arial"/>
          <w:i/>
          <w:color w:val="FF0000"/>
          <w:lang w:val="en-US"/>
        </w:rPr>
      </w:pPr>
    </w:p>
    <w:p w14:paraId="44AE7BBB" w14:textId="77777777" w:rsidR="004A26A3" w:rsidRDefault="004A26A3" w:rsidP="004A26A3">
      <w:pPr>
        <w:rPr>
          <w:rFonts w:ascii="Arial" w:hAnsi="Arial" w:cs="Arial"/>
          <w:i/>
          <w:color w:val="FF0000"/>
          <w:lang w:val="en-US"/>
        </w:rPr>
      </w:pPr>
    </w:p>
    <w:p w14:paraId="7A6749CA" w14:textId="77777777" w:rsidR="004A26A3" w:rsidRDefault="004A26A3" w:rsidP="004A26A3">
      <w:pPr>
        <w:rPr>
          <w:rFonts w:ascii="Arial" w:hAnsi="Arial" w:cs="Arial"/>
          <w:i/>
          <w:color w:val="FF0000"/>
          <w:lang w:val="en-US"/>
        </w:rPr>
      </w:pPr>
    </w:p>
    <w:p w14:paraId="6760CE58" w14:textId="77777777" w:rsidR="004A26A3" w:rsidRDefault="004A26A3" w:rsidP="004A26A3">
      <w:pPr>
        <w:rPr>
          <w:rFonts w:ascii="Arial" w:hAnsi="Arial" w:cs="Arial"/>
          <w:i/>
          <w:color w:val="FF0000"/>
          <w:lang w:val="en-US"/>
        </w:rPr>
      </w:pPr>
    </w:p>
    <w:p w14:paraId="60E8908B" w14:textId="77777777" w:rsidR="004A26A3" w:rsidRPr="0043055D" w:rsidRDefault="004A26A3" w:rsidP="004A26A3">
      <w:pPr>
        <w:rPr>
          <w:rFonts w:ascii="Arial" w:hAnsi="Arial" w:cs="Arial"/>
          <w:i/>
          <w:color w:val="FF0000"/>
          <w:lang w:val="ms-MY"/>
        </w:rPr>
      </w:pPr>
    </w:p>
    <w:p w14:paraId="6396C126" w14:textId="77777777" w:rsidR="0043082C" w:rsidRDefault="0043082C" w:rsidP="004A26A3">
      <w:pPr>
        <w:pStyle w:val="Heading1"/>
        <w:spacing w:line="360" w:lineRule="auto"/>
        <w:rPr>
          <w:rFonts w:ascii="Arial" w:hAnsi="Arial" w:cs="Arial"/>
          <w:lang w:val="ms-MY"/>
        </w:rPr>
      </w:pPr>
      <w:bookmarkStart w:id="7" w:name="_Toc205799542"/>
      <w:r w:rsidRPr="0043055D">
        <w:rPr>
          <w:rFonts w:ascii="Arial" w:hAnsi="Arial" w:cs="Arial"/>
          <w:lang w:val="ms-MY"/>
        </w:rPr>
        <w:lastRenderedPageBreak/>
        <w:t>Conclusion</w:t>
      </w:r>
      <w:bookmarkEnd w:id="7"/>
    </w:p>
    <w:p w14:paraId="1BFC440F" w14:textId="15F3729E" w:rsidR="004A26A3" w:rsidRDefault="004A26A3" w:rsidP="004A26A3">
      <w:pPr>
        <w:spacing w:line="360" w:lineRule="auto"/>
        <w:rPr>
          <w:rFonts w:ascii="Arial" w:hAnsi="Arial" w:cs="Arial"/>
        </w:rPr>
      </w:pPr>
      <w:r w:rsidRPr="004A26A3">
        <w:rPr>
          <w:rFonts w:ascii="Arial" w:hAnsi="Arial" w:cs="Arial"/>
        </w:rPr>
        <w:t>This project aims to develop a secure corporate communication platform that combines Zero-Knowledge Proof (ZKP) authentication, Post-Quantum Cryptography (PQC) encryption, and blockchain-based registration to protect user privacy, ensure long-term data confidentiality, and eliminate single points of failure. By addressing current issues such as reliance on personal identifiers, vulnerability to quantum attacks, and centralised system weaknesses, the proposed solution will provide organisations with a reliable, privacy-first, and future-proof messaging system tailored for sensitive internal communications.</w:t>
      </w:r>
    </w:p>
    <w:p w14:paraId="0252F203" w14:textId="77777777" w:rsidR="004A26A3" w:rsidRDefault="004A26A3" w:rsidP="004A26A3">
      <w:pPr>
        <w:spacing w:line="360" w:lineRule="auto"/>
        <w:rPr>
          <w:rFonts w:ascii="Arial" w:hAnsi="Arial" w:cs="Arial"/>
        </w:rPr>
      </w:pPr>
    </w:p>
    <w:p w14:paraId="6A91B19E" w14:textId="77777777" w:rsidR="004A26A3" w:rsidRDefault="004A26A3" w:rsidP="004A26A3">
      <w:pPr>
        <w:spacing w:line="360" w:lineRule="auto"/>
        <w:rPr>
          <w:rFonts w:ascii="Arial" w:hAnsi="Arial" w:cs="Arial"/>
        </w:rPr>
      </w:pPr>
    </w:p>
    <w:p w14:paraId="2A1AA7DA" w14:textId="77777777" w:rsidR="004A26A3" w:rsidRDefault="004A26A3" w:rsidP="004A26A3">
      <w:pPr>
        <w:spacing w:line="360" w:lineRule="auto"/>
        <w:rPr>
          <w:rFonts w:ascii="Arial" w:hAnsi="Arial" w:cs="Arial"/>
        </w:rPr>
      </w:pPr>
    </w:p>
    <w:p w14:paraId="13814173" w14:textId="77777777" w:rsidR="004A26A3" w:rsidRDefault="004A26A3" w:rsidP="004A26A3">
      <w:pPr>
        <w:spacing w:line="360" w:lineRule="auto"/>
        <w:rPr>
          <w:rFonts w:ascii="Arial" w:hAnsi="Arial" w:cs="Arial"/>
        </w:rPr>
      </w:pPr>
    </w:p>
    <w:p w14:paraId="2C78E3E6" w14:textId="77777777" w:rsidR="004A26A3" w:rsidRDefault="004A26A3" w:rsidP="004A26A3">
      <w:pPr>
        <w:spacing w:line="360" w:lineRule="auto"/>
        <w:rPr>
          <w:rFonts w:ascii="Arial" w:hAnsi="Arial" w:cs="Arial"/>
        </w:rPr>
      </w:pPr>
    </w:p>
    <w:p w14:paraId="1F2E942C" w14:textId="77777777" w:rsidR="004A26A3" w:rsidRDefault="004A26A3" w:rsidP="004A26A3">
      <w:pPr>
        <w:spacing w:line="360" w:lineRule="auto"/>
        <w:rPr>
          <w:rFonts w:ascii="Arial" w:hAnsi="Arial" w:cs="Arial"/>
        </w:rPr>
      </w:pPr>
    </w:p>
    <w:p w14:paraId="0CD0523F" w14:textId="77777777" w:rsidR="004A26A3" w:rsidRDefault="004A26A3" w:rsidP="004A26A3">
      <w:pPr>
        <w:spacing w:line="360" w:lineRule="auto"/>
        <w:rPr>
          <w:rFonts w:ascii="Arial" w:hAnsi="Arial" w:cs="Arial"/>
        </w:rPr>
      </w:pPr>
    </w:p>
    <w:p w14:paraId="5C5C7A63" w14:textId="77777777" w:rsidR="004A26A3" w:rsidRDefault="004A26A3" w:rsidP="004A26A3">
      <w:pPr>
        <w:spacing w:line="360" w:lineRule="auto"/>
        <w:rPr>
          <w:rFonts w:ascii="Arial" w:hAnsi="Arial" w:cs="Arial"/>
        </w:rPr>
      </w:pPr>
    </w:p>
    <w:p w14:paraId="0D29C422" w14:textId="77777777" w:rsidR="004A26A3" w:rsidRDefault="004A26A3" w:rsidP="004A26A3">
      <w:pPr>
        <w:spacing w:line="360" w:lineRule="auto"/>
        <w:rPr>
          <w:rFonts w:ascii="Arial" w:hAnsi="Arial" w:cs="Arial"/>
        </w:rPr>
      </w:pPr>
    </w:p>
    <w:p w14:paraId="638D7042" w14:textId="77777777" w:rsidR="004A26A3" w:rsidRDefault="004A26A3" w:rsidP="004A26A3">
      <w:pPr>
        <w:spacing w:line="360" w:lineRule="auto"/>
        <w:rPr>
          <w:rFonts w:ascii="Arial" w:hAnsi="Arial" w:cs="Arial"/>
        </w:rPr>
      </w:pPr>
    </w:p>
    <w:p w14:paraId="3BEB888A" w14:textId="77777777" w:rsidR="004A26A3" w:rsidRDefault="004A26A3" w:rsidP="004A26A3">
      <w:pPr>
        <w:spacing w:line="360" w:lineRule="auto"/>
        <w:rPr>
          <w:rFonts w:ascii="Arial" w:hAnsi="Arial" w:cs="Arial"/>
        </w:rPr>
      </w:pPr>
    </w:p>
    <w:p w14:paraId="3A9861FA" w14:textId="77777777" w:rsidR="004A26A3" w:rsidRDefault="004A26A3" w:rsidP="004A26A3">
      <w:pPr>
        <w:spacing w:line="360" w:lineRule="auto"/>
        <w:rPr>
          <w:rFonts w:ascii="Arial" w:hAnsi="Arial" w:cs="Arial"/>
        </w:rPr>
      </w:pPr>
    </w:p>
    <w:p w14:paraId="46BB0EB7" w14:textId="77777777" w:rsidR="004A26A3" w:rsidRDefault="004A26A3" w:rsidP="004A26A3">
      <w:pPr>
        <w:spacing w:line="360" w:lineRule="auto"/>
        <w:rPr>
          <w:rFonts w:ascii="Arial" w:hAnsi="Arial" w:cs="Arial"/>
        </w:rPr>
      </w:pPr>
    </w:p>
    <w:p w14:paraId="645A46D1" w14:textId="77777777" w:rsidR="004A26A3" w:rsidRDefault="004A26A3" w:rsidP="004A26A3">
      <w:pPr>
        <w:spacing w:line="360" w:lineRule="auto"/>
        <w:rPr>
          <w:rFonts w:ascii="Arial" w:hAnsi="Arial" w:cs="Arial"/>
        </w:rPr>
      </w:pPr>
    </w:p>
    <w:p w14:paraId="2B508C85" w14:textId="77777777" w:rsidR="004A26A3" w:rsidRDefault="004A26A3" w:rsidP="004A26A3">
      <w:pPr>
        <w:spacing w:line="360" w:lineRule="auto"/>
        <w:rPr>
          <w:rFonts w:ascii="Arial" w:hAnsi="Arial" w:cs="Arial"/>
        </w:rPr>
      </w:pPr>
    </w:p>
    <w:p w14:paraId="16109146" w14:textId="77777777" w:rsidR="004A26A3" w:rsidRDefault="004A26A3" w:rsidP="004A26A3">
      <w:pPr>
        <w:spacing w:line="360" w:lineRule="auto"/>
        <w:rPr>
          <w:rFonts w:ascii="Arial" w:hAnsi="Arial" w:cs="Arial"/>
        </w:rPr>
      </w:pPr>
    </w:p>
    <w:p w14:paraId="2935A289" w14:textId="77777777" w:rsidR="004A26A3" w:rsidRDefault="004A26A3" w:rsidP="004A26A3">
      <w:pPr>
        <w:spacing w:line="360" w:lineRule="auto"/>
        <w:rPr>
          <w:rFonts w:ascii="Arial" w:hAnsi="Arial" w:cs="Arial"/>
        </w:rPr>
      </w:pPr>
    </w:p>
    <w:p w14:paraId="260C95F6" w14:textId="77777777" w:rsidR="004A26A3" w:rsidRPr="004A26A3" w:rsidRDefault="004A26A3" w:rsidP="004A26A3">
      <w:pPr>
        <w:spacing w:line="360" w:lineRule="auto"/>
        <w:rPr>
          <w:rFonts w:ascii="Arial" w:hAnsi="Arial" w:cs="Arial"/>
          <w:lang w:val="ms-MY"/>
        </w:rPr>
      </w:pPr>
    </w:p>
    <w:p w14:paraId="297CBDED" w14:textId="77777777" w:rsidR="0043082C" w:rsidRDefault="0043082C" w:rsidP="004A26A3">
      <w:pPr>
        <w:pStyle w:val="Heading1"/>
        <w:spacing w:line="360" w:lineRule="auto"/>
        <w:rPr>
          <w:rFonts w:ascii="Arial" w:hAnsi="Arial" w:cs="Arial"/>
          <w:lang w:val="ms-MY"/>
        </w:rPr>
      </w:pPr>
      <w:bookmarkStart w:id="8" w:name="_Toc205799543"/>
      <w:r w:rsidRPr="0043055D">
        <w:rPr>
          <w:rFonts w:ascii="Arial" w:hAnsi="Arial" w:cs="Arial"/>
          <w:lang w:val="ms-MY"/>
        </w:rPr>
        <w:lastRenderedPageBreak/>
        <w:t>References</w:t>
      </w:r>
      <w:bookmarkEnd w:id="8"/>
    </w:p>
    <w:p w14:paraId="0C77814E" w14:textId="77777777" w:rsidR="00B22B35" w:rsidRPr="00B22B35" w:rsidRDefault="00B22B35" w:rsidP="004A26A3">
      <w:pPr>
        <w:spacing w:line="360" w:lineRule="auto"/>
        <w:rPr>
          <w:rFonts w:ascii="Arial" w:hAnsi="Arial" w:cs="Arial"/>
        </w:rPr>
      </w:pPr>
      <w:r w:rsidRPr="00B22B35">
        <w:rPr>
          <w:rFonts w:ascii="Arial" w:hAnsi="Arial" w:cs="Arial"/>
        </w:rPr>
        <w:t xml:space="preserve">[1] M. K. Gajula and A. </w:t>
      </w:r>
      <w:proofErr w:type="spellStart"/>
      <w:r w:rsidRPr="00B22B35">
        <w:rPr>
          <w:rFonts w:ascii="Arial" w:hAnsi="Arial" w:cs="Arial"/>
        </w:rPr>
        <w:t>Akuthota</w:t>
      </w:r>
      <w:proofErr w:type="spellEnd"/>
      <w:r w:rsidRPr="00B22B35">
        <w:rPr>
          <w:rFonts w:ascii="Arial" w:hAnsi="Arial" w:cs="Arial"/>
        </w:rPr>
        <w:t xml:space="preserve">, "Algorithms Built to Prevent Future Quantum Attacks: Post-Quantum Cryptography in Preparation for Quantum Computing Threats," </w:t>
      </w:r>
      <w:r w:rsidRPr="00B22B35">
        <w:rPr>
          <w:rFonts w:ascii="Arial" w:hAnsi="Arial" w:cs="Arial"/>
          <w:i/>
          <w:iCs/>
        </w:rPr>
        <w:t>2023 IEEE International Conference on Quantum Computing and Engineering (QCE)</w:t>
      </w:r>
      <w:r w:rsidRPr="00B22B35">
        <w:rPr>
          <w:rFonts w:ascii="Arial" w:hAnsi="Arial" w:cs="Arial"/>
        </w:rPr>
        <w:t>, Bellevue, WA, USA, 2023, pp. 256-263.</w:t>
      </w:r>
    </w:p>
    <w:p w14:paraId="5FA853EB" w14:textId="77777777" w:rsidR="00B22B35" w:rsidRPr="00B22B35" w:rsidRDefault="00B22B35" w:rsidP="004A26A3">
      <w:pPr>
        <w:spacing w:line="360" w:lineRule="auto"/>
        <w:rPr>
          <w:rFonts w:ascii="Arial" w:hAnsi="Arial" w:cs="Arial"/>
        </w:rPr>
      </w:pPr>
      <w:r w:rsidRPr="00B22B35">
        <w:rPr>
          <w:rFonts w:ascii="Arial" w:hAnsi="Arial" w:cs="Arial"/>
        </w:rPr>
        <w:t xml:space="preserve">[2] A. </w:t>
      </w:r>
      <w:proofErr w:type="spellStart"/>
      <w:r w:rsidRPr="00B22B35">
        <w:rPr>
          <w:rFonts w:ascii="Arial" w:hAnsi="Arial" w:cs="Arial"/>
        </w:rPr>
        <w:t>Aydeger</w:t>
      </w:r>
      <w:proofErr w:type="spellEnd"/>
      <w:r w:rsidRPr="00B22B35">
        <w:rPr>
          <w:rFonts w:ascii="Arial" w:hAnsi="Arial" w:cs="Arial"/>
        </w:rPr>
        <w:t xml:space="preserve">, J. M. Walker, and L. E. Oliveira, "Towards a Quantum-Resilient Future: Strategies for Transitioning to Post-Quantum Cryptography," </w:t>
      </w:r>
      <w:r w:rsidRPr="00B22B35">
        <w:rPr>
          <w:rFonts w:ascii="Arial" w:hAnsi="Arial" w:cs="Arial"/>
          <w:i/>
          <w:iCs/>
        </w:rPr>
        <w:t>IEEE Access</w:t>
      </w:r>
      <w:r w:rsidRPr="00B22B35">
        <w:rPr>
          <w:rFonts w:ascii="Arial" w:hAnsi="Arial" w:cs="Arial"/>
        </w:rPr>
        <w:t>, vol. 10, pp. 60123–60136, 2022.</w:t>
      </w:r>
    </w:p>
    <w:p w14:paraId="57A83C41" w14:textId="77777777" w:rsidR="00B22B35" w:rsidRPr="00B22B35" w:rsidRDefault="00B22B35" w:rsidP="004A26A3">
      <w:pPr>
        <w:spacing w:line="360" w:lineRule="auto"/>
        <w:rPr>
          <w:rFonts w:ascii="Arial" w:hAnsi="Arial" w:cs="Arial"/>
        </w:rPr>
      </w:pPr>
      <w:r w:rsidRPr="00B22B35">
        <w:rPr>
          <w:rFonts w:ascii="Arial" w:hAnsi="Arial" w:cs="Arial"/>
        </w:rPr>
        <w:t xml:space="preserve">[3] S. Bhattacharya, J. Jedlicka, and E. S. Grant, "Enhancing Digital Privacy: The Application of Zero-Knowledge Proofs in Authentication Systems," in </w:t>
      </w:r>
      <w:r w:rsidRPr="00B22B35">
        <w:rPr>
          <w:rFonts w:ascii="Arial" w:hAnsi="Arial" w:cs="Arial"/>
          <w:i/>
          <w:iCs/>
        </w:rPr>
        <w:t>Proceedings of the 2022 International Conference on Privacy, Security, and Trust (PST)</w:t>
      </w:r>
      <w:r w:rsidRPr="00B22B35">
        <w:rPr>
          <w:rFonts w:ascii="Arial" w:hAnsi="Arial" w:cs="Arial"/>
        </w:rPr>
        <w:t>, Copenhagen, Denmark, Aug. 2022, pp. 45–54.</w:t>
      </w:r>
    </w:p>
    <w:p w14:paraId="6C1C7A4E" w14:textId="77777777" w:rsidR="00B22B35" w:rsidRPr="00B22B35" w:rsidRDefault="00B22B35" w:rsidP="004A26A3">
      <w:pPr>
        <w:spacing w:line="360" w:lineRule="auto"/>
        <w:rPr>
          <w:rFonts w:ascii="Arial" w:hAnsi="Arial" w:cs="Arial"/>
        </w:rPr>
      </w:pPr>
      <w:r w:rsidRPr="00B22B35">
        <w:rPr>
          <w:rFonts w:ascii="Arial" w:hAnsi="Arial" w:cs="Arial"/>
        </w:rPr>
        <w:t xml:space="preserve">[4] A. </w:t>
      </w:r>
      <w:proofErr w:type="spellStart"/>
      <w:r w:rsidRPr="00B22B35">
        <w:rPr>
          <w:rFonts w:ascii="Arial" w:hAnsi="Arial" w:cs="Arial"/>
        </w:rPr>
        <w:t>Silonosov</w:t>
      </w:r>
      <w:proofErr w:type="spellEnd"/>
      <w:r w:rsidRPr="00B22B35">
        <w:rPr>
          <w:rFonts w:ascii="Arial" w:hAnsi="Arial" w:cs="Arial"/>
        </w:rPr>
        <w:t xml:space="preserve"> and L. Henesey, "Towards cryptographic agility manifesto in end-to-end encryption systems: a position paper from the perspective of crypto-consumers," in </w:t>
      </w:r>
      <w:r w:rsidRPr="00B22B35">
        <w:rPr>
          <w:rFonts w:ascii="Arial" w:hAnsi="Arial" w:cs="Arial"/>
          <w:i/>
          <w:iCs/>
        </w:rPr>
        <w:t>Proceedings of the 2021 International Conference on Information Security and Privacy (ICISP)</w:t>
      </w:r>
      <w:r w:rsidRPr="00B22B35">
        <w:rPr>
          <w:rFonts w:ascii="Arial" w:hAnsi="Arial" w:cs="Arial"/>
        </w:rPr>
        <w:t>, Dec. 2021, pp. 11–20.</w:t>
      </w:r>
    </w:p>
    <w:p w14:paraId="1B8CE35F" w14:textId="77777777" w:rsidR="00B22B35" w:rsidRPr="00B22B35" w:rsidRDefault="00B22B35" w:rsidP="004A26A3">
      <w:pPr>
        <w:spacing w:line="360" w:lineRule="auto"/>
        <w:rPr>
          <w:rFonts w:ascii="Arial" w:hAnsi="Arial" w:cs="Arial"/>
        </w:rPr>
      </w:pPr>
      <w:r w:rsidRPr="00B22B35">
        <w:rPr>
          <w:rFonts w:ascii="Arial" w:hAnsi="Arial" w:cs="Arial"/>
        </w:rPr>
        <w:t xml:space="preserve">[5] N. Rastogi and J. Hendler, "WhatsApp security and role of metadata in preserving privacy," </w:t>
      </w:r>
      <w:r w:rsidRPr="00B22B35">
        <w:rPr>
          <w:rFonts w:ascii="Arial" w:hAnsi="Arial" w:cs="Arial"/>
          <w:i/>
          <w:iCs/>
        </w:rPr>
        <w:t>Journal of Cybersecurity and Privacy</w:t>
      </w:r>
      <w:r w:rsidRPr="00B22B35">
        <w:rPr>
          <w:rFonts w:ascii="Arial" w:hAnsi="Arial" w:cs="Arial"/>
        </w:rPr>
        <w:t>, vol. 1, no. 1, pp. 79–99, Mar. 2021.</w:t>
      </w:r>
    </w:p>
    <w:p w14:paraId="03B762A6" w14:textId="77777777" w:rsidR="00B22B35" w:rsidRPr="004A26A3" w:rsidRDefault="00B22B35" w:rsidP="004A26A3">
      <w:pPr>
        <w:spacing w:line="360" w:lineRule="auto"/>
        <w:rPr>
          <w:rFonts w:ascii="Arial" w:hAnsi="Arial" w:cs="Arial"/>
        </w:rPr>
      </w:pPr>
    </w:p>
    <w:p w14:paraId="318EEEE3" w14:textId="77777777" w:rsidR="0043082C" w:rsidRPr="004A26A3" w:rsidRDefault="0043082C" w:rsidP="004A26A3">
      <w:pPr>
        <w:spacing w:line="360" w:lineRule="auto"/>
        <w:rPr>
          <w:rFonts w:ascii="Arial" w:hAnsi="Arial" w:cs="Arial"/>
        </w:rPr>
      </w:pPr>
    </w:p>
    <w:p w14:paraId="6503D42A" w14:textId="77777777" w:rsidR="006A0043" w:rsidRPr="006A0043" w:rsidRDefault="006A0043" w:rsidP="006A0043">
      <w:pPr>
        <w:ind w:firstLine="708"/>
      </w:pPr>
    </w:p>
    <w:sectPr w:rsidR="006A0043" w:rsidRPr="006A0043" w:rsidSect="0050393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E8FE3" w14:textId="77777777" w:rsidR="002C3948" w:rsidRDefault="002C3948" w:rsidP="0043082C">
      <w:pPr>
        <w:spacing w:after="0" w:line="240" w:lineRule="auto"/>
      </w:pPr>
      <w:r>
        <w:separator/>
      </w:r>
    </w:p>
  </w:endnote>
  <w:endnote w:type="continuationSeparator" w:id="0">
    <w:p w14:paraId="569D0A5E" w14:textId="77777777" w:rsidR="002C3948" w:rsidRDefault="002C3948" w:rsidP="004308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234356529"/>
      <w:docPartObj>
        <w:docPartGallery w:val="Page Numbers (Bottom of Page)"/>
        <w:docPartUnique/>
      </w:docPartObj>
    </w:sdtPr>
    <w:sdtEndPr>
      <w:rPr>
        <w:noProof/>
      </w:rPr>
    </w:sdtEndPr>
    <w:sdtContent>
      <w:p w14:paraId="4168C80F" w14:textId="77777777" w:rsidR="0043055D" w:rsidRPr="000411D1" w:rsidRDefault="006A0043" w:rsidP="0043055D">
        <w:pPr>
          <w:pStyle w:val="Footer"/>
          <w:rPr>
            <w:sz w:val="16"/>
            <w:szCs w:val="16"/>
          </w:rPr>
        </w:pPr>
        <w:r w:rsidRPr="006A0043">
          <w:rPr>
            <w:sz w:val="16"/>
            <w:szCs w:val="16"/>
          </w:rPr>
          <w:t>IPB49804</w:t>
        </w:r>
        <w:r w:rsidR="0043055D">
          <w:rPr>
            <w:i/>
            <w:noProof/>
            <w:sz w:val="16"/>
            <w:szCs w:val="16"/>
            <w:lang w:val="en-US" w:eastAsia="zh-CN"/>
          </w:rPr>
          <mc:AlternateContent>
            <mc:Choice Requires="wps">
              <w:drawing>
                <wp:anchor distT="0" distB="0" distL="114300" distR="114300" simplePos="0" relativeHeight="251661312" behindDoc="0" locked="0" layoutInCell="1" allowOverlap="1" wp14:anchorId="1B18E23E" wp14:editId="24AC36CC">
                  <wp:simplePos x="0" y="0"/>
                  <wp:positionH relativeFrom="column">
                    <wp:posOffset>-33020</wp:posOffset>
                  </wp:positionH>
                  <wp:positionV relativeFrom="paragraph">
                    <wp:posOffset>-23495</wp:posOffset>
                  </wp:positionV>
                  <wp:extent cx="58102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810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266C6C"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pt,-1.85pt" to="454.9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" strokecolor="black [3213]" strokeweight=".5pt">
                  <v:stroke joinstyle="miter"/>
                </v:line>
              </w:pict>
            </mc:Fallback>
          </mc:AlternateContent>
        </w:r>
        <w:r w:rsidR="0043055D" w:rsidRPr="00A41478">
          <w:rPr>
            <w:i/>
            <w:sz w:val="16"/>
            <w:szCs w:val="16"/>
          </w:rPr>
          <w:t xml:space="preserve"> </w:t>
        </w:r>
        <w:r w:rsidR="00D07BA7">
          <w:rPr>
            <w:i/>
            <w:sz w:val="16"/>
            <w:szCs w:val="16"/>
          </w:rPr>
          <w:t>FINAL YEAR PROJECT 1</w:t>
        </w:r>
        <w:r w:rsidR="0043055D">
          <w:rPr>
            <w:sz w:val="16"/>
            <w:szCs w:val="16"/>
          </w:rPr>
          <w:tab/>
        </w:r>
        <w:r w:rsidR="0043055D">
          <w:rPr>
            <w:sz w:val="16"/>
            <w:szCs w:val="16"/>
          </w:rPr>
          <w:tab/>
        </w:r>
        <w:r w:rsidR="0043055D" w:rsidRPr="000411D1">
          <w:rPr>
            <w:sz w:val="16"/>
            <w:szCs w:val="16"/>
          </w:rPr>
          <w:fldChar w:fldCharType="begin"/>
        </w:r>
        <w:r w:rsidR="0043055D" w:rsidRPr="000411D1">
          <w:rPr>
            <w:sz w:val="16"/>
            <w:szCs w:val="16"/>
          </w:rPr>
          <w:instrText xml:space="preserve"> PAGE   \* MERGEFORMAT </w:instrText>
        </w:r>
        <w:r w:rsidR="0043055D" w:rsidRPr="000411D1">
          <w:rPr>
            <w:sz w:val="16"/>
            <w:szCs w:val="16"/>
          </w:rPr>
          <w:fldChar w:fldCharType="separate"/>
        </w:r>
        <w:r w:rsidR="00153179">
          <w:rPr>
            <w:noProof/>
            <w:sz w:val="16"/>
            <w:szCs w:val="16"/>
          </w:rPr>
          <w:t>3</w:t>
        </w:r>
        <w:r w:rsidR="0043055D" w:rsidRPr="000411D1">
          <w:rPr>
            <w:noProof/>
            <w:sz w:val="16"/>
            <w:szCs w:val="16"/>
          </w:rPr>
          <w:fldChar w:fldCharType="end"/>
        </w:r>
      </w:p>
    </w:sdtContent>
  </w:sdt>
  <w:p w14:paraId="6BCFBBBE" w14:textId="77777777" w:rsidR="0043055D" w:rsidRPr="000411D1" w:rsidRDefault="0043055D" w:rsidP="0043055D">
    <w:pPr>
      <w:pStyle w:val="Footer"/>
      <w:rPr>
        <w:sz w:val="16"/>
        <w:szCs w:val="16"/>
      </w:rPr>
    </w:pPr>
  </w:p>
  <w:p w14:paraId="1B624F21" w14:textId="77777777" w:rsidR="0043055D" w:rsidRDefault="0043055D">
    <w:pPr>
      <w:pStyle w:val="Footer"/>
    </w:pPr>
  </w:p>
  <w:p w14:paraId="25825611" w14:textId="77777777" w:rsidR="0043082C" w:rsidRDefault="004308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BE3BD" w14:textId="77777777" w:rsidR="002C3948" w:rsidRDefault="002C3948" w:rsidP="0043082C">
      <w:pPr>
        <w:spacing w:after="0" w:line="240" w:lineRule="auto"/>
      </w:pPr>
      <w:r>
        <w:separator/>
      </w:r>
    </w:p>
  </w:footnote>
  <w:footnote w:type="continuationSeparator" w:id="0">
    <w:p w14:paraId="2DF83403" w14:textId="77777777" w:rsidR="002C3948" w:rsidRDefault="002C3948" w:rsidP="004308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D8EB6" w14:textId="77777777" w:rsidR="0043055D" w:rsidRDefault="0043055D" w:rsidP="0043055D">
    <w:r>
      <w:rPr>
        <w:noProof/>
        <w:lang w:val="en-US" w:eastAsia="zh-CN"/>
      </w:rPr>
      <w:drawing>
        <wp:anchor distT="0" distB="0" distL="114300" distR="114300" simplePos="0" relativeHeight="251659264" behindDoc="0" locked="0" layoutInCell="1" allowOverlap="1" wp14:anchorId="7B60E76F" wp14:editId="4F9B7D0B">
          <wp:simplePos x="0" y="0"/>
          <wp:positionH relativeFrom="column">
            <wp:posOffset>-286246</wp:posOffset>
          </wp:positionH>
          <wp:positionV relativeFrom="paragraph">
            <wp:posOffset>-170953</wp:posOffset>
          </wp:positionV>
          <wp:extent cx="326004" cy="373380"/>
          <wp:effectExtent l="0" t="0" r="0" b="7620"/>
          <wp:wrapNone/>
          <wp:docPr id="1224273960" name="Picture 1224273960" descr="unikl-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kl-newlogo"/>
                  <pic:cNvPicPr>
                    <a:picLocks noChangeAspect="1" noChangeArrowheads="1"/>
                  </pic:cNvPicPr>
                </pic:nvPicPr>
                <pic:blipFill>
                  <a:blip r:embed="rId1"/>
                  <a:srcRect/>
                  <a:stretch>
                    <a:fillRect/>
                  </a:stretch>
                </pic:blipFill>
                <pic:spPr bwMode="auto">
                  <a:xfrm>
                    <a:off x="0" y="0"/>
                    <a:ext cx="335638" cy="384414"/>
                  </a:xfrm>
                  <a:prstGeom prst="rect">
                    <a:avLst/>
                  </a:prstGeom>
                  <a:noFill/>
                </pic:spPr>
              </pic:pic>
            </a:graphicData>
          </a:graphic>
          <wp14:sizeRelH relativeFrom="margin">
            <wp14:pctWidth>0</wp14:pctWidth>
          </wp14:sizeRelH>
          <wp14:sizeRelV relativeFrom="margin">
            <wp14:pctHeight>0</wp14:pctHeight>
          </wp14:sizeRelV>
        </wp:anchor>
      </w:drawing>
    </w:r>
    <w:r>
      <w:rPr>
        <w:i/>
        <w:sz w:val="16"/>
        <w:szCs w:val="16"/>
      </w:rPr>
      <w:t xml:space="preserve">   </w:t>
    </w:r>
    <w:r w:rsidRPr="000411D1">
      <w:rPr>
        <w:i/>
        <w:sz w:val="16"/>
        <w:szCs w:val="16"/>
      </w:rPr>
      <w:t>UNIVERSITI KUALA LUMPUR</w:t>
    </w:r>
    <w:r>
      <w:rPr>
        <w:i/>
        <w:sz w:val="16"/>
        <w:szCs w:val="16"/>
      </w:rPr>
      <w:tab/>
    </w:r>
    <w:r>
      <w:rPr>
        <w:i/>
        <w:sz w:val="16"/>
        <w:szCs w:val="16"/>
      </w:rPr>
      <w:tab/>
    </w:r>
    <w:r>
      <w:rPr>
        <w:i/>
        <w:sz w:val="16"/>
        <w:szCs w:val="16"/>
      </w:rPr>
      <w:tab/>
    </w:r>
    <w:r>
      <w:rPr>
        <w:i/>
        <w:sz w:val="16"/>
        <w:szCs w:val="16"/>
      </w:rPr>
      <w:tab/>
    </w:r>
    <w:r>
      <w:rPr>
        <w:i/>
        <w:sz w:val="16"/>
        <w:szCs w:val="16"/>
      </w:rPr>
      <w:tab/>
    </w:r>
    <w:r>
      <w:rPr>
        <w:i/>
        <w:sz w:val="16"/>
        <w:szCs w:val="16"/>
      </w:rPr>
      <w:tab/>
    </w:r>
    <w:r>
      <w:rPr>
        <w:i/>
        <w:sz w:val="16"/>
        <w:szCs w:val="16"/>
      </w:rPr>
      <w:tab/>
    </w:r>
    <w:r>
      <w:rPr>
        <w:i/>
        <w:sz w:val="16"/>
        <w:szCs w:val="16"/>
      </w:rPr>
      <w:tab/>
      <w:t xml:space="preserve">                            FYP PROPOSAL</w:t>
    </w:r>
  </w:p>
  <w:p w14:paraId="3FF8B283" w14:textId="77777777" w:rsidR="0043055D" w:rsidRDefault="0043055D">
    <w:pPr>
      <w:pStyle w:val="Header"/>
    </w:pPr>
  </w:p>
  <w:p w14:paraId="42E50FA0" w14:textId="77777777" w:rsidR="0043055D" w:rsidRDefault="004305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20A1"/>
    <w:multiLevelType w:val="hybridMultilevel"/>
    <w:tmpl w:val="499AEEAC"/>
    <w:lvl w:ilvl="0" w:tplc="043E000F">
      <w:start w:val="1"/>
      <w:numFmt w:val="decimal"/>
      <w:lvlText w:val="%1."/>
      <w:lvlJc w:val="left"/>
      <w:pPr>
        <w:ind w:left="360" w:hanging="360"/>
      </w:pPr>
    </w:lvl>
    <w:lvl w:ilvl="1" w:tplc="043E0019" w:tentative="1">
      <w:start w:val="1"/>
      <w:numFmt w:val="lowerLetter"/>
      <w:lvlText w:val="%2."/>
      <w:lvlJc w:val="left"/>
      <w:pPr>
        <w:ind w:left="1080" w:hanging="360"/>
      </w:pPr>
    </w:lvl>
    <w:lvl w:ilvl="2" w:tplc="043E001B" w:tentative="1">
      <w:start w:val="1"/>
      <w:numFmt w:val="lowerRoman"/>
      <w:lvlText w:val="%3."/>
      <w:lvlJc w:val="right"/>
      <w:pPr>
        <w:ind w:left="1800" w:hanging="180"/>
      </w:pPr>
    </w:lvl>
    <w:lvl w:ilvl="3" w:tplc="043E000F" w:tentative="1">
      <w:start w:val="1"/>
      <w:numFmt w:val="decimal"/>
      <w:lvlText w:val="%4."/>
      <w:lvlJc w:val="left"/>
      <w:pPr>
        <w:ind w:left="2520" w:hanging="360"/>
      </w:pPr>
    </w:lvl>
    <w:lvl w:ilvl="4" w:tplc="043E0019" w:tentative="1">
      <w:start w:val="1"/>
      <w:numFmt w:val="lowerLetter"/>
      <w:lvlText w:val="%5."/>
      <w:lvlJc w:val="left"/>
      <w:pPr>
        <w:ind w:left="3240" w:hanging="360"/>
      </w:pPr>
    </w:lvl>
    <w:lvl w:ilvl="5" w:tplc="043E001B" w:tentative="1">
      <w:start w:val="1"/>
      <w:numFmt w:val="lowerRoman"/>
      <w:lvlText w:val="%6."/>
      <w:lvlJc w:val="right"/>
      <w:pPr>
        <w:ind w:left="3960" w:hanging="180"/>
      </w:pPr>
    </w:lvl>
    <w:lvl w:ilvl="6" w:tplc="043E000F" w:tentative="1">
      <w:start w:val="1"/>
      <w:numFmt w:val="decimal"/>
      <w:lvlText w:val="%7."/>
      <w:lvlJc w:val="left"/>
      <w:pPr>
        <w:ind w:left="4680" w:hanging="360"/>
      </w:pPr>
    </w:lvl>
    <w:lvl w:ilvl="7" w:tplc="043E0019" w:tentative="1">
      <w:start w:val="1"/>
      <w:numFmt w:val="lowerLetter"/>
      <w:lvlText w:val="%8."/>
      <w:lvlJc w:val="left"/>
      <w:pPr>
        <w:ind w:left="5400" w:hanging="360"/>
      </w:pPr>
    </w:lvl>
    <w:lvl w:ilvl="8" w:tplc="043E001B" w:tentative="1">
      <w:start w:val="1"/>
      <w:numFmt w:val="lowerRoman"/>
      <w:lvlText w:val="%9."/>
      <w:lvlJc w:val="right"/>
      <w:pPr>
        <w:ind w:left="6120" w:hanging="180"/>
      </w:pPr>
    </w:lvl>
  </w:abstractNum>
  <w:abstractNum w:abstractNumId="1" w15:restartNumberingAfterBreak="0">
    <w:nsid w:val="12EF1D12"/>
    <w:multiLevelType w:val="hybridMultilevel"/>
    <w:tmpl w:val="C1381942"/>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 w15:restartNumberingAfterBreak="0">
    <w:nsid w:val="1DC71CB2"/>
    <w:multiLevelType w:val="hybridMultilevel"/>
    <w:tmpl w:val="30C0C126"/>
    <w:lvl w:ilvl="0" w:tplc="C9E6000C">
      <w:numFmt w:val="bullet"/>
      <w:lvlText w:val="•"/>
      <w:lvlJc w:val="left"/>
      <w:pPr>
        <w:ind w:left="720" w:hanging="360"/>
      </w:pPr>
      <w:rPr>
        <w:rFonts w:ascii="Arial" w:eastAsiaTheme="minorHAnsi"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1ECE0966"/>
    <w:multiLevelType w:val="hybridMultilevel"/>
    <w:tmpl w:val="1EC6F408"/>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4" w15:restartNumberingAfterBreak="0">
    <w:nsid w:val="359427A8"/>
    <w:multiLevelType w:val="hybridMultilevel"/>
    <w:tmpl w:val="C400DD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C70524F"/>
    <w:multiLevelType w:val="hybridMultilevel"/>
    <w:tmpl w:val="F7921FCA"/>
    <w:lvl w:ilvl="0" w:tplc="043E000F">
      <w:start w:val="1"/>
      <w:numFmt w:val="decimal"/>
      <w:lvlText w:val="%1."/>
      <w:lvlJc w:val="left"/>
      <w:pPr>
        <w:ind w:left="720" w:hanging="36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6" w15:restartNumberingAfterBreak="0">
    <w:nsid w:val="4A420BA5"/>
    <w:multiLevelType w:val="hybridMultilevel"/>
    <w:tmpl w:val="7E6460F6"/>
    <w:lvl w:ilvl="0" w:tplc="4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4D0E60AB"/>
    <w:multiLevelType w:val="hybridMultilevel"/>
    <w:tmpl w:val="98D48E92"/>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8" w15:restartNumberingAfterBreak="0">
    <w:nsid w:val="4F181CFF"/>
    <w:multiLevelType w:val="hybridMultilevel"/>
    <w:tmpl w:val="C400DD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6E139D2"/>
    <w:multiLevelType w:val="hybridMultilevel"/>
    <w:tmpl w:val="B7F011C4"/>
    <w:lvl w:ilvl="0" w:tplc="44090001">
      <w:start w:val="1"/>
      <w:numFmt w:val="bullet"/>
      <w:lvlText w:val=""/>
      <w:lvlJc w:val="left"/>
      <w:pPr>
        <w:ind w:left="1080" w:hanging="360"/>
      </w:pPr>
      <w:rPr>
        <w:rFonts w:ascii="Symbol" w:hAnsi="Symbol" w:hint="default"/>
      </w:rPr>
    </w:lvl>
    <w:lvl w:ilvl="1" w:tplc="44090003">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0" w15:restartNumberingAfterBreak="0">
    <w:nsid w:val="5DB95038"/>
    <w:multiLevelType w:val="hybridMultilevel"/>
    <w:tmpl w:val="9AAA0116"/>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1" w15:restartNumberingAfterBreak="0">
    <w:nsid w:val="66330018"/>
    <w:multiLevelType w:val="hybridMultilevel"/>
    <w:tmpl w:val="7B68BBAA"/>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2" w15:restartNumberingAfterBreak="0">
    <w:nsid w:val="66800E04"/>
    <w:multiLevelType w:val="hybridMultilevel"/>
    <w:tmpl w:val="E6A87848"/>
    <w:lvl w:ilvl="0" w:tplc="4409000F">
      <w:start w:val="1"/>
      <w:numFmt w:val="decimal"/>
      <w:lvlText w:val="%1."/>
      <w:lvlJc w:val="left"/>
      <w:pPr>
        <w:tabs>
          <w:tab w:val="num" w:pos="1068"/>
        </w:tabs>
        <w:ind w:left="1068" w:hanging="360"/>
      </w:pPr>
      <w:rPr>
        <w:rFonts w:hint="default"/>
      </w:rPr>
    </w:lvl>
    <w:lvl w:ilvl="1" w:tplc="FFFFFFFF">
      <w:start w:val="1"/>
      <w:numFmt w:val="bullet"/>
      <w:lvlText w:val=" "/>
      <w:lvlJc w:val="left"/>
      <w:pPr>
        <w:tabs>
          <w:tab w:val="num" w:pos="1788"/>
        </w:tabs>
        <w:ind w:left="1788" w:hanging="360"/>
      </w:pPr>
      <w:rPr>
        <w:rFonts w:ascii="Calibri" w:hAnsi="Calibri" w:hint="default"/>
      </w:rPr>
    </w:lvl>
    <w:lvl w:ilvl="2" w:tplc="FFFFFFFF" w:tentative="1">
      <w:start w:val="1"/>
      <w:numFmt w:val="bullet"/>
      <w:lvlText w:val=" "/>
      <w:lvlJc w:val="left"/>
      <w:pPr>
        <w:tabs>
          <w:tab w:val="num" w:pos="2508"/>
        </w:tabs>
        <w:ind w:left="2508" w:hanging="360"/>
      </w:pPr>
      <w:rPr>
        <w:rFonts w:ascii="Calibri" w:hAnsi="Calibri" w:hint="default"/>
      </w:rPr>
    </w:lvl>
    <w:lvl w:ilvl="3" w:tplc="FFFFFFFF" w:tentative="1">
      <w:start w:val="1"/>
      <w:numFmt w:val="bullet"/>
      <w:lvlText w:val=" "/>
      <w:lvlJc w:val="left"/>
      <w:pPr>
        <w:tabs>
          <w:tab w:val="num" w:pos="3228"/>
        </w:tabs>
        <w:ind w:left="3228" w:hanging="360"/>
      </w:pPr>
      <w:rPr>
        <w:rFonts w:ascii="Calibri" w:hAnsi="Calibri" w:hint="default"/>
      </w:rPr>
    </w:lvl>
    <w:lvl w:ilvl="4" w:tplc="FFFFFFFF" w:tentative="1">
      <w:start w:val="1"/>
      <w:numFmt w:val="bullet"/>
      <w:lvlText w:val=" "/>
      <w:lvlJc w:val="left"/>
      <w:pPr>
        <w:tabs>
          <w:tab w:val="num" w:pos="3948"/>
        </w:tabs>
        <w:ind w:left="3948" w:hanging="360"/>
      </w:pPr>
      <w:rPr>
        <w:rFonts w:ascii="Calibri" w:hAnsi="Calibri" w:hint="default"/>
      </w:rPr>
    </w:lvl>
    <w:lvl w:ilvl="5" w:tplc="FFFFFFFF" w:tentative="1">
      <w:start w:val="1"/>
      <w:numFmt w:val="bullet"/>
      <w:lvlText w:val=" "/>
      <w:lvlJc w:val="left"/>
      <w:pPr>
        <w:tabs>
          <w:tab w:val="num" w:pos="4668"/>
        </w:tabs>
        <w:ind w:left="4668" w:hanging="360"/>
      </w:pPr>
      <w:rPr>
        <w:rFonts w:ascii="Calibri" w:hAnsi="Calibri" w:hint="default"/>
      </w:rPr>
    </w:lvl>
    <w:lvl w:ilvl="6" w:tplc="FFFFFFFF" w:tentative="1">
      <w:start w:val="1"/>
      <w:numFmt w:val="bullet"/>
      <w:lvlText w:val=" "/>
      <w:lvlJc w:val="left"/>
      <w:pPr>
        <w:tabs>
          <w:tab w:val="num" w:pos="5388"/>
        </w:tabs>
        <w:ind w:left="5388" w:hanging="360"/>
      </w:pPr>
      <w:rPr>
        <w:rFonts w:ascii="Calibri" w:hAnsi="Calibri" w:hint="default"/>
      </w:rPr>
    </w:lvl>
    <w:lvl w:ilvl="7" w:tplc="FFFFFFFF" w:tentative="1">
      <w:start w:val="1"/>
      <w:numFmt w:val="bullet"/>
      <w:lvlText w:val=" "/>
      <w:lvlJc w:val="left"/>
      <w:pPr>
        <w:tabs>
          <w:tab w:val="num" w:pos="6108"/>
        </w:tabs>
        <w:ind w:left="6108" w:hanging="360"/>
      </w:pPr>
      <w:rPr>
        <w:rFonts w:ascii="Calibri" w:hAnsi="Calibri" w:hint="default"/>
      </w:rPr>
    </w:lvl>
    <w:lvl w:ilvl="8" w:tplc="FFFFFFFF" w:tentative="1">
      <w:start w:val="1"/>
      <w:numFmt w:val="bullet"/>
      <w:lvlText w:val=" "/>
      <w:lvlJc w:val="left"/>
      <w:pPr>
        <w:tabs>
          <w:tab w:val="num" w:pos="6828"/>
        </w:tabs>
        <w:ind w:left="6828" w:hanging="360"/>
      </w:pPr>
      <w:rPr>
        <w:rFonts w:ascii="Calibri" w:hAnsi="Calibri" w:hint="default"/>
      </w:rPr>
    </w:lvl>
  </w:abstractNum>
  <w:abstractNum w:abstractNumId="13" w15:restartNumberingAfterBreak="0">
    <w:nsid w:val="677F3E11"/>
    <w:multiLevelType w:val="hybridMultilevel"/>
    <w:tmpl w:val="9BC2C712"/>
    <w:lvl w:ilvl="0" w:tplc="C9E6000C">
      <w:numFmt w:val="bullet"/>
      <w:lvlText w:val="•"/>
      <w:lvlJc w:val="left"/>
      <w:pPr>
        <w:ind w:left="1080" w:hanging="360"/>
      </w:pPr>
      <w:rPr>
        <w:rFonts w:ascii="Arial" w:eastAsiaTheme="minorHAnsi" w:hAnsi="Arial" w:cs="Aria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4" w15:restartNumberingAfterBreak="0">
    <w:nsid w:val="6A3419FF"/>
    <w:multiLevelType w:val="multilevel"/>
    <w:tmpl w:val="26F28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1863F7"/>
    <w:multiLevelType w:val="multilevel"/>
    <w:tmpl w:val="9580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EA1362"/>
    <w:multiLevelType w:val="hybridMultilevel"/>
    <w:tmpl w:val="4F40B6A6"/>
    <w:lvl w:ilvl="0" w:tplc="91CA5D8E">
      <w:start w:val="1"/>
      <w:numFmt w:val="bullet"/>
      <w:lvlText w:val=" "/>
      <w:lvlJc w:val="left"/>
      <w:pPr>
        <w:tabs>
          <w:tab w:val="num" w:pos="720"/>
        </w:tabs>
        <w:ind w:left="720" w:hanging="360"/>
      </w:pPr>
      <w:rPr>
        <w:rFonts w:ascii="Calibri" w:hAnsi="Calibri" w:hint="default"/>
      </w:rPr>
    </w:lvl>
    <w:lvl w:ilvl="1" w:tplc="A8AC4598">
      <w:start w:val="1"/>
      <w:numFmt w:val="bullet"/>
      <w:lvlText w:val=" "/>
      <w:lvlJc w:val="left"/>
      <w:pPr>
        <w:tabs>
          <w:tab w:val="num" w:pos="1440"/>
        </w:tabs>
        <w:ind w:left="1440" w:hanging="360"/>
      </w:pPr>
      <w:rPr>
        <w:rFonts w:ascii="Calibri" w:hAnsi="Calibri" w:hint="default"/>
      </w:rPr>
    </w:lvl>
    <w:lvl w:ilvl="2" w:tplc="58843454" w:tentative="1">
      <w:start w:val="1"/>
      <w:numFmt w:val="bullet"/>
      <w:lvlText w:val=" "/>
      <w:lvlJc w:val="left"/>
      <w:pPr>
        <w:tabs>
          <w:tab w:val="num" w:pos="2160"/>
        </w:tabs>
        <w:ind w:left="2160" w:hanging="360"/>
      </w:pPr>
      <w:rPr>
        <w:rFonts w:ascii="Calibri" w:hAnsi="Calibri" w:hint="default"/>
      </w:rPr>
    </w:lvl>
    <w:lvl w:ilvl="3" w:tplc="D1F09376" w:tentative="1">
      <w:start w:val="1"/>
      <w:numFmt w:val="bullet"/>
      <w:lvlText w:val=" "/>
      <w:lvlJc w:val="left"/>
      <w:pPr>
        <w:tabs>
          <w:tab w:val="num" w:pos="2880"/>
        </w:tabs>
        <w:ind w:left="2880" w:hanging="360"/>
      </w:pPr>
      <w:rPr>
        <w:rFonts w:ascii="Calibri" w:hAnsi="Calibri" w:hint="default"/>
      </w:rPr>
    </w:lvl>
    <w:lvl w:ilvl="4" w:tplc="AD288976" w:tentative="1">
      <w:start w:val="1"/>
      <w:numFmt w:val="bullet"/>
      <w:lvlText w:val=" "/>
      <w:lvlJc w:val="left"/>
      <w:pPr>
        <w:tabs>
          <w:tab w:val="num" w:pos="3600"/>
        </w:tabs>
        <w:ind w:left="3600" w:hanging="360"/>
      </w:pPr>
      <w:rPr>
        <w:rFonts w:ascii="Calibri" w:hAnsi="Calibri" w:hint="default"/>
      </w:rPr>
    </w:lvl>
    <w:lvl w:ilvl="5" w:tplc="F280A17C" w:tentative="1">
      <w:start w:val="1"/>
      <w:numFmt w:val="bullet"/>
      <w:lvlText w:val=" "/>
      <w:lvlJc w:val="left"/>
      <w:pPr>
        <w:tabs>
          <w:tab w:val="num" w:pos="4320"/>
        </w:tabs>
        <w:ind w:left="4320" w:hanging="360"/>
      </w:pPr>
      <w:rPr>
        <w:rFonts w:ascii="Calibri" w:hAnsi="Calibri" w:hint="default"/>
      </w:rPr>
    </w:lvl>
    <w:lvl w:ilvl="6" w:tplc="89F4D290" w:tentative="1">
      <w:start w:val="1"/>
      <w:numFmt w:val="bullet"/>
      <w:lvlText w:val=" "/>
      <w:lvlJc w:val="left"/>
      <w:pPr>
        <w:tabs>
          <w:tab w:val="num" w:pos="5040"/>
        </w:tabs>
        <w:ind w:left="5040" w:hanging="360"/>
      </w:pPr>
      <w:rPr>
        <w:rFonts w:ascii="Calibri" w:hAnsi="Calibri" w:hint="default"/>
      </w:rPr>
    </w:lvl>
    <w:lvl w:ilvl="7" w:tplc="5E262F04" w:tentative="1">
      <w:start w:val="1"/>
      <w:numFmt w:val="bullet"/>
      <w:lvlText w:val=" "/>
      <w:lvlJc w:val="left"/>
      <w:pPr>
        <w:tabs>
          <w:tab w:val="num" w:pos="5760"/>
        </w:tabs>
        <w:ind w:left="5760" w:hanging="360"/>
      </w:pPr>
      <w:rPr>
        <w:rFonts w:ascii="Calibri" w:hAnsi="Calibri" w:hint="default"/>
      </w:rPr>
    </w:lvl>
    <w:lvl w:ilvl="8" w:tplc="16460290" w:tentative="1">
      <w:start w:val="1"/>
      <w:numFmt w:val="bullet"/>
      <w:lvlText w:val=" "/>
      <w:lvlJc w:val="left"/>
      <w:pPr>
        <w:tabs>
          <w:tab w:val="num" w:pos="6480"/>
        </w:tabs>
        <w:ind w:left="6480" w:hanging="360"/>
      </w:pPr>
      <w:rPr>
        <w:rFonts w:ascii="Calibri" w:hAnsi="Calibri" w:hint="default"/>
      </w:rPr>
    </w:lvl>
  </w:abstractNum>
  <w:abstractNum w:abstractNumId="17" w15:restartNumberingAfterBreak="0">
    <w:nsid w:val="7B1364B9"/>
    <w:multiLevelType w:val="multilevel"/>
    <w:tmpl w:val="D4D0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797518">
    <w:abstractNumId w:val="16"/>
  </w:num>
  <w:num w:numId="2" w16cid:durableId="1767186834">
    <w:abstractNumId w:val="0"/>
  </w:num>
  <w:num w:numId="3" w16cid:durableId="535656591">
    <w:abstractNumId w:val="5"/>
  </w:num>
  <w:num w:numId="4" w16cid:durableId="1860656113">
    <w:abstractNumId w:val="12"/>
  </w:num>
  <w:num w:numId="5" w16cid:durableId="1322588364">
    <w:abstractNumId w:val="1"/>
  </w:num>
  <w:num w:numId="6" w16cid:durableId="1292174941">
    <w:abstractNumId w:val="9"/>
  </w:num>
  <w:num w:numId="7" w16cid:durableId="496849603">
    <w:abstractNumId w:val="8"/>
  </w:num>
  <w:num w:numId="8" w16cid:durableId="1636449005">
    <w:abstractNumId w:val="7"/>
  </w:num>
  <w:num w:numId="9" w16cid:durableId="1353147554">
    <w:abstractNumId w:val="11"/>
  </w:num>
  <w:num w:numId="10" w16cid:durableId="338316537">
    <w:abstractNumId w:val="3"/>
  </w:num>
  <w:num w:numId="11" w16cid:durableId="433862137">
    <w:abstractNumId w:val="4"/>
  </w:num>
  <w:num w:numId="12" w16cid:durableId="685593661">
    <w:abstractNumId w:val="10"/>
  </w:num>
  <w:num w:numId="13" w16cid:durableId="395326990">
    <w:abstractNumId w:val="2"/>
  </w:num>
  <w:num w:numId="14" w16cid:durableId="1099448379">
    <w:abstractNumId w:val="13"/>
  </w:num>
  <w:num w:numId="15" w16cid:durableId="1933124938">
    <w:abstractNumId w:val="6"/>
  </w:num>
  <w:num w:numId="16" w16cid:durableId="502555157">
    <w:abstractNumId w:val="14"/>
  </w:num>
  <w:num w:numId="17" w16cid:durableId="2033261635">
    <w:abstractNumId w:val="17"/>
  </w:num>
  <w:num w:numId="18" w16cid:durableId="7134304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9CC"/>
    <w:rsid w:val="00125C33"/>
    <w:rsid w:val="00153179"/>
    <w:rsid w:val="002675B1"/>
    <w:rsid w:val="002C3948"/>
    <w:rsid w:val="00347C3B"/>
    <w:rsid w:val="0041670B"/>
    <w:rsid w:val="0043055D"/>
    <w:rsid w:val="0043082C"/>
    <w:rsid w:val="0046183A"/>
    <w:rsid w:val="004742B2"/>
    <w:rsid w:val="004A26A3"/>
    <w:rsid w:val="004E68B4"/>
    <w:rsid w:val="00503931"/>
    <w:rsid w:val="00595348"/>
    <w:rsid w:val="005D2B75"/>
    <w:rsid w:val="00621E67"/>
    <w:rsid w:val="006A0043"/>
    <w:rsid w:val="00814242"/>
    <w:rsid w:val="008437F0"/>
    <w:rsid w:val="009A0EFC"/>
    <w:rsid w:val="009F6A05"/>
    <w:rsid w:val="00A203C4"/>
    <w:rsid w:val="00B22B35"/>
    <w:rsid w:val="00C40E0F"/>
    <w:rsid w:val="00CD796B"/>
    <w:rsid w:val="00D07BA7"/>
    <w:rsid w:val="00D40245"/>
    <w:rsid w:val="00E2327C"/>
    <w:rsid w:val="00E458F0"/>
    <w:rsid w:val="00E85B06"/>
    <w:rsid w:val="00EA35AB"/>
    <w:rsid w:val="00F529CC"/>
    <w:rsid w:val="00FC7B9E"/>
  </w:rsids>
  <m:mathPr>
    <m:mathFont m:val="Cambria Math"/>
    <m:brkBin m:val="before"/>
    <m:brkBinSub m:val="--"/>
    <m:smallFrac m:val="0"/>
    <m:dispDef/>
    <m:lMargin m:val="0"/>
    <m:rMargin m:val="0"/>
    <m:defJc m:val="centerGroup"/>
    <m:wrapIndent m:val="1440"/>
    <m:intLim m:val="subSup"/>
    <m:naryLim m:val="undOvr"/>
  </m:mathPr>
  <w:themeFontLang w:val="ms-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3A4AB"/>
  <w15:chartTrackingRefBased/>
  <w15:docId w15:val="{24B87BF5-03A6-45B2-86DF-1E9EAC705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ms-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9CC"/>
    <w:rPr>
      <w:lang w:val="en-MY"/>
    </w:rPr>
  </w:style>
  <w:style w:type="paragraph" w:styleId="Heading1">
    <w:name w:val="heading 1"/>
    <w:basedOn w:val="Normal"/>
    <w:next w:val="Normal"/>
    <w:link w:val="Heading1Char"/>
    <w:uiPriority w:val="9"/>
    <w:qFormat/>
    <w:rsid w:val="0043082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22B3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29CC"/>
    <w:pPr>
      <w:spacing w:after="200" w:line="276" w:lineRule="auto"/>
      <w:ind w:left="720"/>
      <w:contextualSpacing/>
    </w:pPr>
    <w:rPr>
      <w:rFonts w:eastAsiaTheme="minorEastAsia"/>
      <w:lang w:val="ms-MY" w:eastAsia="ms-MY"/>
    </w:rPr>
  </w:style>
  <w:style w:type="table" w:styleId="TableGrid">
    <w:name w:val="Table Grid"/>
    <w:basedOn w:val="TableNormal"/>
    <w:uiPriority w:val="39"/>
    <w:rsid w:val="00F529CC"/>
    <w:pPr>
      <w:spacing w:after="0" w:line="240" w:lineRule="auto"/>
    </w:pPr>
    <w:rPr>
      <w:rFonts w:eastAsiaTheme="minorEastAsia"/>
      <w:lang w:eastAsia="ms-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082C"/>
    <w:pPr>
      <w:tabs>
        <w:tab w:val="center" w:pos="4536"/>
        <w:tab w:val="right" w:pos="9072"/>
      </w:tabs>
      <w:spacing w:after="0" w:line="240" w:lineRule="auto"/>
    </w:pPr>
  </w:style>
  <w:style w:type="character" w:customStyle="1" w:styleId="HeaderChar">
    <w:name w:val="Header Char"/>
    <w:basedOn w:val="DefaultParagraphFont"/>
    <w:link w:val="Header"/>
    <w:uiPriority w:val="99"/>
    <w:rsid w:val="0043082C"/>
    <w:rPr>
      <w:lang w:val="en-MY"/>
    </w:rPr>
  </w:style>
  <w:style w:type="paragraph" w:styleId="Footer">
    <w:name w:val="footer"/>
    <w:basedOn w:val="Normal"/>
    <w:link w:val="FooterChar"/>
    <w:uiPriority w:val="99"/>
    <w:unhideWhenUsed/>
    <w:rsid w:val="0043082C"/>
    <w:pPr>
      <w:tabs>
        <w:tab w:val="center" w:pos="4536"/>
        <w:tab w:val="right" w:pos="9072"/>
      </w:tabs>
      <w:spacing w:after="0" w:line="240" w:lineRule="auto"/>
    </w:pPr>
  </w:style>
  <w:style w:type="character" w:customStyle="1" w:styleId="FooterChar">
    <w:name w:val="Footer Char"/>
    <w:basedOn w:val="DefaultParagraphFont"/>
    <w:link w:val="Footer"/>
    <w:uiPriority w:val="99"/>
    <w:rsid w:val="0043082C"/>
    <w:rPr>
      <w:lang w:val="en-MY"/>
    </w:rPr>
  </w:style>
  <w:style w:type="character" w:customStyle="1" w:styleId="Heading1Char">
    <w:name w:val="Heading 1 Char"/>
    <w:basedOn w:val="DefaultParagraphFont"/>
    <w:link w:val="Heading1"/>
    <w:uiPriority w:val="9"/>
    <w:rsid w:val="0043082C"/>
    <w:rPr>
      <w:rFonts w:asciiTheme="majorHAnsi" w:eastAsiaTheme="majorEastAsia" w:hAnsiTheme="majorHAnsi" w:cstheme="majorBidi"/>
      <w:color w:val="2E74B5" w:themeColor="accent1" w:themeShade="BF"/>
      <w:sz w:val="32"/>
      <w:szCs w:val="32"/>
      <w:lang w:val="en-MY"/>
    </w:rPr>
  </w:style>
  <w:style w:type="paragraph" w:styleId="TOCHeading">
    <w:name w:val="TOC Heading"/>
    <w:basedOn w:val="Heading1"/>
    <w:next w:val="Normal"/>
    <w:uiPriority w:val="39"/>
    <w:unhideWhenUsed/>
    <w:qFormat/>
    <w:rsid w:val="0043055D"/>
    <w:pPr>
      <w:outlineLvl w:val="9"/>
    </w:pPr>
    <w:rPr>
      <w:lang w:val="en-US"/>
    </w:rPr>
  </w:style>
  <w:style w:type="paragraph" w:styleId="TOC1">
    <w:name w:val="toc 1"/>
    <w:basedOn w:val="Normal"/>
    <w:next w:val="Normal"/>
    <w:autoRedefine/>
    <w:uiPriority w:val="39"/>
    <w:unhideWhenUsed/>
    <w:rsid w:val="0043055D"/>
    <w:pPr>
      <w:tabs>
        <w:tab w:val="right" w:leader="dot" w:pos="9062"/>
      </w:tabs>
      <w:spacing w:after="0" w:line="360" w:lineRule="auto"/>
    </w:pPr>
  </w:style>
  <w:style w:type="character" w:styleId="Hyperlink">
    <w:name w:val="Hyperlink"/>
    <w:basedOn w:val="DefaultParagraphFont"/>
    <w:uiPriority w:val="99"/>
    <w:unhideWhenUsed/>
    <w:rsid w:val="0043055D"/>
    <w:rPr>
      <w:color w:val="0563C1" w:themeColor="hyperlink"/>
      <w:u w:val="single"/>
    </w:rPr>
  </w:style>
  <w:style w:type="character" w:customStyle="1" w:styleId="Heading3Char">
    <w:name w:val="Heading 3 Char"/>
    <w:basedOn w:val="DefaultParagraphFont"/>
    <w:link w:val="Heading3"/>
    <w:uiPriority w:val="9"/>
    <w:semiHidden/>
    <w:rsid w:val="00B22B35"/>
    <w:rPr>
      <w:rFonts w:asciiTheme="majorHAnsi" w:eastAsiaTheme="majorEastAsia" w:hAnsiTheme="majorHAnsi" w:cstheme="majorBidi"/>
      <w:color w:val="1F4D78" w:themeColor="accent1" w:themeShade="7F"/>
      <w:sz w:val="24"/>
      <w:szCs w:val="24"/>
      <w:lang w:val="en-MY"/>
    </w:rPr>
  </w:style>
  <w:style w:type="table" w:styleId="TableGridLight">
    <w:name w:val="Grid Table Light"/>
    <w:basedOn w:val="TableNormal"/>
    <w:uiPriority w:val="40"/>
    <w:rsid w:val="00B22B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A36B6F-D76C-4C9D-98A8-F7D99D33C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16</Pages>
  <Words>2294</Words>
  <Characters>13076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 Hazimah Wan Ismail</dc:creator>
  <cp:keywords/>
  <dc:description/>
  <cp:lastModifiedBy>Mohammad Azri</cp:lastModifiedBy>
  <cp:revision>2</cp:revision>
  <dcterms:created xsi:type="dcterms:W3CDTF">2020-01-14T02:36:00Z</dcterms:created>
  <dcterms:modified xsi:type="dcterms:W3CDTF">2025-08-11T02:17:00Z</dcterms:modified>
</cp:coreProperties>
</file>