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9E624" w14:textId="0DFD69F3" w:rsidR="009B6946" w:rsidRPr="006C2FFD" w:rsidRDefault="006C2FFD" w:rsidP="006C2FFD">
      <w:pPr>
        <w:pStyle w:val="Heading1"/>
        <w:spacing w:line="360" w:lineRule="auto"/>
        <w:rPr>
          <w:rFonts w:ascii="Arial" w:hAnsi="Arial" w:cs="Arial"/>
          <w:b/>
          <w:bCs/>
          <w:color w:val="auto"/>
        </w:rPr>
      </w:pPr>
      <w:r w:rsidRPr="006C2FFD">
        <w:rPr>
          <w:rFonts w:ascii="Arial" w:hAnsi="Arial" w:cs="Arial"/>
          <w:b/>
          <w:bCs/>
          <w:color w:val="auto"/>
        </w:rPr>
        <w:t>CHAPTER 1</w:t>
      </w:r>
    </w:p>
    <w:p w14:paraId="564EC9A9" w14:textId="5197E0B5" w:rsidR="006C2FFD" w:rsidRPr="006C2FFD" w:rsidRDefault="006C2FFD" w:rsidP="006C2FFD">
      <w:pPr>
        <w:pStyle w:val="Heading2"/>
        <w:spacing w:line="360" w:lineRule="auto"/>
        <w:rPr>
          <w:rFonts w:ascii="Arial" w:hAnsi="Arial" w:cs="Arial"/>
          <w:b/>
          <w:bCs/>
          <w:color w:val="auto"/>
        </w:rPr>
      </w:pPr>
      <w:r w:rsidRPr="006C2FFD">
        <w:rPr>
          <w:rFonts w:ascii="Arial" w:hAnsi="Arial" w:cs="Arial"/>
          <w:b/>
          <w:bCs/>
          <w:color w:val="auto"/>
        </w:rPr>
        <w:t>INTRODUCTION</w:t>
      </w:r>
    </w:p>
    <w:p w14:paraId="3A5A5594" w14:textId="3D912F25" w:rsidR="006C2FFD" w:rsidRDefault="006C2FFD" w:rsidP="006C2FFD">
      <w:pPr>
        <w:pStyle w:val="Heading2"/>
        <w:numPr>
          <w:ilvl w:val="1"/>
          <w:numId w:val="1"/>
        </w:numPr>
        <w:spacing w:line="360" w:lineRule="auto"/>
        <w:rPr>
          <w:rFonts w:ascii="Arial" w:hAnsi="Arial" w:cs="Arial"/>
          <w:b/>
          <w:bCs/>
          <w:color w:val="auto"/>
        </w:rPr>
      </w:pPr>
      <w:r w:rsidRPr="006C2FFD">
        <w:rPr>
          <w:rFonts w:ascii="Arial" w:hAnsi="Arial" w:cs="Arial"/>
          <w:b/>
          <w:bCs/>
          <w:color w:val="auto"/>
        </w:rPr>
        <w:t>Introduction</w:t>
      </w:r>
    </w:p>
    <w:p w14:paraId="29DEA67F" w14:textId="32F3D296" w:rsidR="006C2FFD" w:rsidRDefault="00272C5A" w:rsidP="006C2FFD">
      <w:pPr>
        <w:spacing w:line="360" w:lineRule="auto"/>
        <w:rPr>
          <w:rFonts w:ascii="Arial" w:hAnsi="Arial" w:cs="Arial"/>
        </w:rPr>
      </w:pPr>
      <w:r w:rsidRPr="00272C5A">
        <w:rPr>
          <w:rFonts w:ascii="Arial" w:hAnsi="Arial" w:cs="Arial"/>
        </w:rPr>
        <w:t>Security of private messaging apps poses a major hurdle in today's workplace talk. Firms</w:t>
      </w:r>
      <w:r>
        <w:rPr>
          <w:rFonts w:ascii="Arial" w:hAnsi="Arial" w:cs="Arial"/>
        </w:rPr>
        <w:t>,</w:t>
      </w:r>
      <w:r w:rsidRPr="00272C5A">
        <w:rPr>
          <w:rFonts w:ascii="Arial" w:hAnsi="Arial" w:cs="Arial"/>
        </w:rPr>
        <w:t xml:space="preserve"> particularly smaller </w:t>
      </w:r>
      <w:proofErr w:type="gramStart"/>
      <w:r w:rsidRPr="00272C5A">
        <w:rPr>
          <w:rFonts w:ascii="Arial" w:hAnsi="Arial" w:cs="Arial"/>
        </w:rPr>
        <w:t>ones</w:t>
      </w:r>
      <w:proofErr w:type="gramEnd"/>
      <w:r>
        <w:rPr>
          <w:rFonts w:ascii="Arial" w:hAnsi="Arial" w:cs="Arial"/>
        </w:rPr>
        <w:t xml:space="preserve"> </w:t>
      </w:r>
      <w:r w:rsidRPr="00272C5A">
        <w:rPr>
          <w:rFonts w:ascii="Arial" w:hAnsi="Arial" w:cs="Arial"/>
        </w:rPr>
        <w:t>lean on software such as Slack or Teams to stay connected throughout the day. Yet those services usually save login details on shared digital hubs, turning them into easy spots for hackers to strike. When a main database gets compromised, intruders might take password hashes or access keys, letting them pretend to be workers while gaining entry to private information. Instead of just forcing passwords, hackers now often steal entire sessions, just like we saw in big leaks lately.</w:t>
      </w:r>
    </w:p>
    <w:p w14:paraId="51A717E0" w14:textId="77777777" w:rsidR="00272C5A" w:rsidRDefault="00272C5A" w:rsidP="006C2FFD">
      <w:pPr>
        <w:spacing w:line="360" w:lineRule="auto"/>
        <w:rPr>
          <w:rFonts w:ascii="Arial" w:hAnsi="Arial" w:cs="Arial"/>
        </w:rPr>
      </w:pPr>
    </w:p>
    <w:p w14:paraId="11FC0CD1" w14:textId="64996ECD" w:rsidR="006C2FFD" w:rsidRDefault="00272C5A" w:rsidP="006C2FFD">
      <w:pPr>
        <w:spacing w:line="360" w:lineRule="auto"/>
        <w:rPr>
          <w:rFonts w:ascii="Arial" w:hAnsi="Arial" w:cs="Arial"/>
        </w:rPr>
      </w:pPr>
      <w:r w:rsidRPr="00272C5A">
        <w:rPr>
          <w:rFonts w:ascii="Arial" w:hAnsi="Arial" w:cs="Arial"/>
        </w:rPr>
        <w:t xml:space="preserve">Nowadays, inside risks along with malware spreading become more common issues. Even though E2EE </w:t>
      </w:r>
      <w:proofErr w:type="gramStart"/>
      <w:r w:rsidRPr="00272C5A">
        <w:rPr>
          <w:rFonts w:ascii="Arial" w:hAnsi="Arial" w:cs="Arial"/>
        </w:rPr>
        <w:t>guards</w:t>
      </w:r>
      <w:proofErr w:type="gramEnd"/>
      <w:r w:rsidRPr="00272C5A">
        <w:rPr>
          <w:rFonts w:ascii="Arial" w:hAnsi="Arial" w:cs="Arial"/>
        </w:rPr>
        <w:t xml:space="preserve"> data during transport, security experts lose visibility. Scanners used on regular servers fail because they cannot access </w:t>
      </w:r>
      <w:proofErr w:type="gramStart"/>
      <w:r w:rsidRPr="00272C5A">
        <w:rPr>
          <w:rFonts w:ascii="Arial" w:hAnsi="Arial" w:cs="Arial"/>
        </w:rPr>
        <w:t>contents</w:t>
      </w:r>
      <w:proofErr w:type="gramEnd"/>
      <w:r w:rsidRPr="00272C5A">
        <w:rPr>
          <w:rFonts w:ascii="Arial" w:hAnsi="Arial" w:cs="Arial"/>
        </w:rPr>
        <w:t xml:space="preserve"> inside encrypted chats. That missing insight leaves defenses weakened. </w:t>
      </w:r>
      <w:proofErr w:type="gramStart"/>
      <w:r w:rsidRPr="00272C5A">
        <w:rPr>
          <w:rFonts w:ascii="Arial" w:hAnsi="Arial" w:cs="Arial"/>
        </w:rPr>
        <w:t>So</w:t>
      </w:r>
      <w:proofErr w:type="gramEnd"/>
      <w:r w:rsidRPr="00272C5A">
        <w:rPr>
          <w:rFonts w:ascii="Arial" w:hAnsi="Arial" w:cs="Arial"/>
        </w:rPr>
        <w:t xml:space="preserve"> someone on the inside, either acting badly or pressured, might pass dirty messages or downloads and those go right past what the server checks for.</w:t>
      </w:r>
    </w:p>
    <w:p w14:paraId="687331D8" w14:textId="77777777" w:rsidR="00272C5A" w:rsidRPr="006C2FFD" w:rsidRDefault="00272C5A" w:rsidP="006C2FFD">
      <w:pPr>
        <w:spacing w:line="360" w:lineRule="auto"/>
        <w:rPr>
          <w:rFonts w:ascii="Arial" w:hAnsi="Arial" w:cs="Arial"/>
        </w:rPr>
      </w:pPr>
    </w:p>
    <w:p w14:paraId="23FE1D9F" w14:textId="569D87C6" w:rsidR="006C2FFD" w:rsidRPr="006C2FFD" w:rsidRDefault="006C2FFD" w:rsidP="006C2FFD">
      <w:pPr>
        <w:spacing w:line="360" w:lineRule="auto"/>
        <w:rPr>
          <w:rFonts w:ascii="Arial" w:hAnsi="Arial" w:cs="Arial"/>
        </w:rPr>
      </w:pPr>
      <w:r w:rsidRPr="006C2FFD">
        <w:rPr>
          <w:rFonts w:ascii="Arial" w:hAnsi="Arial" w:cs="Arial"/>
        </w:rPr>
        <w:t>To address these issues, this project introduces a secure communication framework. It combines Zero-Knowledge Proofs (ZKP) to authenticate users without sending passwords over the network, and on-device Artificial Intelligence (AI) to detect threats locally on the user's phone. This is the direction that this project is going. Its goal is to create a system that eliminates credential theft risks by verifying identity mathematically and uses lightweight AI to find anomalies without breaking user privacy. This project mainly looks at the integration of the Groth16 ZKP protocol and TensorFlow Lite models for identifying behavioral anomalies in a mobile environment.</w:t>
      </w:r>
    </w:p>
    <w:p w14:paraId="060E861D" w14:textId="77777777" w:rsidR="006C2FFD" w:rsidRPr="006C2FFD" w:rsidRDefault="006C2FFD" w:rsidP="006C2FFD">
      <w:pPr>
        <w:spacing w:line="360" w:lineRule="auto"/>
        <w:rPr>
          <w:rFonts w:ascii="Arial" w:hAnsi="Arial" w:cs="Arial"/>
        </w:rPr>
      </w:pPr>
    </w:p>
    <w:p w14:paraId="5D319376" w14:textId="79FC7400" w:rsidR="006C2FFD" w:rsidRPr="006C2FFD" w:rsidRDefault="006C2FFD" w:rsidP="006C2FFD">
      <w:pPr>
        <w:pStyle w:val="Heading2"/>
        <w:numPr>
          <w:ilvl w:val="1"/>
          <w:numId w:val="1"/>
        </w:numPr>
        <w:spacing w:line="360" w:lineRule="auto"/>
        <w:rPr>
          <w:rFonts w:ascii="Arial" w:hAnsi="Arial" w:cs="Arial"/>
          <w:b/>
          <w:bCs/>
          <w:color w:val="auto"/>
        </w:rPr>
      </w:pPr>
      <w:r w:rsidRPr="006C2FFD">
        <w:rPr>
          <w:rFonts w:ascii="Arial" w:hAnsi="Arial" w:cs="Arial"/>
          <w:b/>
          <w:bCs/>
          <w:color w:val="auto"/>
        </w:rPr>
        <w:t xml:space="preserve">Background of </w:t>
      </w:r>
      <w:proofErr w:type="gramStart"/>
      <w:r w:rsidRPr="006C2FFD">
        <w:rPr>
          <w:rFonts w:ascii="Arial" w:hAnsi="Arial" w:cs="Arial"/>
          <w:b/>
          <w:bCs/>
          <w:color w:val="auto"/>
        </w:rPr>
        <w:t>the Study</w:t>
      </w:r>
      <w:proofErr w:type="gramEnd"/>
    </w:p>
    <w:p w14:paraId="0203C175" w14:textId="3921ACA2" w:rsidR="006C2FFD" w:rsidRDefault="00CF6F92" w:rsidP="006C2FFD">
      <w:pPr>
        <w:spacing w:line="360" w:lineRule="auto"/>
        <w:rPr>
          <w:rFonts w:ascii="Arial" w:hAnsi="Arial" w:cs="Arial"/>
        </w:rPr>
      </w:pPr>
      <w:r w:rsidRPr="00CF6F92">
        <w:rPr>
          <w:rFonts w:ascii="Arial" w:hAnsi="Arial" w:cs="Arial"/>
        </w:rPr>
        <w:t xml:space="preserve">In messaging setups, logging in gets explored through various means. Passwords often sit in one main storage spot, hashed and salted for safety. Yet findings point out flaws that central spot can crash everything if it fails. Session tokens in wrong hands might slip past Multi-Factor Authentication, letting attackers see private messages inside companies (Threat modeling for enterprise secure messaging applications, 2025). A fresh look at security could start with Zero-Knowledge Proofs. Backed by research from 2024 into how logins get verified, using </w:t>
      </w:r>
      <w:proofErr w:type="spellStart"/>
      <w:r w:rsidRPr="00CF6F92">
        <w:rPr>
          <w:rFonts w:ascii="Arial" w:hAnsi="Arial" w:cs="Arial"/>
        </w:rPr>
        <w:t>zk</w:t>
      </w:r>
      <w:proofErr w:type="spellEnd"/>
      <w:r w:rsidRPr="00CF6F92">
        <w:rPr>
          <w:rFonts w:ascii="Arial" w:hAnsi="Arial" w:cs="Arial"/>
        </w:rPr>
        <w:t>-SNARKs allows checks on who someone is without moving any personal details around. Rather than posting secrets out loud, a person might prove they know a password by demonstrating it without revealing the actual code to the server.</w:t>
      </w:r>
    </w:p>
    <w:p w14:paraId="410B5AEB" w14:textId="77777777" w:rsidR="00CF6F92" w:rsidRPr="006C2FFD" w:rsidRDefault="00CF6F92" w:rsidP="006C2FFD">
      <w:pPr>
        <w:spacing w:line="360" w:lineRule="auto"/>
        <w:rPr>
          <w:rFonts w:ascii="Arial" w:hAnsi="Arial" w:cs="Arial"/>
        </w:rPr>
      </w:pPr>
    </w:p>
    <w:p w14:paraId="2246DD77" w14:textId="13AAE437" w:rsidR="006C2FFD" w:rsidRDefault="006C2FFD" w:rsidP="006C2FFD">
      <w:pPr>
        <w:spacing w:line="360" w:lineRule="auto"/>
        <w:rPr>
          <w:rFonts w:ascii="Arial" w:hAnsi="Arial" w:cs="Arial"/>
        </w:rPr>
      </w:pPr>
      <w:r w:rsidRPr="006C2FFD">
        <w:rPr>
          <w:rFonts w:ascii="Arial" w:hAnsi="Arial" w:cs="Arial"/>
        </w:rPr>
        <w:t>Anomaly detection in encrypted environments is also getting more attention these days. A lot of writing has been done on using Machine Learning (ML) to find threats. A systematic review of anomaly detection using machine and deep learning techniques (2022) highlights that Deep Learning outperforms standard ML on high-dimensional data but often requires significant bandwidth and processing power. Usually, this processing happens on a cloud server, which is not possible when messages are end-to-end encrypted.</w:t>
      </w:r>
    </w:p>
    <w:p w14:paraId="384FFEAD" w14:textId="77777777" w:rsidR="006C2FFD" w:rsidRPr="006C2FFD" w:rsidRDefault="006C2FFD" w:rsidP="006C2FFD">
      <w:pPr>
        <w:spacing w:line="360" w:lineRule="auto"/>
        <w:rPr>
          <w:rFonts w:ascii="Arial" w:hAnsi="Arial" w:cs="Arial"/>
        </w:rPr>
      </w:pPr>
    </w:p>
    <w:p w14:paraId="462195CE" w14:textId="37E3CB1C" w:rsidR="006C2FFD" w:rsidRPr="006C2FFD" w:rsidRDefault="006C2FFD" w:rsidP="007B0ED5">
      <w:pPr>
        <w:spacing w:line="360" w:lineRule="auto"/>
        <w:rPr>
          <w:rFonts w:ascii="Arial" w:hAnsi="Arial" w:cs="Arial"/>
        </w:rPr>
      </w:pPr>
      <w:r w:rsidRPr="006C2FFD">
        <w:rPr>
          <w:rFonts w:ascii="Arial" w:hAnsi="Arial" w:cs="Arial"/>
        </w:rPr>
        <w:t xml:space="preserve">Some research looks at things more generally by moving detection to </w:t>
      </w:r>
      <w:r w:rsidR="00CF6F92" w:rsidRPr="00CF6F92">
        <w:rPr>
          <w:rFonts w:ascii="Arial" w:hAnsi="Arial" w:cs="Arial"/>
        </w:rPr>
        <w:t>the device’s edge or local level. Take AI-powered smishing spotting on Android phones - recent efforts like Tiny BERT (2025) and the PHILDER setup (2025) for low-end gadgets - they prove compact AI setups handle tasks well. Accuracy hits 96% or higher right there on the phone. That means less delay plus better control over personal data. Running things locally means stronger privacy and faster results. Still, nearly all current fixes aim at spotting fake texts or suspicious links instead of watching user actions live inside secure message chats.</w:t>
      </w:r>
    </w:p>
    <w:p w14:paraId="7D4A3A6E" w14:textId="6384D06F" w:rsidR="006C2FFD" w:rsidRPr="007B0ED5" w:rsidRDefault="006C2FFD" w:rsidP="007B0ED5">
      <w:pPr>
        <w:spacing w:line="360" w:lineRule="auto"/>
        <w:rPr>
          <w:rFonts w:ascii="Arial" w:hAnsi="Arial" w:cs="Arial"/>
        </w:rPr>
      </w:pPr>
      <w:r w:rsidRPr="006C2FFD">
        <w:rPr>
          <w:rFonts w:ascii="Arial" w:hAnsi="Arial" w:cs="Arial"/>
          <w:b/>
          <w:bCs/>
        </w:rPr>
        <w:lastRenderedPageBreak/>
        <w:t>Implications for this project:</w:t>
      </w:r>
    </w:p>
    <w:p w14:paraId="2A318FE1" w14:textId="2A5C286A" w:rsidR="007B0ED5" w:rsidRDefault="007B0ED5" w:rsidP="007B0ED5">
      <w:pPr>
        <w:spacing w:line="360" w:lineRule="auto"/>
        <w:rPr>
          <w:rFonts w:ascii="Arial" w:hAnsi="Arial" w:cs="Arial"/>
        </w:rPr>
      </w:pPr>
      <w:r w:rsidRPr="007B0ED5">
        <w:rPr>
          <w:rFonts w:ascii="Arial" w:hAnsi="Arial" w:cs="Arial"/>
        </w:rPr>
        <w:t xml:space="preserve">The background shows that while ZKP and Edge AI are powerful individual technologies, they are rarely combined in SME messaging apps. Many existing systems either prioritize security (encryption) but lose visibility on </w:t>
      </w:r>
      <w:r w:rsidR="00337245" w:rsidRPr="007B0ED5">
        <w:rPr>
          <w:rFonts w:ascii="Arial" w:hAnsi="Arial" w:cs="Arial"/>
        </w:rPr>
        <w:t>threats or</w:t>
      </w:r>
      <w:r w:rsidRPr="007B0ED5">
        <w:rPr>
          <w:rFonts w:ascii="Arial" w:hAnsi="Arial" w:cs="Arial"/>
        </w:rPr>
        <w:t xml:space="preserve"> prioritize threat detection (server scanning) but compromise privacy. This project aims to build a clear, reproducible, secure messaging pipeline using the Groth16 protocol for auth and on-device TensorFlow Lite for detection, following the Rapid Application Development (RAD) methodology.</w:t>
      </w:r>
    </w:p>
    <w:p w14:paraId="17E69FB3" w14:textId="77777777" w:rsidR="007B0ED5" w:rsidRPr="007B0ED5" w:rsidRDefault="007B0ED5" w:rsidP="007B0ED5">
      <w:pPr>
        <w:spacing w:line="360" w:lineRule="auto"/>
        <w:rPr>
          <w:rFonts w:ascii="Arial" w:hAnsi="Arial" w:cs="Arial"/>
        </w:rPr>
      </w:pPr>
    </w:p>
    <w:p w14:paraId="0014BD2F" w14:textId="3C932D39" w:rsidR="007B0ED5" w:rsidRPr="007B0ED5" w:rsidRDefault="007B0ED5" w:rsidP="007B0ED5">
      <w:pPr>
        <w:pStyle w:val="Heading2"/>
        <w:numPr>
          <w:ilvl w:val="1"/>
          <w:numId w:val="1"/>
        </w:numPr>
        <w:spacing w:line="360" w:lineRule="auto"/>
        <w:rPr>
          <w:rFonts w:ascii="Arial" w:hAnsi="Arial" w:cs="Arial"/>
          <w:b/>
          <w:bCs/>
          <w:color w:val="auto"/>
        </w:rPr>
      </w:pPr>
      <w:r w:rsidRPr="007B0ED5">
        <w:rPr>
          <w:rFonts w:ascii="Arial" w:hAnsi="Arial" w:cs="Arial"/>
          <w:b/>
          <w:bCs/>
          <w:color w:val="auto"/>
        </w:rPr>
        <w:t>Problem Statement</w:t>
      </w:r>
    </w:p>
    <w:p w14:paraId="32807855" w14:textId="77777777" w:rsidR="007B0ED5" w:rsidRPr="007B0ED5" w:rsidRDefault="007B0ED5" w:rsidP="007B0ED5">
      <w:pPr>
        <w:spacing w:line="360" w:lineRule="auto"/>
        <w:rPr>
          <w:rFonts w:ascii="Arial" w:hAnsi="Arial" w:cs="Arial"/>
        </w:rPr>
      </w:pPr>
      <w:r w:rsidRPr="007B0ED5">
        <w:rPr>
          <w:rFonts w:ascii="Arial" w:hAnsi="Arial" w:cs="Arial"/>
        </w:rPr>
        <w:t>Although many platforms use encryption and MFA, several important problems remain when we look at securing internal communications for SMEs. These problems are:</w:t>
      </w:r>
    </w:p>
    <w:p w14:paraId="6A97067D" w14:textId="77777777" w:rsidR="007B0ED5" w:rsidRDefault="007B0ED5" w:rsidP="007B0ED5">
      <w:pPr>
        <w:numPr>
          <w:ilvl w:val="0"/>
          <w:numId w:val="2"/>
        </w:numPr>
        <w:spacing w:line="360" w:lineRule="auto"/>
        <w:rPr>
          <w:rFonts w:ascii="Arial" w:hAnsi="Arial" w:cs="Arial"/>
        </w:rPr>
      </w:pPr>
      <w:r w:rsidRPr="007B0ED5">
        <w:rPr>
          <w:rFonts w:ascii="Arial" w:hAnsi="Arial" w:cs="Arial"/>
          <w:b/>
          <w:bCs/>
        </w:rPr>
        <w:t>Centralized credential storage acts as a single point of failure.</w:t>
      </w:r>
      <w:r w:rsidRPr="007B0ED5">
        <w:rPr>
          <w:rFonts w:ascii="Arial" w:hAnsi="Arial" w:cs="Arial"/>
        </w:rPr>
        <w:t xml:space="preserve"> </w:t>
      </w:r>
    </w:p>
    <w:p w14:paraId="0404D0CE" w14:textId="2DD57DBE" w:rsidR="007B0ED5" w:rsidRDefault="00CF6F92" w:rsidP="007B0ED5">
      <w:pPr>
        <w:spacing w:line="360" w:lineRule="auto"/>
        <w:ind w:left="720"/>
        <w:rPr>
          <w:rFonts w:ascii="Arial" w:hAnsi="Arial" w:cs="Arial"/>
        </w:rPr>
      </w:pPr>
      <w:r w:rsidRPr="00CF6F92">
        <w:rPr>
          <w:rFonts w:ascii="Arial" w:hAnsi="Arial" w:cs="Arial"/>
        </w:rPr>
        <w:t>Some companies use systems that hold hashed login details locally. Take what happened with Slack in 2023 - hackers used stolen tokens or exposed info inside company databases, letting them read work chats. Stored secrets, even with extra login steps, leave gaps when breaches occur (Threat modeling for enterprise secure messaging applications, 2025). This project tackles that issue using Zero-Knowledge Proof authentication - the server keeps no passwords, just math-based commitments that leave intruders empty-handed</w:t>
      </w:r>
    </w:p>
    <w:p w14:paraId="786FFD04" w14:textId="77777777" w:rsidR="00CF6F92" w:rsidRPr="007B0ED5" w:rsidRDefault="00CF6F92" w:rsidP="007B0ED5">
      <w:pPr>
        <w:spacing w:line="360" w:lineRule="auto"/>
        <w:ind w:left="720"/>
        <w:rPr>
          <w:rFonts w:ascii="Arial" w:hAnsi="Arial" w:cs="Arial"/>
        </w:rPr>
      </w:pPr>
    </w:p>
    <w:p w14:paraId="6C0FE9A6" w14:textId="77777777" w:rsidR="007B0ED5" w:rsidRDefault="007B0ED5" w:rsidP="007B0ED5">
      <w:pPr>
        <w:numPr>
          <w:ilvl w:val="0"/>
          <w:numId w:val="2"/>
        </w:numPr>
        <w:spacing w:line="360" w:lineRule="auto"/>
        <w:rPr>
          <w:rFonts w:ascii="Arial" w:hAnsi="Arial" w:cs="Arial"/>
        </w:rPr>
      </w:pPr>
      <w:r w:rsidRPr="007B0ED5">
        <w:rPr>
          <w:rFonts w:ascii="Arial" w:hAnsi="Arial" w:cs="Arial"/>
          <w:b/>
          <w:bCs/>
        </w:rPr>
        <w:t>End-to-End Encryption creates a "blind spot" for threat detection.</w:t>
      </w:r>
      <w:r w:rsidRPr="007B0ED5">
        <w:rPr>
          <w:rFonts w:ascii="Arial" w:hAnsi="Arial" w:cs="Arial"/>
        </w:rPr>
        <w:t xml:space="preserve"> </w:t>
      </w:r>
    </w:p>
    <w:p w14:paraId="42FDEAC1" w14:textId="4E6048D1" w:rsidR="007B0ED5" w:rsidRDefault="00BC7A85" w:rsidP="007B0ED5">
      <w:pPr>
        <w:spacing w:line="360" w:lineRule="auto"/>
        <w:ind w:left="720"/>
        <w:rPr>
          <w:rFonts w:ascii="Arial" w:hAnsi="Arial" w:cs="Arial"/>
        </w:rPr>
      </w:pPr>
      <w:r w:rsidRPr="00BC7A85">
        <w:rPr>
          <w:rFonts w:ascii="Arial" w:hAnsi="Arial" w:cs="Arial"/>
        </w:rPr>
        <w:t xml:space="preserve">Even though scrambling messages </w:t>
      </w:r>
      <w:proofErr w:type="gramStart"/>
      <w:r w:rsidRPr="00BC7A85">
        <w:rPr>
          <w:rFonts w:ascii="Arial" w:hAnsi="Arial" w:cs="Arial"/>
        </w:rPr>
        <w:t>shields</w:t>
      </w:r>
      <w:proofErr w:type="gramEnd"/>
      <w:r w:rsidRPr="00BC7A85">
        <w:rPr>
          <w:rFonts w:ascii="Arial" w:hAnsi="Arial" w:cs="Arial"/>
        </w:rPr>
        <w:t xml:space="preserve"> them from outsiders, it also hides what servers can check for danger. Take 2025</w:t>
      </w:r>
      <w:r>
        <w:rPr>
          <w:rFonts w:ascii="Arial" w:hAnsi="Arial" w:cs="Arial"/>
        </w:rPr>
        <w:t>,</w:t>
      </w:r>
      <w:r w:rsidRPr="00BC7A85">
        <w:rPr>
          <w:rFonts w:ascii="Arial" w:hAnsi="Arial" w:cs="Arial"/>
        </w:rPr>
        <w:t xml:space="preserve"> attackers slipped harmful code through Discord invite links buried in everyday talk (AI-driven smishing detection in Android devices, 2025). Right now, there’s no live system spotting hidden risks or odd behavior since the machine never reads the actual words being sent. Local processing now handles detection, shifting tasks to the user's device </w:t>
      </w:r>
      <w:r w:rsidRPr="00BC7A85">
        <w:rPr>
          <w:rFonts w:ascii="Arial" w:hAnsi="Arial" w:cs="Arial"/>
        </w:rPr>
        <w:lastRenderedPageBreak/>
        <w:t>through encrypted AI processing. Risk assessment occurs where data resides, skipping central hubs. Behavior analysis happens privately, maintaining control over sensitive information. Decryption is not required for insights, since evaluation takes place offline. Security stays intact because no cleartext data travels outside the endpoint. Performance improves since network traffic drops out of the loop. The shift keeps confidentiality without relying on optional trust platforms.</w:t>
      </w:r>
    </w:p>
    <w:p w14:paraId="4960F7E4" w14:textId="77777777" w:rsidR="00BC7A85" w:rsidRDefault="00BC7A85" w:rsidP="00BC7A85">
      <w:pPr>
        <w:spacing w:line="360" w:lineRule="auto"/>
        <w:rPr>
          <w:rFonts w:ascii="Arial" w:hAnsi="Arial" w:cs="Arial"/>
        </w:rPr>
      </w:pPr>
    </w:p>
    <w:p w14:paraId="3AC1CA13" w14:textId="7A0C15E1" w:rsidR="0087708F" w:rsidRPr="007B0ED5" w:rsidRDefault="0087708F" w:rsidP="0087708F">
      <w:pPr>
        <w:pStyle w:val="Heading2"/>
        <w:numPr>
          <w:ilvl w:val="1"/>
          <w:numId w:val="1"/>
        </w:numPr>
        <w:spacing w:line="360" w:lineRule="auto"/>
        <w:rPr>
          <w:rFonts w:ascii="Arial" w:hAnsi="Arial" w:cs="Arial"/>
          <w:b/>
          <w:bCs/>
          <w:color w:val="auto"/>
        </w:rPr>
      </w:pPr>
      <w:r>
        <w:rPr>
          <w:rFonts w:ascii="Arial" w:hAnsi="Arial" w:cs="Arial"/>
          <w:b/>
          <w:bCs/>
          <w:color w:val="auto"/>
        </w:rPr>
        <w:t>Objectives</w:t>
      </w:r>
    </w:p>
    <w:p w14:paraId="11DD330D" w14:textId="77777777" w:rsidR="00BC7A85" w:rsidRPr="00BC7A85" w:rsidRDefault="00BC7A85" w:rsidP="00BC7A85">
      <w:pPr>
        <w:spacing w:line="360" w:lineRule="auto"/>
        <w:rPr>
          <w:rFonts w:ascii="Arial" w:hAnsi="Arial" w:cs="Arial"/>
        </w:rPr>
      </w:pPr>
      <w:r w:rsidRPr="00BC7A85">
        <w:rPr>
          <w:rFonts w:ascii="Arial" w:hAnsi="Arial" w:cs="Arial"/>
        </w:rPr>
        <w:t>The aim of this project is to develop a secure internal chat application for SMEs that integrates Zero-Knowledge Proof (ZKP) authentication and on-device AI anomaly detection to eliminate credential theft and detect insider threats without compromising user privacy.</w:t>
      </w:r>
    </w:p>
    <w:p w14:paraId="6DFC33DD" w14:textId="77777777" w:rsidR="00BC7A85" w:rsidRPr="00BC7A85" w:rsidRDefault="00BC7A85" w:rsidP="00BC7A85">
      <w:pPr>
        <w:spacing w:line="360" w:lineRule="auto"/>
        <w:rPr>
          <w:rFonts w:ascii="Arial" w:hAnsi="Arial" w:cs="Arial"/>
        </w:rPr>
      </w:pPr>
      <w:r w:rsidRPr="00BC7A85">
        <w:rPr>
          <w:rFonts w:ascii="Arial" w:hAnsi="Arial" w:cs="Arial"/>
        </w:rPr>
        <w:t>The project is guided by the following objectives:</w:t>
      </w:r>
    </w:p>
    <w:p w14:paraId="7F5EA3B0" w14:textId="77777777" w:rsidR="00BC7A85" w:rsidRPr="00BC7A85" w:rsidRDefault="00BC7A85" w:rsidP="00BC7A85">
      <w:pPr>
        <w:spacing w:line="360" w:lineRule="auto"/>
        <w:rPr>
          <w:rFonts w:ascii="Arial" w:hAnsi="Arial" w:cs="Arial"/>
        </w:rPr>
      </w:pPr>
      <w:r w:rsidRPr="00BC7A85">
        <w:rPr>
          <w:rFonts w:ascii="Arial" w:hAnsi="Arial" w:cs="Arial"/>
          <w:b/>
          <w:bCs/>
        </w:rPr>
        <w:t>1. To study existing authentication and anomaly detection methods in internal messaging systems and identify their security limitations.</w:t>
      </w:r>
    </w:p>
    <w:p w14:paraId="6CBA8142" w14:textId="77777777" w:rsidR="00BC7A85" w:rsidRPr="00BC7A85" w:rsidRDefault="00BC7A85" w:rsidP="00BC7A85">
      <w:pPr>
        <w:spacing w:line="360" w:lineRule="auto"/>
        <w:rPr>
          <w:rFonts w:ascii="Arial" w:hAnsi="Arial" w:cs="Arial"/>
        </w:rPr>
      </w:pPr>
      <w:r w:rsidRPr="00BC7A85">
        <w:rPr>
          <w:rFonts w:ascii="Arial" w:hAnsi="Arial" w:cs="Arial"/>
        </w:rPr>
        <w:t xml:space="preserve">This involves investigating the security architecture of current End-to-End Encrypted (E2EE) platforms to understand why manual authentication ceremonies fail and how centralized credential storage creates single points of failure. Detailed research will be conducted on the mathematics of the </w:t>
      </w:r>
      <w:r w:rsidRPr="00BC7A85">
        <w:rPr>
          <w:rFonts w:ascii="Arial" w:hAnsi="Arial" w:cs="Arial"/>
          <w:b/>
          <w:bCs/>
        </w:rPr>
        <w:t xml:space="preserve">Groth16 </w:t>
      </w:r>
      <w:proofErr w:type="spellStart"/>
      <w:r w:rsidRPr="00BC7A85">
        <w:rPr>
          <w:rFonts w:ascii="Arial" w:hAnsi="Arial" w:cs="Arial"/>
          <w:b/>
          <w:bCs/>
        </w:rPr>
        <w:t>zk</w:t>
      </w:r>
      <w:proofErr w:type="spellEnd"/>
      <w:r w:rsidRPr="00BC7A85">
        <w:rPr>
          <w:rFonts w:ascii="Arial" w:hAnsi="Arial" w:cs="Arial"/>
          <w:b/>
          <w:bCs/>
        </w:rPr>
        <w:t>-SNARK protocol</w:t>
      </w:r>
      <w:r w:rsidRPr="00BC7A85">
        <w:rPr>
          <w:rFonts w:ascii="Arial" w:hAnsi="Arial" w:cs="Arial"/>
        </w:rPr>
        <w:t xml:space="preserve"> to understand how it allows for password-less verification. Furthermore, the study will analyze different </w:t>
      </w:r>
      <w:r w:rsidRPr="00BC7A85">
        <w:rPr>
          <w:rFonts w:ascii="Arial" w:hAnsi="Arial" w:cs="Arial"/>
          <w:b/>
          <w:bCs/>
        </w:rPr>
        <w:t>Machine Learning architectures</w:t>
      </w:r>
      <w:r w:rsidRPr="00BC7A85">
        <w:rPr>
          <w:rFonts w:ascii="Arial" w:hAnsi="Arial" w:cs="Arial"/>
        </w:rPr>
        <w:t>, specifically comparing Cloud-based detection versus Edge AI (On-Device) methods. This is crucial to identify how heavy models like Isolation Forests can be optimized for mobile processors (TensorFlow Lite) to detect behavioral anomalies such as phishing links or unusual login times without sending private data to a central server.</w:t>
      </w:r>
    </w:p>
    <w:p w14:paraId="49FDB796" w14:textId="77777777" w:rsidR="00BC7A85" w:rsidRPr="00BC7A85" w:rsidRDefault="00BC7A85" w:rsidP="00BC7A85">
      <w:pPr>
        <w:spacing w:line="360" w:lineRule="auto"/>
        <w:rPr>
          <w:rFonts w:ascii="Arial" w:hAnsi="Arial" w:cs="Arial"/>
        </w:rPr>
      </w:pPr>
      <w:r w:rsidRPr="00BC7A85">
        <w:rPr>
          <w:rFonts w:ascii="Arial" w:hAnsi="Arial" w:cs="Arial"/>
          <w:b/>
          <w:bCs/>
        </w:rPr>
        <w:t>2. To develop a secure internal chat application integrating Zero-Knowledge Proof authentication and on-device AI anomaly detection.</w:t>
      </w:r>
    </w:p>
    <w:p w14:paraId="0FCE38A7" w14:textId="77777777" w:rsidR="00BC7A85" w:rsidRDefault="00BC7A85" w:rsidP="00BC7A85">
      <w:pPr>
        <w:spacing w:line="360" w:lineRule="auto"/>
        <w:rPr>
          <w:rFonts w:ascii="Arial" w:hAnsi="Arial" w:cs="Arial"/>
        </w:rPr>
      </w:pPr>
      <w:r w:rsidRPr="00BC7A85">
        <w:rPr>
          <w:rFonts w:ascii="Arial" w:hAnsi="Arial" w:cs="Arial"/>
        </w:rPr>
        <w:lastRenderedPageBreak/>
        <w:t xml:space="preserve">This means building a "Privacy-First" ecosystem through engineering, done via Rapid Application Development (RAD). Writing happens alongside custom cryptographic circuits built with </w:t>
      </w:r>
      <w:proofErr w:type="spellStart"/>
      <w:r w:rsidRPr="00BC7A85">
        <w:rPr>
          <w:rFonts w:ascii="Arial" w:hAnsi="Arial" w:cs="Arial"/>
        </w:rPr>
        <w:t>Circom</w:t>
      </w:r>
      <w:proofErr w:type="spellEnd"/>
      <w:r w:rsidRPr="00BC7A85">
        <w:rPr>
          <w:rFonts w:ascii="Arial" w:hAnsi="Arial" w:cs="Arial"/>
        </w:rPr>
        <w:t xml:space="preserve"> - proof creation runs on clients’ devices. Because of this setup, no passwords exit the user’s gadget during login attempts. At the same time, another task unfolds: teaching a TensorFlow Lite model until it fits within a Flutter mobile app. That model runs under its own logic, baked into the app’s structure. In operation, the system picks up user input as it happens, breaking down message details to work out a risk level on the fly - all without touching the AES-256 lock that guards data exchange. Real-time processing feeds into how tokens are split apart, keeping things local yet accurate.</w:t>
      </w:r>
    </w:p>
    <w:p w14:paraId="29D01DDC" w14:textId="483AB8BE" w:rsidR="00BC7A85" w:rsidRPr="00BC7A85" w:rsidRDefault="00BC7A85" w:rsidP="00BC7A85">
      <w:pPr>
        <w:spacing w:line="360" w:lineRule="auto"/>
        <w:rPr>
          <w:rFonts w:ascii="Arial" w:hAnsi="Arial" w:cs="Arial"/>
        </w:rPr>
      </w:pPr>
      <w:r w:rsidRPr="00BC7A85">
        <w:rPr>
          <w:rFonts w:ascii="Arial" w:hAnsi="Arial" w:cs="Arial"/>
          <w:b/>
          <w:bCs/>
        </w:rPr>
        <w:t xml:space="preserve">3. To test </w:t>
      </w:r>
      <w:proofErr w:type="gramStart"/>
      <w:r w:rsidRPr="00BC7A85">
        <w:rPr>
          <w:rFonts w:ascii="Arial" w:hAnsi="Arial" w:cs="Arial"/>
          <w:b/>
          <w:bCs/>
        </w:rPr>
        <w:t>the System</w:t>
      </w:r>
      <w:proofErr w:type="gramEnd"/>
      <w:r w:rsidRPr="00BC7A85">
        <w:rPr>
          <w:rFonts w:ascii="Arial" w:hAnsi="Arial" w:cs="Arial"/>
          <w:b/>
          <w:bCs/>
        </w:rPr>
        <w:t xml:space="preserve"> Functionality and Security Level effectiveness.</w:t>
      </w:r>
    </w:p>
    <w:p w14:paraId="30164170" w14:textId="77777777" w:rsidR="00BC7A85" w:rsidRPr="00BC7A85" w:rsidRDefault="00BC7A85" w:rsidP="00BC7A85">
      <w:pPr>
        <w:spacing w:line="360" w:lineRule="auto"/>
        <w:rPr>
          <w:rFonts w:ascii="Arial" w:hAnsi="Arial" w:cs="Arial"/>
        </w:rPr>
      </w:pPr>
      <w:r w:rsidRPr="00BC7A85">
        <w:rPr>
          <w:rFonts w:ascii="Arial" w:hAnsi="Arial" w:cs="Arial"/>
        </w:rPr>
        <w:t xml:space="preserve">This involves conducting a series of performance and security tests to benchmark the system against standard metrics. The testing phase will focus on three key areas: </w:t>
      </w:r>
      <w:r w:rsidRPr="00BC7A85">
        <w:rPr>
          <w:rFonts w:ascii="Arial" w:hAnsi="Arial" w:cs="Arial"/>
          <w:b/>
          <w:bCs/>
        </w:rPr>
        <w:t>Authentication Latency</w:t>
      </w:r>
      <w:r w:rsidRPr="00BC7A85">
        <w:rPr>
          <w:rFonts w:ascii="Arial" w:hAnsi="Arial" w:cs="Arial"/>
        </w:rPr>
        <w:t xml:space="preserve">, measuring the time required to generate and verify ZKP proofs on standard mobile hardware; </w:t>
      </w:r>
      <w:r w:rsidRPr="00BC7A85">
        <w:rPr>
          <w:rFonts w:ascii="Arial" w:hAnsi="Arial" w:cs="Arial"/>
          <w:b/>
          <w:bCs/>
        </w:rPr>
        <w:t>Detection Accuracy</w:t>
      </w:r>
      <w:r w:rsidRPr="00BC7A85">
        <w:rPr>
          <w:rFonts w:ascii="Arial" w:hAnsi="Arial" w:cs="Arial"/>
        </w:rPr>
        <w:t xml:space="preserve">, using datasets of known social engineering attacks to verify if the on-device AI correctly flags malicious content with minimal false positives; and </w:t>
      </w:r>
      <w:r w:rsidRPr="00BC7A85">
        <w:rPr>
          <w:rFonts w:ascii="Arial" w:hAnsi="Arial" w:cs="Arial"/>
          <w:b/>
          <w:bCs/>
        </w:rPr>
        <w:t>Privacy Auditing</w:t>
      </w:r>
      <w:r w:rsidRPr="00BC7A85">
        <w:rPr>
          <w:rFonts w:ascii="Arial" w:hAnsi="Arial" w:cs="Arial"/>
        </w:rPr>
        <w:t>, ensuring that even during a simulated server breach, no usable credentials or plaintext messages can be extracted from the database.</w:t>
      </w:r>
    </w:p>
    <w:p w14:paraId="3918EB85" w14:textId="77777777" w:rsidR="00BC7A85" w:rsidRPr="00BC7A85" w:rsidRDefault="00BC7A85" w:rsidP="00BC7A85">
      <w:pPr>
        <w:spacing w:line="360" w:lineRule="auto"/>
        <w:rPr>
          <w:rFonts w:ascii="Arial" w:hAnsi="Arial" w:cs="Arial"/>
        </w:rPr>
      </w:pPr>
    </w:p>
    <w:p w14:paraId="36F18277" w14:textId="77777777" w:rsidR="00CD50A7" w:rsidRDefault="00CD50A7" w:rsidP="00CD50A7">
      <w:pPr>
        <w:spacing w:line="360" w:lineRule="auto"/>
        <w:rPr>
          <w:rFonts w:ascii="Arial" w:hAnsi="Arial" w:cs="Arial"/>
        </w:rPr>
      </w:pPr>
    </w:p>
    <w:p w14:paraId="7431666B" w14:textId="4A07480C" w:rsidR="007F5281" w:rsidRPr="007B0ED5" w:rsidRDefault="007F5281" w:rsidP="007F5281">
      <w:pPr>
        <w:pStyle w:val="Heading2"/>
        <w:numPr>
          <w:ilvl w:val="1"/>
          <w:numId w:val="1"/>
        </w:numPr>
        <w:spacing w:line="360" w:lineRule="auto"/>
        <w:rPr>
          <w:rFonts w:ascii="Arial" w:hAnsi="Arial" w:cs="Arial"/>
          <w:b/>
          <w:bCs/>
          <w:color w:val="auto"/>
        </w:rPr>
      </w:pPr>
      <w:r>
        <w:rPr>
          <w:rFonts w:ascii="Arial" w:hAnsi="Arial" w:cs="Arial"/>
          <w:b/>
          <w:bCs/>
          <w:color w:val="auto"/>
        </w:rPr>
        <w:t>Project Scope</w:t>
      </w:r>
    </w:p>
    <w:p w14:paraId="53E942B1" w14:textId="77777777" w:rsidR="007F5281" w:rsidRPr="007F5281" w:rsidRDefault="007F5281" w:rsidP="007F5281">
      <w:pPr>
        <w:spacing w:line="360" w:lineRule="auto"/>
        <w:rPr>
          <w:rFonts w:ascii="Arial" w:hAnsi="Arial" w:cs="Arial"/>
        </w:rPr>
      </w:pPr>
      <w:r w:rsidRPr="007F5281">
        <w:rPr>
          <w:rFonts w:ascii="Arial" w:hAnsi="Arial" w:cs="Arial"/>
        </w:rPr>
        <w:t>The scope of this project is designed to deliver a high-security communication tool tailored for professional environments. It encompasses the following key areas:</w:t>
      </w:r>
    </w:p>
    <w:p w14:paraId="36B0612F" w14:textId="77777777" w:rsidR="007F5281" w:rsidRPr="007F5281" w:rsidRDefault="007F5281" w:rsidP="007F5281">
      <w:pPr>
        <w:spacing w:line="360" w:lineRule="auto"/>
        <w:rPr>
          <w:rFonts w:ascii="Arial" w:hAnsi="Arial" w:cs="Arial"/>
        </w:rPr>
      </w:pPr>
      <w:r w:rsidRPr="007F5281">
        <w:rPr>
          <w:rFonts w:ascii="Arial" w:hAnsi="Arial" w:cs="Arial"/>
          <w:b/>
          <w:bCs/>
        </w:rPr>
        <w:t>Target Users</w:t>
      </w:r>
      <w:r w:rsidRPr="007F5281">
        <w:rPr>
          <w:rFonts w:ascii="Arial" w:hAnsi="Arial" w:cs="Arial"/>
        </w:rPr>
        <w:t xml:space="preserve"> The </w:t>
      </w:r>
      <w:r w:rsidRPr="007F5281">
        <w:rPr>
          <w:rFonts w:ascii="Arial" w:hAnsi="Arial" w:cs="Arial"/>
          <w:b/>
          <w:bCs/>
        </w:rPr>
        <w:t>target users</w:t>
      </w:r>
      <w:r w:rsidRPr="007F5281">
        <w:rPr>
          <w:rFonts w:ascii="Arial" w:hAnsi="Arial" w:cs="Arial"/>
        </w:rPr>
        <w:t xml:space="preserve"> of this project are employees and decision-makers within </w:t>
      </w:r>
      <w:r w:rsidRPr="007F5281">
        <w:rPr>
          <w:rFonts w:ascii="Arial" w:hAnsi="Arial" w:cs="Arial"/>
          <w:b/>
          <w:bCs/>
        </w:rPr>
        <w:t>Small and Medium Enterprises (SMEs)</w:t>
      </w:r>
      <w:r w:rsidRPr="007F5281">
        <w:rPr>
          <w:rFonts w:ascii="Arial" w:hAnsi="Arial" w:cs="Arial"/>
        </w:rPr>
        <w:t xml:space="preserve"> who handle sensitive corporate data daily. This includes roles ranging from Finance and HR managers, who require strict confidentiality, to IT administrators managing internal security. By providing a tool that </w:t>
      </w:r>
      <w:r w:rsidRPr="007F5281">
        <w:rPr>
          <w:rFonts w:ascii="Arial" w:hAnsi="Arial" w:cs="Arial"/>
        </w:rPr>
        <w:lastRenderedPageBreak/>
        <w:t xml:space="preserve">secures communication without requiring complex technical setups, the application aims to serve a </w:t>
      </w:r>
      <w:r w:rsidRPr="007F5281">
        <w:rPr>
          <w:rFonts w:ascii="Arial" w:hAnsi="Arial" w:cs="Arial"/>
          <w:b/>
          <w:bCs/>
        </w:rPr>
        <w:t>diverse workforce</w:t>
      </w:r>
      <w:r w:rsidRPr="007F5281">
        <w:rPr>
          <w:rFonts w:ascii="Arial" w:hAnsi="Arial" w:cs="Arial"/>
        </w:rPr>
        <w:t xml:space="preserve"> with varying levels of technical expertise, ensuring that security does not come at the cost of usability.</w:t>
      </w:r>
    </w:p>
    <w:p w14:paraId="278D1C98" w14:textId="77777777" w:rsidR="007F5281" w:rsidRPr="007F5281" w:rsidRDefault="007F5281" w:rsidP="007F5281">
      <w:pPr>
        <w:spacing w:line="360" w:lineRule="auto"/>
        <w:rPr>
          <w:rFonts w:ascii="Arial" w:hAnsi="Arial" w:cs="Arial"/>
        </w:rPr>
      </w:pPr>
      <w:r w:rsidRPr="007F5281">
        <w:rPr>
          <w:rFonts w:ascii="Arial" w:hAnsi="Arial" w:cs="Arial"/>
          <w:b/>
          <w:bCs/>
        </w:rPr>
        <w:t>Core System Functions</w:t>
      </w:r>
      <w:r w:rsidRPr="007F5281">
        <w:rPr>
          <w:rFonts w:ascii="Arial" w:hAnsi="Arial" w:cs="Arial"/>
        </w:rPr>
        <w:t xml:space="preserve"> The application will encompass several critical </w:t>
      </w:r>
      <w:r w:rsidRPr="007F5281">
        <w:rPr>
          <w:rFonts w:ascii="Arial" w:hAnsi="Arial" w:cs="Arial"/>
          <w:b/>
          <w:bCs/>
        </w:rPr>
        <w:t>system functions</w:t>
      </w:r>
      <w:r w:rsidRPr="007F5281">
        <w:rPr>
          <w:rFonts w:ascii="Arial" w:hAnsi="Arial" w:cs="Arial"/>
        </w:rPr>
        <w:t xml:space="preserve"> to ensure robust security without compromising privacy. One of the primary functions is </w:t>
      </w:r>
      <w:r w:rsidRPr="007F5281">
        <w:rPr>
          <w:rFonts w:ascii="Arial" w:hAnsi="Arial" w:cs="Arial"/>
          <w:b/>
          <w:bCs/>
        </w:rPr>
        <w:t>Zero-Knowledge Proof (ZKP) Authentication</w:t>
      </w:r>
      <w:r w:rsidRPr="007F5281">
        <w:rPr>
          <w:rFonts w:ascii="Arial" w:hAnsi="Arial" w:cs="Arial"/>
        </w:rPr>
        <w:t xml:space="preserve">, where the system will mathematically verify a user's identity without ever transmitting or storing the actual password on the server. This function relies on the </w:t>
      </w:r>
      <w:r w:rsidRPr="007F5281">
        <w:rPr>
          <w:rFonts w:ascii="Arial" w:hAnsi="Arial" w:cs="Arial"/>
          <w:b/>
          <w:bCs/>
        </w:rPr>
        <w:t>Groth16 protocol</w:t>
      </w:r>
      <w:r w:rsidRPr="007F5281">
        <w:rPr>
          <w:rFonts w:ascii="Arial" w:hAnsi="Arial" w:cs="Arial"/>
        </w:rPr>
        <w:t xml:space="preserve"> to generate cryptographic </w:t>
      </w:r>
      <w:proofErr w:type="gramStart"/>
      <w:r w:rsidRPr="007F5281">
        <w:rPr>
          <w:rFonts w:ascii="Arial" w:hAnsi="Arial" w:cs="Arial"/>
        </w:rPr>
        <w:t>proofs</w:t>
      </w:r>
      <w:proofErr w:type="gramEnd"/>
      <w:r w:rsidRPr="007F5281">
        <w:rPr>
          <w:rFonts w:ascii="Arial" w:hAnsi="Arial" w:cs="Arial"/>
        </w:rPr>
        <w:t xml:space="preserve"> on the client side, ensuring that even if the server is compromised, no credentials can be stolen.</w:t>
      </w:r>
    </w:p>
    <w:p w14:paraId="6B8EC8DC" w14:textId="77777777" w:rsidR="007F5281" w:rsidRPr="007F5281" w:rsidRDefault="007F5281" w:rsidP="007F5281">
      <w:pPr>
        <w:spacing w:line="360" w:lineRule="auto"/>
        <w:rPr>
          <w:rFonts w:ascii="Arial" w:hAnsi="Arial" w:cs="Arial"/>
        </w:rPr>
      </w:pPr>
      <w:r w:rsidRPr="007F5281">
        <w:rPr>
          <w:rFonts w:ascii="Arial" w:hAnsi="Arial" w:cs="Arial"/>
        </w:rPr>
        <w:t xml:space="preserve">In addition to secure login, the application features </w:t>
      </w:r>
      <w:r w:rsidRPr="007F5281">
        <w:rPr>
          <w:rFonts w:ascii="Arial" w:hAnsi="Arial" w:cs="Arial"/>
          <w:b/>
          <w:bCs/>
        </w:rPr>
        <w:t>On-Device AI Anomaly Detection</w:t>
      </w:r>
      <w:r w:rsidRPr="007F5281">
        <w:rPr>
          <w:rFonts w:ascii="Arial" w:hAnsi="Arial" w:cs="Arial"/>
        </w:rPr>
        <w:t xml:space="preserve">. Instead of sending messages to the cloud for scanning, the system will utilize an embedded </w:t>
      </w:r>
      <w:r w:rsidRPr="007F5281">
        <w:rPr>
          <w:rFonts w:ascii="Arial" w:hAnsi="Arial" w:cs="Arial"/>
          <w:b/>
          <w:bCs/>
        </w:rPr>
        <w:t>TensorFlow Lite model</w:t>
      </w:r>
      <w:r w:rsidRPr="007F5281">
        <w:rPr>
          <w:rFonts w:ascii="Arial" w:hAnsi="Arial" w:cs="Arial"/>
        </w:rPr>
        <w:t xml:space="preserve"> to scrutinize user inputs and message metadata in real-time. This analysis will be based on various indicators, such as </w:t>
      </w:r>
      <w:r w:rsidRPr="007F5281">
        <w:rPr>
          <w:rFonts w:ascii="Arial" w:hAnsi="Arial" w:cs="Arial"/>
          <w:b/>
          <w:bCs/>
        </w:rPr>
        <w:t>suspicious URL patterns</w:t>
      </w:r>
      <w:r w:rsidRPr="007F5281">
        <w:rPr>
          <w:rFonts w:ascii="Arial" w:hAnsi="Arial" w:cs="Arial"/>
        </w:rPr>
        <w:t>, abnormal typing cadence, or unusual login times. By examining these factors locally, the application can flag potential insider threats or social engineering attacks before the message is even encrypted.</w:t>
      </w:r>
    </w:p>
    <w:p w14:paraId="5FBC915D" w14:textId="77777777" w:rsidR="007F5281" w:rsidRPr="007F5281" w:rsidRDefault="007F5281" w:rsidP="007F5281">
      <w:pPr>
        <w:spacing w:line="360" w:lineRule="auto"/>
        <w:rPr>
          <w:rFonts w:ascii="Arial" w:hAnsi="Arial" w:cs="Arial"/>
        </w:rPr>
      </w:pPr>
      <w:r w:rsidRPr="007F5281">
        <w:rPr>
          <w:rFonts w:ascii="Arial" w:hAnsi="Arial" w:cs="Arial"/>
          <w:b/>
          <w:bCs/>
        </w:rPr>
        <w:t>User Interface and Experience</w:t>
      </w:r>
      <w:r w:rsidRPr="007F5281">
        <w:rPr>
          <w:rFonts w:ascii="Arial" w:hAnsi="Arial" w:cs="Arial"/>
        </w:rPr>
        <w:t xml:space="preserve"> Furthermore, the system will offer a </w:t>
      </w:r>
      <w:r w:rsidRPr="007F5281">
        <w:rPr>
          <w:rFonts w:ascii="Arial" w:hAnsi="Arial" w:cs="Arial"/>
          <w:b/>
          <w:bCs/>
        </w:rPr>
        <w:t>user-friendly interface</w:t>
      </w:r>
      <w:r w:rsidRPr="007F5281">
        <w:rPr>
          <w:rFonts w:ascii="Arial" w:hAnsi="Arial" w:cs="Arial"/>
        </w:rPr>
        <w:t xml:space="preserve"> developed using the </w:t>
      </w:r>
      <w:r w:rsidRPr="007F5281">
        <w:rPr>
          <w:rFonts w:ascii="Arial" w:hAnsi="Arial" w:cs="Arial"/>
          <w:b/>
          <w:bCs/>
        </w:rPr>
        <w:t>Flutter framework</w:t>
      </w:r>
      <w:r w:rsidRPr="007F5281">
        <w:rPr>
          <w:rFonts w:ascii="Arial" w:hAnsi="Arial" w:cs="Arial"/>
        </w:rPr>
        <w:t xml:space="preserve">. This ensures that users can easily navigate through the app, manage their encryption keys, and view security alerts without needing deep technical knowledge. The interface will include a </w:t>
      </w:r>
      <w:r w:rsidRPr="007F5281">
        <w:rPr>
          <w:rFonts w:ascii="Arial" w:hAnsi="Arial" w:cs="Arial"/>
          <w:b/>
          <w:bCs/>
        </w:rPr>
        <w:t>real-time threat indicator</w:t>
      </w:r>
      <w:r w:rsidRPr="007F5281">
        <w:rPr>
          <w:rFonts w:ascii="Arial" w:hAnsi="Arial" w:cs="Arial"/>
        </w:rPr>
        <w:t>, which provides immediate visual alerts (e.g., a red warning banner) to the user if the AI detects a high-risk action, empowering them to make informed decisions about sharing sensitive data.</w:t>
      </w:r>
    </w:p>
    <w:p w14:paraId="602176EC" w14:textId="77777777" w:rsidR="007F5281" w:rsidRPr="007F5281" w:rsidRDefault="007F5281" w:rsidP="007F5281">
      <w:pPr>
        <w:spacing w:line="360" w:lineRule="auto"/>
        <w:rPr>
          <w:rFonts w:ascii="Arial" w:hAnsi="Arial" w:cs="Arial"/>
        </w:rPr>
      </w:pPr>
      <w:r w:rsidRPr="007F5281">
        <w:rPr>
          <w:rFonts w:ascii="Arial" w:hAnsi="Arial" w:cs="Arial"/>
          <w:b/>
          <w:bCs/>
        </w:rPr>
        <w:t>Development Environment and Tools</w:t>
      </w:r>
      <w:r w:rsidRPr="007F5281">
        <w:rPr>
          <w:rFonts w:ascii="Arial" w:hAnsi="Arial" w:cs="Arial"/>
        </w:rPr>
        <w:t xml:space="preserve"> The project will be developed primarily for </w:t>
      </w:r>
      <w:r w:rsidRPr="007F5281">
        <w:rPr>
          <w:rFonts w:ascii="Arial" w:hAnsi="Arial" w:cs="Arial"/>
          <w:b/>
          <w:bCs/>
        </w:rPr>
        <w:t>Android mobile devices</w:t>
      </w:r>
      <w:r w:rsidRPr="007F5281">
        <w:rPr>
          <w:rFonts w:ascii="Arial" w:hAnsi="Arial" w:cs="Arial"/>
        </w:rPr>
        <w:t xml:space="preserve">, utilizing </w:t>
      </w:r>
      <w:r w:rsidRPr="007F5281">
        <w:rPr>
          <w:rFonts w:ascii="Arial" w:hAnsi="Arial" w:cs="Arial"/>
          <w:b/>
          <w:bCs/>
        </w:rPr>
        <w:t>Visual Studio Code</w:t>
      </w:r>
      <w:r w:rsidRPr="007F5281">
        <w:rPr>
          <w:rFonts w:ascii="Arial" w:hAnsi="Arial" w:cs="Arial"/>
        </w:rPr>
        <w:t xml:space="preserve"> and </w:t>
      </w:r>
      <w:r w:rsidRPr="007F5281">
        <w:rPr>
          <w:rFonts w:ascii="Arial" w:hAnsi="Arial" w:cs="Arial"/>
          <w:b/>
          <w:bCs/>
        </w:rPr>
        <w:t>Android Studio</w:t>
      </w:r>
      <w:r w:rsidRPr="007F5281">
        <w:rPr>
          <w:rFonts w:ascii="Arial" w:hAnsi="Arial" w:cs="Arial"/>
        </w:rPr>
        <w:t xml:space="preserve"> as the primary Integrated Development Environments (IDEs). The backend verification service will be built using </w:t>
      </w:r>
      <w:r w:rsidRPr="007F5281">
        <w:rPr>
          <w:rFonts w:ascii="Arial" w:hAnsi="Arial" w:cs="Arial"/>
          <w:b/>
          <w:bCs/>
        </w:rPr>
        <w:t>Node.js</w:t>
      </w:r>
      <w:r w:rsidRPr="007F5281">
        <w:rPr>
          <w:rFonts w:ascii="Arial" w:hAnsi="Arial" w:cs="Arial"/>
        </w:rPr>
        <w:t xml:space="preserve"> to handle ZKP proofs, while </w:t>
      </w:r>
      <w:proofErr w:type="spellStart"/>
      <w:r w:rsidRPr="007F5281">
        <w:rPr>
          <w:rFonts w:ascii="Arial" w:hAnsi="Arial" w:cs="Arial"/>
          <w:b/>
          <w:bCs/>
        </w:rPr>
        <w:t>Circom</w:t>
      </w:r>
      <w:proofErr w:type="spellEnd"/>
      <w:r w:rsidRPr="007F5281">
        <w:rPr>
          <w:rFonts w:ascii="Arial" w:hAnsi="Arial" w:cs="Arial"/>
        </w:rPr>
        <w:t xml:space="preserve"> will be used to design the cryptographic circuits. The application will be optimized for </w:t>
      </w:r>
      <w:r w:rsidRPr="007F5281">
        <w:rPr>
          <w:rFonts w:ascii="Arial" w:hAnsi="Arial" w:cs="Arial"/>
          <w:b/>
          <w:bCs/>
        </w:rPr>
        <w:t>compatibility with standard mobile processors</w:t>
      </w:r>
      <w:r w:rsidRPr="007F5281">
        <w:rPr>
          <w:rFonts w:ascii="Arial" w:hAnsi="Arial" w:cs="Arial"/>
        </w:rPr>
        <w:t xml:space="preserve">, ensuring that the heavy mathematical computations </w:t>
      </w:r>
      <w:r w:rsidRPr="007F5281">
        <w:rPr>
          <w:rFonts w:ascii="Arial" w:hAnsi="Arial" w:cs="Arial"/>
        </w:rPr>
        <w:lastRenderedPageBreak/>
        <w:t xml:space="preserve">required for ZKP and AI do not cause significant battery </w:t>
      </w:r>
      <w:proofErr w:type="gramStart"/>
      <w:r w:rsidRPr="007F5281">
        <w:rPr>
          <w:rFonts w:ascii="Arial" w:hAnsi="Arial" w:cs="Arial"/>
        </w:rPr>
        <w:t>drain</w:t>
      </w:r>
      <w:proofErr w:type="gramEnd"/>
      <w:r w:rsidRPr="007F5281">
        <w:rPr>
          <w:rFonts w:ascii="Arial" w:hAnsi="Arial" w:cs="Arial"/>
        </w:rPr>
        <w:t xml:space="preserve"> or latency for the end user.</w:t>
      </w:r>
    </w:p>
    <w:p w14:paraId="526E7D65" w14:textId="77777777" w:rsidR="00B4766E" w:rsidRDefault="00B4766E" w:rsidP="00CD50A7">
      <w:pPr>
        <w:spacing w:line="360" w:lineRule="auto"/>
        <w:rPr>
          <w:rFonts w:ascii="Arial" w:hAnsi="Arial" w:cs="Arial"/>
        </w:rPr>
      </w:pPr>
    </w:p>
    <w:p w14:paraId="0F48A492" w14:textId="54BA4B04" w:rsidR="00B4766E" w:rsidRPr="005809D9" w:rsidRDefault="00B4766E" w:rsidP="005809D9"/>
    <w:p w14:paraId="270E0CAC" w14:textId="77777777" w:rsidR="00B4766E" w:rsidRPr="00B4766E" w:rsidRDefault="00B4766E" w:rsidP="00B4766E">
      <w:pPr>
        <w:pStyle w:val="Heading2"/>
        <w:rPr>
          <w:rFonts w:ascii="Arial" w:hAnsi="Arial" w:cs="Arial"/>
          <w:b/>
          <w:bCs/>
          <w:color w:val="auto"/>
        </w:rPr>
      </w:pPr>
    </w:p>
    <w:p w14:paraId="011C5BCC" w14:textId="1F4E609B" w:rsidR="00B4766E" w:rsidRPr="00B4766E" w:rsidRDefault="00B4766E" w:rsidP="00B4766E">
      <w:pPr>
        <w:pStyle w:val="Heading2"/>
        <w:numPr>
          <w:ilvl w:val="1"/>
          <w:numId w:val="1"/>
        </w:numPr>
        <w:spacing w:line="360" w:lineRule="auto"/>
        <w:rPr>
          <w:rFonts w:ascii="Arial" w:hAnsi="Arial" w:cs="Arial"/>
          <w:b/>
          <w:bCs/>
          <w:color w:val="auto"/>
        </w:rPr>
      </w:pPr>
      <w:r w:rsidRPr="00B4766E">
        <w:rPr>
          <w:rFonts w:ascii="Arial" w:hAnsi="Arial" w:cs="Arial"/>
          <w:b/>
          <w:bCs/>
          <w:color w:val="auto"/>
        </w:rPr>
        <w:t xml:space="preserve">Significance of </w:t>
      </w:r>
      <w:proofErr w:type="gramStart"/>
      <w:r w:rsidRPr="00B4766E">
        <w:rPr>
          <w:rFonts w:ascii="Arial" w:hAnsi="Arial" w:cs="Arial"/>
          <w:b/>
          <w:bCs/>
          <w:color w:val="auto"/>
        </w:rPr>
        <w:t>the Study</w:t>
      </w:r>
      <w:proofErr w:type="gramEnd"/>
    </w:p>
    <w:p w14:paraId="4C2182AF" w14:textId="77777777" w:rsidR="00FC7110" w:rsidRDefault="00FC7110" w:rsidP="00FC7110">
      <w:pPr>
        <w:spacing w:line="360" w:lineRule="auto"/>
        <w:rPr>
          <w:rFonts w:ascii="Arial" w:hAnsi="Arial" w:cs="Arial"/>
          <w:b/>
          <w:bCs/>
        </w:rPr>
      </w:pPr>
    </w:p>
    <w:p w14:paraId="76D107CF" w14:textId="2DA5442B" w:rsidR="00FC7110" w:rsidRPr="00FC7110" w:rsidRDefault="00FC7110" w:rsidP="00FC7110">
      <w:pPr>
        <w:spacing w:line="360" w:lineRule="auto"/>
        <w:rPr>
          <w:rFonts w:ascii="Arial" w:hAnsi="Arial" w:cs="Arial"/>
        </w:rPr>
      </w:pPr>
      <w:r w:rsidRPr="00FC7110">
        <w:rPr>
          <w:rFonts w:ascii="Arial" w:hAnsi="Arial" w:cs="Arial"/>
        </w:rPr>
        <w:t xml:space="preserve">The significance of this study comes from the urgent need to solve the conflict between user privacy and system security. In the current digital landscape, Small and Medium Enterprises (SMEs) are often forced to </w:t>
      </w:r>
      <w:r w:rsidRPr="00FC7110">
        <w:rPr>
          <w:rFonts w:ascii="Arial" w:hAnsi="Arial" w:cs="Arial"/>
        </w:rPr>
        <w:t>choose</w:t>
      </w:r>
      <w:r w:rsidRPr="00FC7110">
        <w:rPr>
          <w:rFonts w:ascii="Arial" w:hAnsi="Arial" w:cs="Arial"/>
        </w:rPr>
        <w:t xml:space="preserve"> either they encrypt everything and lose the ability to spot insider threats, or they monitor everything and violate user privacy. This project is significant because it proposes a third </w:t>
      </w:r>
      <w:r w:rsidRPr="00FC7110">
        <w:rPr>
          <w:rFonts w:ascii="Arial" w:hAnsi="Arial" w:cs="Arial"/>
        </w:rPr>
        <w:t xml:space="preserve">option, </w:t>
      </w:r>
      <w:r w:rsidRPr="00FC7110">
        <w:rPr>
          <w:rFonts w:ascii="Arial" w:hAnsi="Arial" w:cs="Arial"/>
        </w:rPr>
        <w:t>using mathematics and local AI to achieve both at the same time.</w:t>
      </w:r>
    </w:p>
    <w:p w14:paraId="4C2599D8" w14:textId="77777777" w:rsidR="00FC7110" w:rsidRPr="00FC7110" w:rsidRDefault="00FC7110" w:rsidP="00FC7110">
      <w:pPr>
        <w:spacing w:line="360" w:lineRule="auto"/>
        <w:rPr>
          <w:rFonts w:ascii="Arial" w:hAnsi="Arial" w:cs="Arial"/>
        </w:rPr>
      </w:pPr>
      <w:r w:rsidRPr="00FC7110">
        <w:rPr>
          <w:rFonts w:ascii="Arial" w:hAnsi="Arial" w:cs="Arial"/>
        </w:rPr>
        <w:t>This study contributes to the field and benefits stakeholders in three specific ways:</w:t>
      </w:r>
    </w:p>
    <w:p w14:paraId="598BC0DE" w14:textId="77777777" w:rsidR="00FC7110" w:rsidRPr="00FC7110" w:rsidRDefault="00FC7110" w:rsidP="00FC7110">
      <w:pPr>
        <w:spacing w:line="360" w:lineRule="auto"/>
        <w:rPr>
          <w:rFonts w:ascii="Arial" w:hAnsi="Arial" w:cs="Arial"/>
        </w:rPr>
      </w:pPr>
      <w:r w:rsidRPr="00FC7110">
        <w:rPr>
          <w:rFonts w:ascii="Arial" w:hAnsi="Arial" w:cs="Arial"/>
          <w:b/>
          <w:bCs/>
        </w:rPr>
        <w:t>1. Eliminates the risk of credential theft.</w:t>
      </w:r>
      <w:r w:rsidRPr="00FC7110">
        <w:rPr>
          <w:rFonts w:ascii="Arial" w:hAnsi="Arial" w:cs="Arial"/>
        </w:rPr>
        <w:t xml:space="preserve"> One of the biggest issues in cybersecurity today is that servers hold too much sensitive data. If a database is hacked, passwords—even hashed ones—are at risk. This project is significant because it proves that authentication can happen without the server ever knowing the user's password. By implementing Zero-Knowledge Proofs (ZKP), this study provides a working blueprint for "password-less" security. It shows developers that it is possible to verify a user’s identity mathematically, meaning that even if the server is breached, there are no credentials for attackers to steal.</w:t>
      </w:r>
    </w:p>
    <w:p w14:paraId="6172F6D6" w14:textId="77777777" w:rsidR="00FC7110" w:rsidRPr="00FC7110" w:rsidRDefault="00FC7110" w:rsidP="00FC7110">
      <w:pPr>
        <w:spacing w:line="360" w:lineRule="auto"/>
        <w:rPr>
          <w:rFonts w:ascii="Arial" w:hAnsi="Arial" w:cs="Arial"/>
        </w:rPr>
      </w:pPr>
      <w:r w:rsidRPr="00FC7110">
        <w:rPr>
          <w:rFonts w:ascii="Arial" w:hAnsi="Arial" w:cs="Arial"/>
          <w:b/>
          <w:bCs/>
        </w:rPr>
        <w:t>2. Demonstrates privacy-preserving threat detection.</w:t>
      </w:r>
      <w:r w:rsidRPr="00FC7110">
        <w:rPr>
          <w:rFonts w:ascii="Arial" w:hAnsi="Arial" w:cs="Arial"/>
        </w:rPr>
        <w:t xml:space="preserve"> Currently, most "insider threat" detection tools require reading the messages employees send, which creates privacy concerns and compliance issues with laws like the PDPA or GDPR. This project is significant because it shifts the detection logic to the "Edge" (the user's phone). It demonstrates to business owners and security officers that they can detect malicious behavior—like someone sending phishing links—without ever decrypting </w:t>
      </w:r>
      <w:proofErr w:type="gramStart"/>
      <w:r w:rsidRPr="00FC7110">
        <w:rPr>
          <w:rFonts w:ascii="Arial" w:hAnsi="Arial" w:cs="Arial"/>
        </w:rPr>
        <w:t>the private</w:t>
      </w:r>
      <w:proofErr w:type="gramEnd"/>
      <w:r w:rsidRPr="00FC7110">
        <w:rPr>
          <w:rFonts w:ascii="Arial" w:hAnsi="Arial" w:cs="Arial"/>
        </w:rPr>
        <w:t xml:space="preserve"> </w:t>
      </w:r>
      <w:r w:rsidRPr="00FC7110">
        <w:rPr>
          <w:rFonts w:ascii="Arial" w:hAnsi="Arial" w:cs="Arial"/>
        </w:rPr>
        <w:lastRenderedPageBreak/>
        <w:t>chat. This helps organizations maintain strict security standards while respecting the privacy rights of their staff.</w:t>
      </w:r>
    </w:p>
    <w:p w14:paraId="1274690E" w14:textId="77777777" w:rsidR="00FC7110" w:rsidRPr="00FC7110" w:rsidRDefault="00FC7110" w:rsidP="00FC7110">
      <w:pPr>
        <w:spacing w:line="360" w:lineRule="auto"/>
        <w:rPr>
          <w:rFonts w:ascii="Arial" w:hAnsi="Arial" w:cs="Arial"/>
        </w:rPr>
      </w:pPr>
      <w:r w:rsidRPr="00FC7110">
        <w:rPr>
          <w:rFonts w:ascii="Arial" w:hAnsi="Arial" w:cs="Arial"/>
          <w:b/>
          <w:bCs/>
        </w:rPr>
        <w:t>3. Benchmarks High-Grade Security on Resource-Limited Hardware.</w:t>
      </w:r>
      <w:r w:rsidRPr="00FC7110">
        <w:rPr>
          <w:rFonts w:ascii="Arial" w:hAnsi="Arial" w:cs="Arial"/>
        </w:rPr>
        <w:t xml:space="preserve"> There is a common belief that heavy cryptographic protocols like </w:t>
      </w:r>
      <w:proofErr w:type="spellStart"/>
      <w:r w:rsidRPr="00FC7110">
        <w:rPr>
          <w:rFonts w:ascii="Arial" w:hAnsi="Arial" w:cs="Arial"/>
        </w:rPr>
        <w:t>zk</w:t>
      </w:r>
      <w:proofErr w:type="spellEnd"/>
      <w:r w:rsidRPr="00FC7110">
        <w:rPr>
          <w:rFonts w:ascii="Arial" w:hAnsi="Arial" w:cs="Arial"/>
        </w:rPr>
        <w:t>-SNARKs and AI models are too slow for standard mobile phones. This study challenges that assumption. By optimizing these technologies to run on a standard Android device, this project provides valuable data to the academic community regarding the limits of mobile hardware. It serves as a benchmark for future researchers, proving that consumer-grade devices are now powerful enough to handle enterprise-grade encryption and AI inference simultaneously without ruining the user experience.</w:t>
      </w:r>
    </w:p>
    <w:p w14:paraId="15309327" w14:textId="16EEF47D" w:rsidR="00FC7110" w:rsidRPr="00FC7110" w:rsidRDefault="00FC7110" w:rsidP="00FC7110">
      <w:pPr>
        <w:spacing w:line="360" w:lineRule="auto"/>
        <w:rPr>
          <w:rFonts w:ascii="Arial" w:hAnsi="Arial" w:cs="Arial"/>
        </w:rPr>
      </w:pPr>
    </w:p>
    <w:p w14:paraId="1BA99017" w14:textId="01465484" w:rsidR="00B4766E" w:rsidRPr="00B4766E" w:rsidRDefault="00B4766E" w:rsidP="00B4766E">
      <w:pPr>
        <w:pStyle w:val="Heading2"/>
        <w:numPr>
          <w:ilvl w:val="1"/>
          <w:numId w:val="1"/>
        </w:numPr>
        <w:spacing w:line="360" w:lineRule="auto"/>
        <w:rPr>
          <w:rFonts w:ascii="Arial" w:hAnsi="Arial" w:cs="Arial"/>
          <w:b/>
          <w:bCs/>
          <w:color w:val="auto"/>
        </w:rPr>
      </w:pPr>
      <w:r w:rsidRPr="00B4766E">
        <w:rPr>
          <w:rFonts w:ascii="Arial" w:hAnsi="Arial" w:cs="Arial"/>
          <w:b/>
          <w:bCs/>
          <w:color w:val="auto"/>
        </w:rPr>
        <w:t>Organization of the Report</w:t>
      </w:r>
    </w:p>
    <w:p w14:paraId="075C76CD" w14:textId="2D867210" w:rsidR="00B4766E" w:rsidRPr="00B4766E" w:rsidRDefault="00B4766E" w:rsidP="00B4766E">
      <w:pPr>
        <w:spacing w:line="360" w:lineRule="auto"/>
        <w:rPr>
          <w:rFonts w:ascii="Arial" w:hAnsi="Arial" w:cs="Arial"/>
        </w:rPr>
      </w:pPr>
      <w:r w:rsidRPr="00B4766E">
        <w:rPr>
          <w:rFonts w:ascii="Arial" w:hAnsi="Arial" w:cs="Arial"/>
        </w:rPr>
        <w:t>This report is organized as follows:</w:t>
      </w:r>
    </w:p>
    <w:p w14:paraId="27954ED8"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1 – Introduction </w:t>
      </w:r>
    </w:p>
    <w:p w14:paraId="041C1DC2" w14:textId="7D28F6E9" w:rsidR="00B4766E" w:rsidRPr="00B4766E" w:rsidRDefault="00B4766E" w:rsidP="00B4766E">
      <w:pPr>
        <w:pStyle w:val="ListParagraph"/>
        <w:spacing w:line="360" w:lineRule="auto"/>
        <w:rPr>
          <w:rFonts w:ascii="Arial" w:hAnsi="Arial" w:cs="Arial"/>
        </w:rPr>
      </w:pPr>
      <w:r w:rsidRPr="00B4766E">
        <w:rPr>
          <w:rFonts w:ascii="Arial" w:hAnsi="Arial" w:cs="Arial"/>
        </w:rPr>
        <w:t>Introduces the overall topic, background, problem statement, aim and objectives, scope and significance of the study, and the structure of the report.</w:t>
      </w:r>
    </w:p>
    <w:p w14:paraId="2DBDEB61"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2 – Literature Review </w:t>
      </w:r>
    </w:p>
    <w:p w14:paraId="4B17B850" w14:textId="25FE743C" w:rsidR="00B4766E" w:rsidRPr="00B4766E" w:rsidRDefault="00B4766E" w:rsidP="00B4766E">
      <w:pPr>
        <w:pStyle w:val="ListParagraph"/>
        <w:spacing w:line="360" w:lineRule="auto"/>
        <w:rPr>
          <w:rFonts w:ascii="Arial" w:hAnsi="Arial" w:cs="Arial"/>
        </w:rPr>
      </w:pPr>
      <w:r w:rsidRPr="00B4766E">
        <w:rPr>
          <w:rFonts w:ascii="Arial" w:hAnsi="Arial" w:cs="Arial"/>
        </w:rPr>
        <w:t>Reviews research on secure messaging, Zero-Knowledge Proofs, and AI-based anomaly detection. It analyzes the limitations of current centralized systems and identifies gaps in "Edge AI" implementation for chat applications.</w:t>
      </w:r>
    </w:p>
    <w:p w14:paraId="76B3B494"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3 – Methodology </w:t>
      </w:r>
    </w:p>
    <w:p w14:paraId="635F665D" w14:textId="69FBA9F3" w:rsidR="00B4766E" w:rsidRPr="00B4766E" w:rsidRDefault="00B4766E" w:rsidP="00B4766E">
      <w:pPr>
        <w:pStyle w:val="ListParagraph"/>
        <w:spacing w:line="360" w:lineRule="auto"/>
        <w:rPr>
          <w:rFonts w:ascii="Arial" w:hAnsi="Arial" w:cs="Arial"/>
        </w:rPr>
      </w:pPr>
      <w:r w:rsidRPr="00B4766E">
        <w:rPr>
          <w:rFonts w:ascii="Arial" w:hAnsi="Arial" w:cs="Arial"/>
        </w:rPr>
        <w:t>Describes the Rapid Application Development (RAD) framework. It explains the system architecture, the ZKP circuit design (registration and login), the AI model selection (Isolation Forest), and the development tools used (Flutter, Node.js).</w:t>
      </w:r>
    </w:p>
    <w:p w14:paraId="5836C4C6"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4 – Implementation and Results </w:t>
      </w:r>
    </w:p>
    <w:p w14:paraId="7F8E3CE4" w14:textId="672381C8" w:rsidR="00B4766E" w:rsidRPr="00B4766E" w:rsidRDefault="00B4766E" w:rsidP="00B4766E">
      <w:pPr>
        <w:pStyle w:val="ListParagraph"/>
        <w:spacing w:line="360" w:lineRule="auto"/>
        <w:rPr>
          <w:rFonts w:ascii="Arial" w:hAnsi="Arial" w:cs="Arial"/>
        </w:rPr>
      </w:pPr>
      <w:r w:rsidRPr="00B4766E">
        <w:rPr>
          <w:rFonts w:ascii="Arial" w:hAnsi="Arial" w:cs="Arial"/>
        </w:rPr>
        <w:t>Presents the implementation details, including the coding of Circom circuits and the integration of TFLite. It reports the experimental results, such as proof generation time and anomaly detection accuracy.</w:t>
      </w:r>
    </w:p>
    <w:p w14:paraId="3933938A" w14:textId="77777777" w:rsidR="00B4766E" w:rsidRPr="00B4766E" w:rsidRDefault="00B4766E" w:rsidP="00B4766E">
      <w:pPr>
        <w:pStyle w:val="ListParagraph"/>
        <w:numPr>
          <w:ilvl w:val="0"/>
          <w:numId w:val="6"/>
        </w:numPr>
        <w:spacing w:line="360" w:lineRule="auto"/>
        <w:rPr>
          <w:rFonts w:ascii="Arial" w:hAnsi="Arial" w:cs="Arial"/>
          <w:b/>
          <w:bCs/>
        </w:rPr>
      </w:pPr>
      <w:r w:rsidRPr="00B4766E">
        <w:rPr>
          <w:rFonts w:ascii="Arial" w:hAnsi="Arial" w:cs="Arial"/>
          <w:b/>
          <w:bCs/>
        </w:rPr>
        <w:t xml:space="preserve">Chapter 5 – Conclusion </w:t>
      </w:r>
    </w:p>
    <w:p w14:paraId="3EB56084" w14:textId="4827C814" w:rsidR="00B4766E" w:rsidRDefault="00B4766E" w:rsidP="00B4766E">
      <w:pPr>
        <w:pStyle w:val="ListParagraph"/>
        <w:spacing w:line="360" w:lineRule="auto"/>
        <w:rPr>
          <w:rFonts w:ascii="Arial" w:hAnsi="Arial" w:cs="Arial"/>
        </w:rPr>
      </w:pPr>
      <w:r w:rsidRPr="00B4766E">
        <w:rPr>
          <w:rFonts w:ascii="Arial" w:hAnsi="Arial" w:cs="Arial"/>
        </w:rPr>
        <w:lastRenderedPageBreak/>
        <w:t>Discusses the main findings in relation to the project objectives. It reflects on limitations and suggests future work, such as expanding the AI model to detect complex social engineering attacks.</w:t>
      </w:r>
    </w:p>
    <w:p w14:paraId="301214D0" w14:textId="77777777" w:rsidR="00CA4842" w:rsidRDefault="00CA4842" w:rsidP="00B4766E">
      <w:pPr>
        <w:pStyle w:val="ListParagraph"/>
        <w:spacing w:line="360" w:lineRule="auto"/>
        <w:rPr>
          <w:rFonts w:ascii="Arial" w:hAnsi="Arial" w:cs="Arial"/>
        </w:rPr>
      </w:pPr>
    </w:p>
    <w:p w14:paraId="060D0340" w14:textId="77777777" w:rsidR="00CA4842" w:rsidRDefault="00CA4842" w:rsidP="00B4766E">
      <w:pPr>
        <w:pStyle w:val="ListParagraph"/>
        <w:spacing w:line="360" w:lineRule="auto"/>
        <w:rPr>
          <w:rFonts w:ascii="Arial" w:hAnsi="Arial" w:cs="Arial"/>
        </w:rPr>
      </w:pPr>
    </w:p>
    <w:p w14:paraId="57840712" w14:textId="77777777" w:rsidR="00CA4842" w:rsidRDefault="00CA4842" w:rsidP="00B4766E">
      <w:pPr>
        <w:pStyle w:val="ListParagraph"/>
        <w:spacing w:line="360" w:lineRule="auto"/>
        <w:rPr>
          <w:rFonts w:ascii="Arial" w:hAnsi="Arial" w:cs="Arial"/>
        </w:rPr>
      </w:pPr>
    </w:p>
    <w:p w14:paraId="34E1CA8F" w14:textId="5C903BFA" w:rsidR="00CA4842" w:rsidRPr="00CA4842" w:rsidRDefault="00CA4842" w:rsidP="00CA4842">
      <w:pPr>
        <w:spacing w:line="360" w:lineRule="auto"/>
        <w:rPr>
          <w:rFonts w:ascii="Arial" w:hAnsi="Arial" w:cs="Arial"/>
        </w:rPr>
      </w:pPr>
    </w:p>
    <w:p w14:paraId="5524A48B" w14:textId="77777777" w:rsidR="00CA4842" w:rsidRPr="00CA4842" w:rsidRDefault="00CA4842" w:rsidP="004E535F">
      <w:pPr>
        <w:pStyle w:val="Heading1"/>
        <w:spacing w:line="360" w:lineRule="auto"/>
        <w:rPr>
          <w:rFonts w:ascii="Arial" w:hAnsi="Arial" w:cs="Arial"/>
          <w:b/>
          <w:bCs/>
          <w:color w:val="auto"/>
        </w:rPr>
      </w:pPr>
      <w:r w:rsidRPr="00CA4842">
        <w:rPr>
          <w:rFonts w:ascii="Arial" w:hAnsi="Arial" w:cs="Arial"/>
          <w:b/>
          <w:bCs/>
          <w:color w:val="auto"/>
        </w:rPr>
        <w:t>CHAPTER 2</w:t>
      </w:r>
    </w:p>
    <w:p w14:paraId="4254F34E" w14:textId="30289B10" w:rsidR="00CA4842" w:rsidRDefault="00CA4842" w:rsidP="004E535F">
      <w:pPr>
        <w:pStyle w:val="Heading2"/>
        <w:spacing w:line="360" w:lineRule="auto"/>
        <w:rPr>
          <w:rFonts w:ascii="Arial" w:hAnsi="Arial" w:cs="Arial"/>
          <w:b/>
          <w:bCs/>
          <w:color w:val="auto"/>
        </w:rPr>
      </w:pPr>
      <w:r w:rsidRPr="00CA4842">
        <w:rPr>
          <w:rFonts w:ascii="Arial" w:hAnsi="Arial" w:cs="Arial"/>
          <w:b/>
          <w:bCs/>
          <w:color w:val="auto"/>
        </w:rPr>
        <w:t>LITERATURE REVIEW</w:t>
      </w:r>
    </w:p>
    <w:p w14:paraId="2182D80B" w14:textId="77777777" w:rsidR="004E535F" w:rsidRPr="004E535F" w:rsidRDefault="004E535F" w:rsidP="004E535F">
      <w:pPr>
        <w:spacing w:line="360" w:lineRule="auto"/>
      </w:pPr>
    </w:p>
    <w:p w14:paraId="687EA2CB" w14:textId="23980D47" w:rsidR="00CA4842" w:rsidRPr="00CA4842" w:rsidRDefault="00CA4842" w:rsidP="004E535F">
      <w:pPr>
        <w:spacing w:line="360" w:lineRule="auto"/>
        <w:rPr>
          <w:rFonts w:ascii="Arial" w:hAnsi="Arial" w:cs="Arial"/>
          <w:b/>
          <w:bCs/>
        </w:rPr>
      </w:pPr>
      <w:r w:rsidRPr="00CA4842">
        <w:rPr>
          <w:rFonts w:ascii="Arial" w:hAnsi="Arial" w:cs="Arial"/>
          <w:b/>
          <w:bCs/>
        </w:rPr>
        <w:t>2.1 Introduction</w:t>
      </w:r>
      <w:r w:rsidR="004E535F">
        <w:rPr>
          <w:rFonts w:ascii="Arial" w:hAnsi="Arial" w:cs="Arial"/>
          <w:b/>
          <w:bCs/>
        </w:rPr>
        <w:tab/>
      </w:r>
    </w:p>
    <w:p w14:paraId="04DA9334" w14:textId="77777777" w:rsidR="004E535F" w:rsidRPr="004E535F" w:rsidRDefault="004E535F" w:rsidP="004E535F">
      <w:pPr>
        <w:spacing w:line="360" w:lineRule="auto"/>
        <w:rPr>
          <w:rFonts w:ascii="Arial" w:hAnsi="Arial" w:cs="Arial"/>
        </w:rPr>
      </w:pPr>
      <w:r w:rsidRPr="004E535F">
        <w:rPr>
          <w:rFonts w:ascii="Arial" w:hAnsi="Arial" w:cs="Arial"/>
        </w:rPr>
        <w:t>This chapter reviews the existing body of knowledge regarding secure communication systems, cryptographic authentication, and mobile anomaly detection. The objective is to establish a theoretical framework for the project by analyzing the strengths and limitations of current technologies. The review is categorized into three specific domains based on the project's core components:</w:t>
      </w:r>
    </w:p>
    <w:p w14:paraId="504DEF42" w14:textId="77777777" w:rsidR="004E535F" w:rsidRPr="004E535F" w:rsidRDefault="004E535F" w:rsidP="004E535F">
      <w:pPr>
        <w:numPr>
          <w:ilvl w:val="0"/>
          <w:numId w:val="43"/>
        </w:numPr>
        <w:spacing w:line="360" w:lineRule="auto"/>
        <w:rPr>
          <w:rFonts w:ascii="Arial" w:hAnsi="Arial" w:cs="Arial"/>
        </w:rPr>
      </w:pPr>
      <w:r w:rsidRPr="004E535F">
        <w:rPr>
          <w:rFonts w:ascii="Arial" w:hAnsi="Arial" w:cs="Arial"/>
          <w:b/>
          <w:bCs/>
        </w:rPr>
        <w:t>Zero-Knowledge Proofs (Authentication):</w:t>
      </w:r>
      <w:r w:rsidRPr="004E535F">
        <w:rPr>
          <w:rFonts w:ascii="Arial" w:hAnsi="Arial" w:cs="Arial"/>
        </w:rPr>
        <w:t xml:space="preserve"> An evaluation of privacy-preserving protocols that eliminate the need for password transmission.</w:t>
      </w:r>
    </w:p>
    <w:p w14:paraId="58E087C0" w14:textId="77777777" w:rsidR="004E535F" w:rsidRPr="004E535F" w:rsidRDefault="004E535F" w:rsidP="004E535F">
      <w:pPr>
        <w:numPr>
          <w:ilvl w:val="0"/>
          <w:numId w:val="43"/>
        </w:numPr>
        <w:spacing w:line="360" w:lineRule="auto"/>
        <w:rPr>
          <w:rFonts w:ascii="Arial" w:hAnsi="Arial" w:cs="Arial"/>
        </w:rPr>
      </w:pPr>
      <w:r w:rsidRPr="004E535F">
        <w:rPr>
          <w:rFonts w:ascii="Arial" w:hAnsi="Arial" w:cs="Arial"/>
          <w:b/>
          <w:bCs/>
        </w:rPr>
        <w:t>End-to-End Encryption (E2EE) Protocols:</w:t>
      </w:r>
      <w:r w:rsidRPr="004E535F">
        <w:rPr>
          <w:rFonts w:ascii="Arial" w:hAnsi="Arial" w:cs="Arial"/>
        </w:rPr>
        <w:t xml:space="preserve"> An analysis of current secure messaging standards, focusing on authentication vulnerabilities, scalability, and the detection of insider threats.</w:t>
      </w:r>
    </w:p>
    <w:p w14:paraId="38C4A33F" w14:textId="77777777" w:rsidR="004E535F" w:rsidRPr="004E535F" w:rsidRDefault="004E535F" w:rsidP="004E535F">
      <w:pPr>
        <w:numPr>
          <w:ilvl w:val="0"/>
          <w:numId w:val="43"/>
        </w:numPr>
        <w:spacing w:line="360" w:lineRule="auto"/>
        <w:rPr>
          <w:rFonts w:ascii="Arial" w:hAnsi="Arial" w:cs="Arial"/>
        </w:rPr>
      </w:pPr>
      <w:r w:rsidRPr="004E535F">
        <w:rPr>
          <w:rFonts w:ascii="Arial" w:hAnsi="Arial" w:cs="Arial"/>
          <w:b/>
          <w:bCs/>
        </w:rPr>
        <w:t>On-Device AI Anomaly Detection:</w:t>
      </w:r>
      <w:r w:rsidRPr="004E535F">
        <w:rPr>
          <w:rFonts w:ascii="Arial" w:hAnsi="Arial" w:cs="Arial"/>
        </w:rPr>
        <w:t xml:space="preserve"> A review of machine learning techniques optimized for resource-constrained mobile environments to detect malicious behavior locally.</w:t>
      </w:r>
    </w:p>
    <w:p w14:paraId="6AB78133" w14:textId="77777777" w:rsidR="004E535F" w:rsidRPr="004E535F" w:rsidRDefault="004E535F" w:rsidP="004E535F">
      <w:pPr>
        <w:spacing w:line="360" w:lineRule="auto"/>
        <w:rPr>
          <w:rFonts w:ascii="Arial" w:hAnsi="Arial" w:cs="Arial"/>
        </w:rPr>
      </w:pPr>
      <w:r w:rsidRPr="004E535F">
        <w:rPr>
          <w:rFonts w:ascii="Arial" w:hAnsi="Arial" w:cs="Arial"/>
        </w:rPr>
        <w:t>The chapter concludes by synthesizing these domains to identify specific research gaps, highlighting the lack of integrated solutions in the current landscape.</w:t>
      </w:r>
    </w:p>
    <w:p w14:paraId="632E47DA" w14:textId="77777777" w:rsidR="00CA4842" w:rsidRPr="00CA4842" w:rsidRDefault="00CA4842" w:rsidP="00CA4842">
      <w:pPr>
        <w:spacing w:line="360" w:lineRule="auto"/>
        <w:rPr>
          <w:rFonts w:ascii="Arial" w:hAnsi="Arial" w:cs="Arial"/>
        </w:rPr>
      </w:pPr>
    </w:p>
    <w:p w14:paraId="2B5D0319" w14:textId="5AD7FBB4" w:rsidR="00CA4842" w:rsidRPr="00CA4842" w:rsidRDefault="00CA4842" w:rsidP="00CA4842">
      <w:pPr>
        <w:spacing w:line="360" w:lineRule="auto"/>
        <w:rPr>
          <w:rFonts w:ascii="Arial" w:hAnsi="Arial" w:cs="Arial"/>
          <w:b/>
          <w:bCs/>
        </w:rPr>
      </w:pPr>
      <w:r w:rsidRPr="00CA4842">
        <w:rPr>
          <w:rFonts w:ascii="Arial" w:hAnsi="Arial" w:cs="Arial"/>
          <w:b/>
          <w:bCs/>
        </w:rPr>
        <w:t xml:space="preserve">2.2 </w:t>
      </w:r>
      <w:r w:rsidR="004E535F" w:rsidRPr="004E535F">
        <w:rPr>
          <w:rFonts w:ascii="Arial" w:hAnsi="Arial" w:cs="Arial"/>
          <w:b/>
          <w:bCs/>
        </w:rPr>
        <w:t>Overview of Secure Enterprise Messaging</w:t>
      </w:r>
    </w:p>
    <w:p w14:paraId="501B2244" w14:textId="77777777" w:rsidR="004E535F" w:rsidRPr="004E535F" w:rsidRDefault="004E535F" w:rsidP="004E535F">
      <w:pPr>
        <w:spacing w:line="360" w:lineRule="auto"/>
        <w:rPr>
          <w:rFonts w:ascii="Arial" w:hAnsi="Arial" w:cs="Arial"/>
        </w:rPr>
      </w:pPr>
      <w:r w:rsidRPr="004E535F">
        <w:rPr>
          <w:rFonts w:ascii="Arial" w:hAnsi="Arial" w:cs="Arial"/>
        </w:rPr>
        <w:t>Before examining specific technological implementations, it is necessary to define the broader context of Secure Enterprise Messaging Systems. These are specialized communication platforms designed to facilitate internal collaboration while strictly maintaining data confidentiality, integrity, and availability. Unlike consumer-grade applications, enterprise systems must adhere to rigorous compliance standards and protect against industrial espionage.</w:t>
      </w:r>
    </w:p>
    <w:p w14:paraId="3BFE5868" w14:textId="77777777" w:rsidR="004E535F" w:rsidRPr="004E535F" w:rsidRDefault="004E535F" w:rsidP="004E535F">
      <w:pPr>
        <w:spacing w:line="360" w:lineRule="auto"/>
        <w:rPr>
          <w:rFonts w:ascii="Arial" w:hAnsi="Arial" w:cs="Arial"/>
        </w:rPr>
      </w:pPr>
    </w:p>
    <w:p w14:paraId="32C6E3AC" w14:textId="27924F1F" w:rsidR="00CA4842" w:rsidRDefault="004E535F" w:rsidP="004E535F">
      <w:pPr>
        <w:spacing w:line="360" w:lineRule="auto"/>
        <w:rPr>
          <w:rFonts w:ascii="Arial" w:hAnsi="Arial" w:cs="Arial"/>
        </w:rPr>
      </w:pPr>
      <w:r w:rsidRPr="004E535F">
        <w:rPr>
          <w:rFonts w:ascii="Arial" w:hAnsi="Arial" w:cs="Arial"/>
        </w:rPr>
        <w:t xml:space="preserve">The defining feature of modern secure messaging is End-to-End Encryption (E2EE). In this model, cryptographic keys are generated and stored exclusively on the user's device (the endpoint). Messages are encrypted before they leave the sender’s device and remain encrypted until they reach the recipient, ensuring that service providers and network administrators cannot access the </w:t>
      </w:r>
      <w:proofErr w:type="gramStart"/>
      <w:r w:rsidRPr="004E535F">
        <w:rPr>
          <w:rFonts w:ascii="Arial" w:hAnsi="Arial" w:cs="Arial"/>
        </w:rPr>
        <w:t>plaintext</w:t>
      </w:r>
      <w:proofErr w:type="gramEnd"/>
      <w:r w:rsidRPr="004E535F">
        <w:rPr>
          <w:rFonts w:ascii="Arial" w:hAnsi="Arial" w:cs="Arial"/>
        </w:rPr>
        <w:t xml:space="preserve"> content. While E2EE provides robust protection against external interception, the literature reviewed in the following sections suggests that this architecture faces significant challenges regarding user authentication and internal threat monitoring.</w:t>
      </w:r>
    </w:p>
    <w:p w14:paraId="422137E5" w14:textId="77777777" w:rsidR="00CA4842" w:rsidRPr="00CA4842" w:rsidRDefault="00CA4842" w:rsidP="00CA4842">
      <w:pPr>
        <w:spacing w:line="360" w:lineRule="auto"/>
        <w:rPr>
          <w:rFonts w:ascii="Arial" w:hAnsi="Arial" w:cs="Arial"/>
        </w:rPr>
      </w:pPr>
    </w:p>
    <w:p w14:paraId="57EC6619" w14:textId="01B089D3" w:rsidR="00CA4842" w:rsidRDefault="00CA4842" w:rsidP="00CA4842">
      <w:pPr>
        <w:spacing w:line="360" w:lineRule="auto"/>
        <w:rPr>
          <w:rFonts w:ascii="Arial" w:hAnsi="Arial" w:cs="Arial"/>
          <w:b/>
          <w:bCs/>
        </w:rPr>
      </w:pPr>
      <w:r w:rsidRPr="00CA4842">
        <w:rPr>
          <w:rFonts w:ascii="Arial" w:hAnsi="Arial" w:cs="Arial"/>
          <w:b/>
          <w:bCs/>
        </w:rPr>
        <w:t>2.</w:t>
      </w:r>
      <w:r w:rsidR="006104B3">
        <w:rPr>
          <w:rFonts w:ascii="Arial" w:hAnsi="Arial" w:cs="Arial"/>
          <w:b/>
          <w:bCs/>
        </w:rPr>
        <w:t>3</w:t>
      </w:r>
      <w:r w:rsidRPr="00CA4842">
        <w:rPr>
          <w:rFonts w:ascii="Arial" w:hAnsi="Arial" w:cs="Arial"/>
          <w:b/>
          <w:bCs/>
        </w:rPr>
        <w:t xml:space="preserve"> </w:t>
      </w:r>
      <w:r w:rsidR="006104B3" w:rsidRPr="006104B3">
        <w:rPr>
          <w:rFonts w:ascii="Arial" w:hAnsi="Arial" w:cs="Arial"/>
          <w:b/>
          <w:bCs/>
        </w:rPr>
        <w:t>Zero-Knowledge Proofs (Authentication)</w:t>
      </w:r>
    </w:p>
    <w:p w14:paraId="6B3B1FA3" w14:textId="26FF3B2B" w:rsidR="006104B3" w:rsidRPr="006104B3" w:rsidRDefault="006104B3" w:rsidP="00CA4842">
      <w:pPr>
        <w:spacing w:line="360" w:lineRule="auto"/>
        <w:rPr>
          <w:rFonts w:ascii="Arial" w:hAnsi="Arial" w:cs="Arial"/>
          <w:bCs/>
        </w:rPr>
      </w:pPr>
      <w:r w:rsidRPr="006104B3">
        <w:rPr>
          <w:rFonts w:ascii="Arial" w:hAnsi="Arial" w:cs="Arial"/>
          <w:bCs/>
        </w:rPr>
        <w:t>To address the inherent risks of transmitting passwords or credentials over a network, researchers have extensively investigated Zero-Knowledge Proofs (ZKPs). These cryptographic protocols allow a "prover" to demonstrate knowledge of a secret to a "verifier" without ever revealing the secret itself.</w:t>
      </w:r>
    </w:p>
    <w:p w14:paraId="7E85193F" w14:textId="77777777" w:rsidR="006104B3" w:rsidRDefault="006104B3" w:rsidP="00CA4842">
      <w:pPr>
        <w:spacing w:line="360" w:lineRule="auto"/>
        <w:rPr>
          <w:rFonts w:ascii="Arial" w:hAnsi="Arial" w:cs="Arial"/>
        </w:rPr>
      </w:pPr>
    </w:p>
    <w:p w14:paraId="065DA46A" w14:textId="4679A01C" w:rsidR="006104B3" w:rsidRDefault="006104B3" w:rsidP="00CA4842">
      <w:pPr>
        <w:spacing w:line="360" w:lineRule="auto"/>
        <w:rPr>
          <w:rFonts w:ascii="Arial" w:hAnsi="Arial" w:cs="Arial"/>
          <w:b/>
          <w:bCs/>
        </w:rPr>
      </w:pPr>
      <w:r w:rsidRPr="006104B3">
        <w:rPr>
          <w:rFonts w:ascii="Arial" w:hAnsi="Arial" w:cs="Arial"/>
          <w:b/>
          <w:bCs/>
        </w:rPr>
        <w:t>2.3.1 Privacy-Preserving Authentication</w:t>
      </w:r>
    </w:p>
    <w:p w14:paraId="786BC358" w14:textId="3A6B93BE" w:rsidR="006104B3" w:rsidRDefault="006104B3" w:rsidP="00CA4842">
      <w:pPr>
        <w:spacing w:line="360" w:lineRule="auto"/>
        <w:rPr>
          <w:rFonts w:ascii="Arial" w:hAnsi="Arial" w:cs="Arial"/>
        </w:rPr>
      </w:pPr>
      <w:r w:rsidRPr="006104B3">
        <w:rPr>
          <w:rFonts w:ascii="Arial" w:hAnsi="Arial" w:cs="Arial"/>
        </w:rPr>
        <w:t xml:space="preserve">The shift from traditional authentication to ZKP is driven by the need to eliminate shared secrets. Bhattacharya et al. (2024), in "Enhancing Digital Privacy: The Application of </w:t>
      </w:r>
      <w:r w:rsidRPr="006104B3">
        <w:rPr>
          <w:rFonts w:ascii="Arial" w:hAnsi="Arial" w:cs="Arial"/>
        </w:rPr>
        <w:lastRenderedPageBreak/>
        <w:t xml:space="preserve">Zero-Knowledge Proofs in Authentication Systems," provided a comparative analysis between password hashing and ZKP-based systems. Their findings indicated that ZKPs offer superior privacy by completely avoiding credential transmission. The study distinguished between </w:t>
      </w:r>
      <w:proofErr w:type="spellStart"/>
      <w:r w:rsidRPr="006104B3">
        <w:rPr>
          <w:rFonts w:ascii="Arial" w:hAnsi="Arial" w:cs="Arial"/>
        </w:rPr>
        <w:t>zk</w:t>
      </w:r>
      <w:proofErr w:type="spellEnd"/>
      <w:r w:rsidRPr="006104B3">
        <w:rPr>
          <w:rFonts w:ascii="Arial" w:hAnsi="Arial" w:cs="Arial"/>
        </w:rPr>
        <w:t xml:space="preserve">-SNARKs (Zero-Knowledge Succinct Non-Interactive Argument of Knowledge), which are noted for their efficiency and small proof sizes, and </w:t>
      </w:r>
      <w:proofErr w:type="spellStart"/>
      <w:r w:rsidRPr="006104B3">
        <w:rPr>
          <w:rFonts w:ascii="Arial" w:hAnsi="Arial" w:cs="Arial"/>
        </w:rPr>
        <w:t>zk</w:t>
      </w:r>
      <w:proofErr w:type="spellEnd"/>
      <w:r w:rsidRPr="006104B3">
        <w:rPr>
          <w:rFonts w:ascii="Arial" w:hAnsi="Arial" w:cs="Arial"/>
        </w:rPr>
        <w:t xml:space="preserve">-STARKs, which offer quantum resistance but require larger proofs. The researchers concluded that while </w:t>
      </w:r>
      <w:proofErr w:type="spellStart"/>
      <w:r w:rsidRPr="006104B3">
        <w:rPr>
          <w:rFonts w:ascii="Arial" w:hAnsi="Arial" w:cs="Arial"/>
        </w:rPr>
        <w:t>zk</w:t>
      </w:r>
      <w:proofErr w:type="spellEnd"/>
      <w:r w:rsidRPr="006104B3">
        <w:rPr>
          <w:rFonts w:ascii="Arial" w:hAnsi="Arial" w:cs="Arial"/>
        </w:rPr>
        <w:t>-SNARKs are efficient, the complexity of implementation remains a barrier to widespread adoption.</w:t>
      </w:r>
    </w:p>
    <w:p w14:paraId="6B2E0D5A" w14:textId="77777777" w:rsidR="00CA4842" w:rsidRDefault="00CA4842" w:rsidP="00CA4842">
      <w:pPr>
        <w:spacing w:line="360" w:lineRule="auto"/>
        <w:rPr>
          <w:rFonts w:ascii="Arial" w:hAnsi="Arial" w:cs="Arial"/>
        </w:rPr>
      </w:pPr>
    </w:p>
    <w:p w14:paraId="49E644DE" w14:textId="1EF4E277" w:rsidR="006104B3" w:rsidRDefault="006104B3" w:rsidP="00CA4842">
      <w:pPr>
        <w:spacing w:line="360" w:lineRule="auto"/>
        <w:rPr>
          <w:rFonts w:ascii="Arial" w:hAnsi="Arial" w:cs="Arial"/>
          <w:b/>
          <w:bCs/>
        </w:rPr>
      </w:pPr>
      <w:r w:rsidRPr="006104B3">
        <w:rPr>
          <w:rFonts w:ascii="Arial" w:hAnsi="Arial" w:cs="Arial"/>
          <w:b/>
          <w:bCs/>
        </w:rPr>
        <w:t>2.3.2 Feasibility on Resource-Constrained Devices</w:t>
      </w:r>
    </w:p>
    <w:p w14:paraId="34EDA729" w14:textId="4FE25F09" w:rsidR="006104B3" w:rsidRDefault="006104B3" w:rsidP="00CA4842">
      <w:pPr>
        <w:spacing w:line="360" w:lineRule="auto"/>
        <w:rPr>
          <w:rFonts w:ascii="Arial" w:hAnsi="Arial" w:cs="Arial"/>
        </w:rPr>
      </w:pPr>
      <w:r w:rsidRPr="006104B3">
        <w:rPr>
          <w:rFonts w:ascii="Arial" w:hAnsi="Arial" w:cs="Arial"/>
        </w:rPr>
        <w:t xml:space="preserve">A primary concern in the literature is whether mobile devices possess the computational power required for ZKP operations. A 2023 study, "A Survey on Zero-Knowledge Authentication for Internet of Things," addressed this by comparing various ZKP schemes on hardware with limited battery and processing power. The survey concluded that Non-Interactive Zero-Knowledge Proofs (NI-ZKP), specifically the Groth16 protocol, are highly efficient due to their minimal proof size. This </w:t>
      </w:r>
      <w:proofErr w:type="gramStart"/>
      <w:r w:rsidRPr="006104B3">
        <w:rPr>
          <w:rFonts w:ascii="Arial" w:hAnsi="Arial" w:cs="Arial"/>
        </w:rPr>
        <w:t>validates</w:t>
      </w:r>
      <w:proofErr w:type="gramEnd"/>
      <w:r w:rsidRPr="006104B3">
        <w:rPr>
          <w:rFonts w:ascii="Arial" w:hAnsi="Arial" w:cs="Arial"/>
        </w:rPr>
        <w:t xml:space="preserve"> </w:t>
      </w:r>
      <w:proofErr w:type="gramStart"/>
      <w:r w:rsidRPr="006104B3">
        <w:rPr>
          <w:rFonts w:ascii="Arial" w:hAnsi="Arial" w:cs="Arial"/>
        </w:rPr>
        <w:t>that protocols</w:t>
      </w:r>
      <w:proofErr w:type="gramEnd"/>
      <w:r w:rsidRPr="006104B3">
        <w:rPr>
          <w:rFonts w:ascii="Arial" w:hAnsi="Arial" w:cs="Arial"/>
        </w:rPr>
        <w:t xml:space="preserve"> originally designed for IoT sensors are computationally feasible for modern smartphones.</w:t>
      </w:r>
    </w:p>
    <w:p w14:paraId="4814FA87" w14:textId="77777777" w:rsidR="006104B3" w:rsidRDefault="006104B3" w:rsidP="00CA4842">
      <w:pPr>
        <w:spacing w:line="360" w:lineRule="auto"/>
        <w:rPr>
          <w:rFonts w:ascii="Arial" w:hAnsi="Arial" w:cs="Arial"/>
        </w:rPr>
      </w:pPr>
    </w:p>
    <w:p w14:paraId="44954F8D" w14:textId="1B1ED954" w:rsidR="006104B3" w:rsidRDefault="006104B3" w:rsidP="00CA4842">
      <w:pPr>
        <w:spacing w:line="360" w:lineRule="auto"/>
        <w:rPr>
          <w:rFonts w:ascii="Arial" w:hAnsi="Arial" w:cs="Arial"/>
          <w:b/>
          <w:bCs/>
        </w:rPr>
      </w:pPr>
      <w:r w:rsidRPr="006104B3">
        <w:rPr>
          <w:rFonts w:ascii="Arial" w:hAnsi="Arial" w:cs="Arial"/>
          <w:b/>
          <w:bCs/>
        </w:rPr>
        <w:t>2.3.3 Application in Identity and Data Integrity</w:t>
      </w:r>
    </w:p>
    <w:p w14:paraId="222F080D" w14:textId="77777777" w:rsidR="006104B3" w:rsidRPr="006104B3" w:rsidRDefault="006104B3" w:rsidP="006104B3">
      <w:pPr>
        <w:spacing w:line="360" w:lineRule="auto"/>
        <w:rPr>
          <w:rFonts w:ascii="Arial" w:hAnsi="Arial" w:cs="Arial"/>
        </w:rPr>
      </w:pPr>
      <w:r w:rsidRPr="006104B3">
        <w:rPr>
          <w:rFonts w:ascii="Arial" w:hAnsi="Arial" w:cs="Arial"/>
        </w:rPr>
        <w:t xml:space="preserve">Beyond basic login, ZKPs have been applied to broader identity management. In "Privacy-Preserving Identity Management System on Blockchain Using </w:t>
      </w:r>
      <w:proofErr w:type="spellStart"/>
      <w:r w:rsidRPr="006104B3">
        <w:rPr>
          <w:rFonts w:ascii="Arial" w:hAnsi="Arial" w:cs="Arial"/>
        </w:rPr>
        <w:t>zk</w:t>
      </w:r>
      <w:proofErr w:type="spellEnd"/>
      <w:r w:rsidRPr="006104B3">
        <w:rPr>
          <w:rFonts w:ascii="Arial" w:hAnsi="Arial" w:cs="Arial"/>
        </w:rPr>
        <w:t>-SNARK" (2023), researchers developed a prototype using the Ethereum blockchain to demonstrate "Self-Sovereign Identity." They successfully verified user identities without storing personal data, though they noted that blockchain transaction fees (gas costs) presented a scalability bottleneck.</w:t>
      </w:r>
    </w:p>
    <w:p w14:paraId="01548F40" w14:textId="77777777" w:rsidR="006104B3" w:rsidRPr="006104B3" w:rsidRDefault="006104B3" w:rsidP="006104B3">
      <w:pPr>
        <w:spacing w:line="360" w:lineRule="auto"/>
        <w:rPr>
          <w:rFonts w:ascii="Arial" w:hAnsi="Arial" w:cs="Arial"/>
        </w:rPr>
      </w:pPr>
    </w:p>
    <w:p w14:paraId="314EB247" w14:textId="24084A64" w:rsidR="006104B3" w:rsidRDefault="006104B3" w:rsidP="006104B3">
      <w:pPr>
        <w:spacing w:line="360" w:lineRule="auto"/>
        <w:rPr>
          <w:rFonts w:ascii="Arial" w:hAnsi="Arial" w:cs="Arial"/>
        </w:rPr>
      </w:pPr>
      <w:r w:rsidRPr="006104B3">
        <w:rPr>
          <w:rFonts w:ascii="Arial" w:hAnsi="Arial" w:cs="Arial"/>
        </w:rPr>
        <w:t xml:space="preserve">Similarly, a 2025 study titled "A Secure Framework for Privacy-Preserving Analytics in Healthcare Records" utilized ZKP to verify sensitive medical data without exposing </w:t>
      </w:r>
      <w:r w:rsidRPr="006104B3">
        <w:rPr>
          <w:rFonts w:ascii="Arial" w:hAnsi="Arial" w:cs="Arial"/>
        </w:rPr>
        <w:lastRenderedPageBreak/>
        <w:t xml:space="preserve">patient records. This demonstrated the concept of "Auditability without </w:t>
      </w:r>
      <w:proofErr w:type="gramStart"/>
      <w:r w:rsidRPr="006104B3">
        <w:rPr>
          <w:rFonts w:ascii="Arial" w:hAnsi="Arial" w:cs="Arial"/>
        </w:rPr>
        <w:t>Visibility"—</w:t>
      </w:r>
      <w:proofErr w:type="gramEnd"/>
      <w:r w:rsidRPr="006104B3">
        <w:rPr>
          <w:rFonts w:ascii="Arial" w:hAnsi="Arial" w:cs="Arial"/>
        </w:rPr>
        <w:t>proving that a system can verify a user's authorization status or data validity without ever viewing the underlying sensitive information.</w:t>
      </w:r>
    </w:p>
    <w:p w14:paraId="322148F0" w14:textId="77777777" w:rsidR="006104B3" w:rsidRDefault="006104B3" w:rsidP="006104B3">
      <w:pPr>
        <w:spacing w:line="360" w:lineRule="auto"/>
        <w:rPr>
          <w:rFonts w:ascii="Arial" w:hAnsi="Arial" w:cs="Arial"/>
        </w:rPr>
      </w:pPr>
    </w:p>
    <w:p w14:paraId="6A83CD89" w14:textId="77777777" w:rsidR="006104B3" w:rsidRDefault="006104B3" w:rsidP="006104B3">
      <w:pPr>
        <w:spacing w:line="360" w:lineRule="auto"/>
        <w:rPr>
          <w:rFonts w:ascii="Arial" w:hAnsi="Arial" w:cs="Arial"/>
        </w:rPr>
      </w:pPr>
    </w:p>
    <w:p w14:paraId="088CF60A" w14:textId="30E1799A" w:rsidR="006104B3" w:rsidRDefault="006104B3" w:rsidP="00CA4842">
      <w:pPr>
        <w:spacing w:line="360" w:lineRule="auto"/>
        <w:rPr>
          <w:rFonts w:ascii="Arial" w:hAnsi="Arial" w:cs="Arial"/>
          <w:b/>
          <w:bCs/>
        </w:rPr>
      </w:pPr>
      <w:r w:rsidRPr="006104B3">
        <w:rPr>
          <w:rFonts w:ascii="Arial" w:hAnsi="Arial" w:cs="Arial"/>
          <w:b/>
          <w:bCs/>
        </w:rPr>
        <w:t>2.4 End-to-End Encryption (E2EE) Protocols</w:t>
      </w:r>
    </w:p>
    <w:p w14:paraId="4F84CD10" w14:textId="4A670CCB" w:rsidR="006104B3" w:rsidRDefault="006104B3" w:rsidP="00CA4842">
      <w:pPr>
        <w:spacing w:line="360" w:lineRule="auto"/>
        <w:rPr>
          <w:rFonts w:ascii="Arial" w:hAnsi="Arial" w:cs="Arial"/>
        </w:rPr>
      </w:pPr>
      <w:r w:rsidRPr="006104B3">
        <w:rPr>
          <w:rFonts w:ascii="Arial" w:hAnsi="Arial" w:cs="Arial"/>
        </w:rPr>
        <w:t>While ZKP addresses authentication privacy, the integrity of the messaging channel itself relies on End-to-End Encryption protocols. Current literature highlights that while the encryption mathematics are sound, the implementation and surrounding processes are vulnerable.</w:t>
      </w:r>
    </w:p>
    <w:p w14:paraId="598481A9" w14:textId="77777777" w:rsidR="006104B3" w:rsidRDefault="006104B3" w:rsidP="00CA4842">
      <w:pPr>
        <w:spacing w:line="360" w:lineRule="auto"/>
        <w:rPr>
          <w:rFonts w:ascii="Arial" w:hAnsi="Arial" w:cs="Arial"/>
        </w:rPr>
      </w:pPr>
    </w:p>
    <w:p w14:paraId="0243BF4B" w14:textId="7B15F610" w:rsidR="006104B3" w:rsidRPr="006104B3" w:rsidRDefault="006104B3" w:rsidP="00CA4842">
      <w:pPr>
        <w:spacing w:line="360" w:lineRule="auto"/>
        <w:rPr>
          <w:rFonts w:ascii="Arial" w:hAnsi="Arial" w:cs="Arial"/>
          <w:b/>
          <w:bCs/>
        </w:rPr>
      </w:pPr>
      <w:r w:rsidRPr="006104B3">
        <w:rPr>
          <w:rFonts w:ascii="Arial" w:hAnsi="Arial" w:cs="Arial"/>
          <w:b/>
          <w:bCs/>
        </w:rPr>
        <w:t>2.4.1 Vulnerabilities in Authentication Ceremonies</w:t>
      </w:r>
    </w:p>
    <w:p w14:paraId="05B64E8A" w14:textId="18F691CB" w:rsidR="006104B3" w:rsidRDefault="006104B3" w:rsidP="00CA4842">
      <w:pPr>
        <w:spacing w:line="360" w:lineRule="auto"/>
        <w:rPr>
          <w:rFonts w:ascii="Arial" w:hAnsi="Arial" w:cs="Arial"/>
        </w:rPr>
      </w:pPr>
      <w:r w:rsidRPr="006104B3">
        <w:rPr>
          <w:rFonts w:ascii="Arial" w:hAnsi="Arial" w:cs="Arial"/>
        </w:rPr>
        <w:t xml:space="preserve">A significant weakness in E2EE systems is the method used to verify that encryption keys belong to the intended user. </w:t>
      </w:r>
      <w:proofErr w:type="spellStart"/>
      <w:r w:rsidRPr="006104B3">
        <w:rPr>
          <w:rFonts w:ascii="Arial" w:hAnsi="Arial" w:cs="Arial"/>
        </w:rPr>
        <w:t>Alatawi</w:t>
      </w:r>
      <w:proofErr w:type="spellEnd"/>
      <w:r w:rsidRPr="006104B3">
        <w:rPr>
          <w:rFonts w:ascii="Arial" w:hAnsi="Arial" w:cs="Arial"/>
        </w:rPr>
        <w:t xml:space="preserve"> and Saxena (2023), in "</w:t>
      </w:r>
      <w:proofErr w:type="spellStart"/>
      <w:r w:rsidRPr="006104B3">
        <w:rPr>
          <w:rFonts w:ascii="Arial" w:hAnsi="Arial" w:cs="Arial"/>
        </w:rPr>
        <w:t>SoK</w:t>
      </w:r>
      <w:proofErr w:type="spellEnd"/>
      <w:r w:rsidRPr="006104B3">
        <w:rPr>
          <w:rFonts w:ascii="Arial" w:hAnsi="Arial" w:cs="Arial"/>
        </w:rPr>
        <w:t>: An Analysis of End-to-End Encryption and Authentication Ceremonies," analyzed 17 popular messaging applications. They found that while "opportunistic" encryption protects against passive eavesdropping, it fails against active Man-in-the-Middle (MitM) attacks because users neglect manual "Authentication Ceremonies" (e.g., scanning QR codes). The study identified human error in verifying long hexadecimal strings as a critical vulnerability, suggesting that manual verification is functionally broken.</w:t>
      </w:r>
    </w:p>
    <w:p w14:paraId="1C1AADAB" w14:textId="77777777" w:rsidR="006104B3" w:rsidRPr="006104B3" w:rsidRDefault="006104B3" w:rsidP="00CA4842">
      <w:pPr>
        <w:spacing w:line="360" w:lineRule="auto"/>
        <w:rPr>
          <w:rFonts w:ascii="Arial" w:hAnsi="Arial" w:cs="Arial"/>
          <w:b/>
          <w:bCs/>
        </w:rPr>
      </w:pPr>
    </w:p>
    <w:p w14:paraId="3149A300" w14:textId="179333FE" w:rsidR="006104B3" w:rsidRPr="006104B3" w:rsidRDefault="006104B3" w:rsidP="00CA4842">
      <w:pPr>
        <w:spacing w:line="360" w:lineRule="auto"/>
        <w:rPr>
          <w:rFonts w:ascii="Arial" w:hAnsi="Arial" w:cs="Arial"/>
          <w:b/>
          <w:bCs/>
        </w:rPr>
      </w:pPr>
      <w:r w:rsidRPr="006104B3">
        <w:rPr>
          <w:rFonts w:ascii="Arial" w:hAnsi="Arial" w:cs="Arial"/>
          <w:b/>
          <w:bCs/>
        </w:rPr>
        <w:t>2.4.2 The Insider Threat Landscape</w:t>
      </w:r>
    </w:p>
    <w:p w14:paraId="33218BE2" w14:textId="77777777" w:rsidR="006104B3" w:rsidRDefault="006104B3" w:rsidP="006104B3">
      <w:pPr>
        <w:spacing w:line="360" w:lineRule="auto"/>
        <w:rPr>
          <w:rFonts w:ascii="Arial" w:hAnsi="Arial" w:cs="Arial"/>
        </w:rPr>
      </w:pPr>
      <w:r w:rsidRPr="006104B3">
        <w:rPr>
          <w:rFonts w:ascii="Arial" w:hAnsi="Arial" w:cs="Arial"/>
        </w:rPr>
        <w:t xml:space="preserve">Encryption creates a "blind spot" for monitoring malicious activity originating from authorized users. In "Insider Threat Detection and Secure Data Transfer Leveraging Bidirectional LSTM" (2025), researchers proposed using </w:t>
      </w:r>
      <w:r w:rsidRPr="006104B3">
        <w:rPr>
          <w:rFonts w:ascii="Arial" w:hAnsi="Arial" w:cs="Arial"/>
          <w:b/>
          <w:bCs/>
        </w:rPr>
        <w:t>Bidirectional Long Short-Term Memory (Bi-LSTM)</w:t>
      </w:r>
      <w:r w:rsidRPr="006104B3">
        <w:rPr>
          <w:rFonts w:ascii="Arial" w:hAnsi="Arial" w:cs="Arial"/>
        </w:rPr>
        <w:t xml:space="preserve"> networks to analyze user behavior patterns. They found that </w:t>
      </w:r>
      <w:r w:rsidRPr="006104B3">
        <w:rPr>
          <w:rFonts w:ascii="Arial" w:hAnsi="Arial" w:cs="Arial"/>
        </w:rPr>
        <w:lastRenderedPageBreak/>
        <w:t>analyzing the sequence of actions (forward and backward in time) provided higher accuracy in detecting insiders than looking at isolated events.</w:t>
      </w:r>
    </w:p>
    <w:p w14:paraId="71576E89" w14:textId="77777777" w:rsidR="006104B3" w:rsidRPr="006104B3" w:rsidRDefault="006104B3" w:rsidP="006104B3">
      <w:pPr>
        <w:spacing w:line="360" w:lineRule="auto"/>
        <w:rPr>
          <w:rFonts w:ascii="Arial" w:hAnsi="Arial" w:cs="Arial"/>
        </w:rPr>
      </w:pPr>
    </w:p>
    <w:p w14:paraId="29002975" w14:textId="73CED3D1" w:rsidR="006104B3" w:rsidRPr="006104B3" w:rsidRDefault="006104B3" w:rsidP="006104B3">
      <w:pPr>
        <w:spacing w:line="360" w:lineRule="auto"/>
        <w:rPr>
          <w:rFonts w:ascii="Arial" w:hAnsi="Arial" w:cs="Arial"/>
        </w:rPr>
      </w:pPr>
      <w:r w:rsidRPr="006104B3">
        <w:rPr>
          <w:rFonts w:ascii="Arial" w:hAnsi="Arial" w:cs="Arial"/>
        </w:rPr>
        <w:t>However, a 2024 systematic review titled "A Review of Recent Advances in Malicious Insider Threat Detection" noted limitations in using Deep Learning for this purpose. The authors highlighted that while Deep Learning handles high-dimensional data well, it suffers from a lack of "explainability" and struggles with data imbalance, as actual insider attacks are rare compared to normal traffic.</w:t>
      </w:r>
    </w:p>
    <w:p w14:paraId="26C6B605" w14:textId="77777777" w:rsidR="006104B3" w:rsidRPr="006104B3" w:rsidRDefault="006104B3" w:rsidP="006104B3">
      <w:pPr>
        <w:spacing w:line="360" w:lineRule="auto"/>
        <w:rPr>
          <w:rFonts w:ascii="Arial" w:hAnsi="Arial" w:cs="Arial"/>
          <w:b/>
          <w:bCs/>
        </w:rPr>
      </w:pPr>
    </w:p>
    <w:p w14:paraId="5EF3F5F8" w14:textId="25F8FC87" w:rsidR="006104B3" w:rsidRPr="006104B3" w:rsidRDefault="006104B3" w:rsidP="006104B3">
      <w:pPr>
        <w:spacing w:line="360" w:lineRule="auto"/>
        <w:rPr>
          <w:rFonts w:ascii="Arial" w:hAnsi="Arial" w:cs="Arial"/>
          <w:b/>
          <w:bCs/>
        </w:rPr>
      </w:pPr>
      <w:r w:rsidRPr="006104B3">
        <w:rPr>
          <w:rFonts w:ascii="Arial" w:hAnsi="Arial" w:cs="Arial"/>
          <w:b/>
          <w:bCs/>
        </w:rPr>
        <w:t>2.4.3 Architecture and Scalability</w:t>
      </w:r>
    </w:p>
    <w:p w14:paraId="64AD07DE" w14:textId="77777777" w:rsidR="006104B3" w:rsidRPr="006104B3" w:rsidRDefault="006104B3" w:rsidP="006104B3">
      <w:pPr>
        <w:spacing w:line="360" w:lineRule="auto"/>
        <w:rPr>
          <w:rFonts w:ascii="Arial" w:hAnsi="Arial" w:cs="Arial"/>
        </w:rPr>
      </w:pPr>
      <w:r w:rsidRPr="006104B3">
        <w:rPr>
          <w:rFonts w:ascii="Arial" w:hAnsi="Arial" w:cs="Arial"/>
        </w:rPr>
        <w:t>The underlying architecture of E2EE systems is also a subject of active research. In "Threat Modeling for Enterprise Secure Messaging Applications" (2025), authors used STRIDE threat modeling to identify that while the network layer is encrypted, endpoints remain vulnerable to metadata analysis and session hijacking. Additionally, practical implementation remains complex; a 2025 study on "Implementation of Secure E2EE Chat Application in Microservice Architecture" demonstrated a framework using AES-256 and Diffie-Hellman but relied on standard architectures that do not account for post-quantum threats.</w:t>
      </w:r>
    </w:p>
    <w:p w14:paraId="010678FD" w14:textId="705C2307" w:rsidR="006104B3" w:rsidRDefault="006104B3" w:rsidP="006104B3">
      <w:pPr>
        <w:spacing w:line="360" w:lineRule="auto"/>
        <w:rPr>
          <w:rFonts w:ascii="Arial" w:hAnsi="Arial" w:cs="Arial"/>
        </w:rPr>
      </w:pPr>
      <w:r w:rsidRPr="006104B3">
        <w:rPr>
          <w:rFonts w:ascii="Arial" w:hAnsi="Arial" w:cs="Arial"/>
        </w:rPr>
        <w:t xml:space="preserve">Finally, scalability remains a challenge. Barnes et al. (2023) discussed the </w:t>
      </w:r>
      <w:r w:rsidRPr="006104B3">
        <w:rPr>
          <w:rFonts w:ascii="Arial" w:hAnsi="Arial" w:cs="Arial"/>
          <w:b/>
          <w:bCs/>
        </w:rPr>
        <w:t>Messaging Layer Security (MLS) Protocol (RFC 9420)</w:t>
      </w:r>
      <w:r w:rsidRPr="006104B3">
        <w:rPr>
          <w:rFonts w:ascii="Arial" w:hAnsi="Arial" w:cs="Arial"/>
        </w:rPr>
        <w:t xml:space="preserve">, noting that traditional protocols like the Double Ratchet scale linearly (O(n)), causing latency in large groups. They introduced </w:t>
      </w:r>
      <w:proofErr w:type="spellStart"/>
      <w:r w:rsidRPr="006104B3">
        <w:rPr>
          <w:rFonts w:ascii="Arial" w:hAnsi="Arial" w:cs="Arial"/>
          <w:b/>
          <w:bCs/>
        </w:rPr>
        <w:t>TreeKEM</w:t>
      </w:r>
      <w:proofErr w:type="spellEnd"/>
      <w:r w:rsidRPr="006104B3">
        <w:rPr>
          <w:rFonts w:ascii="Arial" w:hAnsi="Arial" w:cs="Arial"/>
        </w:rPr>
        <w:t>, which uses binary trees to reduce re-keying costs to logarithmic time (</w:t>
      </w:r>
      <w:proofErr w:type="gramStart"/>
      <w:r w:rsidRPr="006104B3">
        <w:rPr>
          <w:rFonts w:ascii="Arial" w:hAnsi="Arial" w:cs="Arial"/>
        </w:rPr>
        <w:t>O(</w:t>
      </w:r>
      <w:proofErr w:type="gramEnd"/>
      <w:r w:rsidRPr="006104B3">
        <w:rPr>
          <w:rFonts w:ascii="Arial" w:hAnsi="Arial" w:cs="Arial"/>
        </w:rPr>
        <w:t>log n)), proving that E2EE can be scaled efficiently if modern protocols are adopted.</w:t>
      </w:r>
    </w:p>
    <w:p w14:paraId="5C1E4301" w14:textId="77777777" w:rsidR="006104B3" w:rsidRDefault="006104B3" w:rsidP="006104B3">
      <w:pPr>
        <w:spacing w:line="360" w:lineRule="auto"/>
        <w:rPr>
          <w:rFonts w:ascii="Arial" w:hAnsi="Arial" w:cs="Arial"/>
        </w:rPr>
      </w:pPr>
    </w:p>
    <w:p w14:paraId="6072A118" w14:textId="77777777" w:rsidR="006104B3" w:rsidRPr="006104B3" w:rsidRDefault="006104B3" w:rsidP="006104B3">
      <w:pPr>
        <w:spacing w:line="360" w:lineRule="auto"/>
        <w:rPr>
          <w:rFonts w:ascii="Arial" w:hAnsi="Arial" w:cs="Arial"/>
          <w:b/>
          <w:bCs/>
        </w:rPr>
      </w:pPr>
      <w:r w:rsidRPr="006104B3">
        <w:rPr>
          <w:rFonts w:ascii="Arial" w:hAnsi="Arial" w:cs="Arial"/>
          <w:b/>
          <w:bCs/>
        </w:rPr>
        <w:t>2.5 On-Device AI Anomaly Detection</w:t>
      </w:r>
    </w:p>
    <w:p w14:paraId="289B0EBB" w14:textId="77777777" w:rsidR="006104B3" w:rsidRPr="006104B3" w:rsidRDefault="006104B3" w:rsidP="006104B3">
      <w:pPr>
        <w:spacing w:line="360" w:lineRule="auto"/>
        <w:rPr>
          <w:rFonts w:ascii="Arial" w:hAnsi="Arial" w:cs="Arial"/>
        </w:rPr>
      </w:pPr>
      <w:r w:rsidRPr="006104B3">
        <w:rPr>
          <w:rFonts w:ascii="Arial" w:hAnsi="Arial" w:cs="Arial"/>
        </w:rPr>
        <w:t xml:space="preserve">The final domain </w:t>
      </w:r>
      <w:proofErr w:type="gramStart"/>
      <w:r w:rsidRPr="006104B3">
        <w:rPr>
          <w:rFonts w:ascii="Arial" w:hAnsi="Arial" w:cs="Arial"/>
        </w:rPr>
        <w:t>reviewed</w:t>
      </w:r>
      <w:proofErr w:type="gramEnd"/>
      <w:r w:rsidRPr="006104B3">
        <w:rPr>
          <w:rFonts w:ascii="Arial" w:hAnsi="Arial" w:cs="Arial"/>
        </w:rPr>
        <w:t xml:space="preserve"> concerns the detection of the insider threats mentioned in Section 2.4 without compromising the privacy guarantees of E2EE. This requires moving analysis from the cloud to the device (Edge AI).</w:t>
      </w:r>
    </w:p>
    <w:p w14:paraId="5F90DCD2" w14:textId="77777777" w:rsidR="006104B3" w:rsidRPr="006104B3" w:rsidRDefault="006104B3" w:rsidP="006104B3">
      <w:pPr>
        <w:spacing w:line="360" w:lineRule="auto"/>
        <w:rPr>
          <w:rFonts w:ascii="Arial" w:hAnsi="Arial" w:cs="Arial"/>
          <w:b/>
          <w:bCs/>
        </w:rPr>
      </w:pPr>
      <w:r w:rsidRPr="006104B3">
        <w:rPr>
          <w:rFonts w:ascii="Arial" w:hAnsi="Arial" w:cs="Arial"/>
          <w:b/>
          <w:bCs/>
        </w:rPr>
        <w:lastRenderedPageBreak/>
        <w:t>2.5.1 The Shift to Edge Computing</w:t>
      </w:r>
    </w:p>
    <w:p w14:paraId="537449AB" w14:textId="77777777" w:rsidR="006104B3" w:rsidRPr="006104B3" w:rsidRDefault="006104B3" w:rsidP="006104B3">
      <w:pPr>
        <w:spacing w:line="360" w:lineRule="auto"/>
        <w:rPr>
          <w:rFonts w:ascii="Arial" w:hAnsi="Arial" w:cs="Arial"/>
        </w:rPr>
      </w:pPr>
      <w:r w:rsidRPr="006104B3">
        <w:rPr>
          <w:rFonts w:ascii="Arial" w:hAnsi="Arial" w:cs="Arial"/>
        </w:rPr>
        <w:t xml:space="preserve">Natha et al. (2022), in "A Systematic Review of Anomaly detection using Machine and Deep Learning Techniques," highlighted that traditional Machine Learning (like SVM) often underfits complex real-world data, necessitating Deep Learning. Traditionally, Deep Learning required cloud resources, which </w:t>
      </w:r>
      <w:proofErr w:type="gramStart"/>
      <w:r w:rsidRPr="006104B3">
        <w:rPr>
          <w:rFonts w:ascii="Arial" w:hAnsi="Arial" w:cs="Arial"/>
        </w:rPr>
        <w:t>poses</w:t>
      </w:r>
      <w:proofErr w:type="gramEnd"/>
      <w:r w:rsidRPr="006104B3">
        <w:rPr>
          <w:rFonts w:ascii="Arial" w:hAnsi="Arial" w:cs="Arial"/>
        </w:rPr>
        <w:t xml:space="preserve"> privacy risks.</w:t>
      </w:r>
    </w:p>
    <w:p w14:paraId="2F3AF5BF" w14:textId="77777777" w:rsidR="006104B3" w:rsidRDefault="006104B3" w:rsidP="006104B3">
      <w:pPr>
        <w:spacing w:line="360" w:lineRule="auto"/>
        <w:rPr>
          <w:rFonts w:ascii="Arial" w:hAnsi="Arial" w:cs="Arial"/>
        </w:rPr>
      </w:pPr>
      <w:r w:rsidRPr="006104B3">
        <w:rPr>
          <w:rFonts w:ascii="Arial" w:hAnsi="Arial" w:cs="Arial"/>
        </w:rPr>
        <w:t>However, recent advancements have made on-device detection viable. The paper "PHILDER: Lightweight Framework for Intelligent Phishing Detection on Resource-Limited Devices" (2025) demonstrated a compressed Deep Learning model running on ARM-based mobile processors. The researchers achieved over 90% accuracy in detecting threats with less than 100ms latency, proving that heavy cloud servers are not strictly necessary for effective detection.</w:t>
      </w:r>
    </w:p>
    <w:p w14:paraId="1F0A4A66" w14:textId="77777777" w:rsidR="006104B3" w:rsidRPr="006104B3" w:rsidRDefault="006104B3" w:rsidP="006104B3">
      <w:pPr>
        <w:spacing w:line="360" w:lineRule="auto"/>
        <w:rPr>
          <w:rFonts w:ascii="Arial" w:hAnsi="Arial" w:cs="Arial"/>
        </w:rPr>
      </w:pPr>
    </w:p>
    <w:p w14:paraId="03F264F3" w14:textId="77777777" w:rsidR="006104B3" w:rsidRPr="006104B3" w:rsidRDefault="006104B3" w:rsidP="006104B3">
      <w:pPr>
        <w:spacing w:line="360" w:lineRule="auto"/>
        <w:rPr>
          <w:rFonts w:ascii="Arial" w:hAnsi="Arial" w:cs="Arial"/>
          <w:b/>
          <w:bCs/>
        </w:rPr>
      </w:pPr>
      <w:r w:rsidRPr="006104B3">
        <w:rPr>
          <w:rFonts w:ascii="Arial" w:hAnsi="Arial" w:cs="Arial"/>
          <w:b/>
          <w:bCs/>
        </w:rPr>
        <w:t>2.5.2 Mobile Optimization Techniques</w:t>
      </w:r>
    </w:p>
    <w:p w14:paraId="0517797A" w14:textId="77777777" w:rsidR="006104B3" w:rsidRPr="006104B3" w:rsidRDefault="006104B3" w:rsidP="006104B3">
      <w:pPr>
        <w:spacing w:line="360" w:lineRule="auto"/>
        <w:rPr>
          <w:rFonts w:ascii="Arial" w:hAnsi="Arial" w:cs="Arial"/>
        </w:rPr>
      </w:pPr>
      <w:r w:rsidRPr="006104B3">
        <w:rPr>
          <w:rFonts w:ascii="Arial" w:hAnsi="Arial" w:cs="Arial"/>
        </w:rPr>
        <w:t xml:space="preserve">Supporting this shift, Gaurav et al. (2025) presented "AI-Driven Smishing Detection in Android Devices Using </w:t>
      </w:r>
      <w:proofErr w:type="spellStart"/>
      <w:r w:rsidRPr="006104B3">
        <w:rPr>
          <w:rFonts w:ascii="Arial" w:hAnsi="Arial" w:cs="Arial"/>
        </w:rPr>
        <w:t>TinyBERT</w:t>
      </w:r>
      <w:proofErr w:type="spellEnd"/>
      <w:r w:rsidRPr="006104B3">
        <w:rPr>
          <w:rFonts w:ascii="Arial" w:hAnsi="Arial" w:cs="Arial"/>
        </w:rPr>
        <w:t xml:space="preserve">." By utilizing a </w:t>
      </w:r>
      <w:proofErr w:type="spellStart"/>
      <w:r w:rsidRPr="006104B3">
        <w:rPr>
          <w:rFonts w:ascii="Arial" w:hAnsi="Arial" w:cs="Arial"/>
          <w:b/>
          <w:bCs/>
        </w:rPr>
        <w:t>TinyBERT</w:t>
      </w:r>
      <w:proofErr w:type="spellEnd"/>
      <w:r w:rsidRPr="006104B3">
        <w:rPr>
          <w:rFonts w:ascii="Arial" w:hAnsi="Arial" w:cs="Arial"/>
        </w:rPr>
        <w:t xml:space="preserve"> transformer model optimized for Android, they achieved 96.81% accuracy, significantly outperforming traditional models like Random Forest. This validates that complex transformer models can be distilled for mobile use.</w:t>
      </w:r>
    </w:p>
    <w:p w14:paraId="709BDD76" w14:textId="77777777" w:rsidR="006104B3" w:rsidRPr="006104B3" w:rsidRDefault="006104B3" w:rsidP="006104B3">
      <w:pPr>
        <w:spacing w:line="360" w:lineRule="auto"/>
        <w:rPr>
          <w:rFonts w:ascii="Arial" w:hAnsi="Arial" w:cs="Arial"/>
        </w:rPr>
      </w:pPr>
      <w:r w:rsidRPr="006104B3">
        <w:rPr>
          <w:rFonts w:ascii="Arial" w:hAnsi="Arial" w:cs="Arial"/>
        </w:rPr>
        <w:t>Furthermore, a 2023 study on "Phishing Detection System Through Hybrid Machine Learning" explored combining algorithms. Their hybrid approach showed that combining "shallow" learning (Random Forest) with "deep" learning features allowed for better extraction of lexical patterns (such as URL length or character randomness) than using a single model alone.</w:t>
      </w:r>
    </w:p>
    <w:p w14:paraId="07AAB92D" w14:textId="77777777" w:rsidR="006104B3" w:rsidRDefault="006104B3" w:rsidP="006104B3">
      <w:pPr>
        <w:spacing w:line="360" w:lineRule="auto"/>
        <w:rPr>
          <w:rFonts w:ascii="Arial" w:hAnsi="Arial" w:cs="Arial"/>
        </w:rPr>
      </w:pPr>
    </w:p>
    <w:p w14:paraId="4C0B8519" w14:textId="77777777" w:rsidR="006104B3" w:rsidRPr="00CA4842" w:rsidRDefault="006104B3" w:rsidP="006104B3">
      <w:pPr>
        <w:spacing w:line="360" w:lineRule="auto"/>
        <w:rPr>
          <w:rFonts w:ascii="Arial" w:hAnsi="Arial" w:cs="Arial"/>
        </w:rPr>
      </w:pPr>
    </w:p>
    <w:p w14:paraId="2193FA9D" w14:textId="5A1456C7" w:rsidR="00CA4842" w:rsidRPr="00CA4842" w:rsidRDefault="00CA4842" w:rsidP="00CA4842">
      <w:pPr>
        <w:spacing w:line="360" w:lineRule="auto"/>
        <w:rPr>
          <w:rFonts w:ascii="Arial" w:hAnsi="Arial" w:cs="Arial"/>
          <w:b/>
          <w:bCs/>
        </w:rPr>
      </w:pPr>
      <w:r w:rsidRPr="00CA4842">
        <w:rPr>
          <w:rFonts w:ascii="Arial" w:hAnsi="Arial" w:cs="Arial"/>
          <w:b/>
          <w:bCs/>
        </w:rPr>
        <w:t>2.</w:t>
      </w:r>
      <w:r w:rsidR="00C715B3">
        <w:rPr>
          <w:rFonts w:ascii="Arial" w:hAnsi="Arial" w:cs="Arial"/>
          <w:b/>
          <w:bCs/>
        </w:rPr>
        <w:t>6</w:t>
      </w:r>
      <w:r w:rsidRPr="00CA4842">
        <w:rPr>
          <w:rFonts w:ascii="Arial" w:hAnsi="Arial" w:cs="Arial"/>
          <w:b/>
          <w:bCs/>
        </w:rPr>
        <w:t xml:space="preserve"> Summary and Research Gap</w:t>
      </w:r>
    </w:p>
    <w:p w14:paraId="14F65D9C" w14:textId="79CEF996" w:rsidR="00CA4842" w:rsidRDefault="00CA4842" w:rsidP="00C715B3">
      <w:pPr>
        <w:spacing w:line="360" w:lineRule="auto"/>
        <w:rPr>
          <w:rFonts w:ascii="Arial" w:hAnsi="Arial" w:cs="Arial"/>
        </w:rPr>
      </w:pPr>
      <w:r w:rsidRPr="00CA4842">
        <w:rPr>
          <w:rFonts w:ascii="Arial" w:hAnsi="Arial" w:cs="Arial"/>
        </w:rPr>
        <w:lastRenderedPageBreak/>
        <w:t>The review of existing literature reveals specific strengths in individual technologies but a distinct gap in their integration for SME communication tools.</w:t>
      </w:r>
    </w:p>
    <w:p w14:paraId="7EAF453B" w14:textId="77777777" w:rsidR="00C715B3" w:rsidRPr="00C715B3" w:rsidRDefault="00C715B3" w:rsidP="00C715B3">
      <w:pPr>
        <w:spacing w:line="360" w:lineRule="auto"/>
        <w:rPr>
          <w:rFonts w:ascii="Arial" w:hAnsi="Arial" w:cs="Arial"/>
        </w:rPr>
      </w:pPr>
      <w:r w:rsidRPr="00C715B3">
        <w:rPr>
          <w:rFonts w:ascii="Arial" w:hAnsi="Arial" w:cs="Arial"/>
          <w:b/>
          <w:bCs/>
        </w:rPr>
        <w:t>Summary of Existing Literature:</w:t>
      </w:r>
    </w:p>
    <w:p w14:paraId="24FFD90E" w14:textId="77777777" w:rsidR="00C715B3" w:rsidRPr="00C715B3" w:rsidRDefault="00C715B3" w:rsidP="00C715B3">
      <w:pPr>
        <w:numPr>
          <w:ilvl w:val="0"/>
          <w:numId w:val="44"/>
        </w:numPr>
        <w:spacing w:line="360" w:lineRule="auto"/>
        <w:rPr>
          <w:rFonts w:ascii="Arial" w:hAnsi="Arial" w:cs="Arial"/>
        </w:rPr>
      </w:pPr>
      <w:r w:rsidRPr="00C715B3">
        <w:rPr>
          <w:rFonts w:ascii="Arial" w:hAnsi="Arial" w:cs="Arial"/>
          <w:b/>
          <w:bCs/>
        </w:rPr>
        <w:t>Authentication:</w:t>
      </w:r>
      <w:r w:rsidRPr="00C715B3">
        <w:rPr>
          <w:rFonts w:ascii="Arial" w:hAnsi="Arial" w:cs="Arial"/>
        </w:rPr>
        <w:t xml:space="preserve"> Research has proven that manual verification in E2EE is prone to failure (</w:t>
      </w:r>
      <w:proofErr w:type="spellStart"/>
      <w:r w:rsidRPr="00C715B3">
        <w:rPr>
          <w:rFonts w:ascii="Arial" w:hAnsi="Arial" w:cs="Arial"/>
        </w:rPr>
        <w:t>Alatawi</w:t>
      </w:r>
      <w:proofErr w:type="spellEnd"/>
      <w:r w:rsidRPr="00C715B3">
        <w:rPr>
          <w:rFonts w:ascii="Arial" w:hAnsi="Arial" w:cs="Arial"/>
        </w:rPr>
        <w:t xml:space="preserve"> &amp; Saxena, 2023), and while ZKP solutions exist (Bhattacharya et al., 2024), they are primarily applied to Blockchain or IoT contexts rather than standard communication apps.</w:t>
      </w:r>
    </w:p>
    <w:p w14:paraId="0636A1DE" w14:textId="77777777" w:rsidR="00C715B3" w:rsidRPr="00C715B3" w:rsidRDefault="00C715B3" w:rsidP="00C715B3">
      <w:pPr>
        <w:numPr>
          <w:ilvl w:val="0"/>
          <w:numId w:val="44"/>
        </w:numPr>
        <w:spacing w:line="360" w:lineRule="auto"/>
        <w:rPr>
          <w:rFonts w:ascii="Arial" w:hAnsi="Arial" w:cs="Arial"/>
        </w:rPr>
      </w:pPr>
      <w:r w:rsidRPr="00C715B3">
        <w:rPr>
          <w:rFonts w:ascii="Arial" w:hAnsi="Arial" w:cs="Arial"/>
          <w:b/>
          <w:bCs/>
        </w:rPr>
        <w:t>Encryption &amp; Threats:</w:t>
      </w:r>
      <w:r w:rsidRPr="00C715B3">
        <w:rPr>
          <w:rFonts w:ascii="Arial" w:hAnsi="Arial" w:cs="Arial"/>
        </w:rPr>
        <w:t xml:space="preserve"> While E2EE protects against external threats, it blinds organizations to </w:t>
      </w:r>
      <w:proofErr w:type="gramStart"/>
      <w:r w:rsidRPr="00C715B3">
        <w:rPr>
          <w:rFonts w:ascii="Arial" w:hAnsi="Arial" w:cs="Arial"/>
        </w:rPr>
        <w:t>internal malicious</w:t>
      </w:r>
      <w:proofErr w:type="gramEnd"/>
      <w:r w:rsidRPr="00C715B3">
        <w:rPr>
          <w:rFonts w:ascii="Arial" w:hAnsi="Arial" w:cs="Arial"/>
        </w:rPr>
        <w:t xml:space="preserve"> actors. Deep Learning is effective for detecting these insider threats (Bi-LSTM papers), but most proposed solutions rely on centralized traffic analysis, which breaks the privacy model of E2EE.</w:t>
      </w:r>
    </w:p>
    <w:p w14:paraId="78EC6277" w14:textId="77777777" w:rsidR="00C715B3" w:rsidRPr="00C715B3" w:rsidRDefault="00C715B3" w:rsidP="00C715B3">
      <w:pPr>
        <w:numPr>
          <w:ilvl w:val="0"/>
          <w:numId w:val="44"/>
        </w:numPr>
        <w:spacing w:line="360" w:lineRule="auto"/>
        <w:rPr>
          <w:rFonts w:ascii="Arial" w:hAnsi="Arial" w:cs="Arial"/>
        </w:rPr>
      </w:pPr>
      <w:r w:rsidRPr="00C715B3">
        <w:rPr>
          <w:rFonts w:ascii="Arial" w:hAnsi="Arial" w:cs="Arial"/>
          <w:b/>
          <w:bCs/>
        </w:rPr>
        <w:t>Detection:</w:t>
      </w:r>
      <w:r w:rsidRPr="00C715B3">
        <w:rPr>
          <w:rFonts w:ascii="Arial" w:hAnsi="Arial" w:cs="Arial"/>
        </w:rPr>
        <w:t xml:space="preserve"> Mobile AI (</w:t>
      </w:r>
      <w:proofErr w:type="spellStart"/>
      <w:r w:rsidRPr="00C715B3">
        <w:rPr>
          <w:rFonts w:ascii="Arial" w:hAnsi="Arial" w:cs="Arial"/>
        </w:rPr>
        <w:t>TinyBERT</w:t>
      </w:r>
      <w:proofErr w:type="spellEnd"/>
      <w:r w:rsidRPr="00C715B3">
        <w:rPr>
          <w:rFonts w:ascii="Arial" w:hAnsi="Arial" w:cs="Arial"/>
        </w:rPr>
        <w:t>, PHILDER) has been proven effective for specific tasks like SMS phishing, but there is a lack of research on applying these on-device models to monitor behavioral anomalies within an encrypted session in real-time.</w:t>
      </w:r>
    </w:p>
    <w:p w14:paraId="1F8A5E80" w14:textId="77777777" w:rsidR="00C715B3" w:rsidRPr="00C715B3" w:rsidRDefault="00C715B3" w:rsidP="00C715B3">
      <w:pPr>
        <w:spacing w:line="360" w:lineRule="auto"/>
        <w:rPr>
          <w:rFonts w:ascii="Arial" w:hAnsi="Arial" w:cs="Arial"/>
        </w:rPr>
      </w:pPr>
      <w:r w:rsidRPr="00C715B3">
        <w:rPr>
          <w:rFonts w:ascii="Arial" w:hAnsi="Arial" w:cs="Arial"/>
          <w:b/>
          <w:bCs/>
        </w:rPr>
        <w:t>Identified Gap:</w:t>
      </w:r>
      <w:r w:rsidRPr="00C715B3">
        <w:rPr>
          <w:rFonts w:ascii="Arial" w:hAnsi="Arial" w:cs="Arial"/>
        </w:rPr>
        <w:t xml:space="preserve"> There is currently no unified framework that combines </w:t>
      </w:r>
      <w:r w:rsidRPr="00C715B3">
        <w:rPr>
          <w:rFonts w:ascii="Arial" w:hAnsi="Arial" w:cs="Arial"/>
          <w:b/>
          <w:bCs/>
        </w:rPr>
        <w:t>Zero-Knowledge Proofs</w:t>
      </w:r>
      <w:r w:rsidRPr="00C715B3">
        <w:rPr>
          <w:rFonts w:ascii="Arial" w:hAnsi="Arial" w:cs="Arial"/>
        </w:rPr>
        <w:t xml:space="preserve"> for automated, private authentication with </w:t>
      </w:r>
      <w:r w:rsidRPr="00C715B3">
        <w:rPr>
          <w:rFonts w:ascii="Arial" w:hAnsi="Arial" w:cs="Arial"/>
          <w:b/>
          <w:bCs/>
        </w:rPr>
        <w:t>On-Device AI</w:t>
      </w:r>
      <w:r w:rsidRPr="00C715B3">
        <w:rPr>
          <w:rFonts w:ascii="Arial" w:hAnsi="Arial" w:cs="Arial"/>
        </w:rPr>
        <w:t xml:space="preserve"> for behavioral anomaly detection. Existing solutions force a trade-off: organizations must either encrypt data and lose visibility on threats, or decrypt data for scanning and compromise user privacy.</w:t>
      </w:r>
    </w:p>
    <w:p w14:paraId="6F94FE6A" w14:textId="77777777" w:rsidR="00C715B3" w:rsidRDefault="00C715B3" w:rsidP="00C715B3">
      <w:pPr>
        <w:spacing w:line="360" w:lineRule="auto"/>
        <w:rPr>
          <w:rFonts w:ascii="Arial" w:hAnsi="Arial" w:cs="Arial"/>
        </w:rPr>
      </w:pPr>
    </w:p>
    <w:p w14:paraId="303BC0BF" w14:textId="77777777" w:rsidR="00C715B3" w:rsidRDefault="00C715B3" w:rsidP="00CA4842">
      <w:pPr>
        <w:spacing w:line="360" w:lineRule="auto"/>
        <w:rPr>
          <w:rFonts w:ascii="Arial" w:hAnsi="Arial" w:cs="Arial"/>
        </w:rPr>
      </w:pPr>
      <w:r w:rsidRPr="00C715B3">
        <w:rPr>
          <w:rFonts w:ascii="Arial" w:hAnsi="Arial" w:cs="Arial"/>
          <w:b/>
          <w:bCs/>
        </w:rPr>
        <w:t>2.7 Conclusion</w:t>
      </w:r>
      <w:r w:rsidRPr="00C715B3">
        <w:rPr>
          <w:rFonts w:ascii="Arial" w:hAnsi="Arial" w:cs="Arial"/>
        </w:rPr>
        <w:t xml:space="preserve"> </w:t>
      </w:r>
    </w:p>
    <w:p w14:paraId="1C986830" w14:textId="77777777" w:rsidR="00C715B3" w:rsidRPr="00C715B3" w:rsidRDefault="00C715B3" w:rsidP="00C715B3">
      <w:pPr>
        <w:spacing w:line="360" w:lineRule="auto"/>
        <w:rPr>
          <w:rFonts w:ascii="Arial" w:hAnsi="Arial" w:cs="Arial"/>
        </w:rPr>
      </w:pPr>
      <w:r w:rsidRPr="00C715B3">
        <w:rPr>
          <w:rFonts w:ascii="Arial" w:hAnsi="Arial" w:cs="Arial"/>
        </w:rPr>
        <w:t xml:space="preserve">This chapter has presented a critical review of the existing literature related to secure messaging, cryptographic authentication, and mobile anomaly detection. The analysis highlighted three key findings: firstly, that current End-to-End Encryption (E2EE) implementations are vulnerable due to reliance on manual user verification; secondly, that Zero-Knowledge Proofs (ZKPs) offer a viable solution for privacy-preserving authentication but are rarely applied to standard chat applications; and thirdly, that </w:t>
      </w:r>
      <w:r w:rsidRPr="00C715B3">
        <w:rPr>
          <w:rFonts w:ascii="Arial" w:hAnsi="Arial" w:cs="Arial"/>
        </w:rPr>
        <w:lastRenderedPageBreak/>
        <w:t>advances in Edge AI have made it possible to run sophisticated threat detection models directly on mobile devices.</w:t>
      </w:r>
    </w:p>
    <w:p w14:paraId="1DE1BA1A" w14:textId="06130D4B" w:rsidR="00C715B3" w:rsidRPr="00C715B3" w:rsidRDefault="00C715B3" w:rsidP="00C715B3">
      <w:pPr>
        <w:spacing w:line="360" w:lineRule="auto"/>
        <w:rPr>
          <w:rFonts w:ascii="Arial" w:hAnsi="Arial" w:cs="Arial"/>
        </w:rPr>
      </w:pPr>
      <w:r w:rsidRPr="00C715B3">
        <w:rPr>
          <w:rFonts w:ascii="Arial" w:hAnsi="Arial" w:cs="Arial"/>
        </w:rPr>
        <w:t xml:space="preserve">The review confirms that while the individual technologies required to secure SME communications exist, they lack </w:t>
      </w:r>
      <w:proofErr w:type="gramStart"/>
      <w:r w:rsidRPr="00C715B3">
        <w:rPr>
          <w:rFonts w:ascii="Arial" w:hAnsi="Arial" w:cs="Arial"/>
        </w:rPr>
        <w:t>a unified</w:t>
      </w:r>
      <w:proofErr w:type="gramEnd"/>
      <w:r w:rsidRPr="00C715B3">
        <w:rPr>
          <w:rFonts w:ascii="Arial" w:hAnsi="Arial" w:cs="Arial"/>
        </w:rPr>
        <w:t xml:space="preserve"> integration. The research gaps identified in this chapter</w:t>
      </w:r>
      <w:r>
        <w:rPr>
          <w:rFonts w:ascii="Arial" w:hAnsi="Arial" w:cs="Arial"/>
        </w:rPr>
        <w:t xml:space="preserve"> </w:t>
      </w:r>
      <w:r w:rsidRPr="00C715B3">
        <w:rPr>
          <w:rFonts w:ascii="Arial" w:hAnsi="Arial" w:cs="Arial"/>
        </w:rPr>
        <w:t>specifically the absence of automated trust verification and local behavioral monitoring</w:t>
      </w:r>
      <w:r>
        <w:rPr>
          <w:rFonts w:ascii="Arial" w:hAnsi="Arial" w:cs="Arial"/>
        </w:rPr>
        <w:t xml:space="preserve"> </w:t>
      </w:r>
      <w:r w:rsidRPr="00C715B3">
        <w:rPr>
          <w:rFonts w:ascii="Arial" w:hAnsi="Arial" w:cs="Arial"/>
        </w:rPr>
        <w:t xml:space="preserve">serve as the primary motivation for this project. These theoretical findings will guide the system design and development approach, which are detailed in the following chapter, </w:t>
      </w:r>
      <w:r w:rsidRPr="00C715B3">
        <w:rPr>
          <w:rFonts w:ascii="Arial" w:hAnsi="Arial" w:cs="Arial"/>
          <w:b/>
          <w:bCs/>
        </w:rPr>
        <w:t>Chapter 3: Methodology</w:t>
      </w:r>
      <w:r w:rsidRPr="00C715B3">
        <w:rPr>
          <w:rFonts w:ascii="Arial" w:hAnsi="Arial" w:cs="Arial"/>
        </w:rPr>
        <w:t>.</w:t>
      </w:r>
    </w:p>
    <w:p w14:paraId="0AC81EDB" w14:textId="77777777" w:rsidR="00CA4842" w:rsidRDefault="00CA4842" w:rsidP="00CA4842">
      <w:pPr>
        <w:spacing w:line="360" w:lineRule="auto"/>
        <w:rPr>
          <w:rFonts w:ascii="Arial" w:hAnsi="Arial" w:cs="Arial"/>
        </w:rPr>
      </w:pPr>
    </w:p>
    <w:p w14:paraId="5666C9BD" w14:textId="77777777" w:rsidR="00CA4842" w:rsidRDefault="00CA4842" w:rsidP="00CA4842">
      <w:pPr>
        <w:spacing w:line="360" w:lineRule="auto"/>
        <w:rPr>
          <w:rFonts w:ascii="Arial" w:hAnsi="Arial" w:cs="Arial"/>
        </w:rPr>
      </w:pPr>
    </w:p>
    <w:p w14:paraId="47175D44" w14:textId="77777777" w:rsidR="00CA4842" w:rsidRDefault="00CA4842" w:rsidP="00CA4842">
      <w:pPr>
        <w:spacing w:line="360" w:lineRule="auto"/>
        <w:rPr>
          <w:rFonts w:ascii="Arial" w:hAnsi="Arial" w:cs="Arial"/>
        </w:rPr>
      </w:pPr>
    </w:p>
    <w:p w14:paraId="27A3EE00" w14:textId="77777777" w:rsidR="00CA4842" w:rsidRDefault="00CA4842" w:rsidP="00CA4842">
      <w:pPr>
        <w:spacing w:line="360" w:lineRule="auto"/>
        <w:rPr>
          <w:rFonts w:ascii="Arial" w:hAnsi="Arial" w:cs="Arial"/>
        </w:rPr>
      </w:pPr>
    </w:p>
    <w:p w14:paraId="6E361549" w14:textId="3D7630F6" w:rsidR="00D035D7" w:rsidRPr="00D035D7" w:rsidRDefault="00D035D7" w:rsidP="00D035D7">
      <w:pPr>
        <w:pStyle w:val="Heading1"/>
        <w:spacing w:line="360" w:lineRule="auto"/>
        <w:rPr>
          <w:rFonts w:ascii="Arial" w:hAnsi="Arial" w:cs="Arial"/>
          <w:color w:val="auto"/>
        </w:rPr>
      </w:pPr>
      <w:r w:rsidRPr="00D035D7">
        <w:rPr>
          <w:rFonts w:ascii="Arial" w:hAnsi="Arial" w:cs="Arial"/>
          <w:color w:val="auto"/>
        </w:rPr>
        <w:t>CHAPTER 3</w:t>
      </w:r>
    </w:p>
    <w:p w14:paraId="145CE9D0" w14:textId="2A26F449" w:rsidR="00D035D7" w:rsidRPr="00D035D7" w:rsidRDefault="00D035D7" w:rsidP="00D035D7">
      <w:pPr>
        <w:pStyle w:val="Heading2"/>
        <w:spacing w:line="360" w:lineRule="auto"/>
        <w:rPr>
          <w:rFonts w:ascii="Arial" w:hAnsi="Arial" w:cs="Arial"/>
          <w:color w:val="auto"/>
        </w:rPr>
      </w:pPr>
      <w:r w:rsidRPr="00D035D7">
        <w:rPr>
          <w:rFonts w:ascii="Arial" w:hAnsi="Arial" w:cs="Arial"/>
          <w:color w:val="auto"/>
        </w:rPr>
        <w:t>METHODOLOGY</w:t>
      </w:r>
    </w:p>
    <w:p w14:paraId="3C9B4C8A" w14:textId="77777777" w:rsidR="00D035D7" w:rsidRPr="00D035D7" w:rsidRDefault="00D035D7" w:rsidP="00D035D7">
      <w:pPr>
        <w:spacing w:line="360" w:lineRule="auto"/>
        <w:rPr>
          <w:rFonts w:ascii="Arial" w:hAnsi="Arial" w:cs="Arial"/>
          <w:b/>
          <w:bCs/>
        </w:rPr>
      </w:pPr>
      <w:r w:rsidRPr="00D035D7">
        <w:rPr>
          <w:rFonts w:ascii="Arial" w:hAnsi="Arial" w:cs="Arial"/>
          <w:b/>
          <w:bCs/>
        </w:rPr>
        <w:t>3.1 Introduction</w:t>
      </w:r>
    </w:p>
    <w:p w14:paraId="502D6AA4" w14:textId="3E1A9D29" w:rsidR="0077666E" w:rsidRDefault="0077666E" w:rsidP="0077666E">
      <w:pPr>
        <w:spacing w:line="360" w:lineRule="auto"/>
        <w:rPr>
          <w:rFonts w:ascii="Arial" w:hAnsi="Arial" w:cs="Arial"/>
        </w:rPr>
      </w:pPr>
      <w:r w:rsidRPr="0077666E">
        <w:rPr>
          <w:rFonts w:ascii="Arial" w:hAnsi="Arial" w:cs="Arial"/>
        </w:rPr>
        <w:t>This chapter explains the methodology and the steps taken to develop the SentriZK project. The main purpose of this chapter is to define the structured approach used to design, build, and test the secure messaging application. It begins by looking at different software development models and justifies why the Rapid Application Development (RAD) model was chosen for this project.</w:t>
      </w:r>
    </w:p>
    <w:p w14:paraId="4F01BAED" w14:textId="77777777" w:rsidR="00DD471B" w:rsidRPr="0077666E" w:rsidRDefault="00DD471B" w:rsidP="0077666E">
      <w:pPr>
        <w:spacing w:line="360" w:lineRule="auto"/>
        <w:rPr>
          <w:rFonts w:ascii="Arial" w:hAnsi="Arial" w:cs="Arial"/>
        </w:rPr>
      </w:pPr>
    </w:p>
    <w:p w14:paraId="2CD415F6" w14:textId="3F74C438" w:rsidR="00D035D7" w:rsidRDefault="0077666E" w:rsidP="0077666E">
      <w:pPr>
        <w:spacing w:line="360" w:lineRule="auto"/>
        <w:rPr>
          <w:rFonts w:ascii="Arial" w:hAnsi="Arial" w:cs="Arial"/>
        </w:rPr>
      </w:pPr>
      <w:r w:rsidRPr="0077666E">
        <w:rPr>
          <w:rFonts w:ascii="Arial" w:hAnsi="Arial" w:cs="Arial"/>
        </w:rPr>
        <w:t xml:space="preserve">After that, the chapter explains the specific activities done in each phase of the development, such as gathering requirements and designing the system prototypes. It also presents the detailed technical design of the system, which includes the System Architecture Diagram, Flow Chart, Activity Diagram, Sitemap, and Threat Model Diagram. These diagrams are used to visualize how the system functions and secures </w:t>
      </w:r>
      <w:r w:rsidRPr="0077666E">
        <w:rPr>
          <w:rFonts w:ascii="Arial" w:hAnsi="Arial" w:cs="Arial"/>
        </w:rPr>
        <w:lastRenderedPageBreak/>
        <w:t xml:space="preserve">user data. Finally, the chapter outlines the hardware and software requirements, the budget and costing, and the project planning schedule to ensure the project is completed on </w:t>
      </w:r>
      <w:r w:rsidR="00337245" w:rsidRPr="0077666E">
        <w:rPr>
          <w:rFonts w:ascii="Arial" w:hAnsi="Arial" w:cs="Arial"/>
        </w:rPr>
        <w:t>time.</w:t>
      </w:r>
      <w:r w:rsidR="00337245" w:rsidRPr="00D035D7">
        <w:rPr>
          <w:rFonts w:ascii="Arial" w:hAnsi="Arial" w:cs="Arial"/>
        </w:rPr>
        <w:t xml:space="preserve"> The</w:t>
      </w:r>
      <w:r w:rsidR="00D035D7" w:rsidRPr="00D035D7">
        <w:rPr>
          <w:rFonts w:ascii="Arial" w:hAnsi="Arial" w:cs="Arial"/>
        </w:rPr>
        <w:t xml:space="preserve"> specific hardware and software tools utilized in the implementation.</w:t>
      </w:r>
    </w:p>
    <w:p w14:paraId="17888524" w14:textId="77777777" w:rsidR="0077666E" w:rsidRPr="00D035D7" w:rsidRDefault="0077666E" w:rsidP="0077666E">
      <w:pPr>
        <w:spacing w:line="360" w:lineRule="auto"/>
        <w:rPr>
          <w:rFonts w:ascii="Arial" w:hAnsi="Arial" w:cs="Arial"/>
        </w:rPr>
      </w:pPr>
    </w:p>
    <w:p w14:paraId="39BD5863" w14:textId="77777777" w:rsidR="0077666E" w:rsidRDefault="0077666E" w:rsidP="00D035D7">
      <w:pPr>
        <w:spacing w:line="360" w:lineRule="auto"/>
        <w:rPr>
          <w:rFonts w:ascii="Arial" w:hAnsi="Arial" w:cs="Arial"/>
          <w:b/>
          <w:bCs/>
        </w:rPr>
      </w:pPr>
      <w:r w:rsidRPr="0077666E">
        <w:rPr>
          <w:rFonts w:ascii="Arial" w:hAnsi="Arial" w:cs="Arial"/>
          <w:b/>
          <w:bCs/>
        </w:rPr>
        <w:t>3.2 Overview of Software Development Models</w:t>
      </w:r>
    </w:p>
    <w:p w14:paraId="69FE7BEF" w14:textId="77777777" w:rsidR="00DD471B" w:rsidRDefault="00DD471B" w:rsidP="00D035D7">
      <w:pPr>
        <w:spacing w:line="360" w:lineRule="auto"/>
        <w:rPr>
          <w:rFonts w:ascii="Arial" w:hAnsi="Arial" w:cs="Arial"/>
        </w:rPr>
      </w:pPr>
      <w:r w:rsidRPr="00DD471B">
        <w:rPr>
          <w:rFonts w:ascii="Arial" w:hAnsi="Arial" w:cs="Arial"/>
        </w:rPr>
        <w:t>The Software Development Life Cycle (SDLC) refers to a collection of methodologies that outline the process of developing software applications. Choosing an appropriate SDLC model is crucial to the success of a project, as it influences how requirements are identified, how the system is designed, and how testing is performed. For this project, three development methodologies were evaluated to determine the most suitable approach: the Waterfall Model, the Agile Model, and Rapid Application Development (RAD).</w:t>
      </w:r>
    </w:p>
    <w:p w14:paraId="66BC2C00" w14:textId="77777777" w:rsidR="00DD471B" w:rsidRDefault="00DD471B" w:rsidP="00DD471B">
      <w:pPr>
        <w:spacing w:line="360" w:lineRule="auto"/>
        <w:rPr>
          <w:rFonts w:ascii="Arial" w:hAnsi="Arial" w:cs="Arial"/>
          <w:b/>
          <w:bCs/>
        </w:rPr>
      </w:pPr>
      <w:r w:rsidRPr="00DD471B">
        <w:rPr>
          <w:rFonts w:ascii="Arial" w:hAnsi="Arial" w:cs="Arial"/>
          <w:b/>
          <w:bCs/>
        </w:rPr>
        <w:t>3.2.1 Waterfall Model</w:t>
      </w:r>
    </w:p>
    <w:p w14:paraId="37BBF9F2" w14:textId="7BA8503C" w:rsidR="00DD471B" w:rsidRDefault="00DD471B" w:rsidP="00DD471B">
      <w:pPr>
        <w:spacing w:line="360" w:lineRule="auto"/>
        <w:rPr>
          <w:rFonts w:ascii="Arial" w:hAnsi="Arial" w:cs="Arial"/>
        </w:rPr>
      </w:pPr>
      <w:r w:rsidRPr="00DD471B">
        <w:rPr>
          <w:rFonts w:ascii="Arial" w:hAnsi="Arial" w:cs="Arial"/>
        </w:rPr>
        <w:t>The Waterfall model is one of the earliest and most widely used software development methodologies. It adopts a linear and sequential process, where development progresses through well-defined phases: Requirements Analysis, System Design, Implementation, Testing, Deployment, and Maintenance.</w:t>
      </w:r>
    </w:p>
    <w:p w14:paraId="1ADE7B09" w14:textId="77777777" w:rsidR="00DD471B" w:rsidRPr="00DD471B" w:rsidRDefault="00DD471B" w:rsidP="00DD471B">
      <w:pPr>
        <w:spacing w:line="360" w:lineRule="auto"/>
        <w:rPr>
          <w:rFonts w:ascii="Arial" w:hAnsi="Arial" w:cs="Arial"/>
        </w:rPr>
      </w:pPr>
    </w:p>
    <w:p w14:paraId="2321E4B7" w14:textId="7A599A78" w:rsidR="00DD471B" w:rsidRPr="00DD471B" w:rsidRDefault="00DD471B" w:rsidP="00DD471B">
      <w:pPr>
        <w:spacing w:line="360" w:lineRule="auto"/>
        <w:rPr>
          <w:rFonts w:ascii="Arial" w:hAnsi="Arial" w:cs="Arial"/>
        </w:rPr>
      </w:pPr>
      <w:r w:rsidRPr="00DD471B">
        <w:rPr>
          <w:rFonts w:ascii="Arial" w:hAnsi="Arial" w:cs="Arial"/>
        </w:rPr>
        <w:t>Each phase must be completed and formally approved before moving on to the next. This model emphasizes thorough documentation and requires that system requirements are clearly defined and fixed at the beginning of the project.</w:t>
      </w:r>
    </w:p>
    <w:p w14:paraId="47BF8C56" w14:textId="106D0585" w:rsidR="00DD471B" w:rsidRPr="00DD471B" w:rsidRDefault="00DD471B" w:rsidP="00DD471B">
      <w:pPr>
        <w:pStyle w:val="ListParagraph"/>
        <w:numPr>
          <w:ilvl w:val="0"/>
          <w:numId w:val="6"/>
        </w:numPr>
        <w:spacing w:line="360" w:lineRule="auto"/>
        <w:rPr>
          <w:rFonts w:ascii="Arial" w:hAnsi="Arial" w:cs="Arial"/>
        </w:rPr>
      </w:pPr>
      <w:r w:rsidRPr="00DD471B">
        <w:rPr>
          <w:rFonts w:ascii="Arial" w:hAnsi="Arial" w:cs="Arial"/>
          <w:b/>
          <w:bCs/>
        </w:rPr>
        <w:t>Strengths:</w:t>
      </w:r>
      <w:r w:rsidRPr="00DD471B">
        <w:rPr>
          <w:rFonts w:ascii="Arial" w:hAnsi="Arial" w:cs="Arial"/>
        </w:rPr>
        <w:t xml:space="preserve"> The Waterfall model is structured and easy to manage, making it suitable for projects with stable and well-understood requirements.</w:t>
      </w:r>
    </w:p>
    <w:p w14:paraId="6BC840D2" w14:textId="5EE6E161" w:rsidR="00DD471B" w:rsidRDefault="00DD471B" w:rsidP="00DD471B">
      <w:pPr>
        <w:pStyle w:val="ListParagraph"/>
        <w:numPr>
          <w:ilvl w:val="0"/>
          <w:numId w:val="6"/>
        </w:numPr>
        <w:spacing w:line="360" w:lineRule="auto"/>
        <w:rPr>
          <w:rFonts w:ascii="Arial" w:hAnsi="Arial" w:cs="Arial"/>
        </w:rPr>
      </w:pPr>
      <w:r w:rsidRPr="00DD471B">
        <w:rPr>
          <w:rFonts w:ascii="Arial" w:hAnsi="Arial" w:cs="Arial"/>
          <w:b/>
          <w:bCs/>
        </w:rPr>
        <w:t>Weaknesses:</w:t>
      </w:r>
      <w:r w:rsidRPr="00DD471B">
        <w:rPr>
          <w:rFonts w:ascii="Arial" w:hAnsi="Arial" w:cs="Arial"/>
        </w:rPr>
        <w:t xml:space="preserve"> Its main limitation is its inflexibility. Changes are difficult and costly to implement once the project reaches later stages, particularly after testing. As a result, it is less suitable for projects where requirements are expected to change over time.</w:t>
      </w:r>
    </w:p>
    <w:p w14:paraId="23EC5813" w14:textId="5A6123E6" w:rsidR="00DD471B" w:rsidRPr="00DD471B" w:rsidRDefault="00DD471B" w:rsidP="00DD471B">
      <w:pPr>
        <w:spacing w:line="360" w:lineRule="auto"/>
        <w:rPr>
          <w:rFonts w:ascii="Arial" w:hAnsi="Arial" w:cs="Arial"/>
        </w:rPr>
      </w:pPr>
      <w:r>
        <w:rPr>
          <w:rFonts w:ascii="Arial" w:hAnsi="Arial" w:cs="Arial"/>
          <w:noProof/>
        </w:rPr>
        <w:lastRenderedPageBreak/>
        <w:drawing>
          <wp:anchor distT="0" distB="0" distL="114300" distR="114300" simplePos="0" relativeHeight="251658240" behindDoc="0" locked="0" layoutInCell="1" allowOverlap="1" wp14:anchorId="3FFA3D46" wp14:editId="21D907AC">
            <wp:simplePos x="0" y="0"/>
            <wp:positionH relativeFrom="margin">
              <wp:posOffset>1242060</wp:posOffset>
            </wp:positionH>
            <wp:positionV relativeFrom="paragraph">
              <wp:posOffset>306070</wp:posOffset>
            </wp:positionV>
            <wp:extent cx="3162300" cy="3162300"/>
            <wp:effectExtent l="0" t="0" r="0" b="0"/>
            <wp:wrapTopAndBottom/>
            <wp:docPr id="1475152197" name="Picture 1" descr="A diagram of a waterfal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152197" name="Picture 1" descr="A diagram of a waterfall model"/>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62300" cy="3162300"/>
                    </a:xfrm>
                    <a:prstGeom prst="rect">
                      <a:avLst/>
                    </a:prstGeom>
                  </pic:spPr>
                </pic:pic>
              </a:graphicData>
            </a:graphic>
            <wp14:sizeRelH relativeFrom="margin">
              <wp14:pctWidth>0</wp14:pctWidth>
            </wp14:sizeRelH>
            <wp14:sizeRelV relativeFrom="margin">
              <wp14:pctHeight>0</wp14:pctHeight>
            </wp14:sizeRelV>
          </wp:anchor>
        </w:drawing>
      </w:r>
    </w:p>
    <w:p w14:paraId="48C00BE8" w14:textId="26D180C4" w:rsidR="00DD471B" w:rsidRDefault="00DD471B" w:rsidP="00DD471B">
      <w:pPr>
        <w:spacing w:line="360" w:lineRule="auto"/>
        <w:rPr>
          <w:rFonts w:ascii="Arial" w:hAnsi="Arial" w:cs="Arial"/>
        </w:rPr>
      </w:pPr>
    </w:p>
    <w:p w14:paraId="575DEB96" w14:textId="77777777" w:rsidR="00DD471B" w:rsidRDefault="00DD471B" w:rsidP="00DD471B">
      <w:pPr>
        <w:spacing w:line="360" w:lineRule="auto"/>
        <w:rPr>
          <w:rFonts w:ascii="Arial" w:hAnsi="Arial" w:cs="Arial"/>
          <w:b/>
          <w:bCs/>
        </w:rPr>
      </w:pPr>
      <w:r w:rsidRPr="00DD471B">
        <w:rPr>
          <w:rFonts w:ascii="Arial" w:hAnsi="Arial" w:cs="Arial"/>
          <w:b/>
          <w:bCs/>
        </w:rPr>
        <w:t>3.2.2 Agile Model</w:t>
      </w:r>
    </w:p>
    <w:p w14:paraId="045DADD6" w14:textId="7ADEFB5C" w:rsidR="00DD471B" w:rsidRDefault="00DD471B" w:rsidP="00DD471B">
      <w:pPr>
        <w:spacing w:line="360" w:lineRule="auto"/>
        <w:rPr>
          <w:rFonts w:ascii="Arial" w:hAnsi="Arial" w:cs="Arial"/>
        </w:rPr>
      </w:pPr>
      <w:r w:rsidRPr="00DD471B">
        <w:rPr>
          <w:rFonts w:ascii="Arial" w:hAnsi="Arial" w:cs="Arial"/>
        </w:rPr>
        <w:t>Unlike the linear nature of the Waterfall model, the Agile model follows an iterative and incremental development approach. It delivers the system in small, manageable cycles known as sprints, allowing for frequent evaluation and improvement. Agile places strong emphasis on flexibility, collaboration, and customer satisfaction rather than extensive upfront documentation.</w:t>
      </w:r>
    </w:p>
    <w:p w14:paraId="2174357B" w14:textId="025F1CE1" w:rsidR="00DD471B" w:rsidRPr="00DD471B" w:rsidRDefault="00DD471B" w:rsidP="00DD471B">
      <w:pPr>
        <w:spacing w:line="360" w:lineRule="auto"/>
        <w:rPr>
          <w:rFonts w:ascii="Arial" w:hAnsi="Arial" w:cs="Arial"/>
        </w:rPr>
      </w:pPr>
    </w:p>
    <w:p w14:paraId="46A6557E" w14:textId="7387C164" w:rsidR="00DD471B" w:rsidRPr="00DD471B" w:rsidRDefault="00DD471B" w:rsidP="00DD471B">
      <w:pPr>
        <w:spacing w:line="360" w:lineRule="auto"/>
        <w:rPr>
          <w:rFonts w:ascii="Arial" w:hAnsi="Arial" w:cs="Arial"/>
        </w:rPr>
      </w:pPr>
      <w:r w:rsidRPr="00DD471B">
        <w:rPr>
          <w:rFonts w:ascii="Arial" w:hAnsi="Arial" w:cs="Arial"/>
        </w:rPr>
        <w:t>The core principle of the Agile model is its ability to adapt to change. Continuous testing and regular feedback are integrated throughout the development lifecycle, enabling ongoing refinement of the system.</w:t>
      </w:r>
    </w:p>
    <w:p w14:paraId="5AAB86D7" w14:textId="16EEF43A" w:rsidR="00DD471B" w:rsidRPr="00DD471B" w:rsidRDefault="00DD471B" w:rsidP="00DD471B">
      <w:pPr>
        <w:pStyle w:val="ListParagraph"/>
        <w:numPr>
          <w:ilvl w:val="0"/>
          <w:numId w:val="24"/>
        </w:numPr>
        <w:spacing w:line="360" w:lineRule="auto"/>
        <w:rPr>
          <w:rFonts w:ascii="Arial" w:hAnsi="Arial" w:cs="Arial"/>
        </w:rPr>
      </w:pPr>
      <w:r w:rsidRPr="00DD471B">
        <w:rPr>
          <w:rFonts w:ascii="Arial" w:hAnsi="Arial" w:cs="Arial"/>
          <w:b/>
          <w:bCs/>
        </w:rPr>
        <w:t>Strengths:</w:t>
      </w:r>
      <w:r w:rsidRPr="00DD471B">
        <w:rPr>
          <w:rFonts w:ascii="Arial" w:hAnsi="Arial" w:cs="Arial"/>
        </w:rPr>
        <w:t xml:space="preserve"> The Agile model is highly flexible and responsive to changing requirements, with continuous testing helping to identify and resolve issues at an early stage.</w:t>
      </w:r>
    </w:p>
    <w:p w14:paraId="311A330E" w14:textId="1C4CDA01" w:rsidR="00DD471B" w:rsidRPr="00DD471B" w:rsidRDefault="00DD471B" w:rsidP="00DD471B">
      <w:pPr>
        <w:pStyle w:val="ListParagraph"/>
        <w:numPr>
          <w:ilvl w:val="0"/>
          <w:numId w:val="24"/>
        </w:numPr>
        <w:spacing w:line="360" w:lineRule="auto"/>
        <w:rPr>
          <w:rFonts w:ascii="Arial" w:hAnsi="Arial" w:cs="Arial"/>
        </w:rPr>
      </w:pPr>
      <w:r>
        <w:rPr>
          <w:rFonts w:ascii="Arial" w:hAnsi="Arial" w:cs="Arial"/>
          <w:noProof/>
        </w:rPr>
        <w:lastRenderedPageBreak/>
        <w:drawing>
          <wp:anchor distT="0" distB="0" distL="114300" distR="114300" simplePos="0" relativeHeight="251659264" behindDoc="0" locked="0" layoutInCell="1" allowOverlap="1" wp14:anchorId="66ECC6E6" wp14:editId="6F40BE7F">
            <wp:simplePos x="0" y="0"/>
            <wp:positionH relativeFrom="margin">
              <wp:posOffset>1016000</wp:posOffset>
            </wp:positionH>
            <wp:positionV relativeFrom="paragraph">
              <wp:posOffset>1306195</wp:posOffset>
            </wp:positionV>
            <wp:extent cx="4102100" cy="3076575"/>
            <wp:effectExtent l="0" t="0" r="0" b="9525"/>
            <wp:wrapTopAndBottom/>
            <wp:docPr id="185002502" name="Picture 2"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2502" name="Picture 2" descr="A diagram of a proces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102100" cy="3076575"/>
                    </a:xfrm>
                    <a:prstGeom prst="rect">
                      <a:avLst/>
                    </a:prstGeom>
                  </pic:spPr>
                </pic:pic>
              </a:graphicData>
            </a:graphic>
            <wp14:sizeRelH relativeFrom="margin">
              <wp14:pctWidth>0</wp14:pctWidth>
            </wp14:sizeRelH>
            <wp14:sizeRelV relativeFrom="margin">
              <wp14:pctHeight>0</wp14:pctHeight>
            </wp14:sizeRelV>
          </wp:anchor>
        </w:drawing>
      </w:r>
      <w:r w:rsidRPr="00DD471B">
        <w:rPr>
          <w:rFonts w:ascii="Arial" w:hAnsi="Arial" w:cs="Arial"/>
          <w:b/>
          <w:bCs/>
        </w:rPr>
        <w:t>Weaknesses:</w:t>
      </w:r>
      <w:r w:rsidRPr="00DD471B">
        <w:rPr>
          <w:rFonts w:ascii="Arial" w:hAnsi="Arial" w:cs="Arial"/>
        </w:rPr>
        <w:t xml:space="preserve"> This approach requires consistent user involvement, which can be demanding in terms of time and resources. Additionally, without proper planning and control, the project scope may expand uncontrollably, leading to potential delays in completion.</w:t>
      </w:r>
    </w:p>
    <w:p w14:paraId="2B078081" w14:textId="40A90E1B" w:rsidR="00DD471B" w:rsidRDefault="00DD471B" w:rsidP="00D035D7">
      <w:pPr>
        <w:spacing w:line="360" w:lineRule="auto"/>
        <w:rPr>
          <w:rFonts w:ascii="Arial" w:hAnsi="Arial" w:cs="Arial"/>
          <w:b/>
          <w:bCs/>
        </w:rPr>
      </w:pPr>
      <w:r w:rsidRPr="00DD471B">
        <w:rPr>
          <w:rFonts w:ascii="Arial" w:hAnsi="Arial" w:cs="Arial"/>
          <w:b/>
          <w:bCs/>
        </w:rPr>
        <w:t>3.2.3 Rapid Application Development (RAD)</w:t>
      </w:r>
    </w:p>
    <w:p w14:paraId="7ACC1C43" w14:textId="1C6A0A47" w:rsidR="00DD471B" w:rsidRPr="00DD471B" w:rsidRDefault="00DD471B" w:rsidP="00DD471B">
      <w:pPr>
        <w:spacing w:line="360" w:lineRule="auto"/>
        <w:rPr>
          <w:rFonts w:ascii="Arial" w:hAnsi="Arial" w:cs="Arial"/>
        </w:rPr>
      </w:pPr>
      <w:r w:rsidRPr="00DD471B">
        <w:rPr>
          <w:rFonts w:ascii="Arial" w:hAnsi="Arial" w:cs="Arial"/>
        </w:rPr>
        <w:t>Rapid Application Development (RAD) is a software development methodology that emphasizes rapid prototyping and frequent user feedback rather than extensive upfront planning. The RAD model condenses the analysis, design, development, and testing phases into short, iterative cycles, enabling faster delivery of functional components.</w:t>
      </w:r>
    </w:p>
    <w:p w14:paraId="036540BD" w14:textId="77777777" w:rsidR="00DD471B" w:rsidRPr="00DD471B" w:rsidRDefault="00DD471B" w:rsidP="00DD471B">
      <w:pPr>
        <w:spacing w:line="360" w:lineRule="auto"/>
        <w:rPr>
          <w:rFonts w:ascii="Arial" w:hAnsi="Arial" w:cs="Arial"/>
        </w:rPr>
      </w:pPr>
    </w:p>
    <w:p w14:paraId="37B12003" w14:textId="47471C01" w:rsidR="00DD471B" w:rsidRPr="00DD471B" w:rsidRDefault="00DD471B" w:rsidP="00DD471B">
      <w:pPr>
        <w:spacing w:line="360" w:lineRule="auto"/>
        <w:rPr>
          <w:rFonts w:ascii="Arial" w:hAnsi="Arial" w:cs="Arial"/>
        </w:rPr>
      </w:pPr>
      <w:r w:rsidRPr="00DD471B">
        <w:rPr>
          <w:rFonts w:ascii="Arial" w:hAnsi="Arial" w:cs="Arial"/>
        </w:rPr>
        <w:t>A key characteristic of RAD is the early development of working prototypes. These prototypes are presented to the user or supervisor for immediate evaluation, and the feedback received is used to continuously refine and improve the system.</w:t>
      </w:r>
    </w:p>
    <w:p w14:paraId="46867D90" w14:textId="7E741B45" w:rsidR="00DD471B" w:rsidRPr="00DD471B" w:rsidRDefault="00DD471B" w:rsidP="00DD471B">
      <w:pPr>
        <w:pStyle w:val="ListParagraph"/>
        <w:numPr>
          <w:ilvl w:val="0"/>
          <w:numId w:val="25"/>
        </w:numPr>
        <w:spacing w:line="360" w:lineRule="auto"/>
        <w:rPr>
          <w:rFonts w:ascii="Arial" w:hAnsi="Arial" w:cs="Arial"/>
        </w:rPr>
      </w:pPr>
      <w:r w:rsidRPr="00DD471B">
        <w:rPr>
          <w:rFonts w:ascii="Arial" w:hAnsi="Arial" w:cs="Arial"/>
          <w:b/>
          <w:bCs/>
        </w:rPr>
        <w:t>Strengths:</w:t>
      </w:r>
      <w:r w:rsidRPr="00DD471B">
        <w:rPr>
          <w:rFonts w:ascii="Arial" w:hAnsi="Arial" w:cs="Arial"/>
        </w:rPr>
        <w:t xml:space="preserve"> RAD significantly shortens the development timeline and enables early visualization of the system, helping to ensure that the final product closely aligns with user requirements and expectations.</w:t>
      </w:r>
    </w:p>
    <w:p w14:paraId="40FB2981" w14:textId="77777777" w:rsidR="00DD471B" w:rsidRDefault="00DD471B" w:rsidP="00DD471B">
      <w:pPr>
        <w:pStyle w:val="ListParagraph"/>
        <w:numPr>
          <w:ilvl w:val="0"/>
          <w:numId w:val="25"/>
        </w:numPr>
        <w:spacing w:line="360" w:lineRule="auto"/>
        <w:rPr>
          <w:rFonts w:ascii="Arial" w:hAnsi="Arial" w:cs="Arial"/>
        </w:rPr>
      </w:pPr>
      <w:r w:rsidRPr="00DD471B">
        <w:rPr>
          <w:rFonts w:ascii="Arial" w:hAnsi="Arial" w:cs="Arial"/>
          <w:b/>
          <w:bCs/>
        </w:rPr>
        <w:lastRenderedPageBreak/>
        <w:t>Weaknesses:</w:t>
      </w:r>
      <w:r w:rsidRPr="00DD471B">
        <w:rPr>
          <w:rFonts w:ascii="Arial" w:hAnsi="Arial" w:cs="Arial"/>
        </w:rPr>
        <w:t xml:space="preserve"> The RAD model requires the system to be modularized into independent components, which may not be feasible for all projects. However, for time-constrained projects such as a Final Year Project, the rapid development and continuous feedback provided by RAD make it a highly suitable approach.</w:t>
      </w:r>
    </w:p>
    <w:p w14:paraId="7E29B0A2" w14:textId="73961A6B" w:rsidR="00DD471B" w:rsidRPr="00DD471B" w:rsidRDefault="00DD471B" w:rsidP="00DD471B">
      <w:pPr>
        <w:spacing w:line="360" w:lineRule="auto"/>
        <w:rPr>
          <w:rFonts w:ascii="Arial" w:hAnsi="Arial" w:cs="Arial"/>
        </w:rPr>
      </w:pPr>
      <w:r>
        <w:rPr>
          <w:rFonts w:ascii="Arial" w:hAnsi="Arial" w:cs="Arial"/>
          <w:noProof/>
        </w:rPr>
        <w:drawing>
          <wp:inline distT="0" distB="0" distL="0" distR="0" wp14:anchorId="60807D8B" wp14:editId="64DF8D68">
            <wp:extent cx="5943600" cy="2573655"/>
            <wp:effectExtent l="0" t="0" r="0" b="0"/>
            <wp:docPr id="543308834" name="Picture 3"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08834" name="Picture 3" descr="A diagram of a proces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573655"/>
                    </a:xfrm>
                    <a:prstGeom prst="rect">
                      <a:avLst/>
                    </a:prstGeom>
                  </pic:spPr>
                </pic:pic>
              </a:graphicData>
            </a:graphic>
          </wp:inline>
        </w:drawing>
      </w:r>
    </w:p>
    <w:p w14:paraId="163FD062" w14:textId="77777777" w:rsidR="006C2FFD" w:rsidRDefault="006C2FFD" w:rsidP="007B0ED5">
      <w:pPr>
        <w:spacing w:line="360" w:lineRule="auto"/>
        <w:rPr>
          <w:rFonts w:ascii="Arial" w:hAnsi="Arial" w:cs="Arial"/>
        </w:rPr>
      </w:pPr>
    </w:p>
    <w:p w14:paraId="6ED51B0E" w14:textId="77777777" w:rsidR="00DD471B" w:rsidRDefault="00DD471B" w:rsidP="007B0ED5">
      <w:pPr>
        <w:spacing w:line="360" w:lineRule="auto"/>
        <w:rPr>
          <w:rFonts w:ascii="Arial" w:hAnsi="Arial" w:cs="Arial"/>
        </w:rPr>
      </w:pPr>
    </w:p>
    <w:p w14:paraId="4FF982E1" w14:textId="2ADC67E4" w:rsidR="00232C7C" w:rsidRDefault="00232C7C" w:rsidP="00232C7C">
      <w:pPr>
        <w:spacing w:line="360" w:lineRule="auto"/>
        <w:rPr>
          <w:rFonts w:ascii="Arial" w:hAnsi="Arial" w:cs="Arial"/>
          <w:b/>
          <w:bCs/>
        </w:rPr>
      </w:pPr>
      <w:r w:rsidRPr="00232C7C">
        <w:rPr>
          <w:rFonts w:ascii="Arial" w:hAnsi="Arial" w:cs="Arial"/>
          <w:b/>
          <w:bCs/>
        </w:rPr>
        <w:t>3.3 Proposed Methodology</w:t>
      </w:r>
    </w:p>
    <w:p w14:paraId="6641D79C" w14:textId="77777777" w:rsidR="00232C7C" w:rsidRPr="00232C7C" w:rsidRDefault="00232C7C" w:rsidP="00232C7C">
      <w:pPr>
        <w:spacing w:line="360" w:lineRule="auto"/>
        <w:rPr>
          <w:rFonts w:ascii="Arial" w:hAnsi="Arial" w:cs="Arial"/>
        </w:rPr>
      </w:pPr>
      <w:r w:rsidRPr="00232C7C">
        <w:rPr>
          <w:rFonts w:ascii="Arial" w:hAnsi="Arial" w:cs="Arial"/>
        </w:rPr>
        <w:t>Based on the comparative analysis of the software development models discussed in Section 3.2, the Rapid Application Development (RAD) model has been selected as the proposed methodology for this project.</w:t>
      </w:r>
    </w:p>
    <w:p w14:paraId="2208A5B8" w14:textId="40CA5285" w:rsidR="00076032" w:rsidRPr="00232C7C" w:rsidRDefault="00232C7C" w:rsidP="00232C7C">
      <w:pPr>
        <w:spacing w:line="360" w:lineRule="auto"/>
        <w:rPr>
          <w:rFonts w:ascii="Arial" w:hAnsi="Arial" w:cs="Arial"/>
        </w:rPr>
      </w:pPr>
      <w:r w:rsidRPr="00232C7C">
        <w:rPr>
          <w:rFonts w:ascii="Arial" w:hAnsi="Arial" w:cs="Arial"/>
        </w:rPr>
        <w:t>The RAD approach was chosen because it emphasizes rapid prototyping and iterative development rather than rigid, sequential planning. This methodology is particularly suitable for the project as it supports modular system development, allowing continuous testing, evaluation, and refinement throughout the lifecycle. The RAD phases applied in this project include Requirements Planning, User Design, Construction, and Cutover.</w:t>
      </w:r>
    </w:p>
    <w:p w14:paraId="2A296809" w14:textId="192B86F9" w:rsidR="00232C7C" w:rsidRPr="00232C7C" w:rsidRDefault="00232C7C" w:rsidP="00232C7C">
      <w:pPr>
        <w:spacing w:line="360" w:lineRule="auto"/>
        <w:rPr>
          <w:rFonts w:ascii="Arial" w:hAnsi="Arial" w:cs="Arial"/>
        </w:rPr>
      </w:pPr>
    </w:p>
    <w:p w14:paraId="1188DE57" w14:textId="77777777" w:rsidR="00232C7C" w:rsidRPr="00232C7C" w:rsidRDefault="00232C7C" w:rsidP="00232C7C">
      <w:pPr>
        <w:spacing w:line="360" w:lineRule="auto"/>
        <w:rPr>
          <w:rFonts w:ascii="Arial" w:hAnsi="Arial" w:cs="Arial"/>
          <w:b/>
          <w:bCs/>
        </w:rPr>
      </w:pPr>
      <w:r w:rsidRPr="00232C7C">
        <w:rPr>
          <w:rFonts w:ascii="Arial" w:hAnsi="Arial" w:cs="Arial"/>
          <w:b/>
          <w:bCs/>
        </w:rPr>
        <w:t>Justification for Choosing RAD</w:t>
      </w:r>
    </w:p>
    <w:p w14:paraId="4AC66481" w14:textId="77777777" w:rsidR="00232C7C" w:rsidRPr="00232C7C" w:rsidRDefault="00232C7C" w:rsidP="00232C7C">
      <w:pPr>
        <w:spacing w:line="360" w:lineRule="auto"/>
        <w:rPr>
          <w:rFonts w:ascii="Arial" w:hAnsi="Arial" w:cs="Arial"/>
        </w:rPr>
      </w:pPr>
      <w:r w:rsidRPr="00232C7C">
        <w:rPr>
          <w:rFonts w:ascii="Arial" w:hAnsi="Arial" w:cs="Arial"/>
        </w:rPr>
        <w:lastRenderedPageBreak/>
        <w:t>The selection of the RAD model is justified based on the following considerations:</w:t>
      </w:r>
    </w:p>
    <w:p w14:paraId="380A8BD8" w14:textId="66B91153" w:rsidR="00232C7C" w:rsidRPr="00232C7C" w:rsidRDefault="00232C7C" w:rsidP="00232C7C">
      <w:pPr>
        <w:pStyle w:val="ListParagraph"/>
        <w:numPr>
          <w:ilvl w:val="1"/>
          <w:numId w:val="2"/>
        </w:numPr>
        <w:spacing w:line="360" w:lineRule="auto"/>
        <w:rPr>
          <w:rFonts w:ascii="Arial" w:hAnsi="Arial" w:cs="Arial"/>
        </w:rPr>
      </w:pPr>
      <w:r w:rsidRPr="00232C7C">
        <w:rPr>
          <w:rFonts w:ascii="Arial" w:hAnsi="Arial" w:cs="Arial"/>
          <w:b/>
          <w:bCs/>
        </w:rPr>
        <w:t>Requirement for Early Visualization (Prototyping)</w:t>
      </w:r>
      <w:r w:rsidRPr="00232C7C">
        <w:rPr>
          <w:rFonts w:ascii="Arial" w:hAnsi="Arial" w:cs="Arial"/>
        </w:rPr>
        <w:br/>
        <w:t>One of the key challenges in software development is ensuring that the final system meets user expectations. The RAD model prioritizes early prototyping, enabling the developer to present functional system models to supervisors and stakeholders at an early stage. This allows design and functionality to be verified before full implementation, significantly reducing the risk of requirement misinterpretation.</w:t>
      </w:r>
    </w:p>
    <w:p w14:paraId="4E853117" w14:textId="5A274C8A" w:rsidR="00232C7C" w:rsidRPr="00232C7C" w:rsidRDefault="00232C7C" w:rsidP="00232C7C">
      <w:pPr>
        <w:pStyle w:val="ListParagraph"/>
        <w:numPr>
          <w:ilvl w:val="1"/>
          <w:numId w:val="2"/>
        </w:numPr>
        <w:spacing w:line="360" w:lineRule="auto"/>
        <w:rPr>
          <w:rFonts w:ascii="Arial" w:hAnsi="Arial" w:cs="Arial"/>
        </w:rPr>
      </w:pPr>
      <w:r w:rsidRPr="00232C7C">
        <w:rPr>
          <w:rFonts w:ascii="Arial" w:hAnsi="Arial" w:cs="Arial"/>
          <w:b/>
          <w:bCs/>
        </w:rPr>
        <w:t>Time Constraints of the Final Year Project</w:t>
      </w:r>
    </w:p>
    <w:p w14:paraId="1535152D" w14:textId="09FD0DE7" w:rsidR="00232C7C" w:rsidRPr="00232C7C" w:rsidRDefault="00232C7C" w:rsidP="00232C7C">
      <w:pPr>
        <w:pStyle w:val="ListParagraph"/>
        <w:spacing w:line="360" w:lineRule="auto"/>
        <w:ind w:left="1440"/>
        <w:rPr>
          <w:rFonts w:ascii="Arial" w:hAnsi="Arial" w:cs="Arial"/>
        </w:rPr>
      </w:pPr>
      <w:r w:rsidRPr="00232C7C">
        <w:rPr>
          <w:rFonts w:ascii="Arial" w:hAnsi="Arial" w:cs="Arial"/>
        </w:rPr>
        <w:t>This project must be completed within a strict academic timeframe. The traditional Waterfall model carries a higher risk of delays if issues are identified during later stages such as testing. In contrast, RAD promotes rapid development through reusable components and parallel activities, ensuring that a working system can be delivered within the limited duration of the semester.</w:t>
      </w:r>
    </w:p>
    <w:p w14:paraId="696C2A81" w14:textId="1D256382" w:rsidR="00232C7C" w:rsidRPr="00232C7C" w:rsidRDefault="00232C7C" w:rsidP="00232C7C">
      <w:pPr>
        <w:pStyle w:val="ListParagraph"/>
        <w:numPr>
          <w:ilvl w:val="1"/>
          <w:numId w:val="2"/>
        </w:numPr>
        <w:spacing w:line="360" w:lineRule="auto"/>
        <w:rPr>
          <w:rFonts w:ascii="Arial" w:hAnsi="Arial" w:cs="Arial"/>
        </w:rPr>
      </w:pPr>
      <w:r w:rsidRPr="00232C7C">
        <w:rPr>
          <w:rFonts w:ascii="Arial" w:hAnsi="Arial" w:cs="Arial"/>
          <w:b/>
          <w:bCs/>
        </w:rPr>
        <w:t>Flexibility and Adaptability</w:t>
      </w:r>
    </w:p>
    <w:p w14:paraId="2347E6C6" w14:textId="67E00AEC" w:rsidR="00232C7C" w:rsidRPr="00232C7C" w:rsidRDefault="00232C7C" w:rsidP="00232C7C">
      <w:pPr>
        <w:pStyle w:val="ListParagraph"/>
        <w:spacing w:line="360" w:lineRule="auto"/>
        <w:ind w:left="1440"/>
        <w:rPr>
          <w:rFonts w:ascii="Arial" w:hAnsi="Arial" w:cs="Arial"/>
        </w:rPr>
      </w:pPr>
      <w:r w:rsidRPr="00232C7C">
        <w:rPr>
          <w:rFonts w:ascii="Arial" w:hAnsi="Arial" w:cs="Arial"/>
        </w:rPr>
        <w:t>During development, it is expected that minor changes to requirements or design elements may arise from testing results or feedback. The RAD model provides inherent flexibility, allowing such changes to be incorporated during the construction phase without significantly affecting the overall project schedule. This adaptability is a clear advantage over more rigid models such as Waterfall.</w:t>
      </w:r>
    </w:p>
    <w:p w14:paraId="20EDE00B" w14:textId="16E649AC" w:rsidR="00232C7C" w:rsidRPr="00232C7C" w:rsidRDefault="00232C7C" w:rsidP="00232C7C">
      <w:pPr>
        <w:pStyle w:val="ListParagraph"/>
        <w:numPr>
          <w:ilvl w:val="1"/>
          <w:numId w:val="2"/>
        </w:numPr>
        <w:spacing w:line="360" w:lineRule="auto"/>
        <w:rPr>
          <w:rFonts w:ascii="Arial" w:hAnsi="Arial" w:cs="Arial"/>
        </w:rPr>
      </w:pPr>
      <w:r w:rsidRPr="00232C7C">
        <w:rPr>
          <w:rFonts w:ascii="Arial" w:hAnsi="Arial" w:cs="Arial"/>
          <w:b/>
          <w:bCs/>
        </w:rPr>
        <w:t>Risk Mitigation</w:t>
      </w:r>
    </w:p>
    <w:p w14:paraId="24688E72" w14:textId="7AE00F5E" w:rsidR="00232C7C" w:rsidRPr="00232C7C" w:rsidRDefault="00232C7C" w:rsidP="00232C7C">
      <w:pPr>
        <w:pStyle w:val="ListParagraph"/>
        <w:spacing w:line="360" w:lineRule="auto"/>
        <w:ind w:left="1440"/>
        <w:rPr>
          <w:rFonts w:ascii="Arial" w:hAnsi="Arial" w:cs="Arial"/>
        </w:rPr>
      </w:pPr>
      <w:r w:rsidRPr="00232C7C">
        <w:rPr>
          <w:rFonts w:ascii="Arial" w:hAnsi="Arial" w:cs="Arial"/>
        </w:rPr>
        <w:t>By dividing the system into smaller, manageable modules and testing them independently, technical risks can be identified and resolved early. If issues arise within a specific module, they can be addressed immediately without disrupting the development of other components, thereby minimizing overall project risk.</w:t>
      </w:r>
    </w:p>
    <w:p w14:paraId="2DC84659" w14:textId="77777777" w:rsidR="00232C7C" w:rsidRDefault="00232C7C" w:rsidP="00232C7C">
      <w:pPr>
        <w:spacing w:line="360" w:lineRule="auto"/>
        <w:rPr>
          <w:rFonts w:ascii="Arial" w:hAnsi="Arial" w:cs="Arial"/>
        </w:rPr>
      </w:pPr>
    </w:p>
    <w:p w14:paraId="59226490" w14:textId="191BB7D4" w:rsidR="00B75AA5" w:rsidRDefault="00B75AA5" w:rsidP="00B75AA5">
      <w:pPr>
        <w:spacing w:line="360" w:lineRule="auto"/>
        <w:rPr>
          <w:rFonts w:ascii="Arial" w:hAnsi="Arial" w:cs="Arial"/>
          <w:b/>
          <w:bCs/>
        </w:rPr>
      </w:pPr>
      <w:r w:rsidRPr="00232C7C">
        <w:rPr>
          <w:rFonts w:ascii="Arial" w:hAnsi="Arial" w:cs="Arial"/>
          <w:b/>
          <w:bCs/>
        </w:rPr>
        <w:t>3.</w:t>
      </w:r>
      <w:r>
        <w:rPr>
          <w:rFonts w:ascii="Arial" w:hAnsi="Arial" w:cs="Arial"/>
          <w:b/>
          <w:bCs/>
        </w:rPr>
        <w:t>4</w:t>
      </w:r>
      <w:r w:rsidRPr="00232C7C">
        <w:rPr>
          <w:rFonts w:ascii="Arial" w:hAnsi="Arial" w:cs="Arial"/>
          <w:b/>
          <w:bCs/>
        </w:rPr>
        <w:t xml:space="preserve"> </w:t>
      </w:r>
      <w:r w:rsidRPr="00B75AA5">
        <w:rPr>
          <w:rFonts w:ascii="Arial" w:hAnsi="Arial" w:cs="Arial"/>
          <w:b/>
          <w:bCs/>
        </w:rPr>
        <w:t>Phases of Development</w:t>
      </w:r>
    </w:p>
    <w:p w14:paraId="58E72434" w14:textId="2F70E204" w:rsidR="00076032" w:rsidRDefault="00076032" w:rsidP="00B75AA5">
      <w:pPr>
        <w:spacing w:line="360" w:lineRule="auto"/>
        <w:rPr>
          <w:rFonts w:ascii="Arial" w:hAnsi="Arial" w:cs="Arial"/>
        </w:rPr>
      </w:pPr>
      <w:r w:rsidRPr="00076032">
        <w:rPr>
          <w:rFonts w:ascii="Arial" w:hAnsi="Arial" w:cs="Arial"/>
        </w:rPr>
        <w:lastRenderedPageBreak/>
        <w:t xml:space="preserve">The development of </w:t>
      </w:r>
      <w:r w:rsidRPr="00076032">
        <w:rPr>
          <w:rFonts w:ascii="Arial" w:hAnsi="Arial" w:cs="Arial"/>
          <w:b/>
          <w:bCs/>
        </w:rPr>
        <w:t>SentriZK</w:t>
      </w:r>
      <w:r w:rsidRPr="00076032">
        <w:rPr>
          <w:rFonts w:ascii="Arial" w:hAnsi="Arial" w:cs="Arial"/>
        </w:rPr>
        <w:t xml:space="preserve"> follows the Rapid Application Development (RAD) lifecycle. This approach was selected to allow for the parallel development of the three core modules: </w:t>
      </w:r>
      <w:r w:rsidRPr="00076032">
        <w:rPr>
          <w:rFonts w:ascii="Arial" w:hAnsi="Arial" w:cs="Arial"/>
          <w:b/>
          <w:bCs/>
        </w:rPr>
        <w:t>Zero-Knowledge Authentication</w:t>
      </w:r>
      <w:r w:rsidRPr="00076032">
        <w:rPr>
          <w:rFonts w:ascii="Arial" w:hAnsi="Arial" w:cs="Arial"/>
        </w:rPr>
        <w:t xml:space="preserve">, </w:t>
      </w:r>
      <w:r w:rsidRPr="00076032">
        <w:rPr>
          <w:rFonts w:ascii="Arial" w:hAnsi="Arial" w:cs="Arial"/>
          <w:b/>
          <w:bCs/>
        </w:rPr>
        <w:t>End-to-End Encryption (E2EE)</w:t>
      </w:r>
      <w:r w:rsidRPr="00076032">
        <w:rPr>
          <w:rFonts w:ascii="Arial" w:hAnsi="Arial" w:cs="Arial"/>
        </w:rPr>
        <w:t xml:space="preserve">, and </w:t>
      </w:r>
      <w:r w:rsidRPr="00076032">
        <w:rPr>
          <w:rFonts w:ascii="Arial" w:hAnsi="Arial" w:cs="Arial"/>
          <w:b/>
          <w:bCs/>
        </w:rPr>
        <w:t>AI Anomaly Detection</w:t>
      </w:r>
      <w:r w:rsidRPr="00076032">
        <w:rPr>
          <w:rFonts w:ascii="Arial" w:hAnsi="Arial" w:cs="Arial"/>
        </w:rPr>
        <w:t>. The lifecycle consists of four distinct phases: Requirements Planning, User Design, Construction, and Cutover.</w:t>
      </w:r>
    </w:p>
    <w:p w14:paraId="063A6501" w14:textId="77777777" w:rsidR="00076032" w:rsidRPr="00B75AA5" w:rsidRDefault="00076032" w:rsidP="00B75AA5">
      <w:pPr>
        <w:spacing w:line="360" w:lineRule="auto"/>
        <w:rPr>
          <w:rFonts w:ascii="Arial" w:hAnsi="Arial" w:cs="Arial"/>
        </w:rPr>
      </w:pPr>
    </w:p>
    <w:p w14:paraId="7DFC4B48" w14:textId="78757844" w:rsidR="00B75AA5" w:rsidRDefault="00B75AA5" w:rsidP="00232C7C">
      <w:pPr>
        <w:spacing w:line="360" w:lineRule="auto"/>
        <w:rPr>
          <w:rFonts w:ascii="Arial" w:hAnsi="Arial" w:cs="Arial"/>
          <w:b/>
          <w:bCs/>
        </w:rPr>
      </w:pPr>
      <w:r w:rsidRPr="00B75AA5">
        <w:rPr>
          <w:rFonts w:ascii="Arial" w:hAnsi="Arial" w:cs="Arial"/>
          <w:b/>
          <w:bCs/>
        </w:rPr>
        <w:t>3.4.1 Phase 1: Requirements Planning</w:t>
      </w:r>
    </w:p>
    <w:p w14:paraId="36B86408" w14:textId="77777777" w:rsidR="00076032" w:rsidRDefault="00076032" w:rsidP="00076032">
      <w:pPr>
        <w:spacing w:line="360" w:lineRule="auto"/>
        <w:rPr>
          <w:rFonts w:ascii="Arial" w:hAnsi="Arial" w:cs="Arial"/>
        </w:rPr>
      </w:pPr>
      <w:r w:rsidRPr="00076032">
        <w:rPr>
          <w:rFonts w:ascii="Arial" w:hAnsi="Arial" w:cs="Arial"/>
        </w:rPr>
        <w:t>The primary objective was to define the integration points between security, privacy, and intelligence.</w:t>
      </w:r>
    </w:p>
    <w:p w14:paraId="48269F24" w14:textId="77777777" w:rsidR="00076032" w:rsidRPr="00076032" w:rsidRDefault="00076032" w:rsidP="00076032">
      <w:pPr>
        <w:spacing w:line="360" w:lineRule="auto"/>
        <w:rPr>
          <w:rFonts w:ascii="Arial" w:hAnsi="Arial" w:cs="Arial"/>
        </w:rPr>
      </w:pPr>
    </w:p>
    <w:p w14:paraId="5AE262D8" w14:textId="77777777" w:rsidR="00076032" w:rsidRPr="00076032" w:rsidRDefault="00076032" w:rsidP="00076032">
      <w:pPr>
        <w:spacing w:line="360" w:lineRule="auto"/>
        <w:rPr>
          <w:rFonts w:ascii="Arial" w:hAnsi="Arial" w:cs="Arial"/>
        </w:rPr>
      </w:pPr>
      <w:r w:rsidRPr="00076032">
        <w:rPr>
          <w:rFonts w:ascii="Arial" w:hAnsi="Arial" w:cs="Arial"/>
          <w:b/>
          <w:bCs/>
        </w:rPr>
        <w:t>Data Collection &amp; Scope Definition</w:t>
      </w:r>
    </w:p>
    <w:p w14:paraId="39F6CD70" w14:textId="77777777" w:rsidR="00076032" w:rsidRPr="00076032" w:rsidRDefault="00076032" w:rsidP="00076032">
      <w:pPr>
        <w:numPr>
          <w:ilvl w:val="0"/>
          <w:numId w:val="28"/>
        </w:numPr>
        <w:spacing w:line="360" w:lineRule="auto"/>
        <w:rPr>
          <w:rFonts w:ascii="Arial" w:hAnsi="Arial" w:cs="Arial"/>
        </w:rPr>
      </w:pPr>
      <w:r w:rsidRPr="00076032">
        <w:rPr>
          <w:rFonts w:ascii="Arial" w:hAnsi="Arial" w:cs="Arial"/>
          <w:b/>
          <w:bCs/>
        </w:rPr>
        <w:t>Stakeholder Consultation:</w:t>
      </w:r>
      <w:r w:rsidRPr="00076032">
        <w:rPr>
          <w:rFonts w:ascii="Arial" w:hAnsi="Arial" w:cs="Arial"/>
        </w:rPr>
        <w:t xml:space="preserve"> Discussions with </w:t>
      </w:r>
      <w:r w:rsidRPr="00076032">
        <w:rPr>
          <w:rFonts w:ascii="Arial" w:hAnsi="Arial" w:cs="Arial"/>
          <w:b/>
          <w:bCs/>
        </w:rPr>
        <w:t>NISHA SUTERA ENTERPRISE</w:t>
      </w:r>
      <w:r w:rsidRPr="00076032">
        <w:rPr>
          <w:rFonts w:ascii="Arial" w:hAnsi="Arial" w:cs="Arial"/>
        </w:rPr>
        <w:t xml:space="preserve"> highlighted the need for a system that not only secures login (Auth) but also protects trade secrets in transit (E2EE) and proactively filters malicious links (ML) without manual oversight.</w:t>
      </w:r>
    </w:p>
    <w:p w14:paraId="4C341AC7" w14:textId="77777777" w:rsidR="00076032" w:rsidRPr="00076032" w:rsidRDefault="00076032" w:rsidP="00076032">
      <w:pPr>
        <w:numPr>
          <w:ilvl w:val="0"/>
          <w:numId w:val="28"/>
        </w:numPr>
        <w:spacing w:line="360" w:lineRule="auto"/>
        <w:rPr>
          <w:rFonts w:ascii="Arial" w:hAnsi="Arial" w:cs="Arial"/>
        </w:rPr>
      </w:pPr>
      <w:r w:rsidRPr="00076032">
        <w:rPr>
          <w:rFonts w:ascii="Arial" w:hAnsi="Arial" w:cs="Arial"/>
          <w:b/>
          <w:bCs/>
        </w:rPr>
        <w:t>Dataset Acquisition (For ML):</w:t>
      </w:r>
      <w:r w:rsidRPr="00076032">
        <w:rPr>
          <w:rFonts w:ascii="Arial" w:hAnsi="Arial" w:cs="Arial"/>
        </w:rPr>
        <w:t xml:space="preserve"> To train the Anomaly Detection module, public datasets containing phishing URLs and social engineering text patterns were gathered to train the TensorFlow Lite model.</w:t>
      </w:r>
    </w:p>
    <w:p w14:paraId="05F41D03" w14:textId="77777777" w:rsidR="00076032" w:rsidRPr="00076032" w:rsidRDefault="00076032" w:rsidP="00076032">
      <w:pPr>
        <w:numPr>
          <w:ilvl w:val="0"/>
          <w:numId w:val="28"/>
        </w:numPr>
        <w:spacing w:line="360" w:lineRule="auto"/>
        <w:rPr>
          <w:rFonts w:ascii="Arial" w:hAnsi="Arial" w:cs="Arial"/>
        </w:rPr>
      </w:pPr>
      <w:r w:rsidRPr="00076032">
        <w:rPr>
          <w:rFonts w:ascii="Arial" w:hAnsi="Arial" w:cs="Arial"/>
          <w:b/>
          <w:bCs/>
        </w:rPr>
        <w:t>Cryptographic Standards Review:</w:t>
      </w:r>
      <w:r w:rsidRPr="00076032">
        <w:rPr>
          <w:rFonts w:ascii="Arial" w:hAnsi="Arial" w:cs="Arial"/>
        </w:rPr>
        <w:t xml:space="preserve"> The Signal Protocol and ECDH (Elliptic Curve Diffie-Hellman) were analyzed to ensure the E2EE module meets industry standards alongside the ZKP implementation.</w:t>
      </w:r>
    </w:p>
    <w:p w14:paraId="65BA4255" w14:textId="77777777" w:rsidR="00076032" w:rsidRPr="00B75AA5" w:rsidRDefault="00076032" w:rsidP="00B75AA5">
      <w:pPr>
        <w:spacing w:line="360" w:lineRule="auto"/>
        <w:rPr>
          <w:rFonts w:ascii="Arial" w:hAnsi="Arial" w:cs="Arial"/>
        </w:rPr>
      </w:pPr>
    </w:p>
    <w:p w14:paraId="67510E2E" w14:textId="43C11A27" w:rsidR="00B75AA5" w:rsidRDefault="00B75AA5" w:rsidP="00E1640F">
      <w:pPr>
        <w:spacing w:line="360" w:lineRule="auto"/>
        <w:rPr>
          <w:rFonts w:ascii="Arial" w:hAnsi="Arial" w:cs="Arial"/>
          <w:b/>
          <w:bCs/>
        </w:rPr>
      </w:pPr>
      <w:r w:rsidRPr="00B75AA5">
        <w:rPr>
          <w:rFonts w:ascii="Arial" w:hAnsi="Arial" w:cs="Arial"/>
          <w:b/>
          <w:bCs/>
        </w:rPr>
        <w:t>3.4.2 Phase 2: User Design</w:t>
      </w:r>
    </w:p>
    <w:p w14:paraId="7C747EF9" w14:textId="77777777" w:rsidR="00076032" w:rsidRPr="00076032" w:rsidRDefault="00076032" w:rsidP="00E1640F">
      <w:pPr>
        <w:spacing w:line="360" w:lineRule="auto"/>
        <w:rPr>
          <w:rFonts w:ascii="Arial" w:hAnsi="Arial" w:cs="Arial"/>
        </w:rPr>
      </w:pPr>
      <w:r w:rsidRPr="00076032">
        <w:rPr>
          <w:rFonts w:ascii="Arial" w:hAnsi="Arial" w:cs="Arial"/>
        </w:rPr>
        <w:t>In this phase, the technical architecture was designed to ensure these three modules could coexist without performance degradation.</w:t>
      </w:r>
    </w:p>
    <w:p w14:paraId="1C3811CB" w14:textId="4F5C47FA" w:rsidR="00076032" w:rsidRDefault="00076032" w:rsidP="00E1640F">
      <w:pPr>
        <w:pStyle w:val="ListParagraph"/>
        <w:numPr>
          <w:ilvl w:val="0"/>
          <w:numId w:val="29"/>
        </w:numPr>
        <w:spacing w:line="360" w:lineRule="auto"/>
        <w:rPr>
          <w:rFonts w:ascii="Arial" w:hAnsi="Arial" w:cs="Arial"/>
        </w:rPr>
      </w:pPr>
      <w:r w:rsidRPr="00076032">
        <w:rPr>
          <w:rFonts w:ascii="Arial" w:hAnsi="Arial" w:cs="Arial"/>
          <w:b/>
          <w:bCs/>
        </w:rPr>
        <w:t>System Architecture Design</w:t>
      </w:r>
      <w:r w:rsidRPr="00076032">
        <w:rPr>
          <w:rFonts w:ascii="Arial" w:hAnsi="Arial" w:cs="Arial"/>
        </w:rPr>
        <w:t xml:space="preserve"> The architecture is designed as a "Privacy-First" ecosystem. The diagram below illustrates the Client-Side processing, </w:t>
      </w:r>
      <w:r w:rsidRPr="00076032">
        <w:rPr>
          <w:rFonts w:ascii="Arial" w:hAnsi="Arial" w:cs="Arial"/>
        </w:rPr>
        <w:lastRenderedPageBreak/>
        <w:t xml:space="preserve">showing how the </w:t>
      </w:r>
      <w:r w:rsidRPr="00076032">
        <w:rPr>
          <w:rFonts w:ascii="Arial" w:hAnsi="Arial" w:cs="Arial"/>
          <w:b/>
          <w:bCs/>
        </w:rPr>
        <w:t>AI Engine</w:t>
      </w:r>
      <w:r w:rsidRPr="00076032">
        <w:rPr>
          <w:rFonts w:ascii="Arial" w:hAnsi="Arial" w:cs="Arial"/>
        </w:rPr>
        <w:t xml:space="preserve"> sits </w:t>
      </w:r>
      <w:r w:rsidRPr="00076032">
        <w:rPr>
          <w:rFonts w:ascii="Arial" w:hAnsi="Arial" w:cs="Arial"/>
          <w:i/>
          <w:iCs/>
        </w:rPr>
        <w:t>before</w:t>
      </w:r>
      <w:r w:rsidRPr="00076032">
        <w:rPr>
          <w:rFonts w:ascii="Arial" w:hAnsi="Arial" w:cs="Arial"/>
        </w:rPr>
        <w:t xml:space="preserve"> the </w:t>
      </w:r>
      <w:r w:rsidRPr="00076032">
        <w:rPr>
          <w:rFonts w:ascii="Arial" w:hAnsi="Arial" w:cs="Arial"/>
          <w:b/>
          <w:bCs/>
        </w:rPr>
        <w:t>Encryption Layer</w:t>
      </w:r>
      <w:r w:rsidRPr="00076032">
        <w:rPr>
          <w:rFonts w:ascii="Arial" w:hAnsi="Arial" w:cs="Arial"/>
        </w:rPr>
        <w:t>, ensuring the server only ever receives opaque, encrypted data.</w:t>
      </w:r>
    </w:p>
    <w:p w14:paraId="407ACAAF" w14:textId="1A0D7055" w:rsidR="00E1640F" w:rsidRPr="00E1640F" w:rsidRDefault="00E1640F" w:rsidP="00E1640F">
      <w:pPr>
        <w:spacing w:line="360" w:lineRule="auto"/>
        <w:rPr>
          <w:rFonts w:ascii="Arial" w:hAnsi="Arial" w:cs="Arial"/>
        </w:rPr>
      </w:pPr>
      <w:r>
        <w:rPr>
          <w:rFonts w:ascii="Arial" w:hAnsi="Arial" w:cs="Arial"/>
          <w:noProof/>
        </w:rPr>
        <w:drawing>
          <wp:inline distT="0" distB="0" distL="0" distR="0" wp14:anchorId="109B36E9" wp14:editId="26405E2F">
            <wp:extent cx="6055351" cy="2752725"/>
            <wp:effectExtent l="0" t="0" r="3175" b="0"/>
            <wp:docPr id="930722038"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722038" name="Picture 5"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078668" cy="2763325"/>
                    </a:xfrm>
                    <a:prstGeom prst="rect">
                      <a:avLst/>
                    </a:prstGeom>
                  </pic:spPr>
                </pic:pic>
              </a:graphicData>
            </a:graphic>
          </wp:inline>
        </w:drawing>
      </w:r>
    </w:p>
    <w:p w14:paraId="1D3420CF" w14:textId="50874925" w:rsidR="00076032" w:rsidRDefault="00076032" w:rsidP="00E1640F">
      <w:pPr>
        <w:spacing w:line="360" w:lineRule="auto"/>
        <w:jc w:val="center"/>
        <w:rPr>
          <w:rFonts w:ascii="Arial" w:hAnsi="Arial" w:cs="Arial"/>
        </w:rPr>
      </w:pPr>
      <w:r w:rsidRPr="00076032">
        <w:rPr>
          <w:rFonts w:ascii="Arial" w:hAnsi="Arial" w:cs="Arial"/>
        </w:rPr>
        <w:t>Figure 3.1: SentriZK System Architecture</w:t>
      </w:r>
    </w:p>
    <w:p w14:paraId="138817D3" w14:textId="77777777" w:rsidR="00E1640F" w:rsidRPr="00076032" w:rsidRDefault="00E1640F" w:rsidP="00E1640F">
      <w:pPr>
        <w:spacing w:line="360" w:lineRule="auto"/>
        <w:jc w:val="center"/>
        <w:rPr>
          <w:rFonts w:ascii="Arial" w:hAnsi="Arial" w:cs="Arial"/>
        </w:rPr>
      </w:pPr>
    </w:p>
    <w:p w14:paraId="518751DC" w14:textId="2217E676" w:rsidR="00076032" w:rsidRDefault="00076032" w:rsidP="00E1640F">
      <w:pPr>
        <w:pStyle w:val="ListParagraph"/>
        <w:numPr>
          <w:ilvl w:val="0"/>
          <w:numId w:val="29"/>
        </w:numPr>
        <w:spacing w:line="360" w:lineRule="auto"/>
        <w:rPr>
          <w:rFonts w:ascii="Arial" w:hAnsi="Arial" w:cs="Arial"/>
        </w:rPr>
      </w:pPr>
      <w:r w:rsidRPr="00076032">
        <w:rPr>
          <w:rFonts w:ascii="Arial" w:hAnsi="Arial" w:cs="Arial"/>
          <w:b/>
          <w:bCs/>
        </w:rPr>
        <w:t>Component Interaction Diagrams</w:t>
      </w:r>
      <w:r w:rsidRPr="00076032">
        <w:rPr>
          <w:rFonts w:ascii="Arial" w:hAnsi="Arial" w:cs="Arial"/>
        </w:rPr>
        <w:t xml:space="preserve"> Three specific diagrams were designed to map the core functionalities:</w:t>
      </w:r>
    </w:p>
    <w:p w14:paraId="370818E3" w14:textId="701EA3B0" w:rsidR="00076032" w:rsidRPr="00E1640F" w:rsidRDefault="00076032" w:rsidP="00E1640F">
      <w:pPr>
        <w:pStyle w:val="ListParagraph"/>
        <w:numPr>
          <w:ilvl w:val="0"/>
          <w:numId w:val="32"/>
        </w:numPr>
        <w:spacing w:line="360" w:lineRule="auto"/>
        <w:rPr>
          <w:rFonts w:ascii="Arial" w:hAnsi="Arial" w:cs="Arial"/>
        </w:rPr>
      </w:pPr>
      <w:r w:rsidRPr="00E1640F">
        <w:rPr>
          <w:rFonts w:ascii="Arial" w:hAnsi="Arial" w:cs="Arial"/>
          <w:b/>
          <w:bCs/>
        </w:rPr>
        <w:t>ZKP Auth Flow:</w:t>
      </w:r>
      <w:r w:rsidRPr="00076032">
        <w:rPr>
          <w:rFonts w:ascii="Arial" w:hAnsi="Arial" w:cs="Arial"/>
        </w:rPr>
        <w:t xml:space="preserve"> Mapping the circuit constraints and proof generation.</w:t>
      </w:r>
    </w:p>
    <w:p w14:paraId="07038190" w14:textId="17B4562D" w:rsidR="00076032" w:rsidRPr="00E1640F" w:rsidRDefault="00076032" w:rsidP="00E1640F">
      <w:pPr>
        <w:pStyle w:val="ListParagraph"/>
        <w:numPr>
          <w:ilvl w:val="0"/>
          <w:numId w:val="32"/>
        </w:numPr>
        <w:spacing w:line="360" w:lineRule="auto"/>
        <w:rPr>
          <w:rFonts w:ascii="Arial" w:hAnsi="Arial" w:cs="Arial"/>
        </w:rPr>
      </w:pPr>
      <w:r w:rsidRPr="00E1640F">
        <w:rPr>
          <w:rFonts w:ascii="Arial" w:hAnsi="Arial" w:cs="Arial"/>
          <w:b/>
          <w:bCs/>
        </w:rPr>
        <w:t>E2EE Key Exchange:</w:t>
      </w:r>
      <w:r w:rsidRPr="00076032">
        <w:rPr>
          <w:rFonts w:ascii="Arial" w:hAnsi="Arial" w:cs="Arial"/>
        </w:rPr>
        <w:t xml:space="preserve"> Designing the flow of public key exchange and shared secret derivation (ECDH) so messages are encrypted before network transmission.</w:t>
      </w:r>
    </w:p>
    <w:p w14:paraId="4B228572" w14:textId="2C8E2F6E" w:rsidR="00076032" w:rsidRDefault="00076032" w:rsidP="00E1640F">
      <w:pPr>
        <w:pStyle w:val="ListParagraph"/>
        <w:numPr>
          <w:ilvl w:val="0"/>
          <w:numId w:val="32"/>
        </w:numPr>
        <w:spacing w:line="360" w:lineRule="auto"/>
        <w:rPr>
          <w:rFonts w:ascii="Arial" w:hAnsi="Arial" w:cs="Arial"/>
        </w:rPr>
      </w:pPr>
      <w:r w:rsidRPr="00E1640F">
        <w:rPr>
          <w:rFonts w:ascii="Arial" w:hAnsi="Arial" w:cs="Arial"/>
          <w:b/>
          <w:bCs/>
        </w:rPr>
        <w:t>AI Inspection Logic:</w:t>
      </w:r>
      <w:r w:rsidRPr="00076032">
        <w:rPr>
          <w:rFonts w:ascii="Arial" w:hAnsi="Arial" w:cs="Arial"/>
        </w:rPr>
        <w:t xml:space="preserve"> A flowchart showing how the message is tokenized and scored by the TensorFlow Lite model locally on the device before the "Send" button is enabled.</w:t>
      </w:r>
    </w:p>
    <w:p w14:paraId="0585E42A" w14:textId="6010EA3A" w:rsidR="00E1640F" w:rsidRPr="00E1640F" w:rsidRDefault="00E1640F" w:rsidP="00E1640F">
      <w:pPr>
        <w:spacing w:line="360" w:lineRule="auto"/>
        <w:rPr>
          <w:rFonts w:ascii="Arial" w:hAnsi="Arial" w:cs="Arial"/>
        </w:rPr>
      </w:pPr>
      <w:r>
        <w:rPr>
          <w:rFonts w:ascii="Arial" w:hAnsi="Arial" w:cs="Arial"/>
          <w:noProof/>
        </w:rPr>
        <w:lastRenderedPageBreak/>
        <w:drawing>
          <wp:inline distT="0" distB="0" distL="0" distR="0" wp14:anchorId="03F6A903" wp14:editId="557EC2C9">
            <wp:extent cx="5943600" cy="3032125"/>
            <wp:effectExtent l="0" t="0" r="0" b="0"/>
            <wp:docPr id="573649057" name="Picture 6" descr="A screenshot of a comput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49057" name="Picture 6" descr="A screenshot of a computer screen"/>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032125"/>
                    </a:xfrm>
                    <a:prstGeom prst="rect">
                      <a:avLst/>
                    </a:prstGeom>
                  </pic:spPr>
                </pic:pic>
              </a:graphicData>
            </a:graphic>
          </wp:inline>
        </w:drawing>
      </w:r>
    </w:p>
    <w:p w14:paraId="40EB7A19" w14:textId="77777777" w:rsidR="00E1640F" w:rsidRDefault="00E1640F" w:rsidP="00E1640F">
      <w:pPr>
        <w:spacing w:line="360" w:lineRule="auto"/>
        <w:rPr>
          <w:rFonts w:ascii="Arial" w:hAnsi="Arial" w:cs="Arial"/>
        </w:rPr>
      </w:pPr>
    </w:p>
    <w:p w14:paraId="42F343C1" w14:textId="4A5884CD" w:rsidR="00E1640F" w:rsidRPr="00E1640F" w:rsidRDefault="00E1640F" w:rsidP="00E1640F">
      <w:pPr>
        <w:spacing w:line="360" w:lineRule="auto"/>
        <w:rPr>
          <w:rFonts w:ascii="Arial" w:hAnsi="Arial" w:cs="Arial"/>
        </w:rPr>
      </w:pPr>
      <w:r>
        <w:rPr>
          <w:rFonts w:ascii="Arial" w:hAnsi="Arial" w:cs="Arial"/>
          <w:noProof/>
        </w:rPr>
        <w:lastRenderedPageBreak/>
        <mc:AlternateContent>
          <mc:Choice Requires="wps">
            <w:drawing>
              <wp:anchor distT="0" distB="0" distL="114300" distR="114300" simplePos="0" relativeHeight="251656190" behindDoc="0" locked="0" layoutInCell="1" allowOverlap="1" wp14:anchorId="5DBE70A8" wp14:editId="2F5E2906">
                <wp:simplePos x="0" y="0"/>
                <wp:positionH relativeFrom="column">
                  <wp:posOffset>-38100</wp:posOffset>
                </wp:positionH>
                <wp:positionV relativeFrom="paragraph">
                  <wp:posOffset>-9525</wp:posOffset>
                </wp:positionV>
                <wp:extent cx="6000750" cy="6372225"/>
                <wp:effectExtent l="0" t="0" r="19050" b="28575"/>
                <wp:wrapNone/>
                <wp:docPr id="1844637087" name="Rectangle 10"/>
                <wp:cNvGraphicFramePr/>
                <a:graphic xmlns:a="http://schemas.openxmlformats.org/drawingml/2006/main">
                  <a:graphicData uri="http://schemas.microsoft.com/office/word/2010/wordprocessingShape">
                    <wps:wsp>
                      <wps:cNvSpPr/>
                      <wps:spPr>
                        <a:xfrm>
                          <a:off x="0" y="0"/>
                          <a:ext cx="6000750" cy="637222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985F57" id="Rectangle 10" o:spid="_x0000_s1026" style="position:absolute;margin-left:-3pt;margin-top:-.75pt;width:472.5pt;height:501.75pt;z-index:25165619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" fillcolor="black [3200]" strokecolor="black [480]" strokeweight="1pt"/>
            </w:pict>
          </mc:Fallback>
        </mc:AlternateContent>
      </w:r>
      <w:r>
        <w:rPr>
          <w:rFonts w:ascii="Arial" w:hAnsi="Arial" w:cs="Arial"/>
          <w:noProof/>
        </w:rPr>
        <w:drawing>
          <wp:anchor distT="0" distB="0" distL="114300" distR="114300" simplePos="0" relativeHeight="251661312" behindDoc="0" locked="0" layoutInCell="1" allowOverlap="1" wp14:anchorId="37D63C51" wp14:editId="4D44C24D">
            <wp:simplePos x="0" y="0"/>
            <wp:positionH relativeFrom="column">
              <wp:posOffset>0</wp:posOffset>
            </wp:positionH>
            <wp:positionV relativeFrom="paragraph">
              <wp:posOffset>0</wp:posOffset>
            </wp:positionV>
            <wp:extent cx="5943600" cy="6327775"/>
            <wp:effectExtent l="0" t="0" r="0" b="0"/>
            <wp:wrapTopAndBottom/>
            <wp:docPr id="2093309173" name="Picture 9"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9173" name="Picture 9" descr="A computer screen shot of a 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6327775"/>
                    </a:xfrm>
                    <a:prstGeom prst="rect">
                      <a:avLst/>
                    </a:prstGeom>
                  </pic:spPr>
                </pic:pic>
              </a:graphicData>
            </a:graphic>
          </wp:anchor>
        </w:drawing>
      </w:r>
    </w:p>
    <w:p w14:paraId="3FC4A582" w14:textId="77777777" w:rsidR="00E1640F" w:rsidRDefault="00E1640F" w:rsidP="00E1640F">
      <w:pPr>
        <w:pStyle w:val="ListParagraph"/>
        <w:spacing w:line="360" w:lineRule="auto"/>
        <w:ind w:left="1080"/>
        <w:rPr>
          <w:rFonts w:ascii="Arial" w:hAnsi="Arial" w:cs="Arial"/>
        </w:rPr>
      </w:pPr>
    </w:p>
    <w:p w14:paraId="1D3E04DE" w14:textId="77777777" w:rsidR="00E1640F" w:rsidRDefault="00E1640F" w:rsidP="00E1640F">
      <w:pPr>
        <w:pStyle w:val="ListParagraph"/>
        <w:spacing w:line="360" w:lineRule="auto"/>
        <w:ind w:left="1080"/>
        <w:rPr>
          <w:rFonts w:ascii="Arial" w:hAnsi="Arial" w:cs="Arial"/>
        </w:rPr>
      </w:pPr>
    </w:p>
    <w:p w14:paraId="094DCCE3" w14:textId="77777777" w:rsidR="00E1640F" w:rsidRDefault="00E1640F" w:rsidP="00E1640F">
      <w:pPr>
        <w:pStyle w:val="ListParagraph"/>
        <w:spacing w:line="360" w:lineRule="auto"/>
        <w:ind w:left="1080"/>
        <w:rPr>
          <w:rFonts w:ascii="Arial" w:hAnsi="Arial" w:cs="Arial"/>
        </w:rPr>
      </w:pPr>
    </w:p>
    <w:p w14:paraId="5A2D2B6E" w14:textId="77777777" w:rsidR="00E1640F" w:rsidRDefault="00E1640F" w:rsidP="00E1640F">
      <w:pPr>
        <w:pStyle w:val="ListParagraph"/>
        <w:spacing w:line="360" w:lineRule="auto"/>
        <w:ind w:left="1080"/>
        <w:rPr>
          <w:rFonts w:ascii="Arial" w:hAnsi="Arial" w:cs="Arial"/>
        </w:rPr>
      </w:pPr>
    </w:p>
    <w:p w14:paraId="0E22460F" w14:textId="77777777" w:rsidR="00E1640F" w:rsidRDefault="00E1640F" w:rsidP="00E1640F">
      <w:pPr>
        <w:pStyle w:val="ListParagraph"/>
        <w:spacing w:line="360" w:lineRule="auto"/>
        <w:ind w:left="1080"/>
        <w:rPr>
          <w:rFonts w:ascii="Arial" w:hAnsi="Arial" w:cs="Arial"/>
        </w:rPr>
      </w:pPr>
    </w:p>
    <w:p w14:paraId="46554A76" w14:textId="77777777" w:rsidR="00E1640F" w:rsidRPr="00E1640F" w:rsidRDefault="00E1640F" w:rsidP="00E1640F">
      <w:pPr>
        <w:pStyle w:val="ListParagraph"/>
        <w:spacing w:line="360" w:lineRule="auto"/>
        <w:ind w:left="1080"/>
        <w:rPr>
          <w:rFonts w:ascii="Arial" w:hAnsi="Arial" w:cs="Arial"/>
        </w:rPr>
      </w:pPr>
    </w:p>
    <w:p w14:paraId="4EAF5E42" w14:textId="240669BA" w:rsidR="00076032" w:rsidRPr="00E1640F" w:rsidRDefault="00076032" w:rsidP="00E1640F">
      <w:pPr>
        <w:pStyle w:val="ListParagraph"/>
        <w:numPr>
          <w:ilvl w:val="0"/>
          <w:numId w:val="29"/>
        </w:numPr>
        <w:spacing w:line="360" w:lineRule="auto"/>
        <w:rPr>
          <w:rFonts w:ascii="Arial" w:hAnsi="Arial" w:cs="Arial"/>
        </w:rPr>
      </w:pPr>
      <w:r w:rsidRPr="00076032">
        <w:rPr>
          <w:rFonts w:ascii="Arial" w:hAnsi="Arial" w:cs="Arial"/>
          <w:b/>
          <w:bCs/>
        </w:rPr>
        <w:lastRenderedPageBreak/>
        <w:t>Threat Model Diagram</w:t>
      </w:r>
      <w:r w:rsidRPr="00076032">
        <w:rPr>
          <w:rFonts w:ascii="Arial" w:hAnsi="Arial" w:cs="Arial"/>
        </w:rPr>
        <w:t xml:space="preserve"> The threat model was expanded to cover:</w:t>
      </w:r>
    </w:p>
    <w:p w14:paraId="33770767" w14:textId="08043232" w:rsidR="00076032" w:rsidRDefault="00E1640F" w:rsidP="00E1640F">
      <w:pPr>
        <w:spacing w:line="360" w:lineRule="auto"/>
        <w:rPr>
          <w:rFonts w:ascii="Arial" w:hAnsi="Arial" w:cs="Arial"/>
        </w:rPr>
      </w:pPr>
      <w:r>
        <w:rPr>
          <w:rFonts w:ascii="Arial" w:hAnsi="Arial" w:cs="Arial"/>
          <w:noProof/>
        </w:rPr>
        <w:drawing>
          <wp:anchor distT="0" distB="0" distL="114300" distR="114300" simplePos="0" relativeHeight="251660288" behindDoc="0" locked="0" layoutInCell="1" allowOverlap="1" wp14:anchorId="2EC6287C" wp14:editId="5F8C5815">
            <wp:simplePos x="0" y="0"/>
            <wp:positionH relativeFrom="column">
              <wp:posOffset>-180975</wp:posOffset>
            </wp:positionH>
            <wp:positionV relativeFrom="paragraph">
              <wp:posOffset>0</wp:posOffset>
            </wp:positionV>
            <wp:extent cx="5943600" cy="4540885"/>
            <wp:effectExtent l="0" t="0" r="0" b="0"/>
            <wp:wrapTopAndBottom/>
            <wp:docPr id="878506880" name="Picture 7" descr="A screenshot of a comput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506880" name="Picture 7" descr="A screenshot of a computer scree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540885"/>
                    </a:xfrm>
                    <a:prstGeom prst="rect">
                      <a:avLst/>
                    </a:prstGeom>
                  </pic:spPr>
                </pic:pic>
              </a:graphicData>
            </a:graphic>
          </wp:anchor>
        </w:drawing>
      </w:r>
      <w:r>
        <w:rPr>
          <w:rFonts w:ascii="Arial" w:hAnsi="Arial" w:cs="Arial"/>
          <w:noProof/>
        </w:rPr>
        <mc:AlternateContent>
          <mc:Choice Requires="wps">
            <w:drawing>
              <wp:anchor distT="0" distB="0" distL="114300" distR="114300" simplePos="0" relativeHeight="251657215" behindDoc="0" locked="0" layoutInCell="1" allowOverlap="1" wp14:anchorId="194E87D9" wp14:editId="607AA019">
                <wp:simplePos x="0" y="0"/>
                <wp:positionH relativeFrom="margin">
                  <wp:align>center</wp:align>
                </wp:positionH>
                <wp:positionV relativeFrom="paragraph">
                  <wp:posOffset>-61595</wp:posOffset>
                </wp:positionV>
                <wp:extent cx="6743700" cy="4591050"/>
                <wp:effectExtent l="0" t="0" r="19050" b="19050"/>
                <wp:wrapNone/>
                <wp:docPr id="895517216" name="Rectangle 8"/>
                <wp:cNvGraphicFramePr/>
                <a:graphic xmlns:a="http://schemas.openxmlformats.org/drawingml/2006/main">
                  <a:graphicData uri="http://schemas.microsoft.com/office/word/2010/wordprocessingShape">
                    <wps:wsp>
                      <wps:cNvSpPr/>
                      <wps:spPr>
                        <a:xfrm>
                          <a:off x="0" y="0"/>
                          <a:ext cx="6743700" cy="459105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E50090" id="Rectangle 8" o:spid="_x0000_s1026" style="position:absolute;margin-left:0;margin-top:-4.85pt;width:531pt;height:361.5pt;z-index:251657215;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" fillcolor="black [3200]" strokecolor="black [480]" strokeweight="1pt">
                <w10:wrap anchorx="margin"/>
              </v:rect>
            </w:pict>
          </mc:Fallback>
        </mc:AlternateContent>
      </w:r>
    </w:p>
    <w:p w14:paraId="1F358832" w14:textId="6064F1BA" w:rsidR="00B75AA5" w:rsidRDefault="00B75AA5" w:rsidP="00E1640F">
      <w:pPr>
        <w:spacing w:line="360" w:lineRule="auto"/>
        <w:rPr>
          <w:rFonts w:ascii="Arial" w:hAnsi="Arial" w:cs="Arial"/>
          <w:b/>
          <w:bCs/>
        </w:rPr>
      </w:pPr>
    </w:p>
    <w:p w14:paraId="6F1D3318" w14:textId="0F97D08B" w:rsidR="00B75AA5" w:rsidRDefault="00E1640F" w:rsidP="00E1640F">
      <w:pPr>
        <w:spacing w:line="360" w:lineRule="auto"/>
        <w:rPr>
          <w:rFonts w:ascii="Arial" w:hAnsi="Arial" w:cs="Arial"/>
          <w:b/>
          <w:bCs/>
        </w:rPr>
      </w:pPr>
      <w:r w:rsidRPr="00E1640F">
        <w:rPr>
          <w:rFonts w:ascii="Arial" w:hAnsi="Arial" w:cs="Arial"/>
          <w:b/>
          <w:bCs/>
        </w:rPr>
        <w:t>3.4.3 Phase 3: Construction</w:t>
      </w:r>
    </w:p>
    <w:p w14:paraId="33084890" w14:textId="542F776B" w:rsidR="00E1640F" w:rsidRPr="00E1640F" w:rsidRDefault="00E1640F" w:rsidP="00E1640F">
      <w:pPr>
        <w:spacing w:line="360" w:lineRule="auto"/>
        <w:rPr>
          <w:rFonts w:ascii="Arial" w:hAnsi="Arial" w:cs="Arial"/>
        </w:rPr>
      </w:pPr>
      <w:r w:rsidRPr="00E1640F">
        <w:rPr>
          <w:rFonts w:ascii="Arial" w:hAnsi="Arial" w:cs="Arial"/>
        </w:rPr>
        <w:t>This phase is the core of the project, where the three modules are programmed and integrated.</w:t>
      </w:r>
    </w:p>
    <w:p w14:paraId="5FD483A5" w14:textId="77777777" w:rsidR="00E1640F" w:rsidRPr="00E1640F" w:rsidRDefault="00E1640F" w:rsidP="00E1640F">
      <w:pPr>
        <w:spacing w:line="360" w:lineRule="auto"/>
        <w:rPr>
          <w:rFonts w:ascii="Arial" w:hAnsi="Arial" w:cs="Arial"/>
        </w:rPr>
      </w:pPr>
      <w:r w:rsidRPr="00E1640F">
        <w:rPr>
          <w:rFonts w:ascii="Arial" w:hAnsi="Arial" w:cs="Arial"/>
          <w:b/>
          <w:bCs/>
        </w:rPr>
        <w:t>Module A: Zero-Knowledge Authentication (The Shield)</w:t>
      </w:r>
    </w:p>
    <w:p w14:paraId="76CB27C8" w14:textId="77777777" w:rsidR="00E1640F" w:rsidRPr="00E1640F" w:rsidRDefault="00E1640F" w:rsidP="00E1640F">
      <w:pPr>
        <w:numPr>
          <w:ilvl w:val="0"/>
          <w:numId w:val="33"/>
        </w:numPr>
        <w:spacing w:line="360" w:lineRule="auto"/>
        <w:rPr>
          <w:rFonts w:ascii="Arial" w:hAnsi="Arial" w:cs="Arial"/>
        </w:rPr>
      </w:pPr>
      <w:r w:rsidRPr="00E1640F">
        <w:rPr>
          <w:rFonts w:ascii="Arial" w:hAnsi="Arial" w:cs="Arial"/>
          <w:b/>
          <w:bCs/>
        </w:rPr>
        <w:t>Circuit Development:</w:t>
      </w:r>
      <w:r w:rsidRPr="00E1640F">
        <w:rPr>
          <w:rFonts w:ascii="Arial" w:hAnsi="Arial" w:cs="Arial"/>
        </w:rPr>
        <w:t xml:space="preserve"> </w:t>
      </w:r>
      <w:proofErr w:type="gramStart"/>
      <w:r w:rsidRPr="00E1640F">
        <w:rPr>
          <w:rFonts w:ascii="Arial" w:hAnsi="Arial" w:cs="Arial"/>
        </w:rPr>
        <w:t>Custom .</w:t>
      </w:r>
      <w:proofErr w:type="spellStart"/>
      <w:r w:rsidRPr="00E1640F">
        <w:rPr>
          <w:rFonts w:ascii="Arial" w:hAnsi="Arial" w:cs="Arial"/>
        </w:rPr>
        <w:t>circom</w:t>
      </w:r>
      <w:proofErr w:type="spellEnd"/>
      <w:proofErr w:type="gramEnd"/>
      <w:r w:rsidRPr="00E1640F">
        <w:rPr>
          <w:rFonts w:ascii="Arial" w:hAnsi="Arial" w:cs="Arial"/>
        </w:rPr>
        <w:t xml:space="preserve"> circuits were written to handle the mathematical proofs.</w:t>
      </w:r>
    </w:p>
    <w:p w14:paraId="6AC21180" w14:textId="77777777" w:rsidR="00E1640F" w:rsidRPr="00E1640F" w:rsidRDefault="00E1640F" w:rsidP="00E1640F">
      <w:pPr>
        <w:numPr>
          <w:ilvl w:val="0"/>
          <w:numId w:val="33"/>
        </w:numPr>
        <w:spacing w:line="360" w:lineRule="auto"/>
        <w:rPr>
          <w:rFonts w:ascii="Arial" w:hAnsi="Arial" w:cs="Arial"/>
        </w:rPr>
      </w:pPr>
      <w:r w:rsidRPr="00E1640F">
        <w:rPr>
          <w:rFonts w:ascii="Arial" w:hAnsi="Arial" w:cs="Arial"/>
          <w:b/>
          <w:bCs/>
        </w:rPr>
        <w:t>Trusted Setup:</w:t>
      </w:r>
      <w:r w:rsidRPr="00E1640F">
        <w:rPr>
          <w:rFonts w:ascii="Arial" w:hAnsi="Arial" w:cs="Arial"/>
        </w:rPr>
        <w:t xml:space="preserve"> The Powers of Tau ceremony was conducted to generate the proving keys.</w:t>
      </w:r>
    </w:p>
    <w:p w14:paraId="3226406E" w14:textId="77777777" w:rsidR="00E1640F" w:rsidRDefault="00E1640F" w:rsidP="00E1640F">
      <w:pPr>
        <w:numPr>
          <w:ilvl w:val="0"/>
          <w:numId w:val="33"/>
        </w:numPr>
        <w:spacing w:line="360" w:lineRule="auto"/>
        <w:rPr>
          <w:rFonts w:ascii="Arial" w:hAnsi="Arial" w:cs="Arial"/>
        </w:rPr>
      </w:pPr>
      <w:r w:rsidRPr="00E1640F">
        <w:rPr>
          <w:rFonts w:ascii="Arial" w:hAnsi="Arial" w:cs="Arial"/>
          <w:b/>
          <w:bCs/>
        </w:rPr>
        <w:lastRenderedPageBreak/>
        <w:t>Implementation:</w:t>
      </w:r>
      <w:r w:rsidRPr="00E1640F">
        <w:rPr>
          <w:rFonts w:ascii="Arial" w:hAnsi="Arial" w:cs="Arial"/>
        </w:rPr>
        <w:t xml:space="preserve"> The </w:t>
      </w:r>
      <w:proofErr w:type="spellStart"/>
      <w:r w:rsidRPr="00E1640F">
        <w:rPr>
          <w:rFonts w:ascii="Arial" w:hAnsi="Arial" w:cs="Arial"/>
        </w:rPr>
        <w:t>snarkjs</w:t>
      </w:r>
      <w:proofErr w:type="spellEnd"/>
      <w:r w:rsidRPr="00E1640F">
        <w:rPr>
          <w:rFonts w:ascii="Arial" w:hAnsi="Arial" w:cs="Arial"/>
        </w:rPr>
        <w:t xml:space="preserve"> library was integrated into the client to allow users to prove their identity without ever sending a password to the server.</w:t>
      </w:r>
    </w:p>
    <w:p w14:paraId="48E392CA" w14:textId="77777777" w:rsidR="00E1640F" w:rsidRPr="00E1640F" w:rsidRDefault="00E1640F" w:rsidP="00E1640F">
      <w:pPr>
        <w:numPr>
          <w:ilvl w:val="0"/>
          <w:numId w:val="33"/>
        </w:numPr>
        <w:spacing w:line="360" w:lineRule="auto"/>
        <w:rPr>
          <w:rFonts w:ascii="Arial" w:hAnsi="Arial" w:cs="Arial"/>
        </w:rPr>
      </w:pPr>
    </w:p>
    <w:p w14:paraId="00828924" w14:textId="77777777" w:rsidR="00E1640F" w:rsidRPr="00E1640F" w:rsidRDefault="00E1640F" w:rsidP="00E1640F">
      <w:pPr>
        <w:spacing w:line="360" w:lineRule="auto"/>
        <w:rPr>
          <w:rFonts w:ascii="Arial" w:hAnsi="Arial" w:cs="Arial"/>
        </w:rPr>
      </w:pPr>
      <w:r w:rsidRPr="00E1640F">
        <w:rPr>
          <w:rFonts w:ascii="Arial" w:hAnsi="Arial" w:cs="Arial"/>
          <w:b/>
          <w:bCs/>
        </w:rPr>
        <w:t>Module B: End-to-End Encryption (The Tunnel)</w:t>
      </w:r>
    </w:p>
    <w:p w14:paraId="2AD3E101" w14:textId="77777777" w:rsidR="00E1640F" w:rsidRPr="00E1640F" w:rsidRDefault="00E1640F" w:rsidP="00E1640F">
      <w:pPr>
        <w:numPr>
          <w:ilvl w:val="0"/>
          <w:numId w:val="34"/>
        </w:numPr>
        <w:spacing w:line="360" w:lineRule="auto"/>
        <w:rPr>
          <w:rFonts w:ascii="Arial" w:hAnsi="Arial" w:cs="Arial"/>
        </w:rPr>
      </w:pPr>
      <w:r w:rsidRPr="00E1640F">
        <w:rPr>
          <w:rFonts w:ascii="Arial" w:hAnsi="Arial" w:cs="Arial"/>
          <w:b/>
          <w:bCs/>
        </w:rPr>
        <w:t>Key Management:</w:t>
      </w:r>
      <w:r w:rsidRPr="00E1640F">
        <w:rPr>
          <w:rFonts w:ascii="Arial" w:hAnsi="Arial" w:cs="Arial"/>
        </w:rPr>
        <w:t xml:space="preserve"> The application was programmed to generate ephemeral key pairs using the </w:t>
      </w:r>
      <w:r w:rsidRPr="00E1640F">
        <w:rPr>
          <w:rFonts w:ascii="Arial" w:hAnsi="Arial" w:cs="Arial"/>
          <w:b/>
          <w:bCs/>
        </w:rPr>
        <w:t>Ed25519</w:t>
      </w:r>
      <w:r w:rsidRPr="00E1640F">
        <w:rPr>
          <w:rFonts w:ascii="Arial" w:hAnsi="Arial" w:cs="Arial"/>
        </w:rPr>
        <w:t xml:space="preserve"> curve upon user registration.</w:t>
      </w:r>
    </w:p>
    <w:p w14:paraId="1D6B9C50" w14:textId="77777777" w:rsidR="00E1640F" w:rsidRPr="00E1640F" w:rsidRDefault="00E1640F" w:rsidP="00E1640F">
      <w:pPr>
        <w:numPr>
          <w:ilvl w:val="0"/>
          <w:numId w:val="34"/>
        </w:numPr>
        <w:spacing w:line="360" w:lineRule="auto"/>
        <w:rPr>
          <w:rFonts w:ascii="Arial" w:hAnsi="Arial" w:cs="Arial"/>
        </w:rPr>
      </w:pPr>
      <w:r w:rsidRPr="00E1640F">
        <w:rPr>
          <w:rFonts w:ascii="Arial" w:hAnsi="Arial" w:cs="Arial"/>
          <w:b/>
          <w:bCs/>
        </w:rPr>
        <w:t>Encryption Protocol:</w:t>
      </w:r>
      <w:r w:rsidRPr="00E1640F">
        <w:rPr>
          <w:rFonts w:ascii="Arial" w:hAnsi="Arial" w:cs="Arial"/>
        </w:rPr>
        <w:t xml:space="preserve"> An </w:t>
      </w:r>
      <w:r w:rsidRPr="00E1640F">
        <w:rPr>
          <w:rFonts w:ascii="Arial" w:hAnsi="Arial" w:cs="Arial"/>
          <w:b/>
          <w:bCs/>
        </w:rPr>
        <w:t>AES-256-GCM</w:t>
      </w:r>
      <w:r w:rsidRPr="00E1640F">
        <w:rPr>
          <w:rFonts w:ascii="Arial" w:hAnsi="Arial" w:cs="Arial"/>
        </w:rPr>
        <w:t xml:space="preserve"> implementation was built using crypto-</w:t>
      </w:r>
      <w:proofErr w:type="spellStart"/>
      <w:r w:rsidRPr="00E1640F">
        <w:rPr>
          <w:rFonts w:ascii="Arial" w:hAnsi="Arial" w:cs="Arial"/>
        </w:rPr>
        <w:t>js</w:t>
      </w:r>
      <w:proofErr w:type="spellEnd"/>
      <w:r w:rsidRPr="00E1640F">
        <w:rPr>
          <w:rFonts w:ascii="Arial" w:hAnsi="Arial" w:cs="Arial"/>
        </w:rPr>
        <w:t>. When User A sends a message to User B, the system:</w:t>
      </w:r>
    </w:p>
    <w:p w14:paraId="445869D7" w14:textId="77777777" w:rsidR="00E1640F" w:rsidRPr="00E1640F" w:rsidRDefault="00E1640F" w:rsidP="00E1640F">
      <w:pPr>
        <w:numPr>
          <w:ilvl w:val="1"/>
          <w:numId w:val="34"/>
        </w:numPr>
        <w:spacing w:line="360" w:lineRule="auto"/>
        <w:rPr>
          <w:rFonts w:ascii="Arial" w:hAnsi="Arial" w:cs="Arial"/>
        </w:rPr>
      </w:pPr>
      <w:r w:rsidRPr="00E1640F">
        <w:rPr>
          <w:rFonts w:ascii="Arial" w:hAnsi="Arial" w:cs="Arial"/>
        </w:rPr>
        <w:t>Derives a shared secret locally.</w:t>
      </w:r>
    </w:p>
    <w:p w14:paraId="0EE124DA" w14:textId="77777777" w:rsidR="00E1640F" w:rsidRPr="00E1640F" w:rsidRDefault="00E1640F" w:rsidP="00E1640F">
      <w:pPr>
        <w:numPr>
          <w:ilvl w:val="1"/>
          <w:numId w:val="34"/>
        </w:numPr>
        <w:spacing w:line="360" w:lineRule="auto"/>
        <w:rPr>
          <w:rFonts w:ascii="Arial" w:hAnsi="Arial" w:cs="Arial"/>
        </w:rPr>
      </w:pPr>
      <w:r w:rsidRPr="00E1640F">
        <w:rPr>
          <w:rFonts w:ascii="Arial" w:hAnsi="Arial" w:cs="Arial"/>
        </w:rPr>
        <w:t>Encrypts the message payload.</w:t>
      </w:r>
    </w:p>
    <w:p w14:paraId="6E4F82C7" w14:textId="77777777" w:rsidR="00E1640F" w:rsidRPr="00E1640F" w:rsidRDefault="00E1640F" w:rsidP="00E1640F">
      <w:pPr>
        <w:numPr>
          <w:ilvl w:val="1"/>
          <w:numId w:val="34"/>
        </w:numPr>
        <w:spacing w:line="360" w:lineRule="auto"/>
        <w:rPr>
          <w:rFonts w:ascii="Arial" w:hAnsi="Arial" w:cs="Arial"/>
        </w:rPr>
      </w:pPr>
      <w:proofErr w:type="gramStart"/>
      <w:r w:rsidRPr="00E1640F">
        <w:rPr>
          <w:rFonts w:ascii="Arial" w:hAnsi="Arial" w:cs="Arial"/>
        </w:rPr>
        <w:t>Sends</w:t>
      </w:r>
      <w:proofErr w:type="gramEnd"/>
      <w:r w:rsidRPr="00E1640F">
        <w:rPr>
          <w:rFonts w:ascii="Arial" w:hAnsi="Arial" w:cs="Arial"/>
        </w:rPr>
        <w:t xml:space="preserve"> </w:t>
      </w:r>
      <w:r w:rsidRPr="00E1640F">
        <w:rPr>
          <w:rFonts w:ascii="Arial" w:hAnsi="Arial" w:cs="Arial"/>
          <w:i/>
          <w:iCs/>
        </w:rPr>
        <w:t>only</w:t>
      </w:r>
      <w:r w:rsidRPr="00E1640F">
        <w:rPr>
          <w:rFonts w:ascii="Arial" w:hAnsi="Arial" w:cs="Arial"/>
        </w:rPr>
        <w:t xml:space="preserve"> the ciphertext to the server.</w:t>
      </w:r>
    </w:p>
    <w:p w14:paraId="7B590659" w14:textId="77777777" w:rsidR="00E1640F" w:rsidRDefault="00E1640F" w:rsidP="00E1640F">
      <w:pPr>
        <w:numPr>
          <w:ilvl w:val="0"/>
          <w:numId w:val="34"/>
        </w:numPr>
        <w:spacing w:line="360" w:lineRule="auto"/>
        <w:rPr>
          <w:rFonts w:ascii="Arial" w:hAnsi="Arial" w:cs="Arial"/>
        </w:rPr>
      </w:pPr>
      <w:r w:rsidRPr="00E1640F">
        <w:rPr>
          <w:rFonts w:ascii="Arial" w:hAnsi="Arial" w:cs="Arial"/>
          <w:b/>
          <w:bCs/>
        </w:rPr>
        <w:t>Secure Storage:</w:t>
      </w:r>
      <w:r w:rsidRPr="00E1640F">
        <w:rPr>
          <w:rFonts w:ascii="Arial" w:hAnsi="Arial" w:cs="Arial"/>
        </w:rPr>
        <w:t xml:space="preserve"> On mobile, the flutter_secure_storage library was used to store the user's private keys in the hardware-backed KeyStore/Keychain.</w:t>
      </w:r>
    </w:p>
    <w:p w14:paraId="0AF6CB36" w14:textId="77777777" w:rsidR="00E1640F" w:rsidRPr="00E1640F" w:rsidRDefault="00E1640F" w:rsidP="00E1640F">
      <w:pPr>
        <w:spacing w:line="360" w:lineRule="auto"/>
        <w:rPr>
          <w:rFonts w:ascii="Arial" w:hAnsi="Arial" w:cs="Arial"/>
        </w:rPr>
      </w:pPr>
    </w:p>
    <w:p w14:paraId="2155807E" w14:textId="77777777" w:rsidR="00E1640F" w:rsidRPr="00E1640F" w:rsidRDefault="00E1640F" w:rsidP="00E1640F">
      <w:pPr>
        <w:spacing w:line="360" w:lineRule="auto"/>
        <w:rPr>
          <w:rFonts w:ascii="Arial" w:hAnsi="Arial" w:cs="Arial"/>
        </w:rPr>
      </w:pPr>
      <w:r w:rsidRPr="00E1640F">
        <w:rPr>
          <w:rFonts w:ascii="Arial" w:hAnsi="Arial" w:cs="Arial"/>
          <w:b/>
          <w:bCs/>
        </w:rPr>
        <w:t>Module C: AI Anomaly Detection (The Sentry)</w:t>
      </w:r>
    </w:p>
    <w:p w14:paraId="682F147F" w14:textId="77777777" w:rsidR="00E1640F" w:rsidRPr="00E1640F" w:rsidRDefault="00E1640F" w:rsidP="00E1640F">
      <w:pPr>
        <w:numPr>
          <w:ilvl w:val="0"/>
          <w:numId w:val="35"/>
        </w:numPr>
        <w:spacing w:line="360" w:lineRule="auto"/>
        <w:rPr>
          <w:rFonts w:ascii="Arial" w:hAnsi="Arial" w:cs="Arial"/>
        </w:rPr>
      </w:pPr>
      <w:r w:rsidRPr="00E1640F">
        <w:rPr>
          <w:rFonts w:ascii="Arial" w:hAnsi="Arial" w:cs="Arial"/>
          <w:b/>
          <w:bCs/>
        </w:rPr>
        <w:t>Model Training:</w:t>
      </w:r>
      <w:r w:rsidRPr="00E1640F">
        <w:rPr>
          <w:rFonts w:ascii="Arial" w:hAnsi="Arial" w:cs="Arial"/>
        </w:rPr>
        <w:t xml:space="preserve"> An </w:t>
      </w:r>
      <w:r w:rsidRPr="00E1640F">
        <w:rPr>
          <w:rFonts w:ascii="Arial" w:hAnsi="Arial" w:cs="Arial"/>
          <w:b/>
          <w:bCs/>
        </w:rPr>
        <w:t>Isolation Forest</w:t>
      </w:r>
      <w:r w:rsidRPr="00E1640F">
        <w:rPr>
          <w:rFonts w:ascii="Arial" w:hAnsi="Arial" w:cs="Arial"/>
        </w:rPr>
        <w:t xml:space="preserve"> and </w:t>
      </w:r>
      <w:r w:rsidRPr="00E1640F">
        <w:rPr>
          <w:rFonts w:ascii="Arial" w:hAnsi="Arial" w:cs="Arial"/>
          <w:b/>
          <w:bCs/>
        </w:rPr>
        <w:t>Autoencoder</w:t>
      </w:r>
      <w:r w:rsidRPr="00E1640F">
        <w:rPr>
          <w:rFonts w:ascii="Arial" w:hAnsi="Arial" w:cs="Arial"/>
        </w:rPr>
        <w:t xml:space="preserve"> model were trained on the gathered datasets to recognize patterns of social engineering and malicious links.</w:t>
      </w:r>
    </w:p>
    <w:p w14:paraId="71324B36" w14:textId="77777777" w:rsidR="00E1640F" w:rsidRPr="00E1640F" w:rsidRDefault="00E1640F" w:rsidP="00E1640F">
      <w:pPr>
        <w:numPr>
          <w:ilvl w:val="0"/>
          <w:numId w:val="35"/>
        </w:numPr>
        <w:spacing w:line="360" w:lineRule="auto"/>
        <w:rPr>
          <w:rFonts w:ascii="Arial" w:hAnsi="Arial" w:cs="Arial"/>
        </w:rPr>
      </w:pPr>
      <w:r w:rsidRPr="00E1640F">
        <w:rPr>
          <w:rFonts w:ascii="Arial" w:hAnsi="Arial" w:cs="Arial"/>
          <w:b/>
          <w:bCs/>
        </w:rPr>
        <w:t>Optimization:</w:t>
      </w:r>
      <w:r w:rsidRPr="00E1640F">
        <w:rPr>
          <w:rFonts w:ascii="Arial" w:hAnsi="Arial" w:cs="Arial"/>
        </w:rPr>
        <w:t xml:space="preserve"> The model was converted to </w:t>
      </w:r>
      <w:r w:rsidRPr="00E1640F">
        <w:rPr>
          <w:rFonts w:ascii="Arial" w:hAnsi="Arial" w:cs="Arial"/>
          <w:b/>
          <w:bCs/>
        </w:rPr>
        <w:t>TensorFlow Lite</w:t>
      </w:r>
      <w:r w:rsidRPr="00E1640F">
        <w:rPr>
          <w:rFonts w:ascii="Arial" w:hAnsi="Arial" w:cs="Arial"/>
        </w:rPr>
        <w:t xml:space="preserve"> format to ensure the file size remained under 10MB for mobile efficiency.</w:t>
      </w:r>
    </w:p>
    <w:p w14:paraId="317C5938" w14:textId="77777777" w:rsidR="00E1640F" w:rsidRPr="00E1640F" w:rsidRDefault="00E1640F" w:rsidP="00E1640F">
      <w:pPr>
        <w:numPr>
          <w:ilvl w:val="0"/>
          <w:numId w:val="35"/>
        </w:numPr>
        <w:spacing w:line="360" w:lineRule="auto"/>
        <w:rPr>
          <w:rFonts w:ascii="Arial" w:hAnsi="Arial" w:cs="Arial"/>
        </w:rPr>
      </w:pPr>
      <w:r w:rsidRPr="00E1640F">
        <w:rPr>
          <w:rFonts w:ascii="Arial" w:hAnsi="Arial" w:cs="Arial"/>
          <w:b/>
          <w:bCs/>
        </w:rPr>
        <w:t>Integration:</w:t>
      </w:r>
      <w:r w:rsidRPr="00E1640F">
        <w:rPr>
          <w:rFonts w:ascii="Arial" w:hAnsi="Arial" w:cs="Arial"/>
        </w:rPr>
        <w:t xml:space="preserve"> The model was embedded directly into the Flutter/React client. It intercepts the user's input in real-time, assigning a "Threat Score." If the score exceeds a threshold, the user is warned </w:t>
      </w:r>
      <w:r w:rsidRPr="00E1640F">
        <w:rPr>
          <w:rFonts w:ascii="Arial" w:hAnsi="Arial" w:cs="Arial"/>
          <w:i/>
          <w:iCs/>
        </w:rPr>
        <w:t>before</w:t>
      </w:r>
      <w:r w:rsidRPr="00E1640F">
        <w:rPr>
          <w:rFonts w:ascii="Arial" w:hAnsi="Arial" w:cs="Arial"/>
        </w:rPr>
        <w:t xml:space="preserve"> the message is encrypted and sent.</w:t>
      </w:r>
    </w:p>
    <w:p w14:paraId="6B66036F" w14:textId="77777777" w:rsidR="00E1640F" w:rsidRDefault="00E1640F" w:rsidP="00E1640F">
      <w:pPr>
        <w:spacing w:line="360" w:lineRule="auto"/>
        <w:rPr>
          <w:rFonts w:ascii="Arial" w:hAnsi="Arial" w:cs="Arial"/>
        </w:rPr>
      </w:pPr>
    </w:p>
    <w:p w14:paraId="6BF8E595" w14:textId="502A40D1" w:rsidR="00FF3D51" w:rsidRDefault="00FF3D51" w:rsidP="00E1640F">
      <w:pPr>
        <w:spacing w:line="360" w:lineRule="auto"/>
        <w:rPr>
          <w:rFonts w:ascii="Arial" w:hAnsi="Arial" w:cs="Arial"/>
          <w:b/>
          <w:bCs/>
        </w:rPr>
      </w:pPr>
      <w:r w:rsidRPr="00FF3D51">
        <w:rPr>
          <w:rFonts w:ascii="Arial" w:hAnsi="Arial" w:cs="Arial"/>
          <w:b/>
          <w:bCs/>
        </w:rPr>
        <w:lastRenderedPageBreak/>
        <w:t>3.4.4 Phase 4: Cutover</w:t>
      </w:r>
    </w:p>
    <w:p w14:paraId="50487CA9" w14:textId="77777777" w:rsidR="00FF3D51" w:rsidRPr="00FF3D51" w:rsidRDefault="00FF3D51" w:rsidP="00FF3D51">
      <w:pPr>
        <w:spacing w:line="360" w:lineRule="auto"/>
        <w:rPr>
          <w:rFonts w:ascii="Arial" w:hAnsi="Arial" w:cs="Arial"/>
        </w:rPr>
      </w:pPr>
      <w:r w:rsidRPr="00FF3D51">
        <w:rPr>
          <w:rFonts w:ascii="Arial" w:hAnsi="Arial" w:cs="Arial"/>
        </w:rPr>
        <w:t>The Cutover phase represents the final transition of the system from development to a functional prototype. This phase is scheduled to take place upon the completion of the construction phase.</w:t>
      </w:r>
    </w:p>
    <w:p w14:paraId="07E3423B" w14:textId="77777777" w:rsidR="00FF3D51" w:rsidRPr="00FF3D51" w:rsidRDefault="00FF3D51" w:rsidP="00FF3D51">
      <w:pPr>
        <w:numPr>
          <w:ilvl w:val="0"/>
          <w:numId w:val="36"/>
        </w:numPr>
        <w:spacing w:line="360" w:lineRule="auto"/>
        <w:rPr>
          <w:rFonts w:ascii="Arial" w:hAnsi="Arial" w:cs="Arial"/>
        </w:rPr>
      </w:pPr>
      <w:r w:rsidRPr="00FF3D51">
        <w:rPr>
          <w:rFonts w:ascii="Arial" w:hAnsi="Arial" w:cs="Arial"/>
          <w:b/>
          <w:bCs/>
        </w:rPr>
        <w:t>Integration Testing:</w:t>
      </w:r>
      <w:r w:rsidRPr="00FF3D51">
        <w:rPr>
          <w:rFonts w:ascii="Arial" w:hAnsi="Arial" w:cs="Arial"/>
        </w:rPr>
        <w:t xml:space="preserve"> All three modules (ZKP Auth, E2EE, and AI) </w:t>
      </w:r>
      <w:r w:rsidRPr="00FF3D51">
        <w:rPr>
          <w:rFonts w:ascii="Arial" w:hAnsi="Arial" w:cs="Arial"/>
          <w:b/>
          <w:bCs/>
        </w:rPr>
        <w:t>will be</w:t>
      </w:r>
      <w:r w:rsidRPr="00FF3D51">
        <w:rPr>
          <w:rFonts w:ascii="Arial" w:hAnsi="Arial" w:cs="Arial"/>
        </w:rPr>
        <w:t xml:space="preserve"> integrated into a single cohesive application. Rigorous testing </w:t>
      </w:r>
      <w:r w:rsidRPr="00FF3D51">
        <w:rPr>
          <w:rFonts w:ascii="Arial" w:hAnsi="Arial" w:cs="Arial"/>
          <w:b/>
          <w:bCs/>
        </w:rPr>
        <w:t>will be conducted</w:t>
      </w:r>
      <w:r w:rsidRPr="00FF3D51">
        <w:rPr>
          <w:rFonts w:ascii="Arial" w:hAnsi="Arial" w:cs="Arial"/>
        </w:rPr>
        <w:t xml:space="preserve"> to ensure that the on-device AI inference does not introduce latency that affects the end-to-end encryption process.</w:t>
      </w:r>
    </w:p>
    <w:p w14:paraId="347074F3" w14:textId="77777777" w:rsidR="00FF3D51" w:rsidRPr="00FF3D51" w:rsidRDefault="00FF3D51" w:rsidP="00FF3D51">
      <w:pPr>
        <w:numPr>
          <w:ilvl w:val="0"/>
          <w:numId w:val="36"/>
        </w:numPr>
        <w:spacing w:line="360" w:lineRule="auto"/>
        <w:rPr>
          <w:rFonts w:ascii="Arial" w:hAnsi="Arial" w:cs="Arial"/>
        </w:rPr>
      </w:pPr>
      <w:r w:rsidRPr="00FF3D51">
        <w:rPr>
          <w:rFonts w:ascii="Arial" w:hAnsi="Arial" w:cs="Arial"/>
          <w:b/>
          <w:bCs/>
        </w:rPr>
        <w:t>Security Audits:</w:t>
      </w:r>
      <w:r w:rsidRPr="00FF3D51">
        <w:rPr>
          <w:rFonts w:ascii="Arial" w:hAnsi="Arial" w:cs="Arial"/>
        </w:rPr>
        <w:t xml:space="preserve"> A comprehensive security review </w:t>
      </w:r>
      <w:r w:rsidRPr="00FF3D51">
        <w:rPr>
          <w:rFonts w:ascii="Arial" w:hAnsi="Arial" w:cs="Arial"/>
          <w:b/>
          <w:bCs/>
        </w:rPr>
        <w:t>is planned</w:t>
      </w:r>
      <w:r w:rsidRPr="00FF3D51">
        <w:rPr>
          <w:rFonts w:ascii="Arial" w:hAnsi="Arial" w:cs="Arial"/>
        </w:rPr>
        <w:t xml:space="preserve"> to validate the system's defenses. This will include:</w:t>
      </w:r>
    </w:p>
    <w:p w14:paraId="59436BDD" w14:textId="77777777" w:rsidR="00FF3D51" w:rsidRPr="00FF3D51" w:rsidRDefault="00FF3D51" w:rsidP="00FF3D51">
      <w:pPr>
        <w:numPr>
          <w:ilvl w:val="1"/>
          <w:numId w:val="36"/>
        </w:numPr>
        <w:spacing w:line="360" w:lineRule="auto"/>
        <w:rPr>
          <w:rFonts w:ascii="Arial" w:hAnsi="Arial" w:cs="Arial"/>
        </w:rPr>
      </w:pPr>
      <w:r w:rsidRPr="00FF3D51">
        <w:rPr>
          <w:rFonts w:ascii="Arial" w:hAnsi="Arial" w:cs="Arial"/>
        </w:rPr>
        <w:t>Attempting replay attacks to verify the ZKP nonce expiration.</w:t>
      </w:r>
    </w:p>
    <w:p w14:paraId="0A8DD21C" w14:textId="77777777" w:rsidR="00FF3D51" w:rsidRPr="00FF3D51" w:rsidRDefault="00FF3D51" w:rsidP="00FF3D51">
      <w:pPr>
        <w:numPr>
          <w:ilvl w:val="1"/>
          <w:numId w:val="36"/>
        </w:numPr>
        <w:spacing w:line="360" w:lineRule="auto"/>
        <w:rPr>
          <w:rFonts w:ascii="Arial" w:hAnsi="Arial" w:cs="Arial"/>
        </w:rPr>
      </w:pPr>
      <w:r w:rsidRPr="00FF3D51">
        <w:rPr>
          <w:rFonts w:ascii="Arial" w:hAnsi="Arial" w:cs="Arial"/>
        </w:rPr>
        <w:t>Simulating database breaches to ensure no useful data (only ciphertext and commitments) can be extracted.</w:t>
      </w:r>
    </w:p>
    <w:p w14:paraId="7DC220F5" w14:textId="77777777" w:rsidR="00FF3D51" w:rsidRPr="00FF3D51" w:rsidRDefault="00FF3D51" w:rsidP="00FF3D51">
      <w:pPr>
        <w:numPr>
          <w:ilvl w:val="1"/>
          <w:numId w:val="36"/>
        </w:numPr>
        <w:spacing w:line="360" w:lineRule="auto"/>
        <w:rPr>
          <w:rFonts w:ascii="Arial" w:hAnsi="Arial" w:cs="Arial"/>
        </w:rPr>
      </w:pPr>
      <w:r w:rsidRPr="00FF3D51">
        <w:rPr>
          <w:rFonts w:ascii="Arial" w:hAnsi="Arial" w:cs="Arial"/>
        </w:rPr>
        <w:t>Testing the AI model against known phishing datasets to calculate its detection accuracy.</w:t>
      </w:r>
    </w:p>
    <w:p w14:paraId="1B775E54" w14:textId="77777777" w:rsidR="00FF3D51" w:rsidRDefault="00FF3D51" w:rsidP="00FF3D51">
      <w:pPr>
        <w:numPr>
          <w:ilvl w:val="0"/>
          <w:numId w:val="36"/>
        </w:numPr>
        <w:spacing w:line="360" w:lineRule="auto"/>
        <w:rPr>
          <w:rFonts w:ascii="Arial" w:hAnsi="Arial" w:cs="Arial"/>
        </w:rPr>
      </w:pPr>
      <w:r w:rsidRPr="00FF3D51">
        <w:rPr>
          <w:rFonts w:ascii="Arial" w:hAnsi="Arial" w:cs="Arial"/>
          <w:b/>
          <w:bCs/>
        </w:rPr>
        <w:t>User Acceptance Testing (UAT):</w:t>
      </w:r>
      <w:r w:rsidRPr="00FF3D51">
        <w:rPr>
          <w:rFonts w:ascii="Arial" w:hAnsi="Arial" w:cs="Arial"/>
        </w:rPr>
        <w:t xml:space="preserve"> The final prototype </w:t>
      </w:r>
      <w:r w:rsidRPr="00FF3D51">
        <w:rPr>
          <w:rFonts w:ascii="Arial" w:hAnsi="Arial" w:cs="Arial"/>
          <w:b/>
          <w:bCs/>
        </w:rPr>
        <w:t>will be presented</w:t>
      </w:r>
      <w:r w:rsidRPr="00FF3D51">
        <w:rPr>
          <w:rFonts w:ascii="Arial" w:hAnsi="Arial" w:cs="Arial"/>
        </w:rPr>
        <w:t xml:space="preserve"> to the staff at </w:t>
      </w:r>
      <w:r w:rsidRPr="00FF3D51">
        <w:rPr>
          <w:rFonts w:ascii="Arial" w:hAnsi="Arial" w:cs="Arial"/>
          <w:b/>
          <w:bCs/>
        </w:rPr>
        <w:t>NISHA SUTERA ENTERPRISE</w:t>
      </w:r>
      <w:r w:rsidRPr="00FF3D51">
        <w:rPr>
          <w:rFonts w:ascii="Arial" w:hAnsi="Arial" w:cs="Arial"/>
        </w:rPr>
        <w:t xml:space="preserve">. They </w:t>
      </w:r>
      <w:r w:rsidRPr="00FF3D51">
        <w:rPr>
          <w:rFonts w:ascii="Arial" w:hAnsi="Arial" w:cs="Arial"/>
          <w:b/>
          <w:bCs/>
        </w:rPr>
        <w:t>will be asked</w:t>
      </w:r>
      <w:r w:rsidRPr="00FF3D51">
        <w:rPr>
          <w:rFonts w:ascii="Arial" w:hAnsi="Arial" w:cs="Arial"/>
        </w:rPr>
        <w:t xml:space="preserve"> to use the system in a controlled environment to verify that the security measures—specifically the AI threat warnings—are helpful and do not intrude upon their daily operational workflow. Their feedback </w:t>
      </w:r>
      <w:r w:rsidRPr="00FF3D51">
        <w:rPr>
          <w:rFonts w:ascii="Arial" w:hAnsi="Arial" w:cs="Arial"/>
          <w:b/>
          <w:bCs/>
        </w:rPr>
        <w:t>will be used</w:t>
      </w:r>
      <w:r w:rsidRPr="00FF3D51">
        <w:rPr>
          <w:rFonts w:ascii="Arial" w:hAnsi="Arial" w:cs="Arial"/>
        </w:rPr>
        <w:t xml:space="preserve"> to make final adjustments before the project conclusion.</w:t>
      </w:r>
    </w:p>
    <w:p w14:paraId="01AC8304" w14:textId="77777777" w:rsidR="00FF3D51" w:rsidRDefault="00FF3D51" w:rsidP="00FF3D51">
      <w:pPr>
        <w:spacing w:line="360" w:lineRule="auto"/>
        <w:rPr>
          <w:rFonts w:ascii="Arial" w:hAnsi="Arial" w:cs="Arial"/>
        </w:rPr>
      </w:pPr>
    </w:p>
    <w:p w14:paraId="62C22AC9" w14:textId="77777777" w:rsidR="00726165" w:rsidRDefault="00726165" w:rsidP="00726165">
      <w:pPr>
        <w:spacing w:line="360" w:lineRule="auto"/>
        <w:rPr>
          <w:rFonts w:ascii="Arial" w:hAnsi="Arial" w:cs="Arial"/>
          <w:b/>
          <w:bCs/>
        </w:rPr>
      </w:pPr>
      <w:r w:rsidRPr="00726165">
        <w:rPr>
          <w:rFonts w:ascii="Arial" w:hAnsi="Arial" w:cs="Arial"/>
          <w:b/>
          <w:bCs/>
        </w:rPr>
        <w:t>3.5 System Requirements</w:t>
      </w:r>
    </w:p>
    <w:p w14:paraId="4C859019" w14:textId="77777777" w:rsidR="00717CC8" w:rsidRPr="00717CC8" w:rsidRDefault="00717CC8" w:rsidP="00717CC8">
      <w:pPr>
        <w:spacing w:line="360" w:lineRule="auto"/>
        <w:rPr>
          <w:rFonts w:ascii="Arial" w:hAnsi="Arial" w:cs="Arial"/>
        </w:rPr>
      </w:pPr>
      <w:r w:rsidRPr="00717CC8">
        <w:rPr>
          <w:rFonts w:ascii="Arial" w:hAnsi="Arial" w:cs="Arial"/>
        </w:rPr>
        <w:t>To ensure the successful development and deployment of the SentriZK framework, specific hardware and software resources are required. The system relies on a "Privacy-First" ecosystem where heavy computation (ZKP generation and AI inference) occurs on the client side.</w:t>
      </w:r>
    </w:p>
    <w:p w14:paraId="3C0DD2F2" w14:textId="77777777" w:rsidR="00717CC8" w:rsidRPr="00717CC8" w:rsidRDefault="00717CC8" w:rsidP="00717CC8">
      <w:pPr>
        <w:spacing w:line="360" w:lineRule="auto"/>
        <w:rPr>
          <w:rFonts w:ascii="Arial" w:hAnsi="Arial" w:cs="Arial"/>
        </w:rPr>
      </w:pPr>
      <w:r w:rsidRPr="00717CC8">
        <w:rPr>
          <w:rFonts w:ascii="Arial" w:hAnsi="Arial" w:cs="Arial"/>
          <w:b/>
          <w:bCs/>
        </w:rPr>
        <w:lastRenderedPageBreak/>
        <w:t>3.5.1 Hardware Requirements</w:t>
      </w:r>
    </w:p>
    <w:p w14:paraId="79626068" w14:textId="77777777" w:rsidR="00717CC8" w:rsidRPr="00717CC8" w:rsidRDefault="00717CC8" w:rsidP="00717CC8">
      <w:pPr>
        <w:spacing w:line="360" w:lineRule="auto"/>
        <w:rPr>
          <w:rFonts w:ascii="Arial" w:hAnsi="Arial" w:cs="Arial"/>
        </w:rPr>
      </w:pPr>
      <w:r w:rsidRPr="00717CC8">
        <w:rPr>
          <w:rFonts w:ascii="Arial" w:hAnsi="Arial" w:cs="Arial"/>
        </w:rPr>
        <w:t>The development and testing environments require robust hardware to handle emulator execution, model training, and server hosting.</w:t>
      </w:r>
    </w:p>
    <w:p w14:paraId="4E197575" w14:textId="77777777" w:rsidR="00717CC8" w:rsidRPr="00717CC8" w:rsidRDefault="00717CC8" w:rsidP="00717CC8">
      <w:pPr>
        <w:numPr>
          <w:ilvl w:val="0"/>
          <w:numId w:val="40"/>
        </w:numPr>
        <w:spacing w:line="360" w:lineRule="auto"/>
        <w:rPr>
          <w:rFonts w:ascii="Arial" w:hAnsi="Arial" w:cs="Arial"/>
        </w:rPr>
      </w:pPr>
      <w:r w:rsidRPr="00717CC8">
        <w:rPr>
          <w:rFonts w:ascii="Arial" w:hAnsi="Arial" w:cs="Arial"/>
          <w:b/>
          <w:bCs/>
        </w:rPr>
        <w:t>Development Environment:</w:t>
      </w:r>
    </w:p>
    <w:p w14:paraId="41BBF720" w14:textId="77777777" w:rsidR="00717CC8" w:rsidRDefault="00717CC8" w:rsidP="00717CC8">
      <w:pPr>
        <w:numPr>
          <w:ilvl w:val="1"/>
          <w:numId w:val="40"/>
        </w:numPr>
        <w:spacing w:line="360" w:lineRule="auto"/>
        <w:rPr>
          <w:rFonts w:ascii="Arial" w:hAnsi="Arial" w:cs="Arial"/>
        </w:rPr>
      </w:pPr>
      <w:r w:rsidRPr="00717CC8">
        <w:rPr>
          <w:rFonts w:ascii="Arial" w:hAnsi="Arial" w:cs="Arial"/>
          <w:b/>
          <w:bCs/>
        </w:rPr>
        <w:t>Laptop/Workstation:</w:t>
      </w:r>
      <w:r w:rsidRPr="00717CC8">
        <w:rPr>
          <w:rFonts w:ascii="Arial" w:hAnsi="Arial" w:cs="Arial"/>
        </w:rPr>
        <w:t xml:space="preserve"> Lenovo Legion (High-performance processor and GPU required for training TensorFlow models and running Android Studio emulators).</w:t>
      </w:r>
    </w:p>
    <w:p w14:paraId="3159AE1E" w14:textId="7EC4BE6C" w:rsidR="00717CC8" w:rsidRPr="00717CC8" w:rsidRDefault="00717CC8" w:rsidP="00717CC8">
      <w:pPr>
        <w:numPr>
          <w:ilvl w:val="1"/>
          <w:numId w:val="40"/>
        </w:numPr>
        <w:spacing w:line="360" w:lineRule="auto"/>
        <w:rPr>
          <w:rFonts w:ascii="Arial" w:hAnsi="Arial" w:cs="Arial"/>
        </w:rPr>
      </w:pPr>
      <w:r w:rsidRPr="00717CC8">
        <w:rPr>
          <w:rFonts w:ascii="Arial" w:hAnsi="Arial" w:cs="Arial"/>
          <w:b/>
          <w:bCs/>
        </w:rPr>
        <w:t>Memory (RAM):</w:t>
      </w:r>
      <w:r w:rsidRPr="00717CC8">
        <w:rPr>
          <w:rFonts w:ascii="Arial" w:hAnsi="Arial" w:cs="Arial"/>
        </w:rPr>
        <w:t xml:space="preserve"> Minimum 16GB (Recommended to run Flutter and Node.js concurrently).</w:t>
      </w:r>
    </w:p>
    <w:p w14:paraId="0081D0E5" w14:textId="58798A9E" w:rsidR="00717CC8" w:rsidRPr="00717CC8" w:rsidRDefault="00717CC8" w:rsidP="00717CC8">
      <w:pPr>
        <w:numPr>
          <w:ilvl w:val="1"/>
          <w:numId w:val="40"/>
        </w:numPr>
        <w:spacing w:line="360" w:lineRule="auto"/>
        <w:rPr>
          <w:rFonts w:ascii="Arial" w:hAnsi="Arial" w:cs="Arial"/>
        </w:rPr>
      </w:pPr>
      <w:r w:rsidRPr="00717CC8">
        <w:rPr>
          <w:rFonts w:ascii="Arial" w:hAnsi="Arial" w:cs="Arial"/>
          <w:b/>
          <w:bCs/>
        </w:rPr>
        <w:t>Test Device:</w:t>
      </w:r>
      <w:r w:rsidRPr="00717CC8">
        <w:rPr>
          <w:rFonts w:ascii="Arial" w:hAnsi="Arial" w:cs="Arial"/>
        </w:rPr>
        <w:t xml:space="preserve"> Physical Android Device (Required to test real-world biometric integration and Camera/AI performance).</w:t>
      </w:r>
    </w:p>
    <w:p w14:paraId="1A93BBE2" w14:textId="77777777" w:rsidR="00717CC8" w:rsidRPr="00717CC8" w:rsidRDefault="00717CC8" w:rsidP="00717CC8">
      <w:pPr>
        <w:spacing w:line="360" w:lineRule="auto"/>
        <w:rPr>
          <w:rFonts w:ascii="Arial" w:hAnsi="Arial" w:cs="Arial"/>
        </w:rPr>
      </w:pPr>
      <w:r w:rsidRPr="00717CC8">
        <w:rPr>
          <w:rFonts w:ascii="Arial" w:hAnsi="Arial" w:cs="Arial"/>
          <w:b/>
          <w:bCs/>
        </w:rPr>
        <w:t>Server/Deployment Environment:</w:t>
      </w:r>
    </w:p>
    <w:p w14:paraId="309B84C6" w14:textId="77777777" w:rsidR="00717CC8" w:rsidRDefault="00717CC8" w:rsidP="00717CC8">
      <w:pPr>
        <w:numPr>
          <w:ilvl w:val="0"/>
          <w:numId w:val="41"/>
        </w:numPr>
        <w:spacing w:line="360" w:lineRule="auto"/>
        <w:rPr>
          <w:rFonts w:ascii="Arial" w:hAnsi="Arial" w:cs="Arial"/>
        </w:rPr>
      </w:pPr>
      <w:r w:rsidRPr="00717CC8">
        <w:rPr>
          <w:rFonts w:ascii="Arial" w:hAnsi="Arial" w:cs="Arial"/>
          <w:b/>
          <w:bCs/>
        </w:rPr>
        <w:t>Primary Server Node:</w:t>
      </w:r>
      <w:r w:rsidRPr="00717CC8">
        <w:rPr>
          <w:rFonts w:ascii="Arial" w:hAnsi="Arial" w:cs="Arial"/>
        </w:rPr>
        <w:t xml:space="preserve"> Raspberry Pi 5 (8GB RAM/Quad-core). This acts as the self-hosted backend to verify </w:t>
      </w:r>
      <w:proofErr w:type="gramStart"/>
      <w:r w:rsidRPr="00717CC8">
        <w:rPr>
          <w:rFonts w:ascii="Arial" w:hAnsi="Arial" w:cs="Arial"/>
        </w:rPr>
        <w:t>proofs</w:t>
      </w:r>
      <w:proofErr w:type="gramEnd"/>
      <w:r w:rsidRPr="00717CC8">
        <w:rPr>
          <w:rFonts w:ascii="Arial" w:hAnsi="Arial" w:cs="Arial"/>
        </w:rPr>
        <w:t xml:space="preserve"> without relying on expensive cloud infrastructure.</w:t>
      </w:r>
    </w:p>
    <w:p w14:paraId="32AF0B4B" w14:textId="60BBFCBA" w:rsidR="00717CC8" w:rsidRDefault="00717CC8" w:rsidP="00717CC8">
      <w:pPr>
        <w:numPr>
          <w:ilvl w:val="0"/>
          <w:numId w:val="41"/>
        </w:numPr>
        <w:spacing w:line="360" w:lineRule="auto"/>
        <w:rPr>
          <w:rFonts w:ascii="Arial" w:hAnsi="Arial" w:cs="Arial"/>
        </w:rPr>
      </w:pPr>
      <w:r w:rsidRPr="00717CC8">
        <w:rPr>
          <w:rFonts w:ascii="Arial" w:hAnsi="Arial" w:cs="Arial"/>
          <w:b/>
          <w:bCs/>
        </w:rPr>
        <w:t>Network:</w:t>
      </w:r>
      <w:r w:rsidRPr="00717CC8">
        <w:rPr>
          <w:rFonts w:ascii="Arial" w:hAnsi="Arial" w:cs="Arial"/>
        </w:rPr>
        <w:t xml:space="preserve"> Stable internet connection with Cloudflare Tunnels configured for public access.</w:t>
      </w:r>
    </w:p>
    <w:p w14:paraId="1F0933F3" w14:textId="77777777" w:rsidR="00717CC8" w:rsidRDefault="00717CC8" w:rsidP="00717CC8">
      <w:pPr>
        <w:spacing w:line="360" w:lineRule="auto"/>
        <w:rPr>
          <w:rFonts w:ascii="Arial" w:hAnsi="Arial" w:cs="Arial"/>
        </w:rPr>
      </w:pPr>
    </w:p>
    <w:p w14:paraId="2F5F1C52" w14:textId="77777777" w:rsidR="00717CC8" w:rsidRPr="00717CC8" w:rsidRDefault="00717CC8" w:rsidP="00717CC8">
      <w:pPr>
        <w:spacing w:line="360" w:lineRule="auto"/>
        <w:rPr>
          <w:rFonts w:ascii="Arial" w:hAnsi="Arial" w:cs="Arial"/>
        </w:rPr>
      </w:pPr>
      <w:r w:rsidRPr="00717CC8">
        <w:rPr>
          <w:rFonts w:ascii="Arial" w:hAnsi="Arial" w:cs="Arial"/>
          <w:b/>
          <w:bCs/>
        </w:rPr>
        <w:t>3.5.2 Software Requirements</w:t>
      </w:r>
    </w:p>
    <w:p w14:paraId="6ECE3374" w14:textId="77777777" w:rsidR="00717CC8" w:rsidRPr="00717CC8" w:rsidRDefault="00717CC8" w:rsidP="00717CC8">
      <w:pPr>
        <w:spacing w:line="360" w:lineRule="auto"/>
        <w:rPr>
          <w:rFonts w:ascii="Arial" w:hAnsi="Arial" w:cs="Arial"/>
        </w:rPr>
      </w:pPr>
      <w:r w:rsidRPr="00717CC8">
        <w:rPr>
          <w:rFonts w:ascii="Arial" w:hAnsi="Arial" w:cs="Arial"/>
        </w:rPr>
        <w:t>The project utilizes a modern tech stack to support cross-platform compatibility and cryptographic operations.</w:t>
      </w:r>
    </w:p>
    <w:p w14:paraId="7798D5C9" w14:textId="77777777" w:rsidR="00717CC8" w:rsidRPr="00717CC8" w:rsidRDefault="00717CC8" w:rsidP="00717CC8">
      <w:pPr>
        <w:numPr>
          <w:ilvl w:val="0"/>
          <w:numId w:val="42"/>
        </w:numPr>
        <w:spacing w:line="360" w:lineRule="auto"/>
        <w:rPr>
          <w:rFonts w:ascii="Arial" w:hAnsi="Arial" w:cs="Arial"/>
        </w:rPr>
      </w:pPr>
      <w:r w:rsidRPr="00717CC8">
        <w:rPr>
          <w:rFonts w:ascii="Arial" w:hAnsi="Arial" w:cs="Arial"/>
          <w:b/>
          <w:bCs/>
        </w:rPr>
        <w:t>Frontend Development:</w:t>
      </w:r>
    </w:p>
    <w:p w14:paraId="3D4E688C" w14:textId="5908AD49" w:rsidR="00717CC8" w:rsidRDefault="00717CC8" w:rsidP="00717CC8">
      <w:pPr>
        <w:numPr>
          <w:ilvl w:val="1"/>
          <w:numId w:val="42"/>
        </w:numPr>
        <w:spacing w:line="360" w:lineRule="auto"/>
        <w:rPr>
          <w:rFonts w:ascii="Arial" w:hAnsi="Arial" w:cs="Arial"/>
        </w:rPr>
      </w:pPr>
      <w:r w:rsidRPr="00717CC8">
        <w:rPr>
          <w:rFonts w:ascii="Arial" w:hAnsi="Arial" w:cs="Arial"/>
          <w:b/>
          <w:bCs/>
        </w:rPr>
        <w:t>Framework:</w:t>
      </w:r>
      <w:r w:rsidRPr="00717CC8">
        <w:rPr>
          <w:rFonts w:ascii="Arial" w:hAnsi="Arial" w:cs="Arial"/>
        </w:rPr>
        <w:t xml:space="preserve"> Flutter (Android focus) for </w:t>
      </w:r>
      <w:r w:rsidR="00337245" w:rsidRPr="00717CC8">
        <w:rPr>
          <w:rFonts w:ascii="Arial" w:hAnsi="Arial" w:cs="Arial"/>
        </w:rPr>
        <w:t>mobile applications</w:t>
      </w:r>
      <w:r w:rsidRPr="00717CC8">
        <w:rPr>
          <w:rFonts w:ascii="Arial" w:hAnsi="Arial" w:cs="Arial"/>
        </w:rPr>
        <w:t>.</w:t>
      </w:r>
    </w:p>
    <w:p w14:paraId="013FF7AB" w14:textId="13448AB5" w:rsidR="00717CC8" w:rsidRDefault="00717CC8" w:rsidP="00717CC8">
      <w:pPr>
        <w:numPr>
          <w:ilvl w:val="1"/>
          <w:numId w:val="42"/>
        </w:numPr>
        <w:spacing w:line="360" w:lineRule="auto"/>
        <w:rPr>
          <w:rFonts w:ascii="Arial" w:hAnsi="Arial" w:cs="Arial"/>
        </w:rPr>
      </w:pPr>
      <w:r w:rsidRPr="00717CC8">
        <w:rPr>
          <w:rFonts w:ascii="Arial" w:hAnsi="Arial" w:cs="Arial"/>
          <w:b/>
          <w:bCs/>
        </w:rPr>
        <w:t>Web Auth:</w:t>
      </w:r>
      <w:r w:rsidRPr="00717CC8">
        <w:rPr>
          <w:rFonts w:ascii="Arial" w:hAnsi="Arial" w:cs="Arial"/>
        </w:rPr>
        <w:t xml:space="preserve"> Next.js / React for the web-based authentication interface.</w:t>
      </w:r>
    </w:p>
    <w:p w14:paraId="1E3C4FA4" w14:textId="77777777" w:rsidR="00717CC8" w:rsidRPr="00717CC8" w:rsidRDefault="00717CC8" w:rsidP="00717CC8">
      <w:pPr>
        <w:numPr>
          <w:ilvl w:val="0"/>
          <w:numId w:val="42"/>
        </w:numPr>
        <w:spacing w:line="360" w:lineRule="auto"/>
        <w:rPr>
          <w:rFonts w:ascii="Arial" w:hAnsi="Arial" w:cs="Arial"/>
          <w:b/>
          <w:bCs/>
        </w:rPr>
      </w:pPr>
      <w:r w:rsidRPr="00717CC8">
        <w:rPr>
          <w:rFonts w:ascii="Arial" w:hAnsi="Arial" w:cs="Arial"/>
          <w:b/>
          <w:bCs/>
        </w:rPr>
        <w:t>Backend &amp; Database:</w:t>
      </w:r>
    </w:p>
    <w:p w14:paraId="1B31ADFE" w14:textId="77777777" w:rsidR="00717CC8" w:rsidRPr="00717CC8" w:rsidRDefault="00717CC8" w:rsidP="00717CC8">
      <w:pPr>
        <w:pStyle w:val="ListParagraph"/>
        <w:numPr>
          <w:ilvl w:val="1"/>
          <w:numId w:val="42"/>
        </w:numPr>
        <w:rPr>
          <w:rFonts w:ascii="Arial" w:hAnsi="Arial" w:cs="Arial"/>
        </w:rPr>
      </w:pPr>
      <w:r w:rsidRPr="00717CC8">
        <w:rPr>
          <w:rFonts w:ascii="Arial" w:hAnsi="Arial" w:cs="Arial"/>
          <w:b/>
          <w:bCs/>
        </w:rPr>
        <w:lastRenderedPageBreak/>
        <w:t>Runtime Environment:</w:t>
      </w:r>
      <w:r w:rsidRPr="00717CC8">
        <w:rPr>
          <w:rFonts w:ascii="Arial" w:hAnsi="Arial" w:cs="Arial"/>
        </w:rPr>
        <w:t xml:space="preserve"> Node.js for the verification API.</w:t>
      </w:r>
    </w:p>
    <w:p w14:paraId="078E6566" w14:textId="2046EBD2" w:rsidR="00717CC8" w:rsidRDefault="00717CC8" w:rsidP="00717CC8">
      <w:pPr>
        <w:numPr>
          <w:ilvl w:val="1"/>
          <w:numId w:val="42"/>
        </w:numPr>
        <w:spacing w:line="360" w:lineRule="auto"/>
        <w:rPr>
          <w:rFonts w:ascii="Arial" w:hAnsi="Arial" w:cs="Arial"/>
        </w:rPr>
      </w:pPr>
      <w:r w:rsidRPr="00717CC8">
        <w:rPr>
          <w:rFonts w:ascii="Arial" w:hAnsi="Arial" w:cs="Arial"/>
          <w:b/>
          <w:bCs/>
        </w:rPr>
        <w:t>Signaling/Queueing:</w:t>
      </w:r>
      <w:r w:rsidRPr="00717CC8">
        <w:rPr>
          <w:rFonts w:ascii="Arial" w:hAnsi="Arial" w:cs="Arial"/>
        </w:rPr>
        <w:t xml:space="preserve"> Google Firebase (used for temporary message signaling).</w:t>
      </w:r>
    </w:p>
    <w:p w14:paraId="1365F49E" w14:textId="01094244" w:rsidR="00717CC8" w:rsidRDefault="00717CC8" w:rsidP="00717CC8">
      <w:pPr>
        <w:numPr>
          <w:ilvl w:val="1"/>
          <w:numId w:val="42"/>
        </w:numPr>
        <w:spacing w:line="360" w:lineRule="auto"/>
        <w:rPr>
          <w:rFonts w:ascii="Arial" w:hAnsi="Arial" w:cs="Arial"/>
        </w:rPr>
      </w:pPr>
      <w:r w:rsidRPr="00717CC8">
        <w:rPr>
          <w:rFonts w:ascii="Arial" w:hAnsi="Arial" w:cs="Arial"/>
          <w:b/>
          <w:bCs/>
        </w:rPr>
        <w:t>Local Storage</w:t>
      </w:r>
      <w:r w:rsidRPr="00717CC8">
        <w:rPr>
          <w:rFonts w:ascii="Arial" w:hAnsi="Arial" w:cs="Arial"/>
        </w:rPr>
        <w:t>: Hive DB and Android KeyStore for secure on-device storage of cryptographic keys.</w:t>
      </w:r>
    </w:p>
    <w:p w14:paraId="3DB3EB71" w14:textId="651FC853" w:rsidR="00717CC8" w:rsidRPr="00717CC8" w:rsidRDefault="00717CC8" w:rsidP="00717CC8">
      <w:pPr>
        <w:numPr>
          <w:ilvl w:val="0"/>
          <w:numId w:val="42"/>
        </w:numPr>
        <w:spacing w:line="360" w:lineRule="auto"/>
        <w:rPr>
          <w:rFonts w:ascii="Arial" w:hAnsi="Arial" w:cs="Arial"/>
          <w:b/>
          <w:bCs/>
        </w:rPr>
      </w:pPr>
      <w:r w:rsidRPr="00717CC8">
        <w:rPr>
          <w:rFonts w:ascii="Arial" w:hAnsi="Arial" w:cs="Arial"/>
          <w:b/>
          <w:bCs/>
        </w:rPr>
        <w:t>AI &amp; Security Libraries:</w:t>
      </w:r>
    </w:p>
    <w:p w14:paraId="13694EC7" w14:textId="44DCABCC" w:rsidR="00717CC8" w:rsidRDefault="00717CC8" w:rsidP="00717CC8">
      <w:pPr>
        <w:numPr>
          <w:ilvl w:val="1"/>
          <w:numId w:val="42"/>
        </w:numPr>
        <w:spacing w:line="360" w:lineRule="auto"/>
        <w:rPr>
          <w:rFonts w:ascii="Arial" w:hAnsi="Arial" w:cs="Arial"/>
        </w:rPr>
      </w:pPr>
      <w:r w:rsidRPr="00717CC8">
        <w:rPr>
          <w:rFonts w:ascii="Arial" w:hAnsi="Arial" w:cs="Arial"/>
        </w:rPr>
        <w:t>Machine Learning: TensorFlow Lite (Isolation Forest model) for on-device anomaly detection.</w:t>
      </w:r>
    </w:p>
    <w:p w14:paraId="7AF02E3E" w14:textId="105D33A1" w:rsidR="00717CC8" w:rsidRDefault="00717CC8" w:rsidP="00717CC8">
      <w:pPr>
        <w:numPr>
          <w:ilvl w:val="1"/>
          <w:numId w:val="42"/>
        </w:numPr>
        <w:spacing w:line="360" w:lineRule="auto"/>
        <w:rPr>
          <w:rFonts w:ascii="Arial" w:hAnsi="Arial" w:cs="Arial"/>
        </w:rPr>
      </w:pPr>
      <w:r w:rsidRPr="00717CC8">
        <w:rPr>
          <w:rFonts w:ascii="Arial" w:hAnsi="Arial" w:cs="Arial"/>
        </w:rPr>
        <w:t>Cryptography: SnarkJS and Circom for Zero-Knowledge Proof generation and verification.</w:t>
      </w:r>
    </w:p>
    <w:p w14:paraId="2384C9BB" w14:textId="7A96C588" w:rsidR="00717CC8" w:rsidRPr="00717CC8" w:rsidRDefault="00717CC8" w:rsidP="00717CC8">
      <w:pPr>
        <w:numPr>
          <w:ilvl w:val="1"/>
          <w:numId w:val="42"/>
        </w:numPr>
        <w:spacing w:line="360" w:lineRule="auto"/>
        <w:rPr>
          <w:rFonts w:ascii="Arial" w:hAnsi="Arial" w:cs="Arial"/>
        </w:rPr>
      </w:pPr>
      <w:r w:rsidRPr="00717CC8">
        <w:rPr>
          <w:rFonts w:ascii="Arial" w:hAnsi="Arial" w:cs="Arial"/>
        </w:rPr>
        <w:t>Encryption: AES-256 implementation via crypto-</w:t>
      </w:r>
      <w:proofErr w:type="spellStart"/>
      <w:r w:rsidRPr="00717CC8">
        <w:rPr>
          <w:rFonts w:ascii="Arial" w:hAnsi="Arial" w:cs="Arial"/>
        </w:rPr>
        <w:t>js</w:t>
      </w:r>
      <w:proofErr w:type="spellEnd"/>
      <w:r w:rsidRPr="00717CC8">
        <w:rPr>
          <w:rFonts w:ascii="Arial" w:hAnsi="Arial" w:cs="Arial"/>
        </w:rPr>
        <w:t xml:space="preserve"> and the Signal Protocol for End-to-End Encryption.</w:t>
      </w:r>
    </w:p>
    <w:p w14:paraId="2D474AEA" w14:textId="77777777" w:rsidR="00717CC8" w:rsidRPr="00717CC8" w:rsidRDefault="00717CC8" w:rsidP="00726165">
      <w:pPr>
        <w:spacing w:line="360" w:lineRule="auto"/>
        <w:rPr>
          <w:rFonts w:ascii="Arial" w:hAnsi="Arial" w:cs="Arial"/>
        </w:rPr>
      </w:pPr>
    </w:p>
    <w:p w14:paraId="2E258E7D" w14:textId="0C3E9B36" w:rsidR="00726165" w:rsidRDefault="00726165" w:rsidP="00726165">
      <w:pPr>
        <w:spacing w:line="360" w:lineRule="auto"/>
        <w:rPr>
          <w:rFonts w:ascii="Arial" w:hAnsi="Arial" w:cs="Arial"/>
          <w:b/>
          <w:bCs/>
        </w:rPr>
      </w:pPr>
      <w:r w:rsidRPr="00726165">
        <w:rPr>
          <w:rFonts w:ascii="Arial" w:hAnsi="Arial" w:cs="Arial"/>
          <w:b/>
          <w:bCs/>
        </w:rPr>
        <w:t>3.6 Project Planning</w:t>
      </w:r>
    </w:p>
    <w:p w14:paraId="71FE2490" w14:textId="3979864F" w:rsidR="00717CC8" w:rsidRDefault="00717CC8" w:rsidP="00726165">
      <w:pPr>
        <w:spacing w:line="360" w:lineRule="auto"/>
        <w:rPr>
          <w:rFonts w:ascii="Arial" w:hAnsi="Arial" w:cs="Arial"/>
        </w:rPr>
      </w:pPr>
      <w:r w:rsidRPr="00717CC8">
        <w:rPr>
          <w:rFonts w:ascii="Arial" w:hAnsi="Arial" w:cs="Arial"/>
        </w:rPr>
        <w:t>This project follows the Rapid Application Development (RAD) methodology, which emphasizes iterative cycles. The planning includes a defined timeline and a cost assessment to ensure feasibility for SMEs</w:t>
      </w:r>
    </w:p>
    <w:p w14:paraId="6D5B5F48" w14:textId="77777777" w:rsidR="00717CC8" w:rsidRDefault="00717CC8" w:rsidP="00726165">
      <w:pPr>
        <w:spacing w:line="360" w:lineRule="auto"/>
        <w:rPr>
          <w:rFonts w:ascii="Arial" w:hAnsi="Arial" w:cs="Arial"/>
        </w:rPr>
      </w:pPr>
    </w:p>
    <w:p w14:paraId="01C46D9B" w14:textId="77777777" w:rsidR="00717CC8" w:rsidRPr="00717CC8" w:rsidRDefault="00717CC8" w:rsidP="00717CC8">
      <w:pPr>
        <w:spacing w:line="360" w:lineRule="auto"/>
        <w:rPr>
          <w:rFonts w:ascii="Arial" w:hAnsi="Arial" w:cs="Arial"/>
        </w:rPr>
      </w:pPr>
      <w:r w:rsidRPr="00717CC8">
        <w:rPr>
          <w:rFonts w:ascii="Arial" w:hAnsi="Arial" w:cs="Arial"/>
          <w:b/>
          <w:bCs/>
        </w:rPr>
        <w:t>3.6.1 Project Costing and Budget</w:t>
      </w:r>
    </w:p>
    <w:p w14:paraId="67AD8DAD" w14:textId="77777777" w:rsidR="00717CC8" w:rsidRPr="00717CC8" w:rsidRDefault="00717CC8" w:rsidP="00717CC8">
      <w:pPr>
        <w:spacing w:line="360" w:lineRule="auto"/>
        <w:rPr>
          <w:rFonts w:ascii="Arial" w:hAnsi="Arial" w:cs="Arial"/>
        </w:rPr>
      </w:pPr>
      <w:r w:rsidRPr="00717CC8">
        <w:rPr>
          <w:rFonts w:ascii="Arial" w:hAnsi="Arial" w:cs="Arial"/>
        </w:rPr>
        <w:t xml:space="preserve">A key objective of this study is to provide a cost-effective solution for SMEs. The project utilizes </w:t>
      </w:r>
      <w:proofErr w:type="gramStart"/>
      <w:r w:rsidRPr="00717CC8">
        <w:rPr>
          <w:rFonts w:ascii="Arial" w:hAnsi="Arial" w:cs="Arial"/>
        </w:rPr>
        <w:t>a 100</w:t>
      </w:r>
      <w:proofErr w:type="gramEnd"/>
      <w:r w:rsidRPr="00717CC8">
        <w:rPr>
          <w:rFonts w:ascii="Arial" w:hAnsi="Arial" w:cs="Arial"/>
        </w:rPr>
        <w:t>% self-hosted architecture to minimize operational expenses (OpEx).</w:t>
      </w:r>
    </w:p>
    <w:tbl>
      <w:tblPr>
        <w:tblStyle w:val="PlainTable1"/>
        <w:tblW w:w="0" w:type="auto"/>
        <w:tblLook w:val="04A0" w:firstRow="1" w:lastRow="0" w:firstColumn="1" w:lastColumn="0" w:noHBand="0" w:noVBand="1"/>
      </w:tblPr>
      <w:tblGrid>
        <w:gridCol w:w="2757"/>
        <w:gridCol w:w="1497"/>
        <w:gridCol w:w="1345"/>
        <w:gridCol w:w="3751"/>
      </w:tblGrid>
      <w:tr w:rsidR="00717CC8" w:rsidRPr="00717CC8" w14:paraId="138A8B22" w14:textId="77777777" w:rsidTr="00717C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8ADE1A" w14:textId="77777777" w:rsidR="00717CC8" w:rsidRPr="00717CC8" w:rsidRDefault="00717CC8" w:rsidP="00717CC8">
            <w:pPr>
              <w:spacing w:after="160" w:line="360" w:lineRule="auto"/>
              <w:rPr>
                <w:rFonts w:ascii="Arial" w:hAnsi="Arial" w:cs="Arial"/>
              </w:rPr>
            </w:pPr>
            <w:r w:rsidRPr="00717CC8">
              <w:rPr>
                <w:rFonts w:ascii="Arial" w:hAnsi="Arial" w:cs="Arial"/>
              </w:rPr>
              <w:t>Item</w:t>
            </w:r>
          </w:p>
        </w:tc>
        <w:tc>
          <w:tcPr>
            <w:tcW w:w="0" w:type="auto"/>
            <w:hideMark/>
          </w:tcPr>
          <w:p w14:paraId="00775421" w14:textId="77777777" w:rsidR="00717CC8" w:rsidRPr="00717CC8" w:rsidRDefault="00717CC8" w:rsidP="00717CC8">
            <w:pPr>
              <w:spacing w:after="160" w:line="360"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Category</w:t>
            </w:r>
          </w:p>
        </w:tc>
        <w:tc>
          <w:tcPr>
            <w:tcW w:w="0" w:type="auto"/>
            <w:hideMark/>
          </w:tcPr>
          <w:p w14:paraId="7CE330CE" w14:textId="77777777" w:rsidR="00717CC8" w:rsidRPr="00717CC8" w:rsidRDefault="00717CC8" w:rsidP="00717CC8">
            <w:pPr>
              <w:spacing w:after="160" w:line="360"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Cost (RM)</w:t>
            </w:r>
          </w:p>
        </w:tc>
        <w:tc>
          <w:tcPr>
            <w:tcW w:w="0" w:type="auto"/>
            <w:hideMark/>
          </w:tcPr>
          <w:p w14:paraId="32D43F3B" w14:textId="77777777" w:rsidR="00717CC8" w:rsidRPr="00717CC8" w:rsidRDefault="00717CC8" w:rsidP="00717CC8">
            <w:pPr>
              <w:spacing w:after="160" w:line="360"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Notes</w:t>
            </w:r>
          </w:p>
        </w:tc>
      </w:tr>
      <w:tr w:rsidR="00717CC8" w:rsidRPr="00717CC8" w14:paraId="43732C9C" w14:textId="77777777" w:rsidTr="00717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BA405" w14:textId="77777777" w:rsidR="00717CC8" w:rsidRPr="00717CC8" w:rsidRDefault="00717CC8" w:rsidP="00717CC8">
            <w:pPr>
              <w:spacing w:after="160" w:line="360" w:lineRule="auto"/>
              <w:rPr>
                <w:rFonts w:ascii="Arial" w:hAnsi="Arial" w:cs="Arial"/>
              </w:rPr>
            </w:pPr>
            <w:r w:rsidRPr="00717CC8">
              <w:rPr>
                <w:rFonts w:ascii="Arial" w:hAnsi="Arial" w:cs="Arial"/>
              </w:rPr>
              <w:t>Lenovo Legion Laptop</w:t>
            </w:r>
          </w:p>
        </w:tc>
        <w:tc>
          <w:tcPr>
            <w:tcW w:w="0" w:type="auto"/>
            <w:hideMark/>
          </w:tcPr>
          <w:p w14:paraId="523028EF"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Asset</w:t>
            </w:r>
          </w:p>
        </w:tc>
        <w:tc>
          <w:tcPr>
            <w:tcW w:w="0" w:type="auto"/>
            <w:hideMark/>
          </w:tcPr>
          <w:p w14:paraId="1C9F3FDA"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4,500.00</w:t>
            </w:r>
          </w:p>
        </w:tc>
        <w:tc>
          <w:tcPr>
            <w:tcW w:w="0" w:type="auto"/>
            <w:hideMark/>
          </w:tcPr>
          <w:p w14:paraId="4679A31B" w14:textId="480DB743"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Developer Environment</w:t>
            </w:r>
          </w:p>
        </w:tc>
      </w:tr>
      <w:tr w:rsidR="00717CC8" w:rsidRPr="00717CC8" w14:paraId="5BD9956E" w14:textId="77777777" w:rsidTr="00717CC8">
        <w:tc>
          <w:tcPr>
            <w:cnfStyle w:val="001000000000" w:firstRow="0" w:lastRow="0" w:firstColumn="1" w:lastColumn="0" w:oddVBand="0" w:evenVBand="0" w:oddHBand="0" w:evenHBand="0" w:firstRowFirstColumn="0" w:firstRowLastColumn="0" w:lastRowFirstColumn="0" w:lastRowLastColumn="0"/>
            <w:tcW w:w="0" w:type="auto"/>
            <w:hideMark/>
          </w:tcPr>
          <w:p w14:paraId="3483226E" w14:textId="77777777" w:rsidR="00717CC8" w:rsidRPr="00717CC8" w:rsidRDefault="00717CC8" w:rsidP="00717CC8">
            <w:pPr>
              <w:spacing w:after="160" w:line="360" w:lineRule="auto"/>
              <w:rPr>
                <w:rFonts w:ascii="Arial" w:hAnsi="Arial" w:cs="Arial"/>
              </w:rPr>
            </w:pPr>
            <w:r w:rsidRPr="00717CC8">
              <w:rPr>
                <w:rFonts w:ascii="Arial" w:hAnsi="Arial" w:cs="Arial"/>
              </w:rPr>
              <w:lastRenderedPageBreak/>
              <w:t>Android Test Device</w:t>
            </w:r>
          </w:p>
        </w:tc>
        <w:tc>
          <w:tcPr>
            <w:tcW w:w="0" w:type="auto"/>
            <w:hideMark/>
          </w:tcPr>
          <w:p w14:paraId="25CCB3EC"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Asset</w:t>
            </w:r>
          </w:p>
        </w:tc>
        <w:tc>
          <w:tcPr>
            <w:tcW w:w="0" w:type="auto"/>
            <w:hideMark/>
          </w:tcPr>
          <w:p w14:paraId="391F3608"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800.00</w:t>
            </w:r>
          </w:p>
        </w:tc>
        <w:tc>
          <w:tcPr>
            <w:tcW w:w="0" w:type="auto"/>
            <w:hideMark/>
          </w:tcPr>
          <w:p w14:paraId="33E10DC2" w14:textId="2889B1A2"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Physical Testing Unit</w:t>
            </w:r>
          </w:p>
        </w:tc>
      </w:tr>
      <w:tr w:rsidR="00717CC8" w:rsidRPr="00717CC8" w14:paraId="105FADEB" w14:textId="77777777" w:rsidTr="00717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EBC47" w14:textId="77777777" w:rsidR="00717CC8" w:rsidRPr="00717CC8" w:rsidRDefault="00717CC8" w:rsidP="00717CC8">
            <w:pPr>
              <w:spacing w:after="160" w:line="360" w:lineRule="auto"/>
              <w:rPr>
                <w:rFonts w:ascii="Arial" w:hAnsi="Arial" w:cs="Arial"/>
              </w:rPr>
            </w:pPr>
            <w:r w:rsidRPr="00717CC8">
              <w:rPr>
                <w:rFonts w:ascii="Arial" w:hAnsi="Arial" w:cs="Arial"/>
              </w:rPr>
              <w:t>Raspberry Pi 5</w:t>
            </w:r>
          </w:p>
        </w:tc>
        <w:tc>
          <w:tcPr>
            <w:tcW w:w="0" w:type="auto"/>
            <w:hideMark/>
          </w:tcPr>
          <w:p w14:paraId="7399F23E"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Asset</w:t>
            </w:r>
          </w:p>
        </w:tc>
        <w:tc>
          <w:tcPr>
            <w:tcW w:w="0" w:type="auto"/>
            <w:hideMark/>
          </w:tcPr>
          <w:p w14:paraId="73EF1780"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400.00</w:t>
            </w:r>
          </w:p>
        </w:tc>
        <w:tc>
          <w:tcPr>
            <w:tcW w:w="0" w:type="auto"/>
            <w:hideMark/>
          </w:tcPr>
          <w:p w14:paraId="7015D37F" w14:textId="793F900D"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Primary Server Node</w:t>
            </w:r>
          </w:p>
        </w:tc>
      </w:tr>
      <w:tr w:rsidR="00717CC8" w:rsidRPr="00717CC8" w14:paraId="2C6966E6" w14:textId="77777777" w:rsidTr="00717CC8">
        <w:tc>
          <w:tcPr>
            <w:cnfStyle w:val="001000000000" w:firstRow="0" w:lastRow="0" w:firstColumn="1" w:lastColumn="0" w:oddVBand="0" w:evenVBand="0" w:oddHBand="0" w:evenHBand="0" w:firstRowFirstColumn="0" w:firstRowLastColumn="0" w:lastRowFirstColumn="0" w:lastRowLastColumn="0"/>
            <w:tcW w:w="0" w:type="auto"/>
            <w:hideMark/>
          </w:tcPr>
          <w:p w14:paraId="4D4A94CE" w14:textId="77777777" w:rsidR="00717CC8" w:rsidRPr="00717CC8" w:rsidRDefault="00717CC8" w:rsidP="00717CC8">
            <w:pPr>
              <w:spacing w:after="160" w:line="360" w:lineRule="auto"/>
              <w:rPr>
                <w:rFonts w:ascii="Arial" w:hAnsi="Arial" w:cs="Arial"/>
              </w:rPr>
            </w:pPr>
            <w:r w:rsidRPr="00717CC8">
              <w:rPr>
                <w:rFonts w:ascii="Arial" w:hAnsi="Arial" w:cs="Arial"/>
              </w:rPr>
              <w:t>Domain Name</w:t>
            </w:r>
          </w:p>
        </w:tc>
        <w:tc>
          <w:tcPr>
            <w:tcW w:w="0" w:type="auto"/>
            <w:hideMark/>
          </w:tcPr>
          <w:p w14:paraId="413B9301"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Expenditure</w:t>
            </w:r>
          </w:p>
        </w:tc>
        <w:tc>
          <w:tcPr>
            <w:tcW w:w="0" w:type="auto"/>
            <w:hideMark/>
          </w:tcPr>
          <w:p w14:paraId="258363FB"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80.00</w:t>
            </w:r>
          </w:p>
        </w:tc>
        <w:tc>
          <w:tcPr>
            <w:tcW w:w="0" w:type="auto"/>
            <w:hideMark/>
          </w:tcPr>
          <w:p w14:paraId="4B2A2F67" w14:textId="71D0C6E4"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1 Year Registration</w:t>
            </w:r>
          </w:p>
        </w:tc>
      </w:tr>
      <w:tr w:rsidR="00717CC8" w:rsidRPr="00717CC8" w14:paraId="68E2207E" w14:textId="77777777" w:rsidTr="00717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D4F48" w14:textId="77777777" w:rsidR="00717CC8" w:rsidRPr="00717CC8" w:rsidRDefault="00717CC8" w:rsidP="00717CC8">
            <w:pPr>
              <w:spacing w:after="160" w:line="360" w:lineRule="auto"/>
              <w:rPr>
                <w:rFonts w:ascii="Arial" w:hAnsi="Arial" w:cs="Arial"/>
              </w:rPr>
            </w:pPr>
            <w:r w:rsidRPr="00717CC8">
              <w:rPr>
                <w:rFonts w:ascii="Arial" w:hAnsi="Arial" w:cs="Arial"/>
              </w:rPr>
              <w:t>SSL Certificate</w:t>
            </w:r>
          </w:p>
        </w:tc>
        <w:tc>
          <w:tcPr>
            <w:tcW w:w="0" w:type="auto"/>
            <w:hideMark/>
          </w:tcPr>
          <w:p w14:paraId="47F7732B"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w:t>
            </w:r>
          </w:p>
        </w:tc>
        <w:tc>
          <w:tcPr>
            <w:tcW w:w="0" w:type="auto"/>
            <w:hideMark/>
          </w:tcPr>
          <w:p w14:paraId="7B0A15AE"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0.00</w:t>
            </w:r>
          </w:p>
        </w:tc>
        <w:tc>
          <w:tcPr>
            <w:tcW w:w="0" w:type="auto"/>
            <w:hideMark/>
          </w:tcPr>
          <w:p w14:paraId="7A3BF2E4" w14:textId="7B71209B"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Included via Cloudflare Edge Cert</w:t>
            </w:r>
          </w:p>
        </w:tc>
      </w:tr>
      <w:tr w:rsidR="00717CC8" w:rsidRPr="00717CC8" w14:paraId="778C6DA8" w14:textId="77777777" w:rsidTr="00717CC8">
        <w:tc>
          <w:tcPr>
            <w:cnfStyle w:val="001000000000" w:firstRow="0" w:lastRow="0" w:firstColumn="1" w:lastColumn="0" w:oddVBand="0" w:evenVBand="0" w:oddHBand="0" w:evenHBand="0" w:firstRowFirstColumn="0" w:firstRowLastColumn="0" w:lastRowFirstColumn="0" w:lastRowLastColumn="0"/>
            <w:tcW w:w="0" w:type="auto"/>
            <w:hideMark/>
          </w:tcPr>
          <w:p w14:paraId="460571CB" w14:textId="77777777" w:rsidR="00717CC8" w:rsidRPr="00717CC8" w:rsidRDefault="00717CC8" w:rsidP="00717CC8">
            <w:pPr>
              <w:spacing w:after="160" w:line="360" w:lineRule="auto"/>
              <w:rPr>
                <w:rFonts w:ascii="Arial" w:hAnsi="Arial" w:cs="Arial"/>
              </w:rPr>
            </w:pPr>
            <w:r w:rsidRPr="00717CC8">
              <w:rPr>
                <w:rFonts w:ascii="Arial" w:hAnsi="Arial" w:cs="Arial"/>
              </w:rPr>
              <w:t>Cloudflare Tunnel</w:t>
            </w:r>
          </w:p>
        </w:tc>
        <w:tc>
          <w:tcPr>
            <w:tcW w:w="0" w:type="auto"/>
            <w:hideMark/>
          </w:tcPr>
          <w:p w14:paraId="59EB416D"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w:t>
            </w:r>
          </w:p>
        </w:tc>
        <w:tc>
          <w:tcPr>
            <w:tcW w:w="0" w:type="auto"/>
            <w:hideMark/>
          </w:tcPr>
          <w:p w14:paraId="3139D3C8"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0.00</w:t>
            </w:r>
          </w:p>
        </w:tc>
        <w:tc>
          <w:tcPr>
            <w:tcW w:w="0" w:type="auto"/>
            <w:hideMark/>
          </w:tcPr>
          <w:p w14:paraId="16A94A19" w14:textId="5396DEF8"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rPr>
              <w:t xml:space="preserve">Free Tier (Zero Trust) </w:t>
            </w:r>
          </w:p>
        </w:tc>
      </w:tr>
      <w:tr w:rsidR="00717CC8" w:rsidRPr="00717CC8" w14:paraId="564EC552" w14:textId="77777777" w:rsidTr="00717C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57B84C" w14:textId="77777777" w:rsidR="00717CC8" w:rsidRPr="00717CC8" w:rsidRDefault="00717CC8" w:rsidP="00717CC8">
            <w:pPr>
              <w:spacing w:after="160" w:line="360" w:lineRule="auto"/>
              <w:rPr>
                <w:rFonts w:ascii="Arial" w:hAnsi="Arial" w:cs="Arial"/>
              </w:rPr>
            </w:pPr>
            <w:r w:rsidRPr="00717CC8">
              <w:rPr>
                <w:rFonts w:ascii="Arial" w:hAnsi="Arial" w:cs="Arial"/>
              </w:rPr>
              <w:t>Firebase</w:t>
            </w:r>
          </w:p>
        </w:tc>
        <w:tc>
          <w:tcPr>
            <w:tcW w:w="0" w:type="auto"/>
            <w:hideMark/>
          </w:tcPr>
          <w:p w14:paraId="7D461598"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w:t>
            </w:r>
          </w:p>
        </w:tc>
        <w:tc>
          <w:tcPr>
            <w:tcW w:w="0" w:type="auto"/>
            <w:hideMark/>
          </w:tcPr>
          <w:p w14:paraId="04B76E32" w14:textId="77777777"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0.00</w:t>
            </w:r>
          </w:p>
        </w:tc>
        <w:tc>
          <w:tcPr>
            <w:tcW w:w="0" w:type="auto"/>
            <w:hideMark/>
          </w:tcPr>
          <w:p w14:paraId="21AF1F41" w14:textId="3B13AD9D" w:rsidR="00717CC8" w:rsidRPr="00717CC8" w:rsidRDefault="00717CC8" w:rsidP="00717CC8">
            <w:pPr>
              <w:spacing w:after="160" w:line="360"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717CC8">
              <w:rPr>
                <w:rFonts w:ascii="Arial" w:hAnsi="Arial" w:cs="Arial"/>
              </w:rPr>
              <w:t>Spark Plan (Free Tier)</w:t>
            </w:r>
          </w:p>
        </w:tc>
      </w:tr>
      <w:tr w:rsidR="00717CC8" w:rsidRPr="00717CC8" w14:paraId="5AFBAEDA" w14:textId="77777777" w:rsidTr="00717CC8">
        <w:tc>
          <w:tcPr>
            <w:cnfStyle w:val="001000000000" w:firstRow="0" w:lastRow="0" w:firstColumn="1" w:lastColumn="0" w:oddVBand="0" w:evenVBand="0" w:oddHBand="0" w:evenHBand="0" w:firstRowFirstColumn="0" w:firstRowLastColumn="0" w:lastRowFirstColumn="0" w:lastRowLastColumn="0"/>
            <w:tcW w:w="0" w:type="auto"/>
            <w:hideMark/>
          </w:tcPr>
          <w:p w14:paraId="26F4CA49" w14:textId="77777777" w:rsidR="00717CC8" w:rsidRPr="00717CC8" w:rsidRDefault="00717CC8" w:rsidP="00717CC8">
            <w:pPr>
              <w:spacing w:after="160" w:line="360" w:lineRule="auto"/>
              <w:rPr>
                <w:rFonts w:ascii="Arial" w:hAnsi="Arial" w:cs="Arial"/>
              </w:rPr>
            </w:pPr>
            <w:r w:rsidRPr="00717CC8">
              <w:rPr>
                <w:rFonts w:ascii="Arial" w:hAnsi="Arial" w:cs="Arial"/>
              </w:rPr>
              <w:t>Total Project Cost</w:t>
            </w:r>
          </w:p>
        </w:tc>
        <w:tc>
          <w:tcPr>
            <w:tcW w:w="0" w:type="auto"/>
            <w:hideMark/>
          </w:tcPr>
          <w:p w14:paraId="180110CA"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b/>
                <w:bCs/>
              </w:rPr>
              <w:t>(Cash Out)</w:t>
            </w:r>
          </w:p>
        </w:tc>
        <w:tc>
          <w:tcPr>
            <w:tcW w:w="0" w:type="auto"/>
            <w:hideMark/>
          </w:tcPr>
          <w:p w14:paraId="7BEDC6AF" w14:textId="77777777"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b/>
                <w:bCs/>
              </w:rPr>
              <w:t>RM 80.00</w:t>
            </w:r>
          </w:p>
        </w:tc>
        <w:tc>
          <w:tcPr>
            <w:tcW w:w="0" w:type="auto"/>
            <w:hideMark/>
          </w:tcPr>
          <w:p w14:paraId="6BEC1558" w14:textId="78F95944" w:rsidR="00717CC8" w:rsidRPr="00717CC8" w:rsidRDefault="00717CC8" w:rsidP="00717CC8">
            <w:pPr>
              <w:spacing w:after="160" w:line="360"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717CC8">
              <w:rPr>
                <w:rFonts w:ascii="Arial" w:hAnsi="Arial" w:cs="Arial"/>
                <w:b/>
                <w:bCs/>
              </w:rPr>
              <w:t>One-time expenditure</w:t>
            </w:r>
          </w:p>
        </w:tc>
      </w:tr>
    </w:tbl>
    <w:p w14:paraId="28B92C5A" w14:textId="77777777" w:rsidR="00717CC8" w:rsidRPr="00717CC8" w:rsidRDefault="00717CC8" w:rsidP="00726165">
      <w:pPr>
        <w:spacing w:line="360" w:lineRule="auto"/>
        <w:rPr>
          <w:rFonts w:ascii="Arial" w:hAnsi="Arial" w:cs="Arial"/>
        </w:rPr>
      </w:pPr>
    </w:p>
    <w:p w14:paraId="04F77E22" w14:textId="240C3614" w:rsidR="00726165" w:rsidRPr="00726165" w:rsidRDefault="00726165" w:rsidP="00726165">
      <w:pPr>
        <w:spacing w:line="360" w:lineRule="auto"/>
        <w:rPr>
          <w:rFonts w:ascii="Arial" w:hAnsi="Arial" w:cs="Arial"/>
          <w:b/>
          <w:bCs/>
        </w:rPr>
      </w:pPr>
      <w:r w:rsidRPr="00726165">
        <w:rPr>
          <w:rFonts w:ascii="Arial" w:hAnsi="Arial" w:cs="Arial"/>
          <w:b/>
          <w:bCs/>
        </w:rPr>
        <w:t>3.7 Chapter Summary</w:t>
      </w:r>
    </w:p>
    <w:sectPr w:rsidR="00726165" w:rsidRPr="0072616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0BB4"/>
    <w:multiLevelType w:val="multilevel"/>
    <w:tmpl w:val="6AF22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A3613"/>
    <w:multiLevelType w:val="multilevel"/>
    <w:tmpl w:val="6AE8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33C5B"/>
    <w:multiLevelType w:val="multilevel"/>
    <w:tmpl w:val="57FE0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B3ADA"/>
    <w:multiLevelType w:val="multilevel"/>
    <w:tmpl w:val="ECBEC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A453D"/>
    <w:multiLevelType w:val="multilevel"/>
    <w:tmpl w:val="1F52FEE8"/>
    <w:lvl w:ilvl="0">
      <w:start w:val="1"/>
      <w:numFmt w:val="decimal"/>
      <w:lvlText w:val="%1"/>
      <w:lvlJc w:val="left"/>
      <w:pPr>
        <w:ind w:left="528" w:hanging="528"/>
      </w:pPr>
      <w:rPr>
        <w:rFonts w:hint="default"/>
      </w:rPr>
    </w:lvl>
    <w:lvl w:ilvl="1">
      <w:start w:val="1"/>
      <w:numFmt w:val="decimal"/>
      <w:lvlText w:val="%1.%2"/>
      <w:lvlJc w:val="left"/>
      <w:pPr>
        <w:ind w:left="528" w:hanging="52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7561952"/>
    <w:multiLevelType w:val="multilevel"/>
    <w:tmpl w:val="1A66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8D4B9B"/>
    <w:multiLevelType w:val="multilevel"/>
    <w:tmpl w:val="56D0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5155B6"/>
    <w:multiLevelType w:val="hybridMultilevel"/>
    <w:tmpl w:val="F552E1F6"/>
    <w:lvl w:ilvl="0" w:tplc="B87AB144">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CD59BF"/>
    <w:multiLevelType w:val="hybridMultilevel"/>
    <w:tmpl w:val="0FD269C0"/>
    <w:lvl w:ilvl="0" w:tplc="0409000F">
      <w:start w:val="1"/>
      <w:numFmt w:val="decimal"/>
      <w:lvlText w:val="%1."/>
      <w:lvlJc w:val="left"/>
      <w:pPr>
        <w:ind w:left="1800" w:hanging="360"/>
      </w:pPr>
      <w:rPr>
        <w:rFonts w:hint="default"/>
        <w:b/>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9" w15:restartNumberingAfterBreak="0">
    <w:nsid w:val="1C7C0AE7"/>
    <w:multiLevelType w:val="multilevel"/>
    <w:tmpl w:val="FFB44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6E6393"/>
    <w:multiLevelType w:val="multilevel"/>
    <w:tmpl w:val="6636B452"/>
    <w:lvl w:ilvl="0">
      <w:start w:val="1"/>
      <w:numFmt w:val="decimal"/>
      <w:lvlText w:val="%1"/>
      <w:lvlJc w:val="left"/>
      <w:pPr>
        <w:ind w:left="528" w:hanging="528"/>
      </w:pPr>
      <w:rPr>
        <w:rFonts w:hint="default"/>
      </w:rPr>
    </w:lvl>
    <w:lvl w:ilvl="1">
      <w:start w:val="1"/>
      <w:numFmt w:val="decimal"/>
      <w:lvlText w:val="%1.%2"/>
      <w:lvlJc w:val="left"/>
      <w:pPr>
        <w:ind w:left="528" w:hanging="528"/>
      </w:pPr>
      <w:rPr>
        <w:rFonts w:hint="default"/>
      </w:rPr>
    </w:lvl>
    <w:lvl w:ilvl="2">
      <w:start w:val="1"/>
      <w:numFmt w:val="decimal"/>
      <w:lvlText w:val="%3."/>
      <w:lvlJc w:val="left"/>
      <w:pPr>
        <w:ind w:left="360" w:hanging="36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5B36A92"/>
    <w:multiLevelType w:val="hybridMultilevel"/>
    <w:tmpl w:val="6EB0E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2B7DBD"/>
    <w:multiLevelType w:val="hybridMultilevel"/>
    <w:tmpl w:val="CEC60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B46C10"/>
    <w:multiLevelType w:val="multilevel"/>
    <w:tmpl w:val="EBCC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9A4095"/>
    <w:multiLevelType w:val="multilevel"/>
    <w:tmpl w:val="ADF88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075B54"/>
    <w:multiLevelType w:val="multilevel"/>
    <w:tmpl w:val="E48A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335930"/>
    <w:multiLevelType w:val="multilevel"/>
    <w:tmpl w:val="BC907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6A185A"/>
    <w:multiLevelType w:val="multilevel"/>
    <w:tmpl w:val="D512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7544F7"/>
    <w:multiLevelType w:val="multilevel"/>
    <w:tmpl w:val="190A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4667F"/>
    <w:multiLevelType w:val="multilevel"/>
    <w:tmpl w:val="A5A05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0578DB"/>
    <w:multiLevelType w:val="hybridMultilevel"/>
    <w:tmpl w:val="6BBA15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5025E1"/>
    <w:multiLevelType w:val="hybridMultilevel"/>
    <w:tmpl w:val="B372A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5866578"/>
    <w:multiLevelType w:val="multilevel"/>
    <w:tmpl w:val="DE7275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80687"/>
    <w:multiLevelType w:val="multilevel"/>
    <w:tmpl w:val="5806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437148"/>
    <w:multiLevelType w:val="hybridMultilevel"/>
    <w:tmpl w:val="63088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6470C3"/>
    <w:multiLevelType w:val="multilevel"/>
    <w:tmpl w:val="5560D8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4A7838"/>
    <w:multiLevelType w:val="multilevel"/>
    <w:tmpl w:val="90F47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C15572"/>
    <w:multiLevelType w:val="multilevel"/>
    <w:tmpl w:val="5AF85B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54804DD"/>
    <w:multiLevelType w:val="multilevel"/>
    <w:tmpl w:val="8DC897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C96EE8"/>
    <w:multiLevelType w:val="multilevel"/>
    <w:tmpl w:val="329C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524C01"/>
    <w:multiLevelType w:val="multilevel"/>
    <w:tmpl w:val="285E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E44A80"/>
    <w:multiLevelType w:val="multilevel"/>
    <w:tmpl w:val="8E42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0A5EF6"/>
    <w:multiLevelType w:val="multilevel"/>
    <w:tmpl w:val="A1E8BE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525B87"/>
    <w:multiLevelType w:val="hybridMultilevel"/>
    <w:tmpl w:val="3D3225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651776DD"/>
    <w:multiLevelType w:val="hybridMultilevel"/>
    <w:tmpl w:val="63DA2664"/>
    <w:lvl w:ilvl="0" w:tplc="B87AB144">
      <w:start w:val="1"/>
      <w:numFmt w:val="lowerRoman"/>
      <w:lvlText w:val="%1."/>
      <w:lvlJc w:val="left"/>
      <w:pPr>
        <w:ind w:left="1800" w:hanging="360"/>
      </w:pPr>
      <w:rPr>
        <w:rFonts w:hint="default"/>
        <w:b/>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5" w15:restartNumberingAfterBreak="0">
    <w:nsid w:val="6A8E1259"/>
    <w:multiLevelType w:val="multilevel"/>
    <w:tmpl w:val="4126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A46BF3"/>
    <w:multiLevelType w:val="multilevel"/>
    <w:tmpl w:val="24E4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8B05CB"/>
    <w:multiLevelType w:val="multilevel"/>
    <w:tmpl w:val="D8109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9A0585"/>
    <w:multiLevelType w:val="multilevel"/>
    <w:tmpl w:val="C9869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DD66D9"/>
    <w:multiLevelType w:val="multilevel"/>
    <w:tmpl w:val="CA664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64C0FC4"/>
    <w:multiLevelType w:val="multilevel"/>
    <w:tmpl w:val="16A65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A5322FC"/>
    <w:multiLevelType w:val="multilevel"/>
    <w:tmpl w:val="97C4E8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F971D73"/>
    <w:multiLevelType w:val="multilevel"/>
    <w:tmpl w:val="FA508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AA6304"/>
    <w:multiLevelType w:val="multilevel"/>
    <w:tmpl w:val="975E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2548442">
    <w:abstractNumId w:val="4"/>
  </w:num>
  <w:num w:numId="2" w16cid:durableId="885802013">
    <w:abstractNumId w:val="32"/>
  </w:num>
  <w:num w:numId="3" w16cid:durableId="2090033940">
    <w:abstractNumId w:val="20"/>
  </w:num>
  <w:num w:numId="4" w16cid:durableId="179897294">
    <w:abstractNumId w:val="11"/>
  </w:num>
  <w:num w:numId="5" w16cid:durableId="941840374">
    <w:abstractNumId w:val="10"/>
  </w:num>
  <w:num w:numId="6" w16cid:durableId="1228145484">
    <w:abstractNumId w:val="12"/>
  </w:num>
  <w:num w:numId="7" w16cid:durableId="619998457">
    <w:abstractNumId w:val="9"/>
  </w:num>
  <w:num w:numId="8" w16cid:durableId="1605919402">
    <w:abstractNumId w:val="26"/>
  </w:num>
  <w:num w:numId="9" w16cid:durableId="47993447">
    <w:abstractNumId w:val="39"/>
  </w:num>
  <w:num w:numId="10" w16cid:durableId="847019638">
    <w:abstractNumId w:val="40"/>
  </w:num>
  <w:num w:numId="11" w16cid:durableId="1508786412">
    <w:abstractNumId w:val="37"/>
  </w:num>
  <w:num w:numId="12" w16cid:durableId="659192386">
    <w:abstractNumId w:val="29"/>
  </w:num>
  <w:num w:numId="13" w16cid:durableId="2147164673">
    <w:abstractNumId w:val="6"/>
  </w:num>
  <w:num w:numId="14" w16cid:durableId="2095855817">
    <w:abstractNumId w:val="18"/>
  </w:num>
  <w:num w:numId="15" w16cid:durableId="1837720053">
    <w:abstractNumId w:val="15"/>
  </w:num>
  <w:num w:numId="16" w16cid:durableId="1386372614">
    <w:abstractNumId w:val="19"/>
  </w:num>
  <w:num w:numId="17" w16cid:durableId="995259442">
    <w:abstractNumId w:val="27"/>
  </w:num>
  <w:num w:numId="18" w16cid:durableId="1998459646">
    <w:abstractNumId w:val="41"/>
  </w:num>
  <w:num w:numId="19" w16cid:durableId="575626314">
    <w:abstractNumId w:val="31"/>
  </w:num>
  <w:num w:numId="20" w16cid:durableId="93482261">
    <w:abstractNumId w:val="28"/>
  </w:num>
  <w:num w:numId="21" w16cid:durableId="546533731">
    <w:abstractNumId w:val="42"/>
  </w:num>
  <w:num w:numId="22" w16cid:durableId="699862888">
    <w:abstractNumId w:val="17"/>
  </w:num>
  <w:num w:numId="23" w16cid:durableId="1800414490">
    <w:abstractNumId w:val="16"/>
  </w:num>
  <w:num w:numId="24" w16cid:durableId="701320795">
    <w:abstractNumId w:val="24"/>
  </w:num>
  <w:num w:numId="25" w16cid:durableId="1024357608">
    <w:abstractNumId w:val="21"/>
  </w:num>
  <w:num w:numId="26" w16cid:durableId="2049674">
    <w:abstractNumId w:val="30"/>
  </w:num>
  <w:num w:numId="27" w16cid:durableId="1137184905">
    <w:abstractNumId w:val="14"/>
  </w:num>
  <w:num w:numId="28" w16cid:durableId="1017998617">
    <w:abstractNumId w:val="43"/>
  </w:num>
  <w:num w:numId="29" w16cid:durableId="1503278735">
    <w:abstractNumId w:val="7"/>
  </w:num>
  <w:num w:numId="30" w16cid:durableId="915163199">
    <w:abstractNumId w:val="33"/>
  </w:num>
  <w:num w:numId="31" w16cid:durableId="1091468857">
    <w:abstractNumId w:val="34"/>
  </w:num>
  <w:num w:numId="32" w16cid:durableId="1131628224">
    <w:abstractNumId w:val="8"/>
  </w:num>
  <w:num w:numId="33" w16cid:durableId="362904672">
    <w:abstractNumId w:val="5"/>
  </w:num>
  <w:num w:numId="34" w16cid:durableId="649015568">
    <w:abstractNumId w:val="25"/>
  </w:num>
  <w:num w:numId="35" w16cid:durableId="1701738275">
    <w:abstractNumId w:val="36"/>
  </w:num>
  <w:num w:numId="36" w16cid:durableId="541135855">
    <w:abstractNumId w:val="22"/>
  </w:num>
  <w:num w:numId="37" w16cid:durableId="1226069449">
    <w:abstractNumId w:val="35"/>
  </w:num>
  <w:num w:numId="38" w16cid:durableId="362902522">
    <w:abstractNumId w:val="23"/>
  </w:num>
  <w:num w:numId="39" w16cid:durableId="1358850521">
    <w:abstractNumId w:val="1"/>
  </w:num>
  <w:num w:numId="40" w16cid:durableId="48653226">
    <w:abstractNumId w:val="3"/>
  </w:num>
  <w:num w:numId="41" w16cid:durableId="416757884">
    <w:abstractNumId w:val="13"/>
  </w:num>
  <w:num w:numId="42" w16cid:durableId="32579297">
    <w:abstractNumId w:val="2"/>
  </w:num>
  <w:num w:numId="43" w16cid:durableId="2033729027">
    <w:abstractNumId w:val="0"/>
  </w:num>
  <w:num w:numId="44" w16cid:durableId="186871787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FFD"/>
    <w:rsid w:val="00076032"/>
    <w:rsid w:val="001360E5"/>
    <w:rsid w:val="00180886"/>
    <w:rsid w:val="001846A4"/>
    <w:rsid w:val="001F5B0C"/>
    <w:rsid w:val="00201246"/>
    <w:rsid w:val="00205708"/>
    <w:rsid w:val="002251FF"/>
    <w:rsid w:val="00232C7C"/>
    <w:rsid w:val="00272C5A"/>
    <w:rsid w:val="00337245"/>
    <w:rsid w:val="003C60E4"/>
    <w:rsid w:val="003D02EF"/>
    <w:rsid w:val="003E10D0"/>
    <w:rsid w:val="003F1D58"/>
    <w:rsid w:val="00413EFB"/>
    <w:rsid w:val="0043175D"/>
    <w:rsid w:val="004E535F"/>
    <w:rsid w:val="005809D9"/>
    <w:rsid w:val="006104B3"/>
    <w:rsid w:val="006478B0"/>
    <w:rsid w:val="00670842"/>
    <w:rsid w:val="006B44D0"/>
    <w:rsid w:val="006C2FFD"/>
    <w:rsid w:val="00717CC8"/>
    <w:rsid w:val="00726165"/>
    <w:rsid w:val="00726FD3"/>
    <w:rsid w:val="0074285C"/>
    <w:rsid w:val="00747AD8"/>
    <w:rsid w:val="0077666E"/>
    <w:rsid w:val="007B0ED5"/>
    <w:rsid w:val="007F5281"/>
    <w:rsid w:val="0087708F"/>
    <w:rsid w:val="009B6946"/>
    <w:rsid w:val="009C2E1B"/>
    <w:rsid w:val="00A527C1"/>
    <w:rsid w:val="00B4766E"/>
    <w:rsid w:val="00B75AA5"/>
    <w:rsid w:val="00B86AD3"/>
    <w:rsid w:val="00BC7A85"/>
    <w:rsid w:val="00C715B3"/>
    <w:rsid w:val="00CA4842"/>
    <w:rsid w:val="00CB0602"/>
    <w:rsid w:val="00CD50A7"/>
    <w:rsid w:val="00CF6F92"/>
    <w:rsid w:val="00D035D7"/>
    <w:rsid w:val="00DB4FB9"/>
    <w:rsid w:val="00DD471B"/>
    <w:rsid w:val="00E1640F"/>
    <w:rsid w:val="00E8013A"/>
    <w:rsid w:val="00FC7110"/>
    <w:rsid w:val="00FF3D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33171"/>
  <w15:chartTrackingRefBased/>
  <w15:docId w15:val="{6581A8C9-FBF6-4BED-90B2-F4B2D9FFD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71B"/>
  </w:style>
  <w:style w:type="paragraph" w:styleId="Heading1">
    <w:name w:val="heading 1"/>
    <w:basedOn w:val="Normal"/>
    <w:next w:val="Normal"/>
    <w:link w:val="Heading1Char"/>
    <w:uiPriority w:val="9"/>
    <w:qFormat/>
    <w:rsid w:val="006C2F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2F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2F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2F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2F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2F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F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F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F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F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2F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2F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2F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2F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2F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F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F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FFD"/>
    <w:rPr>
      <w:rFonts w:eastAsiaTheme="majorEastAsia" w:cstheme="majorBidi"/>
      <w:color w:val="272727" w:themeColor="text1" w:themeTint="D8"/>
    </w:rPr>
  </w:style>
  <w:style w:type="paragraph" w:styleId="Title">
    <w:name w:val="Title"/>
    <w:basedOn w:val="Normal"/>
    <w:next w:val="Normal"/>
    <w:link w:val="TitleChar"/>
    <w:uiPriority w:val="10"/>
    <w:qFormat/>
    <w:rsid w:val="006C2F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F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F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F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FFD"/>
    <w:pPr>
      <w:spacing w:before="160"/>
      <w:jc w:val="center"/>
    </w:pPr>
    <w:rPr>
      <w:i/>
      <w:iCs/>
      <w:color w:val="404040" w:themeColor="text1" w:themeTint="BF"/>
    </w:rPr>
  </w:style>
  <w:style w:type="character" w:customStyle="1" w:styleId="QuoteChar">
    <w:name w:val="Quote Char"/>
    <w:basedOn w:val="DefaultParagraphFont"/>
    <w:link w:val="Quote"/>
    <w:uiPriority w:val="29"/>
    <w:rsid w:val="006C2FFD"/>
    <w:rPr>
      <w:i/>
      <w:iCs/>
      <w:color w:val="404040" w:themeColor="text1" w:themeTint="BF"/>
    </w:rPr>
  </w:style>
  <w:style w:type="paragraph" w:styleId="ListParagraph">
    <w:name w:val="List Paragraph"/>
    <w:basedOn w:val="Normal"/>
    <w:uiPriority w:val="34"/>
    <w:qFormat/>
    <w:rsid w:val="006C2FFD"/>
    <w:pPr>
      <w:ind w:left="720"/>
      <w:contextualSpacing/>
    </w:pPr>
  </w:style>
  <w:style w:type="character" w:styleId="IntenseEmphasis">
    <w:name w:val="Intense Emphasis"/>
    <w:basedOn w:val="DefaultParagraphFont"/>
    <w:uiPriority w:val="21"/>
    <w:qFormat/>
    <w:rsid w:val="006C2FFD"/>
    <w:rPr>
      <w:i/>
      <w:iCs/>
      <w:color w:val="0F4761" w:themeColor="accent1" w:themeShade="BF"/>
    </w:rPr>
  </w:style>
  <w:style w:type="paragraph" w:styleId="IntenseQuote">
    <w:name w:val="Intense Quote"/>
    <w:basedOn w:val="Normal"/>
    <w:next w:val="Normal"/>
    <w:link w:val="IntenseQuoteChar"/>
    <w:uiPriority w:val="30"/>
    <w:qFormat/>
    <w:rsid w:val="006C2F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2FFD"/>
    <w:rPr>
      <w:i/>
      <w:iCs/>
      <w:color w:val="0F4761" w:themeColor="accent1" w:themeShade="BF"/>
    </w:rPr>
  </w:style>
  <w:style w:type="character" w:styleId="IntenseReference">
    <w:name w:val="Intense Reference"/>
    <w:basedOn w:val="DefaultParagraphFont"/>
    <w:uiPriority w:val="32"/>
    <w:qFormat/>
    <w:rsid w:val="006C2FFD"/>
    <w:rPr>
      <w:b/>
      <w:bCs/>
      <w:smallCaps/>
      <w:color w:val="0F4761" w:themeColor="accent1" w:themeShade="BF"/>
      <w:spacing w:val="5"/>
    </w:rPr>
  </w:style>
  <w:style w:type="table" w:styleId="PlainTable1">
    <w:name w:val="Plain Table 1"/>
    <w:basedOn w:val="TableNormal"/>
    <w:uiPriority w:val="41"/>
    <w:rsid w:val="0072616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FC711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1485</TotalTime>
  <Pages>31</Pages>
  <Words>6074</Words>
  <Characters>36932</Characters>
  <Application>Microsoft Office Word</Application>
  <DocSecurity>0</DocSecurity>
  <Lines>1758</Lines>
  <Paragraphs>413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AZRI BIN AZIZ</dc:creator>
  <cp:keywords/>
  <dc:description/>
  <cp:lastModifiedBy>MOHAMMAD AZRI BIN AZIZ</cp:lastModifiedBy>
  <cp:revision>12</cp:revision>
  <dcterms:created xsi:type="dcterms:W3CDTF">2025-12-24T04:25:00Z</dcterms:created>
  <dcterms:modified xsi:type="dcterms:W3CDTF">2026-01-22T09:21:00Z</dcterms:modified>
</cp:coreProperties>
</file>