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hAnsi="Calibri" w:cs="B Nazanin"/>
          <w:sz w:val="27"/>
          <w:szCs w:val="27"/>
        </w:rPr>
        <w:id w:val="-1488396584"/>
        <w:docPartObj>
          <w:docPartGallery w:val="Cover Pages"/>
          <w:docPartUnique/>
        </w:docPartObj>
      </w:sdtPr>
      <w:sdtEndPr>
        <w:rPr>
          <w:noProof/>
          <w:rtl/>
        </w:rPr>
      </w:sdtEndPr>
      <w:sdtContent>
        <w:p w14:paraId="2952D46A" w14:textId="77777777" w:rsidR="002E201B" w:rsidRPr="00263DBD" w:rsidRDefault="002E201B" w:rsidP="002E201B">
          <w:pPr>
            <w:ind w:left="-720" w:right="-720"/>
            <w:jc w:val="both"/>
            <w:rPr>
              <w:rFonts w:ascii="Calibri" w:hAnsi="Calibri" w:cs="B Nazanin"/>
              <w:sz w:val="27"/>
              <w:szCs w:val="27"/>
              <w:rtl/>
              <w:lang w:bidi="fa-IR"/>
            </w:rPr>
          </w:pPr>
          <w:r w:rsidRPr="00263DBD">
            <w:rPr>
              <w:rFonts w:ascii="Calibri" w:hAnsi="Calibri" w:cs="B Nazanin"/>
              <w:noProof/>
              <w:sz w:val="27"/>
              <w:szCs w:val="27"/>
            </w:rPr>
            <mc:AlternateContent>
              <mc:Choice Requires="wps">
                <w:drawing>
                  <wp:anchor distT="0" distB="0" distL="114300" distR="114300" simplePos="0" relativeHeight="251660288" behindDoc="0" locked="0" layoutInCell="1" allowOverlap="1" wp14:anchorId="1DE0DB72" wp14:editId="564F73FD">
                    <wp:simplePos x="0" y="0"/>
                    <wp:positionH relativeFrom="column">
                      <wp:posOffset>1097280</wp:posOffset>
                    </wp:positionH>
                    <wp:positionV relativeFrom="paragraph">
                      <wp:posOffset>-647700</wp:posOffset>
                    </wp:positionV>
                    <wp:extent cx="3627120" cy="487680"/>
                    <wp:effectExtent l="0" t="0" r="0" b="7620"/>
                    <wp:wrapNone/>
                    <wp:docPr id="194078299" name="Text Box 12"/>
                    <wp:cNvGraphicFramePr/>
                    <a:graphic xmlns:a="http://schemas.openxmlformats.org/drawingml/2006/main">
                      <a:graphicData uri="http://schemas.microsoft.com/office/word/2010/wordprocessingShape">
                        <wps:wsp>
                          <wps:cNvSpPr txBox="1"/>
                          <wps:spPr>
                            <a:xfrm>
                              <a:off x="0" y="0"/>
                              <a:ext cx="3627120" cy="4876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C094707" w14:textId="77777777" w:rsidR="002E201B" w:rsidRPr="00A61506" w:rsidRDefault="002E201B" w:rsidP="002E201B">
                                <w:pPr>
                                  <w:jc w:val="center"/>
                                  <w:rPr>
                                    <w:rFonts w:cs="B Titr"/>
                                    <w:color w:val="FF0000"/>
                                    <w:sz w:val="40"/>
                                    <w:szCs w:val="40"/>
                                    <w:lang w:bidi="fa-IR"/>
                                  </w:rPr>
                                </w:pPr>
                                <w:r w:rsidRPr="00A61506">
                                  <w:rPr>
                                    <w:rFonts w:cs="B Titr" w:hint="cs"/>
                                    <w:color w:val="FF0000"/>
                                    <w:sz w:val="40"/>
                                    <w:szCs w:val="40"/>
                                    <w:rtl/>
                                    <w:lang w:bidi="fa-IR"/>
                                  </w:rPr>
                                  <w:t>به نام خدا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E0DB72" id="_x0000_t202" coordsize="21600,21600" o:spt="202" path="m,l,21600r21600,l21600,xe">
                    <v:stroke joinstyle="miter"/>
                    <v:path gradientshapeok="t" o:connecttype="rect"/>
                  </v:shapetype>
                  <v:shape id="Text Box 12" o:spid="_x0000_s1026" type="#_x0000_t202" style="position:absolute;left:0;text-align:left;margin-left:86.4pt;margin-top:-51pt;width:285.6pt;height:38.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" filled="f" stroked="f">
                    <v:textbox>
                      <w:txbxContent>
                        <w:p w14:paraId="6C094707" w14:textId="77777777" w:rsidR="002E201B" w:rsidRPr="00A61506" w:rsidRDefault="002E201B" w:rsidP="002E201B">
                          <w:pPr>
                            <w:jc w:val="center"/>
                            <w:rPr>
                              <w:rFonts w:cs="B Titr"/>
                              <w:color w:val="FF0000"/>
                              <w:sz w:val="40"/>
                              <w:szCs w:val="40"/>
                              <w:lang w:bidi="fa-IR"/>
                            </w:rPr>
                          </w:pPr>
                          <w:r w:rsidRPr="00A61506">
                            <w:rPr>
                              <w:rFonts w:cs="B Titr" w:hint="cs"/>
                              <w:color w:val="FF0000"/>
                              <w:sz w:val="40"/>
                              <w:szCs w:val="40"/>
                              <w:rtl/>
                              <w:lang w:bidi="fa-IR"/>
                            </w:rPr>
                            <w:t>به نام خدا</w:t>
                          </w:r>
                        </w:p>
                      </w:txbxContent>
                    </v:textbox>
                  </v:shape>
                </w:pict>
              </mc:Fallback>
            </mc:AlternateContent>
          </w:r>
          <w:r w:rsidRPr="00263DBD">
            <w:rPr>
              <w:rFonts w:ascii="Calibri" w:hAnsi="Calibri" w:cs="B Nazanin" w:hint="cs"/>
              <w:color w:val="000000" w:themeColor="text1"/>
              <w:sz w:val="27"/>
              <w:szCs w:val="27"/>
              <w:rtl/>
            </w:rPr>
            <w:t xml:space="preserve">محمدرضا منعمیان                                                                                              </w:t>
          </w:r>
          <w:r w:rsidRPr="00263DBD">
            <w:rPr>
              <w:rFonts w:ascii="Calibri" w:hAnsi="Calibri" w:cs="B Nazanin" w:hint="cs"/>
              <w:color w:val="000000" w:themeColor="text1"/>
              <w:sz w:val="27"/>
              <w:szCs w:val="27"/>
              <w:rtl/>
              <w:lang w:bidi="fa-IR"/>
            </w:rPr>
            <w:t xml:space="preserve"> شماره دانشجویی : ۴۰۲۱۰۶۶۰۴</w:t>
          </w:r>
        </w:p>
        <w:p w14:paraId="69ABA2D3" w14:textId="77777777" w:rsidR="002E201B" w:rsidRPr="00263DBD" w:rsidRDefault="002E201B" w:rsidP="002E201B">
          <w:pPr>
            <w:bidi/>
            <w:jc w:val="both"/>
            <w:rPr>
              <w:rFonts w:ascii="Calibri" w:hAnsi="Calibri" w:cs="B Nazanin"/>
              <w:noProof/>
              <w:sz w:val="27"/>
              <w:szCs w:val="27"/>
              <w:rtl/>
            </w:rPr>
          </w:pPr>
          <w:r w:rsidRPr="00263DBD">
            <w:rPr>
              <w:rFonts w:ascii="Calibri" w:hAnsi="Calibri" w:cs="B Nazanin"/>
              <w:noProof/>
              <w:sz w:val="27"/>
              <w:szCs w:val="27"/>
            </w:rPr>
            <mc:AlternateContent>
              <mc:Choice Requires="wps">
                <w:drawing>
                  <wp:anchor distT="0" distB="0" distL="114300" distR="114300" simplePos="0" relativeHeight="251659264" behindDoc="1" locked="0" layoutInCell="1" allowOverlap="0" wp14:anchorId="41218701" wp14:editId="3E44FFE3">
                    <wp:simplePos x="0" y="0"/>
                    <wp:positionH relativeFrom="page">
                      <wp:posOffset>457200</wp:posOffset>
                    </wp:positionH>
                    <wp:positionV relativeFrom="page">
                      <wp:posOffset>1333500</wp:posOffset>
                    </wp:positionV>
                    <wp:extent cx="6858000" cy="73152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2E201B" w14:paraId="3F52CB02" w14:textId="77777777" w:rsidTr="005641A2">
                                  <w:trPr>
                                    <w:trHeight w:hRule="exact" w:val="6477"/>
                                  </w:trPr>
                                  <w:tc>
                                    <w:tcPr>
                                      <w:tcW w:w="5000" w:type="pct"/>
                                    </w:tcPr>
                                    <w:p w14:paraId="6999760D" w14:textId="77777777" w:rsidR="002E201B" w:rsidRDefault="002E201B"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25F70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بررسی رابطه ژنتیک و بیوانفورماتیک" style="width:24pt;height:24pt"/>
                                        </w:pict>
                                      </w:r>
                                      <w:r w:rsidRPr="00ED0906">
                                        <w:fldChar w:fldCharType="end"/>
                                      </w:r>
                                      <w:r>
                                        <w:rPr>
                                          <w:noProof/>
                                        </w:rPr>
                                        <w:drawing>
                                          <wp:inline distT="0" distB="0" distL="0" distR="0" wp14:anchorId="25B5F6D8" wp14:editId="50CB7BA2">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rsidR="009200E0">
                                        <w:pict w14:anchorId="10439F4A">
                                          <v:shape id="_x0000_i1028" type="#_x0000_t75" alt="بررسی رابطه ژنتیک و بیوانفورماتیک" style="width:24pt;height:24pt"/>
                                        </w:pict>
                                      </w:r>
                                      <w:r>
                                        <w:fldChar w:fldCharType="end"/>
                                      </w:r>
                                    </w:p>
                                  </w:tc>
                                </w:tr>
                                <w:tr w:rsidR="002E201B" w14:paraId="2C31E298" w14:textId="77777777" w:rsidTr="005641A2">
                                  <w:trPr>
                                    <w:trHeight w:hRule="exact" w:val="4320"/>
                                  </w:trPr>
                                  <w:tc>
                                    <w:tcPr>
                                      <w:tcW w:w="5000" w:type="pct"/>
                                      <w:shd w:val="clear" w:color="auto" w:fill="4472C4" w:themeFill="accent1"/>
                                    </w:tcPr>
                                    <w:p w14:paraId="6642CFFC" w14:textId="77777777" w:rsidR="002E201B" w:rsidRPr="0026284A" w:rsidRDefault="002E201B"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0D429DD9">
                                          <v:shape id="_x0000_i1030" type="#_x0000_t75" alt="بررسی رابطه ژنتیک و بیوانفورماتیک" style="width:24pt;height:24pt"/>
                                        </w:pict>
                                      </w:r>
                                      <w:r w:rsidRPr="00ED0906">
                                        <w:fldChar w:fldCharType="end"/>
                                      </w:r>
                                    </w:p>
                                  </w:tc>
                                </w:tr>
                                <w:tr w:rsidR="002E201B" w14:paraId="1063B331" w14:textId="77777777" w:rsidTr="005641A2">
                                  <w:trPr>
                                    <w:trHeight w:hRule="exact" w:val="720"/>
                                  </w:trPr>
                                  <w:tc>
                                    <w:tcPr>
                                      <w:tcW w:w="5000" w:type="pct"/>
                                      <w:shd w:val="clear" w:color="auto" w:fill="70AD47" w:themeFill="accent6"/>
                                    </w:tcPr>
                                    <w:p w14:paraId="10CEB837" w14:textId="77777777" w:rsidR="002E201B" w:rsidRDefault="002E201B"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4FAE37A4">
                                          <v:shape id="_x0000_i1032" type="#_x0000_t75" alt="بررسی رابطه ژنتیک و بیوانفورماتیک" style="width:24pt;height:24pt"/>
                                        </w:pict>
                                      </w:r>
                                      <w:r w:rsidRPr="00ED0906">
                                        <w:fldChar w:fldCharType="end"/>
                                      </w:r>
                                      <w:r>
                                        <w:t>Mohammad Reza Monemian                                                                                                           bioinformatic</w:t>
                                      </w:r>
                                    </w:p>
                                    <w:p w14:paraId="657DC509" w14:textId="77777777" w:rsidR="002E201B" w:rsidRDefault="002E201B" w:rsidP="005641A2"/>
                                    <w:p w14:paraId="24FCC6CF" w14:textId="77777777" w:rsidR="002E201B" w:rsidRDefault="002E201B" w:rsidP="005641A2"/>
                                  </w:tc>
                                </w:tr>
                              </w:tbl>
                              <w:p w14:paraId="5BDE16EC" w14:textId="77777777" w:rsidR="002E201B" w:rsidRDefault="002E201B" w:rsidP="002E201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218701" id="_x0000_t202" coordsize="21600,21600" o:spt="202" path="m,l,21600r21600,l21600,xe">
                    <v:stroke joinstyle="miter"/>
                    <v:path gradientshapeok="t" o:connecttype="rect"/>
                  </v:shapetype>
                  <v:shape id="Text Box 4" o:spid="_x0000_s1027" type="#_x0000_t202" alt="Cover page layout" style="position:absolute;left:0;text-align:left;margin-left:36pt;margin-top:105pt;width:540pt;height:8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" o:allowoverlap="f" filled="f" stroked="f" strokeweight=".5pt">
                    <v:textbox inset="0,0,0,0">
                      <w:txbxContent>
                        <w:tbl>
                          <w:tblPr>
                            <w:tblW w:w="4993" w:type="pct"/>
                            <w:tblCellMar>
                              <w:left w:w="0" w:type="dxa"/>
                              <w:right w:w="0" w:type="dxa"/>
                            </w:tblCellMar>
                            <w:tblLook w:val="04A0" w:firstRow="1" w:lastRow="0" w:firstColumn="1" w:lastColumn="0" w:noHBand="0" w:noVBand="1"/>
                            <w:tblDescription w:val="Cover page layout"/>
                          </w:tblPr>
                          <w:tblGrid>
                            <w:gridCol w:w="10790"/>
                          </w:tblGrid>
                          <w:tr w:rsidR="002E201B" w14:paraId="3F52CB02" w14:textId="77777777" w:rsidTr="005641A2">
                            <w:trPr>
                              <w:trHeight w:hRule="exact" w:val="6477"/>
                            </w:trPr>
                            <w:tc>
                              <w:tcPr>
                                <w:tcW w:w="5000" w:type="pct"/>
                              </w:tcPr>
                              <w:p w14:paraId="6999760D" w14:textId="77777777" w:rsidR="002E201B" w:rsidRDefault="002E201B"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25F7033A">
                                    <v:shape id="_x0000_i1026" type="#_x0000_t75" alt="بررسی رابطه ژنتیک و بیوانفورماتیک" style="width:24pt;height:24pt"/>
                                  </w:pict>
                                </w:r>
                                <w:r w:rsidRPr="00ED0906">
                                  <w:fldChar w:fldCharType="end"/>
                                </w:r>
                                <w:r>
                                  <w:rPr>
                                    <w:noProof/>
                                  </w:rPr>
                                  <w:drawing>
                                    <wp:inline distT="0" distB="0" distL="0" distR="0" wp14:anchorId="25B5F6D8" wp14:editId="50CB7BA2">
                                      <wp:extent cx="6841067" cy="41484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79387" cy="4171693"/>
                                              </a:xfrm>
                                              <a:prstGeom prst="rect">
                                                <a:avLst/>
                                              </a:prstGeom>
                                            </pic:spPr>
                                          </pic:pic>
                                        </a:graphicData>
                                      </a:graphic>
                                    </wp:inline>
                                  </w:drawing>
                                </w:r>
                                <w:r>
                                  <w:fldChar w:fldCharType="begin"/>
                                </w:r>
                                <w:r>
                                  <w:instrText xml:space="preserve"> INCLUDEPICTURE "https://bioinfcamp.com/wp-content/uploads/2022/08/%D8%A8%D8%B1%D8%B1%D8%B3%DB%8C-%D8%B1%D8%A7%D8%A8%D8%B7%D9%87-%DA%98%D9%86%D8%AA%DB%8C%DA%A9-%D9%88-%D8%A8%DB%8C%D9%88%D8%A7%D9%86%D9%81%D9%88%D8%B1%D9%85%D8%A7%D8%AA%DB%8C%DA%A9-1.jpg.webp" \* MERGEFORMATINET </w:instrText>
                                </w:r>
                                <w:r>
                                  <w:fldChar w:fldCharType="separate"/>
                                </w:r>
                                <w:r w:rsidR="009200E0">
                                  <w:pict w14:anchorId="10439F4A">
                                    <v:shape id="_x0000_i1028" type="#_x0000_t75" alt="بررسی رابطه ژنتیک و بیوانفورماتیک" style="width:24pt;height:24pt"/>
                                  </w:pict>
                                </w:r>
                                <w:r>
                                  <w:fldChar w:fldCharType="end"/>
                                </w:r>
                              </w:p>
                            </w:tc>
                          </w:tr>
                          <w:tr w:rsidR="002E201B" w14:paraId="2C31E298" w14:textId="77777777" w:rsidTr="005641A2">
                            <w:trPr>
                              <w:trHeight w:hRule="exact" w:val="4320"/>
                            </w:trPr>
                            <w:tc>
                              <w:tcPr>
                                <w:tcW w:w="5000" w:type="pct"/>
                                <w:shd w:val="clear" w:color="auto" w:fill="4472C4" w:themeFill="accent1"/>
                              </w:tcPr>
                              <w:p w14:paraId="6642CFFC" w14:textId="77777777" w:rsidR="002E201B" w:rsidRPr="0026284A" w:rsidRDefault="002E201B" w:rsidP="005641A2">
                                <w:pPr>
                                  <w:pStyle w:val="NoSpacing"/>
                                  <w:spacing w:before="200" w:line="216" w:lineRule="auto"/>
                                  <w:ind w:left="720" w:right="720"/>
                                  <w:rPr>
                                    <w:rFonts w:asciiTheme="majorHAnsi" w:hAnsiTheme="majorHAnsi"/>
                                    <w:color w:val="FFFFFF" w:themeColor="background1"/>
                                    <w:sz w:val="96"/>
                                    <w:szCs w:val="96"/>
                                  </w:rPr>
                                </w:pPr>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0D429DD9">
                                    <v:shape id="_x0000_i1030" type="#_x0000_t75" alt="بررسی رابطه ژنتیک و بیوانفورماتیک" style="width:24pt;height:24pt"/>
                                  </w:pict>
                                </w:r>
                                <w:r w:rsidRPr="00ED0906">
                                  <w:fldChar w:fldCharType="end"/>
                                </w:r>
                              </w:p>
                            </w:tc>
                          </w:tr>
                          <w:tr w:rsidR="002E201B" w14:paraId="1063B331" w14:textId="77777777" w:rsidTr="005641A2">
                            <w:trPr>
                              <w:trHeight w:hRule="exact" w:val="720"/>
                            </w:trPr>
                            <w:tc>
                              <w:tcPr>
                                <w:tcW w:w="5000" w:type="pct"/>
                                <w:shd w:val="clear" w:color="auto" w:fill="70AD47" w:themeFill="accent6"/>
                              </w:tcPr>
                              <w:p w14:paraId="10CEB837" w14:textId="77777777" w:rsidR="002E201B" w:rsidRDefault="002E201B" w:rsidP="005641A2">
                                <w:r w:rsidRPr="00ED0906">
                                  <w:fldChar w:fldCharType="begin"/>
                                </w:r>
                                <w:r w:rsidRPr="00ED0906">
                                  <w:instrText xml:space="preserve"> INCLUDEPICTURE "https://bioinfcamp.com/wp-content/uploads/2022/08/%D8%A8%D8%B1%D8%B1%D8%B3%DB%8C-%D8%B1%D8%A7%D8%A8%D8%B7%D9%87-%DA%98%D9%86%D8%AA%DB%8C%DA%A9-%D9%88-%D8%A8%DB%8C%D9%88%D8%A7%D9%86%D9%81%D9%88%D8%B1%D9%85%D8%A7%D8%AA%DB%8C%DA%A9-1.jpg.webp" \* MERGEFORMATINET </w:instrText>
                                </w:r>
                                <w:r w:rsidRPr="00ED0906">
                                  <w:fldChar w:fldCharType="separate"/>
                                </w:r>
                                <w:r w:rsidR="009200E0">
                                  <w:pict w14:anchorId="4FAE37A4">
                                    <v:shape id="_x0000_i1032" type="#_x0000_t75" alt="بررسی رابطه ژنتیک و بیوانفورماتیک" style="width:24pt;height:24pt"/>
                                  </w:pict>
                                </w:r>
                                <w:r w:rsidRPr="00ED0906">
                                  <w:fldChar w:fldCharType="end"/>
                                </w:r>
                                <w:r>
                                  <w:t>Mohammad Reza Monemian                                                                                                           bioinformatic</w:t>
                                </w:r>
                              </w:p>
                              <w:p w14:paraId="657DC509" w14:textId="77777777" w:rsidR="002E201B" w:rsidRDefault="002E201B" w:rsidP="005641A2"/>
                              <w:p w14:paraId="24FCC6CF" w14:textId="77777777" w:rsidR="002E201B" w:rsidRDefault="002E201B" w:rsidP="005641A2"/>
                            </w:tc>
                          </w:tr>
                        </w:tbl>
                        <w:p w14:paraId="5BDE16EC" w14:textId="77777777" w:rsidR="002E201B" w:rsidRDefault="002E201B" w:rsidP="002E201B"/>
                      </w:txbxContent>
                    </v:textbox>
                    <w10:wrap anchorx="page" anchory="page"/>
                  </v:shape>
                </w:pict>
              </mc:Fallback>
            </mc:AlternateContent>
          </w:r>
          <w:r w:rsidRPr="00263DBD">
            <w:rPr>
              <w:rFonts w:ascii="Calibri" w:hAnsi="Calibri" w:cs="B Nazanin"/>
              <w:noProof/>
              <w:sz w:val="27"/>
              <w:szCs w:val="27"/>
              <w:rtl/>
            </w:rPr>
            <w:br w:type="page"/>
          </w:r>
        </w:p>
      </w:sdtContent>
    </w:sdt>
    <w:p w14:paraId="69BAC92D" w14:textId="1234B91D" w:rsidR="002E201B" w:rsidRDefault="00F16A7D" w:rsidP="002E201B">
      <w:pPr>
        <w:bidi/>
        <w:spacing w:after="0" w:line="240" w:lineRule="auto"/>
        <w:jc w:val="both"/>
        <w:rPr>
          <w:rFonts w:ascii="Times New Roman" w:eastAsia="Times New Roman" w:hAnsi="Times New Roman" w:cs="B Nazanin"/>
          <w:sz w:val="28"/>
          <w:szCs w:val="28"/>
          <w:lang w:bidi="fa-IR"/>
        </w:rPr>
      </w:pPr>
      <w:r>
        <w:rPr>
          <w:rFonts w:ascii="Times New Roman" w:eastAsia="Times New Roman" w:hAnsi="Times New Roman" w:cs="B Nazanin" w:hint="cs"/>
          <w:sz w:val="28"/>
          <w:szCs w:val="28"/>
          <w:rtl/>
          <w:lang w:bidi="fa-IR"/>
        </w:rPr>
        <w:lastRenderedPageBreak/>
        <w:t>سوال اول :</w:t>
      </w:r>
    </w:p>
    <w:p w14:paraId="55137278" w14:textId="7762401A" w:rsidR="00733EC9" w:rsidRDefault="00277FA1" w:rsidP="00733EC9">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برای حل این سوال از آزمون فیشر یا همان آزمون دقیق جایگشت استفاده می‌کنیم. ابتدا به بیان نحوه خود آزمون فیشر می‌پردازیم. این آزمون برای بررسی استقلال یا عدم استقلال و وابستگی دو موضوع به همدیگر است. طبق آزمایش دو متغیر تصادفی </w:t>
      </w:r>
      <w:r>
        <w:rPr>
          <w:rFonts w:ascii="Times New Roman" w:eastAsia="Times New Roman" w:hAnsi="Times New Roman" w:cs="B Nazanin"/>
          <w:sz w:val="28"/>
          <w:szCs w:val="28"/>
          <w:lang w:bidi="fa-IR"/>
        </w:rPr>
        <w:t>A , B</w:t>
      </w:r>
      <w:r>
        <w:rPr>
          <w:rFonts w:ascii="Times New Roman" w:eastAsia="Times New Roman" w:hAnsi="Times New Roman" w:cs="B Nazanin" w:hint="cs"/>
          <w:sz w:val="28"/>
          <w:szCs w:val="28"/>
          <w:rtl/>
          <w:lang w:bidi="fa-IR"/>
        </w:rPr>
        <w:t xml:space="preserve"> را </w:t>
      </w:r>
      <w:r w:rsidR="00733EC9">
        <w:rPr>
          <w:rFonts w:ascii="Times New Roman" w:eastAsia="Times New Roman" w:hAnsi="Times New Roman" w:cs="B Nazanin" w:hint="cs"/>
          <w:sz w:val="28"/>
          <w:szCs w:val="28"/>
          <w:rtl/>
          <w:lang w:bidi="fa-IR"/>
        </w:rPr>
        <w:t xml:space="preserve">که برنولی هستند حالت های مختلفشان را به صورت جدول زیر در می‌آوریم </w:t>
      </w:r>
    </w:p>
    <w:p w14:paraId="0F422547" w14:textId="77777777" w:rsidR="00733EC9" w:rsidRDefault="00733EC9" w:rsidP="00733EC9">
      <w:pPr>
        <w:bidi/>
        <w:spacing w:after="0" w:line="240" w:lineRule="auto"/>
        <w:jc w:val="both"/>
        <w:rPr>
          <w:rFonts w:ascii="Times New Roman" w:eastAsia="Times New Roman" w:hAnsi="Times New Roman" w:cs="B Nazanin"/>
          <w:sz w:val="28"/>
          <w:szCs w:val="28"/>
          <w:rtl/>
          <w:lang w:bidi="fa-IR"/>
        </w:rPr>
      </w:pPr>
    </w:p>
    <w:tbl>
      <w:tblPr>
        <w:tblStyle w:val="PlainTable1"/>
        <w:bidiVisual/>
        <w:tblW w:w="0" w:type="auto"/>
        <w:tblLook w:val="04A0" w:firstRow="1" w:lastRow="0" w:firstColumn="1" w:lastColumn="0" w:noHBand="0" w:noVBand="1"/>
      </w:tblPr>
      <w:tblGrid>
        <w:gridCol w:w="3213"/>
        <w:gridCol w:w="3214"/>
        <w:gridCol w:w="2923"/>
      </w:tblGrid>
      <w:tr w:rsidR="00733EC9" w14:paraId="76765683" w14:textId="4F364447" w:rsidTr="00733E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044A176C" w14:textId="314DE931" w:rsidR="00733EC9" w:rsidRDefault="00733EC9" w:rsidP="00733EC9">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متغیر تصادفی </w:t>
            </w:r>
            <w:r>
              <w:rPr>
                <w:rFonts w:ascii="Times New Roman" w:eastAsia="Times New Roman" w:hAnsi="Times New Roman" w:cs="B Nazanin"/>
                <w:sz w:val="28"/>
                <w:szCs w:val="28"/>
                <w:lang w:bidi="fa-IR"/>
              </w:rPr>
              <w:t>A</w:t>
            </w:r>
            <w:r>
              <w:rPr>
                <w:rFonts w:ascii="Times New Roman" w:eastAsia="Times New Roman" w:hAnsi="Times New Roman" w:cs="B Nazanin" w:hint="cs"/>
                <w:sz w:val="28"/>
                <w:szCs w:val="28"/>
                <w:rtl/>
                <w:lang w:bidi="fa-IR"/>
              </w:rPr>
              <w:t xml:space="preserve"> خیر </w:t>
            </w:r>
          </w:p>
        </w:tc>
        <w:tc>
          <w:tcPr>
            <w:tcW w:w="3214" w:type="dxa"/>
          </w:tcPr>
          <w:p w14:paraId="29713120" w14:textId="21F03FD4" w:rsidR="00733EC9" w:rsidRDefault="00733EC9" w:rsidP="00733EC9">
            <w:pPr>
              <w:bidi/>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متغیر تصادفی </w:t>
            </w:r>
            <w:r>
              <w:rPr>
                <w:rFonts w:ascii="Times New Roman" w:eastAsia="Times New Roman" w:hAnsi="Times New Roman" w:cs="B Nazanin"/>
                <w:sz w:val="28"/>
                <w:szCs w:val="28"/>
                <w:lang w:bidi="fa-IR"/>
              </w:rPr>
              <w:t>A</w:t>
            </w:r>
            <w:r>
              <w:rPr>
                <w:rFonts w:ascii="Times New Roman" w:eastAsia="Times New Roman" w:hAnsi="Times New Roman" w:cs="B Nazanin" w:hint="cs"/>
                <w:sz w:val="28"/>
                <w:szCs w:val="28"/>
                <w:rtl/>
                <w:lang w:bidi="fa-IR"/>
              </w:rPr>
              <w:t xml:space="preserve"> آری </w:t>
            </w:r>
          </w:p>
        </w:tc>
        <w:tc>
          <w:tcPr>
            <w:tcW w:w="2923" w:type="dxa"/>
          </w:tcPr>
          <w:p w14:paraId="6FE628CA" w14:textId="77777777" w:rsidR="00733EC9" w:rsidRDefault="00733EC9" w:rsidP="00733EC9">
            <w:pPr>
              <w:bidi/>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p>
        </w:tc>
      </w:tr>
      <w:tr w:rsidR="00733EC9" w14:paraId="4DE1EBD2" w14:textId="6BB7B4C8" w:rsidTr="00733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6BC2EAC2" w14:textId="3FC55887" w:rsidR="00733EC9" w:rsidRDefault="00733EC9" w:rsidP="00733EC9">
            <w:pPr>
              <w:bidi/>
              <w:jc w:val="center"/>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b</w:t>
            </w:r>
          </w:p>
        </w:tc>
        <w:tc>
          <w:tcPr>
            <w:tcW w:w="3214" w:type="dxa"/>
          </w:tcPr>
          <w:p w14:paraId="2FB50086" w14:textId="5F2CE9D1" w:rsidR="00733EC9" w:rsidRDefault="00733EC9" w:rsidP="00733EC9">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a</w:t>
            </w:r>
          </w:p>
        </w:tc>
        <w:tc>
          <w:tcPr>
            <w:tcW w:w="2923" w:type="dxa"/>
          </w:tcPr>
          <w:p w14:paraId="019F4FFA" w14:textId="64A9DB50" w:rsidR="00733EC9" w:rsidRDefault="00733EC9" w:rsidP="00733EC9">
            <w:pPr>
              <w:bidi/>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متغیر تصادفی </w:t>
            </w:r>
            <w:r>
              <w:rPr>
                <w:rFonts w:ascii="Times New Roman" w:eastAsia="Times New Roman" w:hAnsi="Times New Roman" w:cs="B Nazanin"/>
                <w:sz w:val="28"/>
                <w:szCs w:val="28"/>
                <w:lang w:bidi="fa-IR"/>
              </w:rPr>
              <w:t>B</w:t>
            </w:r>
            <w:r>
              <w:rPr>
                <w:rFonts w:ascii="Times New Roman" w:eastAsia="Times New Roman" w:hAnsi="Times New Roman" w:cs="B Nazanin" w:hint="cs"/>
                <w:sz w:val="28"/>
                <w:szCs w:val="28"/>
                <w:rtl/>
                <w:lang w:bidi="fa-IR"/>
              </w:rPr>
              <w:t xml:space="preserve"> آری</w:t>
            </w:r>
          </w:p>
        </w:tc>
      </w:tr>
      <w:tr w:rsidR="00733EC9" w14:paraId="4DD1742A" w14:textId="57CBCBE9" w:rsidTr="00733EC9">
        <w:tc>
          <w:tcPr>
            <w:cnfStyle w:val="001000000000" w:firstRow="0" w:lastRow="0" w:firstColumn="1" w:lastColumn="0" w:oddVBand="0" w:evenVBand="0" w:oddHBand="0" w:evenHBand="0" w:firstRowFirstColumn="0" w:firstRowLastColumn="0" w:lastRowFirstColumn="0" w:lastRowLastColumn="0"/>
            <w:tcW w:w="3213" w:type="dxa"/>
          </w:tcPr>
          <w:p w14:paraId="34E1E124" w14:textId="3812D946" w:rsidR="00733EC9" w:rsidRDefault="00733EC9" w:rsidP="00733EC9">
            <w:pPr>
              <w:bidi/>
              <w:jc w:val="center"/>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d</w:t>
            </w:r>
          </w:p>
        </w:tc>
        <w:tc>
          <w:tcPr>
            <w:tcW w:w="3214" w:type="dxa"/>
          </w:tcPr>
          <w:p w14:paraId="5886FE2A" w14:textId="704ECD6F" w:rsidR="00733EC9" w:rsidRDefault="00733EC9" w:rsidP="00733EC9">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c</w:t>
            </w:r>
          </w:p>
        </w:tc>
        <w:tc>
          <w:tcPr>
            <w:tcW w:w="2923" w:type="dxa"/>
          </w:tcPr>
          <w:p w14:paraId="405A9C49" w14:textId="292F5E63" w:rsidR="00733EC9" w:rsidRDefault="00733EC9" w:rsidP="00733EC9">
            <w:pPr>
              <w:bidi/>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متغیر تصادفی </w:t>
            </w:r>
            <w:r>
              <w:rPr>
                <w:rFonts w:ascii="Times New Roman" w:eastAsia="Times New Roman" w:hAnsi="Times New Roman" w:cs="B Nazanin"/>
                <w:sz w:val="28"/>
                <w:szCs w:val="28"/>
                <w:lang w:bidi="fa-IR"/>
              </w:rPr>
              <w:t>B</w:t>
            </w:r>
            <w:r>
              <w:rPr>
                <w:rFonts w:ascii="Times New Roman" w:eastAsia="Times New Roman" w:hAnsi="Times New Roman" w:cs="B Nazanin" w:hint="cs"/>
                <w:sz w:val="28"/>
                <w:szCs w:val="28"/>
                <w:rtl/>
                <w:lang w:bidi="fa-IR"/>
              </w:rPr>
              <w:t xml:space="preserve"> خیر</w:t>
            </w:r>
          </w:p>
        </w:tc>
      </w:tr>
    </w:tbl>
    <w:p w14:paraId="3D80ED12" w14:textId="498FF998" w:rsidR="002E201B" w:rsidRDefault="00733EC9" w:rsidP="002E201B">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حال مقدار فرمول زیر را برای جدول بالا و همچنین جدول های اکستریم تر (یعنی جدول هایی که در آن </w:t>
      </w:r>
      <w:r>
        <w:rPr>
          <w:rFonts w:ascii="Times New Roman" w:eastAsia="Times New Roman" w:hAnsi="Times New Roman" w:cs="B Nazanin"/>
          <w:sz w:val="28"/>
          <w:szCs w:val="28"/>
          <w:lang w:bidi="fa-IR"/>
        </w:rPr>
        <w:t>a  , d</w:t>
      </w:r>
      <w:r>
        <w:rPr>
          <w:rFonts w:ascii="Times New Roman" w:eastAsia="Times New Roman" w:hAnsi="Times New Roman" w:cs="B Nazanin" w:hint="cs"/>
          <w:sz w:val="28"/>
          <w:szCs w:val="28"/>
          <w:rtl/>
          <w:lang w:bidi="fa-IR"/>
        </w:rPr>
        <w:t xml:space="preserve"> را زیاد کنیم) به دست می‌آوریم :</w:t>
      </w:r>
    </w:p>
    <w:p w14:paraId="1613AD53" w14:textId="357C33AD" w:rsidR="002E201B" w:rsidRPr="00AA4195" w:rsidRDefault="00733EC9" w:rsidP="002E201B">
      <w:pPr>
        <w:bidi/>
        <w:spacing w:after="0" w:line="240" w:lineRule="auto"/>
        <w:jc w:val="both"/>
        <w:rPr>
          <w:rFonts w:ascii="Times New Roman" w:eastAsia="Times New Roman" w:hAnsi="Times New Roman" w:cs="B Nazanin"/>
          <w:sz w:val="28"/>
          <w:szCs w:val="28"/>
          <w:rtl/>
          <w:lang w:bidi="fa-IR"/>
        </w:rPr>
      </w:pPr>
      <m:oMathPara>
        <m:oMath>
          <m:r>
            <w:rPr>
              <w:rFonts w:ascii="Cambria Math" w:eastAsia="Times New Roman" w:hAnsi="Cambria Math" w:cs="B Nazanin"/>
              <w:sz w:val="28"/>
              <w:szCs w:val="28"/>
              <w:lang w:bidi="fa-IR"/>
            </w:rPr>
            <m:t>P=</m:t>
          </m:r>
          <m:f>
            <m:fPr>
              <m:ctrlPr>
                <w:rPr>
                  <w:rFonts w:ascii="Cambria Math" w:eastAsia="Times New Roman" w:hAnsi="Cambria Math" w:cs="B Nazanin"/>
                  <w:sz w:val="28"/>
                  <w:szCs w:val="28"/>
                  <w:lang w:bidi="fa-IR"/>
                </w:rPr>
              </m:ctrlPr>
            </m:fPr>
            <m:num>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a+b</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a</m:t>
                      </m:r>
                      <m:ctrlPr>
                        <w:rPr>
                          <w:rFonts w:ascii="Cambria Math" w:eastAsia="Times New Roman" w:hAnsi="Cambria Math" w:cs="B Nazanin"/>
                          <w:i/>
                          <w:sz w:val="28"/>
                          <w:szCs w:val="28"/>
                          <w:lang w:bidi="fa-IR"/>
                        </w:rPr>
                      </m:ctrlPr>
                    </m:den>
                  </m:f>
                </m:e>
              </m:d>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c+d</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c</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num>
            <m:den>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a+b+c+d</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a+c</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den>
          </m:f>
        </m:oMath>
      </m:oMathPara>
    </w:p>
    <w:p w14:paraId="78D7370E" w14:textId="730FDF64" w:rsidR="00AA4195" w:rsidRDefault="00AA4195" w:rsidP="00AA4195">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برابر با جمع مقادیر به دست آمده است. در ادامه برای رد کردن فرض صفر باید به مقدار سطح معناداری توجه کنیم اگر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به دست آمده از سطح معناداری کمتر بود این امکان را داریم که فرض صفر را رد کنیم.</w:t>
      </w:r>
    </w:p>
    <w:p w14:paraId="42F9ED9F" w14:textId="06C33092" w:rsidR="00AA4195" w:rsidRDefault="00AA4195" w:rsidP="00AA4195">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حال برای سوال گفته شده آزمون فیشر را به روشی که بیان کردیم انجام می‌دهیم.  دو متغیر تصادفی ما در اینجا بیان افزایشی و فراوانی وقوع موتیف 6 تایی </w:t>
      </w:r>
      <w:r>
        <w:rPr>
          <w:rFonts w:ascii="Times New Roman" w:eastAsia="Times New Roman" w:hAnsi="Times New Roman" w:cs="B Nazanin"/>
          <w:sz w:val="28"/>
          <w:szCs w:val="28"/>
          <w:lang w:bidi="fa-IR"/>
        </w:rPr>
        <w:t>ACGTGC</w:t>
      </w:r>
      <w:r>
        <w:rPr>
          <w:rFonts w:ascii="Times New Roman" w:eastAsia="Times New Roman" w:hAnsi="Times New Roman" w:cs="B Nazanin" w:hint="cs"/>
          <w:sz w:val="28"/>
          <w:szCs w:val="28"/>
          <w:rtl/>
          <w:lang w:bidi="fa-IR"/>
        </w:rPr>
        <w:t xml:space="preserve"> است. </w:t>
      </w:r>
    </w:p>
    <w:p w14:paraId="092B1647" w14:textId="5EB4B06D" w:rsidR="006B7DFE" w:rsidRDefault="006B7DFE" w:rsidP="006B7DFE">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در اینجا فرض صفر و جایگزین ما به صورت زیر است :</w:t>
      </w:r>
    </w:p>
    <w:p w14:paraId="54E13085" w14:textId="0D892612" w:rsidR="006B7DFE" w:rsidRDefault="006B7DFE" w:rsidP="006B7DFE">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H0</w:t>
      </w:r>
      <w:r>
        <w:rPr>
          <w:rFonts w:ascii="Times New Roman" w:eastAsia="Times New Roman" w:hAnsi="Times New Roman" w:cs="B Nazanin" w:hint="cs"/>
          <w:sz w:val="28"/>
          <w:szCs w:val="28"/>
          <w:rtl/>
          <w:lang w:bidi="fa-IR"/>
        </w:rPr>
        <w:t xml:space="preserve"> : ارتباط خاصی بین فراوانی وقوع موتیف 6 تایی </w:t>
      </w:r>
      <w:r>
        <w:rPr>
          <w:rFonts w:ascii="Times New Roman" w:eastAsia="Times New Roman" w:hAnsi="Times New Roman" w:cs="B Nazanin"/>
          <w:sz w:val="28"/>
          <w:szCs w:val="28"/>
          <w:lang w:bidi="fa-IR"/>
        </w:rPr>
        <w:t>ACGTGC</w:t>
      </w:r>
      <w:r>
        <w:rPr>
          <w:rFonts w:ascii="Times New Roman" w:eastAsia="Times New Roman" w:hAnsi="Times New Roman" w:cs="B Nazanin" w:hint="cs"/>
          <w:sz w:val="28"/>
          <w:szCs w:val="28"/>
          <w:rtl/>
          <w:lang w:bidi="fa-IR"/>
        </w:rPr>
        <w:t xml:space="preserve"> با بیان افزایشی وجود ندارد.</w:t>
      </w:r>
    </w:p>
    <w:p w14:paraId="61863BBB" w14:textId="4F4DE62C" w:rsidR="006B7DFE" w:rsidRDefault="006B7DFE" w:rsidP="006B7DFE">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HA</w:t>
      </w:r>
      <w:r>
        <w:rPr>
          <w:rFonts w:ascii="Times New Roman" w:eastAsia="Times New Roman" w:hAnsi="Times New Roman" w:cs="B Nazanin" w:hint="cs"/>
          <w:sz w:val="28"/>
          <w:szCs w:val="28"/>
          <w:rtl/>
          <w:lang w:bidi="fa-IR"/>
        </w:rPr>
        <w:t xml:space="preserve"> : خاصی بین فراوانی وقوع موتیف 6 تایی </w:t>
      </w:r>
      <w:r>
        <w:rPr>
          <w:rFonts w:ascii="Times New Roman" w:eastAsia="Times New Roman" w:hAnsi="Times New Roman" w:cs="B Nazanin"/>
          <w:sz w:val="28"/>
          <w:szCs w:val="28"/>
          <w:lang w:bidi="fa-IR"/>
        </w:rPr>
        <w:t>ACGTGC</w:t>
      </w:r>
      <w:r>
        <w:rPr>
          <w:rFonts w:ascii="Times New Roman" w:eastAsia="Times New Roman" w:hAnsi="Times New Roman" w:cs="B Nazanin" w:hint="cs"/>
          <w:sz w:val="28"/>
          <w:szCs w:val="28"/>
          <w:rtl/>
          <w:lang w:bidi="fa-IR"/>
        </w:rPr>
        <w:t xml:space="preserve"> با بیان افزایشی ارتباط معناداری است.</w:t>
      </w:r>
    </w:p>
    <w:p w14:paraId="4F4EF612" w14:textId="22A1E0B1" w:rsidR="00AA4195" w:rsidRDefault="00AA4195" w:rsidP="00AA4195">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اگر کمی دقت کنیم در ژن های </w:t>
      </w:r>
      <w:r>
        <w:rPr>
          <w:rFonts w:ascii="Times New Roman" w:eastAsia="Times New Roman" w:hAnsi="Times New Roman" w:cs="B Nazanin"/>
          <w:sz w:val="28"/>
          <w:szCs w:val="28"/>
          <w:lang w:bidi="fa-IR"/>
        </w:rPr>
        <w:t>A,C,E</w:t>
      </w:r>
      <w:r>
        <w:rPr>
          <w:rFonts w:ascii="Times New Roman" w:eastAsia="Times New Roman" w:hAnsi="Times New Roman" w:cs="B Nazanin" w:hint="cs"/>
          <w:sz w:val="28"/>
          <w:szCs w:val="28"/>
          <w:rtl/>
          <w:lang w:bidi="fa-IR"/>
        </w:rPr>
        <w:t xml:space="preserve"> موتیف 6 تایی گفته شده وجود دارد که در بین آنها </w:t>
      </w:r>
      <w:r>
        <w:rPr>
          <w:rFonts w:ascii="Times New Roman" w:eastAsia="Times New Roman" w:hAnsi="Times New Roman" w:cs="B Nazanin"/>
          <w:sz w:val="28"/>
          <w:szCs w:val="28"/>
          <w:lang w:bidi="fa-IR"/>
        </w:rPr>
        <w:t>A</w:t>
      </w:r>
      <w:r>
        <w:rPr>
          <w:rFonts w:ascii="Times New Roman" w:eastAsia="Times New Roman" w:hAnsi="Times New Roman" w:cs="B Nazanin" w:hint="cs"/>
          <w:sz w:val="28"/>
          <w:szCs w:val="28"/>
          <w:rtl/>
          <w:lang w:bidi="fa-IR"/>
        </w:rPr>
        <w:t xml:space="preserve"> ژن با بیان افزایشی نیست در صورتی که دوتای دیگر هستند. بنابراین جدول گفته شده به صورت زیر به دست می‌آید:</w:t>
      </w:r>
    </w:p>
    <w:tbl>
      <w:tblPr>
        <w:tblStyle w:val="PlainTable1"/>
        <w:bidiVisual/>
        <w:tblW w:w="0" w:type="auto"/>
        <w:tblLook w:val="04A0" w:firstRow="1" w:lastRow="0" w:firstColumn="1" w:lastColumn="0" w:noHBand="0" w:noVBand="1"/>
      </w:tblPr>
      <w:tblGrid>
        <w:gridCol w:w="3213"/>
        <w:gridCol w:w="3214"/>
        <w:gridCol w:w="2923"/>
      </w:tblGrid>
      <w:tr w:rsidR="00AA4195" w14:paraId="0AD6BA8F" w14:textId="77777777" w:rsidTr="00910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1EC953EC" w14:textId="55B6FD93" w:rsidR="00AA4195" w:rsidRDefault="00AA4195"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عدم داشتن موتیف </w:t>
            </w:r>
          </w:p>
        </w:tc>
        <w:tc>
          <w:tcPr>
            <w:tcW w:w="3214" w:type="dxa"/>
          </w:tcPr>
          <w:p w14:paraId="2CA556DB" w14:textId="564DA0E0" w:rsidR="00AA4195" w:rsidRDefault="00AA4195" w:rsidP="009109A4">
            <w:pPr>
              <w:bidi/>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موتیف دار بودن </w:t>
            </w:r>
          </w:p>
        </w:tc>
        <w:tc>
          <w:tcPr>
            <w:tcW w:w="2923" w:type="dxa"/>
          </w:tcPr>
          <w:p w14:paraId="5E01EC65" w14:textId="77777777" w:rsidR="00AA4195" w:rsidRDefault="00AA4195" w:rsidP="009109A4">
            <w:pPr>
              <w:bidi/>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p>
        </w:tc>
      </w:tr>
      <w:tr w:rsidR="00AA4195" w14:paraId="25D664B2" w14:textId="77777777" w:rsidTr="0091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Pr>
          <w:p w14:paraId="6ABFA796" w14:textId="595750EB" w:rsidR="00AA4195" w:rsidRDefault="00AA4195" w:rsidP="009109A4">
            <w:pPr>
              <w:bidi/>
              <w:jc w:val="center"/>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b = 1</w:t>
            </w:r>
          </w:p>
        </w:tc>
        <w:tc>
          <w:tcPr>
            <w:tcW w:w="3214" w:type="dxa"/>
          </w:tcPr>
          <w:p w14:paraId="558D02B4" w14:textId="17A22DC1" w:rsidR="00AA4195" w:rsidRDefault="00AA4195" w:rsidP="009109A4">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 2</w:t>
            </w:r>
            <w:r>
              <w:rPr>
                <w:rFonts w:ascii="Times New Roman" w:eastAsia="Times New Roman" w:hAnsi="Times New Roman" w:cs="B Nazanin" w:hint="cs"/>
                <w:sz w:val="28"/>
                <w:szCs w:val="28"/>
                <w:rtl/>
                <w:lang w:bidi="fa-IR"/>
              </w:rPr>
              <w:t xml:space="preserve"> </w:t>
            </w:r>
            <w:r>
              <w:rPr>
                <w:rFonts w:ascii="Times New Roman" w:eastAsia="Times New Roman" w:hAnsi="Times New Roman" w:cs="B Nazanin"/>
                <w:sz w:val="28"/>
                <w:szCs w:val="28"/>
                <w:lang w:bidi="fa-IR"/>
              </w:rPr>
              <w:t>a</w:t>
            </w:r>
          </w:p>
        </w:tc>
        <w:tc>
          <w:tcPr>
            <w:tcW w:w="2923" w:type="dxa"/>
          </w:tcPr>
          <w:p w14:paraId="1DAD8BBC" w14:textId="709FBAB3" w:rsidR="00AA4195" w:rsidRDefault="00AA4195" w:rsidP="009109A4">
            <w:pPr>
              <w:bidi/>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بیان افزایشی</w:t>
            </w:r>
          </w:p>
        </w:tc>
      </w:tr>
      <w:tr w:rsidR="00AA4195" w14:paraId="1BDBCE80" w14:textId="77777777" w:rsidTr="009109A4">
        <w:tc>
          <w:tcPr>
            <w:cnfStyle w:val="001000000000" w:firstRow="0" w:lastRow="0" w:firstColumn="1" w:lastColumn="0" w:oddVBand="0" w:evenVBand="0" w:oddHBand="0" w:evenHBand="0" w:firstRowFirstColumn="0" w:firstRowLastColumn="0" w:lastRowFirstColumn="0" w:lastRowLastColumn="0"/>
            <w:tcW w:w="3213" w:type="dxa"/>
          </w:tcPr>
          <w:p w14:paraId="2CE1B963" w14:textId="7149CDA2" w:rsidR="00AA4195" w:rsidRDefault="00AA4195" w:rsidP="009109A4">
            <w:pPr>
              <w:bidi/>
              <w:jc w:val="center"/>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d = 2</w:t>
            </w:r>
          </w:p>
        </w:tc>
        <w:tc>
          <w:tcPr>
            <w:tcW w:w="3214" w:type="dxa"/>
          </w:tcPr>
          <w:p w14:paraId="6A91D1B2" w14:textId="35B684D5" w:rsidR="00AA4195" w:rsidRDefault="00AA4195" w:rsidP="009109A4">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c = 1</w:t>
            </w:r>
          </w:p>
        </w:tc>
        <w:tc>
          <w:tcPr>
            <w:tcW w:w="2923" w:type="dxa"/>
          </w:tcPr>
          <w:p w14:paraId="7726857C" w14:textId="1AB65787" w:rsidR="00AA4195" w:rsidRDefault="00AA4195" w:rsidP="009109A4">
            <w:pPr>
              <w:bidi/>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عدم بیان افزایشی</w:t>
            </w:r>
          </w:p>
        </w:tc>
      </w:tr>
    </w:tbl>
    <w:p w14:paraId="37359CB3" w14:textId="44C0D610" w:rsidR="00AA4195" w:rsidRDefault="00AA4195" w:rsidP="00AA4195">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 همچنین جدول اکستریم تر یعنی </w:t>
      </w:r>
      <w:r>
        <w:rPr>
          <w:rFonts w:ascii="Times New Roman" w:eastAsia="Times New Roman" w:hAnsi="Times New Roman" w:cs="B Nazanin"/>
          <w:sz w:val="28"/>
          <w:szCs w:val="28"/>
          <w:lang w:bidi="fa-IR"/>
        </w:rPr>
        <w:t>a</w:t>
      </w:r>
      <w:r>
        <w:rPr>
          <w:rFonts w:ascii="Times New Roman" w:eastAsia="Times New Roman" w:hAnsi="Times New Roman" w:cs="B Nazanin" w:hint="cs"/>
          <w:sz w:val="28"/>
          <w:szCs w:val="28"/>
          <w:rtl/>
          <w:lang w:bidi="fa-IR"/>
        </w:rPr>
        <w:t xml:space="preserve"> و </w:t>
      </w:r>
      <w:r>
        <w:rPr>
          <w:rFonts w:ascii="Times New Roman" w:eastAsia="Times New Roman" w:hAnsi="Times New Roman" w:cs="B Nazanin"/>
          <w:sz w:val="28"/>
          <w:szCs w:val="28"/>
          <w:lang w:bidi="fa-IR"/>
        </w:rPr>
        <w:t xml:space="preserve">d </w:t>
      </w:r>
      <w:r>
        <w:rPr>
          <w:rFonts w:ascii="Times New Roman" w:eastAsia="Times New Roman" w:hAnsi="Times New Roman" w:cs="B Nazanin" w:hint="cs"/>
          <w:sz w:val="28"/>
          <w:szCs w:val="28"/>
          <w:rtl/>
          <w:lang w:bidi="fa-IR"/>
        </w:rPr>
        <w:t xml:space="preserve"> سه شوند. در ادامه به محاسبه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می‌پردازیم :</w:t>
      </w:r>
    </w:p>
    <w:p w14:paraId="34E0F4E3" w14:textId="77777777" w:rsidR="00AA4195" w:rsidRDefault="00AA4195" w:rsidP="00AA4195">
      <w:pPr>
        <w:bidi/>
        <w:spacing w:after="0" w:line="240" w:lineRule="auto"/>
        <w:jc w:val="both"/>
        <w:rPr>
          <w:rFonts w:ascii="Times New Roman" w:eastAsia="Times New Roman" w:hAnsi="Times New Roman" w:cs="B Nazanin"/>
          <w:sz w:val="28"/>
          <w:szCs w:val="28"/>
          <w:rtl/>
          <w:lang w:bidi="fa-IR"/>
        </w:rPr>
      </w:pPr>
    </w:p>
    <w:p w14:paraId="52E96B8E" w14:textId="39F555AC" w:rsidR="00AA4195" w:rsidRPr="00AA4195" w:rsidRDefault="00AA4195" w:rsidP="00AA4195">
      <w:pPr>
        <w:bidi/>
        <w:spacing w:after="0" w:line="240" w:lineRule="auto"/>
        <w:jc w:val="both"/>
        <w:rPr>
          <w:rFonts w:ascii="Times New Roman" w:eastAsia="Times New Roman" w:hAnsi="Times New Roman" w:cs="B Nazanin"/>
          <w:sz w:val="28"/>
          <w:szCs w:val="28"/>
          <w:rtl/>
          <w:lang w:bidi="fa-IR"/>
        </w:rPr>
      </w:pPr>
      <m:oMathPara>
        <m:oMath>
          <m:r>
            <w:rPr>
              <w:rFonts w:ascii="Cambria Math" w:eastAsia="Times New Roman" w:hAnsi="Cambria Math" w:cs="B Nazanin"/>
              <w:sz w:val="28"/>
              <w:szCs w:val="28"/>
              <w:lang w:bidi="fa-IR"/>
            </w:rPr>
            <m:t>P-value=</m:t>
          </m:r>
          <m:f>
            <m:fPr>
              <m:ctrlPr>
                <w:rPr>
                  <w:rFonts w:ascii="Cambria Math" w:eastAsia="Times New Roman" w:hAnsi="Cambria Math" w:cs="B Nazanin"/>
                  <w:sz w:val="28"/>
                  <w:szCs w:val="28"/>
                  <w:lang w:bidi="fa-IR"/>
                </w:rPr>
              </m:ctrlPr>
            </m:fPr>
            <m:num>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2+1</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2</m:t>
                      </m:r>
                      <m:ctrlPr>
                        <w:rPr>
                          <w:rFonts w:ascii="Cambria Math" w:eastAsia="Times New Roman" w:hAnsi="Cambria Math" w:cs="B Nazanin"/>
                          <w:i/>
                          <w:sz w:val="28"/>
                          <w:szCs w:val="28"/>
                          <w:lang w:bidi="fa-IR"/>
                        </w:rPr>
                      </m:ctrlPr>
                    </m:den>
                  </m:f>
                </m:e>
              </m:d>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1+2</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1</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num>
            <m:den>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1+2+2+1</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2+1</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den>
          </m:f>
          <m:r>
            <w:rPr>
              <w:rFonts w:ascii="Cambria Math" w:eastAsia="Times New Roman" w:hAnsi="Cambria Math" w:cs="B Nazanin"/>
              <w:sz w:val="28"/>
              <w:szCs w:val="28"/>
              <w:lang w:bidi="fa-IR"/>
            </w:rPr>
            <m:t xml:space="preserve"> + </m:t>
          </m:r>
          <m:f>
            <m:fPr>
              <m:ctrlPr>
                <w:rPr>
                  <w:rFonts w:ascii="Cambria Math" w:eastAsia="Times New Roman" w:hAnsi="Cambria Math" w:cs="B Nazanin"/>
                  <w:sz w:val="28"/>
                  <w:szCs w:val="28"/>
                  <w:lang w:bidi="fa-IR"/>
                </w:rPr>
              </m:ctrlPr>
            </m:fPr>
            <m:num>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3+0</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3</m:t>
                      </m:r>
                      <m:ctrlPr>
                        <w:rPr>
                          <w:rFonts w:ascii="Cambria Math" w:eastAsia="Times New Roman" w:hAnsi="Cambria Math" w:cs="B Nazanin"/>
                          <w:i/>
                          <w:sz w:val="28"/>
                          <w:szCs w:val="28"/>
                          <w:lang w:bidi="fa-IR"/>
                        </w:rPr>
                      </m:ctrlPr>
                    </m:den>
                  </m:f>
                </m:e>
              </m:d>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0+3</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0</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num>
            <m:den>
              <m:d>
                <m:dPr>
                  <m:ctrlPr>
                    <w:rPr>
                      <w:rFonts w:ascii="Cambria Math" w:eastAsia="Times New Roman" w:hAnsi="Cambria Math" w:cs="B Nazanin"/>
                      <w:i/>
                      <w:sz w:val="28"/>
                      <w:szCs w:val="28"/>
                      <w:lang w:bidi="fa-IR"/>
                    </w:rPr>
                  </m:ctrlPr>
                </m:dPr>
                <m:e>
                  <m:f>
                    <m:fPr>
                      <m:type m:val="noBar"/>
                      <m:ctrlPr>
                        <w:rPr>
                          <w:rFonts w:ascii="Cambria Math" w:eastAsia="MS Gothic" w:hAnsi="Cambria Math" w:cs="MS Gothic"/>
                          <w:sz w:val="28"/>
                          <w:szCs w:val="28"/>
                          <w:lang w:bidi="fa-IR"/>
                        </w:rPr>
                      </m:ctrlPr>
                    </m:fPr>
                    <m:num>
                      <m:r>
                        <w:rPr>
                          <w:rFonts w:ascii="Cambria Math" w:eastAsia="Times New Roman" w:hAnsi="Cambria Math" w:cs="B Nazanin"/>
                          <w:sz w:val="28"/>
                          <w:szCs w:val="28"/>
                          <w:lang w:bidi="fa-IR"/>
                        </w:rPr>
                        <m:t>3+0+0+3</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3+0</m:t>
                      </m:r>
                      <m:ctrlPr>
                        <w:rPr>
                          <w:rFonts w:ascii="Cambria Math" w:eastAsia="Times New Roman" w:hAnsi="Cambria Math" w:cs="B Nazanin"/>
                          <w:i/>
                          <w:sz w:val="28"/>
                          <w:szCs w:val="28"/>
                          <w:lang w:bidi="fa-IR"/>
                        </w:rPr>
                      </m:ctrlPr>
                    </m:den>
                  </m:f>
                </m:e>
              </m:d>
              <m:ctrlPr>
                <w:rPr>
                  <w:rFonts w:ascii="Cambria Math" w:eastAsia="Times New Roman" w:hAnsi="Cambria Math" w:cs="B Nazanin"/>
                  <w:i/>
                  <w:sz w:val="28"/>
                  <w:szCs w:val="28"/>
                  <w:lang w:bidi="fa-IR"/>
                </w:rPr>
              </m:ctrlPr>
            </m:den>
          </m:f>
          <m:r>
            <w:rPr>
              <w:rFonts w:ascii="Cambria Math" w:eastAsia="Times New Roman" w:hAnsi="Cambria Math" w:cs="B Nazanin"/>
              <w:sz w:val="28"/>
              <w:szCs w:val="28"/>
              <w:lang w:bidi="fa-IR"/>
            </w:rPr>
            <m:t xml:space="preserve"> = 0.5</m:t>
          </m:r>
        </m:oMath>
      </m:oMathPara>
    </w:p>
    <w:p w14:paraId="174100D2" w14:textId="5FD0048B" w:rsidR="00AA4195" w:rsidRPr="00AA4195" w:rsidRDefault="00AA4195" w:rsidP="00AA4195">
      <w:pPr>
        <w:bidi/>
        <w:spacing w:after="0" w:line="240" w:lineRule="auto"/>
        <w:jc w:val="both"/>
        <w:rPr>
          <w:rFonts w:ascii="Times New Roman" w:eastAsia="Times New Roman" w:hAnsi="Times New Roman" w:cs="B Nazanin"/>
          <w:sz w:val="28"/>
          <w:szCs w:val="28"/>
          <w:rtl/>
          <w:lang w:bidi="fa-IR"/>
        </w:rPr>
      </w:pPr>
    </w:p>
    <w:p w14:paraId="2233DF59" w14:textId="36AC1FCC" w:rsidR="00733EC9" w:rsidRDefault="006B7DFE" w:rsidP="006B7DFE">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مقدار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به دست آمده برابر با 0.5 شد که فاصه بسیار زیادی با سطح معناداری 0.05 دارد و این یعنی با داشتن فرض درست بودن فرض </w:t>
      </w:r>
      <w:r>
        <w:rPr>
          <w:rFonts w:ascii="Times New Roman" w:eastAsia="Times New Roman" w:hAnsi="Times New Roman" w:cs="B Nazanin"/>
          <w:sz w:val="28"/>
          <w:szCs w:val="28"/>
          <w:lang w:bidi="fa-IR"/>
        </w:rPr>
        <w:t>H0</w:t>
      </w:r>
      <w:r>
        <w:rPr>
          <w:rFonts w:ascii="Times New Roman" w:eastAsia="Times New Roman" w:hAnsi="Times New Roman" w:cs="B Nazanin" w:hint="cs"/>
          <w:sz w:val="28"/>
          <w:szCs w:val="28"/>
          <w:rtl/>
          <w:lang w:bidi="fa-IR"/>
        </w:rPr>
        <w:t xml:space="preserve"> احتمال 50 درصد ما به صورت شانسی می‌توانیم نتایج به دست آمده را </w:t>
      </w:r>
      <w:r>
        <w:rPr>
          <w:rFonts w:ascii="Times New Roman" w:eastAsia="Times New Roman" w:hAnsi="Times New Roman" w:cs="B Nazanin" w:hint="cs"/>
          <w:sz w:val="28"/>
          <w:szCs w:val="28"/>
          <w:rtl/>
          <w:lang w:bidi="fa-IR"/>
        </w:rPr>
        <w:lastRenderedPageBreak/>
        <w:t>مشاهده کنیم پس امکان رد کردن فرض صفر وجود ندارد و این نتیجه می‌دهد که فراوانی وقوع موتیف 6 تایی گفته شده در سوال ارتباط خاصی با بیان افزایشی ژن ها ندارد و نسبتا مستقل هستند.</w:t>
      </w:r>
    </w:p>
    <w:p w14:paraId="044CA61C" w14:textId="0B8D4137" w:rsidR="006B7DFE" w:rsidRDefault="006B7DFE" w:rsidP="006B7DFE">
      <w:pPr>
        <w:pBdr>
          <w:bottom w:val="dotted" w:sz="24" w:space="1" w:color="auto"/>
        </w:pBdr>
        <w:bidi/>
        <w:spacing w:after="0" w:line="240" w:lineRule="auto"/>
        <w:jc w:val="both"/>
        <w:rPr>
          <w:rFonts w:ascii="Times New Roman" w:eastAsia="Times New Roman" w:hAnsi="Times New Roman" w:cs="B Nazanin"/>
          <w:sz w:val="28"/>
          <w:szCs w:val="28"/>
          <w:rtl/>
          <w:lang w:bidi="fa-IR"/>
        </w:rPr>
      </w:pPr>
    </w:p>
    <w:p w14:paraId="5A8AE71A" w14:textId="532EE414" w:rsidR="006B7DFE" w:rsidRDefault="008D2BA5" w:rsidP="006B7DFE">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سوال دوم)</w:t>
      </w:r>
    </w:p>
    <w:p w14:paraId="48F0B007" w14:textId="5BEADF03" w:rsidR="008D2BA5" w:rsidRDefault="008D2BA5" w:rsidP="008D2BA5">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قسمت آ: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مقداری از خطای نوع اول ما است یعنی با شرط درست بودن فرض صفر چقدر احتمال دارد ما فرض صفر را رد کنیم اگر این مقدار از سطح اطمینانی که ما می‌گذاریم بیشتر باشد به این معناست که احتمال اینکه اتفاق به وجود آمده به خاطر شانس باشد و ما دچار اشتباه مثبت کاذب شده باشیم زیاد است. حال اگر به جای یک آزمایش چندین آزمایش را با همدیگر انجام بدهیم اگر فرض کنیم سطح اطیمنان ما 0.05 هم باشد یعنی ما ریسک خطای 5 درصد را پذیرفتیم حال اگر 6 آزمایش انجام دهیم احتمال اینکه یکی از آزمایش ها دچار خطای مثبت کاذب باشد برابر با : </w:t>
      </w:r>
    </w:p>
    <w:p w14:paraId="5C7A61FC" w14:textId="3FD2086F" w:rsidR="008D2BA5" w:rsidRPr="00AE3FFD" w:rsidRDefault="008D2BA5" w:rsidP="008D2BA5">
      <w:pPr>
        <w:bidi/>
        <w:spacing w:after="0" w:line="240" w:lineRule="auto"/>
        <w:jc w:val="both"/>
        <w:rPr>
          <w:rFonts w:ascii="Times New Roman" w:eastAsia="Times New Roman" w:hAnsi="Times New Roman" w:cs="B Nazanin"/>
          <w:sz w:val="28"/>
          <w:szCs w:val="28"/>
          <w:lang w:bidi="fa-IR"/>
        </w:rPr>
      </w:pPr>
      <m:oMathPara>
        <m:oMath>
          <m:r>
            <w:rPr>
              <w:rFonts w:ascii="Cambria Math" w:eastAsia="Times New Roman" w:hAnsi="Cambria Math" w:cs="B Nazanin"/>
              <w:sz w:val="28"/>
              <w:szCs w:val="28"/>
              <w:lang w:bidi="fa-IR"/>
            </w:rPr>
            <m:t>1-</m:t>
          </m:r>
          <m:sSup>
            <m:sSupPr>
              <m:ctrlPr>
                <w:rPr>
                  <w:rFonts w:ascii="Cambria Math" w:eastAsia="Times New Roman" w:hAnsi="Cambria Math" w:cs="B Nazanin"/>
                  <w:i/>
                  <w:sz w:val="28"/>
                  <w:szCs w:val="28"/>
                  <w:lang w:bidi="fa-IR"/>
                </w:rPr>
              </m:ctrlPr>
            </m:sSupPr>
            <m:e>
              <m:d>
                <m:dPr>
                  <m:ctrlPr>
                    <w:rPr>
                      <w:rFonts w:ascii="Cambria Math" w:eastAsia="Times New Roman" w:hAnsi="Cambria Math" w:cs="B Nazanin"/>
                      <w:i/>
                      <w:sz w:val="28"/>
                      <w:szCs w:val="28"/>
                      <w:lang w:bidi="fa-IR"/>
                    </w:rPr>
                  </m:ctrlPr>
                </m:dPr>
                <m:e>
                  <m:r>
                    <w:rPr>
                      <w:rFonts w:ascii="Cambria Math" w:eastAsia="Times New Roman" w:hAnsi="Cambria Math" w:cs="B Nazanin"/>
                      <w:sz w:val="28"/>
                      <w:szCs w:val="28"/>
                      <w:lang w:bidi="fa-IR"/>
                    </w:rPr>
                    <m:t>0.95</m:t>
                  </m:r>
                </m:e>
              </m:d>
            </m:e>
            <m:sup>
              <m:r>
                <w:rPr>
                  <w:rFonts w:ascii="Cambria Math" w:eastAsia="Times New Roman" w:hAnsi="Cambria Math" w:cs="B Nazanin"/>
                  <w:sz w:val="28"/>
                  <w:szCs w:val="28"/>
                  <w:lang w:bidi="fa-IR"/>
                </w:rPr>
                <m:t>6</m:t>
              </m:r>
            </m:sup>
          </m:sSup>
          <m:r>
            <w:rPr>
              <w:rFonts w:ascii="Cambria Math" w:eastAsia="Times New Roman" w:hAnsi="Cambria Math" w:cs="B Nazanin"/>
              <w:sz w:val="28"/>
              <w:szCs w:val="28"/>
              <w:lang w:bidi="fa-IR"/>
            </w:rPr>
            <m:t xml:space="preserve"> = 0.26</m:t>
          </m:r>
        </m:oMath>
      </m:oMathPara>
    </w:p>
    <w:p w14:paraId="779A4F8E" w14:textId="19131872" w:rsidR="00AE3FFD" w:rsidRDefault="00AE3FFD" w:rsidP="00AE3FFD">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می‌ببنیم که خطا به نسبت بسیار بزرگی افزایش یافت این به خاطر این است که تعداد آزمایش های ما زیاد است.</w:t>
      </w:r>
      <w:r>
        <w:rPr>
          <w:rFonts w:ascii="Times New Roman" w:eastAsia="Times New Roman" w:hAnsi="Times New Roman" w:cs="B Nazanin"/>
          <w:sz w:val="28"/>
          <w:szCs w:val="28"/>
          <w:lang w:bidi="fa-IR"/>
        </w:rPr>
        <w:t xml:space="preserve">  </w:t>
      </w:r>
      <w:r>
        <w:rPr>
          <w:rFonts w:ascii="Times New Roman" w:eastAsia="Times New Roman" w:hAnsi="Times New Roman" w:cs="B Nazanin" w:hint="cs"/>
          <w:sz w:val="28"/>
          <w:szCs w:val="28"/>
          <w:rtl/>
          <w:lang w:bidi="fa-IR"/>
        </w:rPr>
        <w:t xml:space="preserve">بنابراین اگر سطح اطمینان را همان مقدار قبلی بگیریم به احتمال زیاد دچار خطا خواهیم شد به خاطر تجمیع آزمایش ها روی هم. پس استفاده از همان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های خام نامناسب است و باید به روشی </w:t>
      </w:r>
      <w:r w:rsidR="007B200C">
        <w:rPr>
          <w:rFonts w:ascii="Times New Roman" w:eastAsia="Times New Roman" w:hAnsi="Times New Roman" w:cs="B Nazanin" w:hint="cs"/>
          <w:sz w:val="28"/>
          <w:szCs w:val="28"/>
          <w:rtl/>
          <w:lang w:bidi="fa-IR"/>
        </w:rPr>
        <w:t xml:space="preserve">این مقدار را </w:t>
      </w:r>
      <w:r w:rsidR="007B200C">
        <w:rPr>
          <w:rFonts w:ascii="Times New Roman" w:eastAsia="Times New Roman" w:hAnsi="Times New Roman" w:cs="B Nazanin"/>
          <w:sz w:val="28"/>
          <w:szCs w:val="28"/>
          <w:lang w:bidi="fa-IR"/>
        </w:rPr>
        <w:t>adjust</w:t>
      </w:r>
      <w:r w:rsidR="007B200C">
        <w:rPr>
          <w:rFonts w:ascii="Times New Roman" w:eastAsia="Times New Roman" w:hAnsi="Times New Roman" w:cs="B Nazanin" w:hint="cs"/>
          <w:sz w:val="28"/>
          <w:szCs w:val="28"/>
          <w:rtl/>
          <w:lang w:bidi="fa-IR"/>
        </w:rPr>
        <w:t xml:space="preserve"> کنیم.</w:t>
      </w:r>
    </w:p>
    <w:p w14:paraId="0C9D8038" w14:textId="114C9DAB" w:rsidR="007B200C" w:rsidRDefault="007B200C" w:rsidP="007B200C">
      <w:pPr>
        <w:pBdr>
          <w:bottom w:val="dotted" w:sz="24" w:space="1" w:color="auto"/>
        </w:pBdr>
        <w:bidi/>
        <w:spacing w:after="0" w:line="240" w:lineRule="auto"/>
        <w:jc w:val="both"/>
        <w:rPr>
          <w:rFonts w:ascii="Times New Roman" w:eastAsia="Times New Roman" w:hAnsi="Times New Roman" w:cs="B Nazanin"/>
          <w:sz w:val="28"/>
          <w:szCs w:val="28"/>
          <w:rtl/>
          <w:lang w:bidi="fa-IR"/>
        </w:rPr>
      </w:pPr>
    </w:p>
    <w:p w14:paraId="2CA4BB74" w14:textId="3600E74A" w:rsidR="007B200C" w:rsidRDefault="007B200C" w:rsidP="007B200C">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قسمت ب :</w:t>
      </w:r>
    </w:p>
    <w:p w14:paraId="5BB5D128" w14:textId="12FABDDF" w:rsidR="007B200C" w:rsidRDefault="007B200C" w:rsidP="007B200C">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روش </w:t>
      </w:r>
      <w:r>
        <w:rPr>
          <w:rFonts w:ascii="Times New Roman" w:eastAsia="Times New Roman" w:hAnsi="Times New Roman" w:cs="B Nazanin"/>
          <w:sz w:val="28"/>
          <w:szCs w:val="28"/>
          <w:lang w:bidi="fa-IR"/>
        </w:rPr>
        <w:t>benforoni</w:t>
      </w:r>
      <w:r>
        <w:rPr>
          <w:rFonts w:ascii="Times New Roman" w:eastAsia="Times New Roman" w:hAnsi="Times New Roman" w:cs="B Nazanin" w:hint="cs"/>
          <w:sz w:val="28"/>
          <w:szCs w:val="28"/>
          <w:rtl/>
          <w:lang w:bidi="fa-IR"/>
        </w:rPr>
        <w:t xml:space="preserve"> روشی است که در آن می‌</w:t>
      </w:r>
      <w:r>
        <w:rPr>
          <w:rFonts w:ascii="Times New Roman" w:eastAsia="Times New Roman" w:hAnsi="Times New Roman" w:cs="B Nazanin"/>
          <w:sz w:val="28"/>
          <w:szCs w:val="28"/>
          <w:lang w:bidi="fa-IR"/>
        </w:rPr>
        <w:t>‎</w:t>
      </w:r>
      <w:r>
        <w:rPr>
          <w:rFonts w:ascii="Times New Roman" w:eastAsia="Times New Roman" w:hAnsi="Times New Roman" w:cs="B Nazanin" w:hint="cs"/>
          <w:sz w:val="28"/>
          <w:szCs w:val="28"/>
          <w:rtl/>
          <w:lang w:bidi="fa-IR"/>
        </w:rPr>
        <w:t xml:space="preserve">خواهیم از ایجاد یک خطای مثبت کاذب نیز تا حد امکان جلوگیری کنیم. برای این کار مقدارهای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ای که در آزمایش به دست آوردیم را در </w:t>
      </w:r>
      <w:r>
        <w:rPr>
          <w:rFonts w:ascii="Times New Roman" w:eastAsia="Times New Roman" w:hAnsi="Times New Roman" w:cs="B Nazanin"/>
          <w:sz w:val="28"/>
          <w:szCs w:val="28"/>
          <w:lang w:bidi="fa-IR"/>
        </w:rPr>
        <w:t>m</w:t>
      </w:r>
      <w:r>
        <w:rPr>
          <w:rFonts w:ascii="Times New Roman" w:eastAsia="Times New Roman" w:hAnsi="Times New Roman" w:cs="B Nazanin" w:hint="cs"/>
          <w:sz w:val="28"/>
          <w:szCs w:val="28"/>
          <w:rtl/>
          <w:lang w:bidi="fa-IR"/>
        </w:rPr>
        <w:t xml:space="preserve"> یعنی تعداد آزمایش ها ضرب می‌کنیم</w:t>
      </w:r>
      <w:r>
        <w:rPr>
          <w:rFonts w:ascii="Times New Roman" w:eastAsia="Times New Roman" w:hAnsi="Times New Roman" w:cs="B Nazanin"/>
          <w:sz w:val="28"/>
          <w:szCs w:val="28"/>
          <w:lang w:bidi="fa-IR"/>
        </w:rPr>
        <w:t>)</w:t>
      </w:r>
      <w:r>
        <w:rPr>
          <w:rFonts w:ascii="Times New Roman" w:eastAsia="Times New Roman" w:hAnsi="Times New Roman" w:cs="B Nazanin" w:hint="cs"/>
          <w:sz w:val="28"/>
          <w:szCs w:val="28"/>
          <w:rtl/>
          <w:lang w:bidi="fa-IR"/>
        </w:rPr>
        <w:t xml:space="preserve">البته با 1 نیز ماکسیمم می‌گیریم) و حالا مقدار به دست آمده را با سطح اطمینان قبلی یعنی 0.05 مقایسه می‌کنیم . مقدار های </w:t>
      </w:r>
      <w:r>
        <w:rPr>
          <w:rFonts w:ascii="Times New Roman" w:eastAsia="Times New Roman" w:hAnsi="Times New Roman" w:cs="B Nazanin"/>
          <w:sz w:val="28"/>
          <w:szCs w:val="28"/>
          <w:lang w:bidi="fa-IR"/>
        </w:rPr>
        <w:t>p-value adjusted</w:t>
      </w:r>
      <w:r>
        <w:rPr>
          <w:rFonts w:ascii="Times New Roman" w:eastAsia="Times New Roman" w:hAnsi="Times New Roman" w:cs="B Nazanin" w:hint="cs"/>
          <w:sz w:val="28"/>
          <w:szCs w:val="28"/>
          <w:rtl/>
          <w:lang w:bidi="fa-IR"/>
        </w:rPr>
        <w:t xml:space="preserve"> به صورت زیر است :</w:t>
      </w:r>
    </w:p>
    <w:tbl>
      <w:tblPr>
        <w:tblStyle w:val="TableGrid"/>
        <w:bidiVisual/>
        <w:tblW w:w="0" w:type="auto"/>
        <w:tblLook w:val="04A0" w:firstRow="1" w:lastRow="0" w:firstColumn="1" w:lastColumn="0" w:noHBand="0" w:noVBand="1"/>
      </w:tblPr>
      <w:tblGrid>
        <w:gridCol w:w="2135"/>
        <w:gridCol w:w="3227"/>
        <w:gridCol w:w="1994"/>
        <w:gridCol w:w="1994"/>
      </w:tblGrid>
      <w:tr w:rsidR="007B200C" w14:paraId="41D9A053" w14:textId="23A8BB76" w:rsidTr="007B200C">
        <w:tc>
          <w:tcPr>
            <w:tcW w:w="2135" w:type="dxa"/>
          </w:tcPr>
          <w:p w14:paraId="412C4730" w14:textId="1B0CB84A" w:rsidR="007B200C" w:rsidRDefault="007B200C" w:rsidP="007B200C">
            <w:pPr>
              <w:bidi/>
              <w:jc w:val="center"/>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ژن</w:t>
            </w:r>
          </w:p>
        </w:tc>
        <w:tc>
          <w:tcPr>
            <w:tcW w:w="3227" w:type="dxa"/>
          </w:tcPr>
          <w:p w14:paraId="5AB3E15D" w14:textId="2A10C50C" w:rsidR="007B200C" w:rsidRDefault="007B200C" w:rsidP="007B200C">
            <w:pPr>
              <w:bidi/>
              <w:jc w:val="center"/>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p-value adjusted</w:t>
            </w:r>
          </w:p>
        </w:tc>
        <w:tc>
          <w:tcPr>
            <w:tcW w:w="1994" w:type="dxa"/>
          </w:tcPr>
          <w:p w14:paraId="10ED9266" w14:textId="21203101" w:rsidR="007B200C" w:rsidRDefault="007B200C" w:rsidP="007B200C">
            <w:pPr>
              <w:bidi/>
              <w:jc w:val="center"/>
              <w:rPr>
                <w:rFonts w:ascii="Times New Roman" w:eastAsia="Times New Roman" w:hAnsi="Times New Roman" w:cs="B Nazanin"/>
                <w:sz w:val="28"/>
                <w:szCs w:val="28"/>
                <w:lang w:bidi="fa-IR"/>
              </w:rPr>
            </w:pPr>
            <w:r>
              <w:rPr>
                <w:rFonts w:ascii="Times New Roman" w:eastAsia="Times New Roman" w:hAnsi="Times New Roman" w:cs="B Nazanin" w:hint="cs"/>
                <w:sz w:val="28"/>
                <w:szCs w:val="28"/>
                <w:rtl/>
                <w:lang w:bidi="fa-IR"/>
              </w:rPr>
              <w:t>مقایسه با 0.05</w:t>
            </w:r>
          </w:p>
        </w:tc>
        <w:tc>
          <w:tcPr>
            <w:tcW w:w="1994" w:type="dxa"/>
          </w:tcPr>
          <w:p w14:paraId="1B2C6682" w14:textId="72F7DE1C" w:rsidR="007B200C" w:rsidRDefault="007B200C" w:rsidP="007B200C">
            <w:pPr>
              <w:bidi/>
              <w:jc w:val="center"/>
              <w:rPr>
                <w:rFonts w:ascii="Times New Roman" w:eastAsia="Times New Roman" w:hAnsi="Times New Roman" w:cs="B Nazanin"/>
                <w:sz w:val="28"/>
                <w:szCs w:val="28"/>
                <w:lang w:bidi="fa-IR"/>
              </w:rPr>
            </w:pPr>
            <w:r>
              <w:rPr>
                <w:rFonts w:ascii="Times New Roman" w:eastAsia="Times New Roman" w:hAnsi="Times New Roman" w:cs="B Nazanin" w:hint="cs"/>
                <w:sz w:val="28"/>
                <w:szCs w:val="28"/>
                <w:rtl/>
                <w:lang w:bidi="fa-IR"/>
              </w:rPr>
              <w:t>معنی داری</w:t>
            </w:r>
          </w:p>
        </w:tc>
      </w:tr>
      <w:tr w:rsidR="007B200C" w14:paraId="71B95245" w14:textId="11654C1A" w:rsidTr="007B200C">
        <w:tc>
          <w:tcPr>
            <w:tcW w:w="2135" w:type="dxa"/>
          </w:tcPr>
          <w:p w14:paraId="54E86D70" w14:textId="38B37640" w:rsidR="007B200C" w:rsidRDefault="007B200C" w:rsidP="007B200C">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A</w:t>
            </w:r>
          </w:p>
        </w:tc>
        <w:tc>
          <w:tcPr>
            <w:tcW w:w="3227" w:type="dxa"/>
          </w:tcPr>
          <w:p w14:paraId="73BB40FE" w14:textId="1AF07E2C" w:rsidR="007B200C" w:rsidRDefault="007B200C" w:rsidP="007B200C">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0.024</w:t>
            </w:r>
          </w:p>
        </w:tc>
        <w:tc>
          <w:tcPr>
            <w:tcW w:w="1994" w:type="dxa"/>
          </w:tcPr>
          <w:p w14:paraId="3744F541" w14:textId="65B7A96D"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کمتر</w:t>
            </w:r>
          </w:p>
        </w:tc>
        <w:tc>
          <w:tcPr>
            <w:tcW w:w="1994" w:type="dxa"/>
          </w:tcPr>
          <w:p w14:paraId="76254C7C" w14:textId="2A484940"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بله</w:t>
            </w:r>
          </w:p>
        </w:tc>
      </w:tr>
      <w:tr w:rsidR="007B200C" w14:paraId="1FA9ECB0" w14:textId="0FF41ABD" w:rsidTr="007B200C">
        <w:tc>
          <w:tcPr>
            <w:tcW w:w="2135" w:type="dxa"/>
          </w:tcPr>
          <w:p w14:paraId="6D9626F6" w14:textId="57CC3A43"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B</w:t>
            </w:r>
          </w:p>
        </w:tc>
        <w:tc>
          <w:tcPr>
            <w:tcW w:w="3227" w:type="dxa"/>
          </w:tcPr>
          <w:p w14:paraId="34619BFC" w14:textId="2DDA6CBC"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0.066</w:t>
            </w:r>
          </w:p>
        </w:tc>
        <w:tc>
          <w:tcPr>
            <w:tcW w:w="1994" w:type="dxa"/>
          </w:tcPr>
          <w:p w14:paraId="644CBC9F" w14:textId="5BEF939A"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994" w:type="dxa"/>
          </w:tcPr>
          <w:p w14:paraId="22B26CE6" w14:textId="590B7A1E"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7B200C" w14:paraId="3BF67258" w14:textId="32087BC9" w:rsidTr="007B200C">
        <w:tc>
          <w:tcPr>
            <w:tcW w:w="2135" w:type="dxa"/>
          </w:tcPr>
          <w:p w14:paraId="54E9E31E" w14:textId="50E3F1FB"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C</w:t>
            </w:r>
          </w:p>
        </w:tc>
        <w:tc>
          <w:tcPr>
            <w:tcW w:w="3227" w:type="dxa"/>
          </w:tcPr>
          <w:p w14:paraId="2BBAE52B" w14:textId="42BD0696"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0.126</w:t>
            </w:r>
          </w:p>
        </w:tc>
        <w:tc>
          <w:tcPr>
            <w:tcW w:w="1994" w:type="dxa"/>
          </w:tcPr>
          <w:p w14:paraId="19AB1B82" w14:textId="7C540E08"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994" w:type="dxa"/>
          </w:tcPr>
          <w:p w14:paraId="0A81ABC2" w14:textId="4233722B"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7B200C" w14:paraId="733D8EAE" w14:textId="2BA6EDDF" w:rsidTr="007B200C">
        <w:tc>
          <w:tcPr>
            <w:tcW w:w="2135" w:type="dxa"/>
          </w:tcPr>
          <w:p w14:paraId="788D7DFF" w14:textId="53C71BA0"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D</w:t>
            </w:r>
          </w:p>
        </w:tc>
        <w:tc>
          <w:tcPr>
            <w:tcW w:w="3227" w:type="dxa"/>
          </w:tcPr>
          <w:p w14:paraId="67278C48" w14:textId="249A2E24"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0.234</w:t>
            </w:r>
          </w:p>
        </w:tc>
        <w:tc>
          <w:tcPr>
            <w:tcW w:w="1994" w:type="dxa"/>
          </w:tcPr>
          <w:p w14:paraId="5F3B0E4C" w14:textId="05EBF18C"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994" w:type="dxa"/>
          </w:tcPr>
          <w:p w14:paraId="3E0046EC" w14:textId="1164C9E3"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7B200C" w14:paraId="1C001B11" w14:textId="2BADAD71" w:rsidTr="007B200C">
        <w:tc>
          <w:tcPr>
            <w:tcW w:w="2135" w:type="dxa"/>
          </w:tcPr>
          <w:p w14:paraId="1B9791F7" w14:textId="187BA31E"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E</w:t>
            </w:r>
          </w:p>
        </w:tc>
        <w:tc>
          <w:tcPr>
            <w:tcW w:w="3227" w:type="dxa"/>
          </w:tcPr>
          <w:p w14:paraId="20C761D0" w14:textId="72330C73"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0.486</w:t>
            </w:r>
          </w:p>
        </w:tc>
        <w:tc>
          <w:tcPr>
            <w:tcW w:w="1994" w:type="dxa"/>
          </w:tcPr>
          <w:p w14:paraId="60404B52" w14:textId="482C9240"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994" w:type="dxa"/>
          </w:tcPr>
          <w:p w14:paraId="40E39C7F" w14:textId="7EF66DC7"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7B200C" w14:paraId="5F2DBD7C" w14:textId="76F782CF" w:rsidTr="007B200C">
        <w:tc>
          <w:tcPr>
            <w:tcW w:w="2135" w:type="dxa"/>
          </w:tcPr>
          <w:p w14:paraId="541602D4" w14:textId="78CB22AC" w:rsidR="007B200C" w:rsidRDefault="007B200C" w:rsidP="007B200C">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F</w:t>
            </w:r>
          </w:p>
        </w:tc>
        <w:tc>
          <w:tcPr>
            <w:tcW w:w="3227" w:type="dxa"/>
          </w:tcPr>
          <w:p w14:paraId="6B776A16" w14:textId="4F4BFB0B"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1</w:t>
            </w:r>
          </w:p>
        </w:tc>
        <w:tc>
          <w:tcPr>
            <w:tcW w:w="1994" w:type="dxa"/>
          </w:tcPr>
          <w:p w14:paraId="32155554" w14:textId="13C83644"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994" w:type="dxa"/>
          </w:tcPr>
          <w:p w14:paraId="106234C4" w14:textId="69B026C4" w:rsidR="007B200C" w:rsidRDefault="007B200C" w:rsidP="007B200C">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bl>
    <w:p w14:paraId="47037F28" w14:textId="25CC2790" w:rsidR="007B200C" w:rsidRDefault="007B200C" w:rsidP="007B200C">
      <w:pPr>
        <w:bidi/>
        <w:spacing w:after="0" w:line="240" w:lineRule="auto"/>
        <w:jc w:val="both"/>
        <w:rPr>
          <w:rFonts w:ascii="Times New Roman" w:eastAsia="Times New Roman" w:hAnsi="Times New Roman" w:cs="B Nazanin"/>
          <w:sz w:val="28"/>
          <w:szCs w:val="28"/>
          <w:rtl/>
          <w:lang w:bidi="fa-IR"/>
        </w:rPr>
      </w:pPr>
    </w:p>
    <w:p w14:paraId="24168A8B" w14:textId="62A5539F" w:rsidR="007B200C" w:rsidRDefault="007B200C" w:rsidP="007B200C">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همانطور که مشاهده می‌کنیم تنها معنی داری ژن </w:t>
      </w:r>
      <w:r>
        <w:rPr>
          <w:rFonts w:ascii="Times New Roman" w:eastAsia="Times New Roman" w:hAnsi="Times New Roman" w:cs="B Nazanin"/>
          <w:sz w:val="28"/>
          <w:szCs w:val="28"/>
          <w:lang w:bidi="fa-IR"/>
        </w:rPr>
        <w:t xml:space="preserve">A </w:t>
      </w:r>
      <w:r>
        <w:rPr>
          <w:rFonts w:ascii="Times New Roman" w:eastAsia="Times New Roman" w:hAnsi="Times New Roman" w:cs="B Nazanin" w:hint="cs"/>
          <w:sz w:val="28"/>
          <w:szCs w:val="28"/>
          <w:rtl/>
          <w:lang w:bidi="fa-IR"/>
        </w:rPr>
        <w:t xml:space="preserve"> مورد تایید قرار گرفت.</w:t>
      </w:r>
    </w:p>
    <w:p w14:paraId="7B85F292" w14:textId="5CB7B5E3" w:rsidR="007B200C" w:rsidRDefault="007B200C" w:rsidP="007B200C">
      <w:pPr>
        <w:bidi/>
        <w:spacing w:after="0" w:line="240" w:lineRule="auto"/>
        <w:jc w:val="both"/>
        <w:rPr>
          <w:rFonts w:ascii="Times New Roman" w:eastAsia="Times New Roman" w:hAnsi="Times New Roman" w:cs="B Nazanin"/>
          <w:sz w:val="28"/>
          <w:szCs w:val="28"/>
          <w:rtl/>
          <w:lang w:bidi="fa-IR"/>
        </w:rPr>
      </w:pPr>
    </w:p>
    <w:p w14:paraId="0EC9A035" w14:textId="402EA9BE" w:rsidR="007B200C" w:rsidRDefault="007B200C" w:rsidP="007B200C">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lastRenderedPageBreak/>
        <w:t>قسمت ج:</w:t>
      </w:r>
    </w:p>
    <w:p w14:paraId="5932B83D" w14:textId="55B25EFD" w:rsidR="007B200C" w:rsidRDefault="00A36457" w:rsidP="007B200C">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در روش </w:t>
      </w:r>
      <w:r>
        <w:rPr>
          <w:rFonts w:ascii="Times New Roman" w:eastAsia="Times New Roman" w:hAnsi="Times New Roman" w:cs="B Nazanin"/>
          <w:sz w:val="28"/>
          <w:szCs w:val="28"/>
          <w:lang w:bidi="fa-IR"/>
        </w:rPr>
        <w:t>benjamine-hachberg</w:t>
      </w:r>
      <w:r>
        <w:rPr>
          <w:rFonts w:ascii="Times New Roman" w:eastAsia="Times New Roman" w:hAnsi="Times New Roman" w:cs="B Nazanin" w:hint="cs"/>
          <w:sz w:val="28"/>
          <w:szCs w:val="28"/>
          <w:rtl/>
          <w:lang w:bidi="fa-IR"/>
        </w:rPr>
        <w:t xml:space="preserve"> آسانگیرانه تر عمل می‌کنیم. به این معنی که می‌‍خواهیم از میان همه آزمایش ها حداکثر به اندازه سطح معناداری قبلی یعنی 0.05 خطا داشته باشیم بدین معنی که اگر 20 آزمایش داشته باشیم اینکه 1 خطا داشته باشیم نیز مورد تایید ما است.</w:t>
      </w:r>
    </w:p>
    <w:p w14:paraId="36F2ECF9" w14:textId="18CF6E25" w:rsidR="00A36457" w:rsidRDefault="00A36457" w:rsidP="00A36457">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در این روش مقادیر </w:t>
      </w:r>
      <w:r>
        <w:rPr>
          <w:rFonts w:ascii="Times New Roman" w:eastAsia="Times New Roman" w:hAnsi="Times New Roman" w:cs="B Nazanin"/>
          <w:sz w:val="28"/>
          <w:szCs w:val="28"/>
          <w:lang w:bidi="fa-IR"/>
        </w:rPr>
        <w:t>p-value</w:t>
      </w:r>
      <w:r>
        <w:rPr>
          <w:rFonts w:ascii="Times New Roman" w:eastAsia="Times New Roman" w:hAnsi="Times New Roman" w:cs="B Nazanin" w:hint="cs"/>
          <w:sz w:val="28"/>
          <w:szCs w:val="28"/>
          <w:rtl/>
          <w:lang w:bidi="fa-IR"/>
        </w:rPr>
        <w:t xml:space="preserve"> را به صورت صعودی مرتب می‌کنیم و با </w:t>
      </w:r>
      <m:oMath>
        <m:f>
          <m:fPr>
            <m:ctrlPr>
              <w:rPr>
                <w:rFonts w:ascii="Cambria Math" w:eastAsia="Times New Roman" w:hAnsi="Cambria Math" w:cs="B Nazanin"/>
                <w:sz w:val="28"/>
                <w:szCs w:val="28"/>
                <w:lang w:bidi="fa-IR"/>
              </w:rPr>
            </m:ctrlPr>
          </m:fPr>
          <m:num>
            <m:r>
              <w:rPr>
                <w:rFonts w:ascii="Cambria Math" w:eastAsia="Times New Roman" w:hAnsi="Cambria Math" w:cs="B Nazanin"/>
                <w:sz w:val="28"/>
                <w:szCs w:val="28"/>
                <w:lang w:bidi="fa-IR"/>
              </w:rPr>
              <m:t>k</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m</m:t>
            </m:r>
            <m:ctrlPr>
              <w:rPr>
                <w:rFonts w:ascii="Cambria Math" w:eastAsia="Times New Roman" w:hAnsi="Cambria Math" w:cs="B Nazanin"/>
                <w:i/>
                <w:sz w:val="28"/>
                <w:szCs w:val="28"/>
                <w:lang w:bidi="fa-IR"/>
              </w:rPr>
            </m:ctrlPr>
          </m:den>
        </m:f>
        <m:r>
          <w:rPr>
            <w:rFonts w:ascii="Cambria Math" w:eastAsia="Times New Roman" w:hAnsi="Cambria Math" w:cs="B Nazanin"/>
            <w:sz w:val="28"/>
            <w:szCs w:val="28"/>
            <w:lang w:bidi="fa-IR"/>
          </w:rPr>
          <m:t xml:space="preserve"> </m:t>
        </m:r>
        <m:r>
          <m:rPr>
            <m:sty m:val="p"/>
          </m:rPr>
          <w:rPr>
            <w:rFonts w:ascii="Cambria Math" w:eastAsia="Times New Roman" w:hAnsi="Cambria Math" w:cs="B Nazanin"/>
            <w:sz w:val="28"/>
            <w:szCs w:val="28"/>
            <w:lang w:bidi="fa-IR"/>
          </w:rPr>
          <m:t>α</m:t>
        </m:r>
      </m:oMath>
      <w:r>
        <w:rPr>
          <w:rFonts w:ascii="Times New Roman" w:eastAsia="Times New Roman" w:hAnsi="Times New Roman" w:cs="B Nazanin"/>
          <w:sz w:val="28"/>
          <w:szCs w:val="28"/>
          <w:lang w:bidi="fa-IR"/>
        </w:rPr>
        <w:t xml:space="preserve"> </w:t>
      </w:r>
      <w:r>
        <w:rPr>
          <w:rFonts w:ascii="Times New Roman" w:eastAsia="Times New Roman" w:hAnsi="Times New Roman" w:cs="B Nazanin" w:hint="cs"/>
          <w:sz w:val="28"/>
          <w:szCs w:val="28"/>
          <w:rtl/>
          <w:lang w:bidi="fa-IR"/>
        </w:rPr>
        <w:t xml:space="preserve"> مقایسه می‌کنیم و از جایی که مقدار خام ما از این مقدار بیشتر شد از آنجا به بعد را عدم معناداری گزارش می‌کنیم.</w:t>
      </w:r>
    </w:p>
    <w:tbl>
      <w:tblPr>
        <w:tblStyle w:val="TableGrid"/>
        <w:bidiVisual/>
        <w:tblW w:w="0" w:type="auto"/>
        <w:tblLook w:val="04A0" w:firstRow="1" w:lastRow="0" w:firstColumn="1" w:lastColumn="0" w:noHBand="0" w:noVBand="1"/>
      </w:tblPr>
      <w:tblGrid>
        <w:gridCol w:w="1732"/>
        <w:gridCol w:w="2666"/>
        <w:gridCol w:w="1568"/>
        <w:gridCol w:w="1709"/>
        <w:gridCol w:w="1675"/>
      </w:tblGrid>
      <w:tr w:rsidR="00A36457" w14:paraId="37776F8C" w14:textId="77777777" w:rsidTr="00A36457">
        <w:tc>
          <w:tcPr>
            <w:tcW w:w="1732" w:type="dxa"/>
          </w:tcPr>
          <w:p w14:paraId="5603F975" w14:textId="77777777" w:rsidR="00A36457" w:rsidRDefault="00A36457" w:rsidP="009109A4">
            <w:pPr>
              <w:bidi/>
              <w:jc w:val="center"/>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ژن</w:t>
            </w:r>
          </w:p>
        </w:tc>
        <w:tc>
          <w:tcPr>
            <w:tcW w:w="2666" w:type="dxa"/>
          </w:tcPr>
          <w:p w14:paraId="7185E2E1" w14:textId="4AC2EEC3" w:rsidR="00A36457" w:rsidRDefault="00A36457" w:rsidP="009109A4">
            <w:pPr>
              <w:bidi/>
              <w:jc w:val="center"/>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 xml:space="preserve">p-value </w:t>
            </w:r>
          </w:p>
        </w:tc>
        <w:tc>
          <w:tcPr>
            <w:tcW w:w="1568" w:type="dxa"/>
          </w:tcPr>
          <w:p w14:paraId="5A822ED6" w14:textId="30594638" w:rsidR="00A36457" w:rsidRDefault="009200E0" w:rsidP="009109A4">
            <w:pPr>
              <w:bidi/>
              <w:jc w:val="center"/>
              <w:rPr>
                <w:rFonts w:ascii="Times New Roman" w:eastAsia="Times New Roman" w:hAnsi="Times New Roman" w:cs="B Nazanin"/>
                <w:sz w:val="28"/>
                <w:szCs w:val="28"/>
                <w:rtl/>
                <w:lang w:bidi="fa-IR"/>
              </w:rPr>
            </w:pPr>
            <m:oMath>
              <m:f>
                <m:fPr>
                  <m:ctrlPr>
                    <w:rPr>
                      <w:rFonts w:ascii="Cambria Math" w:eastAsia="Times New Roman" w:hAnsi="Cambria Math" w:cs="B Nazanin"/>
                      <w:sz w:val="28"/>
                      <w:szCs w:val="28"/>
                      <w:lang w:bidi="fa-IR"/>
                    </w:rPr>
                  </m:ctrlPr>
                </m:fPr>
                <m:num>
                  <m:r>
                    <w:rPr>
                      <w:rFonts w:ascii="Cambria Math" w:eastAsia="Times New Roman" w:hAnsi="Cambria Math" w:cs="B Nazanin"/>
                      <w:sz w:val="28"/>
                      <w:szCs w:val="28"/>
                      <w:lang w:bidi="fa-IR"/>
                    </w:rPr>
                    <m:t>k</m:t>
                  </m:r>
                  <m:ctrlPr>
                    <w:rPr>
                      <w:rFonts w:ascii="Cambria Math" w:eastAsia="Times New Roman" w:hAnsi="Cambria Math" w:cs="B Nazanin"/>
                      <w:i/>
                      <w:sz w:val="28"/>
                      <w:szCs w:val="28"/>
                      <w:lang w:bidi="fa-IR"/>
                    </w:rPr>
                  </m:ctrlPr>
                </m:num>
                <m:den>
                  <m:r>
                    <w:rPr>
                      <w:rFonts w:ascii="Cambria Math" w:eastAsia="Times New Roman" w:hAnsi="Cambria Math" w:cs="B Nazanin"/>
                      <w:sz w:val="28"/>
                      <w:szCs w:val="28"/>
                      <w:lang w:bidi="fa-IR"/>
                    </w:rPr>
                    <m:t>m</m:t>
                  </m:r>
                  <m:ctrlPr>
                    <w:rPr>
                      <w:rFonts w:ascii="Cambria Math" w:eastAsia="Times New Roman" w:hAnsi="Cambria Math" w:cs="B Nazanin"/>
                      <w:i/>
                      <w:sz w:val="28"/>
                      <w:szCs w:val="28"/>
                      <w:lang w:bidi="fa-IR"/>
                    </w:rPr>
                  </m:ctrlPr>
                </m:den>
              </m:f>
              <m:r>
                <w:rPr>
                  <w:rFonts w:ascii="Cambria Math" w:eastAsia="Times New Roman" w:hAnsi="Cambria Math" w:cs="B Nazanin"/>
                  <w:sz w:val="28"/>
                  <w:szCs w:val="28"/>
                  <w:lang w:bidi="fa-IR"/>
                </w:rPr>
                <m:t xml:space="preserve"> α</m:t>
              </m:r>
            </m:oMath>
            <w:r w:rsidR="00A36457">
              <w:rPr>
                <w:rFonts w:ascii="Times New Roman" w:eastAsia="Times New Roman" w:hAnsi="Times New Roman" w:cs="B Nazanin"/>
                <w:sz w:val="28"/>
                <w:szCs w:val="28"/>
                <w:lang w:bidi="fa-IR"/>
              </w:rPr>
              <w:t xml:space="preserve"> </w:t>
            </w:r>
            <w:r w:rsidR="00A36457">
              <w:rPr>
                <w:rFonts w:ascii="Times New Roman" w:eastAsia="Times New Roman" w:hAnsi="Times New Roman" w:cs="B Nazanin" w:hint="cs"/>
                <w:sz w:val="28"/>
                <w:szCs w:val="28"/>
                <w:rtl/>
                <w:lang w:bidi="fa-IR"/>
              </w:rPr>
              <w:t xml:space="preserve"> </w:t>
            </w:r>
          </w:p>
        </w:tc>
        <w:tc>
          <w:tcPr>
            <w:tcW w:w="1709" w:type="dxa"/>
          </w:tcPr>
          <w:p w14:paraId="385DC8BA" w14:textId="24292BCD" w:rsidR="00A36457" w:rsidRDefault="00A36457" w:rsidP="009109A4">
            <w:pPr>
              <w:bidi/>
              <w:jc w:val="center"/>
              <w:rPr>
                <w:rFonts w:ascii="Times New Roman" w:eastAsia="Times New Roman" w:hAnsi="Times New Roman" w:cs="B Nazanin"/>
                <w:sz w:val="28"/>
                <w:szCs w:val="28"/>
                <w:lang w:bidi="fa-IR"/>
              </w:rPr>
            </w:pPr>
            <w:r>
              <w:rPr>
                <w:rFonts w:ascii="Times New Roman" w:eastAsia="Times New Roman" w:hAnsi="Times New Roman" w:cs="B Nazanin" w:hint="cs"/>
                <w:sz w:val="28"/>
                <w:szCs w:val="28"/>
                <w:rtl/>
                <w:lang w:bidi="fa-IR"/>
              </w:rPr>
              <w:t>مقایسه با 0.05</w:t>
            </w:r>
          </w:p>
        </w:tc>
        <w:tc>
          <w:tcPr>
            <w:tcW w:w="1675" w:type="dxa"/>
          </w:tcPr>
          <w:p w14:paraId="00EA4C22" w14:textId="77777777" w:rsidR="00A36457" w:rsidRDefault="00A36457" w:rsidP="009109A4">
            <w:pPr>
              <w:bidi/>
              <w:jc w:val="center"/>
              <w:rPr>
                <w:rFonts w:ascii="Times New Roman" w:eastAsia="Times New Roman" w:hAnsi="Times New Roman" w:cs="B Nazanin"/>
                <w:sz w:val="28"/>
                <w:szCs w:val="28"/>
                <w:lang w:bidi="fa-IR"/>
              </w:rPr>
            </w:pPr>
            <w:r>
              <w:rPr>
                <w:rFonts w:ascii="Times New Roman" w:eastAsia="Times New Roman" w:hAnsi="Times New Roman" w:cs="B Nazanin" w:hint="cs"/>
                <w:sz w:val="28"/>
                <w:szCs w:val="28"/>
                <w:rtl/>
                <w:lang w:bidi="fa-IR"/>
              </w:rPr>
              <w:t>معنی داری</w:t>
            </w:r>
          </w:p>
        </w:tc>
      </w:tr>
      <w:tr w:rsidR="00A36457" w14:paraId="5546088C" w14:textId="77777777" w:rsidTr="00A36457">
        <w:tc>
          <w:tcPr>
            <w:tcW w:w="1732" w:type="dxa"/>
          </w:tcPr>
          <w:p w14:paraId="7BFF145D" w14:textId="77777777" w:rsidR="00A36457" w:rsidRDefault="00A36457" w:rsidP="009109A4">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A</w:t>
            </w:r>
          </w:p>
        </w:tc>
        <w:tc>
          <w:tcPr>
            <w:tcW w:w="2666" w:type="dxa"/>
          </w:tcPr>
          <w:p w14:paraId="03BD3C89" w14:textId="6D483A85" w:rsidR="00A36457" w:rsidRDefault="00A36457" w:rsidP="009109A4">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0.004</w:t>
            </w:r>
          </w:p>
        </w:tc>
        <w:tc>
          <w:tcPr>
            <w:tcW w:w="1568" w:type="dxa"/>
          </w:tcPr>
          <w:p w14:paraId="2811AE4C" w14:textId="489E077C"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0.008</w:t>
            </w:r>
          </w:p>
        </w:tc>
        <w:tc>
          <w:tcPr>
            <w:tcW w:w="1709" w:type="dxa"/>
          </w:tcPr>
          <w:p w14:paraId="0DC7F3EB" w14:textId="4F4BC000"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کمتر</w:t>
            </w:r>
          </w:p>
        </w:tc>
        <w:tc>
          <w:tcPr>
            <w:tcW w:w="1675" w:type="dxa"/>
          </w:tcPr>
          <w:p w14:paraId="4AE52EED"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بله</w:t>
            </w:r>
          </w:p>
        </w:tc>
      </w:tr>
      <w:tr w:rsidR="00A36457" w14:paraId="348F5A4E" w14:textId="77777777" w:rsidTr="00A36457">
        <w:tc>
          <w:tcPr>
            <w:tcW w:w="1732" w:type="dxa"/>
          </w:tcPr>
          <w:p w14:paraId="7AC2C383"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B</w:t>
            </w:r>
          </w:p>
        </w:tc>
        <w:tc>
          <w:tcPr>
            <w:tcW w:w="2666" w:type="dxa"/>
          </w:tcPr>
          <w:p w14:paraId="1CD384EF" w14:textId="209722FF"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0.011</w:t>
            </w:r>
          </w:p>
        </w:tc>
        <w:tc>
          <w:tcPr>
            <w:tcW w:w="1568" w:type="dxa"/>
          </w:tcPr>
          <w:p w14:paraId="5DB9FDD5" w14:textId="2970A26E"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0.016</w:t>
            </w:r>
          </w:p>
        </w:tc>
        <w:tc>
          <w:tcPr>
            <w:tcW w:w="1709" w:type="dxa"/>
          </w:tcPr>
          <w:p w14:paraId="799F808A" w14:textId="7D0F4543"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کمتر</w:t>
            </w:r>
          </w:p>
        </w:tc>
        <w:tc>
          <w:tcPr>
            <w:tcW w:w="1675" w:type="dxa"/>
          </w:tcPr>
          <w:p w14:paraId="7713256A" w14:textId="616706A4"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بله</w:t>
            </w:r>
          </w:p>
        </w:tc>
      </w:tr>
      <w:tr w:rsidR="00A36457" w14:paraId="298EC791" w14:textId="77777777" w:rsidTr="00A36457">
        <w:tc>
          <w:tcPr>
            <w:tcW w:w="1732" w:type="dxa"/>
          </w:tcPr>
          <w:p w14:paraId="7A88337B"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C</w:t>
            </w:r>
          </w:p>
        </w:tc>
        <w:tc>
          <w:tcPr>
            <w:tcW w:w="2666" w:type="dxa"/>
          </w:tcPr>
          <w:p w14:paraId="562BEB05" w14:textId="186E45D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0.021</w:t>
            </w:r>
          </w:p>
        </w:tc>
        <w:tc>
          <w:tcPr>
            <w:tcW w:w="1568" w:type="dxa"/>
          </w:tcPr>
          <w:p w14:paraId="4B7E13F6" w14:textId="0DF92551"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0.024</w:t>
            </w:r>
          </w:p>
        </w:tc>
        <w:tc>
          <w:tcPr>
            <w:tcW w:w="1709" w:type="dxa"/>
          </w:tcPr>
          <w:p w14:paraId="6DE40A09" w14:textId="3ED48EBC"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کمتر</w:t>
            </w:r>
          </w:p>
        </w:tc>
        <w:tc>
          <w:tcPr>
            <w:tcW w:w="1675" w:type="dxa"/>
          </w:tcPr>
          <w:p w14:paraId="6061F8B3" w14:textId="71BD46BA"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بله</w:t>
            </w:r>
          </w:p>
        </w:tc>
      </w:tr>
      <w:tr w:rsidR="00A36457" w14:paraId="0A60A72A" w14:textId="77777777" w:rsidTr="00A36457">
        <w:tc>
          <w:tcPr>
            <w:tcW w:w="1732" w:type="dxa"/>
          </w:tcPr>
          <w:p w14:paraId="658AC5AA"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D</w:t>
            </w:r>
          </w:p>
        </w:tc>
        <w:tc>
          <w:tcPr>
            <w:tcW w:w="2666" w:type="dxa"/>
          </w:tcPr>
          <w:p w14:paraId="17CDE93F" w14:textId="0D96B1C2"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0.039</w:t>
            </w:r>
          </w:p>
        </w:tc>
        <w:tc>
          <w:tcPr>
            <w:tcW w:w="1568" w:type="dxa"/>
          </w:tcPr>
          <w:p w14:paraId="645DA868" w14:textId="4C63B63B"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0.033</w:t>
            </w:r>
          </w:p>
        </w:tc>
        <w:tc>
          <w:tcPr>
            <w:tcW w:w="1709" w:type="dxa"/>
          </w:tcPr>
          <w:p w14:paraId="5179CB3C" w14:textId="3ED09E82"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675" w:type="dxa"/>
          </w:tcPr>
          <w:p w14:paraId="4876A339"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A36457" w14:paraId="0619481E" w14:textId="77777777" w:rsidTr="00A36457">
        <w:tc>
          <w:tcPr>
            <w:tcW w:w="1732" w:type="dxa"/>
          </w:tcPr>
          <w:p w14:paraId="38F9A77D"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E</w:t>
            </w:r>
          </w:p>
        </w:tc>
        <w:tc>
          <w:tcPr>
            <w:tcW w:w="2666" w:type="dxa"/>
          </w:tcPr>
          <w:p w14:paraId="5C9B26D9" w14:textId="035A5D98"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0.081</w:t>
            </w:r>
          </w:p>
        </w:tc>
        <w:tc>
          <w:tcPr>
            <w:tcW w:w="1568" w:type="dxa"/>
          </w:tcPr>
          <w:p w14:paraId="7AB9FB71" w14:textId="2852D592"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0.042</w:t>
            </w:r>
          </w:p>
        </w:tc>
        <w:tc>
          <w:tcPr>
            <w:tcW w:w="1709" w:type="dxa"/>
          </w:tcPr>
          <w:p w14:paraId="472E34C3" w14:textId="78128D0C"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675" w:type="dxa"/>
          </w:tcPr>
          <w:p w14:paraId="52AB0630"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r w:rsidR="00A36457" w14:paraId="7D1FDF35" w14:textId="77777777" w:rsidTr="00A36457">
        <w:tc>
          <w:tcPr>
            <w:tcW w:w="1732" w:type="dxa"/>
          </w:tcPr>
          <w:p w14:paraId="12F050DD" w14:textId="77777777" w:rsidR="00A36457" w:rsidRDefault="00A36457" w:rsidP="009109A4">
            <w:pPr>
              <w:bidi/>
              <w:jc w:val="both"/>
              <w:rPr>
                <w:rFonts w:ascii="Times New Roman" w:eastAsia="Times New Roman" w:hAnsi="Times New Roman" w:cs="B Nazanin"/>
                <w:sz w:val="28"/>
                <w:szCs w:val="28"/>
                <w:lang w:bidi="fa-IR"/>
              </w:rPr>
            </w:pPr>
            <w:r>
              <w:rPr>
                <w:rFonts w:ascii="Times New Roman" w:eastAsia="Times New Roman" w:hAnsi="Times New Roman" w:cs="B Nazanin"/>
                <w:sz w:val="28"/>
                <w:szCs w:val="28"/>
                <w:lang w:bidi="fa-IR"/>
              </w:rPr>
              <w:t>F</w:t>
            </w:r>
          </w:p>
        </w:tc>
        <w:tc>
          <w:tcPr>
            <w:tcW w:w="2666" w:type="dxa"/>
          </w:tcPr>
          <w:p w14:paraId="285AD6F9" w14:textId="0A778A02"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0.25</w:t>
            </w:r>
          </w:p>
        </w:tc>
        <w:tc>
          <w:tcPr>
            <w:tcW w:w="1568" w:type="dxa"/>
          </w:tcPr>
          <w:p w14:paraId="574C63C5" w14:textId="6B5F34F3"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sz w:val="28"/>
                <w:szCs w:val="28"/>
                <w:lang w:bidi="fa-IR"/>
              </w:rPr>
              <w:t>0.050</w:t>
            </w:r>
          </w:p>
        </w:tc>
        <w:tc>
          <w:tcPr>
            <w:tcW w:w="1709" w:type="dxa"/>
          </w:tcPr>
          <w:p w14:paraId="3FF5DA23" w14:textId="4BF02871"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بیشتر</w:t>
            </w:r>
          </w:p>
        </w:tc>
        <w:tc>
          <w:tcPr>
            <w:tcW w:w="1675" w:type="dxa"/>
          </w:tcPr>
          <w:p w14:paraId="55BE35B9" w14:textId="77777777" w:rsidR="00A36457" w:rsidRDefault="00A36457" w:rsidP="009109A4">
            <w:pPr>
              <w:bidi/>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خیر</w:t>
            </w:r>
          </w:p>
        </w:tc>
      </w:tr>
    </w:tbl>
    <w:p w14:paraId="7D4C88B7" w14:textId="40319E61" w:rsidR="00A36457" w:rsidRDefault="00A36457" w:rsidP="00A36457">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 xml:space="preserve">مشاهده می‌کنیم در این حالت سه ژن </w:t>
      </w:r>
      <w:r>
        <w:rPr>
          <w:rFonts w:ascii="Times New Roman" w:eastAsia="Times New Roman" w:hAnsi="Times New Roman" w:cs="B Nazanin"/>
          <w:sz w:val="28"/>
          <w:szCs w:val="28"/>
          <w:lang w:bidi="fa-IR"/>
        </w:rPr>
        <w:t>A,B,C</w:t>
      </w:r>
      <w:r>
        <w:rPr>
          <w:rFonts w:ascii="Times New Roman" w:eastAsia="Times New Roman" w:hAnsi="Times New Roman" w:cs="B Nazanin" w:hint="cs"/>
          <w:sz w:val="28"/>
          <w:szCs w:val="28"/>
          <w:rtl/>
          <w:lang w:bidi="fa-IR"/>
        </w:rPr>
        <w:t xml:space="preserve"> معنا دار گزارش می‌شوند.</w:t>
      </w:r>
    </w:p>
    <w:p w14:paraId="4A95D657" w14:textId="714C9F0B" w:rsidR="00A36457" w:rsidRDefault="00A36457" w:rsidP="00A36457">
      <w:pPr>
        <w:pBdr>
          <w:bottom w:val="dotted" w:sz="24" w:space="1" w:color="auto"/>
        </w:pBdr>
        <w:bidi/>
        <w:spacing w:after="0" w:line="240" w:lineRule="auto"/>
        <w:jc w:val="both"/>
        <w:rPr>
          <w:rFonts w:ascii="Times New Roman" w:eastAsia="Times New Roman" w:hAnsi="Times New Roman" w:cs="B Nazanin"/>
          <w:sz w:val="28"/>
          <w:szCs w:val="28"/>
          <w:rtl/>
          <w:lang w:bidi="fa-IR"/>
        </w:rPr>
      </w:pPr>
    </w:p>
    <w:p w14:paraId="74E28207" w14:textId="7BEF2F65" w:rsidR="00A36457" w:rsidRDefault="00A36457" w:rsidP="00A36457">
      <w:pPr>
        <w:bidi/>
        <w:spacing w:after="0" w:line="240" w:lineRule="auto"/>
        <w:jc w:val="both"/>
        <w:rPr>
          <w:rFonts w:ascii="Times New Roman" w:eastAsia="Times New Roman" w:hAnsi="Times New Roman" w:cs="B Nazanin"/>
          <w:sz w:val="28"/>
          <w:szCs w:val="28"/>
          <w:rtl/>
          <w:lang w:bidi="fa-IR"/>
        </w:rPr>
      </w:pPr>
      <w:r>
        <w:rPr>
          <w:rFonts w:ascii="Times New Roman" w:eastAsia="Times New Roman" w:hAnsi="Times New Roman" w:cs="B Nazanin" w:hint="cs"/>
          <w:sz w:val="28"/>
          <w:szCs w:val="28"/>
          <w:rtl/>
          <w:lang w:bidi="fa-IR"/>
        </w:rPr>
        <w:t>قسمت د:</w:t>
      </w:r>
    </w:p>
    <w:p w14:paraId="21FA416F" w14:textId="18DA448A" w:rsidR="00A36457" w:rsidRPr="00D30FB3" w:rsidRDefault="00A36457" w:rsidP="00A36457">
      <w:pPr>
        <w:bidi/>
        <w:spacing w:after="0" w:line="240" w:lineRule="auto"/>
        <w:jc w:val="both"/>
        <w:rPr>
          <w:rFonts w:cs="B Nazanin"/>
          <w:sz w:val="28"/>
          <w:szCs w:val="28"/>
          <w:rtl/>
          <w:lang w:bidi="fa-IR"/>
        </w:rPr>
      </w:pPr>
      <w:r w:rsidRPr="00D30FB3">
        <w:rPr>
          <w:rFonts w:cs="B Nazanin"/>
          <w:sz w:val="28"/>
          <w:szCs w:val="28"/>
          <w:rtl/>
        </w:rPr>
        <w:t>چون روش بنفرونی بسیار محافظه‌کارانه است و فرض می‌کند تمام فرضیات مستقل هستند. اما روش</w:t>
      </w:r>
      <w:r w:rsidRPr="00D30FB3">
        <w:rPr>
          <w:rFonts w:cs="B Nazanin"/>
          <w:sz w:val="28"/>
          <w:szCs w:val="28"/>
        </w:rPr>
        <w:t xml:space="preserve"> BH </w:t>
      </w:r>
      <w:r w:rsidRPr="00D30FB3">
        <w:rPr>
          <w:rFonts w:cs="B Nazanin"/>
          <w:sz w:val="28"/>
          <w:szCs w:val="28"/>
          <w:rtl/>
        </w:rPr>
        <w:t>اجازه می‌دهد درصد کمی از کشفیات، خطا باشند تا قدرت آماری برای پیدا کردن تفاوت‌های واقعی</w:t>
      </w:r>
      <w:r w:rsidRPr="00D30FB3">
        <w:rPr>
          <w:rFonts w:cs="B Nazanin"/>
          <w:sz w:val="28"/>
          <w:szCs w:val="28"/>
        </w:rPr>
        <w:t xml:space="preserve"> </w:t>
      </w:r>
      <w:r w:rsidRPr="00D30FB3">
        <w:rPr>
          <w:rFonts w:cs="B Nazanin"/>
          <w:sz w:val="28"/>
          <w:szCs w:val="28"/>
          <w:rtl/>
        </w:rPr>
        <w:t>ژن‌های</w:t>
      </w:r>
      <w:r w:rsidRPr="00D30FB3">
        <w:rPr>
          <w:rFonts w:cs="B Nazanin"/>
          <w:sz w:val="28"/>
          <w:szCs w:val="28"/>
        </w:rPr>
        <w:t xml:space="preserve"> B </w:t>
      </w:r>
      <w:r w:rsidRPr="00D30FB3">
        <w:rPr>
          <w:rFonts w:cs="B Nazanin"/>
          <w:sz w:val="28"/>
          <w:szCs w:val="28"/>
          <w:rtl/>
        </w:rPr>
        <w:t>و</w:t>
      </w:r>
      <w:r w:rsidRPr="00D30FB3">
        <w:rPr>
          <w:rFonts w:cs="B Nazanin"/>
          <w:sz w:val="28"/>
          <w:szCs w:val="28"/>
        </w:rPr>
        <w:t xml:space="preserve"> C</w:t>
      </w:r>
      <w:r w:rsidRPr="00D30FB3">
        <w:rPr>
          <w:rFonts w:cs="B Nazanin"/>
          <w:sz w:val="28"/>
          <w:szCs w:val="28"/>
          <w:rtl/>
        </w:rPr>
        <w:t>حفظ شود</w:t>
      </w:r>
      <w:r w:rsidRPr="00D30FB3">
        <w:rPr>
          <w:rFonts w:cs="B Nazanin"/>
          <w:sz w:val="28"/>
          <w:szCs w:val="28"/>
        </w:rPr>
        <w:t>.</w:t>
      </w:r>
      <w:r w:rsidRPr="00D30FB3">
        <w:rPr>
          <w:rFonts w:cs="B Nazanin" w:hint="cs"/>
          <w:sz w:val="28"/>
          <w:szCs w:val="28"/>
          <w:rtl/>
        </w:rPr>
        <w:t xml:space="preserve"> همانطور که گفتیم روش بنفرونی می‌خواهد جلوی حتی یک خطای مثبت کاذب را نیر بگیرد اما روش </w:t>
      </w:r>
      <w:r w:rsidRPr="00D30FB3">
        <w:rPr>
          <w:rFonts w:cs="B Nazanin"/>
          <w:sz w:val="28"/>
          <w:szCs w:val="28"/>
          <w:lang w:bidi="fa-IR"/>
        </w:rPr>
        <w:t>BH</w:t>
      </w:r>
      <w:r w:rsidRPr="00D30FB3">
        <w:rPr>
          <w:rFonts w:cs="B Nazanin" w:hint="cs"/>
          <w:sz w:val="28"/>
          <w:szCs w:val="28"/>
          <w:rtl/>
          <w:lang w:bidi="fa-IR"/>
        </w:rPr>
        <w:t xml:space="preserve"> اجازه می‌دهد به اندازه سطح اطمینانی که در نظر گرفتیم از کل آزمایش ها دچار خطا شویم.</w:t>
      </w:r>
    </w:p>
    <w:p w14:paraId="5BA3612D" w14:textId="3AA16E44" w:rsidR="00A36457" w:rsidRPr="00D30FB3" w:rsidRDefault="00A36457" w:rsidP="00A36457">
      <w:pPr>
        <w:bidi/>
        <w:spacing w:after="0" w:line="240" w:lineRule="auto"/>
        <w:jc w:val="both"/>
        <w:rPr>
          <w:rFonts w:cs="B Nazanin"/>
          <w:sz w:val="28"/>
          <w:szCs w:val="28"/>
          <w:rtl/>
        </w:rPr>
      </w:pPr>
      <w:r w:rsidRPr="00D30FB3">
        <w:rPr>
          <w:rFonts w:cs="B Nazanin" w:hint="cs"/>
          <w:sz w:val="28"/>
          <w:szCs w:val="28"/>
          <w:rtl/>
          <w:lang w:bidi="fa-IR"/>
        </w:rPr>
        <w:t xml:space="preserve">بنفرونی </w:t>
      </w:r>
      <w:r w:rsidRPr="00D30FB3">
        <w:rPr>
          <w:rFonts w:cs="B Nazanin"/>
          <w:sz w:val="28"/>
          <w:szCs w:val="28"/>
          <w:rtl/>
        </w:rPr>
        <w:t xml:space="preserve">رخ خطای خانواده یا </w:t>
      </w:r>
      <w:r w:rsidRPr="00D30FB3">
        <w:rPr>
          <w:rFonts w:cs="B Nazanin"/>
          <w:b/>
          <w:bCs/>
          <w:sz w:val="28"/>
          <w:szCs w:val="28"/>
        </w:rPr>
        <w:t>Family-Wise Error Rate (FWER)</w:t>
      </w:r>
      <w:r w:rsidRPr="00D30FB3">
        <w:rPr>
          <w:rFonts w:cs="B Nazanin"/>
          <w:sz w:val="28"/>
          <w:szCs w:val="28"/>
        </w:rPr>
        <w:t xml:space="preserve"> </w:t>
      </w:r>
      <w:r w:rsidRPr="00D30FB3">
        <w:rPr>
          <w:rFonts w:cs="B Nazanin" w:hint="cs"/>
          <w:sz w:val="28"/>
          <w:szCs w:val="28"/>
          <w:rtl/>
        </w:rPr>
        <w:t xml:space="preserve"> را </w:t>
      </w:r>
      <w:r w:rsidRPr="00D30FB3">
        <w:rPr>
          <w:rFonts w:cs="B Nazanin"/>
          <w:sz w:val="28"/>
          <w:szCs w:val="28"/>
          <w:rtl/>
        </w:rPr>
        <w:t xml:space="preserve">کنترل می‌کند. یعنی تلاش می‌کند احتمال وقوع حتی «یک» مثبت کاذب را به زیر </w:t>
      </w:r>
      <w:r w:rsidRPr="00D30FB3">
        <w:rPr>
          <w:rFonts w:cs="B Nazanin" w:hint="cs"/>
          <w:sz w:val="28"/>
          <w:szCs w:val="28"/>
          <w:rtl/>
          <w:lang w:bidi="fa-IR"/>
        </w:rPr>
        <w:t xml:space="preserve">سطح اطمیان </w:t>
      </w:r>
      <w:r w:rsidRPr="00D30FB3">
        <w:rPr>
          <w:rFonts w:cs="B Nazanin"/>
          <w:sz w:val="28"/>
          <w:szCs w:val="28"/>
          <w:rtl/>
        </w:rPr>
        <w:t xml:space="preserve"> برسان</w:t>
      </w:r>
      <w:r w:rsidRPr="00D30FB3">
        <w:rPr>
          <w:rFonts w:cs="B Nazanin" w:hint="cs"/>
          <w:sz w:val="28"/>
          <w:szCs w:val="28"/>
          <w:rtl/>
        </w:rPr>
        <w:t>د.</w:t>
      </w:r>
    </w:p>
    <w:p w14:paraId="5E0FF5AD" w14:textId="2D0187ED" w:rsidR="00A36457" w:rsidRDefault="00A36457" w:rsidP="00A36457">
      <w:pPr>
        <w:bidi/>
        <w:spacing w:after="0" w:line="240" w:lineRule="auto"/>
        <w:jc w:val="both"/>
        <w:rPr>
          <w:rFonts w:cs="B Nazanin"/>
          <w:sz w:val="28"/>
          <w:szCs w:val="28"/>
          <w:rtl/>
        </w:rPr>
      </w:pPr>
      <w:r w:rsidRPr="00D30FB3">
        <w:rPr>
          <w:rFonts w:cs="B Nazanin"/>
          <w:sz w:val="28"/>
          <w:szCs w:val="28"/>
          <w:lang w:bidi="fa-IR"/>
        </w:rPr>
        <w:t>BH</w:t>
      </w:r>
      <w:r w:rsidRPr="00D30FB3">
        <w:rPr>
          <w:rFonts w:cs="B Nazanin" w:hint="cs"/>
          <w:sz w:val="28"/>
          <w:szCs w:val="28"/>
          <w:rtl/>
          <w:lang w:bidi="fa-IR"/>
        </w:rPr>
        <w:t xml:space="preserve"> : نر</w:t>
      </w:r>
      <w:r w:rsidRPr="00D30FB3">
        <w:rPr>
          <w:rFonts w:cs="B Nazanin"/>
          <w:sz w:val="28"/>
          <w:szCs w:val="28"/>
          <w:rtl/>
        </w:rPr>
        <w:t xml:space="preserve">خ کشف اشتباه یا </w:t>
      </w:r>
      <w:r w:rsidRPr="00D30FB3">
        <w:rPr>
          <w:rFonts w:cs="B Nazanin"/>
          <w:b/>
          <w:bCs/>
          <w:sz w:val="28"/>
          <w:szCs w:val="28"/>
        </w:rPr>
        <w:t>False Discovery Rate (FDR)</w:t>
      </w:r>
      <w:r w:rsidRPr="00D30FB3">
        <w:rPr>
          <w:rFonts w:cs="B Nazanin"/>
          <w:sz w:val="28"/>
          <w:szCs w:val="28"/>
        </w:rPr>
        <w:t xml:space="preserve"> </w:t>
      </w:r>
      <w:r w:rsidRPr="00D30FB3">
        <w:rPr>
          <w:rFonts w:cs="B Nazanin" w:hint="cs"/>
          <w:sz w:val="28"/>
          <w:szCs w:val="28"/>
          <w:rtl/>
        </w:rPr>
        <w:t xml:space="preserve"> را </w:t>
      </w:r>
      <w:r w:rsidRPr="00D30FB3">
        <w:rPr>
          <w:rFonts w:cs="B Nazanin"/>
          <w:sz w:val="28"/>
          <w:szCs w:val="28"/>
          <w:rtl/>
        </w:rPr>
        <w:t xml:space="preserve">کنترل می‌کند. یعنی تضمین می‌کند که از بین ژن‌هایی که معنادار اعلام شده‌اند، به طور متوسط حداکثر </w:t>
      </w:r>
      <w:r w:rsidRPr="00D30FB3">
        <w:rPr>
          <w:rFonts w:cs="B Nazanin" w:hint="cs"/>
          <w:sz w:val="28"/>
          <w:szCs w:val="28"/>
          <w:rtl/>
          <w:lang w:bidi="fa-IR"/>
        </w:rPr>
        <w:t xml:space="preserve"> به اندازه سطح اطمی</w:t>
      </w:r>
      <w:r w:rsidR="00D30FB3" w:rsidRPr="00D30FB3">
        <w:rPr>
          <w:rFonts w:cs="B Nazanin" w:hint="cs"/>
          <w:sz w:val="28"/>
          <w:szCs w:val="28"/>
          <w:rtl/>
          <w:lang w:bidi="fa-IR"/>
        </w:rPr>
        <w:t>ن</w:t>
      </w:r>
      <w:r w:rsidRPr="00D30FB3">
        <w:rPr>
          <w:rFonts w:cs="B Nazanin" w:hint="cs"/>
          <w:sz w:val="28"/>
          <w:szCs w:val="28"/>
          <w:rtl/>
          <w:lang w:bidi="fa-IR"/>
        </w:rPr>
        <w:t xml:space="preserve">ان </w:t>
      </w:r>
      <w:r w:rsidRPr="00D30FB3">
        <w:rPr>
          <w:rFonts w:cs="B Nazanin"/>
          <w:sz w:val="28"/>
          <w:szCs w:val="28"/>
          <w:rtl/>
        </w:rPr>
        <w:t>آن‌ها اشتباه باشند</w:t>
      </w:r>
      <w:r w:rsidR="00D30FB3" w:rsidRPr="00D30FB3">
        <w:rPr>
          <w:rFonts w:cs="B Nazanin" w:hint="cs"/>
          <w:sz w:val="28"/>
          <w:szCs w:val="28"/>
          <w:rtl/>
        </w:rPr>
        <w:t>.</w:t>
      </w:r>
    </w:p>
    <w:p w14:paraId="2EC85049" w14:textId="55BCDB68" w:rsidR="00D30FB3" w:rsidRDefault="00D30FB3" w:rsidP="00D30FB3">
      <w:pPr>
        <w:pBdr>
          <w:bottom w:val="single" w:sz="12" w:space="1" w:color="auto"/>
        </w:pBdr>
        <w:bidi/>
        <w:spacing w:after="0" w:line="240" w:lineRule="auto"/>
        <w:jc w:val="both"/>
        <w:rPr>
          <w:rFonts w:cs="B Nazanin"/>
          <w:sz w:val="28"/>
          <w:szCs w:val="28"/>
          <w:rtl/>
        </w:rPr>
      </w:pPr>
    </w:p>
    <w:p w14:paraId="000A1D7E" w14:textId="567B0FD1" w:rsidR="00820115" w:rsidRDefault="00820115" w:rsidP="00820115">
      <w:pPr>
        <w:bidi/>
        <w:spacing w:after="0" w:line="240" w:lineRule="auto"/>
        <w:jc w:val="both"/>
        <w:rPr>
          <w:rFonts w:cs="B Nazanin"/>
          <w:sz w:val="28"/>
          <w:szCs w:val="28"/>
        </w:rPr>
      </w:pPr>
    </w:p>
    <w:p w14:paraId="4A1AB95D" w14:textId="7E4608F6" w:rsidR="00820115" w:rsidRDefault="00820115" w:rsidP="00820115">
      <w:pPr>
        <w:bidi/>
        <w:spacing w:after="0" w:line="240" w:lineRule="auto"/>
        <w:jc w:val="both"/>
        <w:rPr>
          <w:rFonts w:cs="B Nazanin"/>
          <w:sz w:val="28"/>
          <w:szCs w:val="28"/>
        </w:rPr>
      </w:pPr>
    </w:p>
    <w:p w14:paraId="5FD2BFF3" w14:textId="17EBF618" w:rsidR="00820115" w:rsidRPr="00D30FB3" w:rsidRDefault="00820115" w:rsidP="00820115">
      <w:pPr>
        <w:bidi/>
        <w:spacing w:after="0" w:line="240" w:lineRule="auto"/>
        <w:jc w:val="both"/>
        <w:rPr>
          <w:rFonts w:eastAsiaTheme="minorEastAsia" w:cs="B Nazanin" w:hint="cs"/>
          <w:sz w:val="36"/>
          <w:szCs w:val="36"/>
          <w:rtl/>
          <w:lang w:bidi="fa-IR"/>
        </w:rPr>
      </w:pPr>
      <w:r w:rsidRPr="00820115">
        <w:rPr>
          <w:rFonts w:cs="B Nazanin" w:hint="cs"/>
          <w:sz w:val="28"/>
          <w:szCs w:val="28"/>
          <w:highlight w:val="yellow"/>
          <w:rtl/>
          <w:lang w:bidi="fa-IR"/>
        </w:rPr>
        <w:t>سوال سوم و چهارم به خاطر درخواست تیم تدریس به صورت دست نویس نوشته شده است.</w:t>
      </w:r>
    </w:p>
    <w:p w14:paraId="3828E140" w14:textId="58E1ECC6" w:rsidR="00A36457" w:rsidRPr="00A36457" w:rsidRDefault="00A36457" w:rsidP="00A36457">
      <w:pPr>
        <w:bidi/>
        <w:spacing w:after="0" w:line="240" w:lineRule="auto"/>
        <w:jc w:val="both"/>
        <w:rPr>
          <w:rFonts w:ascii="Times New Roman" w:eastAsia="Times New Roman" w:hAnsi="Times New Roman" w:cs="B Nazanin"/>
          <w:sz w:val="28"/>
          <w:szCs w:val="28"/>
          <w:rtl/>
          <w:lang w:bidi="fa-IR"/>
        </w:rPr>
      </w:pPr>
    </w:p>
    <w:p w14:paraId="3BF7407A" w14:textId="77777777" w:rsidR="008D2BA5" w:rsidRPr="008D2BA5" w:rsidRDefault="008D2BA5" w:rsidP="008D2BA5">
      <w:pPr>
        <w:bidi/>
        <w:spacing w:after="0" w:line="240" w:lineRule="auto"/>
        <w:jc w:val="both"/>
        <w:rPr>
          <w:rFonts w:ascii="Times New Roman" w:eastAsia="Times New Roman" w:hAnsi="Times New Roman" w:cs="B Nazanin"/>
          <w:sz w:val="28"/>
          <w:szCs w:val="28"/>
          <w:rtl/>
          <w:lang w:bidi="fa-IR"/>
        </w:rPr>
      </w:pPr>
    </w:p>
    <w:p w14:paraId="5ACA4104" w14:textId="77777777" w:rsidR="00AE4B28" w:rsidRDefault="00AE4B28">
      <w:pPr>
        <w:rPr>
          <w:lang w:bidi="fa-IR"/>
        </w:rPr>
      </w:pPr>
    </w:p>
    <w:sectPr w:rsidR="00AE4B28" w:rsidSect="00793701">
      <w:headerReference w:type="default" r:id="rId7"/>
      <w:footerReference w:type="default" r:id="rId8"/>
      <w:headerReference w:type="first" r:id="rId9"/>
      <w:pgSz w:w="12240" w:h="15840"/>
      <w:pgMar w:top="1440" w:right="1440" w:bottom="108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C9EF2" w14:textId="77777777" w:rsidR="009200E0" w:rsidRDefault="009200E0">
      <w:pPr>
        <w:spacing w:after="0" w:line="240" w:lineRule="auto"/>
      </w:pPr>
      <w:r>
        <w:separator/>
      </w:r>
    </w:p>
  </w:endnote>
  <w:endnote w:type="continuationSeparator" w:id="0">
    <w:p w14:paraId="57B23093" w14:textId="77777777" w:rsidR="009200E0" w:rsidRDefault="0092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F657" w14:textId="77777777" w:rsidR="00DA1C5C" w:rsidRDefault="00D30FB3" w:rsidP="006E0F34">
    <w:pPr>
      <w:pStyle w:val="Footer"/>
      <w:jc w:val="center"/>
    </w:pPr>
    <w:r>
      <w:rPr>
        <w:noProof/>
        <w:color w:val="4472C4" w:themeColor="accent1"/>
      </w:rPr>
      <mc:AlternateContent>
        <mc:Choice Requires="wps">
          <w:drawing>
            <wp:anchor distT="0" distB="0" distL="114300" distR="114300" simplePos="0" relativeHeight="251659264" behindDoc="0" locked="0" layoutInCell="1" allowOverlap="1" wp14:anchorId="0F7C57E7" wp14:editId="3044DF4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4CD794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2CF78" w14:textId="77777777" w:rsidR="009200E0" w:rsidRDefault="009200E0">
      <w:pPr>
        <w:spacing w:after="0" w:line="240" w:lineRule="auto"/>
      </w:pPr>
      <w:r>
        <w:separator/>
      </w:r>
    </w:p>
  </w:footnote>
  <w:footnote w:type="continuationSeparator" w:id="0">
    <w:p w14:paraId="3CD6826B" w14:textId="77777777" w:rsidR="009200E0" w:rsidRDefault="00920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B91BD" w14:textId="77777777" w:rsidR="00DA1C5C" w:rsidRPr="00E53050" w:rsidRDefault="00D30FB3" w:rsidP="00E53050">
    <w:pPr>
      <w:pStyle w:val="Header"/>
      <w:tabs>
        <w:tab w:val="clear" w:pos="4680"/>
        <w:tab w:val="clear" w:pos="9360"/>
        <w:tab w:val="right" w:pos="8568"/>
      </w:tabs>
      <w:bidi/>
      <w:ind w:right="-540"/>
      <w:jc w:val="right"/>
      <w:rPr>
        <w:rFonts w:cs="B Nazanin"/>
        <w:lang w:bidi="fa-IR"/>
      </w:rPr>
    </w:pPr>
    <w:r w:rsidRPr="00E53050">
      <w:rPr>
        <w:rFonts w:cs="B Nazanin"/>
        <w:noProof/>
        <w:sz w:val="28"/>
        <w:szCs w:val="28"/>
      </w:rPr>
      <mc:AlternateContent>
        <mc:Choice Requires="wps">
          <w:drawing>
            <wp:anchor distT="0" distB="0" distL="114300" distR="114300" simplePos="0" relativeHeight="251661312" behindDoc="0" locked="0" layoutInCell="1" allowOverlap="1" wp14:anchorId="7D30F658" wp14:editId="5A67845B">
              <wp:simplePos x="0" y="0"/>
              <wp:positionH relativeFrom="column">
                <wp:posOffset>-365760</wp:posOffset>
              </wp:positionH>
              <wp:positionV relativeFrom="paragraph">
                <wp:posOffset>403860</wp:posOffset>
              </wp:positionV>
              <wp:extent cx="665988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659880"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655E175"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pt,31.8pt" to="495.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" strokecolor="#4472c4 [3204]" strokeweight="1.5pt">
              <v:stroke joinstyle="miter"/>
            </v:line>
          </w:pict>
        </mc:Fallback>
      </mc:AlternateContent>
    </w:r>
    <w:r w:rsidRPr="00E53050">
      <w:rPr>
        <w:rFonts w:cs="B Nazanin"/>
        <w:noProof/>
        <w:sz w:val="28"/>
        <w:szCs w:val="28"/>
      </w:rPr>
      <w:drawing>
        <wp:anchor distT="0" distB="0" distL="114300" distR="114300" simplePos="0" relativeHeight="251660288" behindDoc="1" locked="0" layoutInCell="1" allowOverlap="1" wp14:anchorId="504D7099" wp14:editId="45E579BE">
          <wp:simplePos x="0" y="0"/>
          <wp:positionH relativeFrom="column">
            <wp:posOffset>5554980</wp:posOffset>
          </wp:positionH>
          <wp:positionV relativeFrom="paragraph">
            <wp:posOffset>-137160</wp:posOffset>
          </wp:positionV>
          <wp:extent cx="510540" cy="510540"/>
          <wp:effectExtent l="0" t="0" r="3810" b="3810"/>
          <wp:wrapSquare wrapText="bothSides"/>
          <wp:docPr id="425457601" name="Picture 425457601" descr="Sharif University of Technology : Rankings, Fees &amp; Courses Details | Top  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if University of Technology : Rankings, Fees &amp; Courses Details | Top  Universit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51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3050">
      <w:rPr>
        <w:rFonts w:cs="B Nazanin" w:hint="cs"/>
        <w:sz w:val="28"/>
        <w:szCs w:val="28"/>
        <w:rtl/>
        <w:lang w:bidi="fa-IR"/>
      </w:rPr>
      <w:t xml:space="preserve"> </w:t>
    </w:r>
    <w:r>
      <w:rPr>
        <w:rFonts w:cs="B Nazanin" w:hint="cs"/>
        <w:sz w:val="28"/>
        <w:szCs w:val="28"/>
        <w:rtl/>
        <w:lang w:bidi="fa-IR"/>
      </w:rPr>
      <w:t>محمدرضا منعمیان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8A946" w14:textId="77777777" w:rsidR="0026284A" w:rsidRDefault="009200E0" w:rsidP="0026284A">
    <w:pPr>
      <w:pStyle w:val="Heade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1B"/>
    <w:rsid w:val="00277FA1"/>
    <w:rsid w:val="002E201B"/>
    <w:rsid w:val="006B7DFE"/>
    <w:rsid w:val="00733EC9"/>
    <w:rsid w:val="007B200C"/>
    <w:rsid w:val="00820115"/>
    <w:rsid w:val="008D2BA5"/>
    <w:rsid w:val="009200E0"/>
    <w:rsid w:val="00A36457"/>
    <w:rsid w:val="00AA4195"/>
    <w:rsid w:val="00AE3FFD"/>
    <w:rsid w:val="00AE4B28"/>
    <w:rsid w:val="00D30FB3"/>
    <w:rsid w:val="00F16A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5A53"/>
  <w15:chartTrackingRefBased/>
  <w15:docId w15:val="{D45D6585-0F87-4AAC-8834-D1EBA984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01B"/>
  </w:style>
  <w:style w:type="paragraph" w:styleId="Footer">
    <w:name w:val="footer"/>
    <w:basedOn w:val="Normal"/>
    <w:link w:val="FooterChar"/>
    <w:uiPriority w:val="99"/>
    <w:unhideWhenUsed/>
    <w:rsid w:val="002E2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01B"/>
  </w:style>
  <w:style w:type="paragraph" w:styleId="NoSpacing">
    <w:name w:val="No Spacing"/>
    <w:link w:val="NoSpacingChar"/>
    <w:uiPriority w:val="1"/>
    <w:qFormat/>
    <w:rsid w:val="002E201B"/>
    <w:pPr>
      <w:spacing w:after="0" w:line="240" w:lineRule="auto"/>
    </w:pPr>
    <w:rPr>
      <w:rFonts w:eastAsiaTheme="minorEastAsia"/>
    </w:rPr>
  </w:style>
  <w:style w:type="character" w:customStyle="1" w:styleId="NoSpacingChar">
    <w:name w:val="No Spacing Char"/>
    <w:basedOn w:val="DefaultParagraphFont"/>
    <w:link w:val="NoSpacing"/>
    <w:uiPriority w:val="1"/>
    <w:rsid w:val="002E201B"/>
    <w:rPr>
      <w:rFonts w:eastAsiaTheme="minorEastAsia"/>
    </w:rPr>
  </w:style>
  <w:style w:type="table" w:styleId="TableGrid">
    <w:name w:val="Table Grid"/>
    <w:basedOn w:val="TableNormal"/>
    <w:uiPriority w:val="39"/>
    <w:rsid w:val="002E2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3E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33E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3E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3E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33E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733E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33EC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758</Words>
  <Characters>4325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Laptopkaran</dc:creator>
  <cp:keywords/>
  <dc:description/>
  <cp:lastModifiedBy>Laptopkaran</cp:lastModifiedBy>
  <cp:revision>3</cp:revision>
  <cp:lastPrinted>2025-12-20T12:01:00Z</cp:lastPrinted>
  <dcterms:created xsi:type="dcterms:W3CDTF">2025-12-16T12:30:00Z</dcterms:created>
  <dcterms:modified xsi:type="dcterms:W3CDTF">2025-12-20T12:11:00Z</dcterms:modified>
</cp:coreProperties>
</file>