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13790" w:rsidRDefault="00C13790" w:rsidP="00C13790">
      <w:pPr>
        <w:pStyle w:val="NormalWeb"/>
      </w:pPr>
      <w:r>
        <w:t>M.Fijar.Septa.D</w:t>
      </w:r>
    </w:p>
    <w:p w:rsidR="00C13790" w:rsidRDefault="00C13790" w:rsidP="00C13790">
      <w:pPr>
        <w:pStyle w:val="NormalWeb"/>
      </w:pPr>
      <w:r>
        <w:t>X IPA 4</w:t>
      </w:r>
      <w:r>
        <w:tab/>
      </w:r>
    </w:p>
    <w:p w:rsidR="00C13790" w:rsidRDefault="00C13790" w:rsidP="00C13790">
      <w:pPr>
        <w:pStyle w:val="NormalWeb"/>
      </w:pPr>
    </w:p>
    <w:p w:rsidR="00C13790" w:rsidRDefault="00C13790" w:rsidP="00C13790">
      <w:pPr>
        <w:pStyle w:val="NormalWeb"/>
      </w:pPr>
    </w:p>
    <w:p w:rsidR="00C13790" w:rsidRDefault="00C13790" w:rsidP="00C13790">
      <w:pPr>
        <w:pStyle w:val="NormalWeb"/>
      </w:pPr>
      <w:r>
        <w:rPr>
          <w:noProof/>
        </w:rPr>
        <w:drawing>
          <wp:inline distT="0" distB="0" distL="0" distR="0">
            <wp:extent cx="2857500" cy="2143125"/>
            <wp:effectExtent l="19050" t="0" r="0" b="0"/>
            <wp:docPr id="1" name="Picture 1" descr="riau pekan bar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iau pekan baru"/>
                    <pic:cNvPicPr>
                      <a:picLocks noChangeAspect="1" noChangeArrowheads="1"/>
                    </pic:cNvPicPr>
                  </pic:nvPicPr>
                  <pic:blipFill>
                    <a:blip r:embed="rId4"/>
                    <a:srcRect/>
                    <a:stretch>
                      <a:fillRect/>
                    </a:stretch>
                  </pic:blipFill>
                  <pic:spPr bwMode="auto">
                    <a:xfrm>
                      <a:off x="0" y="0"/>
                      <a:ext cx="2857500" cy="2143125"/>
                    </a:xfrm>
                    <a:prstGeom prst="rect">
                      <a:avLst/>
                    </a:prstGeom>
                    <a:noFill/>
                    <a:ln w="9525">
                      <a:noFill/>
                      <a:miter lim="800000"/>
                      <a:headEnd/>
                      <a:tailEnd/>
                    </a:ln>
                  </pic:spPr>
                </pic:pic>
              </a:graphicData>
            </a:graphic>
          </wp:inline>
        </w:drawing>
      </w:r>
    </w:p>
    <w:p w:rsidR="00C13790" w:rsidRDefault="00C13790" w:rsidP="00C13790">
      <w:pPr>
        <w:pStyle w:val="NormalWeb"/>
      </w:pPr>
    </w:p>
    <w:p w:rsidR="00C13790" w:rsidRDefault="00C13790" w:rsidP="00C13790">
      <w:pPr>
        <w:pStyle w:val="NormalWeb"/>
      </w:pPr>
      <w:r>
        <w:t>Provinsi Riau Ibukota nya adalah Pekan Baru</w:t>
      </w:r>
    </w:p>
    <w:p w:rsidR="00C13790" w:rsidRDefault="00C13790" w:rsidP="00C13790">
      <w:pPr>
        <w:pStyle w:val="NormalWeb"/>
      </w:pPr>
      <w:r>
        <w:t>Berdiri : 25 Juli 1958.</w:t>
      </w:r>
      <w:r>
        <w:br/>
        <w:t>Dasar Hukum : UU No 61.1958.</w:t>
      </w:r>
      <w:r>
        <w:br/>
        <w:t>Letak : Pulau Sumatera ( 2ºLU-3ºLU dan 100º-109ºBT )</w:t>
      </w:r>
      <w:r>
        <w:br/>
        <w:t>Tanda Plat Nomor Kendaraan : BM</w:t>
      </w:r>
      <w:r>
        <w:br/>
        <w:t>Luas Wilayah : 94.561 km².</w:t>
      </w:r>
      <w:r>
        <w:br/>
        <w:t>Bandar Udara : Sultan Syarif Kasim II</w:t>
      </w:r>
      <w:r>
        <w:br/>
        <w:t>Pelabuhan Laut : Bengkalis</w:t>
      </w:r>
      <w:r>
        <w:br/>
        <w:t>Pahlawan : Sultan Syarif Kasim II, Raja Haji Fisabilillah, Raja Ali Haji.</w:t>
      </w:r>
    </w:p>
    <w:p w:rsidR="00C13790" w:rsidRDefault="00C13790" w:rsidP="00C13790">
      <w:pPr>
        <w:pStyle w:val="NormalWeb"/>
      </w:pPr>
      <w:r>
        <w:t>Perguruan Tinggi Negeri dan Swasta : Universitas Riau ( UNRI ), IAIN Sultan Syarif Qasim</w:t>
      </w:r>
    </w:p>
    <w:p w:rsidR="00C13790" w:rsidRDefault="00C13790" w:rsidP="00C13790">
      <w:pPr>
        <w:pStyle w:val="NormalWeb"/>
      </w:pPr>
      <w:r>
        <w:t>Makanan Khas Daerah : : –</w:t>
      </w:r>
      <w:r>
        <w:br/>
        <w:t>Obyek Wisata : Candi Muara Takus, Batu Pantai Nongsa, Komplek Istana Kerajaan Siak, , Pantai Pasir Panjang, Suaka Alam Kerumutan,Pantai Tanjung Pesona, Semenanjung Senggarai</w:t>
      </w:r>
    </w:p>
    <w:p w:rsidR="00C13790" w:rsidRDefault="00C13790" w:rsidP="00C13790">
      <w:pPr>
        <w:pStyle w:val="NormalWeb"/>
      </w:pPr>
      <w:r>
        <w:t>Peninggalan Sejarah :</w:t>
      </w:r>
    </w:p>
    <w:p w:rsidR="00C13790" w:rsidRDefault="00C13790" w:rsidP="00C13790">
      <w:pPr>
        <w:pStyle w:val="NormalWeb"/>
      </w:pPr>
      <w:r>
        <w:t>1. Komplek Istana Sultan Sri Siak Indapura yang dibangun 1898.</w:t>
      </w:r>
    </w:p>
    <w:p w:rsidR="00C13790" w:rsidRDefault="00C13790" w:rsidP="00C13790">
      <w:pPr>
        <w:pStyle w:val="NormalWeb"/>
      </w:pPr>
      <w:r>
        <w:t>Industri dan Pertambangan : Minyak Bumi, Emas, Perak, Bauksit dan Kertas.</w:t>
      </w:r>
      <w:r>
        <w:br/>
        <w:t>Tarian Tradisional : Tari Joged Lambak, Pedang Jenawi, Tari Pembubung, Tari Sinar, Tari Lenggang Melayu, Tari Zapin Sekampung, Tari Zapin, Tari Zapin Kampung Melayu Pekan Baru, Tari RiuhTambourine.</w:t>
      </w:r>
    </w:p>
    <w:p w:rsidR="00C13790" w:rsidRDefault="00C13790" w:rsidP="00C13790">
      <w:pPr>
        <w:pStyle w:val="NormalWeb"/>
      </w:pPr>
      <w:r>
        <w:lastRenderedPageBreak/>
        <w:t>Rumah Adat : Rumah Melayu Selaso Jatuh Kembar</w:t>
      </w:r>
      <w:r>
        <w:br/>
        <w:t>Senjata Tradisional : Badik</w:t>
      </w:r>
      <w:r>
        <w:br/>
        <w:t>Lagu Daerah :Soleram, Kebangkitan Melayu, Tanjung Katung, Bungo Cempako, Lancang kuning, Ayam Putih Pungguk, Makan Sirih, Uyang Bagan Tak Ondak Belaya, Mak Long, Tuanku Tambusai, Pak Ngah Balek, Puteri Tujuh, Dedap Durhaka, Kutang Barendo.</w:t>
      </w:r>
    </w:p>
    <w:p w:rsidR="00C13790" w:rsidRDefault="00C13790" w:rsidP="00C13790">
      <w:pPr>
        <w:pStyle w:val="NormalWeb"/>
      </w:pPr>
      <w:r>
        <w:t>Suku : Melayu, Akit, Talang Mamak, Orang utan Bonai, Sakai, dan Laut, dan Bunoi</w:t>
      </w:r>
      <w:r>
        <w:br/>
        <w:t>Pakaian Adat : Teluk Belanga dan Kebaya Labuh</w:t>
      </w:r>
      <w:r>
        <w:br/>
        <w:t>Alat Musik Tradisional : GAMBUS (sumber bunyi : Kordofon, DIPETIK DENGAN MENGGUNAKAN JARI, SERTA MEMAINKAN NADA DENGAN MENGGUNAKAN JARI)</w:t>
      </w:r>
    </w:p>
    <w:p w:rsidR="00C13790" w:rsidRDefault="00C13790" w:rsidP="00C13790">
      <w:pPr>
        <w:pStyle w:val="NormalWeb"/>
      </w:pPr>
      <w:r>
        <w:t>Julukan : Kota Bertuah,Bumi melayu lancang kuning, Bumi segantang lada, Bumi gurindam dan Negeri Pantun</w:t>
      </w:r>
    </w:p>
    <w:p w:rsidR="008658DA" w:rsidRDefault="008658DA"/>
    <w:sectPr w:rsidR="008658DA" w:rsidSect="008658DA">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C13790"/>
    <w:rsid w:val="008658DA"/>
    <w:rsid w:val="00C13790"/>
  </w:rsids>
  <m:mathPr>
    <m:mathFont m:val="Cambria Math"/>
    <m:brkBin m:val="before"/>
    <m:brkBinSub m:val="--"/>
    <m:smallFrac m:val="off"/>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id-ID"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658DA"/>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13790"/>
    <w:pPr>
      <w:spacing w:before="100" w:beforeAutospacing="1" w:after="100" w:afterAutospacing="1" w:line="240" w:lineRule="auto"/>
    </w:pPr>
    <w:rPr>
      <w:rFonts w:ascii="Times New Roman" w:eastAsia="Times New Roman" w:hAnsi="Times New Roman" w:cs="Times New Roman"/>
      <w:sz w:val="24"/>
      <w:szCs w:val="24"/>
      <w:lang w:eastAsia="id-ID"/>
    </w:rPr>
  </w:style>
  <w:style w:type="paragraph" w:styleId="BalloonText">
    <w:name w:val="Balloon Text"/>
    <w:basedOn w:val="Normal"/>
    <w:link w:val="BalloonTextChar"/>
    <w:uiPriority w:val="99"/>
    <w:semiHidden/>
    <w:unhideWhenUsed/>
    <w:rsid w:val="00C1379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13790"/>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16730977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Pages>
  <Words>254</Words>
  <Characters>1452</Characters>
  <Application>Microsoft Office Word</Application>
  <DocSecurity>0</DocSecurity>
  <Lines>12</Lines>
  <Paragraphs>3</Paragraphs>
  <ScaleCrop>false</ScaleCrop>
  <Company/>
  <LinksUpToDate>false</LinksUpToDate>
  <CharactersWithSpaces>1703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Fijar</dc:creator>
  <cp:lastModifiedBy>Fijar</cp:lastModifiedBy>
  <cp:revision>1</cp:revision>
  <dcterms:created xsi:type="dcterms:W3CDTF">2019-05-08T07:29:00Z</dcterms:created>
  <dcterms:modified xsi:type="dcterms:W3CDTF">2019-05-08T07:31:00Z</dcterms:modified>
</cp:coreProperties>
</file>