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1427" w:dyaOrig="1791">
          <v:rect xmlns:o="urn:schemas-microsoft-com:office:office" xmlns:v="urn:schemas-microsoft-com:vml" id="rectole0000000000" style="width:71.350000pt;height:89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755" w:dyaOrig="409">
          <v:rect xmlns:o="urn:schemas-microsoft-com:office:office" xmlns:v="urn:schemas-microsoft-com:vml" id="rectole0000000001" style="width:37.750000pt;height:20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دانش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گاه آزاد اسلامي</w:t>
      </w:r>
    </w:p>
    <w:p>
      <w:pPr>
        <w:bidi w:val="true"/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واحد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فرم طرح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پیشنهادی پژوهش</w:t>
      </w:r>
    </w:p>
    <w:p>
      <w:pPr>
        <w:bidi w:val="true"/>
        <w:spacing w:before="240" w:after="24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درخواست تصويب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36"/>
          <w:shd w:fill="auto" w:val="clear"/>
        </w:rPr>
        <w:t xml:space="preserve">عنوان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پایان نامه کارشناسی ارشد</w:t>
      </w:r>
    </w:p>
    <w:tbl>
      <w:tblPr>
        <w:bidiVisual w:val="true"/>
      </w:tblPr>
      <w:tblGrid>
        <w:gridCol w:w="10349"/>
      </w:tblGrid>
      <w:tr>
        <w:trPr>
          <w:trHeight w:val="355" w:hRule="auto"/>
          <w:jc w:val="left"/>
        </w:trPr>
        <w:tc>
          <w:tcPr>
            <w:tcW w:w="10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36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99"/>
                <w:spacing w:val="0"/>
                <w:position w:val="0"/>
                <w:sz w:val="22"/>
                <w:shd w:fill="auto" w:val="clear"/>
              </w:rPr>
              <w:t xml:space="preserve">توجه</w:t>
            </w:r>
            <w:r>
              <w:rPr>
                <w:rFonts w:ascii="Calibri" w:hAnsi="Calibri" w:cs="Calibri" w:eastAsia="Calibri"/>
                <w:b/>
                <w:color w:val="000099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ا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ین فرم با مساعدت وهدایت استاد راهنما تکمیل شود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متن پروپوزال با قلم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0"/>
                <w:shd w:fill="auto" w:val="clear"/>
              </w:rPr>
              <w:t xml:space="preserve">B Zar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 یا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0"/>
                <w:shd w:fill="auto" w:val="clear"/>
              </w:rPr>
              <w:t xml:space="preserve">B Nazanin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اندازه 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12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 وعناو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ین بصورت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0"/>
                <w:shd w:fill="auto" w:val="clear"/>
              </w:rPr>
              <w:t xml:space="preserve">Bold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  تایپ گردد</w:t>
            </w:r>
            <w:r>
              <w:rPr>
                <w:rFonts w:ascii="Calibri" w:hAnsi="Calibri" w:cs="Calibri" w:eastAsia="Calibri"/>
                <w:color w:val="000099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</w:tbl>
    <w:p>
      <w:pPr>
        <w:bidi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عنوان 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پایان نامه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فارسي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) : 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تشخیص تصاویر رمزنگاری شده مبتنی بر یادگیری عمیق با استفاده از شبکه‌های مولد متخاصم و حسگر فشرده</w:t>
      </w:r>
    </w:p>
    <w:p>
      <w:pPr>
        <w:keepNext w:val="true"/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عنوان 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پایان نامه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انگليسي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):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Deep Learning-</w:t>
      </w: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shd w:fill="auto" w:val="clear"/>
        </w:rPr>
        <w:t xml:space="preserve">Based Encrypted Image Detection using Adversarial Networks and Compressed Sensing</w:t>
      </w:r>
    </w:p>
    <w:p>
      <w:pPr>
        <w:tabs>
          <w:tab w:val="center" w:pos="4677" w:leader="none"/>
          <w:tab w:val="right" w:pos="9355" w:leader="none"/>
        </w:tabs>
        <w:spacing w:before="240" w:after="0" w:line="240"/>
        <w:ind w:right="0" w:left="0" w:firstLine="0"/>
        <w:jc w:val="left"/>
        <w:rPr>
          <w:rFonts w:ascii="Tahoma" w:hAnsi="Tahoma" w:cs="Tahoma" w:eastAsia="Tahoma"/>
          <w:b/>
          <w:color w:val="000099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99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b/>
          <w:color w:val="000099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99"/>
          <w:spacing w:val="0"/>
          <w:position w:val="0"/>
          <w:sz w:val="24"/>
          <w:shd w:fill="auto" w:val="clear"/>
        </w:rPr>
        <w:tab/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کلمات کلیدی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فارسی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Tahoma" w:hAnsi="Tahoma" w:cs="Tahoma" w:eastAsia="Tahoma"/>
          <w:b/>
          <w:color w:val="000099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کلمات کلیدی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انگلیسی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نوع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پژوهش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:        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بنیادی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□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                          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کاربردی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□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توسعه ا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ی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□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تعداد واحد 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پایان نامه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عنوان برنامه علم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ی در سامانه پژوهشیار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عنوان زم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ینه پژوهشی در سامانه پژوهشیار</w:t>
      </w:r>
      <w:r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0" w:line="240"/>
        <w:ind w:right="0" w:left="0" w:firstLine="0"/>
        <w:jc w:val="left"/>
        <w:rPr>
          <w:rFonts w:ascii="Tahoma" w:hAnsi="Tahoma" w:cs="Tahoma" w:eastAsia="Tahoma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bidiVisual w:val="true"/>
      </w:tblPr>
      <w:tblGrid>
        <w:gridCol w:w="10097"/>
      </w:tblGrid>
      <w:tr>
        <w:trPr>
          <w:trHeight w:val="1" w:hRule="atLeast"/>
          <w:jc w:val="center"/>
        </w:trPr>
        <w:tc>
          <w:tcPr>
            <w:tcW w:w="10097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FFFFFF"/>
                <w:spacing w:val="0"/>
                <w:position w:val="0"/>
                <w:sz w:val="22"/>
                <w:shd w:fill="F2F2F2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6"/>
                <w:shd w:fill="F2F2F2" w:val="clear"/>
              </w:rPr>
              <w:t xml:space="preserve">اين قسمت توسط حوزه معاونت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6"/>
                <w:shd w:fill="F2F2F2" w:val="clear"/>
              </w:rPr>
              <w:t xml:space="preserve">پژوهشي واحد تکمیل مي گردد</w:t>
            </w:r>
            <w:r>
              <w:rPr>
                <w:rFonts w:ascii="Times New Roman" w:hAnsi="Times New Roman" w:cs="Times New Roman" w:eastAsia="Times New Roman"/>
                <w:b/>
                <w:color w:val="FFFFFF"/>
                <w:spacing w:val="0"/>
                <w:position w:val="0"/>
                <w:sz w:val="16"/>
                <w:shd w:fill="F2F2F2" w:val="clear"/>
              </w:rPr>
              <w:t xml:space="preserve"> </w:t>
            </w:r>
          </w:p>
          <w:p>
            <w:pPr>
              <w:bidi w:val="true"/>
              <w:spacing w:before="24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تار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یخ تصویب در گروه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...............................................................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تاریخ تصویب در شورای دانشکده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 ........................................</w:t>
            </w:r>
          </w:p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تار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یخ دریافت توسط کارشناس پژوهش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........................................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تاريخ اخذ کد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........................................................................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اطلاعات مربوط به دانشجو</w:t>
      </w:r>
    </w:p>
    <w:tbl>
      <w:tblPr>
        <w:bidiVisual w:val="true"/>
      </w:tblPr>
      <w:tblGrid>
        <w:gridCol w:w="2926"/>
        <w:gridCol w:w="3594"/>
        <w:gridCol w:w="3686"/>
      </w:tblGrid>
      <w:tr>
        <w:trPr>
          <w:trHeight w:val="473" w:hRule="auto"/>
          <w:jc w:val="center"/>
        </w:trPr>
        <w:tc>
          <w:tcPr>
            <w:tcW w:w="292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نام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 </w:t>
            </w:r>
          </w:p>
        </w:tc>
        <w:tc>
          <w:tcPr>
            <w:tcW w:w="359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نام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گي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 </w:t>
            </w:r>
          </w:p>
        </w:tc>
        <w:tc>
          <w:tcPr>
            <w:tcW w:w="36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شماره دانشجويي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  </w:t>
            </w:r>
          </w:p>
        </w:tc>
      </w:tr>
      <w:tr>
        <w:trPr>
          <w:trHeight w:val="454" w:hRule="auto"/>
          <w:jc w:val="center"/>
        </w:trPr>
        <w:tc>
          <w:tcPr>
            <w:tcW w:w="292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مقطع تحص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یلی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</w:t>
            </w:r>
          </w:p>
        </w:tc>
        <w:tc>
          <w:tcPr>
            <w:tcW w:w="359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</w:t>
            </w:r>
          </w:p>
        </w:tc>
        <w:tc>
          <w:tcPr>
            <w:tcW w:w="36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گرایش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</w:t>
            </w:r>
          </w:p>
        </w:tc>
      </w:tr>
      <w:tr>
        <w:trPr>
          <w:trHeight w:val="499" w:hRule="auto"/>
          <w:jc w:val="center"/>
        </w:trPr>
        <w:tc>
          <w:tcPr>
            <w:tcW w:w="292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گروه آموزشی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نام‌ دانشكده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  <w:tc>
          <w:tcPr>
            <w:tcW w:w="359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تلفن ثابت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</w:t>
            </w:r>
          </w:p>
        </w:tc>
        <w:tc>
          <w:tcPr>
            <w:tcW w:w="36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تلفن همراه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 </w:t>
            </w:r>
          </w:p>
        </w:tc>
      </w:tr>
      <w:tr>
        <w:trPr>
          <w:trHeight w:val="454" w:hRule="auto"/>
          <w:jc w:val="center"/>
        </w:trPr>
        <w:tc>
          <w:tcPr>
            <w:tcW w:w="292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سال ورود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</w:t>
            </w:r>
          </w:p>
        </w:tc>
        <w:tc>
          <w:tcPr>
            <w:tcW w:w="3594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نيمسال اخذ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پایان نامه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</w:t>
            </w:r>
          </w:p>
        </w:tc>
        <w:tc>
          <w:tcPr>
            <w:tcW w:w="3686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53" w:hRule="auto"/>
          <w:jc w:val="center"/>
        </w:trPr>
        <w:tc>
          <w:tcPr>
            <w:tcW w:w="10206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نشان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ی پستي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:   </w:t>
            </w:r>
          </w:p>
        </w:tc>
      </w:tr>
      <w:tr>
        <w:trPr>
          <w:trHeight w:val="547" w:hRule="auto"/>
          <w:jc w:val="center"/>
        </w:trPr>
        <w:tc>
          <w:tcPr>
            <w:tcW w:w="10206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پست الكترونيك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Email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):   </w:t>
            </w:r>
          </w:p>
        </w:tc>
      </w:tr>
      <w:tr>
        <w:trPr>
          <w:trHeight w:val="541" w:hRule="auto"/>
          <w:jc w:val="center"/>
        </w:trPr>
        <w:tc>
          <w:tcPr>
            <w:tcW w:w="10206" w:type="dxa"/>
            <w:gridSpan w:val="3"/>
            <w:tcBorders>
              <w:top w:val="single" w:color="d9d9d9" w:sz="8"/>
              <w:left w:val="single" w:color="ffffff" w:sz="4"/>
              <w:bottom w:val="single" w:color="ffffff" w:sz="4"/>
              <w:right w:val="single" w:color="ffffff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مدار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ک پیوست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گزارش ایران داک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گزارش اصالت سنج آیین نامه دانشگاه آزاد</w:t>
            </w:r>
            <w:r>
              <w:rPr>
                <w:rFonts w:ascii="Times New Roman" w:hAnsi="Times New Roman" w:cs="Times New Roman" w:eastAsia="Times New Roman"/>
                <w:b/>
                <w:color w:val="000099"/>
                <w:spacing w:val="0"/>
                <w:position w:val="0"/>
                <w:sz w:val="20"/>
                <w:shd w:fill="auto" w:val="clear"/>
              </w:rPr>
              <w:t xml:space="preserve">   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اطلاعات مربوط به استاد راهنما</w:t>
      </w:r>
    </w:p>
    <w:tbl>
      <w:tblPr>
        <w:bidiVisual w:val="true"/>
      </w:tblPr>
      <w:tblGrid>
        <w:gridCol w:w="2551"/>
        <w:gridCol w:w="1985"/>
        <w:gridCol w:w="425"/>
        <w:gridCol w:w="2501"/>
        <w:gridCol w:w="1701"/>
        <w:gridCol w:w="2693"/>
      </w:tblGrid>
      <w:tr>
        <w:trPr>
          <w:trHeight w:val="397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استاد راهنما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نام و نام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گي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آخرين مدرك تحصيلي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دانش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حوزوی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تخصص اصل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تخصص جنب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رتب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ۀ و پایه دانشگاهی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سمت فعل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سنوات‌تدريس در‌كارشناسي‌ارشد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دكتر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 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تلفن همراه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                               </w:t>
            </w:r>
          </w:p>
        </w:tc>
      </w:tr>
      <w:tr>
        <w:trPr>
          <w:trHeight w:val="397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آدرس محل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کار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تلفن محل كار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          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پست الكترونيك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 </w:t>
            </w:r>
          </w:p>
        </w:tc>
      </w:tr>
      <w:tr>
        <w:trPr>
          <w:trHeight w:val="340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نحوه هم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کاری با واحد دانشگاهی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تمام وقت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نيمه وقت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مدعو</w:t>
            </w:r>
          </w:p>
        </w:tc>
      </w:tr>
      <w:tr>
        <w:trPr>
          <w:trHeight w:val="445" w:hRule="auto"/>
          <w:jc w:val="center"/>
        </w:trPr>
        <w:tc>
          <w:tcPr>
            <w:tcW w:w="4536" w:type="dxa"/>
            <w:gridSpan w:val="2"/>
            <w:tcBorders>
              <w:top w:val="single" w:color="d9d9d9" w:sz="8"/>
              <w:left w:val="single" w:color="d9d9d9" w:sz="8"/>
              <w:bottom w:val="single" w:color="d9d9d9" w:sz="8"/>
              <w:right w:val="single" w:color="836967" w:sz="12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تعداد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پايان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نامه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هاي كارشناسي ارشد راهنمائي شده</w:t>
            </w:r>
          </w:p>
        </w:tc>
        <w:tc>
          <w:tcPr>
            <w:tcW w:w="7320" w:type="dxa"/>
            <w:gridSpan w:val="4"/>
            <w:tcBorders>
              <w:top w:val="single" w:color="d9d9d9" w:sz="8"/>
              <w:left w:val="single" w:color="836967" w:sz="12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رساله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دكتري راهنمائي شده</w:t>
            </w:r>
          </w:p>
        </w:tc>
      </w:tr>
      <w:tr>
        <w:trPr>
          <w:trHeight w:val="409" w:hRule="auto"/>
          <w:jc w:val="center"/>
        </w:trPr>
        <w:tc>
          <w:tcPr>
            <w:tcW w:w="255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19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bfbfbf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  <w:tc>
          <w:tcPr>
            <w:tcW w:w="2926" w:type="dxa"/>
            <w:gridSpan w:val="2"/>
            <w:tcBorders>
              <w:top w:val="single" w:color="d9d9d9" w:sz="8"/>
              <w:left w:val="single" w:color="bfbfbf" w:sz="12"/>
              <w:bottom w:val="single" w:color="bfbfbf" w:sz="12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4394" w:type="dxa"/>
            <w:gridSpan w:val="2"/>
            <w:tcBorders>
              <w:top w:val="single" w:color="d9d9d9" w:sz="8"/>
              <w:left w:val="single" w:color="d9d9d9" w:sz="4"/>
              <w:bottom w:val="single" w:color="bfbfbf" w:sz="12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</w:tr>
      <w:tr>
        <w:trPr>
          <w:trHeight w:val="457" w:hRule="auto"/>
          <w:jc w:val="center"/>
        </w:trPr>
        <w:tc>
          <w:tcPr>
            <w:tcW w:w="4536" w:type="dxa"/>
            <w:gridSpan w:val="2"/>
            <w:tcBorders>
              <w:top w:val="single" w:color="836967" w:sz="12"/>
              <w:left w:val="single" w:color="d9d9d9" w:sz="8"/>
              <w:bottom w:val="single" w:color="d9d9d9" w:sz="8"/>
              <w:right w:val="single" w:color="836967" w:sz="12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پايان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نامه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كارشناسي ارشد در دست راهنمائي</w:t>
            </w:r>
          </w:p>
        </w:tc>
        <w:tc>
          <w:tcPr>
            <w:tcW w:w="7320" w:type="dxa"/>
            <w:gridSpan w:val="4"/>
            <w:tcBorders>
              <w:top w:val="single" w:color="d9d9d9" w:sz="8"/>
              <w:left w:val="single" w:color="836967" w:sz="12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رساله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کتری در دست راهنمائي</w:t>
            </w:r>
          </w:p>
        </w:tc>
      </w:tr>
      <w:tr>
        <w:trPr>
          <w:trHeight w:val="493" w:hRule="auto"/>
          <w:jc w:val="center"/>
        </w:trPr>
        <w:tc>
          <w:tcPr>
            <w:tcW w:w="255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19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bfbfbf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  <w:tc>
          <w:tcPr>
            <w:tcW w:w="4627" w:type="dxa"/>
            <w:gridSpan w:val="3"/>
            <w:tcBorders>
              <w:top w:val="single" w:color="d9d9d9" w:sz="8"/>
              <w:left w:val="single" w:color="bfbfbf" w:sz="12"/>
              <w:bottom w:val="single" w:color="d9d9d9" w:sz="8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  </w:t>
            </w:r>
          </w:p>
        </w:tc>
        <w:tc>
          <w:tcPr>
            <w:tcW w:w="2693" w:type="dxa"/>
            <w:tcBorders>
              <w:top w:val="single" w:color="d9d9d9" w:sz="8"/>
              <w:left w:val="single" w:color="d9d9d9" w:sz="4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</w:tr>
    </w:tbl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اطلاعات مربوط به استاد مشاور</w:t>
      </w:r>
    </w:p>
    <w:tbl>
      <w:tblPr>
        <w:bidiVisual w:val="true"/>
      </w:tblPr>
      <w:tblGrid>
        <w:gridCol w:w="2551"/>
        <w:gridCol w:w="1985"/>
        <w:gridCol w:w="425"/>
        <w:gridCol w:w="2501"/>
        <w:gridCol w:w="1701"/>
        <w:gridCol w:w="2693"/>
      </w:tblGrid>
      <w:tr>
        <w:trPr>
          <w:trHeight w:val="397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استاد مشاور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نام و نام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گي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آخرين مدرك تحصيلي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دانش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حوزوی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تخصص اصل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تخصص جنب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رتب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ۀ و پایه دانشگاهی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شغل و سمت فعل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سنوات‌تدريس در‌كارشناسي‌ارشد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/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دكتر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تلفن همراه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                                        </w:t>
            </w:r>
          </w:p>
        </w:tc>
      </w:tr>
      <w:tr>
        <w:trPr>
          <w:trHeight w:val="397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آدرس محل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کار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</w:t>
            </w:r>
          </w:p>
        </w:tc>
      </w:tr>
      <w:tr>
        <w:trPr>
          <w:trHeight w:val="397" w:hRule="auto"/>
          <w:jc w:val="center"/>
        </w:trPr>
        <w:tc>
          <w:tcPr>
            <w:tcW w:w="4961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تلفن محل كار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      </w:t>
            </w:r>
          </w:p>
        </w:tc>
        <w:tc>
          <w:tcPr>
            <w:tcW w:w="6895" w:type="dxa"/>
            <w:gridSpan w:val="3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پست الكترونيك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Email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):  </w:t>
            </w:r>
          </w:p>
        </w:tc>
      </w:tr>
      <w:tr>
        <w:trPr>
          <w:trHeight w:val="397" w:hRule="auto"/>
          <w:jc w:val="center"/>
        </w:trPr>
        <w:tc>
          <w:tcPr>
            <w:tcW w:w="11856" w:type="dxa"/>
            <w:gridSpan w:val="6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نحوه هم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کاری با واحد دانشگاهی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: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تمام وقت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نيمه وقت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ab/>
              <w:tab/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 مدعو</w:t>
            </w:r>
          </w:p>
        </w:tc>
      </w:tr>
      <w:tr>
        <w:trPr>
          <w:trHeight w:val="437" w:hRule="auto"/>
          <w:jc w:val="center"/>
        </w:trPr>
        <w:tc>
          <w:tcPr>
            <w:tcW w:w="4536" w:type="dxa"/>
            <w:gridSpan w:val="2"/>
            <w:tcBorders>
              <w:top w:val="single" w:color="d9d9d9" w:sz="8"/>
              <w:left w:val="single" w:color="d9d9d9" w:sz="8"/>
              <w:bottom w:val="single" w:color="d9d9d9" w:sz="8"/>
              <w:right w:val="single" w:color="836967" w:sz="12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تعداد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پايان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نامه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هاي كارشناسي ارشد راهنمائي شده</w:t>
            </w:r>
          </w:p>
        </w:tc>
        <w:tc>
          <w:tcPr>
            <w:tcW w:w="7320" w:type="dxa"/>
            <w:gridSpan w:val="4"/>
            <w:tcBorders>
              <w:top w:val="single" w:color="d9d9d9" w:sz="8"/>
              <w:left w:val="single" w:color="836967" w:sz="12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رساله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دكتري راهنمائي شده</w:t>
            </w:r>
          </w:p>
        </w:tc>
      </w:tr>
      <w:tr>
        <w:trPr>
          <w:trHeight w:val="340" w:hRule="auto"/>
          <w:jc w:val="center"/>
        </w:trPr>
        <w:tc>
          <w:tcPr>
            <w:tcW w:w="255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دانش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19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bfbfbf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  <w:tc>
          <w:tcPr>
            <w:tcW w:w="2926" w:type="dxa"/>
            <w:gridSpan w:val="2"/>
            <w:tcBorders>
              <w:top w:val="single" w:color="d9d9d9" w:sz="8"/>
              <w:left w:val="single" w:color="bfbfbf" w:sz="12"/>
              <w:bottom w:val="single" w:color="bfbfbf" w:sz="12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دانش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4394" w:type="dxa"/>
            <w:gridSpan w:val="2"/>
            <w:tcBorders>
              <w:top w:val="single" w:color="d9d9d9" w:sz="8"/>
              <w:left w:val="single" w:color="d9d9d9" w:sz="4"/>
              <w:bottom w:val="single" w:color="bfbfbf" w:sz="12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</w:tr>
      <w:tr>
        <w:trPr>
          <w:trHeight w:val="435" w:hRule="auto"/>
          <w:jc w:val="center"/>
        </w:trPr>
        <w:tc>
          <w:tcPr>
            <w:tcW w:w="4536" w:type="dxa"/>
            <w:gridSpan w:val="2"/>
            <w:tcBorders>
              <w:top w:val="single" w:color="836967" w:sz="12"/>
              <w:left w:val="single" w:color="d9d9d9" w:sz="8"/>
              <w:bottom w:val="single" w:color="d9d9d9" w:sz="8"/>
              <w:right w:val="single" w:color="836967" w:sz="12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پايان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نامه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كارشناسي ارشد در دست راهنمائي</w:t>
            </w:r>
          </w:p>
        </w:tc>
        <w:tc>
          <w:tcPr>
            <w:tcW w:w="7320" w:type="dxa"/>
            <w:gridSpan w:val="4"/>
            <w:tcBorders>
              <w:top w:val="single" w:color="d9d9d9" w:sz="8"/>
              <w:left w:val="single" w:color="836967" w:sz="12"/>
              <w:bottom w:val="single" w:color="d9d9d9" w:sz="8"/>
              <w:right w:val="single" w:color="d9d9d9" w:sz="8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تعداد رساله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هاي 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کتری در دست راهنمائي</w:t>
            </w:r>
          </w:p>
        </w:tc>
      </w:tr>
      <w:tr>
        <w:trPr>
          <w:trHeight w:val="340" w:hRule="auto"/>
          <w:jc w:val="center"/>
        </w:trPr>
        <w:tc>
          <w:tcPr>
            <w:tcW w:w="2551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دانش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1985" w:type="dxa"/>
            <w:tcBorders>
              <w:top w:val="single" w:color="d9d9d9" w:sz="8"/>
              <w:left w:val="single" w:color="d9d9d9" w:sz="8"/>
              <w:bottom w:val="single" w:color="d9d9d9" w:sz="8"/>
              <w:right w:val="single" w:color="bfbfbf" w:sz="12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  <w:tc>
          <w:tcPr>
            <w:tcW w:w="4627" w:type="dxa"/>
            <w:gridSpan w:val="3"/>
            <w:tcBorders>
              <w:top w:val="single" w:color="d9d9d9" w:sz="8"/>
              <w:left w:val="single" w:color="bfbfbf" w:sz="12"/>
              <w:bottom w:val="single" w:color="d9d9d9" w:sz="8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واحد دانش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گاهی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</w:tc>
        <w:tc>
          <w:tcPr>
            <w:tcW w:w="2693" w:type="dxa"/>
            <w:tcBorders>
              <w:top w:val="single" w:color="d9d9d9" w:sz="8"/>
              <w:left w:val="single" w:color="d9d9d9" w:sz="4"/>
              <w:bottom w:val="single" w:color="d9d9d9" w:sz="8"/>
              <w:right w:val="single" w:color="d9d9d9" w:sz="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یر دانشگاهها</w:t>
            </w:r>
            <w:r>
              <w:rPr>
                <w:rFonts w:ascii="Times New Roman" w:hAnsi="Times New Roman" w:cs="Times New Roman" w:eastAsia="Times New Roman"/>
                <w:color w:val="000099"/>
                <w:spacing w:val="0"/>
                <w:position w:val="0"/>
                <w:sz w:val="22"/>
                <w:shd w:fill="auto" w:val="clear"/>
              </w:rPr>
              <w:t xml:space="preserve">:  </w:t>
            </w:r>
          </w:p>
        </w:tc>
      </w:tr>
    </w:tbl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بيان مساله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شامل تشريح مسأله و معرفي آن، بيان جنبه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هاي مجهول و مبهم، بيان متغيرهاي مربوطه و سؤال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کلی پژوهش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یح مسأله و معرفی آن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گسترش روزافزون استفاده از تصاویر در ابعاد مختلف زندگی، نیاز به حفظ امنیت و حریم خصوصی اطلاعات تصویری نیز افزایش یافته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تصاویر، روشی برای پنهان کردن اطلاعات حساس در داخل تصاویر است که کاربردهای فراوانی در زمینه‌های مختلف مانند پزشکی، نظامی، و تجاری دارد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رمزنگاری شده، گامی مهم در جهت حفظ امنیت اطلاعات و مقابله با سوءاستفاده‌های احتمالی از تصاویر رمزنگاری شده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موضوع، چالشی در حوزه پردازش تصویر و رمزنگاری محسوب می‌شود، زیرا رمزنگاری تصاویر، تمایز تصاویر رمزنگاری شده از تصاویر معمولی را دشوار می‌کند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بیان جنبه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های مجهول و مبهم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کارآمد برای تشخیص تصاویر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سنتی مانند تحلیل آماری و تحلیل بافت در برابر روش‌های پیچیده رمزنگاری کارایی کافی ندارند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مبتنی بر یادگیری عمیق، علی‌رغم دقت بالا، به حجم بالای داده و سخت‌افزار قدرتمند نیاز دارند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رمزنگاری جدید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پیشرفت تکنولوژی، روش‌های رمزنگاری تصاویر نیز دائماً در حال تکامل و پیچیده‌تر شدن هستند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موضوع، تشخیص تصاویر رمزنگاری شده را به چالشی بزرگ تبدیل کرده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حجم بالای داده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برای آموزش مدل‌های تشخیص تصاویر رمزنگاری شده به حجم بالایی از تصاویر رمزنگاری شده نیاز است که جمع‌آوری و برچسب‌گذاری آنها دشوار و پرهزینه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نیاز به سخت افزار قدرتمند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پردازش تصاویر با مدل‌های یادگیری عمیق به سخت افزار قدرتمند و پرهزینه نیاز دارد که ممکن است برای همه افراد و سازمان‌ها در دسترس نباشد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حفظ حریم خصوصی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جمع‌آوری و استفاده از تصاویر رمزنگاری شده می‌تواند مسائل مربوط به حریم خصوصی را به وجود آورد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بیان متغيرهاي مربوطه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نوع تصویر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تصاویر رمزنگاری شده می‌توانند به روش‌های مختلفی رمزنگاری شده باشند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میزان پیچیدگی رمزنگاری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تصاویر رمزنگاری شده می‌توانند از روش‌های ساده تا روش‌های پیچیده رمزنگاری استفاده 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نوع الگوریتم تشخیص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مختلفی برای تشخیص تصاویر رمزنگاری شده وجود دارد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سنتی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تحلیل آماری، تحلیل بافت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مبتنی بر یادگیری عمیق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شبکه‌های عصبی کانولوشن‌دار، شبکه‌های مولد متخاصم، یادگیری عمیق فشرده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ترکیبی دقت تشخیص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دقت تشخیص به نوع الگوریتم تشخیص و نوع تصویر رمزنگاری شده بستگی دارد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نوع روش رمزنگاری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مختلف رمزنگاری تصاویر، چالش‌های متفاوتی را برای تشخیص ایجاد می‌کنند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ویژگی‌های تصاویر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ویژگی‌های بصری و آماری تصاویر می‌توانند در تشخیص تصاویر رمزنگاری شده مورد استفاده قرار گیرند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مدل‌های تشخیص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مدل‌های یادگیری عمیق، به ویژه شبکه‌های عصبی کانولوشن‌دار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CNN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و شبکه‌های مولد متخاصم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می‌توانند برای تشخیص تصاویر رمزنگاری شده به کار گرفته شوند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سؤال کلی پژوهش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چگونه می‌توان تصاویر رمزنگاری شده را با دقت بالا و با حفظ حریم خصوصی تشخیص داد؟ معماری‌های مختلف یادگیری عمیق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به عنوان مثال، تغییرات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CNN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آموزش با رویکرد متخاصم در تشخیص تصاویر رمزنگاری شده چگونه عمل می‌کنند؟ چه سطحی از فشرده‌سازی را می‌توان با حسگر فشرده در عین حال حفظ دقت کافی برای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DNN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به دست آورد؟   آیا سیستم پیشنهادی را می‌توان برای شناسایی انواع خاصی از پیام‌های رمزنگاری شده جاسازی شده در تصاویر تطبیق داد؟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اهم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یت و ضرورت انجام پژوهش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شامل اختلاف نظرها و خلاءهاي پژوهشهای موجود، ميزان نياز به موضوع، فوايد احتمالي نظري و عملي آن و همچنين مواد، روش و يا فرآيند پژوهشی احتمالاً جديدي كه در پژوهش مورد استفاده قرار مي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گيرد و همچنین بیان ضرورت و اهمیت تحقیق در جامعه مورد مطالعه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اهمیت و ضرورت انجام تحقیق در زمینه تشخیص تصاویر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انجام تحقیق در زمینه تشخیص تصاویر رمزنگاری شده از اهمیت بسیاری برخوردار است زیرا با گسترش استفاده از تصاویر در زندگی روزمره، نیاز به حفاظت از اطلاعات حساس و محرمانه افزایش یافته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تصاویر به عنوان یک روش کارآمد برای پنهان‌سازی اطلاعات در داخل تصاویر و حفظ حریم خصوصی کاربران شناخته شده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رمزنگاری شده از اهمیت بالایی برخوردار است زیرا این کار باعث جلوگیری از سوءاستفاده‌های احتمالی و حفظ امنیت اطلاعات می‌شود، که امری ضروری و حیاتی برای حفظ امنیت داده‌ها و اطلاعات محسوب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فواید احتمالی نظری و عملی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استفاده از تکنولوژی تشخیص تصاویر رمزنگاری شده بر اساس یادگیری عمیق و شبکه‌های تقابلی و حسگری فشرده، امکان ایجاد امنیت بیشتر برای اطلاعات فراهم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روش‌ها از جلوگیری از سوءاستفاده از تصاویر رمزنگاری شده و حفظ حریم خصوصی کاربران تا کمک به پیشگیری از جرایم سایبری و جلوگیری از انتشار تصاویر جعلی، تا کمک به تشخیص بیماری‌ها در کاربردهای پزشکی، اهمیت به‌سزایی دارند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پژوهش‌ها به بهبود فناوری رمزنگاری و تشخیص تصاویر کمک کرده و مسیر را برای سیستم‌های پردازش تصویر امن‌تر و کارآمدتر هموار می‌کنند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چالش‌های موجود در زمینه تشخیص تصاویر رمزنگاری شده نشان می‌دهد که عدم وجود یک روش جامع و کارآمد برای این منظور از جمله مواردی است که پژوهش‌های بیشتری را ضروری می‌سازد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روش‌های سنتی مانند تحلیل آماری و تحلیل بافت ناکارآمد به نظر می‌رسند و روش‌های مبتنی بر یادگیری عمیق، با وجود دقت بالا، نیازمند حجم بالای داده و سخت‌افزار قدرتمند هستند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چالش دیگر مربوط به حفظ حریم خصوصی است که جمع‌آوری و استفاده از تصاویر رمزنگاری شده ممکن است به مسائل حریم خصوصی منجر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نشان می‌دهد که نیاز به روش‌های جدید و نوین برای تشخیص تصاویر رمزنگاری شده و حفظ حریم خصوصی افراد احساس می‌شود که نیازمند تحقیقات و توسعه‌های بیشتری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مواد، روش و یا فرآیند پژوهشی احتمالاً جدیدی که در پژوهش مورد استفاده قرار می‌گیرد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این پژوهش ، از روش‌های پیشرفته یادگیری عمیق از قبیل شبکه‌های عصبی کانولوشن‌دار عمیق، شبکه‌های مولد متخاصم و یادگیری عمیق فشرده استفاده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روش‌ها امکان افزایش دقت تشخیص را فراهم می‌کنند و همچنین نیاز به حجم کمتری از داده و سخت‌افزار را دارند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علاوه بر این، ترکیب این روش‌های یادگیری عمیق با روش‌های سنتی بهبود قابل توجهی در عملکرد تشخیص ایجاد می‌کند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همچنین، استفاده از روش‌های فشرده‌سازی در این پژوهش، منجر به کاهش حجم داده‌های مورد نیاز و افزایش سرعت پردازش می‌شود که اهمیت بالایی در بهبود عملکرد و کارایی سیستم دارد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ضرورت و اهمیت تحقیق در جامعه مورد مطالعه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تحقیقات در زمینه تشخیص تصاویر رمزنگاری شده از اهمیت بسیاری برخوردار است، زیرا با گسترش استفاده از تصاویر در شبکه‌های اجتماعی و دیگر حوزه‌ها، نیاز به تشخیص تصاویر جعلی و حفظ امنیت اطلاعات کاربران اهمیت بیشتری پیدا کرده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تحقیقات می‌توانند به افزایش امنیت و حفظ حریم خصوصی افراد کمک کنند و از سوءاستفاده‌های احتمالی جلوگیری 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همچنین، در زمینه پزشکی، تشخیص تصاویر رمزنگاری شده می‌تواند نقش مهمی در تشخیص بیماری‌ها و حفظ حریم خصوصی بیماران ایفا 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تحقیقات می‌توانند به بهبود فرآیندهای تشخیصی و درمانی در حوزه پزشکی کمک کرده و اطمینان از حفظ حریم خصوصی و امنیت اطلاعات پزشکی فراهم 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از این رو، تحقیقات در این زمینه اهمیت بالایی دارند و می‌توانند به پیشرفت و بهبود کیفیت خدمات در جوامع مختلف کمک 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مرور ادب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یات و سوابق مربوط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بيان مختصر پیشینه پژوهشهای  انجام شده در داخل و خارج کشور پيرامون موضوع پژوهش و نتايج آنها و مرور ادبیات و چارچوب نظري پژوهش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تحق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یقات اخیر در زمینه تشخیص تصاویر رمزنگاری شده نشان داده است که روش‌های مبتنی بر یادگیری عمیق، به ویژه شبکه‌های عصبی کانولوشن‌دار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(CNN)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 شبکه‌های مولد متخاصم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(GAN)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، دارای دقت بالا و کارایی برتری برای تشخیص تصاویر رمزنگاری شده هستند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این روش‌ها به دلیل توانایی یادگیری ویژگی‌های پیچیده تصاویر، می‌توانند با روش‌های سنتی مانند تحلیل آماری و تحلیل بافت رقابت کنند و عملکرد بهتری ارائه دهند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با این حال، نیاز به حجم بالای داده و سخت‌افزار قدرتمند برای استفاده از روش‌های یادگیری عمیق یک چالش مهم است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این نکته نشان می‌دهد که تحقیقات بیشتر در زمینه بهینه‌سازی و ارتقاء عملکرد این روش‌ها، بهبود کارایی و کاهش وابستگی به منابع سخت‌افزاری می‌تواند موثر باشد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از این رو، تحقیقات بیشتر در این زمینه می‌تواند به پیشرفت و بهبود در تشخیص تصاویر رمزنگاری شده کمک کند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همچنین ،تحقیقات انجام شده در داخل و خارج کشور نشان می‌دهد که استفاده از روش‌های یادگیری عمیق برای تشخیص تصاویر رمزنگاری شده به نتایج بسیار خوبی منجر شده است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در این زمینه، دانشگاه‌ها و موسسات مختلفی اقدام به ارائه روش‌ها و الگوریتم‌های مختلفی برای تشخیص تصاویر رمزنگاری شده کرده‌اند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به طور خلاصه، دانشگاه صنعتی شریف، دانشگاه علم و صنعت ایران، دانشگاه صنعتی امیرکبیر، دانشگاه کالیفرنیا، برکلی و دانشگاه واترلو از جمله موسساتی هستند که در زمینه تشخیص تصاویر رمزنگاری شده با استفاده از روش‌های یادگیری عمیق فعالیت دارند و نتایج موفقیت‌آمیزی را به دست آورده‌اند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همچنین، موسسه فناوری ماساچوست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(MIT)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نیز با ارائه روشی برای تشخیص تصاویر رمزنگاری شده با استفاده از یادگیری عمیق فشرده، نشان داده که می‌توان با دقت بالا و با نیاز کمتر به حجم داده و سخت‌افزار ضعیف‌تر، به تشخیص تصاویر رمزنگاری شده پرداخت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بر اساس نتایج تحقیقات ارائه شده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روش‌های سنتی مانند تحلیل آماری و تحلیل بافت کارایی کافی برای تشخیص تصاویر رمزنگاری شده با الگوریتم‌های پیچیده را ندارند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روش‌های مبتنی بر یادگیری عمیق، اگرچه دارای دقت بالا هستند، اما نیاز به حجم بالای داده و سخت‌افزار قدرتمند دارند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ترکیب روش‌های یادگیری عمیق با روش‌های سنتی می‌تواند به افزایش دقت و کاهش نیاز به داده و سخت‌افزار کمک کند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استفاده از روش‌های فشرده‌سازی می‌تواند به کاهش حجم داده‌های مورد نیاز و افزایش سرعت پردازش کمک کند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در چارچوب نظری، از روش‌های یادگیری عمیق مانند شبکه‌های عصبی کانولوشن‌دار، شبکه‌های مولد متخاصم و یادگیری عمیق فشرده برای تشخیص تصاویر رمزنگاری شده استفاده می‌شود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همچنین، حسگر فشرده و الگوریتم‌های رمزنگاری معروف مانند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AES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و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RSA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نیز در این زمینه مورد استفاده قرار می‌گیرند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این چارچوب نظری می‌تواند به توسعه و بهبود روش‌های تشخیص تصاویر رمزنگاری شده کمک کند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جنبة جديد بودن و نوآوري در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پژوهش 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ترکیب روش‌های نوین برای تشخیص تصاویر رمزنگاری شده از جمله رویکردهای پیشرفته و کارآمدی است که می‌تواند به بهبود عملکرد و کارایی مدل‌ها کمک 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ترکیب شامل استفاده همزمان از شبکه‌های عصبی عمیق برای یادگیری ویژگی‌های پیچیده، شبکه‌های مولد متخاصم برای تولید تصاویر جعلی و حسگر فشرده برای کاهش حجم داده‌ها می‌باشد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استفاده از معماری‌های پیشرفته شبکه‌های عصبی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ResNeXt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EfficientNet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و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ConvMixer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به کارگیری تکنیک‌های پیش‌آموزش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ImageNet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و استفاده از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های مبتنی بر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Wasserstein 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و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StyleGAN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نیز از جمله رویکردهای موثری هستند که می‌توانند به بهبود دقت و کارایی در تشخیص تصاویر رمزنگاری شده کمک کنند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همچنین، مقابله با چالش‌های جدید مانند حملات رمزنگاری جدید و تصاویر با کیفیت بالا نیازمند توسعه روش‌های تشخیص پیشرفته و انعطاف‌پذیر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توجه به این نکات، امکان بهبود امنیت، حریم خصوصی و دقت تشخیص تصاویر رمزنگاری شده وجود دارد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به طور کلی، ترکیب روش‌های پیشرفته و نوآورانه در حوزه تشخیص تصاویر رمزنگاری شده می‌تواند به بهبود عملکرد و کارایی مدل‌ها و رسیدن به نتایج دقیقتر و قابل اعتماد منجر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اهداف مشخص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پژوهش 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ین پژوهش با ترکیب روش‌های یادگیری عمیق، شبکه‌های مولد متخاصم و حسگر فشرده، به دنبال دستیابی به اهداف مهمی در حوزه تشخیص تصاویر رمزنگاری شده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اهداف شامل توسعه روش‌های کارآمد و دقیق برای تشخیص تصاویر رمزنگاری شده، بهبود دقت تشخیص با استفاده از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ها، کاهش نیاز به داده و سخت‌افزار با استفاده از حسگر فشرده، ایجاد راه‌حل‌های سریع و کارآمد برای تشخیص تصاویر رمزنگاری شده و بررسی کارایی روش‌های پیشنهادی در سناریوهای مختلف می‌باشد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توجه به این اهداف، این پژوهش می‌تواند به توسعه و بهبود روش‌های تشخیص تصاویر رمزنگاری شده، کاهش هزینه‌ها و زمان مورد نیاز برای آموزش مدل‌ها، افزایش دقت و سرعت تشخیص، و ارتقاء امنیت و حریم خصوصی در حوزه‌های مختلف مانند شبکه‌های اجتماعی و حوزه پزشکی کمک 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ترکیب نوآورانه از روش‌های مختلف، می‌تواند به پیشرفت قابل توجهی در زمینه تشخیص تصاویر رمزنگاری شده منجر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در صورت داشتن هدف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کاربردی نام بهره وران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اعم سازمان ها، صنایع و یا گروه بهره وران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ذکر شود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برخ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از ذینفعان و کاربردهای این روش عبارتند از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سازمان‌ها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سازمان‌های دولتی و امنیتی برای حفظ امنیت اطلاعات و جلوگیری از جرایم سایبری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نهادهای نظامی برای رمزنگاری و تشخیص تصاویر اطلاعاتی و جاسوسی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بیمارستان‌ها و مراکز درمانی برای رمزنگاری و تشخیص تصاویر پزشکی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صنایع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صنعت تولید نرم‌افزار برای توسعه نرم‌افزارهای تشخیص تصاویر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صنعت مخابرات برای رمزنگاری و تشخیص تصاویر ارسالی و دریافتی در شبکه‌های مخابراتی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صنعت تولید و نشر محتوا برای تشخیص تصاویر جعلی و تقلبی در محتوای آنلاین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گروه‌های بهره‌ور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روزنامه‌نگاران و فعالان رسانه‌ای برای تشخیص تصاویر جعلی و اخبار جعلی در فضای مجازی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محققان و دانشمندان برای استفاده از روش برای تحقیقات در زمینه‌های مختلف مانند پزشکی و امنیت سایبری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سایر کاربردها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جعلی در شبکه‌های اجتماعی برای حفظ حریم خصوصی کاربران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تقلبی در اسناد و مدارک برای جلوگیری از جعل اسناد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جعلی در انتخابات برای جلوگیری از تقلب در انتخابات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روش می‌تواند به ارتقای امنیت، حریم خصوصی و صحت اطلاعات در حوزه‌های مختلف کمک کند و برای طیف گسترده‌ای از سازمان‌ها، صنایع و گروه‌های بهره‌ور مفید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7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سوالها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یا فرضیههای پژوهش 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سوال ها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br/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آ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یا می‌توان از روش‌های یادگیری عمیق برای تشخیص تصاویر رمزنگاری شده با دقت بالا استفاده کرد؟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آیا ترکیب روش‌های یادگیری عمیق، شبکه‌های مولد متخاصم و حسگر فشرده می‌تواند به ارتقای دقت تشخیص تصاویر رمزنگاری شده منجر شود؟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استفاده از شبکه‌های مولد متخاصم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GANs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چگونه می‌تواند به بهبود دقت تشخیص تصاویر رمزنگاری شده کمک کند؟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تا چه حد می‌توان از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 برای تولید تصاویر جعلی رمزنگاری شده و آموزش مدل‌های تشخیصی دقیق‌تر استفاده کرد؟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حسگر فشرده چگونه می‌تواند به کاهش نیاز به داده و سخت‌افزار در تشخیص تصاویر رمزنگاری شده کمک کند؟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حسگر فشرده تا چه حد می‌تواند حجم داده‌های مورد نیاز برای آموزش و پردازش مدل‌های تشخیص تصاویر رمزنگاری شده را کاهش دهد؟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عملکرد روش پیشنهادی در مقایسه با روش‌های سنتی تشخیص تصاویر رمزنگاری شده چگونه است؟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چه چالش‌هایی در استفاده از روش پیشنهادی برای تشخیص تصاویر رمزنگاری شده در دنیای واقعی وجود دارد؟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کارایی روش پیشنهادی در سناریوهای مختلف مانند تشخیص تصاویر جعلی در شبکه‌های اجتماعی یا تشخیص تصاویر پزشکی رمزنگاری شده چگونه خواهد بود؟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فرضیه‌ها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ترکیب روش‌های یادگیری عمیق،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 و حسگر فشرده می‌تواند به طور قابل توجهی دقت تشخیص تصاویر رمزنگاری شده را افزایش دهد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استفاده از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ها برای تولید تصاویر جعلی رمزنگاری شده می‌تواند به آموزش مدل‌های تشخیصی دقیق‌تر و قوی‌تر کمک 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حسگر فشرده می‌تواند حجم داده‌های مورد نیاز برای آموزش و پردازش مدل‌های تشخیص تصاویر رمزنگاری شده را تا حد قابل قبولی کاهش دهد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تعاريف نظري و عمل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یاتی متغیرها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پدیده مورد مطالعه 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تصو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تصویری که با استفاده از الگوریتم‌های رمزنگاری، به گونه‌ای تبدیل شده است که محتویات آن برای افراد غیرمجاز قابل فهم نباشد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تصویری که با استفاده از ابزارهای رمزنگاری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OpenSSL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Crypto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++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شده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 عصبی عمیق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نوعی سیستم هوش مصنوعی که از شبکه‌ای از لایه‌های پردازشی برای یادگیری از داده‌ها استفاده می‌کند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 عصبی پیچیده‌ای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EfficientNet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که برای تشخیص تصاویر آموزش دیده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 مولد متخاصم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نوعی شبکه عصبی عمیق که از دو شبکه عصبی به نام‌های مولد و تشخیص‌دهنده تشکیل شده است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StyleGAN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BigGAN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که برای تولید تصاویر جعلی رمزنگاری شده آموزش دیده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حسگر فشرده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تکنیکی برای جمع‌آوری و پردازش داده‌ها که از اندازه‌گیری‌های تصادفی برای کاهش حجم داده‌ها استفاده می‌کند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الگوریتم حسگر فشرده‌ای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Wavelet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DCT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که برای فشرده‌سازی تصاویر رمزنگاری شده قبل از پردازش توسط شبکه عصبی عمیق استفاده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دقت تشخیص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نسبت تصاویر رمزنگاری شده‌ای که به درستی توسط مدل تشخیصی شناسایی می‌شوند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نسبت تصاویر رمزنگاری شده در مجموعه داده تست که توسط مدل تشخیصی به درستی به عنوان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غیر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طبقه‌بندی می‌شوند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سرعت پردازش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زمانی که طول می‌کشد تا یک مدل تشخیصی یک تصویر رمزنگاری شده را پردازش کند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زمان لازم برای پردازش یک تصویر رمزنگاری شده توسط مدل تشخیصی، اندازه‌گیری شده بر حسب میلی‌ثانیه یا ثانیه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پدیده مورد مطالعه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تشخیص تصاویر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نظری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فرآیند شناسایی تصاویر رمزنگاری شده از تصاویر غیر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تعریف عملیاتی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استفاده از مدل تشخیصی مبتنی بر یادگیری عمیق برای طبقه‌بندی تصاویر به عنوان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غیر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".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9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روش شناس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 پژوهش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الف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شرح كامل روش پژوهش، نوع داده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¬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ها و نحوه اجراء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شامل روش اجرا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 آزمایش ، مواد، تجهيزات و استانداردهاي مورد استفاده در قالب مراحل اجرايي پژوهش به تفكيك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آماده‌ساز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داده‌ها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گردآوری مجموعه داده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این پژوهش نیاز به گردآوری مجموعه داده‌ای از تصاویر رمزنگاری شده و تصاویر غیر رمزنگاری شده می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داده‌ها می‌توانند از منابع مختلفی مانند اینترنت، پایگاه‌های داده عمومی و یا تولید اختصاصی با ابزارهای رمزنگاری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مانند رمز نگاری تصاویر پایگاه داده عمومی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Flickr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ImageNet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به دست آیند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پیش‌پردازش داده‌ها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تصاویر در مجموعه داده باید پیش‌پردازش شوند تا برای استفاده در مدل‌های یادگیری عمیق مناسب شوند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پیش‌پردازش ممکن است شامل تغییر سایز، نرمال‌سازی و سایر تکنیک‌های رایج باشد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فشرده‌سازی تصاویر با حسگر فشرده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این مرحله، از الگوریتم‌های حسگر فشرده برای کاهش حجم داده‌های تصاویر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به‌ویژه تصاویر رمزنگاری شده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استفاده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کار باعث کاهش زمان آموزش و نیاز به سخت‌افزار قدرتمند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طراحی مدل تشخیصی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انتخاب معماری شبکه عصبی عمیق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 اسا پایگاه داده نهایی باید یک معماری مناسب برای شبکه عصبی عمیق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ResNet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EfficientNet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و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ConvMixer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انتخاب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معماری با توجه به پیچیدگی داده‌ها و میزان دقت مورد نیاز انتخاب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ادغام شبکه مولد متخاصم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یک شبکه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StyleGAN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BigGAN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به مدل تشخیصی اضافه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شبکه برای تولید تصاویر جعلی رمزنگاری شده آموزش داده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آموزش مدل تشخیصی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مدل تشخیصی با استفاده از مجموعه داده آماده شده و تصاویر جعلی تولید شده توسط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GAN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آموزش داده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طی فرآیند آموزش، مدل یاد می‌گیرد که ویژگی‌های تمایزدهنده تصاویر رمزنگاری شده را از تصاویر واقعی تشخیص دهد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ارزیابی عملکرد مدل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تقسیم مجموعه داده به بخش‌های آموزشی، اعتبارسنجی و تست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مجموعه داده آماده شده به سه بخش آموزشی، اعتبارسنجی و تست تقسیم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بخش آموزشی برای آموزش مدل، بخش اعتبارسنجی برای تنظیم پارامترهای مدل و بخش تست برای ارزیابی نهایی عملکرد مدل استفاده می‌شود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محاسبه معیارهای ارزیابی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پس از آموزش مدل، عملکرد آن بر روی مجموعه تست با استفاده از معیارهایی مانند دقت، حساسیت، ویژگی و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AUC-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ROC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مورد ارزیابی قرار می‌گیرد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مقایسه با روش‌های دیگر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عملکرد مدل پیشنهادی با روش‌های سنتی تشخیص تصاویر رمزنگاری شده مقایسه می‌شود تا برتری و نقاط ضعف آن مشخص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تحلیل نتایج و بهبود مدل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تحلیل نتایج ارزیابی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نتایج ارزیابی بر روی مجموعه تست مورد بررسی قرار می‌گیرد تا نقاط قوت و ضعف مدل شناسایی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بهبود مدل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 اساس نتایج تحلیل، می‌توان با تغییر در معماری شبکه، روش آموزش و یا پارامترهای مدل، به بهبود عملکرد آن پرداخت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نتیجه‌گیری و ارائه راهکار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ارائه نتایج نهایی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نهایت، نتایج نهایی پژوهش، عملکرد نهایی مدل تشخیصی و مقایسه آن با روش‌های دیگر ارائه می‌گردد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ارائه راهکار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 اساس نتایج به دست آمده، راهکارهایی را برای استفاده از این روش تشخیص تصاویر رمزنگاری شده در سناریوهای واقعی پیشنهاد می شود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ابزار و تکنولوژی مورد نیاز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چارچوب‌های یادگیری عمیق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TensorFlow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یا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PyTorch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کتابخانه‌های تخصصی پردازش تصویر مانند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OpenCV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سخت‌افزار قدرتمند با واحد پردازش گرافیک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GPU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برای آموزش مدل‌های یادگیری عمیق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ب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متغيرهاي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پژوهش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/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پدیده مورد مطالعه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متغیرهای مورد بررسي در قالب یک مدل مفهومی و شرح چگونگی بررسی و اندازه گیری متغیرها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پ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جامعه آماری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حوزه پژوهش،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روش نمونه گیری و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روش برآورد حجم نمونه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جامعه آمار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جامعه آماری این پژوهش شامل تمامی تصاویر رمزنگاری شده است که می‌توانند در دنیای واقعی وجود داشته باشند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این تصاویر می‌توانند شامل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تصاویر رمزنگاری شده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شبکه‌های اجتماعی ، اسناد و مدارک، پزشکی و جرایم سایبری باشند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روش نمونه‌گیری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توجه به گستردگی جامعه آماری، استفاده از روش نمونه‌گیری تصادفی طبقه‌بندی شده مناسب خواهد بود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این روش، جامعه آماری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پایگاه داده های عمومی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Flickr  , ImageNet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)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به دسته‌های مختلف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مانند تصاویر رمزنگاری شده در شبکه‌های اجتماعی، تصاویر رمزنگاری شده پزشکی و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...)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تقسیم می‌شود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سپس از هر دسته، به طور تصادفی نمونه‌هایی انتخاب می‌شود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برآورد حجم نمونه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حجم نمونه مورد نیاز برای این پژوهش به عوامل مختلفی مانند میزان دقت مورد نیاز، پیچیدگی مدل و تنوع تصاویر در جامعه آماری بستگی دارد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 استفاده از قانون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Cochran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حجم نمونه مورد نیاز با توجه به فرضیات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اگر سطح اطمینان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95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حداکثر خطای مجاز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، میانگین دقت طبقه بندی تصاویر در جامعه اماری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70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%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و میانگین انحراف معیار دقت طبقه بندی تصویر در جامعه آماری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10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%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باشد با جایگذاری مقادیر در فرمول قانون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Cochran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به  حجم نمونه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778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تصویر برای آموزش مدل تشخیصی میرسیم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righ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n=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(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1.96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^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*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0.7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*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0.3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/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0.05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^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)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=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778.24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bidi w:val="true"/>
              <w:spacing w:before="240" w:after="0" w:line="240"/>
              <w:ind w:right="0" w:left="0" w:firstLine="0"/>
              <w:jc w:val="righ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ج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روشها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ی گردآوری داده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ها 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میدانی، کتابخانه‌اي و غیره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و ابزار گردآوری دادهها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پرسشنامه، مصاحبه، مشاهده، </w:t>
      </w:r>
      <w:r>
        <w:rPr>
          <w:rFonts w:ascii="Arial" w:hAnsi="Arial" w:cs="Arial" w:eastAsia="Arial"/>
          <w:b/>
          <w:color w:val="FF0000"/>
          <w:spacing w:val="0"/>
          <w:position w:val="0"/>
          <w:sz w:val="24"/>
          <w:shd w:fill="auto" w:val="clear"/>
        </w:rPr>
        <w:t xml:space="preserve">اسناد،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 تکالیف، تجهيزات آزمايشگاهي و بانك هاي اطلاعاتي و شبكه هاي كامپيوتري و ماهوارهاي و غيره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ین پژوهش از پایگاه داده های عمومی تصاویر مانند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ImageNet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،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Filckr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،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Celeba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و غیره برای آموزش مدل و از مقالات مربوطه به رمزنگاری تصاویر و تشخیص تصاویر و یادگیری عمیق استفاده خواهد شد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د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روش اجرا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مرحله اول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جمع‌آور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تصاویر از منابع مختلف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مرحله دوم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رمزنگاری تصاویر با استفاده از الگوریتم‌های مختلف و پیش پردازش داده ها مانند نرمال سازی تصاویر،تغییر سایز تصاویر و تقسیم بندی داده ها به مجموعه های آموزشی ، اعتبار سنجی و تست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مرحله سوم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برچسب‌گذاری تصاویر با اطلاعات مربوط به نوع رمزنگاری، کیفیت تصویر و سایر اطلاعات مرتبط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مرحله چهارم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ذخیره‌سازی تصاویر و اطلاعات مربوطه در یک پایگاه داده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مرحله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پنجم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آموزش مدل، انتخاب معماری شبکه عصبی و استفاده از الگوریتم های یادگیری عمیق و تنظیم دقیق پارامتر های مدل 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مرحله ششم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ارزیابی عملکرد مدل ، محاسبه معیار های ارزیابی مانند دقت و حساسیت و مقایسه روش پیشنهادی با روش های سنتی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مرحله هفتم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تحلیل نتایج و بهبود مدل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ه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روش ها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ی تجزیه  و تحلیل دادهها 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240" w:after="0" w:line="240"/>
              <w:ind w:right="0" w:left="0" w:firstLine="0"/>
              <w:jc w:val="righ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در ا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ین پژوهش سعی خواهد شد تا از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آزمون‌ها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آماری برای مقایسه دقت روش پیشنهادی با روش‌های سنتی و ازتحلیل رگرسیون برای بررسی رابطه بین ویژگی‌های تصاویر و دقت تشخیص و همچنین از تحلیل خوشه‌ای برای دسته‌بندی تصاویر بر اساس نوع رمزنگاری و سایر ویژگی‌ها ستفاده شود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از تحلیل تصاویر نمایش داده شده برای بررسی دقت و مشاهده نمونه‌هایی از تصاویر رمزنگاری شده و تصاویر تشخیص داده شده و همچنین از نمودارها برای نمایش نتایج تجزیه و تحلیل داده‌ها استفده خواهد شد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ضوابط اخلاق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ی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</w:t>
      </w:r>
    </w:p>
    <w:tbl>
      <w:tblPr>
        <w:bidiVisual w:val="true"/>
      </w:tblPr>
      <w:tblGrid>
        <w:gridCol w:w="9345"/>
      </w:tblGrid>
      <w:tr>
        <w:trPr>
          <w:trHeight w:val="1" w:hRule="atLeast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-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رضا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یت آگاهانه و حفظ حریم خصوصی افراد در استفاده از تصاویر و اطلاعات آنها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-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احترام به حقوق مالکیت معنوی و عدم سوء استفاده از نتایج پژوهش های استفاده شده این پژوهش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   - 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شفافیت در ارائه اطلاعات مربوط به پژوهش و تعهد به کیفیت و مسئولیت‌پذیری در قبال نتایج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.</w:t>
            </w: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24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bidi w:val="true"/>
        <w:spacing w:before="240" w:after="0" w:line="240"/>
        <w:ind w:right="0" w:left="-37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11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استفاده از امكانات آزمايش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گاهي و کارگاهی واحد</w:t>
      </w:r>
    </w:p>
    <w:p>
      <w:pPr>
        <w:numPr>
          <w:ilvl w:val="0"/>
          <w:numId w:val="177"/>
        </w:numPr>
        <w:bidi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آيا براي انجام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پژوهش ها نياز به استفاده از امكانات آزمايشگاهي و کارگاهی واحد دانشگاهی مي‌باشد؟</w:t>
      </w: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بلي   خير</w:t>
      </w:r>
    </w:p>
    <w:p>
      <w:pPr>
        <w:numPr>
          <w:ilvl w:val="0"/>
          <w:numId w:val="179"/>
        </w:numPr>
        <w:bidi w:val="true"/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در صورت نياز به امكانات آزمايش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گاهي و کارگاهی لازم است نوع آزمايشگاه و کارگاه، تجهيزات، مواد و وسايل مورد نياز در اين قسمت مشخص گردد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240"/>
        <w:ind w:right="-334" w:left="-694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tbl>
      <w:tblPr>
        <w:bidiVisual w:val="true"/>
      </w:tblPr>
      <w:tblGrid>
        <w:gridCol w:w="2503"/>
        <w:gridCol w:w="2503"/>
        <w:gridCol w:w="1667"/>
        <w:gridCol w:w="1840"/>
      </w:tblGrid>
      <w:tr>
        <w:trPr>
          <w:trHeight w:val="253" w:hRule="auto"/>
          <w:jc w:val="center"/>
          <w:cantSplit w:val="1"/>
        </w:trPr>
        <w:tc>
          <w:tcPr>
            <w:tcW w:w="250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نوع آزمايش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گاه و یا کارگاه</w:t>
            </w:r>
          </w:p>
        </w:tc>
        <w:tc>
          <w:tcPr>
            <w:tcW w:w="250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تجهيزات مورد نياز</w:t>
            </w:r>
          </w:p>
        </w:tc>
        <w:tc>
          <w:tcPr>
            <w:tcW w:w="166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مواد و وسايل</w:t>
            </w:r>
          </w:p>
        </w:tc>
        <w:tc>
          <w:tcPr>
            <w:tcW w:w="184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مقدار مورد نياز</w:t>
            </w:r>
          </w:p>
        </w:tc>
      </w:tr>
      <w:tr>
        <w:trPr>
          <w:trHeight w:val="253" w:hRule="auto"/>
          <w:jc w:val="center"/>
          <w:cantSplit w:val="1"/>
        </w:trPr>
        <w:tc>
          <w:tcPr>
            <w:tcW w:w="25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6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53" w:hRule="auto"/>
          <w:jc w:val="center"/>
          <w:cantSplit w:val="1"/>
        </w:trPr>
        <w:tc>
          <w:tcPr>
            <w:tcW w:w="25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6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63" w:hRule="auto"/>
          <w:jc w:val="center"/>
        </w:trPr>
        <w:tc>
          <w:tcPr>
            <w:tcW w:w="2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1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فهرست منابع و مآخذ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فارسي و غير فارسي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مورد استفاده درطرح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پیشنهادی پژوهش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:(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منابع به روش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 (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آخرین نسخه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و با 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4"/>
          <w:shd w:fill="auto" w:val="clear"/>
        </w:rPr>
        <w:t xml:space="preserve">کمک نرمافزارهای مأخذ نویسی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تنظیم گردد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).</w:t>
      </w:r>
    </w:p>
    <w:tbl>
      <w:tblPr>
        <w:bidiVisual w:val="true"/>
      </w:tblPr>
      <w:tblGrid>
        <w:gridCol w:w="9345"/>
      </w:tblGrid>
      <w:tr>
        <w:trPr>
          <w:trHeight w:val="2051" w:hRule="auto"/>
          <w:jc w:val="left"/>
        </w:trPr>
        <w:tc>
          <w:tcPr>
            <w:tcW w:w="93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منابع فارس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کتاب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محمدیان، ع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1398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رمزنگاری و امنیت اطلاعات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تهران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انتشارات دانشگاه علم و صنعت ایران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راد، 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1397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یادگیری عمیق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تهران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انتشارات آریانپور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مقاله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حسینی، س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و احمدی، 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1399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"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تشخیص تصاویر رمزنگاری شده با استفاده از شبکه‌های عصبی عمیق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".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مجله علمی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پژوهشی رمزنگاری و امنیت اطلاعات،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،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57-72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نظری، 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و محمدی، ف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1398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"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کاربرد یادگیری عمیق در رمزنگاری تصاویر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".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مجله علمی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پژوهشی پردازش تصویر و بینایی ماشین،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،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35-50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منابع انگلیسی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: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Agarwal,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S., &amp;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Singh,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Image encryption using deep learning: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comprehensive survey.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Journal of Information Security and Applications,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102541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Liu,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Y., &amp;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Wang,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Z.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Adversarial image encryption: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comprehensive survey.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IEEE Transactions on Information Forensics and Security,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102-121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keepNext w:val="true"/>
              <w:tabs>
                <w:tab w:val="right" w:pos="265" w:leader="none"/>
                <w:tab w:val="right" w:pos="355" w:leader="none"/>
              </w:tabs>
              <w:bidi w:val="true"/>
              <w:spacing w:before="360" w:after="24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 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Mehta,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P., &amp;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Jain,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K.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Compressed sensing based image encryption: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 review.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Signal Processing: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Image Communication,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116632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13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زمان‌بندي انجام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پژوهش  پس از زمان تصویب پروپوزال تا دفاع نهايي</w:t>
      </w:r>
    </w:p>
    <w:tbl>
      <w:tblPr>
        <w:bidiVisual w:val="true"/>
      </w:tblPr>
      <w:tblGrid>
        <w:gridCol w:w="3402"/>
        <w:gridCol w:w="3402"/>
        <w:gridCol w:w="3083"/>
      </w:tblGrid>
      <w:tr>
        <w:trPr>
          <w:trHeight w:val="510" w:hRule="auto"/>
          <w:jc w:val="center"/>
        </w:trPr>
        <w:tc>
          <w:tcPr>
            <w:tcW w:w="3402" w:type="dxa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تار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یخ شروع پژوهش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:</w:t>
            </w:r>
          </w:p>
        </w:tc>
        <w:tc>
          <w:tcPr>
            <w:tcW w:w="3402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12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مدت زمان انجام تحق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یق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ماه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)</w:t>
            </w:r>
          </w:p>
        </w:tc>
        <w:tc>
          <w:tcPr>
            <w:tcW w:w="3083" w:type="dxa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تار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16"/>
                <w:shd w:fill="auto" w:val="clear"/>
              </w:rPr>
              <w:t xml:space="preserve">یخ اتمام و دفاع نهایی</w:t>
            </w:r>
          </w:p>
        </w:tc>
      </w:tr>
      <w:tr>
        <w:trPr>
          <w:trHeight w:val="567" w:hRule="auto"/>
          <w:jc w:val="center"/>
        </w:trPr>
        <w:tc>
          <w:tcPr>
            <w:tcW w:w="3402" w:type="dxa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/    /  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3402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12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83" w:type="dxa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/    /    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</w:tr>
    </w:tbl>
    <w:p>
      <w:pPr>
        <w:keepNext w:val="true"/>
        <w:tabs>
          <w:tab w:val="right" w:pos="265" w:leader="none"/>
          <w:tab w:val="right" w:pos="355" w:leader="none"/>
        </w:tabs>
        <w:bidi w:val="true"/>
        <w:spacing w:before="360" w:after="24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14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پيش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بيني زمان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بندي فعاليت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ها و مراحل اجرايي پژوهش   از زمان تصویب تا دفاع نهایی </w:t>
      </w:r>
    </w:p>
    <w:tbl>
      <w:tblPr>
        <w:bidiVisual w:val="true"/>
      </w:tblPr>
      <w:tblGrid>
        <w:gridCol w:w="676"/>
        <w:gridCol w:w="2495"/>
        <w:gridCol w:w="216"/>
        <w:gridCol w:w="944"/>
        <w:gridCol w:w="216"/>
        <w:gridCol w:w="227"/>
        <w:gridCol w:w="216"/>
        <w:gridCol w:w="221"/>
        <w:gridCol w:w="216"/>
        <w:gridCol w:w="235"/>
        <w:gridCol w:w="216"/>
        <w:gridCol w:w="249"/>
        <w:gridCol w:w="216"/>
        <w:gridCol w:w="227"/>
        <w:gridCol w:w="219"/>
        <w:gridCol w:w="223"/>
        <w:gridCol w:w="223"/>
        <w:gridCol w:w="229"/>
        <w:gridCol w:w="226"/>
        <w:gridCol w:w="253"/>
        <w:gridCol w:w="230"/>
        <w:gridCol w:w="252"/>
        <w:gridCol w:w="234"/>
        <w:gridCol w:w="342"/>
        <w:gridCol w:w="237"/>
        <w:gridCol w:w="262"/>
        <w:gridCol w:w="241"/>
        <w:gridCol w:w="262"/>
        <w:gridCol w:w="245"/>
        <w:gridCol w:w="262"/>
        <w:gridCol w:w="249"/>
        <w:gridCol w:w="262"/>
        <w:gridCol w:w="253"/>
        <w:gridCol w:w="262"/>
        <w:gridCol w:w="257"/>
        <w:gridCol w:w="262"/>
        <w:gridCol w:w="261"/>
        <w:gridCol w:w="262"/>
        <w:gridCol w:w="266"/>
        <w:gridCol w:w="262"/>
        <w:gridCol w:w="270"/>
        <w:gridCol w:w="262"/>
        <w:gridCol w:w="275"/>
        <w:gridCol w:w="262"/>
        <w:gridCol w:w="279"/>
        <w:gridCol w:w="262"/>
        <w:gridCol w:w="284"/>
        <w:gridCol w:w="262"/>
        <w:gridCol w:w="288"/>
        <w:gridCol w:w="262"/>
        <w:gridCol w:w="293"/>
        <w:gridCol w:w="262"/>
        <w:gridCol w:w="298"/>
        <w:gridCol w:w="303"/>
      </w:tblGrid>
      <w:tr>
        <w:trPr>
          <w:trHeight w:val="284" w:hRule="auto"/>
          <w:jc w:val="center"/>
          <w:cantSplit w:val="1"/>
        </w:trPr>
        <w:tc>
          <w:tcPr>
            <w:tcW w:w="67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رديف</w:t>
            </w:r>
          </w:p>
        </w:tc>
        <w:tc>
          <w:tcPr>
            <w:tcW w:w="2711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511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شرح فعاليت</w:t>
            </w:r>
          </w:p>
        </w:tc>
        <w:tc>
          <w:tcPr>
            <w:tcW w:w="1160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زمان كل</w:t>
            </w:r>
          </w:p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ماه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)</w:t>
            </w:r>
          </w:p>
        </w:tc>
        <w:tc>
          <w:tcPr>
            <w:tcW w:w="12421" w:type="dxa"/>
            <w:gridSpan w:val="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زمان اجرا به ماه</w:t>
            </w:r>
          </w:p>
        </w:tc>
      </w:tr>
      <w:tr>
        <w:trPr>
          <w:trHeight w:val="284" w:hRule="auto"/>
          <w:jc w:val="center"/>
          <w:cantSplit w:val="1"/>
        </w:trPr>
        <w:tc>
          <w:tcPr>
            <w:tcW w:w="67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1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0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200" w:line="24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</w:t>
            </w: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4</w:t>
            </w: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5</w:t>
            </w: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6</w:t>
            </w:r>
          </w:p>
        </w:tc>
        <w:tc>
          <w:tcPr>
            <w:tcW w:w="4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7</w:t>
            </w:r>
          </w:p>
        </w:tc>
        <w:tc>
          <w:tcPr>
            <w:tcW w:w="4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8</w:t>
            </w:r>
          </w:p>
        </w:tc>
        <w:tc>
          <w:tcPr>
            <w:tcW w:w="48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9</w:t>
            </w:r>
          </w:p>
        </w:tc>
        <w:tc>
          <w:tcPr>
            <w:tcW w:w="5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10</w:t>
            </w: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11</w:t>
            </w: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12</w:t>
            </w: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13</w:t>
            </w: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14</w:t>
            </w: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15</w:t>
            </w: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16</w:t>
            </w: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17</w:t>
            </w: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18</w:t>
            </w: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19</w:t>
            </w: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20</w:t>
            </w: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21</w:t>
            </w: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22</w:t>
            </w: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23</w:t>
            </w:r>
          </w:p>
        </w:tc>
        <w:tc>
          <w:tcPr>
            <w:tcW w:w="5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24</w:t>
            </w:r>
          </w:p>
        </w:tc>
      </w:tr>
      <w:tr>
        <w:trPr>
          <w:trHeight w:val="379" w:hRule="auto"/>
          <w:jc w:val="center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9" w:hRule="auto"/>
          <w:jc w:val="center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9" w:hRule="auto"/>
          <w:jc w:val="center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9" w:hRule="auto"/>
          <w:jc w:val="center"/>
        </w:trPr>
        <w:tc>
          <w:tcPr>
            <w:tcW w:w="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79" w:hRule="auto"/>
          <w:jc w:val="center"/>
        </w:trPr>
        <w:tc>
          <w:tcPr>
            <w:tcW w:w="31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طول مدت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پیش بینی اجراي پژوهش</w:t>
            </w:r>
          </w:p>
        </w:tc>
        <w:tc>
          <w:tcPr>
            <w:tcW w:w="116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6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4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5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0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8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37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4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56" w:type="dxa"/>
              <w:right w:w="56" w:type="dxa"/>
            </w:tcMar>
            <w:vAlign w:val="top"/>
          </w:tcPr>
          <w:p>
            <w:pPr>
              <w:bidi w:val="true"/>
              <w:spacing w:before="0" w:after="0" w:line="240"/>
              <w:ind w:right="-694" w:left="-694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bidi w:val="true"/>
        <w:spacing w:before="0" w:after="0" w:line="240"/>
        <w:ind w:right="-694" w:left="-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توجه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زمان و نوع فعاليت‌هاي اجرايي رساله، حتي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الامكان بايد با مندرجات جدول منطبق باشد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0" w:line="240"/>
        <w:ind w:right="-694" w:left="-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حداقل زمان قابل قبول براي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پيش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بيني مراحل مطالعاتي و اجرايي پایان نامه ارشد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ماه و حداكثر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ماه مي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باشد</w:t>
      </w:r>
    </w:p>
    <w:p>
      <w:pPr>
        <w:bidi w:val="true"/>
        <w:spacing w:before="0" w:after="0" w:line="240"/>
        <w:ind w:right="-694" w:left="-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-694" w:left="-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بسمه تعالي</w:t>
      </w:r>
    </w:p>
    <w:p>
      <w:pPr>
        <w:bidi w:val="true"/>
        <w:spacing w:before="0" w:after="0" w:line="240"/>
        <w:ind w:right="-691" w:left="-1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فرم سازمان مركزي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دانش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گاه آزاد  اسلامي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تاريخ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0" w:line="240"/>
        <w:ind w:right="-691" w:left="-69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شماره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0" w:line="240"/>
        <w:ind w:right="-691" w:left="-69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پيوست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bidi w:val="true"/>
        <w:spacing w:before="0" w:after="0" w:line="340"/>
        <w:ind w:right="-691" w:left="-691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bidi w:val="true"/>
        <w:spacing w:before="0" w:after="240" w:line="340"/>
        <w:ind w:right="-691" w:left="-691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فرم الف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فرم اطلاعات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پایان نامه ارشد</w:t>
      </w:r>
    </w:p>
    <w:tbl>
      <w:tblPr>
        <w:bidiVisual w:val="true"/>
      </w:tblPr>
      <w:tblGrid>
        <w:gridCol w:w="4709"/>
        <w:gridCol w:w="4636"/>
      </w:tblGrid>
      <w:tr>
        <w:trPr>
          <w:trHeight w:val="512" w:hRule="auto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3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واحد دانش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گاهي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</w:p>
        </w:tc>
      </w:tr>
      <w:tr>
        <w:trPr>
          <w:trHeight w:val="1" w:hRule="atLeast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3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عنوان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پایان نامه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</w:p>
          <w:p>
            <w:pPr>
              <w:bidi w:val="true"/>
              <w:spacing w:before="0" w:after="0" w:line="3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3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950" w:hRule="auto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و نام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گي دانشجو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شماره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دانشجويي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</w:tr>
      <w:tr>
        <w:trPr>
          <w:trHeight w:val="1" w:hRule="atLeast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3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كد رشته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پزشكي         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علوم انساني 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علوم پايه 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فني و مهندسي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كشاورزي  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هنر             رشته فرعي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و نام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گي استاد راهنما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كد شناسايي استاد راهنما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</w:tr>
      <w:tr>
        <w:trPr>
          <w:trHeight w:val="1" w:hRule="atLeast"/>
          <w:jc w:val="center"/>
        </w:trPr>
        <w:tc>
          <w:tcPr>
            <w:tcW w:w="934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و نام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خانواد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گي استاد راهنما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36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كد شناسايي استاد راهنما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                                                              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</w:tr>
      <w:tr>
        <w:trPr>
          <w:trHeight w:val="1" w:hRule="atLeast"/>
          <w:jc w:val="center"/>
        </w:trPr>
        <w:tc>
          <w:tcPr>
            <w:tcW w:w="4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استاد مشاور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كد شناسايي استاد مشاور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46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نام استاد مشاور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مرتبه علمي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كد شناسايي استاد مشاور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رشته تحصيلي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: </w:t>
            </w:r>
          </w:p>
          <w:p>
            <w:pPr>
              <w:bidi w:val="true"/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bidi w:val="true"/>
        <w:spacing w:before="0" w:after="0" w:line="340"/>
        <w:ind w:right="-691" w:left="-691" w:firstLine="69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تذ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کر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اين فرم بايد توسط دانشجو تكميل شود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bidi w:val="true"/>
        <w:spacing w:before="0" w:after="0" w:line="340"/>
        <w:ind w:right="-691" w:left="-691" w:firstLine="69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bidi w:val="true"/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bidiVisual w:val="true"/>
      </w:tblPr>
      <w:tblGrid>
        <w:gridCol w:w="3866"/>
        <w:gridCol w:w="9307"/>
        <w:gridCol w:w="3316"/>
      </w:tblGrid>
      <w:tr>
        <w:trPr>
          <w:trHeight w:val="2134" w:hRule="auto"/>
          <w:jc w:val="left"/>
        </w:trPr>
        <w:tc>
          <w:tcPr>
            <w:tcW w:w="3866" w:type="dxa"/>
            <w:tcBorders>
              <w:top w:val="single" w:color="ffffff" w:sz="2"/>
              <w:left w:val="single" w:color="ffffff" w:sz="2"/>
              <w:bottom w:val="single" w:color="000000" w:sz="4"/>
              <w:right w:val="single" w:color="ffffff" w:sz="2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36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920" w:dyaOrig="1134">
                <v:rect xmlns:o="urn:schemas-microsoft-com:office:office" xmlns:v="urn:schemas-microsoft-com:vml" id="rectole0000000002" style="width:46.000000pt;height:56.7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  <w:tc>
          <w:tcPr>
            <w:tcW w:w="9307" w:type="dxa"/>
            <w:tcBorders>
              <w:top w:val="single" w:color="ffffff" w:sz="2"/>
              <w:left w:val="single" w:color="ffffff" w:sz="2"/>
              <w:bottom w:val="single" w:color="000000" w:sz="4"/>
              <w:right w:val="single" w:color="ffffff" w:sz="2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فرم تعهد استاد راهنما، مشاور و دانشجو در انتشار نتا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یج حاصل</w:t>
            </w:r>
          </w:p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از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پایان نامه دانشجو</w:t>
            </w:r>
          </w:p>
        </w:tc>
      </w:tr>
      <w:tr>
        <w:trPr>
          <w:trHeight w:val="5071" w:hRule="auto"/>
          <w:jc w:val="left"/>
        </w:trPr>
        <w:tc>
          <w:tcPr>
            <w:tcW w:w="1648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24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ینجانب 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 . . . . . . . . . . . . . . . . . . . . . . . . . . . .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استاد راهنما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پایان نامه آقای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/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خانم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 . . . . . . . . . . . . . . . . . . . . . . . . 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دانشجو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ی رشته   </w:t>
            </w:r>
            <w:r>
              <w:rPr>
                <w:rFonts w:ascii="Times New Roman" w:hAnsi="Times New Roman" w:cs="Times New Roman" w:eastAsia="Times New Roman"/>
                <w:color w:val="D9D9D9"/>
                <w:spacing w:val="0"/>
                <w:position w:val="0"/>
                <w:sz w:val="24"/>
                <w:shd w:fill="auto" w:val="clear"/>
              </w:rPr>
              <w:t xml:space="preserve">. . . . . . . . . . . . . . . . . . . . . . . . . . . . .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مقطع کارشناسی ارشد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متعهد میشوم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جهت حفظ و رعایت حقوق دانشگاه و نیز تعلق گرفتن امتیازپژوهشی، انتشار نتایج حاصل از پایان نامه را به نام دانشگاه انجام دهم و نام دانشگاه را دقیقاً بعنوان آدرس اصلی بصورت زیر ذکر نمایم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240" w:after="0" w:line="276"/>
              <w:ind w:right="0" w:left="720" w:hanging="72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دانشجو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ی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دانش آموخته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) 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رشته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....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، دانشگاه آزاد اسلامی، واحد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.........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، شهر ، ایران  </w:t>
            </w:r>
          </w:p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Branch,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Islamic Azad University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City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,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Iran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Department of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…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,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…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تار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یخ و  امضاء دانشجو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                                                                                                                                          تاریخ و امضاء استاد راهنما                                                       </w:t>
            </w:r>
          </w:p>
        </w:tc>
      </w:tr>
      <w:tr>
        <w:trPr>
          <w:trHeight w:val="4852" w:hRule="auto"/>
          <w:jc w:val="left"/>
        </w:trPr>
        <w:tc>
          <w:tcPr>
            <w:tcW w:w="1648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76"/>
              <w:ind w:right="0" w:left="72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283"/>
              </w:numPr>
              <w:bidi w:val="true"/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استعلام موضوع از سا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یت ایران داک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/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اصالت سنج دانشگاه آزاد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/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سیکا، مورد بررسی قرار گرفت و موضوع طرح پیشنهادی پژوهش با پژوهش های قبلی مشابهت ندارد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 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. </w:t>
            </w: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numPr>
                <w:ilvl w:val="0"/>
                <w:numId w:val="285"/>
              </w:numPr>
              <w:bidi w:val="true"/>
              <w:spacing w:before="0" w:after="0" w:line="276"/>
              <w:ind w:right="0" w:left="720" w:hanging="36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رعا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یت کامل منشور اخلاق پژوهش از جمله اصالت طرح پیشنهادی پژوهش و پایان نامه، عدم انجام هرگونه سرقت علمی و کپی برداری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  </w:t>
            </w:r>
          </w:p>
          <w:p>
            <w:pPr>
              <w:bidi w:val="true"/>
              <w:spacing w:before="0" w:after="200" w:line="276"/>
              <w:ind w:right="0" w:left="720" w:firstLine="0"/>
              <w:jc w:val="both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bidi w:val="true"/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نام و نام خانواد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14"/>
                <w:shd w:fill="auto" w:val="clear"/>
              </w:rPr>
              <w:t xml:space="preserve">گی دانشجو                                                                                            تاریخ و  امضاء</w:t>
            </w:r>
          </w:p>
        </w:tc>
      </w:tr>
    </w:tbl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bidiVisual w:val="true"/>
      </w:tblPr>
      <w:tblGrid>
        <w:gridCol w:w="709"/>
        <w:gridCol w:w="3232"/>
        <w:gridCol w:w="996"/>
        <w:gridCol w:w="748"/>
        <w:gridCol w:w="2204"/>
        <w:gridCol w:w="1456"/>
      </w:tblGrid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839" w:leader="none"/>
              </w:tabs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63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1839" w:leader="none"/>
              </w:tabs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نظر شورا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 تخصصی گروه</w:t>
            </w: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نام و نام خانواد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گی</w:t>
            </w: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مرتبه</w:t>
            </w: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پایه</w:t>
            </w: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نظر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امضا</w:t>
            </w: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با اصلاح        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با اصلاح        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با اصلاح        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با اصلاح        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32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رد 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تأ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0"/>
                <w:shd w:fill="auto" w:val="clear"/>
              </w:rPr>
              <w:t xml:space="preserve">یید با اصلاح        </w:t>
            </w:r>
          </w:p>
        </w:tc>
        <w:tc>
          <w:tcPr>
            <w:tcW w:w="1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45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دلا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یل عدم تأیید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bidi w:val="true"/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نام و نام خانواد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گی مدیر گروه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                    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تاریخ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                             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امضا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:</w:t>
            </w:r>
          </w:p>
        </w:tc>
      </w:tr>
    </w:tbl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77">
    <w:abstractNumId w:val="18"/>
  </w:num>
  <w:num w:numId="179">
    <w:abstractNumId w:val="12"/>
  </w:num>
  <w:num w:numId="283">
    <w:abstractNumId w:val="6"/>
  </w:num>
  <w:num w:numId="2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