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F7" w:rsidRDefault="007544F7" w:rsidP="007544F7">
      <w:pPr>
        <w:jc w:val="center"/>
      </w:pPr>
      <w:r>
        <w:rPr>
          <w:noProof/>
        </w:rPr>
        <w:drawing>
          <wp:inline distT="0" distB="0" distL="0" distR="0">
            <wp:extent cx="5267325" cy="25292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F7" w:rsidRDefault="007544F7" w:rsidP="007544F7">
      <w:pPr>
        <w:jc w:val="center"/>
      </w:pPr>
    </w:p>
    <w:p w:rsidR="007544F7" w:rsidRDefault="007544F7" w:rsidP="007544F7">
      <w:pPr>
        <w:jc w:val="center"/>
        <w:rPr>
          <w:b/>
          <w:bCs/>
        </w:rPr>
      </w:pPr>
    </w:p>
    <w:p w:rsidR="007544F7" w:rsidRDefault="007544F7" w:rsidP="007544F7">
      <w:pPr>
        <w:jc w:val="center"/>
        <w:rPr>
          <w:b/>
          <w:bCs/>
        </w:rPr>
      </w:pPr>
    </w:p>
    <w:p w:rsidR="007544F7" w:rsidRDefault="007544F7" w:rsidP="007544F7">
      <w:pPr>
        <w:jc w:val="center"/>
        <w:rPr>
          <w:rFonts w:cstheme="minorHAnsi"/>
          <w:b/>
          <w:bCs/>
          <w:noProof/>
          <w:sz w:val="48"/>
          <w:szCs w:val="48"/>
        </w:rPr>
      </w:pPr>
      <w:r>
        <w:rPr>
          <w:rFonts w:cstheme="minorHAnsi"/>
          <w:b/>
          <w:bCs/>
          <w:noProof/>
          <w:sz w:val="48"/>
          <w:szCs w:val="48"/>
        </w:rPr>
        <w:t>Mobile gaming course project</w:t>
      </w:r>
    </w:p>
    <w:p w:rsidR="007544F7" w:rsidRPr="00671B67" w:rsidRDefault="007544F7" w:rsidP="007544F7">
      <w:pPr>
        <w:jc w:val="center"/>
        <w:rPr>
          <w:rFonts w:cstheme="minorHAnsi"/>
          <w:b/>
          <w:bCs/>
          <w:noProof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t>Department of computer s</w:t>
      </w:r>
      <w:r w:rsidRPr="00671B67">
        <w:rPr>
          <w:rFonts w:cstheme="minorHAnsi"/>
          <w:b/>
          <w:bCs/>
          <w:noProof/>
          <w:sz w:val="32"/>
          <w:szCs w:val="32"/>
        </w:rPr>
        <w:t>cience</w:t>
      </w:r>
    </w:p>
    <w:p w:rsidR="007544F7" w:rsidRDefault="007544F7" w:rsidP="007544F7">
      <w:pPr>
        <w:jc w:val="center"/>
        <w:rPr>
          <w:rFonts w:cstheme="minorHAnsi"/>
          <w:b/>
          <w:bCs/>
          <w:noProof/>
          <w:sz w:val="36"/>
          <w:szCs w:val="36"/>
        </w:rPr>
      </w:pPr>
      <w:r w:rsidRPr="00A34E0B">
        <w:rPr>
          <w:rFonts w:cstheme="minorHAnsi"/>
          <w:b/>
          <w:bCs/>
          <w:noProof/>
          <w:sz w:val="36"/>
          <w:szCs w:val="36"/>
        </w:rPr>
        <w:t xml:space="preserve">Topic: </w:t>
      </w:r>
    </w:p>
    <w:p w:rsidR="007544F7" w:rsidRPr="00671B67" w:rsidRDefault="007544F7" w:rsidP="007544F7">
      <w:pPr>
        <w:jc w:val="center"/>
        <w:rPr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Palestinian products game</w:t>
      </w:r>
    </w:p>
    <w:p w:rsidR="007544F7" w:rsidRDefault="007544F7" w:rsidP="007544F7">
      <w:pPr>
        <w:jc w:val="center"/>
        <w:rPr>
          <w:b/>
          <w:bCs/>
        </w:rPr>
      </w:pPr>
    </w:p>
    <w:p w:rsidR="007544F7" w:rsidRDefault="007544F7" w:rsidP="007544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By: Elias Shbaitah #1141882</w:t>
      </w:r>
    </w:p>
    <w:p w:rsidR="007544F7" w:rsidRDefault="007544F7" w:rsidP="007544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Mohammed Hammayel #1141885</w:t>
      </w:r>
    </w:p>
    <w:p w:rsidR="007544F7" w:rsidRDefault="007544F7" w:rsidP="007544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Anas</w:t>
      </w:r>
      <w:r w:rsidR="00245EB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Hwiti</w:t>
      </w:r>
      <w:r w:rsidR="00245EBE">
        <w:rPr>
          <w:b/>
          <w:bCs/>
          <w:sz w:val="32"/>
          <w:szCs w:val="32"/>
        </w:rPr>
        <w:t xml:space="preserve"> </w:t>
      </w:r>
      <w:r w:rsidRPr="0042341A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1140123</w:t>
      </w: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Monitored by: Dr Yousef Hassonah</w:t>
      </w:r>
      <w:r>
        <w:rPr>
          <w:b/>
          <w:bCs/>
          <w:sz w:val="32"/>
          <w:szCs w:val="32"/>
        </w:rPr>
        <w:tab/>
      </w: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AF507F" w:rsidRDefault="00AF507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1921058"/>
        <w:docPartObj>
          <w:docPartGallery w:val="Table of Contents"/>
          <w:docPartUnique/>
        </w:docPartObj>
      </w:sdtPr>
      <w:sdtContent>
        <w:p w:rsidR="003F6D3B" w:rsidRDefault="003F6D3B">
          <w:pPr>
            <w:pStyle w:val="TOCHeading"/>
          </w:pPr>
          <w:r>
            <w:t>Contents</w:t>
          </w:r>
        </w:p>
        <w:p w:rsidR="003F6D3B" w:rsidRDefault="00CF7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3F6D3B">
            <w:instrText xml:space="preserve"> TOC \o "1-3" \h \z \u </w:instrText>
          </w:r>
          <w:r>
            <w:fldChar w:fldCharType="separate"/>
          </w:r>
          <w:hyperlink w:anchor="_Toc513926812" w:history="1">
            <w:r w:rsidR="003F6D3B" w:rsidRPr="00017AD2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13" w:history="1">
            <w:r w:rsidR="003F6D3B" w:rsidRPr="00017AD2">
              <w:rPr>
                <w:rStyle w:val="Hyperlink"/>
                <w:noProof/>
              </w:rPr>
              <w:t>The Behavioral Change Game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14" w:history="1">
            <w:r w:rsidR="003F6D3B" w:rsidRPr="00017AD2">
              <w:rPr>
                <w:rStyle w:val="Hyperlink"/>
                <w:noProof/>
              </w:rPr>
              <w:t>Definition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15" w:history="1">
            <w:r w:rsidR="003F6D3B" w:rsidRPr="00017AD2">
              <w:rPr>
                <w:rStyle w:val="Hyperlink"/>
                <w:noProof/>
              </w:rPr>
              <w:t>Gamification methods used: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16" w:history="1">
            <w:r w:rsidR="003F6D3B" w:rsidRPr="00017AD2">
              <w:rPr>
                <w:rStyle w:val="Hyperlink"/>
                <w:noProof/>
              </w:rPr>
              <w:t>Game Area: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17" w:history="1">
            <w:r w:rsidR="003F6D3B" w:rsidRPr="00017AD2">
              <w:rPr>
                <w:rStyle w:val="Hyperlink"/>
                <w:rFonts w:asciiTheme="majorBidi" w:hAnsiTheme="majorBidi"/>
                <w:noProof/>
              </w:rPr>
              <w:t>Game features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18" w:history="1">
            <w:r w:rsidR="003F6D3B" w:rsidRPr="00017AD2">
              <w:rPr>
                <w:rStyle w:val="Hyperlink"/>
                <w:rFonts w:asciiTheme="majorBidi" w:hAnsiTheme="majorBidi"/>
                <w:noProof/>
              </w:rPr>
              <w:t>Player Characteristics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19" w:history="1">
            <w:r w:rsidR="003F6D3B" w:rsidRPr="00017AD2">
              <w:rPr>
                <w:rStyle w:val="Hyperlink"/>
                <w:rFonts w:asciiTheme="majorBidi" w:hAnsiTheme="majorBidi"/>
                <w:noProof/>
              </w:rPr>
              <w:t>Game elements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20" w:history="1">
            <w:r w:rsidR="003F6D3B" w:rsidRPr="00017AD2">
              <w:rPr>
                <w:rStyle w:val="Hyperlink"/>
                <w:rFonts w:asciiTheme="majorBidi" w:hAnsiTheme="majorBidi"/>
                <w:noProof/>
              </w:rPr>
              <w:t>Motivation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21" w:history="1">
            <w:r w:rsidR="003F6D3B" w:rsidRPr="00017AD2">
              <w:rPr>
                <w:rStyle w:val="Hyperlink"/>
                <w:rFonts w:asciiTheme="majorBidi" w:hAnsiTheme="majorBidi"/>
                <w:noProof/>
              </w:rPr>
              <w:t>In case of failure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926822" w:history="1">
            <w:r w:rsidR="003F6D3B" w:rsidRPr="00017AD2">
              <w:rPr>
                <w:rStyle w:val="Hyperlink"/>
                <w:rFonts w:asciiTheme="majorBidi" w:hAnsiTheme="majorBidi"/>
                <w:noProof/>
              </w:rPr>
              <w:t>High score treatment</w:t>
            </w:r>
            <w:r w:rsidR="003F6D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6D3B">
              <w:rPr>
                <w:noProof/>
                <w:webHidden/>
              </w:rPr>
              <w:instrText xml:space="preserve"> PAGEREF _Toc513926822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6D3B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D3B" w:rsidRDefault="00CF721B">
          <w:r>
            <w:fldChar w:fldCharType="end"/>
          </w:r>
        </w:p>
      </w:sdtContent>
    </w:sdt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7544F7" w:rsidRDefault="007544F7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</w:rPr>
      </w:pPr>
    </w:p>
    <w:p w:rsidR="00AF507F" w:rsidRDefault="00AF507F" w:rsidP="007544F7">
      <w:pPr>
        <w:tabs>
          <w:tab w:val="center" w:pos="4680"/>
          <w:tab w:val="left" w:pos="7615"/>
        </w:tabs>
        <w:rPr>
          <w:b/>
          <w:bCs/>
          <w:sz w:val="32"/>
          <w:szCs w:val="32"/>
          <w:rtl/>
        </w:rPr>
        <w:sectPr w:rsidR="00AF507F" w:rsidSect="00AF507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numberInDash" w:start="0"/>
          <w:cols w:space="720"/>
          <w:titlePg/>
          <w:docGrid w:linePitch="360"/>
        </w:sectPr>
      </w:pPr>
    </w:p>
    <w:p w:rsidR="005810FB" w:rsidRPr="00621A52" w:rsidRDefault="005810FB" w:rsidP="001E34ED">
      <w:pPr>
        <w:pStyle w:val="Heading1"/>
        <w:rPr>
          <w:rFonts w:asciiTheme="majorBidi" w:hAnsiTheme="majorBidi"/>
          <w:b/>
          <w:bCs/>
          <w:sz w:val="22"/>
          <w:szCs w:val="22"/>
        </w:rPr>
      </w:pPr>
      <w:bookmarkStart w:id="0" w:name="_Toc513926812"/>
      <w:r w:rsidRPr="00621A52">
        <w:rPr>
          <w:rFonts w:asciiTheme="majorBidi" w:hAnsiTheme="majorBidi"/>
          <w:b/>
          <w:bCs/>
          <w:sz w:val="22"/>
          <w:szCs w:val="22"/>
        </w:rPr>
        <w:lastRenderedPageBreak/>
        <w:t>Introduction</w:t>
      </w:r>
      <w:bookmarkEnd w:id="0"/>
    </w:p>
    <w:p w:rsidR="005810FB" w:rsidRPr="00621A52" w:rsidRDefault="005810FB" w:rsidP="00E9327B">
      <w:p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ab/>
      </w:r>
    </w:p>
    <w:p w:rsidR="005810FB" w:rsidRPr="00621A52" w:rsidRDefault="005810FB" w:rsidP="00E9327B">
      <w:p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ab/>
        <w:t xml:space="preserve">The main idea of the game will be two types of products are provided as sprites moving downwards from above, while the player is moving a box like container if the Palestinian products goes in the score for feeding refugees increases if the </w:t>
      </w:r>
      <w:r w:rsidR="001E34ED" w:rsidRPr="00621A52">
        <w:rPr>
          <w:rFonts w:asciiTheme="majorBidi" w:hAnsiTheme="majorBidi" w:cstheme="majorBidi"/>
        </w:rPr>
        <w:t xml:space="preserve">Israeli products goes in the score for supporting weapons will go up, if the player reaches the final level it will include too endings  </w:t>
      </w:r>
    </w:p>
    <w:p w:rsidR="001E34ED" w:rsidRPr="00621A52" w:rsidRDefault="001E34ED" w:rsidP="00E9327B">
      <w:pPr>
        <w:jc w:val="both"/>
        <w:rPr>
          <w:rFonts w:asciiTheme="majorBidi" w:hAnsiTheme="majorBidi" w:cstheme="majorBidi"/>
        </w:rPr>
      </w:pPr>
    </w:p>
    <w:p w:rsidR="001E34ED" w:rsidRPr="00621A52" w:rsidRDefault="001E34ED" w:rsidP="00E9327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>If the feeding refugees score is larger we make a congratulation message for saving lives of Palestinian people.</w:t>
      </w:r>
    </w:p>
    <w:p w:rsidR="001E34ED" w:rsidRPr="00E4776F" w:rsidRDefault="001E34ED" w:rsidP="00E9327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>If the weapon supporting score is larger we make a sarcastic congratulation message showing that you killed Palestinian lives.</w:t>
      </w:r>
    </w:p>
    <w:p w:rsidR="001E34ED" w:rsidRDefault="00E4776F" w:rsidP="00E9327B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</w:t>
      </w:r>
      <w:r w:rsidR="00605B59" w:rsidRPr="00605B59">
        <w:rPr>
          <w:rFonts w:asciiTheme="majorBidi" w:hAnsiTheme="majorBidi" w:cstheme="majorBidi"/>
        </w:rPr>
        <w:t>The game ends if we do not reach the limit of product grouping for each level</w:t>
      </w:r>
      <w:r w:rsidR="00605B59">
        <w:rPr>
          <w:rFonts w:asciiTheme="majorBidi" w:hAnsiTheme="majorBidi" w:cstheme="majorBidi"/>
        </w:rPr>
        <w:t>.</w:t>
      </w:r>
    </w:p>
    <w:p w:rsidR="00E4776F" w:rsidRPr="00621A52" w:rsidRDefault="00E4776F" w:rsidP="00E9327B">
      <w:pPr>
        <w:ind w:left="720"/>
        <w:jc w:val="both"/>
        <w:rPr>
          <w:rFonts w:asciiTheme="majorBidi" w:hAnsiTheme="majorBidi" w:cstheme="majorBidi"/>
        </w:rPr>
      </w:pPr>
    </w:p>
    <w:p w:rsidR="001E34ED" w:rsidRDefault="001C31C2" w:rsidP="00E9327B">
      <w:pPr>
        <w:pStyle w:val="Heading1"/>
        <w:jc w:val="both"/>
      </w:pPr>
      <w:bookmarkStart w:id="1" w:name="_Toc513926813"/>
      <w:r w:rsidRPr="00621A52">
        <w:t>The Behavioral Change Game</w:t>
      </w:r>
      <w:bookmarkEnd w:id="1"/>
    </w:p>
    <w:p w:rsidR="001C31C2" w:rsidRPr="001C31C2" w:rsidRDefault="00FD562A" w:rsidP="00E9327B">
      <w:pPr>
        <w:jc w:val="both"/>
        <w:rPr>
          <w:rtl/>
        </w:rPr>
      </w:pPr>
      <w:bookmarkStart w:id="2" w:name="_Toc513926814"/>
      <w:r w:rsidRPr="00DD5DED">
        <w:rPr>
          <w:rStyle w:val="Heading2Char"/>
        </w:rPr>
        <w:t>Definition</w:t>
      </w:r>
      <w:bookmarkEnd w:id="2"/>
      <w:r>
        <w:t>:</w:t>
      </w:r>
    </w:p>
    <w:p w:rsidR="00621A52" w:rsidRPr="00621A52" w:rsidRDefault="00621A52" w:rsidP="00E9327B">
      <w:pPr>
        <w:ind w:firstLine="720"/>
        <w:jc w:val="both"/>
        <w:rPr>
          <w:rFonts w:asciiTheme="majorBidi" w:hAnsiTheme="majorBidi" w:cstheme="majorBidi"/>
          <w:rtl/>
        </w:rPr>
      </w:pPr>
      <w:r w:rsidRPr="00621A52">
        <w:rPr>
          <w:rFonts w:asciiTheme="majorBidi" w:hAnsiTheme="majorBidi" w:cstheme="majorBidi"/>
        </w:rPr>
        <w:t xml:space="preserve">The Behavioral Change Game is </w:t>
      </w:r>
      <w:r w:rsidR="00A74D12" w:rsidRPr="00621A52">
        <w:rPr>
          <w:rFonts w:asciiTheme="majorBidi" w:hAnsiTheme="majorBidi" w:cstheme="majorBidi"/>
        </w:rPr>
        <w:t>making</w:t>
      </w:r>
      <w:r w:rsidRPr="00621A52">
        <w:rPr>
          <w:rFonts w:asciiTheme="majorBidi" w:hAnsiTheme="majorBidi" w:cstheme="majorBidi"/>
        </w:rPr>
        <w:t xml:space="preserve"> player </w:t>
      </w:r>
      <w:r w:rsidR="00A74D12" w:rsidRPr="00621A52">
        <w:rPr>
          <w:rFonts w:asciiTheme="majorBidi" w:hAnsiTheme="majorBidi" w:cstheme="majorBidi"/>
        </w:rPr>
        <w:t>changing</w:t>
      </w:r>
      <w:r w:rsidRPr="00621A52">
        <w:rPr>
          <w:rFonts w:asciiTheme="majorBidi" w:hAnsiTheme="majorBidi" w:cstheme="majorBidi"/>
        </w:rPr>
        <w:t xml:space="preserve"> his/her </w:t>
      </w:r>
      <w:r w:rsidR="00A74D12" w:rsidRPr="00621A52">
        <w:rPr>
          <w:rFonts w:asciiTheme="majorBidi" w:hAnsiTheme="majorBidi" w:cstheme="majorBidi"/>
        </w:rPr>
        <w:t>behavior</w:t>
      </w:r>
      <w:r w:rsidRPr="00621A52">
        <w:rPr>
          <w:rFonts w:asciiTheme="majorBidi" w:hAnsiTheme="majorBidi" w:cstheme="majorBidi"/>
        </w:rPr>
        <w:t xml:space="preserve"> after playing our game/s, like change competition to cooperation and so on</w:t>
      </w:r>
      <w:r w:rsidR="001C31C2">
        <w:rPr>
          <w:rFonts w:asciiTheme="majorBidi" w:hAnsiTheme="majorBidi" w:cstheme="majorBidi"/>
        </w:rPr>
        <w:t xml:space="preserve">. Our changing behavior is </w:t>
      </w:r>
      <w:r w:rsidR="001C31C2" w:rsidRPr="001C31C2">
        <w:rPr>
          <w:rFonts w:asciiTheme="majorBidi" w:hAnsiTheme="majorBidi" w:cstheme="majorBidi"/>
        </w:rPr>
        <w:t xml:space="preserve">Boycott of Israeli </w:t>
      </w:r>
      <w:r w:rsidR="00A74D12" w:rsidRPr="001C31C2">
        <w:rPr>
          <w:rFonts w:asciiTheme="majorBidi" w:hAnsiTheme="majorBidi" w:cstheme="majorBidi"/>
        </w:rPr>
        <w:t>products</w:t>
      </w:r>
      <w:r w:rsidR="00A74D12">
        <w:rPr>
          <w:rFonts w:asciiTheme="majorBidi" w:hAnsiTheme="majorBidi" w:cstheme="majorBidi" w:hint="cs"/>
          <w:rtl/>
        </w:rPr>
        <w:t xml:space="preserve"> </w:t>
      </w:r>
      <w:r w:rsidR="00A74D12">
        <w:rPr>
          <w:rFonts w:asciiTheme="majorBidi" w:hAnsiTheme="majorBidi" w:cstheme="majorBidi" w:hint="cs"/>
        </w:rPr>
        <w:t>and</w:t>
      </w:r>
      <w:r w:rsidR="001C31C2">
        <w:rPr>
          <w:rFonts w:asciiTheme="majorBidi" w:hAnsiTheme="majorBidi" w:cstheme="majorBidi"/>
        </w:rPr>
        <w:t xml:space="preserve"> </w:t>
      </w:r>
      <w:r w:rsidR="001C31C2" w:rsidRPr="001C31C2">
        <w:rPr>
          <w:rFonts w:asciiTheme="majorBidi" w:hAnsiTheme="majorBidi" w:cstheme="majorBidi"/>
        </w:rPr>
        <w:t>Support for Palestinian products</w:t>
      </w:r>
      <w:r w:rsidR="001C31C2">
        <w:rPr>
          <w:rFonts w:asciiTheme="majorBidi" w:hAnsiTheme="majorBidi" w:cstheme="majorBidi"/>
        </w:rPr>
        <w:t>.</w:t>
      </w:r>
    </w:p>
    <w:p w:rsidR="001E34ED" w:rsidRPr="00846D1D" w:rsidRDefault="00621A52" w:rsidP="00846D1D">
      <w:pPr>
        <w:ind w:firstLine="720"/>
        <w:jc w:val="both"/>
        <w:rPr>
          <w:rFonts w:asciiTheme="majorBidi" w:hAnsiTheme="majorBidi" w:cstheme="majorBidi"/>
          <w:color w:val="000000" w:themeColor="text1"/>
        </w:rPr>
      </w:pPr>
      <w:r w:rsidRPr="00621A52">
        <w:rPr>
          <w:rFonts w:asciiTheme="majorBidi" w:hAnsiTheme="majorBidi" w:cstheme="majorBidi"/>
          <w:color w:val="000000" w:themeColor="text1"/>
          <w:shd w:val="clear" w:color="auto" w:fill="FFFFFF"/>
        </w:rPr>
        <w:t>Our </w:t>
      </w:r>
      <w:r w:rsidRPr="00621A52">
        <w:rPr>
          <w:rFonts w:asciiTheme="majorBidi" w:hAnsiTheme="majorBidi" w:cstheme="majorBidi"/>
          <w:i/>
          <w:iCs/>
          <w:color w:val="000000" w:themeColor="text1"/>
          <w:bdr w:val="none" w:sz="0" w:space="0" w:color="auto" w:frame="1"/>
          <w:shd w:val="clear" w:color="auto" w:fill="FFFFFF"/>
        </w:rPr>
        <w:t>Behavior Change Game Model</w:t>
      </w:r>
      <w:r w:rsidRPr="00621A5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 contains 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three</w:t>
      </w:r>
      <w:r w:rsidRPr="00621A5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elements Externalization </w:t>
      </w:r>
      <w:r w:rsidR="0058469B" w:rsidRPr="00621A52">
        <w:rPr>
          <w:rFonts w:asciiTheme="majorBidi" w:hAnsiTheme="majorBidi" w:cstheme="majorBidi"/>
          <w:color w:val="000000" w:themeColor="text1"/>
          <w:shd w:val="clear" w:color="auto" w:fill="FFFFFF"/>
        </w:rPr>
        <w:t>Game</w:t>
      </w:r>
      <w:r w:rsidR="0058469B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</w:t>
      </w:r>
      <w:r w:rsidR="00E76B26">
        <w:rPr>
          <w:rFonts w:asciiTheme="majorBidi" w:hAnsiTheme="majorBidi" w:cstheme="majorBidi"/>
          <w:color w:val="000000" w:themeColor="text1"/>
          <w:shd w:val="clear" w:color="auto" w:fill="FFFFFF"/>
        </w:rPr>
        <w:t>help needy)</w:t>
      </w:r>
      <w:r w:rsidRPr="00621A52">
        <w:rPr>
          <w:rFonts w:asciiTheme="majorBidi" w:hAnsiTheme="majorBidi" w:cstheme="majorBidi"/>
          <w:color w:val="000000" w:themeColor="text1"/>
          <w:shd w:val="clear" w:color="auto" w:fill="FFFFFF"/>
        </w:rPr>
        <w:t>, Combination Game</w:t>
      </w:r>
      <w:r w:rsidR="00E76B26">
        <w:rPr>
          <w:rFonts w:asciiTheme="majorBidi" w:hAnsiTheme="majorBidi" w:cstheme="majorBidi"/>
          <w:color w:val="000000" w:themeColor="text1"/>
          <w:shd w:val="clear" w:color="auto" w:fill="FFFFFF"/>
        </w:rPr>
        <w:t>(collect higher score)</w:t>
      </w:r>
      <w:r w:rsidRPr="00621A52">
        <w:rPr>
          <w:rFonts w:asciiTheme="majorBidi" w:hAnsiTheme="majorBidi" w:cstheme="majorBidi"/>
          <w:color w:val="000000" w:themeColor="text1"/>
          <w:shd w:val="clear" w:color="auto" w:fill="FFFFFF"/>
        </w:rPr>
        <w:t>, and Internalization Game</w:t>
      </w:r>
      <w:r w:rsidR="00E76B26">
        <w:rPr>
          <w:rFonts w:asciiTheme="majorBidi" w:hAnsiTheme="majorBidi" w:cstheme="majorBidi"/>
          <w:color w:val="000000" w:themeColor="text1"/>
          <w:shd w:val="clear" w:color="auto" w:fill="FFFFFF"/>
        </w:rPr>
        <w:t>(</w:t>
      </w:r>
      <w:r w:rsidR="00A74D12">
        <w:rPr>
          <w:rFonts w:asciiTheme="majorBidi" w:hAnsiTheme="majorBidi" w:cstheme="majorBidi"/>
          <w:color w:val="000000" w:themeColor="text1"/>
          <w:shd w:val="clear" w:color="auto" w:fill="FFFFFF"/>
        </w:rPr>
        <w:t>support</w:t>
      </w:r>
      <w:r w:rsidR="00E76B26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his products)</w:t>
      </w:r>
      <w:r w:rsidR="001C31C2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5810FB" w:rsidRDefault="00FD562A" w:rsidP="00E9327B">
      <w:pPr>
        <w:pStyle w:val="Heading2"/>
        <w:jc w:val="both"/>
      </w:pPr>
      <w:bookmarkStart w:id="3" w:name="_Toc513926815"/>
      <w:r>
        <w:t>Gamification methods used:</w:t>
      </w:r>
      <w:bookmarkEnd w:id="3"/>
    </w:p>
    <w:p w:rsidR="00C4451F" w:rsidRDefault="00FD562A" w:rsidP="00E9327B">
      <w:pPr>
        <w:jc w:val="both"/>
      </w:pPr>
      <w:r>
        <w:tab/>
      </w:r>
      <w:r w:rsidR="00846C3F" w:rsidRPr="00846C3F">
        <w:t xml:space="preserve">Increasing the awareness of individuals about the importance of boycotting Israeli products, how this affects their economy, and supporting Arab products increases the Palestinian economy, </w:t>
      </w:r>
      <w:r w:rsidR="00A74D12">
        <w:t>helps</w:t>
      </w:r>
      <w:r w:rsidR="00846C3F" w:rsidRPr="00846C3F">
        <w:t xml:space="preserve"> the hungry and increases the employment of individuals.</w:t>
      </w:r>
    </w:p>
    <w:p w:rsidR="00DD5DED" w:rsidRDefault="00E76B26" w:rsidP="00846D1D">
      <w:pPr>
        <w:jc w:val="both"/>
      </w:pPr>
      <w:r>
        <w:t xml:space="preserve">With every </w:t>
      </w:r>
      <w:r w:rsidR="00A74D12">
        <w:t>Palestinian</w:t>
      </w:r>
      <w:r>
        <w:t xml:space="preserve"> </w:t>
      </w:r>
      <w:r w:rsidR="00A74D12">
        <w:t>product,</w:t>
      </w:r>
      <w:r>
        <w:t xml:space="preserve"> player’s score increase and each score he/she help on needy person. In each level there are some rewords like make all products for </w:t>
      </w:r>
      <w:r w:rsidR="00A74D12">
        <w:t>Palestinian</w:t>
      </w:r>
      <w:r>
        <w:t xml:space="preserve"> or damage </w:t>
      </w:r>
      <w:r w:rsidR="00A74D12">
        <w:t>Israeli</w:t>
      </w:r>
      <w:r>
        <w:t xml:space="preserve"> products. When player </w:t>
      </w:r>
      <w:r w:rsidR="00A74D12">
        <w:t>lose, the</w:t>
      </w:r>
      <w:r>
        <w:t xml:space="preserve"> number of people that he helped will display on the screen. In each </w:t>
      </w:r>
      <w:r w:rsidR="00A74D12">
        <w:t>level</w:t>
      </w:r>
      <w:r>
        <w:t xml:space="preserve"> the </w:t>
      </w:r>
      <w:r w:rsidR="00A74D12">
        <w:t>challenges</w:t>
      </w:r>
      <w:r>
        <w:t xml:space="preserve"> will increase such as speed of </w:t>
      </w:r>
      <w:r w:rsidR="00A74D12">
        <w:t>failing</w:t>
      </w:r>
      <w:r>
        <w:t xml:space="preserve"> and number of product that must collect in limited time and so </w:t>
      </w:r>
      <w:r w:rsidR="00A74D12">
        <w:t>on.</w:t>
      </w:r>
    </w:p>
    <w:p w:rsidR="00FD562A" w:rsidRPr="00621A52" w:rsidRDefault="00FD562A" w:rsidP="00E9327B">
      <w:pPr>
        <w:pStyle w:val="Heading2"/>
        <w:jc w:val="both"/>
        <w:rPr>
          <w:rFonts w:asciiTheme="majorBidi" w:hAnsiTheme="majorBidi"/>
          <w:sz w:val="22"/>
          <w:szCs w:val="22"/>
        </w:rPr>
      </w:pPr>
      <w:bookmarkStart w:id="4" w:name="_Toc513926816"/>
      <w:r>
        <w:t xml:space="preserve">Game </w:t>
      </w:r>
      <w:r w:rsidR="00A74D12">
        <w:t>Area:</w:t>
      </w:r>
      <w:bookmarkEnd w:id="4"/>
    </w:p>
    <w:p w:rsidR="000E4C9B" w:rsidRDefault="000E4C9B" w:rsidP="00E9327B">
      <w:pPr>
        <w:jc w:val="both"/>
      </w:pPr>
      <w:r>
        <w:rPr>
          <w:rFonts w:asciiTheme="majorBidi" w:hAnsiTheme="majorBidi" w:cstheme="majorBidi"/>
        </w:rPr>
        <w:tab/>
      </w:r>
      <w:r w:rsidR="00A74D12" w:rsidRPr="003E2714">
        <w:t xml:space="preserve">Background </w:t>
      </w:r>
      <w:r w:rsidR="00A74D12">
        <w:t>represents</w:t>
      </w:r>
      <w:r>
        <w:t xml:space="preserve"> a</w:t>
      </w:r>
      <w:r w:rsidRPr="003E2714">
        <w:t xml:space="preserve">n event </w:t>
      </w:r>
      <w:r w:rsidR="00A74D12" w:rsidRPr="003E2714">
        <w:t>of violated</w:t>
      </w:r>
      <w:r w:rsidRPr="003E2714">
        <w:t xml:space="preserve"> Palestinian reality</w:t>
      </w:r>
      <w:r>
        <w:t>,</w:t>
      </w:r>
      <w:r w:rsidRPr="00322F74">
        <w:t xml:space="preserve"> Products falling from the top</w:t>
      </w:r>
      <w:r>
        <w:t>,</w:t>
      </w:r>
      <w:r w:rsidRPr="00322F74">
        <w:t xml:space="preserve"> </w:t>
      </w:r>
      <w:r w:rsidR="00A74D12" w:rsidRPr="00322F74">
        <w:t>the</w:t>
      </w:r>
      <w:r w:rsidRPr="00322F74">
        <w:t xml:space="preserve"> person's box that collects the food, which reflects the character of the </w:t>
      </w:r>
      <w:r>
        <w:t>person</w:t>
      </w:r>
      <w:r w:rsidRPr="00322F74">
        <w:t xml:space="preserve"> </w:t>
      </w:r>
      <w:r>
        <w:t xml:space="preserve">and what he/she </w:t>
      </w:r>
      <w:r w:rsidR="00A74D12">
        <w:t>support</w:t>
      </w:r>
      <w:r>
        <w:t>.</w:t>
      </w:r>
    </w:p>
    <w:p w:rsidR="00846D1D" w:rsidRDefault="00846D1D" w:rsidP="00846D1D">
      <w:pPr>
        <w:pStyle w:val="Heading2"/>
      </w:pPr>
      <w:r>
        <w:t>Toturial video link :</w:t>
      </w:r>
    </w:p>
    <w:p w:rsidR="00846D1D" w:rsidRPr="00846D1D" w:rsidRDefault="00846D1D" w:rsidP="00846D1D">
      <w:pPr>
        <w:ind w:firstLine="720"/>
      </w:pPr>
      <w:r w:rsidRPr="00846D1D">
        <w:t>https://drive.google.com/open?id=1MYYlQuG6YFX0LavS-0jxuKAXFRjC9E-u</w:t>
      </w:r>
    </w:p>
    <w:p w:rsidR="00846D1D" w:rsidRPr="00846D1D" w:rsidRDefault="00846D1D" w:rsidP="00846D1D">
      <w:pPr>
        <w:rPr>
          <w:rtl/>
        </w:rPr>
      </w:pPr>
    </w:p>
    <w:p w:rsidR="00846D1D" w:rsidRDefault="00846D1D">
      <w:pPr>
        <w:spacing w:line="259" w:lineRule="auto"/>
        <w:rPr>
          <w:rFonts w:asciiTheme="majorBidi" w:eastAsiaTheme="majorEastAsia" w:hAnsiTheme="majorBidi" w:cstheme="majorBidi"/>
          <w:color w:val="2E74B5" w:themeColor="accent1" w:themeShade="BF"/>
        </w:rPr>
      </w:pPr>
      <w:bookmarkStart w:id="5" w:name="_Toc513926817"/>
      <w:r>
        <w:rPr>
          <w:rFonts w:asciiTheme="majorBidi" w:hAnsiTheme="majorBidi"/>
        </w:rPr>
        <w:br w:type="page"/>
      </w:r>
    </w:p>
    <w:p w:rsidR="003D0B6E" w:rsidRPr="00621A52" w:rsidRDefault="003D0B6E" w:rsidP="00E9327B">
      <w:pPr>
        <w:pStyle w:val="Heading1"/>
        <w:jc w:val="both"/>
        <w:rPr>
          <w:rFonts w:asciiTheme="majorBidi" w:hAnsiTheme="majorBidi"/>
          <w:sz w:val="22"/>
          <w:szCs w:val="22"/>
        </w:rPr>
      </w:pPr>
      <w:r w:rsidRPr="00621A52">
        <w:rPr>
          <w:rFonts w:asciiTheme="majorBidi" w:hAnsiTheme="majorBidi"/>
          <w:sz w:val="22"/>
          <w:szCs w:val="22"/>
        </w:rPr>
        <w:lastRenderedPageBreak/>
        <w:t>Game features</w:t>
      </w:r>
      <w:bookmarkEnd w:id="5"/>
      <w:r w:rsidRPr="00621A52">
        <w:rPr>
          <w:rFonts w:asciiTheme="majorBidi" w:hAnsiTheme="majorBidi"/>
          <w:sz w:val="22"/>
          <w:szCs w:val="22"/>
        </w:rPr>
        <w:t xml:space="preserve"> </w:t>
      </w:r>
    </w:p>
    <w:p w:rsidR="003D0B6E" w:rsidRPr="00621A52" w:rsidRDefault="003D0B6E" w:rsidP="00E9327B">
      <w:pPr>
        <w:tabs>
          <w:tab w:val="center" w:pos="4680"/>
          <w:tab w:val="left" w:pos="7615"/>
        </w:tabs>
        <w:jc w:val="both"/>
        <w:rPr>
          <w:rFonts w:asciiTheme="majorBidi" w:hAnsiTheme="majorBidi" w:cstheme="majorBidi"/>
          <w:b/>
          <w:bCs/>
        </w:rPr>
      </w:pPr>
    </w:p>
    <w:p w:rsidR="007544F7" w:rsidRPr="00621A52" w:rsidRDefault="003D0B6E" w:rsidP="00E9327B">
      <w:pPr>
        <w:pStyle w:val="Heading2"/>
        <w:jc w:val="both"/>
        <w:rPr>
          <w:rFonts w:asciiTheme="majorBidi" w:hAnsiTheme="majorBidi"/>
          <w:sz w:val="22"/>
          <w:szCs w:val="22"/>
        </w:rPr>
      </w:pPr>
      <w:bookmarkStart w:id="6" w:name="_Toc513926818"/>
      <w:r w:rsidRPr="00621A52">
        <w:rPr>
          <w:rFonts w:asciiTheme="majorBidi" w:hAnsiTheme="majorBidi"/>
          <w:sz w:val="22"/>
          <w:szCs w:val="22"/>
        </w:rPr>
        <w:t xml:space="preserve">Player </w:t>
      </w:r>
      <w:r w:rsidR="005810FB" w:rsidRPr="00621A52">
        <w:rPr>
          <w:rFonts w:asciiTheme="majorBidi" w:hAnsiTheme="majorBidi"/>
          <w:sz w:val="22"/>
          <w:szCs w:val="22"/>
        </w:rPr>
        <w:t>Characteristics</w:t>
      </w:r>
      <w:bookmarkEnd w:id="6"/>
      <w:r w:rsidR="005810FB" w:rsidRPr="00621A52">
        <w:rPr>
          <w:rFonts w:asciiTheme="majorBidi" w:hAnsiTheme="majorBidi"/>
          <w:sz w:val="22"/>
          <w:szCs w:val="22"/>
        </w:rPr>
        <w:t xml:space="preserve"> </w:t>
      </w:r>
    </w:p>
    <w:p w:rsidR="005810FB" w:rsidRPr="00621A52" w:rsidRDefault="005810FB" w:rsidP="00E9327B">
      <w:pPr>
        <w:jc w:val="both"/>
        <w:rPr>
          <w:rFonts w:asciiTheme="majorBidi" w:hAnsiTheme="majorBidi" w:cstheme="majorBidi"/>
        </w:rPr>
      </w:pPr>
      <w:bookmarkStart w:id="7" w:name="_GoBack"/>
      <w:bookmarkEnd w:id="7"/>
    </w:p>
    <w:p w:rsidR="003D0B6E" w:rsidRPr="00621A52" w:rsidRDefault="003D0B6E" w:rsidP="00E9327B">
      <w:p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ab/>
        <w:t xml:space="preserve">We have two player characteristics </w:t>
      </w:r>
    </w:p>
    <w:p w:rsidR="003D0B6E" w:rsidRPr="00621A52" w:rsidRDefault="003D0B6E" w:rsidP="00E9327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 xml:space="preserve">Player supporting Palestinian refugees by supporting Palestinian products </w:t>
      </w:r>
    </w:p>
    <w:p w:rsidR="005810FB" w:rsidRPr="00621A52" w:rsidRDefault="003D0B6E" w:rsidP="00E9327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 xml:space="preserve">Player supporting Israeli weapon economy by supporting Israeli products </w:t>
      </w:r>
    </w:p>
    <w:p w:rsidR="007544F7" w:rsidRPr="00621A52" w:rsidRDefault="007544F7" w:rsidP="00E9327B">
      <w:pPr>
        <w:tabs>
          <w:tab w:val="center" w:pos="4680"/>
          <w:tab w:val="left" w:pos="7615"/>
        </w:tabs>
        <w:jc w:val="both"/>
        <w:rPr>
          <w:rFonts w:asciiTheme="majorBidi" w:hAnsiTheme="majorBidi" w:cstheme="majorBidi"/>
          <w:b/>
          <w:bCs/>
        </w:rPr>
      </w:pPr>
    </w:p>
    <w:p w:rsidR="003D0B6E" w:rsidRPr="00621A52" w:rsidRDefault="003D0B6E" w:rsidP="00E9327B">
      <w:pPr>
        <w:pStyle w:val="Heading2"/>
        <w:jc w:val="both"/>
        <w:rPr>
          <w:rFonts w:asciiTheme="majorBidi" w:hAnsiTheme="majorBidi"/>
          <w:sz w:val="22"/>
          <w:szCs w:val="22"/>
        </w:rPr>
      </w:pPr>
      <w:bookmarkStart w:id="8" w:name="_Toc513926819"/>
      <w:r w:rsidRPr="00621A52">
        <w:rPr>
          <w:rFonts w:asciiTheme="majorBidi" w:hAnsiTheme="majorBidi"/>
          <w:sz w:val="22"/>
          <w:szCs w:val="22"/>
        </w:rPr>
        <w:t>Game elements</w:t>
      </w:r>
      <w:bookmarkEnd w:id="8"/>
      <w:r w:rsidRPr="00621A52">
        <w:rPr>
          <w:rFonts w:asciiTheme="majorBidi" w:hAnsiTheme="majorBidi"/>
          <w:sz w:val="22"/>
          <w:szCs w:val="22"/>
        </w:rPr>
        <w:t xml:space="preserve"> </w:t>
      </w:r>
    </w:p>
    <w:p w:rsidR="003D0B6E" w:rsidRPr="00621A52" w:rsidRDefault="003D0B6E" w:rsidP="00E9327B">
      <w:p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ab/>
        <w:t xml:space="preserve">The game is made of 3 main elements </w:t>
      </w:r>
    </w:p>
    <w:p w:rsidR="003D0B6E" w:rsidRPr="00621A52" w:rsidRDefault="003D0B6E" w:rsidP="00E9327B">
      <w:p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ab/>
      </w:r>
      <w:r w:rsidR="00E9327B" w:rsidRPr="00621A52">
        <w:rPr>
          <w:rFonts w:asciiTheme="majorBidi" w:hAnsiTheme="majorBidi" w:cstheme="majorBidi"/>
        </w:rPr>
        <w:t>1) Palestinian</w:t>
      </w:r>
      <w:r w:rsidRPr="00621A52">
        <w:rPr>
          <w:rFonts w:asciiTheme="majorBidi" w:hAnsiTheme="majorBidi" w:cstheme="majorBidi"/>
        </w:rPr>
        <w:t xml:space="preserve"> products </w:t>
      </w:r>
    </w:p>
    <w:p w:rsidR="003D0B6E" w:rsidRPr="00621A52" w:rsidRDefault="003D0B6E" w:rsidP="00E9327B">
      <w:p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ab/>
      </w:r>
      <w:r w:rsidR="00E9327B" w:rsidRPr="00621A52">
        <w:rPr>
          <w:rFonts w:asciiTheme="majorBidi" w:hAnsiTheme="majorBidi" w:cstheme="majorBidi"/>
        </w:rPr>
        <w:t>2) Israeli</w:t>
      </w:r>
      <w:r w:rsidRPr="00621A52">
        <w:rPr>
          <w:rFonts w:asciiTheme="majorBidi" w:hAnsiTheme="majorBidi" w:cstheme="majorBidi"/>
        </w:rPr>
        <w:t xml:space="preserve"> products </w:t>
      </w:r>
    </w:p>
    <w:p w:rsidR="003D0B6E" w:rsidRPr="00621A52" w:rsidRDefault="003D0B6E" w:rsidP="00E9327B">
      <w:p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ab/>
      </w:r>
      <w:r w:rsidR="00E9327B">
        <w:rPr>
          <w:rFonts w:asciiTheme="majorBidi" w:hAnsiTheme="majorBidi" w:cstheme="majorBidi"/>
        </w:rPr>
        <w:t>3) C</w:t>
      </w:r>
      <w:r w:rsidR="00E9327B" w:rsidRPr="00621A52">
        <w:rPr>
          <w:rFonts w:asciiTheme="majorBidi" w:hAnsiTheme="majorBidi" w:cstheme="majorBidi"/>
        </w:rPr>
        <w:t>ontainer</w:t>
      </w:r>
      <w:r w:rsidRPr="00621A52">
        <w:rPr>
          <w:rFonts w:asciiTheme="majorBidi" w:hAnsiTheme="majorBidi" w:cstheme="majorBidi"/>
        </w:rPr>
        <w:t xml:space="preserve"> box for catching the products </w:t>
      </w:r>
    </w:p>
    <w:p w:rsidR="003D0B6E" w:rsidRPr="00621A52" w:rsidRDefault="003D0B6E" w:rsidP="00E9327B">
      <w:pPr>
        <w:tabs>
          <w:tab w:val="center" w:pos="4680"/>
          <w:tab w:val="left" w:pos="7615"/>
        </w:tabs>
        <w:jc w:val="both"/>
        <w:rPr>
          <w:rFonts w:asciiTheme="majorBidi" w:hAnsiTheme="majorBidi" w:cstheme="majorBidi"/>
          <w:b/>
          <w:bCs/>
        </w:rPr>
      </w:pPr>
      <w:r w:rsidRPr="00621A52">
        <w:rPr>
          <w:rFonts w:asciiTheme="majorBidi" w:hAnsiTheme="majorBidi" w:cstheme="majorBidi"/>
          <w:b/>
          <w:bCs/>
        </w:rPr>
        <w:tab/>
      </w:r>
    </w:p>
    <w:p w:rsidR="003D0B6E" w:rsidRPr="00621A52" w:rsidRDefault="003D0B6E" w:rsidP="00E9327B">
      <w:p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ab/>
        <w:t xml:space="preserve">The challenge is catching the products supporting your cause in time limit and target product of       </w:t>
      </w:r>
      <w:r w:rsidRPr="00621A52">
        <w:rPr>
          <w:rFonts w:asciiTheme="majorBidi" w:hAnsiTheme="majorBidi" w:cstheme="majorBidi"/>
        </w:rPr>
        <w:tab/>
        <w:t>the level.</w:t>
      </w:r>
    </w:p>
    <w:p w:rsidR="003D0B6E" w:rsidRPr="00621A52" w:rsidRDefault="003D0B6E" w:rsidP="00E9327B">
      <w:pPr>
        <w:jc w:val="both"/>
        <w:rPr>
          <w:rFonts w:asciiTheme="majorBidi" w:hAnsiTheme="majorBidi" w:cstheme="majorBidi"/>
        </w:rPr>
      </w:pPr>
    </w:p>
    <w:p w:rsidR="003D0B6E" w:rsidRDefault="003D0B6E" w:rsidP="00E9327B">
      <w:pPr>
        <w:pStyle w:val="Heading2"/>
        <w:jc w:val="both"/>
        <w:rPr>
          <w:rFonts w:asciiTheme="majorBidi" w:hAnsiTheme="majorBidi"/>
          <w:sz w:val="22"/>
          <w:szCs w:val="22"/>
        </w:rPr>
      </w:pPr>
      <w:bookmarkStart w:id="9" w:name="_Toc513926820"/>
      <w:r w:rsidRPr="00621A52">
        <w:rPr>
          <w:rFonts w:asciiTheme="majorBidi" w:hAnsiTheme="majorBidi"/>
          <w:sz w:val="22"/>
          <w:szCs w:val="22"/>
        </w:rPr>
        <w:t>Motivation</w:t>
      </w:r>
      <w:bookmarkEnd w:id="9"/>
      <w:r w:rsidRPr="00621A52">
        <w:rPr>
          <w:rFonts w:asciiTheme="majorBidi" w:hAnsiTheme="majorBidi"/>
          <w:sz w:val="22"/>
          <w:szCs w:val="22"/>
        </w:rPr>
        <w:t xml:space="preserve"> </w:t>
      </w:r>
    </w:p>
    <w:p w:rsidR="00E9327B" w:rsidRPr="00E9327B" w:rsidRDefault="00E9327B" w:rsidP="00E9327B"/>
    <w:p w:rsidR="00D06BA9" w:rsidRPr="00621A52" w:rsidRDefault="00D06BA9" w:rsidP="00E9327B">
      <w:pPr>
        <w:ind w:left="720"/>
        <w:jc w:val="both"/>
        <w:rPr>
          <w:rFonts w:asciiTheme="majorBidi" w:hAnsiTheme="majorBidi" w:cstheme="majorBidi"/>
        </w:rPr>
      </w:pPr>
      <w:r w:rsidRPr="00245EBE">
        <w:rPr>
          <w:rFonts w:asciiTheme="majorBidi" w:hAnsiTheme="majorBidi" w:cstheme="majorBidi"/>
          <w:color w:val="000000" w:themeColor="text1"/>
        </w:rPr>
        <w:t>Levels</w:t>
      </w:r>
      <w:r w:rsidR="00245EBE">
        <w:rPr>
          <w:rFonts w:asciiTheme="majorBidi" w:hAnsiTheme="majorBidi" w:cstheme="majorBidi"/>
          <w:color w:val="000000" w:themeColor="text1"/>
        </w:rPr>
        <w:t>:</w:t>
      </w:r>
      <w:r w:rsidR="00370114">
        <w:rPr>
          <w:rFonts w:asciiTheme="majorBidi" w:hAnsiTheme="majorBidi" w:cstheme="majorBidi"/>
          <w:color w:val="000000" w:themeColor="text1"/>
        </w:rPr>
        <w:t xml:space="preserve"> </w:t>
      </w:r>
      <w:r w:rsidRPr="00621A52">
        <w:rPr>
          <w:rFonts w:asciiTheme="majorBidi" w:hAnsiTheme="majorBidi" w:cstheme="majorBidi"/>
        </w:rPr>
        <w:tab/>
        <w:t>there will be 3 level each level will increase the target pr</w:t>
      </w:r>
      <w:r w:rsidR="0058469B">
        <w:rPr>
          <w:rFonts w:asciiTheme="majorBidi" w:hAnsiTheme="majorBidi" w:cstheme="majorBidi"/>
        </w:rPr>
        <w:t xml:space="preserve">oduct need in a time limit and </w:t>
      </w:r>
      <w:r w:rsidRPr="00621A52">
        <w:rPr>
          <w:rFonts w:asciiTheme="majorBidi" w:hAnsiTheme="majorBidi" w:cstheme="majorBidi"/>
        </w:rPr>
        <w:t>the speed of which the products are moving</w:t>
      </w:r>
      <w:r w:rsidR="00505FF9" w:rsidRPr="00621A52">
        <w:rPr>
          <w:rFonts w:asciiTheme="majorBidi" w:hAnsiTheme="majorBidi" w:cstheme="majorBidi"/>
        </w:rPr>
        <w:t>.</w:t>
      </w:r>
    </w:p>
    <w:p w:rsidR="00E9327B" w:rsidRPr="00621A52" w:rsidRDefault="00D06BA9" w:rsidP="00AF507F">
      <w:pPr>
        <w:ind w:left="720"/>
        <w:jc w:val="both"/>
        <w:rPr>
          <w:rFonts w:asciiTheme="majorBidi" w:hAnsiTheme="majorBidi" w:cstheme="majorBidi"/>
        </w:rPr>
      </w:pPr>
      <w:r w:rsidRPr="00245EBE">
        <w:rPr>
          <w:rFonts w:asciiTheme="majorBidi" w:hAnsiTheme="majorBidi" w:cstheme="majorBidi"/>
          <w:color w:val="000000" w:themeColor="text1"/>
        </w:rPr>
        <w:t>Score</w:t>
      </w:r>
      <w:r w:rsidR="00245EBE">
        <w:rPr>
          <w:rFonts w:asciiTheme="majorBidi" w:hAnsiTheme="majorBidi" w:cstheme="majorBidi"/>
          <w:color w:val="000000" w:themeColor="text1"/>
        </w:rPr>
        <w:t>:</w:t>
      </w:r>
      <w:r w:rsidR="00370114">
        <w:rPr>
          <w:rFonts w:asciiTheme="majorBidi" w:hAnsiTheme="majorBidi" w:cstheme="majorBidi"/>
          <w:color w:val="000000" w:themeColor="text1"/>
        </w:rPr>
        <w:t xml:space="preserve"> </w:t>
      </w:r>
      <w:r w:rsidRPr="00621A52">
        <w:rPr>
          <w:rFonts w:asciiTheme="majorBidi" w:hAnsiTheme="majorBidi" w:cstheme="majorBidi"/>
        </w:rPr>
        <w:t>I</w:t>
      </w:r>
      <w:r w:rsidR="00505FF9" w:rsidRPr="00621A52">
        <w:rPr>
          <w:rFonts w:asciiTheme="majorBidi" w:hAnsiTheme="majorBidi" w:cstheme="majorBidi"/>
        </w:rPr>
        <w:t>n</w:t>
      </w:r>
      <w:r w:rsidRPr="00621A52">
        <w:rPr>
          <w:rFonts w:asciiTheme="majorBidi" w:hAnsiTheme="majorBidi" w:cstheme="majorBidi"/>
        </w:rPr>
        <w:t xml:space="preserve"> our game each player </w:t>
      </w:r>
      <w:r w:rsidR="00505FF9" w:rsidRPr="00621A52">
        <w:rPr>
          <w:rFonts w:asciiTheme="majorBidi" w:hAnsiTheme="majorBidi" w:cstheme="majorBidi"/>
        </w:rPr>
        <w:t>has</w:t>
      </w:r>
      <w:r w:rsidRPr="00621A52">
        <w:rPr>
          <w:rFonts w:asciiTheme="majorBidi" w:hAnsiTheme="majorBidi" w:cstheme="majorBidi"/>
        </w:rPr>
        <w:t xml:space="preserve"> the ability to choose between two endings depending on which faction </w:t>
      </w:r>
      <w:r w:rsidR="00505FF9" w:rsidRPr="00621A52">
        <w:rPr>
          <w:rFonts w:asciiTheme="majorBidi" w:hAnsiTheme="majorBidi" w:cstheme="majorBidi"/>
        </w:rPr>
        <w:t xml:space="preserve">he or she want to support, based on that there a score for </w:t>
      </w:r>
      <w:r w:rsidR="00505FF9" w:rsidRPr="00621A52">
        <w:rPr>
          <w:rFonts w:asciiTheme="majorBidi" w:hAnsiTheme="majorBidi" w:cstheme="majorBidi"/>
        </w:rPr>
        <w:tab/>
        <w:t>each faction.</w:t>
      </w:r>
    </w:p>
    <w:p w:rsidR="00D06BA9" w:rsidRDefault="00D06BA9" w:rsidP="00E9327B">
      <w:pPr>
        <w:pStyle w:val="Heading2"/>
        <w:jc w:val="both"/>
        <w:rPr>
          <w:rFonts w:asciiTheme="majorBidi" w:hAnsiTheme="majorBidi"/>
          <w:sz w:val="22"/>
          <w:szCs w:val="22"/>
        </w:rPr>
      </w:pPr>
      <w:bookmarkStart w:id="10" w:name="_Toc513926821"/>
      <w:r w:rsidRPr="00621A52">
        <w:rPr>
          <w:rFonts w:asciiTheme="majorBidi" w:hAnsiTheme="majorBidi"/>
          <w:sz w:val="22"/>
          <w:szCs w:val="22"/>
        </w:rPr>
        <w:t>In case of failure</w:t>
      </w:r>
      <w:bookmarkEnd w:id="10"/>
      <w:r w:rsidRPr="00621A52">
        <w:rPr>
          <w:rFonts w:asciiTheme="majorBidi" w:hAnsiTheme="majorBidi"/>
          <w:sz w:val="22"/>
          <w:szCs w:val="22"/>
        </w:rPr>
        <w:t xml:space="preserve"> </w:t>
      </w:r>
    </w:p>
    <w:p w:rsidR="00E9327B" w:rsidRPr="00E9327B" w:rsidRDefault="00E9327B" w:rsidP="00E9327B"/>
    <w:p w:rsidR="00033577" w:rsidRPr="00370114" w:rsidRDefault="00505FF9" w:rsidP="00E9327B">
      <w:pPr>
        <w:jc w:val="both"/>
        <w:rPr>
          <w:rFonts w:asciiTheme="majorBidi" w:hAnsiTheme="majorBidi" w:cstheme="majorBidi"/>
          <w:rtl/>
        </w:rPr>
      </w:pPr>
      <w:r w:rsidRPr="00621A52">
        <w:rPr>
          <w:rFonts w:asciiTheme="majorBidi" w:hAnsiTheme="majorBidi" w:cstheme="majorBidi"/>
        </w:rPr>
        <w:tab/>
        <w:t xml:space="preserve">If the player failed to collect the target product in each level, he will have reset from start and a </w:t>
      </w:r>
      <w:r w:rsidRPr="00621A52">
        <w:rPr>
          <w:rFonts w:asciiTheme="majorBidi" w:hAnsiTheme="majorBidi" w:cstheme="majorBidi"/>
        </w:rPr>
        <w:tab/>
        <w:t>message will show saying game over and it will display current score.</w:t>
      </w:r>
    </w:p>
    <w:p w:rsidR="00D06BA9" w:rsidRDefault="00D06BA9" w:rsidP="00E9327B">
      <w:pPr>
        <w:pStyle w:val="Heading2"/>
        <w:jc w:val="both"/>
        <w:rPr>
          <w:rFonts w:asciiTheme="majorBidi" w:hAnsiTheme="majorBidi"/>
          <w:sz w:val="22"/>
          <w:szCs w:val="22"/>
        </w:rPr>
      </w:pPr>
      <w:bookmarkStart w:id="11" w:name="_Toc513926822"/>
      <w:r w:rsidRPr="00621A52">
        <w:rPr>
          <w:rFonts w:asciiTheme="majorBidi" w:hAnsiTheme="majorBidi"/>
          <w:sz w:val="22"/>
          <w:szCs w:val="22"/>
        </w:rPr>
        <w:t>High score treatment</w:t>
      </w:r>
      <w:bookmarkEnd w:id="11"/>
      <w:r w:rsidRPr="00621A52">
        <w:rPr>
          <w:rFonts w:asciiTheme="majorBidi" w:hAnsiTheme="majorBidi"/>
          <w:sz w:val="22"/>
          <w:szCs w:val="22"/>
        </w:rPr>
        <w:t xml:space="preserve"> </w:t>
      </w:r>
    </w:p>
    <w:p w:rsidR="00E9327B" w:rsidRPr="00E9327B" w:rsidRDefault="00E9327B" w:rsidP="00E9327B"/>
    <w:p w:rsidR="00505FF9" w:rsidRPr="00AF507F" w:rsidRDefault="00505FF9" w:rsidP="00AF507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>If the feeding refugees score is larger we make a congratulation message for saving lives of Palestinian people.</w:t>
      </w:r>
    </w:p>
    <w:p w:rsidR="003D0B6E" w:rsidRPr="00E9327B" w:rsidRDefault="00505FF9" w:rsidP="00E9327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621A52">
        <w:rPr>
          <w:rFonts w:asciiTheme="majorBidi" w:hAnsiTheme="majorBidi" w:cstheme="majorBidi"/>
        </w:rPr>
        <w:t>If the weapon supporting score is larger we make a sarcastic congratulation message showing that you killed Palestinian lives.</w:t>
      </w:r>
    </w:p>
    <w:sectPr w:rsidR="003D0B6E" w:rsidRPr="00E9327B" w:rsidSect="00A35C5D"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5F9" w:rsidRDefault="00F425F9" w:rsidP="00245EBE">
      <w:pPr>
        <w:spacing w:after="0" w:line="240" w:lineRule="auto"/>
      </w:pPr>
      <w:r>
        <w:separator/>
      </w:r>
    </w:p>
  </w:endnote>
  <w:endnote w:type="continuationSeparator" w:id="1">
    <w:p w:rsidR="00F425F9" w:rsidRDefault="00F425F9" w:rsidP="0024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1921059"/>
      <w:docPartObj>
        <w:docPartGallery w:val="Page Numbers (Bottom of Page)"/>
        <w:docPartUnique/>
      </w:docPartObj>
    </w:sdtPr>
    <w:sdtContent>
      <w:p w:rsidR="00702E65" w:rsidRDefault="00CF721B">
        <w:pPr>
          <w:pStyle w:val="Footer"/>
          <w:jc w:val="center"/>
        </w:pPr>
        <w:fldSimple w:instr=" PAGE   \* MERGEFORMAT ">
          <w:r w:rsidR="00A35C5D">
            <w:rPr>
              <w:noProof/>
            </w:rPr>
            <w:t>- 3 -</w:t>
          </w:r>
        </w:fldSimple>
      </w:p>
    </w:sdtContent>
  </w:sdt>
  <w:p w:rsidR="00702E65" w:rsidRDefault="00702E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07F" w:rsidRDefault="00A35C5D" w:rsidP="00A35C5D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5F9" w:rsidRDefault="00F425F9" w:rsidP="00245EBE">
      <w:pPr>
        <w:spacing w:after="0" w:line="240" w:lineRule="auto"/>
      </w:pPr>
      <w:r>
        <w:separator/>
      </w:r>
    </w:p>
  </w:footnote>
  <w:footnote w:type="continuationSeparator" w:id="1">
    <w:p w:rsidR="00F425F9" w:rsidRDefault="00F425F9" w:rsidP="0024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E65" w:rsidRDefault="00702E65" w:rsidP="00702E65">
    <w:pPr>
      <w:pStyle w:val="Header"/>
      <w:jc w:val="center"/>
    </w:pPr>
  </w:p>
  <w:p w:rsidR="00702E65" w:rsidRDefault="00702E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52B4D"/>
    <w:multiLevelType w:val="hybridMultilevel"/>
    <w:tmpl w:val="D34456D2"/>
    <w:lvl w:ilvl="0" w:tplc="A9161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7B0090"/>
    <w:multiLevelType w:val="hybridMultilevel"/>
    <w:tmpl w:val="BB509C56"/>
    <w:lvl w:ilvl="0" w:tplc="6B3A2382">
      <w:numFmt w:val="bullet"/>
      <w:lvlText w:val="-"/>
      <w:lvlJc w:val="left"/>
      <w:pPr>
        <w:ind w:left="4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0" w:hanging="360"/>
      </w:pPr>
      <w:rPr>
        <w:rFonts w:ascii="Wingdings" w:hAnsi="Wingdings" w:hint="default"/>
      </w:rPr>
    </w:lvl>
  </w:abstractNum>
  <w:abstractNum w:abstractNumId="2">
    <w:nsid w:val="3AEF15C7"/>
    <w:multiLevelType w:val="hybridMultilevel"/>
    <w:tmpl w:val="EE3CF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E1F70"/>
    <w:multiLevelType w:val="hybridMultilevel"/>
    <w:tmpl w:val="EE3CF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90582"/>
    <w:multiLevelType w:val="hybridMultilevel"/>
    <w:tmpl w:val="4328A436"/>
    <w:lvl w:ilvl="0" w:tplc="3E64FF24">
      <w:start w:val="1"/>
      <w:numFmt w:val="decimal"/>
      <w:lvlText w:val="%1)"/>
      <w:lvlJc w:val="left"/>
      <w:pPr>
        <w:ind w:left="1140" w:hanging="360"/>
      </w:pPr>
      <w:rPr>
        <w:rFonts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C9A"/>
    <w:rsid w:val="00033577"/>
    <w:rsid w:val="000E4C9B"/>
    <w:rsid w:val="001C31C2"/>
    <w:rsid w:val="001E34ED"/>
    <w:rsid w:val="00245EBE"/>
    <w:rsid w:val="00322F74"/>
    <w:rsid w:val="00370114"/>
    <w:rsid w:val="003D0B6E"/>
    <w:rsid w:val="003E2714"/>
    <w:rsid w:val="003F6D3B"/>
    <w:rsid w:val="00505FF9"/>
    <w:rsid w:val="005810FB"/>
    <w:rsid w:val="0058469B"/>
    <w:rsid w:val="00605B59"/>
    <w:rsid w:val="00621A52"/>
    <w:rsid w:val="006F6291"/>
    <w:rsid w:val="00702E65"/>
    <w:rsid w:val="007544F7"/>
    <w:rsid w:val="007C3C9A"/>
    <w:rsid w:val="00846C3F"/>
    <w:rsid w:val="00846D1D"/>
    <w:rsid w:val="00A35C5D"/>
    <w:rsid w:val="00A74D12"/>
    <w:rsid w:val="00AF507F"/>
    <w:rsid w:val="00B712A0"/>
    <w:rsid w:val="00C067E4"/>
    <w:rsid w:val="00C4451F"/>
    <w:rsid w:val="00CF721B"/>
    <w:rsid w:val="00D06BA9"/>
    <w:rsid w:val="00D13573"/>
    <w:rsid w:val="00D200A5"/>
    <w:rsid w:val="00DD5DED"/>
    <w:rsid w:val="00E412A3"/>
    <w:rsid w:val="00E4776F"/>
    <w:rsid w:val="00E76B26"/>
    <w:rsid w:val="00E9327B"/>
    <w:rsid w:val="00EA364F"/>
    <w:rsid w:val="00EF6DDF"/>
    <w:rsid w:val="00F425F9"/>
    <w:rsid w:val="00FC4E9E"/>
    <w:rsid w:val="00FD5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F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4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44F7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1E34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E34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34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35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BE"/>
  </w:style>
  <w:style w:type="paragraph" w:styleId="Footer">
    <w:name w:val="footer"/>
    <w:basedOn w:val="Normal"/>
    <w:link w:val="FooterChar"/>
    <w:uiPriority w:val="99"/>
    <w:unhideWhenUsed/>
    <w:rsid w:val="002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BE"/>
  </w:style>
  <w:style w:type="paragraph" w:styleId="TOC2">
    <w:name w:val="toc 2"/>
    <w:basedOn w:val="Normal"/>
    <w:next w:val="Normal"/>
    <w:autoRedefine/>
    <w:uiPriority w:val="39"/>
    <w:unhideWhenUsed/>
    <w:qFormat/>
    <w:rsid w:val="00702E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02E65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F5A50-69ED-400A-BED0-A63972AC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shbaitah</dc:creator>
  <cp:keywords/>
  <dc:description/>
  <cp:lastModifiedBy>Windows User</cp:lastModifiedBy>
  <cp:revision>30</cp:revision>
  <dcterms:created xsi:type="dcterms:W3CDTF">2018-05-12T09:28:00Z</dcterms:created>
  <dcterms:modified xsi:type="dcterms:W3CDTF">2018-05-12T22:15:00Z</dcterms:modified>
</cp:coreProperties>
</file>