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74C3" w14:textId="77777777" w:rsidR="000C65D6" w:rsidRDefault="00B327FF" w:rsidP="00B327FF">
      <w:pPr>
        <w:bidi/>
        <w:ind w:left="-11"/>
        <w:rPr>
          <w:rFonts w:cs="B Titr"/>
          <w:sz w:val="32"/>
          <w:szCs w:val="32"/>
          <w:rtl/>
        </w:rPr>
      </w:pP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4B4A8A" wp14:editId="1026BA91">
            <wp:simplePos x="0" y="0"/>
            <wp:positionH relativeFrom="margin">
              <wp:posOffset>15240</wp:posOffset>
            </wp:positionH>
            <wp:positionV relativeFrom="paragraph">
              <wp:posOffset>1989455</wp:posOffset>
            </wp:positionV>
            <wp:extent cx="6480810" cy="5621020"/>
            <wp:effectExtent l="0" t="0" r="0" b="0"/>
            <wp:wrapNone/>
            <wp:docPr id="1062772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2391" name="Picture 1062772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8C10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E9F404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0677C7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0156D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578574A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B3B008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745AAB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2946EA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D0F8509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11F9ECF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C1AD9B8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5BE87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520196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34F8484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76CA2D0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C6C19A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8CBD31F" w14:textId="3D7E0FDA" w:rsidR="00B327FF" w:rsidRDefault="00B327FF" w:rsidP="00B327FF">
      <w:pPr>
        <w:tabs>
          <w:tab w:val="left" w:pos="4038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</w:p>
    <w:p w14:paraId="0D50D5C0" w14:textId="77777777" w:rsidR="00B327FF" w:rsidRDefault="00B327FF" w:rsidP="00B327FF"/>
    <w:p w14:paraId="7124F1FA" w14:textId="77777777" w:rsidR="00B327FF" w:rsidRDefault="00B327FF" w:rsidP="00B327FF">
      <w:pPr>
        <w:tabs>
          <w:tab w:val="left" w:pos="2580"/>
        </w:tabs>
        <w:bidi/>
        <w:ind w:left="260"/>
        <w:jc w:val="center"/>
        <w:rPr>
          <w:rFonts w:cs="B Titr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9354" wp14:editId="0ADBD6C2">
                <wp:simplePos x="0" y="0"/>
                <wp:positionH relativeFrom="column">
                  <wp:posOffset>1574800</wp:posOffset>
                </wp:positionH>
                <wp:positionV relativeFrom="paragraph">
                  <wp:posOffset>302895</wp:posOffset>
                </wp:positionV>
                <wp:extent cx="3644900" cy="1225550"/>
                <wp:effectExtent l="0" t="0" r="0" b="0"/>
                <wp:wrapNone/>
                <wp:docPr id="856991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ED767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دانشکده ملی مهارت</w:t>
                            </w:r>
                          </w:p>
                          <w:p w14:paraId="2E3A4AB5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شهرستان میناب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93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pt;margin-top:23.85pt;width:287pt;height:9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" filled="f" stroked="f">
                <v:textbox>
                  <w:txbxContent>
                    <w:p w14:paraId="041ED767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دانشکده ملی مهارت</w:t>
                      </w:r>
                    </w:p>
                    <w:p w14:paraId="2E3A4AB5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شهرستان میناب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A90C4" wp14:editId="2C208333">
                <wp:simplePos x="0" y="0"/>
                <wp:positionH relativeFrom="margin">
                  <wp:posOffset>1560830</wp:posOffset>
                </wp:positionH>
                <wp:positionV relativeFrom="paragraph">
                  <wp:posOffset>263525</wp:posOffset>
                </wp:positionV>
                <wp:extent cx="3505200" cy="1349375"/>
                <wp:effectExtent l="171450" t="152400" r="190500" b="193675"/>
                <wp:wrapNone/>
                <wp:docPr id="134247757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349375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FF5B1" id="Rectangle: Rounded Corners 8" o:spid="_x0000_s1026" style="position:absolute;margin-left:122.9pt;margin-top:20.75pt;width:276pt;height:10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5606C1" wp14:editId="5D4E020A">
            <wp:simplePos x="0" y="0"/>
            <wp:positionH relativeFrom="column">
              <wp:posOffset>64770</wp:posOffset>
            </wp:positionH>
            <wp:positionV relativeFrom="paragraph">
              <wp:posOffset>267335</wp:posOffset>
            </wp:positionV>
            <wp:extent cx="113157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091" y="21214"/>
                <wp:lineTo x="21091" y="0"/>
                <wp:lineTo x="0" y="0"/>
              </wp:wrapPolygon>
            </wp:wrapThrough>
            <wp:docPr id="1101914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020" name="Picture 1101914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B11114" wp14:editId="67E8DEC4">
            <wp:simplePos x="0" y="0"/>
            <wp:positionH relativeFrom="margin">
              <wp:posOffset>5370195</wp:posOffset>
            </wp:positionH>
            <wp:positionV relativeFrom="paragraph">
              <wp:posOffset>266700</wp:posOffset>
            </wp:positionV>
            <wp:extent cx="1151890" cy="1345565"/>
            <wp:effectExtent l="0" t="0" r="0" b="6985"/>
            <wp:wrapThrough wrapText="bothSides">
              <wp:wrapPolygon edited="0">
                <wp:start x="9288" y="0"/>
                <wp:lineTo x="0" y="4893"/>
                <wp:lineTo x="0" y="16819"/>
                <wp:lineTo x="6073" y="19571"/>
                <wp:lineTo x="8931" y="21406"/>
                <wp:lineTo x="9288" y="21406"/>
                <wp:lineTo x="11788" y="21406"/>
                <wp:lineTo x="12146" y="21406"/>
                <wp:lineTo x="15003" y="19571"/>
                <wp:lineTo x="21076" y="16819"/>
                <wp:lineTo x="21076" y="4893"/>
                <wp:lineTo x="11788" y="0"/>
                <wp:lineTo x="9288" y="0"/>
              </wp:wrapPolygon>
            </wp:wrapThrough>
            <wp:docPr id="1749002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2965" name="Picture 17490029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3EBBF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6157D5D4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01B2FEE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4AE8E7E9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415BE3F" w14:textId="7AB8AA07" w:rsidR="00B327FF" w:rsidRPr="00B327FF" w:rsidRDefault="00B327FF" w:rsidP="00B327FF">
      <w:pPr>
        <w:bidi/>
        <w:jc w:val="center"/>
        <w:rPr>
          <w:rFonts w:ascii="Arabic Typesetting" w:hAnsi="Arabic Typesetting" w:cs="B Titr"/>
          <w:sz w:val="56"/>
          <w:szCs w:val="56"/>
          <w:rtl/>
        </w:rPr>
      </w:pPr>
      <w:r>
        <w:rPr>
          <w:rFonts w:ascii="Arabic Typesetting" w:hAnsi="Arabic Typesetting" w:cs="B Titr" w:hint="cs"/>
          <w:sz w:val="56"/>
          <w:szCs w:val="56"/>
          <w:rtl/>
        </w:rPr>
        <w:t>تمرین های</w:t>
      </w:r>
      <w:r w:rsidRPr="00B327FF">
        <w:rPr>
          <w:rFonts w:ascii="Arabic Typesetting" w:hAnsi="Arabic Typesetting" w:cs="B Titr" w:hint="cs"/>
          <w:sz w:val="56"/>
          <w:szCs w:val="56"/>
          <w:rtl/>
        </w:rPr>
        <w:t xml:space="preserve"> درس مباحث ویژه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 xml:space="preserve">(بخش </w:t>
      </w:r>
      <w:r w:rsidR="008E44C6">
        <w:rPr>
          <w:rFonts w:ascii="Arabic Typesetting" w:hAnsi="Arabic Typesetting" w:cs="B Titr" w:hint="cs"/>
          <w:sz w:val="56"/>
          <w:szCs w:val="56"/>
          <w:rtl/>
          <w:lang w:bidi="fa-IR"/>
        </w:rPr>
        <w:t>ششم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>)</w:t>
      </w:r>
    </w:p>
    <w:p w14:paraId="3130573F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مرتبط به درس:</w:t>
      </w:r>
    </w:p>
    <w:p w14:paraId="268FD5FE" w14:textId="75D01CED" w:rsidR="00B327FF" w:rsidRPr="007E4934" w:rsidRDefault="00B327FF" w:rsidP="00B327FF">
      <w:pPr>
        <w:bidi/>
        <w:jc w:val="center"/>
        <w:rPr>
          <w:rFonts w:cs="B Titr"/>
          <w:sz w:val="40"/>
          <w:szCs w:val="40"/>
          <w:rtl/>
        </w:rPr>
      </w:pPr>
      <w:r w:rsidRPr="007E4934">
        <w:rPr>
          <w:rFonts w:cs="B Titr" w:hint="cs"/>
          <w:sz w:val="40"/>
          <w:szCs w:val="40"/>
          <w:rtl/>
        </w:rPr>
        <w:t>مباحث ویژه</w:t>
      </w:r>
    </w:p>
    <w:p w14:paraId="77113D66" w14:textId="77777777" w:rsid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B6D60DF" w14:textId="5C72D4B2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گردآورنده:</w:t>
      </w:r>
    </w:p>
    <w:p w14:paraId="5E2A3DBA" w14:textId="00682AED" w:rsidR="00B327FF" w:rsidRPr="007E4934" w:rsidRDefault="00B327FF" w:rsidP="00B327FF">
      <w:pPr>
        <w:bidi/>
        <w:jc w:val="center"/>
        <w:rPr>
          <w:rFonts w:cs="B Titr"/>
          <w:sz w:val="44"/>
          <w:szCs w:val="44"/>
          <w:rtl/>
        </w:rPr>
      </w:pPr>
      <w:r w:rsidRPr="007E4934">
        <w:rPr>
          <w:rFonts w:cs="B Titr" w:hint="cs"/>
          <w:sz w:val="44"/>
          <w:szCs w:val="44"/>
          <w:rtl/>
        </w:rPr>
        <w:t>محمدحسین خبیری</w:t>
      </w:r>
    </w:p>
    <w:p w14:paraId="158EE60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261AA19C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6B6B111" w14:textId="77777777" w:rsidR="00B327FF" w:rsidRDefault="00B327FF" w:rsidP="00B327FF">
      <w:pPr>
        <w:bidi/>
        <w:jc w:val="center"/>
        <w:rPr>
          <w:rFonts w:cs="B Titr"/>
          <w:sz w:val="32"/>
          <w:szCs w:val="32"/>
        </w:rPr>
      </w:pPr>
      <w:r>
        <w:rPr>
          <w:rFonts w:cs="B Titr" w:hint="cs"/>
          <w:sz w:val="32"/>
          <w:szCs w:val="32"/>
          <w:rtl/>
        </w:rPr>
        <w:t>استاد:</w:t>
      </w:r>
    </w:p>
    <w:p w14:paraId="09B3B963" w14:textId="5062EADA" w:rsidR="00B327FF" w:rsidRPr="007E4934" w:rsidRDefault="00B327FF" w:rsidP="00B327FF">
      <w:pPr>
        <w:bidi/>
        <w:jc w:val="center"/>
        <w:rPr>
          <w:rFonts w:cs="B Titr"/>
          <w:sz w:val="44"/>
          <w:szCs w:val="44"/>
          <w:rtl/>
          <w:lang w:bidi="fa-IR"/>
        </w:rPr>
      </w:pPr>
      <w:r w:rsidRPr="007E4934">
        <w:rPr>
          <w:rFonts w:cs="B Titr" w:hint="cs"/>
          <w:sz w:val="44"/>
          <w:szCs w:val="44"/>
          <w:rtl/>
          <w:lang w:bidi="fa-IR"/>
        </w:rPr>
        <w:t>محمد احمدزاده</w:t>
      </w:r>
    </w:p>
    <w:p w14:paraId="343B751D" w14:textId="77777777" w:rsidR="009035B5" w:rsidRPr="009035B5" w:rsidRDefault="009035B5" w:rsidP="009035B5">
      <w:pPr>
        <w:bidi/>
        <w:rPr>
          <w:rFonts w:cs="Calibri"/>
          <w:sz w:val="32"/>
          <w:szCs w:val="32"/>
          <w:rtl/>
        </w:rPr>
      </w:pPr>
    </w:p>
    <w:p w14:paraId="3554DF55" w14:textId="14089D64" w:rsidR="009035B5" w:rsidRDefault="007E4934" w:rsidP="009035B5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ترم تحصیلی بهمن ۱۴۰۳-۱۴۰۴</w:t>
      </w:r>
    </w:p>
    <w:p w14:paraId="460649F8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lastRenderedPageBreak/>
        <w:t>چرا</w:t>
      </w:r>
      <w:r w:rsidRPr="008E44C6">
        <w:rPr>
          <w:rFonts w:cs="B Titr"/>
          <w:color w:val="ED0000"/>
          <w:sz w:val="30"/>
          <w:szCs w:val="30"/>
        </w:rPr>
        <w:t xml:space="preserve"> Distributed Ledger Technology (DLT) </w:t>
      </w:r>
      <w:r w:rsidRPr="008E44C6">
        <w:rPr>
          <w:rFonts w:cs="B Titr" w:hint="cs"/>
          <w:color w:val="ED0000"/>
          <w:sz w:val="30"/>
          <w:szCs w:val="30"/>
          <w:rtl/>
        </w:rPr>
        <w:t>در مدیریت داده‌ها کاربرد دارد؟</w:t>
      </w:r>
    </w:p>
    <w:p w14:paraId="1CFE1911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</w:rPr>
        <w:t>Distributed Ledger Technology (DLT)</w:t>
      </w:r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در مدیریت داده‌ها کاربرد دارد چون</w:t>
      </w:r>
      <w:r w:rsidRPr="008E44C6">
        <w:rPr>
          <w:rFonts w:cs="B Titr"/>
          <w:sz w:val="22"/>
          <w:szCs w:val="22"/>
        </w:rPr>
        <w:t>:</w:t>
      </w:r>
    </w:p>
    <w:p w14:paraId="5B146C41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توزیع‌شده و غیرمتمرکز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داده‌ها در شبکه‌ای از گره‌ها ذخیره می‌شوند و هیچ نقطه مرکزی برای کنترل وجود ندارد، که امنیت و شفافیت را افزایش می‌دهد</w:t>
      </w:r>
      <w:r w:rsidRPr="008E44C6">
        <w:rPr>
          <w:rFonts w:cs="B Titr"/>
          <w:sz w:val="22"/>
          <w:szCs w:val="22"/>
        </w:rPr>
        <w:t>.</w:t>
      </w:r>
    </w:p>
    <w:p w14:paraId="3989D39A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امنیت بالا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با استفاده از رمزنگاری و مکانیزم‌های اجماع، امکان تغییر یا دستکاری داده‌ها بسیار کم است</w:t>
      </w:r>
      <w:r w:rsidRPr="008E44C6">
        <w:rPr>
          <w:rFonts w:cs="B Titr"/>
          <w:sz w:val="22"/>
          <w:szCs w:val="22"/>
        </w:rPr>
        <w:t>.</w:t>
      </w:r>
    </w:p>
    <w:p w14:paraId="77879A8D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شفافیت و قابلیت ردیابی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تمام تراکنش‌ها و تغییرات در دفتر ثبت شده و قابل پیگیری هستند</w:t>
      </w:r>
      <w:r w:rsidRPr="008E44C6">
        <w:rPr>
          <w:rFonts w:cs="B Titr"/>
          <w:sz w:val="22"/>
          <w:szCs w:val="22"/>
        </w:rPr>
        <w:t>.</w:t>
      </w:r>
    </w:p>
    <w:p w14:paraId="28410ABC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کاهش هزینه‌ها</w:t>
      </w:r>
      <w:r w:rsidRPr="008E44C6">
        <w:rPr>
          <w:rFonts w:cs="B Titr"/>
          <w:sz w:val="22"/>
          <w:szCs w:val="22"/>
        </w:rPr>
        <w:t xml:space="preserve">: DLT </w:t>
      </w:r>
      <w:r w:rsidRPr="008E44C6">
        <w:rPr>
          <w:rFonts w:cs="B Titr"/>
          <w:sz w:val="22"/>
          <w:szCs w:val="22"/>
          <w:rtl/>
        </w:rPr>
        <w:t>می‌تواند نیاز به واسطه‌ها را حذف کند و هزینه‌های مربوط به تأمین امنیت و پردازش داده‌ها را کاهش دهد</w:t>
      </w:r>
      <w:r w:rsidRPr="008E44C6">
        <w:rPr>
          <w:rFonts w:cs="B Titr"/>
          <w:sz w:val="22"/>
          <w:szCs w:val="22"/>
        </w:rPr>
        <w:t>.</w:t>
      </w:r>
    </w:p>
    <w:p w14:paraId="51C6F458" w14:textId="2175FA0B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 xml:space="preserve"> </w:t>
      </w:r>
    </w:p>
    <w:p w14:paraId="5898C46F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/>
          <w:color w:val="ED0000"/>
          <w:sz w:val="30"/>
          <w:szCs w:val="30"/>
        </w:rPr>
        <w:t xml:space="preserve">Blockchain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چرا برای ذخیره‌سازی داده‌های امن استفاده می‌شود؟ </w:t>
      </w:r>
    </w:p>
    <w:p w14:paraId="5CA9E5AC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Blockchain </w:t>
      </w:r>
      <w:r w:rsidRPr="008E44C6">
        <w:rPr>
          <w:rFonts w:cs="B Titr"/>
          <w:sz w:val="22"/>
          <w:szCs w:val="22"/>
          <w:rtl/>
        </w:rPr>
        <w:t>برای ذخیره‌سازی داده‌های امن استفاده می‌شود چون</w:t>
      </w:r>
      <w:r w:rsidRPr="008E44C6">
        <w:rPr>
          <w:rFonts w:cs="B Titr"/>
          <w:sz w:val="22"/>
          <w:szCs w:val="22"/>
        </w:rPr>
        <w:t>:</w:t>
      </w:r>
    </w:p>
    <w:p w14:paraId="7CDCE16E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غیرقابل تغییر بودن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پس از ثبت یک داده در بلاکچین، تغییر آن بسیار دشوار است زیرا هر بلاک به بلاک قبلی متصل است و برای تغییر یک بلاک باید همه بلاک‌های بعدی تغییر کنند</w:t>
      </w:r>
      <w:r w:rsidRPr="008E44C6">
        <w:rPr>
          <w:rFonts w:cs="B Titr"/>
          <w:sz w:val="22"/>
          <w:szCs w:val="22"/>
        </w:rPr>
        <w:t>.</w:t>
      </w:r>
    </w:p>
    <w:p w14:paraId="40C13305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رمزنگاری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داده‌ها با استفاده از الگوریتم‌های رمزنگاری قوی محافظت می‌شوند که دسترسی غیرمجاز به اطلاعات را غیرممکن می‌کند</w:t>
      </w:r>
      <w:r w:rsidRPr="008E44C6">
        <w:rPr>
          <w:rFonts w:cs="B Titr"/>
          <w:sz w:val="22"/>
          <w:szCs w:val="22"/>
        </w:rPr>
        <w:t>.</w:t>
      </w:r>
    </w:p>
    <w:p w14:paraId="4ECF1C9C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توزیع‌شده بودن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داده‌ها در شبکه‌ای از گره‌ها ذخیره می‌شوند، بنابراین حتی اگر یک یا چند گره هک شوند، داده‌ها همچنان امن باقی می‌مانند</w:t>
      </w:r>
      <w:r w:rsidRPr="008E44C6">
        <w:rPr>
          <w:rFonts w:cs="B Titr"/>
          <w:sz w:val="22"/>
          <w:szCs w:val="22"/>
        </w:rPr>
        <w:t>.</w:t>
      </w:r>
    </w:p>
    <w:p w14:paraId="7A8965AF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شفافیت و پیگیری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تمام تراکنش‌ها در دفترکل عمومی ثبت می‌شوند و هر تغییر قابل پیگیری است</w:t>
      </w:r>
      <w:r w:rsidRPr="008E44C6">
        <w:rPr>
          <w:rFonts w:cs="B Titr"/>
          <w:sz w:val="22"/>
          <w:szCs w:val="22"/>
        </w:rPr>
        <w:t>.</w:t>
      </w:r>
    </w:p>
    <w:p w14:paraId="52AABD7A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77B4C8D0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>چرا</w:t>
      </w:r>
      <w:r w:rsidRPr="008E44C6">
        <w:rPr>
          <w:rFonts w:cs="B Titr"/>
          <w:color w:val="ED0000"/>
          <w:sz w:val="30"/>
          <w:szCs w:val="30"/>
        </w:rPr>
        <w:t xml:space="preserve"> GANs (Generative Adversarial Networks)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در علم داده پیشرفته کاربرد دارند؟ </w:t>
      </w:r>
    </w:p>
    <w:p w14:paraId="41F8932A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GANs (Generative Adversarial Networks) </w:t>
      </w:r>
      <w:r w:rsidRPr="008E44C6">
        <w:rPr>
          <w:rFonts w:cs="B Titr"/>
          <w:sz w:val="22"/>
          <w:szCs w:val="22"/>
          <w:rtl/>
        </w:rPr>
        <w:t>در علم داده پیشرفته کاربرد دارند چون</w:t>
      </w:r>
      <w:r w:rsidRPr="008E44C6">
        <w:rPr>
          <w:rFonts w:cs="B Titr"/>
          <w:sz w:val="22"/>
          <w:szCs w:val="22"/>
        </w:rPr>
        <w:t>:</w:t>
      </w:r>
    </w:p>
    <w:p w14:paraId="78329622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تولید داده‌های جدید</w:t>
      </w:r>
      <w:r w:rsidRPr="008E44C6">
        <w:rPr>
          <w:rFonts w:cs="B Titr"/>
          <w:sz w:val="22"/>
          <w:szCs w:val="22"/>
        </w:rPr>
        <w:t>: GAN</w:t>
      </w:r>
      <w:r w:rsidRPr="008E44C6">
        <w:rPr>
          <w:rFonts w:cs="B Titr"/>
          <w:sz w:val="22"/>
          <w:szCs w:val="22"/>
          <w:rtl/>
        </w:rPr>
        <w:t>ها قادر به تولید داده‌های جدید مشابه داده‌های واقعی هستند که در حوزه‌هایی مانند تصویرسازی، تولید ویدئو، و حتی تولید متن کاربرد دارند</w:t>
      </w:r>
      <w:r w:rsidRPr="008E44C6">
        <w:rPr>
          <w:rFonts w:cs="B Titr"/>
          <w:sz w:val="22"/>
          <w:szCs w:val="22"/>
        </w:rPr>
        <w:t>.</w:t>
      </w:r>
    </w:p>
    <w:p w14:paraId="47B69B6D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یادگیری ویژگی‌های پیچیده</w:t>
      </w:r>
      <w:r w:rsidRPr="008E44C6">
        <w:rPr>
          <w:rFonts w:cs="B Titr"/>
          <w:sz w:val="22"/>
          <w:szCs w:val="22"/>
        </w:rPr>
        <w:t>: GAN</w:t>
      </w:r>
      <w:r w:rsidRPr="008E44C6">
        <w:rPr>
          <w:rFonts w:cs="B Titr"/>
          <w:sz w:val="22"/>
          <w:szCs w:val="22"/>
          <w:rtl/>
        </w:rPr>
        <w:t>ها می‌توانند ویژگی‌های پیچیده و غیرخطی داده‌ها را یاد بگیرند و این امکان را برای حل مسائل پیچیده فراهم کنند</w:t>
      </w:r>
      <w:r w:rsidRPr="008E44C6">
        <w:rPr>
          <w:rFonts w:cs="B Titr"/>
          <w:sz w:val="22"/>
          <w:szCs w:val="22"/>
        </w:rPr>
        <w:t>.</w:t>
      </w:r>
    </w:p>
    <w:p w14:paraId="43756EDA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ارتقاء کیفیت داده‌ها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از</w:t>
      </w:r>
      <w:r w:rsidRPr="008E44C6">
        <w:rPr>
          <w:rFonts w:cs="B Titr"/>
          <w:sz w:val="22"/>
          <w:szCs w:val="22"/>
        </w:rPr>
        <w:t xml:space="preserve"> GAN</w:t>
      </w:r>
      <w:r w:rsidRPr="008E44C6">
        <w:rPr>
          <w:rFonts w:cs="B Titr"/>
          <w:sz w:val="22"/>
          <w:szCs w:val="22"/>
          <w:rtl/>
        </w:rPr>
        <w:t>ها برای بهبود کیفیت داده‌های ناقص یا خراب، مانند بازسازی تصاویر ویدئویی، استفاده می‌شود</w:t>
      </w:r>
      <w:r w:rsidRPr="008E44C6">
        <w:rPr>
          <w:rFonts w:cs="B Titr"/>
          <w:sz w:val="22"/>
          <w:szCs w:val="22"/>
        </w:rPr>
        <w:t>.</w:t>
      </w:r>
    </w:p>
    <w:p w14:paraId="0B2A7B43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lastRenderedPageBreak/>
        <w:t>نوآوری در مدل‌های هوش مصنوعی</w:t>
      </w:r>
      <w:r w:rsidRPr="008E44C6">
        <w:rPr>
          <w:rFonts w:cs="B Titr"/>
          <w:sz w:val="22"/>
          <w:szCs w:val="22"/>
        </w:rPr>
        <w:t>: GAN</w:t>
      </w:r>
      <w:r w:rsidRPr="008E44C6">
        <w:rPr>
          <w:rFonts w:cs="B Titr"/>
          <w:sz w:val="22"/>
          <w:szCs w:val="22"/>
          <w:rtl/>
        </w:rPr>
        <w:t>ها در تحقیق و توسعه مدل‌های هوش مصنوعی کاربرد دارند، به ویژه در ایجاد محتواهای جدید یا پیش‌بینی‌های دقیق‌تر</w:t>
      </w:r>
      <w:r w:rsidRPr="008E44C6">
        <w:rPr>
          <w:rFonts w:cs="B Titr"/>
          <w:sz w:val="22"/>
          <w:szCs w:val="22"/>
        </w:rPr>
        <w:t>.</w:t>
      </w:r>
    </w:p>
    <w:p w14:paraId="509323FA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6D88C261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/>
          <w:color w:val="ED0000"/>
          <w:sz w:val="30"/>
          <w:szCs w:val="30"/>
        </w:rPr>
        <w:t xml:space="preserve">t-SNE </w:t>
      </w:r>
      <w:r w:rsidRPr="008E44C6">
        <w:rPr>
          <w:rFonts w:cs="B Titr" w:hint="cs"/>
          <w:color w:val="ED0000"/>
          <w:sz w:val="30"/>
          <w:szCs w:val="30"/>
          <w:rtl/>
        </w:rPr>
        <w:t>و</w:t>
      </w:r>
      <w:r w:rsidRPr="008E44C6">
        <w:rPr>
          <w:rFonts w:cs="B Titr"/>
          <w:color w:val="ED0000"/>
          <w:sz w:val="30"/>
          <w:szCs w:val="30"/>
        </w:rPr>
        <w:t xml:space="preserve"> PCA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چه تفاوتی دارند؟ </w:t>
      </w:r>
    </w:p>
    <w:p w14:paraId="60AACF87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t-SNE </w:t>
      </w:r>
      <w:r w:rsidRPr="008E44C6">
        <w:rPr>
          <w:rFonts w:cs="B Titr"/>
          <w:sz w:val="22"/>
          <w:szCs w:val="22"/>
          <w:rtl/>
        </w:rPr>
        <w:t xml:space="preserve">و </w:t>
      </w:r>
      <w:r w:rsidRPr="008E44C6">
        <w:rPr>
          <w:rFonts w:cs="B Titr"/>
          <w:sz w:val="22"/>
          <w:szCs w:val="22"/>
        </w:rPr>
        <w:t xml:space="preserve">PCA </w:t>
      </w:r>
      <w:r w:rsidRPr="008E44C6">
        <w:rPr>
          <w:rFonts w:cs="B Titr"/>
          <w:sz w:val="22"/>
          <w:szCs w:val="22"/>
          <w:rtl/>
        </w:rPr>
        <w:t>هر دو برای کاهش ابعاد داده‌ها استفاده می‌شوند، اما تفاوت‌های اصلی دارند</w:t>
      </w:r>
      <w:r w:rsidRPr="008E44C6">
        <w:rPr>
          <w:rFonts w:cs="B Titr"/>
          <w:sz w:val="22"/>
          <w:szCs w:val="22"/>
        </w:rPr>
        <w:t>:</w:t>
      </w:r>
    </w:p>
    <w:p w14:paraId="13E8567F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>PCA (Principal Component Analysis):</w:t>
      </w:r>
    </w:p>
    <w:p w14:paraId="534B018E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خطی</w:t>
      </w:r>
      <w:r w:rsidRPr="008E44C6">
        <w:rPr>
          <w:rFonts w:cs="B Titr"/>
          <w:sz w:val="22"/>
          <w:szCs w:val="22"/>
        </w:rPr>
        <w:t xml:space="preserve">: PCA </w:t>
      </w:r>
      <w:r w:rsidRPr="008E44C6">
        <w:rPr>
          <w:rFonts w:cs="B Titr"/>
          <w:sz w:val="22"/>
          <w:szCs w:val="22"/>
          <w:rtl/>
        </w:rPr>
        <w:t>برای کاهش ابعاد از ترکیب خطی ویژگی‌ها استفاده می‌کند</w:t>
      </w:r>
      <w:r w:rsidRPr="008E44C6">
        <w:rPr>
          <w:rFonts w:cs="B Titr"/>
          <w:sz w:val="22"/>
          <w:szCs w:val="22"/>
        </w:rPr>
        <w:t>.</w:t>
      </w:r>
    </w:p>
    <w:p w14:paraId="7F877FFF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هدف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بیشترین واریانس داده‌ها را در ابعاد جدید حفظ می‌کند</w:t>
      </w:r>
      <w:r w:rsidRPr="008E44C6">
        <w:rPr>
          <w:rFonts w:cs="B Titr"/>
          <w:sz w:val="22"/>
          <w:szCs w:val="22"/>
        </w:rPr>
        <w:t>.</w:t>
      </w:r>
    </w:p>
    <w:p w14:paraId="0C464A8F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کاربرد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برای داده‌های با ارتباطات خطی مناسب است</w:t>
      </w:r>
      <w:r w:rsidRPr="008E44C6">
        <w:rPr>
          <w:rFonts w:cs="B Titr"/>
          <w:sz w:val="22"/>
          <w:szCs w:val="22"/>
        </w:rPr>
        <w:t>.</w:t>
      </w:r>
    </w:p>
    <w:p w14:paraId="7FA6F93B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>t-SNE (t-Distributed Stochastic Neighbor Embedding):</w:t>
      </w:r>
    </w:p>
    <w:p w14:paraId="43B44FDC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غیرخطی</w:t>
      </w:r>
      <w:r w:rsidRPr="008E44C6">
        <w:rPr>
          <w:rFonts w:cs="B Titr"/>
          <w:sz w:val="22"/>
          <w:szCs w:val="22"/>
        </w:rPr>
        <w:t xml:space="preserve">: t-SNE </w:t>
      </w:r>
      <w:r w:rsidRPr="008E44C6">
        <w:rPr>
          <w:rFonts w:cs="B Titr"/>
          <w:sz w:val="22"/>
          <w:szCs w:val="22"/>
          <w:rtl/>
        </w:rPr>
        <w:t>برای کاهش ابعاد از روش‌های غیرخطی استفاده می‌کند</w:t>
      </w:r>
      <w:r w:rsidRPr="008E44C6">
        <w:rPr>
          <w:rFonts w:cs="B Titr"/>
          <w:sz w:val="22"/>
          <w:szCs w:val="22"/>
        </w:rPr>
        <w:t>.</w:t>
      </w:r>
    </w:p>
    <w:p w14:paraId="77687579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هدف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ساختار همسایگی داده‌ها را در ابعاد پایین حفظ می‌کند</w:t>
      </w:r>
      <w:r w:rsidRPr="008E44C6">
        <w:rPr>
          <w:rFonts w:cs="B Titr"/>
          <w:sz w:val="22"/>
          <w:szCs w:val="22"/>
        </w:rPr>
        <w:t>.</w:t>
      </w:r>
    </w:p>
    <w:p w14:paraId="7D6F98E4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کاربرد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برای داده‌های پیچیده و غیرخطی مانند داده‌های تصویری یا متنی مفید است</w:t>
      </w:r>
      <w:r w:rsidRPr="008E44C6">
        <w:rPr>
          <w:rFonts w:cs="B Titr"/>
          <w:sz w:val="22"/>
          <w:szCs w:val="22"/>
        </w:rPr>
        <w:t>.</w:t>
      </w:r>
    </w:p>
    <w:p w14:paraId="51520BC3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57E19AAD" w14:textId="3E0896B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>چرا</w:t>
      </w:r>
      <w:r w:rsidRPr="008E44C6">
        <w:rPr>
          <w:rFonts w:cs="B Titr"/>
          <w:color w:val="ED0000"/>
          <w:sz w:val="30"/>
          <w:szCs w:val="30"/>
        </w:rPr>
        <w:t xml:space="preserve"> UMAP </w:t>
      </w:r>
      <w:r w:rsidRPr="008E44C6">
        <w:rPr>
          <w:rFonts w:cs="B Titr" w:hint="cs"/>
          <w:color w:val="ED0000"/>
          <w:sz w:val="30"/>
          <w:szCs w:val="30"/>
          <w:rtl/>
        </w:rPr>
        <w:t>برای</w:t>
      </w:r>
      <w:r w:rsidRPr="008E44C6">
        <w:rPr>
          <w:rFonts w:cs="B Titr"/>
          <w:color w:val="ED0000"/>
          <w:sz w:val="30"/>
          <w:szCs w:val="30"/>
        </w:rPr>
        <w:t xml:space="preserve"> Dimensionality Reduction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استفاده می‌شود؟ </w:t>
      </w:r>
    </w:p>
    <w:p w14:paraId="07BB2905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UMAP (Uniform Manifold Approximation and Projection) </w:t>
      </w:r>
      <w:r w:rsidRPr="008E44C6">
        <w:rPr>
          <w:rFonts w:cs="B Titr"/>
          <w:sz w:val="22"/>
          <w:szCs w:val="22"/>
          <w:rtl/>
        </w:rPr>
        <w:t>برای کاهش ابعاد استفاده می‌شود چون</w:t>
      </w:r>
      <w:r w:rsidRPr="008E44C6">
        <w:rPr>
          <w:rFonts w:cs="B Titr"/>
          <w:sz w:val="22"/>
          <w:szCs w:val="22"/>
        </w:rPr>
        <w:t>:</w:t>
      </w:r>
    </w:p>
    <w:p w14:paraId="32216302" w14:textId="77777777" w:rsidR="008E44C6" w:rsidRPr="008E44C6" w:rsidRDefault="008E44C6">
      <w:pPr>
        <w:numPr>
          <w:ilvl w:val="0"/>
          <w:numId w:val="2"/>
        </w:numPr>
        <w:tabs>
          <w:tab w:val="clear" w:pos="720"/>
          <w:tab w:val="num" w:pos="567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دقت بالا در حفظ ساختار داده‌ها</w:t>
      </w:r>
      <w:r w:rsidRPr="008E44C6">
        <w:rPr>
          <w:rFonts w:cs="B Titr"/>
          <w:sz w:val="22"/>
          <w:szCs w:val="22"/>
        </w:rPr>
        <w:t xml:space="preserve">: UMAP </w:t>
      </w:r>
      <w:r w:rsidRPr="008E44C6">
        <w:rPr>
          <w:rFonts w:cs="B Titr"/>
          <w:sz w:val="22"/>
          <w:szCs w:val="22"/>
          <w:rtl/>
        </w:rPr>
        <w:t>قادر است ساختارهای پیچیده و غیرخطی داده‌ها را در ابعاد پایین به خوبی حفظ کند</w:t>
      </w:r>
      <w:r w:rsidRPr="008E44C6">
        <w:rPr>
          <w:rFonts w:cs="B Titr"/>
          <w:sz w:val="22"/>
          <w:szCs w:val="22"/>
        </w:rPr>
        <w:t>.</w:t>
      </w:r>
    </w:p>
    <w:p w14:paraId="45E0146D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سرعت بیشتر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نسبت به</w:t>
      </w:r>
      <w:r w:rsidRPr="008E44C6">
        <w:rPr>
          <w:rFonts w:cs="B Titr"/>
          <w:sz w:val="22"/>
          <w:szCs w:val="22"/>
        </w:rPr>
        <w:t xml:space="preserve"> t-SNE</w:t>
      </w:r>
      <w:r w:rsidRPr="008E44C6">
        <w:rPr>
          <w:rFonts w:cs="B Titr"/>
          <w:sz w:val="22"/>
          <w:szCs w:val="22"/>
          <w:rtl/>
        </w:rPr>
        <w:t xml:space="preserve">، </w:t>
      </w:r>
      <w:r w:rsidRPr="008E44C6">
        <w:rPr>
          <w:rFonts w:cs="B Titr"/>
          <w:sz w:val="22"/>
          <w:szCs w:val="22"/>
        </w:rPr>
        <w:t xml:space="preserve">UMAP </w:t>
      </w:r>
      <w:r w:rsidRPr="008E44C6">
        <w:rPr>
          <w:rFonts w:cs="B Titr"/>
          <w:sz w:val="22"/>
          <w:szCs w:val="22"/>
          <w:rtl/>
        </w:rPr>
        <w:t>سرعت بالاتری دارد و می‌تواند داده‌های بزرگتری را سریع‌تر پردازش کند</w:t>
      </w:r>
      <w:r w:rsidRPr="008E44C6">
        <w:rPr>
          <w:rFonts w:cs="B Titr"/>
          <w:sz w:val="22"/>
          <w:szCs w:val="22"/>
        </w:rPr>
        <w:t>.</w:t>
      </w:r>
    </w:p>
    <w:p w14:paraId="407C6520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قابلیت تفسیرپذیری بهتر</w:t>
      </w:r>
      <w:r w:rsidRPr="008E44C6">
        <w:rPr>
          <w:rFonts w:cs="B Titr"/>
          <w:sz w:val="22"/>
          <w:szCs w:val="22"/>
        </w:rPr>
        <w:t xml:space="preserve">: UMAP </w:t>
      </w:r>
      <w:r w:rsidRPr="008E44C6">
        <w:rPr>
          <w:rFonts w:cs="B Titr"/>
          <w:sz w:val="22"/>
          <w:szCs w:val="22"/>
          <w:rtl/>
        </w:rPr>
        <w:t>قابلیت حفظ روابط همسایگی و ایجاد نمایش‌های با معنی در ابعاد پایین‌تر را دارد</w:t>
      </w:r>
      <w:r w:rsidRPr="008E44C6">
        <w:rPr>
          <w:rFonts w:cs="B Titr"/>
          <w:sz w:val="22"/>
          <w:szCs w:val="22"/>
        </w:rPr>
        <w:t>.</w:t>
      </w:r>
    </w:p>
    <w:p w14:paraId="7F405A0F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انعطاف‌پذیری بالا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می‌تواند در انواع مختلف داده‌ها (مانند تصاویر، متون و داده‌های عددی) به خوبی عمل کند</w:t>
      </w:r>
      <w:r w:rsidRPr="008E44C6">
        <w:rPr>
          <w:rFonts w:cs="B Titr"/>
          <w:sz w:val="22"/>
          <w:szCs w:val="22"/>
        </w:rPr>
        <w:t>.</w:t>
      </w:r>
    </w:p>
    <w:p w14:paraId="67E257BC" w14:textId="2BA5BC07" w:rsid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  <w:rtl/>
        </w:rPr>
      </w:pPr>
    </w:p>
    <w:p w14:paraId="6BD535EF" w14:textId="77777777" w:rsid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  <w:rtl/>
        </w:rPr>
      </w:pPr>
    </w:p>
    <w:p w14:paraId="53FEFA43" w14:textId="77777777" w:rsid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  <w:rtl/>
        </w:rPr>
      </w:pPr>
    </w:p>
    <w:p w14:paraId="133CAF24" w14:textId="77777777" w:rsidR="008E44C6" w:rsidRP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</w:rPr>
      </w:pPr>
    </w:p>
    <w:p w14:paraId="3E096F14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proofErr w:type="spellStart"/>
      <w:r w:rsidRPr="008E44C6">
        <w:rPr>
          <w:rFonts w:cs="B Titr"/>
          <w:color w:val="ED0000"/>
          <w:sz w:val="30"/>
          <w:szCs w:val="30"/>
        </w:rPr>
        <w:lastRenderedPageBreak/>
        <w:t>NetworkX</w:t>
      </w:r>
      <w:proofErr w:type="spellEnd"/>
      <w:r w:rsidRPr="008E44C6">
        <w:rPr>
          <w:rFonts w:cs="B Titr"/>
          <w:color w:val="ED0000"/>
          <w:sz w:val="30"/>
          <w:szCs w:val="30"/>
        </w:rPr>
        <w:t xml:space="preserve">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چرا برای تحلیل گراف‌ها کاربرد دارد؟ </w:t>
      </w:r>
    </w:p>
    <w:p w14:paraId="611D7725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proofErr w:type="spellStart"/>
      <w:r w:rsidRPr="008E44C6">
        <w:rPr>
          <w:rFonts w:cs="B Titr"/>
          <w:sz w:val="22"/>
          <w:szCs w:val="22"/>
        </w:rPr>
        <w:t>NetworkX</w:t>
      </w:r>
      <w:proofErr w:type="spellEnd"/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برای تحلیل گراف‌ها کاربرد دارد چون</w:t>
      </w:r>
      <w:r w:rsidRPr="008E44C6">
        <w:rPr>
          <w:rFonts w:cs="B Titr"/>
          <w:sz w:val="22"/>
          <w:szCs w:val="22"/>
        </w:rPr>
        <w:t>:</w:t>
      </w:r>
    </w:p>
    <w:p w14:paraId="4270A587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مدیریت گراف‌ها</w:t>
      </w:r>
      <w:r w:rsidRPr="008E44C6">
        <w:rPr>
          <w:rFonts w:cs="B Titr"/>
          <w:sz w:val="22"/>
          <w:szCs w:val="22"/>
        </w:rPr>
        <w:t xml:space="preserve">: </w:t>
      </w:r>
      <w:proofErr w:type="spellStart"/>
      <w:r w:rsidRPr="008E44C6">
        <w:rPr>
          <w:rFonts w:cs="B Titr"/>
          <w:sz w:val="22"/>
          <w:szCs w:val="22"/>
        </w:rPr>
        <w:t>NetworkX</w:t>
      </w:r>
      <w:proofErr w:type="spellEnd"/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امکان ایجاد، تغییر و تجزیه و تحلیل انواع مختلف گراف‌ها (جهت‌دار، بدون جهت، وزنی و غیره) را فراهم می‌کند</w:t>
      </w:r>
      <w:r w:rsidRPr="008E44C6">
        <w:rPr>
          <w:rFonts w:cs="B Titr"/>
          <w:sz w:val="22"/>
          <w:szCs w:val="22"/>
        </w:rPr>
        <w:t>.</w:t>
      </w:r>
    </w:p>
    <w:p w14:paraId="768AF2C6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الگوریتم‌های گرافی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این کتابخانه مجموعه‌ای از الگوریتم‌های پرکاربرد برای تحلیل گراف‌ها مانند جستجوی عمق و عرض، یافتن کوتاه‌ترین مسیر، تشخیص اجتماع‌ها و غیره را ارائه می‌دهد</w:t>
      </w:r>
      <w:r w:rsidRPr="008E44C6">
        <w:rPr>
          <w:rFonts w:cs="B Titr"/>
          <w:sz w:val="22"/>
          <w:szCs w:val="22"/>
        </w:rPr>
        <w:t>.</w:t>
      </w:r>
    </w:p>
    <w:p w14:paraId="4B9081C0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تجزیه و تحلیل شبکه‌ها</w:t>
      </w:r>
      <w:r w:rsidRPr="008E44C6">
        <w:rPr>
          <w:rFonts w:cs="B Titr"/>
          <w:sz w:val="22"/>
          <w:szCs w:val="22"/>
        </w:rPr>
        <w:t xml:space="preserve">: </w:t>
      </w:r>
      <w:proofErr w:type="spellStart"/>
      <w:r w:rsidRPr="008E44C6">
        <w:rPr>
          <w:rFonts w:cs="B Titr"/>
          <w:sz w:val="22"/>
          <w:szCs w:val="22"/>
        </w:rPr>
        <w:t>NetworkX</w:t>
      </w:r>
      <w:proofErr w:type="spellEnd"/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قابلیت تحلیل شبکه‌ها و روابط پیچیده بین عناصر را دارد که برای مسائل شبکه‌های اجتماعی، مسیرهای حمل و نقل، و حتی شبکه‌های عصبی مفید است</w:t>
      </w:r>
      <w:r w:rsidRPr="008E44C6">
        <w:rPr>
          <w:rFonts w:cs="B Titr"/>
          <w:sz w:val="22"/>
          <w:szCs w:val="22"/>
        </w:rPr>
        <w:t>.</w:t>
      </w:r>
    </w:p>
    <w:p w14:paraId="01CE8B47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تجسم گراف‌ها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این کتابخانه ابزارهایی برای رسم گراف‌ها و نمایش بصری روابط میان گره‌ها فراهم می‌کند</w:t>
      </w:r>
      <w:r w:rsidRPr="008E44C6">
        <w:rPr>
          <w:rFonts w:cs="B Titr"/>
          <w:sz w:val="22"/>
          <w:szCs w:val="22"/>
        </w:rPr>
        <w:t>.</w:t>
      </w:r>
    </w:p>
    <w:p w14:paraId="40B3A393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0AF71927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/>
          <w:color w:val="ED0000"/>
          <w:sz w:val="30"/>
          <w:szCs w:val="30"/>
        </w:rPr>
        <w:t xml:space="preserve">NLTK </w:t>
      </w:r>
      <w:r w:rsidRPr="008E44C6">
        <w:rPr>
          <w:rFonts w:cs="B Titr" w:hint="cs"/>
          <w:color w:val="ED0000"/>
          <w:sz w:val="30"/>
          <w:szCs w:val="30"/>
          <w:rtl/>
        </w:rPr>
        <w:t>چرا برای پردازش زبان طبیعی</w:t>
      </w:r>
      <w:r w:rsidRPr="008E44C6">
        <w:rPr>
          <w:rFonts w:cs="B Titr"/>
          <w:color w:val="ED0000"/>
          <w:sz w:val="30"/>
          <w:szCs w:val="30"/>
        </w:rPr>
        <w:t xml:space="preserve"> (NLP)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استفاده می‌شود؟ </w:t>
      </w:r>
    </w:p>
    <w:p w14:paraId="70594FF9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</w:rPr>
        <w:t xml:space="preserve">NLTK (Natural Language Toolkit) </w:t>
      </w:r>
      <w:r w:rsidRPr="00A91B2E">
        <w:rPr>
          <w:rFonts w:cs="B Titr"/>
          <w:sz w:val="22"/>
          <w:szCs w:val="22"/>
          <w:rtl/>
        </w:rPr>
        <w:t>برای پردازش زبان طبیعی</w:t>
      </w:r>
      <w:r w:rsidRPr="00A91B2E">
        <w:rPr>
          <w:rFonts w:cs="B Titr"/>
          <w:sz w:val="22"/>
          <w:szCs w:val="22"/>
        </w:rPr>
        <w:t xml:space="preserve"> (NLP) </w:t>
      </w:r>
      <w:r w:rsidRPr="00A91B2E">
        <w:rPr>
          <w:rFonts w:cs="B Titr"/>
          <w:sz w:val="22"/>
          <w:szCs w:val="22"/>
          <w:rtl/>
        </w:rPr>
        <w:t>استفاده می‌شود چون</w:t>
      </w:r>
      <w:r w:rsidRPr="00A91B2E">
        <w:rPr>
          <w:rFonts w:cs="B Titr"/>
          <w:sz w:val="22"/>
          <w:szCs w:val="22"/>
        </w:rPr>
        <w:t>:</w:t>
      </w:r>
    </w:p>
    <w:p w14:paraId="2D5E04A3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ابزارهای متنوع</w:t>
      </w:r>
      <w:r w:rsidRPr="00A91B2E">
        <w:rPr>
          <w:rFonts w:cs="B Titr"/>
          <w:sz w:val="22"/>
          <w:szCs w:val="22"/>
        </w:rPr>
        <w:t xml:space="preserve">: NLTK </w:t>
      </w:r>
      <w:r w:rsidRPr="00A91B2E">
        <w:rPr>
          <w:rFonts w:cs="B Titr"/>
          <w:sz w:val="22"/>
          <w:szCs w:val="22"/>
          <w:rtl/>
        </w:rPr>
        <w:t>مجموعه‌ای گسترده از ابزارها برای پردازش و تحلیل متون طبیعی مانند توکن‌سازی، برچسب‌گذاری بخش‌های سخن، تحلیل نحوی و معنایی و غیره را فراهم می‌کند</w:t>
      </w:r>
      <w:r w:rsidRPr="00A91B2E">
        <w:rPr>
          <w:rFonts w:cs="B Titr"/>
          <w:sz w:val="22"/>
          <w:szCs w:val="22"/>
        </w:rPr>
        <w:t>.</w:t>
      </w:r>
    </w:p>
    <w:p w14:paraId="0AE49A6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دسترس‌پذیری داده‌ها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این کتابخانه شامل مجموعه‌های داده‌ای بزرگ برای آموزش مدل‌های</w:t>
      </w:r>
      <w:r w:rsidRPr="00A91B2E">
        <w:rPr>
          <w:rFonts w:cs="B Titr"/>
          <w:sz w:val="22"/>
          <w:szCs w:val="22"/>
        </w:rPr>
        <w:t xml:space="preserve"> NLP </w:t>
      </w:r>
      <w:r w:rsidRPr="00A91B2E">
        <w:rPr>
          <w:rFonts w:cs="B Titr"/>
          <w:sz w:val="22"/>
          <w:szCs w:val="22"/>
          <w:rtl/>
        </w:rPr>
        <w:t>مانند متون خبری، ادبیات و غیره است</w:t>
      </w:r>
      <w:r w:rsidRPr="00A91B2E">
        <w:rPr>
          <w:rFonts w:cs="B Titr"/>
          <w:sz w:val="22"/>
          <w:szCs w:val="22"/>
        </w:rPr>
        <w:t>.</w:t>
      </w:r>
    </w:p>
    <w:p w14:paraId="7F03922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پشتیبانی از الگوریتم‌های مختلف</w:t>
      </w:r>
      <w:r w:rsidRPr="00A91B2E">
        <w:rPr>
          <w:rFonts w:cs="B Titr"/>
          <w:sz w:val="22"/>
          <w:szCs w:val="22"/>
        </w:rPr>
        <w:t xml:space="preserve">: NLTK </w:t>
      </w:r>
      <w:r w:rsidRPr="00A91B2E">
        <w:rPr>
          <w:rFonts w:cs="B Titr"/>
          <w:sz w:val="22"/>
          <w:szCs w:val="22"/>
          <w:rtl/>
        </w:rPr>
        <w:t>از الگوریتم‌ها و تکنیک‌های مختلف یادگیری ماشین و پردازش زبان طبیعی پشتیبانی می‌کند، مانند تحلیل احساسات، استخراج ویژگی‌ها و شبیه‌سازی زبان</w:t>
      </w:r>
      <w:r w:rsidRPr="00A91B2E">
        <w:rPr>
          <w:rFonts w:cs="B Titr"/>
          <w:sz w:val="22"/>
          <w:szCs w:val="22"/>
        </w:rPr>
        <w:t>.</w:t>
      </w:r>
    </w:p>
    <w:p w14:paraId="470A6889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سادگی استفاده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 xml:space="preserve">با توجه به مستندات و رابط کاربری ساده، </w:t>
      </w:r>
      <w:r w:rsidRPr="00A91B2E">
        <w:rPr>
          <w:rFonts w:cs="B Titr"/>
          <w:sz w:val="22"/>
          <w:szCs w:val="22"/>
        </w:rPr>
        <w:t xml:space="preserve">NLTK </w:t>
      </w:r>
      <w:r w:rsidRPr="00A91B2E">
        <w:rPr>
          <w:rFonts w:cs="B Titr"/>
          <w:sz w:val="22"/>
          <w:szCs w:val="22"/>
          <w:rtl/>
        </w:rPr>
        <w:t>برای محققان، توسعه‌دهندگان و دانشجویان مناسب است</w:t>
      </w:r>
      <w:r w:rsidRPr="00A91B2E">
        <w:rPr>
          <w:rFonts w:cs="B Titr"/>
          <w:sz w:val="22"/>
          <w:szCs w:val="22"/>
        </w:rPr>
        <w:t>.</w:t>
      </w:r>
    </w:p>
    <w:p w14:paraId="196DB4A4" w14:textId="77777777" w:rsid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1718C9BD" w14:textId="77777777" w:rsidR="00A91B2E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75B24FA4" w14:textId="77777777" w:rsidR="00A91B2E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0B212AF5" w14:textId="77777777" w:rsidR="00A91B2E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60D7DC7C" w14:textId="77777777" w:rsidR="00A91B2E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00DEB3F9" w14:textId="77777777" w:rsidR="00A91B2E" w:rsidRPr="008E44C6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448C9A33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lastRenderedPageBreak/>
        <w:t>چرا</w:t>
      </w:r>
      <w:r w:rsidRPr="008E44C6">
        <w:rPr>
          <w:rFonts w:cs="B Titr"/>
          <w:color w:val="ED0000"/>
          <w:sz w:val="30"/>
          <w:szCs w:val="30"/>
        </w:rPr>
        <w:t xml:space="preserve"> Scrapy </w:t>
      </w:r>
      <w:r w:rsidRPr="008E44C6">
        <w:rPr>
          <w:rFonts w:cs="B Titr" w:hint="cs"/>
          <w:color w:val="ED0000"/>
          <w:sz w:val="30"/>
          <w:szCs w:val="30"/>
          <w:rtl/>
        </w:rPr>
        <w:t>برای</w:t>
      </w:r>
      <w:r w:rsidRPr="008E44C6">
        <w:rPr>
          <w:rFonts w:cs="B Titr"/>
          <w:color w:val="ED0000"/>
          <w:sz w:val="30"/>
          <w:szCs w:val="30"/>
        </w:rPr>
        <w:t xml:space="preserve"> Web Scraping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کاربرد دارد؟ </w:t>
      </w:r>
    </w:p>
    <w:p w14:paraId="6ECFEF12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</w:rPr>
        <w:t xml:space="preserve">Scrapy </w:t>
      </w:r>
      <w:r w:rsidRPr="00A91B2E">
        <w:rPr>
          <w:rFonts w:cs="B Titr"/>
          <w:sz w:val="22"/>
          <w:szCs w:val="22"/>
          <w:rtl/>
        </w:rPr>
        <w:t xml:space="preserve">برای </w:t>
      </w:r>
      <w:r w:rsidRPr="00A91B2E">
        <w:rPr>
          <w:rFonts w:cs="B Titr"/>
          <w:sz w:val="22"/>
          <w:szCs w:val="22"/>
        </w:rPr>
        <w:t xml:space="preserve">Web Scraping </w:t>
      </w:r>
      <w:r w:rsidRPr="00A91B2E">
        <w:rPr>
          <w:rFonts w:cs="B Titr"/>
          <w:sz w:val="22"/>
          <w:szCs w:val="22"/>
          <w:rtl/>
        </w:rPr>
        <w:t>کاربرد دارد چون</w:t>
      </w:r>
      <w:r w:rsidRPr="00A91B2E">
        <w:rPr>
          <w:rFonts w:cs="B Titr"/>
          <w:sz w:val="22"/>
          <w:szCs w:val="22"/>
        </w:rPr>
        <w:t>:</w:t>
      </w:r>
    </w:p>
    <w:p w14:paraId="3A137F4C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سرعت بالا</w:t>
      </w:r>
      <w:r w:rsidRPr="00A91B2E">
        <w:rPr>
          <w:rFonts w:cs="B Titr"/>
          <w:sz w:val="22"/>
          <w:szCs w:val="22"/>
        </w:rPr>
        <w:t xml:space="preserve">: Scrapy </w:t>
      </w:r>
      <w:r w:rsidRPr="00A91B2E">
        <w:rPr>
          <w:rFonts w:cs="B Titr"/>
          <w:sz w:val="22"/>
          <w:szCs w:val="22"/>
          <w:rtl/>
        </w:rPr>
        <w:t>طراحی شده است تا به صورت موازی و سریع داده‌ها را از وب‌سایت‌ها استخراج کند</w:t>
      </w:r>
      <w:r w:rsidRPr="00A91B2E">
        <w:rPr>
          <w:rFonts w:cs="B Titr"/>
          <w:sz w:val="22"/>
          <w:szCs w:val="22"/>
        </w:rPr>
        <w:t>.</w:t>
      </w:r>
    </w:p>
    <w:p w14:paraId="190766E5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ساختاردهی آسان داده‌ها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این ابزار امکان ساختاردهی داده‌ها به فرمت‌های مختلف مانند</w:t>
      </w:r>
      <w:r w:rsidRPr="00A91B2E">
        <w:rPr>
          <w:rFonts w:cs="B Titr"/>
          <w:sz w:val="22"/>
          <w:szCs w:val="22"/>
        </w:rPr>
        <w:t xml:space="preserve"> JSON</w:t>
      </w:r>
      <w:r w:rsidRPr="00A91B2E">
        <w:rPr>
          <w:rFonts w:cs="B Titr"/>
          <w:sz w:val="22"/>
          <w:szCs w:val="22"/>
          <w:rtl/>
        </w:rPr>
        <w:t xml:space="preserve">، </w:t>
      </w:r>
      <w:r w:rsidRPr="00A91B2E">
        <w:rPr>
          <w:rFonts w:cs="B Titr"/>
          <w:sz w:val="22"/>
          <w:szCs w:val="22"/>
        </w:rPr>
        <w:t>CSV</w:t>
      </w:r>
      <w:r w:rsidRPr="00A91B2E">
        <w:rPr>
          <w:rFonts w:cs="B Titr"/>
          <w:sz w:val="22"/>
          <w:szCs w:val="22"/>
          <w:rtl/>
        </w:rPr>
        <w:t>، و</w:t>
      </w:r>
      <w:r w:rsidRPr="00A91B2E">
        <w:rPr>
          <w:rFonts w:cs="B Titr"/>
          <w:sz w:val="22"/>
          <w:szCs w:val="22"/>
        </w:rPr>
        <w:t xml:space="preserve"> XML </w:t>
      </w:r>
      <w:r w:rsidRPr="00A91B2E">
        <w:rPr>
          <w:rFonts w:cs="B Titr"/>
          <w:sz w:val="22"/>
          <w:szCs w:val="22"/>
          <w:rtl/>
        </w:rPr>
        <w:t>را به راحتی فراهم می‌کند</w:t>
      </w:r>
      <w:r w:rsidRPr="00A91B2E">
        <w:rPr>
          <w:rFonts w:cs="B Titr"/>
          <w:sz w:val="22"/>
          <w:szCs w:val="22"/>
        </w:rPr>
        <w:t>.</w:t>
      </w:r>
    </w:p>
    <w:p w14:paraId="4C03225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پشتیبانی از درخواست‌های پیچیده</w:t>
      </w:r>
      <w:r w:rsidRPr="00A91B2E">
        <w:rPr>
          <w:rFonts w:cs="B Titr"/>
          <w:sz w:val="22"/>
          <w:szCs w:val="22"/>
        </w:rPr>
        <w:t xml:space="preserve">: Scrapy </w:t>
      </w:r>
      <w:r w:rsidRPr="00A91B2E">
        <w:rPr>
          <w:rFonts w:cs="B Titr"/>
          <w:sz w:val="22"/>
          <w:szCs w:val="22"/>
          <w:rtl/>
        </w:rPr>
        <w:t>از درخواست‌های</w:t>
      </w:r>
      <w:r w:rsidRPr="00A91B2E">
        <w:rPr>
          <w:rFonts w:cs="B Titr"/>
          <w:sz w:val="22"/>
          <w:szCs w:val="22"/>
        </w:rPr>
        <w:t xml:space="preserve"> HTTP</w:t>
      </w:r>
      <w:r w:rsidRPr="00A91B2E">
        <w:rPr>
          <w:rFonts w:cs="B Titr"/>
          <w:sz w:val="22"/>
          <w:szCs w:val="22"/>
          <w:rtl/>
        </w:rPr>
        <w:t>، مدیریت کوکی‌ها، دنبال کردن لینک‌ها و حتی پردازش محتوای</w:t>
      </w:r>
      <w:r w:rsidRPr="00A91B2E">
        <w:rPr>
          <w:rFonts w:cs="B Titr"/>
          <w:sz w:val="22"/>
          <w:szCs w:val="22"/>
        </w:rPr>
        <w:t xml:space="preserve"> JavaScript </w:t>
      </w:r>
      <w:r w:rsidRPr="00A91B2E">
        <w:rPr>
          <w:rFonts w:cs="B Titr"/>
          <w:sz w:val="22"/>
          <w:szCs w:val="22"/>
          <w:rtl/>
        </w:rPr>
        <w:t>پشتیبانی می‌کند</w:t>
      </w:r>
      <w:r w:rsidRPr="00A91B2E">
        <w:rPr>
          <w:rFonts w:cs="B Titr"/>
          <w:sz w:val="22"/>
          <w:szCs w:val="22"/>
        </w:rPr>
        <w:t>.</w:t>
      </w:r>
    </w:p>
    <w:p w14:paraId="2F48C0C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توانمندی در استخراج داده‌های پیچیده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با استفاده از</w:t>
      </w:r>
      <w:r w:rsidRPr="00A91B2E">
        <w:rPr>
          <w:rFonts w:cs="B Titr"/>
          <w:sz w:val="22"/>
          <w:szCs w:val="22"/>
        </w:rPr>
        <w:t xml:space="preserve"> CSS selectors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XPath </w:t>
      </w:r>
      <w:r w:rsidRPr="00A91B2E">
        <w:rPr>
          <w:rFonts w:cs="B Titr"/>
          <w:sz w:val="22"/>
          <w:szCs w:val="22"/>
          <w:rtl/>
        </w:rPr>
        <w:t>می‌توان به راحتی داده‌های خاص و پیچیده را از صفحات وب استخراج کرد</w:t>
      </w:r>
      <w:r w:rsidRPr="00A91B2E">
        <w:rPr>
          <w:rFonts w:cs="B Titr"/>
          <w:sz w:val="22"/>
          <w:szCs w:val="22"/>
        </w:rPr>
        <w:t>.</w:t>
      </w:r>
    </w:p>
    <w:p w14:paraId="1517E749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مدیریت</w:t>
      </w:r>
      <w:r w:rsidRPr="00A91B2E">
        <w:rPr>
          <w:rFonts w:cs="B Titr"/>
          <w:sz w:val="22"/>
          <w:szCs w:val="22"/>
        </w:rPr>
        <w:t xml:space="preserve"> Crawl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Scrape: Scrapy </w:t>
      </w:r>
      <w:r w:rsidRPr="00A91B2E">
        <w:rPr>
          <w:rFonts w:cs="B Titr"/>
          <w:sz w:val="22"/>
          <w:szCs w:val="22"/>
          <w:rtl/>
        </w:rPr>
        <w:t>ابزارهایی برای مدیریت</w:t>
      </w:r>
      <w:r w:rsidRPr="00A91B2E">
        <w:rPr>
          <w:rFonts w:cs="B Titr"/>
          <w:sz w:val="22"/>
          <w:szCs w:val="22"/>
        </w:rPr>
        <w:t xml:space="preserve"> crawl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scrape </w:t>
      </w:r>
      <w:r w:rsidRPr="00A91B2E">
        <w:rPr>
          <w:rFonts w:cs="B Titr"/>
          <w:sz w:val="22"/>
          <w:szCs w:val="22"/>
          <w:rtl/>
        </w:rPr>
        <w:t>به صورت مؤثر، از جمله محدود کردن سرعت درخواست‌ها و جلوگیری از بلاک شدن توسط سایت‌ها، فراهم می‌کند</w:t>
      </w:r>
      <w:r w:rsidRPr="00A91B2E">
        <w:rPr>
          <w:rFonts w:cs="B Titr"/>
          <w:sz w:val="22"/>
          <w:szCs w:val="22"/>
        </w:rPr>
        <w:t>.</w:t>
      </w:r>
    </w:p>
    <w:p w14:paraId="410D4B0D" w14:textId="77777777" w:rsidR="008E44C6" w:rsidRPr="008E44C6" w:rsidRDefault="008E44C6" w:rsidP="00A91B2E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</w:rPr>
      </w:pPr>
    </w:p>
    <w:p w14:paraId="610476BC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proofErr w:type="spellStart"/>
      <w:r w:rsidRPr="008E44C6">
        <w:rPr>
          <w:rFonts w:cs="B Titr"/>
          <w:color w:val="ED0000"/>
          <w:sz w:val="30"/>
          <w:szCs w:val="30"/>
        </w:rPr>
        <w:t>BeautifulSoup</w:t>
      </w:r>
      <w:proofErr w:type="spellEnd"/>
      <w:r w:rsidRPr="008E44C6">
        <w:rPr>
          <w:rFonts w:cs="B Titr"/>
          <w:color w:val="ED0000"/>
          <w:sz w:val="30"/>
          <w:szCs w:val="30"/>
        </w:rPr>
        <w:t xml:space="preserve"> </w:t>
      </w:r>
      <w:r w:rsidRPr="008E44C6">
        <w:rPr>
          <w:rFonts w:cs="B Titr" w:hint="cs"/>
          <w:color w:val="ED0000"/>
          <w:sz w:val="30"/>
          <w:szCs w:val="30"/>
          <w:rtl/>
        </w:rPr>
        <w:t>چرا برای کاری استفاده می شود؟</w:t>
      </w:r>
    </w:p>
    <w:p w14:paraId="31448BE5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proofErr w:type="spellStart"/>
      <w:r w:rsidRPr="00A91B2E">
        <w:rPr>
          <w:rFonts w:cs="B Titr"/>
          <w:sz w:val="22"/>
          <w:szCs w:val="22"/>
        </w:rPr>
        <w:t>BeautifulSoup</w:t>
      </w:r>
      <w:proofErr w:type="spellEnd"/>
      <w:r w:rsidRPr="00A91B2E">
        <w:rPr>
          <w:rFonts w:cs="B Titr"/>
          <w:sz w:val="22"/>
          <w:szCs w:val="22"/>
        </w:rPr>
        <w:t xml:space="preserve"> </w:t>
      </w:r>
      <w:r w:rsidRPr="00A91B2E">
        <w:rPr>
          <w:rFonts w:cs="B Titr"/>
          <w:sz w:val="22"/>
          <w:szCs w:val="22"/>
          <w:rtl/>
        </w:rPr>
        <w:t xml:space="preserve">برای </w:t>
      </w:r>
      <w:r w:rsidRPr="00A91B2E">
        <w:rPr>
          <w:rFonts w:cs="B Titr"/>
          <w:sz w:val="22"/>
          <w:szCs w:val="22"/>
        </w:rPr>
        <w:t xml:space="preserve">Web Scraping </w:t>
      </w:r>
      <w:r w:rsidRPr="00A91B2E">
        <w:rPr>
          <w:rFonts w:cs="B Titr"/>
          <w:sz w:val="22"/>
          <w:szCs w:val="22"/>
          <w:rtl/>
        </w:rPr>
        <w:t>استفاده می‌شود چون</w:t>
      </w:r>
      <w:r w:rsidRPr="00A91B2E">
        <w:rPr>
          <w:rFonts w:cs="B Titr"/>
          <w:sz w:val="22"/>
          <w:szCs w:val="22"/>
        </w:rPr>
        <w:t>:</w:t>
      </w:r>
    </w:p>
    <w:p w14:paraId="2DB790DB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سادگی و قابلیت استفاده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این کتابخانه برای تجزیه و تحلیل و استخراج داده‌ها از</w:t>
      </w:r>
      <w:r w:rsidRPr="00A91B2E">
        <w:rPr>
          <w:rFonts w:cs="B Titr"/>
          <w:sz w:val="22"/>
          <w:szCs w:val="22"/>
        </w:rPr>
        <w:t xml:space="preserve"> HTML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XML </w:t>
      </w:r>
      <w:r w:rsidRPr="00A91B2E">
        <w:rPr>
          <w:rFonts w:cs="B Titr"/>
          <w:sz w:val="22"/>
          <w:szCs w:val="22"/>
          <w:rtl/>
        </w:rPr>
        <w:t>بسیار ساده و کاربرپسند است</w:t>
      </w:r>
      <w:r w:rsidRPr="00A91B2E">
        <w:rPr>
          <w:rFonts w:cs="B Titr"/>
          <w:sz w:val="22"/>
          <w:szCs w:val="22"/>
        </w:rPr>
        <w:t>.</w:t>
      </w:r>
    </w:p>
    <w:p w14:paraId="763CF207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پشتیبانی از انواع مختلف</w:t>
      </w:r>
      <w:r w:rsidRPr="00A91B2E">
        <w:rPr>
          <w:rFonts w:cs="B Titr"/>
          <w:sz w:val="22"/>
          <w:szCs w:val="22"/>
        </w:rPr>
        <w:t xml:space="preserve"> HTML: </w:t>
      </w:r>
      <w:proofErr w:type="spellStart"/>
      <w:r w:rsidRPr="00A91B2E">
        <w:rPr>
          <w:rFonts w:cs="B Titr"/>
          <w:sz w:val="22"/>
          <w:szCs w:val="22"/>
        </w:rPr>
        <w:t>BeautifulSoup</w:t>
      </w:r>
      <w:proofErr w:type="spellEnd"/>
      <w:r w:rsidRPr="00A91B2E">
        <w:rPr>
          <w:rFonts w:cs="B Titr"/>
          <w:sz w:val="22"/>
          <w:szCs w:val="22"/>
        </w:rPr>
        <w:t xml:space="preserve"> </w:t>
      </w:r>
      <w:r w:rsidRPr="00A91B2E">
        <w:rPr>
          <w:rFonts w:cs="B Titr"/>
          <w:sz w:val="22"/>
          <w:szCs w:val="22"/>
          <w:rtl/>
        </w:rPr>
        <w:t>قادر است با</w:t>
      </w:r>
      <w:r w:rsidRPr="00A91B2E">
        <w:rPr>
          <w:rFonts w:cs="B Titr"/>
          <w:sz w:val="22"/>
          <w:szCs w:val="22"/>
        </w:rPr>
        <w:t xml:space="preserve"> HTML‌</w:t>
      </w:r>
      <w:r w:rsidRPr="00A91B2E">
        <w:rPr>
          <w:rFonts w:cs="B Titr"/>
          <w:sz w:val="22"/>
          <w:szCs w:val="22"/>
          <w:rtl/>
        </w:rPr>
        <w:t>های ناقص یا خراب کار کند و آن‌ها را به طور صحیح پردازش کند</w:t>
      </w:r>
      <w:r w:rsidRPr="00A91B2E">
        <w:rPr>
          <w:rFonts w:cs="B Titr"/>
          <w:sz w:val="22"/>
          <w:szCs w:val="22"/>
        </w:rPr>
        <w:t>.</w:t>
      </w:r>
    </w:p>
    <w:p w14:paraId="1B1DF9E5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جستجوی مؤثر در سند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این ابزار امکان جستجو و انتخاب عناصر خاص در صفحات وب از طریق</w:t>
      </w:r>
      <w:r w:rsidRPr="00A91B2E">
        <w:rPr>
          <w:rFonts w:cs="B Titr"/>
          <w:sz w:val="22"/>
          <w:szCs w:val="22"/>
        </w:rPr>
        <w:t xml:space="preserve"> CSS selectors </w:t>
      </w:r>
      <w:r w:rsidRPr="00A91B2E">
        <w:rPr>
          <w:rFonts w:cs="B Titr"/>
          <w:sz w:val="22"/>
          <w:szCs w:val="22"/>
          <w:rtl/>
        </w:rPr>
        <w:t>یا ویژگی‌های</w:t>
      </w:r>
      <w:r w:rsidRPr="00A91B2E">
        <w:rPr>
          <w:rFonts w:cs="B Titr"/>
          <w:sz w:val="22"/>
          <w:szCs w:val="22"/>
        </w:rPr>
        <w:t xml:space="preserve"> HTML </w:t>
      </w:r>
      <w:r w:rsidRPr="00A91B2E">
        <w:rPr>
          <w:rFonts w:cs="B Titr"/>
          <w:sz w:val="22"/>
          <w:szCs w:val="22"/>
          <w:rtl/>
        </w:rPr>
        <w:t>مانند کلاس‌ها و شناسه‌ها را فراهم می‌کند</w:t>
      </w:r>
      <w:r w:rsidRPr="00A91B2E">
        <w:rPr>
          <w:rFonts w:cs="B Titr"/>
          <w:sz w:val="22"/>
          <w:szCs w:val="22"/>
        </w:rPr>
        <w:t>.</w:t>
      </w:r>
    </w:p>
    <w:p w14:paraId="680889B3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سازگاری با سایر کتابخانه‌ها</w:t>
      </w:r>
      <w:r w:rsidRPr="00A91B2E">
        <w:rPr>
          <w:rFonts w:cs="B Titr"/>
          <w:sz w:val="22"/>
          <w:szCs w:val="22"/>
        </w:rPr>
        <w:t xml:space="preserve">: </w:t>
      </w:r>
      <w:proofErr w:type="spellStart"/>
      <w:r w:rsidRPr="00A91B2E">
        <w:rPr>
          <w:rFonts w:cs="B Titr"/>
          <w:sz w:val="22"/>
          <w:szCs w:val="22"/>
        </w:rPr>
        <w:t>BeautifulSoup</w:t>
      </w:r>
      <w:proofErr w:type="spellEnd"/>
      <w:r w:rsidRPr="00A91B2E">
        <w:rPr>
          <w:rFonts w:cs="B Titr"/>
          <w:sz w:val="22"/>
          <w:szCs w:val="22"/>
        </w:rPr>
        <w:t xml:space="preserve"> </w:t>
      </w:r>
      <w:r w:rsidRPr="00A91B2E">
        <w:rPr>
          <w:rFonts w:cs="B Titr"/>
          <w:sz w:val="22"/>
          <w:szCs w:val="22"/>
          <w:rtl/>
        </w:rPr>
        <w:t>به خوبی با کتابخانه‌هایی مانند</w:t>
      </w:r>
      <w:r w:rsidRPr="00A91B2E">
        <w:rPr>
          <w:rFonts w:cs="B Titr"/>
          <w:sz w:val="22"/>
          <w:szCs w:val="22"/>
        </w:rPr>
        <w:t xml:space="preserve"> Requests </w:t>
      </w:r>
      <w:r w:rsidRPr="00A91B2E">
        <w:rPr>
          <w:rFonts w:cs="B Titr"/>
          <w:sz w:val="22"/>
          <w:szCs w:val="22"/>
          <w:rtl/>
        </w:rPr>
        <w:t>یا</w:t>
      </w:r>
      <w:r w:rsidRPr="00A91B2E">
        <w:rPr>
          <w:rFonts w:cs="B Titr"/>
          <w:sz w:val="22"/>
          <w:szCs w:val="22"/>
        </w:rPr>
        <w:t xml:space="preserve"> Selenium </w:t>
      </w:r>
      <w:r w:rsidRPr="00A91B2E">
        <w:rPr>
          <w:rFonts w:cs="B Titr"/>
          <w:sz w:val="22"/>
          <w:szCs w:val="22"/>
          <w:rtl/>
        </w:rPr>
        <w:t>ترکیب می‌شود تا درخواست‌های وب را ارسال کرده و داده‌ها را استخراج کند</w:t>
      </w:r>
      <w:r w:rsidRPr="00A91B2E">
        <w:rPr>
          <w:rFonts w:cs="B Titr"/>
          <w:sz w:val="22"/>
          <w:szCs w:val="22"/>
        </w:rPr>
        <w:t>.</w:t>
      </w:r>
    </w:p>
    <w:p w14:paraId="1BBD9D24" w14:textId="77777777" w:rsidR="008E44C6" w:rsidRPr="008E44C6" w:rsidRDefault="008E44C6" w:rsidP="00A91B2E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</w:rPr>
      </w:pPr>
    </w:p>
    <w:p w14:paraId="0914AF36" w14:textId="457B8EC7" w:rsidR="0079386E" w:rsidRPr="008E44C6" w:rsidRDefault="0079386E" w:rsidP="00AD16B3">
      <w:pPr>
        <w:tabs>
          <w:tab w:val="left" w:pos="6218"/>
        </w:tabs>
        <w:bidi/>
        <w:ind w:firstLine="720"/>
        <w:rPr>
          <w:rFonts w:cs="B Titr"/>
          <w:sz w:val="28"/>
          <w:szCs w:val="28"/>
          <w:rtl/>
        </w:rPr>
      </w:pPr>
    </w:p>
    <w:sectPr w:rsidR="0079386E" w:rsidRPr="008E44C6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EA7C2" w14:textId="77777777" w:rsidR="001606C6" w:rsidRDefault="001606C6" w:rsidP="005A2790">
      <w:pPr>
        <w:spacing w:after="0" w:line="240" w:lineRule="auto"/>
      </w:pPr>
      <w:r>
        <w:separator/>
      </w:r>
    </w:p>
  </w:endnote>
  <w:endnote w:type="continuationSeparator" w:id="0">
    <w:p w14:paraId="22BDC5C1" w14:textId="77777777" w:rsidR="001606C6" w:rsidRDefault="001606C6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B80BD" w14:textId="77777777" w:rsidR="001606C6" w:rsidRDefault="001606C6" w:rsidP="005A2790">
      <w:pPr>
        <w:spacing w:after="0" w:line="240" w:lineRule="auto"/>
      </w:pPr>
      <w:r>
        <w:separator/>
      </w:r>
    </w:p>
  </w:footnote>
  <w:footnote w:type="continuationSeparator" w:id="0">
    <w:p w14:paraId="34E25AE5" w14:textId="77777777" w:rsidR="001606C6" w:rsidRDefault="001606C6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D15A2"/>
    <w:multiLevelType w:val="hybridMultilevel"/>
    <w:tmpl w:val="59626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7436"/>
    <w:multiLevelType w:val="multilevel"/>
    <w:tmpl w:val="2A5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029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80330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86227"/>
    <w:rsid w:val="000B2032"/>
    <w:rsid w:val="000C65D6"/>
    <w:rsid w:val="001206A3"/>
    <w:rsid w:val="001606C6"/>
    <w:rsid w:val="00183FFD"/>
    <w:rsid w:val="001D2D55"/>
    <w:rsid w:val="003079EE"/>
    <w:rsid w:val="0035422A"/>
    <w:rsid w:val="00485512"/>
    <w:rsid w:val="004E3CCD"/>
    <w:rsid w:val="005020F8"/>
    <w:rsid w:val="005A2790"/>
    <w:rsid w:val="0079386E"/>
    <w:rsid w:val="007E4934"/>
    <w:rsid w:val="0088512A"/>
    <w:rsid w:val="008C5B18"/>
    <w:rsid w:val="008E44C6"/>
    <w:rsid w:val="009035B5"/>
    <w:rsid w:val="009A345F"/>
    <w:rsid w:val="00A00BC4"/>
    <w:rsid w:val="00A31F2F"/>
    <w:rsid w:val="00A32157"/>
    <w:rsid w:val="00A57F31"/>
    <w:rsid w:val="00A61F6A"/>
    <w:rsid w:val="00A91B2E"/>
    <w:rsid w:val="00AD16B3"/>
    <w:rsid w:val="00B327FF"/>
    <w:rsid w:val="00CB470A"/>
    <w:rsid w:val="00E071CE"/>
    <w:rsid w:val="00E121F2"/>
    <w:rsid w:val="00E31A99"/>
    <w:rsid w:val="00E717DE"/>
    <w:rsid w:val="00EA54D9"/>
    <w:rsid w:val="00ED6E6B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2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ATLASYS</cp:lastModifiedBy>
  <cp:revision>4</cp:revision>
  <dcterms:created xsi:type="dcterms:W3CDTF">2025-04-09T07:28:00Z</dcterms:created>
  <dcterms:modified xsi:type="dcterms:W3CDTF">2025-04-09T07:40:00Z</dcterms:modified>
</cp:coreProperties>
</file>