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1247D" w14:textId="77777777" w:rsidR="00D46ECA" w:rsidRPr="00B54A60" w:rsidRDefault="00D46ECA" w:rsidP="00D46ECA">
      <w:pPr>
        <w:jc w:val="center"/>
      </w:pPr>
      <w:r w:rsidRPr="00B54A60">
        <w:rPr>
          <w:noProof/>
        </w:rPr>
        <w:drawing>
          <wp:anchor distT="0" distB="0" distL="114300" distR="114300" simplePos="0" relativeHeight="251660288" behindDoc="0" locked="0" layoutInCell="1" allowOverlap="1" wp14:anchorId="0C1F1A4B" wp14:editId="20406306">
            <wp:simplePos x="15811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10100" cy="2230694"/>
            <wp:effectExtent l="0" t="0" r="0" b="0"/>
            <wp:wrapSquare wrapText="bothSides"/>
            <wp:docPr id="1576743267" name="Picture 1" descr="A yellow bird with a crown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3267" name="Picture 1" descr="A yellow bird with a crown on a blu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0694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</w:p>
    <w:p w14:paraId="7C11A0A1" w14:textId="77777777" w:rsidR="00D46ECA" w:rsidRPr="00B54A60" w:rsidRDefault="00D46ECA" w:rsidP="00D46ECA">
      <w:pPr>
        <w:jc w:val="center"/>
        <w:rPr>
          <w:rFonts w:asciiTheme="majorBidi" w:hAnsiTheme="majorBidi" w:cstheme="majorBidi"/>
          <w:color w:val="0F4761" w:themeColor="accent1" w:themeShade="BF"/>
          <w:sz w:val="48"/>
          <w:szCs w:val="48"/>
        </w:rPr>
      </w:pPr>
      <w:r w:rsidRPr="00B54A60">
        <w:rPr>
          <w:rFonts w:asciiTheme="majorBidi" w:hAnsiTheme="majorBidi" w:cstheme="majorBidi"/>
          <w:color w:val="0F4761" w:themeColor="accent1" w:themeShade="BF"/>
          <w:sz w:val="48"/>
          <w:szCs w:val="48"/>
        </w:rPr>
        <w:t>Anglia Ruskin University</w:t>
      </w:r>
    </w:p>
    <w:p w14:paraId="4B4C4842" w14:textId="77777777" w:rsidR="00D46ECA" w:rsidRPr="00B54A60" w:rsidRDefault="00D46ECA" w:rsidP="00D46ECA">
      <w:pPr>
        <w:jc w:val="center"/>
        <w:rPr>
          <w:rFonts w:asciiTheme="majorBidi" w:hAnsiTheme="majorBidi" w:cstheme="majorBidi"/>
          <w:color w:val="0F4761" w:themeColor="accent1" w:themeShade="BF"/>
          <w:sz w:val="48"/>
          <w:szCs w:val="48"/>
        </w:rPr>
      </w:pPr>
    </w:p>
    <w:p w14:paraId="487CEAE9" w14:textId="77777777" w:rsidR="00D46ECA" w:rsidRPr="00B54A60" w:rsidRDefault="00D46ECA" w:rsidP="00D46ECA">
      <w:pPr>
        <w:jc w:val="center"/>
        <w:rPr>
          <w:rFonts w:asciiTheme="majorBidi" w:hAnsiTheme="majorBidi" w:cstheme="majorBidi"/>
          <w:color w:val="0F4761" w:themeColor="accent1" w:themeShade="BF"/>
          <w:sz w:val="48"/>
          <w:szCs w:val="48"/>
        </w:rPr>
      </w:pPr>
    </w:p>
    <w:p w14:paraId="7B4CCBCD" w14:textId="77777777" w:rsidR="00D46ECA" w:rsidRPr="00B54A60" w:rsidRDefault="00D46ECA" w:rsidP="00D46ECA">
      <w:pPr>
        <w:jc w:val="center"/>
        <w:rPr>
          <w:rFonts w:asciiTheme="majorBidi" w:hAnsiTheme="majorBidi" w:cstheme="majorBidi"/>
          <w:color w:val="0F4761" w:themeColor="accent1" w:themeShade="BF"/>
          <w:sz w:val="48"/>
          <w:szCs w:val="48"/>
        </w:rPr>
      </w:pPr>
    </w:p>
    <w:p w14:paraId="4C336B89" w14:textId="4F11AC22" w:rsidR="00D46ECA" w:rsidRPr="00B54A60" w:rsidRDefault="00796597" w:rsidP="00D46ECA">
      <w:pPr>
        <w:jc w:val="center"/>
        <w:rPr>
          <w:rFonts w:asciiTheme="majorBidi" w:hAnsiTheme="majorBidi" w:cstheme="majorBidi"/>
          <w:color w:val="0F4761" w:themeColor="accent1" w:themeShade="BF"/>
          <w:sz w:val="48"/>
          <w:szCs w:val="48"/>
        </w:rPr>
      </w:pPr>
      <w:r>
        <w:rPr>
          <w:rFonts w:asciiTheme="majorBidi" w:hAnsiTheme="majorBidi" w:cstheme="majorBidi"/>
          <w:color w:val="0F4761" w:themeColor="accent1" w:themeShade="BF"/>
          <w:sz w:val="48"/>
          <w:szCs w:val="48"/>
        </w:rPr>
        <w:t xml:space="preserve">MACHINE LEARNING </w:t>
      </w:r>
      <w:r w:rsidR="00BD486D">
        <w:rPr>
          <w:rFonts w:asciiTheme="majorBidi" w:hAnsiTheme="majorBidi" w:cstheme="majorBidi"/>
          <w:color w:val="0F4761" w:themeColor="accent1" w:themeShade="BF"/>
          <w:sz w:val="48"/>
          <w:szCs w:val="48"/>
        </w:rPr>
        <w:t>FOR</w:t>
      </w:r>
      <w:r>
        <w:rPr>
          <w:rFonts w:asciiTheme="majorBidi" w:hAnsiTheme="majorBidi" w:cstheme="majorBidi"/>
          <w:color w:val="0F4761" w:themeColor="accent1" w:themeShade="BF"/>
          <w:sz w:val="48"/>
          <w:szCs w:val="48"/>
        </w:rPr>
        <w:t xml:space="preserve"> IMAGING</w:t>
      </w:r>
    </w:p>
    <w:p w14:paraId="2C6EDBF0" w14:textId="244AC5D6" w:rsidR="00BD486D" w:rsidRDefault="00BD486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A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3A45C" wp14:editId="639470D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400425" cy="10807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6387" w14:textId="7BD0218B" w:rsidR="00D46ECA" w:rsidRPr="00B54A60" w:rsidRDefault="00D46ECA" w:rsidP="00D46ECA">
                            <w:pPr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B54A60"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  <w:t xml:space="preserve">Module Code: </w:t>
                            </w:r>
                            <w:r w:rsidR="008A02C8" w:rsidRPr="008A02C8"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  <w:t>MOD 009702</w:t>
                            </w:r>
                            <w:r w:rsidR="008A02C8"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4A60"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  <w:t>TRI1 F01CAM</w:t>
                            </w:r>
                          </w:p>
                          <w:p w14:paraId="0C3D28E2" w14:textId="77777777" w:rsidR="00D46ECA" w:rsidRPr="00B54A60" w:rsidRDefault="00D46ECA" w:rsidP="00D46ECA">
                            <w:pPr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 w:rsidRPr="00B54A60">
                              <w:rPr>
                                <w:rFonts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  <w:t>Academic Year: 2024/2025</w:t>
                            </w:r>
                          </w:p>
                          <w:p w14:paraId="21561CE0" w14:textId="77777777" w:rsidR="00D46ECA" w:rsidRPr="00B54A60" w:rsidRDefault="00D46ECA" w:rsidP="00D46ECA">
                            <w:pPr>
                              <w:rPr>
                                <w:rFonts w:cstheme="majorBidi"/>
                                <w:color w:val="0F4761" w:themeColor="accent1" w:themeShade="BF"/>
                                <w:sz w:val="8"/>
                                <w:szCs w:val="8"/>
                              </w:rPr>
                            </w:pPr>
                          </w:p>
                          <w:p w14:paraId="7F9E8EBE" w14:textId="77777777" w:rsidR="00D46ECA" w:rsidRPr="00443B13" w:rsidRDefault="00D46ECA" w:rsidP="00D46ECA">
                            <w:pPr>
                              <w:rPr>
                                <w:rFonts w:cstheme="majorBidi"/>
                                <w:color w:val="0F4761" w:themeColor="accent1" w:themeShade="BF"/>
                              </w:rPr>
                            </w:pPr>
                            <w:r>
                              <w:rPr>
                                <w:rFonts w:cstheme="majorBidi"/>
                                <w:color w:val="0F4761" w:themeColor="accent1" w:themeShade="BF"/>
                              </w:rPr>
                              <w:t>Mohammad Ali Jaber 2365662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3A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7.75pt;height:8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" strokecolor="white [3212]">
                <v:textbox>
                  <w:txbxContent>
                    <w:p w14:paraId="7AFE6387" w14:textId="7BD0218B" w:rsidR="00D46ECA" w:rsidRPr="00B54A60" w:rsidRDefault="00D46ECA" w:rsidP="00D46ECA">
                      <w:pPr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B54A60"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  <w:t xml:space="preserve">Module Code: </w:t>
                      </w:r>
                      <w:r w:rsidR="008A02C8" w:rsidRPr="008A02C8"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  <w:t>MOD 009702</w:t>
                      </w:r>
                      <w:r w:rsidR="008A02C8"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B54A60"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  <w:t>TRI1 F01CAM</w:t>
                      </w:r>
                    </w:p>
                    <w:p w14:paraId="0C3D28E2" w14:textId="77777777" w:rsidR="00D46ECA" w:rsidRPr="00B54A60" w:rsidRDefault="00D46ECA" w:rsidP="00D46ECA">
                      <w:pPr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 w:rsidRPr="00B54A60">
                        <w:rPr>
                          <w:rFonts w:cstheme="majorBidi"/>
                          <w:color w:val="0F4761" w:themeColor="accent1" w:themeShade="BF"/>
                          <w:sz w:val="28"/>
                          <w:szCs w:val="28"/>
                        </w:rPr>
                        <w:t>Academic Year: 2024/2025</w:t>
                      </w:r>
                    </w:p>
                    <w:p w14:paraId="21561CE0" w14:textId="77777777" w:rsidR="00D46ECA" w:rsidRPr="00B54A60" w:rsidRDefault="00D46ECA" w:rsidP="00D46ECA">
                      <w:pPr>
                        <w:rPr>
                          <w:rFonts w:cstheme="majorBidi"/>
                          <w:color w:val="0F4761" w:themeColor="accent1" w:themeShade="BF"/>
                          <w:sz w:val="8"/>
                          <w:szCs w:val="8"/>
                        </w:rPr>
                      </w:pPr>
                    </w:p>
                    <w:p w14:paraId="7F9E8EBE" w14:textId="77777777" w:rsidR="00D46ECA" w:rsidRPr="00443B13" w:rsidRDefault="00D46ECA" w:rsidP="00D46ECA">
                      <w:pPr>
                        <w:rPr>
                          <w:rFonts w:cstheme="majorBidi"/>
                          <w:color w:val="0F4761" w:themeColor="accent1" w:themeShade="BF"/>
                        </w:rPr>
                      </w:pPr>
                      <w:r>
                        <w:rPr>
                          <w:rFonts w:cstheme="majorBidi"/>
                          <w:color w:val="0F4761" w:themeColor="accent1" w:themeShade="BF"/>
                        </w:rPr>
                        <w:t>Mohammad Ali Jaber 2365662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77537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C57FD" w14:textId="4C98A5C3" w:rsidR="00BD486D" w:rsidRDefault="00BD486D">
          <w:pPr>
            <w:pStyle w:val="TOCHeading"/>
          </w:pPr>
          <w:r>
            <w:t>Contents</w:t>
          </w:r>
        </w:p>
        <w:p w14:paraId="356FA900" w14:textId="69EC09FF" w:rsidR="002E5652" w:rsidRDefault="00BD48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29361" w:history="1">
            <w:r w:rsidR="002E5652" w:rsidRPr="00424974">
              <w:rPr>
                <w:rStyle w:val="Hyperlink"/>
                <w:noProof/>
              </w:rPr>
              <w:t>Dataset Curation and Presentation</w:t>
            </w:r>
            <w:r w:rsidR="002E5652">
              <w:rPr>
                <w:noProof/>
                <w:webHidden/>
              </w:rPr>
              <w:tab/>
            </w:r>
            <w:r w:rsidR="002E5652">
              <w:rPr>
                <w:noProof/>
                <w:webHidden/>
              </w:rPr>
              <w:fldChar w:fldCharType="begin"/>
            </w:r>
            <w:r w:rsidR="002E5652">
              <w:rPr>
                <w:noProof/>
                <w:webHidden/>
              </w:rPr>
              <w:instrText xml:space="preserve"> PAGEREF _Toc185029361 \h </w:instrText>
            </w:r>
            <w:r w:rsidR="002E5652">
              <w:rPr>
                <w:noProof/>
                <w:webHidden/>
              </w:rPr>
            </w:r>
            <w:r w:rsidR="002E5652">
              <w:rPr>
                <w:noProof/>
                <w:webHidden/>
              </w:rPr>
              <w:fldChar w:fldCharType="separate"/>
            </w:r>
            <w:r w:rsidR="002E5652">
              <w:rPr>
                <w:noProof/>
                <w:webHidden/>
              </w:rPr>
              <w:t>3</w:t>
            </w:r>
            <w:r w:rsidR="002E5652">
              <w:rPr>
                <w:noProof/>
                <w:webHidden/>
              </w:rPr>
              <w:fldChar w:fldCharType="end"/>
            </w:r>
          </w:hyperlink>
        </w:p>
        <w:p w14:paraId="17B3357A" w14:textId="07A68733" w:rsidR="002E5652" w:rsidRDefault="002E56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2" w:history="1">
            <w:r w:rsidRPr="00424974">
              <w:rPr>
                <w:rStyle w:val="Hyperlink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3FF1" w14:textId="36C9C230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3" w:history="1">
            <w:r w:rsidRPr="0042497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PCA and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EA5B" w14:textId="124AF64E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4" w:history="1">
            <w:r w:rsidRPr="0042497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Decision Tree and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4475" w14:textId="17E62C07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5" w:history="1">
            <w:r w:rsidRPr="0042497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Stochastic 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F41A" w14:textId="1CA79EE8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6" w:history="1">
            <w:r w:rsidRPr="0042497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5ABE" w14:textId="157174EB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7" w:history="1">
            <w:r w:rsidRPr="0042497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07EE" w14:textId="7E1C541D" w:rsidR="002E5652" w:rsidRDefault="002E5652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8" w:history="1">
            <w:r w:rsidRPr="0042497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4974">
              <w:rPr>
                <w:rStyle w:val="Hyperlink"/>
                <w:noProof/>
              </w:rPr>
              <w:t>Pre-Trained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3EA7" w14:textId="605BF262" w:rsidR="002E5652" w:rsidRDefault="002E56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69" w:history="1">
            <w:r w:rsidRPr="00424974">
              <w:rPr>
                <w:rStyle w:val="Hyperlink"/>
                <w:noProof/>
                <w:lang w:val="en-US"/>
              </w:rPr>
              <w:t>SVM (ORIGINAL IDEA)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7CFD" w14:textId="49F3ADD3" w:rsidR="002E5652" w:rsidRDefault="002E56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70" w:history="1">
            <w:r w:rsidRPr="00424974">
              <w:rPr>
                <w:rStyle w:val="Hyperlink"/>
                <w:noProof/>
                <w:lang w:val="en-US"/>
              </w:rPr>
              <w:t>Methods Comparison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B419" w14:textId="77A832DA" w:rsidR="002E5652" w:rsidRDefault="002E56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71" w:history="1">
            <w:r w:rsidRPr="00424974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1A26" w14:textId="64609702" w:rsidR="002E5652" w:rsidRDefault="002E565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29372" w:history="1">
            <w:r w:rsidRPr="00424974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4679" w14:textId="0CB9C8F9" w:rsidR="00BD486D" w:rsidRDefault="00BD486D">
          <w:r>
            <w:rPr>
              <w:b/>
              <w:bCs/>
            </w:rPr>
            <w:fldChar w:fldCharType="end"/>
          </w:r>
        </w:p>
      </w:sdtContent>
    </w:sdt>
    <w:p w14:paraId="35A0D62D" w14:textId="6F29E268" w:rsidR="00BD486D" w:rsidRDefault="00BD486D" w:rsidP="00D46EC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4DFAEC9" w14:textId="77777777" w:rsidR="00BD486D" w:rsidRDefault="00BD486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6E69E2AC" w14:textId="5CE2FEE0" w:rsidR="00DD3959" w:rsidRDefault="00894108" w:rsidP="00BD486D">
      <w:pPr>
        <w:pStyle w:val="Heading1"/>
      </w:pPr>
      <w:bookmarkStart w:id="0" w:name="_Toc185029361"/>
      <w:r>
        <w:lastRenderedPageBreak/>
        <w:t>Dataset Curation and Presentation</w:t>
      </w:r>
      <w:bookmarkEnd w:id="0"/>
    </w:p>
    <w:p w14:paraId="42E8D2C1" w14:textId="55A596AF" w:rsidR="00D92AB7" w:rsidRDefault="00D97DF7" w:rsidP="00BD486D">
      <w:pPr>
        <w:rPr>
          <w:sz w:val="24"/>
          <w:szCs w:val="24"/>
        </w:rPr>
      </w:pPr>
      <w:r w:rsidRPr="00D97DF7">
        <w:rPr>
          <w:sz w:val="24"/>
          <w:szCs w:val="24"/>
        </w:rPr>
        <w:t xml:space="preserve">The dataset used for this report was generated using OpenImages v7 and includes images of two selected classes: </w:t>
      </w:r>
      <w:r w:rsidR="00FB4E8C">
        <w:rPr>
          <w:sz w:val="24"/>
          <w:szCs w:val="24"/>
        </w:rPr>
        <w:t>F</w:t>
      </w:r>
      <w:r w:rsidRPr="00D97DF7">
        <w:rPr>
          <w:sz w:val="24"/>
          <w:szCs w:val="24"/>
        </w:rPr>
        <w:t xml:space="preserve">ish and </w:t>
      </w:r>
      <w:r w:rsidR="00FB4E8C">
        <w:rPr>
          <w:sz w:val="24"/>
          <w:szCs w:val="24"/>
        </w:rPr>
        <w:t>T</w:t>
      </w:r>
      <w:r w:rsidRPr="00D97DF7">
        <w:rPr>
          <w:sz w:val="24"/>
          <w:szCs w:val="24"/>
        </w:rPr>
        <w:t>iger.</w:t>
      </w:r>
      <w:r>
        <w:rPr>
          <w:sz w:val="24"/>
          <w:szCs w:val="24"/>
        </w:rPr>
        <w:t xml:space="preserve"> </w:t>
      </w:r>
      <w:r w:rsidRPr="00D97DF7">
        <w:rPr>
          <w:sz w:val="24"/>
          <w:szCs w:val="24"/>
        </w:rPr>
        <w:t>The dataset consists of 4900 images: 4445 in the fish class and 455 in the tiger class.</w:t>
      </w:r>
      <w:r>
        <w:rPr>
          <w:sz w:val="24"/>
          <w:szCs w:val="24"/>
        </w:rPr>
        <w:t xml:space="preserve"> However, most of </w:t>
      </w:r>
      <w:r w:rsidR="00EC0277">
        <w:rPr>
          <w:sz w:val="24"/>
          <w:szCs w:val="24"/>
        </w:rPr>
        <w:t xml:space="preserve">the fish images were too small </w:t>
      </w:r>
      <w:r w:rsidR="00A15DA1">
        <w:rPr>
          <w:sz w:val="24"/>
          <w:szCs w:val="24"/>
        </w:rPr>
        <w:t>(</w:t>
      </w:r>
      <w:r w:rsidR="002755B4">
        <w:rPr>
          <w:sz w:val="24"/>
          <w:szCs w:val="24"/>
        </w:rPr>
        <w:t>between</w:t>
      </w:r>
      <w:r w:rsidR="00A15DA1">
        <w:rPr>
          <w:sz w:val="24"/>
          <w:szCs w:val="24"/>
        </w:rPr>
        <w:t xml:space="preserve"> 10-</w:t>
      </w:r>
      <w:r w:rsidR="000C027D">
        <w:rPr>
          <w:sz w:val="24"/>
          <w:szCs w:val="24"/>
        </w:rPr>
        <w:t>5</w:t>
      </w:r>
      <w:r w:rsidR="002755B4">
        <w:rPr>
          <w:sz w:val="24"/>
          <w:szCs w:val="24"/>
        </w:rPr>
        <w:t>00 KB</w:t>
      </w:r>
      <w:r w:rsidR="00FB4E8C">
        <w:rPr>
          <w:sz w:val="24"/>
          <w:szCs w:val="24"/>
        </w:rPr>
        <w:t xml:space="preserve"> in</w:t>
      </w:r>
      <w:r w:rsidR="002755B4">
        <w:rPr>
          <w:sz w:val="24"/>
          <w:szCs w:val="24"/>
        </w:rPr>
        <w:t xml:space="preserve"> size)</w:t>
      </w:r>
      <w:r w:rsidR="00282A55">
        <w:rPr>
          <w:sz w:val="24"/>
          <w:szCs w:val="24"/>
        </w:rPr>
        <w:t>. T</w:t>
      </w:r>
      <w:r w:rsidR="00334482">
        <w:rPr>
          <w:sz w:val="24"/>
          <w:szCs w:val="24"/>
        </w:rPr>
        <w:t xml:space="preserve">hese images were deleted </w:t>
      </w:r>
      <w:r w:rsidR="00282A55">
        <w:rPr>
          <w:sz w:val="24"/>
          <w:szCs w:val="24"/>
        </w:rPr>
        <w:t>as</w:t>
      </w:r>
      <w:r w:rsidR="00534D5E">
        <w:rPr>
          <w:sz w:val="24"/>
          <w:szCs w:val="24"/>
        </w:rPr>
        <w:t xml:space="preserve"> they</w:t>
      </w:r>
      <w:r w:rsidR="00282A55">
        <w:rPr>
          <w:sz w:val="24"/>
          <w:szCs w:val="24"/>
        </w:rPr>
        <w:t xml:space="preserve"> negatively</w:t>
      </w:r>
      <w:r w:rsidR="00534D5E">
        <w:rPr>
          <w:sz w:val="24"/>
          <w:szCs w:val="24"/>
        </w:rPr>
        <w:t xml:space="preserve"> affected the training </w:t>
      </w:r>
      <w:r w:rsidR="007206D8">
        <w:rPr>
          <w:sz w:val="24"/>
          <w:szCs w:val="24"/>
        </w:rPr>
        <w:t>and acted as noise data</w:t>
      </w:r>
      <w:r w:rsidR="000365B5">
        <w:rPr>
          <w:sz w:val="24"/>
          <w:szCs w:val="24"/>
        </w:rPr>
        <w:t>. As a result</w:t>
      </w:r>
      <w:r w:rsidR="00B44111">
        <w:rPr>
          <w:sz w:val="24"/>
          <w:szCs w:val="24"/>
        </w:rPr>
        <w:t>,</w:t>
      </w:r>
      <w:r w:rsidR="007206D8">
        <w:rPr>
          <w:sz w:val="24"/>
          <w:szCs w:val="24"/>
        </w:rPr>
        <w:t xml:space="preserve"> the </w:t>
      </w:r>
      <w:r w:rsidR="00B44111">
        <w:rPr>
          <w:sz w:val="24"/>
          <w:szCs w:val="24"/>
        </w:rPr>
        <w:t>F</w:t>
      </w:r>
      <w:r w:rsidR="007206D8">
        <w:rPr>
          <w:sz w:val="24"/>
          <w:szCs w:val="24"/>
        </w:rPr>
        <w:t xml:space="preserve">ish </w:t>
      </w:r>
      <w:r w:rsidR="00CE119D">
        <w:rPr>
          <w:sz w:val="24"/>
          <w:szCs w:val="24"/>
        </w:rPr>
        <w:t xml:space="preserve">dataset </w:t>
      </w:r>
      <w:r w:rsidR="00B44111">
        <w:rPr>
          <w:sz w:val="24"/>
          <w:szCs w:val="24"/>
        </w:rPr>
        <w:t xml:space="preserve">was reduced </w:t>
      </w:r>
      <w:r w:rsidR="00CE119D">
        <w:rPr>
          <w:sz w:val="24"/>
          <w:szCs w:val="24"/>
        </w:rPr>
        <w:t>to 7</w:t>
      </w:r>
      <w:r w:rsidR="00CB0CCD">
        <w:rPr>
          <w:sz w:val="24"/>
          <w:szCs w:val="24"/>
        </w:rPr>
        <w:t>38</w:t>
      </w:r>
      <w:r w:rsidR="00CE119D">
        <w:rPr>
          <w:sz w:val="24"/>
          <w:szCs w:val="24"/>
        </w:rPr>
        <w:t xml:space="preserve"> images</w:t>
      </w:r>
      <w:r w:rsidR="0007127B">
        <w:rPr>
          <w:sz w:val="24"/>
          <w:szCs w:val="24"/>
        </w:rPr>
        <w:t>,</w:t>
      </w:r>
      <w:r w:rsidR="00653408">
        <w:rPr>
          <w:sz w:val="24"/>
          <w:szCs w:val="24"/>
        </w:rPr>
        <w:t xml:space="preserve"> </w:t>
      </w:r>
      <w:r w:rsidR="0007127B">
        <w:rPr>
          <w:sz w:val="24"/>
          <w:szCs w:val="24"/>
        </w:rPr>
        <w:t>leaving</w:t>
      </w:r>
      <w:r w:rsidR="00653408">
        <w:rPr>
          <w:sz w:val="24"/>
          <w:szCs w:val="24"/>
        </w:rPr>
        <w:t xml:space="preserve"> </w:t>
      </w:r>
      <w:r w:rsidR="00AA04EC">
        <w:rPr>
          <w:sz w:val="24"/>
          <w:szCs w:val="24"/>
        </w:rPr>
        <w:t>1193 total images</w:t>
      </w:r>
      <w:r w:rsidR="0007127B">
        <w:rPr>
          <w:sz w:val="24"/>
          <w:szCs w:val="24"/>
        </w:rPr>
        <w:t>.</w:t>
      </w:r>
      <w:r w:rsidR="001F132E">
        <w:rPr>
          <w:sz w:val="24"/>
          <w:szCs w:val="24"/>
        </w:rPr>
        <w:t xml:space="preserve"> </w:t>
      </w:r>
      <w:r w:rsidR="00B56489">
        <w:rPr>
          <w:sz w:val="24"/>
          <w:szCs w:val="24"/>
        </w:rPr>
        <w:t>T</w:t>
      </w:r>
      <w:r w:rsidR="001F132E">
        <w:rPr>
          <w:sz w:val="24"/>
          <w:szCs w:val="24"/>
        </w:rPr>
        <w:t xml:space="preserve">his </w:t>
      </w:r>
      <w:r w:rsidR="00B56489">
        <w:rPr>
          <w:sz w:val="24"/>
          <w:szCs w:val="24"/>
        </w:rPr>
        <w:t>reduction improved</w:t>
      </w:r>
      <w:r w:rsidR="00C722F8">
        <w:rPr>
          <w:sz w:val="24"/>
          <w:szCs w:val="24"/>
        </w:rPr>
        <w:t xml:space="preserve"> the balance </w:t>
      </w:r>
      <w:r w:rsidR="00D92AB7">
        <w:rPr>
          <w:sz w:val="24"/>
          <w:szCs w:val="24"/>
        </w:rPr>
        <w:t xml:space="preserve">between the 2 </w:t>
      </w:r>
      <w:r w:rsidR="00103870">
        <w:rPr>
          <w:sz w:val="24"/>
          <w:szCs w:val="24"/>
        </w:rPr>
        <w:t>classes,</w:t>
      </w:r>
      <w:r w:rsidR="00D92AB7">
        <w:rPr>
          <w:sz w:val="24"/>
          <w:szCs w:val="24"/>
        </w:rPr>
        <w:t xml:space="preserve"> as presented </w:t>
      </w:r>
      <w:r w:rsidR="005E63B3">
        <w:rPr>
          <w:sz w:val="24"/>
          <w:szCs w:val="24"/>
        </w:rPr>
        <w:t xml:space="preserve">in the pie chart </w:t>
      </w:r>
      <w:r w:rsidR="00D92AB7">
        <w:rPr>
          <w:sz w:val="24"/>
          <w:szCs w:val="24"/>
        </w:rPr>
        <w:t>in Figure 1</w:t>
      </w:r>
      <w:r w:rsidR="00334482">
        <w:rPr>
          <w:sz w:val="24"/>
          <w:szCs w:val="24"/>
        </w:rPr>
        <w:t>.</w:t>
      </w:r>
    </w:p>
    <w:p w14:paraId="3BE737E2" w14:textId="7C4AD022" w:rsidR="00BD486D" w:rsidRDefault="00CD1990" w:rsidP="00CD199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97DF7" w:rsidRPr="00D97DF7">
        <w:rPr>
          <w:sz w:val="24"/>
          <w:szCs w:val="24"/>
        </w:rPr>
        <w:t>mages were pre</w:t>
      </w:r>
      <w:r w:rsidR="00D97DF7">
        <w:rPr>
          <w:sz w:val="24"/>
          <w:szCs w:val="24"/>
        </w:rPr>
        <w:t>-</w:t>
      </w:r>
      <w:r w:rsidR="00D97DF7" w:rsidRPr="00D97DF7">
        <w:rPr>
          <w:sz w:val="24"/>
          <w:szCs w:val="24"/>
        </w:rPr>
        <w:t>processed by resizing them to 256 × 256 pixels and converting them to grayscale to reduce computational complexity</w:t>
      </w:r>
      <w:r w:rsidR="002201D5">
        <w:rPr>
          <w:sz w:val="24"/>
          <w:szCs w:val="24"/>
        </w:rPr>
        <w:t xml:space="preserve"> using </w:t>
      </w:r>
      <w:r>
        <w:rPr>
          <w:sz w:val="24"/>
          <w:szCs w:val="24"/>
        </w:rPr>
        <w:t>OpenCV</w:t>
      </w:r>
      <w:r w:rsidR="0090746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C3FB9">
        <w:rPr>
          <w:sz w:val="24"/>
          <w:szCs w:val="24"/>
        </w:rPr>
        <w:t>cv2</w:t>
      </w:r>
      <w:r w:rsidR="0090746A">
        <w:rPr>
          <w:sz w:val="24"/>
          <w:szCs w:val="24"/>
        </w:rPr>
        <w:t>)</w:t>
      </w:r>
      <w:r w:rsidR="00D97DF7" w:rsidRPr="00D97DF7">
        <w:rPr>
          <w:sz w:val="24"/>
          <w:szCs w:val="24"/>
        </w:rPr>
        <w:t xml:space="preserve">. After preprocessing, the images were flattened into 1D array, and labels were encoded </w:t>
      </w:r>
      <w:r w:rsidR="001E51C2">
        <w:rPr>
          <w:sz w:val="24"/>
          <w:szCs w:val="24"/>
        </w:rPr>
        <w:t>using LabelEncoder from</w:t>
      </w:r>
      <w:r w:rsidR="00F07665">
        <w:rPr>
          <w:sz w:val="24"/>
          <w:szCs w:val="24"/>
        </w:rPr>
        <w:t xml:space="preserve"> sklearn, </w:t>
      </w:r>
      <w:r w:rsidR="0090746A">
        <w:rPr>
          <w:sz w:val="24"/>
          <w:szCs w:val="24"/>
        </w:rPr>
        <w:t xml:space="preserve">where </w:t>
      </w:r>
      <w:r w:rsidR="00592804">
        <w:rPr>
          <w:sz w:val="24"/>
          <w:szCs w:val="24"/>
        </w:rPr>
        <w:t xml:space="preserve">‘Tiger’ </w:t>
      </w:r>
      <w:r w:rsidR="00FD7442">
        <w:rPr>
          <w:sz w:val="24"/>
          <w:szCs w:val="24"/>
        </w:rPr>
        <w:t>was encoded as</w:t>
      </w:r>
      <w:r w:rsidR="00592804">
        <w:rPr>
          <w:sz w:val="24"/>
          <w:szCs w:val="24"/>
        </w:rPr>
        <w:t xml:space="preserve"> ‘1’ and ‘Fish’ </w:t>
      </w:r>
      <w:r w:rsidR="00FD7442">
        <w:rPr>
          <w:sz w:val="24"/>
          <w:szCs w:val="24"/>
        </w:rPr>
        <w:t xml:space="preserve">as </w:t>
      </w:r>
      <w:r w:rsidR="00592804">
        <w:rPr>
          <w:sz w:val="24"/>
          <w:szCs w:val="24"/>
        </w:rPr>
        <w:t>’0’</w:t>
      </w:r>
      <w:r w:rsidR="00D97DF7" w:rsidRPr="00D97DF7">
        <w:rPr>
          <w:sz w:val="24"/>
          <w:szCs w:val="24"/>
        </w:rPr>
        <w:t xml:space="preserve">. </w:t>
      </w:r>
      <w:r w:rsidR="00592804">
        <w:rPr>
          <w:sz w:val="24"/>
          <w:szCs w:val="24"/>
        </w:rPr>
        <w:t>Then t</w:t>
      </w:r>
      <w:r w:rsidR="00D97DF7" w:rsidRPr="00D97DF7">
        <w:rPr>
          <w:sz w:val="24"/>
          <w:szCs w:val="24"/>
        </w:rPr>
        <w:t>he dataset was split into training and testing subsets with an 80/20 ratio</w:t>
      </w:r>
      <w:r w:rsidR="0010659E">
        <w:rPr>
          <w:sz w:val="24"/>
          <w:szCs w:val="24"/>
        </w:rPr>
        <w:t xml:space="preserve">, </w:t>
      </w:r>
      <w:r w:rsidR="000A4E56">
        <w:rPr>
          <w:sz w:val="24"/>
          <w:szCs w:val="24"/>
        </w:rPr>
        <w:t xml:space="preserve">Figure 2 below shows the </w:t>
      </w:r>
      <w:r w:rsidR="00D430CB">
        <w:rPr>
          <w:sz w:val="24"/>
          <w:szCs w:val="24"/>
        </w:rPr>
        <w:t>shapes of the data after splitting</w:t>
      </w:r>
      <w:r w:rsidR="00D97DF7" w:rsidRPr="00D97DF7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45E1" w14:paraId="1678C0F9" w14:textId="77777777" w:rsidTr="007C238D">
        <w:tc>
          <w:tcPr>
            <w:tcW w:w="4675" w:type="dxa"/>
          </w:tcPr>
          <w:p w14:paraId="705A6AB9" w14:textId="77777777" w:rsidR="009518D5" w:rsidRDefault="007C238D" w:rsidP="009518D5">
            <w:pPr>
              <w:keepNext/>
              <w:jc w:val="center"/>
            </w:pPr>
            <w:r>
              <w:rPr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6374F1F8" wp14:editId="01B31F83">
                  <wp:extent cx="2743200" cy="2609055"/>
                  <wp:effectExtent l="0" t="0" r="0" b="1270"/>
                  <wp:docPr id="1075477449" name="Picture 1" descr="A blue and orange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477449" name="Picture 1" descr="A blue and orange pi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6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9989" w14:textId="78439C89" w:rsidR="003445E1" w:rsidRDefault="009518D5" w:rsidP="009518D5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97E60">
              <w:rPr>
                <w:noProof/>
              </w:rPr>
              <w:t>1</w:t>
            </w:r>
            <w:r>
              <w:fldChar w:fldCharType="end"/>
            </w:r>
            <w:r>
              <w:rPr>
                <w:lang w:val="en-US"/>
              </w:rPr>
              <w:t>-</w:t>
            </w:r>
            <w:r w:rsidRPr="00EE5DD3">
              <w:rPr>
                <w:lang w:val="en-US"/>
              </w:rPr>
              <w:t>Class Distribution Pie Chart</w:t>
            </w:r>
          </w:p>
        </w:tc>
        <w:tc>
          <w:tcPr>
            <w:tcW w:w="4675" w:type="dxa"/>
          </w:tcPr>
          <w:p w14:paraId="3A70DA70" w14:textId="244FBC1A" w:rsidR="003445E1" w:rsidRDefault="009518D5" w:rsidP="003445E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1030EA91" wp14:editId="4BA7FAD9">
                  <wp:simplePos x="0" y="0"/>
                  <wp:positionH relativeFrom="margin">
                    <wp:posOffset>215265</wp:posOffset>
                  </wp:positionH>
                  <wp:positionV relativeFrom="margin">
                    <wp:posOffset>454025</wp:posOffset>
                  </wp:positionV>
                  <wp:extent cx="2468880" cy="1983727"/>
                  <wp:effectExtent l="0" t="0" r="7620" b="0"/>
                  <wp:wrapSquare wrapText="bothSides"/>
                  <wp:docPr id="89004652" name="Picture 2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4652" name="Picture 2" descr="A screenshot of a computer cod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98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72AA09" wp14:editId="4371C93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2649855</wp:posOffset>
                      </wp:positionV>
                      <wp:extent cx="2468880" cy="635"/>
                      <wp:effectExtent l="0" t="0" r="0" b="0"/>
                      <wp:wrapSquare wrapText="bothSides"/>
                      <wp:docPr id="1975088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88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1C6304" w14:textId="66DA10B8" w:rsidR="009518D5" w:rsidRPr="00D94B68" w:rsidRDefault="009518D5" w:rsidP="009518D5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A97E60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601A51">
                                    <w:rPr>
                                      <w:lang w:val="en-US"/>
                                    </w:rPr>
                                    <w:t>Data Shape After Train-Test Split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2AA09" id="Text Box 1" o:spid="_x0000_s1027" type="#_x0000_t202" style="position:absolute;left:0;text-align:left;margin-left:16.95pt;margin-top:208.65pt;width:194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/BFwIAAD8EAAAOAAAAZHJzL2Uyb0RvYy54bWysU1GP2jAMfp+0/xDlfRTYhlB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" stroked="f">
                      <v:textbox style="mso-fit-shape-to-text:t" inset="0,0,0,0">
                        <w:txbxContent>
                          <w:p w14:paraId="471C6304" w14:textId="66DA10B8" w:rsidR="009518D5" w:rsidRPr="00D94B68" w:rsidRDefault="009518D5" w:rsidP="009518D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97E6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01A51">
                              <w:rPr>
                                <w:lang w:val="en-US"/>
                              </w:rPr>
                              <w:t>Data Shape After Train-Test Split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8E7D938" w14:textId="603BCD28" w:rsidR="00C0350B" w:rsidRDefault="00C0350B" w:rsidP="00CD1990">
      <w:pPr>
        <w:rPr>
          <w:sz w:val="24"/>
          <w:szCs w:val="24"/>
        </w:rPr>
      </w:pPr>
    </w:p>
    <w:p w14:paraId="713A50FE" w14:textId="77777777" w:rsidR="00C0350B" w:rsidRDefault="00C0350B">
      <w:pPr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36AA9B" w14:textId="739696B1" w:rsidR="003445E1" w:rsidRDefault="006C24AB" w:rsidP="006C24AB">
      <w:pPr>
        <w:pStyle w:val="Heading1"/>
      </w:pPr>
      <w:bookmarkStart w:id="1" w:name="_Toc185029362"/>
      <w:r>
        <w:lastRenderedPageBreak/>
        <w:t>Techniques</w:t>
      </w:r>
      <w:bookmarkEnd w:id="1"/>
    </w:p>
    <w:p w14:paraId="75D97558" w14:textId="481F78A2" w:rsidR="006C24AB" w:rsidRDefault="006C24AB" w:rsidP="006C24AB">
      <w:pPr>
        <w:pStyle w:val="Heading2"/>
        <w:numPr>
          <w:ilvl w:val="0"/>
          <w:numId w:val="1"/>
        </w:numPr>
      </w:pPr>
      <w:bookmarkStart w:id="2" w:name="_Toc185029363"/>
      <w:r>
        <w:t>PCA and KNN</w:t>
      </w:r>
      <w:bookmarkEnd w:id="2"/>
    </w:p>
    <w:p w14:paraId="0E54F51B" w14:textId="2A2A24EA" w:rsidR="006A24D6" w:rsidRDefault="008B63B9" w:rsidP="001F39F2">
      <w:pPr>
        <w:rPr>
          <w:sz w:val="24"/>
          <w:szCs w:val="24"/>
        </w:rPr>
      </w:pPr>
      <w:r>
        <w:rPr>
          <w:sz w:val="24"/>
          <w:szCs w:val="24"/>
        </w:rPr>
        <w:t xml:space="preserve">Principal component analysis (PCA) is </w:t>
      </w:r>
      <w:r w:rsidR="000F481B">
        <w:rPr>
          <w:sz w:val="24"/>
          <w:szCs w:val="24"/>
        </w:rPr>
        <w:t xml:space="preserve">a </w:t>
      </w:r>
      <w:r w:rsidR="00F545C5">
        <w:rPr>
          <w:sz w:val="24"/>
          <w:szCs w:val="24"/>
        </w:rPr>
        <w:t>dimensionality</w:t>
      </w:r>
      <w:r>
        <w:rPr>
          <w:sz w:val="24"/>
          <w:szCs w:val="24"/>
        </w:rPr>
        <w:t xml:space="preserve"> reduction tech</w:t>
      </w:r>
      <w:r w:rsidR="00F545C5">
        <w:rPr>
          <w:sz w:val="24"/>
          <w:szCs w:val="24"/>
        </w:rPr>
        <w:t xml:space="preserve">nique </w:t>
      </w:r>
      <w:r w:rsidR="00E11E1D">
        <w:rPr>
          <w:sz w:val="24"/>
          <w:szCs w:val="24"/>
        </w:rPr>
        <w:t>used in this model</w:t>
      </w:r>
      <w:r w:rsidR="000A50DB">
        <w:rPr>
          <w:sz w:val="24"/>
          <w:szCs w:val="24"/>
        </w:rPr>
        <w:t xml:space="preserve"> to reduce the </w:t>
      </w:r>
      <w:r w:rsidR="004156BD">
        <w:rPr>
          <w:sz w:val="24"/>
          <w:szCs w:val="24"/>
        </w:rPr>
        <w:t>dimensionality</w:t>
      </w:r>
      <w:r w:rsidR="000A50DB">
        <w:rPr>
          <w:sz w:val="24"/>
          <w:szCs w:val="24"/>
        </w:rPr>
        <w:t xml:space="preserve"> of pixels</w:t>
      </w:r>
      <w:r w:rsidR="00BA62EA">
        <w:rPr>
          <w:sz w:val="24"/>
          <w:szCs w:val="24"/>
        </w:rPr>
        <w:t xml:space="preserve"> in images while preserving the most critical </w:t>
      </w:r>
      <w:r w:rsidR="00402E2D">
        <w:rPr>
          <w:sz w:val="24"/>
          <w:szCs w:val="24"/>
        </w:rPr>
        <w:t>visual information</w:t>
      </w:r>
      <w:r w:rsidR="00DD4591">
        <w:rPr>
          <w:sz w:val="24"/>
          <w:szCs w:val="24"/>
        </w:rPr>
        <w:t>. After flattening the images,</w:t>
      </w:r>
      <w:r w:rsidR="00CA30F8">
        <w:rPr>
          <w:sz w:val="24"/>
          <w:szCs w:val="24"/>
        </w:rPr>
        <w:t xml:space="preserve"> </w:t>
      </w:r>
      <w:r w:rsidR="006A1606">
        <w:rPr>
          <w:sz w:val="24"/>
          <w:szCs w:val="24"/>
        </w:rPr>
        <w:t>there w</w:t>
      </w:r>
      <w:r w:rsidR="00A64A02">
        <w:rPr>
          <w:sz w:val="24"/>
          <w:szCs w:val="24"/>
        </w:rPr>
        <w:t>ere</w:t>
      </w:r>
      <w:r w:rsidR="006A1606">
        <w:rPr>
          <w:sz w:val="24"/>
          <w:szCs w:val="24"/>
        </w:rPr>
        <w:t xml:space="preserve"> </w:t>
      </w:r>
      <w:r w:rsidR="001F39F2" w:rsidRPr="001F39F2">
        <w:rPr>
          <w:sz w:val="24"/>
          <w:szCs w:val="24"/>
        </w:rPr>
        <w:t xml:space="preserve">65536 </w:t>
      </w:r>
      <w:r w:rsidR="00DD1A31">
        <w:rPr>
          <w:sz w:val="24"/>
          <w:szCs w:val="24"/>
        </w:rPr>
        <w:t>features</w:t>
      </w:r>
      <w:r w:rsidR="00A64A02">
        <w:rPr>
          <w:sz w:val="24"/>
          <w:szCs w:val="24"/>
        </w:rPr>
        <w:t>,</w:t>
      </w:r>
      <w:r w:rsidR="006A1606">
        <w:rPr>
          <w:sz w:val="24"/>
          <w:szCs w:val="24"/>
        </w:rPr>
        <w:t xml:space="preserve"> </w:t>
      </w:r>
      <w:r w:rsidR="001F39F2">
        <w:rPr>
          <w:sz w:val="24"/>
          <w:szCs w:val="24"/>
        </w:rPr>
        <w:t xml:space="preserve">and PCA </w:t>
      </w:r>
      <w:r w:rsidR="00A64A02">
        <w:rPr>
          <w:sz w:val="24"/>
          <w:szCs w:val="24"/>
        </w:rPr>
        <w:t xml:space="preserve">reduced this to </w:t>
      </w:r>
      <w:r w:rsidR="00EC62DC">
        <w:rPr>
          <w:sz w:val="24"/>
          <w:szCs w:val="24"/>
        </w:rPr>
        <w:t>400</w:t>
      </w:r>
      <w:r w:rsidR="00B048C0">
        <w:rPr>
          <w:sz w:val="24"/>
          <w:szCs w:val="24"/>
        </w:rPr>
        <w:t xml:space="preserve"> components</w:t>
      </w:r>
      <w:r w:rsidR="00402E2D">
        <w:rPr>
          <w:sz w:val="24"/>
          <w:szCs w:val="24"/>
        </w:rPr>
        <w:t>.</w:t>
      </w:r>
      <w:r w:rsidR="00B048C0">
        <w:rPr>
          <w:sz w:val="24"/>
          <w:szCs w:val="24"/>
        </w:rPr>
        <w:t xml:space="preserve"> Notice Fi</w:t>
      </w:r>
      <w:r w:rsidR="00C25D91">
        <w:rPr>
          <w:sz w:val="24"/>
          <w:szCs w:val="24"/>
        </w:rPr>
        <w:t>gure 3 below that shows how much variance is explained by each principal component.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E16DD" w14:paraId="7AC9E89B" w14:textId="77777777" w:rsidTr="0064294A">
        <w:trPr>
          <w:jc w:val="center"/>
        </w:trPr>
        <w:tc>
          <w:tcPr>
            <w:tcW w:w="9350" w:type="dxa"/>
          </w:tcPr>
          <w:p w14:paraId="758E6DD4" w14:textId="290ED57E" w:rsidR="0064294A" w:rsidRDefault="00F01D76" w:rsidP="0064294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F5D792" wp14:editId="1DF05C3A">
                  <wp:extent cx="5181600" cy="3952875"/>
                  <wp:effectExtent l="0" t="0" r="0" b="9525"/>
                  <wp:docPr id="305710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A054B" w14:textId="151C0511" w:rsidR="008E16DD" w:rsidRDefault="0064294A" w:rsidP="0064294A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97E60">
              <w:rPr>
                <w:noProof/>
              </w:rPr>
              <w:t>3</w:t>
            </w:r>
            <w:r>
              <w:fldChar w:fldCharType="end"/>
            </w:r>
            <w:r>
              <w:rPr>
                <w:lang w:val="en-US"/>
              </w:rPr>
              <w:t>-Explained variance ratio</w:t>
            </w:r>
          </w:p>
        </w:tc>
      </w:tr>
    </w:tbl>
    <w:p w14:paraId="2995544C" w14:textId="77777777" w:rsidR="00C25D91" w:rsidRDefault="00C25D91" w:rsidP="001F39F2">
      <w:pPr>
        <w:rPr>
          <w:sz w:val="24"/>
          <w:szCs w:val="24"/>
        </w:rPr>
      </w:pPr>
    </w:p>
    <w:p w14:paraId="2745101C" w14:textId="77777777" w:rsidR="008E16DD" w:rsidRDefault="008E16DD" w:rsidP="001F39F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0A92" w14:paraId="63BE448C" w14:textId="77777777" w:rsidTr="00092E4E">
        <w:trPr>
          <w:jc w:val="center"/>
        </w:trPr>
        <w:tc>
          <w:tcPr>
            <w:tcW w:w="4675" w:type="dxa"/>
          </w:tcPr>
          <w:p w14:paraId="18C5CA0D" w14:textId="77777777" w:rsidR="00417DFC" w:rsidRDefault="00092E4E" w:rsidP="00417DFC">
            <w:pPr>
              <w:keepNext/>
              <w:jc w:val="center"/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E8241AF" wp14:editId="3C2FCBF2">
                  <wp:extent cx="2441575" cy="2352675"/>
                  <wp:effectExtent l="0" t="0" r="0" b="9525"/>
                  <wp:docPr id="11563752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0C5B3" w14:textId="0FAF0008" w:rsidR="001B0A92" w:rsidRDefault="00417DFC" w:rsidP="00417DFC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r w:rsidR="008E16DD">
              <w:t>4</w:t>
            </w:r>
            <w:r>
              <w:rPr>
                <w:lang w:val="en-US"/>
              </w:rPr>
              <w:t>-a</w:t>
            </w:r>
          </w:p>
        </w:tc>
        <w:tc>
          <w:tcPr>
            <w:tcW w:w="4675" w:type="dxa"/>
          </w:tcPr>
          <w:p w14:paraId="37D4C64D" w14:textId="3DD46CA4" w:rsidR="00712AC9" w:rsidRDefault="00D005D3" w:rsidP="00712AC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B72EDB3" wp14:editId="0563299B">
                  <wp:extent cx="2377440" cy="2377440"/>
                  <wp:effectExtent l="0" t="0" r="3810" b="3810"/>
                  <wp:docPr id="16456478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D4D61" w14:textId="68487008" w:rsidR="001B0A92" w:rsidRPr="005B1D26" w:rsidRDefault="00712AC9" w:rsidP="005B1D26">
            <w:pPr>
              <w:pStyle w:val="Caption"/>
              <w:jc w:val="center"/>
            </w:pPr>
            <w:r>
              <w:t xml:space="preserve">Figure </w:t>
            </w:r>
            <w:r w:rsidR="008E16DD">
              <w:t>4</w:t>
            </w:r>
            <w:r>
              <w:rPr>
                <w:lang w:val="en-US"/>
              </w:rPr>
              <w:t>-b</w:t>
            </w:r>
          </w:p>
        </w:tc>
      </w:tr>
    </w:tbl>
    <w:p w14:paraId="6D1E13C8" w14:textId="384FC4F0" w:rsidR="001B0A92" w:rsidRDefault="00147F44" w:rsidP="00147F44">
      <w:pPr>
        <w:pStyle w:val="Caption"/>
        <w:jc w:val="center"/>
        <w:rPr>
          <w:sz w:val="24"/>
          <w:szCs w:val="24"/>
        </w:rPr>
      </w:pPr>
      <w:r>
        <w:t>Figure</w:t>
      </w:r>
      <w:r w:rsidR="00712AC9">
        <w:t xml:space="preserve"> </w:t>
      </w:r>
      <w:r w:rsidR="008E16DD">
        <w:t>4</w:t>
      </w:r>
      <w:r>
        <w:rPr>
          <w:lang w:val="en-US"/>
        </w:rPr>
        <w:t>-Effect of PCA on an image</w:t>
      </w:r>
    </w:p>
    <w:p w14:paraId="286E595C" w14:textId="199B278F" w:rsidR="00CD5E59" w:rsidRDefault="00BF6350" w:rsidP="00CD5E59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5B1D26">
        <w:rPr>
          <w:sz w:val="24"/>
          <w:szCs w:val="24"/>
        </w:rPr>
        <w:t>4</w:t>
      </w:r>
      <w:r>
        <w:rPr>
          <w:sz w:val="24"/>
          <w:szCs w:val="24"/>
        </w:rPr>
        <w:t xml:space="preserve"> abo</w:t>
      </w:r>
      <w:r w:rsidR="0007188B">
        <w:rPr>
          <w:sz w:val="24"/>
          <w:szCs w:val="24"/>
        </w:rPr>
        <w:t xml:space="preserve">ve shows the </w:t>
      </w:r>
      <w:r w:rsidR="00B63CF8">
        <w:rPr>
          <w:sz w:val="24"/>
          <w:szCs w:val="24"/>
        </w:rPr>
        <w:t>effect</w:t>
      </w:r>
      <w:r w:rsidR="0007188B">
        <w:rPr>
          <w:sz w:val="24"/>
          <w:szCs w:val="24"/>
        </w:rPr>
        <w:t xml:space="preserve"> of PCA on the image data. </w:t>
      </w:r>
      <w:r w:rsidR="006304F1">
        <w:rPr>
          <w:sz w:val="24"/>
          <w:szCs w:val="24"/>
        </w:rPr>
        <w:t>The</w:t>
      </w:r>
      <w:r w:rsidR="0007188B">
        <w:rPr>
          <w:sz w:val="24"/>
          <w:szCs w:val="24"/>
        </w:rPr>
        <w:t xml:space="preserve"> </w:t>
      </w:r>
      <w:r w:rsidR="000B4A0A">
        <w:rPr>
          <w:sz w:val="24"/>
          <w:szCs w:val="24"/>
        </w:rPr>
        <w:t>first image (</w:t>
      </w:r>
      <w:r w:rsidR="007B47F6">
        <w:rPr>
          <w:sz w:val="24"/>
          <w:szCs w:val="24"/>
        </w:rPr>
        <w:t xml:space="preserve">Figure </w:t>
      </w:r>
      <w:r w:rsidR="005B1D26">
        <w:rPr>
          <w:sz w:val="24"/>
          <w:szCs w:val="24"/>
        </w:rPr>
        <w:t>4</w:t>
      </w:r>
      <w:r w:rsidR="007B47F6">
        <w:rPr>
          <w:sz w:val="24"/>
          <w:szCs w:val="24"/>
        </w:rPr>
        <w:t>-a</w:t>
      </w:r>
      <w:r w:rsidR="000B4A0A">
        <w:rPr>
          <w:sz w:val="24"/>
          <w:szCs w:val="24"/>
        </w:rPr>
        <w:t xml:space="preserve">) is a </w:t>
      </w:r>
      <w:r w:rsidR="006D254E">
        <w:rPr>
          <w:sz w:val="24"/>
          <w:szCs w:val="24"/>
        </w:rPr>
        <w:t>grey-scaled</w:t>
      </w:r>
      <w:r w:rsidR="000B4A0A">
        <w:rPr>
          <w:sz w:val="24"/>
          <w:szCs w:val="24"/>
        </w:rPr>
        <w:t xml:space="preserve"> image </w:t>
      </w:r>
      <w:r w:rsidR="006D254E">
        <w:rPr>
          <w:sz w:val="24"/>
          <w:szCs w:val="24"/>
        </w:rPr>
        <w:t>from the Tiger class</w:t>
      </w:r>
      <w:r w:rsidR="007B47F6">
        <w:rPr>
          <w:sz w:val="24"/>
          <w:szCs w:val="24"/>
        </w:rPr>
        <w:t xml:space="preserve"> and the second image (Figure </w:t>
      </w:r>
      <w:r w:rsidR="005B1D26">
        <w:rPr>
          <w:sz w:val="24"/>
          <w:szCs w:val="24"/>
        </w:rPr>
        <w:t>4</w:t>
      </w:r>
      <w:r w:rsidR="007B47F6">
        <w:rPr>
          <w:sz w:val="24"/>
          <w:szCs w:val="24"/>
        </w:rPr>
        <w:t xml:space="preserve">-b) </w:t>
      </w:r>
      <w:r w:rsidR="00E02A80">
        <w:rPr>
          <w:sz w:val="24"/>
          <w:szCs w:val="24"/>
        </w:rPr>
        <w:t xml:space="preserve">is the same tiger image after </w:t>
      </w:r>
      <w:r w:rsidR="00482F96">
        <w:rPr>
          <w:sz w:val="24"/>
          <w:szCs w:val="24"/>
        </w:rPr>
        <w:t>applying PCA</w:t>
      </w:r>
      <w:r w:rsidR="006304F1">
        <w:rPr>
          <w:sz w:val="24"/>
          <w:szCs w:val="24"/>
        </w:rPr>
        <w:t xml:space="preserve">, as </w:t>
      </w:r>
      <w:r w:rsidR="000207CB">
        <w:rPr>
          <w:sz w:val="24"/>
          <w:szCs w:val="24"/>
        </w:rPr>
        <w:t xml:space="preserve">shown in Figure 4-b the </w:t>
      </w:r>
      <w:r w:rsidR="00CD71ED">
        <w:rPr>
          <w:sz w:val="24"/>
          <w:szCs w:val="24"/>
        </w:rPr>
        <w:t xml:space="preserve">shape of a tiger is still </w:t>
      </w:r>
      <w:r w:rsidR="00863129">
        <w:rPr>
          <w:sz w:val="24"/>
          <w:szCs w:val="24"/>
        </w:rPr>
        <w:t>noticeable</w:t>
      </w:r>
      <w:r w:rsidR="00CD5E59">
        <w:rPr>
          <w:sz w:val="24"/>
          <w:szCs w:val="24"/>
        </w:rPr>
        <w:t xml:space="preserve"> somehow.</w:t>
      </w:r>
    </w:p>
    <w:p w14:paraId="38B4F00F" w14:textId="77777777" w:rsidR="005B1D26" w:rsidRDefault="005B65BF" w:rsidP="006A24D6">
      <w:p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303338">
        <w:rPr>
          <w:sz w:val="24"/>
          <w:szCs w:val="24"/>
        </w:rPr>
        <w:t>reduced features were used to train</w:t>
      </w:r>
      <w:r w:rsidR="004A6D75">
        <w:rPr>
          <w:sz w:val="24"/>
          <w:szCs w:val="24"/>
        </w:rPr>
        <w:t xml:space="preserve"> a KNN classifier</w:t>
      </w:r>
      <w:r w:rsidR="000F02FB">
        <w:rPr>
          <w:sz w:val="24"/>
          <w:szCs w:val="24"/>
        </w:rPr>
        <w:t xml:space="preserve"> with </w:t>
      </w:r>
      <w:proofErr w:type="gramStart"/>
      <w:r w:rsidR="000F02FB">
        <w:rPr>
          <w:sz w:val="24"/>
          <w:szCs w:val="24"/>
        </w:rPr>
        <w:t xml:space="preserve">a </w:t>
      </w:r>
      <w:r w:rsidR="00203DBF">
        <w:rPr>
          <w:sz w:val="24"/>
          <w:szCs w:val="24"/>
        </w:rPr>
        <w:t>number of</w:t>
      </w:r>
      <w:proofErr w:type="gramEnd"/>
      <w:r w:rsidR="00203DBF">
        <w:rPr>
          <w:sz w:val="24"/>
          <w:szCs w:val="24"/>
        </w:rPr>
        <w:t xml:space="preserve"> neighbours equals 7</w:t>
      </w:r>
      <w:r w:rsidR="00404D62">
        <w:rPr>
          <w:sz w:val="24"/>
          <w:szCs w:val="24"/>
        </w:rPr>
        <w:t>.</w:t>
      </w:r>
    </w:p>
    <w:p w14:paraId="5E493DFF" w14:textId="0D595F98" w:rsidR="00482F96" w:rsidRDefault="00404D62" w:rsidP="006A24D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53A9E">
        <w:rPr>
          <w:sz w:val="24"/>
          <w:szCs w:val="24"/>
        </w:rPr>
        <w:t xml:space="preserve">he </w:t>
      </w:r>
      <w:r w:rsidR="001B51ED">
        <w:rPr>
          <w:sz w:val="24"/>
          <w:szCs w:val="24"/>
        </w:rPr>
        <w:t xml:space="preserve">resulting </w:t>
      </w:r>
      <w:r w:rsidR="00353A9E">
        <w:rPr>
          <w:sz w:val="24"/>
          <w:szCs w:val="24"/>
        </w:rPr>
        <w:t>classification accuracy</w:t>
      </w:r>
      <w:r w:rsidR="00D50BCC">
        <w:rPr>
          <w:sz w:val="24"/>
          <w:szCs w:val="24"/>
        </w:rPr>
        <w:t xml:space="preserve"> is</w:t>
      </w:r>
      <w:r w:rsidR="00353A9E">
        <w:rPr>
          <w:sz w:val="24"/>
          <w:szCs w:val="24"/>
        </w:rPr>
        <w:t xml:space="preserve"> 61.92%.</w:t>
      </w:r>
    </w:p>
    <w:p w14:paraId="5BC989F3" w14:textId="77777777" w:rsidR="000D6DC6" w:rsidRPr="006A24D6" w:rsidRDefault="000D6DC6" w:rsidP="006A24D6">
      <w:pPr>
        <w:rPr>
          <w:sz w:val="24"/>
          <w:szCs w:val="24"/>
        </w:rPr>
      </w:pPr>
    </w:p>
    <w:p w14:paraId="71E75931" w14:textId="24EA8BD6" w:rsidR="002F314A" w:rsidRDefault="00817389" w:rsidP="002F314A">
      <w:pPr>
        <w:pStyle w:val="Heading2"/>
        <w:numPr>
          <w:ilvl w:val="0"/>
          <w:numId w:val="1"/>
        </w:numPr>
      </w:pPr>
      <w:bookmarkStart w:id="3" w:name="_Toc185029364"/>
      <w:r>
        <w:t>Decision Tree and Random Forest</w:t>
      </w:r>
      <w:bookmarkEnd w:id="3"/>
    </w:p>
    <w:p w14:paraId="1A7778D3" w14:textId="4FBA91B1" w:rsidR="0048308D" w:rsidRDefault="009F5CD5" w:rsidP="0048308D">
      <w:pPr>
        <w:rPr>
          <w:sz w:val="24"/>
          <w:szCs w:val="24"/>
        </w:rPr>
      </w:pPr>
      <w:r>
        <w:rPr>
          <w:sz w:val="24"/>
          <w:szCs w:val="24"/>
        </w:rPr>
        <w:t>A D</w:t>
      </w:r>
      <w:r w:rsidR="00E85B4B">
        <w:rPr>
          <w:sz w:val="24"/>
          <w:szCs w:val="24"/>
        </w:rPr>
        <w:t xml:space="preserve">ecision Tree classifier was initially implemented, this classifier </w:t>
      </w:r>
      <w:r w:rsidR="004C6654">
        <w:rPr>
          <w:sz w:val="24"/>
          <w:szCs w:val="24"/>
        </w:rPr>
        <w:t xml:space="preserve">achieved </w:t>
      </w:r>
      <w:r w:rsidR="00617D5C">
        <w:rPr>
          <w:sz w:val="24"/>
          <w:szCs w:val="24"/>
        </w:rPr>
        <w:t>68.2</w:t>
      </w:r>
      <w:r w:rsidR="004C6654">
        <w:rPr>
          <w:sz w:val="24"/>
          <w:szCs w:val="24"/>
        </w:rPr>
        <w:t xml:space="preserve">% accuracy. However, the train score was 100% which indicates </w:t>
      </w:r>
      <w:r w:rsidR="003B405F">
        <w:rPr>
          <w:sz w:val="24"/>
          <w:szCs w:val="24"/>
        </w:rPr>
        <w:t xml:space="preserve">overfitting. To tackle this </w:t>
      </w:r>
      <w:r w:rsidR="00DD0611">
        <w:rPr>
          <w:sz w:val="24"/>
          <w:szCs w:val="24"/>
        </w:rPr>
        <w:t xml:space="preserve">issue, bagging method was employed, so Random Forest classifier was </w:t>
      </w:r>
      <w:r w:rsidR="007322B7">
        <w:rPr>
          <w:sz w:val="24"/>
          <w:szCs w:val="24"/>
        </w:rPr>
        <w:t xml:space="preserve">implemented with a tree depth of 9. </w:t>
      </w:r>
      <w:r w:rsidR="00B75863">
        <w:rPr>
          <w:sz w:val="24"/>
          <w:szCs w:val="24"/>
        </w:rPr>
        <w:t>This</w:t>
      </w:r>
      <w:r w:rsidR="007322B7">
        <w:rPr>
          <w:sz w:val="24"/>
          <w:szCs w:val="24"/>
        </w:rPr>
        <w:t xml:space="preserve"> Random Forest </w:t>
      </w:r>
      <w:r w:rsidR="009406FE">
        <w:rPr>
          <w:sz w:val="24"/>
          <w:szCs w:val="24"/>
        </w:rPr>
        <w:t xml:space="preserve">model achieved 72.38% accuracy, </w:t>
      </w:r>
      <w:r w:rsidR="0049477D">
        <w:rPr>
          <w:sz w:val="24"/>
          <w:szCs w:val="24"/>
        </w:rPr>
        <w:t>and no overfitting occurred during the training of this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6DC6" w14:paraId="12360609" w14:textId="77777777" w:rsidTr="000D6DC6">
        <w:tc>
          <w:tcPr>
            <w:tcW w:w="4675" w:type="dxa"/>
          </w:tcPr>
          <w:p w14:paraId="5B066699" w14:textId="77777777" w:rsidR="00CD0225" w:rsidRDefault="00F81672" w:rsidP="00CD022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75DDAB" wp14:editId="5B7090EC">
                  <wp:extent cx="2787429" cy="2377440"/>
                  <wp:effectExtent l="0" t="0" r="0" b="3810"/>
                  <wp:docPr id="133076399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429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96AB1" w14:textId="416CD5F8" w:rsidR="00F81672" w:rsidRDefault="00CD0225" w:rsidP="00CD0225">
            <w:pPr>
              <w:pStyle w:val="Caption"/>
              <w:jc w:val="center"/>
              <w:rPr>
                <w:sz w:val="24"/>
                <w:szCs w:val="24"/>
              </w:rPr>
            </w:pPr>
            <w:r>
              <w:t>Figure 5</w:t>
            </w:r>
            <w:r>
              <w:rPr>
                <w:lang w:val="en-US"/>
              </w:rPr>
              <w:t>-a</w:t>
            </w:r>
            <w:r w:rsidR="001F21F5">
              <w:rPr>
                <w:lang w:val="en-US"/>
              </w:rPr>
              <w:t>-</w:t>
            </w:r>
            <w:r>
              <w:rPr>
                <w:lang w:val="en-US"/>
              </w:rPr>
              <w:t xml:space="preserve">Decision Tree </w:t>
            </w:r>
            <w:r w:rsidR="00FA3C5D">
              <w:rPr>
                <w:lang w:val="en-US"/>
              </w:rPr>
              <w:t xml:space="preserve">confusion </w:t>
            </w:r>
            <w:r>
              <w:rPr>
                <w:lang w:val="en-US"/>
              </w:rPr>
              <w:t>matrix</w:t>
            </w:r>
          </w:p>
        </w:tc>
        <w:tc>
          <w:tcPr>
            <w:tcW w:w="4675" w:type="dxa"/>
          </w:tcPr>
          <w:p w14:paraId="7D862218" w14:textId="77777777" w:rsidR="00CD0225" w:rsidRDefault="000D6DC6" w:rsidP="00CD022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5061DDF" wp14:editId="2C143F41">
                  <wp:extent cx="2787431" cy="2377440"/>
                  <wp:effectExtent l="0" t="0" r="0" b="3810"/>
                  <wp:docPr id="154730114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431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6E968" w14:textId="156E1391" w:rsidR="00CD0225" w:rsidRDefault="00CD0225" w:rsidP="00CD0225">
            <w:pPr>
              <w:pStyle w:val="Caption"/>
              <w:jc w:val="center"/>
            </w:pPr>
            <w:r>
              <w:t xml:space="preserve">Figure </w:t>
            </w:r>
            <w:r w:rsidR="00FB55E5">
              <w:t>5</w:t>
            </w:r>
            <w:r>
              <w:rPr>
                <w:lang w:val="en-US"/>
              </w:rPr>
              <w:t>-</w:t>
            </w:r>
            <w:r w:rsidR="001F21F5">
              <w:rPr>
                <w:lang w:val="en-US"/>
              </w:rPr>
              <w:t>b-</w:t>
            </w:r>
            <w:r>
              <w:rPr>
                <w:lang w:val="en-US"/>
              </w:rPr>
              <w:t xml:space="preserve">Random Forest </w:t>
            </w:r>
            <w:r w:rsidR="00FA3C5D">
              <w:rPr>
                <w:lang w:val="en-US"/>
              </w:rPr>
              <w:t>confusion</w:t>
            </w:r>
            <w:r>
              <w:rPr>
                <w:lang w:val="en-US"/>
              </w:rPr>
              <w:t xml:space="preserve"> matrix</w:t>
            </w:r>
          </w:p>
          <w:p w14:paraId="171EC346" w14:textId="6082305C" w:rsidR="00F81672" w:rsidRDefault="00F81672" w:rsidP="00F8167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058DD" w14:textId="4558DAA6" w:rsidR="00F81672" w:rsidRDefault="001F21F5" w:rsidP="0048308D">
      <w:pPr>
        <w:rPr>
          <w:sz w:val="24"/>
          <w:szCs w:val="24"/>
        </w:rPr>
      </w:pPr>
      <w:r>
        <w:rPr>
          <w:sz w:val="24"/>
          <w:szCs w:val="24"/>
        </w:rPr>
        <w:t xml:space="preserve">Figures 5-a and 5-b above represents the </w:t>
      </w:r>
      <w:r w:rsidR="00FA3C5D">
        <w:rPr>
          <w:sz w:val="24"/>
          <w:szCs w:val="24"/>
        </w:rPr>
        <w:t>confusion</w:t>
      </w:r>
      <w:r>
        <w:rPr>
          <w:sz w:val="24"/>
          <w:szCs w:val="24"/>
        </w:rPr>
        <w:t xml:space="preserve"> matrices of </w:t>
      </w:r>
      <w:r w:rsidR="00420E33">
        <w:rPr>
          <w:sz w:val="24"/>
          <w:szCs w:val="24"/>
        </w:rPr>
        <w:t>the two classifiers</w:t>
      </w:r>
      <w:r w:rsidR="006936AD">
        <w:rPr>
          <w:sz w:val="24"/>
          <w:szCs w:val="24"/>
        </w:rPr>
        <w:t xml:space="preserve">: </w:t>
      </w:r>
      <w:r w:rsidR="00420E33">
        <w:rPr>
          <w:sz w:val="24"/>
          <w:szCs w:val="24"/>
        </w:rPr>
        <w:t>Decision Tree in Figure 5-a and Random Forest in Figure 5-b</w:t>
      </w:r>
      <w:r w:rsidR="00754923">
        <w:rPr>
          <w:sz w:val="24"/>
          <w:szCs w:val="24"/>
        </w:rPr>
        <w:t>.</w:t>
      </w:r>
      <w:r w:rsidR="0065365A">
        <w:rPr>
          <w:sz w:val="24"/>
          <w:szCs w:val="24"/>
        </w:rPr>
        <w:t xml:space="preserve"> </w:t>
      </w:r>
      <w:r w:rsidR="00754923">
        <w:rPr>
          <w:sz w:val="24"/>
          <w:szCs w:val="24"/>
        </w:rPr>
        <w:t>A</w:t>
      </w:r>
      <w:r w:rsidR="0065365A">
        <w:rPr>
          <w:sz w:val="24"/>
          <w:szCs w:val="24"/>
        </w:rPr>
        <w:t xml:space="preserve">s </w:t>
      </w:r>
      <w:r w:rsidR="00754923">
        <w:rPr>
          <w:sz w:val="24"/>
          <w:szCs w:val="24"/>
        </w:rPr>
        <w:t>seen</w:t>
      </w:r>
      <w:r w:rsidR="0065365A">
        <w:rPr>
          <w:sz w:val="24"/>
          <w:szCs w:val="24"/>
        </w:rPr>
        <w:t xml:space="preserve"> in these matrices</w:t>
      </w:r>
      <w:r w:rsidR="00754923">
        <w:rPr>
          <w:sz w:val="24"/>
          <w:szCs w:val="24"/>
        </w:rPr>
        <w:t>,</w:t>
      </w:r>
      <w:r w:rsidR="0065365A">
        <w:rPr>
          <w:sz w:val="24"/>
          <w:szCs w:val="24"/>
        </w:rPr>
        <w:t xml:space="preserve"> the Random Forest </w:t>
      </w:r>
      <w:r w:rsidR="00C05442">
        <w:rPr>
          <w:sz w:val="24"/>
          <w:szCs w:val="24"/>
        </w:rPr>
        <w:t xml:space="preserve">had </w:t>
      </w:r>
      <w:r w:rsidR="00754923">
        <w:rPr>
          <w:sz w:val="24"/>
          <w:szCs w:val="24"/>
        </w:rPr>
        <w:t>fewer</w:t>
      </w:r>
      <w:r w:rsidR="00C05442">
        <w:rPr>
          <w:sz w:val="24"/>
          <w:szCs w:val="24"/>
        </w:rPr>
        <w:t xml:space="preserve"> errors </w:t>
      </w:r>
      <w:r w:rsidR="00137900">
        <w:rPr>
          <w:sz w:val="24"/>
          <w:szCs w:val="24"/>
        </w:rPr>
        <w:t xml:space="preserve">in the </w:t>
      </w:r>
      <w:r w:rsidR="00E871E7">
        <w:rPr>
          <w:sz w:val="24"/>
          <w:szCs w:val="24"/>
        </w:rPr>
        <w:t>false</w:t>
      </w:r>
      <w:r w:rsidR="001D35F4">
        <w:rPr>
          <w:sz w:val="24"/>
          <w:szCs w:val="24"/>
        </w:rPr>
        <w:t xml:space="preserve"> positive</w:t>
      </w:r>
      <w:r w:rsidR="00EF6C8E">
        <w:rPr>
          <w:sz w:val="24"/>
          <w:szCs w:val="24"/>
        </w:rPr>
        <w:t xml:space="preserve"> and</w:t>
      </w:r>
      <w:r w:rsidR="00137900">
        <w:rPr>
          <w:sz w:val="24"/>
          <w:szCs w:val="24"/>
        </w:rPr>
        <w:t xml:space="preserve"> negative </w:t>
      </w:r>
      <w:r w:rsidR="000E6725">
        <w:rPr>
          <w:sz w:val="24"/>
          <w:szCs w:val="24"/>
        </w:rPr>
        <w:t xml:space="preserve">sections </w:t>
      </w:r>
      <w:r w:rsidR="002529F6">
        <w:rPr>
          <w:sz w:val="24"/>
          <w:szCs w:val="24"/>
        </w:rPr>
        <w:t xml:space="preserve">and </w:t>
      </w:r>
      <w:r w:rsidR="002630E5">
        <w:rPr>
          <w:sz w:val="24"/>
          <w:szCs w:val="24"/>
        </w:rPr>
        <w:t>performed</w:t>
      </w:r>
      <w:r w:rsidR="002529F6">
        <w:rPr>
          <w:sz w:val="24"/>
          <w:szCs w:val="24"/>
        </w:rPr>
        <w:t xml:space="preserve"> better in the </w:t>
      </w:r>
      <w:r w:rsidR="002630E5">
        <w:rPr>
          <w:sz w:val="24"/>
          <w:szCs w:val="24"/>
        </w:rPr>
        <w:t>t</w:t>
      </w:r>
      <w:r w:rsidR="002529F6">
        <w:rPr>
          <w:sz w:val="24"/>
          <w:szCs w:val="24"/>
        </w:rPr>
        <w:t xml:space="preserve">rue positive and negative sections </w:t>
      </w:r>
      <w:r w:rsidR="005A68DF">
        <w:rPr>
          <w:sz w:val="24"/>
          <w:szCs w:val="24"/>
        </w:rPr>
        <w:t xml:space="preserve">compared </w:t>
      </w:r>
      <w:r w:rsidR="002529F6">
        <w:rPr>
          <w:sz w:val="24"/>
          <w:szCs w:val="24"/>
        </w:rPr>
        <w:t xml:space="preserve">to </w:t>
      </w:r>
      <w:r w:rsidR="005A68DF">
        <w:rPr>
          <w:sz w:val="24"/>
          <w:szCs w:val="24"/>
        </w:rPr>
        <w:t>D</w:t>
      </w:r>
      <w:r w:rsidR="002529F6">
        <w:rPr>
          <w:sz w:val="24"/>
          <w:szCs w:val="24"/>
        </w:rPr>
        <w:t xml:space="preserve">ecision </w:t>
      </w:r>
      <w:r w:rsidR="005A68DF">
        <w:rPr>
          <w:sz w:val="24"/>
          <w:szCs w:val="24"/>
        </w:rPr>
        <w:t>T</w:t>
      </w:r>
      <w:r w:rsidR="002529F6">
        <w:rPr>
          <w:sz w:val="24"/>
          <w:szCs w:val="24"/>
        </w:rPr>
        <w:t>ree</w:t>
      </w:r>
      <w:r w:rsidR="005A68DF">
        <w:rPr>
          <w:sz w:val="24"/>
          <w:szCs w:val="24"/>
        </w:rPr>
        <w:t xml:space="preserve"> model.</w:t>
      </w:r>
    </w:p>
    <w:p w14:paraId="0C9FCD0B" w14:textId="77777777" w:rsidR="005A68DF" w:rsidRPr="0048308D" w:rsidRDefault="005A68DF" w:rsidP="0048308D">
      <w:pPr>
        <w:rPr>
          <w:sz w:val="24"/>
          <w:szCs w:val="24"/>
        </w:rPr>
      </w:pPr>
    </w:p>
    <w:p w14:paraId="0C94117D" w14:textId="4E177A0F" w:rsidR="006F739C" w:rsidRDefault="006F739C" w:rsidP="006F739C">
      <w:pPr>
        <w:pStyle w:val="Heading2"/>
        <w:numPr>
          <w:ilvl w:val="0"/>
          <w:numId w:val="1"/>
        </w:numPr>
      </w:pPr>
      <w:bookmarkStart w:id="4" w:name="_Toc185029365"/>
      <w:r>
        <w:t>Stochastic Gradient Descent</w:t>
      </w:r>
      <w:bookmarkEnd w:id="4"/>
    </w:p>
    <w:p w14:paraId="3C28C4A8" w14:textId="568D34C5" w:rsidR="00347997" w:rsidRDefault="000F2BF1" w:rsidP="005B1D26">
      <w:pPr>
        <w:rPr>
          <w:sz w:val="24"/>
          <w:szCs w:val="24"/>
        </w:rPr>
      </w:pPr>
      <w:r>
        <w:rPr>
          <w:sz w:val="24"/>
          <w:szCs w:val="24"/>
        </w:rPr>
        <w:t>SGD classifier was implemented with a hing</w:t>
      </w:r>
      <w:r w:rsidR="00CE7B2D">
        <w:rPr>
          <w:sz w:val="24"/>
          <w:szCs w:val="24"/>
        </w:rPr>
        <w:t>e loss function</w:t>
      </w:r>
      <w:r w:rsidR="001E0EB8">
        <w:rPr>
          <w:sz w:val="24"/>
          <w:szCs w:val="24"/>
        </w:rPr>
        <w:t>,</w:t>
      </w:r>
      <w:r w:rsidR="00521091">
        <w:rPr>
          <w:sz w:val="24"/>
          <w:szCs w:val="24"/>
        </w:rPr>
        <w:t xml:space="preserve"> </w:t>
      </w:r>
      <w:r w:rsidR="004010E2">
        <w:rPr>
          <w:sz w:val="24"/>
          <w:szCs w:val="24"/>
        </w:rPr>
        <w:t xml:space="preserve">a ‘l2’ </w:t>
      </w:r>
      <w:r w:rsidR="00426516">
        <w:rPr>
          <w:sz w:val="24"/>
          <w:szCs w:val="24"/>
        </w:rPr>
        <w:t>regularization parameter to mitigate overfitting</w:t>
      </w:r>
      <w:r w:rsidR="001E0EB8">
        <w:rPr>
          <w:sz w:val="24"/>
          <w:szCs w:val="24"/>
        </w:rPr>
        <w:t xml:space="preserve">, and </w:t>
      </w:r>
      <w:r w:rsidR="00DC3E7E">
        <w:rPr>
          <w:sz w:val="24"/>
          <w:szCs w:val="24"/>
        </w:rPr>
        <w:t xml:space="preserve">450 max iterations. </w:t>
      </w:r>
      <w:r w:rsidR="00183F2B">
        <w:rPr>
          <w:sz w:val="24"/>
          <w:szCs w:val="24"/>
        </w:rPr>
        <w:t>This classifier</w:t>
      </w:r>
      <w:r w:rsidR="00DC3E7E">
        <w:rPr>
          <w:sz w:val="24"/>
          <w:szCs w:val="24"/>
        </w:rPr>
        <w:t xml:space="preserve"> achieved </w:t>
      </w:r>
      <w:r w:rsidR="00744E1B">
        <w:rPr>
          <w:sz w:val="24"/>
          <w:szCs w:val="24"/>
        </w:rPr>
        <w:t>66.</w:t>
      </w:r>
      <w:r w:rsidR="00316158">
        <w:rPr>
          <w:sz w:val="24"/>
          <w:szCs w:val="24"/>
        </w:rPr>
        <w:t>53</w:t>
      </w:r>
      <w:r w:rsidR="00744E1B">
        <w:rPr>
          <w:sz w:val="24"/>
          <w:szCs w:val="24"/>
        </w:rPr>
        <w:t xml:space="preserve">% </w:t>
      </w:r>
      <w:r w:rsidR="003071F8">
        <w:rPr>
          <w:sz w:val="24"/>
          <w:szCs w:val="24"/>
        </w:rPr>
        <w:t>accuracy</w:t>
      </w:r>
      <w:r w:rsidR="00347997">
        <w:rPr>
          <w:sz w:val="24"/>
          <w:szCs w:val="24"/>
        </w:rPr>
        <w:t>.</w:t>
      </w:r>
    </w:p>
    <w:p w14:paraId="1C0E1D78" w14:textId="1C4FCAEE" w:rsidR="00822030" w:rsidRDefault="00347997" w:rsidP="0082203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663B8">
        <w:rPr>
          <w:sz w:val="24"/>
          <w:szCs w:val="24"/>
        </w:rPr>
        <w:t xml:space="preserve">he table below </w:t>
      </w:r>
      <w:r w:rsidR="00E5524F">
        <w:rPr>
          <w:sz w:val="24"/>
          <w:szCs w:val="24"/>
        </w:rPr>
        <w:t>represents the classification report of this classifier.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33C7" w14:paraId="7617C892" w14:textId="77777777" w:rsidTr="00FF33C7">
        <w:tc>
          <w:tcPr>
            <w:tcW w:w="1870" w:type="dxa"/>
          </w:tcPr>
          <w:p w14:paraId="351DA34B" w14:textId="77777777" w:rsidR="00FF33C7" w:rsidRDefault="00FF33C7" w:rsidP="0082203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0E54C1" w14:textId="7B69F9CB" w:rsidR="00FF33C7" w:rsidRDefault="00FF33C7" w:rsidP="00FF33C7">
            <w:pPr>
              <w:rPr>
                <w:sz w:val="24"/>
                <w:szCs w:val="24"/>
              </w:rPr>
            </w:pPr>
            <w:r w:rsidRPr="00FF33C7">
              <w:rPr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39D64828" w14:textId="557A1F22" w:rsidR="00FF33C7" w:rsidRDefault="00FF33C7" w:rsidP="00FF33C7">
            <w:pPr>
              <w:rPr>
                <w:sz w:val="24"/>
                <w:szCs w:val="24"/>
              </w:rPr>
            </w:pPr>
            <w:r w:rsidRPr="00FF33C7">
              <w:rPr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6C9AEA6A" w14:textId="2C8E0F11" w:rsidR="00FF33C7" w:rsidRDefault="00C64218" w:rsidP="00C642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</w:t>
            </w:r>
            <w:r w:rsidRPr="00C64218">
              <w:rPr>
                <w:sz w:val="24"/>
                <w:szCs w:val="24"/>
              </w:rPr>
              <w:t>score</w:t>
            </w:r>
          </w:p>
        </w:tc>
        <w:tc>
          <w:tcPr>
            <w:tcW w:w="1870" w:type="dxa"/>
          </w:tcPr>
          <w:p w14:paraId="0E1FD414" w14:textId="24911D49" w:rsidR="00FF33C7" w:rsidRDefault="00C64218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</w:t>
            </w:r>
          </w:p>
        </w:tc>
      </w:tr>
      <w:tr w:rsidR="00FF33C7" w14:paraId="3E9EE590" w14:textId="77777777" w:rsidTr="00FF33C7">
        <w:tc>
          <w:tcPr>
            <w:tcW w:w="1870" w:type="dxa"/>
          </w:tcPr>
          <w:p w14:paraId="097689EB" w14:textId="78B6684B" w:rsidR="00FF33C7" w:rsidRDefault="008D6233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395C009" w14:textId="3D83D54B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CF0F4E"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42F4CD92" w14:textId="455549AE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87</w:t>
            </w:r>
          </w:p>
        </w:tc>
        <w:tc>
          <w:tcPr>
            <w:tcW w:w="1870" w:type="dxa"/>
          </w:tcPr>
          <w:p w14:paraId="447F2BA3" w14:textId="1AB56B7F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  <w:r w:rsidR="00CF0F4E"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DB9DEA2" w14:textId="2594C1B7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</w:tr>
      <w:tr w:rsidR="00FF33C7" w14:paraId="296ACF5F" w14:textId="77777777" w:rsidTr="00FF33C7">
        <w:tc>
          <w:tcPr>
            <w:tcW w:w="1870" w:type="dxa"/>
          </w:tcPr>
          <w:p w14:paraId="70D990B0" w14:textId="08CBFA23" w:rsidR="00FF33C7" w:rsidRDefault="008D6233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590A5CC" w14:textId="5F15C62D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61</w:t>
            </w:r>
          </w:p>
        </w:tc>
        <w:tc>
          <w:tcPr>
            <w:tcW w:w="1870" w:type="dxa"/>
          </w:tcPr>
          <w:p w14:paraId="793578AB" w14:textId="51E5B021" w:rsidR="00FF33C7" w:rsidRDefault="00756124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1363381A" w14:textId="6E55B30D" w:rsidR="00FF33C7" w:rsidRDefault="00756124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43</w:t>
            </w:r>
          </w:p>
        </w:tc>
        <w:tc>
          <w:tcPr>
            <w:tcW w:w="1870" w:type="dxa"/>
          </w:tcPr>
          <w:p w14:paraId="606BFA36" w14:textId="460DF678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FF33C7" w14:paraId="17D0D081" w14:textId="77777777" w:rsidTr="00FF33C7">
        <w:tc>
          <w:tcPr>
            <w:tcW w:w="1870" w:type="dxa"/>
          </w:tcPr>
          <w:p w14:paraId="01A23C9E" w14:textId="737C3013" w:rsidR="00FF33C7" w:rsidRDefault="008D6233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47FC295A" w14:textId="0A4C6003" w:rsidR="00FF33C7" w:rsidRDefault="00756124" w:rsidP="007561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2FCB4521" w14:textId="2F0C103C" w:rsidR="00FF33C7" w:rsidRDefault="00756124" w:rsidP="007561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2427C35B" w14:textId="31E0CD13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  <w:tc>
          <w:tcPr>
            <w:tcW w:w="1870" w:type="dxa"/>
          </w:tcPr>
          <w:p w14:paraId="247E2EA9" w14:textId="0CB94E35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  <w:tr w:rsidR="00FF33C7" w14:paraId="63C2527D" w14:textId="77777777" w:rsidTr="00FF33C7">
        <w:tc>
          <w:tcPr>
            <w:tcW w:w="1870" w:type="dxa"/>
          </w:tcPr>
          <w:p w14:paraId="40DBA6CD" w14:textId="7B90FB16" w:rsidR="00FF33C7" w:rsidRDefault="008D6233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Macro avg</w:t>
            </w:r>
          </w:p>
        </w:tc>
        <w:tc>
          <w:tcPr>
            <w:tcW w:w="1870" w:type="dxa"/>
          </w:tcPr>
          <w:p w14:paraId="459ADA51" w14:textId="0D967CE6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CF0F4E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0B63914" w14:textId="4360E71B" w:rsidR="00FF33C7" w:rsidRDefault="00756124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49B8A46F" w14:textId="6F632C1D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CF0F4E"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4B890CF1" w14:textId="7470B083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  <w:tr w:rsidR="00FF33C7" w14:paraId="0B896B50" w14:textId="77777777" w:rsidTr="00FF33C7">
        <w:tc>
          <w:tcPr>
            <w:tcW w:w="1870" w:type="dxa"/>
          </w:tcPr>
          <w:p w14:paraId="30E3768E" w14:textId="33887EAC" w:rsidR="00FF33C7" w:rsidRDefault="008D6233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Weighted avg</w:t>
            </w:r>
          </w:p>
        </w:tc>
        <w:tc>
          <w:tcPr>
            <w:tcW w:w="1870" w:type="dxa"/>
          </w:tcPr>
          <w:p w14:paraId="2147E3B4" w14:textId="468205D8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CF0F4E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DF73A1E" w14:textId="5C678454" w:rsidR="00FF33C7" w:rsidRDefault="00756124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  <w:tc>
          <w:tcPr>
            <w:tcW w:w="1870" w:type="dxa"/>
          </w:tcPr>
          <w:p w14:paraId="707D86E8" w14:textId="3F00C9CB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CF0F4E"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1AAD75B5" w14:textId="3C986E72" w:rsidR="00FF33C7" w:rsidRDefault="00CD1DD9" w:rsidP="00822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</w:tbl>
    <w:p w14:paraId="4C055280" w14:textId="05A3A2C0" w:rsidR="00347997" w:rsidRDefault="00347997" w:rsidP="00822030">
      <w:pPr>
        <w:rPr>
          <w:sz w:val="24"/>
          <w:szCs w:val="24"/>
        </w:rPr>
      </w:pPr>
    </w:p>
    <w:p w14:paraId="2EEB7F6D" w14:textId="77777777" w:rsidR="00347997" w:rsidRPr="00822030" w:rsidRDefault="00347997" w:rsidP="00822030">
      <w:pPr>
        <w:rPr>
          <w:sz w:val="24"/>
          <w:szCs w:val="24"/>
        </w:rPr>
      </w:pPr>
    </w:p>
    <w:p w14:paraId="6279F805" w14:textId="5FE986F1" w:rsidR="00B92545" w:rsidRDefault="000C6EBC" w:rsidP="00B92545">
      <w:pPr>
        <w:pStyle w:val="Heading2"/>
        <w:numPr>
          <w:ilvl w:val="0"/>
          <w:numId w:val="1"/>
        </w:numPr>
      </w:pPr>
      <w:bookmarkStart w:id="5" w:name="_Toc185029366"/>
      <w:r>
        <w:lastRenderedPageBreak/>
        <w:t>MLP</w:t>
      </w:r>
      <w:bookmarkEnd w:id="5"/>
    </w:p>
    <w:p w14:paraId="71A7BCF7" w14:textId="42C1392C" w:rsidR="003071F8" w:rsidRDefault="00D166AA" w:rsidP="003071F8">
      <w:pPr>
        <w:rPr>
          <w:sz w:val="24"/>
          <w:szCs w:val="24"/>
        </w:rPr>
      </w:pPr>
      <w:r>
        <w:rPr>
          <w:sz w:val="24"/>
          <w:szCs w:val="24"/>
        </w:rPr>
        <w:t xml:space="preserve">An MLP model was </w:t>
      </w:r>
      <w:r w:rsidR="007C37CE">
        <w:rPr>
          <w:sz w:val="24"/>
          <w:szCs w:val="24"/>
        </w:rPr>
        <w:t>implemented</w:t>
      </w:r>
      <w:r w:rsidR="00B57F84">
        <w:rPr>
          <w:sz w:val="24"/>
          <w:szCs w:val="24"/>
        </w:rPr>
        <w:t xml:space="preserve"> </w:t>
      </w:r>
      <w:r w:rsidR="00697C25">
        <w:rPr>
          <w:sz w:val="24"/>
          <w:szCs w:val="24"/>
        </w:rPr>
        <w:t>using Keras</w:t>
      </w:r>
      <w:r w:rsidR="008B0167">
        <w:rPr>
          <w:sz w:val="24"/>
          <w:szCs w:val="24"/>
        </w:rPr>
        <w:t xml:space="preserve">, </w:t>
      </w:r>
      <w:r w:rsidR="00B57F84">
        <w:rPr>
          <w:sz w:val="24"/>
          <w:szCs w:val="24"/>
        </w:rPr>
        <w:t>start</w:t>
      </w:r>
      <w:r w:rsidR="008B0167">
        <w:rPr>
          <w:sz w:val="24"/>
          <w:szCs w:val="24"/>
        </w:rPr>
        <w:t>ing</w:t>
      </w:r>
      <w:r w:rsidR="007C37CE">
        <w:rPr>
          <w:sz w:val="24"/>
          <w:szCs w:val="24"/>
        </w:rPr>
        <w:t xml:space="preserve"> with </w:t>
      </w:r>
      <w:r w:rsidR="00516915">
        <w:rPr>
          <w:sz w:val="24"/>
          <w:szCs w:val="24"/>
        </w:rPr>
        <w:t>an</w:t>
      </w:r>
      <w:r w:rsidR="00B57F84">
        <w:rPr>
          <w:sz w:val="24"/>
          <w:szCs w:val="24"/>
        </w:rPr>
        <w:t xml:space="preserve"> input layer</w:t>
      </w:r>
      <w:r w:rsidR="00321C63">
        <w:rPr>
          <w:sz w:val="24"/>
          <w:szCs w:val="24"/>
        </w:rPr>
        <w:t xml:space="preserve"> of 512 units</w:t>
      </w:r>
      <w:r w:rsidR="0058734D">
        <w:rPr>
          <w:sz w:val="24"/>
          <w:szCs w:val="24"/>
        </w:rPr>
        <w:t xml:space="preserve"> and </w:t>
      </w:r>
      <w:r w:rsidR="00321C63">
        <w:rPr>
          <w:sz w:val="24"/>
          <w:szCs w:val="24"/>
        </w:rPr>
        <w:t>ReL</w:t>
      </w:r>
      <w:r w:rsidR="00281075">
        <w:rPr>
          <w:sz w:val="24"/>
          <w:szCs w:val="24"/>
        </w:rPr>
        <w:t>U activation</w:t>
      </w:r>
      <w:r w:rsidR="002565AD">
        <w:rPr>
          <w:sz w:val="24"/>
          <w:szCs w:val="24"/>
        </w:rPr>
        <w:t xml:space="preserve">, </w:t>
      </w:r>
      <w:r w:rsidR="0058734D">
        <w:rPr>
          <w:sz w:val="24"/>
          <w:szCs w:val="24"/>
        </w:rPr>
        <w:t>with the input shape</w:t>
      </w:r>
      <w:r w:rsidR="00E403B0">
        <w:rPr>
          <w:sz w:val="24"/>
          <w:szCs w:val="24"/>
        </w:rPr>
        <w:t xml:space="preserve"> defined by</w:t>
      </w:r>
      <w:r w:rsidR="00D011E1">
        <w:rPr>
          <w:sz w:val="24"/>
          <w:szCs w:val="24"/>
        </w:rPr>
        <w:t xml:space="preserve"> the</w:t>
      </w:r>
      <w:r w:rsidR="0044191B">
        <w:rPr>
          <w:sz w:val="24"/>
          <w:szCs w:val="24"/>
        </w:rPr>
        <w:t xml:space="preserve"> train data from PCA</w:t>
      </w:r>
      <w:r w:rsidR="00E403B0">
        <w:rPr>
          <w:sz w:val="24"/>
          <w:szCs w:val="24"/>
        </w:rPr>
        <w:t>.</w:t>
      </w:r>
      <w:r w:rsidR="0044191B">
        <w:rPr>
          <w:sz w:val="24"/>
          <w:szCs w:val="24"/>
        </w:rPr>
        <w:t xml:space="preserve"> </w:t>
      </w:r>
      <w:r w:rsidR="00E403B0">
        <w:rPr>
          <w:sz w:val="24"/>
          <w:szCs w:val="24"/>
        </w:rPr>
        <w:t>It is</w:t>
      </w:r>
      <w:r w:rsidR="00DC14D2">
        <w:rPr>
          <w:sz w:val="24"/>
          <w:szCs w:val="24"/>
        </w:rPr>
        <w:t xml:space="preserve"> followed </w:t>
      </w:r>
      <w:r w:rsidR="00226748">
        <w:rPr>
          <w:sz w:val="24"/>
          <w:szCs w:val="24"/>
        </w:rPr>
        <w:t>by two hidden layers with 256 and 128 units</w:t>
      </w:r>
      <w:r w:rsidR="00A43475">
        <w:rPr>
          <w:sz w:val="24"/>
          <w:szCs w:val="24"/>
        </w:rPr>
        <w:t>,</w:t>
      </w:r>
      <w:r w:rsidR="00442058">
        <w:rPr>
          <w:sz w:val="24"/>
          <w:szCs w:val="24"/>
        </w:rPr>
        <w:t xml:space="preserve"> separated by two dropout layers (50% each) to </w:t>
      </w:r>
      <w:r w:rsidR="00C653CE">
        <w:rPr>
          <w:sz w:val="24"/>
          <w:szCs w:val="24"/>
        </w:rPr>
        <w:t>reduce overfitting</w:t>
      </w:r>
      <w:r w:rsidR="0004242C">
        <w:rPr>
          <w:sz w:val="24"/>
          <w:szCs w:val="24"/>
        </w:rPr>
        <w:t xml:space="preserve">. </w:t>
      </w:r>
      <w:r w:rsidR="007D413F">
        <w:rPr>
          <w:sz w:val="24"/>
          <w:szCs w:val="24"/>
        </w:rPr>
        <w:t>T</w:t>
      </w:r>
      <w:r w:rsidR="0004242C">
        <w:rPr>
          <w:sz w:val="24"/>
          <w:szCs w:val="24"/>
        </w:rPr>
        <w:t>he output layer which has a single unit and a sigmoid activation function, making it suitable for binary classification tasks.</w:t>
      </w:r>
    </w:p>
    <w:p w14:paraId="08E378BD" w14:textId="348ACEFC" w:rsidR="008E1862" w:rsidRDefault="008E1862" w:rsidP="003071F8">
      <w:pPr>
        <w:rPr>
          <w:sz w:val="24"/>
          <w:szCs w:val="24"/>
        </w:rPr>
      </w:pPr>
      <w:r>
        <w:rPr>
          <w:sz w:val="24"/>
          <w:szCs w:val="24"/>
        </w:rPr>
        <w:t>Figure</w:t>
      </w:r>
      <w:r w:rsidR="004673D9">
        <w:rPr>
          <w:sz w:val="24"/>
          <w:szCs w:val="24"/>
        </w:rPr>
        <w:t xml:space="preserve"> 6 below shows the </w:t>
      </w:r>
      <w:r w:rsidR="00FD456D">
        <w:rPr>
          <w:sz w:val="24"/>
          <w:szCs w:val="24"/>
        </w:rPr>
        <w:t>summary</w:t>
      </w:r>
      <w:r w:rsidR="004673D9">
        <w:rPr>
          <w:sz w:val="24"/>
          <w:szCs w:val="24"/>
        </w:rPr>
        <w:t xml:space="preserve"> of the MLP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D456D" w14:paraId="37987692" w14:textId="77777777" w:rsidTr="00B73B79">
        <w:tc>
          <w:tcPr>
            <w:tcW w:w="9350" w:type="dxa"/>
          </w:tcPr>
          <w:p w14:paraId="0A8787F3" w14:textId="77777777" w:rsidR="003F5FB1" w:rsidRDefault="00B73B79" w:rsidP="003F5FB1">
            <w:pPr>
              <w:keepNext/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98E333" wp14:editId="7AA62E09">
                  <wp:extent cx="5934075" cy="2609850"/>
                  <wp:effectExtent l="0" t="0" r="9525" b="0"/>
                  <wp:docPr id="49816543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633A7" w14:textId="48B6534C" w:rsidR="00FD456D" w:rsidRDefault="003F5FB1" w:rsidP="003F5FB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Figure </w:t>
            </w:r>
            <w:r w:rsidR="00844AA6">
              <w:t>6</w:t>
            </w:r>
            <w:r>
              <w:rPr>
                <w:lang w:val="en-US"/>
              </w:rPr>
              <w:t>-MLP summary</w:t>
            </w:r>
          </w:p>
        </w:tc>
      </w:tr>
    </w:tbl>
    <w:p w14:paraId="49638EFD" w14:textId="77777777" w:rsidR="00CA1A4B" w:rsidRDefault="00CA1A4B" w:rsidP="003071F8">
      <w:pPr>
        <w:rPr>
          <w:sz w:val="24"/>
          <w:szCs w:val="24"/>
        </w:rPr>
      </w:pPr>
    </w:p>
    <w:p w14:paraId="6543414E" w14:textId="6FE89310" w:rsidR="00B73B79" w:rsidRDefault="00281341" w:rsidP="003071F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F5FB1">
        <w:rPr>
          <w:sz w:val="24"/>
          <w:szCs w:val="24"/>
        </w:rPr>
        <w:t xml:space="preserve">graph below represented in Figure 7 </w:t>
      </w:r>
      <w:r w:rsidR="00A266BF">
        <w:rPr>
          <w:sz w:val="24"/>
          <w:szCs w:val="24"/>
        </w:rPr>
        <w:t xml:space="preserve">plots the training and validation </w:t>
      </w:r>
      <w:r w:rsidR="000804CF">
        <w:rPr>
          <w:sz w:val="24"/>
          <w:szCs w:val="24"/>
        </w:rPr>
        <w:t>mean absolute errors over the epochs</w:t>
      </w:r>
      <w:r w:rsidR="0078680F">
        <w:rPr>
          <w:sz w:val="24"/>
          <w:szCs w:val="24"/>
        </w:rPr>
        <w:t xml:space="preserve">, showing performance trends </w:t>
      </w:r>
      <w:r w:rsidR="0084416D">
        <w:rPr>
          <w:sz w:val="24"/>
          <w:szCs w:val="24"/>
        </w:rPr>
        <w:t>during training.</w:t>
      </w:r>
    </w:p>
    <w:p w14:paraId="11F6A5D2" w14:textId="1206C40F" w:rsidR="00AB60CD" w:rsidRDefault="00A84568" w:rsidP="00A84568">
      <w:pPr>
        <w:keepNext/>
        <w:jc w:val="center"/>
      </w:pPr>
      <w:r>
        <w:rPr>
          <w:noProof/>
        </w:rPr>
        <w:drawing>
          <wp:inline distT="0" distB="0" distL="0" distR="0" wp14:anchorId="57CF50B4" wp14:editId="53F04FC8">
            <wp:extent cx="5120640" cy="2514913"/>
            <wp:effectExtent l="0" t="0" r="3810" b="0"/>
            <wp:docPr id="2076760973" name="Picture 18" descr="A graph showing the growth of the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0973" name="Picture 18" descr="A graph showing the growth of the stock mark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A4F9" w14:textId="0305F942" w:rsidR="0084416D" w:rsidRDefault="00AB60CD" w:rsidP="00AB60CD">
      <w:pPr>
        <w:pStyle w:val="Caption"/>
        <w:jc w:val="center"/>
        <w:rPr>
          <w:lang w:val="en-US"/>
        </w:rPr>
      </w:pPr>
      <w:r>
        <w:t xml:space="preserve">Figure </w:t>
      </w:r>
      <w:r w:rsidR="00475F5A">
        <w:t>7</w:t>
      </w:r>
      <w:r>
        <w:rPr>
          <w:lang w:val="en-US"/>
        </w:rPr>
        <w:t>-MAE graph for MLP model</w:t>
      </w:r>
    </w:p>
    <w:p w14:paraId="2D7E24EB" w14:textId="4567C68E" w:rsidR="006F46AA" w:rsidRDefault="006F46AA" w:rsidP="006F46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Additionally, EarlyStopping was added </w:t>
      </w:r>
      <w:r w:rsidR="008C08FC">
        <w:rPr>
          <w:sz w:val="24"/>
          <w:szCs w:val="24"/>
        </w:rPr>
        <w:t>to</w:t>
      </w:r>
      <w:r>
        <w:rPr>
          <w:sz w:val="24"/>
          <w:szCs w:val="24"/>
        </w:rPr>
        <w:t xml:space="preserve"> the training of this model to prevent overfitting by stopping the training when the validation performance stop</w:t>
      </w:r>
      <w:r w:rsidR="00073F49">
        <w:rPr>
          <w:sz w:val="24"/>
          <w:szCs w:val="24"/>
        </w:rPr>
        <w:t>s</w:t>
      </w:r>
      <w:r>
        <w:rPr>
          <w:sz w:val="24"/>
          <w:szCs w:val="24"/>
        </w:rPr>
        <w:t xml:space="preserve"> improving. And</w:t>
      </w:r>
      <w:r w:rsidR="00073F49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saving the model’s best performing weights using ModelCheckpoint.</w:t>
      </w:r>
    </w:p>
    <w:p w14:paraId="031A6059" w14:textId="1E646D68" w:rsidR="00AB60CD" w:rsidRDefault="006F46AA" w:rsidP="00AB60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model </w:t>
      </w:r>
      <w:r w:rsidR="00D4428F">
        <w:rPr>
          <w:sz w:val="24"/>
          <w:szCs w:val="24"/>
          <w:lang w:val="en-US"/>
        </w:rPr>
        <w:t xml:space="preserve">achieved an accuracy of </w:t>
      </w:r>
      <w:r w:rsidR="000803BF">
        <w:rPr>
          <w:sz w:val="24"/>
          <w:szCs w:val="24"/>
          <w:lang w:val="en-US"/>
        </w:rPr>
        <w:t>71.13</w:t>
      </w:r>
      <w:r w:rsidR="00D4428F">
        <w:rPr>
          <w:sz w:val="24"/>
          <w:szCs w:val="24"/>
          <w:lang w:val="en-US"/>
        </w:rPr>
        <w:t>%.</w:t>
      </w:r>
    </w:p>
    <w:p w14:paraId="4DF4F5BA" w14:textId="77777777" w:rsidR="008A2F39" w:rsidRPr="006F46AA" w:rsidRDefault="008A2F39" w:rsidP="00AB60CD">
      <w:pPr>
        <w:rPr>
          <w:sz w:val="24"/>
          <w:szCs w:val="24"/>
          <w:lang w:val="en-US"/>
        </w:rPr>
      </w:pPr>
    </w:p>
    <w:p w14:paraId="7061E44D" w14:textId="6B6F10BC" w:rsidR="000C6EBC" w:rsidRDefault="000C6EBC" w:rsidP="000C6EBC">
      <w:pPr>
        <w:pStyle w:val="Heading2"/>
        <w:numPr>
          <w:ilvl w:val="0"/>
          <w:numId w:val="1"/>
        </w:numPr>
      </w:pPr>
      <w:bookmarkStart w:id="6" w:name="_Toc185029367"/>
      <w:r>
        <w:t>CNN</w:t>
      </w:r>
      <w:bookmarkEnd w:id="6"/>
    </w:p>
    <w:p w14:paraId="162F269B" w14:textId="258755B9" w:rsidR="002B0760" w:rsidRDefault="00D36FB8" w:rsidP="00D4428F">
      <w:pPr>
        <w:rPr>
          <w:sz w:val="24"/>
          <w:szCs w:val="24"/>
        </w:rPr>
      </w:pPr>
      <w:r>
        <w:rPr>
          <w:sz w:val="24"/>
          <w:szCs w:val="24"/>
        </w:rPr>
        <w:t xml:space="preserve">The data </w:t>
      </w:r>
      <w:r w:rsidR="00850BB9">
        <w:rPr>
          <w:sz w:val="24"/>
          <w:szCs w:val="24"/>
        </w:rPr>
        <w:t>w</w:t>
      </w:r>
      <w:r>
        <w:rPr>
          <w:sz w:val="24"/>
          <w:szCs w:val="24"/>
        </w:rPr>
        <w:t>as split into train and validation dataset</w:t>
      </w:r>
      <w:r w:rsidR="00850BB9">
        <w:rPr>
          <w:sz w:val="24"/>
          <w:szCs w:val="24"/>
        </w:rPr>
        <w:t>s</w:t>
      </w:r>
      <w:r w:rsidR="00B94157">
        <w:rPr>
          <w:sz w:val="24"/>
          <w:szCs w:val="24"/>
        </w:rPr>
        <w:t xml:space="preserve"> using </w:t>
      </w:r>
      <w:r w:rsidR="006A02E9">
        <w:rPr>
          <w:sz w:val="24"/>
          <w:szCs w:val="24"/>
        </w:rPr>
        <w:t>TensorFlow</w:t>
      </w:r>
      <w:r w:rsidR="00B94157">
        <w:rPr>
          <w:sz w:val="24"/>
          <w:szCs w:val="24"/>
        </w:rPr>
        <w:t xml:space="preserve"> </w:t>
      </w:r>
      <w:r w:rsidR="00511FD8">
        <w:rPr>
          <w:sz w:val="24"/>
          <w:szCs w:val="24"/>
        </w:rPr>
        <w:t>with a 20/80 ratio</w:t>
      </w:r>
      <w:r w:rsidR="00B16D71">
        <w:rPr>
          <w:sz w:val="24"/>
          <w:szCs w:val="24"/>
        </w:rPr>
        <w:t>.</w:t>
      </w:r>
    </w:p>
    <w:p w14:paraId="17F04BD0" w14:textId="6EB2E723" w:rsidR="00B16D71" w:rsidRDefault="00B16D71" w:rsidP="00B16D7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7202F">
        <w:rPr>
          <w:sz w:val="24"/>
          <w:szCs w:val="24"/>
        </w:rPr>
        <w:t xml:space="preserve"> first layer </w:t>
      </w:r>
      <w:r w:rsidR="00587B34">
        <w:rPr>
          <w:sz w:val="24"/>
          <w:szCs w:val="24"/>
        </w:rPr>
        <w:t>in the</w:t>
      </w:r>
      <w:r>
        <w:rPr>
          <w:sz w:val="24"/>
          <w:szCs w:val="24"/>
        </w:rPr>
        <w:t xml:space="preserve"> Convolutional Neural Network (CNN)</w:t>
      </w:r>
      <w:r w:rsidR="00587B34">
        <w:rPr>
          <w:sz w:val="24"/>
          <w:szCs w:val="24"/>
        </w:rPr>
        <w:t xml:space="preserve"> was Rescaling, this layer </w:t>
      </w:r>
      <w:r w:rsidR="0015132D">
        <w:rPr>
          <w:sz w:val="24"/>
          <w:szCs w:val="24"/>
        </w:rPr>
        <w:t xml:space="preserve">rescales </w:t>
      </w:r>
      <w:r w:rsidR="00251F46">
        <w:rPr>
          <w:sz w:val="24"/>
          <w:szCs w:val="24"/>
        </w:rPr>
        <w:t>pixel values to a [0</w:t>
      </w:r>
      <w:r w:rsidR="00AB50E2">
        <w:rPr>
          <w:sz w:val="24"/>
          <w:szCs w:val="24"/>
        </w:rPr>
        <w:t>,</w:t>
      </w:r>
      <w:r w:rsidR="00251F46">
        <w:rPr>
          <w:sz w:val="24"/>
          <w:szCs w:val="24"/>
        </w:rPr>
        <w:t xml:space="preserve"> 1] range by dividing by 25</w:t>
      </w:r>
      <w:r w:rsidR="00FD3301">
        <w:rPr>
          <w:sz w:val="24"/>
          <w:szCs w:val="24"/>
        </w:rPr>
        <w:t>6. The next layer</w:t>
      </w:r>
      <w:r w:rsidR="00B913C5">
        <w:rPr>
          <w:sz w:val="24"/>
          <w:szCs w:val="24"/>
        </w:rPr>
        <w:t xml:space="preserve"> is a </w:t>
      </w:r>
      <w:r w:rsidR="00512F58">
        <w:rPr>
          <w:sz w:val="24"/>
          <w:szCs w:val="24"/>
        </w:rPr>
        <w:t>convolution</w:t>
      </w:r>
      <w:r w:rsidR="0081389B">
        <w:rPr>
          <w:sz w:val="24"/>
          <w:szCs w:val="24"/>
        </w:rPr>
        <w:t xml:space="preserve"> 2D layer </w:t>
      </w:r>
      <w:r w:rsidR="00F119B7">
        <w:rPr>
          <w:sz w:val="24"/>
          <w:szCs w:val="24"/>
        </w:rPr>
        <w:t>which applies 10 filters of size 7x7 to the data</w:t>
      </w:r>
      <w:r w:rsidR="00192E1B">
        <w:rPr>
          <w:sz w:val="24"/>
          <w:szCs w:val="24"/>
        </w:rPr>
        <w:t xml:space="preserve">, </w:t>
      </w:r>
      <w:r w:rsidR="00B94B8E">
        <w:rPr>
          <w:sz w:val="24"/>
          <w:szCs w:val="24"/>
        </w:rPr>
        <w:t>followed by a Max</w:t>
      </w:r>
      <w:r w:rsidR="005B5481">
        <w:rPr>
          <w:sz w:val="24"/>
          <w:szCs w:val="24"/>
        </w:rPr>
        <w:t xml:space="preserve"> Pooling layer </w:t>
      </w:r>
      <w:r w:rsidR="00471E9E">
        <w:rPr>
          <w:sz w:val="24"/>
          <w:szCs w:val="24"/>
        </w:rPr>
        <w:t xml:space="preserve">which reduces the dimensions by a </w:t>
      </w:r>
      <w:r w:rsidR="00F61336">
        <w:rPr>
          <w:sz w:val="24"/>
          <w:szCs w:val="24"/>
        </w:rPr>
        <w:t xml:space="preserve">factor of 4. </w:t>
      </w:r>
      <w:r w:rsidR="00B94B8E">
        <w:rPr>
          <w:sz w:val="24"/>
          <w:szCs w:val="24"/>
        </w:rPr>
        <w:t xml:space="preserve">This is repeated with another </w:t>
      </w:r>
      <w:r w:rsidR="000B0137">
        <w:rPr>
          <w:sz w:val="24"/>
          <w:szCs w:val="24"/>
        </w:rPr>
        <w:t xml:space="preserve">Conv2D and MaxPooling2D layers </w:t>
      </w:r>
      <w:r w:rsidR="00F51518">
        <w:rPr>
          <w:sz w:val="24"/>
          <w:szCs w:val="24"/>
        </w:rPr>
        <w:t>to extract deeper features</w:t>
      </w:r>
      <w:r w:rsidR="007A2D15">
        <w:rPr>
          <w:sz w:val="24"/>
          <w:szCs w:val="24"/>
        </w:rPr>
        <w:t xml:space="preserve">. Then, a Flatten layer is added </w:t>
      </w:r>
      <w:r w:rsidR="005065CB">
        <w:rPr>
          <w:sz w:val="24"/>
          <w:szCs w:val="24"/>
        </w:rPr>
        <w:t xml:space="preserve">to convert the 2D features into 1D vector, which is passed to a </w:t>
      </w:r>
      <w:r w:rsidR="0010296C">
        <w:rPr>
          <w:sz w:val="24"/>
          <w:szCs w:val="24"/>
        </w:rPr>
        <w:t>dense layer with 128 units and ReLU activation</w:t>
      </w:r>
      <w:r w:rsidR="00E85AC1">
        <w:rPr>
          <w:sz w:val="24"/>
          <w:szCs w:val="24"/>
        </w:rPr>
        <w:t xml:space="preserve">. Finally, the output layer with 2 units and sigmoid activation </w:t>
      </w:r>
      <w:r w:rsidR="00B23432">
        <w:rPr>
          <w:sz w:val="24"/>
          <w:szCs w:val="24"/>
        </w:rPr>
        <w:t xml:space="preserve">is added </w:t>
      </w:r>
      <w:r w:rsidR="00475F5A">
        <w:rPr>
          <w:sz w:val="24"/>
          <w:szCs w:val="24"/>
        </w:rPr>
        <w:t>to perform binary classification.</w:t>
      </w:r>
    </w:p>
    <w:p w14:paraId="05918B60" w14:textId="67715941" w:rsidR="00475F5A" w:rsidRDefault="00212CA9" w:rsidP="00B16D71">
      <w:pPr>
        <w:rPr>
          <w:sz w:val="24"/>
          <w:szCs w:val="24"/>
        </w:rPr>
      </w:pPr>
      <w:r>
        <w:rPr>
          <w:sz w:val="24"/>
          <w:szCs w:val="24"/>
        </w:rPr>
        <w:t>Figure 8 below represents the training and validation loss function</w:t>
      </w:r>
      <w:r w:rsidR="00245FCB">
        <w:rPr>
          <w:sz w:val="24"/>
          <w:szCs w:val="24"/>
        </w:rPr>
        <w:t>s</w:t>
      </w:r>
      <w:r>
        <w:rPr>
          <w:sz w:val="24"/>
          <w:szCs w:val="24"/>
        </w:rPr>
        <w:t xml:space="preserve"> graph over epochs</w:t>
      </w:r>
      <w:r w:rsidR="0032032F">
        <w:rPr>
          <w:sz w:val="24"/>
          <w:szCs w:val="24"/>
        </w:rPr>
        <w:t>.</w:t>
      </w:r>
      <w:r w:rsidR="00E52C15">
        <w:rPr>
          <w:sz w:val="24"/>
          <w:szCs w:val="24"/>
        </w:rPr>
        <w:t xml:space="preserve"> As seen</w:t>
      </w:r>
      <w:r w:rsidR="00D9070D">
        <w:rPr>
          <w:sz w:val="24"/>
          <w:szCs w:val="24"/>
        </w:rPr>
        <w:t xml:space="preserve"> after epoch 10 the </w:t>
      </w:r>
      <w:r w:rsidR="00DC6A82">
        <w:rPr>
          <w:sz w:val="24"/>
          <w:szCs w:val="24"/>
        </w:rPr>
        <w:t xml:space="preserve">validation </w:t>
      </w:r>
      <w:r w:rsidR="00D9070D">
        <w:rPr>
          <w:sz w:val="24"/>
          <w:szCs w:val="24"/>
        </w:rPr>
        <w:t>loss function started increasing</w:t>
      </w:r>
      <w:r w:rsidR="00AB5ABD">
        <w:rPr>
          <w:sz w:val="24"/>
          <w:szCs w:val="24"/>
        </w:rPr>
        <w:t xml:space="preserve">, this is when the </w:t>
      </w:r>
      <w:r w:rsidR="00C02D8A">
        <w:rPr>
          <w:sz w:val="24"/>
          <w:szCs w:val="24"/>
        </w:rPr>
        <w:t xml:space="preserve">EarlyStopping </w:t>
      </w:r>
      <w:r w:rsidR="00DC6A82">
        <w:rPr>
          <w:sz w:val="24"/>
          <w:szCs w:val="24"/>
        </w:rPr>
        <w:t>method</w:t>
      </w:r>
      <w:r w:rsidR="00AB5ABD">
        <w:rPr>
          <w:sz w:val="24"/>
          <w:szCs w:val="24"/>
        </w:rPr>
        <w:t xml:space="preserve"> comes to rescue and stops the training</w:t>
      </w:r>
      <w:r w:rsidR="006C316F">
        <w:rPr>
          <w:sz w:val="24"/>
          <w:szCs w:val="24"/>
        </w:rPr>
        <w:t xml:space="preserve"> and then </w:t>
      </w:r>
      <w:r w:rsidR="00C02D8A">
        <w:rPr>
          <w:sz w:val="24"/>
          <w:szCs w:val="24"/>
        </w:rPr>
        <w:t xml:space="preserve">ModelCheckpoint </w:t>
      </w:r>
      <w:r w:rsidR="006C316F">
        <w:rPr>
          <w:sz w:val="24"/>
          <w:szCs w:val="24"/>
        </w:rPr>
        <w:t xml:space="preserve">saves the model at this specific epoch </w:t>
      </w:r>
      <w:r w:rsidR="008D1C66">
        <w:rPr>
          <w:sz w:val="24"/>
          <w:szCs w:val="24"/>
        </w:rPr>
        <w:t xml:space="preserve">since it </w:t>
      </w:r>
      <w:r w:rsidR="00C02D8A">
        <w:rPr>
          <w:sz w:val="24"/>
          <w:szCs w:val="24"/>
        </w:rPr>
        <w:t>carries</w:t>
      </w:r>
      <w:r w:rsidR="008D1C66">
        <w:rPr>
          <w:sz w:val="24"/>
          <w:szCs w:val="24"/>
        </w:rPr>
        <w:t xml:space="preserve"> the best metrics.</w:t>
      </w:r>
    </w:p>
    <w:p w14:paraId="36BCB0E7" w14:textId="0714384E" w:rsidR="000C0075" w:rsidRDefault="00E52C15" w:rsidP="000C0075">
      <w:pPr>
        <w:keepNext/>
        <w:jc w:val="center"/>
      </w:pPr>
      <w:r>
        <w:rPr>
          <w:noProof/>
        </w:rPr>
        <w:drawing>
          <wp:inline distT="0" distB="0" distL="0" distR="0" wp14:anchorId="3BC233F6" wp14:editId="516A329C">
            <wp:extent cx="5943600" cy="3150235"/>
            <wp:effectExtent l="0" t="0" r="0" b="0"/>
            <wp:docPr id="182923813" name="Picture 19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813" name="Picture 19" descr="A graph with a line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0F9" w14:textId="286C2B35" w:rsidR="0032032F" w:rsidRDefault="000C0075" w:rsidP="000C0075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FB55E5">
        <w:t>8</w:t>
      </w:r>
      <w:r>
        <w:rPr>
          <w:lang w:val="en-US"/>
        </w:rPr>
        <w:t>-loss function graph of CNN</w:t>
      </w:r>
    </w:p>
    <w:p w14:paraId="7A66BFB6" w14:textId="70B1FE4E" w:rsidR="005C4DB1" w:rsidRPr="00D4428F" w:rsidRDefault="005C4DB1" w:rsidP="0032032F">
      <w:pPr>
        <w:rPr>
          <w:sz w:val="24"/>
          <w:szCs w:val="24"/>
        </w:rPr>
      </w:pPr>
      <w:r>
        <w:rPr>
          <w:sz w:val="24"/>
          <w:szCs w:val="24"/>
        </w:rPr>
        <w:t xml:space="preserve">This model achieved </w:t>
      </w:r>
      <w:r w:rsidR="00C47120">
        <w:rPr>
          <w:sz w:val="24"/>
          <w:szCs w:val="24"/>
        </w:rPr>
        <w:t>86</w:t>
      </w:r>
      <w:r w:rsidR="00BE6882">
        <w:rPr>
          <w:sz w:val="24"/>
          <w:szCs w:val="24"/>
        </w:rPr>
        <w:t>.</w:t>
      </w:r>
      <w:r w:rsidR="00F73DE6">
        <w:rPr>
          <w:sz w:val="24"/>
          <w:szCs w:val="24"/>
        </w:rPr>
        <w:t>1</w:t>
      </w:r>
      <w:r w:rsidR="00BE6882">
        <w:rPr>
          <w:sz w:val="24"/>
          <w:szCs w:val="24"/>
        </w:rPr>
        <w:t>3% accuracy.</w:t>
      </w:r>
    </w:p>
    <w:p w14:paraId="5C4D86F1" w14:textId="567EBCDD" w:rsidR="000C6EBC" w:rsidRDefault="006A24D6" w:rsidP="000C6EBC">
      <w:pPr>
        <w:pStyle w:val="Heading2"/>
        <w:numPr>
          <w:ilvl w:val="0"/>
          <w:numId w:val="1"/>
        </w:numPr>
      </w:pPr>
      <w:bookmarkStart w:id="7" w:name="_Toc185029368"/>
      <w:r>
        <w:lastRenderedPageBreak/>
        <w:t>Pre-Trained</w:t>
      </w:r>
      <w:r w:rsidR="000C6EBC">
        <w:t xml:space="preserve"> Networ</w:t>
      </w:r>
      <w:r>
        <w:t>k</w:t>
      </w:r>
      <w:bookmarkEnd w:id="7"/>
    </w:p>
    <w:p w14:paraId="13A1A1C7" w14:textId="0E68161D" w:rsidR="006D2AD4" w:rsidRDefault="00122B49" w:rsidP="006D2AD4">
      <w:pPr>
        <w:rPr>
          <w:sz w:val="24"/>
          <w:szCs w:val="24"/>
        </w:rPr>
      </w:pPr>
      <w:r>
        <w:rPr>
          <w:sz w:val="24"/>
          <w:szCs w:val="24"/>
        </w:rPr>
        <w:t>Figure 9 below</w:t>
      </w:r>
      <w:r w:rsidR="00F52C86">
        <w:rPr>
          <w:sz w:val="24"/>
          <w:szCs w:val="24"/>
        </w:rPr>
        <w:t xml:space="preserve"> shows the layers and parameters of the pre trained </w:t>
      </w:r>
      <w:r w:rsidR="00BF259B">
        <w:rPr>
          <w:sz w:val="24"/>
          <w:szCs w:val="24"/>
        </w:rPr>
        <w:t>network</w:t>
      </w:r>
      <w:r w:rsidR="00487580">
        <w:rPr>
          <w:sz w:val="24"/>
          <w:szCs w:val="24"/>
        </w:rPr>
        <w:t>.</w:t>
      </w:r>
    </w:p>
    <w:p w14:paraId="3A9C05AC" w14:textId="77777777" w:rsidR="00FB55E5" w:rsidRDefault="00C51C4D" w:rsidP="00FB55E5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33B7B14" wp14:editId="5604EA43">
            <wp:extent cx="5934075" cy="2867025"/>
            <wp:effectExtent l="0" t="0" r="9525" b="9525"/>
            <wp:docPr id="12044589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730E" w14:textId="68DCC06F" w:rsidR="002D47FA" w:rsidRDefault="00FB55E5" w:rsidP="00FB55E5">
      <w:pPr>
        <w:pStyle w:val="Caption"/>
        <w:jc w:val="center"/>
        <w:rPr>
          <w:sz w:val="24"/>
          <w:szCs w:val="24"/>
        </w:rPr>
      </w:pPr>
      <w:r>
        <w:t>Figure 9</w:t>
      </w:r>
      <w:r>
        <w:rPr>
          <w:lang w:val="en-US"/>
        </w:rPr>
        <w:t>-Pre-Trained Network summary</w:t>
      </w:r>
    </w:p>
    <w:p w14:paraId="52442308" w14:textId="77777777" w:rsidR="00B610C7" w:rsidRDefault="00B610C7" w:rsidP="006D2AD4">
      <w:pPr>
        <w:rPr>
          <w:sz w:val="24"/>
          <w:szCs w:val="24"/>
        </w:rPr>
      </w:pPr>
    </w:p>
    <w:p w14:paraId="3AE3E93B" w14:textId="77777777" w:rsidR="005D4A59" w:rsidRDefault="00642DED" w:rsidP="0026513A">
      <w:pPr>
        <w:rPr>
          <w:sz w:val="24"/>
          <w:szCs w:val="24"/>
        </w:rPr>
      </w:pPr>
      <w:r>
        <w:rPr>
          <w:sz w:val="24"/>
          <w:szCs w:val="24"/>
        </w:rPr>
        <w:t>The pipeline of this network starts with data augmentation</w:t>
      </w:r>
      <w:r w:rsidR="005D7115">
        <w:rPr>
          <w:sz w:val="24"/>
          <w:szCs w:val="24"/>
        </w:rPr>
        <w:t xml:space="preserve">, including random vertical flips and </w:t>
      </w:r>
      <w:r w:rsidR="00325A8B">
        <w:rPr>
          <w:sz w:val="24"/>
          <w:szCs w:val="24"/>
        </w:rPr>
        <w:t>rotation</w:t>
      </w:r>
      <w:r w:rsidR="006C1DF9">
        <w:rPr>
          <w:sz w:val="24"/>
          <w:szCs w:val="24"/>
        </w:rPr>
        <w:t>s</w:t>
      </w:r>
      <w:r w:rsidR="00487312">
        <w:rPr>
          <w:sz w:val="24"/>
          <w:szCs w:val="24"/>
        </w:rPr>
        <w:t xml:space="preserve"> of -36</w:t>
      </w:r>
      <w:r w:rsidR="006D3CCC">
        <w:rPr>
          <w:sz w:val="24"/>
          <w:szCs w:val="24"/>
        </w:rPr>
        <w:t>° and 36</w:t>
      </w:r>
      <w:r w:rsidR="006C1DF9">
        <w:rPr>
          <w:sz w:val="24"/>
          <w:szCs w:val="24"/>
        </w:rPr>
        <w:t>° (</w:t>
      </w:r>
      <w:r w:rsidR="004F63E6">
        <w:rPr>
          <w:sz w:val="24"/>
          <w:szCs w:val="24"/>
        </w:rPr>
        <w:t xml:space="preserve">0.1 is </w:t>
      </w:r>
      <w:r w:rsidR="0011707B">
        <w:rPr>
          <w:sz w:val="24"/>
          <w:szCs w:val="24"/>
        </w:rPr>
        <w:t xml:space="preserve">10% of 360°), followed by </w:t>
      </w:r>
      <w:r w:rsidR="007F2094">
        <w:rPr>
          <w:sz w:val="24"/>
          <w:szCs w:val="24"/>
        </w:rPr>
        <w:t xml:space="preserve">a rescaling layer to normalise </w:t>
      </w:r>
      <w:r w:rsidR="00F3140E">
        <w:rPr>
          <w:sz w:val="24"/>
          <w:szCs w:val="24"/>
        </w:rPr>
        <w:t>pixel values to a range of [-1, 1]</w:t>
      </w:r>
      <w:r w:rsidR="003C5206">
        <w:rPr>
          <w:sz w:val="24"/>
          <w:szCs w:val="24"/>
        </w:rPr>
        <w:t>.</w:t>
      </w:r>
    </w:p>
    <w:p w14:paraId="4319C3A2" w14:textId="54776316" w:rsidR="0026513A" w:rsidRDefault="003C5206" w:rsidP="0026513A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5D4A59">
        <w:rPr>
          <w:sz w:val="24"/>
          <w:szCs w:val="24"/>
        </w:rPr>
        <w:t>n</w:t>
      </w:r>
      <w:r>
        <w:rPr>
          <w:sz w:val="24"/>
          <w:szCs w:val="24"/>
        </w:rPr>
        <w:t xml:space="preserve"> MobileNetV2 layer representing the base model, </w:t>
      </w:r>
      <w:r w:rsidR="00261DBE">
        <w:rPr>
          <w:sz w:val="24"/>
          <w:szCs w:val="24"/>
        </w:rPr>
        <w:t xml:space="preserve">pre trained on the ImageNet dataset, </w:t>
      </w:r>
      <w:r w:rsidR="00EF7EB3">
        <w:rPr>
          <w:sz w:val="24"/>
          <w:szCs w:val="24"/>
        </w:rPr>
        <w:t xml:space="preserve">is used as a feature extractor </w:t>
      </w:r>
      <w:r w:rsidR="00A339F4">
        <w:rPr>
          <w:sz w:val="24"/>
          <w:szCs w:val="24"/>
        </w:rPr>
        <w:t xml:space="preserve">with its weights frozen to </w:t>
      </w:r>
      <w:r w:rsidR="00CC4BA7">
        <w:rPr>
          <w:sz w:val="24"/>
          <w:szCs w:val="24"/>
        </w:rPr>
        <w:t>maintain</w:t>
      </w:r>
      <w:r w:rsidR="00A339F4">
        <w:rPr>
          <w:sz w:val="24"/>
          <w:szCs w:val="24"/>
        </w:rPr>
        <w:t xml:space="preserve"> </w:t>
      </w:r>
      <w:r w:rsidR="00CC4BA7">
        <w:rPr>
          <w:sz w:val="24"/>
          <w:szCs w:val="24"/>
        </w:rPr>
        <w:t xml:space="preserve">the </w:t>
      </w:r>
      <w:r w:rsidR="00A339F4">
        <w:rPr>
          <w:sz w:val="24"/>
          <w:szCs w:val="24"/>
        </w:rPr>
        <w:t>learned features</w:t>
      </w:r>
      <w:r w:rsidR="00CC4BA7">
        <w:rPr>
          <w:sz w:val="24"/>
          <w:szCs w:val="24"/>
        </w:rPr>
        <w:t xml:space="preserve">. </w:t>
      </w:r>
      <w:r w:rsidR="00944232">
        <w:rPr>
          <w:sz w:val="24"/>
          <w:szCs w:val="24"/>
        </w:rPr>
        <w:t xml:space="preserve">Then </w:t>
      </w:r>
      <w:r w:rsidR="00FC7899">
        <w:rPr>
          <w:sz w:val="24"/>
          <w:szCs w:val="24"/>
        </w:rPr>
        <w:t xml:space="preserve">the global average layer </w:t>
      </w:r>
      <w:r w:rsidR="00C46A77">
        <w:rPr>
          <w:sz w:val="24"/>
          <w:szCs w:val="24"/>
        </w:rPr>
        <w:t>is added to reduce the dimensions of the extracted features</w:t>
      </w:r>
      <w:r w:rsidR="004C00B9">
        <w:rPr>
          <w:sz w:val="24"/>
          <w:szCs w:val="24"/>
        </w:rPr>
        <w:t>, followed by a dropout layer to prevent overfitting</w:t>
      </w:r>
      <w:r w:rsidR="00E24168">
        <w:rPr>
          <w:sz w:val="24"/>
          <w:szCs w:val="24"/>
        </w:rPr>
        <w:t xml:space="preserve">. Finally, the prediction layer which represents the </w:t>
      </w:r>
      <w:r w:rsidR="00C67AB1">
        <w:rPr>
          <w:sz w:val="24"/>
          <w:szCs w:val="24"/>
        </w:rPr>
        <w:t>output dense layer.</w:t>
      </w:r>
    </w:p>
    <w:p w14:paraId="1AD9EDFC" w14:textId="2BC149C0" w:rsidR="00FB55E5" w:rsidRDefault="00401A5E" w:rsidP="00FB55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6CAD0C" wp14:editId="7CCB8BEE">
            <wp:extent cx="5943600" cy="3086735"/>
            <wp:effectExtent l="0" t="0" r="0" b="0"/>
            <wp:docPr id="1202500128" name="Picture 20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0128" name="Picture 20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03B9" w14:textId="5C445F22" w:rsidR="00B610C7" w:rsidRDefault="00FB55E5" w:rsidP="00FB55E5">
      <w:pPr>
        <w:pStyle w:val="Caption"/>
        <w:jc w:val="center"/>
        <w:rPr>
          <w:lang w:val="en-US"/>
        </w:rPr>
      </w:pPr>
      <w:r>
        <w:t xml:space="preserve">Figure </w:t>
      </w:r>
      <w:r w:rsidR="00E037F9">
        <w:t>10</w:t>
      </w:r>
      <w:r>
        <w:rPr>
          <w:lang w:val="en-US"/>
        </w:rPr>
        <w:t>-loss function graph of Pre-Trained Network</w:t>
      </w:r>
    </w:p>
    <w:p w14:paraId="6428C06E" w14:textId="725B0D26" w:rsidR="00E037F9" w:rsidRDefault="009B3D04" w:rsidP="00E0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graph in Figure 10 above represents the loss function</w:t>
      </w:r>
      <w:r w:rsidR="0006380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</w:t>
      </w:r>
      <w:r w:rsidR="00F80331">
        <w:rPr>
          <w:sz w:val="24"/>
          <w:szCs w:val="24"/>
          <w:lang w:val="en-US"/>
        </w:rPr>
        <w:t>the pre-trained network during training and validation</w:t>
      </w:r>
      <w:r w:rsidR="002A3825">
        <w:rPr>
          <w:sz w:val="24"/>
          <w:szCs w:val="24"/>
          <w:lang w:val="en-US"/>
        </w:rPr>
        <w:t xml:space="preserve">. This </w:t>
      </w:r>
      <w:r w:rsidR="00E227F3">
        <w:rPr>
          <w:sz w:val="24"/>
          <w:szCs w:val="24"/>
          <w:lang w:val="en-US"/>
        </w:rPr>
        <w:t xml:space="preserve">graph </w:t>
      </w:r>
      <w:r w:rsidR="00612FC0">
        <w:rPr>
          <w:sz w:val="24"/>
          <w:szCs w:val="24"/>
          <w:lang w:val="en-US"/>
        </w:rPr>
        <w:t xml:space="preserve">shows a steady </w:t>
      </w:r>
      <w:r w:rsidR="00E227F3">
        <w:rPr>
          <w:sz w:val="24"/>
          <w:szCs w:val="24"/>
          <w:lang w:val="en-US"/>
        </w:rPr>
        <w:t>decreas</w:t>
      </w:r>
      <w:r w:rsidR="00B42CE7">
        <w:rPr>
          <w:sz w:val="24"/>
          <w:szCs w:val="24"/>
          <w:lang w:val="en-US"/>
        </w:rPr>
        <w:t>e</w:t>
      </w:r>
      <w:r w:rsidR="00E227F3">
        <w:rPr>
          <w:sz w:val="24"/>
          <w:szCs w:val="24"/>
          <w:lang w:val="en-US"/>
        </w:rPr>
        <w:t xml:space="preserve"> </w:t>
      </w:r>
      <w:r w:rsidR="006A7AD2">
        <w:rPr>
          <w:sz w:val="24"/>
          <w:szCs w:val="24"/>
          <w:lang w:val="en-US"/>
        </w:rPr>
        <w:t>with increas</w:t>
      </w:r>
      <w:r w:rsidR="00B42CE7">
        <w:rPr>
          <w:sz w:val="24"/>
          <w:szCs w:val="24"/>
          <w:lang w:val="en-US"/>
        </w:rPr>
        <w:t>ing</w:t>
      </w:r>
      <w:r w:rsidR="006A7AD2">
        <w:rPr>
          <w:sz w:val="24"/>
          <w:szCs w:val="24"/>
          <w:lang w:val="en-US"/>
        </w:rPr>
        <w:t xml:space="preserve"> epochs</w:t>
      </w:r>
      <w:r w:rsidR="00B42CE7">
        <w:rPr>
          <w:sz w:val="24"/>
          <w:szCs w:val="24"/>
          <w:lang w:val="en-US"/>
        </w:rPr>
        <w:t>,</w:t>
      </w:r>
      <w:r w:rsidR="006A7AD2">
        <w:rPr>
          <w:sz w:val="24"/>
          <w:szCs w:val="24"/>
          <w:lang w:val="en-US"/>
        </w:rPr>
        <w:t xml:space="preserve"> reach</w:t>
      </w:r>
      <w:r w:rsidR="00B42CE7">
        <w:rPr>
          <w:sz w:val="24"/>
          <w:szCs w:val="24"/>
          <w:lang w:val="en-US"/>
        </w:rPr>
        <w:t>ing</w:t>
      </w:r>
      <w:r w:rsidR="006A7AD2">
        <w:rPr>
          <w:sz w:val="24"/>
          <w:szCs w:val="24"/>
          <w:lang w:val="en-US"/>
        </w:rPr>
        <w:t xml:space="preserve"> low values around 0.0</w:t>
      </w:r>
      <w:r w:rsidR="0033626D">
        <w:rPr>
          <w:sz w:val="24"/>
          <w:szCs w:val="24"/>
          <w:lang w:val="en-US"/>
        </w:rPr>
        <w:t>1</w:t>
      </w:r>
      <w:r w:rsidR="00CA5853">
        <w:rPr>
          <w:sz w:val="24"/>
          <w:szCs w:val="24"/>
          <w:lang w:val="en-US"/>
        </w:rPr>
        <w:t xml:space="preserve"> </w:t>
      </w:r>
      <w:r w:rsidR="005B1D26">
        <w:rPr>
          <w:sz w:val="24"/>
          <w:szCs w:val="24"/>
          <w:lang w:val="en-US"/>
        </w:rPr>
        <w:t>for</w:t>
      </w:r>
      <w:r w:rsidR="00CA5853">
        <w:rPr>
          <w:sz w:val="24"/>
          <w:szCs w:val="24"/>
          <w:lang w:val="en-US"/>
        </w:rPr>
        <w:t xml:space="preserve"> </w:t>
      </w:r>
      <w:r w:rsidR="00ED1316">
        <w:rPr>
          <w:sz w:val="24"/>
          <w:szCs w:val="24"/>
          <w:lang w:val="en-US"/>
        </w:rPr>
        <w:t xml:space="preserve">the </w:t>
      </w:r>
      <w:r w:rsidR="00CA5853">
        <w:rPr>
          <w:sz w:val="24"/>
          <w:szCs w:val="24"/>
          <w:lang w:val="en-US"/>
        </w:rPr>
        <w:t>validation</w:t>
      </w:r>
      <w:r w:rsidR="00ED1316">
        <w:rPr>
          <w:sz w:val="24"/>
          <w:szCs w:val="24"/>
          <w:lang w:val="en-US"/>
        </w:rPr>
        <w:t xml:space="preserve"> loss function</w:t>
      </w:r>
      <w:r w:rsidR="006A7AD2">
        <w:rPr>
          <w:sz w:val="24"/>
          <w:szCs w:val="24"/>
          <w:lang w:val="en-US"/>
        </w:rPr>
        <w:t xml:space="preserve">, indicating the strong performance of the pre-trained </w:t>
      </w:r>
      <w:r w:rsidR="00CA5853">
        <w:rPr>
          <w:sz w:val="24"/>
          <w:szCs w:val="24"/>
          <w:lang w:val="en-US"/>
        </w:rPr>
        <w:t>network model.</w:t>
      </w:r>
    </w:p>
    <w:p w14:paraId="7DCBAB33" w14:textId="70F15735" w:rsidR="00F0542E" w:rsidRDefault="001B1DD1" w:rsidP="00E037F9">
      <w:pPr>
        <w:rPr>
          <w:sz w:val="24"/>
          <w:szCs w:val="24"/>
        </w:rPr>
      </w:pPr>
      <w:r>
        <w:rPr>
          <w:sz w:val="24"/>
          <w:szCs w:val="24"/>
          <w:lang w:val="en-US"/>
        </w:rPr>
        <w:t>Similarly</w:t>
      </w:r>
      <w:r>
        <w:rPr>
          <w:sz w:val="24"/>
          <w:szCs w:val="24"/>
        </w:rPr>
        <w:t>,</w:t>
      </w:r>
      <w:r w:rsidR="00012437">
        <w:rPr>
          <w:sz w:val="24"/>
          <w:szCs w:val="24"/>
        </w:rPr>
        <w:t xml:space="preserve"> and</w:t>
      </w:r>
      <w:r w:rsidR="00900726">
        <w:rPr>
          <w:sz w:val="24"/>
          <w:szCs w:val="24"/>
        </w:rPr>
        <w:t xml:space="preserve"> for the same tuning purposes as part 4 and 5</w:t>
      </w:r>
      <w:r w:rsidR="00012437">
        <w:rPr>
          <w:sz w:val="24"/>
          <w:szCs w:val="24"/>
        </w:rPr>
        <w:t>,</w:t>
      </w:r>
      <w:r>
        <w:rPr>
          <w:sz w:val="24"/>
          <w:szCs w:val="24"/>
        </w:rPr>
        <w:t xml:space="preserve"> EarlyStopping and ModelCheckpoint were added </w:t>
      </w:r>
      <w:r w:rsidR="00DD41BF">
        <w:rPr>
          <w:sz w:val="24"/>
          <w:szCs w:val="24"/>
        </w:rPr>
        <w:t>to</w:t>
      </w:r>
      <w:r>
        <w:rPr>
          <w:sz w:val="24"/>
          <w:szCs w:val="24"/>
        </w:rPr>
        <w:t xml:space="preserve"> the training</w:t>
      </w:r>
      <w:r w:rsidR="00DD41BF">
        <w:rPr>
          <w:sz w:val="24"/>
          <w:szCs w:val="24"/>
        </w:rPr>
        <w:t xml:space="preserve"> part</w:t>
      </w:r>
      <w:r>
        <w:rPr>
          <w:sz w:val="24"/>
          <w:szCs w:val="24"/>
        </w:rPr>
        <w:t xml:space="preserve"> of this model.</w:t>
      </w:r>
    </w:p>
    <w:p w14:paraId="0BF763C6" w14:textId="5475AA97" w:rsidR="0026513A" w:rsidRDefault="0026513A" w:rsidP="00E037F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D41BF">
        <w:rPr>
          <w:sz w:val="24"/>
          <w:szCs w:val="24"/>
        </w:rPr>
        <w:t>classifier</w:t>
      </w:r>
      <w:r>
        <w:rPr>
          <w:sz w:val="24"/>
          <w:szCs w:val="24"/>
        </w:rPr>
        <w:t xml:space="preserve"> </w:t>
      </w:r>
      <w:r w:rsidR="009F4850">
        <w:rPr>
          <w:sz w:val="24"/>
          <w:szCs w:val="24"/>
        </w:rPr>
        <w:t>achieved 99.</w:t>
      </w:r>
      <w:r w:rsidR="00401A5E">
        <w:rPr>
          <w:sz w:val="24"/>
          <w:szCs w:val="24"/>
        </w:rPr>
        <w:t>58</w:t>
      </w:r>
      <w:r w:rsidR="009F4850">
        <w:rPr>
          <w:sz w:val="24"/>
          <w:szCs w:val="24"/>
        </w:rPr>
        <w:t>% accuracy.</w:t>
      </w:r>
    </w:p>
    <w:p w14:paraId="6D52C716" w14:textId="77777777" w:rsidR="00F0542E" w:rsidRDefault="00F0542E">
      <w:pPr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EBA6E6" w14:textId="22AEC9E4" w:rsidR="005B1D26" w:rsidRDefault="00674EB7" w:rsidP="00F0542E">
      <w:pPr>
        <w:pStyle w:val="Heading1"/>
        <w:rPr>
          <w:lang w:val="en-US"/>
        </w:rPr>
      </w:pPr>
      <w:bookmarkStart w:id="8" w:name="_Toc185029369"/>
      <w:r>
        <w:rPr>
          <w:lang w:val="en-US"/>
        </w:rPr>
        <w:lastRenderedPageBreak/>
        <w:t>SVM</w:t>
      </w:r>
      <w:r w:rsidR="00502BC8">
        <w:rPr>
          <w:lang w:val="en-US"/>
        </w:rPr>
        <w:t xml:space="preserve"> (</w:t>
      </w:r>
      <w:r>
        <w:rPr>
          <w:lang w:val="en-US"/>
        </w:rPr>
        <w:t>ORIGINAL IDEA</w:t>
      </w:r>
      <w:r w:rsidR="00502BC8">
        <w:rPr>
          <w:lang w:val="en-US"/>
        </w:rPr>
        <w:t>)</w:t>
      </w:r>
      <w:bookmarkEnd w:id="8"/>
    </w:p>
    <w:p w14:paraId="2AF08362" w14:textId="55EA34B4" w:rsidR="0026513A" w:rsidRDefault="00037BFD" w:rsidP="0026513A">
      <w:pPr>
        <w:rPr>
          <w:sz w:val="24"/>
          <w:szCs w:val="24"/>
          <w:lang w:val="en-US"/>
        </w:rPr>
      </w:pPr>
      <w:r w:rsidRPr="00037BFD">
        <w:rPr>
          <w:sz w:val="24"/>
          <w:szCs w:val="24"/>
          <w:lang w:val="en-US"/>
        </w:rPr>
        <w:t>In machine learning, support vector machines (SVMs, also support vector networks) are supervised max-margin models with associated learning algorithms that analyze data for classification and regression analysis. Developed at AT&amp;T Bell Laboratories,</w:t>
      </w:r>
      <w:r>
        <w:rPr>
          <w:sz w:val="24"/>
          <w:szCs w:val="24"/>
          <w:lang w:val="en-US"/>
        </w:rPr>
        <w:t xml:space="preserve"> </w:t>
      </w:r>
      <w:r w:rsidRPr="00037BFD">
        <w:rPr>
          <w:sz w:val="24"/>
          <w:szCs w:val="24"/>
          <w:lang w:val="en-US"/>
        </w:rPr>
        <w:t>SVMs are one of the most studied models, being based on statistical learning frameworks of VC theory proposed by Vapnik (1982, 1995) and Chervonenkis (1974).</w:t>
      </w:r>
    </w:p>
    <w:p w14:paraId="51F330B6" w14:textId="6BD9F0F1" w:rsidR="00037BFD" w:rsidRDefault="00200636" w:rsidP="00265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</w:t>
      </w:r>
      <w:r w:rsidR="00F80B7C">
        <w:rPr>
          <w:sz w:val="24"/>
          <w:szCs w:val="24"/>
          <w:lang w:val="en-US"/>
        </w:rPr>
        <w:t>model, SVM is implemented using a pipeline</w:t>
      </w:r>
      <w:r w:rsidR="00DB3006">
        <w:rPr>
          <w:sz w:val="24"/>
          <w:szCs w:val="24"/>
          <w:lang w:val="en-US"/>
        </w:rPr>
        <w:t xml:space="preserve">. </w:t>
      </w:r>
      <w:r w:rsidR="00803DD5">
        <w:rPr>
          <w:sz w:val="24"/>
          <w:szCs w:val="24"/>
          <w:lang w:val="en-US"/>
        </w:rPr>
        <w:t>First, t</w:t>
      </w:r>
      <w:r w:rsidR="00DB3006">
        <w:rPr>
          <w:sz w:val="24"/>
          <w:szCs w:val="24"/>
          <w:lang w:val="en-US"/>
        </w:rPr>
        <w:t xml:space="preserve">he data is normalized </w:t>
      </w:r>
      <w:r w:rsidR="006C0371">
        <w:rPr>
          <w:sz w:val="24"/>
          <w:szCs w:val="24"/>
          <w:lang w:val="en-US"/>
        </w:rPr>
        <w:t>through the StandardScaler layer</w:t>
      </w:r>
      <w:r w:rsidR="00F763A2">
        <w:rPr>
          <w:sz w:val="24"/>
          <w:szCs w:val="24"/>
          <w:lang w:val="en-US"/>
        </w:rPr>
        <w:t xml:space="preserve">, then it is </w:t>
      </w:r>
      <w:r w:rsidR="000A62CA">
        <w:rPr>
          <w:sz w:val="24"/>
          <w:szCs w:val="24"/>
          <w:lang w:val="en-US"/>
        </w:rPr>
        <w:t>passed to</w:t>
      </w:r>
      <w:r w:rsidR="00F763A2">
        <w:rPr>
          <w:sz w:val="24"/>
          <w:szCs w:val="24"/>
          <w:lang w:val="en-US"/>
        </w:rPr>
        <w:t xml:space="preserve"> the Support Vector Classifier </w:t>
      </w:r>
      <w:r w:rsidR="00FF1427">
        <w:rPr>
          <w:sz w:val="24"/>
          <w:szCs w:val="24"/>
          <w:lang w:val="en-US"/>
        </w:rPr>
        <w:t>which is configured with an automatic gamma</w:t>
      </w:r>
      <w:r w:rsidR="003E5E5A">
        <w:rPr>
          <w:sz w:val="24"/>
          <w:szCs w:val="24"/>
          <w:lang w:val="en-US"/>
        </w:rPr>
        <w:t xml:space="preserve"> </w:t>
      </w:r>
      <w:r w:rsidR="00433776">
        <w:rPr>
          <w:sz w:val="24"/>
          <w:szCs w:val="24"/>
          <w:lang w:val="en-US"/>
        </w:rPr>
        <w:t>value</w:t>
      </w:r>
      <w:r w:rsidR="000A62CA">
        <w:rPr>
          <w:sz w:val="24"/>
          <w:szCs w:val="24"/>
          <w:lang w:val="en-US"/>
        </w:rPr>
        <w:t xml:space="preserve"> to control the kernel coefficient.</w:t>
      </w:r>
    </w:p>
    <w:p w14:paraId="7E4F64AD" w14:textId="1CE3FA5A" w:rsidR="000A62CA" w:rsidRDefault="00A81956" w:rsidP="00265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classifier has an accuracy of </w:t>
      </w:r>
      <w:r w:rsidR="002B6AC7">
        <w:rPr>
          <w:sz w:val="24"/>
          <w:szCs w:val="24"/>
          <w:lang w:val="en-US"/>
        </w:rPr>
        <w:t>75.31%.</w:t>
      </w:r>
    </w:p>
    <w:p w14:paraId="5FEE2E1D" w14:textId="7CA8D700" w:rsidR="002B6AC7" w:rsidRDefault="002B6AC7" w:rsidP="00265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confusion matrix below in Figure 11</w:t>
      </w:r>
      <w:r w:rsidR="009B0C7A">
        <w:rPr>
          <w:sz w:val="24"/>
          <w:szCs w:val="24"/>
          <w:lang w:val="en-US"/>
        </w:rPr>
        <w:t xml:space="preserve"> illustrates the predictions of this model.</w:t>
      </w:r>
    </w:p>
    <w:p w14:paraId="0FA2D866" w14:textId="77777777" w:rsidR="00A43BC1" w:rsidRDefault="00A43BC1" w:rsidP="00A43BC1">
      <w:pPr>
        <w:keepNext/>
        <w:jc w:val="center"/>
      </w:pPr>
      <w:r>
        <w:rPr>
          <w:noProof/>
        </w:rPr>
        <w:drawing>
          <wp:inline distT="0" distB="0" distL="0" distR="0" wp14:anchorId="0B811AE7" wp14:editId="433654FE">
            <wp:extent cx="3810000" cy="3246715"/>
            <wp:effectExtent l="0" t="0" r="0" b="0"/>
            <wp:docPr id="1437813647" name="Picture 16" descr="A chart of a blue yellow and purpl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13647" name="Picture 16" descr="A chart of a blue yellow and purple box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51" cy="3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37CB" w14:textId="4AC42BDD" w:rsidR="009B0C7A" w:rsidRDefault="00A43BC1" w:rsidP="00A43BC1">
      <w:pPr>
        <w:pStyle w:val="Caption"/>
        <w:jc w:val="center"/>
        <w:rPr>
          <w:lang w:val="en-US"/>
        </w:rPr>
      </w:pPr>
      <w:r>
        <w:t>Figure 11</w:t>
      </w:r>
      <w:r>
        <w:rPr>
          <w:lang w:val="en-US"/>
        </w:rPr>
        <w:t>-SVM confusion matrix</w:t>
      </w:r>
    </w:p>
    <w:p w14:paraId="693CE519" w14:textId="37320998" w:rsidR="00032D65" w:rsidRDefault="00032D65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15A6DAAC" w14:textId="57EA9409" w:rsidR="00A43BC1" w:rsidRDefault="007B1070" w:rsidP="001C28C5">
      <w:pPr>
        <w:pStyle w:val="Heading1"/>
        <w:rPr>
          <w:lang w:val="en-US"/>
        </w:rPr>
      </w:pPr>
      <w:bookmarkStart w:id="9" w:name="_Toc185029370"/>
      <w:r>
        <w:rPr>
          <w:lang w:val="en-US"/>
        </w:rPr>
        <w:lastRenderedPageBreak/>
        <w:t>Methods Comparison and Discussion</w:t>
      </w:r>
      <w:bookmarkEnd w:id="9"/>
    </w:p>
    <w:p w14:paraId="30851915" w14:textId="7CDCC2BF" w:rsidR="007B1070" w:rsidRDefault="007D53BD" w:rsidP="007B10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B358C0">
        <w:rPr>
          <w:sz w:val="24"/>
          <w:szCs w:val="24"/>
          <w:lang w:val="en-US"/>
        </w:rPr>
        <w:t>resulting</w:t>
      </w:r>
      <w:r>
        <w:rPr>
          <w:sz w:val="24"/>
          <w:szCs w:val="24"/>
          <w:lang w:val="en-US"/>
        </w:rPr>
        <w:t xml:space="preserve"> metrics </w:t>
      </w:r>
      <w:r w:rsidR="00B358C0"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 clear </w:t>
      </w:r>
      <w:r w:rsidR="00B358C0">
        <w:rPr>
          <w:sz w:val="24"/>
          <w:szCs w:val="24"/>
          <w:lang w:val="en-US"/>
        </w:rPr>
        <w:t>differences</w:t>
      </w:r>
      <w:r>
        <w:rPr>
          <w:sz w:val="24"/>
          <w:szCs w:val="24"/>
          <w:lang w:val="en-US"/>
        </w:rPr>
        <w:t xml:space="preserve"> </w:t>
      </w:r>
      <w:r w:rsidR="00B358C0">
        <w:rPr>
          <w:sz w:val="24"/>
          <w:szCs w:val="24"/>
          <w:lang w:val="en-US"/>
        </w:rPr>
        <w:t>in performance between the techniques.</w:t>
      </w:r>
    </w:p>
    <w:p w14:paraId="4A9C1095" w14:textId="1497BAC2" w:rsidR="00B358C0" w:rsidRDefault="00C5792F" w:rsidP="00C5792F">
      <w:pPr>
        <w:rPr>
          <w:sz w:val="24"/>
          <w:szCs w:val="24"/>
        </w:rPr>
      </w:pPr>
      <w:r w:rsidRPr="00C5792F">
        <w:rPr>
          <w:sz w:val="24"/>
          <w:szCs w:val="24"/>
        </w:rPr>
        <w:t>The Decision Tree</w:t>
      </w:r>
      <w:r w:rsidR="00EB07B0">
        <w:rPr>
          <w:sz w:val="24"/>
          <w:szCs w:val="24"/>
        </w:rPr>
        <w:t xml:space="preserve"> had a bad</w:t>
      </w:r>
      <w:r w:rsidRPr="00C5792F">
        <w:rPr>
          <w:sz w:val="24"/>
          <w:szCs w:val="24"/>
        </w:rPr>
        <w:t xml:space="preserve"> perform</w:t>
      </w:r>
      <w:r w:rsidR="008434BD">
        <w:rPr>
          <w:sz w:val="24"/>
          <w:szCs w:val="24"/>
        </w:rPr>
        <w:t>ance</w:t>
      </w:r>
      <w:r w:rsidRPr="00C5792F">
        <w:rPr>
          <w:sz w:val="24"/>
          <w:szCs w:val="24"/>
        </w:rPr>
        <w:t xml:space="preserve"> due to overfitting during training, followed by the KNN classifier with the lowest accuracy of 61.92%. Next was SGD, which achieved a low accuracy of 66.53%. The accuracies then increased, reaching 71.13% with MLP, which is </w:t>
      </w:r>
      <w:r w:rsidR="00B50952">
        <w:rPr>
          <w:sz w:val="24"/>
          <w:szCs w:val="24"/>
        </w:rPr>
        <w:t xml:space="preserve">kind of </w:t>
      </w:r>
      <w:r w:rsidRPr="00C5792F">
        <w:rPr>
          <w:sz w:val="24"/>
          <w:szCs w:val="24"/>
        </w:rPr>
        <w:t xml:space="preserve">acceptable, while Random Forest performed slightly better at 72.38%. SVM showed a slight improvement, reaching 75.31% accuracy. A significant jump to </w:t>
      </w:r>
      <w:r w:rsidR="00D27BE2">
        <w:rPr>
          <w:sz w:val="24"/>
          <w:szCs w:val="24"/>
        </w:rPr>
        <w:t>86.13</w:t>
      </w:r>
      <w:r w:rsidRPr="00C5792F">
        <w:rPr>
          <w:sz w:val="24"/>
          <w:szCs w:val="24"/>
        </w:rPr>
        <w:t>% accuracy was achieved by CNN, and finally, the best performance came from the pre-trained network technique, achieving an impressive 99.</w:t>
      </w:r>
      <w:r w:rsidR="00401A5E">
        <w:rPr>
          <w:sz w:val="24"/>
          <w:szCs w:val="24"/>
        </w:rPr>
        <w:t>58</w:t>
      </w:r>
      <w:r w:rsidRPr="00C5792F">
        <w:rPr>
          <w:sz w:val="24"/>
          <w:szCs w:val="24"/>
        </w:rPr>
        <w:t>% accuracy.</w:t>
      </w:r>
    </w:p>
    <w:p w14:paraId="549E48F0" w14:textId="43B59C9D" w:rsidR="00636839" w:rsidRDefault="004B31A0" w:rsidP="00C5792F">
      <w:pPr>
        <w:rPr>
          <w:sz w:val="24"/>
          <w:szCs w:val="24"/>
        </w:rPr>
      </w:pPr>
      <w:r>
        <w:rPr>
          <w:sz w:val="24"/>
          <w:szCs w:val="24"/>
        </w:rPr>
        <w:t xml:space="preserve">The histogram in Figure 12 below </w:t>
      </w:r>
      <w:r w:rsidR="00E172D8">
        <w:rPr>
          <w:sz w:val="24"/>
          <w:szCs w:val="24"/>
        </w:rPr>
        <w:t>illustrates the difference in the achieved accuracies with relevant to each model</w:t>
      </w:r>
      <w:r w:rsidR="00DB2444">
        <w:rPr>
          <w:sz w:val="24"/>
          <w:szCs w:val="24"/>
        </w:rPr>
        <w:t>.</w:t>
      </w:r>
    </w:p>
    <w:p w14:paraId="452CA915" w14:textId="77777777" w:rsidR="00A97E60" w:rsidRDefault="00A97E60" w:rsidP="00A97E60">
      <w:pPr>
        <w:keepNext/>
        <w:jc w:val="center"/>
      </w:pPr>
      <w:r>
        <w:rPr>
          <w:noProof/>
        </w:rPr>
        <w:drawing>
          <wp:inline distT="0" distB="0" distL="0" distR="0" wp14:anchorId="5A4B7876" wp14:editId="0B823F09">
            <wp:extent cx="6419850" cy="3123565"/>
            <wp:effectExtent l="0" t="0" r="0" b="635"/>
            <wp:docPr id="274655387" name="Picture 21" descr="A graph of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5387" name="Picture 21" descr="A graph of different colored rectangular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47" cy="31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B59D" w14:textId="7212C3AA" w:rsidR="00DB2444" w:rsidRDefault="00A97E60" w:rsidP="00A97E60">
      <w:pPr>
        <w:pStyle w:val="Caption"/>
        <w:jc w:val="center"/>
        <w:rPr>
          <w:sz w:val="24"/>
          <w:szCs w:val="24"/>
          <w:lang w:val="en-US"/>
        </w:rPr>
      </w:pPr>
      <w:r>
        <w:t xml:space="preserve">Figure </w:t>
      </w:r>
      <w:r w:rsidR="00745E27">
        <w:t>12</w:t>
      </w:r>
      <w:r>
        <w:rPr>
          <w:lang w:val="en-US"/>
        </w:rPr>
        <w:t>-Accuracy comparison</w:t>
      </w:r>
    </w:p>
    <w:p w14:paraId="3FC42C70" w14:textId="63E9A199" w:rsidR="009B4A32" w:rsidRDefault="009B4A32">
      <w:pPr>
        <w:spacing w:after="160" w:line="27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4E94D6A" w14:textId="4B23D88F" w:rsidR="009B4A32" w:rsidRDefault="009B4A32" w:rsidP="009B4A32">
      <w:pPr>
        <w:pStyle w:val="Heading1"/>
        <w:rPr>
          <w:lang w:val="en-US"/>
        </w:rPr>
      </w:pPr>
      <w:bookmarkStart w:id="10" w:name="_Toc185029371"/>
      <w:r>
        <w:rPr>
          <w:lang w:val="en-US"/>
        </w:rPr>
        <w:lastRenderedPageBreak/>
        <w:t>Conclusion</w:t>
      </w:r>
      <w:bookmarkEnd w:id="10"/>
    </w:p>
    <w:p w14:paraId="2B3874E2" w14:textId="5F72F6C2" w:rsidR="009B4A32" w:rsidRDefault="0023599F" w:rsidP="009B4A32">
      <w:pPr>
        <w:rPr>
          <w:sz w:val="24"/>
          <w:szCs w:val="24"/>
          <w:lang w:val="en-US"/>
        </w:rPr>
      </w:pPr>
      <w:r w:rsidRPr="0023599F">
        <w:rPr>
          <w:sz w:val="24"/>
          <w:szCs w:val="24"/>
          <w:lang w:val="en-US"/>
        </w:rPr>
        <w:t xml:space="preserve">This study demonstrated the effectiveness of various machine learning and deep learning techniques for image classification. While traditional methods like Random Forest and SGD are reliable, </w:t>
      </w:r>
      <w:r w:rsidR="00974D85">
        <w:rPr>
          <w:sz w:val="24"/>
          <w:szCs w:val="24"/>
          <w:lang w:val="en-US"/>
        </w:rPr>
        <w:t>neural networks</w:t>
      </w:r>
      <w:r w:rsidRPr="0023599F">
        <w:rPr>
          <w:sz w:val="24"/>
          <w:szCs w:val="24"/>
          <w:lang w:val="en-US"/>
        </w:rPr>
        <w:t xml:space="preserve"> models, especially pretrained networks, offered superior accuracy. Future work could </w:t>
      </w:r>
      <w:r w:rsidR="00D9325A">
        <w:rPr>
          <w:sz w:val="24"/>
          <w:szCs w:val="24"/>
          <w:lang w:val="en-US"/>
        </w:rPr>
        <w:t xml:space="preserve">include </w:t>
      </w:r>
      <w:r w:rsidRPr="0023599F">
        <w:rPr>
          <w:sz w:val="24"/>
          <w:szCs w:val="24"/>
          <w:lang w:val="en-US"/>
        </w:rPr>
        <w:t>explor</w:t>
      </w:r>
      <w:r w:rsidR="00D9325A">
        <w:rPr>
          <w:sz w:val="24"/>
          <w:szCs w:val="24"/>
          <w:lang w:val="en-US"/>
        </w:rPr>
        <w:t>ing</w:t>
      </w:r>
      <w:r w:rsidR="00CD65F5">
        <w:rPr>
          <w:sz w:val="24"/>
          <w:szCs w:val="24"/>
          <w:lang w:val="en-US"/>
        </w:rPr>
        <w:t xml:space="preserve"> other features</w:t>
      </w:r>
      <w:r w:rsidR="00626678">
        <w:rPr>
          <w:sz w:val="24"/>
          <w:szCs w:val="24"/>
          <w:lang w:val="en-US"/>
        </w:rPr>
        <w:t>, such as color features</w:t>
      </w:r>
      <w:r w:rsidR="005C2823">
        <w:rPr>
          <w:sz w:val="24"/>
          <w:szCs w:val="24"/>
          <w:lang w:val="en-US"/>
        </w:rPr>
        <w:t xml:space="preserve"> and shape features,</w:t>
      </w:r>
      <w:r w:rsidR="00CD65F5">
        <w:rPr>
          <w:sz w:val="24"/>
          <w:szCs w:val="24"/>
          <w:lang w:val="en-US"/>
        </w:rPr>
        <w:t xml:space="preserve"> to </w:t>
      </w:r>
      <w:r w:rsidR="00876220">
        <w:rPr>
          <w:sz w:val="24"/>
          <w:szCs w:val="24"/>
          <w:lang w:val="en-US"/>
        </w:rPr>
        <w:t>build</w:t>
      </w:r>
      <w:r w:rsidR="00CD65F5">
        <w:rPr>
          <w:sz w:val="24"/>
          <w:szCs w:val="24"/>
          <w:lang w:val="en-US"/>
        </w:rPr>
        <w:t xml:space="preserve"> our models on</w:t>
      </w:r>
      <w:r w:rsidR="00292A3B">
        <w:rPr>
          <w:sz w:val="24"/>
          <w:szCs w:val="24"/>
          <w:lang w:val="en-US"/>
        </w:rPr>
        <w:t>.</w:t>
      </w:r>
    </w:p>
    <w:p w14:paraId="7DFD9D2F" w14:textId="05841195" w:rsidR="001E7B09" w:rsidRDefault="001E7B09">
      <w:pPr>
        <w:spacing w:after="160" w:line="27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A33E32" w14:textId="04441824" w:rsidR="001E7B09" w:rsidRDefault="001E7B09" w:rsidP="001E7B09">
      <w:pPr>
        <w:pStyle w:val="Heading1"/>
        <w:rPr>
          <w:lang w:val="en-US"/>
        </w:rPr>
      </w:pPr>
      <w:bookmarkStart w:id="11" w:name="_Toc185029372"/>
      <w:r>
        <w:rPr>
          <w:lang w:val="en-US"/>
        </w:rPr>
        <w:lastRenderedPageBreak/>
        <w:t>References</w:t>
      </w:r>
      <w:bookmarkEnd w:id="11"/>
    </w:p>
    <w:p w14:paraId="2BE47FEC" w14:textId="214AC2AD" w:rsidR="00D14F81" w:rsidRPr="00D14F81" w:rsidRDefault="00011BBC" w:rsidP="00D14F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4F81">
        <w:rPr>
          <w:sz w:val="24"/>
          <w:szCs w:val="24"/>
          <w:lang w:val="en-US"/>
        </w:rPr>
        <w:t>Wikipedia (</w:t>
      </w:r>
      <w:r w:rsidR="00870EE4" w:rsidRPr="00D14F81">
        <w:rPr>
          <w:sz w:val="24"/>
          <w:szCs w:val="24"/>
          <w:lang w:val="en-US"/>
        </w:rPr>
        <w:t>2024</w:t>
      </w:r>
      <w:r w:rsidRPr="00D14F81">
        <w:rPr>
          <w:sz w:val="24"/>
          <w:szCs w:val="24"/>
          <w:lang w:val="en-US"/>
        </w:rPr>
        <w:t>)</w:t>
      </w:r>
      <w:r w:rsidR="00951261" w:rsidRPr="00D14F81">
        <w:rPr>
          <w:sz w:val="24"/>
          <w:szCs w:val="24"/>
          <w:lang w:val="en-US"/>
        </w:rPr>
        <w:t xml:space="preserve"> </w:t>
      </w:r>
      <w:r w:rsidR="00951261" w:rsidRPr="00D14F81">
        <w:rPr>
          <w:i/>
          <w:iCs/>
          <w:sz w:val="24"/>
          <w:szCs w:val="24"/>
          <w:lang w:val="en-US"/>
        </w:rPr>
        <w:t xml:space="preserve">Support vector machine. </w:t>
      </w:r>
      <w:r w:rsidR="00951261" w:rsidRPr="00D14F81">
        <w:rPr>
          <w:sz w:val="24"/>
          <w:szCs w:val="24"/>
          <w:lang w:val="en-US"/>
        </w:rPr>
        <w:t xml:space="preserve">Available </w:t>
      </w:r>
      <w:r w:rsidR="00252178" w:rsidRPr="00D14F81">
        <w:rPr>
          <w:sz w:val="24"/>
          <w:szCs w:val="24"/>
          <w:lang w:val="en-US"/>
        </w:rPr>
        <w:t xml:space="preserve">at: </w:t>
      </w:r>
      <w:hyperlink r:id="rId21" w:history="1">
        <w:r w:rsidR="00252178" w:rsidRPr="00D14F81">
          <w:rPr>
            <w:rStyle w:val="Hyperlink"/>
            <w:sz w:val="24"/>
            <w:szCs w:val="24"/>
            <w:lang w:val="en-US"/>
          </w:rPr>
          <w:t>https://en.wikipedia.org/wiki/Support_vector_machine</w:t>
        </w:r>
      </w:hyperlink>
      <w:r w:rsidR="00252178" w:rsidRPr="00D14F81">
        <w:rPr>
          <w:sz w:val="24"/>
          <w:szCs w:val="24"/>
          <w:lang w:val="en-US"/>
        </w:rPr>
        <w:t xml:space="preserve"> (Accessed</w:t>
      </w:r>
      <w:r w:rsidR="00D14F81" w:rsidRPr="00D14F81">
        <w:rPr>
          <w:sz w:val="24"/>
          <w:szCs w:val="24"/>
          <w:lang w:val="en-US"/>
        </w:rPr>
        <w:t>: 13 December 2024).</w:t>
      </w:r>
    </w:p>
    <w:sectPr w:rsidR="00D14F81" w:rsidRPr="00D1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86436"/>
    <w:multiLevelType w:val="hybridMultilevel"/>
    <w:tmpl w:val="7E307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764C5"/>
    <w:multiLevelType w:val="hybridMultilevel"/>
    <w:tmpl w:val="393C0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320795">
    <w:abstractNumId w:val="1"/>
  </w:num>
  <w:num w:numId="2" w16cid:durableId="153958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38"/>
    <w:rsid w:val="00011BBC"/>
    <w:rsid w:val="00012437"/>
    <w:rsid w:val="000207CB"/>
    <w:rsid w:val="00032D65"/>
    <w:rsid w:val="000365B5"/>
    <w:rsid w:val="00037BFD"/>
    <w:rsid w:val="0004242C"/>
    <w:rsid w:val="00063803"/>
    <w:rsid w:val="000663B8"/>
    <w:rsid w:val="0007127B"/>
    <w:rsid w:val="0007188B"/>
    <w:rsid w:val="00073F49"/>
    <w:rsid w:val="000803BF"/>
    <w:rsid w:val="000804CF"/>
    <w:rsid w:val="00092E4E"/>
    <w:rsid w:val="000A4E56"/>
    <w:rsid w:val="000A50DB"/>
    <w:rsid w:val="000A62CA"/>
    <w:rsid w:val="000B0137"/>
    <w:rsid w:val="000B4A0A"/>
    <w:rsid w:val="000C0075"/>
    <w:rsid w:val="000C027D"/>
    <w:rsid w:val="000C6EBC"/>
    <w:rsid w:val="000C7EA8"/>
    <w:rsid w:val="000D6DC6"/>
    <w:rsid w:val="000E12E4"/>
    <w:rsid w:val="000E6725"/>
    <w:rsid w:val="000F02FB"/>
    <w:rsid w:val="000F2BF1"/>
    <w:rsid w:val="000F481B"/>
    <w:rsid w:val="0010296C"/>
    <w:rsid w:val="00103870"/>
    <w:rsid w:val="0010659E"/>
    <w:rsid w:val="0011707B"/>
    <w:rsid w:val="00122B49"/>
    <w:rsid w:val="00137900"/>
    <w:rsid w:val="00147F44"/>
    <w:rsid w:val="0015132D"/>
    <w:rsid w:val="00166BB7"/>
    <w:rsid w:val="001837B7"/>
    <w:rsid w:val="00183F2B"/>
    <w:rsid w:val="00192E1B"/>
    <w:rsid w:val="00196246"/>
    <w:rsid w:val="001B0A92"/>
    <w:rsid w:val="001B1DD1"/>
    <w:rsid w:val="001B51ED"/>
    <w:rsid w:val="001C28C5"/>
    <w:rsid w:val="001D35F4"/>
    <w:rsid w:val="001E0EB8"/>
    <w:rsid w:val="001E51C2"/>
    <w:rsid w:val="001E6C6E"/>
    <w:rsid w:val="001E7B09"/>
    <w:rsid w:val="001F132E"/>
    <w:rsid w:val="001F17BA"/>
    <w:rsid w:val="001F21F5"/>
    <w:rsid w:val="001F39F2"/>
    <w:rsid w:val="00200636"/>
    <w:rsid w:val="00203DBF"/>
    <w:rsid w:val="00207FC3"/>
    <w:rsid w:val="00212CA9"/>
    <w:rsid w:val="0021622C"/>
    <w:rsid w:val="002201D5"/>
    <w:rsid w:val="00226748"/>
    <w:rsid w:val="0023599F"/>
    <w:rsid w:val="00245FCB"/>
    <w:rsid w:val="00251F46"/>
    <w:rsid w:val="00252178"/>
    <w:rsid w:val="002529F6"/>
    <w:rsid w:val="002565AD"/>
    <w:rsid w:val="00261DBE"/>
    <w:rsid w:val="002630E5"/>
    <w:rsid w:val="0026513A"/>
    <w:rsid w:val="002755B4"/>
    <w:rsid w:val="00281075"/>
    <w:rsid w:val="00281341"/>
    <w:rsid w:val="00282A55"/>
    <w:rsid w:val="00292A3B"/>
    <w:rsid w:val="002A359E"/>
    <w:rsid w:val="002A3825"/>
    <w:rsid w:val="002B0760"/>
    <w:rsid w:val="002B5065"/>
    <w:rsid w:val="002B6AC7"/>
    <w:rsid w:val="002D4507"/>
    <w:rsid w:val="002D47FA"/>
    <w:rsid w:val="002E5652"/>
    <w:rsid w:val="002F314A"/>
    <w:rsid w:val="00303338"/>
    <w:rsid w:val="003071F8"/>
    <w:rsid w:val="00316158"/>
    <w:rsid w:val="0032032F"/>
    <w:rsid w:val="00321C63"/>
    <w:rsid w:val="00321F03"/>
    <w:rsid w:val="00325A8B"/>
    <w:rsid w:val="00334482"/>
    <w:rsid w:val="0033626D"/>
    <w:rsid w:val="003445E1"/>
    <w:rsid w:val="003471A1"/>
    <w:rsid w:val="00347997"/>
    <w:rsid w:val="00353A9E"/>
    <w:rsid w:val="0037076B"/>
    <w:rsid w:val="00397B31"/>
    <w:rsid w:val="003B405F"/>
    <w:rsid w:val="003C3C27"/>
    <w:rsid w:val="003C5206"/>
    <w:rsid w:val="003D11E5"/>
    <w:rsid w:val="003E5E5A"/>
    <w:rsid w:val="003F5FB1"/>
    <w:rsid w:val="004010E2"/>
    <w:rsid w:val="00401A5E"/>
    <w:rsid w:val="00402E2D"/>
    <w:rsid w:val="00404D62"/>
    <w:rsid w:val="004156BD"/>
    <w:rsid w:val="00417DFC"/>
    <w:rsid w:val="00420E33"/>
    <w:rsid w:val="00424C5F"/>
    <w:rsid w:val="00426516"/>
    <w:rsid w:val="00433776"/>
    <w:rsid w:val="00437CB2"/>
    <w:rsid w:val="0044191B"/>
    <w:rsid w:val="00442058"/>
    <w:rsid w:val="00445D38"/>
    <w:rsid w:val="00463745"/>
    <w:rsid w:val="004673D9"/>
    <w:rsid w:val="00471E9E"/>
    <w:rsid w:val="00475F5A"/>
    <w:rsid w:val="00482F96"/>
    <w:rsid w:val="0048308D"/>
    <w:rsid w:val="00487312"/>
    <w:rsid w:val="00487580"/>
    <w:rsid w:val="0049477D"/>
    <w:rsid w:val="004A29DF"/>
    <w:rsid w:val="004A6D75"/>
    <w:rsid w:val="004B31A0"/>
    <w:rsid w:val="004B78F5"/>
    <w:rsid w:val="004C00B9"/>
    <w:rsid w:val="004C07B8"/>
    <w:rsid w:val="004C6654"/>
    <w:rsid w:val="004F63E6"/>
    <w:rsid w:val="00502BC8"/>
    <w:rsid w:val="005065CB"/>
    <w:rsid w:val="00510D62"/>
    <w:rsid w:val="00511FD8"/>
    <w:rsid w:val="00512F58"/>
    <w:rsid w:val="00516915"/>
    <w:rsid w:val="00521091"/>
    <w:rsid w:val="00534D5E"/>
    <w:rsid w:val="0058734D"/>
    <w:rsid w:val="00587B34"/>
    <w:rsid w:val="00592804"/>
    <w:rsid w:val="005A68DF"/>
    <w:rsid w:val="005B1D26"/>
    <w:rsid w:val="005B5481"/>
    <w:rsid w:val="005B65BF"/>
    <w:rsid w:val="005C2823"/>
    <w:rsid w:val="005C4DB1"/>
    <w:rsid w:val="005D2FC4"/>
    <w:rsid w:val="005D4A59"/>
    <w:rsid w:val="005D7115"/>
    <w:rsid w:val="005E63B3"/>
    <w:rsid w:val="00612FC0"/>
    <w:rsid w:val="00617D5C"/>
    <w:rsid w:val="00625280"/>
    <w:rsid w:val="00626678"/>
    <w:rsid w:val="006304F1"/>
    <w:rsid w:val="00636839"/>
    <w:rsid w:val="0064294A"/>
    <w:rsid w:val="00642DED"/>
    <w:rsid w:val="00653408"/>
    <w:rsid w:val="0065365A"/>
    <w:rsid w:val="00674EB7"/>
    <w:rsid w:val="00685AD6"/>
    <w:rsid w:val="006936AD"/>
    <w:rsid w:val="00697C25"/>
    <w:rsid w:val="006A02E9"/>
    <w:rsid w:val="006A1606"/>
    <w:rsid w:val="006A24D6"/>
    <w:rsid w:val="006A7AD2"/>
    <w:rsid w:val="006C0371"/>
    <w:rsid w:val="006C1DF9"/>
    <w:rsid w:val="006C24AB"/>
    <w:rsid w:val="006C316F"/>
    <w:rsid w:val="006C3FB9"/>
    <w:rsid w:val="006D254E"/>
    <w:rsid w:val="006D2AD4"/>
    <w:rsid w:val="006D3CCC"/>
    <w:rsid w:val="006F46AA"/>
    <w:rsid w:val="006F739C"/>
    <w:rsid w:val="00707258"/>
    <w:rsid w:val="00712AC9"/>
    <w:rsid w:val="00716CB7"/>
    <w:rsid w:val="007206D8"/>
    <w:rsid w:val="007322B7"/>
    <w:rsid w:val="00736B72"/>
    <w:rsid w:val="00744E1B"/>
    <w:rsid w:val="00745E27"/>
    <w:rsid w:val="00754923"/>
    <w:rsid w:val="00756124"/>
    <w:rsid w:val="0078680F"/>
    <w:rsid w:val="00796597"/>
    <w:rsid w:val="007A2D15"/>
    <w:rsid w:val="007B1070"/>
    <w:rsid w:val="007B47F6"/>
    <w:rsid w:val="007C238D"/>
    <w:rsid w:val="007C37CE"/>
    <w:rsid w:val="007D413F"/>
    <w:rsid w:val="007D53BD"/>
    <w:rsid w:val="007F2094"/>
    <w:rsid w:val="00801F4B"/>
    <w:rsid w:val="00803DD5"/>
    <w:rsid w:val="00804991"/>
    <w:rsid w:val="00812255"/>
    <w:rsid w:val="0081389B"/>
    <w:rsid w:val="00817389"/>
    <w:rsid w:val="00822030"/>
    <w:rsid w:val="008344DB"/>
    <w:rsid w:val="008434BD"/>
    <w:rsid w:val="0084416D"/>
    <w:rsid w:val="00844AA6"/>
    <w:rsid w:val="008478AA"/>
    <w:rsid w:val="00850BB9"/>
    <w:rsid w:val="0086105F"/>
    <w:rsid w:val="00863129"/>
    <w:rsid w:val="00870EE4"/>
    <w:rsid w:val="00873BAB"/>
    <w:rsid w:val="00876220"/>
    <w:rsid w:val="00891B14"/>
    <w:rsid w:val="00894108"/>
    <w:rsid w:val="008A02C8"/>
    <w:rsid w:val="008A2F39"/>
    <w:rsid w:val="008B0167"/>
    <w:rsid w:val="008B63B9"/>
    <w:rsid w:val="008C08FC"/>
    <w:rsid w:val="008D1C66"/>
    <w:rsid w:val="008D6233"/>
    <w:rsid w:val="008E16DD"/>
    <w:rsid w:val="008E1862"/>
    <w:rsid w:val="00900726"/>
    <w:rsid w:val="0090746A"/>
    <w:rsid w:val="009406FE"/>
    <w:rsid w:val="00944232"/>
    <w:rsid w:val="00951261"/>
    <w:rsid w:val="009518D5"/>
    <w:rsid w:val="00961B4F"/>
    <w:rsid w:val="0097202F"/>
    <w:rsid w:val="00974D85"/>
    <w:rsid w:val="009B0C7A"/>
    <w:rsid w:val="009B3D04"/>
    <w:rsid w:val="009B4A32"/>
    <w:rsid w:val="009B6DDC"/>
    <w:rsid w:val="009F4850"/>
    <w:rsid w:val="009F5CD5"/>
    <w:rsid w:val="00A15DA1"/>
    <w:rsid w:val="00A266BF"/>
    <w:rsid w:val="00A339F4"/>
    <w:rsid w:val="00A4295A"/>
    <w:rsid w:val="00A43475"/>
    <w:rsid w:val="00A43BC1"/>
    <w:rsid w:val="00A4716A"/>
    <w:rsid w:val="00A64A02"/>
    <w:rsid w:val="00A81956"/>
    <w:rsid w:val="00A84568"/>
    <w:rsid w:val="00A97E60"/>
    <w:rsid w:val="00AA04EC"/>
    <w:rsid w:val="00AB50E2"/>
    <w:rsid w:val="00AB5ABD"/>
    <w:rsid w:val="00AB60CD"/>
    <w:rsid w:val="00AC137A"/>
    <w:rsid w:val="00AD5ECF"/>
    <w:rsid w:val="00AE4F05"/>
    <w:rsid w:val="00AF0663"/>
    <w:rsid w:val="00B048C0"/>
    <w:rsid w:val="00B07431"/>
    <w:rsid w:val="00B16D71"/>
    <w:rsid w:val="00B23432"/>
    <w:rsid w:val="00B358C0"/>
    <w:rsid w:val="00B42CE7"/>
    <w:rsid w:val="00B44111"/>
    <w:rsid w:val="00B50952"/>
    <w:rsid w:val="00B56489"/>
    <w:rsid w:val="00B57F84"/>
    <w:rsid w:val="00B610C7"/>
    <w:rsid w:val="00B63CF8"/>
    <w:rsid w:val="00B73B79"/>
    <w:rsid w:val="00B75863"/>
    <w:rsid w:val="00B82A3E"/>
    <w:rsid w:val="00B913C5"/>
    <w:rsid w:val="00B92545"/>
    <w:rsid w:val="00B94157"/>
    <w:rsid w:val="00B94B8E"/>
    <w:rsid w:val="00BA62EA"/>
    <w:rsid w:val="00BB5E66"/>
    <w:rsid w:val="00BD486D"/>
    <w:rsid w:val="00BE6882"/>
    <w:rsid w:val="00BF259B"/>
    <w:rsid w:val="00BF6350"/>
    <w:rsid w:val="00C02D8A"/>
    <w:rsid w:val="00C0350B"/>
    <w:rsid w:val="00C05442"/>
    <w:rsid w:val="00C25D91"/>
    <w:rsid w:val="00C46A77"/>
    <w:rsid w:val="00C47120"/>
    <w:rsid w:val="00C51C4D"/>
    <w:rsid w:val="00C5792F"/>
    <w:rsid w:val="00C6026B"/>
    <w:rsid w:val="00C64218"/>
    <w:rsid w:val="00C653CE"/>
    <w:rsid w:val="00C66334"/>
    <w:rsid w:val="00C67AB1"/>
    <w:rsid w:val="00C722F8"/>
    <w:rsid w:val="00C970C2"/>
    <w:rsid w:val="00CA1A4B"/>
    <w:rsid w:val="00CA30F8"/>
    <w:rsid w:val="00CA5853"/>
    <w:rsid w:val="00CB0CCD"/>
    <w:rsid w:val="00CC4BA7"/>
    <w:rsid w:val="00CD0225"/>
    <w:rsid w:val="00CD122F"/>
    <w:rsid w:val="00CD198C"/>
    <w:rsid w:val="00CD1990"/>
    <w:rsid w:val="00CD1DD9"/>
    <w:rsid w:val="00CD5E59"/>
    <w:rsid w:val="00CD65F5"/>
    <w:rsid w:val="00CD71ED"/>
    <w:rsid w:val="00CE119D"/>
    <w:rsid w:val="00CE6F8E"/>
    <w:rsid w:val="00CE7B2D"/>
    <w:rsid w:val="00CF0F4E"/>
    <w:rsid w:val="00D005D3"/>
    <w:rsid w:val="00D011E1"/>
    <w:rsid w:val="00D14F81"/>
    <w:rsid w:val="00D166AA"/>
    <w:rsid w:val="00D27BE2"/>
    <w:rsid w:val="00D36FB8"/>
    <w:rsid w:val="00D430CB"/>
    <w:rsid w:val="00D4428F"/>
    <w:rsid w:val="00D46ECA"/>
    <w:rsid w:val="00D50BCC"/>
    <w:rsid w:val="00D83CD7"/>
    <w:rsid w:val="00D84AF8"/>
    <w:rsid w:val="00D9070D"/>
    <w:rsid w:val="00D92AB7"/>
    <w:rsid w:val="00D9325A"/>
    <w:rsid w:val="00D97DF7"/>
    <w:rsid w:val="00DA1B21"/>
    <w:rsid w:val="00DB2444"/>
    <w:rsid w:val="00DB3006"/>
    <w:rsid w:val="00DC14D2"/>
    <w:rsid w:val="00DC3E7E"/>
    <w:rsid w:val="00DC6A82"/>
    <w:rsid w:val="00DD0611"/>
    <w:rsid w:val="00DD1A31"/>
    <w:rsid w:val="00DD3959"/>
    <w:rsid w:val="00DD41BF"/>
    <w:rsid w:val="00DD4591"/>
    <w:rsid w:val="00E02A80"/>
    <w:rsid w:val="00E037F9"/>
    <w:rsid w:val="00E076D0"/>
    <w:rsid w:val="00E11E1D"/>
    <w:rsid w:val="00E172D8"/>
    <w:rsid w:val="00E227F3"/>
    <w:rsid w:val="00E24168"/>
    <w:rsid w:val="00E403B0"/>
    <w:rsid w:val="00E445EF"/>
    <w:rsid w:val="00E52C15"/>
    <w:rsid w:val="00E5524F"/>
    <w:rsid w:val="00E84BAE"/>
    <w:rsid w:val="00E85AC1"/>
    <w:rsid w:val="00E85B4B"/>
    <w:rsid w:val="00E871E7"/>
    <w:rsid w:val="00EA3E82"/>
    <w:rsid w:val="00EB07B0"/>
    <w:rsid w:val="00EC0277"/>
    <w:rsid w:val="00EC62DC"/>
    <w:rsid w:val="00ED1316"/>
    <w:rsid w:val="00EF6C8E"/>
    <w:rsid w:val="00EF7EB3"/>
    <w:rsid w:val="00F01D76"/>
    <w:rsid w:val="00F0542E"/>
    <w:rsid w:val="00F07665"/>
    <w:rsid w:val="00F119B7"/>
    <w:rsid w:val="00F26DFF"/>
    <w:rsid w:val="00F3140E"/>
    <w:rsid w:val="00F37794"/>
    <w:rsid w:val="00F51518"/>
    <w:rsid w:val="00F52C86"/>
    <w:rsid w:val="00F545C5"/>
    <w:rsid w:val="00F61336"/>
    <w:rsid w:val="00F73DE6"/>
    <w:rsid w:val="00F763A2"/>
    <w:rsid w:val="00F80331"/>
    <w:rsid w:val="00F80B7C"/>
    <w:rsid w:val="00F81672"/>
    <w:rsid w:val="00F84E57"/>
    <w:rsid w:val="00F852DD"/>
    <w:rsid w:val="00FA3C5D"/>
    <w:rsid w:val="00FB4E8C"/>
    <w:rsid w:val="00FB55E5"/>
    <w:rsid w:val="00FC1DEE"/>
    <w:rsid w:val="00FC7899"/>
    <w:rsid w:val="00FD3301"/>
    <w:rsid w:val="00FD456D"/>
    <w:rsid w:val="00FD7442"/>
    <w:rsid w:val="00FF1427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B333"/>
  <w15:chartTrackingRefBased/>
  <w15:docId w15:val="{5E08DFFA-F082-4DED-A2B4-84CCC241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CA"/>
    <w:pPr>
      <w:spacing w:after="120" w:line="264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D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4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4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45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45D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D486D"/>
    <w:pPr>
      <w:spacing w:before="240" w:after="0" w:line="259" w:lineRule="auto"/>
      <w:outlineLvl w:val="9"/>
    </w:pPr>
    <w:rPr>
      <w:sz w:val="32"/>
      <w:szCs w:val="32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D486D"/>
    <w:pPr>
      <w:spacing w:after="100" w:line="259" w:lineRule="auto"/>
      <w:ind w:left="220"/>
    </w:pPr>
    <w:rPr>
      <w:rFonts w:cs="Times New Roman"/>
      <w:sz w:val="22"/>
      <w:szCs w:val="2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D486D"/>
    <w:pPr>
      <w:spacing w:after="100" w:line="259" w:lineRule="auto"/>
    </w:pPr>
    <w:rPr>
      <w:rFonts w:cs="Times New Roman"/>
      <w:sz w:val="22"/>
      <w:szCs w:val="22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BD486D"/>
    <w:pPr>
      <w:spacing w:after="100" w:line="259" w:lineRule="auto"/>
      <w:ind w:left="440"/>
    </w:pPr>
    <w:rPr>
      <w:rFonts w:cs="Times New Roman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166BB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4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18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D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Support_vector_machin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D742-9FEF-4701-85EC-95A537B3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14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jaber</dc:creator>
  <cp:keywords/>
  <dc:description/>
  <cp:lastModifiedBy>mohammad jaber</cp:lastModifiedBy>
  <cp:revision>396</cp:revision>
  <dcterms:created xsi:type="dcterms:W3CDTF">2024-12-12T21:20:00Z</dcterms:created>
  <dcterms:modified xsi:type="dcterms:W3CDTF">2024-12-14T10:52:00Z</dcterms:modified>
</cp:coreProperties>
</file>