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2.png" ContentType="image/png"/>
  <Override PartName="/word/media/rId16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AdaptiveCare</w:t>
      </w:r>
      <w:r>
        <w:t xml:space="preserve"> </w:t>
      </w:r>
      <w:r>
        <w:t xml:space="preserve">Flow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low-code</w:t>
      </w:r>
      <w:r>
        <w:t xml:space="preserve"> </w:t>
      </w:r>
      <w:r>
        <w:t xml:space="preserve">platform</w:t>
      </w:r>
      <w:r>
        <w:t xml:space="preserve"> </w:t>
      </w:r>
      <w:r>
        <w:t xml:space="preserve">to</w:t>
      </w:r>
      <w:r>
        <w:t xml:space="preserve"> </w:t>
      </w:r>
      <w:r>
        <w:t xml:space="preserve">verify,</w:t>
      </w:r>
      <w:r>
        <w:t xml:space="preserve"> </w:t>
      </w:r>
      <w:r>
        <w:t xml:space="preserve">simulate,</w:t>
      </w:r>
      <w:r>
        <w:t xml:space="preserve"> </w:t>
      </w:r>
      <w:r>
        <w:t xml:space="preserve">deploy</w:t>
      </w:r>
      <w:r>
        <w:t xml:space="preserve"> </w:t>
      </w:r>
      <w:r>
        <w:t xml:space="preserve">and</w:t>
      </w:r>
      <w:r>
        <w:t xml:space="preserve"> </w:t>
      </w:r>
      <w:r>
        <w:t xml:space="preserve">run</w:t>
      </w:r>
      <w:r>
        <w:t xml:space="preserve"> </w:t>
      </w:r>
      <w:r>
        <w:t xml:space="preserve">clinical</w:t>
      </w:r>
      <w:r>
        <w:t xml:space="preserve"> </w:t>
      </w:r>
      <w:r>
        <w:t xml:space="preserve">pathways</w:t>
      </w:r>
      <w:r>
        <w:t xml:space="preserve"> </w:t>
      </w:r>
      <w:r>
        <w:t xml:space="preserve">—</w:t>
      </w:r>
      <w:r>
        <w:t xml:space="preserve"> </w:t>
      </w:r>
      <w:r>
        <w:t xml:space="preserve">final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Mohammad</w:t>
      </w:r>
      <w:r>
        <w:t xml:space="preserve"> </w:t>
      </w:r>
      <w:r>
        <w:t xml:space="preserve">Maaz</w:t>
      </w:r>
      <w:r>
        <w:t xml:space="preserve"> </w:t>
      </w:r>
      <w:r>
        <w:t xml:space="preserve">Qureshi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Clinical pathways — the agreed sequence of steps for a patient with a given problem, such as</w:t>
      </w:r>
      <w:r>
        <w:t xml:space="preserve"> </w:t>
      </w:r>
      <w:r>
        <w:t xml:space="preserve">emergency triage — change often, and software that hard-codes them cannot follow. AdaptiveCare</w:t>
      </w:r>
      <w:r>
        <w:t xml:space="preserve"> </w:t>
      </w:r>
      <w:r>
        <w:t xml:space="preserve">Flow is a low-code platform in which staff draw a pathway in a web editor, and the system</w:t>
      </w:r>
      <w:r>
        <w:t xml:space="preserve"> </w:t>
      </w:r>
      <w:r>
        <w:t xml:space="preserve">proves that it is safe, predicts how many staff it needs, deploys it as its own microservice</w:t>
      </w:r>
      <w:r>
        <w:t xml:space="preserve"> </w:t>
      </w:r>
      <w:r>
        <w:t xml:space="preserve">and runs it for every patient.</w:t>
      </w:r>
    </w:p>
    <w:p>
      <w:pPr>
        <w:pStyle w:val="BodyText"/>
      </w:pPr>
      <w:r>
        <w:t xml:space="preserve">Three custom algorithms make these decisions. The</w:t>
      </w:r>
      <w:r>
        <w:t xml:space="preserve"> </w:t>
      </w:r>
      <w:r>
        <w:rPr>
          <w:bCs/>
          <w:b/>
        </w:rPr>
        <w:t xml:space="preserve">Pathway Verifier</w:t>
      </w:r>
      <w:r>
        <w:t xml:space="preserve"> </w:t>
      </w:r>
      <w:r>
        <w:t xml:space="preserve">(Algorithm 1) explores</w:t>
      </w:r>
      <w:r>
        <w:t xml:space="preserve"> </w:t>
      </w:r>
      <w:r>
        <w:t xml:space="preserve">every state a case could reach and checks soundness in the sense of van der Aalst’s workflow</w:t>
      </w:r>
      <w:r>
        <w:t xml:space="preserve"> </w:t>
      </w:r>
      <w:r>
        <w:t xml:space="preserve">nets, plus data soundness; every error comes with the shortest path that causes it. The</w:t>
      </w:r>
      <w:r>
        <w:t xml:space="preserve"> </w:t>
      </w:r>
      <w:r>
        <w:rPr>
          <w:bCs/>
          <w:b/>
        </w:rPr>
        <w:t xml:space="preserve">Execution Engine</w:t>
      </w:r>
      <w:r>
        <w:t xml:space="preserve"> </w:t>
      </w:r>
      <w:r>
        <w:t xml:space="preserve">(Algorithm 2) runs real cases across services through events and keeps</w:t>
      </w:r>
      <w:r>
        <w:t xml:space="preserve"> </w:t>
      </w:r>
      <w:r>
        <w:t xml:space="preserve">five invariants — no event changes a case twice, a join fires once, replay rebuilds the same</w:t>
      </w:r>
      <w:r>
        <w:t xml:space="preserve"> </w:t>
      </w:r>
      <w:r>
        <w:t xml:space="preserve">state, every case ends in one final state, and no task is lost in a crash. The</w:t>
      </w:r>
      <w:r>
        <w:t xml:space="preserve"> </w:t>
      </w:r>
      <w:r>
        <w:rPr>
          <w:bCs/>
          <w:b/>
        </w:rPr>
        <w:t xml:space="preserve">Pathway</w:t>
      </w:r>
      <w:r>
        <w:rPr>
          <w:bCs/>
          <w:b/>
        </w:rPr>
        <w:t xml:space="preserve"> </w:t>
      </w:r>
      <w:r>
        <w:rPr>
          <w:bCs/>
          <w:b/>
        </w:rPr>
        <w:t xml:space="preserve">Simulator and Staffing Advisor</w:t>
      </w:r>
      <w:r>
        <w:t xml:space="preserve"> </w:t>
      </w:r>
      <w:r>
        <w:t xml:space="preserve">(Algorithm 3) runs virtual patients through the same token</w:t>
      </w:r>
      <w:r>
        <w:t xml:space="preserve"> </w:t>
      </w:r>
      <w:r>
        <w:t xml:space="preserve">rules, reports waits and missed deadlines with 95% confidence intervals, is validated against</w:t>
      </w:r>
      <w:r>
        <w:t xml:space="preserve"> </w:t>
      </w:r>
      <w:r>
        <w:t xml:space="preserve">the Erlang C formula, and recommends the cheapest staffing that meets every deadline target.</w:t>
      </w:r>
      <w:r>
        <w:t xml:space="preserve"> </w:t>
      </w:r>
      <w:r>
        <w:t xml:space="preserve">All three share one library, so what is verified and simulated is exactly what runs.</w:t>
      </w:r>
    </w:p>
    <w:p>
      <w:pPr>
        <w:pStyle w:val="BodyText"/>
      </w:pPr>
      <w:r>
        <w:t xml:space="preserve">The platform has eleven services that communicate through a topic exchange. It ships three</w:t>
      </w:r>
      <w:r>
        <w:t xml:space="preserve"> </w:t>
      </w:r>
      <w:r>
        <w:t xml:space="preserve">clinical pathways built with the platform itself (Triage with an urgency model and the NEWS2</w:t>
      </w:r>
      <w:r>
        <w:t xml:space="preserve"> </w:t>
      </w:r>
      <w:r>
        <w:t xml:space="preserve">score, Assessment and Visit) and an urgency model trained by a documented pipeline. The</w:t>
      </w:r>
      <w:r>
        <w:t xml:space="preserve"> </w:t>
      </w:r>
      <w:r>
        <w:t xml:space="preserve">project followed Scrum’s three phases with eight tagged increments and was built with an AI</w:t>
      </w:r>
      <w:r>
        <w:t xml:space="preserve"> </w:t>
      </w:r>
      <w:r>
        <w:t xml:space="preserve">coding assistant under written rules, with every increment’s prompts, the AI’s mistakes and</w:t>
      </w:r>
      <w:r>
        <w:t xml:space="preserve"> </w:t>
      </w:r>
      <w:r>
        <w:t xml:space="preserve">how tests caught them recorded.</w:t>
      </w:r>
    </w:p>
    <w:p>
      <w:pPr>
        <w:pStyle w:val="BodyText"/>
      </w:pPr>
      <w:r>
        <w:t xml:space="preserve">Measured results: verification in 0.04 s (target 2 s); engine event handling p95 3 ms at</w:t>
      </w:r>
      <w:r>
        <w:t xml:space="preserve"> </w:t>
      </w:r>
      <w:r>
        <w:t xml:space="preserve">250 events per second (target 200 ms at 50); 30 simulation replications of 7 days in 5.0 s</w:t>
      </w:r>
      <w:r>
        <w:t xml:space="preserve"> </w:t>
      </w:r>
      <w:r>
        <w:t xml:space="preserve">(target 60 s); model prediction p95 11 ms (target 100 ms); Erlang C inside the simulated</w:t>
      </w:r>
      <w:r>
        <w:t xml:space="preserve"> </w:t>
      </w:r>
      <w:r>
        <w:t xml:space="preserve">interval in 92 of 100 experiments (target 90); 94.3% statement coverage over 664 automated tests.</w:t>
      </w:r>
      <w:r>
        <w:t xml:space="preserve"> </w:t>
      </w:r>
      <w:r>
        <w:t xml:space="preserve">Limits are stated where they apply: the model is trained on synthetic data, the Docker and</w:t>
      </w:r>
      <w:r>
        <w:t xml:space="preserve"> </w:t>
      </w:r>
      <w:r>
        <w:t xml:space="preserve">RabbitMQ paths have not been run on the measuring machine, the alpha usability test is still</w:t>
      </w:r>
      <w:r>
        <w:t xml:space="preserve"> </w:t>
      </w:r>
      <w:r>
        <w:t xml:space="preserve">to be held, and the increments were built in two days rather than the sixteen weeks planned.</w:t>
      </w:r>
    </w:p>
    <w:bookmarkEnd w:id="20"/>
    <w:bookmarkStart w:id="21" w:name="how-to-read-this-report"/>
    <w:p>
      <w:pPr>
        <w:pStyle w:val="Heading1"/>
      </w:pPr>
      <w:r>
        <w:t xml:space="preserve">How to read this report</w:t>
      </w:r>
    </w:p>
    <w:p>
      <w:pPr>
        <w:pStyle w:val="FirstParagraph"/>
      </w:pPr>
      <w:r>
        <w:t xml:space="preserve">The report follows Scrum’s three phases (course slides</w:t>
      </w:r>
      <w:r>
        <w:t xml:space="preserve"> </w:t>
      </w:r>
      <w:r>
        <w:rPr>
          <w:iCs/>
          <w:i/>
        </w:rPr>
        <w:t xml:space="preserve">5 – Agile development</w:t>
      </w:r>
      <w:r>
        <w:t xml:space="preserve">):</w:t>
      </w:r>
      <w:r>
        <w:t xml:space="preserve"> </w:t>
      </w:r>
      <w:r>
        <w:rPr>
          <w:bCs/>
          <w:b/>
        </w:rPr>
        <w:t xml:space="preserve">Part I</w:t>
      </w:r>
      <w:r>
        <w:t xml:space="preserve"> </w:t>
      </w:r>
      <w:r>
        <w:t xml:space="preserve">(chapters 1–5) is outline planning and architectural design,</w:t>
      </w:r>
      <w:r>
        <w:t xml:space="preserve"> </w:t>
      </w:r>
      <w:r>
        <w:rPr>
          <w:bCs/>
          <w:b/>
        </w:rPr>
        <w:t xml:space="preserve">Part II</w:t>
      </w:r>
      <w:r>
        <w:t xml:space="preserve"> </w:t>
      </w:r>
      <w:r>
        <w:t xml:space="preserve">(chapters 6–13) has</w:t>
      </w:r>
      <w:r>
        <w:t xml:space="preserve"> </w:t>
      </w:r>
      <w:r>
        <w:t xml:space="preserve">one chapter per sprint, and</w:t>
      </w:r>
      <w:r>
        <w:t xml:space="preserve"> </w:t>
      </w:r>
      <w:r>
        <w:rPr>
          <w:bCs/>
          <w:b/>
        </w:rPr>
        <w:t xml:space="preserve">Part III</w:t>
      </w:r>
      <w:r>
        <w:t xml:space="preserve"> </w:t>
      </w:r>
      <w:r>
        <w:t xml:space="preserve">(chapters 14–16) is project closure. Every sprint</w:t>
      </w:r>
      <w:r>
        <w:t xml:space="preserve"> </w:t>
      </w:r>
      <w:r>
        <w:t xml:space="preserve">chapter has the same eight parts: goal, sprint backlog, user stories with acceptance criteria,</w:t>
      </w:r>
      <w:r>
        <w:t xml:space="preserve"> </w:t>
      </w:r>
      <w:r>
        <w:t xml:space="preserve">design with UML, implementation notes, AI usage, tests and results, and review and</w:t>
      </w:r>
      <w:r>
        <w:t xml:space="preserve"> </w:t>
      </w:r>
      <w:r>
        <w:t xml:space="preserve">retrospective.</w:t>
      </w:r>
    </w:p>
    <w:p>
      <w:pPr>
        <w:pStyle w:val="BodyText"/>
      </w:pPr>
      <w:r>
        <w:t xml:space="preserve">Identifiers are used throughout and are traceable from story to test to diagram (appendix B):</w:t>
      </w:r>
      <w:r>
        <w:t xml:space="preserve"> </w:t>
      </w:r>
      <w:r>
        <w:t xml:space="preserve">stories such as</w:t>
      </w:r>
      <w:r>
        <w:t xml:space="preserve"> </w:t>
      </w:r>
      <w:r>
        <w:rPr>
          <w:rStyle w:val="VerbatimChar"/>
        </w:rPr>
        <w:t xml:space="preserve">ENG-05</w:t>
      </w:r>
      <w:r>
        <w:t xml:space="preserve">, non-functional requirements such as</w:t>
      </w:r>
      <w:r>
        <w:t xml:space="preserve"> </w:t>
      </w:r>
      <w:r>
        <w:rPr>
          <w:rStyle w:val="VerbatimChar"/>
        </w:rPr>
        <w:t xml:space="preserve">NFR-PERF-02</w:t>
      </w:r>
      <w:r>
        <w:t xml:space="preserve">, diagrams</w:t>
      </w:r>
      <w:r>
        <w:t xml:space="preserve"> </w:t>
      </w:r>
      <w:r>
        <w:rPr>
          <w:rStyle w:val="VerbatimChar"/>
        </w:rPr>
        <w:t xml:space="preserve">U01</w:t>
      </w:r>
      <w:r>
        <w:t xml:space="preserve">–</w:t>
      </w:r>
      <w:r>
        <w:rPr>
          <w:rStyle w:val="VerbatimChar"/>
        </w:rPr>
        <w:t xml:space="preserve">U32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design decisions</w:t>
      </w:r>
      <w:r>
        <w:t xml:space="preserve"> </w:t>
      </w:r>
      <w:r>
        <w:rPr>
          <w:rStyle w:val="VerbatimChar"/>
        </w:rPr>
        <w:t xml:space="preserve">0001</w:t>
      </w:r>
      <w:r>
        <w:t xml:space="preserve">–</w:t>
      </w:r>
      <w:r>
        <w:rPr>
          <w:rStyle w:val="VerbatimChar"/>
        </w:rPr>
        <w:t xml:space="preserve">0008</w:t>
      </w:r>
      <w:r>
        <w:t xml:space="preserve">, and the engine’s invariants</w:t>
      </w:r>
      <w:r>
        <w:t xml:space="preserve"> </w:t>
      </w:r>
      <w:r>
        <w:rPr>
          <w:rStyle w:val="VerbatimChar"/>
        </w:rPr>
        <w:t xml:space="preserve">I1</w:t>
      </w:r>
      <w:r>
        <w:t xml:space="preserve">–</w:t>
      </w:r>
      <w:r>
        <w:rPr>
          <w:rStyle w:val="VerbatimChar"/>
        </w:rPr>
        <w:t xml:space="preserve">I5</w:t>
      </w:r>
      <w:r>
        <w:t xml:space="preserve">. Paths such as</w:t>
      </w:r>
      <w:r>
        <w:t xml:space="preserve"> </w:t>
      </w:r>
      <w:r>
        <w:rPr>
          <w:rStyle w:val="VerbatimChar"/>
        </w:rPr>
        <w:t xml:space="preserve">services/engine/engine/case.py</w:t>
      </w:r>
      <w:r>
        <w:t xml:space="preserve"> </w:t>
      </w:r>
      <w:r>
        <w:t xml:space="preserve">refer to the repository; the tag</w:t>
      </w:r>
      <w:r>
        <w:t xml:space="preserve"> </w:t>
      </w:r>
      <w:r>
        <w:rPr>
          <w:rStyle w:val="VerbatimChar"/>
        </w:rPr>
        <w:t xml:space="preserve">sprint-N</w:t>
      </w:r>
      <w:r>
        <w:t xml:space="preserve"> </w:t>
      </w:r>
      <w:r>
        <w:t xml:space="preserve">holds the state</w:t>
      </w:r>
      <w:r>
        <w:t xml:space="preserve"> </w:t>
      </w:r>
      <w:r>
        <w:t xml:space="preserve">at the end of each sprint.</w:t>
      </w:r>
    </w:p>
    <w:bookmarkEnd w:id="21"/>
    <w:bookmarkStart w:id="22" w:name="X616be32b7e4603b676b8eb65b184999fa2f3ff2"/>
    <w:p>
      <w:pPr>
        <w:pStyle w:val="Heading1"/>
      </w:pPr>
      <w:r>
        <w:t xml:space="preserve">Part I — Outline planning and architectural design</w:t>
      </w:r>
    </w:p>
    <w:bookmarkEnd w:id="22"/>
    <w:bookmarkStart w:id="28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23" w:name="probl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Problem</w:t>
      </w:r>
    </w:p>
    <w:p>
      <w:pPr>
        <w:pStyle w:val="FirstParagraph"/>
      </w:pPr>
      <w:r>
        <w:t xml:space="preserve">A clinical pathway describes what happens to a patient with a given problem: who measures what,</w:t>
      </w:r>
      <w:r>
        <w:t xml:space="preserve"> </w:t>
      </w:r>
      <w:r>
        <w:t xml:space="preserve">which decisions are taken on which data, what must happen within how many minutes, and what</w:t>
      </w:r>
      <w:r>
        <w:t xml:space="preserve"> </w:t>
      </w:r>
      <w:r>
        <w:t xml:space="preserve">happens when something fails. Emergency departments revise these pathways often — after an</w:t>
      </w:r>
      <w:r>
        <w:t xml:space="preserve"> </w:t>
      </w:r>
      <w:r>
        <w:t xml:space="preserve">audit, a new guideline or a staffing change. When the pathway lives inside application code,</w:t>
      </w:r>
      <w:r>
        <w:t xml:space="preserve"> </w:t>
      </w:r>
      <w:r>
        <w:t xml:space="preserve">every revision is a software project, so the software lags behind the clinical rules, or</w:t>
      </w:r>
      <w:r>
        <w:t xml:space="preserve"> </w:t>
      </w:r>
      <w:r>
        <w:t xml:space="preserve">the rules are followed on paper beside the software.</w:t>
      </w:r>
    </w:p>
    <w:p>
      <w:pPr>
        <w:pStyle w:val="BodyText"/>
      </w:pPr>
      <w:r>
        <w:t xml:space="preserve">Three questions decide whether a revised pathway can be trusted, and today they are usually</w:t>
      </w:r>
      <w:r>
        <w:t xml:space="preserve"> </w:t>
      </w:r>
      <w:r>
        <w:t xml:space="preserve">answered by inspection and experience: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it safe?</w:t>
      </w:r>
      <w:r>
        <w:t xml:space="preserve"> </w:t>
      </w:r>
      <w:r>
        <w:t xml:space="preserve">Can a patient get stuck, have a step done twice, or reach a step that reads</w:t>
      </w:r>
      <w:r>
        <w:t xml:space="preserve"> </w:t>
      </w:r>
      <w:r>
        <w:t xml:space="preserve">a value nobody has measured yet?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 we staff it?</w:t>
      </w:r>
      <w:r>
        <w:t xml:space="preserve"> </w:t>
      </w:r>
      <w:r>
        <w:t xml:space="preserve">With the expected arrivals, how long will patients wait, how many</w:t>
      </w:r>
      <w:r>
        <w:t xml:space="preserve"> </w:t>
      </w:r>
      <w:r>
        <w:t xml:space="preserve">deadlines will be missed, and how many nurses and doctors are needed?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Will it run correctly?</w:t>
      </w:r>
      <w:r>
        <w:t xml:space="preserve"> </w:t>
      </w:r>
      <w:r>
        <w:t xml:space="preserve">In a distributed system where messages are duplicated, delayed</w:t>
      </w:r>
      <w:r>
        <w:t xml:space="preserve"> </w:t>
      </w:r>
      <w:r>
        <w:t xml:space="preserve">and lost, and servers crash, does every patient case still follow the pathway exactly once?</w:t>
      </w:r>
    </w:p>
    <w:bookmarkEnd w:id="23"/>
    <w:bookmarkStart w:id="24" w:name="goa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Goal</w:t>
      </w:r>
    </w:p>
    <w:p>
      <w:pPr>
        <w:pStyle w:val="FirstParagraph"/>
      </w:pPr>
      <w:r>
        <w:t xml:space="preserve">AdaptiveCare Flow lets staff answer these questions with software instead of inspection. A</w:t>
      </w:r>
      <w:r>
        <w:t xml:space="preserve"> </w:t>
      </w:r>
      <w:r>
        <w:t xml:space="preserve">pathway designer draws the pathway in a web editor. The platform then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verifies</w:t>
      </w:r>
      <w:r>
        <w:t xml:space="preserve"> </w:t>
      </w:r>
      <w:r>
        <w:t xml:space="preserve">it, proving the absence of deadlocks, livelocks, unfinished cases, dead steps,</w:t>
      </w:r>
      <w:r>
        <w:t xml:space="preserve"> </w:t>
      </w:r>
      <w:r>
        <w:t xml:space="preserve">duplicate work and missing data, or showing the shortest path to each error;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simulates</w:t>
      </w:r>
      <w:r>
        <w:t xml:space="preserve"> </w:t>
      </w:r>
      <w:r>
        <w:t xml:space="preserve">it under a realistic load, with confidence intervals, and recommends the</w:t>
      </w:r>
      <w:r>
        <w:t xml:space="preserve"> </w:t>
      </w:r>
      <w:r>
        <w:t xml:space="preserve">cheapest staffing that meets every deadline target;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deploys</w:t>
      </w:r>
      <w:r>
        <w:t xml:space="preserve"> </w:t>
      </w:r>
      <w:r>
        <w:t xml:space="preserve">a published version as its own engine container with its own queue; and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runs</w:t>
      </w:r>
      <w:r>
        <w:t xml:space="preserve"> </w:t>
      </w:r>
      <w:r>
        <w:t xml:space="preserve">every patient’s case through it, across services, through events.</w:t>
      </w:r>
    </w:p>
    <w:p>
      <w:pPr>
        <w:pStyle w:val="FirstParagraph"/>
      </w:pPr>
      <w:r>
        <w:t xml:space="preserve">The three decisions the system makes, and the algorithm that makes each, are summarised in</w:t>
      </w:r>
      <w:r>
        <w:t xml:space="preserve"> </w:t>
      </w:r>
      <w:r>
        <w:t xml:space="preserve">Table 1.1. This is the project’s answer to the question</w:t>
      </w:r>
      <w:r>
        <w:t xml:space="preserve"> </w:t>
      </w:r>
      <w:r>
        <w:t xml:space="preserve">“</w:t>
      </w:r>
      <w:r>
        <w:t xml:space="preserve">how does your system decide?</w:t>
      </w:r>
      <w:r>
        <w:t xml:space="preserve">”</w:t>
      </w:r>
      <w:r>
        <w:t xml:space="preserve">.</w:t>
      </w:r>
    </w:p>
    <w:p>
      <w:pPr>
        <w:pStyle w:val="TableCaption"/>
      </w:pPr>
      <w:r>
        <w:t xml:space="preserve">Table 1.1 — The three decisions and the algorithms that make them.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  <w:tblCaption w:val="Table 1.1 — The three decisions and the algorithms that make them."/>
      </w:tblPr>
      <w:tblGrid>
        <w:gridCol w:w="1357"/>
        <w:gridCol w:w="2262"/>
        <w:gridCol w:w="2489"/>
        <w:gridCol w:w="1810"/>
      </w:tblGrid>
      <w:tr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time</w:t>
            </w:r>
          </w:p>
        </w:tc>
        <w:tc>
          <w:p>
            <w:pPr>
              <w:pStyle w:val="Compact"/>
              <w:jc w:val="left"/>
            </w:pPr>
            <w:r>
              <w:t xml:space="preserve">Is this pathway safe to run?</w:t>
            </w:r>
          </w:p>
        </w:tc>
        <w:tc>
          <w:p>
            <w:pPr>
              <w:pStyle w:val="Compact"/>
              <w:jc w:val="left"/>
            </w:pPr>
            <w:r>
              <w:t xml:space="preserve">1. Pathway Verifier</w:t>
            </w:r>
          </w:p>
        </w:tc>
        <w:tc>
          <w:p>
            <w:pPr>
              <w:pStyle w:val="Compact"/>
              <w:jc w:val="left"/>
            </w:pPr>
            <w:r>
              <w:t xml:space="preserve">SAFE, or each error with a counterexample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 time</w:t>
            </w:r>
          </w:p>
        </w:tc>
        <w:tc>
          <w:p>
            <w:pPr>
              <w:pStyle w:val="Compact"/>
              <w:jc w:val="left"/>
            </w:pPr>
            <w:r>
              <w:t xml:space="preserve">How many staff does it need to meet its deadlines?</w:t>
            </w:r>
          </w:p>
        </w:tc>
        <w:tc>
          <w:p>
            <w:pPr>
              <w:pStyle w:val="Compact"/>
              <w:jc w:val="left"/>
            </w:pPr>
            <w:r>
              <w:t xml:space="preserve">3. Pathway Simulator and Staffing Advisor</w:t>
            </w:r>
          </w:p>
        </w:tc>
        <w:tc>
          <w:p>
            <w:pPr>
              <w:pStyle w:val="Compact"/>
              <w:jc w:val="left"/>
            </w:pPr>
            <w:r>
              <w:t xml:space="preserve">Waits and deadline misses with 95% intervals, and the cheapest staffing that meets every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time</w:t>
            </w:r>
          </w:p>
        </w:tc>
        <w:tc>
          <w:p>
            <w:pPr>
              <w:pStyle w:val="Compact"/>
              <w:jc w:val="left"/>
            </w:pPr>
            <w:r>
              <w:t xml:space="preserve">What happens next for this patient?</w:t>
            </w:r>
          </w:p>
        </w:tc>
        <w:tc>
          <w:p>
            <w:pPr>
              <w:pStyle w:val="Compact"/>
              <w:jc w:val="left"/>
            </w:pPr>
            <w:r>
              <w:t xml:space="preserve">2. Execution Engine</w:t>
            </w:r>
          </w:p>
        </w:tc>
        <w:tc>
          <w:p>
            <w:pPr>
              <w:pStyle w:val="Compact"/>
              <w:jc w:val="left"/>
            </w:pPr>
            <w:r>
              <w:t xml:space="preserve">The next steps, correct even with duplicate, late or lost messages and crashes</w:t>
            </w:r>
          </w:p>
        </w:tc>
      </w:tr>
    </w:tbl>
    <w:p>
      <w:pPr>
        <w:pStyle w:val="BodyText"/>
      </w:pPr>
      <w:r>
        <w:t xml:space="preserve">All three algorithms use one shared library of token rules,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. What is verified</w:t>
      </w:r>
      <w:r>
        <w:t xml:space="preserve"> </w:t>
      </w:r>
      <w:r>
        <w:t xml:space="preserve">and simulated is therefore exactly what runs.</w:t>
      </w:r>
    </w:p>
    <w:bookmarkEnd w:id="24"/>
    <w:bookmarkStart w:id="25" w:name="scop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the pathway editor with live checks, versions, Verify, Simulate, Compare, Publish</w:t>
      </w:r>
      <w:r>
        <w:t xml:space="preserve"> </w:t>
      </w:r>
      <w:r>
        <w:t xml:space="preserve">and Deploy; the three algorithms; eleven services connected by events; one machine-learning</w:t>
      </w:r>
      <w:r>
        <w:t xml:space="preserve"> </w:t>
      </w:r>
      <w:r>
        <w:t xml:space="preserve">model (patient urgency) used as a step inside pathways; three clinical pathways built with the</w:t>
      </w:r>
      <w:r>
        <w:t xml:space="preserve"> </w:t>
      </w:r>
      <w:r>
        <w:t xml:space="preserve">platform (Triage, Assessment and Visit); monitoring, alerts and encrypted patient identifiers;</w:t>
      </w:r>
      <w:r>
        <w:t xml:space="preserve"> </w:t>
      </w:r>
      <w:r>
        <w:t xml:space="preserve">synthetic or public de-identified data only.</w:t>
      </w:r>
    </w:p>
    <w:p>
      <w:pPr>
        <w:pStyle w:val="BodyText"/>
      </w:pPr>
      <w:r>
        <w:rPr>
          <w:bCs/>
          <w:b/>
        </w:rPr>
        <w:t xml:space="preserve">Out of scope</w:t>
      </w:r>
      <w:r>
        <w:t xml:space="preserve">, stated once so the scope stays fixed: real hospital systems (HL7, FHIR), real</w:t>
      </w:r>
      <w:r>
        <w:t xml:space="preserve"> </w:t>
      </w:r>
      <w:r>
        <w:t xml:space="preserve">patient data, mobile apps, ambulance dispatch and routing, staff rostering, moving running cases</w:t>
      </w:r>
      <w:r>
        <w:t xml:space="preserve"> </w:t>
      </w:r>
      <w:r>
        <w:t xml:space="preserve">to a new pathway version (a stretch goal,</w:t>
      </w:r>
      <w:r>
        <w:t xml:space="preserve"> </w:t>
      </w:r>
      <w:r>
        <w:rPr>
          <w:rStyle w:val="VerbatimChar"/>
        </w:rPr>
        <w:t xml:space="preserve">MIG-01</w:t>
      </w:r>
      <w:r>
        <w:t xml:space="preserve">), and full BPMN 2.0 compatibility.</w:t>
      </w:r>
    </w:p>
    <w:bookmarkEnd w:id="25"/>
    <w:bookmarkStart w:id="26" w:name="contribu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Contributions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pathway language</w:t>
      </w:r>
      <w:r>
        <w:t xml:space="preserve"> </w:t>
      </w:r>
      <w:r>
        <w:t xml:space="preserve">with eight token rules, a condition language with its own lexer,</w:t>
      </w:r>
      <w:r>
        <w:t xml:space="preserve"> </w:t>
      </w:r>
      <w:r>
        <w:t xml:space="preserve">recursive-descent parser, type checker and evaluator, and per-step policies (deadlines and</w:t>
      </w:r>
      <w:r>
        <w:t xml:space="preserve"> </w:t>
      </w:r>
      <w:r>
        <w:t xml:space="preserve">escalation chains, retries with an answer timeout, fallbacks, undo actions, override checks,</w:t>
      </w:r>
      <w:r>
        <w:t xml:space="preserve"> </w:t>
      </w:r>
      <w:r>
        <w:t xml:space="preserve">announced events) — chapter 7 and 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Algorithm 1</w:t>
      </w:r>
      <w:r>
        <w:t xml:space="preserve">, a verifier that combines state-space search, co-reachability, a data-flow</w:t>
      </w:r>
      <w:r>
        <w:t xml:space="preserve"> </w:t>
      </w:r>
      <w:r>
        <w:t xml:space="preserve">fixed point and condition type checking, and returns shortest counterexamples that the editor</w:t>
      </w:r>
      <w:r>
        <w:t xml:space="preserve"> </w:t>
      </w:r>
      <w:r>
        <w:t xml:space="preserve">replays step by step — chapter 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Algorithm 2</w:t>
      </w:r>
      <w:r>
        <w:t xml:space="preserve">, an event-driven execution engine with deterministic identifiers, per-case</w:t>
      </w:r>
      <w:r>
        <w:t xml:space="preserve"> </w:t>
      </w:r>
      <w:r>
        <w:t xml:space="preserve">locking, a transactional outbox, event-sourced recovery with snapshots, persisted timers,</w:t>
      </w:r>
      <w:r>
        <w:t xml:space="preserve"> </w:t>
      </w:r>
      <w:r>
        <w:t xml:space="preserve">escalation, retries and compensation in reverse happened-before order — chapters 9 and 10.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Algorithm 3</w:t>
      </w:r>
      <w:r>
        <w:t xml:space="preserve">, a discrete-event simulator with thinning for hourly arrivals, priority</w:t>
      </w:r>
      <w:r>
        <w:t xml:space="preserve"> </w:t>
      </w:r>
      <w:r>
        <w:t xml:space="preserve">queues, adaptive replications and Student-t intervals, validated against queueing theory,</w:t>
      </w:r>
      <w:r>
        <w:t xml:space="preserve"> </w:t>
      </w:r>
      <w:r>
        <w:t xml:space="preserve">plus a greedy staffing advisor measured against exhaustive search — chapter 11.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microservice platform</w:t>
      </w:r>
      <w:r>
        <w:t xml:space="preserve"> </w:t>
      </w:r>
      <w:r>
        <w:t xml:space="preserve">around them: model-driven deployment (each published model</w:t>
      </w:r>
      <w:r>
        <w:t xml:space="preserve"> </w:t>
      </w:r>
      <w:r>
        <w:t xml:space="preserve">becomes an engine configuration), monitoring, alerts, an urgency model with explanations,</w:t>
      </w:r>
      <w:r>
        <w:t xml:space="preserve"> </w:t>
      </w:r>
      <w:r>
        <w:t xml:space="preserve">and three working clinical pathways — chapters 10, 12 and 13.</w:t>
      </w:r>
    </w:p>
    <w:p>
      <w:pPr>
        <w:numPr>
          <w:ilvl w:val="0"/>
          <w:numId w:val="1003"/>
        </w:numPr>
        <w:pStyle w:val="Compact"/>
      </w:pPr>
      <w:r>
        <w:t xml:space="preserve">A documented</w:t>
      </w:r>
      <w:r>
        <w:t xml:space="preserve"> </w:t>
      </w:r>
      <w:r>
        <w:rPr>
          <w:bCs/>
          <w:b/>
        </w:rPr>
        <w:t xml:space="preserve">AI-assisted process</w:t>
      </w:r>
      <w:r>
        <w:t xml:space="preserve">: a rules file, a prompt log per sprint, and a record of</w:t>
      </w:r>
      <w:r>
        <w:t xml:space="preserve"> </w:t>
      </w:r>
      <w:r>
        <w:t xml:space="preserve">where the AI was wrong and how tests caught it — chapter 14.</w:t>
      </w:r>
    </w:p>
    <w:bookmarkEnd w:id="26"/>
    <w:bookmarkStart w:id="27" w:name="structure-of-the-repor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Structure of the report</w:t>
      </w:r>
    </w:p>
    <w:p>
      <w:pPr>
        <w:pStyle w:val="FirstParagraph"/>
      </w:pPr>
      <w:r>
        <w:t xml:space="preserve">Part I covers outline planning: background and related work (chapter 2), the development process</w:t>
      </w:r>
      <w:r>
        <w:t xml:space="preserve"> </w:t>
      </w:r>
      <w:r>
        <w:t xml:space="preserve">(chapter 3), requirements (chapter 4) and the architecture (chapter 5). Part II has one chapter</w:t>
      </w:r>
      <w:r>
        <w:t xml:space="preserve"> </w:t>
      </w:r>
      <w:r>
        <w:t xml:space="preserve">per sprint, Sprint 0 to Sprint 7 (chapters 6–13). Part III covers project closure: AI-assisted</w:t>
      </w:r>
      <w:r>
        <w:t xml:space="preserve"> </w:t>
      </w:r>
      <w:r>
        <w:t xml:space="preserve">development (chapter 14), testing and quality (chapter 15), and evaluation and lessons learned</w:t>
      </w:r>
      <w:r>
        <w:t xml:space="preserve"> </w:t>
      </w:r>
      <w:r>
        <w:t xml:space="preserve">(chapter 16). The appendices hold the full backlog with its traceability, the event contract,</w:t>
      </w:r>
      <w:r>
        <w:t xml:space="preserve"> </w:t>
      </w:r>
      <w:r>
        <w:t xml:space="preserve">and excerpts of the prompt log.</w:t>
      </w:r>
    </w:p>
    <w:bookmarkEnd w:id="27"/>
    <w:bookmarkEnd w:id="28"/>
    <w:bookmarkStart w:id="36" w:name="background-and-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Background and related work</w:t>
      </w:r>
    </w:p>
    <w:bookmarkStart w:id="29" w:name="clinical-pathways-and-emergency-triag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Clinical pathways and emergency triage</w:t>
      </w:r>
    </w:p>
    <w:p>
      <w:pPr>
        <w:pStyle w:val="FirstParagraph"/>
      </w:pPr>
      <w:r>
        <w:t xml:space="preserve">A care pathway is</w:t>
      </w:r>
      <w:r>
        <w:t xml:space="preserve"> </w:t>
      </w:r>
      <w:r>
        <w:t xml:space="preserve">“</w:t>
      </w:r>
      <w:r>
        <w:t xml:space="preserve">a complex intervention for the mutual decision-making and organisation of</w:t>
      </w:r>
      <w:r>
        <w:t xml:space="preserve"> </w:t>
      </w:r>
      <w:r>
        <w:t xml:space="preserve">care processes for a well-defined group of patients during a well-defined period</w:t>
      </w:r>
      <w:r>
        <w:t xml:space="preserve">”</w:t>
      </w:r>
      <w:r>
        <w:t xml:space="preserve"> </w:t>
      </w:r>
      <w:r>
        <w:t xml:space="preserve">(European</w:t>
      </w:r>
      <w:r>
        <w:t xml:space="preserve"> </w:t>
      </w:r>
      <w:r>
        <w:t xml:space="preserve">Pathway Association, in [26]). In practice</w:t>
      </w:r>
      <w:r>
        <w:t xml:space="preserve"> </w:t>
      </w:r>
      <w:r>
        <w:t xml:space="preserve">it is a flowchart with roles, time limits and decision rules. Emergency triage is the classic</w:t>
      </w:r>
      <w:r>
        <w:t xml:space="preserve"> </w:t>
      </w:r>
      <w:r>
        <w:t xml:space="preserve">example: on arrival, a nurse measures vital signs and assigns an urgency level, which decides</w:t>
      </w:r>
      <w:r>
        <w:t xml:space="preserve"> </w:t>
      </w:r>
      <w:r>
        <w:t xml:space="preserve">how long the patient may wait. This project uses the five-level</w:t>
      </w:r>
      <w:r>
        <w:t xml:space="preserve"> </w:t>
      </w:r>
      <w:r>
        <w:rPr>
          <w:bCs/>
          <w:b/>
        </w:rPr>
        <w:t xml:space="preserve">Korean Triage and Acuity</w:t>
      </w:r>
      <w:r>
        <w:rPr>
          <w:bCs/>
          <w:b/>
        </w:rPr>
        <w:t xml:space="preserve"> </w:t>
      </w:r>
      <w:r>
        <w:rPr>
          <w:bCs/>
          <w:b/>
        </w:rPr>
        <w:t xml:space="preserve">Scale (KTAS)</w:t>
      </w:r>
      <w:r>
        <w:t xml:space="preserve"> </w:t>
      </w:r>
      <w:r>
        <w:t xml:space="preserve">because a public research dataset exists for it: Moon et al. [6] studied 1,267</w:t>
      </w:r>
      <w:r>
        <w:t xml:space="preserve"> </w:t>
      </w:r>
      <w:r>
        <w:t xml:space="preserve">emergency visits and found that nurses mistriaged 14.7% of them, mostly under-triage of urgent</w:t>
      </w:r>
      <w:r>
        <w:t xml:space="preserve"> </w:t>
      </w:r>
      <w:r>
        <w:t xml:space="preserve">patients. That figure motivates two design choices: the model is decision support only (a nurse</w:t>
      </w:r>
      <w:r>
        <w:t xml:space="preserve"> </w:t>
      </w:r>
      <w:r>
        <w:t xml:space="preserve">confirms every level), and the pathway’s safety rules route patients with red flags to review</w:t>
      </w:r>
      <w:r>
        <w:t xml:space="preserve"> </w:t>
      </w:r>
      <w:r>
        <w:t xml:space="preserve">whatever the model says.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National Early Warning Score 2 (NEWS2)</w:t>
      </w:r>
      <w:r>
        <w:t xml:space="preserve"> </w:t>
      </w:r>
      <w:r>
        <w:t xml:space="preserve">of the Royal College of Physicians [7] is a</w:t>
      </w:r>
      <w:r>
        <w:t xml:space="preserve"> </w:t>
      </w:r>
      <w:r>
        <w:t xml:space="preserve">second, rule-based score: seven observations (respiration rate, oxygen saturation, supplemental</w:t>
      </w:r>
      <w:r>
        <w:t xml:space="preserve"> </w:t>
      </w:r>
      <w:r>
        <w:t xml:space="preserve">oxygen, systolic pressure, pulse, consciousness, temperature) each give 0–3 points, and a total</w:t>
      </w:r>
      <w:r>
        <w:t xml:space="preserve"> </w:t>
      </w:r>
      <w:r>
        <w:t xml:space="preserve">of 7 or more calls for an emergency response. It is used in Sprint 7 to show that a new task</w:t>
      </w:r>
      <w:r>
        <w:t xml:space="preserve"> </w:t>
      </w:r>
      <w:r>
        <w:t xml:space="preserve">type can be added as a service without changing the engine (CLN-04).</w:t>
      </w:r>
    </w:p>
    <w:bookmarkEnd w:id="29"/>
    <w:bookmarkStart w:id="30" w:name="X8f62fb063342264bbd371b17b010ff1028f239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Workflow languages, Petri nets and soundness</w:t>
      </w:r>
    </w:p>
    <w:p>
      <w:pPr>
        <w:pStyle w:val="FirstParagraph"/>
      </w:pPr>
      <w:r>
        <w:t xml:space="preserve">Workflow engines execute process models. The industry standard notation is</w:t>
      </w:r>
      <w:r>
        <w:t xml:space="preserve"> </w:t>
      </w:r>
      <w:r>
        <w:rPr>
          <w:bCs/>
          <w:b/>
        </w:rPr>
        <w:t xml:space="preserve">BPMN 2.0</w:t>
      </w:r>
      <w:r>
        <w:t xml:space="preserve"> </w:t>
      </w:r>
      <w:r>
        <w:t xml:space="preserve">[3];</w:t>
      </w:r>
      <w:r>
        <w:t xml:space="preserve"> </w:t>
      </w:r>
      <w:r>
        <w:t xml:space="preserve">UML activity diagrams have the same roots. The course slides (</w:t>
      </w:r>
      <w:r>
        <w:rPr>
          <w:iCs/>
          <w:i/>
        </w:rPr>
        <w:t xml:space="preserve">7 – modeling</w:t>
      </w:r>
      <w:r>
        <w:t xml:space="preserve">) state that activity</w:t>
      </w:r>
      <w:r>
        <w:t xml:space="preserve"> </w:t>
      </w:r>
      <w:r>
        <w:t xml:space="preserve">diagrams derive from</w:t>
      </w:r>
      <w:r>
        <w:t xml:space="preserve"> </w:t>
      </w:r>
      <w:r>
        <w:t xml:space="preserve">“</w:t>
      </w:r>
      <w:r>
        <w:t xml:space="preserve">event diagrams, flowcharts and Petri nets</w:t>
      </w:r>
      <w:r>
        <w:t xml:space="preserve">”</w:t>
      </w:r>
      <w:r>
        <w:t xml:space="preserve">. A</w:t>
      </w:r>
      <w:r>
        <w:t xml:space="preserve"> </w:t>
      </w:r>
      <w:r>
        <w:rPr>
          <w:bCs/>
          <w:b/>
        </w:rPr>
        <w:t xml:space="preserve">Petri net</w:t>
      </w:r>
      <w:r>
        <w:t xml:space="preserve"> </w:t>
      </w:r>
      <w:r>
        <w:t xml:space="preserve">consists of places,</w:t>
      </w:r>
      <w:r>
        <w:t xml:space="preserve"> </w:t>
      </w:r>
      <w:r>
        <w:t xml:space="preserve">transitions and tokens; a transition fires when each of its input places holds a token, consuming</w:t>
      </w:r>
      <w:r>
        <w:t xml:space="preserve"> </w:t>
      </w:r>
      <w:r>
        <w:t xml:space="preserve">them and producing tokens on its outputs [25]. The state of the net is its</w:t>
      </w:r>
      <w:r>
        <w:t xml:space="preserve"> </w:t>
      </w:r>
      <w:r>
        <w:rPr>
          <w:bCs/>
          <w:b/>
        </w:rPr>
        <w:t xml:space="preserve">marking</w:t>
      </w:r>
      <w:r>
        <w:t xml:space="preserve">: the number</w:t>
      </w:r>
      <w:r>
        <w:t xml:space="preserve"> </w:t>
      </w:r>
      <w:r>
        <w:t xml:space="preserve">of tokens in each place.</w:t>
      </w:r>
    </w:p>
    <w:p>
      <w:pPr>
        <w:pStyle w:val="BodyText"/>
      </w:pPr>
      <w:r>
        <w:t xml:space="preserve">Van der Aalst [1] mapped workflows onto Petri nets (</w:t>
      </w:r>
      <w:r>
        <w:rPr>
          <w:iCs/>
          <w:i/>
        </w:rPr>
        <w:t xml:space="preserve">workflow nets</w:t>
      </w:r>
      <w:r>
        <w:t xml:space="preserve">) and defined</w:t>
      </w:r>
      <w:r>
        <w:t xml:space="preserve"> </w:t>
      </w:r>
      <w:r>
        <w:rPr>
          <w:bCs/>
          <w:b/>
        </w:rPr>
        <w:t xml:space="preserve">soundness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option to complete</w:t>
      </w:r>
      <w:r>
        <w:t xml:space="preserve"> </w:t>
      </w:r>
      <w:r>
        <w:t xml:space="preserve">— from every reachable marking, the final marking can still be reached;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proper completion</w:t>
      </w:r>
      <w:r>
        <w:t xml:space="preserve"> </w:t>
      </w:r>
      <w:r>
        <w:t xml:space="preserve">— when the final place is marked, no other token remains;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no dead transitions</w:t>
      </w:r>
      <w:r>
        <w:t xml:space="preserve"> </w:t>
      </w:r>
      <w:r>
        <w:t xml:space="preserve">— every transition can fire in some reachable marking.</w:t>
      </w:r>
    </w:p>
    <w:p>
      <w:pPr>
        <w:pStyle w:val="FirstParagraph"/>
      </w:pPr>
      <w:r>
        <w:t xml:space="preserve">Soundness is decidable for workflow nets but expensive in general (state explosion); for the</w:t>
      </w:r>
      <w:r>
        <w:t xml:space="preserve"> </w:t>
      </w:r>
      <w:r>
        <w:t xml:space="preserve">block-structured, free-choice models typical of clinical pathways it is tractable [2]. This</w:t>
      </w:r>
      <w:r>
        <w:t xml:space="preserve"> </w:t>
      </w:r>
      <w:r>
        <w:t xml:space="preserve">project adopts these three properties for the control flow, adds</w:t>
      </w:r>
      <w:r>
        <w:t xml:space="preserve"> </w:t>
      </w:r>
      <w:r>
        <w:rPr>
          <w:bCs/>
          <w:b/>
        </w:rPr>
        <w:t xml:space="preserve">safeness</w:t>
      </w:r>
      <w:r>
        <w:t xml:space="preserve"> </w:t>
      </w:r>
      <w:r>
        <w:t xml:space="preserve">(no arc ever holds</w:t>
      </w:r>
      <w:r>
        <w:t xml:space="preserve"> </w:t>
      </w:r>
      <w:r>
        <w:t xml:space="preserve">two tokens, which in a pathway means a step would run twice for the same patient), and adds</w:t>
      </w:r>
      <w:r>
        <w:t xml:space="preserve"> </w:t>
      </w:r>
      <w:r>
        <w:rPr>
          <w:bCs/>
          <w:b/>
        </w:rPr>
        <w:t xml:space="preserve">data soundness</w:t>
      </w:r>
      <w:r>
        <w:t xml:space="preserve">: every variable a step reads is written on every path that reaches it, and</w:t>
      </w:r>
      <w:r>
        <w:t xml:space="preserve"> </w:t>
      </w:r>
      <w:r>
        <w:t xml:space="preserve">every branch condition type-checks. Algorithm 1 decides all five.</w:t>
      </w:r>
    </w:p>
    <w:bookmarkEnd w:id="30"/>
    <w:bookmarkStart w:id="31" w:name="execution-engines-and-why-one-was-buil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Execution engines and why one was built</w:t>
      </w:r>
    </w:p>
    <w:p>
      <w:pPr>
        <w:pStyle w:val="FirstParagraph"/>
      </w:pPr>
      <w:r>
        <w:t xml:space="preserve">Mature engines exist.</w:t>
      </w:r>
      <w:r>
        <w:t xml:space="preserve"> </w:t>
      </w:r>
      <w:r>
        <w:rPr>
          <w:bCs/>
          <w:b/>
        </w:rPr>
        <w:t xml:space="preserve">Camunda</w:t>
      </w:r>
      <w:r>
        <w:t xml:space="preserve"> </w:t>
      </w:r>
      <w:r>
        <w:t xml:space="preserve">executes BPMN with a relational database and external task</w:t>
      </w:r>
      <w:r>
        <w:t xml:space="preserve"> </w:t>
      </w:r>
      <w:r>
        <w:t xml:space="preserve">workers;</w:t>
      </w:r>
      <w:r>
        <w:t xml:space="preserve"> </w:t>
      </w:r>
      <w:r>
        <w:rPr>
          <w:bCs/>
          <w:b/>
        </w:rPr>
        <w:t xml:space="preserve">Temporal</w:t>
      </w:r>
      <w:r>
        <w:t xml:space="preserve"> </w:t>
      </w:r>
      <w:r>
        <w:t xml:space="preserve">executes workflows written as code with durable, replayable history;</w:t>
      </w:r>
      <w:r>
        <w:t xml:space="preserve"> </w:t>
      </w:r>
      <w:r>
        <w:rPr>
          <w:bCs/>
          <w:b/>
        </w:rPr>
        <w:t xml:space="preserve">Node-RED</w:t>
      </w:r>
      <w:r>
        <w:t xml:space="preserve"> </w:t>
      </w:r>
      <w:r>
        <w:t xml:space="preserve">is a low-code flow editor for event wiring. They were considered and not used, for</w:t>
      </w:r>
      <w:r>
        <w:t xml:space="preserve"> </w:t>
      </w:r>
      <w:r>
        <w:t xml:space="preserve">three reasons:</w:t>
      </w:r>
    </w:p>
    <w:p>
      <w:pPr>
        <w:numPr>
          <w:ilvl w:val="0"/>
          <w:numId w:val="1005"/>
        </w:numPr>
        <w:pStyle w:val="Compact"/>
      </w:pPr>
      <w:r>
        <w:t xml:space="preserve">The professor’s brief requires the workflow engine and IDE to be the student’s own</w:t>
      </w:r>
      <w:r>
        <w:t xml:space="preserve"> </w:t>
      </w:r>
      <w:r>
        <w:t xml:space="preserve">algorithmic work (requirements P3, P4, P10); wrapping Camunda would leave nothing to design.</w:t>
      </w:r>
    </w:p>
    <w:p>
      <w:pPr>
        <w:numPr>
          <w:ilvl w:val="0"/>
          <w:numId w:val="1005"/>
        </w:numPr>
        <w:pStyle w:val="Compact"/>
      </w:pPr>
      <w:r>
        <w:t xml:space="preserve">None of them verifies a model before deployment in the sense above, and none simulates it</w:t>
      </w:r>
      <w:r>
        <w:t xml:space="preserve"> </w:t>
      </w:r>
      <w:r>
        <w:t xml:space="preserve">with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semantics it executes. Sharing one token-rule library among verifier,</w:t>
      </w:r>
      <w:r>
        <w:t xml:space="preserve"> </w:t>
      </w:r>
      <w:r>
        <w:t xml:space="preserve">simulator and engine is the central idea of this project.</w:t>
      </w:r>
    </w:p>
    <w:p>
      <w:pPr>
        <w:numPr>
          <w:ilvl w:val="0"/>
          <w:numId w:val="1005"/>
        </w:numPr>
        <w:pStyle w:val="Compact"/>
      </w:pPr>
      <w:r>
        <w:t xml:space="preserve">BPMN 2.0 is far larger than clinical pathways need. A small language with eight token rules</w:t>
      </w:r>
      <w:r>
        <w:t xml:space="preserve"> </w:t>
      </w:r>
      <w:r>
        <w:t xml:space="preserve">can be verified exhaustively and explained in one page (chapter 7).</w:t>
      </w:r>
    </w:p>
    <w:p>
      <w:pPr>
        <w:pStyle w:val="FirstParagraph"/>
      </w:pPr>
      <w:r>
        <w:t xml:space="preserve">The engine’s reliability techniques are standard and are credited as such: the</w:t>
      </w:r>
      <w:r>
        <w:t xml:space="preserve"> </w:t>
      </w:r>
      <w:r>
        <w:rPr>
          <w:bCs/>
          <w:b/>
        </w:rPr>
        <w:t xml:space="preserve">transactional</w:t>
      </w:r>
      <w:r>
        <w:rPr>
          <w:bCs/>
          <w:b/>
        </w:rPr>
        <w:t xml:space="preserve"> </w:t>
      </w:r>
      <w:r>
        <w:rPr>
          <w:bCs/>
          <w:b/>
        </w:rPr>
        <w:t xml:space="preserve">outbox</w:t>
      </w:r>
      <w:r>
        <w:t xml:space="preserve"> </w:t>
      </w:r>
      <w:r>
        <w:t xml:space="preserve">and idempotent consumers for at-least-once messaging [8, 19],</w:t>
      </w:r>
      <w:r>
        <w:t xml:space="preserve"> </w:t>
      </w:r>
      <w:r>
        <w:rPr>
          <w:bCs/>
          <w:b/>
        </w:rPr>
        <w:t xml:space="preserve">event sourcing</w:t>
      </w:r>
      <w:r>
        <w:t xml:space="preserve"> </w:t>
      </w:r>
      <w:r>
        <w:t xml:space="preserve">with</w:t>
      </w:r>
      <w:r>
        <w:t xml:space="preserve"> </w:t>
      </w:r>
      <w:r>
        <w:t xml:space="preserve">snapshots for recovery [19], and</w:t>
      </w:r>
      <w:r>
        <w:t xml:space="preserve"> </w:t>
      </w:r>
      <w:r>
        <w:rPr>
          <w:bCs/>
          <w:b/>
        </w:rPr>
        <w:t xml:space="preserve">sagas</w:t>
      </w:r>
      <w:r>
        <w:t xml:space="preserve"> </w:t>
      </w:r>
      <w:r>
        <w:t xml:space="preserve">— compensating finished steps in reverse order when a</w:t>
      </w:r>
      <w:r>
        <w:t xml:space="preserve"> </w:t>
      </w:r>
      <w:r>
        <w:t xml:space="preserve">long-running process fails [9]. The project’s own design is the token interpreter that combines</w:t>
      </w:r>
      <w:r>
        <w:t xml:space="preserve"> </w:t>
      </w:r>
      <w:r>
        <w:t xml:space="preserve">them with per-case locking and wait-id correlation so that the invariants I1–I5 hold (chapter 9).</w:t>
      </w:r>
    </w:p>
    <w:bookmarkEnd w:id="31"/>
    <w:bookmarkStart w:id="32" w:name="simulation-and-queueing-theory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Simulation and queueing theory</w:t>
      </w:r>
    </w:p>
    <w:p>
      <w:pPr>
        <w:pStyle w:val="FirstParagraph"/>
      </w:pPr>
      <w:r>
        <w:rPr>
          <w:bCs/>
          <w:b/>
        </w:rPr>
        <w:t xml:space="preserve">Discrete-event simulation</w:t>
      </w:r>
      <w:r>
        <w:t xml:space="preserve"> </w:t>
      </w:r>
      <w:r>
        <w:t xml:space="preserve">advances a clock from event to event using a future-event list,</w:t>
      </w:r>
      <w:r>
        <w:t xml:space="preserve"> </w:t>
      </w:r>
      <w:r>
        <w:t xml:space="preserve">and estimates performance measures from independent replications, each reported as a mean with</w:t>
      </w:r>
      <w:r>
        <w:t xml:space="preserve"> </w:t>
      </w:r>
      <w:r>
        <w:t xml:space="preserve">a Student-t confidence interval [4]. Arrivals whose rate changes by the hour are generated by</w:t>
      </w:r>
      <w:r>
        <w:t xml:space="preserve"> </w:t>
      </w:r>
      <w:r>
        <w:rPr>
          <w:bCs/>
          <w:b/>
        </w:rPr>
        <w:t xml:space="preserve">thinning</w:t>
      </w:r>
      <w:r>
        <w:t xml:space="preserve"> </w:t>
      </w:r>
      <w:r>
        <w:t xml:space="preserve">[12]: candidates are drawn at the peak rate and each is kept with probability</w:t>
      </w:r>
      <w:r>
        <w:t xml:space="preserve"> </w:t>
      </w:r>
      <w:r>
        <w:t xml:space="preserve">λ(t)/λ</w:t>
      </w:r>
      <w:r>
        <w:t xml:space="preserve">max</w:t>
      </w:r>
      <w:r>
        <w:t xml:space="preserve">.</w:t>
      </w:r>
    </w:p>
    <w:p>
      <w:pPr>
        <w:pStyle w:val="BodyText"/>
      </w:pPr>
      <w:r>
        <w:t xml:space="preserve">Queueing theory gives exact answers for simple cases. For an</w:t>
      </w:r>
      <w:r>
        <w:t xml:space="preserve"> </w:t>
      </w:r>
      <w:r>
        <w:rPr>
          <w:bCs/>
          <w:b/>
        </w:rPr>
        <w:t xml:space="preserve">M/M/c</w:t>
      </w:r>
      <w:r>
        <w:t xml:space="preserve"> </w:t>
      </w:r>
      <w:r>
        <w:t xml:space="preserve">queue (Poisson arrivals,</w:t>
      </w:r>
      <w:r>
        <w:t xml:space="preserve"> </w:t>
      </w:r>
      <w:r>
        <w:t xml:space="preserve">exponential service,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servers) the probability of waiting is the</w:t>
      </w:r>
      <w:r>
        <w:t xml:space="preserve"> </w:t>
      </w:r>
      <w:r>
        <w:rPr>
          <w:bCs/>
          <w:b/>
        </w:rPr>
        <w:t xml:space="preserve">Erlang C</w:t>
      </w:r>
      <w:r>
        <w:t xml:space="preserve"> </w:t>
      </w:r>
      <w:r>
        <w:t xml:space="preserve">formula and the</w:t>
      </w:r>
      <w:r>
        <w:t xml:space="preserve"> </w:t>
      </w:r>
      <w:r>
        <w:t xml:space="preserve">mean wait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</m:den>
              </m:f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</m:den>
              </m:f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Little’s law</w:t>
      </w:r>
      <w:r>
        <w:t xml:space="preserve"> </w:t>
      </w:r>
      <w:r>
        <w:t xml:space="preserve">[5], L = λW, holds for any stable system. Real pathways have parallel steps,</w:t>
      </w:r>
      <w:r>
        <w:t xml:space="preserve"> </w:t>
      </w:r>
      <w:r>
        <w:t xml:space="preserve">priorities, non-exponential durations and hourly arrival rates, for which no closed formula</w:t>
      </w:r>
      <w:r>
        <w:t xml:space="preserve"> </w:t>
      </w:r>
      <w:r>
        <w:t xml:space="preserve">exists. The simulator therefore uses the formulas only where they are exact: to validate itself</w:t>
      </w:r>
      <w:r>
        <w:t xml:space="preserve"> </w:t>
      </w:r>
      <w:r>
        <w:t xml:space="preserve">(chapter 11).</w:t>
      </w:r>
    </w:p>
    <w:bookmarkEnd w:id="32"/>
    <w:bookmarkStart w:id="33" w:name="microservices-and-event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Microservices and events</w:t>
      </w:r>
    </w:p>
    <w:p>
      <w:pPr>
        <w:pStyle w:val="FirstParagraph"/>
      </w:pPr>
      <w:r>
        <w:t xml:space="preserve">The course slides (</w:t>
      </w:r>
      <w:r>
        <w:rPr>
          <w:iCs/>
          <w:i/>
        </w:rPr>
        <w:t xml:space="preserve">9 – sw architecture</w:t>
      </w:r>
      <w:r>
        <w:t xml:space="preserve">) present the client-server, layered, repository,</w:t>
      </w:r>
      <w:r>
        <w:t xml:space="preserve"> </w:t>
      </w:r>
      <w:r>
        <w:t xml:space="preserve">implicit invocation, publish-subscribe, interpreter and service-oriented styles. The platform</w:t>
      </w:r>
      <w:r>
        <w:t xml:space="preserve"> </w:t>
      </w:r>
      <w:r>
        <w:t xml:space="preserve">uses all of them (chapter 5). The DevOps white paper motivates infrastructure as code (Docker</w:t>
      </w:r>
      <w:r>
        <w:t xml:space="preserve"> </w:t>
      </w:r>
      <w:r>
        <w:t xml:space="preserve">Compose), deployment automation, log management and monitoring.</w:t>
      </w:r>
      <w:r>
        <w:t xml:space="preserve"> </w:t>
      </w:r>
      <w:r>
        <w:rPr>
          <w:bCs/>
          <w:b/>
        </w:rPr>
        <w:t xml:space="preserve">Conway’s law</w:t>
      </w:r>
      <w:r>
        <w:t xml:space="preserve"> </w:t>
      </w:r>
      <w:r>
        <w:t xml:space="preserve">[17] — a system’s</w:t>
      </w:r>
      <w:r>
        <w:t xml:space="preserve"> </w:t>
      </w:r>
      <w:r>
        <w:t xml:space="preserve">structure mirrors its team’s communication — is noted as a limitation: with a one-person team,</w:t>
      </w:r>
      <w:r>
        <w:t xml:space="preserve"> </w:t>
      </w:r>
      <w:r>
        <w:t xml:space="preserve">service boundaries follow capabilities rather than teams.</w:t>
      </w:r>
    </w:p>
    <w:bookmarkEnd w:id="33"/>
    <w:bookmarkStart w:id="34" w:name="machine-learning-for-triag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Machine learning for triage</w:t>
      </w:r>
    </w:p>
    <w:p>
      <w:pPr>
        <w:pStyle w:val="FirstParagraph"/>
      </w:pPr>
      <w:r>
        <w:t xml:space="preserve">Urgency prediction from vital signs and complaint keywords is a standard supervised</w:t>
      </w:r>
      <w:r>
        <w:t xml:space="preserve"> </w:t>
      </w:r>
      <w:r>
        <w:t xml:space="preserve">classification task. Logistic regression, random forests and gradient boosting are reasonable</w:t>
      </w:r>
      <w:r>
        <w:t xml:space="preserve"> </w:t>
      </w:r>
      <w:r>
        <w:t xml:space="preserve">baselines [11]. Two properties matter more than raw accuracy:</w:t>
      </w:r>
      <w:r>
        <w:t xml:space="preserve"> </w:t>
      </w:r>
      <w:r>
        <w:rPr>
          <w:bCs/>
          <w:b/>
        </w:rPr>
        <w:t xml:space="preserve">calibration</w:t>
      </w:r>
      <w:r>
        <w:t xml:space="preserve"> </w:t>
      </w:r>
      <w:r>
        <w:t xml:space="preserve">(a predicted 70%</w:t>
      </w:r>
      <w:r>
        <w:t xml:space="preserve"> </w:t>
      </w:r>
      <w:r>
        <w:t xml:space="preserve">should be right 70% of the time; sigmoid calibration [22]) and</w:t>
      </w:r>
      <w:r>
        <w:t xml:space="preserve"> </w:t>
      </w:r>
      <w:r>
        <w:rPr>
          <w:bCs/>
          <w:b/>
        </w:rPr>
        <w:t xml:space="preserve">explanation</w:t>
      </w:r>
      <w:r>
        <w:t xml:space="preserve"> </w:t>
      </w:r>
      <w:r>
        <w:t xml:space="preserve">(which features</w:t>
      </w:r>
      <w:r>
        <w:t xml:space="preserve"> </w:t>
      </w:r>
      <w:r>
        <w:t xml:space="preserve">pushed the prediction; SHAP values [10]). Following the professor’s rules, the model itself is a</w:t>
      </w:r>
      <w:r>
        <w:t xml:space="preserve"> </w:t>
      </w:r>
      <w:r>
        <w:rPr>
          <w:iCs/>
          <w:i/>
        </w:rPr>
        <w:t xml:space="preserve">Category 2</w:t>
      </w:r>
      <w:r>
        <w:t xml:space="preserve"> </w:t>
      </w:r>
      <w:r>
        <w:t xml:space="preserve">feature (a library model); what the pathway does with its output — routing patients</w:t>
      </w:r>
      <w:r>
        <w:t xml:space="preserve"> </w:t>
      </w:r>
      <w:r>
        <w:t xml:space="preserve">through a decision executed by the engine — is the Category 3 part (requirement P11).</w:t>
      </w:r>
    </w:p>
    <w:bookmarkEnd w:id="34"/>
    <w:bookmarkStart w:id="35" w:name="course-material-used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Course material used</w:t>
      </w:r>
    </w:p>
    <w:p>
      <w:pPr>
        <w:pStyle w:val="FirstParagraph"/>
      </w:pPr>
      <w:r>
        <w:t xml:space="preserve">Every deck of the course is used. Table 2.1 shows where; the chapters named carry the details.</w:t>
      </w:r>
    </w:p>
    <w:p>
      <w:pPr>
        <w:pStyle w:val="TableCaption"/>
      </w:pPr>
      <w:r>
        <w:t xml:space="preserve">Table 2.1 — Course decks and where the project uses them.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2.1 — Course decks and where the project uses them."/>
      </w:tblPr>
      <w:tblGrid>
        <w:gridCol w:w="880"/>
        <w:gridCol w:w="1466"/>
        <w:gridCol w:w="4253"/>
        <w:gridCol w:w="1320"/>
      </w:tblGrid>
      <w:tr>
        <w:tc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p>
            <w:pPr>
              <w:pStyle w:val="Compact"/>
              <w:jc w:val="left"/>
            </w:pPr>
            <w:r>
              <w:t xml:space="preserve">Concepts</w:t>
            </w:r>
          </w:p>
        </w:tc>
        <w:tc>
          <w:p>
            <w:pPr>
              <w:pStyle w:val="Compact"/>
              <w:jc w:val="left"/>
            </w:pPr>
            <w:r>
              <w:t xml:space="preserve">Where the project uses them</w:t>
            </w:r>
          </w:p>
        </w:tc>
        <w:tc>
          <w:p>
            <w:pPr>
              <w:pStyle w:val="Compact"/>
              <w:jc w:val="left"/>
            </w:pPr>
            <w:r>
              <w:t xml:space="preserve">Chapter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– Software qualities</w:t>
            </w:r>
          </w:p>
        </w:tc>
        <w:tc>
          <w:p>
            <w:pPr>
              <w:pStyle w:val="Compact"/>
              <w:jc w:val="left"/>
            </w:pPr>
            <w:r>
              <w:t xml:space="preserve">Correctness proven or disproved by counterexamples; reliability; robustness; performance verified by simulation; usability; 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Verifier counterexamples; engine replay and outbox; fallbacks and undo; the Simulator; error replay in the editor; coverage and complexity limits</w:t>
            </w:r>
          </w:p>
        </w:tc>
        <w:tc>
          <w:p>
            <w:pPr>
              <w:pStyle w:val="Compact"/>
              <w:jc w:val="left"/>
            </w:pPr>
            <w:r>
              <w:t xml:space="preserve">4, 15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– SE principles</w:t>
            </w:r>
          </w:p>
        </w:tc>
        <w:tc>
          <w:p>
            <w:pPr>
              <w:pStyle w:val="Compact"/>
              <w:jc w:val="left"/>
            </w:pPr>
            <w:r>
              <w:t xml:space="preserve">Rigour and formality; separation of concerns; modularity; abstraction; anticipation of change; incrementality</w:t>
            </w:r>
          </w:p>
        </w:tc>
        <w:tc>
          <w:p>
            <w:pPr>
              <w:pStyle w:val="Compact"/>
              <w:jc w:val="left"/>
            </w:pPr>
            <w:r>
              <w:t xml:space="preserve">Formal soundness; one job per service; the pathway-core library; immutable versions; plug-in task services; sprints</w:t>
            </w:r>
          </w:p>
        </w:tc>
        <w:tc>
          <w:p>
            <w:pPr>
              <w:pStyle w:val="Compact"/>
              <w:jc w:val="left"/>
            </w:pPr>
            <w:r>
              <w:t xml:space="preserve">3, 5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– Software processes</w:t>
            </w:r>
          </w:p>
        </w:tc>
        <w:tc>
          <w:p>
            <w:pPr>
              <w:pStyle w:val="Compact"/>
              <w:jc w:val="left"/>
            </w:pPr>
            <w:r>
              <w:t xml:space="preserve">Waterfall, incremental, reuse-oriented</w:t>
            </w:r>
          </w:p>
        </w:tc>
        <w:tc>
          <w:p>
            <w:pPr>
              <w:pStyle w:val="Compact"/>
              <w:jc w:val="left"/>
            </w:pPr>
            <w:r>
              <w:t xml:space="preserve">Scrum chosen and justified; reused components listed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– Agile development</w:t>
            </w:r>
          </w:p>
        </w:tc>
        <w:tc>
          <w:p>
            <w:pPr>
              <w:pStyle w:val="Compact"/>
              <w:jc w:val="left"/>
            </w:pPr>
            <w:r>
              <w:t xml:space="preserve">Scrum’s three phases; roles; backlogs; XP test-first, refactoring, 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Report structure; test-first for pathway-core; CI; AI as a documented pair partner</w:t>
            </w:r>
          </w:p>
        </w:tc>
        <w:tc>
          <w:p>
            <w:pPr>
              <w:pStyle w:val="Compact"/>
              <w:jc w:val="left"/>
            </w:pPr>
            <w:r>
              <w:t xml:space="preserve">3, 6–13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– Requirements engineering</w:t>
            </w:r>
          </w:p>
        </w:tc>
        <w:tc>
          <w:p>
            <w:pPr>
              <w:pStyle w:val="Compact"/>
              <w:jc w:val="left"/>
            </w:pPr>
            <w:r>
              <w:t xml:space="preserve">Functional and non-functional requirements; product, organisational, external NFRs; validation checks</w:t>
            </w:r>
          </w:p>
        </w:tc>
        <w:tc>
          <w:p>
            <w:pPr>
              <w:pStyle w:val="Compact"/>
              <w:jc w:val="left"/>
            </w:pPr>
            <w:r>
              <w:t xml:space="preserve">Backlog with IDs; typed, measurable NFRs; the clinical pathways as scenarios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– Modelling</w:t>
            </w:r>
          </w:p>
        </w:tc>
        <w:tc>
          <w:p>
            <w:pPr>
              <w:pStyle w:val="Compact"/>
              <w:jc w:val="left"/>
            </w:pPr>
            <w:r>
              <w:t xml:space="preserve">Activity diagrams from Petri nets; event-driven modelling; MDE and MDA (PIM, PSM); low-code tools</w:t>
            </w:r>
          </w:p>
        </w:tc>
        <w:tc>
          <w:p>
            <w:pPr>
              <w:pStyle w:val="Compact"/>
              <w:jc w:val="left"/>
            </w:pPr>
            <w:r>
              <w:t xml:space="preserve">Token rules; the pathway model as PIM, each engine deployment as PSM; the editor as a low-code tool</w:t>
            </w:r>
          </w:p>
        </w:tc>
        <w:tc>
          <w:p>
            <w:pPr>
              <w:pStyle w:val="Compact"/>
              <w:jc w:val="left"/>
            </w:pPr>
            <w:r>
              <w:t xml:space="preserve">2, 5, 8–11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 – Software architecture</w:t>
            </w:r>
          </w:p>
        </w:tc>
        <w:tc>
          <w:p>
            <w:pPr>
              <w:pStyle w:val="Compact"/>
              <w:jc w:val="left"/>
            </w:pPr>
            <w:r>
              <w:t xml:space="preserve">4+1 views; architectural styles; deadlock analysis</w:t>
            </w:r>
          </w:p>
        </w:tc>
        <w:tc>
          <w:p>
            <w:pPr>
              <w:pStyle w:val="Compact"/>
              <w:jc w:val="left"/>
            </w:pPr>
            <w:r>
              <w:t xml:space="preserve">Architecture by 4+1 views; interpreter-style engine; deadlock analysis is Algorithm 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– Reuse and components</w:t>
            </w:r>
          </w:p>
        </w:tc>
        <w:tc>
          <w:p>
            <w:pPr>
              <w:pStyle w:val="Compact"/>
              <w:jc w:val="left"/>
            </w:pPr>
            <w:r>
              <w:t xml:space="preserve">Frameworks, COTS, program generators, product lines</w:t>
            </w:r>
          </w:p>
        </w:tc>
        <w:tc>
          <w:p>
            <w:pPr>
              <w:pStyle w:val="Compact"/>
              <w:jc w:val="left"/>
            </w:pPr>
            <w:r>
              <w:t xml:space="preserve">FastAPI and React; RabbitMQ and PostgreSQL; Deploy generates configurations; one platform, many pathways</w:t>
            </w:r>
          </w:p>
        </w:tc>
        <w:tc>
          <w:p>
            <w:pPr>
              <w:pStyle w:val="Compact"/>
              <w:jc w:val="left"/>
            </w:pPr>
            <w:r>
              <w:t xml:space="preserve">2, 5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– Software testing</w:t>
            </w:r>
          </w:p>
        </w:tc>
        <w:tc>
          <w:p>
            <w:pPr>
              <w:pStyle w:val="Compact"/>
              <w:jc w:val="left"/>
            </w:pPr>
            <w:r>
              <w:t xml:space="preserve">Unit, component, system testing; test-first; partition tests; inspections; performance and stress tests; alpha and acceptance tests</w:t>
            </w:r>
          </w:p>
        </w:tc>
        <w:tc>
          <w:p>
            <w:pPr>
              <w:pStyle w:val="Compact"/>
              <w:jc w:val="left"/>
            </w:pPr>
            <w:r>
              <w:t xml:space="preserve">Test plan applied in every sprint (chapter 15)</w:t>
            </w:r>
          </w:p>
        </w:tc>
        <w:tc>
          <w:p>
            <w:pPr>
              <w:pStyle w:val="Compact"/>
              <w:jc w:val="left"/>
            </w:pPr>
            <w:r>
              <w:t xml:space="preserve">6–13,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– Evolution and maintenance</w:t>
            </w:r>
          </w:p>
        </w:tc>
        <w:tc>
          <w:p>
            <w:pPr>
              <w:pStyle w:val="Compact"/>
              <w:jc w:val="left"/>
            </w:pPr>
            <w:r>
              <w:t xml:space="preserve">Lehman’s laws; refactoring; maintenance types</w:t>
            </w:r>
          </w:p>
        </w:tc>
        <w:tc>
          <w:p>
            <w:pPr>
              <w:pStyle w:val="Compact"/>
              <w:jc w:val="left"/>
            </w:pPr>
            <w:r>
              <w:t xml:space="preserve">Configurable pathways; refactoring for the complexity limit; maintenance plan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white paper</w:t>
            </w:r>
          </w:p>
        </w:tc>
        <w:tc>
          <w:p>
            <w:pPr>
              <w:pStyle w:val="Compact"/>
              <w:jc w:val="left"/>
            </w:pPr>
            <w:r>
              <w:t xml:space="preserve">Automation, configuration, deployment, logs, monitoring</w:t>
            </w:r>
          </w:p>
        </w:tc>
        <w:tc>
          <w:p>
            <w:pPr>
              <w:pStyle w:val="Compact"/>
              <w:jc w:val="left"/>
            </w:pPr>
            <w:r>
              <w:t xml:space="preserve">Compose, CI, health checks, metrics, Prometheus profile</w:t>
            </w:r>
          </w:p>
        </w:tc>
        <w:tc>
          <w:p>
            <w:pPr>
              <w:pStyle w:val="Compact"/>
              <w:jc w:val="left"/>
            </w:pPr>
            <w:r>
              <w:t xml:space="preserve">5, 13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Conway’s law; Software laws 2014</w:t>
            </w:r>
          </w:p>
        </w:tc>
        <w:tc>
          <w:p>
            <w:pPr>
              <w:pStyle w:val="Compact"/>
              <w:jc w:val="left"/>
            </w:pPr>
            <w:r>
              <w:t xml:space="preserve">Structure mirrors communication; cyclomatic complexity and error-prone modules</w:t>
            </w:r>
          </w:p>
        </w:tc>
        <w:tc>
          <w:p>
            <w:pPr>
              <w:pStyle w:val="Compact"/>
              <w:jc w:val="left"/>
            </w:pPr>
            <w:r>
              <w:t xml:space="preserve">Service boundaries; radon limit of 10 per function</w:t>
            </w:r>
          </w:p>
        </w:tc>
        <w:tc>
          <w:p>
            <w:pPr>
              <w:pStyle w:val="Compact"/>
              <w:jc w:val="left"/>
            </w:pPr>
            <w:r>
              <w:t xml:space="preserve">5, 15</w:t>
            </w:r>
          </w:p>
        </w:tc>
      </w:tr>
    </w:tbl>
    <w:bookmarkEnd w:id="35"/>
    <w:bookmarkEnd w:id="36"/>
    <w:bookmarkStart w:id="44" w:name="development-proces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Development process</w:t>
      </w:r>
    </w:p>
    <w:bookmarkStart w:id="37" w:name="choice-of-proces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Choice of process</w:t>
      </w:r>
    </w:p>
    <w:p>
      <w:pPr>
        <w:pStyle w:val="FirstParagraph"/>
      </w:pPr>
      <w:r>
        <w:t xml:space="preserve">The course slides (</w:t>
      </w:r>
      <w:r>
        <w:rPr>
          <w:iCs/>
          <w:i/>
        </w:rPr>
        <w:t xml:space="preserve">4 – Software processes</w:t>
      </w:r>
      <w:r>
        <w:t xml:space="preserve">) compare plan-driven (waterfall), incremental and</w:t>
      </w:r>
      <w:r>
        <w:t xml:space="preserve"> </w:t>
      </w:r>
      <w:r>
        <w:t xml:space="preserve">reuse-oriented processes. A waterfall process would fix the requirements before anything runs.</w:t>
      </w:r>
      <w:r>
        <w:t xml:space="preserve"> </w:t>
      </w:r>
      <w:r>
        <w:t xml:space="preserve">That suits stable domains, but here three algorithms of uncertain difficulty depend on each</w:t>
      </w:r>
      <w:r>
        <w:t xml:space="preserve"> </w:t>
      </w:r>
      <w:r>
        <w:t xml:space="preserve">other: the engine reuses the verifier’s token rules, and the simulator reuses both. Building</w:t>
      </w:r>
      <w:r>
        <w:t xml:space="preserve"> </w:t>
      </w:r>
      <w:r>
        <w:t xml:space="preserve">them in risk order, with a working increment after each, makes problems visible early. The</w:t>
      </w:r>
      <w:r>
        <w:t xml:space="preserve"> </w:t>
      </w:r>
      <w:r>
        <w:t xml:space="preserve">project therefore follows</w:t>
      </w:r>
      <w:r>
        <w:t xml:space="preserve"> </w:t>
      </w:r>
      <w:r>
        <w:rPr>
          <w:bCs/>
          <w:b/>
        </w:rPr>
        <w:t xml:space="preserve">Scrum</w:t>
      </w:r>
      <w:r>
        <w:t xml:space="preserve"> </w:t>
      </w:r>
      <w:r>
        <w:t xml:space="preserve">(</w:t>
      </w:r>
      <w:r>
        <w:rPr>
          <w:iCs/>
          <w:i/>
        </w:rPr>
        <w:t xml:space="preserve">5 – Agile development</w:t>
      </w:r>
      <w:r>
        <w:t xml:space="preserve">) in its three phases: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Outline planning and architectural design</w:t>
      </w:r>
      <w:r>
        <w:t xml:space="preserve"> </w:t>
      </w:r>
      <w:r>
        <w:t xml:space="preserve">— Sprint 0 and this Part I;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Sprint cycles</w:t>
      </w:r>
      <w:r>
        <w:t xml:space="preserve"> </w:t>
      </w:r>
      <w:r>
        <w:t xml:space="preserve">— Sprints 1 to 7, each delivering a tagged, working increment;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Project closure</w:t>
      </w:r>
      <w:r>
        <w:t xml:space="preserve"> </w:t>
      </w:r>
      <w:r>
        <w:t xml:space="preserve">— the acceptance check, the report and the presentation (Part III).</w:t>
      </w:r>
    </w:p>
    <w:p>
      <w:pPr>
        <w:pStyle w:val="FirstParagraph"/>
      </w:pPr>
      <w:r>
        <w:t xml:space="preserve">Reuse-oriented elements are used where they fit: frameworks (FastAPI, React, React Flow),</w:t>
      </w:r>
      <w:r>
        <w:t xml:space="preserve"> </w:t>
      </w:r>
      <w:r>
        <w:t xml:space="preserve">commercial off-the-shelf components (PostgreSQL, RabbitMQ) and libraries (scikit-learn, SciPy,</w:t>
      </w:r>
      <w:r>
        <w:t xml:space="preserve"> </w:t>
      </w:r>
      <w:r>
        <w:t xml:space="preserve">SHAP). Extreme Programming practices from the same deck are used inside each sprint:</w:t>
      </w:r>
      <w:r>
        <w:t xml:space="preserve"> </w:t>
      </w:r>
      <w:r>
        <w:t xml:space="preserve">test-first development for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, refactoring (Sprint 1 moved every route into</w:t>
      </w:r>
      <w:r>
        <w:t xml:space="preserve"> </w:t>
      </w:r>
      <w:r>
        <w:t xml:space="preserve">module-level routers to keep complexity under 10), and continuous integration on every push.</w:t>
      </w:r>
    </w:p>
    <w:bookmarkEnd w:id="37"/>
    <w:bookmarkStart w:id="38" w:name="rol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Roles</w:t>
      </w:r>
    </w:p>
    <w:p>
      <w:pPr>
        <w:pStyle w:val="FirstParagraph"/>
      </w:pPr>
      <w:r>
        <w:t xml:space="preserve">With one person, the three Scrum roles are three hats: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3795"/>
        <w:gridCol w:w="3135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Aim (from the slides)</w:t>
            </w:r>
          </w:p>
        </w:tc>
        <w:tc>
          <w:p>
            <w:pPr>
              <w:pStyle w:val="Compact"/>
              <w:jc w:val="left"/>
            </w:pPr>
            <w:r>
              <w:t xml:space="preserve">How it was played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Build the right thing; own the backlog ordered by value and risk</w:t>
            </w:r>
          </w:p>
        </w:tc>
        <w:tc>
          <w:p>
            <w:pPr>
              <w:pStyle w:val="Compact"/>
              <w:jc w:val="left"/>
            </w:pPr>
            <w:r>
              <w:t xml:space="preserve">The professor’s requirements as the customer’s voice; backlog in plan Section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Build it fast; remove blockers</w:t>
            </w:r>
          </w:p>
        </w:tc>
        <w:tc>
          <w:p>
            <w:pPr>
              <w:pStyle w:val="Compact"/>
              <w:jc w:val="left"/>
            </w:pPr>
            <w:r>
              <w:t xml:space="preserve">Blockers recorded in the daily notes (</w:t>
            </w:r>
            <w:r>
              <w:rPr>
                <w:rStyle w:val="VerbatimChar"/>
              </w:rPr>
              <w:t xml:space="preserve">docs/daily/</w:t>
            </w:r>
            <w:r>
              <w:t xml:space="preserve">), e.g. Docker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Build things right</w:t>
            </w:r>
          </w:p>
        </w:tc>
        <w:tc>
          <w:p>
            <w:pPr>
              <w:pStyle w:val="Compact"/>
              <w:jc w:val="left"/>
            </w:pPr>
            <w:r>
              <w:t xml:space="preserve">The author with an AI coding assistant under written rules (chapter 14)</w:t>
            </w:r>
          </w:p>
        </w:tc>
      </w:tr>
    </w:tbl>
    <w:bookmarkEnd w:id="38"/>
    <w:bookmarkStart w:id="41" w:name="ceremonies-and-artefact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Ceremonies and artefacts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 planning</w:t>
      </w:r>
      <w:r>
        <w:t xml:space="preserve"> </w:t>
      </w:r>
      <w:r>
        <w:t xml:space="preserve">picks the stories for a single sprint goal (each sprint chapter</w:t>
      </w:r>
      <w:r>
        <w:t xml:space="preserve"> </w:t>
      </w:r>
      <w:r>
        <w:t xml:space="preserve">starts with it).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Daily scrum</w:t>
      </w:r>
      <w:r>
        <w:t xml:space="preserve"> </w:t>
      </w:r>
      <w:r>
        <w:t xml:space="preserve">is a three-line written note: done, next, blocked (</w:t>
      </w:r>
      <w:r>
        <w:rPr>
          <w:rStyle w:val="VerbatimChar"/>
        </w:rPr>
        <w:t xml:space="preserve">docs/daily/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 review</w:t>
      </w:r>
      <w:r>
        <w:t xml:space="preserve"> </w:t>
      </w:r>
      <w:r>
        <w:t xml:space="preserve">is a demonstration in the running system; each sprint chapter reports what</w:t>
      </w:r>
      <w:r>
        <w:t xml:space="preserve"> </w:t>
      </w:r>
      <w:r>
        <w:t xml:space="preserve">was shown in the browser.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Retrospective</w:t>
      </w:r>
      <w:r>
        <w:t xml:space="preserve"> </w:t>
      </w:r>
      <w:r>
        <w:t xml:space="preserve">records what to keep, stop and try; each sprint chapter ends with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 backlog</w:t>
      </w:r>
      <w:r>
        <w:t xml:space="preserve">: 46 stories with IDs, priorities (MoSCoW) and points (appendix 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Increment</w:t>
      </w:r>
      <w:r>
        <w:t xml:space="preserve">: working software tagged</w:t>
      </w:r>
      <w:r>
        <w:t xml:space="preserve"> </w:t>
      </w:r>
      <w:r>
        <w:rPr>
          <w:rStyle w:val="VerbatimChar"/>
        </w:rPr>
        <w:t xml:space="preserve">sprint-0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sprint-7</w:t>
      </w:r>
      <w:r>
        <w:t xml:space="preserve"> </w:t>
      </w:r>
      <w:r>
        <w:t xml:space="preserve">in the repository.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Definition of Done</w:t>
      </w:r>
      <w:r>
        <w:t xml:space="preserve"> </w:t>
      </w:r>
      <w:r>
        <w:t xml:space="preserve">for every story: its acceptance criteria pass as automated tests; the</w:t>
      </w:r>
      <w:r>
        <w:t xml:space="preserve"> </w:t>
      </w:r>
      <w:r>
        <w:t xml:space="preserve">code passed the inspection checklist; lint, types, tests, coverage of at least 80% and the</w:t>
      </w:r>
      <w:r>
        <w:t xml:space="preserve"> </w:t>
      </w:r>
      <w:r>
        <w:t xml:space="preserve">security scan are green; its UML is updated; its ID appears in test names and commit messages;</w:t>
      </w:r>
      <w:r>
        <w:t xml:space="preserve"> </w:t>
      </w:r>
      <w:r>
        <w:t xml:space="preserve">the notes for the sprint’s report chapter are written.</w:t>
      </w:r>
    </w:p>
    <w:bookmarkStart w:id="40" w:name="velocity-burndown-and-the-calendar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Velocity, burndown and the calendar</w:t>
      </w:r>
    </w:p>
    <w:p>
      <w:pPr>
        <w:pStyle w:val="FirstParagraph"/>
      </w:pPr>
      <w:r>
        <w:t xml:space="preserve">The plan budgeted sixteen calendar weeks: Sprint 0 of one week, seven two-week sprints and a</w:t>
      </w:r>
      <w:r>
        <w:t xml:space="preserve"> </w:t>
      </w:r>
      <w:r>
        <w:t xml:space="preserve">closure. The repository history shows something different and the report states it plainly: the</w:t>
      </w:r>
      <w:r>
        <w:t xml:space="preserve"> </w:t>
      </w:r>
      <w:r>
        <w:t xml:space="preserve">eight increments were committed on 25 and 26 October 2026 (Table 3.1), because the AI-assisted</w:t>
      </w:r>
      <w:r>
        <w:t xml:space="preserve"> </w:t>
      </w:r>
      <w:r>
        <w:t xml:space="preserve">implementation produced each sprint’s stories, tests and documentation in hours rather than</w:t>
      </w:r>
      <w:r>
        <w:t xml:space="preserve"> </w:t>
      </w:r>
      <w:r>
        <w:t xml:space="preserve">weeks. The Scrum structure — one goal, one set of stories, one tagged increment, one review and</w:t>
      </w:r>
      <w:r>
        <w:t xml:space="preserve"> </w:t>
      </w:r>
      <w:r>
        <w:t xml:space="preserve">retrospective per sprint — was kept. The calendar was not.</w:t>
      </w:r>
    </w:p>
    <w:p>
      <w:pPr>
        <w:pStyle w:val="TableCaption"/>
      </w:pPr>
      <w:r>
        <w:t xml:space="preserve">Table 3.1 — Sprint increments as recorded in git.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3.1 — Sprint increments as recorded in git."/>
      </w:tblPr>
      <w:tblGrid>
        <w:gridCol w:w="1584"/>
        <w:gridCol w:w="3484"/>
        <w:gridCol w:w="2851"/>
      </w:tblGrid>
      <w:tr>
        <w:tc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Committed</w:t>
            </w:r>
          </w:p>
        </w:tc>
        <w:tc>
          <w:p>
            <w:pPr>
              <w:pStyle w:val="Compact"/>
              <w:jc w:val="left"/>
            </w:pPr>
            <w:r>
              <w:t xml:space="preserve">Stories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sprint-0</w:t>
            </w:r>
          </w:p>
        </w:tc>
        <w:tc>
          <w:p>
            <w:pPr>
              <w:pStyle w:val="Compact"/>
              <w:jc w:val="left"/>
            </w:pPr>
            <w:r>
              <w:t xml:space="preserve">2026-10-25 20:12</w:t>
            </w:r>
          </w:p>
        </w:tc>
        <w:tc>
          <w:p>
            <w:pPr>
              <w:pStyle w:val="Compact"/>
              <w:jc w:val="left"/>
            </w:pPr>
            <w:r>
              <w:t xml:space="preserve">Skeleton, pathway-core, Verifier 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sprint-1</w:t>
            </w:r>
          </w:p>
        </w:tc>
        <w:tc>
          <w:p>
            <w:pPr>
              <w:pStyle w:val="Compact"/>
              <w:jc w:val="left"/>
            </w:pPr>
            <w:r>
              <w:t xml:space="preserve">2026-10-25 20:40</w:t>
            </w:r>
          </w:p>
        </w:tc>
        <w:tc>
          <w:p>
            <w:pPr>
              <w:pStyle w:val="Compact"/>
              <w:jc w:val="left"/>
            </w:pPr>
            <w:r>
              <w:t xml:space="preserve">AUTH-01..03, DES-01..03, DES-05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sprint-2</w:t>
            </w:r>
          </w:p>
        </w:tc>
        <w:tc>
          <w:p>
            <w:pPr>
              <w:pStyle w:val="Compact"/>
              <w:jc w:val="left"/>
            </w:pPr>
            <w:r>
              <w:t xml:space="preserve">2026-10-25 20:57</w:t>
            </w:r>
          </w:p>
        </w:tc>
        <w:tc>
          <w:p>
            <w:pPr>
              <w:pStyle w:val="Compact"/>
              <w:jc w:val="left"/>
            </w:pPr>
            <w:r>
              <w:t xml:space="preserve">VER-01..06, DES-04, PAT-01, NFR-USE-01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sprint-3</w:t>
            </w:r>
          </w:p>
        </w:tc>
        <w:tc>
          <w:p>
            <w:pPr>
              <w:pStyle w:val="Compact"/>
              <w:jc w:val="left"/>
            </w:pPr>
            <w:r>
              <w:t xml:space="preserve">2026-10-25 21:32</w:t>
            </w:r>
          </w:p>
        </w:tc>
        <w:tc>
          <w:p>
            <w:pPr>
              <w:pStyle w:val="Compact"/>
              <w:jc w:val="left"/>
            </w:pPr>
            <w:r>
              <w:t xml:space="preserve">ENG-01..05, WRK-01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sprint-4</w:t>
            </w:r>
          </w:p>
        </w:tc>
        <w:tc>
          <w:p>
            <w:pPr>
              <w:pStyle w:val="Compact"/>
              <w:jc w:val="left"/>
            </w:pPr>
            <w:r>
              <w:t xml:space="preserve">2026-10-25 22:24</w:t>
            </w:r>
          </w:p>
        </w:tc>
        <w:tc>
          <w:p>
            <w:pPr>
              <w:pStyle w:val="Compact"/>
              <w:jc w:val="left"/>
            </w:pPr>
            <w:r>
              <w:t xml:space="preserve">ENG-06..09, DEP-01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sprint-5</w:t>
            </w:r>
          </w:p>
        </w:tc>
        <w:tc>
          <w:p>
            <w:pPr>
              <w:pStyle w:val="Compact"/>
              <w:jc w:val="left"/>
            </w:pPr>
            <w:r>
              <w:t xml:space="preserve">2026-10-25 22:49</w:t>
            </w:r>
          </w:p>
        </w:tc>
        <w:tc>
          <w:p>
            <w:pPr>
              <w:pStyle w:val="Compact"/>
              <w:jc w:val="left"/>
            </w:pPr>
            <w:r>
              <w:t xml:space="preserve">DES-06, SIM-01..04, DEP-02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sprint-6</w:t>
            </w:r>
          </w:p>
        </w:tc>
        <w:tc>
          <w:p>
            <w:pPr>
              <w:pStyle w:val="Compact"/>
              <w:jc w:val="left"/>
            </w:pPr>
            <w:r>
              <w:t xml:space="preserve">2026-10-25 23:23</w:t>
            </w:r>
          </w:p>
        </w:tc>
        <w:tc>
          <w:p>
            <w:pPr>
              <w:pStyle w:val="Compact"/>
              <w:jc w:val="left"/>
            </w:pPr>
            <w:r>
              <w:t xml:space="preserve">ML-01/02, WRK-02, PAT-02, CLN-01..03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sprint-7</w:t>
            </w:r>
          </w:p>
        </w:tc>
        <w:tc>
          <w:p>
            <w:pPr>
              <w:pStyle w:val="Compact"/>
              <w:jc w:val="left"/>
            </w:pPr>
            <w:r>
              <w:t xml:space="preserve">2026-10-26 14:32</w:t>
            </w:r>
          </w:p>
        </w:tc>
        <w:tc>
          <w:p>
            <w:pPr>
              <w:pStyle w:val="Compact"/>
              <w:jc w:val="left"/>
            </w:pPr>
            <w:r>
              <w:t xml:space="preserve">CLN-04, WRK-03, MON-01..03, SIM-05, NFR hardening</w:t>
            </w:r>
          </w:p>
        </w:tc>
      </w:tr>
    </w:tbl>
    <w:p>
      <w:pPr>
        <w:pStyle w:val="BodyText"/>
      </w:pPr>
      <w:r>
        <w:t xml:space="preserve">Two consequences follow. First,</w:t>
      </w:r>
      <w:r>
        <w:t xml:space="preserve"> </w:t>
      </w:r>
      <w:r>
        <w:rPr>
          <w:bCs/>
          <w:b/>
        </w:rPr>
        <w:t xml:space="preserve">no burndown chart</w:t>
      </w:r>
      <w:r>
        <w:t xml:space="preserve"> </w:t>
      </w:r>
      <w:r>
        <w:t xml:space="preserve">exists: the plan required burndown</w:t>
      </w:r>
      <w:r>
        <w:t xml:space="preserve"> </w:t>
      </w:r>
      <w:r>
        <w:t xml:space="preserve">“</w:t>
      </w:r>
      <w:r>
        <w:t xml:space="preserve">from</w:t>
      </w:r>
      <w:r>
        <w:t xml:space="preserve"> </w:t>
      </w:r>
      <w:r>
        <w:t xml:space="preserve">real board data, never redrawn by hand</w:t>
      </w:r>
      <w:r>
        <w:t xml:space="preserve">”</w:t>
      </w:r>
      <w:r>
        <w:t xml:space="preserve"> </w:t>
      </w:r>
      <w:r>
        <w:t xml:space="preserve">(NFR-ORG-01), and no project board was kept during the</w:t>
      </w:r>
      <w:r>
        <w:t xml:space="preserve"> </w:t>
      </w:r>
      <w:r>
        <w:t xml:space="preserve">two days, so none is drawn. Second, the velocity chart (Figure 3.1) shows story points per</w:t>
      </w:r>
      <w:r>
        <w:t xml:space="preserve"> </w:t>
      </w:r>
      <w:r>
        <w:t xml:space="preserve">increment, not per two weeks. Every increment delivered exactly the points planned for it,</w:t>
      </w:r>
      <w:r>
        <w:t xml:space="preserve"> </w:t>
      </w:r>
      <w:r>
        <w:t xml:space="preserve">207 in total. With an assistant producing the code, velocity measures the plan’s slicing</w:t>
      </w:r>
      <w:r>
        <w:t xml:space="preserve"> </w:t>
      </w:r>
      <w:r>
        <w:t xml:space="preserve">rather than the team’s capacity.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Figure 3.1 — Story points delivered per increment (from the backlog and the tags)." title="" id="1" name="Picture"/>
            <a:graphic>
              <a:graphicData uri="http://schemas.openxmlformats.org/drawingml/2006/picture">
                <pic:pic>
                  <pic:nvPicPr>
                    <pic:cNvPr descr="figures/veloc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— Story points delivered per increment (from the backlog and the tags).</w:t>
      </w:r>
    </w:p>
    <w:bookmarkEnd w:id="40"/>
    <w:bookmarkEnd w:id="41"/>
    <w:bookmarkStart w:id="42" w:name="tool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Tools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752"/>
        <w:gridCol w:w="3168"/>
      </w:tblGrid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and services</w:t>
            </w:r>
          </w:p>
        </w:tc>
        <w:tc>
          <w:p>
            <w:pPr>
              <w:pStyle w:val="Compact"/>
              <w:jc w:val="left"/>
            </w:pPr>
            <w:r>
              <w:t xml:space="preserve">Python 3.12 (Docker images; 3.13 locally), FastAPI, SQLAlchemy 2, Pydantic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app</w:t>
            </w:r>
          </w:p>
        </w:tc>
        <w:tc>
          <w:p>
            <w:pPr>
              <w:pStyle w:val="Compact"/>
              <w:jc w:val="left"/>
            </w:pPr>
            <w:r>
              <w:t xml:space="preserve">React 19,</w:t>
            </w:r>
            <w:r>
              <w:t xml:space="preserve"> </w:t>
            </w:r>
            <w:r>
              <w:t xml:space="preserve">@xyflow/react</w:t>
            </w:r>
            <w:r>
              <w:t xml:space="preserve"> </w:t>
            </w:r>
            <w:r>
              <w:t xml:space="preserve">(React Flow) 12, TypeScript, Vite, 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Messaging and data</w:t>
            </w:r>
          </w:p>
        </w:tc>
        <w:tc>
          <w:p>
            <w:pPr>
              <w:pStyle w:val="Compact"/>
              <w:jc w:val="left"/>
            </w:pPr>
            <w:r>
              <w:t xml:space="preserve">RabbitMQ topic exchange (in Compose), an in-memory bus with fault injection (tests and the development stack), PostgreSQL 16 (one schema per service), SQLite in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p>
            <w:pPr>
              <w:pStyle w:val="Compact"/>
              <w:jc w:val="left"/>
            </w:pPr>
            <w:r>
              <w:t xml:space="preserve">ruff (style, complexity), mypy –strict, pytest with coverage, Hypothesis, radon, bandit, pip-audit, gitleaks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Compose, GitHub Actions workflow (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Modelling</w:t>
            </w:r>
          </w:p>
        </w:tc>
        <w:tc>
          <w:p>
            <w:pPr>
              <w:pStyle w:val="Compact"/>
              <w:jc w:val="left"/>
            </w:pPr>
            <w:r>
              <w:t xml:space="preserve">PlantUML, kept in</w:t>
            </w:r>
            <w:r>
              <w:t xml:space="preserve"> </w:t>
            </w:r>
            <w:r>
              <w:rPr>
                <w:rStyle w:val="VerbatimChar"/>
              </w:rPr>
              <w:t xml:space="preserve">docs/uml/</w:t>
            </w:r>
            <w:r>
              <w:t xml:space="preserve"> </w:t>
            </w:r>
            <w:r>
              <w:t xml:space="preserve">beside the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assistance</w:t>
            </w:r>
          </w:p>
        </w:tc>
        <w:tc>
          <w:p>
            <w:pPr>
              <w:pStyle w:val="Compact"/>
              <w:jc w:val="left"/>
            </w:pPr>
            <w:r>
              <w:t xml:space="preserve">Claude Code, under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rules (chapter 14)</w:t>
            </w:r>
          </w:p>
        </w:tc>
      </w:tr>
    </w:tbl>
    <w:bookmarkEnd w:id="42"/>
    <w:bookmarkStart w:id="43" w:name="ai-tooling-architecture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AI tooling architecture</w:t>
      </w:r>
    </w:p>
    <w:p>
      <w:pPr>
        <w:pStyle w:val="FirstParagraph"/>
      </w:pPr>
      <w:r>
        <w:t xml:space="preserve">The professor asked for an explicit AI tooling architecture (requirement P20). Table 3.3 shows</w:t>
      </w:r>
      <w:r>
        <w:t xml:space="preserve"> </w:t>
      </w:r>
      <w:r>
        <w:t xml:space="preserve">which tool was used in which phase and the human checkpoint after each. Chapter 14 evaluates it.</w:t>
      </w:r>
    </w:p>
    <w:p>
      <w:pPr>
        <w:pStyle w:val="TableCaption"/>
      </w:pPr>
      <w:r>
        <w:t xml:space="preserve">Table 3.3 — AI tooling architecture.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3.3 — AI tooling architecture."/>
      </w:tblPr>
      <w:tblGrid>
        <w:gridCol w:w="1584"/>
        <w:gridCol w:w="1357"/>
        <w:gridCol w:w="2262"/>
        <w:gridCol w:w="2715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and design</w:t>
            </w:r>
          </w:p>
        </w:tc>
        <w:tc>
          <w:p>
            <w:pPr>
              <w:pStyle w:val="Compact"/>
              <w:jc w:val="left"/>
            </w:pPr>
            <w:r>
              <w:t xml:space="preserve">Claude (chat)</w:t>
            </w:r>
          </w:p>
        </w:tc>
        <w:tc>
          <w:p>
            <w:pPr>
              <w:pStyle w:val="Compact"/>
              <w:jc w:val="left"/>
            </w:pPr>
            <w:r>
              <w:t xml:space="preserve">Drafting the proposal’s stories and algorithms; challenging the design</w:t>
            </w:r>
          </w:p>
        </w:tc>
        <w:tc>
          <w:p>
            <w:pPr>
              <w:pStyle w:val="Compact"/>
              <w:jc w:val="left"/>
            </w:pPr>
            <w:r>
              <w:t xml:space="preserve">The plan, approved before code; UML in the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Code for one sprint’s stories at a time, from the plan’s algorithms and acceptance criteria</w:t>
            </w:r>
          </w:p>
        </w:tc>
        <w:tc>
          <w:p>
            <w:pPr>
              <w:pStyle w:val="Compact"/>
              <w:jc w:val="left"/>
            </w:pPr>
            <w:r>
              <w:t xml:space="preserve">Tests pass; the full quality gate; review against the inspection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Test cases, property-based generators, fault injection, load tests</w:t>
            </w:r>
          </w:p>
        </w:tc>
        <w:tc>
          <w:p>
            <w:pPr>
              <w:pStyle w:val="Compact"/>
              <w:jc w:val="left"/>
            </w:pPr>
            <w:r>
              <w:t xml:space="preserve">Every generated test read; tests that proved nothing were rewritten (Sprint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Prompt logs, decisions, this report’s drafts</w:t>
            </w:r>
          </w:p>
        </w:tc>
        <w:tc>
          <w:p>
            <w:pPr>
              <w:pStyle w:val="Compact"/>
              <w:jc w:val="left"/>
            </w:pPr>
            <w:r>
              <w:t xml:space="preserve">Claims checked against code and measurements (e.g. an overclaim corrected in Sprint 7)</w:t>
            </w:r>
          </w:p>
        </w:tc>
      </w:tr>
    </w:tbl>
    <w:bookmarkEnd w:id="43"/>
    <w:bookmarkEnd w:id="44"/>
    <w:bookmarkStart w:id="52" w:name="requireme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Requirements</w:t>
      </w:r>
    </w:p>
    <w:p>
      <w:pPr>
        <w:pStyle w:val="FirstParagraph"/>
      </w:pPr>
      <w:r>
        <w:t xml:space="preserve">This chapter follows the course slides</w:t>
      </w:r>
      <w:r>
        <w:t xml:space="preserve"> </w:t>
      </w:r>
      <w:r>
        <w:rPr>
          <w:iCs/>
          <w:i/>
        </w:rPr>
        <w:t xml:space="preserve">6 – Requirements engineering</w:t>
      </w:r>
      <w:r>
        <w:t xml:space="preserve">: vision and stakeholders,</w:t>
      </w:r>
      <w:r>
        <w:t xml:space="preserve"> </w:t>
      </w:r>
      <w:r>
        <w:t xml:space="preserve">use cases and user stories, non-functional requirements typed as product, organisational or</w:t>
      </w:r>
      <w:r>
        <w:t xml:space="preserve"> </w:t>
      </w:r>
      <w:r>
        <w:t xml:space="preserve">external, the four-category feature table the professor asked for, and the validation checks.</w:t>
      </w:r>
    </w:p>
    <w:bookmarkStart w:id="45" w:name="vision-and-stakeholder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Vision and stakeholders</w:t>
      </w:r>
    </w:p>
    <w:p>
      <w:pPr>
        <w:pStyle w:val="FirstParagraph"/>
      </w:pPr>
      <w:r>
        <w:rPr>
          <w:iCs/>
          <w:i/>
        </w:rPr>
        <w:t xml:space="preserve">For emergency departments whose pathways change faster than their software, AdaptiveCare Flow</w:t>
      </w:r>
      <w:r>
        <w:rPr>
          <w:iCs/>
          <w:i/>
        </w:rPr>
        <w:t xml:space="preserve"> </w:t>
      </w:r>
      <w:r>
        <w:rPr>
          <w:iCs/>
          <w:i/>
        </w:rPr>
        <w:t xml:space="preserve">is a platform in which staff draw a pathway, prove it safe, size its staffing and run it —</w:t>
      </w:r>
      <w:r>
        <w:rPr>
          <w:iCs/>
          <w:i/>
        </w:rPr>
        <w:t xml:space="preserve"> </w:t>
      </w:r>
      <w:r>
        <w:rPr>
          <w:iCs/>
          <w:i/>
        </w:rPr>
        <w:t xml:space="preserve">without writing code. Unlike a general workflow engine, it verifies and simulates a pathway with</w:t>
      </w:r>
      <w:r>
        <w:rPr>
          <w:iCs/>
          <w:i/>
        </w:rPr>
        <w:t xml:space="preserve"> </w:t>
      </w:r>
      <w:r>
        <w:rPr>
          <w:iCs/>
          <w:i/>
        </w:rPr>
        <w:t xml:space="preserve">exactly the semantics it executes.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841"/>
        <w:gridCol w:w="3683"/>
      </w:tblGrid>
      <w:tr>
        <w:tc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p>
            <w:pPr>
              <w:pStyle w:val="Compact"/>
              <w:jc w:val="left"/>
            </w:pPr>
            <w:r>
              <w:t xml:space="preserve">Role in the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Pathway designer (clinical lead)</w:t>
            </w:r>
          </w:p>
        </w:tc>
        <w:tc>
          <w:p>
            <w:pPr>
              <w:pStyle w:val="Compact"/>
              <w:jc w:val="left"/>
            </w:pPr>
            <w:r>
              <w:t xml:space="preserve">Change the pathway safely and quickly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Nurse, charge nurse</w:t>
            </w:r>
          </w:p>
        </w:tc>
        <w:tc>
          <w:p>
            <w:pPr>
              <w:pStyle w:val="Compact"/>
              <w:jc w:val="left"/>
            </w:pPr>
            <w:r>
              <w:t xml:space="preserve">Clear tasks, fewer missed deadlines; the last word on urgency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charge_nurse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t xml:space="preserve">Tasks, results, the patient’s journey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 manager</w:t>
            </w:r>
          </w:p>
        </w:tc>
        <w:tc>
          <w:p>
            <w:pPr>
              <w:pStyle w:val="Compact"/>
              <w:jc w:val="left"/>
            </w:pPr>
            <w:r>
              <w:t xml:space="preserve">Staffing that meets the targets; dashboards and alerts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Users, deployment, health of the services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Correct and timely care; privacy</w:t>
            </w:r>
          </w:p>
        </w:tc>
        <w:tc>
          <w:p>
            <w:pPr>
              <w:pStyle w:val="Compact"/>
              <w:jc w:val="left"/>
            </w:pPr>
            <w:r>
              <w:t xml:space="preserve">data subject (encrypted identifiers)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Professor</w:t>
            </w:r>
          </w:p>
        </w:tc>
        <w:tc>
          <w:p>
            <w:pPr>
              <w:pStyle w:val="Compact"/>
              <w:jc w:val="left"/>
            </w:pPr>
            <w:r>
              <w:t xml:space="preserve">Requirements P1–P23 and E1–E5 (chapter 16)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</w:tr>
    </w:tbl>
    <w:bookmarkEnd w:id="45"/>
    <w:bookmarkStart w:id="46" w:name="use-cas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Use cases</w:t>
      </w:r>
    </w:p>
    <w:p>
      <w:pPr>
        <w:pStyle w:val="FirstParagraph"/>
      </w:pPr>
      <w:r>
        <w:t xml:space="preserve">Figures 4.1 to 4.3 show the use cases for the whole system, for design time and for run time.</w:t>
      </w:r>
      <w:r>
        <w:t xml:space="preserve"> </w:t>
      </w:r>
      <w:r>
        <w:t xml:space="preserve">They are drawn in the final state: the charge nurse inherits the nurse’s use cases and receives</w:t>
      </w:r>
      <w:r>
        <w:t xml:space="preserve"> </w:t>
      </w:r>
      <w:r>
        <w:t xml:space="preserve">escalations, and the scores service is an external actor like the ML service.</w:t>
      </w:r>
    </w:p>
    <w:p>
      <w:pPr>
        <w:pStyle w:val="BlockText"/>
      </w:pPr>
      <w:r>
        <w:rPr>
          <w:bCs/>
          <w:b/>
        </w:rPr>
        <w:t xml:space="preserve">Figure U01 — Whole system (use case, final).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docs/uml/U01_use_case_whole_system.puml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BlockText"/>
      </w:pPr>
      <w:r>
        <w:rPr>
          <w:bCs/>
          <w:b/>
        </w:rPr>
        <w:t xml:space="preserve">Figure U02 — Designer and admin (use case, final).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docs/uml/U02_use_case_designer_admin.puml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BlockText"/>
      </w:pPr>
      <w:r>
        <w:rPr>
          <w:bCs/>
          <w:b/>
        </w:rPr>
        <w:t xml:space="preserve">Figure U03 — Clinical staff and manager (use case, final).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docs/uml/U03_use_case_clinical.puml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46"/>
    <w:bookmarkStart w:id="47" w:name="product-backlo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Product backlog</w:t>
      </w:r>
    </w:p>
    <w:p>
      <w:pPr>
        <w:pStyle w:val="FirstParagraph"/>
      </w:pPr>
      <w:r>
        <w:t xml:space="preserve">The backlog has 46 user stories in eleven groups: authentication (AUTH), design (DES),</w:t>
      </w:r>
      <w:r>
        <w:t xml:space="preserve"> </w:t>
      </w:r>
      <w:r>
        <w:t xml:space="preserve">verification (VER), patients and beds (PAT), engine (ENG), worklist (WRK), deployment (DEP),</w:t>
      </w:r>
      <w:r>
        <w:t xml:space="preserve"> </w:t>
      </w:r>
      <w:r>
        <w:t xml:space="preserve">simulation (SIM), machine learning (ML), clinical pathways (CLN) and monitoring (MON). Each has a</w:t>
      </w:r>
      <w:r>
        <w:t xml:space="preserve"> </w:t>
      </w:r>
      <w:r>
        <w:t xml:space="preserve">MoSCoW priority and story points. Appendix A lists them all, with the sprint that delivered each</w:t>
      </w:r>
      <w:r>
        <w:t xml:space="preserve"> </w:t>
      </w:r>
      <w:r>
        <w:t xml:space="preserve">and the tests that prove it. The core stories have written acceptance criteria in</w:t>
      </w:r>
      <w:r>
        <w:t xml:space="preserve"> </w:t>
      </w:r>
      <w:r>
        <w:t xml:space="preserve">Given–When–Then form. Examples: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VER-01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decision that feeds a parallel join,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I press Verify,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result is UNSAFE, the deadlock is listed and its path is highlighted.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the corrected</w:t>
      </w:r>
      <w:r>
        <w:t xml:space="preserve"> </w:t>
      </w:r>
      <w:r>
        <w:t xml:space="preserve">pathway,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result is SAFE and Publish is enabled.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ENG-05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every message delivered twice,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100 cases run,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every case</w:t>
      </w:r>
      <w:r>
        <w:t xml:space="preserve"> </w:t>
      </w:r>
      <w:r>
        <w:t xml:space="preserve">history equals the history of a run without duplicates.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ENG-08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transfer that fails with no fallback after bed and lab steps finished,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lab order is cancelled before the bed is released and the case ends Compensated.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SIM-04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an M/M/c scenario,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validation test runs 100 experiments,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Erlang C value falls inside the interval at least 90 times.</w:t>
      </w:r>
    </w:p>
    <w:p>
      <w:pPr>
        <w:pStyle w:val="FirstParagraph"/>
      </w:pPr>
      <w:r>
        <w:t xml:space="preserve">The clinical pathways serve as</w:t>
      </w:r>
      <w:r>
        <w:t xml:space="preserve"> </w:t>
      </w:r>
      <w:r>
        <w:rPr>
          <w:bCs/>
          <w:b/>
        </w:rPr>
        <w:t xml:space="preserve">scenarios</w:t>
      </w:r>
      <w:r>
        <w:t xml:space="preserve"> </w:t>
      </w:r>
      <w:r>
        <w:t xml:space="preserve">in the sense of the requirements slides: Triage</w:t>
      </w:r>
      <w:r>
        <w:t xml:space="preserve"> </w:t>
      </w:r>
      <w:r>
        <w:t xml:space="preserve">(CLN-01), Assessment (CLN-02) and Visit (CLN-03) each exercise a different part of the language —</w:t>
      </w:r>
      <w:r>
        <w:t xml:space="preserve"> </w:t>
      </w:r>
      <w:r>
        <w:t xml:space="preserve">the model’s output in a decision, parallel branches with a join, and an undoable reservation.</w:t>
      </w:r>
    </w:p>
    <w:bookmarkEnd w:id="47"/>
    <w:bookmarkStart w:id="49" w:name="non-functional-requirement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Non-functional requirements</w:t>
      </w:r>
    </w:p>
    <w:p>
      <w:pPr>
        <w:pStyle w:val="FirstParagraph"/>
      </w:pPr>
      <w:r>
        <w:t xml:space="preserve">Every NFR has an identifier, a measurable target and a test. Table 4.2 types them with the three</w:t>
      </w:r>
      <w:r>
        <w:t xml:space="preserve"> </w:t>
      </w:r>
      <w:r>
        <w:t xml:space="preserve">kinds from the slides. Chapter 16 reports the measured result for each.</w:t>
      </w:r>
    </w:p>
    <w:p>
      <w:pPr>
        <w:pStyle w:val="TableCaption"/>
      </w:pPr>
      <w:r>
        <w:t xml:space="preserve">Table 4.2 — Non-functional requirements.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4.2 — Non-functional requirements."/>
      </w:tblPr>
      <w:tblGrid>
        <w:gridCol w:w="880"/>
        <w:gridCol w:w="2860"/>
        <w:gridCol w:w="1320"/>
        <w:gridCol w:w="286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p>
            <w:pPr>
              <w:pStyle w:val="Compact"/>
              <w:jc w:val="left"/>
            </w:pPr>
            <w:r>
              <w:t xml:space="preserve">Every API call needs a valid token; access tokens expire after 15 minutes, refresh tokens after 8 hours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Tests with missing, expired and forged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p>
            <w:pPr>
              <w:pStyle w:val="Compact"/>
              <w:jc w:val="left"/>
            </w:pPr>
            <w:r>
              <w:t xml:space="preserve">Every endpoint enforces the permission matrix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One allowed and one denied test per role and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p>
            <w:pPr>
              <w:pStyle w:val="Compact"/>
              <w:jc w:val="left"/>
            </w:pPr>
            <w:r>
              <w:t xml:space="preserve">Separation of duties: designers publish, only admins deploy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Role tests on the deploy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p>
            <w:pPr>
              <w:pStyle w:val="Compact"/>
              <w:jc w:val="left"/>
            </w:pPr>
            <w:r>
              <w:t xml:space="preserve">Least privilege: only the deployer can reach the Docker socket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Compose inspection; access test from another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p>
            <w:pPr>
              <w:pStyle w:val="Compact"/>
              <w:jc w:val="left"/>
            </w:pPr>
            <w:r>
              <w:t xml:space="preserve">Patient name and birth date encrypted at rest; keys outside the repository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Database inspection test; secret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NFR-SEC-06</w:t>
            </w:r>
          </w:p>
        </w:tc>
        <w:tc>
          <w:p>
            <w:pPr>
              <w:pStyle w:val="Compact"/>
              <w:jc w:val="left"/>
            </w:pPr>
            <w:r>
              <w:t xml:space="preserve">No high-severity findings from bandit or pip-audit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CI security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p>
            <w:pPr>
              <w:pStyle w:val="Compact"/>
              <w:jc w:val="left"/>
            </w:pPr>
            <w:r>
              <w:t xml:space="preserve">No event changes a case twice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Duplicate-delivery fault injection (I1)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p>
            <w:pPr>
              <w:pStyle w:val="Compact"/>
              <w:jc w:val="left"/>
            </w:pPr>
            <w:r>
              <w:t xml:space="preserve">After the engine is killed mid-case, every case resumes with identical state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Kill-and-replay test (I3)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p>
            <w:pPr>
              <w:pStyle w:val="Compact"/>
              <w:jc w:val="left"/>
            </w:pPr>
            <w:r>
              <w:t xml:space="preserve">No requested task is lost between saving and sending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Crash between commit and publish (I5)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NFR-ROB-01</w:t>
            </w:r>
          </w:p>
        </w:tc>
        <w:tc>
          <w:p>
            <w:pPr>
              <w:pStyle w:val="Compact"/>
              <w:jc w:val="left"/>
            </w:pPr>
            <w:r>
              <w:t xml:space="preserve">With the ML service down, triage continues through the fallback within 2 retries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Scenario test with the ML service stopped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p>
            <w:pPr>
              <w:pStyle w:val="Compact"/>
              <w:jc w:val="left"/>
            </w:pPr>
            <w:r>
              <w:t xml:space="preserve">Verifier ≤ 2 s for 30 nodes and 4 parallel branches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Timed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p>
            <w:pPr>
              <w:pStyle w:val="Compact"/>
              <w:jc w:val="left"/>
            </w:pPr>
            <w:r>
              <w:t xml:space="preserve">Engine handles an event in ≤ 200 ms at the 95th percentile at 50 events/s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Load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p>
            <w:pPr>
              <w:pStyle w:val="Compact"/>
              <w:jc w:val="left"/>
            </w:pPr>
            <w:r>
              <w:t xml:space="preserve">30 replications of 7 days for a 20-node pathway in ≤ 60 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Timed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p>
            <w:pPr>
              <w:pStyle w:val="Compact"/>
              <w:jc w:val="left"/>
            </w:pPr>
            <w:r>
              <w:t xml:space="preserve">ML prediction ≤ 100 ms at the 95th percentile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Load test on the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NFR-USE-01</w:t>
            </w:r>
          </w:p>
        </w:tc>
        <w:tc>
          <w:p>
            <w:pPr>
              <w:pStyle w:val="Compact"/>
              <w:jc w:val="left"/>
            </w:pPr>
            <w:r>
              <w:t xml:space="preserve">Verification errors on the canvas within 2 s, counterexample replayable step by step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Scenario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NFR-USE-02</w:t>
            </w:r>
          </w:p>
        </w:tc>
        <w:tc>
          <w:p>
            <w:pPr>
              <w:pStyle w:val="Compact"/>
              <w:jc w:val="left"/>
            </w:pPr>
            <w:r>
              <w:t xml:space="preserve">Alpha test with 3–5 classmates gives a SUS score ≥ 70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SUS questionnaire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NFR-MNT-01</w:t>
            </w:r>
          </w:p>
        </w:tc>
        <w:tc>
          <w:p>
            <w:pPr>
              <w:pStyle w:val="Compact"/>
              <w:jc w:val="left"/>
            </w:pPr>
            <w:r>
              <w:t xml:space="preserve">≥ 80% coverage on the core packages; branch coverage reported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coverage.py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NFR-MNT-02</w:t>
            </w:r>
          </w:p>
        </w:tc>
        <w:tc>
          <w:p>
            <w:pPr>
              <w:pStyle w:val="Compact"/>
              <w:jc w:val="left"/>
            </w:pPr>
            <w:r>
              <w:t xml:space="preserve">Cyclomatic complexity ≤ 10 per function; ruff and mypy pass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radon, ruff, mypy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NFR-MNT-03</w:t>
            </w:r>
          </w:p>
        </w:tc>
        <w:tc>
          <w:p>
            <w:pPr>
              <w:pStyle w:val="Compact"/>
              <w:jc w:val="left"/>
            </w:pPr>
            <w:r>
              <w:t xml:space="preserve">A new task type is added as a new service without changing engine code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CLN-04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NFR-POR-01</w:t>
            </w:r>
          </w:p>
        </w:tc>
        <w:tc>
          <w:p>
            <w:pPr>
              <w:pStyle w:val="Compact"/>
              <w:jc w:val="left"/>
            </w:pPr>
            <w:r>
              <w:t xml:space="preserve">The whole system starts with one command on macOS (Apple silicon) and Linux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Fresh-machine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NFR-ORG-01</w:t>
            </w:r>
          </w:p>
        </w:tc>
        <w:tc>
          <w:p>
            <w:pPr>
              <w:pStyle w:val="Compact"/>
              <w:jc w:val="left"/>
            </w:pPr>
            <w:r>
              <w:t xml:space="preserve">Scrum with two-week sprints; burndown from real board data</w:t>
            </w:r>
          </w:p>
        </w:tc>
        <w:tc>
          <w:p>
            <w:pPr>
              <w:pStyle w:val="Compact"/>
              <w:jc w:val="left"/>
            </w:pPr>
            <w:r>
              <w:t xml:space="preserve">Organisational</w:t>
            </w:r>
          </w:p>
        </w:tc>
        <w:tc>
          <w:p>
            <w:pPr>
              <w:pStyle w:val="Compact"/>
              <w:jc w:val="left"/>
            </w:pPr>
            <w:r>
              <w:t xml:space="preserve">Board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NFR-ORG-02</w:t>
            </w:r>
          </w:p>
        </w:tc>
        <w:tc>
          <w:p>
            <w:pPr>
              <w:pStyle w:val="Compact"/>
              <w:jc w:val="left"/>
            </w:pPr>
            <w:r>
              <w:t xml:space="preserve">Python 3.12 with FastAPI; React with React Flow</w:t>
            </w:r>
          </w:p>
        </w:tc>
        <w:tc>
          <w:p>
            <w:pPr>
              <w:pStyle w:val="Compact"/>
              <w:jc w:val="left"/>
            </w:pPr>
            <w:r>
              <w:t xml:space="preserve">Organisational</w:t>
            </w:r>
          </w:p>
        </w:tc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NFR-EXT-01</w:t>
            </w:r>
          </w:p>
        </w:tc>
        <w:tc>
          <w:p>
            <w:pPr>
              <w:pStyle w:val="Compact"/>
              <w:jc w:val="left"/>
            </w:pPr>
            <w:r>
              <w:t xml:space="preserve">Only synthetic or public de-identified data; licences respected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Data sources section</w:t>
            </w:r>
          </w:p>
        </w:tc>
      </w:tr>
    </w:tbl>
    <w:bookmarkStart w:id="48" w:name="permission-matrix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Permission matrix</w:t>
      </w:r>
    </w:p>
    <w:p>
      <w:pPr>
        <w:pStyle w:val="FirstParagraph"/>
      </w:pPr>
      <w:r>
        <w:t xml:space="preserve">The matrix (Table 4.3) is implemented in one place, the gateway’s routing 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services/gateway/gateway/permissions.py</w:t>
      </w:r>
      <w:r>
        <w:t xml:space="preserve">), and tested for every route and every role.</w:t>
      </w:r>
    </w:p>
    <w:p>
      <w:pPr>
        <w:pStyle w:val="TableCaption"/>
      </w:pPr>
      <w:r>
        <w:t xml:space="preserve">Table 4.3 — Permission matrix as implemented.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4.3 — Permission matrix as implemented.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p>
            <w:pPr>
              <w:pStyle w:val="Compact"/>
              <w:jc w:val="center"/>
            </w:pPr>
            <w:r>
              <w:t xml:space="preserve">Designer</w:t>
            </w:r>
          </w:p>
        </w:tc>
        <w:tc>
          <w:p>
            <w:pPr>
              <w:pStyle w:val="Compact"/>
              <w:jc w:val="center"/>
            </w:pPr>
            <w:r>
              <w:t xml:space="preserve">Nurse / charge nurse</w:t>
            </w:r>
          </w:p>
        </w:tc>
        <w:tc>
          <w:p>
            <w:pPr>
              <w:pStyle w:val="Compact"/>
              <w:jc w:val="center"/>
            </w:pPr>
            <w:r>
              <w:t xml:space="preserve">Doctor</w:t>
            </w:r>
          </w:p>
        </w:tc>
        <w:tc>
          <w:p>
            <w:pPr>
              <w:pStyle w:val="Compact"/>
              <w:jc w:val="center"/>
            </w:pPr>
            <w:r>
              <w:t xml:space="preserve">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users and roles; alert contacts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Create, edit, verify, publish pathways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Read pathways and versions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Run, view and compare simulations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or undeploy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Register patients, manage beds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See and complete tasks for own role; override with a reason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View cases and their history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Dashboards, alerts sent, override log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health and metrics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bookmarkEnd w:id="48"/>
    <w:bookmarkEnd w:id="49"/>
    <w:bookmarkStart w:id="50" w:name="feature-categorie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Feature categories</w:t>
      </w:r>
    </w:p>
    <w:p>
      <w:pPr>
        <w:pStyle w:val="FirstParagraph"/>
      </w:pPr>
      <w:r>
        <w:t xml:space="preserve">The professor asked for every feature to be placed in one of four categories with its reason,</w:t>
      </w:r>
      <w:r>
        <w:t xml:space="preserve"> </w:t>
      </w:r>
      <w:r>
        <w:t xml:space="preserve">with Category 3 reserved for complex custom logic designed by the student (requirements P8–P13).</w:t>
      </w:r>
      <w:r>
        <w:t xml:space="preserve"> </w:t>
      </w:r>
      <w:r>
        <w:t xml:space="preserve">Table 4.4 is the final categorisation, updated with the Sprint 7 features.</w:t>
      </w:r>
    </w:p>
    <w:p>
      <w:pPr>
        <w:pStyle w:val="TableCaption"/>
      </w:pPr>
      <w:r>
        <w:t xml:space="preserve">Table 4.4 — Features by category.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4.4 — Features by category."/>
      </w:tblPr>
      <w:tblGrid>
        <w:gridCol w:w="720"/>
        <w:gridCol w:w="1800"/>
        <w:gridCol w:w="1620"/>
        <w:gridCol w:w="37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Why it belongs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C1-01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Users and roles</w:t>
            </w:r>
          </w:p>
        </w:tc>
        <w:tc>
          <w:p>
            <w:pPr>
              <w:pStyle w:val="Compact"/>
              <w:jc w:val="left"/>
            </w:pPr>
            <w:r>
              <w:t xml:space="preserve">Create, read, update, deactivate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C1-02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Patients, beds</w:t>
            </w:r>
          </w:p>
        </w:tc>
        <w:tc>
          <w:p>
            <w:pPr>
              <w:pStyle w:val="Compact"/>
              <w:jc w:val="left"/>
            </w:pPr>
            <w:r>
              <w:t xml:space="preserve">Plain record management (encryption is C4-03)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C1-03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Pathway and version repository</w:t>
            </w:r>
          </w:p>
        </w:tc>
        <w:tc>
          <w:p>
            <w:pPr>
              <w:pStyle w:val="Compact"/>
              <w:jc w:val="left"/>
            </w:pPr>
            <w:r>
              <w:t xml:space="preserve">Stores models; checking them is Category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C1-04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Worklist tasks, override log</w:t>
            </w:r>
          </w:p>
        </w:tc>
        <w:tc>
          <w:p>
            <w:pPr>
              <w:pStyle w:val="Compact"/>
              <w:jc w:val="left"/>
            </w:pPr>
            <w:r>
              <w:t xml:space="preserve">Records of who must do what, and who changed what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C1-05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Case list and case history</w:t>
            </w:r>
          </w:p>
        </w:tc>
        <w:tc>
          <w:p>
            <w:pPr>
              <w:pStyle w:val="Compact"/>
              <w:jc w:val="left"/>
            </w:pPr>
            <w:r>
              <w:t xml:space="preserve">Read-only views over recorded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C1-06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Simulation scenarios, results, comparison</w:t>
            </w:r>
          </w:p>
        </w:tc>
        <w:tc>
          <w:p>
            <w:pPr>
              <w:pStyle w:val="Compact"/>
              <w:jc w:val="left"/>
            </w:pPr>
            <w:r>
              <w:t xml:space="preserve">Saving and comparing inputs and 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C1-07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>
            <w:pPr>
              <w:pStyle w:val="Compact"/>
              <w:jc w:val="left"/>
            </w:pPr>
            <w:r>
              <w:t xml:space="preserve">Standard counts and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C1-08</w:t>
            </w:r>
          </w:p>
        </w:tc>
        <w:tc>
          <w:p>
            <w:pPr>
              <w:pStyle w:val="Compact"/>
              <w:jc w:val="left"/>
            </w:pPr>
            <w:r>
              <w:t xml:space="preserve">1. Data</w:t>
            </w:r>
          </w:p>
        </w:tc>
        <w:tc>
          <w:p>
            <w:pPr>
              <w:pStyle w:val="Compact"/>
              <w:jc w:val="left"/>
            </w:pPr>
            <w:r>
              <w:t xml:space="preserve">NEWS2 score service</w:t>
            </w:r>
          </w:p>
        </w:tc>
        <w:tc>
          <w:p>
            <w:pPr>
              <w:pStyle w:val="Compact"/>
              <w:jc w:val="left"/>
            </w:pPr>
            <w:r>
              <w:t xml:space="preserve">A published formula; shows the plug-in mechanism, not 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C2-01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React Flow</w:t>
            </w:r>
          </w:p>
        </w:tc>
        <w:tc>
          <w:p>
            <w:pPr>
              <w:pStyle w:val="Compact"/>
              <w:jc w:val="left"/>
            </w:pPr>
            <w:r>
              <w:t xml:space="preserve">Ready-made canvas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C2-02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p>
            <w:pPr>
              <w:pStyle w:val="Compact"/>
              <w:jc w:val="left"/>
            </w:pPr>
            <w:r>
              <w:t xml:space="preserve">Ready-made broker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C2-03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Ready-made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C2-04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scikit-learn and SHAP</w:t>
            </w:r>
          </w:p>
        </w:tc>
        <w:tc>
          <w:p>
            <w:pPr>
              <w:pStyle w:val="Compact"/>
              <w:jc w:val="left"/>
            </w:pPr>
            <w:r>
              <w:t xml:space="preserve">Library urgency model and explanations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C2-05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NumPy and SciPy</w:t>
            </w:r>
          </w:p>
        </w:tc>
        <w:tc>
          <w:p>
            <w:pPr>
              <w:pStyle w:val="Compact"/>
              <w:jc w:val="left"/>
            </w:pPr>
            <w:r>
              <w:t xml:space="preserve">Distributions and t-quantiles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C2-06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Docker Engine API</w:t>
            </w:r>
          </w:p>
        </w:tc>
        <w:tc>
          <w:p>
            <w:pPr>
              <w:pStyle w:val="Compact"/>
              <w:jc w:val="left"/>
            </w:pPr>
            <w:r>
              <w:t xml:space="preserve">Starting and stopping 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C2-07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SMTP / HTTP SMS gateway</w:t>
            </w:r>
          </w:p>
        </w:tc>
        <w:tc>
          <w:p>
            <w:pPr>
              <w:pStyle w:val="Compact"/>
              <w:jc w:val="left"/>
            </w:pPr>
            <w:r>
              <w:t xml:space="preserve">Sending escalation 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C2-08</w:t>
            </w:r>
          </w:p>
        </w:tc>
        <w:tc>
          <w:p>
            <w:pPr>
              <w:pStyle w:val="Compact"/>
              <w:jc w:val="left"/>
            </w:pPr>
            <w:r>
              <w:t xml:space="preserve">2. Third party</w:t>
            </w:r>
          </w:p>
        </w:tc>
        <w:tc>
          <w:p>
            <w:pPr>
              <w:pStyle w:val="Compact"/>
              <w:jc w:val="left"/>
            </w:pPr>
            <w:r>
              <w:t xml:space="preserve">PyJWT, bcrypt, cryptography (Fernet)</w:t>
            </w:r>
          </w:p>
        </w:tc>
        <w:tc>
          <w:p>
            <w:pPr>
              <w:pStyle w:val="Compact"/>
              <w:jc w:val="left"/>
            </w:pPr>
            <w:r>
              <w:t xml:space="preserve">Tokens, password hashing, encryption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C3-01</w:t>
            </w:r>
          </w:p>
        </w:tc>
        <w:tc>
          <w:p>
            <w:pPr>
              <w:pStyle w:val="Compact"/>
              <w:jc w:val="left"/>
            </w:pPr>
            <w:r>
              <w:t xml:space="preserve">3. Complex</w:t>
            </w:r>
          </w:p>
        </w:tc>
        <w:tc>
          <w:p>
            <w:pPr>
              <w:pStyle w:val="Compact"/>
              <w:jc w:val="left"/>
            </w:pPr>
            <w:r>
              <w:t xml:space="preserve">Algorithm 1: Pathway Verifier</w:t>
            </w:r>
          </w:p>
        </w:tc>
        <w:tc>
          <w:p>
            <w:pPr>
              <w:pStyle w:val="Compact"/>
              <w:jc w:val="left"/>
            </w:pPr>
            <w:r>
              <w:t xml:space="preserve">Algorithmic processing: state-space search with formal 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C3-02</w:t>
            </w:r>
          </w:p>
        </w:tc>
        <w:tc>
          <w:p>
            <w:pPr>
              <w:pStyle w:val="Compact"/>
              <w:jc w:val="left"/>
            </w:pPr>
            <w:r>
              <w:t xml:space="preserve">3. Complex</w:t>
            </w:r>
          </w:p>
        </w:tc>
        <w:tc>
          <w:p>
            <w:pPr>
              <w:pStyle w:val="Compact"/>
              <w:jc w:val="left"/>
            </w:pPr>
            <w:r>
              <w:t xml:space="preserve">Algorithm 2: Execution Engine</w:t>
            </w:r>
          </w:p>
        </w:tc>
        <w:tc>
          <w:p>
            <w:pPr>
              <w:pStyle w:val="Compact"/>
              <w:jc w:val="left"/>
            </w:pPr>
            <w:r>
              <w:t xml:space="preserve">Business orchestration across services, with the model’s output driving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C3-03</w:t>
            </w:r>
          </w:p>
        </w:tc>
        <w:tc>
          <w:p>
            <w:pPr>
              <w:pStyle w:val="Compact"/>
              <w:jc w:val="left"/>
            </w:pPr>
            <w:r>
              <w:t xml:space="preserve">3. Complex</w:t>
            </w:r>
          </w:p>
        </w:tc>
        <w:tc>
          <w:p>
            <w:pPr>
              <w:pStyle w:val="Compact"/>
              <w:jc w:val="left"/>
            </w:pPr>
            <w:r>
              <w:t xml:space="preserve">Algorithm 3: Simulator and Staffing Advisor</w:t>
            </w:r>
          </w:p>
        </w:tc>
        <w:tc>
          <w:p>
            <w:pPr>
              <w:pStyle w:val="Compact"/>
              <w:jc w:val="left"/>
            </w:pPr>
            <w:r>
              <w:t xml:space="preserve">Algorithmic processing: simulation, statistics and a staffing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C4-01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Event-driven microservices</w:t>
            </w:r>
          </w:p>
        </w:tc>
        <w:tc>
          <w:p>
            <w:pPr>
              <w:pStyle w:val="Compact"/>
              <w:jc w:val="left"/>
            </w:pPr>
            <w:r>
              <w:t xml:space="preserve">Eleven services, publish-subscribe, interpreter-style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C4-02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Per-version engines from a generated configuration; Compose;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C4-03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JWT, roles, separation of duties, least privilege, encrypted identifiers, scans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C4-04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Outbox, duplicate-safe consumers, replay, retries, answer timeouts, persisted timers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C4-05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Measured targets for each algorithm, load and stress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C4-06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Case monitor, metrics per route, service health, Prometheus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C4-07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Errors on the canvas, counterexample replay, interval charts, SUS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C4-08</w:t>
            </w:r>
          </w:p>
        </w:tc>
        <w:tc>
          <w:p>
            <w:pPr>
              <w:pStyle w:val="Compact"/>
              <w:jc w:val="left"/>
            </w:pPr>
            <w:r>
              <w:t xml:space="preserve">4. Architecture</w:t>
            </w:r>
          </w:p>
        </w:tc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Shared pathway-core, coverage and complexity limits, typed code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Sub-algorithms inside Category 3.</w:t>
      </w:r>
      <w:r>
        <w:t xml:space="preserve"> </w:t>
      </w:r>
      <w:r>
        <w:rPr>
          <w:iCs/>
          <w:i/>
        </w:rPr>
        <w:t xml:space="preserve">Verifier:</w:t>
      </w:r>
      <w:r>
        <w:t xml:space="preserve"> </w:t>
      </w:r>
      <w:r>
        <w:t xml:space="preserve">reachability exploration over markings,</w:t>
      </w:r>
      <w:r>
        <w:t xml:space="preserve"> </w:t>
      </w:r>
      <w:r>
        <w:t xml:space="preserve">co-reachability analysis, dead-step detection, data-flow fixed point, condition type checking,</w:t>
      </w:r>
      <w:r>
        <w:t xml:space="preserve"> </w:t>
      </w:r>
      <w:r>
        <w:t xml:space="preserve">counterexample reconstruction.</w:t>
      </w:r>
      <w:r>
        <w:t xml:space="preserve"> </w:t>
      </w:r>
      <w:r>
        <w:rPr>
          <w:iCs/>
          <w:i/>
        </w:rPr>
        <w:t xml:space="preserve">Engine:</w:t>
      </w:r>
      <w:r>
        <w:t xml:space="preserve"> </w:t>
      </w:r>
      <w:r>
        <w:t xml:space="preserve">token interpreter, event correlation by wait id,</w:t>
      </w:r>
      <w:r>
        <w:t xml:space="preserve"> </w:t>
      </w:r>
      <w:r>
        <w:t xml:space="preserve">duplicate filtering, join synchronisation under concurrency, condition evaluation,</w:t>
      </w:r>
      <w:r>
        <w:t xml:space="preserve"> </w:t>
      </w:r>
      <w:r>
        <w:t xml:space="preserve">event-sourced recovery, compensation ordering.</w:t>
      </w:r>
      <w:r>
        <w:t xml:space="preserve"> </w:t>
      </w:r>
      <w:r>
        <w:rPr>
          <w:iCs/>
          <w:i/>
        </w:rPr>
        <w:t xml:space="preserve">Simulator:</w:t>
      </w:r>
      <w:r>
        <w:t xml:space="preserve"> </w:t>
      </w:r>
      <w:r>
        <w:t xml:space="preserve">future-event list, thinning,</w:t>
      </w:r>
      <w:r>
        <w:t xml:space="preserve"> </w:t>
      </w:r>
      <w:r>
        <w:t xml:space="preserve">priority queues, replications with confidence intervals, greedy staffing search, validation</w:t>
      </w:r>
      <w:r>
        <w:t xml:space="preserve"> </w:t>
      </w:r>
      <w:r>
        <w:t xml:space="preserve">against queueing theory.</w:t>
      </w:r>
    </w:p>
    <w:p>
      <w:pPr>
        <w:pStyle w:val="BodyText"/>
      </w:pPr>
      <w:r>
        <w:rPr>
          <w:bCs/>
          <w:b/>
        </w:rPr>
        <w:t xml:space="preserve">Not claimed as complex, deliberately</w:t>
      </w:r>
      <w:r>
        <w:t xml:space="preserve"> </w:t>
      </w:r>
      <w:r>
        <w:t xml:space="preserve">(requirement P13): the editor screens, all CRUD, the ML</w:t>
      </w:r>
      <w:r>
        <w:t xml:space="preserve"> </w:t>
      </w:r>
      <w:r>
        <w:t xml:space="preserve">model, NEWS2, retries, timers and the outbox (reliability patterns), escalation rules (designer</w:t>
      </w:r>
      <w:r>
        <w:t xml:space="preserve"> </w:t>
      </w:r>
      <w:r>
        <w:t xml:space="preserve">settings the engine executes), deployment configuration generation (template-based), and the</w:t>
      </w:r>
      <w:r>
        <w:t xml:space="preserve"> </w:t>
      </w:r>
      <w:r>
        <w:t xml:space="preserve">monitoring.</w:t>
      </w:r>
    </w:p>
    <w:p>
      <w:pPr>
        <w:pStyle w:val="BodyText"/>
      </w:pPr>
      <w:r>
        <w:rPr>
          <w:bCs/>
          <w:b/>
        </w:rPr>
        <w:t xml:space="preserve">Balance</w:t>
      </w:r>
      <w:r>
        <w:t xml:space="preserve"> </w:t>
      </w:r>
      <w:r>
        <w:t xml:space="preserve">(requirement P12): 8 data features, 8 third-party components, 3 algorithms and 8</w:t>
      </w:r>
      <w:r>
        <w:t xml:space="preserve"> </w:t>
      </w:r>
      <w:r>
        <w:t xml:space="preserve">architecture items. Category 3 has fewer rows because each row is a large algorithm made of</w:t>
      </w:r>
      <w:r>
        <w:t xml:space="preserve"> </w:t>
      </w:r>
      <w:r>
        <w:t xml:space="preserve">several sub-algorithms: the three services hold about 2,700 of the repository’s 13,000</w:t>
      </w:r>
      <w:r>
        <w:t xml:space="preserve"> </w:t>
      </w:r>
      <w:r>
        <w:t xml:space="preserve">non-test lines, about 3,700 with the shared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 </w:t>
      </w:r>
      <w:r>
        <w:t xml:space="preserve">library they all use, and they carry</w:t>
      </w:r>
      <w:r>
        <w:t xml:space="preserve"> </w:t>
      </w:r>
      <w:r>
        <w:t xml:space="preserve">most of the tests.</w:t>
      </w:r>
    </w:p>
    <w:bookmarkEnd w:id="50"/>
    <w:bookmarkStart w:id="51" w:name="validation-of-the-requirement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Validation of the requirements</w:t>
      </w:r>
    </w:p>
    <w:p>
      <w:pPr>
        <w:pStyle w:val="FirstParagraph"/>
      </w:pPr>
      <w:r>
        <w:t xml:space="preserve">The checks from the requirements slides were applied to the backlog before Sprint 1 and again</w:t>
      </w:r>
      <w:r>
        <w:t xml:space="preserve"> </w:t>
      </w:r>
      <w:r>
        <w:t xml:space="preserve">in Closure: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Validity</w:t>
      </w:r>
      <w:r>
        <w:t xml:space="preserve"> </w:t>
      </w:r>
      <w:r>
        <w:t xml:space="preserve">— every story traces to a professor requirement or to a clinical scenario</w:t>
      </w:r>
      <w:r>
        <w:t xml:space="preserve"> </w:t>
      </w:r>
      <w:r>
        <w:t xml:space="preserve">(appendix A).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Consistency</w:t>
      </w:r>
      <w:r>
        <w:t xml:space="preserve"> </w:t>
      </w:r>
      <w:r>
        <w:t xml:space="preserve">— one conflict was found and resolved. The plan’s Triage example predicted</w:t>
      </w:r>
      <w:r>
        <w:t xml:space="preserve"> </w:t>
      </w:r>
      <w:r>
        <w:t xml:space="preserve">urgency in parallel with measuring the vital signs the model needs. Triage v2 measures first</w:t>
      </w:r>
      <w:r>
        <w:t xml:space="preserve"> </w:t>
      </w:r>
      <w:r>
        <w:t xml:space="preserve">(decision 0006).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Completeness</w:t>
      </w:r>
      <w:r>
        <w:t xml:space="preserve"> </w:t>
      </w:r>
      <w:r>
        <w:t xml:space="preserve">— each pathway element has rules for the verifier, the engine and the</w:t>
      </w:r>
      <w:r>
        <w:t xml:space="preserve"> </w:t>
      </w:r>
      <w:r>
        <w:t xml:space="preserve">simulator. One gap was found in Closure: NFR-ROB-01 assumed a failing ML service, not a</w:t>
      </w:r>
      <w:r>
        <w:t xml:space="preserve"> </w:t>
      </w:r>
      <w:r>
        <w:t xml:space="preserve">silent one, and was fixed with answer timeouts (decision 0008).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Realism</w:t>
      </w:r>
      <w:r>
        <w:t xml:space="preserve"> </w:t>
      </w:r>
      <w:r>
        <w:t xml:space="preserve">— the scope was cut once in planning (</w:t>
      </w:r>
      <w:r>
        <w:rPr>
          <w:rStyle w:val="VerbatimChar"/>
        </w:rPr>
        <w:t xml:space="preserve">MIG-01</w:t>
      </w:r>
      <w:r>
        <w:t xml:space="preserve">, migrating running cases, is</w:t>
      </w:r>
      <w:r>
        <w:t xml:space="preserve"> </w:t>
      </w:r>
      <w:r>
        <w:t xml:space="preserve">Won’t).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Verifiability</w:t>
      </w:r>
      <w:r>
        <w:t xml:space="preserve"> </w:t>
      </w:r>
      <w:r>
        <w:t xml:space="preserve">— every NFR has a number and a test. NFR-ORG-01’s</w:t>
      </w:r>
      <w:r>
        <w:t xml:space="preserve"> </w:t>
      </w:r>
      <w:r>
        <w:t xml:space="preserve">“</w:t>
      </w:r>
      <w:r>
        <w:t xml:space="preserve">burndown from board data</w:t>
      </w:r>
      <w:r>
        <w:t xml:space="preserve">”</w:t>
      </w:r>
      <w:r>
        <w:t xml:space="preserve"> </w:t>
      </w:r>
      <w:r>
        <w:t xml:space="preserve">turned out unverifiable in practice (chapter 3).</w:t>
      </w:r>
    </w:p>
    <w:bookmarkEnd w:id="51"/>
    <w:bookmarkEnd w:id="52"/>
    <w:bookmarkStart w:id="60" w:name="architectur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Architecture</w:t>
      </w:r>
    </w:p>
    <w:p>
      <w:pPr>
        <w:pStyle w:val="FirstParagraph"/>
      </w:pPr>
      <w:r>
        <w:t xml:space="preserve">The architecture is described with Kruchten’s 4+1 views [13], as the course slides</w:t>
      </w:r>
      <w:r>
        <w:t xml:space="preserve"> </w:t>
      </w:r>
      <w:r>
        <w:t xml:space="preserve">(</w:t>
      </w:r>
      <w:r>
        <w:rPr>
          <w:iCs/>
          <w:i/>
        </w:rPr>
        <w:t xml:space="preserve">9 – Software architecture</w:t>
      </w:r>
      <w:r>
        <w:t xml:space="preserve">) recommend. Table 5.1 maps the views to diagrams; the logical-view</w:t>
      </w:r>
      <w:r>
        <w:t xml:space="preserve"> </w:t>
      </w:r>
      <w:r>
        <w:t xml:space="preserve">class diagrams appear in the sprint chapters where those classes were designed.</w:t>
      </w:r>
    </w:p>
    <w:p>
      <w:pPr>
        <w:pStyle w:val="TableCaption"/>
      </w:pPr>
      <w:r>
        <w:t xml:space="preserve">Table 5.1 — The 4+1 views and their diagrams.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5.1 — The 4+1 views and their diagrams."/>
      </w:tblPr>
      <w:tblGrid>
        <w:gridCol w:w="2066"/>
        <w:gridCol w:w="2410"/>
        <w:gridCol w:w="3443"/>
      </w:tblGrid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</w:p>
        </w:tc>
        <w:tc>
          <w:p>
            <w:pPr>
              <w:pStyle w:val="Compact"/>
              <w:jc w:val="left"/>
            </w:pPr>
            <w:r>
              <w:t xml:space="preserve">Diagrams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</w:t>
            </w:r>
          </w:p>
        </w:tc>
        <w:tc>
          <w:p>
            <w:pPr>
              <w:pStyle w:val="Compact"/>
              <w:jc w:val="left"/>
            </w:pPr>
            <w:r>
              <w:t xml:space="preserve">The main abstractions</w:t>
            </w:r>
          </w:p>
        </w:tc>
        <w:tc>
          <w:p>
            <w:pPr>
              <w:pStyle w:val="Compact"/>
              <w:jc w:val="left"/>
            </w:pPr>
            <w:r>
              <w:t xml:space="preserve">Class U04, U05 (chapter 7), U12 (chapter 8), U18 (chapter 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t xml:space="preserve">Run-time behaviour and concurrency</w:t>
            </w:r>
          </w:p>
        </w:tc>
        <w:tc>
          <w:p>
            <w:pPr>
              <w:pStyle w:val="Compact"/>
              <w:jc w:val="left"/>
            </w:pPr>
            <w:r>
              <w:t xml:space="preserve">Sequence U08, U13, U20, U21, U24, U27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How the code is organised</w:t>
            </w:r>
          </w:p>
        </w:tc>
        <w:tc>
          <w:p>
            <w:pPr>
              <w:pStyle w:val="Compact"/>
              <w:jc w:val="left"/>
            </w:pPr>
            <w:r>
              <w:t xml:space="preserve">Package U06, component U31 (this chapter)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p>
            <w:pPr>
              <w:pStyle w:val="Compact"/>
              <w:jc w:val="left"/>
            </w:pPr>
            <w:r>
              <w:t xml:space="preserve">Containers and the host</w:t>
            </w:r>
          </w:p>
        </w:tc>
        <w:tc>
          <w:p>
            <w:pPr>
              <w:pStyle w:val="Compact"/>
              <w:jc w:val="left"/>
            </w:pPr>
            <w:r>
              <w:t xml:space="preserve">Deployment U32 (this chapter)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p>
            <w:pPr>
              <w:pStyle w:val="Compact"/>
              <w:jc w:val="left"/>
            </w:pPr>
            <w:r>
              <w:t xml:space="preserve">The use cases that tie the views together</w:t>
            </w:r>
          </w:p>
        </w:tc>
        <w:tc>
          <w:p>
            <w:pPr>
              <w:pStyle w:val="Compact"/>
              <w:jc w:val="left"/>
            </w:pPr>
            <w:r>
              <w:t xml:space="preserve">Use case U01–U03 (chapter 4)</w:t>
            </w:r>
          </w:p>
        </w:tc>
      </w:tr>
    </w:tbl>
    <w:bookmarkStart w:id="53" w:name="architectural-style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Architectural styles</w:t>
      </w:r>
    </w:p>
    <w:p>
      <w:pPr>
        <w:pStyle w:val="FirstParagraph"/>
      </w:pPr>
      <w:r>
        <w:t xml:space="preserve">All the styles below come from the course slides: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Client-server</w:t>
      </w:r>
      <w:r>
        <w:t xml:space="preserve"> </w:t>
      </w:r>
      <w:r>
        <w:t xml:space="preserve">— the web app is a client of one server, the API gateway.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Service-oriented</w:t>
      </w:r>
      <w:r>
        <w:t xml:space="preserve"> </w:t>
      </w:r>
      <w:r>
        <w:t xml:space="preserve">— eleven services, each owning one capability and its own data.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Publish-subscribe and implicit invocation</w:t>
      </w:r>
      <w:r>
        <w:t xml:space="preserve"> </w:t>
      </w:r>
      <w:r>
        <w:t xml:space="preserve">— at run time services do not call each other;</w:t>
      </w:r>
      <w:r>
        <w:t xml:space="preserve"> </w:t>
      </w:r>
      <w:r>
        <w:t xml:space="preserve">they publish events to one topic exchange, and whoever is bound receives them.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Interpreter</w:t>
      </w:r>
      <w:r>
        <w:t xml:space="preserve"> </w:t>
      </w:r>
      <w:r>
        <w:t xml:space="preserve">— the engine does not contain any pathway; it interprets the pathway model</w:t>
      </w:r>
      <w:r>
        <w:t xml:space="preserve"> </w:t>
      </w:r>
      <w:r>
        <w:t xml:space="preserve">it is given. Changing clinical logic means editing a model, never code.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Repository</w:t>
      </w:r>
      <w:r>
        <w:t xml:space="preserve"> </w:t>
      </w:r>
      <w:r>
        <w:t xml:space="preserve">— each service owns a schema in one PostgreSQL server (database per service);</w:t>
      </w:r>
      <w:r>
        <w:t xml:space="preserve"> </w:t>
      </w:r>
      <w:r>
        <w:t xml:space="preserve">no service reads another’s tables.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Layered</w:t>
      </w:r>
      <w:r>
        <w:t xml:space="preserve"> </w:t>
      </w:r>
      <w:r>
        <w:t xml:space="preserve">— inside each service: API (FastAPI routes), domain (pure functions such as</w:t>
      </w:r>
      <w:r>
        <w:t xml:space="preserve"> </w:t>
      </w:r>
      <w:r>
        <w:rPr>
          <w:rStyle w:val="VerbatimChar"/>
        </w:rPr>
        <w:t xml:space="preserve">Case.apply</w:t>
      </w:r>
      <w:r>
        <w:t xml:space="preserve">), persistence (SQLAlchemy).</w:t>
      </w:r>
    </w:p>
    <w:bookmarkEnd w:id="53"/>
    <w:bookmarkStart w:id="54" w:name="service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Services</w:t>
      </w:r>
    </w:p>
    <w:p>
      <w:pPr>
        <w:pStyle w:val="BlockText"/>
      </w:pPr>
      <w:r>
        <w:rPr>
          <w:bCs/>
          <w:b/>
        </w:rPr>
        <w:t xml:space="preserve">Figure U31 — Services and events (component, final: Sprint 7).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docs/uml/U31_components.puml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TableCaption"/>
      </w:pPr>
      <w:r>
        <w:t xml:space="preserve">Table 5.2 — Services.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5.2 — Services."/>
      </w:tblPr>
      <w:tblGrid>
        <w:gridCol w:w="1875"/>
        <w:gridCol w:w="1042"/>
        <w:gridCol w:w="2917"/>
        <w:gridCol w:w="2084"/>
      </w:tblGrid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p>
            <w:pPr>
              <w:pStyle w:val="Compact"/>
              <w:jc w:val="left"/>
            </w:pPr>
            <w:r>
              <w:t xml:space="preserve">Data it owns</w:t>
            </w:r>
          </w:p>
        </w:tc>
        <w:tc>
          <w:p>
            <w:pPr>
              <w:pStyle w:val="Compact"/>
              <w:jc w:val="left"/>
            </w:pPr>
            <w:r>
              <w:t xml:space="preserve">Talks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p>
            <w:pPr>
              <w:pStyle w:val="Compact"/>
              <w:jc w:val="left"/>
            </w:pPr>
            <w:r>
              <w:t xml:space="preserve">Single entry; checks the token and role on every route; proxies; service health and metrics overview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Users, roles, login, tokens, login log</w:t>
            </w:r>
          </w:p>
        </w:tc>
        <w:tc>
          <w:p>
            <w:pPr>
              <w:pStyle w:val="Compact"/>
              <w:jc w:val="left"/>
            </w:pPr>
            <w:r>
              <w:t xml:space="preserve">users, login_log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p>
            <w:pPr>
              <w:pStyle w:val="Compact"/>
              <w:jc w:val="left"/>
            </w:pPr>
            <w:r>
              <w:t xml:space="preserve">Pathways and versions; Verify and Publish; condition checks</w:t>
            </w:r>
          </w:p>
        </w:tc>
        <w:tc>
          <w:p>
            <w:pPr>
              <w:pStyle w:val="Compact"/>
              <w:jc w:val="left"/>
            </w:pPr>
            <w:r>
              <w:t xml:space="preserve">pathways, versions</w:t>
            </w:r>
          </w:p>
        </w:tc>
        <w:tc>
          <w:p>
            <w:pPr>
              <w:pStyle w:val="Compact"/>
              <w:jc w:val="left"/>
            </w:pPr>
            <w:r>
              <w:t xml:space="preserve">REST, events (deploy status)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left"/>
            </w:pPr>
            <w:r>
              <w:t xml:space="preserve">Algorithm 1 (stateless)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p>
            <w:pPr>
              <w:pStyle w:val="Compact"/>
              <w:jc w:val="left"/>
            </w:pPr>
            <w:r>
              <w:t xml:space="preserve">Algorithm 3; long jobs in the background; comparison</w:t>
            </w:r>
          </w:p>
        </w:tc>
        <w:tc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p>
            <w:pPr>
              <w:pStyle w:val="Compact"/>
              <w:jc w:val="left"/>
            </w:pPr>
            <w:r>
              <w:t xml:space="preserve">PIM → PSM; starts, drains and stops engines; the only service with Docker access</w:t>
            </w:r>
          </w:p>
        </w:tc>
        <w:tc>
          <w:p>
            <w:pPr>
              <w:pStyle w:val="Compact"/>
              <w:jc w:val="left"/>
            </w:pPr>
            <w:r>
              <w:t xml:space="preserve">deployments</w:t>
            </w:r>
          </w:p>
        </w:tc>
        <w:tc>
          <w:p>
            <w:pPr>
              <w:pStyle w:val="Compact"/>
              <w:jc w:val="left"/>
            </w:pPr>
            <w:r>
              <w:t xml:space="preserve">REST, Docker Engine API,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 (one per deployed version)</w:t>
            </w:r>
          </w:p>
        </w:tc>
        <w:tc>
          <w:p>
            <w:pPr>
              <w:pStyle w:val="Compact"/>
              <w:jc w:val="left"/>
            </w:pPr>
            <w:r>
              <w:t xml:space="preserve">Algorithm 2</w:t>
            </w:r>
          </w:p>
        </w:tc>
        <w:tc>
          <w:p>
            <w:pPr>
              <w:pStyle w:val="Compact"/>
              <w:jc w:val="left"/>
            </w:pPr>
            <w:r>
              <w:t xml:space="preserve">case_events, cases, timers, snapshots</w:t>
            </w:r>
          </w:p>
        </w:tc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worklist</w:t>
            </w:r>
          </w:p>
        </w:tc>
        <w:tc>
          <w:p>
            <w:pPr>
              <w:pStyle w:val="Compact"/>
              <w:jc w:val="left"/>
            </w:pPr>
            <w:r>
              <w:t xml:space="preserve">Tasks for people, overrides, notifications, email/SMS alerts, case monitor and dashboard</w:t>
            </w:r>
          </w:p>
        </w:tc>
        <w:tc>
          <w:p>
            <w:pPr>
              <w:pStyle w:val="Compact"/>
              <w:jc w:val="left"/>
            </w:pPr>
            <w:r>
              <w:t xml:space="preserve">tasks, overrides, notifications, alert_contacts, deliveries, case_summaries, case_events</w:t>
            </w:r>
          </w:p>
        </w:tc>
        <w:tc>
          <w:p>
            <w:pPr>
              <w:pStyle w:val="Compact"/>
              <w:jc w:val="left"/>
            </w:pPr>
            <w:r>
              <w:t xml:space="preserve">REST,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Patients (encrypted), beds; the</w:t>
            </w:r>
            <w:r>
              <w:t xml:space="preserve"> </w:t>
            </w:r>
            <w:r>
              <w:rPr>
                <w:rStyle w:val="VerbatimChar"/>
              </w:rPr>
              <w:t xml:space="preserve">BedService</w:t>
            </w:r>
            <w:r>
              <w:t xml:space="preserve"> </w:t>
            </w:r>
            <w: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patients, patient_terms, beds</w:t>
            </w:r>
          </w:p>
        </w:tc>
        <w:tc>
          <w:p>
            <w:pPr>
              <w:pStyle w:val="Compact"/>
              <w:jc w:val="left"/>
            </w:pPr>
            <w:r>
              <w:t xml:space="preserve">REST,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Urgency prediction (</w:t>
            </w:r>
            <w:r>
              <w:rPr>
                <w:rStyle w:val="VerbatimChar"/>
              </w:rPr>
              <w:t xml:space="preserve">PredictUrgency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model file</w:t>
            </w:r>
          </w:p>
        </w:tc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scores</w:t>
            </w:r>
          </w:p>
        </w:tc>
        <w:tc>
          <w:p>
            <w:pPr>
              <w:pStyle w:val="Compact"/>
              <w:jc w:val="left"/>
            </w:pPr>
            <w:r>
              <w:t xml:space="preserve">NEWS2 (</w:t>
            </w:r>
            <w:r>
              <w:rPr>
                <w:rStyle w:val="VerbatimChar"/>
              </w:rPr>
              <w:t xml:space="preserve">News2Score</w:t>
            </w:r>
            <w:r>
              <w:t xml:space="preserve">), added in Sprint 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Shared libraries.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 </w:t>
      </w:r>
      <w:r>
        <w:t xml:space="preserve">holds the pathway model, the token rules, the task settings</w:t>
      </w:r>
      <w:r>
        <w:t xml:space="preserve"> </w:t>
      </w:r>
      <w:r>
        <w:t xml:space="preserve">and the condition language. The verifier, the simulator and the engine all use it, so the</w:t>
      </w:r>
      <w:r>
        <w:t xml:space="preserve"> </w:t>
      </w:r>
      <w:r>
        <w:t xml:space="preserve">semantics exist once.</w:t>
      </w:r>
      <w:r>
        <w:t xml:space="preserve"> </w:t>
      </w:r>
      <w:r>
        <w:rPr>
          <w:rStyle w:val="VerbatimChar"/>
        </w:rPr>
        <w:t xml:space="preserve">care-events</w:t>
      </w:r>
      <w:r>
        <w:t xml:space="preserve"> </w:t>
      </w:r>
      <w:r>
        <w:t xml:space="preserve">holds the event envelope, the bus (in-memory and RabbitMQ),</w:t>
      </w:r>
      <w:r>
        <w:t xml:space="preserve"> </w:t>
      </w:r>
      <w:r>
        <w:t xml:space="preserve">and the outbox and inbox.</w:t>
      </w:r>
      <w:r>
        <w:t xml:space="preserve"> </w:t>
      </w:r>
      <w:r>
        <w:rPr>
          <w:rStyle w:val="VerbatimChar"/>
        </w:rPr>
        <w:t xml:space="preserve">service-metrics</w:t>
      </w:r>
      <w:r>
        <w:t xml:space="preserve"> </w:t>
      </w:r>
      <w:r>
        <w:t xml:space="preserve">gives every service the same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Figure U06 — Repository packages and shared-package reuse (final).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docs/uml/U06_packages.puml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54"/>
    <w:bookmarkStart w:id="55" w:name="event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Events</w:t>
      </w:r>
    </w:p>
    <w:p>
      <w:pPr>
        <w:pStyle w:val="FirstParagraph"/>
      </w:pPr>
      <w:r>
        <w:t xml:space="preserve">Every event carries one envelope: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pathway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. Routing keys follow three shapes (decision 0003):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requests</w:t>
      </w:r>
      <w:r>
        <w:t xml:space="preserve"> </w:t>
      </w:r>
      <w:r>
        <w:rPr>
          <w:rStyle w:val="VerbatimChar"/>
        </w:rPr>
        <w:t xml:space="preserve">&lt;Type&gt;.&lt;target service&gt;</w:t>
      </w:r>
      <w:r>
        <w:t xml:space="preserve">, e.g. </w:t>
      </w:r>
      <w:r>
        <w:rPr>
          <w:rStyle w:val="VerbatimChar"/>
        </w:rPr>
        <w:t xml:space="preserve">TaskRequested.worklist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TaskRequested.PredictUrgency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replies</w:t>
      </w:r>
      <w:r>
        <w:t xml:space="preserve"> </w:t>
      </w:r>
      <w:r>
        <w:rPr>
          <w:rStyle w:val="VerbatimChar"/>
        </w:rPr>
        <w:t xml:space="preserve">&lt;Type&gt;.&lt;pathway&gt;.v&lt;version&gt;</w:t>
      </w:r>
      <w:r>
        <w:t xml:space="preserve">, e.g. </w:t>
      </w:r>
      <w:r>
        <w:rPr>
          <w:rStyle w:val="VerbatimChar"/>
        </w:rPr>
        <w:t xml:space="preserve">TaskCompleted.triage.v4</w:t>
      </w:r>
      <w:r>
        <w:t xml:space="preserve">; each engine binds</w:t>
      </w:r>
      <w:r>
        <w:t xml:space="preserve"> </w:t>
      </w:r>
      <w:r>
        <w:rPr>
          <w:rStyle w:val="VerbatimChar"/>
        </w:rPr>
        <w:t xml:space="preserve">*.&lt;pathway&gt;.v&lt;version&gt;</w:t>
      </w:r>
      <w:r>
        <w:t xml:space="preserve">, so replies never reach another version’s engine;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broadcasts</w:t>
      </w:r>
      <w:r>
        <w:t xml:space="preserve"> </w:t>
      </w:r>
      <w:r>
        <w:t xml:space="preserve">the type alone, e.g. </w:t>
      </w:r>
      <w:r>
        <w:rPr>
          <w:rStyle w:val="VerbatimChar"/>
        </w:rPr>
        <w:t xml:space="preserve">PatientRegistered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CaseCompleted</w:t>
      </w:r>
      <w:r>
        <w:t xml:space="preserve">, or an event a</w:t>
      </w:r>
      <w:r>
        <w:t xml:space="preserve"> </w:t>
      </w:r>
      <w:r>
        <w:t xml:space="preserve">pathway’s End announces, such as</w:t>
      </w:r>
      <w:r>
        <w:t xml:space="preserve"> </w:t>
      </w:r>
      <w:r>
        <w:rPr>
          <w:rStyle w:val="VerbatimChar"/>
        </w:rPr>
        <w:t xml:space="preserve">TriageCompleted</w:t>
      </w:r>
      <w:r>
        <w:t xml:space="preserve">.</w:t>
      </w:r>
    </w:p>
    <w:p>
      <w:pPr>
        <w:pStyle w:val="FirstParagraph"/>
      </w:pPr>
      <w:r>
        <w:t xml:space="preserve">Each consumer has its own queue and acknowledges a message only after committing its change, so</w:t>
      </w:r>
      <w:r>
        <w:t xml:space="preserve"> </w:t>
      </w:r>
      <w:r>
        <w:t xml:space="preserve">delivery is at least once. Every event derived from another has a deterministic id (uuid5 of</w:t>
      </w:r>
      <w:r>
        <w:t xml:space="preserve"> </w:t>
      </w:r>
      <w:r>
        <w:t xml:space="preserve">its inputs), so a duplicate input produces a duplicate id, which consumers drop. Appendix B</w:t>
      </w:r>
      <w:r>
        <w:t xml:space="preserve"> </w:t>
      </w:r>
      <w:r>
        <w:t xml:space="preserve">reproduces the full catalogue from</w:t>
      </w:r>
      <w:r>
        <w:t xml:space="preserve"> </w:t>
      </w:r>
      <w:r>
        <w:rPr>
          <w:rStyle w:val="VerbatimChar"/>
        </w:rPr>
        <w:t xml:space="preserve">contracts/events.md</w:t>
      </w:r>
      <w:r>
        <w:t xml:space="preserve">.</w:t>
      </w:r>
    </w:p>
    <w:bookmarkEnd w:id="55"/>
    <w:bookmarkStart w:id="56" w:name="security-desig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Security design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— bcrypt password hashes; HS256 JWT access tokens (15 minutes) and refresh</w:t>
      </w:r>
      <w:r>
        <w:t xml:space="preserve"> </w:t>
      </w:r>
      <w:r>
        <w:t xml:space="preserve">tokens (8 hours); the role is re-read at refresh (NFR-SEC-01).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Authorisation</w:t>
      </w:r>
      <w:r>
        <w:t xml:space="preserve"> </w:t>
      </w:r>
      <w:r>
        <w:t xml:space="preserve">— the permission matrix in one file at the gateway, deny by default; the</w:t>
      </w:r>
      <w:r>
        <w:t xml:space="preserve"> </w:t>
      </w:r>
      <w:r>
        <w:t xml:space="preserve">gateway forwards the identity in headers that services trust, because only the gateway’s port</w:t>
      </w:r>
      <w:r>
        <w:t xml:space="preserve"> </w:t>
      </w:r>
      <w:r>
        <w:t xml:space="preserve">is published (decision 0002) (NFR-SEC-02).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Separation of duties</w:t>
      </w:r>
      <w:r>
        <w:t xml:space="preserve"> </w:t>
      </w:r>
      <w:r>
        <w:t xml:space="preserve">— designers publish, only admins deploy (NFR-SEC-03).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Least privilege</w:t>
      </w:r>
      <w:r>
        <w:t xml:space="preserve"> </w:t>
      </w:r>
      <w:r>
        <w:t xml:space="preserve">— only the deployer mounts the Docker socket; Prometheus deliberately does</w:t>
      </w:r>
      <w:r>
        <w:t xml:space="preserve"> </w:t>
      </w:r>
      <w:r>
        <w:t xml:space="preserve">not discover engines through it (NFR-SEC-04, decision 0007).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Minimum necessary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PatientRegistered</w:t>
      </w:r>
      <w:r>
        <w:t xml:space="preserve"> </w:t>
      </w:r>
      <w:r>
        <w:t xml:space="preserve">carries the record number, age, sex, arrival</w:t>
      </w:r>
      <w:r>
        <w:t xml:space="preserve"> </w:t>
      </w:r>
      <w:r>
        <w:t xml:space="preserve">mode and complaint, never a name or birth date. Alerts carry the record number, never a name.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Encryption at rest</w:t>
      </w:r>
      <w:r>
        <w:t xml:space="preserve"> </w:t>
      </w:r>
      <w:r>
        <w:t xml:space="preserve">— patient name and birth date are Fernet tokens; search uses a blind</w:t>
      </w:r>
      <w:r>
        <w:t xml:space="preserve"> </w:t>
      </w:r>
      <w:r>
        <w:t xml:space="preserve">index of keyed hashes; the key comes from the environment (NFR-SEC-05, chapter 13).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Transport</w:t>
      </w:r>
      <w:r>
        <w:t xml:space="preserve"> </w:t>
      </w:r>
      <w:r>
        <w:t xml:space="preserve">— the web server serves HTTPS only (TLS 1.2/1.3, HSTS and other security headers);</w:t>
      </w:r>
      <w:r>
        <w:t xml:space="preserve"> </w:t>
      </w:r>
      <w:r>
        <w:t xml:space="preserve">plain HTTP redirects (decision 0009).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Scans</w:t>
      </w:r>
      <w:r>
        <w:t xml:space="preserve"> </w:t>
      </w:r>
      <w:r>
        <w:t xml:space="preserve">— bandit and pip-audit in CI; gitleaks for secrets (NFR-SEC-06).</w:t>
      </w:r>
    </w:p>
    <w:p>
      <w:pPr>
        <w:pStyle w:val="FirstParagraph"/>
      </w:pPr>
      <w:r>
        <w:t xml:space="preserve">Known limits, stated in decision 0002 and chapter 16: a compromised container inside the network</w:t>
      </w:r>
      <w:r>
        <w:t xml:space="preserve"> </w:t>
      </w:r>
      <w:r>
        <w:t xml:space="preserve">could forge identity headers (mutual TLS or signed internal tokens would close this), and the</w:t>
      </w:r>
      <w:r>
        <w:t xml:space="preserve"> </w:t>
      </w:r>
      <w:r>
        <w:t xml:space="preserve">refresh token sits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rather than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</w:t>
      </w:r>
    </w:p>
    <w:bookmarkEnd w:id="56"/>
    <w:bookmarkStart w:id="57" w:name="data-mode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Data model</w:t>
      </w:r>
    </w:p>
    <w:p>
      <w:pPr>
        <w:pStyle w:val="FirstParagraph"/>
      </w:pPr>
      <w:r>
        <w:t xml:space="preserve">Each service owns a schema (diagram E1). There are no foreign keys across schemas; services refer</w:t>
      </w:r>
      <w:r>
        <w:t xml:space="preserve"> </w:t>
      </w:r>
      <w:r>
        <w:t xml:space="preserve">to each other’s records by identifier (a record number, a case id, an email). The engine’s schema</w:t>
      </w:r>
      <w:r>
        <w:t xml:space="preserve"> </w:t>
      </w:r>
      <w:r>
        <w:t xml:space="preserve">is created per deployed version (</w:t>
      </w:r>
      <w:r>
        <w:rPr>
          <w:rStyle w:val="VerbatimChar"/>
        </w:rPr>
        <w:t xml:space="preserve">engine_triage_v4</w:t>
      </w:r>
      <w:r>
        <w:t xml:space="preserve">), so a retired version’s history stays intact.</w:t>
      </w:r>
    </w:p>
    <w:p>
      <w:pPr>
        <w:pStyle w:val="BlockText"/>
      </w:pPr>
      <w:r>
        <w:rPr>
          <w:bCs/>
          <w:b/>
        </w:rPr>
        <w:t xml:space="preserve">Figure E1 — Tables per service (ER, final; one schema per service, no cross-schema keys).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docs/uml/E1_tables_per_service.puml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57"/>
    <w:bookmarkStart w:id="58" w:name="deployment-from-model-to-running-engin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Deployment: from model to running engine</w:t>
      </w:r>
    </w:p>
    <w:p>
      <w:pPr>
        <w:pStyle w:val="FirstParagraph"/>
      </w:pPr>
      <w:r>
        <w:t xml:space="preserve">The course slides (</w:t>
      </w:r>
      <w:r>
        <w:rPr>
          <w:iCs/>
          <w:i/>
        </w:rPr>
        <w:t xml:space="preserve">7 – Modelling</w:t>
      </w:r>
      <w:r>
        <w:t xml:space="preserve">) describe model-driven architecture: a platform-independent</w:t>
      </w:r>
      <w:r>
        <w:t xml:space="preserve"> </w:t>
      </w:r>
      <w:r>
        <w:t xml:space="preserve">model (PIM) is transformed into a platform-specific model (PSM). Deployment does exactly that. The</w:t>
      </w:r>
      <w:r>
        <w:t xml:space="preserve"> </w:t>
      </w:r>
      <w:r>
        <w:t xml:space="preserve">published pathway JSON is the PIM; the deployer generates the engine’s configuration — container</w:t>
      </w:r>
      <w:r>
        <w:t xml:space="preserve"> </w:t>
      </w:r>
      <w:r>
        <w:t xml:space="preserve">name, queue</w:t>
      </w:r>
      <w:r>
        <w:t xml:space="preserve"> </w:t>
      </w:r>
      <w:r>
        <w:rPr>
          <w:rStyle w:val="VerbatimChar"/>
        </w:rPr>
        <w:t xml:space="preserve">engine.triage.v4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engine_triage_v4</w:t>
      </w:r>
      <w:r>
        <w:t xml:space="preserve">, environment and health check — which is</w:t>
      </w:r>
      <w:r>
        <w:t xml:space="preserve"> </w:t>
      </w:r>
      <w:r>
        <w:t xml:space="preserve">the PSM. It then creates the schema, starts the container through the Docker Engine API (or, in</w:t>
      </w:r>
      <w:r>
        <w:t xml:space="preserve"> </w:t>
      </w:r>
      <w:r>
        <w:t xml:space="preserve">the development stack, an in-process engine), waits for the health check and publishes</w:t>
      </w:r>
      <w:r>
        <w:t xml:space="preserve"> </w:t>
      </w:r>
      <w:r>
        <w:rPr>
          <w:rStyle w:val="VerbatimChar"/>
        </w:rPr>
        <w:t xml:space="preserve">PathwayDeployed</w:t>
      </w:r>
      <w:r>
        <w:t xml:space="preserve"> </w:t>
      </w:r>
      <w:r>
        <w:t xml:space="preserve">(diagram U21, chapter 10). Undeploying drains the version: no new cases, and the container</w:t>
      </w:r>
      <w:r>
        <w:t xml:space="preserve"> </w:t>
      </w:r>
      <w:r>
        <w:t xml:space="preserve">stops when its last case ends.</w:t>
      </w:r>
    </w:p>
    <w:p>
      <w:pPr>
        <w:pStyle w:val="BlockText"/>
      </w:pPr>
      <w:r>
        <w:rPr>
          <w:bCs/>
          <w:b/>
        </w:rPr>
        <w:t xml:space="preserve">Figure U32 — Containers on one host (deployment, final: Sprint 7).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docs/uml/U32_deployment.puml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The platform starts with one command,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(NFR-POR-01). A development</w:t>
      </w:r>
      <w:r>
        <w:t xml:space="preserve"> </w:t>
      </w:r>
      <w:r>
        <w:t xml:space="preserve">stack (</w:t>
      </w:r>
      <w:r>
        <w:rPr>
          <w:rStyle w:val="VerbatimChar"/>
        </w:rPr>
        <w:t xml:space="preserve">scripts/dev.sh</w:t>
      </w:r>
      <w:r>
        <w:t xml:space="preserve">) runs every service in one Python process with the in-memory bus, for</w:t>
      </w:r>
      <w:r>
        <w:t xml:space="preserve"> </w:t>
      </w:r>
      <w:r>
        <w:t xml:space="preserve">machines without Docker; it is what the measurements in this report were taken on.</w:t>
      </w:r>
    </w:p>
    <w:bookmarkEnd w:id="58"/>
    <w:bookmarkStart w:id="59" w:name="conways-law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Conway’s law</w:t>
      </w:r>
    </w:p>
    <w:p>
      <w:pPr>
        <w:pStyle w:val="FirstParagraph"/>
      </w:pPr>
      <w:r>
        <w:t xml:space="preserve">Conway’s law predicts that a system’s structure mirrors its team’s communication [17]. A</w:t>
      </w:r>
      <w:r>
        <w:t xml:space="preserve"> </w:t>
      </w:r>
      <w:r>
        <w:t xml:space="preserve">one-person team gives no such pressure. The service boundaries here follow capabilities and data</w:t>
      </w:r>
      <w:r>
        <w:t xml:space="preserve"> </w:t>
      </w:r>
      <w:r>
        <w:t xml:space="preserve">ownership instead: who owns patient records, who owns tasks, who owns a running case. This is</w:t>
      </w:r>
      <w:r>
        <w:t xml:space="preserve"> </w:t>
      </w:r>
      <w:r>
        <w:t xml:space="preserve">noted as a limitation. In a real department, the boundary between the worklist (nursing) and the</w:t>
      </w:r>
      <w:r>
        <w:t xml:space="preserve"> </w:t>
      </w:r>
      <w:r>
        <w:t xml:space="preserve">patient service (registration and beds) would probably follow the organisation.</w:t>
      </w:r>
    </w:p>
    <w:bookmarkEnd w:id="59"/>
    <w:bookmarkEnd w:id="60"/>
    <w:bookmarkStart w:id="61" w:name="part-ii-sprint-cycles"/>
    <w:p>
      <w:pPr>
        <w:pStyle w:val="Heading1"/>
      </w:pPr>
      <w:r>
        <w:t xml:space="preserve">Part II — Sprint cycles</w:t>
      </w:r>
    </w:p>
    <w:bookmarkEnd w:id="61"/>
    <w:bookmarkStart w:id="70" w:name="sprint-0-setup-and-architecture-baselin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Sprint 0: setup and architecture baseline</w:t>
      </w:r>
    </w:p>
    <w:bookmarkStart w:id="62" w:name="goal-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All empty services start with one command, and the shared semantics exist before any feature</w:t>
      </w:r>
      <w:r>
        <w:rPr>
          <w:iCs/>
          <w:i/>
        </w:rPr>
        <w:t xml:space="preserve"> </w:t>
      </w:r>
      <w:r>
        <w:rPr>
          <w:iCs/>
          <w:i/>
        </w:rPr>
        <w:t xml:space="preserve">uses them.</w:t>
      </w:r>
    </w:p>
    <w:bookmarkEnd w:id="62"/>
    <w:bookmarkStart w:id="63" w:name="sprint-backlog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Sprint backlog</w:t>
      </w:r>
    </w:p>
    <w:p>
      <w:pPr>
        <w:pStyle w:val="FirstParagraph"/>
      </w:pPr>
      <w:r>
        <w:t xml:space="preserve">Repository layout; ten service skeletons with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the gateway’s</w:t>
      </w:r>
      <w:r>
        <w:t xml:space="preserve"> </w:t>
      </w:r>
      <w:r>
        <w:rPr>
          <w:rStyle w:val="VerbatimChar"/>
        </w:rPr>
        <w:t xml:space="preserve">/health/all</w:t>
      </w:r>
      <w:r>
        <w:t xml:space="preserve">; Docker</w:t>
      </w:r>
      <w:r>
        <w:t xml:space="preserve"> </w:t>
      </w:r>
      <w:r>
        <w:t xml:space="preserve">Compose with PostgreSQL (one schema per service) and RabbitMQ; the CI workflow; the rules file for</w:t>
      </w:r>
      <w:r>
        <w:t xml:space="preserve"> </w:t>
      </w:r>
      <w:r>
        <w:t xml:space="preserve">AI tools (</w:t>
      </w:r>
      <w:r>
        <w:rPr>
          <w:rStyle w:val="VerbatimChar"/>
        </w:rPr>
        <w:t xml:space="preserve">CLAUDE.md</w:t>
      </w:r>
      <w:r>
        <w:t xml:space="preserve">); the prompt log; the first UML drafts (U01–U03, U06, U31, U32). Beyond the</w:t>
      </w:r>
      <w:r>
        <w:t xml:space="preserve"> </w:t>
      </w:r>
      <w:r>
        <w:t xml:space="preserve">plan, the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 </w:t>
      </w:r>
      <w:r>
        <w:t xml:space="preserve">library and the core of Algorithm 1 were built in this sprint, because</w:t>
      </w:r>
      <w:r>
        <w:t xml:space="preserve"> </w:t>
      </w:r>
      <w:r>
        <w:t xml:space="preserve">every later algorithm depends on the token rules. The professor’s approval was still pending, and</w:t>
      </w:r>
      <w:r>
        <w:t xml:space="preserve"> </w:t>
      </w:r>
      <w:r>
        <w:t xml:space="preserve">the daily note of that day records it as the blocker for Sprint 1 (requirement P14).</w:t>
      </w:r>
    </w:p>
    <w:bookmarkEnd w:id="63"/>
    <w:bookmarkStart w:id="64" w:name="user-stories-and-acceptance-criteria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User stories and acceptance criteria</w:t>
      </w:r>
    </w:p>
    <w:p>
      <w:pPr>
        <w:pStyle w:val="FirstParagraph"/>
      </w:pPr>
      <w:r>
        <w:t xml:space="preserve">Sprint 0 has no user stories; its</w:t>
      </w:r>
      <w:r>
        <w:t xml:space="preserve"> </w:t>
      </w:r>
      <w:r>
        <w:t xml:space="preserve">“</w:t>
      </w:r>
      <w:r>
        <w:t xml:space="preserve">acceptance</w:t>
      </w:r>
      <w:r>
        <w:t xml:space="preserve">”</w:t>
      </w:r>
      <w:r>
        <w:t xml:space="preserve"> </w:t>
      </w:r>
      <w:r>
        <w:t xml:space="preserve">is technical. Every service answers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starts everything; CI runs lint, types, tests and security scans. The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 </w:t>
      </w:r>
      <w:r>
        <w:t xml:space="preserve">library has one test per token rule (test-first, as the XP practice in the slides</w:t>
      </w:r>
      <w:r>
        <w:t xml:space="preserve"> </w:t>
      </w:r>
      <w:r>
        <w:t xml:space="preserve">asks) and partition and boundary tests on the condition language.</w:t>
      </w:r>
    </w:p>
    <w:bookmarkEnd w:id="64"/>
    <w:bookmarkStart w:id="65" w:name="design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Design</w:t>
      </w:r>
    </w:p>
    <w:p>
      <w:pPr>
        <w:pStyle w:val="FirstParagraph"/>
      </w:pPr>
      <w:r>
        <w:t xml:space="preserve">The repository is a monorepo: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 </w:t>
      </w:r>
      <w:r>
        <w:t xml:space="preserve">for shared libraries,</w:t>
      </w:r>
      <w:r>
        <w:t xml:space="preserve"> </w:t>
      </w:r>
      <w:r>
        <w:rPr>
          <w:rStyle w:val="VerbatimChar"/>
        </w:rPr>
        <w:t xml:space="preserve">services/&lt;name&gt;/&lt;name&gt;/</w:t>
      </w:r>
      <w:r>
        <w:t xml:space="preserve"> </w:t>
      </w:r>
      <w:r>
        <w:t xml:space="preserve">for each</w:t>
      </w:r>
      <w:r>
        <w:t xml:space="preserve"> </w:t>
      </w:r>
      <w:r>
        <w:t xml:space="preserve">service with</w:t>
      </w:r>
      <w:r>
        <w:t xml:space="preserve"> </w:t>
      </w:r>
      <w:r>
        <w:rPr>
          <w:rStyle w:val="VerbatimChar"/>
        </w:rPr>
        <w:t xml:space="preserve">services/&lt;name&gt;/tests/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for the event and API contract,</w:t>
      </w:r>
      <w:r>
        <w:t xml:space="preserve"> </w:t>
      </w:r>
      <w:r>
        <w:rPr>
          <w:rStyle w:val="VerbatimChar"/>
        </w:rPr>
        <w:t xml:space="preserve">pathways/</w:t>
      </w:r>
      <w:r>
        <w:t xml:space="preserve"> </w:t>
      </w:r>
      <w:r>
        <w:t xml:space="preserve">for models, 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for UML, decisions, prompt logs and daily notes. The development view is</w:t>
      </w:r>
      <w:r>
        <w:t xml:space="preserve"> </w:t>
      </w:r>
      <w:r>
        <w:t xml:space="preserve">diagram U06 (chapter 5).</w:t>
      </w:r>
    </w:p>
    <w:p>
      <w:pPr>
        <w:pStyle w:val="BodyText"/>
      </w:pPr>
      <w:r>
        <w:t xml:space="preserve">The central design decision of the whole project was taken here:</w:t>
      </w:r>
      <w:r>
        <w:t xml:space="preserve"> </w:t>
      </w:r>
      <w:r>
        <w:rPr>
          <w:bCs/>
          <w:b/>
        </w:rPr>
        <w:t xml:space="preserve">the token rules exist once</w:t>
      </w:r>
      <w:r>
        <w:t xml:space="preserve">.</w:t>
      </w:r>
      <w:r>
        <w:t xml:space="preserve"> </w:t>
      </w:r>
      <w:r>
        <w:rPr>
          <w:rStyle w:val="VerbatimChar"/>
        </w:rPr>
        <w:t xml:space="preserve">pathway_core.tokens.TokenGraph</w:t>
      </w:r>
      <w:r>
        <w:t xml:space="preserve"> </w:t>
      </w:r>
      <w:r>
        <w:t xml:space="preserve">turns a pathway into a set of arrows and offers</w:t>
      </w:r>
      <w:r>
        <w:t xml:space="preserve"> </w:t>
      </w:r>
      <w:r>
        <w:rPr>
          <w:rStyle w:val="VerbatimChar"/>
        </w:rPr>
        <w:t xml:space="preserve">initial_marking()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enabled_moves(m)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fire(m, move)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replay(path)</w:t>
      </w:r>
      <w:r>
        <w:t xml:space="preserve">. A marking is a tuple of</w:t>
      </w:r>
      <w:r>
        <w:t xml:space="preserve"> </w:t>
      </w:r>
      <w:r>
        <w:t xml:space="preserve">token counts, one per arrow. The verifier explores every move, the simulator samples moves, and</w:t>
      </w:r>
      <w:r>
        <w:t xml:space="preserve"> </w:t>
      </w:r>
      <w:r>
        <w:t xml:space="preserve">the engine makes real moves, all through the same class.</w:t>
      </w:r>
    </w:p>
    <w:bookmarkEnd w:id="65"/>
    <w:bookmarkStart w:id="66" w:name="implementation-note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Implementation notes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pathway_core.model</w:t>
      </w:r>
      <w:r>
        <w:t xml:space="preserve"> </w:t>
      </w:r>
      <w:r>
        <w:t xml:space="preserve">loads a pathway from JSON into frozen dataclasses (</w:t>
      </w:r>
      <w:r>
        <w:rPr>
          <w:rStyle w:val="VerbatimChar"/>
        </w:rPr>
        <w:t xml:space="preserve">Pathway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) and validates references. A task’s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is stored on the node and turned</w:t>
      </w:r>
      <w:r>
        <w:t xml:space="preserve"> </w:t>
      </w:r>
      <w:r>
        <w:t xml:space="preserve">into an extra arrow marked</w:t>
      </w:r>
      <w:r>
        <w:t xml:space="preserve"> </w:t>
      </w:r>
      <w:r>
        <w:rPr>
          <w:rStyle w:val="VerbatimChar"/>
        </w:rPr>
        <w:t xml:space="preserve">fallback=True</w:t>
      </w:r>
      <w:r>
        <w:t xml:space="preserve">, so the token rules treat it like any branch.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pathway_core.conditions</w:t>
      </w:r>
      <w:r>
        <w:t xml:space="preserve"> </w:t>
      </w:r>
      <w:r>
        <w:t xml:space="preserve">has a hand-written lexer, a recursive-descent parser with one method</w:t>
      </w:r>
      <w:r>
        <w:t xml:space="preserve"> </w:t>
      </w:r>
      <w:r>
        <w:t xml:space="preserve">per grammar rule (</w:t>
      </w:r>
      <w:r>
        <w:rPr>
          <w:rStyle w:val="VerbatimChar"/>
        </w:rPr>
        <w:t xml:space="preserve">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and_expr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), a type checker and</w:t>
      </w:r>
      <w:r>
        <w:t xml:space="preserve"> </w:t>
      </w:r>
      <w:r>
        <w:t xml:space="preserve">an evaluator over the same tree (chapter 7).</w:t>
      </w:r>
    </w:p>
    <w:p>
      <w:pPr>
        <w:numPr>
          <w:ilvl w:val="0"/>
          <w:numId w:val="1013"/>
        </w:numPr>
        <w:pStyle w:val="Compact"/>
      </w:pPr>
      <w:r>
        <w:t xml:space="preserve">The verifier’s first version (chapter 8) was written against this library.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uses a YAML anchor for the common service settings; only the gateway’s port</w:t>
      </w:r>
      <w:r>
        <w:t xml:space="preserve"> </w:t>
      </w:r>
      <w:r>
        <w:t xml:space="preserve">and the web app’s port are published to the host.</w:t>
      </w:r>
    </w:p>
    <w:bookmarkEnd w:id="66"/>
    <w:bookmarkStart w:id="67" w:name="ai-usage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AI usage</w:t>
      </w:r>
    </w:p>
    <w:p>
      <w:pPr>
        <w:pStyle w:val="FirstParagraph"/>
      </w:pPr>
      <w:r>
        <w:t xml:space="preserve">The prompt was</w:t>
      </w:r>
      <w:r>
        <w:t xml:space="preserve"> </w:t>
      </w:r>
      <w:r>
        <w:t xml:space="preserve">“</w:t>
      </w:r>
      <w:r>
        <w:t xml:space="preserve">read the project proposal and start creating the project</w:t>
      </w:r>
      <w:r>
        <w:t xml:space="preserve">”</w:t>
      </w:r>
      <w:r>
        <w:t xml:space="preserve">. The assistant</w:t>
      </w:r>
      <w:r>
        <w:t xml:space="preserve"> </w:t>
      </w:r>
      <w:r>
        <w:t xml:space="preserve">produced the layout, the skeletons, Compose, the CI workflow, the rules file and the UML drafts.</w:t>
      </w:r>
      <w:r>
        <w:t xml:space="preserve"> </w:t>
      </w:r>
      <w:r>
        <w:t xml:space="preserve">Three mistakes in the verifier were caught in this sprint by the tests (chapter 8): exploration did</w:t>
      </w:r>
      <w:r>
        <w:t xml:space="preserve"> </w:t>
      </w:r>
      <w:r>
        <w:t xml:space="preserve">not stop at unsafe markings, so a loop around a broken parallel block grew without bound; the</w:t>
      </w:r>
      <w:r>
        <w:t xml:space="preserve"> </w:t>
      </w:r>
      <w:r>
        <w:t xml:space="preserve">“</w:t>
      </w:r>
      <w:r>
        <w:t xml:space="preserve">too large</w:t>
      </w:r>
      <w:r>
        <w:t xml:space="preserve">”</w:t>
      </w:r>
      <w:r>
        <w:t xml:space="preserve"> </w:t>
      </w:r>
      <w:r>
        <w:t xml:space="preserve">status hid real errors; and one token-rule test fired a decision twice because the test</w:t>
      </w:r>
      <w:r>
        <w:t xml:space="preserve"> </w:t>
      </w:r>
      <w:r>
        <w:t xml:space="preserve">forgot that Start’s token already sat on the arrow. The last one was the test’s fault, not the</w:t>
      </w:r>
      <w:r>
        <w:t xml:space="preserve"> </w:t>
      </w:r>
      <w:r>
        <w:t xml:space="preserve">rule’s.</w:t>
      </w:r>
    </w:p>
    <w:bookmarkEnd w:id="67"/>
    <w:bookmarkStart w:id="68" w:name="tests-and-results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Tests and results</w:t>
      </w:r>
    </w:p>
    <w:p>
      <w:pPr>
        <w:pStyle w:val="FirstParagraph"/>
      </w:pPr>
      <w:r>
        <w:t xml:space="preserve">77 tests passed at the end of the sprint (the daily note of 25 October), 53 of them test</w:t>
      </w:r>
      <w:r>
        <w:t xml:space="preserve"> </w:t>
      </w:r>
      <w:r>
        <w:t xml:space="preserve">functions with the remainder parametrised: one per token rule, the condition language’s</w:t>
      </w:r>
      <w:r>
        <w:t xml:space="preserve"> </w:t>
      </w:r>
      <w:r>
        <w:t xml:space="preserve">partition and boundary tests, and the verifier’s 12-pathway catalogue and property-based tests.</w:t>
      </w:r>
      <w:r>
        <w:t xml:space="preserve"> </w:t>
      </w:r>
      <w:r>
        <w:t xml:space="preserve">The Compose start test could not be run, because Docker was not running on the machine; this</w:t>
      </w:r>
      <w:r>
        <w:t xml:space="preserve"> </w:t>
      </w:r>
      <w:r>
        <w:t xml:space="preserve">blocker carried through the whole project (chapter 16).</w:t>
      </w:r>
    </w:p>
    <w:bookmarkEnd w:id="68"/>
    <w:bookmarkStart w:id="69" w:name="review-and-retrospective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Review:</w:t>
      </w:r>
      <w:r>
        <w:t xml:space="preserve"> </w:t>
      </w:r>
      <w:r>
        <w:t xml:space="preserve">the verifier rejected the imaging deadlock example and accepted the fixed version, from</w:t>
      </w:r>
      <w:r>
        <w:t xml:space="preserve"> </w:t>
      </w:r>
      <w:r>
        <w:t xml:space="preserve">the command line.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building the shared library first.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nothing yet.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a</w:t>
      </w:r>
      <w:r>
        <w:t xml:space="preserve"> </w:t>
      </w:r>
      <w:r>
        <w:t xml:space="preserve">decision record (</w:t>
      </w:r>
      <w:r>
        <w:rPr>
          <w:rStyle w:val="VerbatimChar"/>
        </w:rPr>
        <w:t xml:space="preserve">docs/decisions/</w:t>
      </w:r>
      <w:r>
        <w:t xml:space="preserve">) for every choice the plan leaves open, starting with how the</w:t>
      </w:r>
      <w:r>
        <w:t xml:space="preserve"> </w:t>
      </w:r>
      <w:r>
        <w:t xml:space="preserve">verifier treats unsafe markings (decision 0001).</w:t>
      </w:r>
    </w:p>
    <w:bookmarkEnd w:id="69"/>
    <w:bookmarkEnd w:id="70"/>
    <w:bookmarkStart w:id="82" w:name="Xcd5f4152069c856dec456a0b7a5514c87e07332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Sprint 1: pathway model, editor, condition language and login</w:t>
      </w:r>
    </w:p>
    <w:bookmarkStart w:id="71" w:name="goal-2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Draw, save and version a pathway; role checks work.</w:t>
      </w:r>
    </w:p>
    <w:bookmarkEnd w:id="71"/>
    <w:bookmarkStart w:id="72" w:name="sprint-backlog-1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AUTH-01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An admin creates users and gives each a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user logs in and receives a token that expires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AUTH-03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system refuses any action the user’s role does not allow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DES-01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 designer draws a pathway with start, end, tasks, decisions, merges, parallel splits and joins, and timers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designer declares variables and each task’s inputs and 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DES-03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designer writes branch conditions and sees syntax errors while typing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Every Publish creates an immutable version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</w:t>
            </w:r>
          </w:p>
        </w:tc>
        <w:tc>
          <w:p/>
        </w:tc>
      </w:tr>
    </w:tbl>
    <w:bookmarkEnd w:id="72"/>
    <w:bookmarkStart w:id="73" w:name="user-stories-and-acceptance-criteria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User stories and acceptance criteria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AUTH-02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valid login,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an access token valid for 15 minutes and a refresh token</w:t>
      </w:r>
      <w:r>
        <w:t xml:space="preserve"> </w:t>
      </w:r>
      <w:r>
        <w:t xml:space="preserve">valid for 8 hours are issued;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an expired, forged or refresh-type token on an API call,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gateway answers 401 (NFR-SEC-01).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AUTH-03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any route and any role,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gateway forwards the request if and only if</w:t>
      </w:r>
      <w:r>
        <w:t xml:space="preserve"> </w:t>
      </w:r>
      <w:r>
        <w:t xml:space="preserve">the permission matrix allows it; unknown routes are refused (NFR-SEC-02).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DES-03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rPr>
          <w:rStyle w:val="VerbatimChar"/>
        </w:rPr>
        <w:t xml:space="preserve">urgency &lt;= 2 or spo2 &lt;</w:t>
      </w:r>
      <w:r>
        <w:t xml:space="preserve"> </w:t>
      </w:r>
      <w:r>
        <w:t xml:space="preserve">in a branch,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editor marks the position of the</w:t>
      </w:r>
      <w:r>
        <w:t xml:space="preserve"> </w:t>
      </w:r>
      <w:r>
        <w:t xml:space="preserve">syntax error as the designer types;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rPr>
          <w:rStyle w:val="VerbatimChar"/>
        </w:rPr>
        <w:t xml:space="preserve">urgency == "high"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urgency: int</w:t>
      </w:r>
      <w:r>
        <w:t xml:space="preserve">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a type</w:t>
      </w:r>
      <w:r>
        <w:t xml:space="preserve"> </w:t>
      </w:r>
      <w:r>
        <w:t xml:space="preserve">error names both types.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DES-05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published version,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saving or publishing it again is refused (409), and</w:t>
      </w:r>
      <w:r>
        <w:t xml:space="preserve"> </w:t>
      </w:r>
      <w:r>
        <w:t xml:space="preserve">a change needs a new draft copied from it.</w:t>
      </w:r>
    </w:p>
    <w:bookmarkEnd w:id="73"/>
    <w:bookmarkStart w:id="77" w:name="design-1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Design</w:t>
      </w:r>
    </w:p>
    <w:bookmarkStart w:id="74" w:name="the-pathway-language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The pathway language</w:t>
      </w:r>
    </w:p>
    <w:p>
      <w:pPr>
        <w:pStyle w:val="FirstParagraph"/>
      </w:pPr>
      <w:r>
        <w:t xml:space="preserve">A pathway is a directed graph saved as JSON (Table 7.2), whose meaning is fixed by eight token</w:t>
      </w:r>
      <w:r>
        <w:t xml:space="preserve"> </w:t>
      </w:r>
      <w:r>
        <w:t xml:space="preserve">rules taken from Petri nets. A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sits on an arrow, and a</w:t>
      </w:r>
      <w:r>
        <w:t xml:space="preserve"> </w:t>
      </w:r>
      <w:r>
        <w:rPr>
          <w:bCs/>
          <w:b/>
        </w:rPr>
        <w:t xml:space="preserve">marking</w:t>
      </w:r>
      <w:r>
        <w:t xml:space="preserve"> </w:t>
      </w:r>
      <w:r>
        <w:t xml:space="preserve">— how many tokens sit on</w:t>
      </w:r>
      <w:r>
        <w:t xml:space="preserve"> </w:t>
      </w:r>
      <w:r>
        <w:t xml:space="preserve">each arrow — is the state of a case.</w:t>
      </w:r>
    </w:p>
    <w:p>
      <w:pPr>
        <w:pStyle w:val="TableCaption"/>
      </w:pPr>
      <w:r>
        <w:t xml:space="preserve">Table 7.2 — Elements of the pathway language.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7.2 — Elements of the pathway language."/>
      </w:tblPr>
      <w:tblGrid>
        <w:gridCol w:w="1827"/>
        <w:gridCol w:w="1827"/>
        <w:gridCol w:w="4264"/>
      </w:tblGrid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Designer’s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p>
            <w:pPr>
              <w:pStyle w:val="Compact"/>
              <w:jc w:val="left"/>
            </w:pPr>
            <w:r>
              <w:t xml:space="preserve">Where every case begins</w:t>
            </w:r>
          </w:p>
        </w:tc>
        <w:tc>
          <w:p>
            <w:pPr>
              <w:pStyle w:val="Compact"/>
              <w:jc w:val="left"/>
            </w:pPr>
            <w:r>
              <w:t xml:space="preserve">Trigger event, input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Work by a person, a service or the model</w:t>
            </w:r>
          </w:p>
        </w:tc>
        <w:tc>
          <w:p>
            <w:pPr>
              <w:pStyle w:val="Compact"/>
              <w:jc w:val="left"/>
            </w:pPr>
            <w:r>
              <w:t xml:space="preserve">Kind, role or service, inputs, outputs, deadline and escalation, retries and answer timeout, fallback, undo action, override check,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(XOR split)</w:t>
            </w:r>
          </w:p>
        </w:tc>
        <w:tc>
          <w:p>
            <w:pPr>
              <w:pStyle w:val="Compact"/>
              <w:jc w:val="left"/>
            </w:pPr>
            <w:r>
              <w:t xml:space="preserve">Exactly one outgoing branch</w:t>
            </w:r>
          </w:p>
        </w:tc>
        <w:tc>
          <w:p>
            <w:pPr>
              <w:pStyle w:val="Compact"/>
              <w:jc w:val="left"/>
            </w:pPr>
            <w:r>
              <w:t xml:space="preserve">A condition per branch plus a default; probabilities for the simulator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(XOR join)</w:t>
            </w:r>
          </w:p>
        </w:tc>
        <w:tc>
          <w:p>
            <w:pPr>
              <w:pStyle w:val="Compact"/>
              <w:jc w:val="left"/>
            </w:pPr>
            <w:r>
              <w:t xml:space="preserve">Passes on each arriving token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split (AND split)</w:t>
            </w:r>
          </w:p>
        </w:tc>
        <w:tc>
          <w:p>
            <w:pPr>
              <w:pStyle w:val="Compact"/>
              <w:jc w:val="left"/>
            </w:pPr>
            <w:r>
              <w:t xml:space="preserve">Starts every outgoing branch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join (AND join)</w:t>
            </w:r>
          </w:p>
        </w:tc>
        <w:tc>
          <w:p>
            <w:pPr>
              <w:pStyle w:val="Compact"/>
              <w:jc w:val="left"/>
            </w:pPr>
            <w:r>
              <w:t xml:space="preserve">Waits for every incoming branch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Timer</w:t>
            </w:r>
          </w:p>
        </w:tc>
        <w:tc>
          <w:p>
            <w:pPr>
              <w:pStyle w:val="Compact"/>
              <w:jc w:val="left"/>
            </w:pPr>
            <w:r>
              <w:t xml:space="preserve">Waits a fixed time</w:t>
            </w:r>
          </w:p>
        </w:tc>
        <w:tc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p>
            <w:pPr>
              <w:pStyle w:val="Compact"/>
              <w:jc w:val="left"/>
            </w:pPr>
            <w:r>
              <w:t xml:space="preserve">Where a case finishes</w:t>
            </w:r>
          </w:p>
        </w:tc>
        <w:tc>
          <w:p>
            <w:pPr>
              <w:pStyle w:val="Compact"/>
              <w:jc w:val="left"/>
            </w:pPr>
            <w:r>
              <w:t xml:space="preserve">Optionally an event to announce</w:t>
            </w:r>
          </w:p>
        </w:tc>
      </w:tr>
    </w:tbl>
    <w:p>
      <w:pPr>
        <w:pStyle w:val="BodyText"/>
      </w:pPr>
      <w:r>
        <w:t xml:space="preserve">The eight rules: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Start</w:t>
      </w:r>
      <w:r>
        <w:t xml:space="preserve"> </w:t>
      </w:r>
      <w:r>
        <w:t xml:space="preserve">puts one token on its outgoing arrow.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Task</w:t>
      </w:r>
      <w:r>
        <w:t xml:space="preserve"> </w:t>
      </w:r>
      <w:r>
        <w:t xml:space="preserve">takes the token from its incoming arrow and, when the work completes, puts one on its</w:t>
      </w:r>
      <w:r>
        <w:t xml:space="preserve"> </w:t>
      </w:r>
      <w:r>
        <w:t xml:space="preserve">outgoing arrow.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Decision</w:t>
      </w:r>
      <w:r>
        <w:t xml:space="preserve"> </w:t>
      </w:r>
      <w:r>
        <w:t xml:space="preserve">takes the token and puts one on exactly one outgoing arrow: the first branch whose</w:t>
      </w:r>
      <w:r>
        <w:t xml:space="preserve"> </w:t>
      </w:r>
      <w:r>
        <w:t xml:space="preserve">condition holds, otherwise the default.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Merge</w:t>
      </w:r>
      <w:r>
        <w:t xml:space="preserve"> </w:t>
      </w:r>
      <w:r>
        <w:t xml:space="preserve">takes a token from any incoming arrow and puts one on its outgoing arrow.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Parallel split</w:t>
      </w:r>
      <w:r>
        <w:t xml:space="preserve"> </w:t>
      </w:r>
      <w:r>
        <w:t xml:space="preserve">takes one token and puts one on every outgoing arrow.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Parallel join</w:t>
      </w:r>
      <w:r>
        <w:t xml:space="preserve"> </w:t>
      </w:r>
      <w:r>
        <w:t xml:space="preserve">fires only when every incoming arrow holds a token; it takes one from each and</w:t>
      </w:r>
      <w:r>
        <w:t xml:space="preserve"> </w:t>
      </w:r>
      <w:r>
        <w:t xml:space="preserve">puts one on its outgoing arrow.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Timer</w:t>
      </w:r>
      <w:r>
        <w:t xml:space="preserve"> </w:t>
      </w:r>
      <w:r>
        <w:t xml:space="preserve">holds the token for its duration, then passes it 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End</w:t>
      </w:r>
      <w:r>
        <w:t xml:space="preserve"> </w:t>
      </w:r>
      <w:r>
        <w:t xml:space="preserve">takes the token; a case is complete when an End has fired and no token is left.</w:t>
      </w:r>
    </w:p>
    <w:p>
      <w:pPr>
        <w:pStyle w:val="FirstParagraph"/>
      </w:pPr>
      <w:r>
        <w:t xml:space="preserve">The verifier applies every allowed move (a decision may take any branch); the engine applies the</w:t>
      </w:r>
      <w:r>
        <w:t xml:space="preserve"> </w:t>
      </w:r>
      <w:r>
        <w:t xml:space="preserve">real move for a real patient (decisions evaluate on live data); the simulator applies sampled</w:t>
      </w:r>
      <w:r>
        <w:t xml:space="preserve"> </w:t>
      </w:r>
      <w:r>
        <w:t xml:space="preserve">moves for virtual patients.</w:t>
      </w:r>
    </w:p>
    <w:p>
      <w:pPr>
        <w:pStyle w:val="BlockText"/>
      </w:pPr>
      <w:r>
        <w:rPr>
          <w:bCs/>
          <w:b/>
        </w:rPr>
        <w:t xml:space="preserve">Figure U04 — Pathway model (class, final) · pathway_core.model / tokens / settings.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docs/uml/U04_pathway_model_class.puml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74"/>
    <w:bookmarkStart w:id="75" w:name="the-condition-language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The condition language</w:t>
      </w:r>
    </w:p>
    <w:p>
      <w:pPr>
        <w:pStyle w:val="FirstParagraph"/>
      </w:pPr>
      <w:r>
        <w:t xml:space="preserve">Designers write conditions such as</w:t>
      </w:r>
      <w:r>
        <w:t xml:space="preserve"> </w:t>
      </w:r>
      <w:r>
        <w:rPr>
          <w:rStyle w:val="VerbatimChar"/>
        </w:rPr>
        <w:t xml:space="preserve">spo2 &lt; 90 or news2 &gt;= 7 or urgency &lt;= 2</w:t>
      </w:r>
      <w:r>
        <w:t xml:space="preserve">. The grammar is</w:t>
      </w:r>
      <w:r>
        <w:t xml:space="preserve"> </w:t>
      </w:r>
      <w:r>
        <w:t xml:space="preserve">implemented by a lexer and a recursive-descent parser with one function per rule:</w:t>
      </w:r>
    </w:p>
    <w:p>
      <w:pPr>
        <w:pStyle w:val="SourceCode"/>
      </w:pPr>
      <w:r>
        <w:rPr>
          <w:rStyle w:val="VerbatimChar"/>
        </w:rPr>
        <w:t xml:space="preserve">expr     := and_expr { "or" and_expr }</w:t>
      </w:r>
      <w:r>
        <w:br/>
      </w:r>
      <w:r>
        <w:rPr>
          <w:rStyle w:val="VerbatimChar"/>
        </w:rPr>
        <w:t xml:space="preserve">and_expr := not_expr { "and" not_expr }</w:t>
      </w:r>
      <w:r>
        <w:br/>
      </w:r>
      <w:r>
        <w:rPr>
          <w:rStyle w:val="VerbatimChar"/>
        </w:rPr>
        <w:t xml:space="preserve">not_expr := "not" not_expr | cmp</w:t>
      </w:r>
      <w:r>
        <w:br/>
      </w:r>
      <w:r>
        <w:rPr>
          <w:rStyle w:val="VerbatimChar"/>
        </w:rPr>
        <w:t xml:space="preserve">cmp      := value [ ("&lt;" | "&lt;=" | "&gt;" | "&gt;=" | "==" | "!=") value ]</w:t>
      </w:r>
      <w:r>
        <w:br/>
      </w:r>
      <w:r>
        <w:rPr>
          <w:rStyle w:val="VerbatimChar"/>
        </w:rPr>
        <w:t xml:space="preserve">          | value "in" "[" literal { "," literal } "]"</w:t>
      </w:r>
      <w:r>
        <w:br/>
      </w:r>
      <w:r>
        <w:rPr>
          <w:rStyle w:val="VerbatimChar"/>
        </w:rPr>
        <w:t xml:space="preserve">value    := NUMBER | STRING | "true" | "false" | IDENT | "(" expr ")"</w:t>
      </w:r>
    </w:p>
    <w:p>
      <w:pPr>
        <w:pStyle w:val="FirstParagraph"/>
      </w:pPr>
      <w:r>
        <w:t xml:space="preserve">The parser builds a tree (</w:t>
      </w:r>
      <w:r>
        <w:rPr>
          <w:rStyle w:val="VerbatimChar"/>
        </w:rPr>
        <w:t xml:space="preserve">Literal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BoolOp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InList</w:t>
      </w:r>
      <w:r>
        <w:t xml:space="preserve">). The type checker</w:t>
      </w:r>
      <w:r>
        <w:t xml:space="preserve"> </w:t>
      </w:r>
      <w:r>
        <w:t xml:space="preserve">requires every name to be a declared variable, comparisons to have compatible types, 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to take booleans. The engine and the simulator evaluate the same tree. Every error</w:t>
      </w:r>
      <w:r>
        <w:t xml:space="preserve"> </w:t>
      </w:r>
      <w:r>
        <w:t xml:space="preserve">carries its character position, which the editor uses to draw a caret under it.</w:t>
      </w:r>
    </w:p>
    <w:p>
      <w:pPr>
        <w:pStyle w:val="BlockText"/>
      </w:pPr>
      <w:r>
        <w:rPr>
          <w:bCs/>
          <w:b/>
        </w:rPr>
        <w:t xml:space="preserve">Figure U05 — Condition language (class, Sprint 1) · pathway_core.conditions.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docs/uml/U05_condition_language_class.puml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75"/>
    <w:bookmarkStart w:id="76" w:name="versions-and-roles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Versions and roles</w:t>
      </w:r>
    </w:p>
    <w:p>
      <w:pPr>
        <w:pStyle w:val="FirstParagraph"/>
      </w:pPr>
      <w:r>
        <w:t xml:space="preserve">A version moves Draft → Verified → Published, and later Deployed → Draining → Retired (diagram U07,</w:t>
      </w:r>
      <w:r>
        <w:t xml:space="preserve"> </w:t>
      </w:r>
      <w:r>
        <w:t xml:space="preserve">chapter 8). Any edit returns a Verified version to Draft, so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always refers to exactly</w:t>
      </w:r>
      <w:r>
        <w:t xml:space="preserve"> </w:t>
      </w:r>
      <w:r>
        <w:t xml:space="preserve">the saved model. The gateway holds the permission matrix and forwards the identity to services</w:t>
      </w:r>
      <w:r>
        <w:t xml:space="preserve"> </w:t>
      </w:r>
      <w:r>
        <w:t xml:space="preserve">(decision 0002).</w:t>
      </w:r>
    </w:p>
    <w:p>
      <w:pPr>
        <w:pStyle w:val="BlockText"/>
      </w:pPr>
      <w:r>
        <w:rPr>
          <w:bCs/>
          <w:b/>
        </w:rPr>
        <w:t xml:space="preserve">Figure U08 — Save, verify and publish (sequence, Sprint 2).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docs/uml/U08_save_verify_publish_sequence.puml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76"/>
    <w:bookmarkEnd w:id="77"/>
    <w:bookmarkStart w:id="78" w:name="implementation-notes-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Implementation notes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auth</w:t>
      </w:r>
      <w:r>
        <w:t xml:space="preserve">: bcrypt hashes; access and refresh JWTs;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for admins; the first admin comes from the environment. Users are deactivated, never</w:t>
      </w:r>
      <w:r>
        <w:t xml:space="preserve"> </w:t>
      </w:r>
      <w:r>
        <w:t xml:space="preserve">deleted, to keep the audit trail; an admin cannot demote or deactivate themself.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gateway</w:t>
      </w:r>
      <w:r>
        <w:t xml:space="preserve">: a tuple of</w:t>
      </w:r>
      <w:r>
        <w:t xml:space="preserve"> </w:t>
      </w:r>
      <w:r>
        <w:rPr>
          <w:rStyle w:val="VerbatimChar"/>
        </w:rPr>
        <w:t xml:space="preserve">Rule(method, path, service, roles)</w:t>
      </w:r>
      <w:r>
        <w:t xml:space="preserve"> </w:t>
      </w:r>
      <w:r>
        <w:t xml:space="preserve">compiled to regular expressions;</w:t>
      </w:r>
      <w:r>
        <w:t xml:space="preserve"> </w:t>
      </w:r>
      <w:r>
        <w:t xml:space="preserve">a proxy that adds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designer</w:t>
      </w:r>
      <w:r>
        <w:t xml:space="preserve">: pathways and versions;</w:t>
      </w:r>
      <w:r>
        <w:t xml:space="preserve"> </w:t>
      </w:r>
      <w:r>
        <w:rPr>
          <w:rStyle w:val="VerbatimChar"/>
        </w:rPr>
        <w:t xml:space="preserve">POST /versions/{id}/verify</w:t>
      </w:r>
      <w:r>
        <w:t xml:space="preserve"> </w:t>
      </w:r>
      <w:r>
        <w:t xml:space="preserve">calls the verifier and stores</w:t>
      </w:r>
      <w:r>
        <w:t xml:space="preserve"> </w:t>
      </w:r>
      <w:r>
        <w:t xml:space="preserve">the report; Publish requires a SAFE report of the exact version;</w:t>
      </w:r>
      <w:r>
        <w:t xml:space="preserve"> </w:t>
      </w:r>
      <w:r>
        <w:rPr>
          <w:rStyle w:val="VerbatimChar"/>
        </w:rPr>
        <w:t xml:space="preserve">/conditions/check</w:t>
      </w:r>
      <w:r>
        <w:t xml:space="preserve"> </w:t>
      </w:r>
      <w:r>
        <w:t xml:space="preserve">runs</w:t>
      </w:r>
      <w:r>
        <w:t xml:space="preserve"> </w:t>
      </w:r>
      <w:r>
        <w:t xml:space="preserve">pathway-core’s parser and type checker for the editor’s live checks.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web</w:t>
      </w:r>
      <w:r>
        <w:t xml:space="preserve">: React Flow canvas with a palette, an inspector for every setting, a variables panel, live</w:t>
      </w:r>
      <w:r>
        <w:t xml:space="preserve"> </w:t>
      </w:r>
      <w:r>
        <w:t xml:space="preserve">condition errors with a caret, and a report panel that highlights the error nodes and path.</w:t>
      </w:r>
    </w:p>
    <w:bookmarkEnd w:id="78"/>
    <w:bookmarkStart w:id="79" w:name="ai-usage-1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AI usage</w:t>
      </w:r>
    </w:p>
    <w:p>
      <w:pPr>
        <w:pStyle w:val="FirstParagraph"/>
      </w:pPr>
      <w:r>
        <w:t xml:space="preserve">The prompt was</w:t>
      </w:r>
      <w:r>
        <w:t xml:space="preserve"> </w:t>
      </w:r>
      <w:r>
        <w:t xml:space="preserve">“</w:t>
      </w:r>
      <w:r>
        <w:t xml:space="preserve">start Sprint 1: the React Flow pathway editor and the auth service with JWT and</w:t>
      </w:r>
      <w:r>
        <w:t xml:space="preserve"> </w:t>
      </w:r>
      <w:r>
        <w:t xml:space="preserve">roles</w:t>
      </w:r>
      <w:r>
        <w:t xml:space="preserve">”</w:t>
      </w:r>
      <w:r>
        <w:t xml:space="preserve">. Four problems were caught, three of them outside the unit tests: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Nodes invisible on the canvas</w:t>
      </w:r>
      <w:r>
        <w:t xml:space="preserve"> </w:t>
      </w:r>
      <w:r>
        <w:t xml:space="preserve">(found in the browser). The editor loaded the model a second</w:t>
      </w:r>
      <w:r>
        <w:t xml:space="preserve"> </w:t>
      </w:r>
      <w:r>
        <w:t xml:space="preserve">time after React Flow had measured the nodes; the new node objects had no measurements and</w:t>
      </w:r>
      <w:r>
        <w:t xml:space="preserve"> </w:t>
      </w:r>
      <w:r>
        <w:t xml:space="preserve">stayed hidden. The cause was a callback whose identity changed on every render.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 branch could not be clicked</w:t>
      </w:r>
      <w:r>
        <w:t xml:space="preserve">: with right-angle arrows, two branches ran along the same line.</w:t>
      </w:r>
      <w:r>
        <w:t xml:space="preserve"> </w:t>
      </w:r>
      <w:r>
        <w:t xml:space="preserve">Curved arrows and a wider click area fixed it, a usability issue for NFR-USE-01.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Edges without ids</w:t>
      </w:r>
      <w:r>
        <w:t xml:space="preserve"> </w:t>
      </w:r>
      <w:r>
        <w:t xml:space="preserve">in hand-written JSON crashed the editor; a round-trip unit test caught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FastAPI could not resolve dependencies</w:t>
      </w:r>
      <w:r>
        <w:t xml:space="preserve"> </w:t>
      </w:r>
      <w:r>
        <w:t xml:space="preserve">declared inside</w:t>
      </w:r>
      <w:r>
        <w:t xml:space="preserve"> </w:t>
      </w:r>
      <w:r>
        <w:rPr>
          <w:rStyle w:val="VerbatimChar"/>
        </w:rPr>
        <w:t xml:space="preserve">create_app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 </w:t>
      </w:r>
      <w:r>
        <w:t xml:space="preserve">was on; every endpoint returned 422 until the first auth</w:t>
      </w:r>
      <w:r>
        <w:t xml:space="preserve"> </w:t>
      </w:r>
      <w:r>
        <w:t xml:space="preserve">test exposed it. The routes later moved to module-level routers, which also kept every function</w:t>
      </w:r>
      <w:r>
        <w:t xml:space="preserve"> </w:t>
      </w:r>
      <w:r>
        <w:t xml:space="preserve">under the complexity limit.</w:t>
      </w:r>
    </w:p>
    <w:bookmarkEnd w:id="79"/>
    <w:bookmarkStart w:id="80" w:name="tests-and-results-1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Tests and results</w:t>
      </w:r>
    </w:p>
    <w:p>
      <w:pPr>
        <w:pStyle w:val="FirstParagraph"/>
      </w:pPr>
      <w:r>
        <w:t xml:space="preserve">Auth 11 tests (expired, forged and wrong-kind tokens); gateway: every rule × every role (85 cases at</w:t>
      </w:r>
      <w:r>
        <w:t xml:space="preserve"> </w:t>
      </w:r>
      <w:r>
        <w:t xml:space="preserve">the time) plus spot checks from the permission matrix; designer 11 (with the real verifier</w:t>
      </w:r>
      <w:r>
        <w:t xml:space="preserve"> </w:t>
      </w:r>
      <w:r>
        <w:t xml:space="preserve">in-process); web 7 (model round trip, layout, helpers). Test functions at the tag: 77 Python and 7</w:t>
      </w:r>
      <w:r>
        <w:t xml:space="preserve"> </w:t>
      </w:r>
      <w:r>
        <w:t xml:space="preserve">web.</w:t>
      </w:r>
    </w:p>
    <w:bookmarkEnd w:id="80"/>
    <w:bookmarkStart w:id="81" w:name="review-and-retrospective-1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 </w:t>
      </w:r>
      <w:r>
        <w:t xml:space="preserve">(in the browser): log in as the designer, open the deadlock example, press Verify →</w:t>
      </w:r>
      <w:r>
        <w:t xml:space="preserve"> </w:t>
      </w:r>
      <w:r>
        <w:t xml:space="preserve">UNSAFE with the path highlighted; replace the join with a merge by drawing; Verify → SAFE</w:t>
      </w:r>
      <w:r>
        <w:t xml:space="preserve"> </w:t>
      </w:r>
      <w:r>
        <w:t xml:space="preserve">(8 states); Publish → the version becomes read-only.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checking the running system, not</w:t>
      </w:r>
      <w:r>
        <w:t xml:space="preserve"> </w:t>
      </w:r>
      <w:r>
        <w:t xml:space="preserve">only the tests; the browser found what unit tests could not.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relying on rendering details</w:t>
      </w:r>
      <w:r>
        <w:t xml:space="preserve"> </w:t>
      </w:r>
      <w:r>
        <w:t xml:space="preserve">in tests.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step-by-step replay of counterexamples, because a highlighted path alone did not</w:t>
      </w:r>
      <w:r>
        <w:t xml:space="preserve"> </w:t>
      </w:r>
      <w:r>
        <w:t xml:space="preserve">explain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case was stuck (carried into Sprint 2).</w:t>
      </w:r>
    </w:p>
    <w:bookmarkEnd w:id="81"/>
    <w:bookmarkEnd w:id="82"/>
    <w:bookmarkStart w:id="99" w:name="Xad60bcedd2da13a0db29482e727b006bbf82648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Sprint 2: Algorithm 1 — the Pathway Verifier</w:t>
      </w:r>
    </w:p>
    <w:bookmarkStart w:id="83" w:name="goal-3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The imaging deadlock is found, highlighted and replayable on the canvas.</w:t>
      </w:r>
    </w:p>
    <w:bookmarkEnd w:id="83"/>
    <w:bookmarkStart w:id="84" w:name="sprint-backlog-2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VER-01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Publish is blocked when the pathway can deadlock; the stuck path is highlighted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VER-02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Duplicate work, unfinished cases and loops with no exit are 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VER-03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Steps no patient can reach are 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step that reads data that may be unset is 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Condition type errors are reported before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large to verify</w:t>
            </w:r>
            <w:r>
              <w:t xml:space="preserve">”</w:t>
            </w:r>
            <w:r>
              <w:t xml:space="preserve"> </w:t>
            </w:r>
            <w:r>
              <w:t xml:space="preserve">with statistics when the state limit is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Deadlines, escalation chains, retries, fallback branches and undo actions on 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PAT-01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nurse registers and searches patients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plus NFR-USE-01 (counterexample replay)</w:t>
            </w:r>
          </w:p>
        </w:tc>
      </w:tr>
    </w:tbl>
    <w:p>
      <w:pPr>
        <w:pStyle w:val="BodyText"/>
      </w:pPr>
      <w:r>
        <w:t xml:space="preserve">The verifier’s core had been built early, in Sprint 0; this sprint completed it, connected it to</w:t>
      </w:r>
      <w:r>
        <w:t xml:space="preserve"> </w:t>
      </w:r>
      <w:r>
        <w:t xml:space="preserve">the editor and added the replay.</w:t>
      </w:r>
    </w:p>
    <w:bookmarkEnd w:id="84"/>
    <w:bookmarkStart w:id="85" w:name="user-stories-and-acceptance-criteria-2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User stories and acceptance criteria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VER-01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decision that feeds a parallel join,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I press Verify,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result</w:t>
      </w:r>
      <w:r>
        <w:t xml:space="preserve"> </w:t>
      </w:r>
      <w:r>
        <w:t xml:space="preserve">is UNSAFE, the deadlock is listed and its path is highlighted;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the corrected pathway, the</w:t>
      </w:r>
      <w:r>
        <w:t xml:space="preserve"> </w:t>
      </w:r>
      <w:r>
        <w:t xml:space="preserve">result is SAFE and Publish is enabled.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VER-04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step that reads lab results set on only one branch,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I press Verify,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a missing-data error names the step and the variable.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NFR-USE-01</w:t>
      </w:r>
      <w:r>
        <w:t xml:space="preserve"> </w:t>
      </w:r>
      <w:r>
        <w:t xml:space="preserve">— errors appear on the canvas within 2 s, and the counterexample can be replayed step</w:t>
      </w:r>
      <w:r>
        <w:t xml:space="preserve"> </w:t>
      </w:r>
      <w:r>
        <w:t xml:space="preserve">by step.</w:t>
      </w:r>
    </w:p>
    <w:bookmarkEnd w:id="85"/>
    <w:bookmarkStart w:id="95" w:name="design-2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Design</w:t>
      </w:r>
    </w:p>
    <w:bookmarkStart w:id="86" w:name="what-sound-means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What</w:t>
      </w:r>
      <w:r>
        <w:t xml:space="preserve"> </w:t>
      </w:r>
      <w:r>
        <w:t xml:space="preserve">“</w:t>
      </w:r>
      <w:r>
        <w:t xml:space="preserve">sound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The verifier decides, before any patient is affected, whether a pathway is sound, and if not,</w:t>
      </w:r>
      <w:r>
        <w:t xml:space="preserve"> </w:t>
      </w:r>
      <w:r>
        <w:t xml:space="preserve">returns each error with the shortest sequence of moves that causes it. The definition is van der</w:t>
      </w:r>
      <w:r>
        <w:t xml:space="preserve"> </w:t>
      </w:r>
      <w:r>
        <w:t xml:space="preserve">Aalst’s soundness [1, 2] applied to the control flow, plus two data checks: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Option to complete</w:t>
      </w:r>
      <w:r>
        <w:t xml:space="preserve"> </w:t>
      </w:r>
      <w:r>
        <w:t xml:space="preserve">— from every reachable marking, a completed marking can still be reached.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Proper completion</w:t>
      </w:r>
      <w:r>
        <w:t xml:space="preserve"> </w:t>
      </w:r>
      <w:r>
        <w:t xml:space="preserve">— when End fires, no other token remains.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 dead steps</w:t>
      </w:r>
      <w:r>
        <w:t xml:space="preserve"> </w:t>
      </w:r>
      <w:r>
        <w:t xml:space="preserve">— every node fires in at least one reachable marking.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Safeness</w:t>
      </w:r>
      <w:r>
        <w:t xml:space="preserve"> </w:t>
      </w:r>
      <w:r>
        <w:t xml:space="preserve">— no arrow ever holds more than one token.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 soundness</w:t>
      </w:r>
      <w:r>
        <w:t xml:space="preserve"> </w:t>
      </w:r>
      <w:r>
        <w:t xml:space="preserve">— every variable a step reads is set on every path that reaches it, and</w:t>
      </w:r>
      <w:r>
        <w:t xml:space="preserve"> </w:t>
      </w:r>
      <w:r>
        <w:t xml:space="preserve">every condition type-checks.</w:t>
      </w:r>
    </w:p>
    <w:p>
      <w:pPr>
        <w:pStyle w:val="TableCaption"/>
      </w:pPr>
      <w:r>
        <w:t xml:space="preserve">Table 8.1 — Errors the verifier reports.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8.1 — Errors the verifier reports.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center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What it means for a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Deadlock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case is stuck: no move is possible and it is not finished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Cannot finish (livelock)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case can loop forever with no way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Unfinished case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pathway ends while work is still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step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step no patient can ever reach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work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 step runs twice for the same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data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step reads a value that may not exist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error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condition compares incompatible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 task’s deadline, retry, undo, … is malformed (DES-04)</w:t>
            </w:r>
          </w:p>
        </w:tc>
      </w:tr>
    </w:tbl>
    <w:bookmarkEnd w:id="86"/>
    <w:bookmarkStart w:id="87" w:name="the-algorithm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The algorithm</w:t>
      </w:r>
    </w:p>
    <w:p>
      <w:pPr>
        <w:pStyle w:val="BlockText"/>
      </w:pPr>
      <w:r>
        <w:rPr>
          <w:bCs/>
          <w:b/>
        </w:rPr>
        <w:t xml:space="preserve">Figure U09 — Verification pipeline (activity, final; replaces 01, state search instead of pattern matching).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docs/uml/U09_verification_pipeline_activity.puml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The pipeline (diagram U09) runs structural checks first: references, exactly one Start and at</w:t>
      </w:r>
      <w:r>
        <w:t xml:space="preserve"> </w:t>
      </w:r>
      <w:r>
        <w:t xml:space="preserve">least one End, the shape of each node (a join has several inputs and one output, a decision has a</w:t>
      </w:r>
      <w:r>
        <w:t xml:space="preserve"> </w:t>
      </w:r>
      <w:r>
        <w:t xml:space="preserve">default), and a breadth-first search from Start plus a reverse one from the Ends. If the structure</w:t>
      </w:r>
      <w:r>
        <w:t xml:space="preserve"> </w:t>
      </w:r>
      <w:r>
        <w:t xml:space="preserve">is broken, the search cannot run and only those errors are reported.</w:t>
      </w:r>
    </w:p>
    <w:p>
      <w:pPr>
        <w:pStyle w:val="BodyText"/>
      </w:pPr>
      <w:r>
        <w:t xml:space="preserve">The heart is the exploration of every reachable marking (diagram U10,</w:t>
      </w:r>
      <w:r>
        <w:t xml:space="preserve"> </w:t>
      </w:r>
      <w:r>
        <w:rPr>
          <w:rStyle w:val="VerbatimChar"/>
        </w:rPr>
        <w:t xml:space="preserve">_Search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services/verifier/verifier/algorithm.py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verify(p,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structural_checks(p, report):           </w:t>
      </w:r>
      <w:r>
        <w:rPr>
          <w:rStyle w:val="CommentTok"/>
        </w:rPr>
        <w:t xml:space="preserve"># fatal structure errors stop here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TokenGraph(p)</w:t>
      </w:r>
      <w:r>
        <w:br/>
      </w:r>
      <w:r>
        <w:rPr>
          <w:rStyle w:val="NormalTok"/>
        </w:rPr>
        <w:t xml:space="preserve">        explore(g, report, limit)                  </w:t>
      </w:r>
      <w:r>
        <w:rPr>
          <w:rStyle w:val="CommentTok"/>
        </w:rPr>
        <w:t xml:space="preserve"># properties 1-4 (below)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report.errors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report.too_large:</w:t>
      </w:r>
      <w:r>
        <w:br/>
      </w:r>
      <w:r>
        <w:rPr>
          <w:rStyle w:val="NormalTok"/>
        </w:rPr>
        <w:t xml:space="preserve">            report.extend(dataflow_check(p))       </w:t>
      </w:r>
      <w:r>
        <w:rPr>
          <w:rStyle w:val="CommentTok"/>
        </w:rPr>
        <w:t xml:space="preserve"># property 5: needs sound control flow</w:t>
      </w:r>
      <w:r>
        <w:br/>
      </w:r>
      <w:r>
        <w:rPr>
          <w:rStyle w:val="NormalTok"/>
        </w:rPr>
        <w:t xml:space="preserve">        check_conditions(p, report)                </w:t>
      </w:r>
      <w:r>
        <w:rPr>
          <w:rStyle w:val="CommentTok"/>
        </w:rPr>
        <w:t xml:space="preserve"># property 5: parse and type-check</w:t>
      </w:r>
      <w:r>
        <w:br/>
      </w:r>
      <w:r>
        <w:rPr>
          <w:rStyle w:val="NormalTok"/>
        </w:rPr>
        <w:t xml:space="preserve">    check_settings(p, report)                      </w:t>
      </w:r>
      <w:r>
        <w:rPr>
          <w:rStyle w:val="CommentTok"/>
        </w:rPr>
        <w:t xml:space="preserve"># DES-04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report.deduplicate()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explore(g, report, limit):</w:t>
      </w:r>
      <w:r>
        <w:br/>
      </w:r>
      <w:r>
        <w:rPr>
          <w:rStyle w:val="NormalTok"/>
        </w:rPr>
        <w:t xml:space="preserve">    m0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g.initial_marking()</w:t>
      </w:r>
      <w:r>
        <w:br/>
      </w:r>
      <w:r>
        <w:rPr>
          <w:rStyle w:val="NormalTok"/>
        </w:rPr>
        <w:t xml:space="preserve">    parent, queue,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{m0: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 deque([m0]),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queue.popleft()                        </w:t>
      </w:r>
      <w:r>
        <w:rPr>
          <w:rStyle w:val="CommentTok"/>
        </w:rPr>
        <w:t xml:space="preserve"># breadth-first: shortest paths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unsafe.add(m)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decision 0001: do not expand</w:t>
      </w:r>
      <w:r>
        <w:br/>
      </w:r>
      <w:r>
        <w:rPr>
          <w:rStyle w:val="NormalTok"/>
        </w:rPr>
        <w:t xml:space="preserve">       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g.successors(m)                    </w:t>
      </w:r>
      <w:r>
        <w:rPr>
          <w:rStyle w:val="CommentTok"/>
        </w:rPr>
        <w:t xml:space="preserve"># token rules; a decision: one move per branch</w:t>
      </w:r>
      <w:r>
        <w:br/>
      </w:r>
      <w:r>
        <w:rPr>
          <w:rStyle w:val="NormalTok"/>
        </w:rPr>
        <w:t xml:space="preserve">        succ[m]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[m2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m2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moves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g.is_complete(m):</w:t>
      </w:r>
      <w:r>
        <w:br/>
      </w:r>
      <w:r>
        <w:rPr>
          <w:rStyle w:val="NormalTok"/>
        </w:rPr>
        <w:t xml:space="preserve">            report.deadlock(m, path_to(m, parent))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move, m2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moves:</w:t>
      </w:r>
      <w:r>
        <w:br/>
      </w:r>
      <w:r>
        <w:rPr>
          <w:rStyle w:val="NormalTok"/>
        </w:rPr>
        <w:t xml:space="preserve">            fired.add(move.node)</w:t>
      </w:r>
      <w:r>
        <w:br/>
      </w:r>
      <w:r>
        <w:rPr>
          <w:rStyle w:val="NormalTok"/>
        </w:rPr>
        <w:t xml:space="preserve">            check_move(m, move, m2)                </w:t>
      </w:r>
      <w:r>
        <w:rPr>
          <w:rStyle w:val="CommentTok"/>
        </w:rPr>
        <w:t xml:space="preserve"># duplicate work, unfinished 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(parent)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report.too_large()</w:t>
      </w:r>
      <w:r>
        <w:br/>
      </w:r>
      <w:r>
        <w:rPr>
          <w:rStyle w:val="NormalTok"/>
        </w:rPr>
        <w:t xml:space="preserve">                parent[m2]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(m, move)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queue.append(m2)</w:t>
      </w:r>
      <w:r>
        <w:br/>
      </w:r>
      <w:r>
        <w:rPr>
          <w:rStyle w:val="NormalTok"/>
        </w:rPr>
        <w:t xml:space="preserve">    can_finish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backward_reachable(succ, completed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unsafe)</w:t>
      </w:r>
      <w:r>
        <w:br/>
      </w:r>
      <w:r>
        <w:rPr>
          <w:rStyle w:val="NormalTok"/>
        </w:rPr>
        <w:t xml:space="preserve">    can_deadlock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backward_reachable(succ, deadlocks)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can_finish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can_deadlock:     </w:t>
      </w:r>
      <w:r>
        <w:rPr>
          <w:rStyle w:val="CommentTok"/>
        </w:rPr>
        <w:t xml:space="preserve"># point of no return only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parent[m]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parent[m][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can_finish:</w:t>
      </w:r>
      <w:r>
        <w:br/>
      </w:r>
      <w:r>
        <w:rPr>
          <w:rStyle w:val="NormalTok"/>
        </w:rPr>
        <w:t xml:space="preserve">            report.cannot_finish(m, path_to(m, parent))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unsafe:                                 </w:t>
      </w:r>
      <w:r>
        <w:rPr>
          <w:rStyle w:val="CommentTok"/>
        </w:rPr>
        <w:t xml:space="preserve"># a cut path could hide reachable steps</w:t>
      </w:r>
      <w:r>
        <w:br/>
      </w:r>
      <w:r>
        <w:rPr>
          <w:rStyle w:val="NormalTok"/>
        </w:rPr>
        <w:t xml:space="preserve">        report.dead_steps(all_nodes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fired)</w:t>
      </w:r>
    </w:p>
    <w:p>
      <w:pPr>
        <w:pStyle w:val="BlockText"/>
      </w:pPr>
      <w:r>
        <w:rPr>
          <w:bCs/>
          <w:b/>
        </w:rPr>
        <w:t xml:space="preserve">Figure U10 — State-space exploration loop (activity, Sprint 2).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docs/uml/U10_state_space_exploration_activity.puml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Markings are tuples, so</w:t>
      </w:r>
      <w:r>
        <w:t xml:space="preserve"> </w:t>
      </w:r>
      <w:r>
        <w:rPr>
          <w:rStyle w:val="VerbatimChar"/>
        </w:rPr>
        <w:t xml:space="preserve">m2 not in parent</w:t>
      </w:r>
      <w:r>
        <w:t xml:space="preserve"> </w:t>
      </w:r>
      <w:r>
        <w:t xml:space="preserve">is a constant-time lookup. Because the search is</w:t>
      </w:r>
      <w:r>
        <w:t xml:space="preserve"> </w:t>
      </w:r>
      <w:r>
        <w:t xml:space="preserve">breadth-first, the first path found to any bad marking is a shortest one, which keeps</w:t>
      </w:r>
      <w:r>
        <w:t xml:space="preserve"> </w:t>
      </w:r>
      <w:r>
        <w:t xml:space="preserve">counterexamples short and readable. The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map gives that path back by walking from the</w:t>
      </w:r>
      <w:r>
        <w:t xml:space="preserve"> </w:t>
      </w:r>
      <w:r>
        <w:t xml:space="preserve">marking to the start.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livelock check</w:t>
      </w:r>
      <w:r>
        <w:t xml:space="preserve"> </w:t>
      </w:r>
      <w:r>
        <w:t xml:space="preserve">is a co-reachability analysis. The search records each marking’s</w:t>
      </w:r>
      <w:r>
        <w:t xml:space="preserve"> </w:t>
      </w:r>
      <w:r>
        <w:t xml:space="preserve">successors; a backward search from the completed markings finds every marking that can still</w:t>
      </w:r>
      <w:r>
        <w:t xml:space="preserve"> </w:t>
      </w:r>
      <w:r>
        <w:t xml:space="preserve">finish. A marking outside that set, and outside the set that can only reach deadlocks (already</w:t>
      </w:r>
      <w:r>
        <w:t xml:space="preserve"> </w:t>
      </w:r>
      <w:r>
        <w:t xml:space="preserve">reported), is a livelock. Only the</w:t>
      </w:r>
      <w:r>
        <w:t xml:space="preserve"> </w:t>
      </w:r>
      <w:r>
        <w:rPr>
          <w:iCs/>
          <w:i/>
        </w:rPr>
        <w:t xml:space="preserve">point of no return</w:t>
      </w:r>
      <w:r>
        <w:t xml:space="preserve"> </w:t>
      </w:r>
      <w:r>
        <w:t xml:space="preserve">is reported: the first marking on the</w:t>
      </w:r>
      <w:r>
        <w:t xml:space="preserve"> </w:t>
      </w:r>
      <w:r>
        <w:t xml:space="preserve">path that cannot finish while its predecessor still could.</w:t>
      </w:r>
    </w:p>
    <w:bookmarkEnd w:id="87"/>
    <w:bookmarkStart w:id="88" w:name="two-design-decisions-decision-0001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Two design decisions (decision 0001)</w:t>
      </w:r>
    </w:p>
    <w:p>
      <w:pPr>
        <w:pStyle w:val="FirstParagraph"/>
      </w:pPr>
      <w:r>
        <w:t xml:space="preserve">Property-based testing exposed a flaw in the plan’s version of the algorithm. In a loop around a</w:t>
      </w:r>
      <w:r>
        <w:t xml:space="preserve"> </w:t>
      </w:r>
      <w:r>
        <w:t xml:space="preserve">parallel block whose join had been turned into a merge, every round added a token, so markings</w:t>
      </w:r>
      <w:r>
        <w:t xml:space="preserve"> </w:t>
      </w:r>
      <w:r>
        <w:t xml:space="preserve">grew without bound and the search stopped at the 200,000-state limit with TOO_LARGE, hiding a</w:t>
      </w:r>
      <w:r>
        <w:t xml:space="preserve"> </w:t>
      </w:r>
      <w:r>
        <w:t xml:space="preserve">simple duplicate-work error. Two rules fix it:</w:t>
      </w:r>
    </w:p>
    <w:p>
      <w:pPr>
        <w:numPr>
          <w:ilvl w:val="0"/>
          <w:numId w:val="1020"/>
        </w:numPr>
        <w:pStyle w:val="Compact"/>
      </w:pPr>
      <w:r>
        <w:t xml:space="preserve">A path stops at its first</w:t>
      </w:r>
      <w:r>
        <w:t xml:space="preserve"> </w:t>
      </w:r>
      <w:r>
        <w:rPr>
          <w:bCs/>
          <w:b/>
        </w:rPr>
        <w:t xml:space="preserve">unsafe</w:t>
      </w:r>
      <w:r>
        <w:t xml:space="preserve"> </w:t>
      </w:r>
      <w:r>
        <w:t xml:space="preserve">marking (an arrow with two tokens): property 4 is already</w:t>
      </w:r>
      <w:r>
        <w:t xml:space="preserve"> </w:t>
      </w:r>
      <w:r>
        <w:t xml:space="preserve">broken there. Such markings count as settled for the livelock check, so they never cause a</w:t>
      </w:r>
      <w:r>
        <w:t xml:space="preserve"> </w:t>
      </w:r>
      <w:r>
        <w:t xml:space="preserve">false</w:t>
      </w:r>
      <w:r>
        <w:t xml:space="preserve"> </w:t>
      </w:r>
      <w:r>
        <w:t xml:space="preserve">“</w:t>
      </w:r>
      <w:r>
        <w:t xml:space="preserve">cannot finish</w:t>
      </w:r>
      <w:r>
        <w:t xml:space="preserve">”</w:t>
      </w:r>
      <w:r>
        <w:t xml:space="preserve">, and dead steps are not reported when any path was cut, since they might</w:t>
      </w:r>
      <w:r>
        <w:t xml:space="preserve"> </w:t>
      </w:r>
      <w:r>
        <w:t xml:space="preserve">be reachable beyond the cut.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Status</w:t>
      </w:r>
      <w:r>
        <w:t xml:space="preserve">: UNSAFE whenever an error was found, even if the limit was reached; TOO_LARGE only</w:t>
      </w:r>
      <w:r>
        <w:t xml:space="preserve"> </w:t>
      </w:r>
      <w:r>
        <w:t xml:space="preserve">when the limit was reached before any error. A separate flag says whether the search finished.</w:t>
      </w:r>
    </w:p>
    <w:bookmarkEnd w:id="88"/>
    <w:bookmarkStart w:id="89" w:name="data-flow"/>
    <w:p>
      <w:pPr>
        <w:pStyle w:val="Heading3"/>
      </w:pPr>
      <w:r>
        <w:rPr>
          <w:rStyle w:val="SectionNumber"/>
        </w:rPr>
        <w:t xml:space="preserve">8.4.4</w:t>
      </w:r>
      <w:r>
        <w:tab/>
      </w:r>
      <w:r>
        <w:t xml:space="preserve">Data flow</w:t>
      </w:r>
    </w:p>
    <w:p>
      <w:pPr>
        <w:pStyle w:val="BlockText"/>
      </w:pPr>
      <w:r>
        <w:rPr>
          <w:bCs/>
          <w:b/>
        </w:rPr>
        <w:t xml:space="preserve">Figure U11 — Data-flow fixed point (activity, Sprint 2; from 02, now with fallback arrows).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docs/uml/U11_dataflow_fixed_point_activity.puml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The data-flow check (diagram U11,</w:t>
      </w:r>
      <w:r>
        <w:t xml:space="preserve"> </w:t>
      </w:r>
      <w:r>
        <w:rPr>
          <w:rStyle w:val="VerbatimChar"/>
        </w:rPr>
        <w:t xml:space="preserve">services/verifier/verifier/dataflow.py</w:t>
      </w:r>
      <w:r>
        <w:t xml:space="preserve">) computes, for every</w:t>
      </w:r>
      <w:r>
        <w:t xml:space="preserve"> </w:t>
      </w:r>
      <w:r>
        <w:t xml:space="preserve">node, the set of variables certainly set when a case arrives there. It starts from</w:t>
      </w:r>
      <w:r>
        <w:t xml:space="preserve"> </w:t>
      </w:r>
      <w:r>
        <w:t xml:space="preserve">“</w:t>
      </w:r>
      <w:r>
        <w:t xml:space="preserve">every</w:t>
      </w:r>
      <w:r>
        <w:t xml:space="preserve"> </w:t>
      </w:r>
      <w:r>
        <w:t xml:space="preserve">variable</w:t>
      </w:r>
      <w:r>
        <w:t xml:space="preserve">”</w:t>
      </w:r>
      <w:r>
        <w:t xml:space="preserve"> </w:t>
      </w:r>
      <w:r>
        <w:t xml:space="preserve">at every node (the top of the lattice) and iterates in reverse post-order until nothing</w:t>
      </w:r>
      <w:r>
        <w:t xml:space="preserve"> </w:t>
      </w:r>
      <w:r>
        <w:t xml:space="preserve">changes. At a parallel join the incoming sets are united, because every branch ran; elsewhere</w:t>
      </w:r>
      <w:r>
        <w:t xml:space="preserve"> </w:t>
      </w:r>
      <w:r>
        <w:t xml:space="preserve">they are intersected, because only one path is guaranteed. A node writes its outputs, and Start</w:t>
      </w:r>
      <w:r>
        <w:t xml:space="preserve"> </w:t>
      </w:r>
      <w:r>
        <w:t xml:space="preserve">writes its input variables. A fallback arrow carries the failed task’s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set, because a task</w:t>
      </w:r>
      <w:r>
        <w:t xml:space="preserve"> </w:t>
      </w:r>
      <w:r>
        <w:t xml:space="preserve">that failed set none of its outputs. Every name a node reads that is not in its set is reported</w:t>
      </w:r>
      <w:r>
        <w:t xml:space="preserve"> </w:t>
      </w:r>
      <w:r>
        <w:t xml:space="preserve">as missing data. The loop ends because sets only shrink and there are finitely many variables;</w:t>
      </w:r>
      <w:r>
        <w:t xml:space="preserve"> </w:t>
      </w:r>
      <w:r>
        <w:t xml:space="preserve">it costs at most nodes × arrows × variables steps. The union at a join is valid only when the</w:t>
      </w:r>
      <w:r>
        <w:t xml:space="preserve"> </w:t>
      </w:r>
      <w:r>
        <w:t xml:space="preserve">control flow is sound, which is why the check runs only after the exploration found no error.</w:t>
      </w:r>
    </w:p>
    <w:bookmarkEnd w:id="89"/>
    <w:bookmarkStart w:id="90" w:name="complexity-and-limits"/>
    <w:p>
      <w:pPr>
        <w:pStyle w:val="Heading3"/>
      </w:pPr>
      <w:r>
        <w:rPr>
          <w:rStyle w:val="SectionNumber"/>
        </w:rPr>
        <w:t xml:space="preserve">8.4.5</w:t>
      </w:r>
      <w:r>
        <w:tab/>
      </w:r>
      <w:r>
        <w:t xml:space="preserve">Complexity and limits</w:t>
      </w:r>
    </w:p>
    <w:p>
      <w:pPr>
        <w:pStyle w:val="FirstParagraph"/>
      </w:pPr>
      <w:r>
        <w:t xml:space="preserve">Time grows with the number of reachable markings times the number of nodes; memory with the</w:t>
      </w:r>
      <w:r>
        <w:t xml:space="preserve"> </w:t>
      </w:r>
      <w:r>
        <w:t xml:space="preserve">number of markings. Markings grow exponentially with parallel branches: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branches of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steps</w:t>
      </w:r>
      <w:r>
        <w:t xml:space="preserve"> </w:t>
      </w:r>
      <w:r>
        <w:t xml:space="preserve">can create up to (</w:t>
      </w:r>
      <w:r>
        <w:rPr>
          <w:iCs/>
          <w:i/>
        </w:rPr>
        <w:t xml:space="preserve">n</w:t>
      </w:r>
      <w:r>
        <w:t xml:space="preserve">+1)</w:t>
      </w:r>
      <w:r>
        <w:rPr>
          <w:iCs/>
          <w:i/>
        </w:rPr>
        <w:t xml:space="preserve">k</w:t>
      </w:r>
      <w:r>
        <w:t xml:space="preserve"> </w:t>
      </w:r>
      <w:r>
        <w:t xml:space="preserve">markings. A 30-node pathway with four branches of seven</w:t>
      </w:r>
      <w:r>
        <w:t xml:space="preserve"> </w:t>
      </w:r>
      <w:r>
        <w:t xml:space="preserve">steps has at most 8</w:t>
      </w:r>
      <w:r>
        <w:t xml:space="preserve">4</w:t>
      </w:r>
      <w:r>
        <w:t xml:space="preserve"> </w:t>
      </w:r>
      <w:r>
        <w:t xml:space="preserve">= 4,096. The limit of 200,000 states guarantees that the search</w:t>
      </w:r>
      <w:r>
        <w:t xml:space="preserve"> </w:t>
      </w:r>
      <w:r>
        <w:t xml:space="preserve">always ends. Real clinical pathways stay small: the final Triage has 16 reachable markings,</w:t>
      </w:r>
      <w:r>
        <w:t xml:space="preserve"> </w:t>
      </w:r>
      <w:r>
        <w:t xml:space="preserve">Assessment 11 and Visit 5.</w:t>
      </w:r>
    </w:p>
    <w:p>
      <w:pPr>
        <w:pStyle w:val="BlockText"/>
      </w:pPr>
      <w:r>
        <w:rPr>
          <w:bCs/>
          <w:b/>
        </w:rPr>
        <w:t xml:space="preserve">Figure U12 — Verifier (class, Sprint 2) · services/verifier.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docs/uml/U12_verifier_class.puml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90"/>
    <w:bookmarkStart w:id="91" w:name="worked-example"/>
    <w:p>
      <w:pPr>
        <w:pStyle w:val="Heading3"/>
      </w:pPr>
      <w:r>
        <w:rPr>
          <w:rStyle w:val="SectionNumber"/>
        </w:rPr>
        <w:t xml:space="preserve">8.4.6</w:t>
      </w:r>
      <w:r>
        <w:tab/>
      </w:r>
      <w:r>
        <w:t xml:space="preserve">Worked example</w:t>
      </w:r>
    </w:p>
    <w:p>
      <w:pPr>
        <w:pStyle w:val="FirstParagraph"/>
      </w:pPr>
      <w:r>
        <w:t xml:space="preserve">The imaging example (</w:t>
      </w:r>
      <w:r>
        <w:rPr>
          <w:rStyle w:val="VerbatimChar"/>
        </w:rPr>
        <w:t xml:space="preserve">pathways/imaging_deadlock.json</w:t>
      </w:r>
      <w:r>
        <w:t xml:space="preserve">) has a decision</w:t>
      </w:r>
      <w:r>
        <w:t xml:space="preserve"> </w:t>
      </w:r>
      <w:r>
        <w:t xml:space="preserve">“</w:t>
      </w:r>
      <w:r>
        <w:t xml:space="preserve">Imaging type</w:t>
      </w:r>
      <w:r>
        <w:t xml:space="preserve">”</w:t>
      </w:r>
      <w:r>
        <w:t xml:space="preserve"> </w:t>
      </w:r>
      <w:r>
        <w:t xml:space="preserve">choosing</w:t>
      </w:r>
      <w:r>
        <w:t xml:space="preserve"> </w:t>
      </w:r>
      <w:r>
        <w:t xml:space="preserve">X-ray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CT, followed by a parallel join</w:t>
      </w:r>
      <w:r>
        <w:t xml:space="preserve"> </w:t>
      </w:r>
      <w:r>
        <w:t xml:space="preserve">“</w:t>
      </w:r>
      <w:r>
        <w:t xml:space="preserve">Wait for both</w:t>
      </w:r>
      <w:r>
        <w:t xml:space="preserve">”</w:t>
      </w:r>
      <w:r>
        <w:t xml:space="preserve">. The verifier explores 6 markings in</w:t>
      </w:r>
      <w:r>
        <w:t xml:space="preserve"> </w:t>
      </w:r>
      <w:r>
        <w:t xml:space="preserve">0.1 ms and reports:</w:t>
      </w:r>
    </w:p>
    <w:p>
      <w:pPr>
        <w:pStyle w:val="BlockText"/>
      </w:pPr>
      <w:r>
        <w:rPr>
          <w:bCs/>
          <w:b/>
        </w:rPr>
        <w:t xml:space="preserve">Deadlock</w:t>
      </w:r>
      <w:r>
        <w:t xml:space="preserve">: the case is stuck at wait_both and is not finished — path: register → imaging_type</w:t>
      </w:r>
      <w:r>
        <w:t xml:space="preserve"> </w:t>
      </w:r>
      <w:r>
        <w:t xml:space="preserve">→ xray.</w:t>
      </w:r>
      <w:r>
        <w:t xml:space="preserve"> </w:t>
      </w:r>
      <w:r>
        <w:rPr>
          <w:bCs/>
          <w:b/>
        </w:rPr>
        <w:t xml:space="preserve">Dead step</w:t>
      </w:r>
      <w:r>
        <w:t xml:space="preserve">: no patient can reach wait_both.</w:t>
      </w:r>
      <w:r>
        <w:t xml:space="preserve"> </w:t>
      </w:r>
      <w:r>
        <w:rPr>
          <w:bCs/>
          <w:b/>
        </w:rPr>
        <w:t xml:space="preserve">Dead step</w:t>
      </w:r>
      <w:r>
        <w:t xml:space="preserve">: no patient can reach end.</w:t>
      </w:r>
    </w:p>
    <w:p>
      <w:pPr>
        <w:pStyle w:val="FirstParagraph"/>
      </w:pPr>
      <w:r>
        <w:t xml:space="preserve">Replacing the join with a merge (</w:t>
      </w:r>
      <w:r>
        <w:rPr>
          <w:rStyle w:val="VerbatimChar"/>
        </w:rPr>
        <w:t xml:space="preserve">imaging_fixed.json</w:t>
      </w:r>
      <w:r>
        <w:t xml:space="preserve">) makes the pathway SAFE after 8 markings.</w:t>
      </w:r>
    </w:p>
    <w:bookmarkEnd w:id="91"/>
    <w:bookmarkStart w:id="92" w:name="counterexample-replay-nfr-use-01"/>
    <w:p>
      <w:pPr>
        <w:pStyle w:val="Heading3"/>
      </w:pPr>
      <w:r>
        <w:rPr>
          <w:rStyle w:val="SectionNumber"/>
        </w:rPr>
        <w:t xml:space="preserve">8.4.7</w:t>
      </w:r>
      <w:r>
        <w:tab/>
      </w:r>
      <w:r>
        <w:t xml:space="preserve">Counterexample replay (NFR-USE-01)</w:t>
      </w:r>
    </w:p>
    <w:p>
      <w:pPr>
        <w:pStyle w:val="FirstParagraph"/>
      </w:pPr>
      <w:r>
        <w:t xml:space="preserve">A highlighted path says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 case gets stuck but not</w:t>
      </w:r>
      <w:r>
        <w:t xml:space="preserve"> </w:t>
      </w:r>
      <w:r>
        <w:rPr>
          <w:iCs/>
          <w:i/>
        </w:rPr>
        <w:t xml:space="preserve">why</w:t>
      </w:r>
      <w:r>
        <w:t xml:space="preserve">. The editor’s</w:t>
      </w:r>
      <w:r>
        <w:t xml:space="preserve"> </w:t>
      </w:r>
      <w:r>
        <w:rPr>
          <w:rStyle w:val="VerbatimChar"/>
        </w:rPr>
        <w:t xml:space="preserve">replay(model, path)</w:t>
      </w:r>
      <w:r>
        <w:t xml:space="preserve"> </w:t>
      </w:r>
      <w:r>
        <w:t xml:space="preserve">(</w:t>
      </w:r>
      <w:r>
        <w:rPr>
          <w:rStyle w:val="VerbatimChar"/>
        </w:rPr>
        <w:t xml:space="preserve">web/src/editor/model.ts</w:t>
      </w:r>
      <w:r>
        <w:t xml:space="preserve">) rebuilds the marking after each move with the same token rules, and the</w:t>
      </w:r>
      <w:r>
        <w:t xml:space="preserve"> </w:t>
      </w:r>
      <w:r>
        <w:t xml:space="preserve">report panel steps through it: tokens are drawn as dots on the arrows, the node firing is outlined,</w:t>
      </w:r>
      <w:r>
        <w:t xml:space="preserve"> </w:t>
      </w:r>
      <w:r>
        <w:t xml:space="preserve">earlier moves are shown in amber, and the stuck nodes turn red at the final step. The replay opens</w:t>
      </w:r>
      <w:r>
        <w:t xml:space="preserve"> </w:t>
      </w:r>
      <w:r>
        <w:t xml:space="preserve">on the bad state. It is hidden while there are unsaved edits, because the report belongs to the</w:t>
      </w:r>
      <w:r>
        <w:t xml:space="preserve"> </w:t>
      </w:r>
      <w:r>
        <w:t xml:space="preserve">saved version.</w:t>
      </w:r>
    </w:p>
    <w:bookmarkEnd w:id="92"/>
    <w:bookmarkStart w:id="93" w:name="task-settings-des-04"/>
    <w:p>
      <w:pPr>
        <w:pStyle w:val="Heading3"/>
      </w:pPr>
      <w:r>
        <w:rPr>
          <w:rStyle w:val="SectionNumber"/>
        </w:rPr>
        <w:t xml:space="preserve">8.4.8</w:t>
      </w:r>
      <w:r>
        <w:tab/>
      </w:r>
      <w:r>
        <w:t xml:space="preserve">Task settings (DES-04)</w:t>
      </w:r>
    </w:p>
    <w:p>
      <w:pPr>
        <w:pStyle w:val="FirstParagraph"/>
      </w:pPr>
      <w:r>
        <w:rPr>
          <w:rStyle w:val="VerbatimChar"/>
        </w:rPr>
        <w:t xml:space="preserve">pathway_core/settings.py</w:t>
      </w:r>
      <w:r>
        <w:t xml:space="preserve"> </w:t>
      </w:r>
      <w:r>
        <w:t xml:space="preserve">validates and types each task’s policies — who does it, deadline and</w:t>
      </w:r>
      <w:r>
        <w:t xml:space="preserve"> </w:t>
      </w:r>
      <w:r>
        <w:t xml:space="preserve">escalation chain, retries, undo action, duration distribution, timer minutes — and gives the engine</w:t>
      </w:r>
      <w:r>
        <w:t xml:space="preserve"> </w:t>
      </w:r>
      <w:r>
        <w:t xml:space="preserve">and simulator typed values (</w:t>
      </w:r>
      <w:r>
        <w:rPr>
          <w:rStyle w:val="VerbatimChar"/>
        </w:rPr>
        <w:t xml:space="preserve">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Retry.delay(attempt)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). The verifier reports</w:t>
      </w:r>
      <w:r>
        <w:t xml:space="preserve"> </w:t>
      </w:r>
      <w:r>
        <w:t xml:space="preserve">each problem as a</w:t>
      </w:r>
      <w:r>
        <w:t xml:space="preserve"> </w:t>
      </w:r>
      <w:r>
        <w:rPr>
          <w:iCs/>
          <w:i/>
        </w:rPr>
        <w:t xml:space="preserve">settings</w:t>
      </w:r>
      <w:r>
        <w:t xml:space="preserve"> </w:t>
      </w:r>
      <w:r>
        <w:t xml:space="preserve">error, so a draft can be saved half-finished but not published.</w:t>
      </w:r>
    </w:p>
    <w:bookmarkEnd w:id="93"/>
    <w:bookmarkStart w:id="94" w:name="patients-pat-01"/>
    <w:p>
      <w:pPr>
        <w:pStyle w:val="Heading3"/>
      </w:pPr>
      <w:r>
        <w:rPr>
          <w:rStyle w:val="SectionNumber"/>
        </w:rPr>
        <w:t xml:space="preserve">8.4.9</w:t>
      </w:r>
      <w:r>
        <w:tab/>
      </w:r>
      <w:r>
        <w:t xml:space="preserve">Patients (PAT-01)</w:t>
      </w:r>
    </w:p>
    <w:p>
      <w:pPr>
        <w:pStyle w:val="FirstParagraph"/>
      </w:pPr>
      <w:r>
        <w:t xml:space="preserve">The patient service registers patients with a record number (</w:t>
      </w:r>
      <w:r>
        <w:rPr>
          <w:rStyle w:val="VerbatimChar"/>
        </w:rPr>
        <w:t xml:space="preserve">P000001</w:t>
      </w:r>
      <w:r>
        <w:t xml:space="preserve">), searches by record</w:t>
      </w:r>
      <w:r>
        <w:t xml:space="preserve"> </w:t>
      </w:r>
      <w:r>
        <w:t xml:space="preserve">number or name, and asks for an explicit confirmation when the same name and birth date exist.</w:t>
      </w:r>
    </w:p>
    <w:bookmarkEnd w:id="94"/>
    <w:bookmarkEnd w:id="95"/>
    <w:bookmarkStart w:id="96" w:name="ai-usage-2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AI usage</w:t>
      </w:r>
    </w:p>
    <w:p>
      <w:pPr>
        <w:pStyle w:val="FirstParagraph"/>
      </w:pPr>
      <w:r>
        <w:t xml:space="preserve">The prompt was</w:t>
      </w:r>
      <w:r>
        <w:t xml:space="preserve"> </w:t>
      </w:r>
      <w:r>
        <w:t xml:space="preserve">“</w:t>
      </w:r>
      <w:r>
        <w:t xml:space="preserve">start Sprint 2: step-by-step counterexample replay, DES-04 tests and patient</w:t>
      </w:r>
      <w:r>
        <w:t xml:space="preserve"> </w:t>
      </w:r>
      <w:r>
        <w:t xml:space="preserve">registration</w:t>
      </w:r>
      <w:r>
        <w:t xml:space="preserve">”</w:t>
      </w:r>
      <w:r>
        <w:t xml:space="preserve">. The cases where testing caught the AI’s work:</w:t>
      </w:r>
    </w:p>
    <w:p>
      <w:pPr>
        <w:numPr>
          <w:ilvl w:val="0"/>
          <w:numId w:val="1021"/>
        </w:numPr>
        <w:pStyle w:val="Compact"/>
      </w:pPr>
      <w:r>
        <w:t xml:space="preserve">The new rule</w:t>
      </w:r>
      <w:r>
        <w:t xml:space="preserve"> </w:t>
      </w:r>
      <w:r>
        <w:t xml:space="preserve">“</w:t>
      </w:r>
      <w:r>
        <w:t xml:space="preserve">a human task needs a role</w:t>
      </w:r>
      <w:r>
        <w:t xml:space="preserve">”</w:t>
      </w:r>
      <w:r>
        <w:t xml:space="preserve"> </w:t>
      </w:r>
      <w:r>
        <w:t xml:space="preserve">made the property-based generator’s tasks invalid, and</w:t>
      </w:r>
      <w:r>
        <w:t xml:space="preserve"> </w:t>
      </w:r>
      <w:r>
        <w:t xml:space="preserve">Hypothesis reported every generated pathway UNSAFE. The generator was wrong, not the rule.</w:t>
      </w:r>
    </w:p>
    <w:p>
      <w:pPr>
        <w:numPr>
          <w:ilvl w:val="0"/>
          <w:numId w:val="1021"/>
        </w:numPr>
        <w:pStyle w:val="Compact"/>
      </w:pPr>
      <w:r>
        <w:t xml:space="preserve">The report kept one error per type and node, so two different problems on one node showed as</w:t>
      </w:r>
      <w:r>
        <w:t xml:space="preserve"> </w:t>
      </w:r>
      <w:r>
        <w:t xml:space="preserve">one. The message is now part of the key.</w:t>
      </w:r>
    </w:p>
    <w:p>
      <w:pPr>
        <w:numPr>
          <w:ilvl w:val="0"/>
          <w:numId w:val="1021"/>
        </w:numPr>
        <w:pStyle w:val="Compact"/>
      </w:pPr>
      <w:r>
        <w:t xml:space="preserve">SQLite returns stored times without a time zone, so</w:t>
      </w:r>
      <w:r>
        <w:t xml:space="preserve"> </w:t>
      </w:r>
      <w:r>
        <w:rPr>
          <w:rStyle w:val="VerbatimChar"/>
        </w:rPr>
        <w:t xml:space="preserve">arrived_at</w:t>
      </w:r>
      <w:r>
        <w:t xml:space="preserve"> </w:t>
      </w:r>
      <w:r>
        <w:t xml:space="preserve">differed between the create</w:t>
      </w:r>
      <w:r>
        <w:t xml:space="preserve"> </w:t>
      </w:r>
      <w:r>
        <w:t xml:space="preserve">response and a later read. All stored times are now returned as UTC.</w:t>
      </w:r>
    </w:p>
    <w:p>
      <w:pPr>
        <w:numPr>
          <w:ilvl w:val="0"/>
          <w:numId w:val="1021"/>
        </w:numPr>
        <w:pStyle w:val="Compact"/>
      </w:pPr>
      <w:r>
        <w:t xml:space="preserve">The decision diamond’s highlight was invisible in the browser, because the shape is clipped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, which hides borders.</w:t>
      </w:r>
    </w:p>
    <w:bookmarkEnd w:id="96"/>
    <w:bookmarkStart w:id="97" w:name="tests-and-results-2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Tests and results</w:t>
      </w:r>
    </w:p>
    <w:p>
      <w:pPr>
        <w:pStyle w:val="FirstParagraph"/>
      </w:pPr>
      <w:r>
        <w:t xml:space="preserve">The special tests for this algorithm (plan Section 14):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 catalogue of 12 pathways with known answers</w:t>
      </w:r>
      <w:r>
        <w:t xml:space="preserve">: one per error type plus sound ones.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Property-based (Hypothesis)</w:t>
      </w:r>
      <w:r>
        <w:t xml:space="preserve">: random block-structured pathways, with every split closed by a</w:t>
      </w:r>
      <w:r>
        <w:t xml:space="preserve"> </w:t>
      </w:r>
      <w:r>
        <w:t xml:space="preserve">join of the same type, must be SAFE; changing one join’s type must be detected; every reported</w:t>
      </w:r>
      <w:r>
        <w:t xml:space="preserve"> </w:t>
      </w:r>
      <w:r>
        <w:t xml:space="preserve">counterexample, replayed with the token rules, must reach the reported marking.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NFR-PERF-01</w:t>
      </w:r>
      <w:r>
        <w:t xml:space="preserve">: a 30-node pathway with four parallel branches verifies in 0.04 s (target 2 s).</w:t>
      </w:r>
    </w:p>
    <w:p>
      <w:pPr>
        <w:numPr>
          <w:ilvl w:val="0"/>
          <w:numId w:val="1022"/>
        </w:numPr>
        <w:pStyle w:val="Compact"/>
      </w:pPr>
      <w:r>
        <w:t xml:space="preserve">The replay test in the web app reproduces the verifier’s real deadlock path.</w:t>
      </w:r>
    </w:p>
    <w:p>
      <w:pPr>
        <w:pStyle w:val="FirstParagraph"/>
      </w:pPr>
      <w:r>
        <w:t xml:space="preserve">Test functions at the tag: 103 Python and 9 web; 34 new partition and boundary tests on the</w:t>
      </w:r>
      <w:r>
        <w:t xml:space="preserve"> </w:t>
      </w:r>
      <w:r>
        <w:t xml:space="preserve">settings alone.</w:t>
      </w:r>
    </w:p>
    <w:bookmarkEnd w:id="97"/>
    <w:bookmarkStart w:id="98" w:name="review-and-retrospective-2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Review:</w:t>
      </w:r>
      <w:r>
        <w:t xml:space="preserve"> </w:t>
      </w:r>
      <w:r>
        <w:t xml:space="preserve">in the browser, Verify on the imaging example lights up the deadlock; ▶ steps through</w:t>
      </w:r>
      <w:r>
        <w:t xml:space="preserve"> </w:t>
      </w:r>
      <w:r>
        <w:t xml:space="preserve">Register → Imaging type (X-ray) → X-ray → stuck at</w:t>
      </w:r>
      <w:r>
        <w:t xml:space="preserve"> </w:t>
      </w:r>
      <w:r>
        <w:t xml:space="preserve">“</w:t>
      </w:r>
      <w:r>
        <w:t xml:space="preserve">Wait for both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property-based tests —</w:t>
      </w:r>
      <w:r>
        <w:t xml:space="preserve"> </w:t>
      </w:r>
      <w:r>
        <w:t xml:space="preserve">they found the unbounded-loop flaw that 12 hand-written cases missed.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letting generated</w:t>
      </w:r>
      <w:r>
        <w:t xml:space="preserve"> </w:t>
      </w:r>
      <w:r>
        <w:t xml:space="preserve">test data drift from the model’s rules.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a written decision for every behaviour the plan</w:t>
      </w:r>
      <w:r>
        <w:t xml:space="preserve"> </w:t>
      </w:r>
      <w:r>
        <w:t xml:space="preserve">leaves open; three were recorded in this sprint.</w:t>
      </w:r>
    </w:p>
    <w:bookmarkEnd w:id="98"/>
    <w:bookmarkEnd w:id="99"/>
    <w:bookmarkStart w:id="112" w:name="X763ae8431d63fa6fe1bd10d3d3677324ca868ab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Sprint 3: Algorithm 2 — the Execution Engine core</w:t>
      </w:r>
    </w:p>
    <w:bookmarkStart w:id="100" w:name="goal-4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A patient flows through a pathway; duplicate messages are ignored.</w:t>
      </w:r>
    </w:p>
    <w:bookmarkEnd w:id="100"/>
    <w:bookmarkStart w:id="101" w:name="sprint-backlog-3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ENG-01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Registering a patient starts a case on the deployed pathway whose trigger 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ENG-02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Each task is requested from the right service and its result moves the case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ENG-03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Decisions choose their branch from live case data, including the model’s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Parallel branches run together and the join fires exactly 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ENG-05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Duplicate and late messages never change a case twice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WRK-01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Nurses and doctors see tasks for their role, claim them and complete them with the required outputs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</w:t>
            </w:r>
          </w:p>
        </w:tc>
        <w:tc>
          <w:p/>
        </w:tc>
      </w:tr>
    </w:tbl>
    <w:bookmarkEnd w:id="101"/>
    <w:bookmarkStart w:id="102" w:name="user-stories-and-acceptance-criteria-3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User stories and acceptance criteria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ENG-04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two branches that finish within the same millisecond,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both results</w:t>
      </w:r>
      <w:r>
        <w:t xml:space="preserve"> </w:t>
      </w:r>
      <w:r>
        <w:t xml:space="preserve">arrive,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join fires exactly once and the next task is requested once.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ENG-05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every message delivered twice,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100 cases run,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every case history</w:t>
      </w:r>
      <w:r>
        <w:t xml:space="preserve"> </w:t>
      </w:r>
      <w:r>
        <w:t xml:space="preserve">equals the history of a run without duplicates.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WRK-01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task for nurses,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only nurses see it; it must be claimed before it is</w:t>
      </w:r>
      <w:r>
        <w:t xml:space="preserve"> </w:t>
      </w:r>
      <w:r>
        <w:t xml:space="preserve">completed; completing it requires exactly the outputs the pathway declares, with the right types.</w:t>
      </w:r>
    </w:p>
    <w:bookmarkEnd w:id="102"/>
    <w:bookmarkStart w:id="107" w:name="design-3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Design</w:t>
      </w:r>
    </w:p>
    <w:bookmarkStart w:id="103" w:name="what-the-engine-must-survive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What the engine must survive</w:t>
      </w:r>
    </w:p>
    <w:p>
      <w:pPr>
        <w:pStyle w:val="FirstParagraph"/>
      </w:pPr>
      <w:r>
        <w:t xml:space="preserve">The engine runs each real patient case through its deployed pathway, across services. It must</w:t>
      </w:r>
      <w:r>
        <w:t xml:space="preserve"> </w:t>
      </w:r>
      <w:r>
        <w:t xml:space="preserve">give one correct outcome per case even when messages are delivered twice (the broker delivers at</w:t>
      </w:r>
      <w:r>
        <w:t xml:space="preserve"> </w:t>
      </w:r>
      <w:r>
        <w:t xml:space="preserve">least once), arrive late or out of order, arrive at the same moment, when the engine crashes at</w:t>
      </w:r>
      <w:r>
        <w:t xml:space="preserve"> </w:t>
      </w:r>
      <w:r>
        <w:t xml:space="preserve">any point, when a task service fails briefly or for good, and when a person misses a deadline.</w:t>
      </w:r>
      <w:r>
        <w:t xml:space="preserve"> </w:t>
      </w:r>
      <w:r>
        <w:t xml:space="preserve">Five invariants make this precise; the tests must prove them: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I1</w:t>
      </w:r>
      <w:r>
        <w:t xml:space="preserve"> </w:t>
      </w:r>
      <w:r>
        <w:t xml:space="preserve">— each event changes a case at most once;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I2</w:t>
      </w:r>
      <w:r>
        <w:t xml:space="preserve"> </w:t>
      </w:r>
      <w:r>
        <w:t xml:space="preserve">— a parallel join fires exactly once for each set of arriving branches;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I3</w:t>
      </w:r>
      <w:r>
        <w:t xml:space="preserve"> </w:t>
      </w:r>
      <w:r>
        <w:t xml:space="preserve">— replaying a case’s stored events rebuilds exactly the same state;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I4</w:t>
      </w:r>
      <w:r>
        <w:t xml:space="preserve"> </w:t>
      </w:r>
      <w:r>
        <w:t xml:space="preserve">— every case ends in exactly one final state;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I5</w:t>
      </w:r>
      <w:r>
        <w:t xml:space="preserve"> </w:t>
      </w:r>
      <w:r>
        <w:t xml:space="preserve">— no requested task is lost after a crash.</w:t>
      </w:r>
    </w:p>
    <w:bookmarkEnd w:id="103"/>
    <w:bookmarkStart w:id="104" w:name="X5b8b43872b536baa45e1f1dbde8071d7d0e49a1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A pure interpreter inside a transactional shell</w:t>
      </w:r>
    </w:p>
    <w:p>
      <w:pPr>
        <w:pStyle w:val="FirstParagraph"/>
      </w:pPr>
      <w:r>
        <w:t xml:space="preserve">The design splits the engine in two (diagram U18):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Case.apply(event)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services/engine/engine/case.py</w:t>
      </w:r>
      <w:r>
        <w:t xml:space="preserve">) is a</w:t>
      </w:r>
      <w:r>
        <w:t xml:space="preserve"> </w:t>
      </w:r>
      <w:r>
        <w:rPr>
          <w:bCs/>
          <w:b/>
        </w:rPr>
        <w:t xml:space="preserve">pure, deterministic</w:t>
      </w:r>
      <w:r>
        <w:t xml:space="preserve"> </w:t>
      </w:r>
      <w:r>
        <w:t xml:space="preserve">function: it</w:t>
      </w:r>
      <w:r>
        <w:t xml:space="preserve"> </w:t>
      </w:r>
      <w:r>
        <w:t xml:space="preserve">moves the case’s tokens with the token rules and returns the events to send. It reads no clock</w:t>
      </w:r>
      <w:r>
        <w:t xml:space="preserve"> </w:t>
      </w:r>
      <w:r>
        <w:t xml:space="preserve">and does no I/O. Outbound ids are derived from the inbound event (uuid5 of the case id, the</w:t>
      </w:r>
      <w:r>
        <w:t xml:space="preserve"> </w:t>
      </w:r>
      <w:r>
        <w:t xml:space="preserve">inbound id and the position), and outbound timestamps copy the inbound one. Replaying the</w:t>
      </w:r>
      <w:r>
        <w:t xml:space="preserve"> </w:t>
      </w:r>
      <w:r>
        <w:t xml:space="preserve">stored inbound events therefore rebuilds the same state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same outbound events, byte</w:t>
      </w:r>
      <w:r>
        <w:t xml:space="preserve"> </w:t>
      </w:r>
      <w:r>
        <w:t xml:space="preserve">for byte (I3).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EngineService.on_event(event)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service.py</w:t>
      </w:r>
      <w:r>
        <w:t xml:space="preserve">) is the shell: lock, filter, load, apply, commit.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on_event(event):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is_trigger(event):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DEP-02 (Sprint 5)</w:t>
      </w:r>
      <w:r>
        <w:br/>
      </w:r>
      <w:r>
        <w:rPr>
          <w:rStyle w:val="NormalTok"/>
        </w:rPr>
        <w:t xml:space="preserve">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uuid5(pathway, version, event.event_id)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is_trigger(event)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event.case_id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lock(case_id):                                    </w:t>
      </w:r>
      <w:r>
        <w:rPr>
          <w:rStyle w:val="CommentTok"/>
        </w:rPr>
        <w:t xml:space="preserve"># one event per case at a time (I2)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s.exists(case_events,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event.event_id):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duplicate (I1)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cache.get(case_id)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load(s, case_id)  </w:t>
      </w:r>
      <w:r>
        <w:rPr>
          <w:rStyle w:val="CommentTok"/>
        </w:rPr>
        <w:t xml:space="preserve"># snapshot + later events (I3)</w:t>
      </w:r>
      <w:r>
        <w:br/>
      </w:r>
      <w:r>
        <w:rPr>
          <w:rStyle w:val="NormalTok"/>
        </w:rPr>
        <w:t xml:space="preserve">            outbound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(event)                   </w:t>
      </w:r>
      <w:r>
        <w:rPr>
          <w:rStyle w:val="CommentTok"/>
        </w:rPr>
        <w:t xml:space="preserve"># pure token rules</w:t>
      </w:r>
      <w:r>
        <w:br/>
      </w:r>
      <w:r>
        <w:rPr>
          <w:rStyle w:val="NormalTok"/>
        </w:rPr>
        <w:t xml:space="preserve">            s.add(case_events(event))</w:t>
      </w:r>
      <w:r>
        <w:br/>
      </w:r>
      <w:r>
        <w:rPr>
          <w:rStyle w:val="NormalTok"/>
        </w:rPr>
        <w:t xml:space="preserve">            s.add_all(timers(outbound)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outbox(outbound)) </w:t>
      </w:r>
      <w:r>
        <w:rPr>
          <w:rStyle w:val="CommentTok"/>
        </w:rPr>
        <w:t xml:space="preserve"># in ONE transaction (I5)</w:t>
      </w:r>
      <w:r>
        <w:br/>
      </w:r>
      <w:r>
        <w:rPr>
          <w:rStyle w:val="NormalTok"/>
        </w:rPr>
        <w:t xml:space="preserve">            s.upsert(cases_summary(case))</w:t>
      </w:r>
      <w:r>
        <w:br/>
      </w:r>
      <w:r>
        <w:rPr>
          <w:rStyle w:val="NormalTok"/>
        </w:rPr>
        <w:t xml:space="preserve">    relay.notify()                                         </w:t>
      </w:r>
      <w:r>
        <w:rPr>
          <w:rStyle w:val="CommentTok"/>
        </w:rPr>
        <w:t xml:space="preserve"># the outbox relay publishes afterwards</w:t>
      </w:r>
    </w:p>
    <w:p>
      <w:pPr>
        <w:pStyle w:val="FirstParagraph"/>
      </w:pPr>
      <w:r>
        <w:t xml:space="preserve">An exception before the commit rolls everything back and drops the cached case, so a half-applied</w:t>
      </w:r>
      <w:r>
        <w:t xml:space="preserve"> </w:t>
      </w:r>
      <w:r>
        <w:t xml:space="preserve">change cannot survive; the broker redelivers the message. Consumers acknowledge only after</w:t>
      </w:r>
      <w:r>
        <w:t xml:space="preserve"> </w:t>
      </w:r>
      <w:r>
        <w:t xml:space="preserve">committing.</w:t>
      </w:r>
    </w:p>
    <w:p>
      <w:pPr>
        <w:pStyle w:val="BlockText"/>
      </w:pPr>
      <w:r>
        <w:rPr>
          <w:bCs/>
          <w:b/>
        </w:rPr>
        <w:t xml:space="preserve">Figure U14 — Handle an incoming event (activity, final) · EngineService.on_event.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docs/uml/U14_handle_event_activity.puml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04"/>
    <w:bookmarkStart w:id="105" w:name="correlating-replies-decision-0003"/>
    <w:p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t xml:space="preserve">Correlating replies (decision 0003)</w:t>
      </w:r>
    </w:p>
    <w:p>
      <w:pPr>
        <w:pStyle w:val="FirstParagraph"/>
      </w:pPr>
      <w:r>
        <w:t xml:space="preserve">A reply must reach the right engine and the right waiting token. Requests are routed as</w:t>
      </w:r>
      <w:r>
        <w:t xml:space="preserve"> </w:t>
      </w:r>
      <w:r>
        <w:rPr>
          <w:rStyle w:val="VerbatimChar"/>
        </w:rPr>
        <w:t xml:space="preserve">&lt;Type&gt;.&lt;target&gt;</w:t>
      </w:r>
      <w:r>
        <w:t xml:space="preserve"> </w:t>
      </w:r>
      <w:r>
        <w:t xml:space="preserve">and replies as</w:t>
      </w:r>
      <w:r>
        <w:t xml:space="preserve"> </w:t>
      </w:r>
      <w:r>
        <w:rPr>
          <w:rStyle w:val="VerbatimChar"/>
        </w:rPr>
        <w:t xml:space="preserve">&lt;Type&gt;.&lt;pathway&gt;.v&lt;version&gt;</w:t>
      </w:r>
      <w:r>
        <w:t xml:space="preserve">, so a reply can never reach another</w:t>
      </w:r>
      <w:r>
        <w:t xml:space="preserve"> </w:t>
      </w:r>
      <w:r>
        <w:t xml:space="preserve">version’s engine. Within a case, each time a token starts waiting it gets a fresh</w:t>
      </w:r>
      <w:r>
        <w:t xml:space="preserve"> </w:t>
      </w:r>
      <w:r>
        <w:rPr>
          <w:bCs/>
          <w:b/>
        </w:rPr>
        <w:t xml:space="preserve">wait id</w:t>
      </w:r>
      <w:r>
        <w:t xml:space="preserve"> </w:t>
      </w:r>
      <w:r>
        <w:t xml:space="preserve">(</w:t>
      </w:r>
      <w:r>
        <w:rPr>
          <w:rStyle w:val="VerbatimChar"/>
        </w:rPr>
        <w:t xml:space="preserve">t0.1@vitals#2</w:t>
      </w:r>
      <w:r>
        <w:t xml:space="preserve">): token, node, and a counter. A request carries the wait id, and a reply is accepted</w:t>
      </w:r>
      <w:r>
        <w:t xml:space="preserve"> </w:t>
      </w:r>
      <w:r>
        <w:t xml:space="preserve">only by the token currently waiting on exactly that id. A late or duplicate reply for an earlier</w:t>
      </w:r>
      <w:r>
        <w:t xml:space="preserve"> </w:t>
      </w:r>
      <w:r>
        <w:t xml:space="preserve">wait finds no such token and is recorded but ignored.</w:t>
      </w:r>
    </w:p>
    <w:p>
      <w:pPr>
        <w:pStyle w:val="BlockText"/>
      </w:pPr>
      <w:r>
        <w:rPr>
          <w:bCs/>
          <w:b/>
        </w:rPr>
        <w:t xml:space="preserve">Figure U13 — One case across the services (sequence, final: clinical Triage v4).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docs/uml/U13_case_across_services_sequence.puml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BlockText"/>
      </w:pPr>
      <w:r>
        <w:rPr>
          <w:bCs/>
          <w:b/>
        </w:rPr>
        <w:t xml:space="preserve">Figure U15 — Case lifecycle (state machine, final; update of 05, Migrating removed).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docs/uml/U15_case_lifecycle_state.puml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BlockText"/>
      </w:pPr>
      <w:r>
        <w:rPr>
          <w:bCs/>
          <w:b/>
        </w:rPr>
        <w:t xml:space="preserve">Figure U16 — Token lifecycle (state machine, final; from 06).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docs/uml/U16_token_lifecycle_state.puml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05"/>
    <w:bookmarkStart w:id="106" w:name="the-message-layer"/>
    <w:p>
      <w:pPr>
        <w:pStyle w:val="Heading3"/>
      </w:pPr>
      <w:r>
        <w:rPr>
          <w:rStyle w:val="SectionNumber"/>
        </w:rPr>
        <w:t xml:space="preserve">9.4.4</w:t>
      </w:r>
      <w:r>
        <w:tab/>
      </w:r>
      <w:r>
        <w:t xml:space="preserve">The message layer</w:t>
      </w:r>
    </w:p>
    <w:p>
      <w:pPr>
        <w:pStyle w:val="FirstParagraph"/>
      </w:pPr>
      <w:r>
        <w:rPr>
          <w:rStyle w:val="VerbatimChar"/>
        </w:rPr>
        <w:t xml:space="preserve">packages/care-events</w:t>
      </w:r>
      <w:r>
        <w:t xml:space="preserve"> </w:t>
      </w:r>
      <w:r>
        <w:t xml:space="preserve">provides the envelope, deterministic ids and routing keys; a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</w:t>
      </w:r>
      <w:r>
        <w:t xml:space="preserve"> </w:t>
      </w:r>
      <w:r>
        <w:t xml:space="preserve">with two implementations — an</w:t>
      </w:r>
      <w:r>
        <w:t xml:space="preserve"> </w:t>
      </w:r>
      <w:r>
        <w:rPr>
          <w:bCs/>
          <w:b/>
        </w:rPr>
        <w:t xml:space="preserve">in-memory bus</w:t>
      </w:r>
      <w:r>
        <w:t xml:space="preserve"> </w:t>
      </w:r>
      <w:r>
        <w:t xml:space="preserve">with topic routing, redelivery and fault injection</w:t>
      </w:r>
      <w:r>
        <w:t xml:space="preserve"> </w:t>
      </w:r>
      <w:r>
        <w:t xml:space="preserve">(deliver twice, shuffle), and a</w:t>
      </w:r>
      <w:r>
        <w:t xml:space="preserve"> </w:t>
      </w:r>
      <w:r>
        <w:rPr>
          <w:bCs/>
          <w:b/>
        </w:rPr>
        <w:t xml:space="preserve">RabbitMQ bus</w:t>
      </w:r>
      <w:r>
        <w:t xml:space="preserve"> </w:t>
      </w:r>
      <w:r>
        <w:t xml:space="preserve">for Compose; the</w:t>
      </w:r>
      <w:r>
        <w:t xml:space="preserve"> </w:t>
      </w:r>
      <w:r>
        <w:rPr>
          <w:bCs/>
          <w:b/>
        </w:rPr>
        <w:t xml:space="preserve">transactional outbox</w:t>
      </w:r>
      <w:r>
        <w:t xml:space="preserve"> </w:t>
      </w:r>
      <w:r>
        <w:t xml:space="preserve">(rows</w:t>
      </w:r>
      <w:r>
        <w:t xml:space="preserve"> </w:t>
      </w:r>
      <w:r>
        <w:t xml:space="preserve">written in the same transaction as the change, published afterwards by a relay thread) and the</w:t>
      </w:r>
      <w:r>
        <w:t xml:space="preserve"> </w:t>
      </w:r>
      <w:r>
        <w:rPr>
          <w:bCs/>
          <w:b/>
        </w:rPr>
        <w:t xml:space="preserve">inbox</w:t>
      </w:r>
      <w:r>
        <w:t xml:space="preserve"> </w:t>
      </w:r>
      <w:r>
        <w:t xml:space="preserve">(handled event ids, so a consumer can drop duplicates).</w:t>
      </w:r>
    </w:p>
    <w:p>
      <w:pPr>
        <w:pStyle w:val="BodyText"/>
      </w:pPr>
      <w:r>
        <w:t xml:space="preserve">No broker was available on the development machine (Docker was not running), and the plan’s risk</w:t>
      </w:r>
      <w:r>
        <w:t xml:space="preserve"> </w:t>
      </w:r>
      <w:r>
        <w:t xml:space="preserve">response R4 was to build and test the engine in one process first. So every test and the</w:t>
      </w:r>
      <w:r>
        <w:t xml:space="preserve"> </w:t>
      </w:r>
      <w:r>
        <w:t xml:space="preserve">development stack run on the in-memory bus; the RabbitMQ adapter has been written but not run</w:t>
      </w:r>
      <w:r>
        <w:t xml:space="preserve"> </w:t>
      </w:r>
      <w:r>
        <w:t xml:space="preserve">against a live broker (chapter 16).</w:t>
      </w:r>
    </w:p>
    <w:bookmarkEnd w:id="106"/>
    <w:bookmarkEnd w:id="107"/>
    <w:bookmarkStart w:id="108" w:name="implementation-notes-2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Implementation notes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worklist</w:t>
      </w:r>
      <w:r>
        <w:t xml:space="preserve"> </w:t>
      </w:r>
      <w:r>
        <w:t xml:space="preserve">(WRK-01) consumes</w:t>
      </w:r>
      <w:r>
        <w:t xml:space="preserve"> </w:t>
      </w:r>
      <w:r>
        <w:rPr>
          <w:rStyle w:val="VerbatimChar"/>
        </w:rPr>
        <w:t xml:space="preserve">TaskRequested.worklist</w:t>
      </w:r>
      <w:r>
        <w:t xml:space="preserve">, creates a task for the drawn role, and on</w:t>
      </w:r>
      <w:r>
        <w:t xml:space="preserve"> </w:t>
      </w:r>
      <w:r>
        <w:t xml:space="preserve">completion validates the outputs against the declared types and sends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through its</w:t>
      </w:r>
      <w:r>
        <w:t xml:space="preserve"> </w:t>
      </w:r>
      <w:r>
        <w:t xml:space="preserve">outbox. A failed or finished case cancels its open tasks.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patient</w:t>
      </w:r>
      <w:r>
        <w:t xml:space="preserve"> </w:t>
      </w:r>
      <w:r>
        <w:t xml:space="preserve">publishes</w:t>
      </w:r>
      <w:r>
        <w:t xml:space="preserve"> </w:t>
      </w:r>
      <w:r>
        <w:rPr>
          <w:rStyle w:val="VerbatimChar"/>
        </w:rPr>
        <w:t xml:space="preserve">PatientRegistered</w:t>
      </w:r>
      <w:r>
        <w:t xml:space="preserve"> </w:t>
      </w:r>
      <w:r>
        <w:t xml:space="preserve">through its outbox, in the same transaction as the</w:t>
      </w:r>
      <w:r>
        <w:t xml:space="preserve"> </w:t>
      </w:r>
      <w:r>
        <w:t xml:space="preserve">registration — without the patient’s name or birth date.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ml</w:t>
      </w:r>
      <w:r>
        <w:t xml:space="preserve"> </w:t>
      </w:r>
      <w:r>
        <w:t xml:space="preserve">was a placeholder that failed permanently, so Triage took its manual fallback until</w:t>
      </w:r>
      <w:r>
        <w:t xml:space="preserve"> </w:t>
      </w:r>
      <w:r>
        <w:t xml:space="preserve">Sprint 6.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web</w:t>
      </w:r>
      <w:r>
        <w:t xml:space="preserve">: a Tasks page for nurses and doctors.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scripts/dev_stack.py</w:t>
      </w:r>
      <w:r>
        <w:t xml:space="preserve"> </w:t>
      </w:r>
      <w:r>
        <w:t xml:space="preserve">runs every service in one process on the in-memory bus, for machines</w:t>
      </w:r>
      <w:r>
        <w:t xml:space="preserve"> </w:t>
      </w:r>
      <w:r>
        <w:t xml:space="preserve">without Docker.</w:t>
      </w:r>
    </w:p>
    <w:bookmarkEnd w:id="108"/>
    <w:bookmarkStart w:id="109" w:name="ai-usage-3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AI usage</w:t>
      </w:r>
    </w:p>
    <w:p>
      <w:pPr>
        <w:pStyle w:val="FirstParagraph"/>
      </w:pPr>
      <w:r>
        <w:t xml:space="preserve">The prompt was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(Sprint 3 in the plan). The tests caught four problems: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Reply correlation</w:t>
      </w:r>
      <w:r>
        <w:t xml:space="preserve"> </w:t>
      </w:r>
      <w:r>
        <w:t xml:space="preserve">(found by the 1,000-case replay test). Replies were first matched by token</w:t>
      </w:r>
      <w:r>
        <w:t xml:space="preserve"> </w:t>
      </w:r>
      <w:r>
        <w:t xml:space="preserve">id, but a token keeps its id as it moves on. A duplicate</w:t>
      </w:r>
      <w:r>
        <w:t xml:space="preserve"> </w:t>
      </w:r>
      <w:r>
        <w:rPr>
          <w:rStyle w:val="VerbatimChar"/>
        </w:rPr>
        <w:t xml:space="preserve">TaskFailed</w:t>
      </w:r>
      <w:r>
        <w:t xml:space="preserve"> </w:t>
      </w:r>
      <w:r>
        <w:t xml:space="preserve">for the ML task arrived</w:t>
      </w:r>
      <w:r>
        <w:t xml:space="preserve"> </w:t>
      </w:r>
      <w:r>
        <w:t xml:space="preserve">after the token was already waiting at Manual triage, and was taken as Manual triage failing,</w:t>
      </w:r>
      <w:r>
        <w:t xml:space="preserve"> </w:t>
      </w:r>
      <w:r>
        <w:t xml:space="preserve">which failed the case. The fix is the wait id described above.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 default trigger</w:t>
      </w:r>
      <w:r>
        <w:t xml:space="preserve"> </w:t>
      </w:r>
      <w:r>
        <w:t xml:space="preserve">(found in the running dev stack). A Start without a trigger was treated as</w:t>
      </w:r>
      <w:r>
        <w:t xml:space="preserve"> </w:t>
      </w:r>
      <w:r>
        <w:rPr>
          <w:rStyle w:val="VerbatimChar"/>
        </w:rPr>
        <w:t xml:space="preserve">PatientRegistered</w:t>
      </w:r>
      <w:r>
        <w:t xml:space="preserve">, so the imaging example would have started a case for every patient. Now no</w:t>
      </w:r>
      <w:r>
        <w:t xml:space="preserve"> </w:t>
      </w:r>
      <w:r>
        <w:t xml:space="preserve">trigger means no automatic start.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History order</w:t>
      </w:r>
      <w:r>
        <w:t xml:space="preserve"> </w:t>
      </w:r>
      <w:r>
        <w:t xml:space="preserve">(found in the browser). Each inbound event was recorded after the events it</w:t>
      </w:r>
      <w:r>
        <w:t xml:space="preserve"> </w:t>
      </w:r>
      <w:r>
        <w:t xml:space="preserve">caused.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Shared bus lifecycle.</w:t>
      </w:r>
      <w:r>
        <w:t xml:space="preserve"> </w:t>
      </w:r>
      <w:r>
        <w:t xml:space="preserve">In the dev stack all services share one bus, and a service stopping it</w:t>
      </w:r>
      <w:r>
        <w:t xml:space="preserve"> </w:t>
      </w:r>
      <w:r>
        <w:t xml:space="preserve">on shutdown would stop everyone’s. Services now start and stop only a bus they created.</w:t>
      </w:r>
    </w:p>
    <w:bookmarkEnd w:id="109"/>
    <w:bookmarkStart w:id="110" w:name="tests-and-results-3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Tests and results</w:t>
      </w:r>
    </w:p>
    <w:p>
      <w:pPr>
        <w:pStyle w:val="FirstParagraph"/>
      </w:pPr>
      <w:r>
        <w:t xml:space="preserve">The special tests for this algorithm (plan Section 14):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Duplicates (I1, ENG-05 acceptance)</w:t>
      </w:r>
      <w:r>
        <w:t xml:space="preserve">: every message delivered twice for 100 cases; every history</w:t>
      </w:r>
      <w:r>
        <w:t xml:space="preserve"> </w:t>
      </w:r>
      <w:r>
        <w:t xml:space="preserve">equals a clean run’s.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Reordering</w:t>
      </w:r>
      <w:r>
        <w:t xml:space="preserve">: shuffled and duplicated delivery together.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Concurrency (I2)</w:t>
      </w:r>
      <w:r>
        <w:t xml:space="preserve">: two join inputs sent from two threads at the same moment, 30 runs; the join</w:t>
      </w:r>
      <w:r>
        <w:t xml:space="preserve"> </w:t>
      </w:r>
      <w:r>
        <w:t xml:space="preserve">fires once every time.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Crashes (I5)</w:t>
      </w:r>
      <w:r>
        <w:t xml:space="preserve">: the engine stopped after the commit but before publishing, and after receiving</w:t>
      </w:r>
      <w:r>
        <w:t xml:space="preserve"> </w:t>
      </w:r>
      <w:r>
        <w:t xml:space="preserve">but before committing; nothing is lost and nothing is done twice.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Replay (I3)</w:t>
      </w:r>
      <w:r>
        <w:t xml:space="preserve">: 1,000 random cases rebuilt from their stored events reach the same state.</w:t>
      </w:r>
    </w:p>
    <w:p>
      <w:pPr>
        <w:numPr>
          <w:ilvl w:val="0"/>
          <w:numId w:val="1028"/>
        </w:numPr>
        <w:pStyle w:val="Compact"/>
      </w:pPr>
      <w:r>
        <w:t xml:space="preserve">Interpreter unit tests: routing on live data, join once, fallback, wrong outputs rejected, late</w:t>
      </w:r>
      <w:r>
        <w:t xml:space="preserve"> </w:t>
      </w:r>
      <w:r>
        <w:t xml:space="preserve">messages, deterministic ids.</w:t>
      </w:r>
    </w:p>
    <w:p>
      <w:pPr>
        <w:numPr>
          <w:ilvl w:val="0"/>
          <w:numId w:val="1028"/>
        </w:numPr>
        <w:pStyle w:val="Compact"/>
      </w:pPr>
      <w:r>
        <w:t xml:space="preserve">System test: patient → engine → ml → worklist with every message delivered twice.</w:t>
      </w:r>
    </w:p>
    <w:p>
      <w:pPr>
        <w:pStyle w:val="FirstParagraph"/>
      </w:pPr>
      <w:r>
        <w:t xml:space="preserve">Test functions at the tag: 142 Python.</w:t>
      </w:r>
    </w:p>
    <w:bookmarkEnd w:id="110"/>
    <w:bookmarkStart w:id="111" w:name="review-and-retrospective-3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 </w:t>
      </w:r>
      <w:r>
        <w:t xml:space="preserve">(browser): a nurse registers P000004 →</w:t>
      </w:r>
      <w:r>
        <w:t xml:space="preserve"> </w:t>
      </w:r>
      <w:r>
        <w:t xml:space="preserve">“</w:t>
      </w:r>
      <w:r>
        <w:t xml:space="preserve">Manual triage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Measure vital signs</w:t>
      </w:r>
      <w:r>
        <w:t xml:space="preserve">”</w:t>
      </w:r>
      <w:r>
        <w:t xml:space="preserve"> </w:t>
      </w:r>
      <w:r>
        <w:t xml:space="preserve">appear →</w:t>
      </w:r>
      <w:r>
        <w:t xml:space="preserve"> </w:t>
      </w:r>
      <w:r>
        <w:t xml:space="preserve">SpO₂ 86 routes the case to</w:t>
      </w:r>
      <w:r>
        <w:t xml:space="preserve"> </w:t>
      </w:r>
      <w:r>
        <w:t xml:space="preserve">“</w:t>
      </w:r>
      <w:r>
        <w:t xml:space="preserve">Confirm urgent level</w:t>
      </w:r>
      <w:r>
        <w:t xml:space="preserve">”</w:t>
      </w:r>
      <w:r>
        <w:t xml:space="preserve"> </w:t>
      </w:r>
      <w:r>
        <w:t xml:space="preserve">→ the case completes, the join fired once.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a pure interpreter with all I/O outside; it made replay and fault injection simple to</w:t>
      </w:r>
      <w:r>
        <w:t xml:space="preserve"> </w:t>
      </w:r>
      <w:r>
        <w:t xml:space="preserve">test.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correlating by long-lived identifiers.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time-based behaviour (deadlines,</w:t>
      </w:r>
      <w:r>
        <w:t xml:space="preserve"> </w:t>
      </w:r>
      <w:r>
        <w:t xml:space="preserve">retries) as events through the same</w:t>
      </w:r>
      <w:r>
        <w:t xml:space="preserve"> </w:t>
      </w:r>
      <w:r>
        <w:rPr>
          <w:rStyle w:val="VerbatimChar"/>
        </w:rPr>
        <w:t xml:space="preserve">on_event</w:t>
      </w:r>
      <w:r>
        <w:t xml:space="preserve">, not as threads (Sprint 4).</w:t>
      </w:r>
    </w:p>
    <w:bookmarkEnd w:id="111"/>
    <w:bookmarkEnd w:id="112"/>
    <w:bookmarkStart w:id="126" w:name="X91ce5950f8ce3133b3d1dad062bad5e0158721f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Sprint 4: Algorithm 2 reliability and Deploy</w:t>
      </w:r>
    </w:p>
    <w:bookmarkStart w:id="113" w:name="goal-5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Kill the engine mid-case and watch it resume; deploy a version as its own engine.</w:t>
      </w:r>
    </w:p>
    <w:bookmarkEnd w:id="113"/>
    <w:bookmarkStart w:id="114" w:name="sprint-backlog-4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ENG-06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An overdue task escalates along the chain the designer drew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ENG-07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failed task is retried with backoff, then follows the fallback branch if one is drawn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ENG-08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Without a fallback, finished steps are undone in reverse order and the case ends Compensated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ENG-09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After an engine crash every case resumes exactly where it was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DEP-01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Deploying a published version starts its own engine container and queue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31</w:t>
            </w:r>
          </w:p>
        </w:tc>
        <w:tc>
          <w:p/>
        </w:tc>
      </w:tr>
    </w:tbl>
    <w:bookmarkEnd w:id="114"/>
    <w:bookmarkStart w:id="115" w:name="user-stories-and-acceptance-criteria-4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User stories and acceptance criteria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ENG-08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transfer that fails with no fallback after bed and lab steps finished,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lab order is cancelled before the bed is released and the case ends Compensated.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ENG-09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50 running cases,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engine is killed and restarted,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every case</w:t>
      </w:r>
      <w:r>
        <w:t xml:space="preserve"> </w:t>
      </w:r>
      <w:r>
        <w:t xml:space="preserve">continues from the same state and no task is requested twice.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DEP-01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published version,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admin deploys it,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a new engine is</w:t>
      </w:r>
      <w:r>
        <w:t xml:space="preserve"> </w:t>
      </w:r>
      <w:r>
        <w:t xml:space="preserve">healthy within 30 seconds and</w:t>
      </w:r>
      <w:r>
        <w:t xml:space="preserve"> </w:t>
      </w:r>
      <w:r>
        <w:rPr>
          <w:rStyle w:val="VerbatimChar"/>
        </w:rPr>
        <w:t xml:space="preserve">PathwayDeployed</w:t>
      </w:r>
      <w:r>
        <w:t xml:space="preserve"> </w:t>
      </w:r>
      <w:r>
        <w:t xml:space="preserve">is published.</w:t>
      </w:r>
    </w:p>
    <w:bookmarkEnd w:id="115"/>
    <w:bookmarkStart w:id="121" w:name="design-4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Design</w:t>
      </w:r>
    </w:p>
    <w:bookmarkStart w:id="116" w:name="time-as-events-decision-0004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Time as events (decision 0004)</w:t>
      </w:r>
    </w:p>
    <w:p>
      <w:pPr>
        <w:pStyle w:val="FirstParagraph"/>
      </w:pPr>
      <w:r>
        <w:t xml:space="preserve">A case asks for a timer by emitting an internal</w:t>
      </w:r>
      <w:r>
        <w:t xml:space="preserve"> </w:t>
      </w:r>
      <w:r>
        <w:rPr>
          <w:rStyle w:val="VerbatimChar"/>
        </w:rPr>
        <w:t xml:space="preserve">TimerScheduled</w:t>
      </w:r>
      <w:r>
        <w:t xml:space="preserve"> </w:t>
      </w:r>
      <w:r>
        <w:t xml:space="preserve">event. The engine stores it in its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 </w:t>
      </w:r>
      <w:r>
        <w:t xml:space="preserve">table in the same transaction as the change, instead of the outbox. A scheduler loop runs</w:t>
      </w:r>
      <w:r>
        <w:t xml:space="preserve"> </w:t>
      </w:r>
      <w:r>
        <w:t xml:space="preserve">every second and turns due timers into</w:t>
      </w:r>
      <w:r>
        <w:t xml:space="preserve"> </w:t>
      </w:r>
      <w:r>
        <w:rPr>
          <w:rStyle w:val="VerbatimChar"/>
        </w:rPr>
        <w:t xml:space="preserve">TimerFired</w:t>
      </w:r>
      <w:r>
        <w:t xml:space="preserve"> </w:t>
      </w:r>
      <w:r>
        <w:t xml:space="preserve">events, whose id is derived from the timer and</w:t>
      </w:r>
      <w:r>
        <w:t xml:space="preserve"> </w:t>
      </w:r>
      <w:r>
        <w:t xml:space="preserve">whose timestamp is the due time, and passes them to the same</w:t>
      </w:r>
      <w:r>
        <w:t xml:space="preserve"> </w:t>
      </w:r>
      <w:r>
        <w:rPr>
          <w:rStyle w:val="VerbatimChar"/>
        </w:rPr>
        <w:t xml:space="preserve">on_event</w:t>
      </w:r>
      <w:r>
        <w:t xml:space="preserve">. Firing a timer twice after a</w:t>
      </w:r>
      <w:r>
        <w:t xml:space="preserve"> </w:t>
      </w:r>
      <w:r>
        <w:t xml:space="preserve">crash is therefore harmless (I1), and replay stays exact (I3). Due times are computed from the</w:t>
      </w:r>
      <w:r>
        <w:t xml:space="preserve"> </w:t>
      </w:r>
      <w:r>
        <w:t xml:space="preserve">inbound event’s time, never from the clock, so a test can run hours of deadlines in milliseconds</w:t>
      </w:r>
      <w:r>
        <w:t xml:space="preserve"> </w:t>
      </w:r>
      <w:r>
        <w:t xml:space="preserve">with a fake clock.</w:t>
      </w:r>
    </w:p>
    <w:bookmarkEnd w:id="116"/>
    <w:bookmarkStart w:id="117" w:name="failure-handling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Failure handling</w:t>
      </w:r>
    </w:p>
    <w:p>
      <w:pPr>
        <w:pStyle w:val="FirstParagraph"/>
      </w:pPr>
      <w:r>
        <w:t xml:space="preserve">The plan fixes the order: retry, then the drawn fallback, then compensation (diagram U19).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Retries (ENG-07).</w:t>
      </w:r>
      <w:r>
        <w:t xml:space="preserve"> </w:t>
      </w:r>
      <w:r>
        <w:t xml:space="preserve">A temporary failure is retried while retries remain, after</w:t>
      </w:r>
      <w:r>
        <w:t xml:space="preserve"> </w:t>
      </w:r>
      <w:r>
        <w:rPr>
          <w:rStyle w:val="VerbatimChar"/>
        </w:rPr>
        <w:t xml:space="preserve">baseDelayS × 2^(attempt−1)</w:t>
      </w:r>
      <w:r>
        <w:t xml:space="preserve"> </w:t>
      </w:r>
      <w:r>
        <w:t xml:space="preserve">seconds. A retried request keeps its wait id, so a late success of an</w:t>
      </w:r>
      <w:r>
        <w:t xml:space="preserve"> </w:t>
      </w:r>
      <w:r>
        <w:t xml:space="preserve">earlier attempt still completes the task, once.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Fallback.</w:t>
      </w:r>
      <w:r>
        <w:t xml:space="preserve"> </w:t>
      </w:r>
      <w:r>
        <w:t xml:space="preserve">A failure for good moves the token onto the fallback arrow the designer drew.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Compensation (ENG-08).</w:t>
      </w:r>
      <w:r>
        <w:t xml:space="preserve"> </w:t>
      </w:r>
      <w:r>
        <w:t xml:space="preserve">With no fallback, running branches are cancelled and finished steps</w:t>
      </w:r>
      <w:r>
        <w:t xml:space="preserve"> </w:t>
      </w:r>
      <w:r>
        <w:t xml:space="preserve">that have an undo action are undone in reverse</w:t>
      </w:r>
      <w:r>
        <w:t xml:space="preserve"> </w:t>
      </w:r>
      <w:r>
        <w:rPr>
          <w:bCs/>
          <w:b/>
        </w:rPr>
        <w:t xml:space="preserve">happened-before</w:t>
      </w:r>
      <w:r>
        <w:t xml:space="preserve"> </w:t>
      </w:r>
      <w:r>
        <w:t xml:space="preserve">order. Step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happened before</w:t>
      </w:r>
      <w:r>
        <w:t xml:space="preserve"> </w:t>
      </w:r>
      <w:r>
        <w:rPr>
          <w:iCs/>
          <w:i/>
        </w:rPr>
        <w:t xml:space="preserve">y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completed no later than the event that requested</w:t>
      </w:r>
      <w:r>
        <w:t xml:space="preserve"> </w:t>
      </w:r>
      <w:r>
        <w:rPr>
          <w:iCs/>
          <w:i/>
        </w:rPr>
        <w:t xml:space="preserve">y</w:t>
      </w:r>
      <w:r>
        <w:t xml:space="preserve">. Steps of one level are undone in</w:t>
      </w:r>
      <w:r>
        <w:t xml:space="preserve"> </w:t>
      </w:r>
      <w:r>
        <w:t xml:space="preserve">parallel, and the next level starts when all of them report</w:t>
      </w:r>
      <w:r>
        <w:t xml:space="preserve"> </w:t>
      </w:r>
      <w:r>
        <w:rPr>
          <w:rStyle w:val="VerbatimChar"/>
        </w:rPr>
        <w:t xml:space="preserve">Compensated</w:t>
      </w:r>
      <w:r>
        <w:t xml:space="preserve">. With nothing to undo,</w:t>
      </w:r>
      <w:r>
        <w:t xml:space="preserve"> </w:t>
      </w:r>
      <w:r>
        <w:t xml:space="preserve">the case ends Failed; a failing undo ends it Failed and alerts the manager. A person’s undo action</w:t>
      </w:r>
      <w:r>
        <w:t xml:space="preserve"> </w:t>
      </w:r>
      <w:r>
        <w:t xml:space="preserve">becomes an</w:t>
      </w:r>
      <w:r>
        <w:t xml:space="preserve"> </w:t>
      </w:r>
      <w:r>
        <w:t xml:space="preserve">“</w:t>
      </w:r>
      <w:r>
        <w:t xml:space="preserve">Undo: …</w:t>
      </w:r>
      <w:r>
        <w:t xml:space="preserve">”</w:t>
      </w:r>
      <w:r>
        <w:t xml:space="preserve"> </w:t>
      </w:r>
      <w:r>
        <w:t xml:space="preserve">task in the worklist.</w:t>
      </w:r>
    </w:p>
    <w:p>
      <w:pPr>
        <w:pStyle w:val="FirstParagraph"/>
      </w:pPr>
      <w:r>
        <w:t xml:space="preserve">In Closure, NFR-ROB-01 showed that a service which is</w:t>
      </w:r>
      <w:r>
        <w:t xml:space="preserve"> </w:t>
      </w:r>
      <w:r>
        <w:rPr>
          <w:iCs/>
          <w:i/>
        </w:rPr>
        <w:t xml:space="preserve">down</w:t>
      </w:r>
      <w:r>
        <w:t xml:space="preserve"> </w:t>
      </w:r>
      <w:r>
        <w:t xml:space="preserve">never answers, so none of this ran.</w:t>
      </w:r>
      <w:r>
        <w:t xml:space="preserve"> </w:t>
      </w:r>
      <w:r>
        <w:t xml:space="preserve">Automated tasks now also have an</w:t>
      </w:r>
      <w:r>
        <w:t xml:space="preserve"> </w:t>
      </w:r>
      <w:r>
        <w:rPr>
          <w:bCs/>
          <w:b/>
        </w:rPr>
        <w:t xml:space="preserve">answer timeout</w:t>
      </w:r>
      <w:r>
        <w:t xml:space="preserve"> </w:t>
      </w:r>
      <w:r>
        <w:t xml:space="preserve">that counts silence as a temporary failure</w:t>
      </w:r>
      <w:r>
        <w:t xml:space="preserve"> </w:t>
      </w:r>
      <w:r>
        <w:t xml:space="preserve">(decision 0008, chapter 16). The diagram below shows the final version.</w:t>
      </w:r>
    </w:p>
    <w:p>
      <w:pPr>
        <w:pStyle w:val="BlockText"/>
      </w:pPr>
      <w:r>
        <w:rPr>
          <w:bCs/>
          <w:b/>
        </w:rPr>
        <w:t xml:space="preserve">Figure U19 — Failure handling (activity, final) · Case._failure and compensation.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docs/uml/U19_failure_handling_activity.puml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BlockText"/>
      </w:pPr>
      <w:r>
        <w:rPr>
          <w:bCs/>
          <w:b/>
        </w:rPr>
        <w:t xml:space="preserve">Figure U20 — Failure and compensation (sequence, Sprint 4; ENG-08 acceptance scenario).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docs/uml/U20_failure_compensation_sequence.puml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17"/>
    <w:bookmarkStart w:id="118" w:name="deadlines-and-escalation-eng-06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Deadlines and escalation (ENG-06)</w:t>
      </w:r>
    </w:p>
    <w:p>
      <w:pPr>
        <w:pStyle w:val="FirstParagraph"/>
      </w:pPr>
      <w:r>
        <w:t xml:space="preserve">At the deadline, a task moves to level 1 of the drawn chain (for example, from nurse to charge</w:t>
      </w:r>
      <w:r>
        <w:t xml:space="preserve"> </w:t>
      </w:r>
      <w:r>
        <w:t xml:space="preserve">nurse) and the role is notified; each level’s</w:t>
      </w:r>
      <w:r>
        <w:t xml:space="preserve"> </w:t>
      </w:r>
      <w:r>
        <w:rPr>
          <w:rStyle w:val="VerbatimChar"/>
        </w:rPr>
        <w:t xml:space="preserve">afterMin</w:t>
      </w:r>
      <w:r>
        <w:t xml:space="preserve"> </w:t>
      </w:r>
      <w:r>
        <w:t xml:space="preserve">is how long that level has before the</w:t>
      </w:r>
      <w:r>
        <w:t xml:space="preserve"> </w:t>
      </w:r>
      <w:r>
        <w:t xml:space="preserve">next; after the last level the manager is alerted and nothing more is scheduled. The worklist</w:t>
      </w:r>
      <w:r>
        <w:t xml:space="preserve"> </w:t>
      </w:r>
      <w:r>
        <w:t xml:space="preserve">ignores a reassignment whose level is not higher than the task’s, because escalations can arrive</w:t>
      </w:r>
      <w:r>
        <w:t xml:space="preserve"> </w:t>
      </w:r>
      <w:r>
        <w:t xml:space="preserve">late or twice. Escalation needed someone to escalate</w:t>
      </w:r>
      <w:r>
        <w:t xml:space="preserve"> </w:t>
      </w:r>
      <w:r>
        <w:rPr>
          <w:iCs/>
          <w:i/>
        </w:rPr>
        <w:t xml:space="preserve">to</w:t>
      </w:r>
      <w:r>
        <w:t xml:space="preserve">, so a</w:t>
      </w:r>
      <w:r>
        <w:t xml:space="preserve"> </w:t>
      </w:r>
      <w:r>
        <w:rPr>
          <w:rStyle w:val="VerbatimChar"/>
        </w:rPr>
        <w:t xml:space="preserve">charge_nurse</w:t>
      </w:r>
      <w:r>
        <w:t xml:space="preserve"> </w:t>
      </w:r>
      <w:r>
        <w:t xml:space="preserve">role was added with a</w:t>
      </w:r>
      <w:r>
        <w:t xml:space="preserve"> </w:t>
      </w:r>
      <w:r>
        <w:t xml:space="preserve">nurse’s permissions (decision 0004).</w:t>
      </w:r>
    </w:p>
    <w:p>
      <w:pPr>
        <w:pStyle w:val="BlockText"/>
      </w:pPr>
      <w:r>
        <w:rPr>
          <w:bCs/>
          <w:b/>
        </w:rPr>
        <w:t xml:space="preserve">Figure U17 — Task for a person (state machine, final) · worklist + engine.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docs/uml/U17_task_for_a_person_state.puml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18"/>
    <w:bookmarkStart w:id="119" w:name="recovery-eng-09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Recovery (ENG-09)</w:t>
      </w:r>
    </w:p>
    <w:p>
      <w:pPr>
        <w:pStyle w:val="FirstParagraph"/>
      </w:pPr>
      <w:r>
        <w:t xml:space="preserve">Every 50 events a case’s state is saved as a snapshot; loading a case means the latest snapshot</w:t>
      </w:r>
      <w:r>
        <w:t xml:space="preserve"> </w:t>
      </w:r>
      <w:r>
        <w:t xml:space="preserve">plus the events after it. A test proves that snapshot plus tail equals a full replay.</w:t>
      </w:r>
    </w:p>
    <w:bookmarkEnd w:id="119"/>
    <w:bookmarkStart w:id="120" w:name="deploy-dep-01-model-to-engine"/>
    <w:p>
      <w:pPr>
        <w:pStyle w:val="Heading3"/>
      </w:pPr>
      <w:r>
        <w:rPr>
          <w:rStyle w:val="SectionNumber"/>
        </w:rPr>
        <w:t xml:space="preserve">10.4.5</w:t>
      </w:r>
      <w:r>
        <w:tab/>
      </w:r>
      <w:r>
        <w:t xml:space="preserve">Deploy (DEP-01): model to engine</w:t>
      </w:r>
    </w:p>
    <w:p>
      <w:pPr>
        <w:pStyle w:val="BlockText"/>
      </w:pPr>
      <w:r>
        <w:rPr>
          <w:bCs/>
          <w:b/>
        </w:rPr>
        <w:t xml:space="preserve">Figure U21 — Deploy a version (sequence, Sprint 4; replaces 03).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docs/uml/U21_deploy_sequence.puml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The deployer depends on a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interface with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url</w:t>
      </w:r>
      <w:r>
        <w:t xml:space="preserve">. There are</w:t>
      </w:r>
      <w:r>
        <w:t xml:space="preserve"> </w:t>
      </w:r>
      <w:r>
        <w:t xml:space="preserve">three implementations: the Docker Engine API in Compose, an in-process runtime in the development</w:t>
      </w:r>
      <w:r>
        <w:t xml:space="preserve"> </w:t>
      </w:r>
      <w:r>
        <w:t xml:space="preserve">stack, and a fake in tests. Deploying generates the engine configuration from the model (PIM →</w:t>
      </w:r>
      <w:r>
        <w:t xml:space="preserve"> </w:t>
      </w:r>
      <w:r>
        <w:t xml:space="preserve">PSM, chapter 5), creates the schema, starts the engine,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0.2 s for up to 30 s,</w:t>
      </w:r>
      <w:r>
        <w:t xml:space="preserve"> </w:t>
      </w:r>
      <w:r>
        <w:t xml:space="preserve">records the deployment and publishes</w:t>
      </w:r>
      <w:r>
        <w:t xml:space="preserve"> </w:t>
      </w:r>
      <w:r>
        <w:rPr>
          <w:rStyle w:val="VerbatimChar"/>
        </w:rPr>
        <w:t xml:space="preserve">PathwayDeployed</w:t>
      </w:r>
      <w:r>
        <w:t xml:space="preserve">; the designer then marks the version</w:t>
      </w:r>
      <w:r>
        <w:t xml:space="preserve"> </w:t>
      </w:r>
      <w:r>
        <w:t xml:space="preserve">Deployed. An engine that is not healthy in time is stopped and the deployment marked failed. On</w:t>
      </w:r>
      <w:r>
        <w:t xml:space="preserve"> </w:t>
      </w:r>
      <w:r>
        <w:t xml:space="preserve">restart the deployer resumes the deployments it knows. The deployer is the only service with the</w:t>
      </w:r>
      <w:r>
        <w:t xml:space="preserve"> </w:t>
      </w:r>
      <w:r>
        <w:t xml:space="preserve">Docker socket (NFR-SEC-04).</w:t>
      </w:r>
    </w:p>
    <w:bookmarkEnd w:id="120"/>
    <w:bookmarkEnd w:id="121"/>
    <w:bookmarkStart w:id="122" w:name="implementation-notes-3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Implementation notes</w:t>
      </w:r>
    </w:p>
    <w:p>
      <w:pPr>
        <w:pStyle w:val="FirstParagraph"/>
      </w:pPr>
      <w:r>
        <w:rPr>
          <w:rStyle w:val="VerbatimChar"/>
        </w:rPr>
        <w:t xml:space="preserve">TaskReassigned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NotificationRequested</w:t>
      </w:r>
      <w:r>
        <w:t xml:space="preserve"> </w:t>
      </w:r>
      <w:r>
        <w:t xml:space="preserve">events; worklist reassignment and reopening; an</w:t>
      </w:r>
      <w:r>
        <w:t xml:space="preserve"> </w:t>
      </w:r>
      <w:r>
        <w:t xml:space="preserve">Alerts page; a Deploy button for admins;</w:t>
      </w:r>
      <w:r>
        <w:t xml:space="preserve"> </w:t>
      </w:r>
      <w:r>
        <w:rPr>
          <w:rStyle w:val="VerbatimChar"/>
        </w:rPr>
        <w:t xml:space="preserve">CancelRequested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CompensateRequested</w:t>
      </w:r>
      <w:r>
        <w:t xml:space="preserve"> </w:t>
      </w:r>
      <w:r>
        <w:t xml:space="preserve">for workers;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snapshots</w:t>
      </w:r>
      <w:r>
        <w:t xml:space="preserve"> </w:t>
      </w:r>
      <w:r>
        <w:t xml:space="preserve">table.</w:t>
      </w:r>
    </w:p>
    <w:bookmarkEnd w:id="122"/>
    <w:bookmarkStart w:id="123" w:name="ai-usage-4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AI usage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Undo order</w:t>
      </w:r>
      <w:r>
        <w:t xml:space="preserve"> </w:t>
      </w:r>
      <w:r>
        <w:t xml:space="preserve">(caught by the ENG-08 acceptance test). Bed and lab were undone together.</w:t>
      </w:r>
      <w:r>
        <w:t xml:space="preserve"> </w:t>
      </w:r>
      <w:r>
        <w:t xml:space="preserve">Completing the bed and requesting the lab happen in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event, so</w:t>
      </w:r>
      <w:r>
        <w:t xml:space="preserve"> </w:t>
      </w:r>
      <w:r>
        <w:t xml:space="preserve">“</w:t>
      </w:r>
      <w:r>
        <w:t xml:space="preserve">completed before</w:t>
      </w:r>
      <w:r>
        <w:t xml:space="preserve"> </w:t>
      </w:r>
      <w:r>
        <w:t xml:space="preserve">requested</w:t>
      </w:r>
      <w:r>
        <w:t xml:space="preserve">”</w:t>
      </w:r>
      <w:r>
        <w:t xml:space="preserve"> </w:t>
      </w:r>
      <w:r>
        <w:t xml:space="preserve">must be ≤, not &lt;. Fixed: the lab is now cancelled before the bed is released.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Cancelling a task that had already failed</w:t>
      </w:r>
      <w:r>
        <w:t xml:space="preserve"> </w:t>
      </w:r>
      <w:r>
        <w:t xml:space="preserve">(caught by an existing test). Compensation sent</w:t>
      </w:r>
      <w:r>
        <w:t xml:space="preserve"> </w:t>
      </w:r>
      <w:r>
        <w:rPr>
          <w:rStyle w:val="VerbatimChar"/>
        </w:rPr>
        <w:t xml:space="preserve">CancelRequested</w:t>
      </w:r>
      <w:r>
        <w:t xml:space="preserve"> </w:t>
      </w:r>
      <w:r>
        <w:t xml:space="preserve">to the failing task as well. The failed token is now retired first.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Silent no-op edits</w:t>
      </w:r>
      <w:r>
        <w:t xml:space="preserve"> </w:t>
      </w:r>
      <w:r>
        <w:t xml:space="preserve">(caught in the running system). Two scripted replacements in</w:t>
      </w:r>
      <w:r>
        <w:t xml:space="preserve"> </w:t>
      </w:r>
      <w:r>
        <w:rPr>
          <w:rStyle w:val="VerbatimChar"/>
        </w:rPr>
        <w:t xml:space="preserve">dev_stack.py</w:t>
      </w:r>
      <w:r>
        <w:t xml:space="preserve"> </w:t>
      </w:r>
      <w:r>
        <w:t xml:space="preserve">matched nothing, because the formatter had reflowed the lines; the deployer port</w:t>
      </w:r>
      <w:r>
        <w:t xml:space="preserve"> </w:t>
      </w:r>
      <w:r>
        <w:t xml:space="preserve">went missing. Lesson recorded: scripted edits must fail loudly when they do not apply.</w:t>
      </w:r>
    </w:p>
    <w:bookmarkEnd w:id="123"/>
    <w:bookmarkStart w:id="124" w:name="tests-and-results-4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Tests and results</w:t>
      </w:r>
    </w:p>
    <w:p>
      <w:pPr>
        <w:numPr>
          <w:ilvl w:val="0"/>
          <w:numId w:val="1032"/>
        </w:numPr>
        <w:pStyle w:val="Compact"/>
      </w:pPr>
      <w:r>
        <w:t xml:space="preserve">Escalation with a fake clock, including the boundary (9:59 not due, 10:00 due); no escalation when</w:t>
      </w:r>
      <w:r>
        <w:t xml:space="preserve"> </w:t>
      </w:r>
      <w:r>
        <w:t xml:space="preserve">done in time; timers firing twice after a crash; retry timing (0.9 s / 1 s, 2.9 s / 3 s); a</w:t>
      </w:r>
      <w:r>
        <w:t xml:space="preserve"> </w:t>
      </w:r>
      <w:r>
        <w:t xml:space="preserve">permanent failure skips retries; a late success of an earlier attempt counts once; compensation</w:t>
      </w:r>
      <w:r>
        <w:t xml:space="preserve"> </w:t>
      </w:r>
      <w:r>
        <w:t xml:space="preserve">order and levels; a failing undo; replies ignored while compensating; snapshot plus tail equals a</w:t>
      </w:r>
      <w:r>
        <w:t xml:space="preserve"> </w:t>
      </w:r>
      <w:r>
        <w:t xml:space="preserve">full replay.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ENG-09 acceptance: 50 cases killed and restarted, every task requested exactly once.</w:t>
      </w:r>
    </w:p>
    <w:p>
      <w:pPr>
        <w:numPr>
          <w:ilvl w:val="0"/>
          <w:numId w:val="1032"/>
        </w:numPr>
        <w:pStyle w:val="Compact"/>
      </w:pPr>
      <w:r>
        <w:t xml:space="preserve">Deployer: configuration generation, deploy with health wait, idempotent deploy, unpublished</w:t>
      </w:r>
      <w:r>
        <w:t xml:space="preserve"> </w:t>
      </w:r>
      <w:r>
        <w:t xml:space="preserve">version refused, unhealthy engine stopped, resume after restart.</w:t>
      </w:r>
    </w:p>
    <w:p>
      <w:pPr>
        <w:numPr>
          <w:ilvl w:val="0"/>
          <w:numId w:val="1032"/>
        </w:numPr>
        <w:pStyle w:val="Compact"/>
      </w:pPr>
      <w:r>
        <w:t xml:space="preserve">Gateway: NFR-SEC-03 — designers publish, only admins deploy.</w:t>
      </w:r>
    </w:p>
    <w:p>
      <w:pPr>
        <w:pStyle w:val="FirstParagraph"/>
      </w:pPr>
      <w:r>
        <w:t xml:space="preserve">Test functions at the tag: 169 Python.</w:t>
      </w:r>
    </w:p>
    <w:bookmarkEnd w:id="124"/>
    <w:bookmarkStart w:id="125" w:name="review-and-retrospective-4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 </w:t>
      </w:r>
      <w:r>
        <w:t xml:space="preserve">(browser): the deployer resumed the Triage engine after a restart; the admin deployed</w:t>
      </w:r>
      <w:r>
        <w:t xml:space="preserve"> </w:t>
      </w:r>
      <w:r>
        <w:t xml:space="preserve">the imaging pathway, its engine started and the version became Deployed.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fake clocks;</w:t>
      </w:r>
      <w:r>
        <w:t xml:space="preserve"> </w:t>
      </w:r>
      <w:r>
        <w:t xml:space="preserve">an hour of escalations ran in a test in milliseconds.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scripted edits without a check</w:t>
      </w:r>
      <w:r>
        <w:t xml:space="preserve"> </w:t>
      </w:r>
      <w:r>
        <w:t xml:space="preserve">that they applied.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abstraction for draining (Sprint 5).</w:t>
      </w:r>
    </w:p>
    <w:bookmarkEnd w:id="125"/>
    <w:bookmarkEnd w:id="126"/>
    <w:bookmarkStart w:id="141" w:name="X7ff5f126d133700a87292bafa76c9d43169d6d0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Sprint 5: Algorithm 3 — the Pathway Simulator and Staffing Advisor</w:t>
      </w:r>
    </w:p>
    <w:bookmarkStart w:id="127" w:name="goal-6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A staffing recommendation with confidence intervals; the Erlang C test passing.</w:t>
      </w:r>
    </w:p>
    <w:bookmarkEnd w:id="127"/>
    <w:bookmarkStart w:id="128" w:name="sprint-backlog-5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DES-06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Duration distributions and branch probabilities for 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SIM-01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Simulate a pathway for a scenario: waits, utilisation, missed deadlines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SIM-02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Every simulated figure has a 95% confidence interval from replications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SIM-03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The cheapest staffing that meets every deadline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SIM-04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simulator passes the Erlang C and Little’s law validation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Undeploying drains the version and stops its engine when its cases finish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</w:t>
            </w:r>
          </w:p>
        </w:tc>
        <w:tc>
          <w:p/>
        </w:tc>
      </w:tr>
    </w:tbl>
    <w:bookmarkEnd w:id="128"/>
    <w:bookmarkStart w:id="129" w:name="user-stories-and-acceptance-criteria-5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User stories and acceptance criteria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SIM-02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scenario,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it is simulated,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every metric shows a mean and a 95%</w:t>
      </w:r>
      <w:r>
        <w:t xml:space="preserve"> </w:t>
      </w:r>
      <w:r>
        <w:t xml:space="preserve">interval whose half-width is below 5% of the mean, or the replication cap is reported.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SIM-03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deadline targets and a budget,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I ask for advice,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recommended</w:t>
      </w:r>
      <w:r>
        <w:t xml:space="preserve"> </w:t>
      </w:r>
      <w:r>
        <w:t xml:space="preserve">staffing meets every target at the upper end of its interval, or the result says that no staffing</w:t>
      </w:r>
      <w:r>
        <w:t xml:space="preserve"> </w:t>
      </w:r>
      <w:r>
        <w:t xml:space="preserve">within the budget does.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SIM-04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an M/M/c scenario,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validation test runs 100 experiments,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Erlang C value falls inside the interval at least 90 times.</w:t>
      </w:r>
    </w:p>
    <w:bookmarkEnd w:id="129"/>
    <w:bookmarkStart w:id="136" w:name="design-5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Design</w:t>
      </w:r>
    </w:p>
    <w:bookmarkStart w:id="130" w:name="why-simulate"/>
    <w:p>
      <w:pPr>
        <w:pStyle w:val="Heading3"/>
      </w:pPr>
      <w:r>
        <w:rPr>
          <w:rStyle w:val="SectionNumber"/>
        </w:rPr>
        <w:t xml:space="preserve">11.4.1</w:t>
      </w:r>
      <w:r>
        <w:tab/>
      </w:r>
      <w:r>
        <w:t xml:space="preserve">Why simulate</w:t>
      </w:r>
    </w:p>
    <w:p>
      <w:pPr>
        <w:pStyle w:val="FirstParagraph"/>
      </w:pPr>
      <w:r>
        <w:t xml:space="preserve">The software-qualities slides say performance can be verified by</w:t>
      </w:r>
      <w:r>
        <w:t xml:space="preserve"> </w:t>
      </w:r>
      <w:r>
        <w:t xml:space="preserve">“</w:t>
      </w:r>
      <w:r>
        <w:t xml:space="preserve">performance evaluation (on a</w:t>
      </w:r>
      <w:r>
        <w:t xml:space="preserve"> </w:t>
      </w:r>
      <w:r>
        <w:t xml:space="preserve">model, via simulation)</w:t>
      </w:r>
      <w:r>
        <w:t xml:space="preserve">”</w:t>
      </w:r>
      <w:r>
        <w:t xml:space="preserve">. Real pathways have parallel steps, priorities, durations that are not</w:t>
      </w:r>
      <w:r>
        <w:t xml:space="preserve"> </w:t>
      </w:r>
      <w:r>
        <w:t xml:space="preserve">exponential, and arrivals that change by the hour. No closed formula covers that combination,</w:t>
      </w:r>
      <w:r>
        <w:t xml:space="preserve"> </w:t>
      </w:r>
      <w:r>
        <w:t xml:space="preserve">so the formula is used only where it is exact: to validate the simulator.</w:t>
      </w:r>
    </w:p>
    <w:p>
      <w:pPr>
        <w:pStyle w:val="BodyText"/>
      </w:pPr>
      <w:r>
        <w:rPr>
          <w:bCs/>
          <w:b/>
        </w:rPr>
        <w:t xml:space="preserve">Input — a scenario:</w:t>
      </w:r>
      <w:r>
        <w:t xml:space="preserve"> </w:t>
      </w:r>
      <w:r>
        <w:t xml:space="preserve">the pathway version with a duration distribution per task (lognormal,</w:t>
      </w:r>
      <w:r>
        <w:t xml:space="preserve"> </w:t>
      </w:r>
      <w:r>
        <w:t xml:space="preserve">triangular, exponential or fixed) and branch probabilities (DES-06); arrivals per hour of the day;</w:t>
      </w:r>
      <w:r>
        <w:t xml:space="preserve"> </w:t>
      </w:r>
      <w:r>
        <w:t xml:space="preserve">the urgency mix of arriving patients (since Closure, the class shares of the model’s</w:t>
      </w:r>
      <w:r>
        <w:t xml:space="preserve"> </w:t>
      </w:r>
      <w:r>
        <w:t xml:space="preserve">training data by default); staff per role and the cost weight of each role; deadline</w:t>
      </w:r>
      <w:r>
        <w:t xml:space="preserve"> </w:t>
      </w:r>
      <w:r>
        <w:t xml:space="preserve">targets such as</w:t>
      </w:r>
      <w:r>
        <w:t xml:space="preserve"> </w:t>
      </w:r>
      <w:r>
        <w:t xml:space="preserve">“</w:t>
      </w:r>
      <w:r>
        <w:t xml:space="preserve">at most 5% of urgency 1–2 patients wait more than 5 minutes for confirmation</w:t>
      </w:r>
      <w:r>
        <w:t xml:space="preserve">”</w:t>
      </w:r>
      <w:r>
        <w:t xml:space="preserve">;</w:t>
      </w:r>
      <w:r>
        <w:t xml:space="preserve"> </w:t>
      </w:r>
      <w:r>
        <w:t xml:space="preserve">the simulated length, the warm-up and the seed.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for each role, utilisation, mean and 95th-percentile wait, and queue length; for each</w:t>
      </w:r>
      <w:r>
        <w:t xml:space="preserve"> </w:t>
      </w:r>
      <w:r>
        <w:t xml:space="preserve">deadline, the share missed; for each target, the share of patients beyond its limit; the length</w:t>
      </w:r>
      <w:r>
        <w:t xml:space="preserve"> </w:t>
      </w:r>
      <w:r>
        <w:t xml:space="preserve">of stay and the number of patients in the system — every figure with a 95% interval.</w:t>
      </w:r>
    </w:p>
    <w:bookmarkEnd w:id="130"/>
    <w:bookmarkStart w:id="131" w:name="discrete-event-simulation"/>
    <w:p>
      <w:pPr>
        <w:pStyle w:val="Heading3"/>
      </w:pPr>
      <w:r>
        <w:rPr>
          <w:rStyle w:val="SectionNumber"/>
        </w:rPr>
        <w:t xml:space="preserve">11.4.2</w:t>
      </w:r>
      <w:r>
        <w:tab/>
      </w:r>
      <w:r>
        <w:t xml:space="preserve">Discrete-event simulation</w:t>
      </w:r>
    </w:p>
    <w:p>
      <w:pPr>
        <w:pStyle w:val="BlockText"/>
      </w:pPr>
      <w:r>
        <w:rPr>
          <w:bCs/>
          <w:b/>
        </w:rPr>
        <w:t xml:space="preserve">Figure U22 — Simulation loop (activity, Sprint 5) · Replication.run.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docs/uml/U22_simulation_loop_activity.puml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A replication keeps a future-event list ordered by time, with ties broken by insertion order.</w:t>
      </w:r>
      <w:r>
        <w:t xml:space="preserve"> </w:t>
      </w:r>
      <w:r>
        <w:rPr>
          <w:bCs/>
          <w:b/>
        </w:rPr>
        <w:t xml:space="preserve">Arrivals</w:t>
      </w:r>
      <w:r>
        <w:t xml:space="preserve"> </w:t>
      </w:r>
      <w:r>
        <w:t xml:space="preserve">that change by the hour are generated by thinning [12]: candidates are drawn at the peak</w:t>
      </w:r>
      <w:r>
        <w:t xml:space="preserve"> </w:t>
      </w:r>
      <w:r>
        <w:t xml:space="preserve">rate and each is kept with probability rate(t)/peak. A new virtual case gets an urgency sampled from</w:t>
      </w:r>
      <w:r>
        <w:t xml:space="preserve"> </w:t>
      </w:r>
      <w:r>
        <w:t xml:space="preserve">the mix and is moved by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TokenGraph</w:t>
      </w:r>
      <w:r>
        <w:t xml:space="preserve">, the same token rules the engine runs.</w:t>
      </w:r>
    </w:p>
    <w:p>
      <w:pPr>
        <w:pStyle w:val="BodyText"/>
      </w:pPr>
      <w:r>
        <w:t xml:space="preserve">A task’s move is split in two (decision 0005): the token is taken when the work</w:t>
      </w:r>
      <w:r>
        <w:t xml:space="preserve"> </w:t>
      </w:r>
      <w:r>
        <w:rPr>
          <w:iCs/>
          <w:i/>
        </w:rPr>
        <w:t xml:space="preserve">starts</w:t>
      </w:r>
      <w:r>
        <w:t xml:space="preserve"> </w:t>
      </w:r>
      <w:r>
        <w:t xml:space="preserve">and put on</w:t>
      </w:r>
      <w:r>
        <w:t xml:space="preserve"> </w:t>
      </w:r>
      <w:r>
        <w:t xml:space="preserve">the next arrow when it</w:t>
      </w:r>
      <w:r>
        <w:t xml:space="preserve"> </w:t>
      </w:r>
      <w:r>
        <w:rPr>
          <w:iCs/>
          <w:i/>
        </w:rPr>
        <w:t xml:space="preserve">ends</w:t>
      </w:r>
      <w:r>
        <w:t xml:space="preserve">. A human task asks its role’s staff pool. If someone is free the work</w:t>
      </w:r>
      <w:r>
        <w:t xml:space="preserve"> </w:t>
      </w:r>
      <w:r>
        <w:t xml:space="preserve">starts now; otherwise the task waits in a non-preemptive priority queue ordered by (urgency,</w:t>
      </w:r>
      <w:r>
        <w:t xml:space="preserve"> </w:t>
      </w:r>
      <w:r>
        <w:t xml:space="preserve">arrival). Service and model tasks need no staff and take a sampled duration. A decision evaluates</w:t>
      </w:r>
      <w:r>
        <w:t xml:space="preserve"> </w:t>
      </w:r>
      <w:r>
        <w:t xml:space="preserve">its condition when every name it reads is sampled data (such as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), and otherwise draws a</w:t>
      </w:r>
      <w:r>
        <w:t xml:space="preserve"> </w:t>
      </w:r>
      <w:r>
        <w:t xml:space="preserve">branch by its probabilities. Statistics are collected after the warm-up: waits from request to</w:t>
      </w:r>
      <w:r>
        <w:t xml:space="preserve"> </w:t>
      </w:r>
      <w:r>
        <w:t xml:space="preserve">start of service, time-weighted utilisation and queue lengths, deadline misses, target shares,</w:t>
      </w:r>
      <w:r>
        <w:t xml:space="preserve"> </w:t>
      </w:r>
      <w:r>
        <w:t xml:space="preserve">length of stay, and the time-average number of patients in the system.</w:t>
      </w:r>
    </w:p>
    <w:p>
      <w:pPr>
        <w:pStyle w:val="BlockText"/>
      </w:pPr>
      <w:r>
        <w:rPr>
          <w:bCs/>
          <w:b/>
        </w:rPr>
        <w:t xml:space="preserve">Figure U25 — Virtual patient (state machine, Sprint 5).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docs/uml/U25_virtual_patient_state.puml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31"/>
    <w:bookmarkStart w:id="132" w:name="statistics"/>
    <w:p>
      <w:pPr>
        <w:pStyle w:val="Heading3"/>
      </w:pPr>
      <w:r>
        <w:rPr>
          <w:rStyle w:val="SectionNumber"/>
        </w:rPr>
        <w:t xml:space="preserve">11.4.3</w:t>
      </w:r>
      <w:r>
        <w:tab/>
      </w:r>
      <w:r>
        <w:t xml:space="preserve">Statistics</w:t>
      </w:r>
    </w:p>
    <w:p>
      <w:pPr>
        <w:pStyle w:val="FirstParagraph"/>
      </w:pPr>
      <w:r>
        <w:t xml:space="preserve">Each metric is estimated from independent replications with different seeds and reported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0.975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Replications are added adaptively: 10 first, then 5 at a time, until every key metric’s half-width</w:t>
      </w:r>
      <w:r>
        <w:t xml:space="preserve"> </w:t>
      </w:r>
      <w:r>
        <w:t xml:space="preserve">is at most 5% of its mean or below a small absolute tolerance (0.25 min for waits, 0.01 for</w:t>
      </w:r>
      <w:r>
        <w:t xml:space="preserve"> </w:t>
      </w:r>
      <w:r>
        <w:t xml:space="preserve">utilisation, 0.005 for shares), up to 100; if the cap is reached, the result says so. Without the</w:t>
      </w:r>
      <w:r>
        <w:t xml:space="preserve"> </w:t>
      </w:r>
      <w:r>
        <w:t xml:space="preserve">absolute tolerance, metrics near zero — the wait of an idle role — would never converge</w:t>
      </w:r>
      <w:r>
        <w:t xml:space="preserve"> </w:t>
      </w:r>
      <w:r>
        <w:t xml:space="preserve">(decision 0005). The first simulated day is discarded as warm-up, because the system starts empty.</w:t>
      </w:r>
    </w:p>
    <w:bookmarkEnd w:id="132"/>
    <w:bookmarkStart w:id="133" w:name="staffing-advisor"/>
    <w:p>
      <w:pPr>
        <w:pStyle w:val="Heading3"/>
      </w:pPr>
      <w:r>
        <w:rPr>
          <w:rStyle w:val="SectionNumber"/>
        </w:rPr>
        <w:t xml:space="preserve">11.4.4</w:t>
      </w:r>
      <w:r>
        <w:tab/>
      </w:r>
      <w:r>
        <w:t xml:space="preserve">Staffing Advisor</w:t>
      </w:r>
    </w:p>
    <w:p>
      <w:pPr>
        <w:pStyle w:val="BlockText"/>
      </w:pPr>
      <w:r>
        <w:rPr>
          <w:bCs/>
          <w:b/>
        </w:rPr>
        <w:t xml:space="preserve">Figure U23 — Staffing Advisor (activity, Sprint 5) · advisor.advise.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docs/uml/U23_staffing_advisor_activity.puml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The advisor starts with one person per role. Each round runs 10 replications with</w:t>
      </w:r>
      <w:r>
        <w:t xml:space="preserve"> </w:t>
      </w:r>
      <w:r>
        <w:rPr>
          <w:bCs/>
          <w:b/>
        </w:rPr>
        <w:t xml:space="preserve">common random</w:t>
      </w:r>
      <w:r>
        <w:rPr>
          <w:bCs/>
          <w:b/>
        </w:rP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— separate random streams for arrivals, work and routing, seeded per replication — so</w:t>
      </w:r>
      <w:r>
        <w:t xml:space="preserve"> </w:t>
      </w:r>
      <w:r>
        <w:t xml:space="preserve">that two staffings are compared on the same patients. If every target is met at the</w:t>
      </w:r>
      <w:r>
        <w:t xml:space="preserve"> </w:t>
      </w:r>
      <w:r>
        <w:rPr>
          <w:iCs/>
          <w:i/>
        </w:rPr>
        <w:t xml:space="preserve">upper</w:t>
      </w:r>
      <w:r>
        <w:t xml:space="preserve"> </w:t>
      </w:r>
      <w:r>
        <w:t xml:space="preserve">end of</w:t>
      </w:r>
      <w:r>
        <w:t xml:space="preserve"> </w:t>
      </w:r>
      <w:r>
        <w:t xml:space="preserve">its 95% interval, it recommends that staffing. Otherwise it tries one more person in each role and</w:t>
      </w:r>
      <w:r>
        <w:t xml:space="preserve"> </w:t>
      </w:r>
      <w:r>
        <w:t xml:space="preserve">adds the one with the largest reduction in total shortfall per unit of cost; if no single addition</w:t>
      </w:r>
      <w:r>
        <w:t xml:space="preserve"> </w:t>
      </w:r>
      <w:r>
        <w:t xml:space="preserve">helps, it adds to the busiest role (the bottleneck). It stops with</w:t>
      </w:r>
      <w:r>
        <w:t xml:space="preserve"> </w:t>
      </w:r>
      <w:r>
        <w:t xml:space="preserve">“</w:t>
      </w:r>
      <w:r>
        <w:t xml:space="preserve">no staffing within the budget</w:t>
      </w:r>
      <w:r>
        <w:t xml:space="preserve"> </w:t>
      </w:r>
      <w:r>
        <w:t xml:space="preserve">meets every target</w:t>
      </w:r>
      <w:r>
        <w:t xml:space="preserve">”</w:t>
      </w:r>
      <w:r>
        <w:t xml:space="preserve"> </w:t>
      </w:r>
      <w:r>
        <w:t xml:space="preserve">when the cost passes the budget. The recommendation is re-run adaptively before</w:t>
      </w:r>
      <w:r>
        <w:t xml:space="preserve"> </w:t>
      </w:r>
      <w:r>
        <w:t xml:space="preserve">it is shown. The search is a</w:t>
      </w:r>
      <w:r>
        <w:t xml:space="preserve"> </w:t>
      </w:r>
      <w:r>
        <w:rPr>
          <w:bCs/>
          <w:b/>
        </w:rPr>
        <w:t xml:space="preserve">greedy heuristic</w:t>
      </w:r>
      <w:r>
        <w:t xml:space="preserve">: it finds a good staffing, not a proven optimum,</w:t>
      </w:r>
      <w:r>
        <w:t xml:space="preserve"> </w:t>
      </w:r>
      <w:r>
        <w:t xml:space="preserve">so an exhaustive search on a small case measures the gap.</w:t>
      </w:r>
    </w:p>
    <w:p>
      <w:pPr>
        <w:pStyle w:val="BlockText"/>
      </w:pPr>
      <w:r>
        <w:rPr>
          <w:bCs/>
          <w:b/>
        </w:rPr>
        <w:t xml:space="preserve">Figure U24 — Simulation job (sequence, Sprint 5).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docs/uml/U24_simulation_job_sequence.puml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33"/>
    <w:bookmarkStart w:id="134" w:name="validation"/>
    <w:p>
      <w:pPr>
        <w:pStyle w:val="Heading3"/>
      </w:pPr>
      <w:r>
        <w:rPr>
          <w:rStyle w:val="SectionNumber"/>
        </w:rPr>
        <w:t xml:space="preserve">11.4.5</w:t>
      </w:r>
      <w:r>
        <w:tab/>
      </w:r>
      <w:r>
        <w:t xml:space="preserve">Validation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M/M/c against Erlang C.</w:t>
      </w:r>
      <w:r>
        <w:t xml:space="preserve"> </w:t>
      </w:r>
      <w:r>
        <w:t xml:space="preserve">With one role and exponential arrivals and durations, the exact mean</w:t>
      </w:r>
      <w:r>
        <w:t xml:space="preserve"> </w:t>
      </w:r>
      <w:r>
        <w:t xml:space="preserve">wait is given by the Erlang C formula (chapter 2). For λ = 8 per hour, mean service 12 minutes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= 2,</w:t>
      </w:r>
      <w:r>
        <w:t xml:space="preserve"> </w:t>
      </w:r>
      <w:r>
        <w:rPr>
          <w:iCs/>
          <w:i/>
        </w:rPr>
        <w:t xml:space="preserve">W</w:t>
      </w:r>
      <w:r>
        <w:rPr>
          <w:iCs/>
          <w:i/>
        </w:rPr>
        <w:t xml:space="preserve">q</w:t>
      </w:r>
      <w:r>
        <w:t xml:space="preserve"> </w:t>
      </w:r>
      <w:r>
        <w:t xml:space="preserve">= 21.33 minutes. Across 100 independent experiments the formula’s value</w:t>
      </w:r>
      <w:r>
        <w:t xml:space="preserve"> </w:t>
      </w:r>
      <w:r>
        <w:t xml:space="preserve">must fall inside the simulated 95% interval about 95 times; 90 or more passes.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Little’s law</w:t>
      </w:r>
      <w:r>
        <w:t xml:space="preserve">: the average number in the system equals the arrival rate times the average</w:t>
      </w:r>
      <w:r>
        <w:t xml:space="preserve"> </w:t>
      </w:r>
      <w:r>
        <w:t xml:space="preserve">time in the system, within the interval.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Extreme cases</w:t>
      </w:r>
      <w:r>
        <w:t xml:space="preserve">: no arrivals gives no waits; one nurse under an arrival rate above capacity gives</w:t>
      </w:r>
      <w:r>
        <w:t xml:space="preserve"> </w:t>
      </w:r>
      <w:r>
        <w:t xml:space="preserve">waits that keep growing with the run length.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Determinism</w:t>
      </w:r>
      <w:r>
        <w:t xml:space="preserve">: the same seed gives identical results.</w:t>
      </w:r>
    </w:p>
    <w:bookmarkEnd w:id="134"/>
    <w:bookmarkStart w:id="135" w:name="undeploy-dep-02"/>
    <w:p>
      <w:pPr>
        <w:pStyle w:val="Heading3"/>
      </w:pPr>
      <w:r>
        <w:rPr>
          <w:rStyle w:val="SectionNumber"/>
        </w:rPr>
        <w:t xml:space="preserve">11.4.6</w:t>
      </w:r>
      <w:r>
        <w:tab/>
      </w:r>
      <w:r>
        <w:t xml:space="preserve">Undeploy (DEP-02)</w:t>
      </w:r>
    </w:p>
    <w:p>
      <w:pPr>
        <w:pStyle w:val="FirstParagraph"/>
      </w:pPr>
      <w:r>
        <w:t xml:space="preserve">The deployer calls the engine’s</w:t>
      </w:r>
      <w:r>
        <w:t xml:space="preserve"> </w:t>
      </w:r>
      <w:r>
        <w:rPr>
          <w:rStyle w:val="VerbatimChar"/>
        </w:rPr>
        <w:t xml:space="preserve">POST /drain</w:t>
      </w:r>
      <w:r>
        <w:t xml:space="preserve">; the engine stores the flag and ignores its start</w:t>
      </w:r>
      <w:r>
        <w:t xml:space="preserve"> </w:t>
      </w:r>
      <w:r>
        <w:t xml:space="preserve">trigger; a watcher checks</w:t>
      </w:r>
      <w:r>
        <w:t xml:space="preserve"> </w:t>
      </w:r>
      <w:r>
        <w:rPr>
          <w:rStyle w:val="VerbatimChar"/>
        </w:rPr>
        <w:t xml:space="preserve">running_cases</w:t>
      </w:r>
      <w:r>
        <w:t xml:space="preserve"> </w:t>
      </w:r>
      <w:r>
        <w:t xml:space="preserve">every 2 s and stops the engine at zero. The version moves</w:t>
      </w:r>
      <w:r>
        <w:t xml:space="preserve"> </w:t>
      </w:r>
      <w:r>
        <w:t xml:space="preserve">Deployed → Draining → Retired, only forwards (diagram U07). Running cases always finish on the</w:t>
      </w:r>
      <w:r>
        <w:t xml:space="preserve"> </w:t>
      </w:r>
      <w:r>
        <w:t xml:space="preserve">version they started on, which is why versions are immutable.</w:t>
      </w:r>
    </w:p>
    <w:p>
      <w:pPr>
        <w:pStyle w:val="BlockText"/>
      </w:pPr>
      <w:r>
        <w:rPr>
          <w:bCs/>
          <w:b/>
        </w:rPr>
        <w:t xml:space="preserve">Figure U07 — Pathway version lifecycle (state machine, final).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docs/uml/U07_version_lifecycle_state.puml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35"/>
    <w:bookmarkEnd w:id="136"/>
    <w:bookmarkStart w:id="137" w:name="implementation-notes-4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Implementation notes</w:t>
      </w:r>
    </w:p>
    <w:p>
      <w:pPr>
        <w:pStyle w:val="FirstParagraph"/>
      </w:pPr>
      <w:r>
        <w:rPr>
          <w:rStyle w:val="VerbatimChar"/>
        </w:rPr>
        <w:t xml:space="preserve">simulator/des.py</w:t>
      </w:r>
      <w:r>
        <w:t xml:space="preserve"> </w:t>
      </w:r>
      <w:r>
        <w:t xml:space="preserve">(simulation),</w:t>
      </w:r>
      <w:r>
        <w:t xml:space="preserve"> </w:t>
      </w:r>
      <w:r>
        <w:rPr>
          <w:rStyle w:val="VerbatimChar"/>
        </w:rPr>
        <w:t xml:space="preserve">stats.py</w:t>
      </w:r>
      <w:r>
        <w:t xml:space="preserve"> </w:t>
      </w:r>
      <w:r>
        <w:t xml:space="preserve">(replications and intervals),</w:t>
      </w:r>
      <w:r>
        <w:t xml:space="preserve"> </w:t>
      </w:r>
      <w:r>
        <w:rPr>
          <w:rStyle w:val="VerbatimChar"/>
        </w:rPr>
        <w:t xml:space="preserve">advisor.py</w:t>
      </w:r>
      <w:r>
        <w:t xml:space="preserve"> </w:t>
      </w:r>
      <w:r>
        <w:t xml:space="preserve">(greedy and</w:t>
      </w:r>
      <w:r>
        <w:t xml:space="preserve"> </w:t>
      </w:r>
      <w:r>
        <w:t xml:space="preserve">exhaustive searches),</w:t>
      </w:r>
      <w:r>
        <w:t xml:space="preserve"> </w:t>
      </w:r>
      <w:r>
        <w:rPr>
          <w:rStyle w:val="VerbatimChar"/>
        </w:rPr>
        <w:t xml:space="preserve">queueing.py</w:t>
      </w:r>
      <w:r>
        <w:t xml:space="preserve"> </w:t>
      </w:r>
      <w:r>
        <w:t xml:space="preserve">(Erlang C, used only for validation),</w:t>
      </w:r>
      <w:r>
        <w:t xml:space="preserve"> </w:t>
      </w:r>
      <w:r>
        <w:rPr>
          <w:rStyle w:val="VerbatimChar"/>
        </w:rPr>
        <w:t xml:space="preserve">scenario.py</w:t>
      </w:r>
      <w:r>
        <w:t xml:space="preserve"> </w:t>
      </w:r>
      <w:r>
        <w:t xml:space="preserve">(scenarios,</w:t>
      </w:r>
      <w:r>
        <w:t xml:space="preserve"> </w:t>
      </w:r>
      <w:r>
        <w:t xml:space="preserve">targets, the readiness check of DES-06). The simulator service runs jobs in background threads and</w:t>
      </w:r>
      <w:r>
        <w:t xml:space="preserve"> </w:t>
      </w:r>
      <w:r>
        <w:t xml:space="preserve">stores scenarios and results; the Simulate page shows every figure with its interval, utilisation</w:t>
      </w:r>
      <w:r>
        <w:t xml:space="preserve"> </w:t>
      </w:r>
      <w:r>
        <w:t xml:space="preserve">bars and the advice.</w:t>
      </w:r>
    </w:p>
    <w:bookmarkEnd w:id="137"/>
    <w:bookmarkStart w:id="138" w:name="ai-usage-5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AI usage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 test that proved nothing.</w:t>
      </w:r>
      <w:r>
        <w:t xml:space="preserve"> </w:t>
      </w:r>
      <w:r>
        <w:t xml:space="preserve">The first priority-queue test checked only that urgent patients</w:t>
      </w:r>
      <w:r>
        <w:t xml:space="preserve"> </w:t>
      </w:r>
      <w:r>
        <w:t xml:space="preserve">were served at all, in a hopelessly overloaded queue. It was rewritten to compare mean waits by</w:t>
      </w:r>
      <w:r>
        <w:t xml:space="preserve"> </w:t>
      </w:r>
      <w:r>
        <w:t xml:space="preserve">urgency in a busy but stable queue (utilisation 0.9).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Lost bookkeeping.</w:t>
      </w:r>
      <w:r>
        <w:t xml:space="preserve"> </w:t>
      </w:r>
      <w:r>
        <w:t xml:space="preserve">The first version recorded each case’s urgency by wrapping a method after</w:t>
      </w:r>
      <w:r>
        <w:t xml:space="preserve"> </w:t>
      </w:r>
      <w:r>
        <w:t xml:space="preserve">the fact and lost cases that completed instantly; urgency is now recorded at arrival.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 wrong node count</w:t>
      </w:r>
      <w:r>
        <w:t xml:space="preserve"> </w:t>
      </w:r>
      <w:r>
        <w:t xml:space="preserve">(19, not 20) in the NFR-PERF-03 test pathway: the test was fixed, so the</w:t>
      </w:r>
      <w:r>
        <w:t xml:space="preserve"> </w:t>
      </w:r>
      <w:r>
        <w:t xml:space="preserve">pathway has the 20 nodes the NFR names.</w:t>
      </w:r>
    </w:p>
    <w:bookmarkEnd w:id="138"/>
    <w:bookmarkStart w:id="139" w:name="tests-and-results-5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Tests and results</w:t>
      </w:r>
    </w:p>
    <w:p>
      <w:pPr>
        <w:pStyle w:val="TableCaption"/>
      </w:pPr>
      <w:r>
        <w:t xml:space="preserve">Table 11.1 — Simulator validation and performance.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11.1 — Simulator validation and performance."/>
      </w:tblPr>
      <w:tblGrid>
        <w:gridCol w:w="2410"/>
        <w:gridCol w:w="2754"/>
        <w:gridCol w:w="2754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SIM-04 Erlang C (λ = 8/h, 12 min, c = 2;</w:t>
            </w:r>
            <w:r>
              <w:t xml:space="preserve"> </w:t>
            </w:r>
            <w:r>
              <w:rPr>
                <w:iCs/>
                <w:i/>
              </w:rPr>
              <w:t xml:space="preserve">W</w:t>
            </w:r>
            <w:r>
              <w:rPr>
                <w:iCs/>
                <w:i/>
              </w:rPr>
              <w:t xml:space="preserve">q</w:t>
            </w:r>
            <w:r>
              <w:t xml:space="preserve"> </w:t>
            </w:r>
            <w:r>
              <w:t xml:space="preserve">= 21.33 min)</w:t>
            </w:r>
          </w:p>
        </w:tc>
        <w:tc>
          <w:p>
            <w:pPr>
              <w:pStyle w:val="Compact"/>
              <w:jc w:val="left"/>
            </w:pPr>
            <w:r>
              <w:t xml:space="preserve">inside the interval in</w:t>
            </w:r>
            <w:r>
              <w:t xml:space="preserve"> </w:t>
            </w:r>
            <w:r>
              <w:rPr>
                <w:bCs/>
                <w:b/>
              </w:rPr>
              <w:t xml:space="preserve">92 of 100</w:t>
            </w:r>
            <w:r>
              <w:t xml:space="preserve"> </w:t>
            </w:r>
            <w:r>
              <w:t xml:space="preserve">experiments</w:t>
            </w:r>
          </w:p>
        </w:tc>
        <w:tc>
          <w:p>
            <w:pPr>
              <w:pStyle w:val="Compact"/>
              <w:jc w:val="left"/>
            </w:pPr>
            <w:r>
              <w:t xml:space="preserve">≥ 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Little’s law</w:t>
            </w:r>
          </w:p>
        </w:tc>
        <w:tc>
          <w:p>
            <w:pPr>
              <w:pStyle w:val="Compact"/>
              <w:jc w:val="left"/>
            </w:pPr>
            <w:r>
              <w:t xml:space="preserve">holds within the interval</w:t>
            </w:r>
          </w:p>
        </w:tc>
        <w:tc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SIM-03 greedy vs exhaustive (two roles)</w:t>
            </w:r>
          </w:p>
        </w:tc>
        <w:tc>
          <w:p>
            <w:pPr>
              <w:pStyle w:val="Compact"/>
              <w:jc w:val="left"/>
            </w:pPr>
            <w:r>
              <w:t xml:space="preserve">same staffing (3 nurses, 4 doctors, cost 13):</w:t>
            </w:r>
            <w:r>
              <w:t xml:space="preserve"> </w:t>
            </w:r>
            <w:r>
              <w:rPr>
                <w:bCs/>
                <w:b/>
              </w:rPr>
              <w:t xml:space="preserve">gap 0</w:t>
            </w:r>
          </w:p>
        </w:tc>
        <w:tc>
          <w:p>
            <w:pPr>
              <w:pStyle w:val="Compact"/>
              <w:jc w:val="left"/>
            </w:pPr>
            <w:r>
              <w:t xml:space="preserve">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NFR-PERF-03 (30 replications × 7 days × 20 nodes)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5.0 s</w:t>
            </w:r>
          </w:p>
        </w:tc>
        <w:tc>
          <w:p>
            <w:pPr>
              <w:pStyle w:val="Compact"/>
              <w:jc w:val="left"/>
            </w:pPr>
            <w:r>
              <w:t xml:space="preserve">≤ 60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Triage at 6 patients/h, 2 nurses</w:t>
            </w:r>
          </w:p>
        </w:tc>
        <w:tc>
          <w:p>
            <w:pPr>
              <w:pStyle w:val="Compact"/>
              <w:jc w:val="left"/>
            </w:pPr>
            <w:r>
              <w:t xml:space="preserve">utilisation 40% [40–41], mean wait 0.7 min [0.7–0.8]; target met at 1% [1–2]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Test functions at the tag: 201 Python.</w:t>
      </w:r>
    </w:p>
    <w:bookmarkEnd w:id="139"/>
    <w:bookmarkStart w:id="140" w:name="review-and-retrospective-5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 </w:t>
      </w:r>
      <w:r>
        <w:t xml:space="preserve">(browser): Simulate with advice on Triage; undeploy of the imaging engine through the dev</w:t>
      </w:r>
      <w:r>
        <w:t xml:space="preserve"> </w:t>
      </w:r>
      <w:r>
        <w:t xml:space="preserve">stack (engine stopped, version Retired).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validating against theory before showing any</w:t>
      </w:r>
      <w:r>
        <w:t xml:space="preserve"> </w:t>
      </w:r>
      <w:r>
        <w:t xml:space="preserve">number (risk R5).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tests that pass trivially; a test must be able to fail.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compare</w:t>
      </w:r>
      <w:r>
        <w:t xml:space="preserve"> </w:t>
      </w:r>
      <w:r>
        <w:t xml:space="preserve">two runs side by side, since designers asked</w:t>
      </w:r>
      <w:r>
        <w:t xml:space="preserve"> </w:t>
      </w:r>
      <w:r>
        <w:t xml:space="preserve">“</w:t>
      </w:r>
      <w:r>
        <w:t xml:space="preserve">what changed?</w:t>
      </w:r>
      <w:r>
        <w:t xml:space="preserve">”</w:t>
      </w:r>
      <w:r>
        <w:t xml:space="preserve"> </w:t>
      </w:r>
      <w:r>
        <w:t xml:space="preserve">(SIM-05, Sprint 7).</w:t>
      </w:r>
    </w:p>
    <w:bookmarkEnd w:id="140"/>
    <w:bookmarkEnd w:id="141"/>
    <w:bookmarkStart w:id="155" w:name="Xd7feb7b0f1ed381209c7270aa6e5ea6c2e8395b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Sprint 6: the urgency model and the three clinical pathways</w:t>
      </w:r>
    </w:p>
    <w:bookmarkStart w:id="142" w:name="goal-7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A full triage demonstration with the model; stop the model and watch the fallback.</w:t>
      </w:r>
    </w:p>
    <w:bookmarkEnd w:id="142"/>
    <w:bookmarkStart w:id="143" w:name="sprint-backlog-6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ML-01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Train and evaluate the urgency model and record its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ML-02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ml service answers PredictUrgency with level, probabilities, reasons and model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WRK-02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nurse can override the model’s suggestion only with a reason, which is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Beds can be reserved and released, with an undo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CLN-01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Triage pathway is drawn, verified, simulated, deployed and run end to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Assessment pathway (parallel labs and imaging, then doctor review) works the same 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Visit pathway (bed reservation, transfer, undo on failure) works the same way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</w:t>
            </w:r>
          </w:p>
        </w:tc>
        <w:tc>
          <w:p/>
        </w:tc>
      </w:tr>
    </w:tbl>
    <w:bookmarkEnd w:id="143"/>
    <w:bookmarkStart w:id="144" w:name="user-stories-and-acceptance-criteria-6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User stories and acceptance criteria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ML-02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the vital signs and complaint,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service answers within 100 ms (p95) with</w:t>
      </w:r>
      <w:r>
        <w:t xml:space="preserve"> </w:t>
      </w:r>
      <w:r>
        <w:t xml:space="preserve">the outputs the pathway declared (level, confidence, a note with the top three reasons).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no model, it answers a permanent failure so the pathway’s fallback runs.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WRK-02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suggested level of 2,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nurse confirms level 1 without a reason,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completion is refused; with a reason it is accepted and logged.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CLN-03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failed transfer after a bed was reserved,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 bed is released and the</w:t>
      </w:r>
      <w:r>
        <w:t xml:space="preserve"> </w:t>
      </w:r>
      <w:r>
        <w:t xml:space="preserve">Visit case ends Compensated.</w:t>
      </w:r>
    </w:p>
    <w:bookmarkEnd w:id="144"/>
    <w:bookmarkStart w:id="151" w:name="design-6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Design</w:t>
      </w:r>
    </w:p>
    <w:bookmarkStart w:id="145" w:name="data-ml-01"/>
    <w:p>
      <w:pPr>
        <w:pStyle w:val="Heading3"/>
      </w:pPr>
      <w:r>
        <w:rPr>
          <w:rStyle w:val="SectionNumber"/>
        </w:rPr>
        <w:t xml:space="preserve">12.4.1</w:t>
      </w:r>
      <w:r>
        <w:tab/>
      </w:r>
      <w:r>
        <w:t xml:space="preserve">Data (ML-01)</w:t>
      </w:r>
    </w:p>
    <w:p>
      <w:pPr>
        <w:pStyle w:val="FirstParagraph"/>
      </w:pPr>
      <w:r>
        <w:t xml:space="preserve">The plan named the KTAS study dataset [6]. It was not available on the machine, so the documented</w:t>
      </w:r>
      <w:r>
        <w:t xml:space="preserve"> </w:t>
      </w:r>
      <w:r>
        <w:t xml:space="preserve">fallback of risk R6 was used: a synthetic generator (6,000 records, seed 7) with physiology by level</w:t>
      </w:r>
      <w:r>
        <w:t xml:space="preserve"> </w:t>
      </w:r>
      <w:r>
        <w:t xml:space="preserve">and 10% ambiguous labels. A loader for the study’s file format (semicolons, decimal commas,</w:t>
      </w:r>
      <w:r>
        <w:t xml:space="preserve"> </w:t>
      </w:r>
      <w:r>
        <w:rPr>
          <w:rStyle w:val="VerbatimChar"/>
        </w:rPr>
        <w:t xml:space="preserve">KTAS_expert</w:t>
      </w:r>
      <w:r>
        <w:t xml:space="preserve"> </w:t>
      </w:r>
      <w:r>
        <w:t xml:space="preserve">as the label) is ready and tested on a fixture. Placing the file at</w:t>
      </w:r>
      <w:r>
        <w:t xml:space="preserve"> </w:t>
      </w:r>
      <w:r>
        <w:rPr>
          <w:rStyle w:val="VerbatimChar"/>
        </w:rPr>
        <w:t xml:space="preserve">data/ktas/data.csv</w:t>
      </w:r>
      <w:r>
        <w:t xml:space="preserve"> </w:t>
      </w:r>
      <w:r>
        <w:t xml:space="preserve">retrains the model on real data without code changes. The model’s version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urgency-v1-synthetic</w:t>
      </w:r>
      <w:r>
        <w:t xml:space="preserve">), its model card and the service’s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all say</w:t>
      </w:r>
      <w:r>
        <w:t xml:space="preserve"> </w:t>
      </w:r>
      <w:r>
        <w:t xml:space="preserve">“</w:t>
      </w:r>
      <w:r>
        <w:t xml:space="preserve">synthetic</w:t>
      </w:r>
      <w:r>
        <w:t xml:space="preserve">”</w:t>
      </w:r>
      <w:r>
        <w:t xml:space="preserve">, so the</w:t>
      </w:r>
      <w:r>
        <w:t xml:space="preserve"> </w:t>
      </w:r>
      <w:r>
        <w:t xml:space="preserve">figures below prove the pipeline, not clinical accuracy (NFR-EXT-01).</w:t>
      </w:r>
    </w:p>
    <w:bookmarkEnd w:id="145"/>
    <w:bookmarkStart w:id="146" w:name="training-pipeline"/>
    <w:p>
      <w:pPr>
        <w:pStyle w:val="Heading3"/>
      </w:pPr>
      <w:r>
        <w:rPr>
          <w:rStyle w:val="SectionNumber"/>
        </w:rPr>
        <w:t xml:space="preserve">12.4.2</w:t>
      </w:r>
      <w:r>
        <w:tab/>
      </w:r>
      <w:r>
        <w:t xml:space="preserve">Training pipeline</w:t>
      </w:r>
    </w:p>
    <w:p>
      <w:pPr>
        <w:pStyle w:val="BlockText"/>
      </w:pPr>
      <w:r>
        <w:rPr>
          <w:bCs/>
          <w:b/>
        </w:rPr>
        <w:t xml:space="preserve">Figure U26 — ML training pipeline (activity, Sprint 6) · services/ml/training/train.py.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docs/uml/U26_ml_training_pipeline_activity.puml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Seventeen features: age, sex, arrival by ambulance or referral, consciousness (AVPU), pain, systolic</w:t>
      </w:r>
      <w:r>
        <w:t xml:space="preserve"> </w:t>
      </w:r>
      <w:r>
        <w:t xml:space="preserve">pressure, pulse, respiration rate, temperature, SpO₂, and six complaint keywords (chest, breathing,</w:t>
      </w:r>
      <w:r>
        <w:t xml:space="preserve"> </w:t>
      </w:r>
      <w:r>
        <w:t xml:space="preserve">abdomen, fever, trauma, neurological). After cleaning impossible values and a stratified 80/20</w:t>
      </w:r>
      <w:r>
        <w:t xml:space="preserve"> </w:t>
      </w:r>
      <w:r>
        <w:t xml:space="preserve">split, three models are compared by 5-fold cross-validation on the training set: logistic</w:t>
      </w:r>
      <w:r>
        <w:t xml:space="preserve"> </w:t>
      </w:r>
      <w:r>
        <w:t xml:space="preserve">regression (the baseline), random forest and gradient boosting. All use balanced class weights,</w:t>
      </w:r>
      <w:r>
        <w:t xml:space="preserve"> </w:t>
      </w:r>
      <w:r>
        <w:t xml:space="preserve">because levels 1–2 are rare. Selection uses half urgent recall plus half macro-F1; the winner is</w:t>
      </w:r>
      <w:r>
        <w:t xml:space="preserve"> </w:t>
      </w:r>
      <w:r>
        <w:t xml:space="preserve">calibrated (sigmoid, 5-fold), explained with SHAP, and saved with its metrics.</w:t>
      </w:r>
    </w:p>
    <w:p>
      <w:pPr>
        <w:pStyle w:val="TableCaption"/>
      </w:pPr>
      <w:r>
        <w:t xml:space="preserve">Table 12.1 — Cross-validation on the training set.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2.1 — Cross-validation on the training set.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right"/>
            </w:pPr>
            <w:r>
              <w:t xml:space="preserve">Recall on levels 1–2</w:t>
            </w:r>
          </w:p>
        </w:tc>
        <w:tc>
          <w:p>
            <w:pPr>
              <w:pStyle w:val="Compact"/>
              <w:jc w:val="right"/>
            </w:pPr>
            <w:r>
              <w:t xml:space="preserve">Macro F1</w:t>
            </w:r>
          </w:p>
        </w:tc>
        <w:tc>
          <w:p>
            <w:pPr>
              <w:pStyle w:val="Compact"/>
              <w:jc w:val="right"/>
            </w:pPr>
            <w:r>
              <w:t xml:space="preserve">Selection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0.762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p>
            <w:pPr>
              <w:pStyle w:val="Compact"/>
              <w:jc w:val="right"/>
            </w:pPr>
            <w:r>
              <w:t xml:space="preserve">0.750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p>
            <w:pPr>
              <w:pStyle w:val="Compact"/>
              <w:jc w:val="right"/>
            </w:pPr>
            <w:r>
              <w:t xml:space="preserve">0.726</w:t>
            </w:r>
          </w:p>
        </w:tc>
      </w:tr>
    </w:tbl>
    <w:bookmarkEnd w:id="146"/>
    <w:bookmarkStart w:id="147" w:name="the-decision-rule"/>
    <w:p>
      <w:pPr>
        <w:pStyle w:val="Heading3"/>
      </w:pPr>
      <w:r>
        <w:rPr>
          <w:rStyle w:val="SectionNumber"/>
        </w:rPr>
        <w:t xml:space="preserve">12.4.3</w:t>
      </w:r>
      <w:r>
        <w:tab/>
      </w:r>
      <w:r>
        <w:t xml:space="preserve">The decision rule</w:t>
      </w:r>
    </w:p>
    <w:p>
      <w:pPr>
        <w:pStyle w:val="FirstParagraph"/>
      </w:pPr>
      <w:r>
        <w:t xml:space="preserve">Calibration undid the class weights: with the usual</w:t>
      </w:r>
      <w:r>
        <w:t xml:space="preserve"> </w:t>
      </w:r>
      <w:r>
        <w:t xml:space="preserve">“</w:t>
      </w:r>
      <w:r>
        <w:t xml:space="preserve">most likely level</w:t>
      </w:r>
      <w:r>
        <w:t xml:space="preserve">”</w:t>
      </w:r>
      <w:r>
        <w:t xml:space="preserve"> </w:t>
      </w:r>
      <w:r>
        <w:t xml:space="preserve">rule, the calibrated model</w:t>
      </w:r>
      <w:r>
        <w:t xml:space="preserve"> </w:t>
      </w:r>
      <w:r>
        <w:t xml:space="preserve">rarely chose the rare urgent levels, and test recall on levels 1–2 fell to</w:t>
      </w:r>
      <w:r>
        <w:t xml:space="preserve"> </w:t>
      </w:r>
      <w:r>
        <w:rPr>
          <w:bCs/>
          <w:b/>
        </w:rPr>
        <w:t xml:space="preserve">0.696</w:t>
      </w:r>
      <w:r>
        <w:t xml:space="preserve">. The model now</w:t>
      </w:r>
      <w:r>
        <w:t xml:space="preserve"> </w:t>
      </w:r>
      <w:r>
        <w:t xml:space="preserve">keeps its calibrated probabilities but decides</w:t>
      </w:r>
      <w:r>
        <w:t xml:space="preserve"> </w:t>
      </w:r>
      <w:r>
        <w:t xml:space="preserve">“</w:t>
      </w:r>
      <w:r>
        <w:t xml:space="preserve">urgent</w:t>
      </w:r>
      <w:r>
        <w:t xml:space="preserve">”</w:t>
      </w:r>
      <w:r>
        <w:t xml:space="preserve"> </w:t>
      </w:r>
      <w:r>
        <w:t xml:space="preserve">when P(1) + P(2) ≥ τ, with τ tuned on</w:t>
      </w:r>
      <w:r>
        <w:t xml:space="preserve"> </w:t>
      </w:r>
      <w:r>
        <w:t xml:space="preserve">out-of-fold training predictions for urgent recall ≥ 90%. That gives τ = 0.23 and a test urgent</w:t>
      </w:r>
      <w:r>
        <w:t xml:space="preserve"> </w:t>
      </w:r>
      <w:r>
        <w:t xml:space="preserve">recall of</w:t>
      </w:r>
      <w:r>
        <w:t xml:space="preserve"> </w:t>
      </w:r>
      <w:r>
        <w:rPr>
          <w:bCs/>
          <w:b/>
        </w:rPr>
        <w:t xml:space="preserve">0.899</w:t>
      </w:r>
      <w:r>
        <w:t xml:space="preserve">. Over-triage rises, which is the safe direction, and a nurse confirms every</w:t>
      </w:r>
      <w:r>
        <w:t xml:space="preserve"> </w:t>
      </w:r>
      <w:r>
        <w:t xml:space="preserve">level anyway (decision 0006).</w:t>
      </w:r>
    </w:p>
    <w:p>
      <w:pPr>
        <w:pStyle w:val="TableCaption"/>
      </w:pPr>
      <w:r>
        <w:t xml:space="preserve">Table 12.2 — Test results (synthetic data).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2.2 — Test results (synthetic data)."/>
      </w:tblPr>
      <w:tblGrid/>
      <w:tr>
        <w:tc>
          <w:p>
            <w:pPr>
              <w:pStyle w:val="Compact"/>
              <w:jc w:val="left"/>
            </w:pPr>
            <w:r>
              <w:t xml:space="preserve">Held-out test set</w:t>
            </w:r>
          </w:p>
        </w:tc>
        <w:tc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on levels 1–2</w:t>
            </w:r>
          </w:p>
        </w:tc>
        <w:tc>
          <w:p>
            <w:pPr>
              <w:pStyle w:val="Compact"/>
              <w:jc w:val="right"/>
            </w:pPr>
            <w:r>
              <w:t xml:space="preserve">0.899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Under-triage rate</w:t>
            </w:r>
          </w:p>
        </w:tc>
        <w:tc>
          <w:p>
            <w:pPr>
              <w:pStyle w:val="Compact"/>
              <w:jc w:val="right"/>
            </w:pPr>
            <w:r>
              <w:t xml:space="preserve">0.088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Over-triage rate</w:t>
            </w:r>
          </w:p>
        </w:tc>
        <w:tc>
          <w:p>
            <w:pPr>
              <w:pStyle w:val="Compact"/>
              <w:jc w:val="right"/>
            </w:pPr>
            <w:r>
              <w:t xml:space="preserve">0.284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p>
            <w:pPr>
              <w:pStyle w:val="Compact"/>
              <w:jc w:val="right"/>
            </w:pPr>
            <w:r>
              <w:t xml:space="preserve">0.472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p>
            <w:pPr>
              <w:pStyle w:val="Compact"/>
              <w:jc w:val="right"/>
            </w:pPr>
            <w:r>
              <w:t xml:space="preserve">0.092</w:t>
            </w:r>
          </w:p>
        </w:tc>
      </w:tr>
    </w:tbl>
    <w:bookmarkEnd w:id="147"/>
    <w:bookmarkStart w:id="148" w:name="serving-ml-02"/>
    <w:p>
      <w:pPr>
        <w:pStyle w:val="Heading3"/>
      </w:pPr>
      <w:r>
        <w:rPr>
          <w:rStyle w:val="SectionNumber"/>
        </w:rPr>
        <w:t xml:space="preserve">12.4.4</w:t>
      </w:r>
      <w:r>
        <w:tab/>
      </w:r>
      <w:r>
        <w:t xml:space="preserve">Serving (ML-02)</w:t>
      </w:r>
    </w:p>
    <w:p>
      <w:pPr>
        <w:pStyle w:val="BlockText"/>
      </w:pPr>
      <w:r>
        <w:rPr>
          <w:bCs/>
          <w:b/>
        </w:rPr>
        <w:t xml:space="preserve">Figure U27 — Prediction through the broker (sequence, Sprint 6; final).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docs/uml/U27_prediction_through_the_broker_sequence.puml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The ml service answers</w:t>
      </w:r>
      <w:r>
        <w:t xml:space="preserve"> </w:t>
      </w:r>
      <w:r>
        <w:rPr>
          <w:rStyle w:val="VerbatimChar"/>
        </w:rPr>
        <w:t xml:space="preserve">TaskRequested.PredictUrgency</w:t>
      </w:r>
      <w:r>
        <w:t xml:space="preserve"> </w:t>
      </w:r>
      <w:r>
        <w:t xml:space="preserve">with the declared outputs (</w:t>
      </w:r>
      <w:r>
        <w:rPr>
          <w:rStyle w:val="VerbatimChar"/>
        </w:rPr>
        <w:t xml:space="preserve">urgency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triage_note</w:t>
      </w:r>
      <w:r>
        <w:t xml:space="preserve"> </w:t>
      </w:r>
      <w:r>
        <w:t xml:space="preserve">with the top three reasons) plus all probabilities, the reasons and the</w:t>
      </w:r>
      <w:r>
        <w:t xml:space="preserve"> </w:t>
      </w:r>
      <w:r>
        <w:t xml:space="preserve">model version. Reasons are SHAP values of the uncalibrated model; yes/no features read as their</w:t>
      </w:r>
      <w:r>
        <w:t xml:space="preserve"> </w:t>
      </w:r>
      <w:r>
        <w:t xml:space="preserve">names (</w:t>
      </w:r>
      <w:r>
        <w:t xml:space="preserve">“</w:t>
      </w:r>
      <w:r>
        <w:t xml:space="preserve">chest complaint</w:t>
      </w:r>
      <w:r>
        <w:t xml:space="preserve">”</w:t>
      </w:r>
      <w:r>
        <w:t xml:space="preserve">). Without a model file it answers a permanent failure (the pathway’s</w:t>
      </w:r>
      <w:r>
        <w:t xml:space="preserve"> </w:t>
      </w:r>
      <w:r>
        <w:t xml:space="preserve">fallback runs); a prediction error is temporary, so the engine retries. It is stateless: a reply’s</w:t>
      </w:r>
      <w:r>
        <w:t xml:space="preserve"> </w:t>
      </w:r>
      <w:r>
        <w:t xml:space="preserve">id derives from its request’s.</w:t>
      </w:r>
    </w:p>
    <w:bookmarkEnd w:id="148"/>
    <w:bookmarkStart w:id="149" w:name="pathway-chaining-and-overrides"/>
    <w:p>
      <w:pPr>
        <w:pStyle w:val="Heading3"/>
      </w:pPr>
      <w:r>
        <w:rPr>
          <w:rStyle w:val="SectionNumber"/>
        </w:rPr>
        <w:t xml:space="preserve">12.4.5</w:t>
      </w:r>
      <w:r>
        <w:tab/>
      </w:r>
      <w:r>
        <w:t xml:space="preserve">Pathway chaining and overrides</w:t>
      </w:r>
    </w:p>
    <w:p>
      <w:pPr>
        <w:pStyle w:val="FirstParagraph"/>
      </w:pPr>
      <w:r>
        <w:t xml:space="preserve">An End can</w:t>
      </w:r>
      <w:r>
        <w:t xml:space="preserve"> </w:t>
      </w:r>
      <w:r>
        <w:rPr>
          <w:bCs/>
          <w:b/>
        </w:rPr>
        <w:t xml:space="preserve">announce an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emit</w:t>
      </w:r>
      <w:r>
        <w:t xml:space="preserve">), whose payload is the case data plus</w:t>
      </w:r>
      <w:r>
        <w:t xml:space="preserve"> </w:t>
      </w:r>
      <w:r>
        <w:rPr>
          <w:rStyle w:val="VerbatimChar"/>
        </w:rPr>
        <w:t xml:space="preserve">from_case</w:t>
      </w:r>
      <w:r>
        <w:t xml:space="preserve">.</w:t>
      </w:r>
      <w:r>
        <w:t xml:space="preserve"> </w:t>
      </w:r>
      <w:r>
        <w:t xml:space="preserve">Another pathway uses it as its trigger: Triage →</w:t>
      </w:r>
      <w:r>
        <w:t xml:space="preserve"> </w:t>
      </w:r>
      <w:r>
        <w:rPr>
          <w:rStyle w:val="VerbatimChar"/>
        </w:rPr>
        <w:t xml:space="preserve">TriageCompleted</w:t>
      </w:r>
      <w:r>
        <w:t xml:space="preserve"> </w:t>
      </w:r>
      <w:r>
        <w:t xml:space="preserve">→ Assessment →</w:t>
      </w:r>
      <w:r>
        <w:t xml:space="preserve"> </w:t>
      </w:r>
      <w:r>
        <w:rPr>
          <w:rStyle w:val="VerbatimChar"/>
        </w:rPr>
        <w:t xml:space="preserve">AdmissionRequested</w:t>
      </w:r>
      <w:r>
        <w:t xml:space="preserve"> </w:t>
      </w:r>
      <w:r>
        <w:t xml:space="preserve">→ Visit →</w:t>
      </w:r>
      <w:r>
        <w:t xml:space="preserve"> </w:t>
      </w:r>
      <w:r>
        <w:rPr>
          <w:rStyle w:val="VerbatimChar"/>
        </w:rPr>
        <w:t xml:space="preserve">PatientAdmitted</w:t>
      </w:r>
      <w:r>
        <w:t xml:space="preserve">. The</w:t>
      </w:r>
      <w:r>
        <w:t xml:space="preserve"> </w:t>
      </w:r>
      <w:r>
        <w:rPr>
          <w:bCs/>
          <w:b/>
        </w:rPr>
        <w:t xml:space="preserve">override check</w:t>
      </w:r>
      <w:r>
        <w:t xml:space="preserve"> </w:t>
      </w:r>
      <w:r>
        <w:t xml:space="preserve">(WRK-02) is a task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{suggested: urgency, decided: confirmed_urgency}</w:t>
      </w:r>
      <w:r>
        <w:t xml:space="preserve">. The worklist refuses a completion whose</w:t>
      </w:r>
      <w:r>
        <w:t xml:space="preserve"> </w:t>
      </w:r>
      <w:r>
        <w:t xml:space="preserve">decision differs from the suggestion without a reason of at least five characters, and logs every</w:t>
      </w:r>
      <w:r>
        <w:t xml:space="preserve"> </w:t>
      </w:r>
      <w:r>
        <w:t xml:space="preserve">change. A person can also</w:t>
      </w:r>
      <w:r>
        <w:t xml:space="preserve"> </w:t>
      </w:r>
      <w:r>
        <w:rPr>
          <w:bCs/>
          <w:b/>
        </w:rPr>
        <w:t xml:space="preserve">report a problem</w:t>
      </w:r>
      <w:r>
        <w:t xml:space="preserve"> </w:t>
      </w:r>
      <w:r>
        <w:t xml:space="preserve">on a task, which fails it for good, so the pathway</w:t>
      </w:r>
      <w:r>
        <w:t xml:space="preserve"> </w:t>
      </w:r>
      <w:r>
        <w:t xml:space="preserve">takes its fallback or compensates.</w:t>
      </w:r>
    </w:p>
    <w:bookmarkEnd w:id="149"/>
    <w:bookmarkStart w:id="150" w:name="the-three-pathways"/>
    <w:p>
      <w:pPr>
        <w:pStyle w:val="Heading3"/>
      </w:pPr>
      <w:r>
        <w:rPr>
          <w:rStyle w:val="SectionNumber"/>
        </w:rPr>
        <w:t xml:space="preserve">12.4.6</w:t>
      </w:r>
      <w:r>
        <w:tab/>
      </w:r>
      <w:r>
        <w:t xml:space="preserve">The three pathways</w:t>
      </w:r>
    </w:p>
    <w:p>
      <w:pPr>
        <w:pStyle w:val="FirstParagraph"/>
      </w:pPr>
      <w:r>
        <w:rPr>
          <w:bCs/>
          <w:b/>
        </w:rPr>
        <w:t xml:space="preserve">Triage</w:t>
      </w:r>
      <w:r>
        <w:t xml:space="preserve"> </w:t>
      </w:r>
      <w:r>
        <w:t xml:space="preserve">became sequential. The plan’s example predicted urgency in parallel with measuring the</w:t>
      </w:r>
      <w:r>
        <w:t xml:space="preserve"> </w:t>
      </w:r>
      <w:r>
        <w:t xml:space="preserve">vital signs, but the model needs the vital signs. Triage v2 measures, then predicts, then applies</w:t>
      </w:r>
      <w:r>
        <w:t xml:space="preserve"> </w:t>
      </w:r>
      <w:r>
        <w:t xml:space="preserve">a safety decision:</w:t>
      </w:r>
      <w:r>
        <w:t xml:space="preserve"> </w:t>
      </w:r>
      <w:r>
        <w:rPr>
          <w:rStyle w:val="VerbatimChar"/>
        </w:rPr>
        <w:t xml:space="preserve">spo2 &lt; 90 or sbp &lt; 80 or urgency &lt;= 2 or confidence &lt; 0.7</w:t>
      </w:r>
      <w:r>
        <w:t xml:space="preserve"> </w:t>
      </w:r>
      <w:r>
        <w:t xml:space="preserve">routes to an urgent</w:t>
      </w:r>
      <w:r>
        <w:t xml:space="preserve"> </w:t>
      </w:r>
      <w:r>
        <w:t xml:space="preserve">confirmation with a 5-minute deadline. Both confirmations carry the override check (Sprint 7 added</w:t>
      </w:r>
      <w:r>
        <w:t xml:space="preserve"> </w:t>
      </w:r>
      <w:r>
        <w:t xml:space="preserve">NEWS2 and made it v3, Closure added answer timeouts and made it v4).</w:t>
      </w:r>
    </w:p>
    <w:p>
      <w:pPr>
        <w:pStyle w:val="BlockText"/>
      </w:pPr>
      <w:r>
        <w:rPr>
          <w:bCs/>
          <w:b/>
        </w:rPr>
        <w:t xml:space="preserve">Figure U28 — Emergency triage v4 (activity, exported from the pathway model).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docs/uml/U28_triage_pathway_activity.puml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rPr>
          <w:bCs/>
          <w:b/>
        </w:rPr>
        <w:t xml:space="preserve">Assessment</w:t>
      </w:r>
      <w:r>
        <w:t xml:space="preserve"> </w:t>
      </w:r>
      <w:r>
        <w:t xml:space="preserve">starts on</w:t>
      </w:r>
      <w:r>
        <w:t xml:space="preserve"> </w:t>
      </w:r>
      <w:r>
        <w:rPr>
          <w:rStyle w:val="VerbatimChar"/>
        </w:rPr>
        <w:t xml:space="preserve">TriageCompleted</w:t>
      </w:r>
      <w:r>
        <w:t xml:space="preserve">, runs blood tests (nurse) and imaging (doctor) in</w:t>
      </w:r>
      <w:r>
        <w:t xml:space="preserve"> </w:t>
      </w:r>
      <w:r>
        <w:t xml:space="preserve">parallel, joins, and has a doctor decide on admission. It ends by announcing</w:t>
      </w:r>
      <w:r>
        <w:t xml:space="preserve"> </w:t>
      </w:r>
      <w:r>
        <w:rPr>
          <w:rStyle w:val="VerbatimChar"/>
        </w:rPr>
        <w:t xml:space="preserve">AdmissionRequested</w:t>
      </w:r>
      <w:r>
        <w:t xml:space="preserve">,</w:t>
      </w:r>
      <w:r>
        <w:t xml:space="preserve"> </w:t>
      </w:r>
      <w:r>
        <w:t xml:space="preserve">or discharges the patient.</w:t>
      </w:r>
    </w:p>
    <w:p>
      <w:pPr>
        <w:pStyle w:val="BlockText"/>
      </w:pPr>
      <w:r>
        <w:rPr>
          <w:bCs/>
          <w:b/>
        </w:rPr>
        <w:t xml:space="preserve">Figure U29 — Assessment v1 (activity, exported from the pathway model).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docs/uml/U29_assessment_pathway_activity.puml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rPr>
          <w:bCs/>
          <w:b/>
        </w:rPr>
        <w:t xml:space="preserve">Visit</w:t>
      </w:r>
      <w:r>
        <w:t xml:space="preserve"> </w:t>
      </w:r>
      <w:r>
        <w:t xml:space="preserve">starts on</w:t>
      </w:r>
      <w:r>
        <w:t xml:space="preserve"> </w:t>
      </w:r>
      <w:r>
        <w:rPr>
          <w:rStyle w:val="VerbatimChar"/>
        </w:rPr>
        <w:t xml:space="preserve">AdmissionRequested</w:t>
      </w:r>
      <w:r>
        <w:t xml:space="preserve">, reserves a bed through the patient service’s</w:t>
      </w:r>
      <w:r>
        <w:t xml:space="preserve"> </w:t>
      </w:r>
      <w:r>
        <w:rPr>
          <w:rStyle w:val="VerbatimChar"/>
        </w:rPr>
        <w:t xml:space="preserve">BedService</w:t>
      </w:r>
      <w:r>
        <w:t xml:space="preserve"> </w:t>
      </w:r>
      <w:r>
        <w:t xml:space="preserve">(with the undo action</w:t>
      </w:r>
      <w:r>
        <w:t xml:space="preserve"> </w:t>
      </w:r>
      <w:r>
        <w:rPr>
          <w:rStyle w:val="VerbatimChar"/>
        </w:rPr>
        <w:t xml:space="preserve">ReleaseBed</w:t>
      </w:r>
      <w:r>
        <w:t xml:space="preserve"> </w:t>
      </w:r>
      <w:r>
        <w:t xml:space="preserve">and retries while no bed is free), prepares the handover, and</w:t>
      </w:r>
      <w:r>
        <w:t xml:space="preserve"> </w:t>
      </w:r>
      <w:r>
        <w:t xml:space="preserve">transfers the patient within 60 minutes. A failed transfer releases the bed and compensates the</w:t>
      </w:r>
      <w:r>
        <w:t xml:space="preserve"> </w:t>
      </w:r>
      <w:r>
        <w:t xml:space="preserve">case.</w:t>
      </w:r>
    </w:p>
    <w:p>
      <w:pPr>
        <w:pStyle w:val="BlockText"/>
      </w:pPr>
      <w:r>
        <w:rPr>
          <w:bCs/>
          <w:b/>
        </w:rPr>
        <w:t xml:space="preserve">Figure U30 — Ward visit and admission v1 (activity, exported from the pathway model).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docs/uml/U30_visit_pathway_activity.puml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p>
      <w:pPr>
        <w:pStyle w:val="FirstParagraph"/>
      </w:pPr>
      <w:r>
        <w:t xml:space="preserve">All three verify SAFE (16, 11 and 5 reachable markings) and are ready to simulate. The demo seed</w:t>
      </w:r>
      <w:r>
        <w:t xml:space="preserve"> </w:t>
      </w:r>
      <w:r>
        <w:t xml:space="preserve">installs each one through the platform itself: create or copy a draft, save, verify, publish,</w:t>
      </w:r>
      <w:r>
        <w:t xml:space="preserve"> </w:t>
      </w:r>
      <w:r>
        <w:t xml:space="preserve">deploy, and undeploy older running versions.</w:t>
      </w:r>
    </w:p>
    <w:bookmarkEnd w:id="150"/>
    <w:bookmarkEnd w:id="151"/>
    <w:bookmarkStart w:id="152" w:name="ai-usage-6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AI usage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Calibration undid the class weights</w:t>
      </w:r>
      <w:r>
        <w:t xml:space="preserve"> </w:t>
      </w:r>
      <w:r>
        <w:t xml:space="preserve">— found by reading the model card’s confusion matrix,</w:t>
      </w:r>
      <w:r>
        <w:t xml:space="preserve"> </w:t>
      </w:r>
      <w:r>
        <w:t xml:space="preserve">not by a failing test; fixed with the tuned threshold above.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NaN is truthy</w:t>
      </w:r>
      <w:r>
        <w:t xml:space="preserve"> </w:t>
      </w:r>
      <w:r>
        <w:t xml:space="preserve">— the KTAS loader’s</w:t>
      </w:r>
      <w:r>
        <w:t xml:space="preserve"> </w:t>
      </w:r>
      <w:r>
        <w:rPr>
          <w:rStyle w:val="VerbatimChar"/>
        </w:rPr>
        <w:t xml:space="preserve">int(value or 0)</w:t>
      </w:r>
      <w:r>
        <w:t xml:space="preserve"> </w:t>
      </w:r>
      <w:r>
        <w:t xml:space="preserve">crashed on missing fields; caught by the</w:t>
      </w:r>
      <w:r>
        <w:t xml:space="preserve"> </w:t>
      </w:r>
      <w:r>
        <w:t xml:space="preserve">fixture test in the study’s format.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The UML exporter</w:t>
      </w:r>
      <w:r>
        <w:t xml:space="preserve"> </w:t>
      </w:r>
      <w:r>
        <w:t xml:space="preserve">duplicated steps after a parallel join, then stopped too early at a merge</w:t>
      </w:r>
      <w:r>
        <w:t xml:space="preserve"> </w:t>
      </w:r>
      <w:r>
        <w:t xml:space="preserve">that only rejoins a fallback; caught by reading its output, and a test now checks that every task</w:t>
      </w:r>
      <w:r>
        <w:t xml:space="preserve"> </w:t>
      </w:r>
      <w:r>
        <w:t xml:space="preserve">appears exactly once.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 plan inconsistency</w:t>
      </w:r>
      <w:r>
        <w:t xml:space="preserve">, not a code bug: predicting before measuring (above).</w:t>
      </w:r>
    </w:p>
    <w:bookmarkEnd w:id="152"/>
    <w:bookmarkStart w:id="153" w:name="tests-and-results-6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Tests and results</w:t>
      </w:r>
    </w:p>
    <w:p>
      <w:pPr>
        <w:numPr>
          <w:ilvl w:val="0"/>
          <w:numId w:val="1038"/>
        </w:numPr>
        <w:pStyle w:val="Compact"/>
      </w:pPr>
      <w:r>
        <w:t xml:space="preserve">Model: features, consciousness levels, loader fixture, synthetic generator, pipeline metrics,</w:t>
      </w:r>
      <w:r>
        <w:t xml:space="preserve"> </w:t>
      </w:r>
      <w:r>
        <w:t xml:space="preserve">threshold, explanations, the shipped model loads;</w:t>
      </w:r>
      <w:r>
        <w:t xml:space="preserve"> </w:t>
      </w:r>
      <w:r>
        <w:rPr>
          <w:bCs/>
          <w:b/>
        </w:rPr>
        <w:t xml:space="preserve">NFR-PERF-04: prediction p95 11 ms</w:t>
      </w:r>
      <w:r>
        <w:t xml:space="preserve"> </w:t>
      </w:r>
      <w:r>
        <w:t xml:space="preserve">(≤ 100 ms).</w:t>
      </w:r>
    </w:p>
    <w:p>
      <w:pPr>
        <w:numPr>
          <w:ilvl w:val="0"/>
          <w:numId w:val="1038"/>
        </w:numPr>
        <w:pStyle w:val="Compact"/>
      </w:pPr>
      <w:r>
        <w:t xml:space="preserve">WRK-02 overrides, PAT-02 beds (idempotent reservation, release on undo, occupied on admission).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Clinical system tests</w:t>
      </w:r>
      <w:r>
        <w:t xml:space="preserve">: Triage, Assessment, Visit, the ml, patient and worklist services and</w:t>
      </w:r>
      <w:r>
        <w:t xml:space="preserve"> </w:t>
      </w:r>
      <w:r>
        <w:t xml:space="preserve">an in-memory bus that delivers every message twice — a patient from registration to an occupied</w:t>
      </w:r>
      <w:r>
        <w:t xml:space="preserve"> </w:t>
      </w:r>
      <w:r>
        <w:t xml:space="preserve">bed with an override; a failed transfer releases the bed and compensates the visit; a discharge</w:t>
      </w:r>
      <w:r>
        <w:t xml:space="preserve"> </w:t>
      </w:r>
      <w:r>
        <w:t xml:space="preserve">starts no visit.</w:t>
      </w:r>
    </w:p>
    <w:p>
      <w:pPr>
        <w:pStyle w:val="FirstParagraph"/>
      </w:pPr>
      <w:r>
        <w:t xml:space="preserve">Test functions at the tag: 226 Python.</w:t>
      </w:r>
    </w:p>
    <w:bookmarkEnd w:id="153"/>
    <w:bookmarkStart w:id="154" w:name="review-and-retrospective-6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 </w:t>
      </w:r>
      <w:r>
        <w:t xml:space="preserve">(browser): a nurse registers a patient and enters vital signs (SpO₂ 86); the model</w:t>
      </w:r>
      <w:r>
        <w:t xml:space="preserve"> </w:t>
      </w:r>
      <w:r>
        <w:t xml:space="preserve">suggests level 2 (</w:t>
      </w:r>
      <w:r>
        <w:t xml:space="preserve">“</w:t>
      </w:r>
      <w:r>
        <w:t xml:space="preserve">chest complaint; breathing rate 28; arrived by ambulance</w:t>
      </w:r>
      <w:r>
        <w:t xml:space="preserve">”</w:t>
      </w:r>
      <w:r>
        <w:t xml:space="preserve">); the safety rule routes</w:t>
      </w:r>
      <w:r>
        <w:t xml:space="preserve"> </w:t>
      </w:r>
      <w:r>
        <w:t xml:space="preserve">to the urgent confirmation; changing the level to 1 is refused without a reason and accepted with</w:t>
      </w:r>
      <w:r>
        <w:t xml:space="preserve"> </w:t>
      </w:r>
      <w:r>
        <w:t xml:space="preserve">one; Triage completes and the Assessment case starts.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model cards; the decision rule</w:t>
      </w:r>
      <w:r>
        <w:t xml:space="preserve"> </w:t>
      </w:r>
      <w:r>
        <w:t xml:space="preserve">problem was visible only there.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trusting cross-validated scores without looking at the</w:t>
      </w:r>
      <w:r>
        <w:t xml:space="preserve"> </w:t>
      </w:r>
      <w:r>
        <w:t xml:space="preserve">held-out confusion matrix.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a clinical score as a plug-in service, to prove that the engine</w:t>
      </w:r>
      <w:r>
        <w:t xml:space="preserve"> </w:t>
      </w:r>
      <w:r>
        <w:t xml:space="preserve">needs no change for new task types (CLN-04).</w:t>
      </w:r>
    </w:p>
    <w:bookmarkEnd w:id="154"/>
    <w:bookmarkEnd w:id="155"/>
    <w:bookmarkStart w:id="172" w:name="sprint-7-hardening-and-measurement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Sprint 7: hardening and measurement</w:t>
      </w:r>
    </w:p>
    <w:bookmarkStart w:id="156" w:name="goal-8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Goal</w:t>
      </w:r>
    </w:p>
    <w:p>
      <w:pPr>
        <w:pStyle w:val="FirstParagraph"/>
      </w:pPr>
      <w:r>
        <w:rPr>
          <w:iCs/>
          <w:i/>
        </w:rPr>
        <w:t xml:space="preserve">Measured NFR results; the alpha usability test ready to run.</w:t>
      </w:r>
    </w:p>
    <w:bookmarkEnd w:id="156"/>
    <w:bookmarkStart w:id="157" w:name="sprint-backlog-7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Sprint backlog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CLN-04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new task type is added as a new service without changing the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WRK-03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charge nurse or manager gets an email or SMS alert when a task escalates to them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An admin views any case’s full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manager sees dashboards of active cases, waits and missed deadlines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MON-03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An admin sees service health and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designer compares two scenarios side by side</w:t>
            </w:r>
          </w:p>
        </w:tc>
      </w:tr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plus NFR-SEC-05, the performance and stress tests, and the alpha-test kit</w:t>
            </w:r>
          </w:p>
        </w:tc>
      </w:tr>
    </w:tbl>
    <w:bookmarkEnd w:id="157"/>
    <w:bookmarkStart w:id="158" w:name="user-stories-and-acceptance-criteria-7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User stories and acceptance criteria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CLN-04 / NFR-MNT-03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new service answering</w:t>
      </w:r>
      <w:r>
        <w:t xml:space="preserve"> </w:t>
      </w:r>
      <w:r>
        <w:rPr>
          <w:rStyle w:val="VerbatimChar"/>
        </w:rPr>
        <w:t xml:space="preserve">TaskRequested.News2Score</w:t>
      </w:r>
      <w:r>
        <w:t xml:space="preserve">,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 pathway</w:t>
      </w:r>
      <w:r>
        <w:t xml:space="preserve"> </w:t>
      </w:r>
      <w:r>
        <w:t xml:space="preserve">names it in a task,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cases use it with no change to the engine’s code.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WRK-03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an escalation to the charge nurse,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every active contact of that role</w:t>
      </w:r>
      <w:r>
        <w:t xml:space="preserve"> </w:t>
      </w:r>
      <w:r>
        <w:t xml:space="preserve">receives an email or SMS once, even if the escalation event arrives twice; failed sends are</w:t>
      </w:r>
      <w:r>
        <w:t xml:space="preserve"> </w:t>
      </w:r>
      <w:r>
        <w:t xml:space="preserve">retried and then shown as failed.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NFR-SEC-05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 copy of the patient database,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no name or birth date can be read</w:t>
      </w:r>
      <w:r>
        <w:t xml:space="preserve"> </w:t>
      </w:r>
      <w:r>
        <w:t xml:space="preserve">from it;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another key, the service can neither read nor find the patients.</w:t>
      </w:r>
    </w:p>
    <w:bookmarkEnd w:id="158"/>
    <w:bookmarkStart w:id="166" w:name="design-7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Design</w:t>
      </w:r>
    </w:p>
    <w:bookmarkStart w:id="159" w:name="Xbf28cd819b0b898bcbf110214a4540d420bf98d"/>
    <w:p>
      <w:pPr>
        <w:pStyle w:val="Heading3"/>
      </w:pPr>
      <w:r>
        <w:rPr>
          <w:rStyle w:val="SectionNumber"/>
        </w:rPr>
        <w:t xml:space="preserve">13.4.1</w:t>
      </w:r>
      <w:r>
        <w:tab/>
      </w:r>
      <w:r>
        <w:t xml:space="preserve">Patient identifiers encrypted at rest (NFR-SEC-05)</w:t>
      </w:r>
    </w:p>
    <w:p>
      <w:pPr>
        <w:pStyle w:val="FirstParagraph"/>
      </w:pPr>
      <w:r>
        <w:t xml:space="preserve">Name and birth date are stored as Fernet tokens (AES-128-CBC with an HMAC-SHA256 tag). The key is</w:t>
      </w:r>
      <w:r>
        <w:t xml:space="preserve"> </w:t>
      </w:r>
      <w:r>
        <w:t xml:space="preserve">derived by HKDF from</w:t>
      </w:r>
      <w:r>
        <w:t xml:space="preserve"> </w:t>
      </w:r>
      <w:r>
        <w:rPr>
          <w:rStyle w:val="VerbatimChar"/>
        </w:rPr>
        <w:t xml:space="preserve">PATIENT_DATA_SECRET</w:t>
      </w:r>
      <w:r>
        <w:t xml:space="preserve">, which comes from the environment; the service refuses to</w:t>
      </w:r>
      <w:r>
        <w:t xml:space="preserve"> </w:t>
      </w:r>
      <w:r>
        <w:t xml:space="preserve">start without it. Encrypted values cannot be searched, so search and the duplicate check use a</w:t>
      </w:r>
      <w:r>
        <w:t xml:space="preserve"> </w:t>
      </w:r>
      <w:r>
        <w:rPr>
          <w:bCs/>
          <w:b/>
        </w:rPr>
        <w:t xml:space="preserve">blind index</w:t>
      </w:r>
      <w:r>
        <w:t xml:space="preserve">: keyed hashes (HMAC) of every prefix of every name word, and of (name, birth date).</w:t>
      </w:r>
      <w:r>
        <w:t xml:space="preserve"> </w:t>
      </w:r>
      <w:r>
        <w:t xml:space="preserve">Search becomes</w:t>
      </w:r>
      <w:r>
        <w:t xml:space="preserve"> </w:t>
      </w:r>
      <w:r>
        <w:t xml:space="preserve">“</w:t>
      </w:r>
      <w:r>
        <w:t xml:space="preserve">the start of any name word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ada lo</w:t>
      </w:r>
      <w:r>
        <w:t xml:space="preserve"> </w:t>
      </w:r>
      <w:r>
        <w:t xml:space="preserve">finds Ada Lovelace — instead of</w:t>
      </w:r>
      <w:r>
        <w:t xml:space="preserve"> </w:t>
      </w:r>
      <w:r>
        <w:t xml:space="preserve">“</w:t>
      </w:r>
      <w:r>
        <w:t xml:space="preserve">anywhere</w:t>
      </w:r>
      <w:r>
        <w:t xml:space="preserve"> </w:t>
      </w:r>
      <w:r>
        <w:t xml:space="preserve">in the name</w:t>
      </w:r>
      <w:r>
        <w:t xml:space="preserve">”</w:t>
      </w:r>
      <w:r>
        <w:t xml:space="preserve">. The index reveals which records share a prefix, never the letters (decision 0007).</w:t>
      </w:r>
    </w:p>
    <w:bookmarkEnd w:id="159"/>
    <w:bookmarkStart w:id="160" w:name="case-monitor-and-dashboard-mon-01-mon-02"/>
    <w:p>
      <w:pPr>
        <w:pStyle w:val="Heading3"/>
      </w:pPr>
      <w:r>
        <w:rPr>
          <w:rStyle w:val="SectionNumber"/>
        </w:rPr>
        <w:t xml:space="preserve">13.4.2</w:t>
      </w:r>
      <w:r>
        <w:tab/>
      </w:r>
      <w:r>
        <w:t xml:space="preserve">Case monitor and dashboard (MON-01, MON-02)</w:t>
      </w:r>
    </w:p>
    <w:p>
      <w:pPr>
        <w:pStyle w:val="FirstParagraph"/>
      </w:pPr>
      <w:r>
        <w:t xml:space="preserve">The worklist runs a second consumer,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bound to every routing key (</w:t>
      </w:r>
      <w:r>
        <w:rPr>
          <w:rStyle w:val="VerbatimChar"/>
        </w:rPr>
        <w:t xml:space="preserve">#</w:t>
      </w:r>
      <w:r>
        <w:t xml:space="preserve">). It keeps a</w:t>
      </w:r>
      <w:r>
        <w:t xml:space="preserve"> </w:t>
      </w:r>
      <w:r>
        <w:t xml:space="preserve">summary per case (pathway, version, patient, status, start and end) and a timeline of every event</w:t>
      </w:r>
      <w:r>
        <w:t xml:space="preserve"> </w:t>
      </w:r>
      <w:r>
        <w:t xml:space="preserve">that leaves a service: requests, completions with the outputs and who completed them, overrides</w:t>
      </w:r>
      <w:r>
        <w:t xml:space="preserve"> </w:t>
      </w:r>
      <w:r>
        <w:t xml:space="preserve">with their reasons, failures, escalations, undo steps. The engine keeps its own full log, but an</w:t>
      </w:r>
      <w:r>
        <w:t xml:space="preserve"> </w:t>
      </w:r>
      <w:r>
        <w:t xml:space="preserve">engine stops when its version retires; the monitor’s record outlives it and spans all pathways.</w:t>
      </w:r>
      <w:r>
        <w:t xml:space="preserve"> </w:t>
      </w:r>
      <w:r>
        <w:t xml:space="preserve">Cases are linked into a patient’s</w:t>
      </w:r>
      <w:r>
        <w:t xml:space="preserve"> </w:t>
      </w:r>
      <w:r>
        <w:rPr>
          <w:bCs/>
          <w:b/>
        </w:rPr>
        <w:t xml:space="preserve">journey</w:t>
      </w:r>
      <w:r>
        <w:t xml:space="preserve"> </w:t>
      </w:r>
      <w:r>
        <w:t xml:space="preserve">(Triage → Assessment → Visit) by record number, so the</w:t>
      </w:r>
      <w:r>
        <w:t xml:space="preserve"> </w:t>
      </w:r>
      <w:r>
        <w:t xml:space="preserve">engine needed no change. The dashboard is computed on request: active and ended cases, queues per</w:t>
      </w:r>
      <w:r>
        <w:t xml:space="preserve"> </w:t>
      </w:r>
      <w:r>
        <w:t xml:space="preserve">role with the oldest wait and the overdue count, waits until someone takes a task (mean and 90th</w:t>
      </w:r>
      <w:r>
        <w:t xml:space="preserve"> </w:t>
      </w:r>
      <w:r>
        <w:t xml:space="preserve">percentile, from a new</w:t>
      </w:r>
      <w:r>
        <w:t xml:space="preserve"> </w:t>
      </w:r>
      <w:r>
        <w:rPr>
          <w:rStyle w:val="VerbatimChar"/>
        </w:rPr>
        <w:t xml:space="preserve">claimed_at</w:t>
      </w:r>
      <w:r>
        <w:t xml:space="preserve">), and missed deadlines and escalations.</w:t>
      </w:r>
    </w:p>
    <w:bookmarkEnd w:id="160"/>
    <w:bookmarkStart w:id="161" w:name="email-and-sms-alerts-wrk-03"/>
    <w:p>
      <w:pPr>
        <w:pStyle w:val="Heading3"/>
      </w:pPr>
      <w:r>
        <w:rPr>
          <w:rStyle w:val="SectionNumber"/>
        </w:rPr>
        <w:t xml:space="preserve">13.4.3</w:t>
      </w:r>
      <w:r>
        <w:tab/>
      </w:r>
      <w:r>
        <w:t xml:space="preserve">Email and SMS alerts (WRK-03)</w:t>
      </w:r>
    </w:p>
    <w:p>
      <w:pPr>
        <w:pStyle w:val="FirstParagraph"/>
      </w:pPr>
      <w:r>
        <w:t xml:space="preserve">The engine already sends</w:t>
      </w:r>
      <w:r>
        <w:t xml:space="preserve"> </w:t>
      </w:r>
      <w:r>
        <w:rPr>
          <w:rStyle w:val="VerbatimChar"/>
        </w:rPr>
        <w:t xml:space="preserve">NotificationRequested</w:t>
      </w:r>
      <w:r>
        <w:t xml:space="preserve"> </w:t>
      </w:r>
      <w:r>
        <w:t xml:space="preserve">on every escalation. The worklist turns each into</w:t>
      </w:r>
      <w:r>
        <w:t xml:space="preserve"> </w:t>
      </w:r>
      <w:r>
        <w:t xml:space="preserve">one delivery per active contact of the role, in the same transaction as the notification — an</w:t>
      </w:r>
      <w:r>
        <w:t xml:space="preserve"> </w:t>
      </w:r>
      <w:r>
        <w:t xml:space="preserve">outbox, so no alert is lost between the two. A sender thread delivers them with retries (30 s</w:t>
      </w:r>
      <w:r>
        <w:t xml:space="preserve"> </w:t>
      </w:r>
      <w:r>
        <w:t xml:space="preserve">doubling, 5 attempts), by SMTP with STARTTLS or through an HTTP SMS gateway; in development they go</w:t>
      </w:r>
      <w:r>
        <w:t xml:space="preserve"> </w:t>
      </w:r>
      <w:r>
        <w:t xml:space="preserve">to the log. Messages carry the task and the record number, never a name.</w:t>
      </w:r>
    </w:p>
    <w:bookmarkEnd w:id="161"/>
    <w:bookmarkStart w:id="162" w:name="service-metrics-mon-03"/>
    <w:p>
      <w:pPr>
        <w:pStyle w:val="Heading3"/>
      </w:pPr>
      <w:r>
        <w:rPr>
          <w:rStyle w:val="SectionNumber"/>
        </w:rPr>
        <w:t xml:space="preserve">13.4.4</w:t>
      </w:r>
      <w:r>
        <w:tab/>
      </w:r>
      <w:r>
        <w:t xml:space="preserve">Service metrics (MON-03)</w:t>
      </w:r>
    </w:p>
    <w:p>
      <w:pPr>
        <w:pStyle w:val="FirstParagraph"/>
      </w:pPr>
      <w:r>
        <w:t xml:space="preserve">A small shared package,</w:t>
      </w:r>
      <w:r>
        <w:t xml:space="preserve"> </w:t>
      </w:r>
      <w:r>
        <w:rPr>
          <w:rStyle w:val="VerbatimChar"/>
        </w:rPr>
        <w:t xml:space="preserve">service-metrics</w:t>
      </w:r>
      <w:r>
        <w:t xml:space="preserve">, gives every service request counts, error counts and a</w:t>
      </w:r>
      <w:r>
        <w:t xml:space="preserve"> </w:t>
      </w:r>
      <w:r>
        <w:t xml:space="preserve">latency histogram per</w:t>
      </w:r>
      <w:r>
        <w:t xml:space="preserve"> </w:t>
      </w:r>
      <w:r>
        <w:rPr>
          <w:bCs/>
          <w:b/>
        </w:rPr>
        <w:t xml:space="preserve">route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/tasks/{task_id}/claim</w:t>
      </w:r>
      <w:r>
        <w:t xml:space="preserve">, so ids never become labels), in</w:t>
      </w:r>
      <w:r>
        <w:t xml:space="preserve"> </w:t>
      </w:r>
      <w:r>
        <w:t xml:space="preserve">Prometheus format 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and as JSON at</w:t>
      </w:r>
      <w:r>
        <w:t xml:space="preserve"> </w:t>
      </w:r>
      <w:r>
        <w:rPr>
          <w:rStyle w:val="VerbatimChar"/>
        </w:rPr>
        <w:t xml:space="preserve">/metrics.json</w:t>
      </w:r>
      <w:r>
        <w:t xml:space="preserve">, plus service-specific gauges such as</w:t>
      </w:r>
      <w:r>
        <w:t xml:space="preserve"> </w:t>
      </w:r>
      <w:r>
        <w:t xml:space="preserve">open tasks or running cases. The gateway combines every service’s health and metrics for the admin.</w:t>
      </w:r>
      <w:r>
        <w:t xml:space="preserve"> </w:t>
      </w:r>
      <w:r>
        <w:t xml:space="preserve">Prometheus (with Grafana, added in Closure) is an optional Compose profile. It does not scrape engines, because finding them needs</w:t>
      </w:r>
      <w:r>
        <w:t xml:space="preserve"> </w:t>
      </w:r>
      <w:r>
        <w:t xml:space="preserve">the Docker socket, which only the deployer may reach (NFR-SEC-04).</w:t>
      </w:r>
    </w:p>
    <w:bookmarkEnd w:id="162"/>
    <w:bookmarkStart w:id="163" w:name="a-new-task-type-news2-cln-04"/>
    <w:p>
      <w:pPr>
        <w:pStyle w:val="Heading3"/>
      </w:pPr>
      <w:r>
        <w:rPr>
          <w:rStyle w:val="SectionNumber"/>
        </w:rPr>
        <w:t xml:space="preserve">13.4.5</w:t>
      </w:r>
      <w:r>
        <w:tab/>
      </w:r>
      <w:r>
        <w:t xml:space="preserve">A new task type: NEWS2 (CLN-04)</w:t>
      </w:r>
    </w:p>
    <w:p>
      <w:pPr>
        <w:pStyle w:val="FirstParagraph"/>
      </w:pPr>
      <w:r>
        <w:rPr>
          <w:rStyle w:val="VerbatimChar"/>
        </w:rPr>
        <w:t xml:space="preserve">services/scores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TaskRequested.News2Score</w:t>
      </w:r>
      <w:r>
        <w:t xml:space="preserve"> </w:t>
      </w:r>
      <w:r>
        <w:t xml:space="preserve">with the NEWS2 score [7]: seven observations</w:t>
      </w:r>
      <w:r>
        <w:t xml:space="preserve"> </w:t>
      </w:r>
      <w:r>
        <w:t xml:space="preserve">banded into 0–3 points each (Table 13.1), a total, and a risk (7+ high, 5–6 medium, any single 3</w:t>
      </w:r>
      <w:r>
        <w:t xml:space="preserve"> </w:t>
      </w:r>
      <w:r>
        <w:t xml:space="preserve">low-medium, else low). Missing observations are a permanent failure; anything unexpected is</w:t>
      </w:r>
      <w:r>
        <w:t xml:space="preserve"> </w:t>
      </w:r>
      <w:r>
        <w:t xml:space="preserve">temporary. Triage v3 calls it after the vital signs (which now include oxygen), falls back to a nurse</w:t>
      </w:r>
      <w:r>
        <w:t xml:space="preserve"> </w:t>
      </w:r>
      <w:r>
        <w:t xml:space="preserve">“</w:t>
      </w:r>
      <w:r>
        <w:t xml:space="preserve">Calculate NEWS2 by hand</w:t>
      </w:r>
      <w:r>
        <w:t xml:space="preserve">”</w:t>
      </w:r>
      <w:r>
        <w:t xml:space="preserve"> </w:t>
      </w:r>
      <w:r>
        <w:t xml:space="preserve">task after two failed retries, and adds</w:t>
      </w:r>
      <w:r>
        <w:t xml:space="preserve"> </w:t>
      </w:r>
      <w:r>
        <w:rPr>
          <w:rStyle w:val="VerbatimChar"/>
        </w:rPr>
        <w:t xml:space="preserve">news2 &gt;= 7</w:t>
      </w:r>
      <w:r>
        <w:t xml:space="preserve"> </w:t>
      </w:r>
      <w:r>
        <w:t xml:space="preserve">to the red flags. The</w:t>
      </w:r>
      <w:r>
        <w:t xml:space="preserve"> </w:t>
      </w:r>
      <w:r>
        <w:t xml:space="preserve">engine’s token rules, case and service code did not change for this; the engine’s only Sprint 7</w:t>
      </w:r>
      <w:r>
        <w:t xml:space="preserve"> </w:t>
      </w:r>
      <w:r>
        <w:t xml:space="preserve">change was the three-line metrics hook of MON-03.</w:t>
      </w:r>
    </w:p>
    <w:p>
      <w:pPr>
        <w:pStyle w:val="TableCaption"/>
      </w:pPr>
      <w:r>
        <w:t xml:space="preserve">Table 13.1 — NEWS2 bands as implemented (</w:t>
      </w:r>
      <w:r>
        <w:rPr>
          <w:rStyle w:val="VerbatimChar"/>
        </w:rPr>
        <w:t xml:space="preserve">services/scores/scores/news2.py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3.1 — NEWS2 bands as implemented (services/scores/scores/news2.py)."/>
      </w:tblPr>
      <w:tblGrid/>
      <w:tr>
        <w:tc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Respiration rate</w:t>
            </w:r>
          </w:p>
        </w:tc>
        <w:tc>
          <w:p>
            <w:pPr>
              <w:pStyle w:val="Compact"/>
              <w:jc w:val="left"/>
            </w:pPr>
            <w:r>
              <w:t xml:space="preserve">≤ 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9–11</w:t>
            </w:r>
          </w:p>
        </w:tc>
        <w:tc>
          <w:p>
            <w:pPr>
              <w:pStyle w:val="Compact"/>
              <w:jc w:val="left"/>
            </w:pPr>
            <w:r>
              <w:t xml:space="preserve">12–20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21–24</w:t>
            </w:r>
          </w:p>
        </w:tc>
        <w:tc>
          <w:p>
            <w:pPr>
              <w:pStyle w:val="Compact"/>
              <w:jc w:val="left"/>
            </w:pPr>
            <w:r>
              <w:t xml:space="preserve">≥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SpO₂ (scale 1)</w:t>
            </w:r>
          </w:p>
        </w:tc>
        <w:tc>
          <w:p>
            <w:pPr>
              <w:pStyle w:val="Compact"/>
              <w:jc w:val="left"/>
            </w:pPr>
            <w:r>
              <w:t xml:space="preserve">≤ 91</w:t>
            </w:r>
          </w:p>
        </w:tc>
        <w:tc>
          <w:p>
            <w:pPr>
              <w:pStyle w:val="Compact"/>
              <w:jc w:val="left"/>
            </w:pPr>
            <w:r>
              <w:t xml:space="preserve">92–93</w:t>
            </w:r>
          </w:p>
        </w:tc>
        <w:tc>
          <w:p>
            <w:pPr>
              <w:pStyle w:val="Compact"/>
              <w:jc w:val="left"/>
            </w:pPr>
            <w:r>
              <w:t xml:space="preserve">94–95</w:t>
            </w:r>
          </w:p>
        </w:tc>
        <w:tc>
          <w:p>
            <w:pPr>
              <w:pStyle w:val="Compact"/>
              <w:jc w:val="left"/>
            </w:pPr>
            <w:r>
              <w:t xml:space="preserve">≥ 96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Air or oxygen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oxygen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air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Systolic pressure</w:t>
            </w:r>
          </w:p>
        </w:tc>
        <w:tc>
          <w:p>
            <w:pPr>
              <w:pStyle w:val="Compact"/>
              <w:jc w:val="left"/>
            </w:pPr>
            <w:r>
              <w:t xml:space="preserve">≤ 90</w:t>
            </w:r>
          </w:p>
        </w:tc>
        <w:tc>
          <w:p>
            <w:pPr>
              <w:pStyle w:val="Compact"/>
              <w:jc w:val="left"/>
            </w:pPr>
            <w:r>
              <w:t xml:space="preserve">91–100</w:t>
            </w:r>
          </w:p>
        </w:tc>
        <w:tc>
          <w:p>
            <w:pPr>
              <w:pStyle w:val="Compact"/>
              <w:jc w:val="left"/>
            </w:pPr>
            <w:r>
              <w:t xml:space="preserve">101–110</w:t>
            </w:r>
          </w:p>
        </w:tc>
        <w:tc>
          <w:p>
            <w:pPr>
              <w:pStyle w:val="Compact"/>
              <w:jc w:val="left"/>
            </w:pPr>
            <w:r>
              <w:t xml:space="preserve">111–219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≥ 220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p>
            <w:pPr>
              <w:pStyle w:val="Compact"/>
              <w:jc w:val="left"/>
            </w:pPr>
            <w:r>
              <w:t xml:space="preserve">≤ 40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41–50</w:t>
            </w:r>
          </w:p>
        </w:tc>
        <w:tc>
          <w:p>
            <w:pPr>
              <w:pStyle w:val="Compact"/>
              <w:jc w:val="left"/>
            </w:pPr>
            <w:r>
              <w:t xml:space="preserve">51–90</w:t>
            </w:r>
          </w:p>
        </w:tc>
        <w:tc>
          <w:p>
            <w:pPr>
              <w:pStyle w:val="Compact"/>
              <w:jc w:val="left"/>
            </w:pPr>
            <w:r>
              <w:t xml:space="preserve">91–110</w:t>
            </w:r>
          </w:p>
        </w:tc>
        <w:tc>
          <w:p>
            <w:pPr>
              <w:pStyle w:val="Compact"/>
              <w:jc w:val="left"/>
            </w:pPr>
            <w:r>
              <w:t xml:space="preserve">111–130</w:t>
            </w:r>
          </w:p>
        </w:tc>
        <w:tc>
          <w:p>
            <w:pPr>
              <w:pStyle w:val="Compact"/>
              <w:jc w:val="left"/>
            </w:pPr>
            <w:r>
              <w:t xml:space="preserve">≥ 131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Consciousness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V, P, U or new confusion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p>
            <w:pPr>
              <w:pStyle w:val="Compact"/>
              <w:jc w:val="left"/>
            </w:pPr>
            <w:r>
              <w:t xml:space="preserve">≤ 35.0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35.1–36.0</w:t>
            </w:r>
          </w:p>
        </w:tc>
        <w:tc>
          <w:p>
            <w:pPr>
              <w:pStyle w:val="Compact"/>
              <w:jc w:val="left"/>
            </w:pPr>
            <w:r>
              <w:t xml:space="preserve">36.1–38.0</w:t>
            </w:r>
          </w:p>
        </w:tc>
        <w:tc>
          <w:p>
            <w:pPr>
              <w:pStyle w:val="Compact"/>
              <w:jc w:val="left"/>
            </w:pPr>
            <w:r>
              <w:t xml:space="preserve">38.1–39.0</w:t>
            </w:r>
          </w:p>
        </w:tc>
        <w:tc>
          <w:p>
            <w:pPr>
              <w:pStyle w:val="Compact"/>
              <w:jc w:val="left"/>
            </w:pPr>
            <w:r>
              <w:t xml:space="preserve">≥ 39.1</w:t>
            </w:r>
          </w:p>
        </w:tc>
        <w:tc>
          <w:p/>
        </w:tc>
      </w:tr>
    </w:tbl>
    <w:bookmarkEnd w:id="163"/>
    <w:bookmarkStart w:id="164" w:name="scenario-comparison-sim-05"/>
    <w:p>
      <w:pPr>
        <w:pStyle w:val="Heading3"/>
      </w:pPr>
      <w:r>
        <w:rPr>
          <w:rStyle w:val="SectionNumber"/>
        </w:rPr>
        <w:t xml:space="preserve">13.4.6</w:t>
      </w:r>
      <w:r>
        <w:tab/>
      </w:r>
      <w:r>
        <w:t xml:space="preserve">Scenario comparison (SIM-05)</w:t>
      </w:r>
    </w:p>
    <w:p>
      <w:pPr>
        <w:pStyle w:val="FirstParagraph"/>
      </w:pPr>
      <w:r>
        <w:t xml:space="preserve">Two finished runs are compared figure by figure: both 95% intervals, the difference of the means, and</w:t>
      </w:r>
      <w:r>
        <w:t xml:space="preserve"> </w:t>
      </w:r>
      <w:r>
        <w:t xml:space="preserve">whether the intervals overlap. One scenario is called better only when they do not; overlapping</w:t>
      </w:r>
      <w:r>
        <w:t xml:space="preserve"> </w:t>
      </w:r>
      <w:r>
        <w:t xml:space="preserve">intervals are reported as</w:t>
      </w:r>
      <w:r>
        <w:t xml:space="preserve"> </w:t>
      </w:r>
      <w:r>
        <w:t xml:space="preserve">“</w:t>
      </w:r>
      <w:r>
        <w:t xml:space="preserve">no clear difference</w:t>
      </w:r>
      <w:r>
        <w:t xml:space="preserve">”</w:t>
      </w:r>
      <w:r>
        <w:t xml:space="preserve"> </w:t>
      </w:r>
      <w:r>
        <w:t xml:space="preserve">rather than guessed. Whether lower or higher is</w:t>
      </w:r>
      <w:r>
        <w:t xml:space="preserve"> </w:t>
      </w:r>
      <w:r>
        <w:t xml:space="preserve">better is known per metric (waits lower, targets met higher, utilisation neither). The changed</w:t>
      </w:r>
      <w:r>
        <w:t xml:space="preserve"> </w:t>
      </w:r>
      <w:r>
        <w:t xml:space="preserve">settings are listed, so the reason for a difference is visible.</w:t>
      </w:r>
    </w:p>
    <w:bookmarkEnd w:id="164"/>
    <w:bookmarkStart w:id="165" w:name="final-architecture"/>
    <w:p>
      <w:pPr>
        <w:pStyle w:val="Heading3"/>
      </w:pPr>
      <w:r>
        <w:rPr>
          <w:rStyle w:val="SectionNumber"/>
        </w:rPr>
        <w:t xml:space="preserve">13.4.7</w:t>
      </w:r>
      <w:r>
        <w:tab/>
      </w:r>
      <w:r>
        <w:t xml:space="preserve">Final architecture</w:t>
      </w:r>
    </w:p>
    <w:p>
      <w:pPr>
        <w:pStyle w:val="BlockText"/>
      </w:pPr>
      <w:r>
        <w:rPr>
          <w:bCs/>
          <w:b/>
        </w:rPr>
        <w:t xml:space="preserve">Figure U31 — Services and events (component, final: Sprint 7).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docs/uml/U31_components.puml</w:t>
      </w:r>
      <w:r>
        <w:t xml:space="preserve">.</w:t>
      </w:r>
      <w:r>
        <w:t xml:space="preserve"> </w:t>
      </w:r>
      <w:r>
        <w:rPr>
          <w:iCs/>
          <w:i/>
        </w:rPr>
        <w:t xml:space="preserve">(Not rendered yet: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scripts/render_uml.sh</w:t>
      </w:r>
      <w:r>
        <w:rPr>
          <w:iCs/>
          <w:i/>
        </w:rPr>
        <w:t xml:space="preserve">, then rebuild the report.)</w:t>
      </w:r>
    </w:p>
    <w:bookmarkEnd w:id="165"/>
    <w:bookmarkEnd w:id="166"/>
    <w:bookmarkStart w:id="167" w:name="implementation-notes-5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Implementation notes</w:t>
      </w:r>
    </w:p>
    <w:p>
      <w:pPr>
        <w:pStyle w:val="FirstParagraph"/>
      </w:pPr>
      <w:r>
        <w:t xml:space="preserve">The web app gained a Monitoring area (a dashboard; cases with filters, a timeline and the patient’s</w:t>
      </w:r>
      <w:r>
        <w:t xml:space="preserve"> </w:t>
      </w:r>
      <w:r>
        <w:t xml:space="preserve">journey; services with health and metrics), alert contacts and the delivery log on the Alerts page,</w:t>
      </w:r>
      <w:r>
        <w:t xml:space="preserve"> </w:t>
      </w:r>
      <w:r>
        <w:t xml:space="preserve">and a comparison view on the Simulate page. Admins now land on Monitoring.</w:t>
      </w:r>
      <w:r>
        <w:t xml:space="preserve"> </w:t>
      </w:r>
      <w:r>
        <w:rPr>
          <w:rStyle w:val="VerbatimChar"/>
        </w:rPr>
        <w:t xml:space="preserve">scripts/load_test.py</w:t>
      </w:r>
      <w:r>
        <w:t xml:space="preserve"> </w:t>
      </w:r>
      <w:r>
        <w:t xml:space="preserve">is a stress test through the gateway;</w:t>
      </w:r>
      <w:r>
        <w:t xml:space="preserve"> </w:t>
      </w:r>
      <w:r>
        <w:rPr>
          <w:rStyle w:val="VerbatimChar"/>
        </w:rPr>
        <w:t xml:space="preserve">scripts/sus_score.py</w:t>
      </w:r>
      <w:r>
        <w:t xml:space="preserve"> </w:t>
      </w:r>
      <w:r>
        <w:t xml:space="preserve">scores the alpha test.</w:t>
      </w:r>
    </w:p>
    <w:bookmarkEnd w:id="167"/>
    <w:bookmarkStart w:id="168" w:name="ai-usage-7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AI usage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 fallback test that could never pass.</w:t>
      </w:r>
      <w:r>
        <w:t xml:space="preserve"> </w:t>
      </w:r>
      <w:r>
        <w:t xml:space="preserve">The first CLN-04 system test ran Triage without the</w:t>
      </w:r>
      <w:r>
        <w:t xml:space="preserve"> </w:t>
      </w:r>
      <w:r>
        <w:t xml:space="preserve">scores service and expected the manual task. Nothing answers a request to a service that is not</w:t>
      </w:r>
      <w:r>
        <w:t xml:space="preserve"> </w:t>
      </w:r>
      <w:r>
        <w:t xml:space="preserve">there, so the case waited. The test now uses a scores service that keeps failing. This was the</w:t>
      </w:r>
      <w:r>
        <w:t xml:space="preserve"> </w:t>
      </w:r>
      <w:r>
        <w:t xml:space="preserve">first sign of the NFR-ROB-01 gap fixed in Closure (decision 0008).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Scrapes counted as traffic.</w:t>
      </w:r>
      <w:r>
        <w:t xml:space="preserve"> </w:t>
      </w:r>
      <w:r>
        <w:t xml:space="preserve">The metrics middleware excluded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by route template, but</w:t>
      </w:r>
      <w:r>
        <w:t xml:space="preserve"> </w:t>
      </w:r>
      <w:r>
        <w:t xml:space="preserve">routes added with</w:t>
      </w:r>
      <w:r>
        <w:t xml:space="preserve"> </w:t>
      </w:r>
      <w:r>
        <w:rPr>
          <w:rStyle w:val="VerbatimChar"/>
        </w:rPr>
        <w:t xml:space="preserve">add_route</w:t>
      </w:r>
      <w:r>
        <w:t xml:space="preserve"> </w:t>
      </w:r>
      <w:r>
        <w:t xml:space="preserve">set none; a token test (expected 0 requests, got 3) caught it.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 middleware decorator</w:t>
      </w:r>
      <w:r>
        <w:t xml:space="preserve"> </w:t>
      </w:r>
      <w:r>
        <w:t xml:space="preserve">that only FastAPI offers passed the tests but failed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 clock in the past</w:t>
      </w:r>
      <w:r>
        <w:t xml:space="preserve"> </w:t>
      </w:r>
      <w:r>
        <w:t xml:space="preserve">made an alert-retry test find nothing due.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An overclaim in the prompt log</w:t>
      </w:r>
      <w:r>
        <w:t xml:space="preserve"> </w:t>
      </w:r>
      <w:r>
        <w:t xml:space="preserve">(</w:t>
      </w:r>
      <w:r>
        <w:t xml:space="preserve">“</w:t>
      </w:r>
      <w:r>
        <w:t xml:space="preserve">no engine change at all</w:t>
      </w:r>
      <w:r>
        <w:t xml:space="preserve">”</w:t>
      </w:r>
      <w:r>
        <w:t xml:space="preserve">) corrected after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showed</w:t>
      </w:r>
      <w:r>
        <w:t xml:space="preserve"> </w:t>
      </w:r>
      <w:r>
        <w:t xml:space="preserve">the metrics hook.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Prometheus with the Docker socket</w:t>
      </w:r>
      <w:r>
        <w:t xml:space="preserve"> </w:t>
      </w:r>
      <w:r>
        <w:t xml:space="preserve">would have broken least privilege; caught in review against</w:t>
      </w:r>
      <w:r>
        <w:t xml:space="preserve"> </w:t>
      </w:r>
      <w:r>
        <w:t xml:space="preserve">the NFR table.</w:t>
      </w:r>
    </w:p>
    <w:p>
      <w:pPr>
        <w:numPr>
          <w:ilvl w:val="0"/>
          <w:numId w:val="1040"/>
        </w:numPr>
        <w:pStyle w:val="Compact"/>
      </w:pPr>
      <w:r>
        <w:t xml:space="preserve">bandit flagged an empty-string password default in the email channel.</w:t>
      </w:r>
    </w:p>
    <w:bookmarkEnd w:id="168"/>
    <w:bookmarkStart w:id="170" w:name="tests-and-results-7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Tests and results</w:t>
      </w:r>
    </w:p>
    <w:p>
      <w:pPr>
        <w:numPr>
          <w:ilvl w:val="0"/>
          <w:numId w:val="1041"/>
        </w:numPr>
        <w:pStyle w:val="Compact"/>
      </w:pPr>
      <w:r>
        <w:t xml:space="preserve">NFR-SEC-05: a raw-database inspection finds no name or date; another key can neither read nor find</w:t>
      </w:r>
      <w:r>
        <w:t xml:space="preserve"> </w:t>
      </w:r>
      <w:r>
        <w:t xml:space="preserve">patients; the service needs a strong secret.</w:t>
      </w:r>
    </w:p>
    <w:p>
      <w:pPr>
        <w:numPr>
          <w:ilvl w:val="0"/>
          <w:numId w:val="1041"/>
        </w:numPr>
        <w:pStyle w:val="Compact"/>
      </w:pPr>
      <w:r>
        <w:t xml:space="preserve">MON-01/02: timeline, journey, filters, dashboard figures on hand-made data, the waits recorded at</w:t>
      </w:r>
      <w:r>
        <w:t xml:space="preserve"> </w:t>
      </w:r>
      <w:r>
        <w:t xml:space="preserve">claim. WRK-03: emailed once despite a duplicate event, retried then failed, inactive contacts skipped,</w:t>
      </w:r>
      <w:r>
        <w:t xml:space="preserve"> </w:t>
      </w:r>
      <w:r>
        <w:t xml:space="preserve">addresses validated, SMTP with STARTTLS and login, SMS with a bearer token.</w:t>
      </w:r>
    </w:p>
    <w:p>
      <w:pPr>
        <w:numPr>
          <w:ilvl w:val="0"/>
          <w:numId w:val="1041"/>
        </w:numPr>
        <w:pStyle w:val="Compact"/>
      </w:pPr>
      <w:r>
        <w:t xml:space="preserve">MON-03: route templates not paths, the token, the gateway’s overview, a service shown as down.</w:t>
      </w:r>
    </w:p>
    <w:p>
      <w:pPr>
        <w:numPr>
          <w:ilvl w:val="0"/>
          <w:numId w:val="1041"/>
        </w:numPr>
        <w:pStyle w:val="Compact"/>
      </w:pPr>
      <w:r>
        <w:t xml:space="preserve">CLN-04: every NEWS2 band boundary, the risk thresholds, missing data named, the service’s replies;</w:t>
      </w:r>
      <w:r>
        <w:t xml:space="preserve"> </w:t>
      </w:r>
      <w:r>
        <w:t xml:space="preserve">the clinical system test checks that NEWS2 reaches the confirmation.</w:t>
      </w:r>
    </w:p>
    <w:p>
      <w:pPr>
        <w:numPr>
          <w:ilvl w:val="0"/>
          <w:numId w:val="1041"/>
        </w:numPr>
        <w:pStyle w:val="Compact"/>
      </w:pPr>
      <w:r>
        <w:t xml:space="preserve">SIM-05: direction per metric, separate and overlapping intervals, changed settings, the endpoint.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NFR-PERF-02</w:t>
      </w:r>
      <w:r>
        <w:t xml:space="preserve">: 50 registrations per second for 6 seconds with simulated workers answering — about</w:t>
      </w:r>
      <w:r>
        <w:t xml:space="preserve"> </w:t>
      </w:r>
      <w:r>
        <w:t xml:space="preserve">250 events per second — gives p50 1 ms,</w:t>
      </w:r>
      <w:r>
        <w:t xml:space="preserve"> </w:t>
      </w:r>
      <w:r>
        <w:rPr>
          <w:bCs/>
          <w:b/>
        </w:rPr>
        <w:t xml:space="preserve">p95 3 ms</w:t>
      </w:r>
      <w:r>
        <w:t xml:space="preserve">, max 4 ms (target p95 ≤ 200 ms at 50/s).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Stress</w:t>
      </w:r>
      <w:r>
        <w:t xml:space="preserve">: chapter 15.</w:t>
      </w:r>
      <w:r>
        <w:t xml:space="preserve"> </w:t>
      </w:r>
      <w:r>
        <w:rPr>
          <w:bCs/>
          <w:b/>
        </w:rPr>
        <w:t xml:space="preserve">pip-audit</w:t>
      </w:r>
      <w:r>
        <w:t xml:space="preserve">: no known vulnerabilities in any requirements file.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ure 13.2 — Performance NFRs as a share of their targets." title="" id="1" name="Picture"/>
            <a:graphic>
              <a:graphicData uri="http://schemas.openxmlformats.org/drawingml/2006/picture">
                <pic:pic>
                  <pic:nvPicPr>
                    <pic:cNvPr descr="figures/nf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13.2 — Performance NFRs as a share of their targets.</w:t>
      </w:r>
    </w:p>
    <w:p>
      <w:pPr>
        <w:pStyle w:val="BodyText"/>
      </w:pPr>
      <w:r>
        <w:t xml:space="preserve">Test functions at the tag: 267 Python and 13 web.</w:t>
      </w:r>
    </w:p>
    <w:bookmarkEnd w:id="170"/>
    <w:bookmarkStart w:id="171" w:name="review-and-retrospective-7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Review and retrospective</w:t>
      </w:r>
    </w:p>
    <w:p>
      <w:pPr>
        <w:pStyle w:val="FirstParagraph"/>
      </w:pPr>
      <w:r>
        <w:rPr>
          <w:bCs/>
          <w:b/>
        </w:rPr>
        <w:t xml:space="preserve">Review</w:t>
      </w:r>
      <w:r>
        <w:t xml:space="preserve"> </w:t>
      </w:r>
      <w:r>
        <w:t xml:space="preserve">(browser): as admin, the dashboard; a case’s timeline (vital signs → NEWS2 13, high → model</w:t>
      </w:r>
      <w:r>
        <w:t xml:space="preserve"> </w:t>
      </w:r>
      <w:r>
        <w:t xml:space="preserve">level 2 → urgent confirmation); every service healthy; an alert contact added. As designer, two runs</w:t>
      </w:r>
      <w:r>
        <w:t xml:space="preserve"> </w:t>
      </w:r>
      <w:r>
        <w:t xml:space="preserve">compared (2 vs 4 nurses): 8 of 14 figures differ beyond their intervals, all in favour of 4 nurses.</w:t>
      </w:r>
      <w:r>
        <w:t xml:space="preserve"> </w:t>
      </w:r>
      <w:r>
        <w:rPr>
          <w:bCs/>
          <w:b/>
        </w:rPr>
        <w:t xml:space="preserve">Keep:</w:t>
      </w:r>
      <w:r>
        <w:t xml:space="preserve"> </w:t>
      </w:r>
      <w:r>
        <w:t xml:space="preserve">measuring against the NFR table, not against a feeling of</w:t>
      </w:r>
      <w:r>
        <w:t xml:space="preserve"> </w:t>
      </w:r>
      <w:r>
        <w:t xml:space="preserve">“</w:t>
      </w:r>
      <w:r>
        <w:t xml:space="preserve">fast enough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Stop:</w:t>
      </w:r>
      <w:r>
        <w:t xml:space="preserve"> </w:t>
      </w:r>
      <w:r>
        <w:t xml:space="preserve">writing</w:t>
      </w:r>
      <w:r>
        <w:t xml:space="preserve"> </w:t>
      </w:r>
      <w:r>
        <w:t xml:space="preserve">“</w:t>
      </w:r>
      <w:r>
        <w:t xml:space="preserve">met</w:t>
      </w:r>
      <w:r>
        <w:t xml:space="preserve">”</w:t>
      </w:r>
      <w:r>
        <w:t xml:space="preserve"> </w:t>
      </w:r>
      <w:r>
        <w:t xml:space="preserve">before the test truly reproduces the NFR’s situation (NFR-ROB-01).</w:t>
      </w:r>
      <w:r>
        <w:t xml:space="preserve"> </w:t>
      </w:r>
      <w:r>
        <w:rPr>
          <w:bCs/>
          <w:b/>
        </w:rPr>
        <w:t xml:space="preserve">Try:</w:t>
      </w:r>
      <w:r>
        <w:t xml:space="preserve"> </w:t>
      </w:r>
      <w:r>
        <w:t xml:space="preserve">run the Docker</w:t>
      </w:r>
      <w:r>
        <w:t xml:space="preserve"> </w:t>
      </w:r>
      <w:r>
        <w:t xml:space="preserve">path and the alpha test before the presentation (chapter 16).</w:t>
      </w:r>
    </w:p>
    <w:bookmarkEnd w:id="171"/>
    <w:bookmarkEnd w:id="172"/>
    <w:bookmarkStart w:id="173" w:name="part-iii-project-closure"/>
    <w:p>
      <w:pPr>
        <w:pStyle w:val="Heading1"/>
      </w:pPr>
      <w:r>
        <w:t xml:space="preserve">Part III — Project closure</w:t>
      </w:r>
    </w:p>
    <w:bookmarkEnd w:id="173"/>
    <w:bookmarkStart w:id="180" w:name="ai-assisted-development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AI-assisted development</w:t>
      </w:r>
    </w:p>
    <w:p>
      <w:pPr>
        <w:pStyle w:val="FirstParagraph"/>
      </w:pPr>
      <w:r>
        <w:t xml:space="preserve">The professor set four requirements for the use of AI tools (P20–P23): an AI tooling</w:t>
      </w:r>
      <w:r>
        <w:t xml:space="preserve"> </w:t>
      </w:r>
      <w:r>
        <w:t xml:space="preserve">architecture, documented prompts and constraints, iterative refinement, and verification and</w:t>
      </w:r>
      <w:r>
        <w:t xml:space="preserve"> </w:t>
      </w:r>
      <w:r>
        <w:t xml:space="preserve">ownership of what the AI produced. This chapter reports what was done for each, and what the</w:t>
      </w:r>
      <w:r>
        <w:t xml:space="preserve"> </w:t>
      </w:r>
      <w:r>
        <w:t xml:space="preserve">record shows about the AI’s mistakes.</w:t>
      </w:r>
    </w:p>
    <w:bookmarkStart w:id="174" w:name="tooling-architecture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Tooling architecture</w:t>
      </w:r>
    </w:p>
    <w:p>
      <w:pPr>
        <w:pStyle w:val="FirstParagraph"/>
      </w:pPr>
      <w:r>
        <w:t xml:space="preserve">Table 3.3 (chapter 3) lists the tool for each phase. In short: the plan — the algorithms, the</w:t>
      </w:r>
      <w:r>
        <w:t xml:space="preserve"> </w:t>
      </w:r>
      <w:r>
        <w:t xml:space="preserve">backlog, the acceptance criteria and the UML inventory — was written before any code and approved</w:t>
      </w:r>
      <w:r>
        <w:t xml:space="preserve"> </w:t>
      </w:r>
      <w:r>
        <w:t xml:space="preserve">as the design.</w:t>
      </w:r>
      <w:r>
        <w:t xml:space="preserve"> </w:t>
      </w:r>
      <w:r>
        <w:rPr>
          <w:bCs/>
          <w:b/>
        </w:rPr>
        <w:t xml:space="preserve">Claude Code</w:t>
      </w:r>
      <w:r>
        <w:t xml:space="preserve"> </w:t>
      </w:r>
      <w:r>
        <w:t xml:space="preserve">then implemented one sprint at a time, from those algorithms and</w:t>
      </w:r>
      <w:r>
        <w:t xml:space="preserve"> </w:t>
      </w:r>
      <w:r>
        <w:t xml:space="preserve">criteria, inside the repository, with the quality gate as its checkpoint.</w:t>
      </w:r>
    </w:p>
    <w:bookmarkEnd w:id="174"/>
    <w:bookmarkStart w:id="175" w:name="constraints-the-rules-file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Constraints: the rules file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is under version control and binds every AI tool used on the repository. It fixes the</w:t>
      </w:r>
      <w:r>
        <w:t xml:space="preserve"> </w:t>
      </w:r>
      <w:r>
        <w:t xml:space="preserve">stack and the folder layout, and nine rules:</w:t>
      </w:r>
    </w:p>
    <w:p>
      <w:pPr>
        <w:numPr>
          <w:ilvl w:val="0"/>
          <w:numId w:val="1042"/>
        </w:numPr>
        <w:pStyle w:val="Compact"/>
      </w:pPr>
      <w:r>
        <w:t xml:space="preserve">never change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without a recorded design decision;</w:t>
      </w:r>
    </w:p>
    <w:p>
      <w:pPr>
        <w:numPr>
          <w:ilvl w:val="0"/>
          <w:numId w:val="1042"/>
        </w:numPr>
        <w:pStyle w:val="Compact"/>
      </w:pPr>
      <w:r>
        <w:t xml:space="preserve">write or update tests first, named with the story or NFR ID they prove;</w:t>
      </w:r>
    </w:p>
    <w:p>
      <w:pPr>
        <w:numPr>
          <w:ilvl w:val="0"/>
          <w:numId w:val="1042"/>
        </w:numPr>
        <w:pStyle w:val="Compact"/>
      </w:pPr>
      <w:r>
        <w:t xml:space="preserve">take token rules only from</w:t>
      </w:r>
      <w:r>
        <w:t xml:space="preserve"> </w:t>
      </w:r>
      <w:r>
        <w:rPr>
          <w:rStyle w:val="VerbatimChar"/>
        </w:rPr>
        <w:t xml:space="preserve">pathway-core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keep secrets, tokens and patient identifiers out of code and logs;</w:t>
      </w:r>
    </w:p>
    <w:p>
      <w:pPr>
        <w:numPr>
          <w:ilvl w:val="0"/>
          <w:numId w:val="1042"/>
        </w:numPr>
        <w:pStyle w:val="Compact"/>
      </w:pPr>
      <w:r>
        <w:t xml:space="preserve">a docstring on every public function, cyclomatic complexity at most 10;</w:t>
      </w:r>
    </w:p>
    <w:p>
      <w:pPr>
        <w:numPr>
          <w:ilvl w:val="0"/>
          <w:numId w:val="1042"/>
        </w:numPr>
        <w:pStyle w:val="Compact"/>
      </w:pPr>
      <w:r>
        <w:t xml:space="preserve">ruff, mypy –strict and pytest with coverage must pass;</w:t>
      </w:r>
    </w:p>
    <w:p>
      <w:pPr>
        <w:numPr>
          <w:ilvl w:val="0"/>
          <w:numId w:val="1042"/>
        </w:numPr>
        <w:pStyle w:val="Compact"/>
      </w:pPr>
      <w:r>
        <w:t xml:space="preserve">every event handler is duplicate-safe and runs inside the case lock;</w:t>
      </w:r>
    </w:p>
    <w:p>
      <w:pPr>
        <w:numPr>
          <w:ilvl w:val="0"/>
          <w:numId w:val="1042"/>
        </w:numPr>
        <w:pStyle w:val="Compact"/>
      </w:pPr>
      <w:r>
        <w:t xml:space="preserve">one story at a time, from its UML and acceptance tests, with the story ID in the commit;</w:t>
      </w:r>
    </w:p>
    <w:p>
      <w:pPr>
        <w:numPr>
          <w:ilvl w:val="0"/>
          <w:numId w:val="1042"/>
        </w:numPr>
        <w:pStyle w:val="Compact"/>
      </w:pPr>
      <w:r>
        <w:t xml:space="preserve">code the author cannot explain is not merged.</w:t>
      </w:r>
    </w:p>
    <w:p>
      <w:pPr>
        <w:pStyle w:val="FirstParagraph"/>
      </w:pPr>
      <w:r>
        <w:t xml:space="preserve">Rules 1, 2, 5 and 6 were enforced mechanically on every increment: eight decisions were recorded</w:t>
      </w:r>
      <w:r>
        <w:t xml:space="preserve"> </w:t>
      </w:r>
      <w:r>
        <w:t xml:space="preserve">before contract changes, every test name carries an ID (appendix A), and the gate was run before</w:t>
      </w:r>
      <w:r>
        <w:t xml:space="preserve"> </w:t>
      </w:r>
      <w:r>
        <w:t xml:space="preserve">each tag. Rule 9 is a human rule; the presentation is where it is tested.</w:t>
      </w:r>
    </w:p>
    <w:bookmarkEnd w:id="175"/>
    <w:bookmarkStart w:id="176" w:name="iterative-refinement-the-prompt-log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Iterative refinement: the prompt log</w:t>
      </w:r>
    </w:p>
    <w:p>
      <w:pPr>
        <w:pStyle w:val="FirstParagraph"/>
      </w:pPr>
      <w:r>
        <w:t xml:space="preserve">Each sprint has a prompt log (</w:t>
      </w:r>
      <w:r>
        <w:rPr>
          <w:rStyle w:val="VerbatimChar"/>
        </w:rPr>
        <w:t xml:space="preserve">docs/ai-log/sprint-N.md</w:t>
      </w:r>
      <w:r>
        <w:t xml:space="preserve">) with the goal, the prompt, what was</w:t>
      </w:r>
      <w:r>
        <w:t xml:space="preserve"> </w:t>
      </w:r>
      <w:r>
        <w:t xml:space="preserve">produced, what was kept or changed and why, the tests added, and a section titled</w:t>
      </w:r>
      <w:r>
        <w:t xml:space="preserve"> </w:t>
      </w:r>
      <w:r>
        <w:t xml:space="preserve">“</w:t>
      </w:r>
      <w:r>
        <w:t xml:space="preserve">Where the AI was</w:t>
      </w:r>
      <w:r>
        <w:t xml:space="preserve"> </w:t>
      </w:r>
      <w:r>
        <w:t xml:space="preserve">wrong and the tests caught it</w:t>
      </w:r>
      <w:r>
        <w:t xml:space="preserve">”</w:t>
      </w:r>
      <w:r>
        <w:t xml:space="preserve">. The prompts themselves were short — for most sprints,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start Sprint N: …</w:t>
      </w:r>
      <w:r>
        <w:t xml:space="preserve">”</w:t>
      </w:r>
      <w:r>
        <w:t xml:space="preserve"> </w:t>
      </w:r>
      <w:r>
        <w:t xml:space="preserve">naming its stories — because the plan carried the specification: each</w:t>
      </w:r>
      <w:r>
        <w:t xml:space="preserve"> </w:t>
      </w:r>
      <w:r>
        <w:t xml:space="preserve">sprint’s algorithms, acceptance criteria and UML were already written. In this project the</w:t>
      </w:r>
      <w:r>
        <w:t xml:space="preserve"> </w:t>
      </w:r>
      <w:r>
        <w:t xml:space="preserve">specification lived in the plan, not in the prompts.</w:t>
      </w:r>
    </w:p>
    <w:bookmarkEnd w:id="176"/>
    <w:bookmarkStart w:id="177" w:name="verification-where-the-ai-was-wrong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Verification: where the AI was wrong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Where the AI was wrong</w:t>
      </w:r>
      <w:r>
        <w:t xml:space="preserve">”</w:t>
      </w:r>
      <w:r>
        <w:t xml:space="preserve"> </w:t>
      </w:r>
      <w:r>
        <w:t xml:space="preserve">sections of the eight logs record 31 defects in AI-produced code,</w:t>
      </w:r>
      <w:r>
        <w:t xml:space="preserve"> </w:t>
      </w:r>
      <w:r>
        <w:t xml:space="preserve">tests or documents, each found before its increment was tagged; Closure found two more (the</w:t>
      </w:r>
      <w:r>
        <w:t xml:space="preserve"> </w:t>
      </w:r>
      <w:r>
        <w:t xml:space="preserve">NFR-ROB-01 gap and a stale comment,</w:t>
      </w:r>
      <w:r>
        <w:t xml:space="preserve"> </w:t>
      </w:r>
      <w:r>
        <w:rPr>
          <w:rStyle w:val="VerbatimChar"/>
        </w:rPr>
        <w:t xml:space="preserve">docs/ai-log/closure.md</w:t>
      </w:r>
      <w:r>
        <w:t xml:space="preserve">). One further entry, in Sprint 6, was a</w:t>
      </w:r>
      <w:r>
        <w:t xml:space="preserve"> </w:t>
      </w:r>
      <w:r>
        <w:t xml:space="preserve">contradiction in the plan itself rather than an AI defect, and is not counted. Table 14.1</w:t>
      </w:r>
      <w:r>
        <w:t xml:space="preserve"> </w:t>
      </w:r>
      <w:r>
        <w:t xml:space="preserve">classifies the 33 by how they were found.</w:t>
      </w:r>
    </w:p>
    <w:p>
      <w:pPr>
        <w:pStyle w:val="TableCaption"/>
      </w:pPr>
      <w:r>
        <w:t xml:space="preserve">Table 14.1 — Defects in AI-produced work, by how they were found (from</w:t>
      </w:r>
      <w:r>
        <w:t xml:space="preserve"> </w:t>
      </w:r>
      <w:r>
        <w:rPr>
          <w:rStyle w:val="VerbatimChar"/>
        </w:rPr>
        <w:t xml:space="preserve">docs/ai-log/</w:t>
      </w:r>
      <w:r>
        <w:t xml:space="preserve">).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  <w:tblCaption w:val="Table 14.1 — Defects in AI-produced work, by how they were found (from docs/ai-log/)."/>
      </w:tblPr>
      <w:tblGrid>
        <w:gridCol w:w="2933"/>
        <w:gridCol w:w="2053"/>
        <w:gridCol w:w="2933"/>
      </w:tblGrid>
      <w:tr>
        <w:tc>
          <w:p>
            <w:pPr>
              <w:pStyle w:val="Compact"/>
              <w:jc w:val="left"/>
            </w:pPr>
            <w:r>
              <w:t xml:space="preserve">Found by</w:t>
            </w:r>
          </w:p>
        </w:tc>
        <w:tc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tests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Unbounded tokens in loops hid duplicate work; TOO_LARGE hid real errors (Sprint 0); a generator broke a new rule (Sprint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Fault-injection and replay tests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Replies correlated by long-lived token id (Sprint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tests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Undo order with ≤ vs &lt; (Sprint 4); a fallback test that could never pass (Sprint 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unit and component tests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Edges without ids (Sprint 1); timezone-less timestamps (Sprint 2); NaN is truthy (Sprint 6); scrapes counted as traffic (Sprint 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checks (mypy, bandit)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 FastAPI-only decorator on a Starlette type; an empty password default (Sprint 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running system or the browser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Invisible nodes; an unclickable branch (Sprint 1); a default trigger starting cases for every patient (Sprint 3); silent no-op edits (Sprint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Reading the output or reviewing against the requirements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 test that proved nothing (Sprint 5); calibration undid the class weights (Sprint 6); an overclaim in a log (Sprint 7); NFR-ROB-01 (Closure)</w:t>
            </w:r>
          </w:p>
        </w:tc>
      </w:tr>
    </w:tbl>
    <w:p>
      <w:pPr>
        <w:pStyle w:val="BodyText"/>
      </w:pPr>
      <w:r>
        <w:t xml:space="preserve">Three lessons stand out.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Tests prevent the AI’s errors only when they can fail.</w:t>
      </w:r>
      <w:r>
        <w:t xml:space="preserve"> </w:t>
      </w:r>
      <w:r>
        <w:t xml:space="preserve">In Sprint 5 the AI wrote a</w:t>
      </w:r>
      <w:r>
        <w:t xml:space="preserve"> </w:t>
      </w:r>
      <w:r>
        <w:t xml:space="preserve">priority-queue test that could not fail — the queue was hopelessly overloaded, so</w:t>
      </w:r>
      <w:r>
        <w:t xml:space="preserve"> </w:t>
      </w:r>
      <w:r>
        <w:t xml:space="preserve">“</w:t>
      </w:r>
      <w:r>
        <w:t xml:space="preserve">urgent</w:t>
      </w:r>
      <w:r>
        <w:t xml:space="preserve"> </w:t>
      </w:r>
      <w:r>
        <w:t xml:space="preserve">patients are served</w:t>
      </w:r>
      <w:r>
        <w:t xml:space="preserve">”</w:t>
      </w:r>
      <w:r>
        <w:t xml:space="preserve"> </w:t>
      </w:r>
      <w:r>
        <w:t xml:space="preserve">held trivially. In Sprint 7 it wrote a fallback test whose premise was</w:t>
      </w:r>
      <w:r>
        <w:t xml:space="preserve"> </w:t>
      </w:r>
      <w:r>
        <w:t xml:space="preserve">impossible, because nothing answers a request to an absent service. Both were caught because a</w:t>
      </w:r>
      <w:r>
        <w:t xml:space="preserve"> </w:t>
      </w:r>
      <w:r>
        <w:t xml:space="preserve">human read</w:t>
      </w:r>
      <w:r>
        <w:t xml:space="preserve"> </w:t>
      </w:r>
      <w:r>
        <w:rPr>
          <w:iCs/>
          <w:i/>
        </w:rPr>
        <w:t xml:space="preserve">what the test proves</w:t>
      </w:r>
      <w:r>
        <w:t xml:space="preserve">, not whether it passes.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Some defects are visible only outside the unit tests.</w:t>
      </w:r>
      <w:r>
        <w:t xml:space="preserve"> </w:t>
      </w:r>
      <w:r>
        <w:t xml:space="preserve">Fourteen of the 33 were found in the</w:t>
      </w:r>
      <w:r>
        <w:t xml:space="preserve"> </w:t>
      </w:r>
      <w:r>
        <w:t xml:space="preserve">browser, in the running stack, or by reading output against the requirements. The plan’s</w:t>
      </w:r>
      <w:r>
        <w:t xml:space="preserve"> </w:t>
      </w:r>
      <w:r>
        <w:t xml:space="preserve">“</w:t>
      </w:r>
      <w:r>
        <w:t xml:space="preserve">review in the running system</w:t>
      </w:r>
      <w:r>
        <w:t xml:space="preserve">”</w:t>
      </w:r>
      <w:r>
        <w:t xml:space="preserve"> </w:t>
      </w:r>
      <w:r>
        <w:t xml:space="preserve">at every sprint was the cheapest effective check.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The AI also makes documentation errors.</w:t>
      </w:r>
      <w:r>
        <w:t xml:space="preserve"> </w:t>
      </w:r>
      <w:r>
        <w:t xml:space="preserve">It claimed</w:t>
      </w:r>
      <w:r>
        <w:t xml:space="preserve"> </w:t>
      </w:r>
      <w:r>
        <w:t xml:space="preserve">“</w:t>
      </w:r>
      <w:r>
        <w:t xml:space="preserve">no engine change</w:t>
      </w:r>
      <w:r>
        <w:t xml:space="preserve">”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showed</w:t>
      </w:r>
      <w:r>
        <w:t xml:space="preserve"> </w:t>
      </w:r>
      <w:r>
        <w:t xml:space="preserve">three lines, and it reported NFR-ROB-01 as met on a test that did not reproduce the requirement’s</w:t>
      </w:r>
      <w:r>
        <w:t xml:space="preserve"> </w:t>
      </w:r>
      <w:r>
        <w:t xml:space="preserve">situation. Claims in documents need the same checking as code.</w:t>
      </w:r>
    </w:p>
    <w:bookmarkEnd w:id="177"/>
    <w:bookmarkStart w:id="178" w:name="ownership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Ownership</w:t>
      </w:r>
    </w:p>
    <w:p>
      <w:pPr>
        <w:pStyle w:val="FirstParagraph"/>
      </w:pPr>
      <w:r>
        <w:t xml:space="preserve">The algorithms were specified in the plan before any code was generated: the verifier’s pseudocode,</w:t>
      </w:r>
      <w:r>
        <w:t xml:space="preserve"> </w:t>
      </w:r>
      <w:r>
        <w:t xml:space="preserve">the engine’s invariants and failure order, the simulator’s statistics and validation. The code</w:t>
      </w:r>
      <w:r>
        <w:t xml:space="preserve"> </w:t>
      </w:r>
      <w:r>
        <w:t xml:space="preserve">follows those specifications, and every place where it departs from them has a decision record</w:t>
      </w:r>
      <w:r>
        <w:t xml:space="preserve"> </w:t>
      </w:r>
      <w:r>
        <w:t xml:space="preserve">(0001–0008) explaining why. That makes the generated logic explainable from the design rather than</w:t>
      </w:r>
      <w:r>
        <w:t xml:space="preserve"> </w:t>
      </w:r>
      <w:r>
        <w:t xml:space="preserve">from the code. Whether the author can explain every function is checked in the presentation;</w:t>
      </w:r>
      <w:r>
        <w:t xml:space="preserve"> </w:t>
      </w:r>
      <w:r>
        <w:rPr>
          <w:rStyle w:val="VerbatimChar"/>
        </w:rPr>
        <w:t xml:space="preserve">docs/closure/rehearsal.md</w:t>
      </w:r>
      <w:r>
        <w:t xml:space="preserve"> </w:t>
      </w:r>
      <w:r>
        <w:t xml:space="preserve">lists the questions the professor is likely to ask, with answers</w:t>
      </w:r>
      <w:r>
        <w:t xml:space="preserve"> </w:t>
      </w:r>
      <w:r>
        <w:t xml:space="preserve">grounded in the code.</w:t>
      </w:r>
    </w:p>
    <w:bookmarkEnd w:id="178"/>
    <w:bookmarkStart w:id="179" w:name="assessment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Assessment</w:t>
      </w:r>
    </w:p>
    <w:p>
      <w:pPr>
        <w:pStyle w:val="FirstParagraph"/>
      </w:pPr>
      <w:r>
        <w:t xml:space="preserve">The AI assistant made the planned scope feasible: 207 story points, three algorithms and eleven</w:t>
      </w:r>
      <w:r>
        <w:t xml:space="preserve"> </w:t>
      </w:r>
      <w:r>
        <w:t xml:space="preserve">services. It also compressed sixteen planned weeks into two days, which removed the calendar on</w:t>
      </w:r>
      <w:r>
        <w:t xml:space="preserve"> </w:t>
      </w:r>
      <w:r>
        <w:t xml:space="preserve">which Scrum’s feedback loops depend: no burndown, no retrospective with time to act on it. The</w:t>
      </w:r>
      <w:r>
        <w:t xml:space="preserve"> </w:t>
      </w:r>
      <w:r>
        <w:t xml:space="preserve">written plan, the rules file, the tests and the decision records did the work that the calendar</w:t>
      </w:r>
      <w:r>
        <w:t xml:space="preserve"> </w:t>
      </w:r>
      <w:r>
        <w:t xml:space="preserve">would otherwise have done.</w:t>
      </w:r>
    </w:p>
    <w:bookmarkEnd w:id="179"/>
    <w:bookmarkEnd w:id="180"/>
    <w:bookmarkStart w:id="189" w:name="testing-and-quality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Testing and quality</w:t>
      </w:r>
    </w:p>
    <w:bookmarkStart w:id="186" w:name="results-per-test-stage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Results per test stage</w:t>
      </w:r>
    </w:p>
    <w:p>
      <w:pPr>
        <w:pStyle w:val="FirstParagraph"/>
      </w:pPr>
      <w:r>
        <w:t xml:space="preserve">The test plan follows the three stages of the course slides (</w:t>
      </w:r>
      <w:r>
        <w:rPr>
          <w:iCs/>
          <w:i/>
        </w:rPr>
        <w:t xml:space="preserve">10 – Software testing</w:t>
      </w:r>
      <w:r>
        <w:t xml:space="preserve">): development</w:t>
      </w:r>
      <w:r>
        <w:t xml:space="preserve"> </w:t>
      </w:r>
      <w:r>
        <w:t xml:space="preserve">testing, release testing and user testing, plus a special test that proves each algorithm.</w:t>
      </w:r>
    </w:p>
    <w:p>
      <w:pPr>
        <w:pStyle w:val="TableCaption"/>
      </w:pPr>
      <w:r>
        <w:t xml:space="preserve">Table 15.1 — Results by test stage.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  <w:tblCaption w:val="Table 15.1 — Results by test stage."/>
      </w:tblPr>
      <w:tblGrid>
        <w:gridCol w:w="1540"/>
        <w:gridCol w:w="3520"/>
        <w:gridCol w:w="1100"/>
        <w:gridCol w:w="1760"/>
      </w:tblGrid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What is tested</w:t>
            </w:r>
          </w:p>
        </w:tc>
        <w:tc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Development: unit</w:t>
            </w:r>
          </w:p>
        </w:tc>
        <w:tc>
          <w:p>
            <w:pPr>
              <w:pStyle w:val="Compact"/>
              <w:jc w:val="left"/>
            </w:pPr>
            <w:r>
              <w:t xml:space="preserve">Every token rule; the condition parser with partition and boundary values; each algorithm’s functions; task settings</w:t>
            </w:r>
          </w:p>
        </w:tc>
        <w:tc>
          <w:p>
            <w:pPr>
              <w:pStyle w:val="Compact"/>
              <w:jc w:val="left"/>
            </w:pPr>
            <w:r>
              <w:t xml:space="preserve">pytest, Hypothesis; test-first for pathway-core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Development: component</w:t>
            </w:r>
          </w:p>
        </w:tc>
        <w:tc>
          <w:p>
            <w:pPr>
              <w:pStyle w:val="Compact"/>
              <w:jc w:val="left"/>
            </w:pPr>
            <w:r>
              <w:t xml:space="preserve">Each service with its own database and the in-memory bus</w:t>
            </w:r>
          </w:p>
        </w:tc>
        <w:tc>
          <w:p>
            <w:pPr>
              <w:pStyle w:val="Compact"/>
              <w:jc w:val="left"/>
            </w:pPr>
            <w:r>
              <w:t xml:space="preserve">pytest, FastAPI test client, SQLite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Development: system</w:t>
            </w:r>
          </w:p>
        </w:tc>
        <w:tc>
          <w:p>
            <w:pPr>
              <w:pStyle w:val="Compact"/>
              <w:jc w:val="left"/>
            </w:pPr>
            <w:r>
              <w:t xml:space="preserve">The services together, end to end</w:t>
            </w:r>
          </w:p>
        </w:tc>
        <w:tc>
          <w:p>
            <w:pPr>
              <w:pStyle w:val="Compact"/>
              <w:jc w:val="left"/>
            </w:pPr>
            <w:r>
              <w:t xml:space="preserve">in-process system tests, every message delivered twice; Playwright in Chrome against the running platform</w:t>
            </w:r>
          </w:p>
        </w:tc>
        <w:tc>
          <w:p>
            <w:pPr>
              <w:pStyle w:val="Compact"/>
              <w:jc w:val="left"/>
            </w:pPr>
            <w:r>
              <w:t xml:space="preserve">8 system tests and 3 browser tests pass; the Compose and RabbitMQ run is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Release: requirements-based</w:t>
            </w:r>
          </w:p>
        </w:tc>
        <w:tc>
          <w:p>
            <w:pPr>
              <w:pStyle w:val="Compact"/>
              <w:jc w:val="left"/>
            </w:pPr>
            <w:r>
              <w:t xml:space="preserve">One automated test per acceptance criterion, named by story or NFR ID</w:t>
            </w:r>
          </w:p>
        </w:tc>
        <w:tc>
          <w:p>
            <w:pPr>
              <w:pStyle w:val="Compact"/>
              <w:jc w:val="left"/>
            </w:pPr>
            <w:r>
              <w:t xml:space="preserve">traceability in appendix A</w:t>
            </w:r>
          </w:p>
        </w:tc>
        <w:tc>
          <w:p>
            <w:pPr>
              <w:pStyle w:val="Compact"/>
              <w:jc w:val="left"/>
            </w:pPr>
            <w:r>
              <w:t xml:space="preserve">every story has a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Release: scenario</w:t>
            </w:r>
          </w:p>
        </w:tc>
        <w:tc>
          <w:p>
            <w:pPr>
              <w:pStyle w:val="Compact"/>
              <w:jc w:val="left"/>
            </w:pPr>
            <w:r>
              <w:t xml:space="preserve">Triage, Assessment and Visit end to 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tests/system/test_clinical_pathways.py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Release: performance</w:t>
            </w:r>
          </w:p>
        </w:tc>
        <w:tc>
          <w:p>
            <w:pPr>
              <w:pStyle w:val="Compact"/>
              <w:jc w:val="left"/>
            </w:pPr>
            <w:r>
              <w:t xml:space="preserve">The NFR-PERF targets</w:t>
            </w:r>
          </w:p>
        </w:tc>
        <w:tc>
          <w:p>
            <w:pPr>
              <w:pStyle w:val="Compact"/>
              <w:jc w:val="left"/>
            </w:pPr>
            <w:r>
              <w:t xml:space="preserve">timed tests, engine load test</w:t>
            </w:r>
          </w:p>
        </w:tc>
        <w:tc>
          <w:p>
            <w:pPr>
              <w:pStyle w:val="Compact"/>
              <w:jc w:val="left"/>
            </w:pPr>
            <w:r>
              <w:t xml:space="preserve">all four met (chapter 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Release: stress</w:t>
            </w:r>
          </w:p>
        </w:tc>
        <w:tc>
          <w:p>
            <w:pPr>
              <w:pStyle w:val="Compact"/>
              <w:jc w:val="left"/>
            </w:pPr>
            <w:r>
              <w:t xml:space="preserve">Load until the system fails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scripts/load_test.py</w:t>
            </w:r>
          </w:p>
        </w:tc>
        <w:tc>
          <w:p>
            <w:pPr>
              <w:pStyle w:val="Compact"/>
              <w:jc w:val="left"/>
            </w:pPr>
            <w:r>
              <w:t xml:space="preserve">saturates between 400 and 800 requests/s (below)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User: alpha</w:t>
            </w:r>
          </w:p>
        </w:tc>
        <w:tc>
          <w:p>
            <w:pPr>
              <w:pStyle w:val="Compact"/>
              <w:jc w:val="left"/>
            </w:pPr>
            <w:r>
              <w:t xml:space="preserve">3–5 classmates in the five roles, SUS questionnaire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docs/alpha-test/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yet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User: acceptance</w:t>
            </w:r>
          </w:p>
        </w:tc>
        <w:tc>
          <w:p>
            <w:pPr>
              <w:pStyle w:val="Compact"/>
              <w:jc w:val="left"/>
            </w:pPr>
            <w:r>
              <w:t xml:space="preserve">The professor’s requirements, row by row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docs/closure/acceptance.md</w:t>
            </w:r>
          </w:p>
        </w:tc>
        <w:tc>
          <w:p>
            <w:pPr>
              <w:pStyle w:val="Compact"/>
              <w:jc w:val="left"/>
            </w:pPr>
            <w:r>
              <w:t xml:space="preserve">chapter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Inspections</w:t>
            </w:r>
          </w:p>
        </w:tc>
        <w:tc>
          <w:p>
            <w:pPr>
              <w:pStyle w:val="Compact"/>
              <w:jc w:val="left"/>
            </w:pPr>
            <w:r>
              <w:t xml:space="preserve">Code against the checklist; UML against the code</w:t>
            </w:r>
          </w:p>
        </w:tc>
        <w:tc>
          <w:p>
            <w:pPr>
              <w:pStyle w:val="Compact"/>
              <w:jc w:val="left"/>
            </w:pPr>
            <w:r>
              <w:t xml:space="preserve">review per increment;</w:t>
            </w:r>
            <w:r>
              <w:t xml:space="preserve"> </w:t>
            </w:r>
            <w:r>
              <w:rPr>
                <w:rStyle w:val="VerbatimChar"/>
              </w:rPr>
              <w:t xml:space="preserve">docs/closure/uml-check.md</w:t>
            </w:r>
          </w:p>
        </w:tc>
        <w:tc>
          <w:p>
            <w:pPr>
              <w:pStyle w:val="Compact"/>
              <w:jc w:val="left"/>
            </w:pPr>
            <w:r>
              <w:t xml:space="preserve">16 diagrams updated and 3 regenerated in 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The whole suite</w:t>
            </w:r>
          </w:p>
        </w:tc>
        <w:tc>
          <w:p>
            <w:pPr>
              <w:pStyle w:val="Compact"/>
              <w:jc w:val="left"/>
            </w:pPr>
            <w:r>
              <w:t xml:space="preserve">before every tag</w:t>
            </w:r>
          </w:p>
        </w:tc>
        <w:tc>
          <w:p>
            <w:pPr>
              <w:pStyle w:val="Compact"/>
              <w:jc w:val="left"/>
            </w:pPr>
            <w:r>
              <w:t xml:space="preserve">648 Python, 13 web unit and 3 browser tests pass</w:t>
            </w:r>
          </w:p>
        </w:tc>
      </w:tr>
    </w:tbl>
    <w:bookmarkStart w:id="181" w:name="special-tests-per-algorithm"/>
    <w:p>
      <w:pPr>
        <w:pStyle w:val="Heading3"/>
      </w:pPr>
      <w:r>
        <w:rPr>
          <w:rStyle w:val="SectionNumber"/>
        </w:rPr>
        <w:t xml:space="preserve">15.1.1</w:t>
      </w:r>
      <w:r>
        <w:tab/>
      </w:r>
      <w:r>
        <w:t xml:space="preserve">Special tests per algorithm</w:t>
      </w:r>
    </w:p>
    <w:p>
      <w:pPr>
        <w:pStyle w:val="TableCaption"/>
      </w:pPr>
      <w:r>
        <w:t xml:space="preserve">Table 15.2 — Special tests per algorithm.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15.2 — Special tests per algorithm."/>
      </w:tblPr>
      <w:tblGrid>
        <w:gridCol w:w="2124"/>
        <w:gridCol w:w="1159"/>
        <w:gridCol w:w="3090"/>
        <w:gridCol w:w="1545"/>
      </w:tblGrid>
      <w:tr>
        <w:tc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What it proves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left"/>
            </w:pPr>
            <w:r>
              <w:t xml:space="preserve">A catalogue of 12 pathways with known answers</w:t>
            </w:r>
          </w:p>
        </w:tc>
        <w:tc>
          <w:p>
            <w:pPr>
              <w:pStyle w:val="Compact"/>
              <w:jc w:val="left"/>
            </w:pPr>
            <w:r>
              <w:t xml:space="preserve">Every error type is found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Property-based: generated block-structured pathways are SAFE; changing one join’s type is detected; every counterexample replays</w:t>
            </w:r>
          </w:p>
        </w:tc>
        <w:tc>
          <w:p>
            <w:pPr>
              <w:pStyle w:val="Compact"/>
              <w:jc w:val="left"/>
            </w:pPr>
            <w:r>
              <w:t xml:space="preserve">The checker is right on thousands of inputs, not only hand-picked ones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Fault injection: duplicates, reordering, concurrent join inputs, crashes at two points</w:t>
            </w:r>
          </w:p>
        </w:tc>
        <w:tc>
          <w:p>
            <w:pPr>
              <w:pStyle w:val="Compact"/>
              <w:jc w:val="left"/>
            </w:pPr>
            <w:r>
              <w:t xml:space="preserve">Invariants I1–I5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Replay of 1,000 random cases</w:t>
            </w:r>
          </w:p>
        </w:tc>
        <w:tc>
          <w:p>
            <w:pPr>
              <w:pStyle w:val="Compact"/>
              <w:jc w:val="left"/>
            </w:pPr>
            <w:r>
              <w:t xml:space="preserve">Determinism (I3)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An ML service that never answers</w:t>
            </w:r>
          </w:p>
        </w:tc>
        <w:tc>
          <w:p>
            <w:pPr>
              <w:pStyle w:val="Compact"/>
              <w:jc w:val="left"/>
            </w:pPr>
            <w:r>
              <w:t xml:space="preserve">NFR-ROB-01 (Closure)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p>
            <w:pPr>
              <w:pStyle w:val="Compact"/>
              <w:jc w:val="left"/>
            </w:pPr>
            <w:r>
              <w:t xml:space="preserve">Erlang C, Little’s law, extreme cases, same seed → same result</w:t>
            </w:r>
          </w:p>
        </w:tc>
        <w:tc>
          <w:p>
            <w:pPr>
              <w:pStyle w:val="Compact"/>
              <w:jc w:val="left"/>
            </w:pPr>
            <w:r>
              <w:t xml:space="preserve">The simulator computes correct numbers</w:t>
            </w:r>
          </w:p>
        </w:tc>
        <w:tc>
          <w:p>
            <w:pPr>
              <w:pStyle w:val="Compact"/>
              <w:jc w:val="left"/>
            </w:pPr>
            <w:r>
              <w:t xml:space="preserve">92/100 inside the 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Advisor</w:t>
            </w:r>
          </w:p>
        </w:tc>
        <w:tc>
          <w:p>
            <w:pPr>
              <w:pStyle w:val="Compact"/>
              <w:jc w:val="left"/>
            </w:pPr>
            <w:r>
              <w:t xml:space="preserve">Exhaustive search on a small case</w:t>
            </w:r>
          </w:p>
        </w:tc>
        <w:tc>
          <w:p>
            <w:pPr>
              <w:pStyle w:val="Compact"/>
              <w:jc w:val="left"/>
            </w:pPr>
            <w:r>
              <w:t xml:space="preserve">How close greedy gets to the best</w:t>
            </w:r>
          </w:p>
        </w:tc>
        <w:tc>
          <w:p>
            <w:pPr>
              <w:pStyle w:val="Compact"/>
              <w:jc w:val="left"/>
            </w:pPr>
            <w:r>
              <w:t xml:space="preserve">gap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Stratified 5-fold cross-validation and a held-out test set</w:t>
            </w:r>
          </w:p>
        </w:tc>
        <w:tc>
          <w:p>
            <w:pPr>
              <w:pStyle w:val="Compact"/>
              <w:jc w:val="left"/>
            </w:pPr>
            <w:r>
              <w:t xml:space="preserve">The model’s quality, measured honestly</w:t>
            </w:r>
          </w:p>
        </w:tc>
        <w:tc>
          <w:p>
            <w:pPr>
              <w:pStyle w:val="Compact"/>
              <w:jc w:val="left"/>
            </w:pPr>
            <w:r>
              <w:t xml:space="preserve">chapter 12</w:t>
            </w:r>
          </w:p>
        </w:tc>
      </w:tr>
    </w:tbl>
    <w:bookmarkEnd w:id="181"/>
    <w:bookmarkStart w:id="183" w:name="test-growth"/>
    <w:p>
      <w:pPr>
        <w:pStyle w:val="Heading3"/>
      </w:pPr>
      <w:r>
        <w:rPr>
          <w:rStyle w:val="SectionNumber"/>
        </w:rPr>
        <w:t xml:space="preserve">15.1.2</w:t>
      </w:r>
      <w:r>
        <w:tab/>
      </w:r>
      <w:r>
        <w:t xml:space="preserve">Test growth</w:t>
      </w:r>
    </w:p>
    <w:p>
      <w:pPr>
        <w:pStyle w:val="CaptionedFigure"/>
      </w:pPr>
      <w:r>
        <w:drawing>
          <wp:inline>
            <wp:extent cx="5334000" cy="2438400"/>
            <wp:effectExtent b="0" l="0" r="0" t="0"/>
            <wp:docPr descr="Figure 15.1 — Python test functions and code lines at each sprint tag." title="" id="1" name="Picture"/>
            <a:graphic>
              <a:graphicData uri="http://schemas.openxmlformats.org/drawingml/2006/picture">
                <pic:pic>
                  <pic:nvPicPr>
                    <pic:cNvPr descr="figures/grow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15.1 — Python test functions and code lines at each sprint tag.</w:t>
      </w:r>
    </w:p>
    <w:p>
      <w:pPr>
        <w:pStyle w:val="BodyText"/>
      </w:pPr>
      <w:r>
        <w:t xml:space="preserve">Test functions grew from 53 to 267 across the tags, in step with the code. Parametrised tests make</w:t>
      </w:r>
      <w:r>
        <w:t xml:space="preserve"> </w:t>
      </w:r>
      <w:r>
        <w:t xml:space="preserve">the executed count larger: 648 Python tests, 13 web unit tests and 3 browser tests run in the final suite.</w:t>
      </w:r>
    </w:p>
    <w:bookmarkEnd w:id="183"/>
    <w:bookmarkStart w:id="184" w:name="coverage"/>
    <w:p>
      <w:pPr>
        <w:pStyle w:val="Heading3"/>
      </w:pPr>
      <w:r>
        <w:rPr>
          <w:rStyle w:val="SectionNumber"/>
        </w:rPr>
        <w:t xml:space="preserve">15.1.3</w:t>
      </w:r>
      <w:r>
        <w:tab/>
      </w:r>
      <w:r>
        <w:t xml:space="preserve">Coverage</w:t>
      </w:r>
    </w:p>
    <w:p>
      <w:pPr>
        <w:pStyle w:val="FirstParagraph"/>
      </w:pPr>
      <w:r>
        <w:t xml:space="preserve">The NFR asks for at least 80% statement coverage on the core packages, with branch coverage</w:t>
      </w:r>
      <w:r>
        <w:t xml:space="preserve"> </w:t>
      </w:r>
      <w:r>
        <w:t xml:space="preserve">reported (NFR-MNT-01). Table 15.3 gives both for every package.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right"/>
            </w:pPr>
            <w:r>
              <w:t xml:space="preserve">Statements</w:t>
            </w:r>
          </w:p>
        </w:tc>
        <w:tc>
          <w:p>
            <w:pPr>
              <w:pStyle w:val="Compact"/>
              <w:jc w:val="right"/>
            </w:pPr>
            <w:r>
              <w:t xml:space="preserve">Statement coverage</w:t>
            </w:r>
          </w:p>
        </w:tc>
        <w:tc>
          <w:p>
            <w:pPr>
              <w:pStyle w:val="Compact"/>
              <w:jc w:val="right"/>
            </w:pPr>
            <w:r>
              <w:t xml:space="preserve">Branch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pathway-core</w:t>
            </w:r>
          </w:p>
        </w:tc>
        <w:tc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98.7%</w:t>
            </w:r>
          </w:p>
        </w:tc>
        <w:tc>
          <w:p>
            <w:pPr>
              <w:pStyle w:val="Compact"/>
              <w:jc w:val="right"/>
            </w:pPr>
            <w:r>
              <w:t xml:space="preserve">95.7%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98.9%</w:t>
            </w:r>
          </w:p>
        </w:tc>
        <w:tc>
          <w:p>
            <w:pPr>
              <w:pStyle w:val="Compact"/>
              <w:jc w:val="right"/>
            </w:pPr>
            <w:r>
              <w:t xml:space="preserve">96.4%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right"/>
            </w:pPr>
            <w:r>
              <w:t xml:space="preserve">618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92.6%</w:t>
            </w:r>
          </w:p>
        </w:tc>
        <w:tc>
          <w:p>
            <w:pPr>
              <w:pStyle w:val="Compact"/>
              <w:jc w:val="right"/>
            </w:pPr>
            <w:r>
              <w:t xml:space="preserve">80.0%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97.0%</w:t>
            </w:r>
          </w:p>
        </w:tc>
        <w:tc>
          <w:p>
            <w:pPr>
              <w:pStyle w:val="Compact"/>
              <w:jc w:val="right"/>
            </w:pPr>
            <w:r>
              <w:t xml:space="preserve">91.8%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worklist</w:t>
            </w:r>
          </w:p>
        </w:tc>
        <w:tc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p>
            <w:pPr>
              <w:pStyle w:val="Compact"/>
              <w:jc w:val="right"/>
            </w:pPr>
            <w:r>
              <w:t xml:space="preserve">97.1%</w:t>
            </w:r>
          </w:p>
        </w:tc>
        <w:tc>
          <w:p>
            <w:pPr>
              <w:pStyle w:val="Compact"/>
              <w:jc w:val="right"/>
            </w:pPr>
            <w:r>
              <w:t xml:space="preserve">88.5%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p>
            <w:pPr>
              <w:pStyle w:val="Compact"/>
              <w:jc w:val="right"/>
            </w:pPr>
            <w:r>
              <w:t xml:space="preserve">85.4%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p>
            <w:pPr>
              <w:pStyle w:val="Compact"/>
              <w:jc w:val="right"/>
            </w:pPr>
            <w:r>
              <w:t xml:space="preserve">92.9%</w:t>
            </w:r>
          </w:p>
        </w:tc>
        <w:tc>
          <w:p>
            <w:pPr>
              <w:pStyle w:val="Compact"/>
              <w:jc w:val="right"/>
            </w:pPr>
            <w:r>
              <w:t xml:space="preserve">67.6%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p>
            <w:pPr>
              <w:pStyle w:val="Compact"/>
              <w:jc w:val="right"/>
            </w:pPr>
            <w:r>
              <w:t xml:space="preserve">94.6%</w:t>
            </w:r>
          </w:p>
        </w:tc>
        <w:tc>
          <w:p>
            <w:pPr>
              <w:pStyle w:val="Compact"/>
              <w:jc w:val="right"/>
            </w:pPr>
            <w:r>
              <w:t xml:space="preserve">76.3%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p>
            <w:pPr>
              <w:pStyle w:val="Compact"/>
              <w:jc w:val="right"/>
            </w:pPr>
            <w:r>
              <w:t xml:space="preserve">98.4%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p>
            <w:pPr>
              <w:pStyle w:val="Compact"/>
              <w:jc w:val="right"/>
            </w:pPr>
            <w:r>
              <w:t xml:space="preserve">91.8%</w:t>
            </w:r>
          </w:p>
        </w:tc>
        <w:tc>
          <w:p>
            <w:pPr>
              <w:pStyle w:val="Compact"/>
              <w:jc w:val="right"/>
            </w:pPr>
            <w:r>
              <w:t xml:space="preserve">80.8%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scores</w:t>
            </w:r>
          </w:p>
        </w:tc>
        <w:tc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p>
            <w:pPr>
              <w:pStyle w:val="Compact"/>
              <w:jc w:val="right"/>
            </w:pPr>
            <w:r>
              <w:t xml:space="preserve">80.0%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service-metrics</w:t>
            </w:r>
          </w:p>
        </w:tc>
        <w:tc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p>
            <w:pPr>
              <w:pStyle w:val="Compact"/>
              <w:jc w:val="right"/>
            </w:pPr>
            <w:r>
              <w:t xml:space="preserve">82.2%</w:t>
            </w:r>
          </w:p>
        </w:tc>
        <w:tc>
          <w:p>
            <w:pPr>
              <w:pStyle w:val="Compact"/>
              <w:jc w:val="right"/>
            </w:pPr>
            <w:r>
              <w:t xml:space="preserve">58.3%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care-events</w:t>
            </w:r>
          </w:p>
        </w:tc>
        <w:tc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p>
            <w:pPr>
              <w:pStyle w:val="Compact"/>
              <w:jc w:val="right"/>
            </w:pPr>
            <w:r>
              <w:t xml:space="preserve">78.7%</w:t>
            </w:r>
          </w:p>
        </w:tc>
        <w:tc>
          <w:p>
            <w:pPr>
              <w:pStyle w:val="Compact"/>
              <w:jc w:val="right"/>
            </w:pPr>
            <w:r>
              <w:t xml:space="preserve">71.4%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4,713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94.3%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86.5%</w:t>
            </w:r>
          </w:p>
        </w:tc>
      </w:tr>
    </w:tbl>
    <w:p>
      <w:pPr>
        <w:pStyle w:val="BodyText"/>
      </w:pPr>
      <w:r>
        <w:t xml:space="preserve">coverage.py’s single combined figure (statements and branches together), which the CI gate checks</w:t>
      </w:r>
      <w:r>
        <w:t xml:space="preserve"> </w:t>
      </w:r>
      <w:r>
        <w:t xml:space="preserve">against 80%, is 92.9%.</w:t>
      </w:r>
    </w:p>
    <w:p>
      <w:pPr>
        <w:pStyle w:val="BodyText"/>
      </w:pPr>
      <w:r>
        <w:t xml:space="preserve">: Table 15.3 — Coverage by package (core packages in bold).</w:t>
      </w:r>
    </w:p>
    <w:p>
      <w:pPr>
        <w:pStyle w:val="BodyText"/>
      </w:pPr>
      <w:r>
        <w:t xml:space="preserve">The two lowest are explained by the missing Docker daemon:</w:t>
      </w:r>
      <w:r>
        <w:t xml:space="preserve"> </w:t>
      </w:r>
      <w:r>
        <w:rPr>
          <w:rStyle w:val="VerbatimChar"/>
        </w:rPr>
        <w:t xml:space="preserve">care-events</w:t>
      </w:r>
      <w:r>
        <w:t xml:space="preserve"> </w:t>
      </w:r>
      <w:r>
        <w:t xml:space="preserve">contains the RabbitMQ</w:t>
      </w:r>
      <w:r>
        <w:t xml:space="preserve"> </w:t>
      </w:r>
      <w:r>
        <w:t xml:space="preserve">adapter and</w:t>
      </w:r>
      <w:r>
        <w:t xml:space="preserve"> </w:t>
      </w:r>
      <w:r>
        <w:rPr>
          <w:rStyle w:val="VerbatimChar"/>
        </w:rPr>
        <w:t xml:space="preserve">deployer</w:t>
      </w:r>
      <w:r>
        <w:t xml:space="preserve"> </w:t>
      </w:r>
      <w:r>
        <w:t xml:space="preserve">the Docker runtime, neither of which has run against a live daemon.</w:t>
      </w:r>
    </w:p>
    <w:bookmarkEnd w:id="184"/>
    <w:bookmarkStart w:id="185" w:name="stress-test"/>
    <w:p>
      <w:pPr>
        <w:pStyle w:val="Heading3"/>
      </w:pPr>
      <w:r>
        <w:rPr>
          <w:rStyle w:val="SectionNumber"/>
        </w:rPr>
        <w:t xml:space="preserve">15.1.4</w:t>
      </w:r>
      <w:r>
        <w:tab/>
      </w:r>
      <w:r>
        <w:t xml:space="preserve">Stress test</w:t>
      </w:r>
    </w:p>
    <w:p>
      <w:pPr>
        <w:pStyle w:val="FirstParagraph"/>
      </w:pPr>
      <w:r>
        <w:rPr>
          <w:rStyle w:val="VerbatimChar"/>
        </w:rPr>
        <w:t xml:space="preserve">scripts/load_test.py</w:t>
      </w:r>
      <w:r>
        <w:t xml:space="preserve"> </w:t>
      </w:r>
      <w:r>
        <w:t xml:space="preserve">sends read-only nurse traffic (80% worklist, 20% patient search) through the</w:t>
      </w:r>
      <w:r>
        <w:t xml:space="preserve"> </w:t>
      </w:r>
      <w:r>
        <w:t xml:space="preserve">gateway of the development stack, at rising rates, 5 s per step, until more than 5% fail or p95</w:t>
      </w:r>
      <w:r>
        <w:t xml:space="preserve"> </w:t>
      </w:r>
      <w:r>
        <w:t xml:space="preserve">exceeds 2 s.</w:t>
      </w:r>
    </w:p>
    <w:p>
      <w:pPr>
        <w:pStyle w:val="TableCaption"/>
      </w:pPr>
      <w:r>
        <w:t xml:space="preserve">Table 15.4 — Stress test through the gateway (development stack).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5.4 — Stress test through the gateway (development stack)."/>
      </w:tblPr>
      <w:tblGrid/>
      <w:tr>
        <w:tc>
          <w:p>
            <w:pPr>
              <w:pStyle w:val="Compact"/>
              <w:jc w:val="right"/>
            </w:pPr>
            <w:r>
              <w:t xml:space="preserve">Target/s</w:t>
            </w:r>
          </w:p>
        </w:tc>
        <w:tc>
          <w:p>
            <w:pPr>
              <w:pStyle w:val="Compact"/>
              <w:jc w:val="right"/>
            </w:pPr>
            <w:r>
              <w:t xml:space="preserve">Achieved/s</w:t>
            </w:r>
          </w:p>
        </w:tc>
        <w:tc>
          <w:p>
            <w:pPr>
              <w:pStyle w:val="Compact"/>
              <w:jc w:val="right"/>
            </w:pPr>
            <w:r>
              <w:t xml:space="preserve">p50 ms</w:t>
            </w:r>
          </w:p>
        </w:tc>
        <w:tc>
          <w:p>
            <w:pPr>
              <w:pStyle w:val="Compact"/>
              <w:jc w:val="right"/>
            </w:pPr>
            <w:r>
              <w:t xml:space="preserve">p95 ms</w:t>
            </w:r>
          </w:p>
        </w:tc>
        <w:tc>
          <w:p>
            <w:pPr>
              <w:pStyle w:val="Compact"/>
              <w:jc w:val="right"/>
            </w:pPr>
            <w:r>
              <w:t xml:space="preserve">Errors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p>
            <w:pPr>
              <w:pStyle w:val="Compact"/>
              <w:jc w:val="right"/>
            </w:pPr>
            <w:r>
              <w:t xml:space="preserve">918</w:t>
            </w:r>
          </w:p>
        </w:tc>
        <w:tc>
          <w:p>
            <w:pPr>
              <w:pStyle w:val="Compact"/>
              <w:jc w:val="right"/>
            </w:pPr>
            <w:r>
              <w:t xml:space="preserve">2,900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The stack saturates between 400 and 800 requests per second: throughput falls to 237 per second</w:t>
      </w:r>
      <w:r>
        <w:t xml:space="preserve"> </w:t>
      </w:r>
      <w:r>
        <w:t xml:space="preserve">and p95 reaches 2.9 s, but no request fails. The development stack runs every service in one Python</w:t>
      </w:r>
      <w:r>
        <w:t xml:space="preserve"> </w:t>
      </w:r>
      <w:r>
        <w:t xml:space="preserve">process, and the load generator shares the machine, so this is a lower bound for Compose, where</w:t>
      </w:r>
      <w:r>
        <w:t xml:space="preserve"> </w:t>
      </w:r>
      <w:r>
        <w:t xml:space="preserve">each service has its own process.</w:t>
      </w:r>
    </w:p>
    <w:bookmarkEnd w:id="185"/>
    <w:bookmarkEnd w:id="186"/>
    <w:bookmarkStart w:id="187" w:name="static-quality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Static quality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Complexity</w:t>
      </w:r>
      <w:r>
        <w:t xml:space="preserve"> </w:t>
      </w:r>
      <w:r>
        <w:t xml:space="preserve">— radon reports no function with cyclomatic complexity above 10 in production</w:t>
      </w:r>
      <w:r>
        <w:t xml:space="preserve"> </w:t>
      </w:r>
      <w:r>
        <w:t xml:space="preserve">code (NFR-MNT-02). Functions that crossed the limit while being written were split before their</w:t>
      </w:r>
      <w:r>
        <w:t xml:space="preserve"> </w:t>
      </w:r>
      <w:r>
        <w:t xml:space="preserve">increment was tagged (in Sprints 6 and 7 alone: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BedService._reserve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Exporter.decision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Monitor._record</w:t>
      </w:r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Types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t xml:space="preserve">passes on 73 source files.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Style</w:t>
      </w:r>
      <w:r>
        <w:t xml:space="preserve"> </w:t>
      </w:r>
      <w:r>
        <w:t xml:space="preserve">— ruff (pycodestyle, pyflakes, bugbear, bandit rules, import order, complexity) and</w:t>
      </w:r>
      <w:r>
        <w:t xml:space="preserve"> </w:t>
      </w:r>
      <w:r>
        <w:t xml:space="preserve">ruff format pass on every Python file; TypeScript type-checks with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— bandit reports no issue in production code; pip-audit finds no known</w:t>
      </w:r>
      <w:r>
        <w:t xml:space="preserve"> </w:t>
      </w:r>
      <w:r>
        <w:t xml:space="preserve">vulnerability in any service’s requirements (NFR-SEC-06).</w:t>
      </w:r>
    </w:p>
    <w:bookmarkEnd w:id="187"/>
    <w:bookmarkStart w:id="188" w:name="the-software-qualities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The software qualities</w:t>
      </w:r>
    </w:p>
    <w:p>
      <w:pPr>
        <w:pStyle w:val="FirstParagraph"/>
      </w:pPr>
      <w:r>
        <w:t xml:space="preserve">The course’s</w:t>
      </w:r>
      <w:r>
        <w:t xml:space="preserve"> </w:t>
      </w:r>
      <w:r>
        <w:rPr>
          <w:iCs/>
          <w:i/>
        </w:rPr>
        <w:t xml:space="preserve">2 – Software qualities</w:t>
      </w:r>
      <w:r>
        <w:t xml:space="preserve"> </w:t>
      </w:r>
      <w:r>
        <w:t xml:space="preserve">deck lists the qualities below. Table 15.5 gives the</w:t>
      </w:r>
      <w:r>
        <w:t xml:space="preserve"> </w:t>
      </w:r>
      <w:r>
        <w:t xml:space="preserve">evidence for each.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51"/>
        <w:gridCol w:w="4168"/>
      </w:tblGrid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Correctness</w:t>
            </w:r>
          </w:p>
        </w:tc>
        <w:tc>
          <w:p>
            <w:pPr>
              <w:pStyle w:val="Compact"/>
              <w:jc w:val="left"/>
            </w:pPr>
            <w:r>
              <w:t xml:space="preserve">Pathways proven sound or disproved by counterexamples (Algorithm 1); the property-based tests prove the verifier itself on generated inputs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Invariants I1–I5 proven under fault injection; outbox; replay; snapshots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p>
            <w:pPr>
              <w:pStyle w:val="Compact"/>
              <w:jc w:val="left"/>
            </w:pPr>
            <w:r>
              <w:t xml:space="preserve">Retries, answer timeouts, fallbacks and compensation; a model that is down or missing still lets triage finish (NFR-ROB-01)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Four measured targets met with a wide margin; performance of pathways predicted by simulation (Algorithm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Errors on the canvas with a step-by-step replay; intervals on every simulated figure; the SUS test is still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Verifiability</w:t>
            </w:r>
          </w:p>
        </w:tc>
        <w:tc>
          <w:p>
            <w:pPr>
              <w:pStyle w:val="Compact"/>
              <w:jc w:val="left"/>
            </w:pPr>
            <w:r>
              <w:t xml:space="preserve">Every requirement has a test (appendix A); deterministic engine and simulator (same input, same output)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94.3% statement and 86.5% branch coverage; complexity ≤ 10; strict typing; decision records; diagrams checked against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Reusability</w:t>
            </w:r>
          </w:p>
        </w:tc>
        <w:tc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pathway-core</w:t>
            </w:r>
            <w:r>
              <w:t xml:space="preserve"> </w:t>
            </w:r>
            <w:r>
              <w:t xml:space="preserve">for three algorithms;</w:t>
            </w:r>
            <w:r>
              <w:t xml:space="preserve"> </w:t>
            </w:r>
            <w:r>
              <w:rPr>
                <w:rStyle w:val="VerbatimChar"/>
              </w:rPr>
              <w:t xml:space="preserve">care-events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service-metrics</w:t>
            </w:r>
            <w:r>
              <w:t xml:space="preserve"> </w:t>
            </w:r>
            <w:r>
              <w:t xml:space="preserve">shared by the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Docker images for every service; the development stack runs without Docker (the Compose start is unverified)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p>
            <w:pPr>
              <w:pStyle w:val="Compact"/>
              <w:jc w:val="left"/>
            </w:pPr>
            <w:r>
              <w:t xml:space="preserve">REST and JSON events with a written contract; a new task type plugs in by subscribing to a routing key (CLN-04)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Permission matrix tested for every route and role; encrypted identifiers; least privilege</w:t>
            </w:r>
          </w:p>
        </w:tc>
      </w:tr>
    </w:tbl>
    <w:bookmarkEnd w:id="188"/>
    <w:bookmarkEnd w:id="189"/>
    <w:bookmarkStart w:id="197" w:name="evaluation-and-lessons-learned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Evaluation and lessons learned</w:t>
      </w:r>
    </w:p>
    <w:bookmarkStart w:id="190" w:name="results-against-the-nfr-targets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Results against the NFR targets</w:t>
      </w:r>
    </w:p>
    <w:p>
      <w:pPr>
        <w:pStyle w:val="FirstParagraph"/>
      </w:pPr>
      <w:r>
        <w:t xml:space="preserve">Every NFR was measured, and the ones not met are reported with the reason (plan Section 10).</w:t>
      </w:r>
    </w:p>
    <w:p>
      <w:pPr>
        <w:pStyle w:val="TableCaption"/>
      </w:pPr>
      <w:r>
        <w:t xml:space="preserve">Table 16.1 — Every NFR, measured.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16.1 — Every NFR, measured."/>
      </w:tblPr>
      <w:tblGrid>
        <w:gridCol w:w="1277"/>
        <w:gridCol w:w="2043"/>
        <w:gridCol w:w="2554"/>
        <w:gridCol w:w="2043"/>
      </w:tblGrid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p>
            <w:pPr>
              <w:pStyle w:val="Compact"/>
              <w:jc w:val="left"/>
            </w:pPr>
            <w:r>
              <w:t xml:space="preserve">Valid token on every call; 15 min / 8 h</w:t>
            </w:r>
          </w:p>
        </w:tc>
        <w:tc>
          <w:p>
            <w:pPr>
              <w:pStyle w:val="Compact"/>
              <w:jc w:val="left"/>
            </w:pPr>
            <w:r>
              <w:t xml:space="preserve">missing, expired, forged and wrong-kind tokens refused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p>
            <w:pPr>
              <w:pStyle w:val="Compact"/>
              <w:jc w:val="left"/>
            </w:pPr>
            <w:r>
              <w:t xml:space="preserve">Permission matrix on every endpoint</w:t>
            </w:r>
          </w:p>
        </w:tc>
        <w:tc>
          <w:p>
            <w:pPr>
              <w:pStyle w:val="Compact"/>
              <w:jc w:val="left"/>
            </w:pPr>
            <w:r>
              <w:t xml:space="preserve">every rule × every role tested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p>
            <w:pPr>
              <w:pStyle w:val="Compact"/>
              <w:jc w:val="left"/>
            </w:pPr>
            <w:r>
              <w:t xml:space="preserve">Designers publish, only admins deploy</w:t>
            </w:r>
          </w:p>
        </w:tc>
        <w:tc>
          <w:p>
            <w:pPr>
              <w:pStyle w:val="Compact"/>
              <w:jc w:val="left"/>
            </w:pPr>
            <w:r>
              <w:t xml:space="preserve">role tests on deploy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p>
            <w:pPr>
              <w:pStyle w:val="Compact"/>
              <w:jc w:val="left"/>
            </w:pPr>
            <w:r>
              <w:t xml:space="preserve">Only the deployer reaches the Docker socket</w:t>
            </w:r>
          </w:p>
        </w:tc>
        <w:tc>
          <w:p>
            <w:pPr>
              <w:pStyle w:val="Compact"/>
              <w:jc w:val="left"/>
            </w:pPr>
            <w:r>
              <w:t xml:space="preserve">Compose file: only the deployer mounts it</w:t>
            </w:r>
          </w:p>
        </w:tc>
        <w:tc>
          <w:p>
            <w:pPr>
              <w:pStyle w:val="Compact"/>
              <w:jc w:val="left"/>
            </w:pPr>
            <w:r>
              <w:t xml:space="preserve">partly: the access test from another container needs Docker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p>
            <w:pPr>
              <w:pStyle w:val="Compact"/>
              <w:jc w:val="left"/>
            </w:pPr>
            <w:r>
              <w:t xml:space="preserve">Identifiers encrypted; keys outside the repository</w:t>
            </w:r>
          </w:p>
        </w:tc>
        <w:tc>
          <w:p>
            <w:pPr>
              <w:pStyle w:val="Compact"/>
              <w:jc w:val="left"/>
            </w:pPr>
            <w:r>
              <w:t xml:space="preserve">raw-database inspection finds no name or date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NFR-SEC-06</w:t>
            </w:r>
          </w:p>
        </w:tc>
        <w:tc>
          <w:p>
            <w:pPr>
              <w:pStyle w:val="Compact"/>
              <w:jc w:val="left"/>
            </w:pPr>
            <w:r>
              <w:t xml:space="preserve">No high findings from bandit or pip-audit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p>
            <w:pPr>
              <w:pStyle w:val="Compact"/>
              <w:jc w:val="left"/>
            </w:pPr>
            <w:r>
              <w:t xml:space="preserve">No event changes a case twice</w:t>
            </w:r>
          </w:p>
        </w:tc>
        <w:tc>
          <w:p>
            <w:pPr>
              <w:pStyle w:val="Compact"/>
              <w:jc w:val="left"/>
            </w:pPr>
            <w:r>
              <w:t xml:space="preserve">every message twice, 100 cases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p>
            <w:pPr>
              <w:pStyle w:val="Compact"/>
              <w:jc w:val="left"/>
            </w:pPr>
            <w:r>
              <w:t xml:space="preserve">Identical state after a crash</w:t>
            </w:r>
          </w:p>
        </w:tc>
        <w:tc>
          <w:p>
            <w:pPr>
              <w:pStyle w:val="Compact"/>
              <w:jc w:val="left"/>
            </w:pPr>
            <w:r>
              <w:t xml:space="preserve">50 cases killed and restarted; 1,000 replayed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p>
            <w:pPr>
              <w:pStyle w:val="Compact"/>
              <w:jc w:val="left"/>
            </w:pPr>
            <w:r>
              <w:t xml:space="preserve">No task lost between saving and sending</w:t>
            </w:r>
          </w:p>
        </w:tc>
        <w:tc>
          <w:p>
            <w:pPr>
              <w:pStyle w:val="Compact"/>
              <w:jc w:val="left"/>
            </w:pPr>
            <w:r>
              <w:t xml:space="preserve">crash after commit, before publish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NFR-ROB-01</w:t>
            </w:r>
          </w:p>
        </w:tc>
        <w:tc>
          <w:p>
            <w:pPr>
              <w:pStyle w:val="Compact"/>
              <w:jc w:val="left"/>
            </w:pPr>
            <w:r>
              <w:t xml:space="preserve">ML down → fallback within 2 retries</w:t>
            </w:r>
          </w:p>
        </w:tc>
        <w:tc>
          <w:p>
            <w:pPr>
              <w:pStyle w:val="Compact"/>
              <w:jc w:val="left"/>
            </w:pPr>
            <w:r>
              <w:t xml:space="preserve">3 unanswered attempts, then manual triage (33.5 s, live)</w:t>
            </w:r>
          </w:p>
        </w:tc>
        <w:tc>
          <w:p>
            <w:pPr>
              <w:pStyle w:val="Compact"/>
              <w:jc w:val="left"/>
            </w:pPr>
            <w:r>
              <w:t xml:space="preserve">met after the Closure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p>
            <w:pPr>
              <w:pStyle w:val="Compact"/>
              <w:jc w:val="left"/>
            </w:pPr>
            <w:r>
              <w:t xml:space="preserve">Verifier ≤ 2 s (30 nodes, 4 branches)</w:t>
            </w:r>
          </w:p>
        </w:tc>
        <w:tc>
          <w:p>
            <w:pPr>
              <w:pStyle w:val="Compact"/>
              <w:jc w:val="left"/>
            </w:pPr>
            <w:r>
              <w:t xml:space="preserve">0.04 s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p>
            <w:pPr>
              <w:pStyle w:val="Compact"/>
              <w:jc w:val="left"/>
            </w:pPr>
            <w:r>
              <w:t xml:space="preserve">Engine p95 ≤ 200 ms at 50 events/s</w:t>
            </w:r>
          </w:p>
        </w:tc>
        <w:tc>
          <w:p>
            <w:pPr>
              <w:pStyle w:val="Compact"/>
              <w:jc w:val="left"/>
            </w:pPr>
            <w:r>
              <w:t xml:space="preserve">p95 3 ms at about 250 events/s</w:t>
            </w:r>
          </w:p>
        </w:tc>
        <w:tc>
          <w:p>
            <w:pPr>
              <w:pStyle w:val="Compact"/>
              <w:jc w:val="left"/>
            </w:pPr>
            <w:r>
              <w:t xml:space="preserve">met (in-process; not over RabbitMQ)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p>
            <w:pPr>
              <w:pStyle w:val="Compact"/>
              <w:jc w:val="left"/>
            </w:pPr>
            <w:r>
              <w:t xml:space="preserve">30 × 7 days, 20 nodes ≤ 60 s</w:t>
            </w:r>
          </w:p>
        </w:tc>
        <w:tc>
          <w:p>
            <w:pPr>
              <w:pStyle w:val="Compact"/>
              <w:jc w:val="left"/>
            </w:pPr>
            <w:r>
              <w:t xml:space="preserve">5.0 s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p>
            <w:pPr>
              <w:pStyle w:val="Compact"/>
              <w:jc w:val="left"/>
            </w:pPr>
            <w:r>
              <w:t xml:space="preserve">ML p95 ≤ 100 ms</w:t>
            </w:r>
          </w:p>
        </w:tc>
        <w:tc>
          <w:p>
            <w:pPr>
              <w:pStyle w:val="Compact"/>
              <w:jc w:val="left"/>
            </w:pPr>
            <w:r>
              <w:t xml:space="preserve">11 ms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NFR-USE-01</w:t>
            </w:r>
          </w:p>
        </w:tc>
        <w:tc>
          <w:p>
            <w:pPr>
              <w:pStyle w:val="Compact"/>
              <w:jc w:val="left"/>
            </w:pPr>
            <w:r>
              <w:t xml:space="preserve">Errors on the canvas ≤ 2 s; step-by-step replay</w:t>
            </w:r>
          </w:p>
        </w:tc>
        <w:tc>
          <w:p>
            <w:pPr>
              <w:pStyle w:val="Compact"/>
              <w:jc w:val="left"/>
            </w:pPr>
            <w:r>
              <w:t xml:space="preserve">Verify answers in under 1 ms on the server; replay implemented and tested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NFR-USE-02</w:t>
            </w:r>
          </w:p>
        </w:tc>
        <w:tc>
          <w:p>
            <w:pPr>
              <w:pStyle w:val="Compact"/>
              <w:jc w:val="left"/>
            </w:pPr>
            <w:r>
              <w:t xml:space="preserve">SUS ≥ 70 in an alpha test</w:t>
            </w:r>
          </w:p>
        </w:tc>
        <w:tc>
          <w:p>
            <w:pPr>
              <w:pStyle w:val="Compact"/>
              <w:jc w:val="left"/>
            </w:pPr>
            <w:r>
              <w:t xml:space="preserve">not yet run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NFR-MNT-01</w:t>
            </w:r>
          </w:p>
        </w:tc>
        <w:tc>
          <w:p>
            <w:pPr>
              <w:pStyle w:val="Compact"/>
              <w:jc w:val="left"/>
            </w:pPr>
            <w:r>
              <w:t xml:space="preserve">≥ 80% coverage on the core packages</w:t>
            </w:r>
          </w:p>
        </w:tc>
        <w:tc>
          <w:p>
            <w:pPr>
              <w:pStyle w:val="Compact"/>
              <w:jc w:val="left"/>
            </w:pPr>
            <w:r>
              <w:t xml:space="preserve">92.6–98.9% on the four core packages; 94.3% overall (branches 86.5%)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NFR-MNT-02</w:t>
            </w:r>
          </w:p>
        </w:tc>
        <w:tc>
          <w:p>
            <w:pPr>
              <w:pStyle w:val="Compact"/>
              <w:jc w:val="left"/>
            </w:pPr>
            <w:r>
              <w:t xml:space="preserve">Complexity ≤ 10; ruff and mypy</w:t>
            </w:r>
          </w:p>
        </w:tc>
        <w:tc>
          <w:p>
            <w:pPr>
              <w:pStyle w:val="Compact"/>
              <w:jc w:val="left"/>
            </w:pPr>
            <w:r>
              <w:t xml:space="preserve">no function above 10; both pass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NFR-MNT-03</w:t>
            </w:r>
          </w:p>
        </w:tc>
        <w:tc>
          <w:p>
            <w:pPr>
              <w:pStyle w:val="Compact"/>
              <w:jc w:val="left"/>
            </w:pPr>
            <w:r>
              <w:t xml:space="preserve">New task type without engine change</w:t>
            </w:r>
          </w:p>
        </w:tc>
        <w:tc>
          <w:p>
            <w:pPr>
              <w:pStyle w:val="Compact"/>
              <w:jc w:val="left"/>
            </w:pPr>
            <w:r>
              <w:t xml:space="preserve">NEWS2 service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NFR-POR-01</w:t>
            </w:r>
          </w:p>
        </w:tc>
        <w:tc>
          <w:p>
            <w:pPr>
              <w:pStyle w:val="Compact"/>
              <w:jc w:val="left"/>
            </w:pPr>
            <w:r>
              <w:t xml:space="preserve">One-command start on macOS and Linux</w:t>
            </w:r>
          </w:p>
        </w:tc>
        <w:tc>
          <w:p>
            <w:pPr>
              <w:pStyle w:val="Compact"/>
              <w:jc w:val="left"/>
            </w:pPr>
            <w:r>
              <w:t xml:space="preserve">not run (no Docker on the measuring machine)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NFR-ORG-01</w:t>
            </w:r>
          </w:p>
        </w:tc>
        <w:tc>
          <w:p>
            <w:pPr>
              <w:pStyle w:val="Compact"/>
              <w:jc w:val="left"/>
            </w:pPr>
            <w:r>
              <w:t xml:space="preserve">Two-week sprints; burndown from board data</w:t>
            </w:r>
          </w:p>
        </w:tc>
        <w:tc>
          <w:p>
            <w:pPr>
              <w:pStyle w:val="Compact"/>
              <w:jc w:val="left"/>
            </w:pPr>
            <w:r>
              <w:t xml:space="preserve">eight increments in two days; no board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NFR-ORG-02</w:t>
            </w:r>
          </w:p>
        </w:tc>
        <w:tc>
          <w:p>
            <w:pPr>
              <w:pStyle w:val="Compact"/>
              <w:jc w:val="left"/>
            </w:pPr>
            <w:r>
              <w:t xml:space="preserve">Python 3.12 + FastAPI; React + React Flow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NFR-EXT-01</w:t>
            </w:r>
          </w:p>
        </w:tc>
        <w:tc>
          <w:p>
            <w:pPr>
              <w:pStyle w:val="Compact"/>
              <w:jc w:val="left"/>
            </w:pPr>
            <w:r>
              <w:t xml:space="preserve">Synthetic or public de-identified data</w:t>
            </w:r>
          </w:p>
        </w:tc>
        <w:tc>
          <w:p>
            <w:pPr>
              <w:pStyle w:val="Compact"/>
              <w:jc w:val="left"/>
            </w:pPr>
            <w:r>
              <w:t xml:space="preserve">synthetic only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bookmarkEnd w:id="190"/>
    <w:bookmarkStart w:id="191" w:name="the-closure-fix-nfr-rob-01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The Closure fix: NFR-ROB-01</w:t>
      </w:r>
    </w:p>
    <w:p>
      <w:pPr>
        <w:pStyle w:val="FirstParagraph"/>
      </w:pPr>
      <w:r>
        <w:t xml:space="preserve">Checking each NFR against what its test actually reproduces (Section 18 of the plan) found one gap.</w:t>
      </w:r>
      <w:r>
        <w:t xml:space="preserve"> </w:t>
      </w:r>
      <w:r>
        <w:t xml:space="preserve">NFR-ROB-01 says that with the ML service</w:t>
      </w:r>
      <w:r>
        <w:t xml:space="preserve"> </w:t>
      </w:r>
      <w:r>
        <w:rPr>
          <w:iCs/>
          <w:i/>
        </w:rPr>
        <w:t xml:space="preserve">down</w:t>
      </w:r>
      <w:r>
        <w:t xml:space="preserve">, triage continues through the fallback within two</w:t>
      </w:r>
      <w:r>
        <w:t xml:space="preserve"> </w:t>
      </w:r>
      <w:r>
        <w:t xml:space="preserve">retries. The engine retried only when a service</w:t>
      </w:r>
      <w:r>
        <w:t xml:space="preserve"> </w:t>
      </w:r>
      <w:r>
        <w:rPr>
          <w:iCs/>
          <w:i/>
        </w:rPr>
        <w:t xml:space="preserve">answered</w:t>
      </w:r>
      <w:r>
        <w:t xml:space="preserve"> </w:t>
      </w:r>
      <w:r>
        <w:t xml:space="preserve">with a failure. A stopped service never</w:t>
      </w:r>
      <w:r>
        <w:t xml:space="preserve"> </w:t>
      </w:r>
      <w:r>
        <w:t xml:space="preserve">answers, so its request waited in the queue and the case waited with it. The test counted as</w:t>
      </w:r>
      <w:r>
        <w:t xml:space="preserve"> </w:t>
      </w:r>
      <w:r>
        <w:t xml:space="preserve">evidence used a running ML service with no model installed, which answers with a failure: a</w:t>
      </w:r>
      <w:r>
        <w:t xml:space="preserve"> </w:t>
      </w:r>
      <w:r>
        <w:t xml:space="preserve">different situation.</w:t>
      </w:r>
    </w:p>
    <w:p>
      <w:pPr>
        <w:pStyle w:val="BodyText"/>
      </w:pPr>
      <w:r>
        <w:t xml:space="preserve">The fix (decision 0008) gives every automated task that has a retry policy or a fallback an</w:t>
      </w:r>
      <w:r>
        <w:t xml:space="preserve"> </w:t>
      </w:r>
      <w:r>
        <w:rPr>
          <w:bCs/>
          <w:b/>
        </w:rPr>
        <w:t xml:space="preserve">answer timeout</w:t>
      </w:r>
      <w:r>
        <w:t xml:space="preserve"> </w:t>
      </w:r>
      <w:r>
        <w:t xml:space="preserve">(30 s by default,</w:t>
      </w:r>
      <w:r>
        <w:t xml:space="preserve"> </w:t>
      </w:r>
      <w:r>
        <w:rPr>
          <w:rStyle w:val="VerbatimChar"/>
        </w:rPr>
        <w:t xml:space="preserve">retry.timeoutS</w:t>
      </w:r>
      <w:r>
        <w:t xml:space="preserve"> </w:t>
      </w:r>
      <w:r>
        <w:t xml:space="preserve">per task, 10 s in the clinical Triage). The</w:t>
      </w:r>
      <w:r>
        <w:t xml:space="preserve"> </w:t>
      </w:r>
      <w:r>
        <w:t xml:space="preserve">engine schedules a timer with each request; if the token still waits on the same attempt when it</w:t>
      </w:r>
      <w:r>
        <w:t xml:space="preserve"> </w:t>
      </w:r>
      <w:r>
        <w:t xml:space="preserve">fires, the silence counts as a temporary failure, and the normal order follows: retry with backoff,</w:t>
      </w:r>
      <w:r>
        <w:t xml:space="preserve"> </w:t>
      </w:r>
      <w:r>
        <w:t xml:space="preserve">then the fallback, then compensation. A late answer is ignored, as any late reply is (I1). The timer</w:t>
      </w:r>
      <w:r>
        <w:t xml:space="preserve"> </w:t>
      </w:r>
      <w:r>
        <w:t xml:space="preserve">uses the engine’s persisted timer table, so it survives restarts, and its due time comes from the</w:t>
      </w:r>
      <w:r>
        <w:t xml:space="preserve"> </w:t>
      </w:r>
      <w:r>
        <w:t xml:space="preserve">request event, so replay stays exact (I3). New tests prove the unanswered sequence in the engine and</w:t>
      </w:r>
      <w:r>
        <w:t xml:space="preserve"> </w:t>
      </w:r>
      <w:r>
        <w:t xml:space="preserve">run the whole hospital with no ML service at all. The lesson is in chapter 14:</w:t>
      </w:r>
      <w:r>
        <w:t xml:space="preserve"> </w:t>
      </w:r>
      <w:r>
        <w:t xml:space="preserve">“</w:t>
      </w:r>
      <w:r>
        <w:t xml:space="preserve">met</w:t>
      </w:r>
      <w:r>
        <w:t xml:space="preserve">”</w:t>
      </w:r>
      <w:r>
        <w:t xml:space="preserve"> </w:t>
      </w:r>
      <w:r>
        <w:t xml:space="preserve">must mean that</w:t>
      </w:r>
      <w:r>
        <w:t xml:space="preserve"> </w:t>
      </w:r>
      <w:r>
        <w:t xml:space="preserve">the test reproduces the requirement’s situation.</w:t>
      </w:r>
    </w:p>
    <w:bookmarkEnd w:id="191"/>
    <w:bookmarkStart w:id="192" w:name="the-professors-requirements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The professor’s requirements</w:t>
      </w:r>
    </w:p>
    <w:p>
      <w:pPr>
        <w:pStyle w:val="FirstParagraph"/>
      </w:pPr>
      <w:r>
        <w:rPr>
          <w:rStyle w:val="VerbatimChar"/>
        </w:rPr>
        <w:t xml:space="preserve">docs/closure/acceptance.md</w:t>
      </w:r>
      <w:r>
        <w:t xml:space="preserve"> </w:t>
      </w:r>
      <w:r>
        <w:t xml:space="preserve">checks every row of the requirements table (P1–P23, E1–E5) against the</w:t>
      </w:r>
      <w:r>
        <w:t xml:space="preserve"> </w:t>
      </w:r>
      <w:r>
        <w:t xml:space="preserve">delivered system. In summary: 23 rows are met; P5 and P6 (microservices deployed by Docker,</w:t>
      </w:r>
      <w:r>
        <w:t xml:space="preserve"> </w:t>
      </w:r>
      <w:r>
        <w:t xml:space="preserve">event-driven through RabbitMQ) are met in design and in the in-process runtime, but their Docker and</w:t>
      </w:r>
      <w:r>
        <w:t xml:space="preserve"> </w:t>
      </w:r>
      <w:r>
        <w:t xml:space="preserve">RabbitMQ implementations have not run against live daemons; P17 lacks burndown charts; P14 (approval</w:t>
      </w:r>
      <w:r>
        <w:t xml:space="preserve"> </w:t>
      </w:r>
      <w:r>
        <w:t xml:space="preserve">before implementation) and P23 (explaining all generated logic) can only be shown by the author, not</w:t>
      </w:r>
      <w:r>
        <w:t xml:space="preserve"> </w:t>
      </w:r>
      <w:r>
        <w:t xml:space="preserve">by the repository.</w:t>
      </w:r>
    </w:p>
    <w:bookmarkEnd w:id="192"/>
    <w:bookmarkStart w:id="193" w:name="limitations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Limitations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Docker and RabbitMQ.</w:t>
      </w:r>
      <w:r>
        <w:t xml:space="preserve"> </w:t>
      </w:r>
      <w:r>
        <w:t xml:space="preserve">The measuring machine had no running Docker daemon throughout. The</w:t>
      </w:r>
      <w:r>
        <w:t xml:space="preserve"> </w:t>
      </w:r>
      <w:r>
        <w:t xml:space="preserve">Compose start, the RabbitMQ bus, the Docker runtime and the engine’s performance across a real</w:t>
      </w:r>
      <w:r>
        <w:t xml:space="preserve"> </w:t>
      </w:r>
      <w:r>
        <w:t xml:space="preserve">broker and PostgreSQL are therefore unverified; every result here comes from the in-process</w:t>
      </w:r>
      <w:r>
        <w:t xml:space="preserve"> </w:t>
      </w:r>
      <w:r>
        <w:t xml:space="preserve">runtime and SQLite. The adapters are small and behind interfaces that the tests exercise with</w:t>
      </w:r>
      <w:r>
        <w:t xml:space="preserve"> </w:t>
      </w:r>
      <w:r>
        <w:t xml:space="preserve">fakes, but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“</w:t>
      </w:r>
      <w:r>
        <w:t xml:space="preserve">tested</w:t>
      </w:r>
      <w:r>
        <w:t xml:space="preserve">”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Synthetic data.</w:t>
      </w:r>
      <w:r>
        <w:t xml:space="preserve"> </w:t>
      </w:r>
      <w:r>
        <w:t xml:space="preserve">The urgency model is trained on synthetic data (risk R6). Its pipeline,</w:t>
      </w:r>
      <w:r>
        <w:t xml:space="preserve"> </w:t>
      </w:r>
      <w:r>
        <w:t xml:space="preserve">calibration and decision rule are real; its accuracy figures are not clinical evidence.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The calendar.</w:t>
      </w:r>
      <w:r>
        <w:t xml:space="preserve"> </w:t>
      </w:r>
      <w:r>
        <w:t xml:space="preserve">The increments were built in two days, not sixteen weeks. Scrum’s structure was</w:t>
      </w:r>
      <w:r>
        <w:t xml:space="preserve"> </w:t>
      </w:r>
      <w:r>
        <w:t xml:space="preserve">kept; its time-boxes and the feedback they give were not. No burndown exists (NFR-ORG-01).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Alpha test.</w:t>
      </w:r>
      <w:r>
        <w:t xml:space="preserve"> </w:t>
      </w:r>
      <w:r>
        <w:t xml:space="preserve">The usability target (SUS ≥ 70) is unmeasured until 3–5 classmates take the test.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Security limits.</w:t>
      </w:r>
      <w:r>
        <w:t xml:space="preserve"> </w:t>
      </w:r>
      <w:r>
        <w:t xml:space="preserve">A compromised container inside the network could forge identity headers</w:t>
      </w:r>
      <w:r>
        <w:t xml:space="preserve"> </w:t>
      </w:r>
      <w:r>
        <w:t xml:space="preserve">(mutual TLS or signed internal tokens would close this); the refresh token lives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 not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cookie; the patient-data key cannot be rotated yet.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Modelling limits of the simulator.</w:t>
      </w:r>
      <w:r>
        <w:t xml:space="preserve"> </w:t>
      </w:r>
      <w:r>
        <w:t xml:space="preserve">Escalation and task failures are not simulated, and a</w:t>
      </w:r>
      <w:r>
        <w:t xml:space="preserve"> </w:t>
      </w:r>
      <w:r>
        <w:t xml:space="preserve">person’s work is non-preemptive. The advisor is greedy and matched the optimum only on the small</w:t>
      </w:r>
      <w:r>
        <w:t xml:space="preserve"> </w:t>
      </w:r>
      <w:r>
        <w:t xml:space="preserve">case where the optimum could be computed.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No case cancellation.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exists as a final status, but no action cancels a whole case.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Smaller plan items.</w:t>
      </w:r>
      <w:r>
        <w:t xml:space="preserve"> </w:t>
      </w:r>
      <w:r>
        <w:t xml:space="preserve">The final audit (</w:t>
      </w:r>
      <w:r>
        <w:rPr>
          <w:rStyle w:val="VerbatimChar"/>
        </w:rPr>
        <w:t xml:space="preserve">docs/closure/acceptance.md</w:t>
      </w:r>
      <w:r>
        <w:t xml:space="preserve">) found plan items no story</w:t>
      </w:r>
      <w:r>
        <w:t xml:space="preserve"> </w:t>
      </w:r>
      <w:r>
        <w:t xml:space="preserve">covered. Five were then built (decision 0009): structured JSON logs with case ids, HTTPS at the</w:t>
      </w:r>
      <w:r>
        <w:t xml:space="preserve"> </w:t>
      </w:r>
      <w:r>
        <w:t xml:space="preserve">web server, Grafana, the simulator’s urgency mix from the training data, and Playwright browser</w:t>
      </w:r>
      <w:r>
        <w:t xml:space="preserve"> </w:t>
      </w:r>
      <w:r>
        <w:t xml:space="preserve">tests. HTTPS and Grafana are configured and tested for consistency but, like all Docker parts,</w:t>
      </w:r>
      <w:r>
        <w:t xml:space="preserve"> </w:t>
      </w:r>
      <w:r>
        <w:t xml:space="preserve">not seen running. Still missing: Testcontainers, per-sprint review videos and task boards. The</w:t>
      </w:r>
      <w:r>
        <w:t xml:space="preserve"> </w:t>
      </w:r>
      <w:r>
        <w:t xml:space="preserve">model is trained by a script rather than a notebook, and three REST routes carry other names than</w:t>
      </w:r>
      <w:r>
        <w:t xml:space="preserve"> </w:t>
      </w:r>
      <w:r>
        <w:t xml:space="preserve">in the plan’s table.</w:t>
      </w:r>
    </w:p>
    <w:bookmarkEnd w:id="193"/>
    <w:bookmarkStart w:id="194" w:name="ethics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Ethics</w:t>
      </w:r>
    </w:p>
    <w:p>
      <w:pPr>
        <w:pStyle w:val="FirstParagraph"/>
      </w:pPr>
      <w:r>
        <w:t xml:space="preserve">The platform is decision support, not a medical device. Three design choices follow. A nurse</w:t>
      </w:r>
      <w:r>
        <w:t xml:space="preserve"> </w:t>
      </w:r>
      <w:r>
        <w:t xml:space="preserve">confirms every urgency level, and changing the model’s suggestion requires a reason that is logged,</w:t>
      </w:r>
      <w:r>
        <w:t xml:space="preserve"> </w:t>
      </w:r>
      <w:r>
        <w:t xml:space="preserve">which keeps the human accountable and the model auditable. Safety rules in the pathway (oxygen,</w:t>
      </w:r>
      <w:r>
        <w:t xml:space="preserve"> </w:t>
      </w:r>
      <w:r>
        <w:t xml:space="preserve">blood pressure, NEWS2, low confidence) send a patient to urgent review whatever the model says. The</w:t>
      </w:r>
      <w:r>
        <w:t xml:space="preserve"> </w:t>
      </w:r>
      <w:r>
        <w:t xml:space="preserve">model’s decision rule prefers over-triage to under-triage (urgent recall 0.90), because under-triage</w:t>
      </w:r>
      <w:r>
        <w:t xml:space="preserve"> </w:t>
      </w:r>
      <w:r>
        <w:t xml:space="preserve">harms patients. On privacy: no real patient data is used; identifiers are encrypted; events and</w:t>
      </w:r>
      <w:r>
        <w:t xml:space="preserve"> </w:t>
      </w:r>
      <w:r>
        <w:t xml:space="preserve">alerts carry a record number, never a name; logs carry case ids. A deployment with real data would</w:t>
      </w:r>
      <w:r>
        <w:t xml:space="preserve"> </w:t>
      </w:r>
      <w:r>
        <w:t xml:space="preserve">also need a data-protection impact assessment and clinical validation of the model on local data.</w:t>
      </w:r>
    </w:p>
    <w:bookmarkEnd w:id="194"/>
    <w:bookmarkStart w:id="195" w:name="maintenance-and-future-work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Maintenance and future work</w:t>
      </w:r>
    </w:p>
    <w:p>
      <w:pPr>
        <w:pStyle w:val="FirstParagraph"/>
      </w:pPr>
      <w:r>
        <w:t xml:space="preserve">Lehman’s laws (</w:t>
      </w:r>
      <w:r>
        <w:rPr>
          <w:iCs/>
          <w:i/>
        </w:rPr>
        <w:t xml:space="preserve">11 – Software evolution and maintenance</w:t>
      </w:r>
      <w:r>
        <w:t xml:space="preserve">) predict that a system used in a real</w:t>
      </w:r>
      <w:r>
        <w:t xml:space="preserve"> </w:t>
      </w:r>
      <w:r>
        <w:t xml:space="preserve">environment must keep changing (continuing change) and grows more complex unless work is done to</w:t>
      </w:r>
      <w:r>
        <w:t xml:space="preserve"> </w:t>
      </w:r>
      <w:r>
        <w:t xml:space="preserve">reduce it (increasing complexity). AdaptiveCare Flow is built for the first law: most clinical</w:t>
      </w:r>
      <w:r>
        <w:t xml:space="preserve"> </w:t>
      </w:r>
      <w:r>
        <w:t xml:space="preserve">changes are</w:t>
      </w:r>
      <w:r>
        <w:t xml:space="preserve"> </w:t>
      </w:r>
      <w:r>
        <w:rPr>
          <w:iCs/>
          <w:i/>
        </w:rPr>
        <w:t xml:space="preserve">pathway</w:t>
      </w:r>
      <w:r>
        <w:t xml:space="preserve"> </w:t>
      </w:r>
      <w:r>
        <w:t xml:space="preserve">changes, which become new verified versions without touching code, and new task</w:t>
      </w:r>
      <w:r>
        <w:t xml:space="preserve"> </w:t>
      </w:r>
      <w:r>
        <w:t xml:space="preserve">types plug in as services. Against the second law it has its complexity limit, strict typing, a</w:t>
      </w:r>
      <w:r>
        <w:t xml:space="preserve"> </w:t>
      </w:r>
      <w:r>
        <w:t xml:space="preserve">coverage floor and decision records. Further work, by maintenance type: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Corrective</w:t>
      </w:r>
      <w:r>
        <w:t xml:space="preserve">: run and fix the Docker and RabbitMQ paths; add the access test for NFR-SEC-04.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Adaptive</w:t>
      </w:r>
      <w:r>
        <w:t xml:space="preserve">: train on the KTAS file, then validate on local data; HL7 FHIR import of patients.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Perfective</w:t>
      </w:r>
      <w:r>
        <w:t xml:space="preserve">: migrate running cases to a new version when it is safe (</w:t>
      </w:r>
      <w:r>
        <w:rPr>
          <w:rStyle w:val="VerbatimChar"/>
        </w:rPr>
        <w:t xml:space="preserve">MIG-01</w:t>
      </w:r>
      <w:r>
        <w:t xml:space="preserve">), which needs a</w:t>
      </w:r>
      <w:r>
        <w:t xml:space="preserve"> </w:t>
      </w:r>
      <w:r>
        <w:t xml:space="preserve">state-mapping check that the verifier could provide; simulate escalation and task failures; case</w:t>
      </w:r>
      <w:r>
        <w:t xml:space="preserve"> </w:t>
      </w:r>
      <w:r>
        <w:t xml:space="preserve">cancellation; mutual TLS between services; key rotation for patient data;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refresh</w:t>
      </w:r>
      <w:r>
        <w:t xml:space="preserve"> </w:t>
      </w:r>
      <w:r>
        <w:t xml:space="preserve">cookie.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Preventive</w:t>
      </w:r>
      <w:r>
        <w:t xml:space="preserve">: schema migrations instead of tables created at start-up (a schema change in this</w:t>
      </w:r>
      <w:r>
        <w:t xml:space="preserve"> </w:t>
      </w:r>
      <w:r>
        <w:t xml:space="preserve">project meant recreating development databases).</w:t>
      </w:r>
    </w:p>
    <w:bookmarkEnd w:id="195"/>
    <w:bookmarkStart w:id="196" w:name="lessons-learned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Lessons learned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One semantics, three algorithms.</w:t>
      </w:r>
      <w:r>
        <w:t xml:space="preserve"> </w:t>
      </w:r>
      <w:r>
        <w:t xml:space="preserve">Putting the token rules in one library before anything else</w:t>
      </w:r>
      <w:r>
        <w:t xml:space="preserve"> </w:t>
      </w:r>
      <w:r>
        <w:t xml:space="preserve">was the decision that paid most. The verifier, simulator and engine never disagreed about what a</w:t>
      </w:r>
      <w:r>
        <w:t xml:space="preserve"> </w:t>
      </w:r>
      <w:r>
        <w:t xml:space="preserve">pathway means, and property-based tests on that one library protected all three.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Purity makes reliability testable.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Case.apply</w:t>
      </w:r>
      <w:r>
        <w:t xml:space="preserve"> </w:t>
      </w:r>
      <w:r>
        <w:t xml:space="preserve">has no clock and no I/O, crash, replay</w:t>
      </w:r>
      <w:r>
        <w:t xml:space="preserve"> </w:t>
      </w:r>
      <w:r>
        <w:t xml:space="preserve">and duplicate tests were simple to write and fast to run. Every reliability property became an</w:t>
      </w:r>
      <w:r>
        <w:t xml:space="preserve"> </w:t>
      </w:r>
      <w:r>
        <w:t xml:space="preserve">ordinary test.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Tests that cannot fail are the AI’s favourite.</w:t>
      </w:r>
      <w:r>
        <w:t xml:space="preserve"> </w:t>
      </w:r>
      <w:r>
        <w:t xml:space="preserve">The most dangerous AI output was not wrong code</w:t>
      </w:r>
      <w:r>
        <w:t xml:space="preserve"> </w:t>
      </w:r>
      <w:r>
        <w:t xml:space="preserve">but a plausible test that proved nothing. Reading</w:t>
      </w:r>
      <w:r>
        <w:t xml:space="preserve"> </w:t>
      </w:r>
      <w:r>
        <w:rPr>
          <w:iCs/>
          <w:i/>
        </w:rPr>
        <w:t xml:space="preserve">what a test proves</w:t>
      </w:r>
      <w:r>
        <w:t xml:space="preserve"> </w:t>
      </w:r>
      <w:r>
        <w:t xml:space="preserve">mattered more than its colour.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Measure against the requirement’s own situation.</w:t>
      </w:r>
      <w:r>
        <w:t xml:space="preserve"> </w:t>
      </w:r>
      <w:r>
        <w:t xml:space="preserve">NFR-ROB-01 was</w:t>
      </w:r>
      <w:r>
        <w:t xml:space="preserve"> </w:t>
      </w:r>
      <w:r>
        <w:t xml:space="preserve">“</w:t>
      </w:r>
      <w:r>
        <w:t xml:space="preserve">met</w:t>
      </w:r>
      <w:r>
        <w:t xml:space="preserve">”</w:t>
      </w:r>
      <w:r>
        <w:t xml:space="preserve"> </w:t>
      </w:r>
      <w:r>
        <w:t xml:space="preserve">for a whole sprint on a</w:t>
      </w:r>
      <w:r>
        <w:t xml:space="preserve"> </w:t>
      </w:r>
      <w:r>
        <w:t xml:space="preserve">test that simulated something else.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The calendar is part of the process.</w:t>
      </w:r>
      <w:r>
        <w:t xml:space="preserve"> </w:t>
      </w:r>
      <w:r>
        <w:t xml:space="preserve">AI assistance made the scope feasible but removed the</w:t>
      </w:r>
      <w:r>
        <w:t xml:space="preserve"> </w:t>
      </w:r>
      <w:r>
        <w:t xml:space="preserve">weeks over which Scrum gives feedback. A real project should keep the time-boxes even when the code</w:t>
      </w:r>
      <w:r>
        <w:t xml:space="preserve"> </w:t>
      </w:r>
      <w:r>
        <w:t xml:space="preserve">comes faster, and use them for what the AI cannot do: users, data and operations.</w:t>
      </w:r>
    </w:p>
    <w:bookmarkEnd w:id="196"/>
    <w:bookmarkEnd w:id="197"/>
    <w:bookmarkStart w:id="19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W. M. P. van der Aalst,</w:t>
      </w:r>
      <w:r>
        <w:t xml:space="preserve"> </w:t>
      </w:r>
      <w:r>
        <w:t xml:space="preserve">“</w:t>
      </w:r>
      <w:r>
        <w:t xml:space="preserve">The application of Petri nets to workflow management,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Circuits, Systems and Computers</w:t>
      </w:r>
      <w:r>
        <w:t xml:space="preserve">, vol. 8, no. 1, pp. 21–66, 1998.</w:t>
      </w:r>
    </w:p>
    <w:p>
      <w:pPr>
        <w:pStyle w:val="BodyText"/>
      </w:pPr>
      <w:r>
        <w:t xml:space="preserve">[2] W. M. P. van der Aalst, K. M. van Hee, A. H. M. ter Hofstede, N. Sidorova, H. M. W. Verbeek,</w:t>
      </w:r>
      <w:r>
        <w:t xml:space="preserve"> </w:t>
      </w:r>
      <w:r>
        <w:t xml:space="preserve">M. Voorhoeve and M. T. Wynn,</w:t>
      </w:r>
      <w:r>
        <w:t xml:space="preserve"> </w:t>
      </w:r>
      <w:r>
        <w:t xml:space="preserve">“</w:t>
      </w:r>
      <w:r>
        <w:t xml:space="preserve">Soundness of workflow nets: classification, decidability, and</w:t>
      </w:r>
      <w:r>
        <w:t xml:space="preserve"> </w:t>
      </w:r>
      <w:r>
        <w:t xml:space="preserve">analysis,</w:t>
      </w:r>
      <w:r>
        <w:t xml:space="preserve">”</w:t>
      </w:r>
      <w:r>
        <w:t xml:space="preserve"> </w:t>
      </w:r>
      <w:r>
        <w:rPr>
          <w:iCs/>
          <w:i/>
        </w:rPr>
        <w:t xml:space="preserve">Formal Aspects of Computing</w:t>
      </w:r>
      <w:r>
        <w:t xml:space="preserve">, vol. 23, no. 3, pp. 333–363, 2011.</w:t>
      </w:r>
    </w:p>
    <w:p>
      <w:pPr>
        <w:pStyle w:val="BodyText"/>
      </w:pPr>
      <w:r>
        <w:t xml:space="preserve">[3] Object Management Group,</w:t>
      </w:r>
      <w:r>
        <w:t xml:space="preserve"> </w:t>
      </w:r>
      <w:r>
        <w:rPr>
          <w:iCs/>
          <w:i/>
        </w:rPr>
        <w:t xml:space="preserve">Business Process Model and Notation (BPMN), Version 2.0</w:t>
      </w:r>
      <w:r>
        <w:t xml:space="preserve">, 2011.</w:t>
      </w:r>
    </w:p>
    <w:p>
      <w:pPr>
        <w:pStyle w:val="BodyText"/>
      </w:pPr>
      <w:r>
        <w:t xml:space="preserve">[4] A. M. Law,</w:t>
      </w:r>
      <w:r>
        <w:t xml:space="preserve"> </w:t>
      </w:r>
      <w:r>
        <w:rPr>
          <w:iCs/>
          <w:i/>
        </w:rPr>
        <w:t xml:space="preserve">Simulation Modeling and Analysis</w:t>
      </w:r>
      <w:r>
        <w:t xml:space="preserve">, 5th ed. McGraw-Hill, 2015.</w:t>
      </w:r>
    </w:p>
    <w:p>
      <w:pPr>
        <w:pStyle w:val="BodyText"/>
      </w:pPr>
      <w:r>
        <w:t xml:space="preserve">[5] J. D. C. Little,</w:t>
      </w:r>
      <w:r>
        <w:t xml:space="preserve"> </w:t>
      </w:r>
      <w:r>
        <w:t xml:space="preserve">“</w:t>
      </w:r>
      <w:r>
        <w:t xml:space="preserve">A proof for the queuing formula L = λW,</w:t>
      </w:r>
      <w:r>
        <w:t xml:space="preserve">”</w:t>
      </w:r>
      <w:r>
        <w:t xml:space="preserve"> </w:t>
      </w:r>
      <w:r>
        <w:rPr>
          <w:iCs/>
          <w:i/>
        </w:rPr>
        <w:t xml:space="preserve">Operations Research</w:t>
      </w:r>
      <w:r>
        <w:t xml:space="preserve">, vol. 9, no. 3,</w:t>
      </w:r>
      <w:r>
        <w:t xml:space="preserve"> </w:t>
      </w:r>
      <w:r>
        <w:t xml:space="preserve">pp. 383–387, 1961.</w:t>
      </w:r>
    </w:p>
    <w:p>
      <w:pPr>
        <w:pStyle w:val="BodyText"/>
      </w:pPr>
      <w:r>
        <w:t xml:space="preserve">[6] S.-H. Moon, J. H. Shim, K. S. Park and C. S. Park,</w:t>
      </w:r>
      <w:r>
        <w:t xml:space="preserve"> </w:t>
      </w:r>
      <w:r>
        <w:t xml:space="preserve">“</w:t>
      </w:r>
      <w:r>
        <w:t xml:space="preserve">Triage accuracy and causes of mistriage using</w:t>
      </w:r>
      <w:r>
        <w:t xml:space="preserve"> </w:t>
      </w:r>
      <w:r>
        <w:t xml:space="preserve">the Korean Triage and Acuity Scale,</w:t>
      </w:r>
      <w:r>
        <w:t xml:space="preserve">”</w:t>
      </w:r>
      <w:r>
        <w:t xml:space="preserve"> </w:t>
      </w:r>
      <w:r>
        <w:rPr>
          <w:iCs/>
          <w:i/>
        </w:rPr>
        <w:t xml:space="preserve">PLoS ONE</w:t>
      </w:r>
      <w:r>
        <w:t xml:space="preserve">, vol. 14, no. 9, e0216972, 2019.</w:t>
      </w:r>
    </w:p>
    <w:p>
      <w:pPr>
        <w:pStyle w:val="BodyText"/>
      </w:pPr>
      <w:r>
        <w:t xml:space="preserve">[7] Royal College of Physicians,</w:t>
      </w:r>
      <w:r>
        <w:t xml:space="preserve"> </w:t>
      </w:r>
      <w:r>
        <w:rPr>
          <w:iCs/>
          <w:i/>
        </w:rPr>
        <w:t xml:space="preserve">National Early Warning Score (NEWS) 2: Standardising the</w:t>
      </w:r>
      <w:r>
        <w:rPr>
          <w:iCs/>
          <w:i/>
        </w:rPr>
        <w:t xml:space="preserve"> </w:t>
      </w:r>
      <w:r>
        <w:rPr>
          <w:iCs/>
          <w:i/>
        </w:rPr>
        <w:t xml:space="preserve">assessment of acute-illness severity in the NHS</w:t>
      </w:r>
      <w:r>
        <w:t xml:space="preserve">. London: RCP, 2017.</w:t>
      </w:r>
    </w:p>
    <w:p>
      <w:pPr>
        <w:pStyle w:val="BodyText"/>
      </w:pPr>
      <w:r>
        <w:t xml:space="preserve">[8] C. Richardson,</w:t>
      </w:r>
      <w:r>
        <w:t xml:space="preserve"> </w:t>
      </w:r>
      <w:r>
        <w:rPr>
          <w:iCs/>
          <w:i/>
        </w:rPr>
        <w:t xml:space="preserve">Microservices Patterns</w:t>
      </w:r>
      <w:r>
        <w:t xml:space="preserve">. Manning, 2018.</w:t>
      </w:r>
    </w:p>
    <w:p>
      <w:pPr>
        <w:pStyle w:val="BodyText"/>
      </w:pPr>
      <w:r>
        <w:t xml:space="preserve">[9] H. Garcia-Molina and K. Salem,</w:t>
      </w:r>
      <w:r>
        <w:t xml:space="preserve"> </w:t>
      </w:r>
      <w:r>
        <w:t xml:space="preserve">“</w:t>
      </w:r>
      <w:r>
        <w:t xml:space="preserve">Sagas,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ACM SIGMOD</w:t>
      </w:r>
      <w:r>
        <w:t xml:space="preserve">, 1987, pp. 249–259.</w:t>
      </w:r>
    </w:p>
    <w:p>
      <w:pPr>
        <w:pStyle w:val="BodyText"/>
      </w:pPr>
      <w:r>
        <w:t xml:space="preserve">[10] S. M. Lundberg and S.-I. Lee,</w:t>
      </w:r>
      <w:r>
        <w:t xml:space="preserve"> </w:t>
      </w:r>
      <w:r>
        <w:t xml:space="preserve">“</w:t>
      </w:r>
      <w:r>
        <w:t xml:space="preserve">A unified approach to interpreting model predictions,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30</w:t>
      </w:r>
      <w:r>
        <w:t xml:space="preserve">, 2017.</w:t>
      </w:r>
    </w:p>
    <w:p>
      <w:pPr>
        <w:pStyle w:val="BodyText"/>
      </w:pPr>
      <w:r>
        <w:t xml:space="preserve">[11] F. Pedregosa et al.,</w:t>
      </w:r>
      <w:r>
        <w:t xml:space="preserve"> </w:t>
      </w:r>
      <w:r>
        <w:t xml:space="preserve">“</w:t>
      </w:r>
      <w:r>
        <w:t xml:space="preserve">Scikit-learn: Machine learning in Python,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Machine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 vol. 12, pp. 2825–2830, 2011.</w:t>
      </w:r>
    </w:p>
    <w:p>
      <w:pPr>
        <w:pStyle w:val="BodyText"/>
      </w:pPr>
      <w:r>
        <w:t xml:space="preserve">[12] P. A. W. Lewis and G. S. Shedler,</w:t>
      </w:r>
      <w:r>
        <w:t xml:space="preserve"> </w:t>
      </w:r>
      <w:r>
        <w:t xml:space="preserve">“</w:t>
      </w:r>
      <w:r>
        <w:t xml:space="preserve">Simulation of nonhomogeneous Poisson processes by thinning,</w:t>
      </w:r>
      <w:r>
        <w:t xml:space="preserve">”</w:t>
      </w:r>
      <w:r>
        <w:t xml:space="preserve"> </w:t>
      </w:r>
      <w:r>
        <w:rPr>
          <w:iCs/>
          <w:i/>
        </w:rPr>
        <w:t xml:space="preserve">Naval Research Logistics Quarterly</w:t>
      </w:r>
      <w:r>
        <w:t xml:space="preserve">, vol. 26, no. 3, pp. 403–413, 1979.</w:t>
      </w:r>
    </w:p>
    <w:p>
      <w:pPr>
        <w:pStyle w:val="BodyText"/>
      </w:pPr>
      <w:r>
        <w:t xml:space="preserve">[13] P. Kruchten,</w:t>
      </w:r>
      <w:r>
        <w:t xml:space="preserve"> </w:t>
      </w:r>
      <w:r>
        <w:t xml:space="preserve">“</w:t>
      </w:r>
      <w:r>
        <w:t xml:space="preserve">The 4+1 view model of architecture,</w:t>
      </w:r>
      <w:r>
        <w:t xml:space="preserve">”</w:t>
      </w:r>
      <w:r>
        <w:t xml:space="preserve"> </w:t>
      </w:r>
      <w:r>
        <w:rPr>
          <w:iCs/>
          <w:i/>
        </w:rPr>
        <w:t xml:space="preserve">IEEE Software</w:t>
      </w:r>
      <w:r>
        <w:t xml:space="preserve">, vol. 12, no. 6, pp. 42–50, 1995.</w:t>
      </w:r>
    </w:p>
    <w:p>
      <w:pPr>
        <w:pStyle w:val="BodyText"/>
      </w:pPr>
      <w:r>
        <w:t xml:space="preserve">[14] J. Brooke,</w:t>
      </w:r>
      <w:r>
        <w:t xml:space="preserve"> </w:t>
      </w:r>
      <w:r>
        <w:t xml:space="preserve">“</w:t>
      </w:r>
      <w:r>
        <w:t xml:space="preserve">SUS: a</w:t>
      </w:r>
      <w:r>
        <w:t xml:space="preserve"> </w:t>
      </w:r>
      <w:r>
        <w:t xml:space="preserve">‘</w:t>
      </w:r>
      <w:r>
        <w:t xml:space="preserve">quick and dirty</w:t>
      </w:r>
      <w:r>
        <w:t xml:space="preserve">’</w:t>
      </w:r>
      <w:r>
        <w:t xml:space="preserve"> </w:t>
      </w:r>
      <w:r>
        <w:t xml:space="preserve">usability scale,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Usability Evaluation in Industry</w:t>
      </w:r>
      <w:r>
        <w:t xml:space="preserve">,</w:t>
      </w:r>
      <w:r>
        <w:t xml:space="preserve"> </w:t>
      </w:r>
      <w:r>
        <w:t xml:space="preserve">Taylor &amp; Francis, 1996, pp. 189–194.</w:t>
      </w:r>
    </w:p>
    <w:p>
      <w:pPr>
        <w:pStyle w:val="BodyText"/>
      </w:pPr>
      <w:r>
        <w:t xml:space="preserve">[15] K. Schwaber and J. Sutherland,</w:t>
      </w:r>
      <w:r>
        <w:t xml:space="preserve"> </w:t>
      </w:r>
      <w:r>
        <w:rPr>
          <w:iCs/>
          <w:i/>
        </w:rPr>
        <w:t xml:space="preserve">The Scrum Guide</w:t>
      </w:r>
      <w:r>
        <w:t xml:space="preserve">, 2020.</w:t>
      </w:r>
    </w:p>
    <w:p>
      <w:pPr>
        <w:pStyle w:val="BodyText"/>
      </w:pPr>
      <w:r>
        <w:t xml:space="preserve">[16] M. M. Lehman,</w:t>
      </w:r>
      <w:r>
        <w:t xml:space="preserve"> </w:t>
      </w:r>
      <w:r>
        <w:t xml:space="preserve">“</w:t>
      </w:r>
      <w:r>
        <w:t xml:space="preserve">Programs, life cycles, and laws of software evolution,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</w:t>
      </w:r>
      <w:r>
        <w:t xml:space="preserve"> </w:t>
      </w:r>
      <w:r>
        <w:t xml:space="preserve">vol. 68, no. 9, pp. 1060–1076, 1980.</w:t>
      </w:r>
    </w:p>
    <w:p>
      <w:pPr>
        <w:pStyle w:val="BodyText"/>
      </w:pPr>
      <w:r>
        <w:t xml:space="preserve">[17] M. E. Conway,</w:t>
      </w:r>
      <w:r>
        <w:t xml:space="preserve"> </w:t>
      </w:r>
      <w:r>
        <w:t xml:space="preserve">“</w:t>
      </w:r>
      <w:r>
        <w:t xml:space="preserve">How do committees invent?,</w:t>
      </w:r>
      <w:r>
        <w:t xml:space="preserve">”</w:t>
      </w:r>
      <w:r>
        <w:t xml:space="preserve"> </w:t>
      </w:r>
      <w:r>
        <w:rPr>
          <w:iCs/>
          <w:i/>
        </w:rPr>
        <w:t xml:space="preserve">Datamation</w:t>
      </w:r>
      <w:r>
        <w:t xml:space="preserve">, vol. 14, no. 4, pp. 28–31, 1968.</w:t>
      </w:r>
    </w:p>
    <w:p>
      <w:pPr>
        <w:pStyle w:val="BodyText"/>
      </w:pPr>
      <w:r>
        <w:t xml:space="preserve">[18] T. J. McCabe,</w:t>
      </w:r>
      <w:r>
        <w:t xml:space="preserve"> </w:t>
      </w:r>
      <w:r>
        <w:t xml:space="preserve">“</w:t>
      </w:r>
      <w:r>
        <w:t xml:space="preserve">A complexity measure,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Software Engineering</w:t>
      </w:r>
      <w:r>
        <w:t xml:space="preserve">, vol. SE-2,</w:t>
      </w:r>
      <w:r>
        <w:t xml:space="preserve"> </w:t>
      </w:r>
      <w:r>
        <w:t xml:space="preserve">no. 4, pp. 308–320, 1976.</w:t>
      </w:r>
    </w:p>
    <w:p>
      <w:pPr>
        <w:pStyle w:val="BodyText"/>
      </w:pPr>
      <w:r>
        <w:t xml:space="preserve">[19] M. Kleppmann,</w:t>
      </w:r>
      <w:r>
        <w:t xml:space="preserve"> </w:t>
      </w:r>
      <w:r>
        <w:rPr>
          <w:iCs/>
          <w:i/>
        </w:rPr>
        <w:t xml:space="preserve">Designing Data-Intensive Applications</w:t>
      </w:r>
      <w:r>
        <w:t xml:space="preserve">. O’Reilly, 2017.</w:t>
      </w:r>
    </w:p>
    <w:p>
      <w:pPr>
        <w:pStyle w:val="BodyText"/>
      </w:pPr>
      <w:r>
        <w:t xml:space="preserve">[20] I. Sommerville,</w:t>
      </w:r>
      <w:r>
        <w:t xml:space="preserve"> </w:t>
      </w:r>
      <w:r>
        <w:rPr>
          <w:iCs/>
          <w:i/>
        </w:rPr>
        <w:t xml:space="preserve">Software Engineering</w:t>
      </w:r>
      <w:r>
        <w:t xml:space="preserve">, 10th ed. Pearson, 2016.</w:t>
      </w:r>
    </w:p>
    <w:p>
      <w:pPr>
        <w:pStyle w:val="BodyText"/>
      </w:pPr>
      <w:r>
        <w:t xml:space="preserve">[21] D. R. MacIver et al.,</w:t>
      </w:r>
      <w:r>
        <w:t xml:space="preserve"> </w:t>
      </w:r>
      <w:r>
        <w:t xml:space="preserve">“</w:t>
      </w:r>
      <w:r>
        <w:t xml:space="preserve">Hypothesis: a new approach to property-based testing,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Open</w:t>
      </w:r>
      <w:r>
        <w:rPr>
          <w:iCs/>
          <w:i/>
        </w:rPr>
        <w:t xml:space="preserve"> </w:t>
      </w:r>
      <w:r>
        <w:rPr>
          <w:iCs/>
          <w:i/>
        </w:rPr>
        <w:t xml:space="preserve">Source Software</w:t>
      </w:r>
      <w:r>
        <w:t xml:space="preserve">, vol. 4, no. 43, 1891, 2019.</w:t>
      </w:r>
    </w:p>
    <w:p>
      <w:pPr>
        <w:pStyle w:val="BodyText"/>
      </w:pPr>
      <w:r>
        <w:t xml:space="preserve">[22] J. Platt,</w:t>
      </w:r>
      <w:r>
        <w:t xml:space="preserve"> </w:t>
      </w:r>
      <w:r>
        <w:t xml:space="preserve">“</w:t>
      </w:r>
      <w:r>
        <w:t xml:space="preserve">Probabilistic outputs for support vector machines and comparisons to regularized</w:t>
      </w:r>
      <w:r>
        <w:t xml:space="preserve"> </w:t>
      </w:r>
      <w:r>
        <w:t xml:space="preserve">likelihood methods,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Large Margin Classifiers</w:t>
      </w:r>
      <w:r>
        <w:t xml:space="preserve">, MIT Press, 1999.</w:t>
      </w:r>
    </w:p>
    <w:p>
      <w:pPr>
        <w:pStyle w:val="BodyText"/>
      </w:pPr>
      <w:r>
        <w:t xml:space="preserve">[23] Course slides: 2 – Software qualities; 3 – SE principles; 4 – Software processes; 5 – Agile</w:t>
      </w:r>
      <w:r>
        <w:t xml:space="preserve"> </w:t>
      </w:r>
      <w:r>
        <w:t xml:space="preserve">development; 6 – Requirements engineering; 7 – Modelling; 9 – Software architecture; 10 – Reuse and</w:t>
      </w:r>
      <w:r>
        <w:t xml:space="preserve"> </w:t>
      </w:r>
      <w:r>
        <w:t xml:space="preserve">components; 10 – Software testing; 11 – Software evolution and maintenance; the DevOps white paper;</w:t>
      </w:r>
      <w:r>
        <w:t xml:space="preserve"> </w:t>
      </w:r>
      <w:r>
        <w:t xml:space="preserve">Conway’s law; Software laws 2014.</w:t>
      </w:r>
    </w:p>
    <w:p>
      <w:pPr>
        <w:pStyle w:val="BodyText"/>
      </w:pPr>
      <w:r>
        <w:t xml:space="preserve">[24] Camunda Platform documentation; Temporal documentation; Node-RED documentation (consulted</w:t>
      </w:r>
      <w:r>
        <w:t xml:space="preserve"> </w:t>
      </w:r>
      <w:r>
        <w:t xml:space="preserve">for the comparison in chapter 2).</w:t>
      </w:r>
    </w:p>
    <w:p>
      <w:pPr>
        <w:pStyle w:val="BodyText"/>
      </w:pPr>
      <w:r>
        <w:t xml:space="preserve">[25] T. Murata,</w:t>
      </w:r>
      <w:r>
        <w:t xml:space="preserve"> </w:t>
      </w:r>
      <w:r>
        <w:t xml:space="preserve">“</w:t>
      </w:r>
      <w:r>
        <w:t xml:space="preserve">Petri nets: properties, analysis and applications,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</w:t>
      </w:r>
      <w:r>
        <w:t xml:space="preserve"> </w:t>
      </w:r>
      <w:r>
        <w:t xml:space="preserve">vol. 77, no. 4, pp. 541–580, 1989.</w:t>
      </w:r>
    </w:p>
    <w:p>
      <w:pPr>
        <w:pStyle w:val="BodyText"/>
      </w:pPr>
      <w:r>
        <w:t xml:space="preserve">[26] K. Vanhaecht,</w:t>
      </w:r>
      <w:r>
        <w:t xml:space="preserve"> </w:t>
      </w:r>
      <w:r>
        <w:rPr>
          <w:iCs/>
          <w:i/>
        </w:rPr>
        <w:t xml:space="preserve">The Impact of Clinical Pathways on the Organisation of Care Processes</w:t>
      </w:r>
      <w:r>
        <w:t xml:space="preserve">. PhD</w:t>
      </w:r>
      <w:r>
        <w:t xml:space="preserve"> </w:t>
      </w:r>
      <w:r>
        <w:t xml:space="preserve">thesis, KU Leuven, 2007 (with the European Pathway Association’s definition of a care pathway).</w:t>
      </w:r>
    </w:p>
    <w:bookmarkEnd w:id="198"/>
    <w:bookmarkStart w:id="201" w:name="appendix-a-backlog-and-traceability"/>
    <w:p>
      <w:pPr>
        <w:pStyle w:val="Heading1"/>
      </w:pPr>
      <w:r>
        <w:t xml:space="preserve">Appendix A — Backlog and traceability</w:t>
      </w:r>
    </w:p>
    <w:p>
      <w:pPr>
        <w:pStyle w:val="FirstParagraph"/>
      </w:pPr>
      <w:r>
        <w:t xml:space="preserve">The full product backlog, with each story’s priority, points and sprint, the tests that carry its</w:t>
      </w:r>
      <w:r>
        <w:t xml:space="preserve"> </w:t>
      </w:r>
      <w:r>
        <w:t xml:space="preserve">ID, and the diagrams and decisions that name it. Generated from the repository by</w:t>
      </w:r>
      <w:r>
        <w:t xml:space="preserve"> </w:t>
      </w:r>
      <w:r>
        <w:rPr>
          <w:rStyle w:val="VerbatimChar"/>
        </w:rPr>
        <w:t xml:space="preserve">scripts/traceability.py</w:t>
      </w:r>
      <w:r>
        <w:t xml:space="preserve">.</w:t>
      </w:r>
    </w:p>
    <w:bookmarkStart w:id="200" w:name="Xcf44b6defbd0e3f988524c1c02a42d314e2d3c0"/>
    <w:p>
      <w:pPr>
        <w:pStyle w:val="Heading2"/>
      </w:pPr>
      <w:r>
        <w:t xml:space="preserve">Traceability: story / NFR → tests → diagrams → decisions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scripts/traceability.py</w:t>
      </w:r>
      <w:r>
        <w:t xml:space="preserve">; do not edit by hand. A test counts when its name</w:t>
      </w:r>
      <w:r>
        <w:t xml:space="preserve"> </w:t>
      </w:r>
      <w:r>
        <w:t xml:space="preserve">carries the ID (e.g. </w:t>
      </w:r>
      <w:r>
        <w:rPr>
          <w:rStyle w:val="VerbatimChar"/>
        </w:rPr>
        <w:t xml:space="preserve">test_eng05_…</w:t>
      </w:r>
      <w:r>
        <w:t xml:space="preserve">). Stories proven by tests named otherwise (for example</w:t>
      </w:r>
      <w:r>
        <w:t xml:space="preserve"> </w:t>
      </w:r>
      <w:r>
        <w:t xml:space="preserve">the end-to-end system tests) show the files in the last column.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0"/>
        <w:gridCol w:w="1277"/>
        <w:gridCol w:w="638"/>
        <w:gridCol w:w="1021"/>
        <w:gridCol w:w="894"/>
        <w:gridCol w:w="894"/>
        <w:gridCol w:w="1277"/>
        <w:gridCol w:w="140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p>
            <w:pPr>
              <w:pStyle w:val="Compact"/>
              <w:jc w:val="right"/>
            </w:pPr>
            <w:r>
              <w:t xml:space="preserve">Sprint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Diagrams</w:t>
            </w:r>
          </w:p>
        </w:tc>
        <w:tc>
          <w:p>
            <w:pPr>
              <w:pStyle w:val="Compact"/>
              <w:jc w:val="left"/>
            </w:pPr>
            <w:r>
              <w:t xml:space="preserve">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Admin creates users with roles</w:t>
            </w:r>
          </w:p>
        </w:tc>
        <w:tc>
          <w:p>
            <w:pPr>
              <w:pStyle w:val="Compact"/>
              <w:jc w:val="right"/>
            </w:pPr>
            <w:r>
              <w:t xml:space="preserve">2 (auth)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 in with an expiring token</w:t>
            </w:r>
          </w:p>
        </w:tc>
        <w:tc>
          <w:p>
            <w:pPr>
              <w:pStyle w:val="Compact"/>
              <w:jc w:val="right"/>
            </w:pPr>
            <w:r>
              <w:t xml:space="preserve">2 (auth)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AUTH-03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Refuse actions the role does not allow</w:t>
            </w:r>
          </w:p>
        </w:tc>
        <w:tc>
          <w:p>
            <w:pPr>
              <w:pStyle w:val="Compact"/>
              <w:jc w:val="right"/>
            </w:pPr>
            <w:r>
              <w:t xml:space="preserve">2 (auth, gateway)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Draw a pathway</w:t>
            </w:r>
          </w:p>
        </w:tc>
        <w:tc>
          <w:p>
            <w:pPr>
              <w:pStyle w:val="Compact"/>
              <w:jc w:val="right"/>
            </w:pPr>
            <w:r>
              <w:t xml:space="preserve">2 (designer)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Variables, inputs and outputs</w:t>
            </w:r>
          </w:p>
        </w:tc>
        <w:tc>
          <w:p>
            <w:pPr>
              <w:pStyle w:val="Compact"/>
              <w:jc w:val="right"/>
            </w:pPr>
            <w:r>
              <w:t xml:space="preserve">1 (designer)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DES-03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Branch conditions with live syntax errors</w:t>
            </w:r>
          </w:p>
        </w:tc>
        <w:tc>
          <w:p>
            <w:pPr>
              <w:pStyle w:val="Compact"/>
              <w:jc w:val="right"/>
            </w:pPr>
            <w:r>
              <w:t xml:space="preserve">1 (designer)</w:t>
            </w:r>
          </w:p>
        </w:tc>
        <w:tc>
          <w:p>
            <w:pPr>
              <w:pStyle w:val="Compact"/>
              <w:jc w:val="left"/>
            </w:pPr>
            <w:r>
              <w:t xml:space="preserve">U02, U05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DES-05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Publish creates an immutable version</w:t>
            </w:r>
          </w:p>
        </w:tc>
        <w:tc>
          <w:p>
            <w:pPr>
              <w:pStyle w:val="Compact"/>
              <w:jc w:val="right"/>
            </w:pPr>
            <w:r>
              <w:t xml:space="preserve">1 (designer)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Deadlock blocks Publish, path highlighted</w:t>
            </w:r>
          </w:p>
        </w:tc>
        <w:tc>
          <w:p>
            <w:pPr>
              <w:pStyle w:val="Compact"/>
              <w:jc w:val="right"/>
            </w:pPr>
            <w:r>
              <w:t xml:space="preserve">3 (designer, verifier)</w:t>
            </w:r>
          </w:p>
        </w:tc>
        <w:tc>
          <w:p>
            <w:pPr>
              <w:pStyle w:val="Compact"/>
              <w:jc w:val="left"/>
            </w:pPr>
            <w:r>
              <w:t xml:space="preserve">U02, U07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Duplicate work, unfinished cases, livelocks</w:t>
            </w:r>
          </w:p>
        </w:tc>
        <w:tc>
          <w:p>
            <w:pPr>
              <w:pStyle w:val="Compact"/>
              <w:jc w:val="right"/>
            </w:pPr>
            <w:r>
              <w:t xml:space="preserve">3 (verifier)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VER-03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Unreachable steps</w:t>
            </w:r>
          </w:p>
        </w:tc>
        <w:tc>
          <w:p>
            <w:pPr>
              <w:pStyle w:val="Compact"/>
              <w:jc w:val="right"/>
            </w:pPr>
            <w:r>
              <w:t xml:space="preserve">1 (verifier)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VER-04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Data that may be unset</w:t>
            </w:r>
          </w:p>
        </w:tc>
        <w:tc>
          <w:p>
            <w:pPr>
              <w:pStyle w:val="Compact"/>
              <w:jc w:val="right"/>
            </w:pPr>
            <w:r>
              <w:t xml:space="preserve">3 (verifier)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VER-05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Condition type errors</w:t>
            </w:r>
          </w:p>
        </w:tc>
        <w:tc>
          <w:p>
            <w:pPr>
              <w:pStyle w:val="Compact"/>
              <w:jc w:val="right"/>
            </w:pPr>
            <w:r>
              <w:t xml:space="preserve">2 (verifier)</w:t>
            </w:r>
          </w:p>
        </w:tc>
        <w:tc>
          <w:p>
            <w:pPr>
              <w:pStyle w:val="Compact"/>
              <w:jc w:val="left"/>
            </w:pPr>
            <w:r>
              <w:t xml:space="preserve">U05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VER-06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Too large to verify</w:t>
            </w:r>
          </w:p>
        </w:tc>
        <w:tc>
          <w:p>
            <w:pPr>
              <w:pStyle w:val="Compact"/>
              <w:jc w:val="right"/>
            </w:pPr>
            <w:r>
              <w:t xml:space="preserve">1 (verifier)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DES-04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Deadlines, escalation, retries, fallback, undo</w:t>
            </w:r>
          </w:p>
        </w:tc>
        <w:tc>
          <w:p>
            <w:pPr>
              <w:pStyle w:val="Compact"/>
              <w:jc w:val="right"/>
            </w:pPr>
            <w:r>
              <w:t xml:space="preserve">11 (designer, pathway-core, verifier)</w:t>
            </w:r>
          </w:p>
        </w:tc>
        <w:tc>
          <w:p>
            <w:pPr>
              <w:pStyle w:val="Compact"/>
              <w:jc w:val="left"/>
            </w:pPr>
            <w:r>
              <w:t xml:space="preserve">U02, U09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Register and search patients</w:t>
            </w:r>
          </w:p>
        </w:tc>
        <w:tc>
          <w:p>
            <w:pPr>
              <w:pStyle w:val="Compact"/>
              <w:jc w:val="right"/>
            </w:pPr>
            <w:r>
              <w:t xml:space="preserve">4 (patient)</w:t>
            </w:r>
          </w:p>
        </w:tc>
        <w:tc>
          <w:p>
            <w:pPr>
              <w:pStyle w:val="Compact"/>
              <w:jc w:val="left"/>
            </w:pPr>
            <w:r>
              <w:t xml:space="preserve">U03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Registration starts a case</w:t>
            </w:r>
          </w:p>
        </w:tc>
        <w:tc>
          <w:p>
            <w:pPr>
              <w:pStyle w:val="Compact"/>
              <w:jc w:val="right"/>
            </w:pPr>
            <w:r>
              <w:t xml:space="preserve">2 (engine, patient)</w:t>
            </w:r>
          </w:p>
        </w:tc>
        <w:tc>
          <w:p>
            <w:pPr>
              <w:pStyle w:val="Compact"/>
              <w:jc w:val="left"/>
            </w:pPr>
            <w:r>
              <w:t xml:space="preserve">U03</w:t>
            </w:r>
          </w:p>
        </w:tc>
        <w:tc>
          <w:p>
            <w:pPr>
              <w:pStyle w:val="Compact"/>
              <w:jc w:val="left"/>
            </w:pPr>
            <w:r>
              <w:t xml:space="preserve">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Tasks requested from the right service</w:t>
            </w:r>
          </w:p>
        </w:tc>
        <w:tc>
          <w:p>
            <w:pPr>
              <w:pStyle w:val="Compact"/>
              <w:jc w:val="right"/>
            </w:pPr>
            <w:r>
              <w:t xml:space="preserve">1 (engine)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ENG-03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Decisions on live data</w:t>
            </w:r>
          </w:p>
        </w:tc>
        <w:tc>
          <w:p>
            <w:pPr>
              <w:pStyle w:val="Compact"/>
              <w:jc w:val="right"/>
            </w:pPr>
            <w:r>
              <w:t xml:space="preserve">2 (engine)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ENG-04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Join fires exactly once</w:t>
            </w:r>
          </w:p>
        </w:tc>
        <w:tc>
          <w:p>
            <w:pPr>
              <w:pStyle w:val="Compact"/>
              <w:jc w:val="right"/>
            </w:pPr>
            <w:r>
              <w:t xml:space="preserve">1 (engine)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ENG-05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Duplicates never change a case twice</w:t>
            </w:r>
          </w:p>
        </w:tc>
        <w:tc>
          <w:p>
            <w:pPr>
              <w:pStyle w:val="Compact"/>
              <w:jc w:val="right"/>
            </w:pPr>
            <w:r>
              <w:t xml:space="preserve">1 (engine)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WRK-01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Tasks for my role</w:t>
            </w:r>
          </w:p>
        </w:tc>
        <w:tc>
          <w:p>
            <w:pPr>
              <w:pStyle w:val="Compact"/>
              <w:jc w:val="right"/>
            </w:pPr>
            <w:r>
              <w:t xml:space="preserve">3 (worklist)</w:t>
            </w:r>
          </w:p>
        </w:tc>
        <w:tc>
          <w:p>
            <w:pPr>
              <w:pStyle w:val="Compact"/>
              <w:jc w:val="left"/>
            </w:pPr>
            <w:r>
              <w:t xml:space="preserve">U03</w:t>
            </w:r>
          </w:p>
        </w:tc>
        <w:tc>
          <w:p>
            <w:pPr>
              <w:pStyle w:val="Compact"/>
              <w:jc w:val="left"/>
            </w:pPr>
            <w:r>
              <w:t xml:space="preserve">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ENG-06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Escalation along the chain</w:t>
            </w:r>
          </w:p>
        </w:tc>
        <w:tc>
          <w:p>
            <w:pPr>
              <w:pStyle w:val="Compact"/>
              <w:jc w:val="right"/>
            </w:pPr>
            <w:r>
              <w:t xml:space="preserve">4 (engine, tests/system/test_triage_flow.py, worklist)</w:t>
            </w:r>
          </w:p>
        </w:tc>
        <w:tc>
          <w:p>
            <w:pPr>
              <w:pStyle w:val="Compact"/>
              <w:jc w:val="left"/>
            </w:pPr>
            <w:r>
              <w:t xml:space="preserve">U17</w:t>
            </w:r>
          </w:p>
        </w:tc>
        <w:tc>
          <w:p>
            <w:pPr>
              <w:pStyle w:val="Compact"/>
              <w:jc w:val="left"/>
            </w:pPr>
            <w:r>
              <w:t xml:space="preserve">0004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ENG-07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Retry with backoff, then fallback</w:t>
            </w:r>
          </w:p>
        </w:tc>
        <w:tc>
          <w:p>
            <w:pPr>
              <w:pStyle w:val="Compact"/>
              <w:jc w:val="right"/>
            </w:pPr>
            <w:r>
              <w:t xml:space="preserve">2 (engine)</w:t>
            </w:r>
          </w:p>
        </w:tc>
        <w:tc>
          <w:p>
            <w:pPr>
              <w:pStyle w:val="Compact"/>
              <w:jc w:val="left"/>
            </w:pPr>
            <w:r>
              <w:t xml:space="preserve">U20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ENG-08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Undo in reverse order, Compensated</w:t>
            </w:r>
          </w:p>
        </w:tc>
        <w:tc>
          <w:p>
            <w:pPr>
              <w:pStyle w:val="Compact"/>
              <w:jc w:val="right"/>
            </w:pPr>
            <w:r>
              <w:t xml:space="preserve">3 (engine, worklist)</w:t>
            </w:r>
          </w:p>
        </w:tc>
        <w:tc>
          <w:p>
            <w:pPr>
              <w:pStyle w:val="Compact"/>
              <w:jc w:val="left"/>
            </w:pPr>
            <w:r>
              <w:t xml:space="preserve">U15, U17, U20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ENG-09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Resume after a crash</w:t>
            </w:r>
          </w:p>
        </w:tc>
        <w:tc>
          <w:p>
            <w:pPr>
              <w:pStyle w:val="Compact"/>
              <w:jc w:val="right"/>
            </w:pPr>
            <w:r>
              <w:t xml:space="preserve">2 (engine)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Deploy starts its own engine</w:t>
            </w:r>
          </w:p>
        </w:tc>
        <w:tc>
          <w:p>
            <w:pPr>
              <w:pStyle w:val="Compact"/>
              <w:jc w:val="right"/>
            </w:pPr>
            <w:r>
              <w:t xml:space="preserve">1 (deployer)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0004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DES-06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Durations and branch probabilities</w:t>
            </w:r>
          </w:p>
        </w:tc>
        <w:tc>
          <w:p>
            <w:pPr>
              <w:pStyle w:val="Compact"/>
              <w:jc w:val="right"/>
            </w:pPr>
            <w:r>
              <w:t xml:space="preserve">4 (simulator)</w:t>
            </w:r>
          </w:p>
        </w:tc>
        <w:tc>
          <w:p>
            <w:pPr>
              <w:pStyle w:val="Compact"/>
              <w:jc w:val="left"/>
            </w:pPr>
            <w:r>
              <w:t xml:space="preserve">U22, U24</w:t>
            </w:r>
          </w:p>
        </w:tc>
        <w:tc>
          <w:p>
            <w:pPr>
              <w:pStyle w:val="Compact"/>
              <w:jc w:val="left"/>
            </w:pPr>
            <w:r>
              <w:t xml:space="preserve">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Simulate a scenario</w:t>
            </w:r>
          </w:p>
        </w:tc>
        <w:tc>
          <w:p>
            <w:pPr>
              <w:pStyle w:val="Compact"/>
              <w:jc w:val="right"/>
            </w:pPr>
            <w:r>
              <w:t xml:space="preserve">2 (simulator)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95% confidence intervals</w:t>
            </w:r>
          </w:p>
        </w:tc>
        <w:tc>
          <w:p>
            <w:pPr>
              <w:pStyle w:val="Compact"/>
              <w:jc w:val="right"/>
            </w:pPr>
            <w:r>
              <w:t xml:space="preserve">1 (simulator)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SIM-03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Cheapest staffing that meets targets</w:t>
            </w:r>
          </w:p>
        </w:tc>
        <w:tc>
          <w:p>
            <w:pPr>
              <w:pStyle w:val="Compact"/>
              <w:jc w:val="right"/>
            </w:pPr>
            <w:r>
              <w:t xml:space="preserve">4 (simulator)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SIM-04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Erlang C and Little’s law validation</w:t>
            </w:r>
          </w:p>
        </w:tc>
        <w:tc>
          <w:p>
            <w:pPr>
              <w:pStyle w:val="Compact"/>
              <w:jc w:val="right"/>
            </w:pPr>
            <w:r>
              <w:t xml:space="preserve">4 (simulator)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DEP-02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Undeploy drains, then stops</w:t>
            </w:r>
          </w:p>
        </w:tc>
        <w:tc>
          <w:p>
            <w:pPr>
              <w:pStyle w:val="Compact"/>
              <w:jc w:val="right"/>
            </w:pPr>
            <w:r>
              <w:t xml:space="preserve">3 (deployer, designer, engine)</w:t>
            </w:r>
          </w:p>
        </w:tc>
        <w:tc>
          <w:p>
            <w:pPr>
              <w:pStyle w:val="Compact"/>
              <w:jc w:val="left"/>
            </w:pPr>
            <w:r>
              <w:t xml:space="preserve">U02, U14</w:t>
            </w:r>
          </w:p>
        </w:tc>
        <w:tc>
          <w:p>
            <w:pPr>
              <w:pStyle w:val="Compact"/>
              <w:jc w:val="left"/>
            </w:pPr>
            <w:r>
              <w:t xml:space="preserve">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Train and evaluate the urgency model</w:t>
            </w:r>
          </w:p>
        </w:tc>
        <w:tc>
          <w:p>
            <w:pPr>
              <w:pStyle w:val="Compact"/>
              <w:jc w:val="right"/>
            </w:pPr>
            <w:r>
              <w:t xml:space="preserve">2 (ml)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0005, 0006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PredictUrgency service</w:t>
            </w:r>
          </w:p>
        </w:tc>
        <w:tc>
          <w:p>
            <w:pPr>
              <w:pStyle w:val="Compact"/>
              <w:jc w:val="right"/>
            </w:pPr>
            <w:r>
              <w:t xml:space="preserve">2 (ml)</w:t>
            </w:r>
          </w:p>
        </w:tc>
        <w:tc>
          <w:p>
            <w:pPr>
              <w:pStyle w:val="Compact"/>
              <w:jc w:val="left"/>
            </w:pPr>
            <w:r>
              <w:t xml:space="preserve">U03, U31</w:t>
            </w:r>
          </w:p>
        </w:tc>
        <w:tc>
          <w:p>
            <w:pPr>
              <w:pStyle w:val="Compact"/>
              <w:jc w:val="left"/>
            </w:pPr>
            <w:r>
              <w:t xml:space="preserve">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WRK-02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Override only with a reason</w:t>
            </w:r>
          </w:p>
        </w:tc>
        <w:tc>
          <w:p>
            <w:pPr>
              <w:pStyle w:val="Compact"/>
              <w:jc w:val="right"/>
            </w:pPr>
            <w:r>
              <w:t xml:space="preserve">3 (pathway-core, worklist)</w:t>
            </w:r>
          </w:p>
        </w:tc>
        <w:tc>
          <w:p>
            <w:pPr>
              <w:pStyle w:val="Compact"/>
              <w:jc w:val="left"/>
            </w:pPr>
            <w:r>
              <w:t xml:space="preserve">U03, U13, U17, U27</w:t>
            </w:r>
          </w:p>
        </w:tc>
        <w:tc>
          <w:p>
            <w:pPr>
              <w:pStyle w:val="Compact"/>
              <w:jc w:val="left"/>
            </w:pPr>
            <w:r>
              <w:t xml:space="preserve">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Beds with an undo action</w:t>
            </w:r>
          </w:p>
        </w:tc>
        <w:tc>
          <w:p>
            <w:pPr>
              <w:pStyle w:val="Compact"/>
              <w:jc w:val="right"/>
            </w:pPr>
            <w:r>
              <w:t xml:space="preserve">3 (patient)</w:t>
            </w:r>
          </w:p>
        </w:tc>
        <w:tc>
          <w:p>
            <w:pPr>
              <w:pStyle w:val="Compact"/>
              <w:jc w:val="left"/>
            </w:pPr>
            <w:r>
              <w:t xml:space="preserve">U03, U31</w:t>
            </w:r>
          </w:p>
        </w:tc>
        <w:tc>
          <w:p>
            <w:pPr>
              <w:pStyle w:val="Compact"/>
              <w:jc w:val="left"/>
            </w:pPr>
            <w:r>
              <w:t xml:space="preserve">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Triage end to end</w:t>
            </w:r>
          </w:p>
        </w:tc>
        <w:tc>
          <w:p>
            <w:pPr>
              <w:pStyle w:val="Compact"/>
              <w:jc w:val="right"/>
            </w:pPr>
            <w:r>
              <w:t xml:space="preserve">1 (tests/system/test_clinical_pathways.py)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CLN-02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Assessment end to end</w:t>
            </w:r>
          </w:p>
        </w:tc>
        <w:tc>
          <w:p>
            <w:pPr>
              <w:pStyle w:val="Compact"/>
              <w:jc w:val="right"/>
            </w:pPr>
            <w:r>
              <w:t xml:space="preserve">1 (tests/system/test_clinical_pathways.py)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CLN-03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Visit end to end</w:t>
            </w:r>
          </w:p>
        </w:tc>
        <w:tc>
          <w:p>
            <w:pPr>
              <w:pStyle w:val="Compact"/>
              <w:jc w:val="right"/>
            </w:pPr>
            <w:r>
              <w:t xml:space="preserve">1 (tests/system/test_clinical_pathways.py)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CLN-04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New task type without engine change</w:t>
            </w:r>
          </w:p>
        </w:tc>
        <w:tc>
          <w:p>
            <w:pPr>
              <w:pStyle w:val="Compact"/>
              <w:jc w:val="right"/>
            </w:pPr>
            <w:r>
              <w:t xml:space="preserve">9 (scores, tests/system/test_clinical_pathways.py)</w:t>
            </w:r>
          </w:p>
        </w:tc>
        <w:tc>
          <w:p>
            <w:pPr>
              <w:pStyle w:val="Compact"/>
              <w:jc w:val="left"/>
            </w:pPr>
            <w:r>
              <w:t xml:space="preserve">U03, U31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WRK-03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Email or SMS alert on escalation</w:t>
            </w:r>
          </w:p>
        </w:tc>
        <w:tc>
          <w:p>
            <w:pPr>
              <w:pStyle w:val="Compact"/>
              <w:jc w:val="right"/>
            </w:pPr>
            <w:r>
              <w:t xml:space="preserve">7 (worklist)</w:t>
            </w:r>
          </w:p>
        </w:tc>
        <w:tc>
          <w:p>
            <w:pPr>
              <w:pStyle w:val="Compact"/>
              <w:jc w:val="left"/>
            </w:pPr>
            <w:r>
              <w:t xml:space="preserve">U02, U03, U17, U31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Any case’s full history</w:t>
            </w:r>
          </w:p>
        </w:tc>
        <w:tc>
          <w:p>
            <w:pPr>
              <w:pStyle w:val="Compact"/>
              <w:jc w:val="right"/>
            </w:pPr>
            <w:r>
              <w:t xml:space="preserve">2 (worklist)</w:t>
            </w:r>
          </w:p>
        </w:tc>
        <w:tc>
          <w:p>
            <w:pPr>
              <w:pStyle w:val="Compact"/>
              <w:jc w:val="left"/>
            </w:pPr>
            <w:r>
              <w:t xml:space="preserve">U03, U13, U31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>
            <w:pPr>
              <w:pStyle w:val="Compact"/>
              <w:jc w:val="right"/>
            </w:pPr>
            <w:r>
              <w:t xml:space="preserve">2 (worklist)</w:t>
            </w:r>
          </w:p>
        </w:tc>
        <w:tc>
          <w:p>
            <w:pPr>
              <w:pStyle w:val="Compact"/>
              <w:jc w:val="left"/>
            </w:pPr>
            <w:r>
              <w:t xml:space="preserve">U03, U17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MON-03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Service health and metrics</w:t>
            </w:r>
          </w:p>
        </w:tc>
        <w:tc>
          <w:p>
            <w:pPr>
              <w:pStyle w:val="Compact"/>
              <w:jc w:val="right"/>
            </w:pPr>
            <w:r>
              <w:t xml:space="preserve">7 (gateway, service-metrics, tests/scripts/test_monitoring_config.py)</w:t>
            </w:r>
          </w:p>
        </w:tc>
        <w:tc>
          <w:p>
            <w:pPr>
              <w:pStyle w:val="Compact"/>
              <w:jc w:val="left"/>
            </w:pPr>
            <w:r>
              <w:t xml:space="preserve">U03, U06, U31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SIM-05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Compare two scenarios</w:t>
            </w:r>
          </w:p>
        </w:tc>
        <w:tc>
          <w:p>
            <w:pPr>
              <w:pStyle w:val="Compact"/>
              <w:jc w:val="right"/>
            </w:pPr>
            <w:r>
              <w:t xml:space="preserve">7 (simulator)</w:t>
            </w:r>
          </w:p>
        </w:tc>
        <w:tc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MIG-01</w:t>
            </w:r>
          </w:p>
        </w:tc>
        <w:tc>
          <w:p>
            <w:pPr>
              <w:pStyle w:val="Compact"/>
              <w:jc w:val="left"/>
            </w:pPr>
            <w:r>
              <w:t xml:space="preserve">Won’t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Migrate running cases (stretch)</w:t>
            </w:r>
          </w:p>
        </w:tc>
        <w:tc>
          <w:p>
            <w:pPr>
              <w:pStyle w:val="Compact"/>
              <w:jc w:val="right"/>
            </w:pPr>
            <w:r>
              <w:t xml:space="preserve">0 (—)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199" w:name="non-functional-requirements-1"/>
    <w:p>
      <w:pPr>
        <w:pStyle w:val="Heading3"/>
      </w:pPr>
      <w:r>
        <w:t xml:space="preserve">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08"/>
        <w:gridCol w:w="1131"/>
        <w:gridCol w:w="2586"/>
        <w:gridCol w:w="1616"/>
        <w:gridCol w:w="1777"/>
      </w:tblGrid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right"/>
            </w:pPr>
            <w:r>
              <w:t xml:space="preserve">Tests by name</w:t>
            </w:r>
          </w:p>
        </w:tc>
        <w:tc>
          <w:p>
            <w:pPr>
              <w:pStyle w:val="Compact"/>
              <w:jc w:val="left"/>
            </w:pPr>
            <w:r>
              <w:t xml:space="preserve">Also proven by</w:t>
            </w:r>
          </w:p>
        </w:tc>
        <w:tc>
          <w:p>
            <w:pPr>
              <w:pStyle w:val="Compact"/>
              <w:jc w:val="left"/>
            </w:pPr>
            <w:r>
              <w:t xml:space="preserve">Diagrams</w:t>
            </w:r>
          </w:p>
        </w:tc>
        <w:tc>
          <w:p>
            <w:pPr>
              <w:pStyle w:val="Compact"/>
              <w:jc w:val="left"/>
            </w:pPr>
            <w:r>
              <w:t xml:space="preserve">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U21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Compose file: only the deployer mounts docker.sock (runtime test needs Docker)</w:t>
            </w:r>
          </w:p>
        </w:tc>
        <w:tc>
          <w:p>
            <w:pPr>
              <w:pStyle w:val="Compact"/>
              <w:jc w:val="left"/>
            </w:pPr>
            <w:r>
              <w:t xml:space="preserve">U32</w:t>
            </w:r>
          </w:p>
        </w:tc>
        <w:tc>
          <w:p>
            <w:pPr>
              <w:pStyle w:val="Compact"/>
              <w:jc w:val="left"/>
            </w:pPr>
            <w:r>
              <w:t xml:space="preserve">0004, 0007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E1, U31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NFR-SEC-06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CI security job: bandit + pip-audit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test_eng05_…, invariant I1 (every message delivered twice)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test_eng09_…, test_i3_replaying_1000_random_cases_…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test_i5_crash_after_commit_before_publish_…, test_i5_crash_after_receive_…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NFR-ROB-01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U19, U27</w:t>
            </w:r>
          </w:p>
        </w:tc>
        <w:tc>
          <w:p>
            <w:pPr>
              <w:pStyle w:val="Compact"/>
              <w:jc w:val="left"/>
            </w:pPr>
            <w:r>
              <w:t xml:space="preserve">0008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U27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NFR-USE-01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web model.test.ts: counterexample replay; test_every_counterexample_replays_…</w:t>
            </w:r>
          </w:p>
        </w:tc>
        <w:tc>
          <w:p>
            <w:pPr>
              <w:pStyle w:val="Compact"/>
              <w:jc w:val="left"/>
            </w:pPr>
            <w:r>
              <w:t xml:space="preserve">U08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NFR-USE-02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pytest –cov (fail_under = 80)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CI: radon, ruff, mypy –strict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NFR-MNT-03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U31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NFR-POR-01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README one-command start (not run here: Docker unavailable)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NFR-ORG-01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Scrum artefacts in docs/; burndown reconstructed from the tags (no board)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NFR-ORG-02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repository: Python 3.12 / FastAPI services, React + React Flow web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NFR-EXT-01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synthetic data only (docs/ml/model-card.md)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Tests in the repository: 280 test functions (parametrised cases counted once).</w:t>
      </w:r>
      <w:r>
        <w:t xml:space="preserve"> </w:t>
      </w:r>
      <w:r>
        <w:t xml:space="preserve">Stories without a test carrying their ID: none.</w:t>
      </w:r>
    </w:p>
    <w:bookmarkEnd w:id="199"/>
    <w:bookmarkEnd w:id="200"/>
    <w:bookmarkEnd w:id="201"/>
    <w:bookmarkStart w:id="214" w:name="appendix-b-event-and-api-contract"/>
    <w:p>
      <w:pPr>
        <w:pStyle w:val="Heading1"/>
      </w:pPr>
      <w:r>
        <w:t xml:space="preserve">Appendix B — Event and API contract</w:t>
      </w:r>
    </w:p>
    <w:p>
      <w:pPr>
        <w:pStyle w:val="FirstParagraph"/>
      </w:pPr>
      <w:r>
        <w:t xml:space="preserve">The contract as kept in the repository (</w:t>
      </w:r>
      <w:r>
        <w:rPr>
          <w:rStyle w:val="VerbatimChar"/>
        </w:rPr>
        <w:t xml:space="preserve">contracts/events.md</w:t>
      </w:r>
      <w:r>
        <w:t xml:space="preserve">). Changes to it required a recorded</w:t>
      </w:r>
      <w:r>
        <w:t xml:space="preserve"> </w:t>
      </w:r>
      <w:r>
        <w:t xml:space="preserve">design decision (</w:t>
      </w:r>
      <w:r>
        <w:rPr>
          <w:rStyle w:val="VerbatimChar"/>
        </w:rPr>
        <w:t xml:space="preserve">CLAUDE.md</w:t>
      </w:r>
      <w:r>
        <w:t xml:space="preserve">, rule 1).</w:t>
      </w:r>
    </w:p>
    <w:bookmarkStart w:id="213" w:name="event-contract"/>
    <w:p>
      <w:pPr>
        <w:pStyle w:val="Heading2"/>
      </w:pPr>
      <w:r>
        <w:t xml:space="preserve">Event contract</w:t>
      </w:r>
    </w:p>
    <w:p>
      <w:pPr>
        <w:pStyle w:val="FirstParagraph"/>
      </w:pPr>
      <w:r>
        <w:t xml:space="preserve">Changing this file needs a recorded design decision (CLAUDE.md rule 1).</w:t>
      </w:r>
    </w:p>
    <w:p>
      <w:pPr>
        <w:pStyle w:val="BodyText"/>
      </w:pPr>
      <w:r>
        <w:t xml:space="preserve">All run-time services talk through one RabbitMQ topic exchange,</w:t>
      </w:r>
      <w:r>
        <w:t xml:space="preserve"> </w:t>
      </w:r>
      <w:r>
        <w:rPr>
          <w:rStyle w:val="VerbatimChar"/>
        </w:rPr>
        <w:t xml:space="preserve">care.events</w:t>
      </w:r>
      <w:r>
        <w:t xml:space="preserve">.</w:t>
      </w:r>
      <w:r>
        <w:t xml:space="preserve"> </w:t>
      </w:r>
      <w:r>
        <w:t xml:space="preserve">Each consumer has its own queue; each engine has one named after its version,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engine.triage.v3</w:t>
      </w:r>
      <w:r>
        <w:t xml:space="preserve">. Consumers acknowledge a message only after committing</w:t>
      </w:r>
      <w:r>
        <w:t xml:space="preserve"> </w:t>
      </w:r>
      <w:r>
        <w:t xml:space="preserve">their change, so delivery is at least once and duplicates are filtered by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bookmarkStart w:id="202" w:name="envelope"/>
    <w:p>
      <w:pPr>
        <w:pStyle w:val="Heading3"/>
      </w:pPr>
      <w:r>
        <w:t xml:space="preserve">Envelope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Unique; used for duplicate filtering (I1)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One of the types below; also the routing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case_id</w:t>
            </w:r>
          </w:p>
        </w:tc>
        <w:tc>
          <w:p>
            <w:pPr>
              <w:pStyle w:val="Compact"/>
              <w:jc w:val="left"/>
            </w:pPr>
            <w:r>
              <w:t xml:space="preserve">UUID or null</w:t>
            </w:r>
          </w:p>
        </w:tc>
        <w:tc>
          <w:p>
            <w:pPr>
              <w:pStyle w:val="Compact"/>
              <w:jc w:val="left"/>
            </w:pPr>
            <w:r>
              <w:t xml:space="preserve">The case the event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token_id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The token (pathway position)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Pathway id, e.g. </w:t>
            </w:r>
            <w:r>
              <w:rPr>
                <w:rStyle w:val="VerbatimChar"/>
              </w:rPr>
              <w:t xml:space="preserve">triage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Pathway 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Delivery attempt, for retries with backoff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ISO 8601 (UTC)</w:t>
            </w:r>
          </w:p>
        </w:tc>
        <w:tc>
          <w:p>
            <w:pPr>
              <w:pStyle w:val="Compact"/>
              <w:jc w:val="left"/>
            </w:pPr>
            <w:r>
              <w:t xml:space="preserve">When the producer created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Requests only: the service a request is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Type-specific, below</w:t>
            </w:r>
          </w:p>
        </w:tc>
      </w:tr>
    </w:tbl>
    <w:bookmarkEnd w:id="202"/>
    <w:bookmarkStart w:id="209" w:name="routing-keys-and-ids-decision-0003"/>
    <w:p>
      <w:pPr>
        <w:pStyle w:val="Heading3"/>
      </w:pPr>
      <w:r>
        <w:t xml:space="preserve">Routing keys and ids (decision 0003)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13"/>
        <w:gridCol w:w="2817"/>
        <w:gridCol w:w="2132"/>
        <w:gridCol w:w="2056"/>
      </w:tblGrid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Routing key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Bound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&lt;Type&gt;.&lt;target&gt;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TaskRequested.worklist</w:t>
            </w:r>
          </w:p>
        </w:tc>
        <w:tc>
          <w:p>
            <w:pPr>
              <w:pStyle w:val="Compact"/>
              <w:jc w:val="left"/>
            </w:pPr>
            <w:r>
              <w:t xml:space="preserve">the target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&lt;Type&gt;.&lt;pathway&gt;.v&lt;version&gt;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TaskCompleted.triage.v1</w:t>
            </w:r>
          </w:p>
        </w:tc>
        <w:tc>
          <w:p>
            <w:pPr>
              <w:pStyle w:val="Compact"/>
              <w:jc w:val="left"/>
            </w:pPr>
            <w:r>
              <w:t xml:space="preserve">that engine:</w:t>
            </w:r>
            <w:r>
              <w:t xml:space="preserve"> </w:t>
            </w:r>
            <w:r>
              <w:rPr>
                <w:rStyle w:val="VerbatimChar"/>
              </w:rPr>
              <w:t xml:space="preserve">*.triage.v1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&lt;Type&gt;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p>
            <w:pPr>
              <w:pStyle w:val="Compact"/>
              <w:jc w:val="left"/>
            </w:pPr>
            <w:r>
              <w:t xml:space="preserve">engines whose trigger matches, worklist</w:t>
            </w:r>
          </w:p>
        </w:tc>
      </w:tr>
    </w:tbl>
    <w:p>
      <w:pPr>
        <w:pStyle w:val="BodyText"/>
      </w:pPr>
      <w:r>
        <w:t xml:space="preserve">Derived events have deterministic ids (uuid5), so a duplicate input produces duplicate ids</w:t>
      </w:r>
      <w:r>
        <w:t xml:space="preserve"> </w:t>
      </w:r>
      <w:r>
        <w:t xml:space="preserve">and consumers drop the copy. A task request’s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 </w:t>
      </w:r>
      <w:r>
        <w:t xml:space="preserve">is its</w:t>
      </w:r>
      <w:r>
        <w:t xml:space="preserve"> </w:t>
      </w:r>
      <w:r>
        <w:rPr>
          <w:iCs/>
          <w:i/>
        </w:rPr>
        <w:t xml:space="preserve">wait id</w:t>
      </w:r>
      <w:r>
        <w:t xml:space="preserve"> </w:t>
      </w:r>
      <w:r>
        <w:t xml:space="preserve">(</w:t>
      </w:r>
      <w:r>
        <w:rPr>
          <w:rStyle w:val="VerbatimChar"/>
        </w:rPr>
        <w:t xml:space="preserve">t0.1@vitals#2</w:t>
      </w:r>
      <w:r>
        <w:t xml:space="preserve">);</w:t>
      </w:r>
      <w:r>
        <w:t xml:space="preserve"> </w:t>
      </w:r>
      <w:r>
        <w:t xml:space="preserve">a reply must carry the same value, and only the token waiting on exactly that id accepts it.</w:t>
      </w:r>
    </w:p>
    <w:bookmarkStart w:id="203" w:name="taskrequested-payload"/>
    <w:p>
      <w:pPr>
        <w:pStyle w:val="Heading4"/>
      </w:pPr>
      <w:r>
        <w:rPr>
          <w:rStyle w:val="VerbatimChar"/>
        </w:rPr>
        <w:t xml:space="preserve">TaskRequested</w:t>
      </w:r>
      <w:r>
        <w:t xml:space="preserve"> </w:t>
      </w:r>
      <w:r>
        <w:t xml:space="preserve">payload</w:t>
      </w:r>
    </w:p>
    <w:p>
      <w:pPr>
        <w:pStyle w:val="FirstParagraph"/>
      </w:pPr>
      <w:r>
        <w:rPr>
          <w:rStyle w:val="VerbatimChar"/>
        </w:rPr>
        <w:t xml:space="preserve">task_id</w:t>
      </w:r>
      <w:r>
        <w:t xml:space="preserve"> </w:t>
      </w:r>
      <w:r>
        <w:t xml:space="preserve">(= wait id),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(human/service/ml),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 </w:t>
      </w:r>
      <w:r>
        <w:t xml:space="preserve">{name: value},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[{name, type}] the reply must contain,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</w:p>
    <w:bookmarkEnd w:id="203"/>
    <w:bookmarkStart w:id="204" w:name="taskcompleted-taskfailed-payload"/>
    <w:p>
      <w:pPr>
        <w:pStyle w:val="Heading4"/>
      </w:pPr>
      <w:r>
        <w:rPr>
          <w:rStyle w:val="VerbatimChar"/>
        </w:rPr>
        <w:t xml:space="preserve">TaskCompleted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TaskFailed</w:t>
      </w:r>
      <w:r>
        <w:t xml:space="preserve"> </w:t>
      </w:r>
      <w:r>
        <w:t xml:space="preserve">payload</w:t>
      </w:r>
    </w:p>
    <w:p>
      <w:pPr>
        <w:pStyle w:val="FirstParagraph"/>
      </w:pPr>
      <w:r>
        <w:rPr>
          <w:rStyle w:val="VerbatimChar"/>
        </w:rPr>
        <w:t xml:space="preserve">{outputs: {...}, completed_by}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{reason, temporary: bool}</w:t>
      </w:r>
    </w:p>
    <w:bookmarkEnd w:id="204"/>
    <w:bookmarkStart w:id="205" w:name="sprint-4-events-decision-0004"/>
    <w:p>
      <w:pPr>
        <w:pStyle w:val="Heading4"/>
      </w:pPr>
      <w:r>
        <w:t xml:space="preserve">Sprint 4 events (decision 0004)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98"/>
        <w:gridCol w:w="4495"/>
        <w:gridCol w:w="1926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Producer → consumer</w:t>
            </w:r>
          </w:p>
        </w:tc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TaskReassigned</w:t>
            </w:r>
          </w:p>
        </w:tc>
        <w:tc>
          <w:p>
            <w:pPr>
              <w:pStyle w:val="Compact"/>
              <w:jc w:val="left"/>
            </w:pPr>
            <w:r>
              <w:t xml:space="preserve">engine → worklist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(wait id),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NotificationRequested</w:t>
            </w:r>
          </w:p>
        </w:tc>
        <w:tc>
          <w:p>
            <w:pPr>
              <w:pStyle w:val="Compact"/>
              <w:jc w:val="left"/>
            </w:pPr>
            <w:r>
              <w:t xml:space="preserve">engine → worklist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CancelRequested.&lt;target&gt;</w:t>
            </w:r>
          </w:p>
        </w:tc>
        <w:tc>
          <w:p>
            <w:pPr>
              <w:pStyle w:val="Compact"/>
              <w:jc w:val="left"/>
            </w:pPr>
            <w:r>
              <w:t xml:space="preserve">engine → worker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CompensateRequested.&lt;target&gt;</w:t>
            </w:r>
          </w:p>
        </w:tc>
        <w:tc>
          <w:p>
            <w:pPr>
              <w:pStyle w:val="Compact"/>
              <w:jc w:val="left"/>
            </w:pPr>
            <w:r>
              <w:t xml:space="preserve">engine → worker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undo:&lt;node&gt;#n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Compensated</w:t>
            </w:r>
          </w:p>
        </w:tc>
        <w:tc>
          <w:p>
            <w:pPr>
              <w:pStyle w:val="Compact"/>
              <w:jc w:val="left"/>
            </w:pPr>
            <w:r>
              <w:t xml:space="preserve">worker → engine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(false = the undo failed)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TimerFired</w:t>
            </w:r>
          </w:p>
        </w:tc>
        <w:tc>
          <w:p>
            <w:pPr>
              <w:pStyle w:val="Compact"/>
              <w:jc w:val="left"/>
            </w:pPr>
            <w:r>
              <w:t xml:space="preserve">engine internal (not published)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(deadline/retry/timer/timeout),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/</w:t>
            </w:r>
            <w:r>
              <w:rPr>
                <w:rStyle w:val="VerbatimChar"/>
              </w:rPr>
              <w:t xml:space="preserve">attempt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PathwayDeployed</w:t>
            </w:r>
          </w:p>
        </w:tc>
        <w:tc>
          <w:p>
            <w:pPr>
              <w:pStyle w:val="Compact"/>
              <w:jc w:val="left"/>
            </w:pPr>
            <w:r>
              <w:t xml:space="preserve">deployer → designer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PathwayDraining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PathwayRetired</w:t>
            </w:r>
          </w:p>
        </w:tc>
        <w:tc>
          <w:p>
            <w:pPr>
              <w:pStyle w:val="Compact"/>
              <w:jc w:val="left"/>
            </w:pPr>
            <w:r>
              <w:t xml:space="preserve">deployer → designer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 </w:t>
            </w:r>
            <w:r>
              <w:t xml:space="preserve">(DEP-02)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TaskRequested</w:t>
      </w:r>
      <w:r>
        <w:t xml:space="preserve"> </w:t>
      </w:r>
      <w:r>
        <w:t xml:space="preserve">also carries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and the envelope’s</w:t>
      </w:r>
      <w:r>
        <w:t xml:space="preserve"> </w:t>
      </w:r>
      <w:r>
        <w:rPr>
          <w:rStyle w:val="VerbatimChar"/>
        </w:rPr>
        <w:t xml:space="preserve">attempt</w:t>
      </w:r>
      <w:r>
        <w:t xml:space="preserve"> </w:t>
      </w:r>
      <w:r>
        <w:t xml:space="preserve">(retries, ENG-07).</w:t>
      </w:r>
    </w:p>
    <w:bookmarkEnd w:id="205"/>
    <w:bookmarkStart w:id="206" w:name="sprint-6-events-decision-0006"/>
    <w:p>
      <w:pPr>
        <w:pStyle w:val="Heading4"/>
      </w:pPr>
      <w:r>
        <w:t xml:space="preserve">Sprint 6 events (decision 0006)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98"/>
        <w:gridCol w:w="4495"/>
        <w:gridCol w:w="1926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Producer → consumer</w:t>
            </w:r>
          </w:p>
        </w:tc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&lt;emit&gt;</w:t>
            </w:r>
            <w:r>
              <w:t xml:space="preserve"> </w:t>
            </w:r>
            <w:r>
              <w:t xml:space="preserve">of an End node, e.g. </w:t>
            </w:r>
            <w:r>
              <w:rPr>
                <w:rStyle w:val="VerbatimChar"/>
              </w:rPr>
              <w:t xml:space="preserve">TriageCompleted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PatientAdmitted</w:t>
            </w:r>
          </w:p>
        </w:tc>
        <w:tc>
          <w:p>
            <w:pPr>
              <w:pStyle w:val="Compact"/>
              <w:jc w:val="left"/>
            </w:pPr>
            <w:r>
              <w:t xml:space="preserve">engine → engines whose trigger matches; patient (</w:t>
            </w:r>
            <w:r>
              <w:rPr>
                <w:rStyle w:val="VerbatimChar"/>
              </w:rPr>
              <w:t xml:space="preserve">PatientAdmitted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case data +</w:t>
            </w:r>
            <w:r>
              <w:t xml:space="preserve"> </w:t>
            </w:r>
            <w:r>
              <w:rPr>
                <w:rStyle w:val="VerbatimChar"/>
              </w:rPr>
              <w:t xml:space="preserve">from_case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from_pathway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TaskRequested.BedService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CompensateRequested.BedService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CancelRequested.BedService</w:t>
            </w:r>
          </w:p>
        </w:tc>
        <w:tc>
          <w:p>
            <w:pPr>
              <w:pStyle w:val="Compact"/>
              <w:jc w:val="left"/>
            </w:pPr>
            <w:r>
              <w:t xml:space="preserve">engine → patient</w:t>
            </w:r>
          </w:p>
        </w:tc>
        <w:tc>
          <w:p>
            <w:pPr>
              <w:pStyle w:val="Compact"/>
              <w:jc w:val="left"/>
            </w:pPr>
            <w:r>
              <w:t xml:space="preserve">reserve / release a bed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TaskCompleted</w:t>
            </w:r>
            <w:r>
              <w:t xml:space="preserve"> </w:t>
            </w:r>
            <w:r>
              <w:t xml:space="preserve">from ml</w:t>
            </w:r>
          </w:p>
        </w:tc>
        <w:tc>
          <w:p>
            <w:pPr>
              <w:pStyle w:val="Compact"/>
              <w:jc w:val="left"/>
            </w:pPr>
            <w:r>
              <w:t xml:space="preserve">ml → engine</w:t>
            </w:r>
          </w:p>
        </w:tc>
        <w:tc>
          <w:p>
            <w:pPr>
              <w:pStyle w:val="Compact"/>
              <w:jc w:val="left"/>
            </w:pPr>
            <w:r>
              <w:t xml:space="preserve">declared outputs +</w:t>
            </w:r>
            <w:r>
              <w:t xml:space="preserve"> </w:t>
            </w:r>
            <w:r>
              <w:rPr>
                <w:rStyle w:val="VerbatimChar"/>
              </w:rPr>
              <w:t xml:space="preserve">probabilities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TaskRequested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t xml:space="preserve">(</w:t>
      </w:r>
      <w:r>
        <w:rPr>
          <w:rStyle w:val="VerbatimChar"/>
        </w:rPr>
        <w:t xml:space="preserve">{suggested, decided}</w:t>
      </w:r>
      <w:r>
        <w:t xml:space="preserve">) when the task has an override check;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TaskCompleted</w:t>
      </w:r>
      <w:r>
        <w:t xml:space="preserve"> </w:t>
      </w:r>
      <w:r>
        <w:t xml:space="preserve">from the worklist then carries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t xml:space="preserve">(</w:t>
      </w:r>
      <w:r>
        <w:rPr>
          <w:rStyle w:val="VerbatimChar"/>
        </w:rPr>
        <w:t xml:space="preserve">{suggested, decided, reason}</w:t>
      </w:r>
      <w:r>
        <w:t xml:space="preserve">) if changed.</w:t>
      </w:r>
    </w:p>
    <w:bookmarkEnd w:id="206"/>
    <w:bookmarkStart w:id="207" w:name="sprint-7-decision-0007"/>
    <w:p>
      <w:pPr>
        <w:pStyle w:val="Heading4"/>
      </w:pPr>
      <w:r>
        <w:t xml:space="preserve">Sprint 7 (decision 0007)</w:t>
      </w:r>
    </w:p>
    <w:p>
      <w:pPr>
        <w:pStyle w:val="FirstParagraph"/>
      </w:pPr>
      <w:r>
        <w:t xml:space="preserve">No new event types.</w:t>
      </w:r>
      <w:r>
        <w:t xml:space="preserve"> </w:t>
      </w:r>
      <w:r>
        <w:rPr>
          <w:rStyle w:val="VerbatimChar"/>
        </w:rPr>
        <w:t xml:space="preserve">TaskRequested.News2Score</w:t>
      </w:r>
      <w:r>
        <w:t xml:space="preserve"> </w:t>
      </w:r>
      <w:r>
        <w:t xml:space="preserve">→ scores service: inputs</w:t>
      </w:r>
      <w:r>
        <w:t xml:space="preserve"> </w:t>
      </w:r>
      <w:r>
        <w:rPr>
          <w:rStyle w:val="VerbatimChar"/>
        </w:rPr>
        <w:t xml:space="preserve">rr</w:t>
      </w:r>
      <w:r>
        <w:t xml:space="preserve">,</w:t>
      </w:r>
      <w:r>
        <w:t xml:space="preserve"> </w:t>
      </w:r>
      <w:r>
        <w:rPr>
          <w:rStyle w:val="VerbatimChar"/>
        </w:rPr>
        <w:t xml:space="preserve">spo2</w:t>
      </w:r>
      <w:r>
        <w:t xml:space="preserve">,</w:t>
      </w:r>
      <w:r>
        <w:t xml:space="preserve"> </w:t>
      </w:r>
      <w:r>
        <w:rPr>
          <w:rStyle w:val="VerbatimChar"/>
        </w:rPr>
        <w:t xml:space="preserve">oxygen</w:t>
      </w:r>
      <w:r>
        <w:t xml:space="preserve">,</w:t>
      </w:r>
      <w:r>
        <w:t xml:space="preserve"> </w:t>
      </w:r>
      <w:r>
        <w:rPr>
          <w:rStyle w:val="VerbatimChar"/>
        </w:rPr>
        <w:t xml:space="preserve">sbp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mental</w:t>
      </w:r>
      <w:r>
        <w:t xml:space="preserve">; the reply’s outputs are the declared ones of</w:t>
      </w:r>
      <w:r>
        <w:t xml:space="preserve"> </w:t>
      </w:r>
      <w:r>
        <w:rPr>
          <w:rStyle w:val="VerbatimChar"/>
        </w:rPr>
        <w:t xml:space="preserve">news2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news2_risk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news2_note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per observation. Missing observations →</w:t>
      </w:r>
      <w:r>
        <w:t xml:space="preserve"> </w:t>
      </w:r>
      <w:r>
        <w:rPr>
          <w:rStyle w:val="VerbatimChar"/>
        </w:rPr>
        <w:t xml:space="preserve">TaskFailed {temporary: false}</w:t>
      </w:r>
      <w:r>
        <w:t xml:space="preserve">. The worklist’s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queue is bound to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(read only).</w:t>
      </w:r>
    </w:p>
    <w:bookmarkEnd w:id="207"/>
    <w:bookmarkStart w:id="208" w:name="patientregistered-payload"/>
    <w:p>
      <w:pPr>
        <w:pStyle w:val="Heading4"/>
      </w:pPr>
      <w:r>
        <w:rPr>
          <w:rStyle w:val="VerbatimChar"/>
        </w:rPr>
        <w:t xml:space="preserve">PatientRegistered</w:t>
      </w:r>
      <w:r>
        <w:t xml:space="preserve"> </w:t>
      </w:r>
      <w:r>
        <w:t xml:space="preserve">payload</w:t>
      </w:r>
    </w:p>
    <w:p>
      <w:pPr>
        <w:pStyle w:val="FirstParagraph"/>
      </w:pPr>
      <w:r>
        <w:rPr>
          <w:rStyle w:val="VerbatimChar"/>
        </w:rPr>
        <w:t xml:space="preserve">patient_id</w:t>
      </w:r>
      <w:r>
        <w:t xml:space="preserve"> </w:t>
      </w:r>
      <w:r>
        <w:t xml:space="preserve">(record number),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arrival_mode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chief_complaint</w:t>
      </w:r>
      <w:r>
        <w:t xml:space="preserve">: no name or birth date.</w:t>
      </w:r>
    </w:p>
    <w:bookmarkEnd w:id="208"/>
    <w:bookmarkEnd w:id="209"/>
    <w:bookmarkStart w:id="210" w:name="catalog"/>
    <w:p>
      <w:pPr>
        <w:pStyle w:val="Heading3"/>
      </w:pPr>
      <w:r>
        <w:t xml:space="preserve">Catalog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22"/>
        <w:gridCol w:w="1256"/>
        <w:gridCol w:w="1693"/>
        <w:gridCol w:w="1747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p>
            <w:pPr>
              <w:pStyle w:val="Compact"/>
              <w:jc w:val="left"/>
            </w:pPr>
            <w:r>
              <w:t xml:space="preserve">Consumers</w:t>
            </w:r>
          </w:p>
        </w:tc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engines whose trigger matches</w:t>
            </w:r>
          </w:p>
        </w:tc>
        <w:tc>
          <w:p>
            <w:pPr>
              <w:pStyle w:val="Compact"/>
              <w:jc w:val="left"/>
            </w:pPr>
            <w:r>
              <w:t xml:space="preserve">Patient id, arrival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TaskRequested.&lt;service&gt;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ml, patient, worklist</w:t>
            </w:r>
          </w:p>
        </w:tc>
        <w:tc>
          <w:p>
            <w:pPr>
              <w:pStyle w:val="Compact"/>
              <w:jc w:val="left"/>
            </w:pPr>
            <w:r>
              <w:t xml:space="preserve">Task id, inputs, deadline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TaskCompleted</w:t>
            </w:r>
          </w:p>
        </w:tc>
        <w:tc>
          <w:p>
            <w:pPr>
              <w:pStyle w:val="Compact"/>
              <w:jc w:val="left"/>
            </w:pPr>
            <w:r>
              <w:t xml:space="preserve">ml, patient, worklist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Outputs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TaskFailed</w:t>
            </w:r>
          </w:p>
        </w:tc>
        <w:tc>
          <w:p>
            <w:pPr>
              <w:pStyle w:val="Compact"/>
              <w:jc w:val="left"/>
            </w:pPr>
            <w:r>
              <w:t xml:space="preserve">ml, patient, worklist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Reason; temporary or permanent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TaskReassigned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worklist</w:t>
            </w:r>
          </w:p>
        </w:tc>
        <w:tc>
          <w:p>
            <w:pPr>
              <w:pStyle w:val="Compact"/>
              <w:jc w:val="left"/>
            </w:pPr>
            <w:r>
              <w:t xml:space="preserve">New role, new deadline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NotificationRequested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worklist</w:t>
            </w:r>
          </w:p>
        </w:tc>
        <w:tc>
          <w:p>
            <w:pPr>
              <w:pStyle w:val="Compact"/>
              <w:jc w:val="left"/>
            </w:pPr>
            <w:r>
              <w:t xml:space="preserve">Recipient role,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CompensateRequested.&lt;service&gt;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patient, worklist</w:t>
            </w:r>
          </w:p>
        </w:tc>
        <w:tc>
          <w:p>
            <w:pPr>
              <w:pStyle w:val="Compact"/>
              <w:jc w:val="left"/>
            </w:pPr>
            <w:r>
              <w:t xml:space="preserve">Step to undo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Compensated</w:t>
            </w:r>
          </w:p>
        </w:tc>
        <w:tc>
          <w:p>
            <w:pPr>
              <w:pStyle w:val="Compact"/>
              <w:jc w:val="left"/>
            </w:pPr>
            <w:r>
              <w:t xml:space="preserve">patient, worklist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Step undone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CancelRequested.&lt;service&gt;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ml, patient, worklist</w:t>
            </w:r>
          </w:p>
        </w:tc>
        <w:tc>
          <w:p>
            <w:pPr>
              <w:pStyle w:val="Compact"/>
              <w:jc w:val="left"/>
            </w:pPr>
            <w:r>
              <w:t xml:space="preserve">Task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CaseCompensated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CaseFailed</w:t>
            </w:r>
          </w:p>
        </w:tc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worklist</w:t>
            </w:r>
          </w:p>
        </w:tc>
        <w:tc>
          <w:p>
            <w:pPr>
              <w:pStyle w:val="Compact"/>
              <w:jc w:val="left"/>
            </w:pPr>
            <w:r>
              <w:t xml:space="preserve">Case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PathwayDeployed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PathwayRetired</w:t>
            </w:r>
          </w:p>
        </w:tc>
        <w:tc>
          <w:p>
            <w:pPr>
              <w:pStyle w:val="Compact"/>
              <w:jc w:val="left"/>
            </w:pPr>
            <w:r>
              <w:t xml:space="preserve">deployer</w:t>
            </w:r>
          </w:p>
        </w:tc>
        <w:tc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p>
            <w:pPr>
              <w:pStyle w:val="Compact"/>
              <w:jc w:val="left"/>
            </w:pPr>
            <w:r>
              <w:t xml:space="preserve">Pathway, version, container</w:t>
            </w:r>
          </w:p>
        </w:tc>
      </w:tr>
    </w:tbl>
    <w:bookmarkEnd w:id="210"/>
    <w:bookmarkStart w:id="211" w:name="rest-verifier-sprint-2"/>
    <w:p>
      <w:pPr>
        <w:pStyle w:val="Heading3"/>
      </w:pPr>
      <w:r>
        <w:t xml:space="preserve">REST: verifier (Sprint 2)</w:t>
      </w:r>
    </w:p>
    <w:p>
      <w:pPr>
        <w:pStyle w:val="FirstParagraph"/>
      </w:pPr>
      <w:r>
        <w:rPr>
          <w:rStyle w:val="VerbatimChar"/>
        </w:rPr>
        <w:t xml:space="preserve">POST /verify</w:t>
      </w:r>
      <w:r>
        <w:t xml:space="preserve"> </w:t>
      </w:r>
      <w:r>
        <w:t xml:space="preserve">with a pathway JSON body →</w:t>
      </w:r>
      <w:r>
        <w:t xml:space="preserve"> </w:t>
      </w:r>
      <w:r>
        <w:rPr>
          <w:rStyle w:val="VerbatimChar"/>
        </w:rPr>
        <w:t xml:space="preserve">{status: SAFE|UNSAFE|TOO_LARGE, errors: [...], states_explored, search_complete, elapsed_ms}</w:t>
      </w:r>
      <w:r>
        <w:t xml:space="preserve">. Each error has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(list of</w:t>
      </w:r>
      <w:r>
        <w:t xml:space="preserve"> </w:t>
      </w:r>
      <w:r>
        <w:rPr>
          <w:rStyle w:val="VerbatimChar"/>
        </w:rPr>
        <w:t xml:space="preserve">{node, consumed, produced}</w:t>
      </w:r>
      <w:r>
        <w:t xml:space="preserve"> </w:t>
      </w:r>
      <w:r>
        <w:t xml:space="preserve">moves), and for</w:t>
      </w:r>
      <w:r>
        <w:t xml:space="preserve"> </w:t>
      </w:r>
      <w:r>
        <w:t xml:space="preserve">condition errors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</w:t>
      </w:r>
      <w:r>
        <w:t xml:space="preserve">.</w:t>
      </w:r>
    </w:p>
    <w:bookmarkEnd w:id="211"/>
    <w:bookmarkStart w:id="212" w:name="Xdea41eb74b5b544e832ca5127b9c9c68d54ffdc"/>
    <w:p>
      <w:pPr>
        <w:pStyle w:val="Heading3"/>
      </w:pPr>
      <w:r>
        <w:t xml:space="preserve">REST: auth, gateway and designer (Sprint 1, decision 0002)</w:t>
      </w:r>
    </w:p>
    <w:p>
      <w:pPr>
        <w:pStyle w:val="FirstParagraph"/>
      </w:pPr>
      <w:r>
        <w:t xml:space="preserve">All user requests go through the gateway, which checks the token and the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services/gateway/gateway/permissions.py</w:t>
      </w:r>
      <w:r>
        <w:t xml:space="preserve">) and adds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Body → 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password}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{access_token, refresh_token, token_type, user}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{refresh_token}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{access_token, token_type}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/users/{id}</w:t>
            </w:r>
          </w:p>
        </w:tc>
        <w:tc>
          <w:p>
            <w:pPr>
              <w:pStyle w:val="Compact"/>
              <w:jc w:val="left"/>
            </w:pPr>
            <w:r>
              <w:t xml:space="preserve">admin only; users are deactivated, never deleted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/pathways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GET/PATCH /pathways/{id}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{id, name}</w:t>
            </w:r>
            <w:r>
              <w:t xml:space="preserve">; a new pathway starts as draft v1 (Start → 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/pathways/{id}/versions</w:t>
            </w:r>
          </w:p>
        </w:tc>
        <w:tc>
          <w:p>
            <w:pPr>
              <w:pStyle w:val="Compact"/>
              <w:jc w:val="left"/>
            </w:pPr>
            <w:r>
              <w:t xml:space="preserve">POST starts the next draft from the latest published 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/versions/{id}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{model}</w:t>
            </w:r>
            <w:r>
              <w:t xml:space="preserve"> </w:t>
            </w:r>
            <w:r>
              <w:t xml:space="preserve">saves a draft; 409 on a published 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/versions/{id}/verify</w:t>
            </w:r>
          </w:p>
        </w:tc>
        <w:tc>
          <w:p>
            <w:pPr>
              <w:pStyle w:val="Compact"/>
              <w:jc w:val="left"/>
            </w:pPr>
            <w:r>
              <w:t xml:space="preserve">runs the verifier; status becomes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only if SAFE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/versions/{id}/publish</w:t>
            </w:r>
          </w:p>
        </w:tc>
        <w:tc>
          <w:p>
            <w:pPr>
              <w:pStyle w:val="Compact"/>
              <w:jc w:val="left"/>
            </w:pPr>
            <w:r>
              <w:t xml:space="preserve">needs status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; the version becomes immutable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/conditions/check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{condition, variables}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{ok, errors: [{kind, message, pos}]}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/patients?q=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/patients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/patients/{id}</w:t>
            </w:r>
          </w:p>
        </w:tc>
        <w:tc>
          <w:p>
            <w:pPr>
              <w:pStyle w:val="Compact"/>
              <w:jc w:val="left"/>
            </w:pPr>
            <w:r>
              <w:t xml:space="preserve">nurse, doctor (PAT-01)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/tasks/{id}/claim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/complete</w:t>
            </w:r>
          </w:p>
        </w:tc>
        <w:tc>
          <w:p>
            <w:pPr>
              <w:pStyle w:val="Compact"/>
              <w:jc w:val="left"/>
            </w:pPr>
            <w:r>
              <w:t xml:space="preserve">nurse, doctor; tasks of the caller’s role (WRK-01)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/notifications</w:t>
      </w:r>
      <w:r>
        <w:t xml:space="preserve"> </w:t>
      </w:r>
      <w:r>
        <w:t xml:space="preserve">| clinical roles, manager, admin: alerts for the caller’s role |</w:t>
      </w:r>
      <w:r>
        <w:br/>
      </w:r>
      <w:r>
        <w:rPr>
          <w:rStyle w:val="VerbatimChar"/>
        </w:rPr>
        <w:t xml:space="preserve">POST /tasks/{id}/fail</w:t>
      </w:r>
      <w:r>
        <w:t xml:space="preserve"> </w:t>
      </w:r>
      <w:r>
        <w:t xml:space="preserve">| clinical roles: report a problem (</w:t>
      </w:r>
      <w:r>
        <w:rPr>
          <w:rStyle w:val="VerbatimChar"/>
        </w:rPr>
        <w:t xml:space="preserve">{reason}</w:t>
      </w:r>
      <w:r>
        <w:t xml:space="preserve">) |</w:t>
      </w:r>
      <w:r>
        <w:br/>
      </w:r>
      <w:r>
        <w:rPr>
          <w:rStyle w:val="VerbatimChar"/>
        </w:rPr>
        <w:t xml:space="preserve">GET /overrides</w:t>
      </w:r>
      <w:r>
        <w:t xml:space="preserve"> </w:t>
      </w:r>
      <w:r>
        <w:t xml:space="preserve">| manager, admin: WRK-02 audit of changed suggestions |</w:t>
      </w:r>
      <w:r>
        <w:br/>
      </w:r>
      <w:r>
        <w:rPr>
          <w:rStyle w:val="VerbatimChar"/>
        </w:rPr>
        <w:t xml:space="preserve">GET/POST /beds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/beds/{id}/release</w:t>
      </w:r>
      <w:r>
        <w:t xml:space="preserve"> </w:t>
      </w:r>
      <w:r>
        <w:t xml:space="preserve">| clinical roles: beds (PAT-02) |</w:t>
      </w:r>
      <w:r>
        <w:br/>
      </w:r>
      <w:r>
        <w:rPr>
          <w:rStyle w:val="VerbatimChar"/>
        </w:rPr>
        <w:t xml:space="preserve">GET /cases?status=&amp;pathway=&amp;patient=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/cases/{id}</w:t>
      </w:r>
      <w:r>
        <w:t xml:space="preserve"> </w:t>
      </w:r>
      <w:r>
        <w:t xml:space="preserve">| admin, doctor, manager: case summaries; one case’s history and the patient’s journey (MON-01) |</w:t>
      </w:r>
      <w:r>
        <w:br/>
      </w:r>
      <w:r>
        <w:rPr>
          <w:rStyle w:val="VerbatimChar"/>
        </w:rPr>
        <w:t xml:space="preserve">GET /dashboard?hours=</w:t>
      </w:r>
      <w:r>
        <w:t xml:space="preserve"> </w:t>
      </w:r>
      <w:r>
        <w:t xml:space="preserve">| manager, admin: active cases, queues, waits, missed deadlines (MON-02) |</w:t>
      </w:r>
      <w:r>
        <w:br/>
      </w:r>
      <w:r>
        <w:rPr>
          <w:rStyle w:val="VerbatimChar"/>
        </w:rPr>
        <w:t xml:space="preserve">GET /monitor/services</w:t>
      </w:r>
      <w:r>
        <w:t xml:space="preserve"> </w:t>
      </w:r>
      <w:r>
        <w:t xml:space="preserve">| admin: every service’s health and request metrics (MON-03; answered by the gateway) |</w:t>
      </w:r>
      <w:r>
        <w:br/>
      </w:r>
      <w:r>
        <w:rPr>
          <w:rStyle w:val="VerbatimChar"/>
        </w:rPr>
        <w:t xml:space="preserve">GET 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/metrics.json</w:t>
      </w:r>
      <w:r>
        <w:t xml:space="preserve"> </w:t>
      </w:r>
      <w:r>
        <w:t xml:space="preserve">| every service, inside the network (bearer</w:t>
      </w:r>
      <w:r>
        <w:t xml:space="preserve"> </w:t>
      </w:r>
      <w:r>
        <w:rPr>
          <w:rStyle w:val="VerbatimChar"/>
        </w:rPr>
        <w:t xml:space="preserve">METRICS_TOKEN</w:t>
      </w:r>
      <w:r>
        <w:t xml:space="preserve"> </w:t>
      </w:r>
      <w:r>
        <w:t xml:space="preserve">if set) |</w:t>
      </w:r>
      <w:r>
        <w:br/>
      </w:r>
      <w:r>
        <w:rPr>
          <w:rStyle w:val="VerbatimChar"/>
        </w:rPr>
        <w:t xml:space="preserve">GET/POST /alert-contacts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/alert-contacts/{id}</w:t>
      </w:r>
      <w:r>
        <w:t xml:space="preserve"> </w:t>
      </w:r>
      <w:r>
        <w:t xml:space="preserve">| admin: who gets email/SMS alerts per role (WRK-03) |</w:t>
      </w:r>
      <w:r>
        <w:br/>
      </w:r>
      <w:r>
        <w:rPr>
          <w:rStyle w:val="VerbatimChar"/>
        </w:rPr>
        <w:t xml:space="preserve">GET /deliveries</w:t>
      </w:r>
      <w:r>
        <w:t xml:space="preserve"> </w:t>
      </w:r>
      <w:r>
        <w:t xml:space="preserve">| manager, admin: alerts sent, pending or failed (WRK-03) |</w:t>
      </w:r>
      <w:r>
        <w:br/>
      </w:r>
      <w:r>
        <w:rPr>
          <w:rStyle w:val="VerbatimChar"/>
        </w:rPr>
        <w:t xml:space="preserve">GET /simulations/compare?a=&amp;b=</w:t>
      </w:r>
      <w:r>
        <w:t xml:space="preserve"> </w:t>
      </w:r>
      <w:r>
        <w:t xml:space="preserve">| designer, manager: two finished runs side by side (SIM-05) |</w:t>
      </w:r>
      <w:r>
        <w:br/>
      </w:r>
      <w:r>
        <w:rPr>
          <w:rStyle w:val="VerbatimChar"/>
        </w:rPr>
        <w:t xml:space="preserve">POST /versions/{id}/deploy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/deployments</w:t>
      </w:r>
      <w:r>
        <w:t xml:space="preserve"> </w:t>
      </w:r>
      <w:r>
        <w:t xml:space="preserve">| deploy: admin only (NFR-SEC-03); list: designer, manager, admin |</w:t>
      </w:r>
    </w:p>
    <w:p>
      <w:pPr>
        <w:pStyle w:val="BodyText"/>
      </w:pPr>
      <w:r>
        <w:rPr>
          <w:rStyle w:val="VerbatimChar"/>
        </w:rPr>
        <w:t xml:space="preserve">DELETE /deployments/{id}</w:t>
      </w:r>
      <w:r>
        <w:t xml:space="preserve"> </w:t>
      </w:r>
      <w:r>
        <w:t xml:space="preserve">| admin: undeploy, drain then retire (DEP-02) |</w:t>
      </w:r>
      <w:r>
        <w:br/>
      </w:r>
      <w:r>
        <w:rPr>
          <w:rStyle w:val="VerbatimChar"/>
        </w:rPr>
        <w:t xml:space="preserve">POST /versions/{id}/simulations</w:t>
      </w:r>
      <w:r>
        <w:t xml:space="preserve"> </w:t>
      </w:r>
      <w:r>
        <w:t xml:space="preserve">| designer, manager:</w:t>
      </w:r>
      <w:r>
        <w:t xml:space="preserve"> </w:t>
      </w:r>
      <w:r>
        <w:rPr>
          <w:rStyle w:val="VerbatimChar"/>
        </w:rPr>
        <w:t xml:space="preserve">{scenario, advise, budget}</w:t>
      </w:r>
      <w:r>
        <w:t xml:space="preserve"> </w:t>
      </w:r>
      <w:r>
        <w:t xml:space="preserve">→ 202 job (SIM-01..03) |</w:t>
      </w:r>
      <w:r>
        <w:br/>
      </w:r>
      <w:r>
        <w:rPr>
          <w:rStyle w:val="VerbatimChar"/>
        </w:rPr>
        <w:t xml:space="preserve">GET /simulations/{job}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/simulations?version_id=</w:t>
      </w:r>
      <w:r>
        <w:t xml:space="preserve"> </w:t>
      </w:r>
      <w:r>
        <w:t xml:space="preserve">| designer, manager: status and result (means, 95% intervals, advice) |</w:t>
      </w:r>
    </w:p>
    <w:p>
      <w:pPr>
        <w:pStyle w:val="BodyText"/>
      </w:pPr>
      <w:r>
        <w:t xml:space="preserve">Engine (internal, per version):</w:t>
      </w:r>
      <w:r>
        <w:t xml:space="preserve"> </w:t>
      </w:r>
      <w:r>
        <w:rPr>
          <w:rStyle w:val="VerbatimChar"/>
        </w:rPr>
        <w:t xml:space="preserve">GET /cases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/cases/{id}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running_cases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/drain</w:t>
      </w:r>
      <w:r>
        <w:t xml:space="preserve"> </w:t>
      </w:r>
      <w:r>
        <w:t xml:space="preserve">(deployer only).</w:t>
      </w:r>
    </w:p>
    <w:bookmarkEnd w:id="212"/>
    <w:bookmarkEnd w:id="213"/>
    <w:bookmarkEnd w:id="214"/>
    <w:bookmarkStart w:id="215" w:name="appendix-c-design-decisions"/>
    <w:p>
      <w:pPr>
        <w:pStyle w:val="Heading1"/>
      </w:pPr>
      <w:r>
        <w:t xml:space="preserve">Appendix C — Design decisions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00"/>
        <w:gridCol w:w="3600"/>
        <w:gridCol w:w="2520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t xml:space="preserve">The Verifier stops a path at its first unsafe marking</w:t>
            </w:r>
          </w:p>
        </w:tc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t xml:space="preserve">The gateway enforces roles; services trust its identity headers</w:t>
            </w:r>
          </w:p>
        </w:tc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0003</w:t>
            </w:r>
          </w:p>
        </w:tc>
        <w:tc>
          <w:p>
            <w:pPr>
              <w:pStyle w:val="Compact"/>
              <w:jc w:val="left"/>
            </w:pPr>
            <w:r>
              <w:t xml:space="preserve">Routing keys, deterministic ids and reply correlation</w:t>
            </w:r>
          </w:p>
        </w:tc>
        <w:tc>
          <w:p>
            <w:pPr>
              <w:pStyle w:val="Compact"/>
              <w:jc w:val="left"/>
            </w:pPr>
            <w:r>
              <w:t xml:space="preserve">Sprint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0004</w:t>
            </w:r>
          </w:p>
        </w:tc>
        <w:tc>
          <w:p>
            <w:pPr>
              <w:pStyle w:val="Compact"/>
              <w:jc w:val="left"/>
            </w:pPr>
            <w:r>
              <w:t xml:space="preserve">Timers, escalation, retries, compensation and the charge-nurse role</w:t>
            </w:r>
          </w:p>
        </w:tc>
        <w:tc>
          <w:p>
            <w:pPr>
              <w:pStyle w:val="Compact"/>
              <w:jc w:val="left"/>
            </w:pPr>
            <w:r>
              <w:t xml:space="preserve">Sprint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0005</w:t>
            </w:r>
          </w:p>
        </w:tc>
        <w:tc>
          <w:p>
            <w:pPr>
              <w:pStyle w:val="Compact"/>
              <w:jc w:val="left"/>
            </w:pPr>
            <w:r>
              <w:t xml:space="preserve">Simulator modelling choices</w:t>
            </w:r>
          </w:p>
        </w:tc>
        <w:tc>
          <w:p>
            <w:pPr>
              <w:pStyle w:val="Compact"/>
              <w:jc w:val="left"/>
            </w:pPr>
            <w:r>
              <w:t xml:space="preserve">Sprint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t xml:space="preserve">Clinical pathways, chaining, overrides and the urgency model</w:t>
            </w:r>
          </w:p>
        </w:tc>
        <w:tc>
          <w:p>
            <w:pPr>
              <w:pStyle w:val="Compact"/>
              <w:jc w:val="left"/>
            </w:pPr>
            <w:r>
              <w:t xml:space="preserve">Sprint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t xml:space="preserve">Hardening: encryption, monitoring, alerts, a new task type</w:t>
            </w:r>
          </w:p>
        </w:tc>
        <w:tc>
          <w:p>
            <w:pPr>
              <w:pStyle w:val="Compact"/>
              <w:jc w:val="left"/>
            </w:pPr>
            <w:r>
              <w:t xml:space="preserve">Sprint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t xml:space="preserve">An answer timeout for service and ML tasks</w:t>
            </w:r>
          </w:p>
        </w:tc>
        <w:tc>
          <w:p>
            <w:pPr>
              <w:pStyle w:val="Compact"/>
              <w:jc w:val="left"/>
            </w:pPr>
            <w:r>
              <w:t xml:space="preserve">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0009</w:t>
            </w:r>
          </w:p>
        </w:tc>
        <w:tc>
          <w:p>
            <w:pPr>
              <w:pStyle w:val="Compact"/>
              <w:jc w:val="left"/>
            </w:pPr>
            <w:r>
              <w:t xml:space="preserve">Closure additions: structured logs, HTTPS, Grafana, the urgency mix, browser tests</w:t>
            </w:r>
          </w:p>
        </w:tc>
        <w:tc>
          <w:p>
            <w:pPr>
              <w:pStyle w:val="Compact"/>
              <w:jc w:val="left"/>
            </w:pPr>
            <w:r>
              <w:t xml:space="preserve">Closure</w:t>
            </w:r>
          </w:p>
        </w:tc>
      </w:tr>
    </w:tbl>
    <w:p>
      <w:pPr>
        <w:pStyle w:val="BodyText"/>
      </w:pPr>
      <w:r>
        <w:t xml:space="preserve">The full texts are in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.</w:t>
      </w:r>
    </w:p>
    <w:bookmarkEnd w:id="215"/>
    <w:bookmarkStart w:id="228" w:name="appendix-d-prompt-log-excerpts"/>
    <w:p>
      <w:pPr>
        <w:pStyle w:val="Heading1"/>
      </w:pPr>
      <w:r>
        <w:t xml:space="preserve">Appendix D — Prompt-log excerpts</w:t>
      </w:r>
    </w:p>
    <w:p>
      <w:pPr>
        <w:pStyle w:val="FirstParagraph"/>
      </w:pPr>
      <w:r>
        <w:t xml:space="preserve">Two complete logs are reproduced: Sprint 3, where the engine’s invariants were established, and</w:t>
      </w:r>
      <w:r>
        <w:t xml:space="preserve"> </w:t>
      </w:r>
      <w:r>
        <w:t xml:space="preserve">Closure. The others are in</w:t>
      </w:r>
      <w:r>
        <w:t xml:space="preserve"> </w:t>
      </w:r>
      <w:r>
        <w:rPr>
          <w:rStyle w:val="VerbatimChar"/>
        </w:rPr>
        <w:t xml:space="preserve">docs/ai-log/</w:t>
      </w:r>
      <w:r>
        <w:t xml:space="preserve">.</w:t>
      </w:r>
    </w:p>
    <w:bookmarkStart w:id="221" w:name="Xce996ebae6cb761e402d8a0e238be1aa0f9cdee"/>
    <w:p>
      <w:pPr>
        <w:pStyle w:val="Heading2"/>
      </w:pPr>
      <w:r>
        <w:t xml:space="preserve">Prompt log — Sprint 3: Algorithm 2, the Execution Engine core</w:t>
      </w:r>
    </w:p>
    <w:p>
      <w:pPr>
        <w:pStyle w:val="FirstParagraph"/>
      </w:pPr>
      <w:r>
        <w:t xml:space="preserve">Sprint goal: a patient flows through a pathway; duplicate messages are ignored.</w:t>
      </w:r>
      <w:r>
        <w:t xml:space="preserve"> </w:t>
      </w:r>
      <w:r>
        <w:t xml:space="preserve">Stories: ENG-01..05, WRK-01. UML: U13–U16, U18. Decision 0003. Tool: Claude Code.</w:t>
      </w:r>
    </w:p>
    <w:bookmarkStart w:id="216" w:name="approach-risk-r4-in-the-plan"/>
    <w:p>
      <w:pPr>
        <w:pStyle w:val="Heading3"/>
      </w:pPr>
      <w:r>
        <w:t xml:space="preserve">Approach (risk R4 in the plan)</w:t>
      </w:r>
    </w:p>
    <w:p>
      <w:pPr>
        <w:pStyle w:val="FirstParagraph"/>
      </w:pPr>
      <w:r>
        <w:t xml:space="preserve">No broker was available (Docker not running, RabbitMQ not installed), and the plan says to</w:t>
      </w:r>
      <w:r>
        <w:t xml:space="preserve"> </w:t>
      </w:r>
      <w:r>
        <w:t xml:space="preserve">build and test the Engine in one process first. So every service talks through a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interface:</w:t>
      </w:r>
      <w:r>
        <w:t xml:space="preserve"> </w:t>
      </w:r>
      <w:r>
        <w:rPr>
          <w:rStyle w:val="VerbatimChar"/>
        </w:rPr>
        <w:t xml:space="preserve">InMemoryBus</w:t>
      </w:r>
      <w:r>
        <w:t xml:space="preserve"> </w:t>
      </w:r>
      <w:r>
        <w:t xml:space="preserve">(with fault injection) carries the tests and the local dev stack;</w:t>
      </w:r>
      <w:r>
        <w:t xml:space="preserve"> </w:t>
      </w:r>
      <w:r>
        <w:rPr>
          <w:rStyle w:val="VerbatimChar"/>
        </w:rPr>
        <w:t xml:space="preserve">RabbitBus</w:t>
      </w:r>
      <w:r>
        <w:t xml:space="preserve"> </w:t>
      </w:r>
      <w:r>
        <w:t xml:space="preserve">is written for Compose but</w:t>
      </w:r>
      <w:r>
        <w:t xml:space="preserve"> </w:t>
      </w:r>
      <w:r>
        <w:rPr>
          <w:bCs/>
          <w:b/>
        </w:rPr>
        <w:t xml:space="preserve">has not yet run against a live broker</w:t>
      </w:r>
      <w:r>
        <w:t xml:space="preserve">.</w:t>
      </w:r>
    </w:p>
    <w:bookmarkEnd w:id="216"/>
    <w:bookmarkStart w:id="217" w:name="produced"/>
    <w:p>
      <w:pPr>
        <w:pStyle w:val="Heading3"/>
      </w:pPr>
      <w:r>
        <w:t xml:space="preserve">Produced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packages/care-events</w:t>
      </w:r>
      <w:r>
        <w:t xml:space="preserve">: envelope with deterministic ids and routing keys,</w:t>
      </w:r>
      <w:r>
        <w:t xml:space="preserve"> </w:t>
      </w:r>
      <w:r>
        <w:rPr>
          <w:rStyle w:val="VerbatimChar"/>
        </w:rPr>
        <w:t xml:space="preserve">InMemoryBus</w:t>
      </w:r>
      <w:r>
        <w:t xml:space="preserve"> </w:t>
      </w:r>
      <w:r>
        <w:t xml:space="preserve">(topic routing, redelivery, dead letters, deliver-twice and shuffle faults),</w:t>
      </w:r>
      <w:r>
        <w:t xml:space="preserve"> </w:t>
      </w:r>
      <w:r>
        <w:rPr>
          <w:rStyle w:val="VerbatimChar"/>
        </w:rPr>
        <w:t xml:space="preserve">RabbitBus</w:t>
      </w:r>
      <w:r>
        <w:t xml:space="preserve">,</w:t>
      </w:r>
      <w:r>
        <w:t xml:space="preserve"> </w:t>
      </w:r>
      <w:r>
        <w:t xml:space="preserve">transactional outbox with relay, inbox duplicate filter.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engine/case.py</w:t>
      </w:r>
      <w:r>
        <w:t xml:space="preserve">: the pure token interpreter (start, tasks, decisions on live data,</w:t>
      </w:r>
      <w:r>
        <w:t xml:space="preserve"> </w:t>
      </w:r>
      <w:r>
        <w:t xml:space="preserve">parallel split and join, end, fallback on permanent failure).</w:t>
      </w:r>
      <w:r>
        <w:t xml:space="preserve"> </w:t>
      </w:r>
      <w:r>
        <w:rPr>
          <w:rStyle w:val="VerbatimChar"/>
        </w:rPr>
        <w:t xml:space="preserve">engine/service.py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on_event</w:t>
      </w:r>
      <w:r>
        <w:t xml:space="preserve"> </w:t>
      </w:r>
      <w:r>
        <w:t xml:space="preserve">with per-case lock, duplicate filter, replay-based loading, one transaction.</w:t>
      </w:r>
    </w:p>
    <w:p>
      <w:pPr>
        <w:numPr>
          <w:ilvl w:val="0"/>
          <w:numId w:val="1048"/>
        </w:numPr>
        <w:pStyle w:val="Compact"/>
      </w:pPr>
      <w:r>
        <w:t xml:space="preserve">worklist (WRK-01),</w:t>
      </w:r>
      <w:r>
        <w:t xml:space="preserve"> </w:t>
      </w:r>
      <w:r>
        <w:rPr>
          <w:rStyle w:val="VerbatimChar"/>
        </w:rPr>
        <w:t xml:space="preserve">PatientRegistered</w:t>
      </w:r>
      <w:r>
        <w:t xml:space="preserve"> </w:t>
      </w:r>
      <w:r>
        <w:t xml:space="preserve">from the patient service via its outbox, an ml</w:t>
      </w:r>
      <w:r>
        <w:t xml:space="preserve"> </w:t>
      </w:r>
      <w:r>
        <w:t xml:space="preserve">placeholder that fails permanently until Sprint 6 (so Triage takes its manual fallback),</w:t>
      </w:r>
      <w:r>
        <w:t xml:space="preserve"> </w:t>
      </w:r>
      <w:r>
        <w:t xml:space="preserve">Tasks page,</w:t>
      </w:r>
      <w:r>
        <w:t xml:space="preserve"> </w:t>
      </w:r>
      <w:r>
        <w:rPr>
          <w:rStyle w:val="VerbatimChar"/>
        </w:rPr>
        <w:t xml:space="preserve">scripts/dev_stack.py</w:t>
      </w:r>
      <w:r>
        <w:t xml:space="preserve"> </w:t>
      </w:r>
      <w:r>
        <w:t xml:space="preserve">(one process, engines started per published version).</w:t>
      </w:r>
    </w:p>
    <w:bookmarkEnd w:id="217"/>
    <w:bookmarkStart w:id="218" w:name="Xa6debbd03c39a158b9b897f00d16e2a961ac664"/>
    <w:p>
      <w:pPr>
        <w:pStyle w:val="Heading3"/>
      </w:pPr>
      <w:r>
        <w:t xml:space="preserve">Where the AI was wrong and the tests caught it (for the report, Section 14 item 4)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Reply correlation (found by the 1,000-case replay test).</w:t>
      </w:r>
      <w:r>
        <w:t xml:space="preserve"> </w:t>
      </w:r>
      <w:r>
        <w:t xml:space="preserve">Replies were matched by token</w:t>
      </w:r>
      <w:r>
        <w:t xml:space="preserve"> </w:t>
      </w:r>
      <w:r>
        <w:t xml:space="preserve">id, but a token keeps its id as it moves on. A duplicate</w:t>
      </w:r>
      <w:r>
        <w:t xml:space="preserve"> </w:t>
      </w:r>
      <w:r>
        <w:rPr>
          <w:rStyle w:val="VerbatimChar"/>
        </w:rPr>
        <w:t xml:space="preserve">TaskFailed</w:t>
      </w:r>
      <w:r>
        <w:t xml:space="preserve"> </w:t>
      </w:r>
      <w:r>
        <w:t xml:space="preserve">for the ML task</w:t>
      </w:r>
      <w:r>
        <w:t xml:space="preserve"> </w:t>
      </w:r>
      <w:r>
        <w:t xml:space="preserve">arrived after the token was waiting at Manual triage and was taken as Manual triage</w:t>
      </w:r>
      <w:r>
        <w:t xml:space="preserve"> </w:t>
      </w:r>
      <w:r>
        <w:t xml:space="preserve">failing, failing the case. Fix: each wait gets its own id (</w:t>
      </w:r>
      <w:r>
        <w:rPr>
          <w:rStyle w:val="VerbatimChar"/>
        </w:rPr>
        <w:t xml:space="preserve">t0.0@predict#1</w:t>
      </w:r>
      <w:r>
        <w:t xml:space="preserve">) and a reply</w:t>
      </w:r>
      <w:r>
        <w:t xml:space="preserve"> </w:t>
      </w:r>
      <w:r>
        <w:t xml:space="preserve">must name it (decision 0003). Regression test added.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Default trigger (found while running the dev stack).</w:t>
      </w:r>
      <w:r>
        <w:t xml:space="preserve"> </w:t>
      </w:r>
      <w:r>
        <w:t xml:space="preserve">A Start without a trigger was</w:t>
      </w:r>
      <w:r>
        <w:t xml:space="preserve"> </w:t>
      </w:r>
      <w:r>
        <w:t xml:space="preserve">treated as</w:t>
      </w:r>
      <w:r>
        <w:t xml:space="preserve"> </w:t>
      </w:r>
      <w:r>
        <w:rPr>
          <w:rStyle w:val="VerbatimChar"/>
        </w:rPr>
        <w:t xml:space="preserve">PatientRegistered</w:t>
      </w:r>
      <w:r>
        <w:t xml:space="preserve">, so the imaging example would have started a case for</w:t>
      </w:r>
      <w:r>
        <w:t xml:space="preserve"> </w:t>
      </w:r>
      <w:r>
        <w:t xml:space="preserve">every new patient. Fix: no trigger means no automatic start. Regression test added.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History order (found in the browser).</w:t>
      </w:r>
      <w:r>
        <w:t xml:space="preserve"> </w:t>
      </w:r>
      <w:r>
        <w:t xml:space="preserve">Each inbound event was recorded after the</w:t>
      </w:r>
      <w:r>
        <w:t xml:space="preserve"> </w:t>
      </w:r>
      <w:r>
        <w:t xml:space="preserve">events it caused. Fixed; test added.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Shared bus lifecycle.</w:t>
      </w:r>
      <w:r>
        <w:t xml:space="preserve"> </w:t>
      </w:r>
      <w:r>
        <w:t xml:space="preserve">In the dev stack all apps share one bus; an app stopping it on</w:t>
      </w:r>
      <w:r>
        <w:t xml:space="preserve"> </w:t>
      </w:r>
      <w:r>
        <w:t xml:space="preserve">shutdown would have stopped everyone’s. Apps now start and stop only a bus they created.</w:t>
      </w:r>
    </w:p>
    <w:bookmarkEnd w:id="218"/>
    <w:bookmarkStart w:id="219" w:name="tests"/>
    <w:p>
      <w:pPr>
        <w:pStyle w:val="Heading3"/>
      </w:pPr>
      <w:r>
        <w:t xml:space="preserve">Tests</w:t>
      </w:r>
    </w:p>
    <w:p>
      <w:pPr>
        <w:numPr>
          <w:ilvl w:val="0"/>
          <w:numId w:val="1050"/>
        </w:numPr>
        <w:pStyle w:val="Compact"/>
      </w:pPr>
      <w:r>
        <w:t xml:space="preserve">Interpreter: 12 unit tests on Triage (routing on live data, join once, fallback, wrong</w:t>
      </w:r>
      <w:r>
        <w:t xml:space="preserve"> </w:t>
      </w:r>
      <w:r>
        <w:t xml:space="preserve">outputs, late messages, deterministic ids, history order).</w:t>
      </w:r>
    </w:p>
    <w:p>
      <w:pPr>
        <w:numPr>
          <w:ilvl w:val="0"/>
          <w:numId w:val="1050"/>
        </w:numPr>
        <w:pStyle w:val="Compact"/>
      </w:pPr>
      <w:r>
        <w:t xml:space="preserve">Reliability (plan Section 7): every message twice for 100 cases equals a clean run</w:t>
      </w:r>
      <w:r>
        <w:t xml:space="preserve"> </w:t>
      </w:r>
      <w:r>
        <w:t xml:space="preserve">(ENG-05 acceptance); shuffled + duplicated delivery; two join inputs from two threads,</w:t>
      </w:r>
      <w:r>
        <w:t xml:space="preserve"> </w:t>
      </w:r>
      <w:r>
        <w:t xml:space="preserve">30 runs (I2); crash after commit before publish and crash before commit (I5); 1,000 random</w:t>
      </w:r>
      <w:r>
        <w:t xml:space="preserve"> </w:t>
      </w:r>
      <w:r>
        <w:t xml:space="preserve">cases replayed to the same state (I3); restart rebuilds from the store.</w:t>
      </w:r>
    </w:p>
    <w:p>
      <w:pPr>
        <w:numPr>
          <w:ilvl w:val="0"/>
          <w:numId w:val="1050"/>
        </w:numPr>
        <w:pStyle w:val="Compact"/>
      </w:pPr>
      <w:r>
        <w:t xml:space="preserve">care-events 18, worklist 10, patient +1 (event carries no name), system test 2</w:t>
      </w:r>
      <w:r>
        <w:t xml:space="preserve"> </w:t>
      </w:r>
      <w:r>
        <w:t xml:space="preserve">(patient → engine → ml → worklist with every message delivered twice).</w:t>
      </w:r>
    </w:p>
    <w:p>
      <w:pPr>
        <w:numPr>
          <w:ilvl w:val="0"/>
          <w:numId w:val="1050"/>
        </w:numPr>
        <w:pStyle w:val="Compact"/>
      </w:pPr>
      <w:r>
        <w:t xml:space="preserve">Browser: nurse registers P000004 → Manual triage and vital signs appear → SpO₂ 86 routes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Confirm urgent level</w:t>
      </w:r>
      <w:r>
        <w:t xml:space="preserve">”</w:t>
      </w:r>
      <w:r>
        <w:t xml:space="preserve"> </w:t>
      </w:r>
      <w:r>
        <w:t xml:space="preserve">→ case completed, join fired once.</w:t>
      </w:r>
    </w:p>
    <w:bookmarkEnd w:id="219"/>
    <w:bookmarkStart w:id="220" w:name="still-to-do-for-sprint-3s-plan"/>
    <w:p>
      <w:pPr>
        <w:pStyle w:val="Heading3"/>
      </w:pPr>
      <w:r>
        <w:t xml:space="preserve">Still to do for Sprint 3’s plan</w:t>
      </w:r>
    </w:p>
    <w:p>
      <w:pPr>
        <w:numPr>
          <w:ilvl w:val="0"/>
          <w:numId w:val="1051"/>
        </w:numPr>
        <w:pStyle w:val="Compact"/>
      </w:pPr>
      <w:r>
        <w:t xml:space="preserve">Run the system flow on RabbitMQ in Docker Compose (integration test), when Docker is up.</w:t>
      </w:r>
    </w:p>
    <w:bookmarkEnd w:id="220"/>
    <w:bookmarkEnd w:id="221"/>
    <w:bookmarkStart w:id="227" w:name="prompt-log-closure"/>
    <w:p>
      <w:pPr>
        <w:pStyle w:val="Heading2"/>
      </w:pPr>
      <w:r>
        <w:t xml:space="preserve">Prompt log — Closure</w:t>
      </w:r>
    </w:p>
    <w:p>
      <w:pPr>
        <w:pStyle w:val="FirstParagraph"/>
      </w:pPr>
      <w:r>
        <w:t xml:space="preserve">Goal: the plan’s Closure phase — every requirement checked against the delivered system, every</w:t>
      </w:r>
      <w:r>
        <w:t xml:space="preserve"> </w:t>
      </w:r>
      <w:r>
        <w:t xml:space="preserve">diagram checked against the code, the report, and the presentation material.</w:t>
      </w:r>
      <w:r>
        <w:t xml:space="preserve"> </w:t>
      </w:r>
      <w:r>
        <w:t xml:space="preserve">Prompt:</w:t>
      </w:r>
      <w:r>
        <w:t xml:space="preserve"> </w:t>
      </w:r>
      <w:r>
        <w:t xml:space="preserve">“</w:t>
      </w:r>
      <w:r>
        <w:t xml:space="preserve">ok do it for closure</w:t>
      </w:r>
      <w:r>
        <w:t xml:space="preserve">”</w:t>
      </w:r>
      <w:r>
        <w:t xml:space="preserve">. Tool: Claude Code.</w:t>
      </w:r>
    </w:p>
    <w:bookmarkStart w:id="222" w:name="produced-1"/>
    <w:p>
      <w:pPr>
        <w:pStyle w:val="Heading3"/>
      </w:pPr>
      <w:r>
        <w:t xml:space="preserve">Produced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docs/closure/acceptance.md</w:t>
      </w:r>
      <w:r>
        <w:t xml:space="preserve"> </w:t>
      </w:r>
      <w:r>
        <w:t xml:space="preserve">(Section 2 and Section 18, row by row),</w:t>
      </w:r>
      <w:r>
        <w:t xml:space="preserve"> </w:t>
      </w:r>
      <w:r>
        <w:rPr>
          <w:rStyle w:val="VerbatimChar"/>
        </w:rPr>
        <w:t xml:space="preserve">uml-check.md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traceability.md</w:t>
      </w:r>
      <w:r>
        <w:t xml:space="preserve"> </w:t>
      </w:r>
      <w:r>
        <w:t xml:space="preserve">(generated by</w:t>
      </w:r>
      <w:r>
        <w:t xml:space="preserve"> </w:t>
      </w:r>
      <w:r>
        <w:rPr>
          <w:rStyle w:val="VerbatimChar"/>
        </w:rPr>
        <w:t xml:space="preserve">scripts/traceability.py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rehearsal.md</w:t>
      </w:r>
      <w:r>
        <w:t xml:space="preserve"> </w:t>
      </w:r>
      <w:r>
        <w:t xml:space="preserve">(demo script, Q&amp;A).</w:t>
      </w:r>
    </w:p>
    <w:p>
      <w:pPr>
        <w:numPr>
          <w:ilvl w:val="0"/>
          <w:numId w:val="1052"/>
        </w:numPr>
        <w:pStyle w:val="Compact"/>
      </w:pPr>
      <w:r>
        <w:t xml:space="preserve">16 diagrams updated and 3 regenerated to match the final code; E1 redrawn with all schemas.</w:t>
      </w:r>
    </w:p>
    <w:p>
      <w:pPr>
        <w:numPr>
          <w:ilvl w:val="0"/>
          <w:numId w:val="1052"/>
        </w:numPr>
        <w:pStyle w:val="Compact"/>
      </w:pPr>
      <w:r>
        <w:t xml:space="preserve">The report:</w:t>
      </w:r>
      <w:r>
        <w:t xml:space="preserve"> </w:t>
      </w:r>
      <w:r>
        <w:rPr>
          <w:rStyle w:val="VerbatimChar"/>
        </w:rPr>
        <w:t xml:space="preserve">docs/report/chapters/*.md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docs/report/AdaptiveCare-Flow-Report.docx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scripts/build_report.py</w:t>
      </w:r>
      <w:r>
        <w:t xml:space="preserve">), charts from the repository (</w:t>
      </w:r>
      <w:r>
        <w:rPr>
          <w:rStyle w:val="VerbatimChar"/>
        </w:rPr>
        <w:t xml:space="preserve">scripts/report_charts.py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scripts/render_uml.sh</w:t>
      </w:r>
      <w:r>
        <w:t xml:space="preserve"> </w:t>
      </w:r>
      <w:r>
        <w:t xml:space="preserve">for the diagrams.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NFR-ROB-01 fix</w:t>
      </w:r>
      <w:r>
        <w:t xml:space="preserve"> </w:t>
      </w:r>
      <w:r>
        <w:t xml:space="preserve">(decision 0008): an answer timeout for service and ML tasks; Triage v4.</w:t>
      </w:r>
    </w:p>
    <w:bookmarkEnd w:id="222"/>
    <w:bookmarkStart w:id="223" w:name="X959ec1c358988a1d48401e1098549474014b30a"/>
    <w:p>
      <w:pPr>
        <w:pStyle w:val="Heading3"/>
      </w:pPr>
      <w:r>
        <w:t xml:space="preserve">Where the AI was wrong and the review caught it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NFR-ROB-01 had been reported as met</w:t>
      </w:r>
      <w:r>
        <w:t xml:space="preserve"> </w:t>
      </w:r>
      <w:r>
        <w:t xml:space="preserve">(Sprint 6 and 7 measurements) on a test with a running</w:t>
      </w:r>
      <w:r>
        <w:t xml:space="preserve"> </w:t>
      </w:r>
      <w:r>
        <w:t xml:space="preserve">ML service and no model, which answers with a failure. A stopped service never answers, and</w:t>
      </w:r>
      <w:r>
        <w:t xml:space="preserve"> </w:t>
      </w:r>
      <w:r>
        <w:t xml:space="preserve">the case waited forever. Found by checking each NFR’s test against the NFR’s own situation.</w:t>
      </w:r>
      <w:r>
        <w:t xml:space="preserve"> </w:t>
      </w:r>
      <w:r>
        <w:t xml:space="preserve">Fixed in the engine with tests (engine sequence, system test with no ML service), and checked</w:t>
      </w:r>
      <w:r>
        <w:t xml:space="preserve"> </w:t>
      </w:r>
      <w:r>
        <w:t xml:space="preserve">live: dev stack started with</w:t>
      </w:r>
      <w:r>
        <w:t xml:space="preserve"> </w:t>
      </w:r>
      <w:r>
        <w:rPr>
          <w:rStyle w:val="VerbatimChar"/>
        </w:rPr>
        <w:t xml:space="preserve">DEV_WITHOUT=ml</w:t>
      </w:r>
      <w:r>
        <w:t xml:space="preserve">, three prediction requests unanswered, manual</w:t>
      </w:r>
      <w:r>
        <w:t xml:space="preserve"> </w:t>
      </w:r>
      <w:r>
        <w:t xml:space="preserve">triage 33.5 s after the vital signs.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 stale comment</w:t>
      </w:r>
      <w:r>
        <w:t xml:space="preserve"> </w:t>
      </w:r>
      <w:r>
        <w:t xml:space="preserve">in the deployer listed a status (</w:t>
      </w:r>
      <w:r>
        <w:rPr>
          <w:rStyle w:val="VerbatimChar"/>
        </w:rPr>
        <w:t xml:space="preserve">stopped</w:t>
      </w:r>
      <w:r>
        <w:t xml:space="preserve">) the code never uses; found while</w:t>
      </w:r>
      <w:r>
        <w:t xml:space="preserve"> </w:t>
      </w:r>
      <w:r>
        <w:t xml:space="preserve">checking E1 against the code.</w:t>
      </w:r>
    </w:p>
    <w:p>
      <w:pPr>
        <w:numPr>
          <w:ilvl w:val="0"/>
          <w:numId w:val="1053"/>
        </w:numPr>
        <w:pStyle w:val="Compact"/>
      </w:pPr>
      <w:r>
        <w:t xml:space="preserve">While writing the report, three claims were checked and corrected before they were kept: the</w:t>
      </w:r>
      <w:r>
        <w:t xml:space="preserve"> </w:t>
      </w:r>
      <w:r>
        <w:t xml:space="preserve">share of code in the algorithms, the number of diagrams updated, and the defect counts of</w:t>
      </w:r>
      <w:r>
        <w:t xml:space="preserve"> </w:t>
      </w:r>
      <w:r>
        <w:t xml:space="preserve">chapter 14 (recounted from the logs).</w:t>
      </w:r>
    </w:p>
    <w:bookmarkEnd w:id="223"/>
    <w:bookmarkStart w:id="224" w:name="final-audit"/>
    <w:p>
      <w:pPr>
        <w:pStyle w:val="Heading3"/>
      </w:pPr>
      <w:r>
        <w:t xml:space="preserve">Final audit</w:t>
      </w:r>
    </w:p>
    <w:p>
      <w:pPr>
        <w:pStyle w:val="FirstParagraph"/>
      </w:pPr>
      <w:r>
        <w:t xml:space="preserve">A last pass over the whole plan, with a fresh clone (639 tests pass), the full static gate, and a live</w:t>
      </w:r>
      <w:r>
        <w:t xml:space="preserve"> </w:t>
      </w:r>
      <w:r>
        <w:t xml:space="preserve">end-to-end smoke test through the gateway. It found ten smaller plan items not delivered (listed in</w:t>
      </w:r>
      <w:r>
        <w:t xml:space="preserve"> </w:t>
      </w:r>
      <w:r>
        <w:rPr>
          <w:rStyle w:val="VerbatimChar"/>
        </w:rPr>
        <w:t xml:space="preserve">docs/closure/acceptance.md</w:t>
      </w:r>
      <w:r>
        <w:t xml:space="preserve">) and one demo problem: the seed did not restore the deadlock example</w:t>
      </w:r>
      <w:r>
        <w:t xml:space="preserve"> </w:t>
      </w:r>
      <w:r>
        <w:t xml:space="preserve">after an earlier review had fixed it. The seed now resets it.</w:t>
      </w:r>
    </w:p>
    <w:bookmarkEnd w:id="224"/>
    <w:bookmarkStart w:id="225" w:name="closure-additions-decision-0009"/>
    <w:p>
      <w:pPr>
        <w:pStyle w:val="Heading3"/>
      </w:pPr>
      <w:r>
        <w:t xml:space="preserve">Closure additions (decision 0009)</w:t>
      </w:r>
    </w:p>
    <w:p>
      <w:pPr>
        <w:pStyle w:val="FirstParagraph"/>
      </w:pPr>
      <w:r>
        <w:t xml:space="preserve">Built after the audit, on request: structured JSON logs with case ids (</w:t>
      </w:r>
      <w:r>
        <w:rPr>
          <w:rStyle w:val="VerbatimChar"/>
        </w:rPr>
        <w:t xml:space="preserve">service_metrics.logs</w:t>
      </w:r>
      <w:r>
        <w:t xml:space="preserve">;</w:t>
      </w:r>
      <w:r>
        <w:t xml:space="preserve"> </w:t>
      </w:r>
      <w:r>
        <w:t xml:space="preserve">seen in the dev stack), HTTPS at nginx (generated certificate; script tested locally, server not</w:t>
      </w:r>
      <w:r>
        <w:t xml:space="preserve"> </w:t>
      </w:r>
      <w:r>
        <w:t xml:space="preserve">run), Grafana (provisioned dashboard; not run), the simulator’s urgency mix from the training data,</w:t>
      </w:r>
      <w:r>
        <w:t xml:space="preserve"> </w:t>
      </w:r>
      <w:r>
        <w:t xml:space="preserve">and Playwright browser tests (3, passing twice in a row against the dev stack in Chrome).</w:t>
      </w:r>
      <w:r>
        <w:t xml:space="preserve"> </w:t>
      </w:r>
      <w:r>
        <w:t xml:space="preserve">Tests check the HTTPS and monitoring configuration against the code, since Docker is missing.</w:t>
      </w:r>
    </w:p>
    <w:bookmarkEnd w:id="225"/>
    <w:bookmarkStart w:id="226" w:name="not-done-needs-the-author"/>
    <w:p>
      <w:pPr>
        <w:pStyle w:val="Heading3"/>
      </w:pPr>
      <w:r>
        <w:t xml:space="preserve">Not done (needs the author)</w:t>
      </w:r>
    </w:p>
    <w:p>
      <w:pPr>
        <w:numPr>
          <w:ilvl w:val="0"/>
          <w:numId w:val="1054"/>
        </w:numPr>
        <w:pStyle w:val="Compact"/>
      </w:pPr>
      <w:r>
        <w:t xml:space="preserve">PlantUML rendering (downloading PlantUML was not permitted in this session):</w:t>
      </w:r>
      <w:r>
        <w:t xml:space="preserve"> </w:t>
      </w:r>
      <w:r>
        <w:rPr>
          <w:rStyle w:val="VerbatimChar"/>
        </w:rPr>
        <w:t xml:space="preserve">PLANTUML_JAR=… scripts/render_uml.sh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scripts/build_report.py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The alpha test, the Docker run, the rehearsals and the backup video.</w:t>
      </w:r>
    </w:p>
    <w:bookmarkEnd w:id="226"/>
    <w:bookmarkEnd w:id="227"/>
    <w:bookmarkEnd w:id="228"/>
    <w:bookmarkStart w:id="233" w:name="appendix-e-model-card"/>
    <w:p>
      <w:pPr>
        <w:pStyle w:val="Heading1"/>
      </w:pPr>
      <w:r>
        <w:t xml:space="preserve">Appendix E — Model card</w:t>
      </w:r>
    </w:p>
    <w:bookmarkStart w:id="232" w:name="model-card-urgency-v1-synthetic"/>
    <w:p>
      <w:pPr>
        <w:pStyle w:val="Heading2"/>
      </w:pPr>
      <w:r>
        <w:t xml:space="preserve">Model card: urgency-v1-synthetic</w:t>
      </w:r>
    </w:p>
    <w:p>
      <w:pPr>
        <w:pStyle w:val="FirstParagraph"/>
      </w:pPr>
      <w:r>
        <w:t xml:space="preserve">Urgency level 1 (most urgent) to 5, KTAS scale. Decision support only, not a medical device:</w:t>
      </w:r>
      <w:r>
        <w:t xml:space="preserve"> </w:t>
      </w:r>
      <w:r>
        <w:t xml:space="preserve">a nurse always confirms or overrides the level, and safety rules in the pathway (oxygen below 90,</w:t>
      </w:r>
      <w:r>
        <w:t xml:space="preserve"> </w:t>
      </w:r>
      <w:r>
        <w:t xml:space="preserve">systolic pressure below 80, confidence below 0.7) send the patient to review whatever the model says.</w:t>
      </w:r>
    </w:p>
    <w:p>
      <w:pPr>
        <w:pStyle w:val="BlockText"/>
      </w:pPr>
      <w:r>
        <w:rPr>
          <w:bCs/>
          <w:b/>
        </w:rPr>
        <w:t xml:space="preserve">Trained on synthetic data</w:t>
      </w:r>
      <w:r>
        <w:t xml:space="preserve"> </w:t>
      </w:r>
      <w:r>
        <w:t xml:space="preserve">(the documented fallback, risk R6). These numbers show the pipeline works; they say nothing about clinical accuracy. Put the KTAS study file at</w:t>
      </w:r>
      <w:r>
        <w:t xml:space="preserve"> </w:t>
      </w:r>
      <w:r>
        <w:rPr>
          <w:rStyle w:val="VerbatimChar"/>
        </w:rPr>
        <w:t xml:space="preserve">data/ktas/data.csv</w:t>
      </w:r>
      <w:r>
        <w:t xml:space="preserve"> </w:t>
      </w:r>
      <w:r>
        <w:t xml:space="preserve">and run the training again to replace them.</w:t>
      </w:r>
    </w:p>
    <w:p>
      <w:pPr>
        <w:numPr>
          <w:ilvl w:val="0"/>
          <w:numId w:val="1055"/>
        </w:numPr>
        <w:pStyle w:val="Compact"/>
      </w:pPr>
      <w:r>
        <w:t xml:space="preserve">Data: synthetic-v1 (6000 records, seed 7) · train 4800 / test 1200 · levels {1: 210, 2: 928, 3: 2318, 4: 1881, 5: 663}</w:t>
      </w:r>
    </w:p>
    <w:p>
      <w:pPr>
        <w:numPr>
          <w:ilvl w:val="0"/>
          <w:numId w:val="1055"/>
        </w:numPr>
        <w:pStyle w:val="Compact"/>
      </w:pPr>
      <w:r>
        <w:t xml:space="preserve">Selected model:</w:t>
      </w:r>
      <w:r>
        <w:t xml:space="preserve"> </w:t>
      </w:r>
      <w:r>
        <w:rPr>
          <w:bCs/>
          <w:b/>
        </w:rPr>
        <w:t xml:space="preserve">logistic_regression</w:t>
      </w:r>
      <w:r>
        <w:t xml:space="preserve"> </w:t>
      </w:r>
      <w:r>
        <w:t xml:space="preserve">(sigmoid-calibrated, class-weighted)</w:t>
      </w:r>
    </w:p>
    <w:p>
      <w:pPr>
        <w:numPr>
          <w:ilvl w:val="0"/>
          <w:numId w:val="1055"/>
        </w:numPr>
        <w:pStyle w:val="Compact"/>
      </w:pPr>
      <w:r>
        <w:t xml:space="preserve">Decision rule: urgent (level 1 or 2) when P(1) + P(2) ≥</w:t>
      </w:r>
      <w:r>
        <w:t xml:space="preserve"> </w:t>
      </w:r>
      <w:r>
        <w:rPr>
          <w:bCs/>
          <w:b/>
        </w:rPr>
        <w:t xml:space="preserve">0.23</w:t>
      </w:r>
      <w:r>
        <w:t xml:space="preserve">, tuned</w:t>
      </w:r>
      <w:r>
        <w:t xml:space="preserve"> </w:t>
      </w:r>
      <w:r>
        <w:t xml:space="preserve">on out-of-fold training predictions for urgent recall ≥ 90%;</w:t>
      </w:r>
      <w:r>
        <w:t xml:space="preserve"> </w:t>
      </w:r>
      <w:r>
        <w:t xml:space="preserve">otherwise the likeliest of 3–5. With a plain</w:t>
      </w:r>
      <w:r>
        <w:t xml:space="preserve"> </w:t>
      </w:r>
      <w:r>
        <w:t xml:space="preserve">“</w:t>
      </w:r>
      <w:r>
        <w:t xml:space="preserve">most likely level</w:t>
      </w:r>
      <w:r>
        <w:t xml:space="preserve">”</w:t>
      </w:r>
      <w:r>
        <w:t xml:space="preserve"> </w:t>
      </w:r>
      <w:r>
        <w:t xml:space="preserve">rule the test urgent</w:t>
      </w:r>
      <w:r>
        <w:t xml:space="preserve"> </w:t>
      </w:r>
      <w:r>
        <w:t xml:space="preserve">recall would be 0.696 (calibration undoes the class</w:t>
      </w:r>
      <w:r>
        <w:t xml:space="preserve"> </w:t>
      </w:r>
      <w:r>
        <w:t xml:space="preserve">weights, so the rare urgent levels are rarely the most likely).</w:t>
      </w:r>
    </w:p>
    <w:p>
      <w:pPr>
        <w:numPr>
          <w:ilvl w:val="0"/>
          <w:numId w:val="1055"/>
        </w:numPr>
        <w:pStyle w:val="Compact"/>
      </w:pPr>
      <w:r>
        <w:t xml:space="preserve">Features: age, male, arrival_ambulance, arrival_referral, mental, pain, sbp, hr, rr, temp, spo2, kw_chest, kw_breath, kw_abdomen, kw_fever, kw_trauma, kw_neuro</w:t>
      </w:r>
    </w:p>
    <w:bookmarkStart w:id="229" w:name="cross-validation-5-fold-training-set"/>
    <w:p>
      <w:pPr>
        <w:pStyle w:val="Heading3"/>
      </w:pPr>
      <w:r>
        <w:t xml:space="preserve">Cross-validation (5-fold, training set)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Recall on levels 1–2</w:t>
            </w:r>
          </w:p>
        </w:tc>
        <w:tc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p>
            <w:pPr>
              <w:pStyle w:val="Compact"/>
              <w:jc w:val="left"/>
            </w:pPr>
            <w:r>
              <w:t xml:space="preserve">Selection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logistic_regression</w:t>
            </w:r>
          </w:p>
        </w:tc>
        <w:tc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p>
            <w:pPr>
              <w:pStyle w:val="Compact"/>
              <w:jc w:val="left"/>
            </w:pPr>
            <w:r>
              <w:t xml:space="preserve">0.665</w:t>
            </w:r>
          </w:p>
        </w:tc>
        <w:tc>
          <w:p>
            <w:pPr>
              <w:pStyle w:val="Compact"/>
              <w:jc w:val="left"/>
            </w:pPr>
            <w:r>
              <w:t xml:space="preserve">0.762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random_forest</w:t>
            </w:r>
          </w:p>
        </w:tc>
        <w:tc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p>
            <w:pPr>
              <w:pStyle w:val="Compact"/>
              <w:jc w:val="left"/>
            </w:pPr>
            <w:r>
              <w:t xml:space="preserve">0.684</w:t>
            </w:r>
          </w:p>
        </w:tc>
        <w:tc>
          <w:p>
            <w:pPr>
              <w:pStyle w:val="Compact"/>
              <w:jc w:val="left"/>
            </w:pPr>
            <w:r>
              <w:t xml:space="preserve">0.750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gradient_boosting</w:t>
            </w:r>
          </w:p>
        </w:tc>
        <w:tc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p>
            <w:pPr>
              <w:pStyle w:val="Compact"/>
              <w:jc w:val="left"/>
            </w:pPr>
            <w:r>
              <w:t xml:space="preserve">0.670</w:t>
            </w:r>
          </w:p>
        </w:tc>
        <w:tc>
          <w:p>
            <w:pPr>
              <w:pStyle w:val="Compact"/>
              <w:jc w:val="left"/>
            </w:pPr>
            <w:r>
              <w:t xml:space="preserve">0.726</w:t>
            </w:r>
          </w:p>
        </w:tc>
      </w:tr>
    </w:tbl>
    <w:bookmarkEnd w:id="229"/>
    <w:bookmarkStart w:id="230" w:name="held-out-test-set"/>
    <w:p>
      <w:pPr>
        <w:pStyle w:val="Heading3"/>
      </w:pPr>
      <w:r>
        <w:t xml:space="preserve">Held-out test set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on levels 1–2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p>
            <w:pPr>
              <w:pStyle w:val="Compact"/>
              <w:jc w:val="left"/>
            </w:pPr>
            <w:r>
              <w:t xml:space="preserve">0.472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Under-triage rate (predicted less urgent)</w:t>
            </w:r>
          </w:p>
        </w:tc>
        <w:tc>
          <w:p>
            <w:pPr>
              <w:pStyle w:val="Compact"/>
              <w:jc w:val="left"/>
            </w:pPr>
            <w:r>
              <w:t xml:space="preserve">0.088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Over-triage rate (predicted more urgent)</w:t>
            </w:r>
          </w:p>
        </w:tc>
        <w:tc>
          <w:p>
            <w:pPr>
              <w:pStyle w:val="Compact"/>
              <w:jc w:val="left"/>
            </w:pPr>
            <w:r>
              <w:t xml:space="preserve">0.284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Mistriage rate</w:t>
            </w:r>
          </w:p>
        </w:tc>
        <w:tc>
          <w:p>
            <w:pPr>
              <w:pStyle w:val="Compact"/>
              <w:jc w:val="left"/>
            </w:pPr>
            <w:r>
              <w:t xml:space="preserve">0.372 (study nurses: 0.147)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Brier score (mean over levels)</w:t>
            </w:r>
          </w:p>
        </w:tc>
        <w:tc>
          <w:p>
            <w:pPr>
              <w:pStyle w:val="Compact"/>
              <w:jc w:val="left"/>
            </w:pPr>
            <w:r>
              <w:t xml:space="preserve">0.0923</w:t>
            </w:r>
          </w:p>
        </w:tc>
      </w:tr>
    </w:tbl>
    <w:p>
      <w:pPr>
        <w:pStyle w:val="BodyText"/>
      </w:pPr>
      <w:r>
        <w:t xml:space="preserve">Confusion matrix (rows: true level, columns: predicted 1–5):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true  predicted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Calibration (probability of the chosen level against accuracy):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probability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0.0–0.4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0.19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0.4–0.5</w:t>
            </w:r>
          </w:p>
        </w:tc>
        <w:tc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0.5–0.6</w:t>
            </w:r>
          </w:p>
        </w:tc>
        <w:tc>
          <w:p>
            <w:pPr>
              <w:pStyle w:val="Compact"/>
              <w:jc w:val="left"/>
            </w:pPr>
            <w:r>
              <w:t xml:space="preserve">499</w:t>
            </w:r>
          </w:p>
        </w:tc>
        <w:tc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0.6–0.7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p>
            <w:pPr>
              <w:pStyle w:val="Compact"/>
              <w:jc w:val="left"/>
            </w:pPr>
            <w:r>
              <w:t xml:space="preserve">0.83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0.7–0.8</w:t>
            </w:r>
          </w:p>
        </w:tc>
        <w:tc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0.8–0.9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</w:tr>
    </w:tbl>
    <w:bookmarkEnd w:id="230"/>
    <w:bookmarkStart w:id="231" w:name="explanations"/>
    <w:p>
      <w:pPr>
        <w:pStyle w:val="Heading3"/>
      </w:pPr>
      <w:r>
        <w:t xml:space="preserve">Explanations</w:t>
      </w:r>
    </w:p>
    <w:p>
      <w:pPr>
        <w:pStyle w:val="FirstParagraph"/>
      </w:pPr>
      <w:r>
        <w:t xml:space="preserve">Each prediction lists the three features that pushed most towards its level (SHAP values of</w:t>
      </w:r>
      <w:r>
        <w:t xml:space="preserve"> </w:t>
      </w:r>
      <w:r>
        <w:t xml:space="preserve">the uncalibrated logistic_regression).</w:t>
      </w:r>
    </w:p>
    <w:bookmarkEnd w:id="231"/>
    <w:bookmarkEnd w:id="232"/>
    <w:bookmarkEnd w:id="2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82" Target="media/rId182.png" /><Relationship Type="http://schemas.openxmlformats.org/officeDocument/2006/relationships/image" Id="rId169" Target="media/rId169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AdaptiveCare Flow</dc:title>
  <dc:creator>Mohammad Maaz Qureshi</dc:creator>
  <dc:language>en-GB</dc:language>
  <cp:keywords/>
  <dcterms:created xsi:type="dcterms:W3CDTF">2026-10-26T19:18:28Z</dcterms:created>
  <dcterms:modified xsi:type="dcterms:W3CDTF">2026-10-26T19:18:28Z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A low-code platform to verify, simulate, deploy and run clinical pathways — final project report</vt:lpwstr>
  </property>
</Properties>
</file>