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Toolbox folder contains python ui.py file, when the voice cloning program is initiated, the UI opens this: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48197" cy="3928821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8024" l="3917" r="4199" t="3748"/>
                    <a:stretch>
                      <a:fillRect/>
                    </a:stretch>
                  </pic:blipFill>
                  <pic:spPr>
                    <a:xfrm>
                      <a:off x="0" y="0"/>
                      <a:ext cx="6148197" cy="39288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Inside the ui.py file, there is a code, default_text, which is what I am trying to modify. 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84264" cy="2616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4264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That is what shows in the UI plain edit text box.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84264" cy="1574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4264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created a separate python file called Speech.py, that basically transcribes speech recognized from the Microphone to text. </w:t>
        <w:br w:type="textWrapping"/>
        <w:t xml:space="preserve">For testing purposes, to stop the speech recognition for any reason, saying the word “exit”, stops the speech recognition. 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So, what I wanted to do is import the speech.py file into the ui.py file, and modify the “default_text” code so the text recognized from the speech goes to the plain edit text box in the UI as shown instead of the pre-written text that was in the code. 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But when I did the changes, I got Traceback and exceptions, shown below: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43447" cy="384856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6711" l="3063" r="3629" t="2897"/>
                    <a:stretch>
                      <a:fillRect/>
                    </a:stretch>
                  </pic:blipFill>
                  <pic:spPr>
                    <a:xfrm>
                      <a:off x="0" y="0"/>
                      <a:ext cx="6243447" cy="3848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84264" cy="4813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4264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And, I have tried multiple attempts to find the solution, but wasn’t sure exactly how to fix the code in order to make the speech to text work in the UI.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Folders description on Git: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“Original” folder in the Github contains the toolbox files that isn’t modified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 the “modified” folder contains the python file that I have tried modifying.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References: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Github Repo for the Voice Cloning, that includes all the files to launch the program: </w:t>
      </w: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https://github.com/CorentinJ/Real-Time-Voice-Cloning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907.2" w:right="806.400000000000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github.com/CorentinJ/Real-Time-Voice-Cloning" TargetMode="External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