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hjenai4hf9" w:id="0"/>
      <w:bookmarkEnd w:id="0"/>
      <w:r w:rsidDel="00000000" w:rsidR="00000000" w:rsidRPr="00000000">
        <w:rPr>
          <w:b w:val="1"/>
          <w:bCs w:val="1"/>
          <w:sz w:val="46"/>
          <w:szCs w:val="46"/>
          <w:rtl w:val="0"/>
        </w:rPr>
        <w:t xml:space="preserve">Design and Development of an AI-Enabled Web-Based Eyewear Inventory and E-Commerce Management System (iWear) with an AI Business Insights Assistant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MSc Masters Project Specification</w:t>
      </w:r>
    </w:p>
    <w:p w:rsidR="00000000" w:rsidDel="00000000" w:rsidP="00000000" w:rsidRDefault="00000000" w:rsidRPr="00000000" w14:paraId="000000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4xlollu0pbs"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rapid advancement of digital technologies and e-commerce platforms has significantly transformed modern retail operations. Small and medium-sized enterprises (SMEs) increasingly rely on web-based systems to manage inventory, sales, and customer relationships. Despite this shift, many optical and eyewear retailers still depend on manual processes or basic spreadsheet-based solutions, which result in inefficiencies, data inaccuracies, poor stock control, and limited visibility of business performance.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This project proposes the design and development of an AI-enabled web-based Eyewear Inventory and E-Commerce Management System, named </w:t>
      </w:r>
      <w:r w:rsidDel="00000000" w:rsidR="00000000" w:rsidRPr="00000000">
        <w:rPr>
          <w:b w:val="1"/>
          <w:bCs w:val="1"/>
          <w:i w:val="1"/>
          <w:iCs w:val="1"/>
          <w:rtl w:val="0"/>
        </w:rPr>
        <w:t xml:space="preserve">iWear</w:t>
      </w:r>
      <w:r w:rsidDel="00000000" w:rsidR="00000000" w:rsidRPr="00000000">
        <w:rPr>
          <w:b w:val="1"/>
          <w:bCs w:val="1"/>
          <w:rtl w:val="0"/>
        </w:rPr>
        <w:t xml:space="preserve">. The system integrates inventory management, product catalog management, online ordering using a cash-on-delivery model, and eyewear-specific customization, including frame selection, lens options, and prescription data input. In addition, the system includes an AI Business Insights Assistant that allows store owners to retrieve business reports such as daily sales, profit, and best-selling products using natural-language queries.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project will adopt an iterative and incremental development methodology encompassing requirements analysis, system design, implementation, testing, and evaluation. Modern web technologies will be employed to ensure scalability, usability, and security. The expected outcome is a functional prototype that demonstrates the effective application of computing and artificial intelligence techniques to address real-world challenges faced by eyewear retailers.</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6v296fxgbr8"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Digital transformation has become a critical factor for competitiveness in the retail sector. Customers increasingly expect online access to products, transparent pricing, and convenient purchasing experiences. For retailers, digital systems enable improved operational efficiency, better inventory control, and enhanced customer engagement.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Eyewear retail presents unique challenges compared to general e-commerce. Eyewear products are highly customizable and require additional data such as lens specifications and prescription values. Most generic e-commerce platforms are designed for simple product attributes such as size and colour, making them unsuitable for eyewear businesses.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Furthermore, small optical retailers often lack the resources to invest in complex enterprise-level solutions. As a result, there is a clear need for a lightweight, domain-specific system that supports both operational management and online sales. This project aims to address this gap by developing </w:t>
      </w:r>
      <w:r w:rsidDel="00000000" w:rsidR="00000000" w:rsidRPr="00000000">
        <w:rPr>
          <w:b w:val="1"/>
          <w:bCs w:val="1"/>
          <w:i w:val="1"/>
          <w:iCs w:val="1"/>
          <w:rtl w:val="0"/>
        </w:rPr>
        <w:t xml:space="preserve">iWear</w:t>
      </w:r>
      <w:r w:rsidDel="00000000" w:rsidR="00000000" w:rsidRPr="00000000">
        <w:rPr>
          <w:b w:val="1"/>
          <w:bCs w:val="1"/>
          <w:rtl w:val="0"/>
        </w:rPr>
        <w:t xml:space="preserve">, a dedicated web-based solution that combines inventory management, e-commerce functionality, and AI-driven business insights within a single platform.</w:t>
      </w:r>
    </w:p>
    <w:p w:rsidR="00000000" w:rsidDel="00000000" w:rsidP="00000000" w:rsidRDefault="00000000" w:rsidRPr="00000000" w14:paraId="000000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spwx12x1tpq" w:id="3"/>
      <w:bookmarkEnd w:id="3"/>
      <w:r w:rsidDel="00000000" w:rsidR="00000000" w:rsidRPr="00000000">
        <w:rPr>
          <w:b w:val="1"/>
          <w:bCs w:val="1"/>
          <w:sz w:val="34"/>
          <w:szCs w:val="34"/>
          <w:rtl w:val="0"/>
        </w:rPr>
        <w:t xml:space="preserve">3. Justification and Overall Aim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febl2aif7v5" w:id="4"/>
      <w:bookmarkEnd w:id="4"/>
      <w:r w:rsidDel="00000000" w:rsidR="00000000" w:rsidRPr="00000000">
        <w:rPr>
          <w:b w:val="1"/>
          <w:bCs w:val="1"/>
          <w:color w:val="000000"/>
          <w:sz w:val="26"/>
          <w:szCs w:val="26"/>
          <w:rtl w:val="0"/>
        </w:rPr>
        <w:t xml:space="preserve">3.1 Justification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Eyewear retailers manage a wide range of products that vary by brand, model, frame type, lens type, and prescription requirements. Managing this complexity using manual methods or spreadsheets is inefficient and error-prone. Common issues include inaccurate stock records, delayed order processing, and difficulty in identifying best-selling or slow-moving products.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Eyewear purchasing involves a multi-step customization process. Customers must select a frame, choose an appropriate lens type, and provide prescription details. Generic e-commerce platforms do not support this workflow effectively, which limits the ability of optical retailers to offer reliable online services.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Another major challenge is the lack of accessible business analytics. Store owners often struggle to generate daily sales reports, profit summaries, and inventory insights without technical assistance. This project is justified by the need for a specialized system that integrates inventory management, e-commerce, and AI-based reporting tailored specifically for eyewear retailers.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5n06iuqlea4" w:id="5"/>
      <w:bookmarkEnd w:id="5"/>
      <w:r w:rsidDel="00000000" w:rsidR="00000000" w:rsidRPr="00000000">
        <w:rPr>
          <w:b w:val="1"/>
          <w:bCs w:val="1"/>
          <w:color w:val="000000"/>
          <w:sz w:val="26"/>
          <w:szCs w:val="26"/>
          <w:rtl w:val="0"/>
        </w:rPr>
        <w:t xml:space="preserve">3.2 Overall Aim</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The aim of this project is to design and develop a web-based eyewear inventory and e-commerce management system with an integrated AI Business Insights Assistant that improves inventory control, streamlines order processing, and enables data-driven decision-making for small and medium-sized optical retailers.</w:t>
      </w:r>
    </w:p>
    <w:p w:rsidR="00000000" w:rsidDel="00000000" w:rsidP="00000000" w:rsidRDefault="00000000" w:rsidRPr="00000000" w14:paraId="00000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u12sof7jfxrq" w:id="6"/>
      <w:bookmarkEnd w:id="6"/>
      <w:r w:rsidDel="00000000" w:rsidR="00000000" w:rsidRPr="00000000">
        <w:rPr>
          <w:b w:val="1"/>
          <w:bCs w:val="1"/>
          <w:sz w:val="34"/>
          <w:szCs w:val="34"/>
          <w:rtl w:val="0"/>
        </w:rPr>
        <w:t xml:space="preserve">4. Objectives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objectives of this project are to:</w:t>
      </w:r>
    </w:p>
    <w:p w:rsidR="00000000" w:rsidDel="00000000" w:rsidP="00000000" w:rsidRDefault="00000000" w:rsidRPr="00000000" w14:paraId="0000001B">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Conduct a comprehensive literature review on web-based e-commerce systems, inventory management systems, and AI-based reporting tools.</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Gather and analyse functional and non-functional requirements for an eyewear retail management system.</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Design a scalable system architecture, database schema, and user interfaces suitable for eyewear customization.</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Develop an inventory management module to manage products, stock levels, and low-stock alerts.</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Develop an e-commerce module that supports eyewear-specific customization, including frame selection, lens options, and prescription input, using a cash-on-delivery checkout model.</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Implement an AI Business Insights Assistant to provide owner-level reporting such as sales, profit, and best-selling products.</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Integrate all system modules into a unified web-based platform.</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Test the system for functionality, usability, and reliability.</w:t>
        <w:br w:type="textWrapping"/>
      </w:r>
    </w:p>
    <w:p w:rsidR="00000000" w:rsidDel="00000000" w:rsidP="00000000" w:rsidRDefault="00000000" w:rsidRPr="00000000" w14:paraId="00000023">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Evaluate the developed system against the defined objectives and identify limitations and future improvements.</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zcazw1p8ewj" w:id="7"/>
      <w:bookmarkEnd w:id="7"/>
      <w:r w:rsidDel="00000000" w:rsidR="00000000" w:rsidRPr="00000000">
        <w:rPr>
          <w:b w:val="1"/>
          <w:bCs w:val="1"/>
          <w:sz w:val="34"/>
          <w:szCs w:val="34"/>
          <w:rtl w:val="0"/>
        </w:rPr>
        <w:t xml:space="preserve">5. Literature Review</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Research on e-commerce systems highlights the importance of integrated platforms that combine product management, order processing, and customer interaction. Studies indicate that well-designed e-commerce systems improve customer satisfaction and operational efficiency, particularly for SMEs.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Inventory management systems play a critical role in retail operations by enabling real-time stock tracking and accurate reporting. Literature shows that automated inventory systems reduce stock-outs and overstocking, resulting in cost savings and improved service quality.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Business intelligence and analytics tools support decision-making by analysing historical and real-time data. For SMEs, simple and intuitive reporting interfaces are preferred over complex dashboards. Artificial intelligence has increasingly been applied to enable natural-language access to business data, allowing non-technical users to retrieve insights easily.</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However, limited research focuses on domain-specific e-commerce solutions for eyewear retailers. This project contributes to existing knowledge by integrating inventory management, e-commerce, and AI-based reporting within a single system tailored specifically to the eyewear retail domain.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2u083xkp8lg" w:id="8"/>
      <w:bookmarkEnd w:id="8"/>
      <w:r w:rsidDel="00000000" w:rsidR="00000000" w:rsidRPr="00000000">
        <w:rPr>
          <w:b w:val="1"/>
          <w:bCs w:val="1"/>
          <w:color w:val="000000"/>
          <w:sz w:val="26"/>
          <w:szCs w:val="26"/>
          <w:rtl w:val="0"/>
        </w:rPr>
        <w:t xml:space="preserve">5.1 E-Commerce Systems in Retail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Research in the area of e-commerce systems indicates that web-based retail platforms have become essential for managing product information, customer interaction, and order processing. Modern e-commerce systems typically adopt modular and service-oriented architectures, which improve scalability and maintainability. Studies suggest that customized e-commerce platforms are more effective for small and medium-sized enterprises (SMEs) compared to generic marketplace solutions, as they allow businesses to tailor workflows to their specific operational needs.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 the context of eyewear retail, traditional e-commerce systems are limited due to their focus on basic product attributes such as size and colour. Eyewear products require additional configuration steps, including lens selection and prescription handling. Therefore, a domain-specific e-commerce solution is necessary to support these complex workflows efficiently.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pdhfmt7r6wx" w:id="9"/>
      <w:bookmarkEnd w:id="9"/>
      <w:r w:rsidDel="00000000" w:rsidR="00000000" w:rsidRPr="00000000">
        <w:rPr>
          <w:b w:val="1"/>
          <w:bCs w:val="1"/>
          <w:color w:val="000000"/>
          <w:sz w:val="26"/>
          <w:szCs w:val="26"/>
          <w:rtl w:val="0"/>
        </w:rPr>
        <w:t xml:space="preserve">5.2 Inventory Management Systems for SMEs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Inventory management systems play a critical role in ensuring accurate stock tracking and efficient order fulfilment. Literature shows that real-time inventory monitoring significantly reduces stock discrepancies and improves forecasting accuracy. SMEs that adopt automated inventory management solutions benefit from reduced operational costs and improved customer satisfaction.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Eyewear retailers face additional challenges due to the variety of frames, lenses, and prescription combinations. Without a structured inventory system, managing these variations becomes extremely difficult. Integrated inventory systems that synchronize stock levels with sales transactions are therefore essential for eyewear businesses.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60y19uvb8zs" w:id="10"/>
      <w:bookmarkEnd w:id="10"/>
      <w:r w:rsidDel="00000000" w:rsidR="00000000" w:rsidRPr="00000000">
        <w:rPr>
          <w:b w:val="1"/>
          <w:bCs w:val="1"/>
          <w:color w:val="000000"/>
          <w:sz w:val="26"/>
          <w:szCs w:val="26"/>
          <w:rtl w:val="0"/>
        </w:rPr>
        <w:t xml:space="preserve">5.3 Artificial Intelligence in Business Analytics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Artificial intelligence has increasingly been applied in business intelligence and analytics to support managerial decision-making. AI-driven reporting systems allow business owners to interact with data using natural language, reducing dependency on technical expertise. Research indicates that conversational analytics tools improve decision-making speed and accuracy, particularly for non-technical users.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For academic projects and SME environments, lightweight and rule-based AI systems are often preferred due to their transparency and ease of validation. The AI Business Insights Assistant proposed in this project aligns with these principles by providing reliable and interpretable reporting functionality.</w:t>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yhrt03mvgf9" w:id="11"/>
      <w:bookmarkEnd w:id="11"/>
      <w:r w:rsidDel="00000000" w:rsidR="00000000" w:rsidRPr="00000000">
        <w:rPr>
          <w:b w:val="1"/>
          <w:bCs w:val="1"/>
          <w:sz w:val="34"/>
          <w:szCs w:val="34"/>
          <w:rtl w:val="0"/>
        </w:rPr>
        <w:t xml:space="preserve">6. Methodology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This project will adopt an iterative and incremental development methodology. This approach allows the system to be developed in phases, with continuous feedback and refinement at each stage.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n94pcuapdzg" w:id="12"/>
      <w:bookmarkEnd w:id="12"/>
      <w:r w:rsidDel="00000000" w:rsidR="00000000" w:rsidRPr="00000000">
        <w:rPr>
          <w:b w:val="1"/>
          <w:bCs w:val="1"/>
          <w:color w:val="000000"/>
          <w:sz w:val="26"/>
          <w:szCs w:val="26"/>
          <w:rtl w:val="0"/>
        </w:rPr>
        <w:t xml:space="preserve">6.1 Development Approach</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Backend Development:</w:t>
        <w:br w:type="textWrapping"/>
        <w:t xml:space="preserve"> The backend of the system will be developed using Python. A web framework such as Flask or Django will be used to implement business logic, RESTful APIs, authentication, and data processing.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Frontend Development:</w:t>
        <w:br w:type="textWrapping"/>
        <w:t xml:space="preserve"> The user interface will be developed using HTML, CSS, and JavaScript. React will be used as the primary frontend library to create reusable components and provide a responsive user experience.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Database:</w:t>
        <w:br w:type="textWrapping"/>
        <w:t xml:space="preserve"> PostgreSQL will be used as the relational database management system for storing product data, orders, users, prescriptions, and reporting information.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tq29tnqzbrn" w:id="13"/>
      <w:bookmarkEnd w:id="13"/>
      <w:r w:rsidDel="00000000" w:rsidR="00000000" w:rsidRPr="00000000">
        <w:rPr>
          <w:b w:val="1"/>
          <w:bCs w:val="1"/>
          <w:color w:val="000000"/>
          <w:sz w:val="26"/>
          <w:szCs w:val="26"/>
          <w:rtl w:val="0"/>
        </w:rPr>
        <w:t xml:space="preserve">6.2 AI Business Insights Assistant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The AI assistant will be designed as a lightweight, rule-based system. It will identify user intent (e.g., sales today, profit today), map the intent to predefined SQL queries, retrieve results from the database, and present responses in clear textual and tabular formats.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x6p14hqhrv7" w:id="14"/>
      <w:bookmarkEnd w:id="14"/>
      <w:r w:rsidDel="00000000" w:rsidR="00000000" w:rsidRPr="00000000">
        <w:rPr>
          <w:b w:val="1"/>
          <w:bCs w:val="1"/>
          <w:color w:val="000000"/>
          <w:sz w:val="26"/>
          <w:szCs w:val="26"/>
          <w:rtl w:val="0"/>
        </w:rPr>
        <w:t xml:space="preserve">6.3 Testing Strategy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Testing will include unit testing, integration testing, system testing, and usability testing to ensure reliability and correctness.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8o2azfuyf14" w:id="15"/>
      <w:bookmarkEnd w:id="15"/>
      <w:r w:rsidDel="00000000" w:rsidR="00000000" w:rsidRPr="00000000">
        <w:rPr>
          <w:b w:val="1"/>
          <w:bCs w:val="1"/>
          <w:color w:val="000000"/>
          <w:sz w:val="26"/>
          <w:szCs w:val="26"/>
          <w:rtl w:val="0"/>
        </w:rPr>
        <w:t xml:space="preserve">6.4 Development Phases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The project will be implemented through a series of structured development phases. Each phase will produce specific deliverables and will be reviewed before progressing to the next stage.</w:t>
      </w:r>
    </w:p>
    <w:p w:rsidR="00000000" w:rsidDel="00000000" w:rsidP="00000000" w:rsidRDefault="00000000" w:rsidRPr="00000000" w14:paraId="0000004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Requirements Analysis: Identification of functional and non-functional requirements through literature review and stakeholder discussions.</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System Design: Design of system architecture, database schema, and user interfaces.</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Implementation: Development of backend services, frontend interfaces, and database integration.</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Testing: Execution of functional, integration, and usability tests.</w:t>
        <w:br w:type="textWrapping"/>
      </w:r>
    </w:p>
    <w:p w:rsidR="00000000" w:rsidDel="00000000" w:rsidP="00000000" w:rsidRDefault="00000000" w:rsidRPr="00000000" w14:paraId="00000047">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Evaluation: Assessment of system performance against project objectives.</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55i07xkxz7l5" w:id="16"/>
      <w:bookmarkEnd w:id="16"/>
      <w:r w:rsidDel="00000000" w:rsidR="00000000" w:rsidRPr="00000000">
        <w:rPr>
          <w:b w:val="1"/>
          <w:bCs w:val="1"/>
          <w:color w:val="000000"/>
          <w:sz w:val="26"/>
          <w:szCs w:val="26"/>
          <w:rtl w:val="0"/>
        </w:rPr>
        <w:t xml:space="preserve">6.5 Tools and Technologies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The following tools and technologies will be used in the development of the system:</w:t>
      </w:r>
    </w:p>
    <w:p w:rsidR="00000000" w:rsidDel="00000000" w:rsidP="00000000" w:rsidRDefault="00000000" w:rsidRPr="00000000" w14:paraId="0000004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Programming Language: Python</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Backend Framework: Flask or Django</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Frontend Framework: React</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Database Management System: PostgreSQL</w:t>
        <w:br w:type="textWrapping"/>
      </w:r>
    </w:p>
    <w:p w:rsidR="00000000" w:rsidDel="00000000" w:rsidP="00000000" w:rsidRDefault="00000000" w:rsidRPr="00000000" w14:paraId="0000004E">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Version Control: Git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These technologies are widely adopted in industry and provide strong community support, ensuring reliability and long-term maintainability.</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urjafuiftkmk" w:id="17"/>
      <w:bookmarkEnd w:id="17"/>
      <w:r w:rsidDel="00000000" w:rsidR="00000000" w:rsidRPr="00000000">
        <w:rPr>
          <w:b w:val="1"/>
          <w:bCs w:val="1"/>
          <w:sz w:val="34"/>
          <w:szCs w:val="34"/>
          <w:rtl w:val="0"/>
        </w:rPr>
        <w:t xml:space="preserve">7. System Design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The system will follow a three-tier architecture consisting of:</w:t>
      </w:r>
    </w:p>
    <w:p w:rsidR="00000000" w:rsidDel="00000000" w:rsidP="00000000" w:rsidRDefault="00000000" w:rsidRPr="00000000" w14:paraId="0000005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Presentation Layer: React-based frontend interface</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Application Layer: Python-based backend services</w:t>
        <w:br w:type="textWrapping"/>
      </w:r>
    </w:p>
    <w:p w:rsidR="00000000" w:rsidDel="00000000" w:rsidP="00000000" w:rsidRDefault="00000000" w:rsidRPr="00000000" w14:paraId="00000056">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Data Layer: PostgreSQL relational database</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cibwe339c5z" w:id="18"/>
      <w:bookmarkEnd w:id="18"/>
      <w:r w:rsidDel="00000000" w:rsidR="00000000" w:rsidRPr="00000000">
        <w:rPr>
          <w:b w:val="1"/>
          <w:bCs w:val="1"/>
          <w:color w:val="000000"/>
          <w:sz w:val="26"/>
          <w:szCs w:val="26"/>
          <w:rtl w:val="0"/>
        </w:rPr>
        <w:t xml:space="preserve">7.1 Module Descriptions</w:t>
      </w:r>
    </w:p>
    <w:p w:rsidR="00000000" w:rsidDel="00000000" w:rsidP="00000000" w:rsidRDefault="00000000" w:rsidRPr="00000000" w14:paraId="00000058">
      <w:pPr>
        <w:numPr>
          <w:ilvl w:val="0"/>
          <w:numId w:val="5"/>
        </w:numPr>
        <w:spacing w:after="0" w:afterAutospacing="0" w:before="240" w:lineRule="auto"/>
        <w:ind w:left="720" w:hanging="360"/>
        <w:rPr>
          <w:b w:val="1"/>
          <w:bCs w:val="1"/>
        </w:rPr>
      </w:pPr>
      <w:r w:rsidDel="00000000" w:rsidR="00000000" w:rsidRPr="00000000">
        <w:rPr>
          <w:b w:val="1"/>
          <w:bCs w:val="1"/>
          <w:rtl w:val="0"/>
        </w:rPr>
        <w:t xml:space="preserve">Inventory Management Module: Manages products, stock updates, and low-stock alerts.</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Eyewear Customization Module: Handles frame selection, lens selection, and prescription entry.</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Order Management Module: Manages cart operations, order placement, and order history.</w:t>
        <w:br w:type="textWrapping"/>
      </w:r>
    </w:p>
    <w:p w:rsidR="00000000" w:rsidDel="00000000" w:rsidP="00000000" w:rsidRDefault="00000000" w:rsidRPr="00000000" w14:paraId="0000005B">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AI Business Insights Module: Processes natural-language queries and generates business reports.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o95ppdw7src" w:id="19"/>
      <w:bookmarkEnd w:id="19"/>
      <w:r w:rsidDel="00000000" w:rsidR="00000000" w:rsidRPr="00000000">
        <w:rPr>
          <w:b w:val="1"/>
          <w:bCs w:val="1"/>
          <w:color w:val="000000"/>
          <w:sz w:val="26"/>
          <w:szCs w:val="26"/>
          <w:rtl w:val="0"/>
        </w:rPr>
        <w:t xml:space="preserve">7.2 Security and Data Management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Security is a critical aspect of web-based systems. The proposed system will implement user authentication and role-based access control to restrict system access. Sensitive information such as user credentials will be securely stored using hashing techniques. Database access will be controlled through secure API endpoints to prevent unauthorized access.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Data integrity will be maintained through validation mechanisms and transaction management. Regular backups will be considered to minimize the risk of data loss.</w:t>
      </w:r>
    </w:p>
    <w:p w:rsidR="00000000" w:rsidDel="00000000" w:rsidP="00000000" w:rsidRDefault="00000000" w:rsidRPr="00000000" w14:paraId="0000005F">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fkzheo66nne" w:id="20"/>
      <w:bookmarkEnd w:id="20"/>
      <w:r w:rsidDel="00000000" w:rsidR="00000000" w:rsidRPr="00000000">
        <w:rPr>
          <w:b w:val="1"/>
          <w:bCs w:val="1"/>
          <w:sz w:val="34"/>
          <w:szCs w:val="34"/>
          <w:rtl w:val="0"/>
        </w:rPr>
        <w:t xml:space="preserve">8. Evaluation Strategy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The system will be evaluated based on functionality, usability, reliability, and accuracy of AI-generated reports. Results will be compared against the defined objectives.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oj2ma2vxwym" w:id="21"/>
      <w:bookmarkEnd w:id="21"/>
      <w:r w:rsidDel="00000000" w:rsidR="00000000" w:rsidRPr="00000000">
        <w:rPr>
          <w:b w:val="1"/>
          <w:bCs w:val="1"/>
          <w:color w:val="000000"/>
          <w:sz w:val="26"/>
          <w:szCs w:val="26"/>
          <w:rtl w:val="0"/>
        </w:rPr>
        <w:t xml:space="preserve">8.1 Evaluation Metrics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The evaluation of the system will be based on both qualitative and quantitative metrics, including:</w:t>
      </w:r>
    </w:p>
    <w:p w:rsidR="00000000" w:rsidDel="00000000" w:rsidP="00000000" w:rsidRDefault="00000000" w:rsidRPr="00000000" w14:paraId="00000065">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Task completion time for common user operations</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Accuracy of sales, profit, and inventory reports</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User satisfaction based on feedback</w:t>
        <w:br w:type="textWrapping"/>
      </w:r>
    </w:p>
    <w:p w:rsidR="00000000" w:rsidDel="00000000" w:rsidP="00000000" w:rsidRDefault="00000000" w:rsidRPr="00000000" w14:paraId="0000006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System reliability and error handling</w:t>
        <w:br w:type="textWrapping"/>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The evaluation results will be analysed and compared with the objectives defined for the project to assess overall success.</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30t6izvy92og" w:id="22"/>
      <w:bookmarkEnd w:id="22"/>
      <w:r w:rsidDel="00000000" w:rsidR="00000000" w:rsidRPr="00000000">
        <w:rPr>
          <w:b w:val="1"/>
          <w:bCs w:val="1"/>
          <w:sz w:val="34"/>
          <w:szCs w:val="34"/>
          <w:rtl w:val="0"/>
        </w:rPr>
        <w:t xml:space="preserve">9. Ethical Considerations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No sensitive personal data will be collected. All user data will be stored securely and used strictly for academic purposes. Ethical guidelines for student research will be followed.</w:t>
      </w:r>
    </w:p>
    <w:p w:rsidR="00000000" w:rsidDel="00000000" w:rsidP="00000000" w:rsidRDefault="00000000" w:rsidRPr="00000000" w14:paraId="000000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8hs9h786lpws" w:id="23"/>
      <w:bookmarkEnd w:id="23"/>
      <w:r w:rsidDel="00000000" w:rsidR="00000000" w:rsidRPr="00000000">
        <w:rPr>
          <w:b w:val="1"/>
          <w:bCs w:val="1"/>
          <w:sz w:val="34"/>
          <w:szCs w:val="34"/>
          <w:rtl w:val="0"/>
        </w:rPr>
        <w:t xml:space="preserve">10. Risks and Limitations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Potential risks include time constraints, technical complexity, and limited AI training data. These risks will be mitigated through careful planning and the use of simplified AI techniques suitable for an academic project.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8xc9yvvqu2h" w:id="24"/>
      <w:bookmarkEnd w:id="24"/>
      <w:r w:rsidDel="00000000" w:rsidR="00000000" w:rsidRPr="00000000">
        <w:rPr>
          <w:b w:val="1"/>
          <w:bCs w:val="1"/>
          <w:color w:val="000000"/>
          <w:sz w:val="26"/>
          <w:szCs w:val="26"/>
          <w:rtl w:val="0"/>
        </w:rPr>
        <w:t xml:space="preserve">10.1 Limitations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While the proposed system addresses key challenges in eyewear retail management, certain limitations remain. The AI Business Insights Assistant will be rule-based rather than fully learning-based, which limits its ability to handle complex or ambiguous queries. Additionally, online payment gateways will not be implemented in the prototype, as the focus is on system functionality rather than deployment.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These limitations are acceptable within the scope of an academic MSc project and ensure project feasibility within the available timeframe.</w:t>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mvsyhif7cpf" w:id="25"/>
      <w:bookmarkEnd w:id="25"/>
      <w:r w:rsidDel="00000000" w:rsidR="00000000" w:rsidRPr="00000000">
        <w:rPr>
          <w:b w:val="1"/>
          <w:bCs w:val="1"/>
          <w:sz w:val="34"/>
          <w:szCs w:val="34"/>
          <w:rtl w:val="0"/>
        </w:rPr>
        <w:t xml:space="preserve">11. Future Work</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Future enhancements may include online payment integration, advanced analytics dashboards, and machine-learning-based recommendation systems.</w:t>
      </w:r>
    </w:p>
    <w:p w:rsidR="00000000" w:rsidDel="00000000" w:rsidP="00000000" w:rsidRDefault="00000000" w:rsidRPr="00000000" w14:paraId="000000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7ksm1w1md228" w:id="26"/>
      <w:bookmarkEnd w:id="26"/>
      <w:r w:rsidDel="00000000" w:rsidR="00000000" w:rsidRPr="00000000">
        <w:rPr>
          <w:b w:val="1"/>
          <w:bCs w:val="1"/>
          <w:sz w:val="34"/>
          <w:szCs w:val="34"/>
          <w:rtl w:val="0"/>
        </w:rPr>
        <w:t xml:space="preserve">12. Group Member Contributions</w:t>
      </w:r>
    </w:p>
    <w:p w:rsidR="00000000" w:rsidDel="00000000" w:rsidP="00000000" w:rsidRDefault="00000000" w:rsidRPr="00000000" w14:paraId="0000007A">
      <w:pPr>
        <w:numPr>
          <w:ilvl w:val="0"/>
          <w:numId w:val="3"/>
        </w:numPr>
        <w:spacing w:after="0" w:afterAutospacing="0" w:before="240" w:lineRule="auto"/>
        <w:ind w:left="720" w:hanging="360"/>
        <w:rPr>
          <w:b w:val="1"/>
          <w:bCs w:val="1"/>
        </w:rPr>
      </w:pPr>
      <w:r w:rsidDel="00000000" w:rsidR="00000000" w:rsidRPr="00000000">
        <w:rPr>
          <w:b w:val="1"/>
          <w:bCs w:val="1"/>
          <w:rtl w:val="0"/>
        </w:rPr>
        <w:t xml:space="preserve">Student 1: Development of Inventory Management Module using Python and PostgreSQL.</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Student 2: Development of E-Commerce and Eyewear Customization Module using React and backend APIs.</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Student 3: Implementation of AI Business Insights Assistant, including intent detection and database query mapping.</w:t>
        <w:br w:type="textWrapping"/>
      </w:r>
    </w:p>
    <w:p w:rsidR="00000000" w:rsidDel="00000000" w:rsidP="00000000" w:rsidRDefault="00000000" w:rsidRPr="00000000" w14:paraId="0000007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Student 4: Development of frontend features, API integration, authentication components, and system testing scripts.</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sewdm7hqrznt" w:id="27"/>
      <w:bookmarkEnd w:id="27"/>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n467661k06x7" w:id="28"/>
      <w:bookmarkEnd w:id="28"/>
      <w:r w:rsidDel="00000000" w:rsidR="00000000" w:rsidRPr="00000000">
        <w:rPr>
          <w:b w:val="1"/>
          <w:bCs w:val="1"/>
          <w:sz w:val="46"/>
          <w:szCs w:val="46"/>
          <w:rtl w:val="0"/>
        </w:rPr>
        <w:t xml:space="preserve">References</w:t>
      </w:r>
    </w:p>
    <w:p w:rsidR="00000000" w:rsidDel="00000000" w:rsidP="00000000" w:rsidRDefault="00000000" w:rsidRPr="00000000" w14:paraId="00000080">
      <w:pPr>
        <w:spacing w:after="240" w:before="240" w:lineRule="auto"/>
        <w:rPr>
          <w:b w:val="1"/>
          <w:bCs w:val="1"/>
          <w:i w:val="1"/>
          <w:iCs w:val="1"/>
        </w:rPr>
      </w:pPr>
      <w:r w:rsidDel="00000000" w:rsidR="00000000" w:rsidRPr="00000000">
        <w:rPr>
          <w:b w:val="1"/>
          <w:bCs w:val="1"/>
          <w:i w:val="1"/>
          <w:iCs w:val="1"/>
          <w:rtl w:val="0"/>
        </w:rPr>
        <w:t xml:space="preserve">(Harvard – Cite Them Right)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Chaffey, D. (2019) </w:t>
      </w:r>
      <w:r w:rsidDel="00000000" w:rsidR="00000000" w:rsidRPr="00000000">
        <w:rPr>
          <w:b w:val="1"/>
          <w:bCs w:val="1"/>
          <w:i w:val="1"/>
          <w:iCs w:val="1"/>
          <w:rtl w:val="0"/>
        </w:rPr>
        <w:t xml:space="preserve">Digital Business and E-Commerce Management</w:t>
      </w:r>
      <w:r w:rsidDel="00000000" w:rsidR="00000000" w:rsidRPr="00000000">
        <w:rPr>
          <w:b w:val="1"/>
          <w:bCs w:val="1"/>
          <w:rtl w:val="0"/>
        </w:rPr>
        <w:t xml:space="preserve">. 7th edn. Harlow: Pearson Education.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Heizer, J., Render, B. and Munson, C. (2020) </w:t>
      </w:r>
      <w:r w:rsidDel="00000000" w:rsidR="00000000" w:rsidRPr="00000000">
        <w:rPr>
          <w:b w:val="1"/>
          <w:bCs w:val="1"/>
          <w:i w:val="1"/>
          <w:iCs w:val="1"/>
          <w:rtl w:val="0"/>
        </w:rPr>
        <w:t xml:space="preserve">Operations Management: Sustainability and Supply Chain Management</w:t>
      </w:r>
      <w:r w:rsidDel="00000000" w:rsidR="00000000" w:rsidRPr="00000000">
        <w:rPr>
          <w:b w:val="1"/>
          <w:bCs w:val="1"/>
          <w:rtl w:val="0"/>
        </w:rPr>
        <w:t xml:space="preserve">. 13th edn. Harlow: Pearson.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Laudon, K.C. and Traver, C.G. (2021) </w:t>
      </w:r>
      <w:r w:rsidDel="00000000" w:rsidR="00000000" w:rsidRPr="00000000">
        <w:rPr>
          <w:b w:val="1"/>
          <w:bCs w:val="1"/>
          <w:i w:val="1"/>
          <w:iCs w:val="1"/>
          <w:rtl w:val="0"/>
        </w:rPr>
        <w:t xml:space="preserve">E-Commerce: Business, Technology, Society</w:t>
      </w:r>
      <w:r w:rsidDel="00000000" w:rsidR="00000000" w:rsidRPr="00000000">
        <w:rPr>
          <w:b w:val="1"/>
          <w:bCs w:val="1"/>
          <w:rtl w:val="0"/>
        </w:rPr>
        <w:t xml:space="preserve">. 16th edn. Harlow: Pearson Education.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Turban, E., Pollard, C. and Wood, G. (2018) </w:t>
      </w:r>
      <w:r w:rsidDel="00000000" w:rsidR="00000000" w:rsidRPr="00000000">
        <w:rPr>
          <w:b w:val="1"/>
          <w:bCs w:val="1"/>
          <w:i w:val="1"/>
          <w:iCs w:val="1"/>
          <w:rtl w:val="0"/>
        </w:rPr>
        <w:t xml:space="preserve">Information Technology for Management: On-Demand Strategies for Performance, Growth and Sustainability</w:t>
      </w:r>
      <w:r w:rsidDel="00000000" w:rsidR="00000000" w:rsidRPr="00000000">
        <w:rPr>
          <w:b w:val="1"/>
          <w:bCs w:val="1"/>
          <w:rtl w:val="0"/>
        </w:rPr>
        <w:t xml:space="preserve">. 11th edn. Hoboken: Wiley.</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Chen, H., Chiang, R.H.L. and Storey, V.C. (2012) ‘Business Intelligence and Analytics: From Big Data to Big Impact’, </w:t>
      </w:r>
      <w:r w:rsidDel="00000000" w:rsidR="00000000" w:rsidRPr="00000000">
        <w:rPr>
          <w:b w:val="1"/>
          <w:bCs w:val="1"/>
          <w:i w:val="1"/>
          <w:iCs w:val="1"/>
          <w:rtl w:val="0"/>
        </w:rPr>
        <w:t xml:space="preserve">MIS Quarterly</w:t>
      </w:r>
      <w:r w:rsidDel="00000000" w:rsidR="00000000" w:rsidRPr="00000000">
        <w:rPr>
          <w:b w:val="1"/>
          <w:bCs w:val="1"/>
          <w:rtl w:val="0"/>
        </w:rPr>
        <w:t xml:space="preserve">, 36(4), pp. 1165–1188.</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Rouse, M. (2020) </w:t>
      </w:r>
      <w:r w:rsidDel="00000000" w:rsidR="00000000" w:rsidRPr="00000000">
        <w:rPr>
          <w:b w:val="1"/>
          <w:bCs w:val="1"/>
          <w:i w:val="1"/>
          <w:iCs w:val="1"/>
          <w:rtl w:val="0"/>
        </w:rPr>
        <w:t xml:space="preserve">Inventory Management System</w:t>
      </w:r>
      <w:r w:rsidDel="00000000" w:rsidR="00000000" w:rsidRPr="00000000">
        <w:rPr>
          <w:b w:val="1"/>
          <w:bCs w:val="1"/>
          <w:rtl w:val="0"/>
        </w:rPr>
        <w:t xml:space="preserve">. Available at:</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https://www.techtarget.com</w:t>
        </w:r>
      </w:hyperlink>
      <w:r w:rsidDel="00000000" w:rsidR="00000000" w:rsidRPr="00000000">
        <w:rPr>
          <w:b w:val="1"/>
          <w:bCs w:val="1"/>
          <w:rtl w:val="0"/>
        </w:rPr>
        <w:t xml:space="preserve"> (Accessed: 15 January 2026).</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Adamopoulou, E. and Moussiades, L. (2020) ‘Chatbots: History, Technology, and Applications’, </w:t>
      </w:r>
      <w:r w:rsidDel="00000000" w:rsidR="00000000" w:rsidRPr="00000000">
        <w:rPr>
          <w:b w:val="1"/>
          <w:bCs w:val="1"/>
          <w:i w:val="1"/>
          <w:iCs w:val="1"/>
          <w:rtl w:val="0"/>
        </w:rPr>
        <w:t xml:space="preserve">Machine Learning with Applications</w:t>
      </w:r>
      <w:r w:rsidDel="00000000" w:rsidR="00000000" w:rsidRPr="00000000">
        <w:rPr>
          <w:b w:val="1"/>
          <w:bCs w:val="1"/>
          <w:rtl w:val="0"/>
        </w:rPr>
        <w:t xml:space="preserve">, 2, pp. 1–20.</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Jurafsky, D. and Martin, J.H. (2021) </w:t>
      </w:r>
      <w:r w:rsidDel="00000000" w:rsidR="00000000" w:rsidRPr="00000000">
        <w:rPr>
          <w:b w:val="1"/>
          <w:bCs w:val="1"/>
          <w:i w:val="1"/>
          <w:iCs w:val="1"/>
          <w:rtl w:val="0"/>
        </w:rPr>
        <w:t xml:space="preserve">Speech and Language Processing</w:t>
      </w:r>
      <w:r w:rsidDel="00000000" w:rsidR="00000000" w:rsidRPr="00000000">
        <w:rPr>
          <w:b w:val="1"/>
          <w:bCs w:val="1"/>
          <w:rtl w:val="0"/>
        </w:rPr>
        <w:t xml:space="preserve">. 3rd edn. Hoboken: Pearson.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PostgreSQL Global Development Group (2024) </w:t>
      </w:r>
      <w:r w:rsidDel="00000000" w:rsidR="00000000" w:rsidRPr="00000000">
        <w:rPr>
          <w:b w:val="1"/>
          <w:bCs w:val="1"/>
          <w:i w:val="1"/>
          <w:iCs w:val="1"/>
          <w:rtl w:val="0"/>
        </w:rPr>
        <w:t xml:space="preserve">PostgreSQL Documentation</w:t>
      </w:r>
      <w:r w:rsidDel="00000000" w:rsidR="00000000" w:rsidRPr="00000000">
        <w:rPr>
          <w:b w:val="1"/>
          <w:bCs w:val="1"/>
          <w:rtl w:val="0"/>
        </w:rPr>
        <w:t xml:space="preserve">. Available at:</w:t>
      </w:r>
      <w:hyperlink r:id="rId8">
        <w:r w:rsidDel="00000000" w:rsidR="00000000" w:rsidRPr="00000000">
          <w:rPr>
            <w:b w:val="1"/>
            <w:bCs w:val="1"/>
            <w:rtl w:val="0"/>
          </w:rPr>
          <w:t xml:space="preserve"> </w:t>
        </w:r>
      </w:hyperlink>
      <w:hyperlink r:id="rId9">
        <w:r w:rsidDel="00000000" w:rsidR="00000000" w:rsidRPr="00000000">
          <w:rPr>
            <w:b w:val="1"/>
            <w:bCs w:val="1"/>
            <w:color w:val="1155cc"/>
            <w:u w:val="single"/>
            <w:rtl w:val="0"/>
          </w:rPr>
          <w:t xml:space="preserve">https://www.postgresql.org/docs/</w:t>
        </w:r>
      </w:hyperlink>
      <w:r w:rsidDel="00000000" w:rsidR="00000000" w:rsidRPr="00000000">
        <w:rPr>
          <w:b w:val="1"/>
          <w:bCs w:val="1"/>
          <w:rtl w:val="0"/>
        </w:rPr>
        <w:t xml:space="preserve"> (Accessed: 15 January 2026).</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Flask Documentation (2024) </w:t>
      </w:r>
      <w:r w:rsidDel="00000000" w:rsidR="00000000" w:rsidRPr="00000000">
        <w:rPr>
          <w:b w:val="1"/>
          <w:bCs w:val="1"/>
          <w:i w:val="1"/>
          <w:iCs w:val="1"/>
          <w:rtl w:val="0"/>
        </w:rPr>
        <w:t xml:space="preserve">Flask Web Framework</w:t>
      </w:r>
      <w:r w:rsidDel="00000000" w:rsidR="00000000" w:rsidRPr="00000000">
        <w:rPr>
          <w:b w:val="1"/>
          <w:bCs w:val="1"/>
          <w:rtl w:val="0"/>
        </w:rPr>
        <w:t xml:space="preserve">. Available at:</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https://flask.palletsprojects.com</w:t>
        </w:r>
      </w:hyperlink>
      <w:r w:rsidDel="00000000" w:rsidR="00000000" w:rsidRPr="00000000">
        <w:rPr>
          <w:b w:val="1"/>
          <w:bCs w:val="1"/>
          <w:rtl w:val="0"/>
        </w:rPr>
        <w:t xml:space="preserve"> (Accessed: 15 January 2026).</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React Documentation (2024) </w:t>
      </w:r>
      <w:r w:rsidDel="00000000" w:rsidR="00000000" w:rsidRPr="00000000">
        <w:rPr>
          <w:b w:val="1"/>
          <w:bCs w:val="1"/>
          <w:i w:val="1"/>
          <w:iCs w:val="1"/>
          <w:rtl w:val="0"/>
        </w:rPr>
        <w:t xml:space="preserve">React – A JavaScript Library for Building User Interfaces</w:t>
      </w:r>
      <w:r w:rsidDel="00000000" w:rsidR="00000000" w:rsidRPr="00000000">
        <w:rPr>
          <w:b w:val="1"/>
          <w:bCs w:val="1"/>
          <w:rtl w:val="0"/>
        </w:rPr>
        <w:t xml:space="preserve">. Available at:</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https://react.dev</w:t>
        </w:r>
      </w:hyperlink>
      <w:r w:rsidDel="00000000" w:rsidR="00000000" w:rsidRPr="00000000">
        <w:rPr>
          <w:b w:val="1"/>
          <w:bCs w:val="1"/>
          <w:rtl w:val="0"/>
        </w:rPr>
        <w:t xml:space="preserve"> (Accessed: 15 January 2026).</w:t>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lask.palletsprojects.com" TargetMode="External"/><Relationship Id="rId10" Type="http://schemas.openxmlformats.org/officeDocument/2006/relationships/hyperlink" Target="https://flask.palletsprojects.com" TargetMode="External"/><Relationship Id="rId13" Type="http://schemas.openxmlformats.org/officeDocument/2006/relationships/hyperlink" Target="https://react.dev" TargetMode="External"/><Relationship Id="rId12"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hyperlink" Target="https://www.techtarget.com" TargetMode="External"/><Relationship Id="rId7" Type="http://schemas.openxmlformats.org/officeDocument/2006/relationships/hyperlink" Target="https://www.techtarget.com" TargetMode="External"/><Relationship Id="rId8"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