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COURSE NAME: COMPUTER NETWORKS</w:t>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CSA07</w:t>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hd w:fill="ffffff" w:val="clear"/>
        <w:rPr>
          <w:rFonts w:ascii="Arial" w:cs="Arial" w:eastAsia="Arial" w:hAnsi="Arial"/>
          <w:color w:val="1f1f1f"/>
          <w:sz w:val="18"/>
          <w:szCs w:val="18"/>
        </w:rPr>
      </w:pPr>
      <w:r w:rsidDel="00000000" w:rsidR="00000000" w:rsidRPr="00000000">
        <w:rPr>
          <w:rFonts w:ascii="Arial" w:cs="Arial" w:eastAsia="Arial" w:hAnsi="Arial"/>
          <w:b w:val="1"/>
          <w:bCs w:val="1"/>
          <w:i w:val="1"/>
          <w:iCs w:val="1"/>
          <w:rtl w:val="0"/>
        </w:rPr>
        <w:t xml:space="preserve">CO4: </w:t>
      </w:r>
      <w:r w:rsidDel="00000000" w:rsidR="00000000" w:rsidRPr="00000000">
        <w:rPr>
          <w:rFonts w:ascii="Arial" w:cs="Arial" w:eastAsia="Arial" w:hAnsi="Arial"/>
          <w:color w:val="1f1f1f"/>
          <w:sz w:val="18"/>
          <w:szCs w:val="18"/>
          <w:rtl w:val="0"/>
        </w:rPr>
        <w:br w:type="textWrapping"/>
        <w:t xml:space="preserve">Design network topologies star, mesh, bus, and hybrid using networking devices, transmission media, and cabling standards</w:t>
      </w:r>
    </w:p>
    <w:p w:rsidR="00000000" w:rsidDel="00000000" w:rsidP="00000000" w:rsidRDefault="00000000" w:rsidRPr="00000000" w14:paraId="0000000C">
      <w:pPr>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(BL2,BL6)</w:t>
      </w:r>
    </w:p>
    <w:p w:rsidR="00000000" w:rsidDel="00000000" w:rsidP="00000000" w:rsidRDefault="00000000" w:rsidRPr="00000000" w14:paraId="0000000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5</w:t>
        <w:tab/>
        <w:tab/>
        <w:tab/>
        <w:tab/>
        <w:tab/>
        <w:tab/>
        <w:tab/>
        <w:tab/>
        <w:t xml:space="preserve">Total Marks:25</w:t>
      </w:r>
    </w:p>
    <w:p w:rsidR="00000000" w:rsidDel="00000000" w:rsidP="00000000" w:rsidRDefault="00000000" w:rsidRPr="00000000" w14:paraId="00000013">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b w:val="1"/>
          <w:bCs w:val="1"/>
          <w:color w:val="000000"/>
          <w:sz w:val="28"/>
          <w:szCs w:val="28"/>
        </w:rPr>
      </w:pPr>
      <w:r w:rsidDel="00000000" w:rsidR="00000000" w:rsidRPr="00000000">
        <w:rPr>
          <w:b w:val="1"/>
          <w:bCs w:val="1"/>
          <w:color w:val="000000"/>
          <w:sz w:val="32"/>
          <w:szCs w:val="32"/>
          <w:rtl w:val="0"/>
        </w:rPr>
        <w:t xml:space="preserve">Comparative Analysis</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color w:val="000000"/>
          <w:rtl w:val="0"/>
        </w:rPr>
        <w:t xml:space="preserve">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color w:val="000000"/>
          <w:rtl w:val="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color w:val="000000"/>
          <w:rtl w:val="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color w:val="000000"/>
          <w:rtl w:val="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color w:val="000000"/>
          <w:rtl w:val="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b w:val="1"/>
          <w:bCs w:val="1"/>
        </w:rPr>
      </w:pPr>
      <w:bookmarkStart w:colFirst="0" w:colLast="0" w:name="_yj703bkpx91w" w:id="0"/>
      <w:bookmarkEnd w:id="0"/>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1F">
      <w:pPr>
        <w:rPr>
          <w:b w:val="1"/>
          <w:bCs w:val="1"/>
          <w:sz w:val="34"/>
          <w:szCs w:val="34"/>
        </w:rPr>
      </w:pPr>
      <w:bookmarkStart w:colFirst="0" w:colLast="0" w:name="_hgd0ryrcp614" w:id="1"/>
      <w:bookmarkEnd w:id="1"/>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174"/>
        <w:gridCol w:w="1673"/>
        <w:gridCol w:w="1535"/>
        <w:gridCol w:w="1606"/>
        <w:gridCol w:w="1519"/>
        <w:tblGridChange w:id="0">
          <w:tblGrid>
            <w:gridCol w:w="1555"/>
            <w:gridCol w:w="1174"/>
            <w:gridCol w:w="1673"/>
            <w:gridCol w:w="1535"/>
            <w:gridCol w:w="1606"/>
            <w:gridCol w:w="1519"/>
          </w:tblGrid>
        </w:tblGridChange>
      </w:tblGrid>
      <w:tr>
        <w:trPr>
          <w:cantSplit w:val="0"/>
          <w:tblHeader w:val="1"/>
        </w:trPr>
        <w:tc>
          <w:tcP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Weightage</w:t>
            </w:r>
          </w:p>
        </w:tc>
        <w:tc>
          <w:tcPr>
            <w:vAlign w:val="center"/>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Exemplary (4)</w:t>
            </w:r>
          </w:p>
        </w:tc>
        <w:tc>
          <w:tcPr>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Proficient (3)</w:t>
            </w:r>
          </w:p>
        </w:tc>
        <w:tc>
          <w:tcP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Developing (2)</w:t>
            </w:r>
          </w:p>
        </w:tc>
        <w:tc>
          <w:tcPr>
            <w:vAlign w:val="cente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Beginning (1)</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Understanding of Concepts</w:t>
            </w:r>
          </w:p>
        </w:tc>
        <w:tc>
          <w:tcPr>
            <w:vAlign w:val="center"/>
          </w:tcPr>
          <w:p w:rsidR="00000000" w:rsidDel="00000000" w:rsidP="00000000" w:rsidRDefault="00000000" w:rsidRPr="00000000" w14:paraId="00000027">
            <w:pPr>
              <w:rPr/>
            </w:pPr>
            <w:r w:rsidDel="00000000" w:rsidR="00000000" w:rsidRPr="00000000">
              <w:rPr>
                <w:rtl w:val="0"/>
              </w:rPr>
              <w:t xml:space="preserve">15%</w:t>
            </w:r>
          </w:p>
        </w:tc>
        <w:tc>
          <w:tcPr>
            <w:vAlign w:val="center"/>
          </w:tcPr>
          <w:p w:rsidR="00000000" w:rsidDel="00000000" w:rsidP="00000000" w:rsidRDefault="00000000" w:rsidRPr="00000000" w14:paraId="00000028">
            <w:pPr>
              <w:rPr/>
            </w:pPr>
            <w:r w:rsidDel="00000000" w:rsidR="00000000" w:rsidRPr="00000000">
              <w:rPr>
                <w:rtl w:val="0"/>
              </w:rPr>
              <w:t xml:space="preserve">Demonstrates complete and in-depth understanding of all concepts being compared</w:t>
            </w:r>
          </w:p>
        </w:tc>
        <w:tc>
          <w:tcPr>
            <w:vAlign w:val="center"/>
          </w:tcPr>
          <w:p w:rsidR="00000000" w:rsidDel="00000000" w:rsidP="00000000" w:rsidRDefault="00000000" w:rsidRPr="00000000" w14:paraId="00000029">
            <w:pPr>
              <w:rPr/>
            </w:pPr>
            <w:r w:rsidDel="00000000" w:rsidR="00000000" w:rsidRPr="00000000">
              <w:rPr>
                <w:rtl w:val="0"/>
              </w:rPr>
              <w:t xml:space="preserve">Good understanding with minor gaps</w:t>
            </w:r>
          </w:p>
        </w:tc>
        <w:tc>
          <w:tcPr>
            <w:vAlign w:val="center"/>
          </w:tcPr>
          <w:p w:rsidR="00000000" w:rsidDel="00000000" w:rsidP="00000000" w:rsidRDefault="00000000" w:rsidRPr="00000000" w14:paraId="0000002A">
            <w:pPr>
              <w:rPr/>
            </w:pPr>
            <w:r w:rsidDel="00000000" w:rsidR="00000000" w:rsidRPr="00000000">
              <w:rPr>
                <w:rtl w:val="0"/>
              </w:rPr>
              <w:t xml:space="preserve">Basic understanding; some concepts unclear</w:t>
            </w:r>
          </w:p>
        </w:tc>
        <w:tc>
          <w:tcPr>
            <w:vAlign w:val="center"/>
          </w:tcPr>
          <w:p w:rsidR="00000000" w:rsidDel="00000000" w:rsidP="00000000" w:rsidRDefault="00000000" w:rsidRPr="00000000" w14:paraId="0000002B">
            <w:pPr>
              <w:rPr/>
            </w:pPr>
            <w:r w:rsidDel="00000000" w:rsidR="00000000" w:rsidRPr="00000000">
              <w:rPr>
                <w:rtl w:val="0"/>
              </w:rPr>
              <w:t xml:space="preserve">Poor understanding of concepts</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Comparison Depth</w:t>
            </w:r>
          </w:p>
        </w:tc>
        <w:tc>
          <w:tcPr>
            <w:vAlign w:val="center"/>
          </w:tcPr>
          <w:p w:rsidR="00000000" w:rsidDel="00000000" w:rsidP="00000000" w:rsidRDefault="00000000" w:rsidRPr="00000000" w14:paraId="0000002D">
            <w:pPr>
              <w:rPr/>
            </w:pPr>
            <w:r w:rsidDel="00000000" w:rsidR="00000000" w:rsidRPr="00000000">
              <w:rPr>
                <w:rtl w:val="0"/>
              </w:rPr>
              <w:t xml:space="preserve">20%</w:t>
            </w:r>
          </w:p>
        </w:tc>
        <w:tc>
          <w:tcPr>
            <w:vAlign w:val="center"/>
          </w:tcPr>
          <w:p w:rsidR="00000000" w:rsidDel="00000000" w:rsidP="00000000" w:rsidRDefault="00000000" w:rsidRPr="00000000" w14:paraId="0000002E">
            <w:pPr>
              <w:rPr/>
            </w:pPr>
            <w:r w:rsidDel="00000000" w:rsidR="00000000" w:rsidRPr="00000000">
              <w:rPr>
                <w:rtl w:val="0"/>
              </w:rPr>
              <w:t xml:space="preserve">Provides detailed, insightful, and meaningful comparisons across multiple aspects</w:t>
            </w:r>
          </w:p>
        </w:tc>
        <w:tc>
          <w:tcPr>
            <w:vAlign w:val="center"/>
          </w:tcPr>
          <w:p w:rsidR="00000000" w:rsidDel="00000000" w:rsidP="00000000" w:rsidRDefault="00000000" w:rsidRPr="00000000" w14:paraId="0000002F">
            <w:pPr>
              <w:rPr/>
            </w:pPr>
            <w:r w:rsidDel="00000000" w:rsidR="00000000" w:rsidRPr="00000000">
              <w:rPr>
                <w:rtl w:val="0"/>
              </w:rPr>
              <w:t xml:space="preserve">Adequate comparison with relevant points</w:t>
            </w:r>
          </w:p>
        </w:tc>
        <w:tc>
          <w:tcPr>
            <w:vAlign w:val="center"/>
          </w:tcPr>
          <w:p w:rsidR="00000000" w:rsidDel="00000000" w:rsidP="00000000" w:rsidRDefault="00000000" w:rsidRPr="00000000" w14:paraId="00000030">
            <w:pPr>
              <w:rPr/>
            </w:pPr>
            <w:r w:rsidDel="00000000" w:rsidR="00000000" w:rsidRPr="00000000">
              <w:rPr>
                <w:rtl w:val="0"/>
              </w:rPr>
              <w:t xml:space="preserve">Limited comparison; lacks depth</w:t>
            </w:r>
          </w:p>
        </w:tc>
        <w:tc>
          <w:tcPr>
            <w:vAlign w:val="center"/>
          </w:tcPr>
          <w:p w:rsidR="00000000" w:rsidDel="00000000" w:rsidP="00000000" w:rsidRDefault="00000000" w:rsidRPr="00000000" w14:paraId="00000031">
            <w:pPr>
              <w:rPr/>
            </w:pPr>
            <w:r w:rsidDel="00000000" w:rsidR="00000000" w:rsidRPr="00000000">
              <w:rPr>
                <w:rtl w:val="0"/>
              </w:rPr>
              <w:t xml:space="preserve">Minimal or incorrect comparison</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Criteria Selection</w:t>
            </w:r>
          </w:p>
        </w:tc>
        <w:tc>
          <w:tcPr>
            <w:vAlign w:val="center"/>
          </w:tcPr>
          <w:p w:rsidR="00000000" w:rsidDel="00000000" w:rsidP="00000000" w:rsidRDefault="00000000" w:rsidRPr="00000000" w14:paraId="00000033">
            <w:pPr>
              <w:rPr/>
            </w:pPr>
            <w:r w:rsidDel="00000000" w:rsidR="00000000" w:rsidRPr="00000000">
              <w:rPr>
                <w:rtl w:val="0"/>
              </w:rPr>
              <w:t xml:space="preserve">10%</w:t>
            </w:r>
          </w:p>
        </w:tc>
        <w:tc>
          <w:tcPr>
            <w:vAlign w:val="center"/>
          </w:tcPr>
          <w:p w:rsidR="00000000" w:rsidDel="00000000" w:rsidP="00000000" w:rsidRDefault="00000000" w:rsidRPr="00000000" w14:paraId="00000034">
            <w:pPr>
              <w:rPr/>
            </w:pPr>
            <w:r w:rsidDel="00000000" w:rsidR="00000000" w:rsidRPr="00000000">
              <w:rPr>
                <w:rtl w:val="0"/>
              </w:rPr>
              <w:t xml:space="preserve">Selects highly relevant and appropriate comparison parameters</w:t>
            </w:r>
          </w:p>
        </w:tc>
        <w:tc>
          <w:tcPr>
            <w:vAlign w:val="center"/>
          </w:tcPr>
          <w:p w:rsidR="00000000" w:rsidDel="00000000" w:rsidP="00000000" w:rsidRDefault="00000000" w:rsidRPr="00000000" w14:paraId="00000035">
            <w:pPr>
              <w:rPr/>
            </w:pPr>
            <w:r w:rsidDel="00000000" w:rsidR="00000000" w:rsidRPr="00000000">
              <w:rPr>
                <w:rtl w:val="0"/>
              </w:rPr>
              <w:t xml:space="preserve">Mostly relevant criteria</w:t>
            </w:r>
          </w:p>
        </w:tc>
        <w:tc>
          <w:tcPr>
            <w:vAlign w:val="center"/>
          </w:tcPr>
          <w:p w:rsidR="00000000" w:rsidDel="00000000" w:rsidP="00000000" w:rsidRDefault="00000000" w:rsidRPr="00000000" w14:paraId="00000036">
            <w:pPr>
              <w:rPr/>
            </w:pPr>
            <w:r w:rsidDel="00000000" w:rsidR="00000000" w:rsidRPr="00000000">
              <w:rPr>
                <w:rtl w:val="0"/>
              </w:rPr>
              <w:t xml:space="preserve">Some irrelevant or missing criteria</w:t>
            </w:r>
          </w:p>
        </w:tc>
        <w:tc>
          <w:tcPr>
            <w:vAlign w:val="center"/>
          </w:tcPr>
          <w:p w:rsidR="00000000" w:rsidDel="00000000" w:rsidP="00000000" w:rsidRDefault="00000000" w:rsidRPr="00000000" w14:paraId="00000037">
            <w:pPr>
              <w:rPr/>
            </w:pPr>
            <w:r w:rsidDel="00000000" w:rsidR="00000000" w:rsidRPr="00000000">
              <w:rPr>
                <w:rtl w:val="0"/>
              </w:rPr>
              <w:t xml:space="preserve">Poor or no criteria selection</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Analytical Skills</w:t>
            </w:r>
          </w:p>
        </w:tc>
        <w:tc>
          <w:tcPr>
            <w:vAlign w:val="center"/>
          </w:tcPr>
          <w:p w:rsidR="00000000" w:rsidDel="00000000" w:rsidP="00000000" w:rsidRDefault="00000000" w:rsidRPr="00000000" w14:paraId="00000039">
            <w:pPr>
              <w:rPr/>
            </w:pPr>
            <w:r w:rsidDel="00000000" w:rsidR="00000000" w:rsidRPr="00000000">
              <w:rPr>
                <w:rtl w:val="0"/>
              </w:rPr>
              <w:t xml:space="preserve">15%</w:t>
            </w:r>
          </w:p>
        </w:tc>
        <w:tc>
          <w:tcPr>
            <w:vAlign w:val="center"/>
          </w:tcPr>
          <w:p w:rsidR="00000000" w:rsidDel="00000000" w:rsidP="00000000" w:rsidRDefault="00000000" w:rsidRPr="00000000" w14:paraId="0000003A">
            <w:pPr>
              <w:rPr/>
            </w:pPr>
            <w:r w:rsidDel="00000000" w:rsidR="00000000" w:rsidRPr="00000000">
              <w:rPr>
                <w:rtl w:val="0"/>
              </w:rPr>
              <w:t xml:space="preserve">Strong analysis with logical reasoning and clear justification</w:t>
            </w:r>
          </w:p>
        </w:tc>
        <w:tc>
          <w:tcPr>
            <w:vAlign w:val="center"/>
          </w:tcPr>
          <w:p w:rsidR="00000000" w:rsidDel="00000000" w:rsidP="00000000" w:rsidRDefault="00000000" w:rsidRPr="00000000" w14:paraId="0000003B">
            <w:pPr>
              <w:rPr/>
            </w:pPr>
            <w:r w:rsidDel="00000000" w:rsidR="00000000" w:rsidRPr="00000000">
              <w:rPr>
                <w:rtl w:val="0"/>
              </w:rPr>
              <w:t xml:space="preserve">Good analysis with some justification</w:t>
            </w:r>
          </w:p>
        </w:tc>
        <w:tc>
          <w:tcPr>
            <w:vAlign w:val="center"/>
          </w:tcPr>
          <w:p w:rsidR="00000000" w:rsidDel="00000000" w:rsidP="00000000" w:rsidRDefault="00000000" w:rsidRPr="00000000" w14:paraId="0000003C">
            <w:pPr>
              <w:rPr/>
            </w:pPr>
            <w:r w:rsidDel="00000000" w:rsidR="00000000" w:rsidRPr="00000000">
              <w:rPr>
                <w:rtl w:val="0"/>
              </w:rPr>
              <w:t xml:space="preserve">Basic analysis with weak reasoning</w:t>
            </w:r>
          </w:p>
        </w:tc>
        <w:tc>
          <w:tcPr>
            <w:vAlign w:val="center"/>
          </w:tcPr>
          <w:p w:rsidR="00000000" w:rsidDel="00000000" w:rsidP="00000000" w:rsidRDefault="00000000" w:rsidRPr="00000000" w14:paraId="0000003D">
            <w:pPr>
              <w:rPr/>
            </w:pPr>
            <w:r w:rsidDel="00000000" w:rsidR="00000000" w:rsidRPr="00000000">
              <w:rPr>
                <w:rtl w:val="0"/>
              </w:rPr>
              <w:t xml:space="preserve">No clear analysis</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Organization &amp; Structure</w:t>
            </w:r>
          </w:p>
        </w:tc>
        <w:tc>
          <w:tcPr>
            <w:vAlign w:val="center"/>
          </w:tcPr>
          <w:p w:rsidR="00000000" w:rsidDel="00000000" w:rsidP="00000000" w:rsidRDefault="00000000" w:rsidRPr="00000000" w14:paraId="0000003F">
            <w:pPr>
              <w:rPr/>
            </w:pPr>
            <w:r w:rsidDel="00000000" w:rsidR="00000000" w:rsidRPr="00000000">
              <w:rPr>
                <w:rtl w:val="0"/>
              </w:rPr>
              <w:t xml:space="preserve">10%</w:t>
            </w:r>
          </w:p>
        </w:tc>
        <w:tc>
          <w:tcPr>
            <w:vAlign w:val="center"/>
          </w:tcPr>
          <w:p w:rsidR="00000000" w:rsidDel="00000000" w:rsidP="00000000" w:rsidRDefault="00000000" w:rsidRPr="00000000" w14:paraId="00000040">
            <w:pPr>
              <w:rPr/>
            </w:pPr>
            <w:r w:rsidDel="00000000" w:rsidR="00000000" w:rsidRPr="00000000">
              <w:rPr>
                <w:rtl w:val="0"/>
              </w:rPr>
              <w:t xml:space="preserve">Well-organized, clear, and logically structured</w:t>
            </w:r>
          </w:p>
        </w:tc>
        <w:tc>
          <w:tcPr>
            <w:vAlign w:val="center"/>
          </w:tcPr>
          <w:p w:rsidR="00000000" w:rsidDel="00000000" w:rsidP="00000000" w:rsidRDefault="00000000" w:rsidRPr="00000000" w14:paraId="00000041">
            <w:pPr>
              <w:rPr/>
            </w:pPr>
            <w:r w:rsidDel="00000000" w:rsidR="00000000" w:rsidRPr="00000000">
              <w:rPr>
                <w:rtl w:val="0"/>
              </w:rPr>
              <w:t xml:space="preserve">Generally organized</w:t>
            </w:r>
          </w:p>
        </w:tc>
        <w:tc>
          <w:tcPr>
            <w:vAlign w:val="center"/>
          </w:tcPr>
          <w:p w:rsidR="00000000" w:rsidDel="00000000" w:rsidP="00000000" w:rsidRDefault="00000000" w:rsidRPr="00000000" w14:paraId="00000042">
            <w:pPr>
              <w:rPr/>
            </w:pPr>
            <w:r w:rsidDel="00000000" w:rsidR="00000000" w:rsidRPr="00000000">
              <w:rPr>
                <w:rtl w:val="0"/>
              </w:rPr>
              <w:t xml:space="preserve">Somewhat disorganized</w:t>
            </w:r>
          </w:p>
        </w:tc>
        <w:tc>
          <w:tcPr>
            <w:vAlign w:val="center"/>
          </w:tcPr>
          <w:p w:rsidR="00000000" w:rsidDel="00000000" w:rsidP="00000000" w:rsidRDefault="00000000" w:rsidRPr="00000000" w14:paraId="00000043">
            <w:pPr>
              <w:rPr/>
            </w:pPr>
            <w:r w:rsidDel="00000000" w:rsidR="00000000" w:rsidRPr="00000000">
              <w:rPr>
                <w:rtl w:val="0"/>
              </w:rPr>
              <w:t xml:space="preserve">Poorly structured</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Use of Examples / Evidence</w:t>
            </w:r>
          </w:p>
        </w:tc>
        <w:tc>
          <w:tcPr>
            <w:vAlign w:val="center"/>
          </w:tcPr>
          <w:p w:rsidR="00000000" w:rsidDel="00000000" w:rsidP="00000000" w:rsidRDefault="00000000" w:rsidRPr="00000000" w14:paraId="00000045">
            <w:pPr>
              <w:rPr/>
            </w:pPr>
            <w:r w:rsidDel="00000000" w:rsidR="00000000" w:rsidRPr="00000000">
              <w:rPr>
                <w:rtl w:val="0"/>
              </w:rPr>
              <w:t xml:space="preserve">10%</w:t>
            </w:r>
          </w:p>
        </w:tc>
        <w:tc>
          <w:tcPr>
            <w:vAlign w:val="center"/>
          </w:tcPr>
          <w:p w:rsidR="00000000" w:rsidDel="00000000" w:rsidP="00000000" w:rsidRDefault="00000000" w:rsidRPr="00000000" w14:paraId="00000046">
            <w:pPr>
              <w:rPr/>
            </w:pPr>
            <w:r w:rsidDel="00000000" w:rsidR="00000000" w:rsidRPr="00000000">
              <w:rPr>
                <w:rtl w:val="0"/>
              </w:rPr>
              <w:t xml:space="preserve">Uses strong, relevant examples or data to support comparison</w:t>
            </w:r>
          </w:p>
        </w:tc>
        <w:tc>
          <w:tcPr>
            <w:vAlign w:val="center"/>
          </w:tcPr>
          <w:p w:rsidR="00000000" w:rsidDel="00000000" w:rsidP="00000000" w:rsidRDefault="00000000" w:rsidRPr="00000000" w14:paraId="00000047">
            <w:pPr>
              <w:rPr/>
            </w:pPr>
            <w:r w:rsidDel="00000000" w:rsidR="00000000" w:rsidRPr="00000000">
              <w:rPr>
                <w:rtl w:val="0"/>
              </w:rPr>
              <w:t xml:space="preserve">Uses some examples</w:t>
            </w:r>
          </w:p>
        </w:tc>
        <w:tc>
          <w:tcPr>
            <w:vAlign w:val="center"/>
          </w:tcPr>
          <w:p w:rsidR="00000000" w:rsidDel="00000000" w:rsidP="00000000" w:rsidRDefault="00000000" w:rsidRPr="00000000" w14:paraId="00000048">
            <w:pPr>
              <w:rPr/>
            </w:pPr>
            <w:r w:rsidDel="00000000" w:rsidR="00000000" w:rsidRPr="00000000">
              <w:rPr>
                <w:rtl w:val="0"/>
              </w:rPr>
              <w:t xml:space="preserve">Limited examples</w:t>
            </w:r>
          </w:p>
        </w:tc>
        <w:tc>
          <w:tcPr>
            <w:vAlign w:val="center"/>
          </w:tcPr>
          <w:p w:rsidR="00000000" w:rsidDel="00000000" w:rsidP="00000000" w:rsidRDefault="00000000" w:rsidRPr="00000000" w14:paraId="00000049">
            <w:pPr>
              <w:rPr/>
            </w:pPr>
            <w:r w:rsidDel="00000000" w:rsidR="00000000" w:rsidRPr="00000000">
              <w:rPr>
                <w:rtl w:val="0"/>
              </w:rPr>
              <w:t xml:space="preserve">No supporting examples</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Clarity of Presentation</w:t>
            </w:r>
          </w:p>
        </w:tc>
        <w:tc>
          <w:tcPr>
            <w:vAlign w:val="center"/>
          </w:tcPr>
          <w:p w:rsidR="00000000" w:rsidDel="00000000" w:rsidP="00000000" w:rsidRDefault="00000000" w:rsidRPr="00000000" w14:paraId="0000004B">
            <w:pPr>
              <w:rPr/>
            </w:pPr>
            <w:r w:rsidDel="00000000" w:rsidR="00000000" w:rsidRPr="00000000">
              <w:rPr>
                <w:rtl w:val="0"/>
              </w:rPr>
              <w:t xml:space="preserve">10%</w:t>
            </w:r>
          </w:p>
        </w:tc>
        <w:tc>
          <w:tcPr>
            <w:vAlign w:val="center"/>
          </w:tcPr>
          <w:p w:rsidR="00000000" w:rsidDel="00000000" w:rsidP="00000000" w:rsidRDefault="00000000" w:rsidRPr="00000000" w14:paraId="0000004C">
            <w:pPr>
              <w:rPr/>
            </w:pPr>
            <w:r w:rsidDel="00000000" w:rsidR="00000000" w:rsidRPr="00000000">
              <w:rPr>
                <w:rtl w:val="0"/>
              </w:rPr>
              <w:t xml:space="preserve">Very clear, concise, and easy to understand</w:t>
            </w:r>
          </w:p>
        </w:tc>
        <w:tc>
          <w:tcPr>
            <w:vAlign w:val="center"/>
          </w:tcPr>
          <w:p w:rsidR="00000000" w:rsidDel="00000000" w:rsidP="00000000" w:rsidRDefault="00000000" w:rsidRPr="00000000" w14:paraId="0000004D">
            <w:pPr>
              <w:rPr/>
            </w:pPr>
            <w:r w:rsidDel="00000000" w:rsidR="00000000" w:rsidRPr="00000000">
              <w:rPr>
                <w:rtl w:val="0"/>
              </w:rPr>
              <w:t xml:space="preserve">Mostly clear</w:t>
            </w:r>
          </w:p>
        </w:tc>
        <w:tc>
          <w:tcPr>
            <w:vAlign w:val="center"/>
          </w:tcPr>
          <w:p w:rsidR="00000000" w:rsidDel="00000000" w:rsidP="00000000" w:rsidRDefault="00000000" w:rsidRPr="00000000" w14:paraId="0000004E">
            <w:pPr>
              <w:rPr/>
            </w:pPr>
            <w:r w:rsidDel="00000000" w:rsidR="00000000" w:rsidRPr="00000000">
              <w:rPr>
                <w:rtl w:val="0"/>
              </w:rPr>
              <w:t xml:space="preserve">Somewhat unclear</w:t>
            </w:r>
          </w:p>
        </w:tc>
        <w:tc>
          <w:tcPr>
            <w:vAlign w:val="center"/>
          </w:tcPr>
          <w:p w:rsidR="00000000" w:rsidDel="00000000" w:rsidP="00000000" w:rsidRDefault="00000000" w:rsidRPr="00000000" w14:paraId="0000004F">
            <w:pPr>
              <w:rPr/>
            </w:pPr>
            <w:r w:rsidDel="00000000" w:rsidR="00000000" w:rsidRPr="00000000">
              <w:rPr>
                <w:rtl w:val="0"/>
              </w:rPr>
              <w:t xml:space="preserve">Difficult to understand</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Conclusion &amp; Insights</w:t>
            </w:r>
          </w:p>
        </w:tc>
        <w:tc>
          <w:tcPr>
            <w:vAlign w:val="center"/>
          </w:tcPr>
          <w:p w:rsidR="00000000" w:rsidDel="00000000" w:rsidP="00000000" w:rsidRDefault="00000000" w:rsidRPr="00000000" w14:paraId="00000051">
            <w:pPr>
              <w:rPr/>
            </w:pPr>
            <w:r w:rsidDel="00000000" w:rsidR="00000000" w:rsidRPr="00000000">
              <w:rPr>
                <w:rtl w:val="0"/>
              </w:rPr>
              <w:t xml:space="preserve">10%</w:t>
            </w:r>
          </w:p>
        </w:tc>
        <w:tc>
          <w:tcPr>
            <w:vAlign w:val="center"/>
          </w:tcPr>
          <w:p w:rsidR="00000000" w:rsidDel="00000000" w:rsidP="00000000" w:rsidRDefault="00000000" w:rsidRPr="00000000" w14:paraId="00000052">
            <w:pPr>
              <w:rPr/>
            </w:pPr>
            <w:r w:rsidDel="00000000" w:rsidR="00000000" w:rsidRPr="00000000">
              <w:rPr>
                <w:rtl w:val="0"/>
              </w:rPr>
              <w:t xml:space="preserve">Insightful conclusion with strong justification</w:t>
            </w:r>
          </w:p>
        </w:tc>
        <w:tc>
          <w:tcPr>
            <w:vAlign w:val="center"/>
          </w:tcPr>
          <w:p w:rsidR="00000000" w:rsidDel="00000000" w:rsidP="00000000" w:rsidRDefault="00000000" w:rsidRPr="00000000" w14:paraId="00000053">
            <w:pPr>
              <w:rPr/>
            </w:pPr>
            <w:r w:rsidDel="00000000" w:rsidR="00000000" w:rsidRPr="00000000">
              <w:rPr>
                <w:rtl w:val="0"/>
              </w:rPr>
              <w:t xml:space="preserve">Clear conclusion</w:t>
            </w:r>
          </w:p>
        </w:tc>
        <w:tc>
          <w:tcPr>
            <w:vAlign w:val="center"/>
          </w:tcPr>
          <w:p w:rsidR="00000000" w:rsidDel="00000000" w:rsidP="00000000" w:rsidRDefault="00000000" w:rsidRPr="00000000" w14:paraId="00000054">
            <w:pPr>
              <w:rPr/>
            </w:pPr>
            <w:r w:rsidDel="00000000" w:rsidR="00000000" w:rsidRPr="00000000">
              <w:rPr>
                <w:rtl w:val="0"/>
              </w:rPr>
              <w:t xml:space="preserve">Basic conclusion</w:t>
            </w:r>
          </w:p>
        </w:tc>
        <w:tc>
          <w:tcPr>
            <w:vAlign w:val="center"/>
          </w:tcPr>
          <w:p w:rsidR="00000000" w:rsidDel="00000000" w:rsidP="00000000" w:rsidRDefault="00000000" w:rsidRPr="00000000" w14:paraId="00000055">
            <w:pPr>
              <w:rPr/>
            </w:pPr>
            <w:r w:rsidDel="00000000" w:rsidR="00000000" w:rsidRPr="00000000">
              <w:rPr>
                <w:rtl w:val="0"/>
              </w:rPr>
              <w:t xml:space="preserve">No or weak conclusion</w:t>
            </w:r>
          </w:p>
        </w:tc>
      </w:tr>
    </w:tbl>
    <w:p w:rsidR="00000000" w:rsidDel="00000000" w:rsidP="00000000" w:rsidRDefault="00000000" w:rsidRPr="00000000" w14:paraId="00000056">
      <w:pPr>
        <w:jc w:val="center"/>
        <w:rPr>
          <w:b w:val="1"/>
          <w:bCs w:val="1"/>
          <w:sz w:val="34"/>
          <w:szCs w:val="34"/>
        </w:rPr>
      </w:pPr>
      <w:r w:rsidDel="00000000" w:rsidR="00000000" w:rsidRPr="00000000">
        <w:rPr>
          <w:rtl w:val="0"/>
        </w:rPr>
      </w:r>
    </w:p>
    <w:p w:rsidR="00000000" w:rsidDel="00000000" w:rsidP="00000000" w:rsidRDefault="00000000" w:rsidRPr="00000000" w14:paraId="00000057">
      <w:pPr>
        <w:jc w:val="center"/>
        <w:rPr>
          <w:b w:val="1"/>
          <w:bCs w:val="1"/>
          <w:sz w:val="34"/>
          <w:szCs w:val="34"/>
        </w:rPr>
      </w:pPr>
      <w:r w:rsidDel="00000000" w:rsidR="00000000" w:rsidRPr="00000000">
        <w:rPr>
          <w:rtl w:val="0"/>
        </w:rPr>
      </w:r>
    </w:p>
    <w:p w:rsidR="00000000" w:rsidDel="00000000" w:rsidP="00000000" w:rsidRDefault="00000000" w:rsidRPr="00000000" w14:paraId="00000058">
      <w:pPr>
        <w:jc w:val="center"/>
        <w:rPr>
          <w:b w:val="1"/>
          <w:bCs w:val="1"/>
          <w:sz w:val="34"/>
          <w:szCs w:val="34"/>
        </w:rPr>
      </w:pPr>
      <w:r w:rsidDel="00000000" w:rsidR="00000000" w:rsidRPr="00000000">
        <w:rPr>
          <w:rtl w:val="0"/>
        </w:rPr>
      </w:r>
    </w:p>
    <w:p w:rsidR="00000000" w:rsidDel="00000000" w:rsidP="00000000" w:rsidRDefault="00000000" w:rsidRPr="00000000" w14:paraId="00000059">
      <w:pPr>
        <w:jc w:val="left"/>
        <w:rPr>
          <w:b w:val="1"/>
          <w:bCs w:val="1"/>
          <w:sz w:val="34"/>
          <w:szCs w:val="34"/>
        </w:rPr>
      </w:pPr>
      <w:r w:rsidDel="00000000" w:rsidR="00000000" w:rsidRPr="00000000">
        <w:rPr>
          <w:rtl w:val="0"/>
        </w:rPr>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sz w:val="34"/>
          <w:szCs w:val="34"/>
        </w:rPr>
      </w:pPr>
      <w:bookmarkStart w:colFirst="0" w:colLast="0" w:name="_izsdr0qjhax1" w:id="2"/>
      <w:bookmarkEnd w:id="2"/>
      <w:r w:rsidDel="00000000" w:rsidR="00000000" w:rsidRPr="00000000">
        <w:rPr>
          <w:rtl w:val="0"/>
        </w:rPr>
      </w:r>
    </w:p>
    <w:p w:rsidR="00000000" w:rsidDel="00000000" w:rsidP="00000000" w:rsidRDefault="00000000" w:rsidRPr="00000000" w14:paraId="0000005B">
      <w:pPr>
        <w:pStyle w:val="Heading2"/>
        <w:keepNext w:val="0"/>
        <w:keepLines w:val="0"/>
        <w:spacing w:after="80" w:line="240" w:lineRule="auto"/>
        <w:rPr>
          <w:rFonts w:ascii="Times New Roman" w:cs="Times New Roman" w:eastAsia="Times New Roman" w:hAnsi="Times New Roman"/>
          <w:sz w:val="34"/>
          <w:szCs w:val="34"/>
        </w:rPr>
      </w:pPr>
      <w:bookmarkStart w:colFirst="0" w:colLast="0" w:name="_dc4ugsiwco5y" w:id="3"/>
      <w:bookmarkEnd w:id="3"/>
      <w:r w:rsidDel="00000000" w:rsidR="00000000" w:rsidRPr="00000000">
        <w:rPr>
          <w:rtl w:val="0"/>
        </w:rPr>
      </w:r>
    </w:p>
    <w:p w:rsidR="00000000" w:rsidDel="00000000" w:rsidP="00000000" w:rsidRDefault="00000000" w:rsidRPr="00000000" w14:paraId="0000005C">
      <w:pPr>
        <w:pStyle w:val="Heading2"/>
        <w:keepNext w:val="0"/>
        <w:keepLines w:val="0"/>
        <w:spacing w:after="80" w:line="240" w:lineRule="auto"/>
        <w:rPr>
          <w:rFonts w:ascii="Times New Roman" w:cs="Times New Roman" w:eastAsia="Times New Roman" w:hAnsi="Times New Roman"/>
          <w:sz w:val="34"/>
          <w:szCs w:val="34"/>
        </w:rPr>
      </w:pPr>
      <w:bookmarkStart w:colFirst="0" w:colLast="0" w:name="_n0s4azcfv7ja" w:id="4"/>
      <w:bookmarkEnd w:id="4"/>
      <w:r w:rsidDel="00000000" w:rsidR="00000000" w:rsidRPr="00000000">
        <w:rPr>
          <w:rtl w:val="0"/>
        </w:rPr>
      </w:r>
    </w:p>
    <w:p w:rsidR="00000000" w:rsidDel="00000000" w:rsidP="00000000" w:rsidRDefault="00000000" w:rsidRPr="00000000" w14:paraId="0000005D">
      <w:pPr>
        <w:pStyle w:val="Heading2"/>
        <w:keepNext w:val="0"/>
        <w:keepLines w:val="0"/>
        <w:spacing w:after="80" w:line="240" w:lineRule="auto"/>
        <w:rPr>
          <w:rFonts w:ascii="Times New Roman" w:cs="Times New Roman" w:eastAsia="Times New Roman" w:hAnsi="Times New Roman"/>
          <w:sz w:val="34"/>
          <w:szCs w:val="34"/>
        </w:rPr>
      </w:pPr>
      <w:bookmarkStart w:colFirst="0" w:colLast="0" w:name="_smit3pmb2keh" w:id="5"/>
      <w:bookmarkEnd w:id="5"/>
      <w:r w:rsidDel="00000000" w:rsidR="00000000" w:rsidRPr="00000000">
        <w:rPr>
          <w:rFonts w:ascii="Times New Roman" w:cs="Times New Roman" w:eastAsia="Times New Roman" w:hAnsi="Times New Roman"/>
          <w:sz w:val="34"/>
          <w:szCs w:val="34"/>
          <w:rtl w:val="0"/>
        </w:rPr>
        <w:t xml:space="preserve">Q1. Star Topology vs Bus Topology</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040"/>
        <w:gridCol w:w="3875"/>
        <w:tblGridChange w:id="0">
          <w:tblGrid>
            <w:gridCol w:w="1475"/>
            <w:gridCol w:w="404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sz w:val="34"/>
                <w:szCs w:val="34"/>
              </w:rPr>
            </w:pPr>
            <w:r w:rsidDel="00000000" w:rsidR="00000000" w:rsidRPr="00000000">
              <w:rPr>
                <w:sz w:val="34"/>
                <w:szCs w:val="34"/>
                <w:rtl w:val="0"/>
              </w:rPr>
              <w:t xml:space="preserve">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sz w:val="34"/>
                <w:szCs w:val="34"/>
              </w:rPr>
            </w:pPr>
            <w:r w:rsidDel="00000000" w:rsidR="00000000" w:rsidRPr="00000000">
              <w:rPr>
                <w:sz w:val="34"/>
                <w:szCs w:val="34"/>
                <w:rtl w:val="0"/>
              </w:rPr>
              <w:t xml:space="preserve">Star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sz w:val="34"/>
                <w:szCs w:val="34"/>
              </w:rPr>
            </w:pPr>
            <w:r w:rsidDel="00000000" w:rsidR="00000000" w:rsidRPr="00000000">
              <w:rPr>
                <w:sz w:val="34"/>
                <w:szCs w:val="34"/>
                <w:rtl w:val="0"/>
              </w:rPr>
              <w:t xml:space="preserve">Bus Topology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34"/>
                <w:szCs w:val="34"/>
              </w:rPr>
            </w:pPr>
            <w:r w:rsidDel="00000000" w:rsidR="00000000" w:rsidRPr="00000000">
              <w:rPr>
                <w:sz w:val="34"/>
                <w:szCs w:val="3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34"/>
                <w:szCs w:val="34"/>
              </w:rPr>
            </w:pPr>
            <w:r w:rsidDel="00000000" w:rsidR="00000000" w:rsidRPr="00000000">
              <w:rPr>
                <w:sz w:val="34"/>
                <w:szCs w:val="34"/>
                <w:rtl w:val="0"/>
              </w:rPr>
              <w:t xml:space="preserve">Higher due to switch and individual cables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34"/>
                <w:szCs w:val="34"/>
              </w:rPr>
            </w:pPr>
            <w:r w:rsidDel="00000000" w:rsidR="00000000" w:rsidRPr="00000000">
              <w:rPr>
                <w:sz w:val="34"/>
                <w:szCs w:val="34"/>
                <w:rtl w:val="0"/>
              </w:rPr>
              <w:t xml:space="preserve">Lower due to single backbone 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34"/>
                <w:szCs w:val="34"/>
              </w:rPr>
            </w:pPr>
            <w:r w:rsidDel="00000000" w:rsidR="00000000" w:rsidRPr="00000000">
              <w:rPr>
                <w:sz w:val="34"/>
                <w:szCs w:val="34"/>
                <w:rtl w:val="0"/>
              </w:rPr>
              <w:t xml:space="preserve">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34"/>
                <w:szCs w:val="34"/>
              </w:rPr>
            </w:pPr>
            <w:r w:rsidDel="00000000" w:rsidR="00000000" w:rsidRPr="00000000">
              <w:rPr>
                <w:sz w:val="34"/>
                <w:szCs w:val="34"/>
                <w:rtl w:val="0"/>
              </w:rPr>
              <w:t xml:space="preserve">Easy but requires more cabling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34"/>
                <w:szCs w:val="34"/>
              </w:rPr>
            </w:pPr>
            <w:r w:rsidDel="00000000" w:rsidR="00000000" w:rsidRPr="00000000">
              <w:rPr>
                <w:sz w:val="34"/>
                <w:szCs w:val="34"/>
                <w:rtl w:val="0"/>
              </w:rPr>
              <w:t xml:space="preserve">Simple and requires less cabling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34"/>
                <w:szCs w:val="34"/>
              </w:rPr>
            </w:pPr>
            <w:r w:rsidDel="00000000" w:rsidR="00000000" w:rsidRPr="00000000">
              <w:rPr>
                <w:sz w:val="34"/>
                <w:szCs w:val="34"/>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34"/>
                <w:szCs w:val="34"/>
              </w:rPr>
            </w:pPr>
            <w:r w:rsidDel="00000000" w:rsidR="00000000" w:rsidRPr="00000000">
              <w:rPr>
                <w:sz w:val="34"/>
                <w:szCs w:val="34"/>
                <w:rtl w:val="0"/>
              </w:rPr>
              <w:t xml:space="preserve">High; failure of one node does not affect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34"/>
                <w:szCs w:val="34"/>
              </w:rPr>
            </w:pPr>
            <w:r w:rsidDel="00000000" w:rsidR="00000000" w:rsidRPr="00000000">
              <w:rPr>
                <w:sz w:val="34"/>
                <w:szCs w:val="34"/>
                <w:rtl w:val="0"/>
              </w:rPr>
              <w:t xml:space="preserve">Low; backbone failure affects entire network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34"/>
                <w:szCs w:val="34"/>
              </w:rPr>
            </w:pPr>
            <w:r w:rsidDel="00000000" w:rsidR="00000000" w:rsidRPr="00000000">
              <w:rPr>
                <w:sz w:val="34"/>
                <w:szCs w:val="34"/>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34"/>
                <w:szCs w:val="34"/>
              </w:rPr>
            </w:pPr>
            <w:r w:rsidDel="00000000" w:rsidR="00000000" w:rsidRPr="00000000">
              <w:rPr>
                <w:sz w:val="34"/>
                <w:szCs w:val="34"/>
                <w:rtl w:val="0"/>
              </w:rPr>
              <w:t xml:space="preserve">Better performance and fewer collisions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34"/>
                <w:szCs w:val="34"/>
              </w:rPr>
            </w:pPr>
            <w:r w:rsidDel="00000000" w:rsidR="00000000" w:rsidRPr="00000000">
              <w:rPr>
                <w:sz w:val="34"/>
                <w:szCs w:val="34"/>
                <w:rtl w:val="0"/>
              </w:rPr>
              <w:t xml:space="preserve">Performance decreases as traffic increases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34"/>
                <w:szCs w:val="34"/>
              </w:rPr>
            </w:pPr>
            <w:r w:rsidDel="00000000" w:rsidR="00000000" w:rsidRPr="00000000">
              <w:rPr>
                <w:sz w:val="34"/>
                <w:szCs w:val="34"/>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34"/>
                <w:szCs w:val="34"/>
              </w:rPr>
            </w:pPr>
            <w:r w:rsidDel="00000000" w:rsidR="00000000" w:rsidRPr="00000000">
              <w:rPr>
                <w:sz w:val="34"/>
                <w:szCs w:val="34"/>
                <w:rtl w:val="0"/>
              </w:rPr>
              <w:t xml:space="preserve">Easy to identify individual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34"/>
                <w:szCs w:val="34"/>
              </w:rPr>
            </w:pPr>
            <w:r w:rsidDel="00000000" w:rsidR="00000000" w:rsidRPr="00000000">
              <w:rPr>
                <w:sz w:val="34"/>
                <w:szCs w:val="34"/>
                <w:rtl w:val="0"/>
              </w:rPr>
              <w:t xml:space="preserve">Difficult to locate backbone faults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34"/>
                <w:szCs w:val="34"/>
              </w:rPr>
            </w:pPr>
            <w:r w:rsidDel="00000000" w:rsidR="00000000" w:rsidRPr="00000000">
              <w:rPr>
                <w:sz w:val="34"/>
                <w:szCs w:val="34"/>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34"/>
                <w:szCs w:val="34"/>
              </w:rPr>
            </w:pPr>
            <w:r w:rsidDel="00000000" w:rsidR="00000000" w:rsidRPr="00000000">
              <w:rPr>
                <w:sz w:val="34"/>
                <w:szCs w:val="34"/>
                <w:rtl w:val="0"/>
              </w:rPr>
              <w:t xml:space="preserve">Good, depending on switch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34"/>
                <w:szCs w:val="34"/>
              </w:rPr>
            </w:pPr>
            <w:r w:rsidDel="00000000" w:rsidR="00000000" w:rsidRPr="00000000">
              <w:rPr>
                <w:sz w:val="34"/>
                <w:szCs w:val="34"/>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34"/>
                <w:szCs w:val="34"/>
              </w:rPr>
            </w:pPr>
            <w:r w:rsidDel="00000000" w:rsidR="00000000" w:rsidRPr="00000000">
              <w:rPr>
                <w:sz w:val="34"/>
                <w:szCs w:val="3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34"/>
                <w:szCs w:val="34"/>
              </w:rPr>
            </w:pPr>
            <w:r w:rsidDel="00000000" w:rsidR="00000000" w:rsidRPr="00000000">
              <w:rPr>
                <w:sz w:val="34"/>
                <w:szCs w:val="34"/>
                <w:rtl w:val="0"/>
              </w:rPr>
              <w:t xml:space="preserve">Modern office 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34"/>
                <w:szCs w:val="34"/>
              </w:rPr>
            </w:pPr>
            <w:r w:rsidDel="00000000" w:rsidR="00000000" w:rsidRPr="00000000">
              <w:rPr>
                <w:sz w:val="34"/>
                <w:szCs w:val="34"/>
                <w:rtl w:val="0"/>
              </w:rPr>
              <w:t xml:space="preserve">Small/legacy classroom network</w:t>
            </w:r>
          </w:p>
        </w:tc>
      </w:tr>
    </w:tbl>
    <w:p w:rsidR="00000000" w:rsidDel="00000000" w:rsidP="00000000" w:rsidRDefault="00000000" w:rsidRPr="00000000" w14:paraId="00000076">
      <w:pPr>
        <w:spacing w:after="240" w:before="240" w:lineRule="auto"/>
        <w:rPr>
          <w:sz w:val="34"/>
          <w:szCs w:val="34"/>
        </w:rPr>
      </w:pPr>
      <w:r w:rsidDel="00000000" w:rsidR="00000000" w:rsidRPr="00000000">
        <w:rPr>
          <w:sz w:val="34"/>
          <w:szCs w:val="34"/>
          <w:rtl w:val="0"/>
        </w:rPr>
        <w:t xml:space="preserve">Conclusion: Star topology is more expensive but provides better performance, reliability, maintenance and scalability. Bus topology is preferable when low cost and simple installation are the main requirements.</w:t>
      </w:r>
    </w:p>
    <w:p w:rsidR="00000000" w:rsidDel="00000000" w:rsidP="00000000" w:rsidRDefault="00000000" w:rsidRPr="00000000" w14:paraId="00000077">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na8olzj07nrh" w:id="6"/>
      <w:bookmarkEnd w:id="6"/>
      <w:r w:rsidDel="00000000" w:rsidR="00000000" w:rsidRPr="00000000">
        <w:rPr>
          <w:rFonts w:ascii="Times New Roman" w:cs="Times New Roman" w:eastAsia="Times New Roman" w:hAnsi="Times New Roman"/>
          <w:sz w:val="46"/>
          <w:szCs w:val="46"/>
          <w:rtl w:val="0"/>
        </w:rPr>
        <w:t xml:space="preserve">Q2. Mesh Topology vs Star Topology – Fault Tolerance</w:t>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440"/>
        <w:gridCol w:w="3950"/>
        <w:tblGridChange w:id="0">
          <w:tblGrid>
            <w:gridCol w:w="2000"/>
            <w:gridCol w:w="3440"/>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sz w:val="34"/>
                <w:szCs w:val="34"/>
              </w:rPr>
            </w:pPr>
            <w:r w:rsidDel="00000000" w:rsidR="00000000" w:rsidRPr="00000000">
              <w:rPr>
                <w:sz w:val="34"/>
                <w:szCs w:val="34"/>
                <w:rtl w:val="0"/>
              </w:rPr>
              <w:t xml:space="preserve">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sz w:val="34"/>
                <w:szCs w:val="34"/>
              </w:rPr>
            </w:pPr>
            <w:r w:rsidDel="00000000" w:rsidR="00000000" w:rsidRPr="00000000">
              <w:rPr>
                <w:sz w:val="34"/>
                <w:szCs w:val="34"/>
                <w:rtl w:val="0"/>
              </w:rPr>
              <w:t xml:space="preserve">Mesh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sz w:val="34"/>
                <w:szCs w:val="34"/>
              </w:rPr>
            </w:pPr>
            <w:r w:rsidDel="00000000" w:rsidR="00000000" w:rsidRPr="00000000">
              <w:rPr>
                <w:sz w:val="34"/>
                <w:szCs w:val="34"/>
                <w:rtl w:val="0"/>
              </w:rPr>
              <w:t xml:space="preserve">Star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34"/>
                <w:szCs w:val="34"/>
              </w:rPr>
            </w:pPr>
            <w:r w:rsidDel="00000000" w:rsidR="00000000" w:rsidRPr="00000000">
              <w:rPr>
                <w:sz w:val="34"/>
                <w:szCs w:val="34"/>
                <w:rtl w:val="0"/>
              </w:rPr>
              <w:t xml:space="preserve">Fault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34"/>
                <w:szCs w:val="34"/>
              </w:rPr>
            </w:pPr>
            <w:r w:rsidDel="00000000" w:rsidR="00000000" w:rsidRPr="00000000">
              <w:rPr>
                <w:sz w:val="34"/>
                <w:szCs w:val="34"/>
                <w:rtl w:val="0"/>
              </w:rPr>
              <w:t xml:space="preserve">Moderate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34"/>
                <w:szCs w:val="34"/>
              </w:rPr>
            </w:pPr>
            <w:r w:rsidDel="00000000" w:rsidR="00000000" w:rsidRPr="00000000">
              <w:rPr>
                <w:sz w:val="34"/>
                <w:szCs w:val="34"/>
                <w:rtl w:val="0"/>
              </w:rPr>
              <w:t xml:space="preserve">Alternative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34"/>
                <w:szCs w:val="34"/>
              </w:rPr>
            </w:pPr>
            <w:r w:rsidDel="00000000" w:rsidR="00000000" w:rsidRPr="00000000">
              <w:rPr>
                <w:sz w:val="34"/>
                <w:szCs w:val="34"/>
                <w:rtl w:val="0"/>
              </w:rPr>
              <w:t xml:space="preserve">Multiple paths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34"/>
                <w:szCs w:val="34"/>
              </w:rPr>
            </w:pPr>
            <w:r w:rsidDel="00000000" w:rsidR="00000000" w:rsidRPr="00000000">
              <w:rPr>
                <w:sz w:val="34"/>
                <w:szCs w:val="34"/>
                <w:rtl w:val="0"/>
              </w:rPr>
              <w:t xml:space="preserve">Usually no alternative path through another switch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34"/>
                <w:szCs w:val="34"/>
              </w:rPr>
            </w:pPr>
            <w:r w:rsidDel="00000000" w:rsidR="00000000" w:rsidRPr="00000000">
              <w:rPr>
                <w:sz w:val="34"/>
                <w:szCs w:val="34"/>
                <w:rtl w:val="0"/>
              </w:rPr>
              <w:t xml:space="preserve">Link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34"/>
                <w:szCs w:val="34"/>
              </w:rPr>
            </w:pPr>
            <w:r w:rsidDel="00000000" w:rsidR="00000000" w:rsidRPr="00000000">
              <w:rPr>
                <w:sz w:val="34"/>
                <w:szCs w:val="34"/>
                <w:rtl w:val="0"/>
              </w:rPr>
              <w:t xml:space="preserve">Traffic can use another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34"/>
                <w:szCs w:val="34"/>
              </w:rPr>
            </w:pPr>
            <w:r w:rsidDel="00000000" w:rsidR="00000000" w:rsidRPr="00000000">
              <w:rPr>
                <w:sz w:val="34"/>
                <w:szCs w:val="34"/>
                <w:rtl w:val="0"/>
              </w:rPr>
              <w:t xml:space="preserve">Affected node loses connection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34"/>
                <w:szCs w:val="34"/>
              </w:rPr>
            </w:pPr>
            <w:r w:rsidDel="00000000" w:rsidR="00000000" w:rsidRPr="00000000">
              <w:rPr>
                <w:sz w:val="34"/>
                <w:szCs w:val="34"/>
                <w:rtl w:val="0"/>
              </w:rPr>
              <w:t xml:space="preserve">Central device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34"/>
                <w:szCs w:val="34"/>
              </w:rPr>
            </w:pPr>
            <w:r w:rsidDel="00000000" w:rsidR="00000000" w:rsidRPr="00000000">
              <w:rPr>
                <w:sz w:val="34"/>
                <w:szCs w:val="34"/>
                <w:rtl w:val="0"/>
              </w:rPr>
              <w:t xml:space="preserve">No single central dependency in full 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34"/>
                <w:szCs w:val="34"/>
              </w:rPr>
            </w:pPr>
            <w:r w:rsidDel="00000000" w:rsidR="00000000" w:rsidRPr="00000000">
              <w:rPr>
                <w:sz w:val="34"/>
                <w:szCs w:val="34"/>
                <w:rtl w:val="0"/>
              </w:rPr>
              <w:t xml:space="preserve">Entire network can be affected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34"/>
                <w:szCs w:val="34"/>
              </w:rPr>
            </w:pPr>
            <w:r w:rsidDel="00000000" w:rsidR="00000000" w:rsidRPr="00000000">
              <w:rPr>
                <w:sz w:val="34"/>
                <w:szCs w:val="34"/>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34"/>
                <w:szCs w:val="34"/>
              </w:rPr>
            </w:pPr>
            <w:r w:rsidDel="00000000" w:rsidR="00000000" w:rsidRPr="00000000">
              <w:rPr>
                <w:sz w:val="34"/>
                <w:szCs w:val="34"/>
                <w:rtl w:val="0"/>
              </w:rPr>
              <w:t xml:space="preserve">Extremely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34"/>
                <w:szCs w:val="34"/>
              </w:rPr>
            </w:pPr>
            <w:r w:rsidDel="00000000" w:rsidR="00000000" w:rsidRPr="00000000">
              <w:rPr>
                <w:sz w:val="34"/>
                <w:szCs w:val="3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34"/>
                <w:szCs w:val="34"/>
              </w:rPr>
            </w:pPr>
            <w:r w:rsidDel="00000000" w:rsidR="00000000" w:rsidRPr="00000000">
              <w:rPr>
                <w:sz w:val="34"/>
                <w:szCs w:val="34"/>
                <w:rtl w:val="0"/>
              </w:rPr>
              <w:t xml:space="preserve">Very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34"/>
                <w:szCs w:val="34"/>
              </w:rPr>
            </w:pPr>
            <w:r w:rsidDel="00000000" w:rsidR="00000000" w:rsidRPr="00000000">
              <w:rPr>
                <w:sz w:val="34"/>
                <w:szCs w:val="34"/>
                <w:rtl w:val="0"/>
              </w:rPr>
              <w:t xml:space="preserve">Relatively economical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34"/>
                <w:szCs w:val="34"/>
              </w:rPr>
            </w:pPr>
            <w:r w:rsidDel="00000000" w:rsidR="00000000" w:rsidRPr="00000000">
              <w:rPr>
                <w:sz w:val="34"/>
                <w:szCs w:val="3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34"/>
                <w:szCs w:val="34"/>
              </w:rPr>
            </w:pPr>
            <w:r w:rsidDel="00000000" w:rsidR="00000000" w:rsidRPr="00000000">
              <w:rPr>
                <w:sz w:val="34"/>
                <w:szCs w:val="34"/>
                <w:rtl w:val="0"/>
              </w:rPr>
              <w:t xml:space="preserve">Banking/core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34"/>
                <w:szCs w:val="34"/>
              </w:rPr>
            </w:pPr>
            <w:r w:rsidDel="00000000" w:rsidR="00000000" w:rsidRPr="00000000">
              <w:rPr>
                <w:sz w:val="34"/>
                <w:szCs w:val="34"/>
                <w:rtl w:val="0"/>
              </w:rPr>
              <w:t xml:space="preserve">Office LAN</w:t>
            </w:r>
          </w:p>
        </w:tc>
      </w:tr>
    </w:tbl>
    <w:p w:rsidR="00000000" w:rsidDel="00000000" w:rsidP="00000000" w:rsidRDefault="00000000" w:rsidRPr="00000000" w14:paraId="00000091">
      <w:pPr>
        <w:spacing w:after="240" w:before="240" w:lineRule="auto"/>
        <w:rPr>
          <w:sz w:val="34"/>
          <w:szCs w:val="34"/>
        </w:rPr>
      </w:pPr>
      <w:r w:rsidDel="00000000" w:rsidR="00000000" w:rsidRPr="00000000">
        <w:rPr>
          <w:sz w:val="34"/>
          <w:szCs w:val="34"/>
          <w:rtl w:val="0"/>
        </w:rPr>
        <w:t xml:space="preserve">Conclusion: Mesh topology provides superior fault tolerance and reliability because multiple paths are available. Star topology is simpler and cheaper but depends heavily on the central switch.</w:t>
      </w:r>
    </w:p>
    <w:p w:rsidR="00000000" w:rsidDel="00000000" w:rsidP="00000000" w:rsidRDefault="00000000" w:rsidRPr="00000000" w14:paraId="00000092">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h4qoohlue45b" w:id="7"/>
      <w:bookmarkEnd w:id="7"/>
      <w:r w:rsidDel="00000000" w:rsidR="00000000" w:rsidRPr="00000000">
        <w:rPr>
          <w:rFonts w:ascii="Times New Roman" w:cs="Times New Roman" w:eastAsia="Times New Roman" w:hAnsi="Times New Roman"/>
          <w:sz w:val="46"/>
          <w:szCs w:val="46"/>
          <w:rtl w:val="0"/>
        </w:rPr>
        <w:t xml:space="preserve">Q3. Bus Topology vs Mesh Topology – Complexity</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140"/>
        <w:gridCol w:w="3815"/>
        <w:tblGridChange w:id="0">
          <w:tblGrid>
            <w:gridCol w:w="2435"/>
            <w:gridCol w:w="314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sz w:val="34"/>
                <w:szCs w:val="34"/>
              </w:rPr>
            </w:pPr>
            <w:r w:rsidDel="00000000" w:rsidR="00000000" w:rsidRPr="00000000">
              <w:rPr>
                <w:sz w:val="34"/>
                <w:szCs w:val="34"/>
                <w:rtl w:val="0"/>
              </w:rPr>
              <w:t xml:space="preserve">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sz w:val="34"/>
                <w:szCs w:val="34"/>
              </w:rPr>
            </w:pPr>
            <w:r w:rsidDel="00000000" w:rsidR="00000000" w:rsidRPr="00000000">
              <w:rPr>
                <w:sz w:val="34"/>
                <w:szCs w:val="34"/>
                <w:rtl w:val="0"/>
              </w:rPr>
              <w:t xml:space="preserve">Bus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sz w:val="34"/>
                <w:szCs w:val="34"/>
              </w:rPr>
            </w:pPr>
            <w:r w:rsidDel="00000000" w:rsidR="00000000" w:rsidRPr="00000000">
              <w:rPr>
                <w:sz w:val="34"/>
                <w:szCs w:val="34"/>
                <w:rtl w:val="0"/>
              </w:rPr>
              <w:t xml:space="preserve">Mesh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34"/>
                <w:szCs w:val="34"/>
              </w:rPr>
            </w:pPr>
            <w:r w:rsidDel="00000000" w:rsidR="00000000" w:rsidRPr="00000000">
              <w:rPr>
                <w:sz w:val="34"/>
                <w:szCs w:val="34"/>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34"/>
                <w:szCs w:val="34"/>
              </w:rPr>
            </w:pPr>
            <w:r w:rsidDel="00000000" w:rsidR="00000000" w:rsidRPr="00000000">
              <w:rPr>
                <w:sz w:val="34"/>
                <w:szCs w:val="34"/>
                <w:rtl w:val="0"/>
              </w:rPr>
              <w:t xml:space="preserve">Single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34"/>
                <w:szCs w:val="34"/>
              </w:rPr>
            </w:pPr>
            <w:r w:rsidDel="00000000" w:rsidR="00000000" w:rsidRPr="00000000">
              <w:rPr>
                <w:sz w:val="34"/>
                <w:szCs w:val="34"/>
                <w:rtl w:val="0"/>
              </w:rPr>
              <w:t xml:space="preserve">Multiple interconnected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34"/>
                <w:szCs w:val="34"/>
              </w:rPr>
            </w:pPr>
            <w:r w:rsidDel="00000000" w:rsidR="00000000" w:rsidRPr="00000000">
              <w:rPr>
                <w:sz w:val="34"/>
                <w:szCs w:val="34"/>
                <w:rtl w:val="0"/>
              </w:rPr>
              <w:t xml:space="preserve">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34"/>
                <w:szCs w:val="34"/>
              </w:rPr>
            </w:pPr>
            <w:r w:rsidDel="00000000" w:rsidR="00000000" w:rsidRPr="00000000">
              <w:rPr>
                <w:sz w:val="34"/>
                <w:szCs w:val="34"/>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34"/>
                <w:szCs w:val="34"/>
              </w:rPr>
            </w:pPr>
            <w:r w:rsidDel="00000000" w:rsidR="00000000" w:rsidRPr="00000000">
              <w:rPr>
                <w:sz w:val="34"/>
                <w:szCs w:val="34"/>
                <w:rtl w:val="0"/>
              </w:rPr>
              <w:t xml:space="preserve">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34"/>
                <w:szCs w:val="34"/>
              </w:rPr>
            </w:pPr>
            <w:r w:rsidDel="00000000" w:rsidR="00000000" w:rsidRPr="00000000">
              <w:rPr>
                <w:sz w:val="34"/>
                <w:szCs w:val="34"/>
                <w:rtl w:val="0"/>
              </w:rPr>
              <w:t xml:space="preserve">Cabling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34"/>
                <w:szCs w:val="34"/>
              </w:rPr>
            </w:pPr>
            <w:r w:rsidDel="00000000" w:rsidR="00000000" w:rsidRPr="00000000">
              <w:rPr>
                <w:sz w:val="34"/>
                <w:szCs w:val="34"/>
                <w:rtl w:val="0"/>
              </w:rPr>
              <w:t xml:space="preserve">Very 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34"/>
                <w:szCs w:val="34"/>
              </w:rPr>
            </w:pPr>
            <w:r w:rsidDel="00000000" w:rsidR="00000000" w:rsidRPr="00000000">
              <w:rPr>
                <w:sz w:val="34"/>
                <w:szCs w:val="34"/>
                <w:rtl w:val="0"/>
              </w:rPr>
              <w:t xml:space="preserve">Number of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34"/>
                <w:szCs w:val="34"/>
              </w:rPr>
            </w:pPr>
            <w:r w:rsidDel="00000000" w:rsidR="00000000" w:rsidRPr="00000000">
              <w:rPr>
                <w:sz w:val="34"/>
                <w:szCs w:val="34"/>
                <w:rtl w:val="0"/>
              </w:rPr>
              <w:t xml:space="preserve">Few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34"/>
                <w:szCs w:val="34"/>
              </w:rPr>
            </w:pPr>
            <w:r w:rsidDel="00000000" w:rsidR="00000000" w:rsidRPr="00000000">
              <w:rPr>
                <w:sz w:val="34"/>
                <w:szCs w:val="34"/>
                <w:rtl w:val="0"/>
              </w:rPr>
              <w:t xml:space="preserve">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34"/>
                <w:szCs w:val="34"/>
              </w:rPr>
            </w:pPr>
            <w:r w:rsidDel="00000000" w:rsidR="00000000" w:rsidRPr="00000000">
              <w:rPr>
                <w:sz w:val="34"/>
                <w:szCs w:val="3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34"/>
                <w:szCs w:val="34"/>
              </w:rPr>
            </w:pPr>
            <w:r w:rsidDel="00000000" w:rsidR="00000000" w:rsidRPr="00000000">
              <w:rPr>
                <w:sz w:val="34"/>
                <w:szCs w:val="34"/>
                <w:rtl w:val="0"/>
              </w:rPr>
              <w:t xml:space="preserve">Very 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34"/>
                <w:szCs w:val="34"/>
              </w:rPr>
            </w:pPr>
            <w:r w:rsidDel="00000000" w:rsidR="00000000" w:rsidRPr="00000000">
              <w:rPr>
                <w:sz w:val="34"/>
                <w:szCs w:val="34"/>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34"/>
                <w:szCs w:val="34"/>
              </w:rPr>
            </w:pPr>
            <w:r w:rsidDel="00000000" w:rsidR="00000000" w:rsidRPr="00000000">
              <w:rPr>
                <w:sz w:val="34"/>
                <w:szCs w:val="34"/>
                <w:rtl w:val="0"/>
              </w:rPr>
              <w:t xml:space="preserve">Backbone faults can be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34"/>
                <w:szCs w:val="34"/>
              </w:rPr>
            </w:pPr>
            <w:r w:rsidDel="00000000" w:rsidR="00000000" w:rsidRPr="00000000">
              <w:rPr>
                <w:sz w:val="34"/>
                <w:szCs w:val="34"/>
                <w:rtl w:val="0"/>
              </w:rPr>
              <w:t xml:space="preserve">Complex because of many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34"/>
                <w:szCs w:val="34"/>
              </w:rPr>
            </w:pPr>
            <w:r w:rsidDel="00000000" w:rsidR="00000000" w:rsidRPr="00000000">
              <w:rPr>
                <w:sz w:val="34"/>
                <w:szCs w:val="34"/>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34"/>
                <w:szCs w:val="34"/>
              </w:rPr>
            </w:pPr>
            <w:r w:rsidDel="00000000" w:rsidR="00000000" w:rsidRPr="00000000">
              <w:rPr>
                <w:sz w:val="34"/>
                <w:szCs w:val="3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34"/>
                <w:szCs w:val="34"/>
              </w:rPr>
            </w:pPr>
            <w:r w:rsidDel="00000000" w:rsidR="00000000" w:rsidRPr="00000000">
              <w:rPr>
                <w:sz w:val="34"/>
                <w:szCs w:val="34"/>
                <w:rtl w:val="0"/>
              </w:rPr>
              <w:t xml:space="preserve">Difficult and expensive to scale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34"/>
                <w:szCs w:val="34"/>
              </w:rPr>
            </w:pPr>
            <w:r w:rsidDel="00000000" w:rsidR="00000000" w:rsidRPr="00000000">
              <w:rPr>
                <w:sz w:val="34"/>
                <w:szCs w:val="3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34"/>
                <w:szCs w:val="34"/>
              </w:rPr>
            </w:pPr>
            <w:r w:rsidDel="00000000" w:rsidR="00000000" w:rsidRPr="00000000">
              <w:rPr>
                <w:sz w:val="34"/>
                <w:szCs w:val="34"/>
                <w:rtl w:val="0"/>
              </w:rPr>
              <w:t xml:space="preserve">Small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34"/>
                <w:szCs w:val="34"/>
              </w:rPr>
            </w:pPr>
            <w:r w:rsidDel="00000000" w:rsidR="00000000" w:rsidRPr="00000000">
              <w:rPr>
                <w:sz w:val="34"/>
                <w:szCs w:val="34"/>
                <w:rtl w:val="0"/>
              </w:rPr>
              <w:t xml:space="preserve">Critical network backbone</w:t>
            </w:r>
          </w:p>
        </w:tc>
      </w:tr>
    </w:tbl>
    <w:p w:rsidR="00000000" w:rsidDel="00000000" w:rsidP="00000000" w:rsidRDefault="00000000" w:rsidRPr="00000000" w14:paraId="000000AF">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mm1ofehehqnt" w:id="8"/>
      <w:bookmarkEnd w:id="8"/>
      <w:r w:rsidDel="00000000" w:rsidR="00000000" w:rsidRPr="00000000">
        <w:rPr>
          <w:rFonts w:ascii="Times New Roman" w:cs="Times New Roman" w:eastAsia="Times New Roman" w:hAnsi="Times New Roman"/>
          <w:color w:val="000000"/>
          <w:sz w:val="26"/>
          <w:szCs w:val="26"/>
          <w:rtl w:val="0"/>
        </w:rPr>
        <w:t xml:space="preserve">Technical Point</w:t>
      </w:r>
    </w:p>
    <w:p w:rsidR="00000000" w:rsidDel="00000000" w:rsidP="00000000" w:rsidRDefault="00000000" w:rsidRPr="00000000" w14:paraId="000000B0">
      <w:pPr>
        <w:spacing w:after="240" w:before="240" w:lineRule="auto"/>
        <w:rPr>
          <w:sz w:val="34"/>
          <w:szCs w:val="34"/>
        </w:rPr>
      </w:pPr>
      <w:r w:rsidDel="00000000" w:rsidR="00000000" w:rsidRPr="00000000">
        <w:rPr>
          <w:sz w:val="34"/>
          <w:szCs w:val="34"/>
          <w:rtl w:val="0"/>
        </w:rPr>
        <w:t xml:space="preserve">For a full mesh with n devices, the number of links required is:</w:t>
      </w:r>
    </w:p>
    <w:p w:rsidR="00000000" w:rsidDel="00000000" w:rsidP="00000000" w:rsidRDefault="00000000" w:rsidRPr="00000000" w14:paraId="000000B1">
      <w:pPr>
        <w:spacing w:after="240" w:before="240" w:lineRule="auto"/>
        <w:rPr>
          <w:sz w:val="34"/>
          <w:szCs w:val="34"/>
        </w:rPr>
      </w:pPr>
      <w:r w:rsidDel="00000000" w:rsidR="00000000" w:rsidRPr="00000000">
        <w:rPr>
          <w:rFonts w:ascii="Gungsuh" w:cs="Gungsuh" w:eastAsia="Gungsuh" w:hAnsi="Gungsuh"/>
          <w:sz w:val="34"/>
          <w:szCs w:val="34"/>
          <w:rtl w:val="0"/>
        </w:rPr>
        <w:t xml:space="preserve">Links = n(n − 1) / 2</w:t>
      </w:r>
    </w:p>
    <w:p w:rsidR="00000000" w:rsidDel="00000000" w:rsidP="00000000" w:rsidRDefault="00000000" w:rsidRPr="00000000" w14:paraId="000000B2">
      <w:pPr>
        <w:spacing w:after="240" w:before="240" w:lineRule="auto"/>
        <w:rPr>
          <w:sz w:val="34"/>
          <w:szCs w:val="34"/>
        </w:rPr>
      </w:pPr>
      <w:r w:rsidDel="00000000" w:rsidR="00000000" w:rsidRPr="00000000">
        <w:rPr>
          <w:sz w:val="34"/>
          <w:szCs w:val="34"/>
          <w:rtl w:val="0"/>
        </w:rPr>
        <w:t xml:space="preserve">For example, with 5 devices:</w:t>
      </w:r>
    </w:p>
    <w:p w:rsidR="00000000" w:rsidDel="00000000" w:rsidP="00000000" w:rsidRDefault="00000000" w:rsidRPr="00000000" w14:paraId="000000B3">
      <w:pPr>
        <w:spacing w:after="240" w:before="240" w:lineRule="auto"/>
        <w:rPr>
          <w:sz w:val="34"/>
          <w:szCs w:val="34"/>
        </w:rPr>
      </w:pPr>
      <w:r w:rsidDel="00000000" w:rsidR="00000000" w:rsidRPr="00000000">
        <w:rPr>
          <w:rFonts w:ascii="Gungsuh" w:cs="Gungsuh" w:eastAsia="Gungsuh" w:hAnsi="Gungsuh"/>
          <w:sz w:val="34"/>
          <w:szCs w:val="34"/>
          <w:rtl w:val="0"/>
        </w:rPr>
        <w:t xml:space="preserve">5(5 − 1) / 2 = 10 links</w:t>
      </w:r>
    </w:p>
    <w:p w:rsidR="00000000" w:rsidDel="00000000" w:rsidP="00000000" w:rsidRDefault="00000000" w:rsidRPr="00000000" w14:paraId="000000B4">
      <w:pPr>
        <w:spacing w:after="240" w:before="240" w:lineRule="auto"/>
        <w:rPr>
          <w:sz w:val="34"/>
          <w:szCs w:val="34"/>
        </w:rPr>
      </w:pPr>
      <w:r w:rsidDel="00000000" w:rsidR="00000000" w:rsidRPr="00000000">
        <w:rPr>
          <w:sz w:val="34"/>
          <w:szCs w:val="34"/>
          <w:rtl w:val="0"/>
        </w:rPr>
        <w:t xml:space="preserve">Therefore, mesh complexity increases rapidly as more devices are added.</w:t>
      </w:r>
    </w:p>
    <w:p w:rsidR="00000000" w:rsidDel="00000000" w:rsidP="00000000" w:rsidRDefault="00000000" w:rsidRPr="00000000" w14:paraId="000000B5">
      <w:pPr>
        <w:spacing w:after="240" w:before="240" w:lineRule="auto"/>
        <w:rPr>
          <w:sz w:val="34"/>
          <w:szCs w:val="34"/>
        </w:rPr>
      </w:pPr>
      <w:r w:rsidDel="00000000" w:rsidR="00000000" w:rsidRPr="00000000">
        <w:rPr>
          <w:sz w:val="34"/>
          <w:szCs w:val="34"/>
          <w:rtl w:val="0"/>
        </w:rPr>
        <w:t xml:space="preserve">Conclusion: Bus topology is much simpler and cheaper to implement, while mesh topology provides better reliability at the cost of greater complexity and expense.</w:t>
      </w:r>
    </w:p>
    <w:p w:rsidR="00000000" w:rsidDel="00000000" w:rsidP="00000000" w:rsidRDefault="00000000" w:rsidRPr="00000000" w14:paraId="000000B6">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m1t48kcwbh8l" w:id="9"/>
      <w:bookmarkEnd w:id="9"/>
      <w:r w:rsidDel="00000000" w:rsidR="00000000" w:rsidRPr="00000000">
        <w:rPr>
          <w:rFonts w:ascii="Times New Roman" w:cs="Times New Roman" w:eastAsia="Times New Roman" w:hAnsi="Times New Roman"/>
          <w:sz w:val="46"/>
          <w:szCs w:val="46"/>
          <w:rtl w:val="0"/>
        </w:rPr>
        <w:t xml:space="preserve">Q4. Hybrid Topology vs Star Topology – Scalability</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3800"/>
        <w:gridCol w:w="3725"/>
        <w:tblGridChange w:id="0">
          <w:tblGrid>
            <w:gridCol w:w="1505"/>
            <w:gridCol w:w="3800"/>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sz w:val="34"/>
                <w:szCs w:val="34"/>
              </w:rPr>
            </w:pPr>
            <w:r w:rsidDel="00000000" w:rsidR="00000000" w:rsidRPr="00000000">
              <w:rPr>
                <w:sz w:val="34"/>
                <w:szCs w:val="34"/>
                <w:rtl w:val="0"/>
              </w:rPr>
              <w:t xml:space="preserve">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sz w:val="34"/>
                <w:szCs w:val="34"/>
              </w:rPr>
            </w:pPr>
            <w:r w:rsidDel="00000000" w:rsidR="00000000" w:rsidRPr="00000000">
              <w:rPr>
                <w:sz w:val="34"/>
                <w:szCs w:val="34"/>
                <w:rtl w:val="0"/>
              </w:rPr>
              <w:t xml:space="preserve">Hybrid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sz w:val="34"/>
                <w:szCs w:val="34"/>
              </w:rPr>
            </w:pPr>
            <w:r w:rsidDel="00000000" w:rsidR="00000000" w:rsidRPr="00000000">
              <w:rPr>
                <w:sz w:val="34"/>
                <w:szCs w:val="34"/>
                <w:rtl w:val="0"/>
              </w:rPr>
              <w:t xml:space="preserve">Star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34"/>
                <w:szCs w:val="34"/>
              </w:rPr>
            </w:pPr>
            <w:r w:rsidDel="00000000" w:rsidR="00000000" w:rsidRPr="00000000">
              <w:rPr>
                <w:sz w:val="34"/>
                <w:szCs w:val="34"/>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34"/>
                <w:szCs w:val="34"/>
              </w:rPr>
            </w:pPr>
            <w:r w:rsidDel="00000000" w:rsidR="00000000" w:rsidRPr="00000000">
              <w:rPr>
                <w:sz w:val="34"/>
                <w:szCs w:val="34"/>
                <w:rtl w:val="0"/>
              </w:rPr>
              <w:t xml:space="preserve">Good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34"/>
                <w:szCs w:val="34"/>
              </w:rPr>
            </w:pPr>
            <w:r w:rsidDel="00000000" w:rsidR="00000000" w:rsidRPr="00000000">
              <w:rPr>
                <w:sz w:val="34"/>
                <w:szCs w:val="34"/>
                <w:rtl w:val="0"/>
              </w:rPr>
              <w:t xml:space="preserve">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34"/>
                <w:szCs w:val="34"/>
              </w:rPr>
            </w:pPr>
            <w:r w:rsidDel="00000000" w:rsidR="00000000" w:rsidRPr="00000000">
              <w:rPr>
                <w:sz w:val="34"/>
                <w:szCs w:val="34"/>
                <w:rtl w:val="0"/>
              </w:rPr>
              <w:t xml:space="preserve">New network segments can be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34"/>
                <w:szCs w:val="34"/>
              </w:rPr>
            </w:pPr>
            <w:r w:rsidDel="00000000" w:rsidR="00000000" w:rsidRPr="00000000">
              <w:rPr>
                <w:sz w:val="34"/>
                <w:szCs w:val="34"/>
                <w:rtl w:val="0"/>
              </w:rPr>
              <w:t xml:space="preserve">Limited by central switch capacity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34"/>
                <w:szCs w:val="34"/>
              </w:rPr>
            </w:pPr>
            <w:r w:rsidDel="00000000" w:rsidR="00000000" w:rsidRPr="00000000">
              <w:rPr>
                <w:sz w:val="34"/>
                <w:szCs w:val="34"/>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34"/>
                <w:szCs w:val="34"/>
              </w:rPr>
            </w:pPr>
            <w:r w:rsidDel="00000000" w:rsidR="00000000" w:rsidRPr="00000000">
              <w:rPr>
                <w:sz w:val="34"/>
                <w:szCs w:val="3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34"/>
                <w:szCs w:val="34"/>
              </w:rPr>
            </w:pPr>
            <w:r w:rsidDel="00000000" w:rsidR="00000000" w:rsidRPr="00000000">
              <w:rPr>
                <w:sz w:val="34"/>
                <w:szCs w:val="34"/>
                <w:rtl w:val="0"/>
              </w:rPr>
              <w:t xml:space="preserve">Network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34"/>
                <w:szCs w:val="34"/>
              </w:rPr>
            </w:pPr>
            <w:r w:rsidDel="00000000" w:rsidR="00000000" w:rsidRPr="00000000">
              <w:rPr>
                <w:sz w:val="34"/>
                <w:szCs w:val="34"/>
                <w:rtl w:val="0"/>
              </w:rPr>
              <w:t xml:space="preserve">Suitable for large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34"/>
                <w:szCs w:val="34"/>
              </w:rPr>
            </w:pPr>
            <w:r w:rsidDel="00000000" w:rsidR="00000000" w:rsidRPr="00000000">
              <w:rPr>
                <w:sz w:val="34"/>
                <w:szCs w:val="34"/>
                <w:rtl w:val="0"/>
              </w:rPr>
              <w:t xml:space="preserve">Suitable for small/medium networks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34"/>
                <w:szCs w:val="34"/>
              </w:rPr>
            </w:pPr>
            <w:r w:rsidDel="00000000" w:rsidR="00000000" w:rsidRPr="00000000">
              <w:rPr>
                <w:sz w:val="34"/>
                <w:szCs w:val="3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34"/>
                <w:szCs w:val="34"/>
              </w:rPr>
            </w:pPr>
            <w:r w:rsidDel="00000000" w:rsidR="00000000" w:rsidRPr="00000000">
              <w:rPr>
                <w:sz w:val="34"/>
                <w:szCs w:val="34"/>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34"/>
                <w:szCs w:val="34"/>
              </w:rPr>
            </w:pPr>
            <w:r w:rsidDel="00000000" w:rsidR="00000000" w:rsidRPr="00000000">
              <w:rPr>
                <w:sz w:val="34"/>
                <w:szCs w:val="34"/>
                <w:rtl w:val="0"/>
              </w:rPr>
              <w:t xml:space="preserve">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34"/>
                <w:szCs w:val="34"/>
              </w:rPr>
            </w:pPr>
            <w:r w:rsidDel="00000000" w:rsidR="00000000" w:rsidRPr="00000000">
              <w:rPr>
                <w:sz w:val="34"/>
                <w:szCs w:val="34"/>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34"/>
                <w:szCs w:val="34"/>
              </w:rPr>
            </w:pPr>
            <w:r w:rsidDel="00000000" w:rsidR="00000000" w:rsidRPr="00000000">
              <w:rPr>
                <w:sz w:val="34"/>
                <w:szCs w:val="34"/>
                <w:rtl w:val="0"/>
              </w:rPr>
              <w:t xml:space="preserve">More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34"/>
                <w:szCs w:val="34"/>
              </w:rPr>
            </w:pPr>
            <w:r w:rsidDel="00000000" w:rsidR="00000000" w:rsidRPr="00000000">
              <w:rPr>
                <w:sz w:val="34"/>
                <w:szCs w:val="34"/>
                <w:rtl w:val="0"/>
              </w:rPr>
              <w:t xml:space="preserve">Easier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34"/>
                <w:szCs w:val="34"/>
              </w:rPr>
            </w:pPr>
            <w:r w:rsidDel="00000000" w:rsidR="00000000" w:rsidRPr="00000000">
              <w:rPr>
                <w:sz w:val="34"/>
                <w:szCs w:val="3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34"/>
                <w:szCs w:val="34"/>
              </w:rPr>
            </w:pPr>
            <w:r w:rsidDel="00000000" w:rsidR="00000000" w:rsidRPr="00000000">
              <w:rPr>
                <w:sz w:val="34"/>
                <w:szCs w:val="34"/>
                <w:rtl w:val="0"/>
              </w:rPr>
              <w:t xml:space="preserve">University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34"/>
                <w:szCs w:val="34"/>
              </w:rPr>
            </w:pPr>
            <w:r w:rsidDel="00000000" w:rsidR="00000000" w:rsidRPr="00000000">
              <w:rPr>
                <w:sz w:val="34"/>
                <w:szCs w:val="34"/>
                <w:rtl w:val="0"/>
              </w:rPr>
              <w:t xml:space="preserve">Office LAN</w:t>
            </w:r>
          </w:p>
        </w:tc>
      </w:tr>
    </w:tbl>
    <w:p w:rsidR="00000000" w:rsidDel="00000000" w:rsidP="00000000" w:rsidRDefault="00000000" w:rsidRPr="00000000" w14:paraId="000000D0">
      <w:pPr>
        <w:spacing w:after="240" w:before="240" w:lineRule="auto"/>
        <w:rPr>
          <w:sz w:val="34"/>
          <w:szCs w:val="34"/>
        </w:rPr>
      </w:pPr>
      <w:r w:rsidDel="00000000" w:rsidR="00000000" w:rsidRPr="00000000">
        <w:rPr>
          <w:sz w:val="34"/>
          <w:szCs w:val="34"/>
          <w:rtl w:val="0"/>
        </w:rPr>
        <w:t xml:space="preserve">Conclusion: Hybrid topology provides greater scalability and flexibility because different topologies can be combined according to requirements. Star topology is easier to manage but expansion depends on the capacity of the central switch.</w:t>
      </w:r>
    </w:p>
    <w:p w:rsidR="00000000" w:rsidDel="00000000" w:rsidP="00000000" w:rsidRDefault="00000000" w:rsidRPr="00000000" w14:paraId="000000D1">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yl5fabbv65ui" w:id="10"/>
      <w:bookmarkEnd w:id="10"/>
      <w:r w:rsidDel="00000000" w:rsidR="00000000" w:rsidRPr="00000000">
        <w:rPr>
          <w:rFonts w:ascii="Times New Roman" w:cs="Times New Roman" w:eastAsia="Times New Roman" w:hAnsi="Times New Roman"/>
          <w:sz w:val="46"/>
          <w:szCs w:val="46"/>
          <w:rtl w:val="0"/>
        </w:rPr>
        <w:t xml:space="preserve">Q5. Maintenance Comparison of Network Topologies</w:t>
      </w:r>
    </w:p>
    <w:tbl>
      <w:tblPr>
        <w:tblStyle w:val="Table6"/>
        <w:tblW w:w="940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2975334018502"/>
        <w:gridCol w:w="1599.3797533401853"/>
        <w:gridCol w:w="1439.9249743062694"/>
        <w:gridCol w:w="2295.1824254881813"/>
        <w:gridCol w:w="2179.215313463515"/>
        <w:tblGridChange w:id="0">
          <w:tblGrid>
            <w:gridCol w:w="1889.2975334018502"/>
            <w:gridCol w:w="1599.3797533401853"/>
            <w:gridCol w:w="1439.9249743062694"/>
            <w:gridCol w:w="2295.1824254881813"/>
            <w:gridCol w:w="2179.21531346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sz w:val="34"/>
                <w:szCs w:val="34"/>
              </w:rPr>
            </w:pPr>
            <w:r w:rsidDel="00000000" w:rsidR="00000000" w:rsidRPr="00000000">
              <w:rPr>
                <w:sz w:val="34"/>
                <w:szCs w:val="34"/>
                <w:rtl w:val="0"/>
              </w:rPr>
              <w:t xml:space="preserve">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sz w:val="34"/>
                <w:szCs w:val="34"/>
              </w:rPr>
            </w:pPr>
            <w:r w:rsidDel="00000000" w:rsidR="00000000" w:rsidRPr="00000000">
              <w:rPr>
                <w:sz w:val="34"/>
                <w:szCs w:val="34"/>
                <w:rtl w:val="0"/>
              </w:rPr>
              <w:t xml:space="preserv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sz w:val="34"/>
                <w:szCs w:val="34"/>
              </w:rPr>
            </w:pPr>
            <w:r w:rsidDel="00000000" w:rsidR="00000000" w:rsidRPr="00000000">
              <w:rPr>
                <w:sz w:val="34"/>
                <w:szCs w:val="34"/>
                <w:rtl w:val="0"/>
              </w:rPr>
              <w:t xml:space="preserve">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sz w:val="34"/>
                <w:szCs w:val="34"/>
              </w:rPr>
            </w:pPr>
            <w:r w:rsidDel="00000000" w:rsidR="00000000" w:rsidRPr="00000000">
              <w:rPr>
                <w:sz w:val="34"/>
                <w:szCs w:val="34"/>
                <w:rtl w:val="0"/>
              </w:rPr>
              <w:t xml:space="preserve">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sz w:val="34"/>
                <w:szCs w:val="34"/>
              </w:rPr>
            </w:pPr>
            <w:r w:rsidDel="00000000" w:rsidR="00000000" w:rsidRPr="00000000">
              <w:rPr>
                <w:sz w:val="34"/>
                <w:szCs w:val="34"/>
                <w:rtl w:val="0"/>
              </w:rPr>
              <w:t xml:space="preserve">Hybrid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34"/>
                <w:szCs w:val="34"/>
              </w:rPr>
            </w:pPr>
            <w:r w:rsidDel="00000000" w:rsidR="00000000" w:rsidRPr="00000000">
              <w:rPr>
                <w:sz w:val="34"/>
                <w:szCs w:val="34"/>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34"/>
                <w:szCs w:val="34"/>
              </w:rPr>
            </w:pPr>
            <w:r w:rsidDel="00000000" w:rsidR="00000000" w:rsidRPr="00000000">
              <w:rPr>
                <w:sz w:val="34"/>
                <w:szCs w:val="34"/>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34"/>
                <w:szCs w:val="34"/>
              </w:rPr>
            </w:pPr>
            <w:r w:rsidDel="00000000" w:rsidR="00000000" w:rsidRPr="00000000">
              <w:rPr>
                <w:sz w:val="34"/>
                <w:szCs w:val="34"/>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34"/>
                <w:szCs w:val="34"/>
              </w:rPr>
            </w:pPr>
            <w:r w:rsidDel="00000000" w:rsidR="00000000" w:rsidRPr="00000000">
              <w:rPr>
                <w:sz w:val="34"/>
                <w:szCs w:val="34"/>
                <w:rtl w:val="0"/>
              </w:rPr>
              <w:t xml:space="preserve">Moderate/Difficult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34"/>
                <w:szCs w:val="34"/>
              </w:rPr>
            </w:pPr>
            <w:r w:rsidDel="00000000" w:rsidR="00000000" w:rsidRPr="00000000">
              <w:rPr>
                <w:sz w:val="34"/>
                <w:szCs w:val="3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34"/>
                <w:szCs w:val="34"/>
              </w:rPr>
            </w:pPr>
            <w:r w:rsidDel="00000000" w:rsidR="00000000" w:rsidRPr="00000000">
              <w:rPr>
                <w:sz w:val="34"/>
                <w:szCs w:val="34"/>
                <w:rtl w:val="0"/>
              </w:rPr>
              <w:t xml:space="preserve">Fault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34"/>
                <w:szCs w:val="34"/>
              </w:rPr>
            </w:pPr>
            <w:r w:rsidDel="00000000" w:rsidR="00000000" w:rsidRPr="00000000">
              <w:rPr>
                <w:sz w:val="34"/>
                <w:szCs w:val="34"/>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34"/>
                <w:szCs w:val="34"/>
              </w:rPr>
            </w:pPr>
            <w:r w:rsidDel="00000000" w:rsidR="00000000" w:rsidRPr="00000000">
              <w:rPr>
                <w:sz w:val="34"/>
                <w:szCs w:val="34"/>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34"/>
                <w:szCs w:val="34"/>
              </w:rPr>
            </w:pPr>
            <w:r w:rsidDel="00000000" w:rsidR="00000000" w:rsidRPr="00000000">
              <w:rPr>
                <w:sz w:val="34"/>
                <w:szCs w:val="34"/>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34"/>
                <w:szCs w:val="34"/>
              </w:rPr>
            </w:pPr>
            <w:r w:rsidDel="00000000" w:rsidR="00000000" w:rsidRPr="00000000">
              <w:rPr>
                <w:sz w:val="34"/>
                <w:szCs w:val="34"/>
                <w:rtl w:val="0"/>
              </w:rPr>
              <w:t xml:space="preserve">Moderate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34"/>
                <w:szCs w:val="34"/>
              </w:rPr>
            </w:pPr>
            <w:r w:rsidDel="00000000" w:rsidR="00000000" w:rsidRPr="00000000">
              <w:rPr>
                <w:sz w:val="34"/>
                <w:szCs w:val="34"/>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34"/>
                <w:szCs w:val="34"/>
              </w:rPr>
            </w:pPr>
            <w:r w:rsidDel="00000000" w:rsidR="00000000" w:rsidRPr="00000000">
              <w:rPr>
                <w:sz w:val="34"/>
                <w:szCs w:val="34"/>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34"/>
                <w:szCs w:val="34"/>
              </w:rPr>
            </w:pPr>
            <w:r w:rsidDel="00000000" w:rsidR="00000000" w:rsidRPr="00000000">
              <w:rPr>
                <w:sz w:val="34"/>
                <w:szCs w:val="34"/>
                <w:rtl w:val="0"/>
              </w:rPr>
              <w:t xml:space="preserve">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34"/>
                <w:szCs w:val="34"/>
              </w:rPr>
            </w:pPr>
            <w:r w:rsidDel="00000000" w:rsidR="00000000" w:rsidRPr="00000000">
              <w:rPr>
                <w:sz w:val="34"/>
                <w:szCs w:val="34"/>
                <w:rtl w:val="0"/>
              </w:rPr>
              <w:t xml:space="preserve">Backbone faults are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sz w:val="34"/>
                <w:szCs w:val="34"/>
              </w:rPr>
            </w:pPr>
            <w:r w:rsidDel="00000000" w:rsidR="00000000" w:rsidRPr="00000000">
              <w:rPr>
                <w:sz w:val="34"/>
                <w:szCs w:val="34"/>
                <w:rtl w:val="0"/>
              </w:rPr>
              <w:t xml:space="preserve">Depends on topology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34"/>
                <w:szCs w:val="34"/>
              </w:rPr>
            </w:pPr>
            <w:r w:rsidDel="00000000" w:rsidR="00000000" w:rsidRPr="00000000">
              <w:rPr>
                <w:sz w:val="34"/>
                <w:szCs w:val="34"/>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sz w:val="34"/>
                <w:szCs w:val="34"/>
              </w:rPr>
            </w:pPr>
            <w:r w:rsidDel="00000000" w:rsidR="00000000" w:rsidRPr="00000000">
              <w:rPr>
                <w:sz w:val="34"/>
                <w:szCs w:val="3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sz w:val="34"/>
                <w:szCs w:val="34"/>
              </w:rPr>
            </w:pPr>
            <w:r w:rsidDel="00000000" w:rsidR="00000000" w:rsidRPr="00000000">
              <w:rPr>
                <w:sz w:val="34"/>
                <w:szCs w:val="34"/>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sz w:val="34"/>
                <w:szCs w:val="34"/>
              </w:rPr>
            </w:pPr>
            <w:r w:rsidDel="00000000" w:rsidR="00000000" w:rsidRPr="00000000">
              <w:rPr>
                <w:sz w:val="34"/>
                <w:szCs w:val="34"/>
                <w:rtl w:val="0"/>
              </w:rPr>
              <w:t xml:space="preserve">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34"/>
                <w:szCs w:val="34"/>
              </w:rPr>
            </w:pPr>
            <w:r w:rsidDel="00000000" w:rsidR="00000000" w:rsidRPr="00000000">
              <w:rPr>
                <w:sz w:val="34"/>
                <w:szCs w:val="34"/>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sz w:val="34"/>
                <w:szCs w:val="34"/>
              </w:rPr>
            </w:pPr>
            <w:r w:rsidDel="00000000" w:rsidR="00000000" w:rsidRPr="00000000">
              <w:rPr>
                <w:sz w:val="34"/>
                <w:szCs w:val="34"/>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sz w:val="34"/>
                <w:szCs w:val="34"/>
              </w:rPr>
            </w:pPr>
            <w:r w:rsidDel="00000000" w:rsidR="00000000" w:rsidRPr="00000000">
              <w:rPr>
                <w:sz w:val="34"/>
                <w:szCs w:val="34"/>
                <w:rtl w:val="0"/>
              </w:rPr>
              <w:t xml:space="preserve">Simple initially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34"/>
                <w:szCs w:val="34"/>
              </w:rPr>
            </w:pPr>
            <w:r w:rsidDel="00000000" w:rsidR="00000000" w:rsidRPr="00000000">
              <w:rPr>
                <w:sz w:val="34"/>
                <w:szCs w:val="34"/>
                <w:rtl w:val="0"/>
              </w:rPr>
              <w:t xml:space="preserve">Requires skilled administration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sz w:val="34"/>
                <w:szCs w:val="34"/>
              </w:rPr>
            </w:pPr>
            <w:r w:rsidDel="00000000" w:rsidR="00000000" w:rsidRPr="00000000">
              <w:rPr>
                <w:sz w:val="34"/>
                <w:szCs w:val="34"/>
                <w:rtl w:val="0"/>
              </w:rPr>
              <w:t xml:space="preserve">Cost of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sz w:val="34"/>
                <w:szCs w:val="34"/>
              </w:rPr>
            </w:pPr>
            <w:r w:rsidDel="00000000" w:rsidR="00000000" w:rsidRPr="00000000">
              <w:rPr>
                <w:sz w:val="34"/>
                <w:szCs w:val="34"/>
                <w:rtl w:val="0"/>
              </w:rPr>
              <w:t xml:space="preserve">Low/Moderate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34"/>
                <w:szCs w:val="34"/>
              </w:rPr>
            </w:pPr>
            <w:r w:rsidDel="00000000" w:rsidR="00000000" w:rsidRPr="00000000">
              <w:rPr>
                <w:sz w:val="34"/>
                <w:szCs w:val="3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sz w:val="34"/>
                <w:szCs w:val="34"/>
              </w:rPr>
            </w:pPr>
            <w:r w:rsidDel="00000000" w:rsidR="00000000" w:rsidRPr="00000000">
              <w:rPr>
                <w:sz w:val="34"/>
                <w:szCs w:val="34"/>
                <w:rtl w:val="0"/>
              </w:rPr>
              <w:t xml:space="preserve">Low initially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34"/>
                <w:szCs w:val="34"/>
              </w:rPr>
            </w:pPr>
            <w:r w:rsidDel="00000000" w:rsidR="00000000" w:rsidRPr="00000000">
              <w:rPr>
                <w:sz w:val="34"/>
                <w:szCs w:val="34"/>
                <w:rtl w:val="0"/>
              </w:rPr>
              <w:t xml:space="preserve">Moderate/High</w:t>
            </w:r>
          </w:p>
        </w:tc>
      </w:tr>
    </w:tbl>
    <w:p w:rsidR="00000000" w:rsidDel="00000000" w:rsidP="00000000" w:rsidRDefault="00000000" w:rsidRPr="00000000" w14:paraId="000000F6">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1bqpv2cdr2vu" w:id="11"/>
      <w:bookmarkEnd w:id="11"/>
      <w:r w:rsidDel="00000000" w:rsidR="00000000" w:rsidRPr="00000000">
        <w:rPr>
          <w:rFonts w:ascii="Times New Roman" w:cs="Times New Roman" w:eastAsia="Times New Roman" w:hAnsi="Times New Roman"/>
          <w:color w:val="000000"/>
          <w:sz w:val="26"/>
          <w:szCs w:val="26"/>
          <w:rtl w:val="0"/>
        </w:rPr>
        <w:t xml:space="preserve">Analysis</w:t>
      </w:r>
    </w:p>
    <w:p w:rsidR="00000000" w:rsidDel="00000000" w:rsidP="00000000" w:rsidRDefault="00000000" w:rsidRPr="00000000" w14:paraId="000000F7">
      <w:pPr>
        <w:numPr>
          <w:ilvl w:val="0"/>
          <w:numId w:val="1"/>
        </w:numPr>
        <w:spacing w:after="0" w:afterAutospacing="0" w:before="240" w:lineRule="auto"/>
        <w:ind w:left="720" w:hanging="360"/>
        <w:rPr>
          <w:sz w:val="34"/>
          <w:szCs w:val="34"/>
        </w:rPr>
      </w:pPr>
      <w:r w:rsidDel="00000000" w:rsidR="00000000" w:rsidRPr="00000000">
        <w:rPr>
          <w:sz w:val="34"/>
          <w:szCs w:val="34"/>
          <w:rtl w:val="0"/>
        </w:rPr>
        <w:t xml:space="preserve">Star: Individual cable or device failures can be easily identified.</w:t>
      </w:r>
    </w:p>
    <w:p w:rsidR="00000000" w:rsidDel="00000000" w:rsidP="00000000" w:rsidRDefault="00000000" w:rsidRPr="00000000" w14:paraId="000000F8">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Mesh: Highly reliable but has many links, making troubleshooting complicated.</w:t>
      </w:r>
    </w:p>
    <w:p w:rsidR="00000000" w:rsidDel="00000000" w:rsidP="00000000" w:rsidRDefault="00000000" w:rsidRPr="00000000" w14:paraId="000000F9">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Bus: Backbone failure can affect all devices and locating the fault can be difficult.</w:t>
      </w:r>
    </w:p>
    <w:p w:rsidR="00000000" w:rsidDel="00000000" w:rsidP="00000000" w:rsidRDefault="00000000" w:rsidRPr="00000000" w14:paraId="000000FA">
      <w:pPr>
        <w:numPr>
          <w:ilvl w:val="0"/>
          <w:numId w:val="1"/>
        </w:numPr>
        <w:spacing w:after="240" w:before="0" w:beforeAutospacing="0" w:lineRule="auto"/>
        <w:ind w:left="720" w:hanging="360"/>
        <w:rPr>
          <w:sz w:val="34"/>
          <w:szCs w:val="34"/>
        </w:rPr>
      </w:pPr>
      <w:r w:rsidDel="00000000" w:rsidR="00000000" w:rsidRPr="00000000">
        <w:rPr>
          <w:sz w:val="34"/>
          <w:szCs w:val="34"/>
          <w:rtl w:val="0"/>
        </w:rPr>
        <w:t xml:space="preserve">Hybrid: Maintenance depends on the combination of topologies used.</w:t>
      </w:r>
    </w:p>
    <w:p w:rsidR="00000000" w:rsidDel="00000000" w:rsidP="00000000" w:rsidRDefault="00000000" w:rsidRPr="00000000" w14:paraId="000000FB">
      <w:pPr>
        <w:spacing w:after="240" w:before="240" w:lineRule="auto"/>
        <w:rPr>
          <w:sz w:val="34"/>
          <w:szCs w:val="34"/>
        </w:rPr>
      </w:pPr>
      <w:r w:rsidDel="00000000" w:rsidR="00000000" w:rsidRPr="00000000">
        <w:rPr>
          <w:sz w:val="34"/>
          <w:szCs w:val="34"/>
          <w:rtl w:val="0"/>
        </w:rPr>
        <w:t xml:space="preserve">Conclusion: Star topology is generally the easiest to maintain, while mesh requires the most complex maintenance. Hybrid topology provides flexibility but requires proper network planning and administration.</w:t>
      </w:r>
    </w:p>
    <w:p w:rsidR="00000000" w:rsidDel="00000000" w:rsidP="00000000" w:rsidRDefault="00000000" w:rsidRPr="00000000" w14:paraId="000000FC">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s1hfcks7yih0" w:id="12"/>
      <w:bookmarkEnd w:id="12"/>
      <w:r w:rsidDel="00000000" w:rsidR="00000000" w:rsidRPr="00000000">
        <w:rPr>
          <w:rFonts w:ascii="Times New Roman" w:cs="Times New Roman" w:eastAsia="Times New Roman" w:hAnsi="Times New Roman"/>
          <w:sz w:val="46"/>
          <w:szCs w:val="46"/>
          <w:rtl w:val="0"/>
        </w:rPr>
        <w:t xml:space="preserve">Overall Comparative Analysis</w:t>
      </w:r>
    </w:p>
    <w:tbl>
      <w:tblPr>
        <w:tblStyle w:val="Table7"/>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040"/>
        <w:gridCol w:w="2150"/>
        <w:gridCol w:w="1550"/>
        <w:gridCol w:w="2540"/>
        <w:tblGridChange w:id="0">
          <w:tblGrid>
            <w:gridCol w:w="1835"/>
            <w:gridCol w:w="1040"/>
            <w:gridCol w:w="2150"/>
            <w:gridCol w:w="1550"/>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sz w:val="34"/>
                <w:szCs w:val="34"/>
              </w:rPr>
            </w:pPr>
            <w:r w:rsidDel="00000000" w:rsidR="00000000" w:rsidRPr="00000000">
              <w:rPr>
                <w:sz w:val="34"/>
                <w:szCs w:val="34"/>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sz w:val="34"/>
                <w:szCs w:val="34"/>
              </w:rPr>
            </w:pPr>
            <w:r w:rsidDel="00000000" w:rsidR="00000000" w:rsidRPr="00000000">
              <w:rPr>
                <w:sz w:val="34"/>
                <w:szCs w:val="34"/>
                <w:rtl w:val="0"/>
              </w:rPr>
              <w:t xml:space="preserv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sz w:val="34"/>
                <w:szCs w:val="34"/>
              </w:rPr>
            </w:pPr>
            <w:r w:rsidDel="00000000" w:rsidR="00000000" w:rsidRPr="00000000">
              <w:rPr>
                <w:sz w:val="34"/>
                <w:szCs w:val="34"/>
                <w:rtl w:val="0"/>
              </w:rPr>
              <w:t xml:space="preserve">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sz w:val="34"/>
                <w:szCs w:val="34"/>
              </w:rPr>
            </w:pPr>
            <w:r w:rsidDel="00000000" w:rsidR="00000000" w:rsidRPr="00000000">
              <w:rPr>
                <w:sz w:val="34"/>
                <w:szCs w:val="34"/>
                <w:rtl w:val="0"/>
              </w:rPr>
              <w:t xml:space="preserve">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sz w:val="34"/>
                <w:szCs w:val="34"/>
              </w:rPr>
            </w:pPr>
            <w:r w:rsidDel="00000000" w:rsidR="00000000" w:rsidRPr="00000000">
              <w:rPr>
                <w:sz w:val="34"/>
                <w:szCs w:val="34"/>
                <w:rtl w:val="0"/>
              </w:rPr>
              <w:t xml:space="preserve">Hybrid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34"/>
                <w:szCs w:val="34"/>
              </w:rPr>
            </w:pPr>
            <w:r w:rsidDel="00000000" w:rsidR="00000000" w:rsidRPr="00000000">
              <w:rPr>
                <w:sz w:val="34"/>
                <w:szCs w:val="3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34"/>
                <w:szCs w:val="34"/>
              </w:rPr>
            </w:pPr>
            <w:r w:rsidDel="00000000" w:rsidR="00000000" w:rsidRPr="00000000">
              <w:rPr>
                <w:sz w:val="34"/>
                <w:szCs w:val="3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34"/>
                <w:szCs w:val="34"/>
              </w:rPr>
            </w:pPr>
            <w:r w:rsidDel="00000000" w:rsidR="00000000" w:rsidRPr="00000000">
              <w:rPr>
                <w:sz w:val="34"/>
                <w:szCs w:val="34"/>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sz w:val="34"/>
                <w:szCs w:val="34"/>
              </w:rPr>
            </w:pPr>
            <w:r w:rsidDel="00000000" w:rsidR="00000000" w:rsidRPr="00000000">
              <w:rPr>
                <w:sz w:val="34"/>
                <w:szCs w:val="3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34"/>
                <w:szCs w:val="34"/>
              </w:rPr>
            </w:pPr>
            <w:r w:rsidDel="00000000" w:rsidR="00000000" w:rsidRPr="00000000">
              <w:rPr>
                <w:sz w:val="34"/>
                <w:szCs w:val="34"/>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sz w:val="34"/>
                <w:szCs w:val="34"/>
              </w:rPr>
            </w:pPr>
            <w:r w:rsidDel="00000000" w:rsidR="00000000" w:rsidRPr="00000000">
              <w:rPr>
                <w:sz w:val="34"/>
                <w:szCs w:val="3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sz w:val="34"/>
                <w:szCs w:val="34"/>
              </w:rPr>
            </w:pPr>
            <w:r w:rsidDel="00000000" w:rsidR="00000000" w:rsidRPr="00000000">
              <w:rPr>
                <w:sz w:val="34"/>
                <w:szCs w:val="34"/>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sz w:val="34"/>
                <w:szCs w:val="34"/>
              </w:rPr>
            </w:pPr>
            <w:r w:rsidDel="00000000" w:rsidR="00000000" w:rsidRPr="00000000">
              <w:rPr>
                <w:sz w:val="34"/>
                <w:szCs w:val="34"/>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sz w:val="34"/>
                <w:szCs w:val="34"/>
              </w:rPr>
            </w:pPr>
            <w:r w:rsidDel="00000000" w:rsidR="00000000" w:rsidRPr="00000000">
              <w:rPr>
                <w:sz w:val="34"/>
                <w:szCs w:val="3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sz w:val="34"/>
                <w:szCs w:val="34"/>
              </w:rPr>
            </w:pPr>
            <w:r w:rsidDel="00000000" w:rsidR="00000000" w:rsidRPr="00000000">
              <w:rPr>
                <w:sz w:val="34"/>
                <w:szCs w:val="34"/>
                <w:rtl w:val="0"/>
              </w:rPr>
              <w:t xml:space="preserve">Poor/Complex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sz w:val="34"/>
                <w:szCs w:val="34"/>
              </w:rPr>
            </w:pPr>
            <w:r w:rsidDel="00000000" w:rsidR="00000000" w:rsidRPr="00000000">
              <w:rPr>
                <w:sz w:val="34"/>
                <w:szCs w:val="34"/>
                <w:rtl w:val="0"/>
              </w:rPr>
              <w:t xml:space="preserve">Very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sz w:val="34"/>
                <w:szCs w:val="34"/>
              </w:rPr>
            </w:pPr>
            <w:r w:rsidDel="00000000" w:rsidR="00000000" w:rsidRPr="00000000">
              <w:rPr>
                <w:sz w:val="34"/>
                <w:szCs w:val="34"/>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sz w:val="34"/>
                <w:szCs w:val="34"/>
              </w:rPr>
            </w:pPr>
            <w:r w:rsidDel="00000000" w:rsidR="00000000" w:rsidRPr="00000000">
              <w:rPr>
                <w:sz w:val="34"/>
                <w:szCs w:val="34"/>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sz w:val="34"/>
                <w:szCs w:val="34"/>
              </w:rPr>
            </w:pPr>
            <w:r w:rsidDel="00000000" w:rsidR="00000000" w:rsidRPr="00000000">
              <w:rPr>
                <w:sz w:val="34"/>
                <w:szCs w:val="34"/>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sz w:val="34"/>
                <w:szCs w:val="34"/>
              </w:rPr>
            </w:pPr>
            <w:r w:rsidDel="00000000" w:rsidR="00000000" w:rsidRPr="00000000">
              <w:rPr>
                <w:sz w:val="34"/>
                <w:szCs w:val="34"/>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sz w:val="34"/>
                <w:szCs w:val="34"/>
              </w:rPr>
            </w:pPr>
            <w:r w:rsidDel="00000000" w:rsidR="00000000" w:rsidRPr="00000000">
              <w:rPr>
                <w:sz w:val="34"/>
                <w:szCs w:val="3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sz w:val="34"/>
                <w:szCs w:val="34"/>
              </w:rPr>
            </w:pPr>
            <w:r w:rsidDel="00000000" w:rsidR="00000000" w:rsidRPr="00000000">
              <w:rPr>
                <w:sz w:val="34"/>
                <w:szCs w:val="34"/>
                <w:rtl w:val="0"/>
              </w:rPr>
              <w:t xml:space="preserve">Fault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sz w:val="34"/>
                <w:szCs w:val="34"/>
              </w:rPr>
            </w:pPr>
            <w:r w:rsidDel="00000000" w:rsidR="00000000" w:rsidRPr="00000000">
              <w:rPr>
                <w:sz w:val="34"/>
                <w:szCs w:val="3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sz w:val="34"/>
                <w:szCs w:val="34"/>
              </w:rPr>
            </w:pPr>
            <w:r w:rsidDel="00000000" w:rsidR="00000000" w:rsidRPr="00000000">
              <w:rPr>
                <w:sz w:val="34"/>
                <w:szCs w:val="34"/>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sz w:val="34"/>
                <w:szCs w:val="34"/>
              </w:rPr>
            </w:pPr>
            <w:r w:rsidDel="00000000" w:rsidR="00000000" w:rsidRPr="00000000">
              <w:rPr>
                <w:sz w:val="34"/>
                <w:szCs w:val="34"/>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sz w:val="34"/>
                <w:szCs w:val="34"/>
              </w:rPr>
            </w:pPr>
            <w:r w:rsidDel="00000000" w:rsidR="00000000" w:rsidRPr="00000000">
              <w:rPr>
                <w:sz w:val="34"/>
                <w:szCs w:val="34"/>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sz w:val="34"/>
                <w:szCs w:val="34"/>
              </w:rPr>
            </w:pPr>
            <w:r w:rsidDel="00000000" w:rsidR="00000000" w:rsidRPr="00000000">
              <w:rPr>
                <w:sz w:val="34"/>
                <w:szCs w:val="34"/>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sz w:val="34"/>
                <w:szCs w:val="34"/>
              </w:rPr>
            </w:pPr>
            <w:r w:rsidDel="00000000" w:rsidR="00000000" w:rsidRPr="00000000">
              <w:rPr>
                <w:sz w:val="34"/>
                <w:szCs w:val="3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sz w:val="34"/>
                <w:szCs w:val="34"/>
              </w:rPr>
            </w:pPr>
            <w:r w:rsidDel="00000000" w:rsidR="00000000" w:rsidRPr="00000000">
              <w:rPr>
                <w:sz w:val="34"/>
                <w:szCs w:val="3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sz w:val="34"/>
                <w:szCs w:val="34"/>
              </w:rPr>
            </w:pPr>
            <w:r w:rsidDel="00000000" w:rsidR="00000000" w:rsidRPr="00000000">
              <w:rPr>
                <w:sz w:val="34"/>
                <w:szCs w:val="34"/>
                <w:rtl w:val="0"/>
              </w:rPr>
              <w:t xml:space="preserve">Best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sz w:val="34"/>
                <w:szCs w:val="34"/>
              </w:rPr>
            </w:pPr>
            <w:r w:rsidDel="00000000" w:rsidR="00000000" w:rsidRPr="00000000">
              <w:rPr>
                <w:sz w:val="34"/>
                <w:szCs w:val="34"/>
                <w:rtl w:val="0"/>
              </w:rPr>
              <w:t xml:space="preserve">Offices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34"/>
                <w:szCs w:val="34"/>
              </w:rPr>
            </w:pPr>
            <w:r w:rsidDel="00000000" w:rsidR="00000000" w:rsidRPr="00000000">
              <w:rPr>
                <w:sz w:val="34"/>
                <w:szCs w:val="34"/>
                <w:rtl w:val="0"/>
              </w:rPr>
              <w:t xml:space="preserve">Banks/Data Centers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sz w:val="34"/>
                <w:szCs w:val="34"/>
              </w:rPr>
            </w:pPr>
            <w:r w:rsidDel="00000000" w:rsidR="00000000" w:rsidRPr="00000000">
              <w:rPr>
                <w:sz w:val="34"/>
                <w:szCs w:val="34"/>
                <w:rtl w:val="0"/>
              </w:rPr>
              <w:t xml:space="preserve">Small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sz w:val="34"/>
                <w:szCs w:val="34"/>
              </w:rPr>
            </w:pPr>
            <w:r w:rsidDel="00000000" w:rsidR="00000000" w:rsidRPr="00000000">
              <w:rPr>
                <w:sz w:val="34"/>
                <w:szCs w:val="34"/>
                <w:rtl w:val="0"/>
              </w:rPr>
              <w:t xml:space="preserve">Universities/Enterprises</w:t>
            </w:r>
          </w:p>
        </w:tc>
      </w:tr>
    </w:tbl>
    <w:p w:rsidR="00000000" w:rsidDel="00000000" w:rsidP="00000000" w:rsidRDefault="00000000" w:rsidRPr="00000000" w14:paraId="0000012B">
      <w:pPr>
        <w:pStyle w:val="Heading2"/>
        <w:keepNext w:val="0"/>
        <w:keepLines w:val="0"/>
        <w:spacing w:after="80" w:line="240" w:lineRule="auto"/>
        <w:rPr>
          <w:rFonts w:ascii="Times New Roman" w:cs="Times New Roman" w:eastAsia="Times New Roman" w:hAnsi="Times New Roman"/>
          <w:sz w:val="34"/>
          <w:szCs w:val="34"/>
        </w:rPr>
      </w:pPr>
      <w:bookmarkStart w:colFirst="0" w:colLast="0" w:name="_66ta407f06zx" w:id="13"/>
      <w:bookmarkEnd w:id="13"/>
      <w:r w:rsidDel="00000000" w:rsidR="00000000" w:rsidRPr="00000000">
        <w:rPr>
          <w:rFonts w:ascii="Times New Roman" w:cs="Times New Roman" w:eastAsia="Times New Roman" w:hAnsi="Times New Roman"/>
          <w:sz w:val="34"/>
          <w:szCs w:val="34"/>
          <w:rtl w:val="0"/>
        </w:rPr>
        <w:t xml:space="preserve">Final Conclusion</w:t>
      </w:r>
    </w:p>
    <w:p w:rsidR="00000000" w:rsidDel="00000000" w:rsidP="00000000" w:rsidRDefault="00000000" w:rsidRPr="00000000" w14:paraId="0000012C">
      <w:pPr>
        <w:spacing w:after="240" w:before="240" w:lineRule="auto"/>
        <w:rPr>
          <w:sz w:val="34"/>
          <w:szCs w:val="34"/>
        </w:rPr>
      </w:pPr>
      <w:r w:rsidDel="00000000" w:rsidR="00000000" w:rsidRPr="00000000">
        <w:rPr>
          <w:sz w:val="34"/>
          <w:szCs w:val="34"/>
          <w:rtl w:val="0"/>
        </w:rPr>
        <w:t xml:space="preserve">Each topology has different strengths. Bus topology is suitable for low-cost, small networks, while star topology provides better performance and easier maintenance. Mesh topology is ideal for critical networks requiring maximum reliability and fault tolerance. Hybrid topology is best for large organizations because it combines multiple topologies to achieve scalability, flexibility, reliability and efficient network management.</w:t>
      </w:r>
    </w:p>
    <w:p w:rsidR="00000000" w:rsidDel="00000000" w:rsidP="00000000" w:rsidRDefault="00000000" w:rsidRPr="00000000" w14:paraId="0000012D">
      <w:pPr>
        <w:jc w:val="left"/>
        <w:rPr>
          <w:b w:val="1"/>
          <w:bCs w:val="1"/>
          <w:sz w:val="34"/>
          <w:szCs w:val="34"/>
        </w:rPr>
      </w:pPr>
      <w:r w:rsidDel="00000000" w:rsidR="00000000" w:rsidRPr="00000000">
        <w:rPr>
          <w:rtl w:val="0"/>
        </w:rPr>
      </w:r>
    </w:p>
    <w:sectPr>
      <w:pgSz w:h="20160" w:w="12240"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