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A25706" w:rsidP="00C528E9">
      <w:pPr>
        <w:jc w:val="both"/>
        <w:rPr>
          <w:rFonts w:ascii="Times New Roman" w:hAnsi="Times New Roman" w:cs="Times New Roman"/>
          <w:b/>
          <w:sz w:val="28"/>
          <w:szCs w:val="28"/>
        </w:rPr>
      </w:pPr>
      <w:r>
        <w:rPr>
          <w:rFonts w:ascii="Times New Roman" w:hAnsi="Times New Roman" w:cs="Times New Roman"/>
          <w:b/>
          <w:sz w:val="28"/>
          <w:szCs w:val="28"/>
        </w:rPr>
        <w:t>19.11.2020</w:t>
      </w: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w:t>
      </w:r>
      <w:r w:rsidR="00EF1DAB">
        <w:rPr>
          <w:rFonts w:ascii="Times New Roman" w:hAnsi="Times New Roman" w:cs="Times New Roman"/>
          <w:b/>
          <w:sz w:val="24"/>
          <w:szCs w:val="24"/>
        </w:rPr>
        <w:t>1</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w:t>
      </w:r>
      <w:r w:rsidR="00EF1DAB">
        <w:rPr>
          <w:rFonts w:ascii="Times New Roman" w:hAnsi="Times New Roman" w:cs="Times New Roman"/>
          <w:sz w:val="24"/>
          <w:szCs w:val="24"/>
        </w:rPr>
        <w:t xml:space="preserve"> not have acquired niche skills</w:t>
      </w:r>
      <w:r w:rsidRPr="008823C3">
        <w:rPr>
          <w:rFonts w:ascii="Times New Roman" w:hAnsi="Times New Roman" w:cs="Times New Roman"/>
          <w:sz w:val="24"/>
          <w:szCs w:val="24"/>
        </w:rPr>
        <w:t xml:space="preserve">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ee natural science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3542CC">
        <w:rPr>
          <w:rFonts w:ascii="Times New Roman" w:hAnsi="Times New Roman" w:cs="Times New Roman"/>
          <w:b/>
          <w:sz w:val="28"/>
          <w:szCs w:val="28"/>
        </w:rPr>
        <w:lastRenderedPageBreak/>
        <w:t>1</w:t>
      </w:r>
      <w:r w:rsidR="00F94142" w:rsidRPr="008823C3">
        <w:rPr>
          <w:rFonts w:ascii="Times New Roman" w:hAnsi="Times New Roman" w:cs="Times New Roman"/>
          <w:b/>
          <w:sz w:val="28"/>
          <w:szCs w:val="28"/>
        </w:rPr>
        <w:t xml:space="preserve">.4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384225"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1.9</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Sanskirt</w:t>
      </w:r>
    </w:p>
    <w:p w:rsidR="002412E1"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1.10</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Civics</w:t>
      </w:r>
    </w:p>
    <w:p w:rsidR="00E73AE9" w:rsidRPr="008823C3" w:rsidRDefault="00E73AE9" w:rsidP="00E73AE9">
      <w:pPr>
        <w:jc w:val="both"/>
        <w:rPr>
          <w:rFonts w:ascii="Times New Roman" w:hAnsi="Times New Roman" w:cs="Times New Roman"/>
          <w:b/>
          <w:i/>
          <w:sz w:val="28"/>
          <w:szCs w:val="28"/>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E1288E">
      <w:pPr>
        <w:pStyle w:val="ListParagraph"/>
        <w:numPr>
          <w:ilvl w:val="1"/>
          <w:numId w:val="298"/>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E1288E">
      <w:pPr>
        <w:pStyle w:val="ListParagraph"/>
        <w:numPr>
          <w:ilvl w:val="0"/>
          <w:numId w:val="289"/>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E1288E">
      <w:pPr>
        <w:pStyle w:val="ListParagraph"/>
        <w:numPr>
          <w:ilvl w:val="1"/>
          <w:numId w:val="296"/>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9"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E1288E">
      <w:pPr>
        <w:pStyle w:val="ListParagraph"/>
        <w:numPr>
          <w:ilvl w:val="1"/>
          <w:numId w:val="29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E1288E">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E1288E">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E1288E">
      <w:pPr>
        <w:pStyle w:val="ListParagraph"/>
        <w:numPr>
          <w:ilvl w:val="0"/>
          <w:numId w:val="29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E1288E">
      <w:pPr>
        <w:pStyle w:val="ListParagraph"/>
        <w:numPr>
          <w:ilvl w:val="0"/>
          <w:numId w:val="2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Army, Navy and Air-force.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E1288E">
      <w:pPr>
        <w:pStyle w:val="ListParagraph"/>
        <w:numPr>
          <w:ilvl w:val="0"/>
          <w:numId w:val="3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w:t>
      </w:r>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E1288E">
      <w:pPr>
        <w:pStyle w:val="ListParagraph"/>
        <w:numPr>
          <w:ilvl w:val="0"/>
          <w:numId w:val="30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10"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11"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Articleship—join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1.</w:t>
      </w:r>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 1.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E1288E">
      <w:pPr>
        <w:pStyle w:val="ListParagraph"/>
        <w:numPr>
          <w:ilvl w:val="0"/>
          <w:numId w:val="295"/>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530A2C" w:rsidRDefault="005A3FA9" w:rsidP="00E1288E">
      <w:pPr>
        <w:pStyle w:val="ListParagraph"/>
        <w:numPr>
          <w:ilvl w:val="1"/>
          <w:numId w:val="287"/>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w:t>
      </w:r>
      <w:r w:rsidR="006B2C9B" w:rsidRPr="00530A2C">
        <w:rPr>
          <w:rFonts w:ascii="Times New Roman" w:hAnsi="Times New Roman" w:cs="Times New Roman"/>
          <w:b/>
          <w:sz w:val="28"/>
          <w:szCs w:val="28"/>
        </w:rPr>
        <w:t>M</w:t>
      </w:r>
      <w:r w:rsidRPr="00530A2C">
        <w:rPr>
          <w:rFonts w:ascii="Times New Roman" w:hAnsi="Times New Roman" w:cs="Times New Roman"/>
          <w:b/>
          <w:sz w:val="28"/>
          <w:szCs w:val="28"/>
        </w:rPr>
        <w:t>athemati</w:t>
      </w:r>
      <w:r w:rsidR="008522B6" w:rsidRPr="00530A2C">
        <w:rPr>
          <w:rFonts w:ascii="Times New Roman" w:hAnsi="Times New Roman" w:cs="Times New Roman"/>
          <w:b/>
          <w:sz w:val="28"/>
          <w:szCs w:val="28"/>
        </w:rPr>
        <w:t>cs</w:t>
      </w:r>
      <w:r w:rsidRPr="00530A2C">
        <w:rPr>
          <w:rFonts w:ascii="Times New Roman" w:hAnsi="Times New Roman" w:cs="Times New Roman"/>
          <w:b/>
          <w:sz w:val="28"/>
          <w:szCs w:val="28"/>
        </w:rPr>
        <w:t xml:space="preserve"> (Hon)</w:t>
      </w:r>
      <w:r w:rsidR="006B2C9B" w:rsidRPr="00530A2C">
        <w:rPr>
          <w:rFonts w:ascii="Times New Roman" w:hAnsi="Times New Roman" w:cs="Times New Roman"/>
          <w:b/>
          <w:sz w:val="28"/>
          <w:szCs w:val="28"/>
        </w:rPr>
        <w:t xml:space="preserve"> </w:t>
      </w:r>
    </w:p>
    <w:p w:rsidR="00530A2C" w:rsidRDefault="00530A2C" w:rsidP="00530A2C">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D44CB3" w:rsidRDefault="00530A2C" w:rsidP="00093E42">
      <w:pPr>
        <w:ind w:left="360"/>
        <w:jc w:val="both"/>
        <w:rPr>
          <w:rFonts w:ascii="Times New Roman" w:hAnsi="Times New Roman" w:cs="Times New Roman"/>
          <w:sz w:val="24"/>
          <w:szCs w:val="24"/>
        </w:rPr>
      </w:pPr>
      <w:r>
        <w:rPr>
          <w:rFonts w:ascii="Times New Roman" w:hAnsi="Times New Roman" w:cs="Times New Roman"/>
          <w:sz w:val="24"/>
          <w:szCs w:val="24"/>
        </w:rPr>
        <w:t>Mathematics is the science that deals with the logic of shape, quantity and arrangement. Math is all around us, in everything we do.</w:t>
      </w:r>
      <w:r w:rsidR="00093E42">
        <w:rPr>
          <w:rFonts w:ascii="Times New Roman" w:hAnsi="Times New Roman" w:cs="Times New Roman"/>
          <w:sz w:val="24"/>
          <w:szCs w:val="24"/>
        </w:rPr>
        <w:t xml:space="preserve">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093E42">
        <w:rPr>
          <w:rFonts w:ascii="Times New Roman" w:hAnsi="Times New Roman" w:cs="Times New Roman"/>
          <w:b/>
          <w:sz w:val="24"/>
          <w:szCs w:val="24"/>
        </w:rPr>
        <w:t xml:space="preserve">maths </w:t>
      </w:r>
      <w:r w:rsidR="00093E42">
        <w:rPr>
          <w:rFonts w:ascii="Times New Roman" w:hAnsi="Times New Roman" w:cs="Times New Roman"/>
          <w:sz w:val="24"/>
          <w:szCs w:val="24"/>
        </w:rPr>
        <w:t>in England, Australia, New Ze</w:t>
      </w:r>
      <w:r w:rsidR="00D44CB3">
        <w:rPr>
          <w:rFonts w:ascii="Times New Roman" w:hAnsi="Times New Roman" w:cs="Times New Roman"/>
          <w:sz w:val="24"/>
          <w:szCs w:val="24"/>
        </w:rPr>
        <w:t>a</w:t>
      </w:r>
      <w:r w:rsidR="00093E42">
        <w:rPr>
          <w:rFonts w:ascii="Times New Roman" w:hAnsi="Times New Roman" w:cs="Times New Roman"/>
          <w:sz w:val="24"/>
          <w:szCs w:val="24"/>
        </w:rPr>
        <w:t xml:space="preserve">land or </w:t>
      </w:r>
      <w:r w:rsidR="00093E42">
        <w:rPr>
          <w:rFonts w:ascii="Times New Roman" w:hAnsi="Times New Roman" w:cs="Times New Roman"/>
          <w:b/>
          <w:sz w:val="24"/>
          <w:szCs w:val="24"/>
        </w:rPr>
        <w:t xml:space="preserve">math </w:t>
      </w:r>
      <w:r w:rsidR="00093E42">
        <w:rPr>
          <w:rFonts w:ascii="Times New Roman" w:hAnsi="Times New Roman" w:cs="Times New Roman"/>
          <w:sz w:val="24"/>
          <w:szCs w:val="24"/>
        </w:rPr>
        <w:t>in USA and Canada</w:t>
      </w:r>
      <w:r w:rsidR="00D44CB3">
        <w:rPr>
          <w:rFonts w:ascii="Times New Roman" w:hAnsi="Times New Roman" w:cs="Times New Roman"/>
          <w:sz w:val="24"/>
          <w:szCs w:val="24"/>
        </w:rPr>
        <w:t>.</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D44CB3" w:rsidRPr="00D44CB3" w:rsidRDefault="00D44CB3" w:rsidP="00D44CB3">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463C66"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w:t>
      </w:r>
      <w:r w:rsidR="00463C66">
        <w:rPr>
          <w:rFonts w:ascii="Times New Roman" w:hAnsi="Times New Roman" w:cs="Times New Roman"/>
          <w:sz w:val="24"/>
          <w:szCs w:val="24"/>
        </w:rPr>
        <w:t xml:space="preserve"> and quantities</w:t>
      </w:r>
    </w:p>
    <w:p w:rsidR="00530A2C" w:rsidRPr="00463C66" w:rsidRDefault="00463C66" w:rsidP="00E1288E">
      <w:pPr>
        <w:pStyle w:val="ListParagraph"/>
        <w:numPr>
          <w:ilvl w:val="0"/>
          <w:numId w:val="321"/>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00D44CB3" w:rsidRPr="00463C66">
        <w:rPr>
          <w:rFonts w:ascii="Times New Roman" w:hAnsi="Times New Roman" w:cs="Times New Roman"/>
          <w:b/>
          <w:sz w:val="24"/>
          <w:szCs w:val="24"/>
        </w:rPr>
        <w:t xml:space="preserve">  </w:t>
      </w:r>
    </w:p>
    <w:p w:rsidR="00D44CB3" w:rsidRDefault="00463C66"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63C66" w:rsidRPr="00463C66" w:rsidRDefault="00463C66" w:rsidP="00463C6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710903" w:rsidRPr="00463C66" w:rsidRDefault="009E6D06"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w:t>
      </w:r>
      <w:r w:rsidR="00710903" w:rsidRPr="00463C66">
        <w:rPr>
          <w:rFonts w:ascii="Times New Roman" w:hAnsi="Times New Roman" w:cs="Times New Roman"/>
          <w:sz w:val="24"/>
          <w:szCs w:val="24"/>
        </w:rPr>
        <w:t>athematical finance</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Banking</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 xml:space="preserve"> S</w:t>
      </w:r>
      <w:r w:rsidR="006B2C9B" w:rsidRPr="00463C66">
        <w:rPr>
          <w:rFonts w:ascii="Times New Roman" w:hAnsi="Times New Roman" w:cs="Times New Roman"/>
          <w:sz w:val="24"/>
          <w:szCs w:val="24"/>
        </w:rPr>
        <w:t>o</w:t>
      </w:r>
      <w:r w:rsidRPr="00463C66">
        <w:rPr>
          <w:rFonts w:ascii="Times New Roman" w:hAnsi="Times New Roman" w:cs="Times New Roman"/>
          <w:sz w:val="24"/>
          <w:szCs w:val="24"/>
        </w:rPr>
        <w:t>ftware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6B2C9B"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125876" w:rsidRPr="00125876" w:rsidRDefault="00125876" w:rsidP="0012587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Singapore</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Australia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Russia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Iran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Japan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China</w:t>
      </w:r>
    </w:p>
    <w:p w:rsidR="00125876" w:rsidRP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India.</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sidR="0028463F">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28463F" w:rsidRPr="0028463F" w:rsidRDefault="00A077CC" w:rsidP="00674588">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Default="0028463F" w:rsidP="0028463F">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7428E0" w:rsidRPr="007428E0" w:rsidRDefault="007428E0" w:rsidP="0028463F">
      <w:pPr>
        <w:jc w:val="both"/>
        <w:rPr>
          <w:rFonts w:ascii="Times New Roman" w:hAnsi="Times New Roman" w:cs="Times New Roman"/>
          <w:sz w:val="24"/>
          <w:szCs w:val="24"/>
        </w:rPr>
      </w:pPr>
      <w:r>
        <w:rPr>
          <w:rFonts w:ascii="Times New Roman" w:hAnsi="Times New Roman" w:cs="Times New Roman"/>
          <w:sz w:val="24"/>
          <w:szCs w:val="24"/>
        </w:rPr>
        <w:t>B.Sc. M.Sc.</w:t>
      </w:r>
    </w:p>
    <w:p w:rsidR="0028463F" w:rsidRDefault="0028463F" w:rsidP="0028463F">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IIT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28463F" w:rsidRPr="007428E0" w:rsidRDefault="007428E0"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7428E0" w:rsidRPr="007428E0" w:rsidRDefault="007428E0" w:rsidP="007428E0">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7428E0" w:rsidRDefault="007428E0" w:rsidP="00E1288E">
      <w:pPr>
        <w:pStyle w:val="ListParagraph"/>
        <w:numPr>
          <w:ilvl w:val="0"/>
          <w:numId w:val="323"/>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7428E0" w:rsidRPr="007428E0" w:rsidRDefault="007428E0" w:rsidP="007428E0">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M.Sc.in Quantitative</w:t>
      </w:r>
      <w:r w:rsidR="00431267">
        <w:rPr>
          <w:rFonts w:ascii="Times New Roman" w:hAnsi="Times New Roman" w:cs="Times New Roman"/>
          <w:sz w:val="24"/>
          <w:szCs w:val="24"/>
        </w:rPr>
        <w:t xml:space="preserve"> Economics.</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MCA.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MBA.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A3FA9" w:rsidRPr="00431267" w:rsidRDefault="00431267" w:rsidP="00AA1742">
      <w:pPr>
        <w:rPr>
          <w:rFonts w:ascii="Times New Roman" w:hAnsi="Times New Roman" w:cs="Times New Roman"/>
          <w:sz w:val="24"/>
          <w:szCs w:val="24"/>
        </w:rPr>
      </w:pPr>
      <w:r>
        <w:rPr>
          <w:rFonts w:ascii="Times New Roman" w:hAnsi="Times New Roman" w:cs="Times New Roman"/>
          <w:sz w:val="24"/>
          <w:szCs w:val="24"/>
        </w:rPr>
        <w:br w:type="page"/>
      </w:r>
      <w:r w:rsidR="00AA1742"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 xml:space="preserve">ield include sequence alignment, gene finding, genome assembly,,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E1288E">
      <w:pPr>
        <w:pStyle w:val="ListParagraph"/>
        <w:numPr>
          <w:ilvl w:val="1"/>
          <w:numId w:val="308"/>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0218F7" w:rsidRDefault="000218F7" w:rsidP="00503CE2">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647830" w:rsidRDefault="000218F7" w:rsidP="00647830">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sidR="00E175B4">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w:t>
      </w:r>
      <w:r w:rsidR="00E175B4">
        <w:rPr>
          <w:rFonts w:ascii="Times New Roman" w:hAnsi="Times New Roman" w:cs="Times New Roman"/>
          <w:sz w:val="28"/>
          <w:szCs w:val="28"/>
        </w:rPr>
        <w:t>h</w:t>
      </w:r>
      <w:r>
        <w:rPr>
          <w:rFonts w:ascii="Times New Roman" w:hAnsi="Times New Roman" w:cs="Times New Roman"/>
          <w:sz w:val="28"/>
          <w:szCs w:val="28"/>
        </w:rPr>
        <w:t>e heart.</w:t>
      </w:r>
    </w:p>
    <w:p w:rsidR="00647830" w:rsidRDefault="00647830" w:rsidP="00900E2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The job of a technician is to perform </w:t>
      </w:r>
      <w:r w:rsidR="00900E2F">
        <w:rPr>
          <w:rFonts w:ascii="Times New Roman" w:hAnsi="Times New Roman" w:cs="Times New Roman"/>
          <w:sz w:val="28"/>
          <w:szCs w:val="28"/>
        </w:rPr>
        <w:t>tasks that require</w:t>
      </w:r>
      <w:r>
        <w:rPr>
          <w:rFonts w:ascii="Times New Roman" w:hAnsi="Times New Roman" w:cs="Times New Roman"/>
          <w:sz w:val="28"/>
          <w:szCs w:val="28"/>
        </w:rPr>
        <w:t xml:space="preserve"> less medical training before and during the procedure, so doctors can focus on the results of the test.</w:t>
      </w:r>
    </w:p>
    <w:p w:rsidR="00900E2F" w:rsidRDefault="0064783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r w:rsidR="000218F7">
        <w:rPr>
          <w:rFonts w:ascii="Times New Roman" w:hAnsi="Times New Roman" w:cs="Times New Roman"/>
          <w:sz w:val="28"/>
          <w:szCs w:val="28"/>
        </w:rPr>
        <w:t xml:space="preserve"> </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w:t>
      </w:r>
      <w:r w:rsidR="00ED18C0">
        <w:rPr>
          <w:rFonts w:ascii="Times New Roman" w:hAnsi="Times New Roman" w:cs="Times New Roman"/>
          <w:sz w:val="28"/>
          <w:szCs w:val="28"/>
        </w:rPr>
        <w:t xml:space="preserve"> (PCB)</w:t>
      </w:r>
      <w:r>
        <w:rPr>
          <w:rFonts w:ascii="Times New Roman" w:hAnsi="Times New Roman" w:cs="Times New Roman"/>
          <w:sz w:val="28"/>
          <w:szCs w:val="28"/>
        </w:rPr>
        <w:t xml:space="preserve"> from any recognized educational board.</w:t>
      </w:r>
      <w:r w:rsidR="00ED18C0">
        <w:rPr>
          <w:rFonts w:ascii="Times New Roman" w:hAnsi="Times New Roman" w:cs="Times New Roman"/>
          <w:sz w:val="28"/>
          <w:szCs w:val="28"/>
        </w:rPr>
        <w:t xml:space="preserve"> Minimum aggregate 50% marks.</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E175B4" w:rsidRDefault="00ED18C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Entrance test. </w:t>
      </w:r>
      <w:r w:rsidR="00900E2F">
        <w:rPr>
          <w:rFonts w:ascii="Times New Roman" w:hAnsi="Times New Roman" w:cs="Times New Roman"/>
          <w:sz w:val="28"/>
          <w:szCs w:val="28"/>
        </w:rPr>
        <w:t>Counseling after qualifying the entrance examination.</w:t>
      </w:r>
    </w:p>
    <w:p w:rsidR="00B16202"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b/>
          <w:sz w:val="28"/>
          <w:szCs w:val="28"/>
        </w:rPr>
        <w:t>Recruiting areas</w:t>
      </w:r>
      <w:r w:rsidR="00ED18C0">
        <w:rPr>
          <w:rFonts w:ascii="Times New Roman" w:hAnsi="Times New Roman" w:cs="Times New Roman"/>
          <w:b/>
          <w:sz w:val="28"/>
          <w:szCs w:val="28"/>
        </w:rPr>
        <w:t xml:space="preserve">: </w:t>
      </w:r>
      <w:r>
        <w:rPr>
          <w:rFonts w:ascii="Times New Roman" w:hAnsi="Times New Roman" w:cs="Times New Roman"/>
          <w:sz w:val="28"/>
          <w:szCs w:val="28"/>
        </w:rPr>
        <w:t>Private clinics, hospital administration, research and medical colleges</w:t>
      </w:r>
      <w:r w:rsidR="00E175B4">
        <w:rPr>
          <w:rFonts w:ascii="Times New Roman" w:hAnsi="Times New Roman" w:cs="Times New Roman"/>
          <w:sz w:val="28"/>
          <w:szCs w:val="28"/>
        </w:rPr>
        <w:t xml:space="preserve"> etc.</w:t>
      </w:r>
    </w:p>
    <w:p w:rsidR="00ED18C0" w:rsidRDefault="00ED18C0"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ED18C0" w:rsidRPr="006412AC" w:rsidRDefault="00ED18C0"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w:t>
      </w:r>
      <w:r w:rsidR="006412AC">
        <w:rPr>
          <w:rFonts w:ascii="Times New Roman" w:hAnsi="Times New Roman" w:cs="Times New Roman"/>
          <w:sz w:val="28"/>
          <w:szCs w:val="28"/>
        </w:rPr>
        <w:t xml:space="preserve"> Rs. 6,68,000/per year.</w:t>
      </w:r>
    </w:p>
    <w:p w:rsidR="006412AC" w:rsidRPr="006412AC"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6412AC" w:rsidRPr="00ED18C0"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E175B4" w:rsidRDefault="00E175B4">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 xml:space="preserve">Rajiv Gandhi Para medical </w:t>
      </w:r>
      <w:r w:rsidR="00ED18C0">
        <w:rPr>
          <w:rFonts w:ascii="Times New Roman" w:hAnsi="Times New Roman" w:cs="Times New Roman"/>
          <w:sz w:val="28"/>
          <w:szCs w:val="28"/>
        </w:rPr>
        <w:t>Institute, Delhi, 10,000.</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7B5C1C" w:rsidRPr="00A60CE7" w:rsidRDefault="00A60CE7" w:rsidP="00AA1742">
      <w:pPr>
        <w:rPr>
          <w:rFonts w:ascii="Times New Roman" w:hAnsi="Times New Roman" w:cs="Times New Roman"/>
          <w:sz w:val="28"/>
          <w:szCs w:val="28"/>
        </w:rPr>
      </w:pPr>
      <w:r>
        <w:rPr>
          <w:rFonts w:ascii="Times New Roman" w:hAnsi="Times New Roman" w:cs="Times New Roman"/>
          <w:sz w:val="28"/>
          <w:szCs w:val="28"/>
        </w:rPr>
        <w:br w:type="page"/>
      </w:r>
      <w:r w:rsidR="00AA1742"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A60CE7">
        <w:rPr>
          <w:rFonts w:ascii="Times New Roman" w:hAnsi="Times New Roman" w:cs="Times New Roman"/>
          <w:b/>
          <w:sz w:val="28"/>
          <w:szCs w:val="28"/>
        </w:rPr>
        <w:t>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00355C15">
        <w:rPr>
          <w:rFonts w:ascii="Times New Roman" w:hAnsi="Times New Roman" w:cs="Times New Roman"/>
          <w:sz w:val="24"/>
          <w:szCs w:val="24"/>
        </w:rPr>
        <w:t xml:space="preserve"> with minimum 50% marks.</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
    <w:p w:rsidR="008F7600" w:rsidRPr="008823C3" w:rsidRDefault="00092677"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Doon School Group</w:t>
      </w:r>
      <w:r w:rsidR="00355C15">
        <w:rPr>
          <w:rFonts w:ascii="Times New Roman" w:hAnsi="Times New Roman" w:cs="Times New Roman"/>
          <w:sz w:val="24"/>
          <w:szCs w:val="24"/>
        </w:rPr>
        <w:t>.</w:t>
      </w:r>
    </w:p>
    <w:p w:rsidR="00317727" w:rsidRDefault="00355C15"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355C15" w:rsidRPr="008823C3" w:rsidRDefault="00355C15"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B.Sc. Medical Imaging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0C3484"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480F57"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00355C15">
        <w:rPr>
          <w:rFonts w:ascii="Times New Roman" w:hAnsi="Times New Roman" w:cs="Times New Roman"/>
          <w:b/>
          <w:sz w:val="28"/>
          <w:szCs w:val="28"/>
        </w:rPr>
        <w:t>.</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(for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M.Sc Nanotechnology 7. M.Tech. Nano Science &amp; Technology and many more.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prepare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Phil. and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E1288E">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Institute , New Delhi. </w:t>
      </w:r>
    </w:p>
    <w:p w:rsidR="00E9783D"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10+2 I</w:t>
      </w:r>
      <w:r w:rsidR="001644A2" w:rsidRPr="008823C3">
        <w:rPr>
          <w:rFonts w:ascii="Times New Roman" w:hAnsi="Times New Roman" w:cs="Times New Roman"/>
          <w:sz w:val="24"/>
          <w:szCs w:val="24"/>
        </w:rPr>
        <w:t>n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E1288E">
      <w:pPr>
        <w:pStyle w:val="ListParagraph"/>
        <w:numPr>
          <w:ilvl w:val="0"/>
          <w:numId w:val="243"/>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AA7939">
      <w:pPr>
        <w:pStyle w:val="ListParagraph"/>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AA7939" w:rsidRDefault="00AA7939" w:rsidP="00E1288E">
      <w:pPr>
        <w:pStyle w:val="ListParagraph"/>
        <w:numPr>
          <w:ilvl w:val="1"/>
          <w:numId w:val="32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6247F" w:rsidRPr="00AA7939">
        <w:rPr>
          <w:rFonts w:ascii="Times New Roman" w:hAnsi="Times New Roman" w:cs="Times New Roman"/>
          <w:b/>
          <w:sz w:val="28"/>
          <w:szCs w:val="28"/>
        </w:rPr>
        <w:t>Bachelor of Environmental Science (37)</w:t>
      </w:r>
    </w:p>
    <w:p w:rsidR="007B1329" w:rsidRPr="001F1796" w:rsidRDefault="007B1329" w:rsidP="007B1329">
      <w:pPr>
        <w:rPr>
          <w:rFonts w:ascii="Times New Roman" w:hAnsi="Times New Roman" w:cs="Times New Roman"/>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66530" w:rsidRDefault="00566530" w:rsidP="00566530">
      <w:pPr>
        <w:spacing w:after="0"/>
        <w:rPr>
          <w:rFonts w:ascii="Times New Roman" w:hAnsi="Times New Roman" w:cs="Times New Roman"/>
          <w:b/>
          <w:sz w:val="28"/>
          <w:szCs w:val="28"/>
        </w:rPr>
      </w:pPr>
    </w:p>
    <w:p w:rsidR="002411A1" w:rsidRDefault="00596598" w:rsidP="00566530">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w:t>
      </w:r>
      <w:r w:rsidR="001F1796" w:rsidRPr="00566530">
        <w:rPr>
          <w:rFonts w:ascii="Times New Roman" w:hAnsi="Times New Roman" w:cs="Times New Roman"/>
          <w:b/>
          <w:sz w:val="28"/>
          <w:szCs w:val="28"/>
        </w:rPr>
        <w:t xml:space="preserve"> (</w:t>
      </w:r>
      <w:r w:rsidRPr="00566530">
        <w:rPr>
          <w:rFonts w:ascii="Times New Roman" w:hAnsi="Times New Roman" w:cs="Times New Roman"/>
          <w:b/>
          <w:sz w:val="24"/>
          <w:szCs w:val="24"/>
        </w:rPr>
        <w:t>Subjects</w:t>
      </w:r>
      <w:r w:rsidR="00535E4D" w:rsidRPr="00566530">
        <w:rPr>
          <w:rFonts w:ascii="Times New Roman" w:hAnsi="Times New Roman" w:cs="Times New Roman"/>
          <w:b/>
          <w:sz w:val="24"/>
          <w:szCs w:val="24"/>
        </w:rPr>
        <w:t xml:space="preserve"> included</w:t>
      </w:r>
      <w:r w:rsidRPr="00566530">
        <w:rPr>
          <w:rFonts w:ascii="Times New Roman" w:hAnsi="Times New Roman" w:cs="Times New Roman"/>
          <w:b/>
          <w:sz w:val="24"/>
          <w:szCs w:val="24"/>
        </w:rPr>
        <w:t xml:space="preserve"> in Allied Sciences are</w:t>
      </w:r>
      <w:r w:rsidR="001F1796" w:rsidRPr="00566530">
        <w:rPr>
          <w:rFonts w:ascii="Times New Roman" w:hAnsi="Times New Roman" w:cs="Times New Roman"/>
          <w:b/>
          <w:sz w:val="24"/>
          <w:szCs w:val="24"/>
        </w:rPr>
        <w:t>;)</w:t>
      </w:r>
    </w:p>
    <w:p w:rsidR="002411A1" w:rsidRPr="00AA7939" w:rsidRDefault="002411A1" w:rsidP="00E1288E">
      <w:pPr>
        <w:pStyle w:val="ListParagraph"/>
        <w:numPr>
          <w:ilvl w:val="0"/>
          <w:numId w:val="326"/>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sidR="00156BB4">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2411A1" w:rsidRPr="00AA7939" w:rsidRDefault="00AA7939" w:rsidP="00E1288E">
      <w:pPr>
        <w:pStyle w:val="ListParagraph"/>
        <w:numPr>
          <w:ilvl w:val="0"/>
          <w:numId w:val="325"/>
        </w:numPr>
        <w:spacing w:before="240"/>
        <w:rPr>
          <w:rFonts w:ascii="Times New Roman" w:hAnsi="Times New Roman" w:cs="Times New Roman"/>
          <w:b/>
          <w:sz w:val="28"/>
          <w:szCs w:val="28"/>
        </w:rPr>
      </w:pPr>
      <w:r>
        <w:rPr>
          <w:rFonts w:ascii="Times New Roman" w:hAnsi="Times New Roman" w:cs="Times New Roman"/>
          <w:b/>
          <w:sz w:val="24"/>
          <w:szCs w:val="24"/>
        </w:rPr>
        <w:t>B.Sc.  R</w:t>
      </w:r>
      <w:r w:rsidR="002411A1" w:rsidRPr="00AA7939">
        <w:rPr>
          <w:rFonts w:ascii="Times New Roman" w:hAnsi="Times New Roman" w:cs="Times New Roman"/>
          <w:b/>
          <w:sz w:val="24"/>
          <w:szCs w:val="24"/>
        </w:rPr>
        <w:t>espiratory Therapy</w:t>
      </w:r>
    </w:p>
    <w:p w:rsidR="00535E4D" w:rsidRPr="002411A1" w:rsidRDefault="00535E4D" w:rsidP="002411A1">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485072" w:rsidRDefault="007D798A" w:rsidP="00485072">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156BB4" w:rsidRPr="00156BB4" w:rsidRDefault="00156BB4" w:rsidP="00E1288E">
      <w:pPr>
        <w:pStyle w:val="ListParagraph"/>
        <w:numPr>
          <w:ilvl w:val="1"/>
          <w:numId w:val="324"/>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156BB4"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156BB4" w:rsidRDefault="00156BB4" w:rsidP="00156BB4">
      <w:pPr>
        <w:jc w:val="both"/>
        <w:rPr>
          <w:rFonts w:ascii="Times New Roman" w:hAnsi="Times New Roman" w:cs="Times New Roman"/>
          <w:b/>
          <w:sz w:val="24"/>
          <w:szCs w:val="24"/>
        </w:rPr>
      </w:pPr>
    </w:p>
    <w:p w:rsidR="00156BB4" w:rsidRDefault="00156BB4" w:rsidP="00156BB4">
      <w:pPr>
        <w:jc w:val="both"/>
        <w:rPr>
          <w:rFonts w:ascii="Times New Roman" w:hAnsi="Times New Roman" w:cs="Times New Roman"/>
          <w:b/>
          <w:sz w:val="24"/>
          <w:szCs w:val="24"/>
        </w:rPr>
      </w:pPr>
    </w:p>
    <w:p w:rsidR="00156BB4" w:rsidRPr="00485072"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 xml:space="preserve">Courses </w:t>
      </w:r>
    </w:p>
    <w:p w:rsidR="00156BB4" w:rsidRPr="00156BB4" w:rsidRDefault="00156BB4" w:rsidP="00156BB4">
      <w:pPr>
        <w:spacing w:before="240"/>
        <w:rPr>
          <w:rFonts w:ascii="Times New Roman" w:hAnsi="Times New Roman" w:cs="Times New Roman"/>
          <w:b/>
          <w:sz w:val="28"/>
          <w:szCs w:val="28"/>
        </w:rPr>
      </w:pPr>
      <w:r>
        <w:rPr>
          <w:rFonts w:ascii="Times New Roman" w:hAnsi="Times New Roman" w:cs="Times New Roman"/>
          <w:b/>
          <w:sz w:val="24"/>
          <w:szCs w:val="24"/>
        </w:rPr>
        <w:t>Institutions/Universities</w:t>
      </w:r>
    </w:p>
    <w:p w:rsidR="00485072" w:rsidRDefault="00485072">
      <w:pPr>
        <w:rPr>
          <w:rFonts w:ascii="Times New Roman" w:hAnsi="Times New Roman" w:cs="Times New Roman"/>
          <w:b/>
          <w:i/>
          <w:sz w:val="28"/>
          <w:szCs w:val="28"/>
        </w:rPr>
      </w:pPr>
      <w:r>
        <w:rPr>
          <w:rFonts w:ascii="Times New Roman" w:hAnsi="Times New Roman" w:cs="Times New Roman"/>
          <w:b/>
          <w:i/>
          <w:sz w:val="28"/>
          <w:szCs w:val="28"/>
        </w:rPr>
        <w:br w:type="page"/>
      </w:r>
    </w:p>
    <w:p w:rsidR="00485072" w:rsidRPr="00485072" w:rsidRDefault="00485072" w:rsidP="00E1288E">
      <w:pPr>
        <w:pStyle w:val="ListParagraph"/>
        <w:numPr>
          <w:ilvl w:val="1"/>
          <w:numId w:val="324"/>
        </w:numPr>
        <w:jc w:val="both"/>
        <w:rPr>
          <w:rFonts w:ascii="Times New Roman" w:hAnsi="Times New Roman" w:cs="Times New Roman"/>
          <w:b/>
          <w:sz w:val="24"/>
          <w:szCs w:val="24"/>
        </w:rPr>
      </w:pPr>
      <w:r w:rsidRPr="00485072">
        <w:rPr>
          <w:rFonts w:ascii="Times New Roman" w:hAnsi="Times New Roman" w:cs="Times New Roman"/>
          <w:b/>
          <w:sz w:val="28"/>
          <w:szCs w:val="28"/>
        </w:rPr>
        <w:lastRenderedPageBreak/>
        <w:t xml:space="preserve">B.Sc. </w:t>
      </w:r>
      <w:r w:rsidR="00AA7939" w:rsidRPr="00485072">
        <w:rPr>
          <w:rFonts w:ascii="Times New Roman" w:hAnsi="Times New Roman" w:cs="Times New Roman"/>
          <w:b/>
          <w:sz w:val="28"/>
          <w:szCs w:val="28"/>
        </w:rPr>
        <w:t>Audiology &amp; Speech Language Pathology (BASLP)</w:t>
      </w:r>
    </w:p>
    <w:p w:rsidR="00156BB4" w:rsidRDefault="00156BB4" w:rsidP="00485072">
      <w:pPr>
        <w:jc w:val="both"/>
        <w:rPr>
          <w:rFonts w:ascii="Times New Roman" w:hAnsi="Times New Roman" w:cs="Times New Roman"/>
          <w:b/>
          <w:sz w:val="24"/>
          <w:szCs w:val="24"/>
        </w:rPr>
      </w:pPr>
      <w:r w:rsidRPr="00485072">
        <w:rPr>
          <w:rFonts w:ascii="Times New Roman" w:hAnsi="Times New Roman" w:cs="Times New Roman"/>
          <w:b/>
          <w:sz w:val="24"/>
          <w:szCs w:val="24"/>
        </w:rPr>
        <w:t>I</w:t>
      </w:r>
      <w:r w:rsidR="00485072" w:rsidRPr="00485072">
        <w:rPr>
          <w:rFonts w:ascii="Times New Roman" w:hAnsi="Times New Roman" w:cs="Times New Roman"/>
          <w:b/>
          <w:sz w:val="24"/>
          <w:szCs w:val="24"/>
        </w:rPr>
        <w:t>ntroduction</w:t>
      </w:r>
    </w:p>
    <w:p w:rsidR="00AA7939" w:rsidRPr="00485072" w:rsidRDefault="00AA7939" w:rsidP="00485072">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 xml:space="preserve">Courses </w:t>
      </w:r>
    </w:p>
    <w:p w:rsidR="00485072" w:rsidRPr="00485072" w:rsidRDefault="00485072">
      <w:pPr>
        <w:rPr>
          <w:rFonts w:ascii="Times New Roman" w:hAnsi="Times New Roman" w:cs="Times New Roman"/>
          <w:b/>
          <w:sz w:val="24"/>
          <w:szCs w:val="24"/>
        </w:rPr>
      </w:pPr>
      <w:r>
        <w:rPr>
          <w:rFonts w:ascii="Times New Roman" w:hAnsi="Times New Roman" w:cs="Times New Roman"/>
          <w:b/>
          <w:sz w:val="24"/>
          <w:szCs w:val="24"/>
        </w:rPr>
        <w:t>Institutions/Universities</w:t>
      </w:r>
      <w:r w:rsidRPr="00485072">
        <w:rPr>
          <w:rFonts w:ascii="Times New Roman" w:hAnsi="Times New Roman" w:cs="Times New Roman"/>
          <w:b/>
          <w:sz w:val="24"/>
          <w:szCs w:val="24"/>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Cardiac Perfusion Technology</w:t>
      </w:r>
    </w:p>
    <w:p w:rsidR="00156BB4" w:rsidRPr="00156BB4" w:rsidRDefault="00156BB4" w:rsidP="00156BB4">
      <w:pPr>
        <w:spacing w:before="240"/>
        <w:rPr>
          <w:rFonts w:ascii="Times New Roman" w:hAnsi="Times New Roman" w:cs="Times New Roman"/>
          <w:b/>
          <w:sz w:val="28"/>
          <w:szCs w:val="28"/>
        </w:rPr>
      </w:pPr>
    </w:p>
    <w:p w:rsidR="00156BB4" w:rsidRDefault="00156BB4">
      <w:pPr>
        <w:rPr>
          <w:rFonts w:ascii="Times New Roman" w:hAnsi="Times New Roman" w:cs="Times New Roman"/>
          <w:b/>
          <w:sz w:val="28"/>
          <w:szCs w:val="28"/>
        </w:rPr>
      </w:pPr>
      <w:r>
        <w:rPr>
          <w:rFonts w:ascii="Times New Roman" w:hAnsi="Times New Roman" w:cs="Times New Roman"/>
          <w:b/>
          <w:sz w:val="28"/>
          <w:szCs w:val="28"/>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Cardio Vascular  Technology</w:t>
      </w:r>
    </w:p>
    <w:p w:rsidR="00156BB4" w:rsidRPr="00156BB4" w:rsidRDefault="00156BB4" w:rsidP="00156BB4">
      <w:pPr>
        <w:pStyle w:val="ListParagraph"/>
        <w:ind w:left="525"/>
        <w:jc w:val="both"/>
        <w:rPr>
          <w:rFonts w:ascii="Times New Roman" w:hAnsi="Times New Roman" w:cs="Times New Roman"/>
          <w:b/>
          <w:sz w:val="24"/>
          <w:szCs w:val="24"/>
        </w:rPr>
      </w:pPr>
      <w:r w:rsidRPr="00156BB4">
        <w:rPr>
          <w:rFonts w:ascii="Times New Roman" w:hAnsi="Times New Roman" w:cs="Times New Roman"/>
          <w:b/>
          <w:sz w:val="24"/>
          <w:szCs w:val="24"/>
        </w:rPr>
        <w:t xml:space="preserve">introduction </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56BB4" w:rsidRPr="00156BB4" w:rsidRDefault="00156BB4" w:rsidP="00156BB4">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Pr="00156BB4" w:rsidRDefault="00156BB4" w:rsidP="00156BB4">
      <w:pPr>
        <w:spacing w:before="240"/>
        <w:rPr>
          <w:rFonts w:ascii="Times New Roman" w:hAnsi="Times New Roman" w:cs="Times New Roman"/>
          <w:b/>
          <w:sz w:val="28"/>
          <w:szCs w:val="28"/>
        </w:rPr>
      </w:pP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Diabetes Sciences</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Dialysis Therapy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Echocardiography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Emergency Medical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Intensive care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Medical Lab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Medical Radiologic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Neuro Electro Physiology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Operation Theatre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Optometry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Physician Assistant</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Respiratory Therapy</w:t>
      </w:r>
    </w:p>
    <w:p w:rsidR="00227028" w:rsidRPr="00485072" w:rsidRDefault="00227028" w:rsidP="00227028">
      <w:pPr>
        <w:rPr>
          <w:rFonts w:ascii="Times New Roman" w:hAnsi="Times New Roman" w:cs="Times New Roman"/>
          <w:b/>
          <w:sz w:val="28"/>
          <w:szCs w:val="28"/>
        </w:rPr>
      </w:pPr>
    </w:p>
    <w:p w:rsidR="00C46492" w:rsidRPr="00DA2648" w:rsidRDefault="00F1732F" w:rsidP="0022702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DA2648" w:rsidRPr="007C44BC" w:rsidRDefault="00DA2648" w:rsidP="00DA2648">
      <w:pPr>
        <w:spacing w:after="0"/>
        <w:rPr>
          <w:rFonts w:ascii="Times New Roman" w:hAnsi="Times New Roman" w:cs="Times New Roman"/>
          <w:b/>
          <w:sz w:val="28"/>
          <w:szCs w:val="28"/>
        </w:rPr>
      </w:pPr>
      <w:r w:rsidRPr="007C44BC">
        <w:rPr>
          <w:rFonts w:ascii="Times New Roman" w:hAnsi="Times New Roman" w:cs="Times New Roman"/>
          <w:b/>
          <w:sz w:val="28"/>
          <w:szCs w:val="28"/>
        </w:rPr>
        <w:t>Agriculture  (top 9 courses)</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Forestry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DA2648" w:rsidRPr="008823C3"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DA2648" w:rsidRPr="00DA2648" w:rsidRDefault="00DA2648" w:rsidP="00DA2648">
      <w:pPr>
        <w:rPr>
          <w:rFonts w:ascii="Times New Roman" w:hAnsi="Times New Roman" w:cs="Times New Roman"/>
          <w:b/>
          <w:sz w:val="28"/>
          <w:szCs w:val="28"/>
        </w:rPr>
      </w:pPr>
      <w:r>
        <w:rPr>
          <w:rFonts w:ascii="Times New Roman" w:hAnsi="Times New Roman" w:cs="Times New Roman"/>
          <w:b/>
          <w:sz w:val="28"/>
          <w:szCs w:val="28"/>
        </w:rPr>
        <w:br w:type="page"/>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lastRenderedPageBreak/>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485072" w:rsidP="0044608B">
      <w:pPr>
        <w:rPr>
          <w:rFonts w:ascii="Times New Roman" w:hAnsi="Times New Roman" w:cs="Times New Roman"/>
          <w:b/>
          <w:sz w:val="44"/>
          <w:szCs w:val="44"/>
        </w:rPr>
      </w:pPr>
      <w:r>
        <w:rPr>
          <w:rFonts w:ascii="Times New Roman" w:hAnsi="Times New Roman" w:cs="Times New Roman"/>
          <w:b/>
          <w:sz w:val="44"/>
          <w:szCs w:val="44"/>
        </w:rPr>
        <w:br w:type="page"/>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sidR="00485072">
        <w:rPr>
          <w:rFonts w:ascii="Times New Roman" w:hAnsi="Times New Roman" w:cs="Times New Roman"/>
          <w:b/>
          <w:sz w:val="28"/>
          <w:szCs w:val="28"/>
        </w:rPr>
        <w:t>65</w:t>
      </w:r>
      <w:r w:rsidR="00355C15">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B4332D" w:rsidP="00F748B7">
      <w:pPr>
        <w:rPr>
          <w:rFonts w:ascii="Times New Roman" w:hAnsi="Times New Roman" w:cs="Times New Roman"/>
          <w:b/>
          <w:sz w:val="28"/>
          <w:szCs w:val="28"/>
        </w:rPr>
      </w:pPr>
      <w:r>
        <w:rPr>
          <w:rFonts w:ascii="Times New Roman" w:hAnsi="Times New Roman" w:cs="Times New Roman"/>
          <w:b/>
          <w:sz w:val="28"/>
          <w:szCs w:val="28"/>
        </w:rPr>
        <w:lastRenderedPageBreak/>
        <w:t xml:space="preserve"> 3.</w:t>
      </w:r>
      <w:r w:rsidR="00485072">
        <w:rPr>
          <w:rFonts w:ascii="Times New Roman" w:hAnsi="Times New Roman" w:cs="Times New Roman"/>
          <w:b/>
          <w:sz w:val="28"/>
          <w:szCs w:val="28"/>
        </w:rPr>
        <w:t>66</w:t>
      </w:r>
      <w:r w:rsidR="00F748B7" w:rsidRPr="008823C3">
        <w:rPr>
          <w:rFonts w:ascii="Times New Roman" w:hAnsi="Times New Roman" w:cs="Times New Roman"/>
          <w:b/>
          <w:sz w:val="28"/>
          <w:szCs w:val="28"/>
        </w:rPr>
        <w:t xml:space="preserve">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485072" w:rsidRDefault="0018586A" w:rsidP="00E1288E">
      <w:pPr>
        <w:pStyle w:val="ListParagraph"/>
        <w:numPr>
          <w:ilvl w:val="1"/>
          <w:numId w:val="331"/>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18586A" w:rsidRPr="00485072" w:rsidRDefault="004A4DE6" w:rsidP="00E1288E">
      <w:pPr>
        <w:pStyle w:val="ListParagraph"/>
        <w:numPr>
          <w:ilvl w:val="1"/>
          <w:numId w:val="331"/>
        </w:numPr>
        <w:rPr>
          <w:rFonts w:ascii="Times New Roman" w:hAnsi="Times New Roman" w:cs="Times New Roman"/>
          <w:b/>
          <w:sz w:val="28"/>
          <w:szCs w:val="28"/>
        </w:rPr>
      </w:pPr>
      <w:r>
        <w:rPr>
          <w:rFonts w:ascii="Times New Roman" w:hAnsi="Times New Roman" w:cs="Times New Roman"/>
          <w:b/>
          <w:sz w:val="28"/>
          <w:szCs w:val="28"/>
        </w:rPr>
        <w:t xml:space="preserve"> </w:t>
      </w:r>
      <w:r w:rsidR="0018586A" w:rsidRPr="00485072">
        <w:rPr>
          <w:rFonts w:ascii="Times New Roman" w:hAnsi="Times New Roman" w:cs="Times New Roman"/>
          <w:b/>
          <w:sz w:val="28"/>
          <w:szCs w:val="28"/>
        </w:rPr>
        <w:t>Allied Science.</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C46492" w:rsidRPr="008823C3">
        <w:rPr>
          <w:rFonts w:ascii="Times New Roman" w:hAnsi="Times New Roman" w:cs="Times New Roman"/>
          <w:b/>
          <w:sz w:val="28"/>
          <w:szCs w:val="28"/>
        </w:rPr>
        <w:t>Wildlife Biology (45)</w:t>
      </w:r>
    </w:p>
    <w:p w:rsidR="00D14292" w:rsidRPr="008823C3" w:rsidRDefault="00F748B7"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7E641C"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E1288E">
      <w:pPr>
        <w:pStyle w:val="ListParagraph"/>
        <w:numPr>
          <w:ilvl w:val="0"/>
          <w:numId w:val="262"/>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B4332D" w:rsidP="00177B70">
      <w:pPr>
        <w:rPr>
          <w:rFonts w:ascii="Times New Roman" w:hAnsi="Times New Roman" w:cs="Times New Roman"/>
          <w:b/>
          <w:sz w:val="28"/>
          <w:szCs w:val="28"/>
        </w:rPr>
      </w:pPr>
      <w:r>
        <w:rPr>
          <w:rFonts w:ascii="Times New Roman" w:hAnsi="Times New Roman" w:cs="Times New Roman"/>
          <w:b/>
          <w:sz w:val="28"/>
          <w:szCs w:val="28"/>
        </w:rPr>
        <w:lastRenderedPageBreak/>
        <w:t>3.96</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B4332D">
        <w:rPr>
          <w:rFonts w:ascii="Times New Roman" w:hAnsi="Times New Roman" w:cs="Times New Roman"/>
          <w:b/>
          <w:sz w:val="28"/>
          <w:szCs w:val="28"/>
        </w:rPr>
        <w:lastRenderedPageBreak/>
        <w:t>3.97</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12"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13"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C81FF9" w:rsidRDefault="00C81FF9">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F05F1F" w:rsidRPr="008823C3" w:rsidRDefault="00B4332D" w:rsidP="00F05F1F">
      <w:pPr>
        <w:rPr>
          <w:rFonts w:ascii="Times New Roman" w:hAnsi="Times New Roman" w:cs="Times New Roman"/>
          <w:b/>
          <w:sz w:val="40"/>
          <w:szCs w:val="40"/>
        </w:rPr>
      </w:pPr>
      <w:r>
        <w:rPr>
          <w:rFonts w:ascii="Times New Roman" w:hAnsi="Times New Roman" w:cs="Times New Roman"/>
          <w:b/>
          <w:sz w:val="28"/>
          <w:szCs w:val="28"/>
        </w:rPr>
        <w:lastRenderedPageBreak/>
        <w:t>3.98</w:t>
      </w:r>
      <w:r w:rsidR="00F05F1F" w:rsidRPr="008823C3">
        <w:rPr>
          <w:rFonts w:ascii="Times New Roman" w:hAnsi="Times New Roman" w:cs="Times New Roman"/>
          <w:b/>
          <w:sz w:val="28"/>
          <w:szCs w:val="28"/>
        </w:rPr>
        <w:t xml:space="preserve">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B4332D" w:rsidP="00F05F1F">
      <w:pPr>
        <w:rPr>
          <w:rFonts w:ascii="Times New Roman" w:hAnsi="Times New Roman" w:cs="Times New Roman"/>
          <w:b/>
          <w:sz w:val="28"/>
          <w:szCs w:val="28"/>
        </w:rPr>
      </w:pPr>
      <w:r>
        <w:rPr>
          <w:rFonts w:ascii="Times New Roman" w:hAnsi="Times New Roman" w:cs="Times New Roman"/>
          <w:b/>
          <w:sz w:val="28"/>
          <w:szCs w:val="28"/>
        </w:rPr>
        <w:lastRenderedPageBreak/>
        <w:t>3.99</w:t>
      </w:r>
      <w:r w:rsidR="00F05F1F" w:rsidRPr="008823C3">
        <w:rPr>
          <w:rFonts w:ascii="Times New Roman" w:hAnsi="Times New Roman" w:cs="Times New Roman"/>
          <w:b/>
          <w:sz w:val="28"/>
          <w:szCs w:val="28"/>
        </w:rPr>
        <w:t xml:space="preserve">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E1288E">
      <w:pPr>
        <w:pStyle w:val="ListParagraph"/>
        <w:numPr>
          <w:ilvl w:val="0"/>
          <w:numId w:val="2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B4332D" w:rsidP="00F05F1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3.100</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B4332D">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01D09" w:rsidRPr="00B4332D">
        <w:rPr>
          <w:rFonts w:ascii="Times New Roman" w:hAnsi="Times New Roman" w:cs="Times New Roman"/>
          <w:b/>
          <w:sz w:val="28"/>
          <w:szCs w:val="28"/>
        </w:rPr>
        <w:t>Advanced Engineering</w:t>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1D09" w:rsidRPr="00B4332D">
        <w:rPr>
          <w:rFonts w:ascii="Times New Roman" w:hAnsi="Times New Roman" w:cs="Times New Roman"/>
          <w:b/>
          <w:sz w:val="28"/>
          <w:szCs w:val="28"/>
        </w:rPr>
        <w:t>A</w:t>
      </w:r>
      <w:r w:rsidR="007E641C" w:rsidRPr="00B4332D">
        <w:rPr>
          <w:rFonts w:ascii="Times New Roman" w:hAnsi="Times New Roman" w:cs="Times New Roman"/>
          <w:b/>
          <w:sz w:val="28"/>
          <w:szCs w:val="28"/>
        </w:rPr>
        <w:t>irspace Engineering (2)</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E1288E">
      <w:pPr>
        <w:pStyle w:val="ListParagraph"/>
        <w:numPr>
          <w:ilvl w:val="1"/>
          <w:numId w:val="327"/>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&amp; virtualization Technology )</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E1288E">
      <w:pPr>
        <w:pStyle w:val="ListParagraph"/>
        <w:numPr>
          <w:ilvl w:val="0"/>
          <w:numId w:val="270"/>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E1288E">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E1288E">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B4332D" w:rsidP="007B0BB9">
      <w:pPr>
        <w:rPr>
          <w:rFonts w:ascii="Times New Roman" w:hAnsi="Times New Roman" w:cs="Times New Roman"/>
          <w:b/>
          <w:sz w:val="28"/>
          <w:szCs w:val="28"/>
        </w:rPr>
      </w:pPr>
      <w:r>
        <w:rPr>
          <w:rFonts w:ascii="Times New Roman" w:hAnsi="Times New Roman" w:cs="Times New Roman"/>
          <w:b/>
          <w:sz w:val="28"/>
          <w:szCs w:val="28"/>
        </w:rPr>
        <w:lastRenderedPageBreak/>
        <w:t>3.140</w:t>
      </w:r>
      <w:r w:rsidR="00C379AB" w:rsidRPr="008823C3">
        <w:rPr>
          <w:rFonts w:ascii="Times New Roman" w:hAnsi="Times New Roman" w:cs="Times New Roman"/>
          <w:b/>
          <w:sz w:val="28"/>
          <w:szCs w:val="28"/>
        </w:rPr>
        <w:t xml:space="preserve">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14"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15"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16"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17"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18"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19"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B4332D" w:rsidRDefault="00B4332D" w:rsidP="00E1288E">
      <w:pPr>
        <w:pStyle w:val="ListParagraph"/>
        <w:numPr>
          <w:ilvl w:val="1"/>
          <w:numId w:val="32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67A9" w:rsidRPr="00B4332D">
        <w:rPr>
          <w:rFonts w:ascii="Times New Roman" w:hAnsi="Times New Roman" w:cs="Times New Roman"/>
          <w:b/>
          <w:sz w:val="28"/>
          <w:szCs w:val="28"/>
        </w:rPr>
        <w:t>Polymer Engineering (27)</w:t>
      </w:r>
    </w:p>
    <w:p w:rsidR="007B0BB9" w:rsidRPr="00B4332D" w:rsidRDefault="00B4332D" w:rsidP="00B4332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00F467A9" w:rsidRPr="00B4332D">
        <w:rPr>
          <w:rFonts w:ascii="Times New Roman" w:hAnsi="Times New Roman" w:cs="Times New Roman"/>
          <w:b/>
          <w:sz w:val="28"/>
          <w:szCs w:val="28"/>
        </w:rPr>
        <w:t>Robotics (28)</w:t>
      </w:r>
    </w:p>
    <w:p w:rsidR="007B0BB9" w:rsidRPr="00B4332D" w:rsidRDefault="00B4332D" w:rsidP="00E1288E">
      <w:pPr>
        <w:pStyle w:val="ListParagraph"/>
        <w:numPr>
          <w:ilvl w:val="1"/>
          <w:numId w:val="32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B9" w:rsidRPr="00B4332D">
        <w:rPr>
          <w:rFonts w:ascii="Times New Roman" w:hAnsi="Times New Roman" w:cs="Times New Roman"/>
          <w:b/>
          <w:sz w:val="28"/>
          <w:szCs w:val="28"/>
        </w:rPr>
        <w:t>Space Science.</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w:t>
      </w:r>
      <w:r w:rsidR="00847188">
        <w:rPr>
          <w:rFonts w:ascii="Times New Roman" w:hAnsi="Times New Roman" w:cs="Times New Roman"/>
          <w:b/>
          <w:sz w:val="40"/>
          <w:szCs w:val="40"/>
        </w:rPr>
        <w:t xml:space="preserve"> </w:t>
      </w:r>
      <w:r w:rsidR="002667FE" w:rsidRPr="008823C3">
        <w:rPr>
          <w:rFonts w:ascii="Times New Roman" w:hAnsi="Times New Roman" w:cs="Times New Roman"/>
          <w:b/>
          <w:sz w:val="40"/>
          <w:szCs w:val="40"/>
        </w:rPr>
        <w:t>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B4332D" w:rsidRDefault="006B2C9B" w:rsidP="00E1288E">
      <w:pPr>
        <w:pStyle w:val="ListParagraph"/>
        <w:numPr>
          <w:ilvl w:val="1"/>
          <w:numId w:val="329"/>
        </w:numPr>
        <w:rPr>
          <w:rFonts w:ascii="Times New Roman" w:hAnsi="Times New Roman" w:cs="Times New Roman"/>
          <w:sz w:val="40"/>
          <w:szCs w:val="40"/>
        </w:rPr>
      </w:pPr>
      <w:r w:rsidRPr="00B4332D">
        <w:rPr>
          <w:rFonts w:ascii="Times New Roman" w:hAnsi="Times New Roman" w:cs="Times New Roman"/>
          <w:b/>
          <w:sz w:val="28"/>
          <w:szCs w:val="28"/>
        </w:rPr>
        <w:lastRenderedPageBreak/>
        <w:t>MBBS,</w:t>
      </w:r>
      <w:r w:rsidR="004A14BA" w:rsidRPr="00B4332D">
        <w:rPr>
          <w:rFonts w:ascii="Times New Roman" w:hAnsi="Times New Roman" w:cs="Times New Roman"/>
          <w:b/>
          <w:sz w:val="28"/>
          <w:szCs w:val="28"/>
        </w:rPr>
        <w:t xml:space="preserve"> (</w:t>
      </w:r>
      <w:r w:rsidRPr="00B4332D">
        <w:rPr>
          <w:rFonts w:ascii="Times New Roman" w:hAnsi="Times New Roman" w:cs="Times New Roman"/>
          <w:b/>
          <w:sz w:val="28"/>
          <w:szCs w:val="28"/>
        </w:rPr>
        <w:t>M. D/M.S. in all branches</w:t>
      </w:r>
      <w:r w:rsidR="004A14BA" w:rsidRPr="00B4332D">
        <w:rPr>
          <w:rFonts w:ascii="Times New Roman" w:hAnsi="Times New Roman" w:cs="Times New Roman"/>
          <w:b/>
          <w:sz w:val="28"/>
          <w:szCs w:val="28"/>
        </w:rPr>
        <w:t>)</w:t>
      </w:r>
      <w:r w:rsidRPr="00B4332D">
        <w:rPr>
          <w:rFonts w:ascii="Times New Roman" w:hAnsi="Times New Roman" w:cs="Times New Roman"/>
          <w:b/>
          <w:sz w:val="28"/>
          <w:szCs w:val="28"/>
        </w:rPr>
        <w:t xml:space="preserve"> </w:t>
      </w:r>
    </w:p>
    <w:p w:rsidR="00C379AB" w:rsidRPr="008823C3" w:rsidRDefault="006B2C9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r w:rsidR="00617921" w:rsidRPr="008823C3">
        <w:rPr>
          <w:rFonts w:ascii="Times New Roman" w:hAnsi="Times New Roman" w:cs="Times New Roman"/>
          <w:b/>
          <w:sz w:val="28"/>
          <w:szCs w:val="28"/>
        </w:rPr>
        <w:t>.</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847188" w:rsidP="00FE6B21">
      <w:pPr>
        <w:spacing w:line="240" w:lineRule="auto"/>
        <w:rPr>
          <w:rFonts w:ascii="Times New Roman" w:hAnsi="Times New Roman" w:cs="Times New Roman"/>
          <w:b/>
          <w:sz w:val="40"/>
          <w:szCs w:val="40"/>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w:t>
      </w:r>
      <w:r w:rsidR="00847188">
        <w:rPr>
          <w:rFonts w:ascii="Times New Roman" w:hAnsi="Times New Roman" w:cs="Times New Roman"/>
          <w:b/>
          <w:sz w:val="40"/>
          <w:szCs w:val="40"/>
        </w:rPr>
        <w:t>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B.A.</w:t>
      </w:r>
      <w:r w:rsidR="002024A2">
        <w:rPr>
          <w:rFonts w:ascii="Times New Roman" w:hAnsi="Times New Roman" w:cs="Times New Roman"/>
          <w:b/>
          <w:sz w:val="28"/>
          <w:szCs w:val="28"/>
        </w:rPr>
        <w:t xml:space="preserve"> in Script Writing</w:t>
      </w:r>
      <w:r w:rsidR="00DA644D" w:rsidRPr="008823C3">
        <w:rPr>
          <w:rFonts w:ascii="Times New Roman" w:hAnsi="Times New Roman" w:cs="Times New Roman"/>
          <w:b/>
          <w:sz w:val="28"/>
          <w:szCs w:val="28"/>
        </w:rPr>
        <w:t xml:space="preserve"> </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72217B"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E3519F"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E3519F" w:rsidRDefault="00403C85" w:rsidP="00E1288E">
      <w:pPr>
        <w:pStyle w:val="ListParagraph"/>
        <w:numPr>
          <w:ilvl w:val="1"/>
          <w:numId w:val="329"/>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E3519F" w:rsidRDefault="00E3519F" w:rsidP="00E3519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00464578" w:rsidRPr="00E3519F">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E3519F" w:rsidP="00D02ED0">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008A35B7" w:rsidRPr="008823C3">
        <w:rPr>
          <w:rFonts w:ascii="Times New Roman" w:hAnsi="Times New Roman" w:cs="Times New Roman"/>
          <w:b/>
          <w:sz w:val="28"/>
          <w:szCs w:val="28"/>
        </w:rPr>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2024A2"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br w:type="page"/>
      </w:r>
    </w:p>
    <w:p w:rsidR="0013005D" w:rsidRPr="00E3519F" w:rsidRDefault="0013005D" w:rsidP="00E1288E">
      <w:pPr>
        <w:pStyle w:val="ListParagraph"/>
        <w:numPr>
          <w:ilvl w:val="1"/>
          <w:numId w:val="330"/>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3F5DAC"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6B68A8" w:rsidRPr="002024A2" w:rsidRDefault="0072217B" w:rsidP="002024A2">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3F5DAC"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Fire Safety Management (100% Job oriented Program--9871549659)</w:t>
      </w:r>
    </w:p>
    <w:p w:rsidR="00BD0F3F"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960811" w:rsidRDefault="00960811">
      <w:pPr>
        <w:rPr>
          <w:rFonts w:ascii="Times New Roman" w:hAnsi="Times New Roman" w:cs="Times New Roman"/>
          <w:b/>
          <w:sz w:val="28"/>
          <w:szCs w:val="28"/>
        </w:rPr>
      </w:pPr>
      <w:r>
        <w:rPr>
          <w:rFonts w:ascii="Times New Roman" w:hAnsi="Times New Roman" w:cs="Times New Roman"/>
          <w:b/>
          <w:sz w:val="28"/>
          <w:szCs w:val="28"/>
        </w:rPr>
        <w:br w:type="page"/>
      </w:r>
    </w:p>
    <w:p w:rsidR="00CA6A52" w:rsidRPr="00960811" w:rsidRDefault="00B36AF7" w:rsidP="00CA6A52">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Foreign language. (104)</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CA6A52" w:rsidRPr="008823C3" w:rsidRDefault="00CA6A52" w:rsidP="00CA6A5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CA6A52" w:rsidRPr="008823C3" w:rsidRDefault="00CA6A52" w:rsidP="00CA6A52">
      <w:pPr>
        <w:pStyle w:val="ListParagraph"/>
        <w:numPr>
          <w:ilvl w:val="0"/>
          <w:numId w:val="147"/>
        </w:numPr>
        <w:jc w:val="both"/>
        <w:rPr>
          <w:rFonts w:ascii="Times New Roman" w:hAnsi="Times New Roman" w:cs="Times New Roman"/>
          <w:sz w:val="24"/>
          <w:szCs w:val="24"/>
        </w:rPr>
      </w:pP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CA6A52" w:rsidRPr="008823C3" w:rsidRDefault="00CA6A52" w:rsidP="00CA6A5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CA6A52" w:rsidRPr="008823C3" w:rsidRDefault="00CA6A52" w:rsidP="00CA6A5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CA6A52" w:rsidRPr="008823C3" w:rsidRDefault="00CA6A52" w:rsidP="00CA6A5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A6A52" w:rsidRPr="008823C3" w:rsidRDefault="00CA6A52" w:rsidP="00CA6A52">
      <w:pPr>
        <w:pStyle w:val="ListParagraph"/>
        <w:spacing w:after="0"/>
        <w:jc w:val="both"/>
        <w:rPr>
          <w:rFonts w:ascii="Times New Roman" w:hAnsi="Times New Roman" w:cs="Times New Roman"/>
          <w:b/>
          <w:sz w:val="24"/>
          <w:szCs w:val="24"/>
        </w:rPr>
      </w:pPr>
    </w:p>
    <w:p w:rsidR="00CA6A52"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BD0F3F"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Graphic Designing (83)</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B9422B" w:rsidRPr="00B9422B" w:rsidRDefault="00DA644D" w:rsidP="00B9422B">
      <w:pPr>
        <w:pStyle w:val="ListParagraph"/>
        <w:numPr>
          <w:ilvl w:val="1"/>
          <w:numId w:val="33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r w:rsidR="00B36AF7" w:rsidRPr="00B9422B">
        <w:rPr>
          <w:rFonts w:ascii="Times New Roman" w:hAnsi="Times New Roman" w:cs="Times New Roman"/>
          <w:b/>
          <w:sz w:val="28"/>
          <w:szCs w:val="28"/>
        </w:rPr>
        <w:t xml:space="preserve"> </w:t>
      </w:r>
    </w:p>
    <w:p w:rsidR="00464578" w:rsidRPr="008823C3" w:rsidRDefault="00F86076"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w:t>
      </w:r>
      <w:r w:rsidR="00B9422B">
        <w:rPr>
          <w:rFonts w:ascii="Times New Roman" w:hAnsi="Times New Roman" w:cs="Times New Roman"/>
          <w:b/>
          <w:sz w:val="28"/>
          <w:szCs w:val="28"/>
        </w:rPr>
        <w:t>l</w:t>
      </w:r>
      <w:r w:rsidRPr="008823C3">
        <w:rPr>
          <w:rFonts w:ascii="Times New Roman" w:hAnsi="Times New Roman" w:cs="Times New Roman"/>
          <w:b/>
          <w:sz w:val="28"/>
          <w:szCs w:val="28"/>
        </w:rPr>
        <w:t xml:space="preserv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w:t>
      </w:r>
      <w:r w:rsidR="00B9422B">
        <w:rPr>
          <w:rFonts w:ascii="Times New Roman" w:hAnsi="Times New Roman" w:cs="Times New Roman"/>
          <w:b/>
          <w:sz w:val="24"/>
          <w:szCs w:val="24"/>
        </w:rPr>
        <w:t>l</w:t>
      </w:r>
      <w:r w:rsidRPr="008823C3">
        <w:rPr>
          <w:rFonts w:ascii="Times New Roman" w:hAnsi="Times New Roman" w:cs="Times New Roman"/>
          <w:b/>
          <w:sz w:val="24"/>
          <w:szCs w:val="24"/>
        </w:rPr>
        <w:t>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B9422B" w:rsidP="001F795E">
      <w:pPr>
        <w:spacing w:line="240" w:lineRule="auto"/>
        <w:jc w:val="both"/>
        <w:rPr>
          <w:rFonts w:ascii="Times New Roman" w:hAnsi="Times New Roman" w:cs="Times New Roman"/>
          <w:sz w:val="24"/>
          <w:szCs w:val="24"/>
        </w:rPr>
      </w:pPr>
      <w:r>
        <w:rPr>
          <w:rFonts w:ascii="Times New Roman" w:hAnsi="Times New Roman" w:cs="Times New Roman"/>
          <w:sz w:val="24"/>
          <w:szCs w:val="24"/>
        </w:rPr>
        <w:t>For</w:t>
      </w:r>
      <w:r w:rsidR="001F795E" w:rsidRPr="008823C3">
        <w:rPr>
          <w:rFonts w:ascii="Times New Roman" w:hAnsi="Times New Roman" w:cs="Times New Roman"/>
          <w:sz w:val="24"/>
          <w:szCs w:val="24"/>
        </w:rPr>
        <w:t xml:space="preserve"> admission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001214FF">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20"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Liberal Studies (107)</w:t>
      </w:r>
    </w:p>
    <w:p w:rsidR="00B36AF7" w:rsidRPr="008823C3" w:rsidRDefault="00494EBE"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135778"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135778" w:rsidRDefault="00135778">
      <w:pPr>
        <w:rPr>
          <w:rFonts w:ascii="Times New Roman" w:hAnsi="Times New Roman" w:cs="Times New Roman"/>
          <w:b/>
          <w:sz w:val="28"/>
          <w:szCs w:val="28"/>
        </w:rPr>
      </w:pPr>
      <w:r>
        <w:rPr>
          <w:rFonts w:ascii="Times New Roman" w:hAnsi="Times New Roman" w:cs="Times New Roman"/>
          <w:b/>
          <w:sz w:val="28"/>
          <w:szCs w:val="28"/>
        </w:rPr>
        <w:br w:type="page"/>
      </w:r>
    </w:p>
    <w:p w:rsidR="00135778" w:rsidRPr="00EF7429" w:rsidRDefault="007F0818" w:rsidP="00EF7429">
      <w:pPr>
        <w:pStyle w:val="ListParagraph"/>
        <w:numPr>
          <w:ilvl w:val="1"/>
          <w:numId w:val="330"/>
        </w:numPr>
        <w:spacing w:after="0" w:line="36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Media &amp; Communication Studies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21"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135778" w:rsidRPr="007C511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r w:rsidRPr="007C5113">
        <w:rPr>
          <w:rFonts w:ascii="Times New Roman" w:hAnsi="Times New Roman" w:cs="Times New Roman"/>
          <w:sz w:val="24"/>
          <w:szCs w:val="24"/>
        </w:rPr>
        <w:t xml:space="preserve">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w:t>
      </w:r>
      <w:r>
        <w:rPr>
          <w:rFonts w:ascii="Times New Roman" w:hAnsi="Times New Roman" w:cs="Times New Roman"/>
          <w:sz w:val="24"/>
          <w:szCs w:val="24"/>
        </w:rPr>
        <w:t>r studies in India and abroad</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35778" w:rsidRPr="008823C3"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135778" w:rsidRPr="008823C3" w:rsidRDefault="00135778" w:rsidP="00135778">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135778" w:rsidRPr="007F64A1" w:rsidRDefault="00135778" w:rsidP="00135778">
      <w:pPr>
        <w:pStyle w:val="ListParagraph"/>
        <w:numPr>
          <w:ilvl w:val="0"/>
          <w:numId w:val="336"/>
        </w:numPr>
        <w:spacing w:line="240" w:lineRule="auto"/>
        <w:rPr>
          <w:rFonts w:ascii="Times New Roman" w:hAnsi="Times New Roman" w:cs="Times New Roman"/>
          <w:sz w:val="24"/>
          <w:szCs w:val="24"/>
        </w:rPr>
      </w:pPr>
      <w:r w:rsidRPr="008823C3">
        <w:rPr>
          <w:rFonts w:ascii="Times New Roman" w:hAnsi="Times New Roman" w:cs="Times New Roman"/>
          <w:sz w:val="24"/>
          <w:szCs w:val="24"/>
        </w:rPr>
        <w:t>Foreign destinations.</w:t>
      </w:r>
      <w:r w:rsidRPr="007F64A1">
        <w:rPr>
          <w:rFonts w:ascii="Times New Roman" w:hAnsi="Times New Roman" w:cs="Times New Roman"/>
          <w:sz w:val="24"/>
          <w:szCs w:val="24"/>
        </w:rPr>
        <w:t xml:space="preserve"> </w:t>
      </w:r>
    </w:p>
    <w:p w:rsidR="00135778" w:rsidRDefault="00135778" w:rsidP="00135778">
      <w:pPr>
        <w:rPr>
          <w:rFonts w:ascii="Times New Roman" w:hAnsi="Times New Roman" w:cs="Times New Roman"/>
          <w:b/>
          <w:sz w:val="28"/>
          <w:szCs w:val="28"/>
        </w:rPr>
      </w:pPr>
      <w:r>
        <w:rPr>
          <w:rFonts w:ascii="Times New Roman" w:hAnsi="Times New Roman" w:cs="Times New Roman"/>
          <w:b/>
          <w:sz w:val="28"/>
          <w:szCs w:val="28"/>
        </w:rPr>
        <w:br w:type="page"/>
      </w: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Pr="00E3519F" w:rsidRDefault="00E3519F" w:rsidP="00E3519F">
      <w:pPr>
        <w:rPr>
          <w:rFonts w:ascii="Times New Roman" w:hAnsi="Times New Roman" w:cs="Times New Roman"/>
          <w:b/>
          <w:sz w:val="28"/>
          <w:szCs w:val="28"/>
        </w:rPr>
      </w:pPr>
    </w:p>
    <w:p w:rsidR="007F0818"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MEDIA AND EVENT MANAGEMENT COURSES</w:t>
      </w:r>
    </w:p>
    <w:p w:rsid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E3519F" w:rsidRP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Default="002C0F0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5C41E7" w:rsidRDefault="005C41E7" w:rsidP="005C41E7">
      <w:pPr>
        <w:spacing w:line="240" w:lineRule="auto"/>
        <w:rPr>
          <w:rFonts w:ascii="Times New Roman" w:hAnsi="Times New Roman" w:cs="Times New Roman"/>
          <w:sz w:val="24"/>
          <w:szCs w:val="24"/>
        </w:rPr>
      </w:pPr>
    </w:p>
    <w:p w:rsidR="005C41E7" w:rsidRPr="008823C3" w:rsidRDefault="005C41E7" w:rsidP="005C41E7">
      <w:pPr>
        <w:jc w:val="both"/>
        <w:rPr>
          <w:rFonts w:ascii="Times New Roman" w:hAnsi="Times New Roman" w:cs="Times New Roman"/>
          <w:b/>
          <w:sz w:val="28"/>
          <w:szCs w:val="28"/>
        </w:rPr>
      </w:pPr>
    </w:p>
    <w:p w:rsidR="005C41E7" w:rsidRPr="005C41E7" w:rsidRDefault="005C41E7" w:rsidP="005C41E7">
      <w:pPr>
        <w:spacing w:line="240" w:lineRule="auto"/>
        <w:rPr>
          <w:rFonts w:ascii="Times New Roman" w:hAnsi="Times New Roman" w:cs="Times New Roman"/>
          <w:sz w:val="24"/>
          <w:szCs w:val="24"/>
        </w:rPr>
      </w:pP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E1288E">
      <w:pPr>
        <w:pStyle w:val="ListParagraph"/>
        <w:numPr>
          <w:ilvl w:val="1"/>
          <w:numId w:val="311"/>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A21A73" w:rsidRPr="00A21A73" w:rsidRDefault="00A21A73" w:rsidP="00A21A73">
      <w:pPr>
        <w:pStyle w:val="ListParagraph"/>
        <w:numPr>
          <w:ilvl w:val="1"/>
          <w:numId w:val="337"/>
        </w:numPr>
        <w:rPr>
          <w:rFonts w:ascii="Times New Roman" w:hAnsi="Times New Roman" w:cs="Times New Roman"/>
          <w:b/>
          <w:sz w:val="28"/>
          <w:szCs w:val="28"/>
        </w:rPr>
      </w:pPr>
      <w:r w:rsidRPr="00A21A73">
        <w:rPr>
          <w:rFonts w:ascii="Times New Roman" w:hAnsi="Times New Roman" w:cs="Times New Roman"/>
          <w:b/>
          <w:sz w:val="28"/>
          <w:szCs w:val="28"/>
        </w:rPr>
        <w:lastRenderedPageBreak/>
        <w:t>Students’ Welfare (JMI) (Graduation &amp; Post graduation)</w:t>
      </w:r>
      <w:r w:rsidRPr="00A21A73">
        <w:rPr>
          <w:rFonts w:ascii="Times New Roman" w:hAnsi="Times New Roman" w:cs="Times New Roman"/>
          <w:b/>
          <w:sz w:val="44"/>
          <w:szCs w:val="44"/>
        </w:rPr>
        <w:t xml:space="preserve"> </w:t>
      </w:r>
    </w:p>
    <w:p w:rsidR="00A21A73" w:rsidRPr="00A21A73" w:rsidRDefault="00A21A73" w:rsidP="00A21A73">
      <w:pPr>
        <w:pStyle w:val="ListParagraph"/>
        <w:spacing w:line="240" w:lineRule="auto"/>
        <w:ind w:left="735"/>
        <w:rPr>
          <w:rFonts w:ascii="Times New Roman" w:hAnsi="Times New Roman" w:cs="Times New Roman"/>
          <w:sz w:val="24"/>
          <w:szCs w:val="24"/>
        </w:rPr>
      </w:pPr>
    </w:p>
    <w:p w:rsidR="00A21A73" w:rsidRDefault="00A21A73">
      <w:pPr>
        <w:rPr>
          <w:rFonts w:ascii="Times New Roman" w:hAnsi="Times New Roman" w:cs="Times New Roman"/>
          <w:b/>
          <w:sz w:val="28"/>
          <w:szCs w:val="28"/>
        </w:rPr>
      </w:pPr>
      <w:r>
        <w:rPr>
          <w:rFonts w:ascii="Times New Roman" w:hAnsi="Times New Roman" w:cs="Times New Roman"/>
          <w:b/>
          <w:sz w:val="28"/>
          <w:szCs w:val="28"/>
        </w:rPr>
        <w:br w:type="page"/>
      </w:r>
    </w:p>
    <w:p w:rsidR="003C151E" w:rsidRPr="00A21A73" w:rsidRDefault="00A21A73" w:rsidP="00A21A73">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2.60 </w:t>
      </w:r>
      <w:r w:rsidR="008A35B7" w:rsidRPr="00A21A73">
        <w:rPr>
          <w:rFonts w:ascii="Times New Roman" w:hAnsi="Times New Roman" w:cs="Times New Roman"/>
          <w:b/>
          <w:sz w:val="28"/>
          <w:szCs w:val="28"/>
        </w:rPr>
        <w:t>Transportation and Mining-studies</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 xml:space="preserve">Students’ welfare (Graduation and Post-graduation)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 xml:space="preserve">Jamia Millia Islamia.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58798A" w:rsidRPr="0058798A" w:rsidRDefault="00421C94" w:rsidP="0058798A">
      <w:pPr>
        <w:rPr>
          <w:rFonts w:ascii="Times New Roman" w:hAnsi="Times New Roman" w:cs="Times New Roman"/>
          <w:b/>
          <w:sz w:val="28"/>
          <w:szCs w:val="28"/>
        </w:rPr>
      </w:pPr>
      <w:r w:rsidRPr="008823C3">
        <w:rPr>
          <w:rFonts w:ascii="Times New Roman" w:hAnsi="Times New Roman" w:cs="Times New Roman"/>
          <w:b/>
          <w:sz w:val="28"/>
          <w:szCs w:val="28"/>
        </w:rPr>
        <w:br w:type="page"/>
      </w:r>
      <w:r w:rsidR="0058798A" w:rsidRPr="0058798A">
        <w:rPr>
          <w:rFonts w:ascii="Times New Roman" w:hAnsi="Times New Roman" w:cs="Times New Roman"/>
          <w:b/>
          <w:sz w:val="28"/>
          <w:szCs w:val="28"/>
        </w:rPr>
        <w:lastRenderedPageBreak/>
        <w:t>Food Technology</w:t>
      </w:r>
    </w:p>
    <w:p w:rsidR="0058798A" w:rsidRPr="008823C3" w:rsidRDefault="0058798A" w:rsidP="0058798A">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8823C3">
        <w:rPr>
          <w:rFonts w:ascii="Times New Roman" w:hAnsi="Times New Roman" w:cs="Times New Roman"/>
          <w:b/>
          <w:sz w:val="24"/>
          <w:szCs w:val="24"/>
        </w:rPr>
        <w:t>Food Technology Certificate Courses</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8798A" w:rsidRPr="008823C3" w:rsidRDefault="0058798A" w:rsidP="0058798A">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8798A" w:rsidRPr="008823C3" w:rsidRDefault="0058798A" w:rsidP="0058798A">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8798A" w:rsidRPr="008823C3" w:rsidRDefault="0058798A" w:rsidP="0058798A">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8798A" w:rsidRPr="008823C3" w:rsidRDefault="0058798A" w:rsidP="0058798A">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PG in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8798A" w:rsidRPr="008823C3"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8798A" w:rsidRDefault="0058798A" w:rsidP="0058798A">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w:t>
      </w:r>
      <w:r>
        <w:rPr>
          <w:rFonts w:ascii="Times New Roman" w:hAnsi="Times New Roman" w:cs="Times New Roman"/>
          <w:sz w:val="24"/>
          <w:szCs w:val="24"/>
        </w:rPr>
        <w:t>y</w:t>
      </w:r>
    </w:p>
    <w:p w:rsidR="00CA6A52" w:rsidRPr="00B85A3B" w:rsidRDefault="00CA6A52" w:rsidP="00CA6A52">
      <w:pPr>
        <w:spacing w:line="240" w:lineRule="auto"/>
        <w:ind w:left="360"/>
        <w:rPr>
          <w:rFonts w:ascii="Times New Roman" w:hAnsi="Times New Roman" w:cs="Times New Roman"/>
          <w:sz w:val="24"/>
          <w:szCs w:val="24"/>
        </w:rPr>
      </w:pPr>
    </w:p>
    <w:p w:rsidR="00CA6A52" w:rsidRPr="00F21912" w:rsidRDefault="00CA6A52" w:rsidP="00CA6A52">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1.11 </w:t>
      </w:r>
      <w:r w:rsidRPr="00F21912">
        <w:rPr>
          <w:rFonts w:ascii="Times New Roman" w:hAnsi="Times New Roman" w:cs="Times New Roman"/>
          <w:b/>
          <w:sz w:val="28"/>
          <w:szCs w:val="28"/>
        </w:rPr>
        <w:t>H</w:t>
      </w:r>
      <w:r>
        <w:rPr>
          <w:rFonts w:ascii="Times New Roman" w:hAnsi="Times New Roman" w:cs="Times New Roman"/>
          <w:b/>
          <w:sz w:val="28"/>
          <w:szCs w:val="28"/>
        </w:rPr>
        <w:t>otel Management &amp; Food Services</w:t>
      </w:r>
    </w:p>
    <w:p w:rsidR="00CA6A52" w:rsidRPr="00B85A3B" w:rsidRDefault="00CA6A52" w:rsidP="00CA6A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85A3B">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Other Avenues</w:t>
      </w:r>
      <w:r w:rsidRPr="008823C3">
        <w:rPr>
          <w:rFonts w:ascii="Times New Roman" w:hAnsi="Times New Roman" w:cs="Times New Roman"/>
          <w:sz w:val="24"/>
          <w:szCs w:val="24"/>
        </w:rPr>
        <w:t xml:space="preserve"> </w:t>
      </w:r>
    </w:p>
    <w:p w:rsidR="00CA6A52" w:rsidRPr="008823C3" w:rsidRDefault="00CA6A52" w:rsidP="00CA6A52">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CA6A52" w:rsidRPr="008823C3" w:rsidRDefault="00CA6A52" w:rsidP="00CA6A5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A6A52" w:rsidRPr="008823C3" w:rsidRDefault="00CA6A52" w:rsidP="00CA6A5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A6A52" w:rsidRPr="008823C3" w:rsidRDefault="00CA6A52" w:rsidP="00CA6A5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A6A52" w:rsidRPr="008823C3" w:rsidRDefault="00CA6A52" w:rsidP="00CA6A5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3.271 Diploma Courses </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CA6A52" w:rsidRPr="008823C3" w:rsidRDefault="00CA6A52" w:rsidP="00CA6A52">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CA6A52" w:rsidRPr="008823C3" w:rsidRDefault="00CA6A52" w:rsidP="00CA6A52">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CA6A52" w:rsidRPr="008823C3" w:rsidRDefault="00CA6A52" w:rsidP="00CA6A52">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B67510" w:rsidRPr="00B67510" w:rsidRDefault="00B67510" w:rsidP="00B67510">
      <w:pPr>
        <w:pStyle w:val="ListParagraph"/>
        <w:numPr>
          <w:ilvl w:val="0"/>
          <w:numId w:val="311"/>
        </w:numPr>
        <w:spacing w:line="240" w:lineRule="auto"/>
        <w:rPr>
          <w:rFonts w:ascii="Times New Roman" w:hAnsi="Times New Roman" w:cs="Times New Roman"/>
          <w:sz w:val="28"/>
          <w:szCs w:val="28"/>
        </w:rPr>
      </w:pPr>
      <w:r w:rsidRPr="00B67510">
        <w:rPr>
          <w:rFonts w:ascii="Times New Roman" w:hAnsi="Times New Roman" w:cs="Times New Roman"/>
          <w:b/>
          <w:sz w:val="28"/>
          <w:szCs w:val="28"/>
        </w:rPr>
        <w:t xml:space="preserve">3.274 MBA Course in Food technology—2 years         </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 xml:space="preserve">Qualification: </w:t>
      </w:r>
      <w:r w:rsidRPr="00B67510">
        <w:rPr>
          <w:rFonts w:ascii="Times New Roman" w:hAnsi="Times New Roman" w:cs="Times New Roman"/>
          <w:sz w:val="24"/>
          <w:szCs w:val="24"/>
        </w:rPr>
        <w:t>Graduate, 50% marks,</w:t>
      </w:r>
    </w:p>
    <w:p w:rsidR="00B67510" w:rsidRPr="00B67510" w:rsidRDefault="00B67510" w:rsidP="00B67510">
      <w:pPr>
        <w:pStyle w:val="ListParagraph"/>
        <w:numPr>
          <w:ilvl w:val="0"/>
          <w:numId w:val="311"/>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Entrance test,</w:t>
      </w:r>
      <w:r w:rsidRPr="00B67510">
        <w:rPr>
          <w:rFonts w:ascii="Times New Roman" w:hAnsi="Times New Roman" w:cs="Times New Roman"/>
          <w:sz w:val="24"/>
          <w:szCs w:val="24"/>
        </w:rPr>
        <w:t xml:space="preserve"> CAT, CMAT, XAT, GMAT, ATM or IITTM</w:t>
      </w:r>
    </w:p>
    <w:p w:rsidR="006C3E63" w:rsidRPr="00B67510" w:rsidRDefault="006C3E63" w:rsidP="00B67510">
      <w:pPr>
        <w:pStyle w:val="ListParagraph"/>
        <w:numPr>
          <w:ilvl w:val="0"/>
          <w:numId w:val="311"/>
        </w:num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A24FB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E1288E">
      <w:pPr>
        <w:pStyle w:val="ListParagraph"/>
        <w:numPr>
          <w:ilvl w:val="0"/>
          <w:numId w:val="311"/>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E1288E">
      <w:pPr>
        <w:pStyle w:val="ListParagraph"/>
        <w:numPr>
          <w:ilvl w:val="1"/>
          <w:numId w:val="312"/>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3.278 Tourism and Travel</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w:t>
      </w:r>
      <w:r w:rsidR="002F57D5" w:rsidRPr="008823C3">
        <w:rPr>
          <w:rFonts w:ascii="Times New Roman" w:hAnsi="Times New Roman" w:cs="Times New Roman"/>
          <w:b/>
          <w:sz w:val="24"/>
          <w:szCs w:val="24"/>
        </w:rPr>
        <w:t xml:space="preserve"> (113)</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E1288E">
      <w:pPr>
        <w:pStyle w:val="ListParagraph"/>
        <w:numPr>
          <w:ilvl w:val="0"/>
          <w:numId w:val="2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w:t>
      </w:r>
      <w:r w:rsidR="00C772F5" w:rsidRPr="008823C3">
        <w:rPr>
          <w:rFonts w:ascii="Times New Roman" w:hAnsi="Times New Roman" w:cs="Times New Roman"/>
          <w:sz w:val="24"/>
          <w:szCs w:val="24"/>
        </w:rPr>
        <w:t>accounting;</w:t>
      </w:r>
      <w:r w:rsidRPr="008823C3">
        <w:rPr>
          <w:rFonts w:ascii="Times New Roman" w:hAnsi="Times New Roman" w:cs="Times New Roman"/>
          <w:sz w:val="24"/>
          <w:szCs w:val="24"/>
        </w:rPr>
        <w:t xml:space="preserve">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6A115B"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E1288E">
      <w:pPr>
        <w:pStyle w:val="ListParagraph"/>
        <w:numPr>
          <w:ilvl w:val="0"/>
          <w:numId w:val="311"/>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E1288E">
      <w:pPr>
        <w:pStyle w:val="ListParagraph"/>
        <w:numPr>
          <w:ilvl w:val="0"/>
          <w:numId w:val="24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students  qualify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Computer Applications, MCA,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22"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B26B7A" w:rsidRPr="00B26B7A" w:rsidRDefault="00C553C9"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lastRenderedPageBreak/>
        <w:t>PG in Geo-informatics</w:t>
      </w:r>
    </w:p>
    <w:p w:rsidR="005F350F" w:rsidRPr="00B26B7A" w:rsidRDefault="005F350F" w:rsidP="00B26B7A">
      <w:pPr>
        <w:pStyle w:val="ListParagraph"/>
        <w:numPr>
          <w:ilvl w:val="0"/>
          <w:numId w:val="333"/>
        </w:numPr>
        <w:rPr>
          <w:rFonts w:ascii="Times New Roman" w:hAnsi="Times New Roman" w:cs="Times New Roman"/>
          <w:b/>
          <w:sz w:val="24"/>
          <w:szCs w:val="24"/>
        </w:rPr>
      </w:pPr>
      <w:r w:rsidRPr="00B26B7A">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w:t>
      </w:r>
      <w:r w:rsidR="00C06D1A">
        <w:rPr>
          <w:rFonts w:ascii="Times New Roman" w:hAnsi="Times New Roman" w:cs="Times New Roman"/>
          <w:b/>
          <w:sz w:val="24"/>
          <w:szCs w:val="24"/>
        </w:rPr>
        <w:t>t</w:t>
      </w:r>
      <w:r w:rsidRPr="008823C3">
        <w:rPr>
          <w:rFonts w:ascii="Times New Roman" w:hAnsi="Times New Roman" w:cs="Times New Roman"/>
          <w:b/>
          <w:sz w:val="24"/>
          <w:szCs w:val="24"/>
        </w:rPr>
        <w:t>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F832DF" w:rsidRPr="008823C3" w:rsidRDefault="00A70A9F"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E1288E">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E1288E">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E1288E">
      <w:pPr>
        <w:pStyle w:val="ListParagraph"/>
        <w:numPr>
          <w:ilvl w:val="0"/>
          <w:numId w:val="247"/>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Lucknow </w:t>
      </w:r>
      <w:r w:rsidR="00E715B1" w:rsidRPr="008823C3">
        <w:rPr>
          <w:rFonts w:ascii="Times New Roman" w:hAnsi="Times New Roman" w:cs="Times New Roman"/>
          <w:b/>
          <w:sz w:val="24"/>
          <w:szCs w:val="24"/>
        </w:rPr>
        <w:t xml:space="preserve">)  </w:t>
      </w:r>
    </w:p>
    <w:p w:rsidR="00C66145"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one of the most difficult competitive examinations in India. on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E1288E">
      <w:pPr>
        <w:pStyle w:val="ListParagraph"/>
        <w:numPr>
          <w:ilvl w:val="0"/>
          <w:numId w:val="3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23"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training  (keeping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66C34"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24"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25"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26"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27"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hyperlink r:id="rId28" w:history="1">
        <w:r w:rsidR="00E23058" w:rsidRPr="008823C3">
          <w:rPr>
            <w:rStyle w:val="Hyperlink"/>
            <w:rFonts w:eastAsiaTheme="majorEastAsia"/>
            <w:b w:val="0"/>
            <w:sz w:val="24"/>
            <w:szCs w:val="24"/>
          </w:rPr>
          <w:t>www.ignouonline.ac.in/soa</w:t>
        </w:r>
      </w:hyperlink>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E1288E">
      <w:pPr>
        <w:pStyle w:val="ListParagraph"/>
        <w:numPr>
          <w:ilvl w:val="0"/>
          <w:numId w:val="279"/>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8823C3" w:rsidRDefault="00E23058" w:rsidP="00E23058">
      <w:pPr>
        <w:pStyle w:val="Heading1"/>
        <w:numPr>
          <w:ilvl w:val="0"/>
          <w:numId w:val="0"/>
        </w:numPr>
        <w:ind w:left="432"/>
        <w:rPr>
          <w:b w:val="0"/>
          <w:sz w:val="28"/>
          <w:szCs w:val="28"/>
        </w:rPr>
      </w:pPr>
      <w:r w:rsidRPr="008823C3">
        <w:rPr>
          <w:b w:val="0"/>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E1288E">
      <w:pPr>
        <w:pStyle w:val="Heading1"/>
        <w:numPr>
          <w:ilvl w:val="0"/>
          <w:numId w:val="280"/>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E1288E">
      <w:pPr>
        <w:pStyle w:val="Heading1"/>
        <w:numPr>
          <w:ilvl w:val="0"/>
          <w:numId w:val="280"/>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E23058" w:rsidRPr="008823C3" w:rsidRDefault="00E23058" w:rsidP="00E1288E">
      <w:pPr>
        <w:pStyle w:val="Heading1"/>
        <w:numPr>
          <w:ilvl w:val="0"/>
          <w:numId w:val="280"/>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E1288E">
      <w:pPr>
        <w:pStyle w:val="Heading1"/>
        <w:numPr>
          <w:ilvl w:val="0"/>
          <w:numId w:val="280"/>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E1288E">
      <w:pPr>
        <w:pStyle w:val="Heading1"/>
        <w:numPr>
          <w:ilvl w:val="0"/>
          <w:numId w:val="280"/>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E1288E">
      <w:pPr>
        <w:pStyle w:val="Heading1"/>
        <w:numPr>
          <w:ilvl w:val="0"/>
          <w:numId w:val="280"/>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E1288E">
      <w:pPr>
        <w:pStyle w:val="Heading1"/>
        <w:numPr>
          <w:ilvl w:val="0"/>
          <w:numId w:val="280"/>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E1288E">
      <w:pPr>
        <w:pStyle w:val="Heading1"/>
        <w:numPr>
          <w:ilvl w:val="0"/>
          <w:numId w:val="281"/>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E1288E">
      <w:pPr>
        <w:pStyle w:val="Heading1"/>
        <w:numPr>
          <w:ilvl w:val="0"/>
          <w:numId w:val="281"/>
        </w:numPr>
        <w:jc w:val="both"/>
        <w:rPr>
          <w:b w:val="0"/>
          <w:sz w:val="24"/>
          <w:szCs w:val="24"/>
        </w:rPr>
      </w:pPr>
      <w:r w:rsidRPr="008823C3">
        <w:rPr>
          <w:b w:val="0"/>
          <w:sz w:val="24"/>
          <w:szCs w:val="24"/>
        </w:rPr>
        <w:t>Make sure that you get the necessary training</w:t>
      </w:r>
    </w:p>
    <w:p w:rsidR="00E23058" w:rsidRPr="008823C3" w:rsidRDefault="00E23058" w:rsidP="00E1288E">
      <w:pPr>
        <w:pStyle w:val="Heading1"/>
        <w:numPr>
          <w:ilvl w:val="0"/>
          <w:numId w:val="281"/>
        </w:numPr>
        <w:jc w:val="both"/>
        <w:rPr>
          <w:b w:val="0"/>
          <w:sz w:val="24"/>
          <w:szCs w:val="24"/>
        </w:rPr>
      </w:pPr>
      <w:r w:rsidRPr="008823C3">
        <w:rPr>
          <w:b w:val="0"/>
          <w:sz w:val="24"/>
          <w:szCs w:val="24"/>
        </w:rPr>
        <w:t>Develop a Niche Market.</w:t>
      </w:r>
    </w:p>
    <w:p w:rsidR="00E23058" w:rsidRPr="008823C3" w:rsidRDefault="00E23058" w:rsidP="00E1288E">
      <w:pPr>
        <w:pStyle w:val="Heading1"/>
        <w:numPr>
          <w:ilvl w:val="0"/>
          <w:numId w:val="281"/>
        </w:numPr>
        <w:jc w:val="both"/>
        <w:rPr>
          <w:b w:val="0"/>
          <w:sz w:val="24"/>
          <w:szCs w:val="24"/>
        </w:rPr>
      </w:pPr>
      <w:r w:rsidRPr="008823C3">
        <w:rPr>
          <w:b w:val="0"/>
          <w:sz w:val="24"/>
          <w:szCs w:val="24"/>
        </w:rPr>
        <w:t>Become the expert</w:t>
      </w:r>
    </w:p>
    <w:p w:rsidR="00E23058" w:rsidRPr="008823C3" w:rsidRDefault="00E23058" w:rsidP="00E1288E">
      <w:pPr>
        <w:pStyle w:val="Heading1"/>
        <w:numPr>
          <w:ilvl w:val="0"/>
          <w:numId w:val="281"/>
        </w:numPr>
        <w:jc w:val="both"/>
        <w:rPr>
          <w:b w:val="0"/>
          <w:sz w:val="24"/>
          <w:szCs w:val="24"/>
        </w:rPr>
      </w:pPr>
      <w:r w:rsidRPr="008823C3">
        <w:rPr>
          <w:b w:val="0"/>
          <w:sz w:val="24"/>
          <w:szCs w:val="24"/>
        </w:rPr>
        <w:t>Give your customers the service you may want for yourself.</w:t>
      </w:r>
    </w:p>
    <w:p w:rsidR="00E23058" w:rsidRPr="008823C3" w:rsidRDefault="00E23058" w:rsidP="00E1288E">
      <w:pPr>
        <w:pStyle w:val="Heading1"/>
        <w:numPr>
          <w:ilvl w:val="0"/>
          <w:numId w:val="280"/>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E1288E">
      <w:pPr>
        <w:pStyle w:val="Heading1"/>
        <w:numPr>
          <w:ilvl w:val="0"/>
          <w:numId w:val="280"/>
        </w:numPr>
        <w:jc w:val="both"/>
        <w:rPr>
          <w:sz w:val="24"/>
          <w:szCs w:val="24"/>
        </w:rPr>
      </w:pPr>
      <w:r w:rsidRPr="008823C3">
        <w:rPr>
          <w:sz w:val="24"/>
          <w:szCs w:val="24"/>
        </w:rPr>
        <w:t>Athlete trainer</w:t>
      </w:r>
    </w:p>
    <w:p w:rsidR="00E23058" w:rsidRPr="008823C3" w:rsidRDefault="00E23058" w:rsidP="00E1288E">
      <w:pPr>
        <w:pStyle w:val="Heading1"/>
        <w:numPr>
          <w:ilvl w:val="0"/>
          <w:numId w:val="282"/>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E1288E">
      <w:pPr>
        <w:pStyle w:val="Heading1"/>
        <w:numPr>
          <w:ilvl w:val="0"/>
          <w:numId w:val="282"/>
        </w:numPr>
        <w:jc w:val="both"/>
        <w:rPr>
          <w:b w:val="0"/>
          <w:sz w:val="24"/>
          <w:szCs w:val="24"/>
        </w:rPr>
      </w:pPr>
      <w:r w:rsidRPr="008823C3">
        <w:rPr>
          <w:b w:val="0"/>
          <w:sz w:val="24"/>
          <w:szCs w:val="24"/>
        </w:rPr>
        <w:t>Gaining of experience is recommended</w:t>
      </w:r>
    </w:p>
    <w:p w:rsidR="00E23058" w:rsidRPr="008823C3" w:rsidRDefault="00E23058" w:rsidP="00E1288E">
      <w:pPr>
        <w:pStyle w:val="Heading1"/>
        <w:numPr>
          <w:ilvl w:val="0"/>
          <w:numId w:val="282"/>
        </w:numPr>
        <w:jc w:val="both"/>
        <w:rPr>
          <w:b w:val="0"/>
          <w:sz w:val="24"/>
          <w:szCs w:val="24"/>
        </w:rPr>
      </w:pPr>
      <w:r w:rsidRPr="008823C3">
        <w:rPr>
          <w:b w:val="0"/>
          <w:sz w:val="24"/>
          <w:szCs w:val="24"/>
        </w:rPr>
        <w:t>Obtain certification and licensure</w:t>
      </w:r>
    </w:p>
    <w:p w:rsidR="00E23058" w:rsidRPr="008823C3" w:rsidRDefault="00E23058" w:rsidP="00E1288E">
      <w:pPr>
        <w:pStyle w:val="Heading1"/>
        <w:numPr>
          <w:ilvl w:val="0"/>
          <w:numId w:val="283"/>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E1288E">
      <w:pPr>
        <w:pStyle w:val="Heading1"/>
        <w:numPr>
          <w:ilvl w:val="0"/>
          <w:numId w:val="283"/>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E1288E">
      <w:pPr>
        <w:pStyle w:val="Heading1"/>
        <w:numPr>
          <w:ilvl w:val="0"/>
          <w:numId w:val="283"/>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E1288E">
      <w:pPr>
        <w:pStyle w:val="Heading1"/>
        <w:numPr>
          <w:ilvl w:val="0"/>
          <w:numId w:val="283"/>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E1288E">
      <w:pPr>
        <w:pStyle w:val="Heading1"/>
        <w:numPr>
          <w:ilvl w:val="0"/>
          <w:numId w:val="283"/>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sidR="001456A2">
        <w:rPr>
          <w:rFonts w:ascii="Times New Roman" w:hAnsi="Times New Roman" w:cs="Times New Roman"/>
          <w:sz w:val="24"/>
          <w:szCs w:val="24"/>
        </w:rPr>
        <w:t>……...</w:t>
      </w:r>
      <w:r w:rsidR="001456A2">
        <w:rPr>
          <w:rFonts w:ascii="Times New Roman" w:hAnsi="Times New Roman" w:cs="Times New Roman"/>
          <w:sz w:val="24"/>
          <w:szCs w:val="24"/>
        </w:rPr>
        <w:tab/>
      </w:r>
      <w:r w:rsidRPr="008823C3">
        <w:rPr>
          <w:rFonts w:ascii="Times New Roman" w:hAnsi="Times New Roman" w:cs="Times New Roman"/>
          <w:sz w:val="24"/>
          <w:szCs w:val="24"/>
        </w:rPr>
        <w:t>.</w:t>
      </w:r>
    </w:p>
    <w:p w:rsidR="00C528E9" w:rsidRPr="008823C3" w:rsidRDefault="007E14BD" w:rsidP="00B45A22">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BE</w:t>
      </w:r>
      <w:r w:rsidR="00C528E9" w:rsidRPr="008823C3">
        <w:rPr>
          <w:rFonts w:ascii="Times New Roman" w:hAnsi="Times New Roman" w:cs="Times New Roman"/>
          <w:sz w:val="24"/>
          <w:szCs w:val="24"/>
        </w:rPr>
        <w:t xml:space="preserve"> in Electronics &amp; communication Eng..…………….do</w:t>
      </w:r>
      <w:r w:rsidR="001456A2">
        <w:rPr>
          <w:rFonts w:ascii="Times New Roman" w:hAnsi="Times New Roman" w:cs="Times New Roman"/>
          <w:sz w:val="24"/>
          <w:szCs w:val="24"/>
        </w:rPr>
        <w:t>………………..</w:t>
      </w:r>
      <w:r w:rsidR="00C528E9" w:rsidRPr="008823C3">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6B09CF">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103497" w:rsidP="00E72DB1">
      <w:pPr>
        <w:pStyle w:val="ListParagraph"/>
        <w:numPr>
          <w:ilvl w:val="0"/>
          <w:numId w:val="71"/>
        </w:numPr>
        <w:jc w:val="both"/>
        <w:rPr>
          <w:rFonts w:ascii="Times New Roman" w:hAnsi="Times New Roman" w:cs="Times New Roman"/>
          <w:sz w:val="24"/>
          <w:szCs w:val="24"/>
        </w:rPr>
      </w:pPr>
      <w:hyperlink r:id="rId29" w:history="1">
        <w:r w:rsidR="00C528E9" w:rsidRPr="008823C3">
          <w:rPr>
            <w:rStyle w:val="Hyperlink"/>
            <w:rFonts w:ascii="Times New Roman" w:hAnsi="Times New Roman" w:cs="Times New Roman"/>
            <w:sz w:val="24"/>
            <w:szCs w:val="24"/>
          </w:rPr>
          <w:t>www.courser,org</w:t>
        </w:r>
      </w:hyperlink>
    </w:p>
    <w:p w:rsidR="00C528E9" w:rsidRPr="008823C3" w:rsidRDefault="00103497" w:rsidP="00E72DB1">
      <w:pPr>
        <w:pStyle w:val="ListParagraph"/>
        <w:numPr>
          <w:ilvl w:val="0"/>
          <w:numId w:val="71"/>
        </w:numPr>
        <w:jc w:val="both"/>
        <w:rPr>
          <w:rFonts w:ascii="Times New Roman" w:hAnsi="Times New Roman" w:cs="Times New Roman"/>
          <w:sz w:val="24"/>
          <w:szCs w:val="24"/>
        </w:rPr>
      </w:pPr>
      <w:hyperlink r:id="rId30" w:history="1">
        <w:r w:rsidR="00C528E9" w:rsidRPr="008823C3">
          <w:rPr>
            <w:rStyle w:val="Hyperlink"/>
            <w:rFonts w:ascii="Times New Roman" w:hAnsi="Times New Roman" w:cs="Times New Roman"/>
            <w:sz w:val="24"/>
            <w:szCs w:val="24"/>
          </w:rPr>
          <w:t>www.udacity.com</w:t>
        </w:r>
      </w:hyperlink>
    </w:p>
    <w:p w:rsidR="00C528E9" w:rsidRPr="008823C3" w:rsidRDefault="00103497" w:rsidP="00E72DB1">
      <w:pPr>
        <w:pStyle w:val="ListParagraph"/>
        <w:numPr>
          <w:ilvl w:val="0"/>
          <w:numId w:val="71"/>
        </w:numPr>
        <w:jc w:val="both"/>
        <w:rPr>
          <w:rFonts w:ascii="Times New Roman" w:hAnsi="Times New Roman" w:cs="Times New Roman"/>
          <w:sz w:val="24"/>
          <w:szCs w:val="24"/>
        </w:rPr>
      </w:pPr>
      <w:hyperlink r:id="rId31" w:history="1">
        <w:r w:rsidR="00C528E9" w:rsidRPr="008823C3">
          <w:rPr>
            <w:rStyle w:val="Hyperlink"/>
            <w:rFonts w:ascii="Times New Roman" w:hAnsi="Times New Roman" w:cs="Times New Roman"/>
            <w:sz w:val="24"/>
            <w:szCs w:val="24"/>
          </w:rPr>
          <w:t>www.edx.org</w:t>
        </w:r>
      </w:hyperlink>
    </w:p>
    <w:p w:rsidR="00C528E9" w:rsidRPr="008823C3" w:rsidRDefault="00103497" w:rsidP="00E72DB1">
      <w:pPr>
        <w:pStyle w:val="ListParagraph"/>
        <w:numPr>
          <w:ilvl w:val="0"/>
          <w:numId w:val="71"/>
        </w:numPr>
        <w:jc w:val="both"/>
        <w:rPr>
          <w:rFonts w:ascii="Times New Roman" w:hAnsi="Times New Roman" w:cs="Times New Roman"/>
          <w:sz w:val="24"/>
          <w:szCs w:val="24"/>
        </w:rPr>
      </w:pPr>
      <w:hyperlink r:id="rId32"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103497" w:rsidP="00E72DB1">
      <w:pPr>
        <w:pStyle w:val="ListParagraph"/>
        <w:numPr>
          <w:ilvl w:val="0"/>
          <w:numId w:val="71"/>
        </w:numPr>
        <w:jc w:val="both"/>
        <w:rPr>
          <w:rFonts w:ascii="Times New Roman" w:hAnsi="Times New Roman" w:cs="Times New Roman"/>
          <w:sz w:val="24"/>
          <w:szCs w:val="24"/>
        </w:rPr>
      </w:pPr>
      <w:hyperlink r:id="rId33"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34"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35"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EBA" w:rsidRDefault="00C94EBA" w:rsidP="0088772D">
      <w:pPr>
        <w:spacing w:after="0" w:line="240" w:lineRule="auto"/>
      </w:pPr>
      <w:r>
        <w:separator/>
      </w:r>
    </w:p>
  </w:endnote>
  <w:endnote w:type="continuationSeparator" w:id="1">
    <w:p w:rsidR="00C94EBA" w:rsidRDefault="00C94EBA"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A52" w:rsidRDefault="00CA6A52" w:rsidP="00CE4960">
    <w:pPr>
      <w:pStyle w:val="Footer"/>
    </w:pPr>
  </w:p>
  <w:p w:rsidR="00CA6A52" w:rsidRDefault="00CA6A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EBA" w:rsidRDefault="00C94EBA" w:rsidP="0088772D">
      <w:pPr>
        <w:spacing w:after="0" w:line="240" w:lineRule="auto"/>
      </w:pPr>
      <w:r>
        <w:separator/>
      </w:r>
    </w:p>
  </w:footnote>
  <w:footnote w:type="continuationSeparator" w:id="1">
    <w:p w:rsidR="00C94EBA" w:rsidRDefault="00C94EBA"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A52" w:rsidRPr="00CE4960" w:rsidRDefault="00103497" w:rsidP="0055290A">
    <w:pPr>
      <w:pStyle w:val="Header"/>
      <w:pBdr>
        <w:bottom w:val="single" w:sz="4" w:space="1" w:color="auto"/>
      </w:pBdr>
      <w:spacing w:before="480"/>
      <w:rPr>
        <w:b/>
      </w:rPr>
    </w:pPr>
    <w:fldSimple w:instr=" PAGE   \* MERGEFORMAT ">
      <w:r w:rsidR="00C06D1A" w:rsidRPr="00C06D1A">
        <w:rPr>
          <w:b/>
          <w:noProof/>
        </w:rPr>
        <w:t>238</w:t>
      </w:r>
    </w:fldSimple>
    <w:r w:rsidR="00CA6A52">
      <w:rPr>
        <w:b/>
      </w:rPr>
      <w:t xml:space="preserve"> </w:t>
    </w:r>
    <w:r w:rsidR="00CA6A52">
      <w:t>|</w:t>
    </w:r>
    <w:r w:rsidR="00CA6A52" w:rsidRPr="00594FD1">
      <w:rPr>
        <w:sz w:val="20"/>
        <w:szCs w:val="20"/>
      </w:rPr>
      <w:t>Career</w:t>
    </w:r>
    <w:r w:rsidR="00CA6A52">
      <w:t xml:space="preserve"> options</w:t>
    </w:r>
    <w:r w:rsidR="00CA6A52">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2">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C075DA"/>
    <w:multiLevelType w:val="hybridMultilevel"/>
    <w:tmpl w:val="E5A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1">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1">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9">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9">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5">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334228EE"/>
    <w:multiLevelType w:val="multilevel"/>
    <w:tmpl w:val="C2306500"/>
    <w:lvl w:ilvl="0">
      <w:start w:val="1"/>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7">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0">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A8250D8"/>
    <w:multiLevelType w:val="multilevel"/>
    <w:tmpl w:val="817AA1C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9">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7">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10">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4">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9">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7">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8">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9">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5">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6">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61AA0B84"/>
    <w:multiLevelType w:val="hybridMultilevel"/>
    <w:tmpl w:val="FAD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7">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8">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1">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9">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70E37619"/>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8">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2B13297"/>
    <w:multiLevelType w:val="multilevel"/>
    <w:tmpl w:val="071AB28C"/>
    <w:lvl w:ilvl="0">
      <w:start w:val="3"/>
      <w:numFmt w:val="decimal"/>
      <w:lvlText w:val="%1"/>
      <w:lvlJc w:val="left"/>
      <w:pPr>
        <w:ind w:left="675" w:hanging="675"/>
      </w:pPr>
      <w:rPr>
        <w:rFonts w:hint="default"/>
      </w:rPr>
    </w:lvl>
    <w:lvl w:ilvl="1">
      <w:start w:val="25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0">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2">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3">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03"/>
  </w:num>
  <w:num w:numId="2">
    <w:abstractNumId w:val="229"/>
  </w:num>
  <w:num w:numId="3">
    <w:abstractNumId w:val="60"/>
  </w:num>
  <w:num w:numId="4">
    <w:abstractNumId w:val="171"/>
  </w:num>
  <w:num w:numId="5">
    <w:abstractNumId w:val="123"/>
  </w:num>
  <w:num w:numId="6">
    <w:abstractNumId w:val="45"/>
  </w:num>
  <w:num w:numId="7">
    <w:abstractNumId w:val="130"/>
  </w:num>
  <w:num w:numId="8">
    <w:abstractNumId w:val="225"/>
  </w:num>
  <w:num w:numId="9">
    <w:abstractNumId w:val="278"/>
  </w:num>
  <w:num w:numId="10">
    <w:abstractNumId w:val="206"/>
  </w:num>
  <w:num w:numId="11">
    <w:abstractNumId w:val="78"/>
  </w:num>
  <w:num w:numId="12">
    <w:abstractNumId w:val="298"/>
  </w:num>
  <w:num w:numId="13">
    <w:abstractNumId w:val="53"/>
  </w:num>
  <w:num w:numId="14">
    <w:abstractNumId w:val="42"/>
  </w:num>
  <w:num w:numId="15">
    <w:abstractNumId w:val="96"/>
  </w:num>
  <w:num w:numId="16">
    <w:abstractNumId w:val="141"/>
  </w:num>
  <w:num w:numId="17">
    <w:abstractNumId w:val="213"/>
  </w:num>
  <w:num w:numId="18">
    <w:abstractNumId w:val="31"/>
  </w:num>
  <w:num w:numId="19">
    <w:abstractNumId w:val="120"/>
  </w:num>
  <w:num w:numId="20">
    <w:abstractNumId w:val="320"/>
  </w:num>
  <w:num w:numId="21">
    <w:abstractNumId w:val="306"/>
  </w:num>
  <w:num w:numId="22">
    <w:abstractNumId w:val="284"/>
  </w:num>
  <w:num w:numId="23">
    <w:abstractNumId w:val="10"/>
  </w:num>
  <w:num w:numId="24">
    <w:abstractNumId w:val="33"/>
  </w:num>
  <w:num w:numId="25">
    <w:abstractNumId w:val="39"/>
  </w:num>
  <w:num w:numId="26">
    <w:abstractNumId w:val="327"/>
  </w:num>
  <w:num w:numId="27">
    <w:abstractNumId w:val="79"/>
  </w:num>
  <w:num w:numId="28">
    <w:abstractNumId w:val="208"/>
  </w:num>
  <w:num w:numId="29">
    <w:abstractNumId w:val="187"/>
  </w:num>
  <w:num w:numId="30">
    <w:abstractNumId w:val="276"/>
  </w:num>
  <w:num w:numId="31">
    <w:abstractNumId w:val="237"/>
  </w:num>
  <w:num w:numId="32">
    <w:abstractNumId w:val="274"/>
  </w:num>
  <w:num w:numId="33">
    <w:abstractNumId w:val="166"/>
  </w:num>
  <w:num w:numId="34">
    <w:abstractNumId w:val="290"/>
  </w:num>
  <w:num w:numId="35">
    <w:abstractNumId w:val="161"/>
  </w:num>
  <w:num w:numId="36">
    <w:abstractNumId w:val="14"/>
  </w:num>
  <w:num w:numId="37">
    <w:abstractNumId w:val="17"/>
  </w:num>
  <w:num w:numId="38">
    <w:abstractNumId w:val="299"/>
  </w:num>
  <w:num w:numId="39">
    <w:abstractNumId w:val="98"/>
  </w:num>
  <w:num w:numId="40">
    <w:abstractNumId w:val="32"/>
  </w:num>
  <w:num w:numId="41">
    <w:abstractNumId w:val="135"/>
  </w:num>
  <w:num w:numId="42">
    <w:abstractNumId w:val="159"/>
  </w:num>
  <w:num w:numId="43">
    <w:abstractNumId w:val="122"/>
  </w:num>
  <w:num w:numId="44">
    <w:abstractNumId w:val="262"/>
  </w:num>
  <w:num w:numId="45">
    <w:abstractNumId w:val="167"/>
  </w:num>
  <w:num w:numId="46">
    <w:abstractNumId w:val="83"/>
  </w:num>
  <w:num w:numId="47">
    <w:abstractNumId w:val="267"/>
  </w:num>
  <w:num w:numId="48">
    <w:abstractNumId w:val="251"/>
  </w:num>
  <w:num w:numId="49">
    <w:abstractNumId w:val="34"/>
  </w:num>
  <w:num w:numId="50">
    <w:abstractNumId w:val="163"/>
  </w:num>
  <w:num w:numId="51">
    <w:abstractNumId w:val="216"/>
  </w:num>
  <w:num w:numId="52">
    <w:abstractNumId w:val="62"/>
  </w:num>
  <w:num w:numId="53">
    <w:abstractNumId w:val="16"/>
  </w:num>
  <w:num w:numId="54">
    <w:abstractNumId w:val="319"/>
  </w:num>
  <w:num w:numId="55">
    <w:abstractNumId w:val="92"/>
  </w:num>
  <w:num w:numId="56">
    <w:abstractNumId w:val="183"/>
  </w:num>
  <w:num w:numId="57">
    <w:abstractNumId w:val="275"/>
  </w:num>
  <w:num w:numId="58">
    <w:abstractNumId w:val="184"/>
  </w:num>
  <w:num w:numId="59">
    <w:abstractNumId w:val="64"/>
  </w:num>
  <w:num w:numId="60">
    <w:abstractNumId w:val="253"/>
  </w:num>
  <w:num w:numId="61">
    <w:abstractNumId w:val="20"/>
  </w:num>
  <w:num w:numId="62">
    <w:abstractNumId w:val="204"/>
  </w:num>
  <w:num w:numId="63">
    <w:abstractNumId w:val="173"/>
  </w:num>
  <w:num w:numId="64">
    <w:abstractNumId w:val="176"/>
  </w:num>
  <w:num w:numId="65">
    <w:abstractNumId w:val="85"/>
  </w:num>
  <w:num w:numId="66">
    <w:abstractNumId w:val="139"/>
  </w:num>
  <w:num w:numId="67">
    <w:abstractNumId w:val="81"/>
  </w:num>
  <w:num w:numId="68">
    <w:abstractNumId w:val="321"/>
  </w:num>
  <w:num w:numId="69">
    <w:abstractNumId w:val="198"/>
  </w:num>
  <w:num w:numId="70">
    <w:abstractNumId w:val="91"/>
  </w:num>
  <w:num w:numId="71">
    <w:abstractNumId w:val="76"/>
  </w:num>
  <w:num w:numId="72">
    <w:abstractNumId w:val="270"/>
  </w:num>
  <w:num w:numId="73">
    <w:abstractNumId w:val="40"/>
  </w:num>
  <w:num w:numId="74">
    <w:abstractNumId w:val="72"/>
  </w:num>
  <w:num w:numId="75">
    <w:abstractNumId w:val="156"/>
  </w:num>
  <w:num w:numId="76">
    <w:abstractNumId w:val="70"/>
  </w:num>
  <w:num w:numId="77">
    <w:abstractNumId w:val="19"/>
  </w:num>
  <w:num w:numId="78">
    <w:abstractNumId w:val="168"/>
  </w:num>
  <w:num w:numId="79">
    <w:abstractNumId w:val="238"/>
  </w:num>
  <w:num w:numId="80">
    <w:abstractNumId w:val="50"/>
  </w:num>
  <w:num w:numId="81">
    <w:abstractNumId w:val="22"/>
  </w:num>
  <w:num w:numId="82">
    <w:abstractNumId w:val="318"/>
  </w:num>
  <w:num w:numId="83">
    <w:abstractNumId w:val="190"/>
  </w:num>
  <w:num w:numId="84">
    <w:abstractNumId w:val="102"/>
  </w:num>
  <w:num w:numId="85">
    <w:abstractNumId w:val="7"/>
  </w:num>
  <w:num w:numId="86">
    <w:abstractNumId w:val="201"/>
  </w:num>
  <w:num w:numId="87">
    <w:abstractNumId w:val="3"/>
  </w:num>
  <w:num w:numId="88">
    <w:abstractNumId w:val="1"/>
  </w:num>
  <w:num w:numId="89">
    <w:abstractNumId w:val="18"/>
  </w:num>
  <w:num w:numId="90">
    <w:abstractNumId w:val="316"/>
  </w:num>
  <w:num w:numId="91">
    <w:abstractNumId w:val="337"/>
  </w:num>
  <w:num w:numId="92">
    <w:abstractNumId w:val="223"/>
  </w:num>
  <w:num w:numId="93">
    <w:abstractNumId w:val="243"/>
  </w:num>
  <w:num w:numId="94">
    <w:abstractNumId w:val="260"/>
  </w:num>
  <w:num w:numId="95">
    <w:abstractNumId w:val="59"/>
  </w:num>
  <w:num w:numId="96">
    <w:abstractNumId w:val="239"/>
  </w:num>
  <w:num w:numId="97">
    <w:abstractNumId w:val="106"/>
  </w:num>
  <w:num w:numId="98">
    <w:abstractNumId w:val="268"/>
  </w:num>
  <w:num w:numId="99">
    <w:abstractNumId w:val="65"/>
  </w:num>
  <w:num w:numId="100">
    <w:abstractNumId w:val="330"/>
  </w:num>
  <w:num w:numId="101">
    <w:abstractNumId w:val="317"/>
  </w:num>
  <w:num w:numId="102">
    <w:abstractNumId w:val="24"/>
  </w:num>
  <w:num w:numId="103">
    <w:abstractNumId w:val="174"/>
  </w:num>
  <w:num w:numId="104">
    <w:abstractNumId w:val="178"/>
  </w:num>
  <w:num w:numId="105">
    <w:abstractNumId w:val="145"/>
  </w:num>
  <w:num w:numId="106">
    <w:abstractNumId w:val="116"/>
  </w:num>
  <w:num w:numId="107">
    <w:abstractNumId w:val="80"/>
  </w:num>
  <w:num w:numId="108">
    <w:abstractNumId w:val="90"/>
  </w:num>
  <w:num w:numId="109">
    <w:abstractNumId w:val="114"/>
  </w:num>
  <w:num w:numId="110">
    <w:abstractNumId w:val="49"/>
  </w:num>
  <w:num w:numId="111">
    <w:abstractNumId w:val="51"/>
  </w:num>
  <w:num w:numId="112">
    <w:abstractNumId w:val="272"/>
  </w:num>
  <w:num w:numId="113">
    <w:abstractNumId w:val="191"/>
  </w:num>
  <w:num w:numId="114">
    <w:abstractNumId w:val="328"/>
  </w:num>
  <w:num w:numId="115">
    <w:abstractNumId w:val="12"/>
  </w:num>
  <w:num w:numId="116">
    <w:abstractNumId w:val="155"/>
  </w:num>
  <w:num w:numId="117">
    <w:abstractNumId w:val="37"/>
  </w:num>
  <w:num w:numId="118">
    <w:abstractNumId w:val="21"/>
  </w:num>
  <w:num w:numId="119">
    <w:abstractNumId w:val="192"/>
  </w:num>
  <w:num w:numId="120">
    <w:abstractNumId w:val="118"/>
  </w:num>
  <w:num w:numId="121">
    <w:abstractNumId w:val="29"/>
  </w:num>
  <w:num w:numId="122">
    <w:abstractNumId w:val="281"/>
  </w:num>
  <w:num w:numId="123">
    <w:abstractNumId w:val="57"/>
  </w:num>
  <w:num w:numId="124">
    <w:abstractNumId w:val="107"/>
  </w:num>
  <w:num w:numId="125">
    <w:abstractNumId w:val="314"/>
  </w:num>
  <w:num w:numId="126">
    <w:abstractNumId w:val="334"/>
  </w:num>
  <w:num w:numId="127">
    <w:abstractNumId w:val="94"/>
  </w:num>
  <w:num w:numId="128">
    <w:abstractNumId w:val="302"/>
  </w:num>
  <w:num w:numId="129">
    <w:abstractNumId w:val="131"/>
  </w:num>
  <w:num w:numId="130">
    <w:abstractNumId w:val="2"/>
  </w:num>
  <w:num w:numId="131">
    <w:abstractNumId w:val="197"/>
  </w:num>
  <w:num w:numId="132">
    <w:abstractNumId w:val="266"/>
  </w:num>
  <w:num w:numId="133">
    <w:abstractNumId w:val="77"/>
  </w:num>
  <w:num w:numId="134">
    <w:abstractNumId w:val="129"/>
  </w:num>
  <w:num w:numId="135">
    <w:abstractNumId w:val="6"/>
  </w:num>
  <w:num w:numId="136">
    <w:abstractNumId w:val="151"/>
  </w:num>
  <w:num w:numId="137">
    <w:abstractNumId w:val="257"/>
  </w:num>
  <w:num w:numId="138">
    <w:abstractNumId w:val="264"/>
  </w:num>
  <w:num w:numId="139">
    <w:abstractNumId w:val="104"/>
  </w:num>
  <w:num w:numId="140">
    <w:abstractNumId w:val="5"/>
  </w:num>
  <w:num w:numId="141">
    <w:abstractNumId w:val="47"/>
  </w:num>
  <w:num w:numId="142">
    <w:abstractNumId w:val="271"/>
  </w:num>
  <w:num w:numId="143">
    <w:abstractNumId w:val="111"/>
  </w:num>
  <w:num w:numId="144">
    <w:abstractNumId w:val="61"/>
  </w:num>
  <w:num w:numId="145">
    <w:abstractNumId w:val="312"/>
  </w:num>
  <w:num w:numId="146">
    <w:abstractNumId w:val="326"/>
  </w:num>
  <w:num w:numId="147">
    <w:abstractNumId w:val="211"/>
  </w:num>
  <w:num w:numId="148">
    <w:abstractNumId w:val="185"/>
  </w:num>
  <w:num w:numId="149">
    <w:abstractNumId w:val="127"/>
  </w:num>
  <w:num w:numId="150">
    <w:abstractNumId w:val="259"/>
  </w:num>
  <w:num w:numId="151">
    <w:abstractNumId w:val="324"/>
  </w:num>
  <w:num w:numId="152">
    <w:abstractNumId w:val="13"/>
  </w:num>
  <w:num w:numId="153">
    <w:abstractNumId w:val="273"/>
  </w:num>
  <w:num w:numId="154">
    <w:abstractNumId w:val="219"/>
  </w:num>
  <w:num w:numId="155">
    <w:abstractNumId w:val="228"/>
  </w:num>
  <w:num w:numId="156">
    <w:abstractNumId w:val="247"/>
  </w:num>
  <w:num w:numId="157">
    <w:abstractNumId w:val="25"/>
  </w:num>
  <w:num w:numId="158">
    <w:abstractNumId w:val="249"/>
  </w:num>
  <w:num w:numId="159">
    <w:abstractNumId w:val="157"/>
  </w:num>
  <w:num w:numId="160">
    <w:abstractNumId w:val="137"/>
  </w:num>
  <w:num w:numId="161">
    <w:abstractNumId w:val="97"/>
  </w:num>
  <w:num w:numId="162">
    <w:abstractNumId w:val="4"/>
  </w:num>
  <w:num w:numId="163">
    <w:abstractNumId w:val="154"/>
  </w:num>
  <w:num w:numId="164">
    <w:abstractNumId w:val="74"/>
  </w:num>
  <w:num w:numId="165">
    <w:abstractNumId w:val="28"/>
  </w:num>
  <w:num w:numId="166">
    <w:abstractNumId w:val="313"/>
  </w:num>
  <w:num w:numId="167">
    <w:abstractNumId w:val="63"/>
  </w:num>
  <w:num w:numId="168">
    <w:abstractNumId w:val="301"/>
  </w:num>
  <w:num w:numId="169">
    <w:abstractNumId w:val="310"/>
  </w:num>
  <w:num w:numId="170">
    <w:abstractNumId w:val="149"/>
  </w:num>
  <w:num w:numId="171">
    <w:abstractNumId w:val="248"/>
  </w:num>
  <w:num w:numId="172">
    <w:abstractNumId w:val="323"/>
  </w:num>
  <w:num w:numId="173">
    <w:abstractNumId w:val="165"/>
  </w:num>
  <w:num w:numId="174">
    <w:abstractNumId w:val="181"/>
  </w:num>
  <w:num w:numId="175">
    <w:abstractNumId w:val="217"/>
  </w:num>
  <w:num w:numId="176">
    <w:abstractNumId w:val="224"/>
  </w:num>
  <w:num w:numId="177">
    <w:abstractNumId w:val="269"/>
  </w:num>
  <w:num w:numId="178">
    <w:abstractNumId w:val="138"/>
  </w:num>
  <w:num w:numId="179">
    <w:abstractNumId w:val="162"/>
  </w:num>
  <w:num w:numId="180">
    <w:abstractNumId w:val="103"/>
  </w:num>
  <w:num w:numId="181">
    <w:abstractNumId w:val="46"/>
  </w:num>
  <w:num w:numId="182">
    <w:abstractNumId w:val="48"/>
  </w:num>
  <w:num w:numId="183">
    <w:abstractNumId w:val="36"/>
  </w:num>
  <w:num w:numId="184">
    <w:abstractNumId w:val="69"/>
  </w:num>
  <w:num w:numId="185">
    <w:abstractNumId w:val="35"/>
  </w:num>
  <w:num w:numId="186">
    <w:abstractNumId w:val="140"/>
  </w:num>
  <w:num w:numId="187">
    <w:abstractNumId w:val="212"/>
  </w:num>
  <w:num w:numId="188">
    <w:abstractNumId w:val="179"/>
  </w:num>
  <w:num w:numId="189">
    <w:abstractNumId w:val="169"/>
  </w:num>
  <w:num w:numId="190">
    <w:abstractNumId w:val="332"/>
  </w:num>
  <w:num w:numId="191">
    <w:abstractNumId w:val="296"/>
  </w:num>
  <w:num w:numId="192">
    <w:abstractNumId w:val="241"/>
  </w:num>
  <w:num w:numId="193">
    <w:abstractNumId w:val="210"/>
  </w:num>
  <w:num w:numId="194">
    <w:abstractNumId w:val="286"/>
  </w:num>
  <w:num w:numId="195">
    <w:abstractNumId w:val="172"/>
  </w:num>
  <w:num w:numId="196">
    <w:abstractNumId w:val="134"/>
  </w:num>
  <w:num w:numId="197">
    <w:abstractNumId w:val="153"/>
  </w:num>
  <w:num w:numId="198">
    <w:abstractNumId w:val="164"/>
  </w:num>
  <w:num w:numId="199">
    <w:abstractNumId w:val="95"/>
  </w:num>
  <w:num w:numId="200">
    <w:abstractNumId w:val="245"/>
  </w:num>
  <w:num w:numId="201">
    <w:abstractNumId w:val="218"/>
  </w:num>
  <w:num w:numId="202">
    <w:abstractNumId w:val="220"/>
  </w:num>
  <w:num w:numId="203">
    <w:abstractNumId w:val="322"/>
  </w:num>
  <w:num w:numId="204">
    <w:abstractNumId w:val="146"/>
  </w:num>
  <w:num w:numId="205">
    <w:abstractNumId w:val="126"/>
  </w:num>
  <w:num w:numId="206">
    <w:abstractNumId w:val="250"/>
  </w:num>
  <w:num w:numId="207">
    <w:abstractNumId w:val="315"/>
  </w:num>
  <w:num w:numId="208">
    <w:abstractNumId w:val="335"/>
  </w:num>
  <w:num w:numId="209">
    <w:abstractNumId w:val="308"/>
  </w:num>
  <w:num w:numId="210">
    <w:abstractNumId w:val="336"/>
  </w:num>
  <w:num w:numId="211">
    <w:abstractNumId w:val="279"/>
  </w:num>
  <w:num w:numId="212">
    <w:abstractNumId w:val="186"/>
  </w:num>
  <w:num w:numId="213">
    <w:abstractNumId w:val="258"/>
  </w:num>
  <w:num w:numId="214">
    <w:abstractNumId w:val="293"/>
  </w:num>
  <w:num w:numId="215">
    <w:abstractNumId w:val="200"/>
  </w:num>
  <w:num w:numId="216">
    <w:abstractNumId w:val="227"/>
  </w:num>
  <w:num w:numId="217">
    <w:abstractNumId w:val="110"/>
  </w:num>
  <w:num w:numId="218">
    <w:abstractNumId w:val="325"/>
  </w:num>
  <w:num w:numId="219">
    <w:abstractNumId w:val="144"/>
  </w:num>
  <w:num w:numId="220">
    <w:abstractNumId w:val="207"/>
  </w:num>
  <w:num w:numId="221">
    <w:abstractNumId w:val="194"/>
  </w:num>
  <w:num w:numId="222">
    <w:abstractNumId w:val="234"/>
  </w:num>
  <w:num w:numId="223">
    <w:abstractNumId w:val="300"/>
  </w:num>
  <w:num w:numId="224">
    <w:abstractNumId w:val="23"/>
  </w:num>
  <w:num w:numId="225">
    <w:abstractNumId w:val="86"/>
  </w:num>
  <w:num w:numId="226">
    <w:abstractNumId w:val="202"/>
  </w:num>
  <w:num w:numId="227">
    <w:abstractNumId w:val="295"/>
  </w:num>
  <w:num w:numId="228">
    <w:abstractNumId w:val="177"/>
  </w:num>
  <w:num w:numId="229">
    <w:abstractNumId w:val="333"/>
  </w:num>
  <w:num w:numId="230">
    <w:abstractNumId w:val="188"/>
  </w:num>
  <w:num w:numId="231">
    <w:abstractNumId w:val="291"/>
  </w:num>
  <w:num w:numId="232">
    <w:abstractNumId w:val="15"/>
  </w:num>
  <w:num w:numId="233">
    <w:abstractNumId w:val="226"/>
  </w:num>
  <w:num w:numId="234">
    <w:abstractNumId w:val="160"/>
  </w:num>
  <w:num w:numId="235">
    <w:abstractNumId w:val="56"/>
  </w:num>
  <w:num w:numId="236">
    <w:abstractNumId w:val="9"/>
  </w:num>
  <w:num w:numId="237">
    <w:abstractNumId w:val="265"/>
  </w:num>
  <w:num w:numId="238">
    <w:abstractNumId w:val="240"/>
  </w:num>
  <w:num w:numId="239">
    <w:abstractNumId w:val="132"/>
  </w:num>
  <w:num w:numId="240">
    <w:abstractNumId w:val="152"/>
  </w:num>
  <w:num w:numId="241">
    <w:abstractNumId w:val="67"/>
  </w:num>
  <w:num w:numId="242">
    <w:abstractNumId w:val="287"/>
  </w:num>
  <w:num w:numId="243">
    <w:abstractNumId w:val="38"/>
  </w:num>
  <w:num w:numId="244">
    <w:abstractNumId w:val="292"/>
  </w:num>
  <w:num w:numId="245">
    <w:abstractNumId w:val="231"/>
  </w:num>
  <w:num w:numId="246">
    <w:abstractNumId w:val="246"/>
  </w:num>
  <w:num w:numId="247">
    <w:abstractNumId w:val="305"/>
  </w:num>
  <w:num w:numId="248">
    <w:abstractNumId w:val="289"/>
  </w:num>
  <w:num w:numId="249">
    <w:abstractNumId w:val="125"/>
  </w:num>
  <w:num w:numId="250">
    <w:abstractNumId w:val="242"/>
  </w:num>
  <w:num w:numId="251">
    <w:abstractNumId w:val="256"/>
  </w:num>
  <w:num w:numId="252">
    <w:abstractNumId w:val="142"/>
  </w:num>
  <w:num w:numId="253">
    <w:abstractNumId w:val="263"/>
  </w:num>
  <w:num w:numId="254">
    <w:abstractNumId w:val="294"/>
  </w:num>
  <w:num w:numId="255">
    <w:abstractNumId w:val="75"/>
  </w:num>
  <w:num w:numId="256">
    <w:abstractNumId w:val="254"/>
  </w:num>
  <w:num w:numId="257">
    <w:abstractNumId w:val="235"/>
  </w:num>
  <w:num w:numId="258">
    <w:abstractNumId w:val="222"/>
  </w:num>
  <w:num w:numId="259">
    <w:abstractNumId w:val="143"/>
  </w:num>
  <w:num w:numId="260">
    <w:abstractNumId w:val="189"/>
  </w:num>
  <w:num w:numId="261">
    <w:abstractNumId w:val="68"/>
  </w:num>
  <w:num w:numId="262">
    <w:abstractNumId w:val="88"/>
  </w:num>
  <w:num w:numId="263">
    <w:abstractNumId w:val="133"/>
  </w:num>
  <w:num w:numId="264">
    <w:abstractNumId w:val="101"/>
  </w:num>
  <w:num w:numId="265">
    <w:abstractNumId w:val="288"/>
  </w:num>
  <w:num w:numId="266">
    <w:abstractNumId w:val="252"/>
  </w:num>
  <w:num w:numId="267">
    <w:abstractNumId w:val="148"/>
  </w:num>
  <w:num w:numId="268">
    <w:abstractNumId w:val="203"/>
  </w:num>
  <w:num w:numId="269">
    <w:abstractNumId w:val="221"/>
  </w:num>
  <w:num w:numId="270">
    <w:abstractNumId w:val="285"/>
  </w:num>
  <w:num w:numId="271">
    <w:abstractNumId w:val="113"/>
  </w:num>
  <w:num w:numId="272">
    <w:abstractNumId w:val="180"/>
  </w:num>
  <w:num w:numId="273">
    <w:abstractNumId w:val="52"/>
  </w:num>
  <w:num w:numId="274">
    <w:abstractNumId w:val="84"/>
  </w:num>
  <w:num w:numId="275">
    <w:abstractNumId w:val="87"/>
  </w:num>
  <w:num w:numId="276">
    <w:abstractNumId w:val="43"/>
  </w:num>
  <w:num w:numId="277">
    <w:abstractNumId w:val="2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15"/>
  </w:num>
  <w:num w:numId="285">
    <w:abstractNumId w:val="26"/>
  </w:num>
  <w:num w:numId="286">
    <w:abstractNumId w:val="58"/>
  </w:num>
  <w:num w:numId="287">
    <w:abstractNumId w:val="105"/>
  </w:num>
  <w:num w:numId="288">
    <w:abstractNumId w:val="297"/>
  </w:num>
  <w:num w:numId="289">
    <w:abstractNumId w:val="71"/>
  </w:num>
  <w:num w:numId="290">
    <w:abstractNumId w:val="115"/>
  </w:num>
  <w:num w:numId="291">
    <w:abstractNumId w:val="150"/>
  </w:num>
  <w:num w:numId="292">
    <w:abstractNumId w:val="55"/>
  </w:num>
  <w:num w:numId="293">
    <w:abstractNumId w:val="282"/>
  </w:num>
  <w:num w:numId="294">
    <w:abstractNumId w:val="147"/>
  </w:num>
  <w:num w:numId="295">
    <w:abstractNumId w:val="196"/>
  </w:num>
  <w:num w:numId="296">
    <w:abstractNumId w:val="30"/>
  </w:num>
  <w:num w:numId="297">
    <w:abstractNumId w:val="236"/>
  </w:num>
  <w:num w:numId="298">
    <w:abstractNumId w:val="331"/>
  </w:num>
  <w:num w:numId="299">
    <w:abstractNumId w:val="233"/>
  </w:num>
  <w:num w:numId="300">
    <w:abstractNumId w:val="117"/>
  </w:num>
  <w:num w:numId="301">
    <w:abstractNumId w:val="11"/>
  </w:num>
  <w:num w:numId="302">
    <w:abstractNumId w:val="230"/>
  </w:num>
  <w:num w:numId="303">
    <w:abstractNumId w:val="99"/>
  </w:num>
  <w:num w:numId="304">
    <w:abstractNumId w:val="193"/>
  </w:num>
  <w:num w:numId="305">
    <w:abstractNumId w:val="232"/>
  </w:num>
  <w:num w:numId="306">
    <w:abstractNumId w:val="205"/>
  </w:num>
  <w:num w:numId="307">
    <w:abstractNumId w:val="41"/>
  </w:num>
  <w:num w:numId="308">
    <w:abstractNumId w:val="209"/>
  </w:num>
  <w:num w:numId="309">
    <w:abstractNumId w:val="124"/>
  </w:num>
  <w:num w:numId="310">
    <w:abstractNumId w:val="128"/>
  </w:num>
  <w:num w:numId="311">
    <w:abstractNumId w:val="108"/>
  </w:num>
  <w:num w:numId="312">
    <w:abstractNumId w:val="214"/>
  </w:num>
  <w:num w:numId="313">
    <w:abstractNumId w:val="182"/>
  </w:num>
  <w:num w:numId="314">
    <w:abstractNumId w:val="100"/>
  </w:num>
  <w:num w:numId="315">
    <w:abstractNumId w:val="283"/>
  </w:num>
  <w:num w:numId="316">
    <w:abstractNumId w:val="170"/>
  </w:num>
  <w:num w:numId="317">
    <w:abstractNumId w:val="175"/>
  </w:num>
  <w:num w:numId="318">
    <w:abstractNumId w:val="195"/>
  </w:num>
  <w:num w:numId="319">
    <w:abstractNumId w:val="199"/>
  </w:num>
  <w:num w:numId="320">
    <w:abstractNumId w:val="73"/>
  </w:num>
  <w:num w:numId="321">
    <w:abstractNumId w:val="54"/>
  </w:num>
  <w:num w:numId="322">
    <w:abstractNumId w:val="44"/>
  </w:num>
  <w:num w:numId="323">
    <w:abstractNumId w:val="329"/>
  </w:num>
  <w:num w:numId="324">
    <w:abstractNumId w:val="93"/>
  </w:num>
  <w:num w:numId="325">
    <w:abstractNumId w:val="121"/>
  </w:num>
  <w:num w:numId="326">
    <w:abstractNumId w:val="112"/>
  </w:num>
  <w:num w:numId="327">
    <w:abstractNumId w:val="277"/>
  </w:num>
  <w:num w:numId="328">
    <w:abstractNumId w:val="82"/>
  </w:num>
  <w:num w:numId="329">
    <w:abstractNumId w:val="66"/>
  </w:num>
  <w:num w:numId="330">
    <w:abstractNumId w:val="8"/>
  </w:num>
  <w:num w:numId="331">
    <w:abstractNumId w:val="307"/>
  </w:num>
  <w:num w:numId="332">
    <w:abstractNumId w:val="89"/>
  </w:num>
  <w:num w:numId="333">
    <w:abstractNumId w:val="261"/>
  </w:num>
  <w:num w:numId="334">
    <w:abstractNumId w:val="158"/>
  </w:num>
  <w:num w:numId="335">
    <w:abstractNumId w:val="136"/>
  </w:num>
  <w:num w:numId="336">
    <w:abstractNumId w:val="304"/>
  </w:num>
  <w:num w:numId="337">
    <w:abstractNumId w:val="309"/>
  </w:num>
  <w:numIdMacAtCleanup w:val="3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0658"/>
  </w:hdrShapeDefaults>
  <w:footnotePr>
    <w:footnote w:id="0"/>
    <w:footnote w:id="1"/>
  </w:footnotePr>
  <w:endnotePr>
    <w:endnote w:id="0"/>
    <w:endnote w:id="1"/>
  </w:endnotePr>
  <w:compat/>
  <w:rsids>
    <w:rsidRoot w:val="00C528E9"/>
    <w:rsid w:val="0000313D"/>
    <w:rsid w:val="00007C68"/>
    <w:rsid w:val="000213A7"/>
    <w:rsid w:val="000218F7"/>
    <w:rsid w:val="000227A2"/>
    <w:rsid w:val="00024EFA"/>
    <w:rsid w:val="00025A91"/>
    <w:rsid w:val="000264CE"/>
    <w:rsid w:val="000302EB"/>
    <w:rsid w:val="00030A0A"/>
    <w:rsid w:val="0003473F"/>
    <w:rsid w:val="00034747"/>
    <w:rsid w:val="00042EF6"/>
    <w:rsid w:val="00046EBD"/>
    <w:rsid w:val="000510F3"/>
    <w:rsid w:val="00051444"/>
    <w:rsid w:val="000514BF"/>
    <w:rsid w:val="00064E4E"/>
    <w:rsid w:val="00067041"/>
    <w:rsid w:val="000730D8"/>
    <w:rsid w:val="000754BB"/>
    <w:rsid w:val="00076619"/>
    <w:rsid w:val="00076693"/>
    <w:rsid w:val="00076926"/>
    <w:rsid w:val="00076D90"/>
    <w:rsid w:val="00085625"/>
    <w:rsid w:val="000867DB"/>
    <w:rsid w:val="000911DF"/>
    <w:rsid w:val="000916A4"/>
    <w:rsid w:val="00092677"/>
    <w:rsid w:val="00092953"/>
    <w:rsid w:val="00093E42"/>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D7D68"/>
    <w:rsid w:val="000E0BAC"/>
    <w:rsid w:val="000E1D59"/>
    <w:rsid w:val="000E4286"/>
    <w:rsid w:val="000E4B2B"/>
    <w:rsid w:val="000F2DE7"/>
    <w:rsid w:val="000F39BE"/>
    <w:rsid w:val="000F5CA3"/>
    <w:rsid w:val="000F6386"/>
    <w:rsid w:val="000F6524"/>
    <w:rsid w:val="00100F8F"/>
    <w:rsid w:val="0010105A"/>
    <w:rsid w:val="00101AF6"/>
    <w:rsid w:val="001021E7"/>
    <w:rsid w:val="00103497"/>
    <w:rsid w:val="00103EF1"/>
    <w:rsid w:val="00104768"/>
    <w:rsid w:val="00105F19"/>
    <w:rsid w:val="00106437"/>
    <w:rsid w:val="00110A98"/>
    <w:rsid w:val="00111A54"/>
    <w:rsid w:val="00111A59"/>
    <w:rsid w:val="001142BF"/>
    <w:rsid w:val="0011613C"/>
    <w:rsid w:val="00117CA2"/>
    <w:rsid w:val="001202B2"/>
    <w:rsid w:val="00120576"/>
    <w:rsid w:val="00121488"/>
    <w:rsid w:val="001214FF"/>
    <w:rsid w:val="0012211B"/>
    <w:rsid w:val="0012499F"/>
    <w:rsid w:val="00124CD1"/>
    <w:rsid w:val="001250F7"/>
    <w:rsid w:val="00125876"/>
    <w:rsid w:val="00126F8D"/>
    <w:rsid w:val="00127ADD"/>
    <w:rsid w:val="0013005D"/>
    <w:rsid w:val="00131693"/>
    <w:rsid w:val="00134624"/>
    <w:rsid w:val="00135778"/>
    <w:rsid w:val="0014184E"/>
    <w:rsid w:val="00141ACC"/>
    <w:rsid w:val="001456A2"/>
    <w:rsid w:val="001538B0"/>
    <w:rsid w:val="00153AD2"/>
    <w:rsid w:val="001548F8"/>
    <w:rsid w:val="0015512D"/>
    <w:rsid w:val="0015512F"/>
    <w:rsid w:val="00156BB4"/>
    <w:rsid w:val="0016053C"/>
    <w:rsid w:val="00163C25"/>
    <w:rsid w:val="001644A2"/>
    <w:rsid w:val="00164B69"/>
    <w:rsid w:val="00166BC4"/>
    <w:rsid w:val="00166FA6"/>
    <w:rsid w:val="001705B7"/>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0E43"/>
    <w:rsid w:val="001F1402"/>
    <w:rsid w:val="001F1796"/>
    <w:rsid w:val="001F2E3D"/>
    <w:rsid w:val="001F6039"/>
    <w:rsid w:val="001F795E"/>
    <w:rsid w:val="001F7C4C"/>
    <w:rsid w:val="00201778"/>
    <w:rsid w:val="002024A2"/>
    <w:rsid w:val="00206CD0"/>
    <w:rsid w:val="00207373"/>
    <w:rsid w:val="00212260"/>
    <w:rsid w:val="00217F57"/>
    <w:rsid w:val="00217F7C"/>
    <w:rsid w:val="00227028"/>
    <w:rsid w:val="00227589"/>
    <w:rsid w:val="0022785A"/>
    <w:rsid w:val="00227FD5"/>
    <w:rsid w:val="0023219F"/>
    <w:rsid w:val="00235D79"/>
    <w:rsid w:val="002365AE"/>
    <w:rsid w:val="00237FA0"/>
    <w:rsid w:val="002411A1"/>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63F"/>
    <w:rsid w:val="00284FD9"/>
    <w:rsid w:val="002879B8"/>
    <w:rsid w:val="002906A6"/>
    <w:rsid w:val="0029153D"/>
    <w:rsid w:val="00296C78"/>
    <w:rsid w:val="00296DC4"/>
    <w:rsid w:val="002A0406"/>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2CC"/>
    <w:rsid w:val="003549AB"/>
    <w:rsid w:val="00355C15"/>
    <w:rsid w:val="00356698"/>
    <w:rsid w:val="00361EF7"/>
    <w:rsid w:val="0036266E"/>
    <w:rsid w:val="003649FF"/>
    <w:rsid w:val="00365579"/>
    <w:rsid w:val="00366615"/>
    <w:rsid w:val="0036679B"/>
    <w:rsid w:val="00376F7A"/>
    <w:rsid w:val="003772C3"/>
    <w:rsid w:val="00383506"/>
    <w:rsid w:val="00384225"/>
    <w:rsid w:val="00384E32"/>
    <w:rsid w:val="00387282"/>
    <w:rsid w:val="00391890"/>
    <w:rsid w:val="003926C5"/>
    <w:rsid w:val="00394852"/>
    <w:rsid w:val="00395A6A"/>
    <w:rsid w:val="00396049"/>
    <w:rsid w:val="003961E6"/>
    <w:rsid w:val="003A395C"/>
    <w:rsid w:val="003A3FB5"/>
    <w:rsid w:val="003B3352"/>
    <w:rsid w:val="003B4B06"/>
    <w:rsid w:val="003B5A41"/>
    <w:rsid w:val="003B6C83"/>
    <w:rsid w:val="003C151E"/>
    <w:rsid w:val="003C2E90"/>
    <w:rsid w:val="003C3299"/>
    <w:rsid w:val="003C3B23"/>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2FE0"/>
    <w:rsid w:val="00413632"/>
    <w:rsid w:val="004137CF"/>
    <w:rsid w:val="00415694"/>
    <w:rsid w:val="00415B72"/>
    <w:rsid w:val="004164D7"/>
    <w:rsid w:val="004208AE"/>
    <w:rsid w:val="00421C94"/>
    <w:rsid w:val="004230D4"/>
    <w:rsid w:val="00423240"/>
    <w:rsid w:val="00426579"/>
    <w:rsid w:val="00431267"/>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3C66"/>
    <w:rsid w:val="00464578"/>
    <w:rsid w:val="00464828"/>
    <w:rsid w:val="004668D6"/>
    <w:rsid w:val="004673A5"/>
    <w:rsid w:val="0047357F"/>
    <w:rsid w:val="00477707"/>
    <w:rsid w:val="00480F57"/>
    <w:rsid w:val="00481210"/>
    <w:rsid w:val="004816B4"/>
    <w:rsid w:val="0048398A"/>
    <w:rsid w:val="00485072"/>
    <w:rsid w:val="004870E3"/>
    <w:rsid w:val="00492C08"/>
    <w:rsid w:val="0049468D"/>
    <w:rsid w:val="00494EBE"/>
    <w:rsid w:val="0049622F"/>
    <w:rsid w:val="00496B11"/>
    <w:rsid w:val="00497DC9"/>
    <w:rsid w:val="004A14BA"/>
    <w:rsid w:val="004A35F0"/>
    <w:rsid w:val="004A45BB"/>
    <w:rsid w:val="004A4DE6"/>
    <w:rsid w:val="004A56E0"/>
    <w:rsid w:val="004B3D0F"/>
    <w:rsid w:val="004B5130"/>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CE2"/>
    <w:rsid w:val="005061CE"/>
    <w:rsid w:val="00507393"/>
    <w:rsid w:val="005108EB"/>
    <w:rsid w:val="0051334D"/>
    <w:rsid w:val="00514D1E"/>
    <w:rsid w:val="005157A6"/>
    <w:rsid w:val="00520CD5"/>
    <w:rsid w:val="005255FC"/>
    <w:rsid w:val="005259A2"/>
    <w:rsid w:val="00530A2C"/>
    <w:rsid w:val="0053245A"/>
    <w:rsid w:val="00533352"/>
    <w:rsid w:val="00535E4D"/>
    <w:rsid w:val="005361AE"/>
    <w:rsid w:val="00543741"/>
    <w:rsid w:val="0054490A"/>
    <w:rsid w:val="00546BBE"/>
    <w:rsid w:val="00546CA8"/>
    <w:rsid w:val="00547940"/>
    <w:rsid w:val="0055290A"/>
    <w:rsid w:val="00553F96"/>
    <w:rsid w:val="00555BCF"/>
    <w:rsid w:val="00557587"/>
    <w:rsid w:val="005637A5"/>
    <w:rsid w:val="00563B87"/>
    <w:rsid w:val="0056580E"/>
    <w:rsid w:val="00565D61"/>
    <w:rsid w:val="00566530"/>
    <w:rsid w:val="00567E93"/>
    <w:rsid w:val="00571208"/>
    <w:rsid w:val="005750BB"/>
    <w:rsid w:val="00577311"/>
    <w:rsid w:val="0058429E"/>
    <w:rsid w:val="00584A70"/>
    <w:rsid w:val="005865FB"/>
    <w:rsid w:val="0058798A"/>
    <w:rsid w:val="005930DA"/>
    <w:rsid w:val="00594FD1"/>
    <w:rsid w:val="00595DB2"/>
    <w:rsid w:val="00596598"/>
    <w:rsid w:val="005A00BB"/>
    <w:rsid w:val="005A3958"/>
    <w:rsid w:val="005A3FA9"/>
    <w:rsid w:val="005A3FCF"/>
    <w:rsid w:val="005A5121"/>
    <w:rsid w:val="005A7240"/>
    <w:rsid w:val="005A7650"/>
    <w:rsid w:val="005B028D"/>
    <w:rsid w:val="005B1DF4"/>
    <w:rsid w:val="005B2384"/>
    <w:rsid w:val="005C0930"/>
    <w:rsid w:val="005C2DCC"/>
    <w:rsid w:val="005C41E7"/>
    <w:rsid w:val="005C7296"/>
    <w:rsid w:val="005D02D9"/>
    <w:rsid w:val="005D2FE4"/>
    <w:rsid w:val="005D5C49"/>
    <w:rsid w:val="005D60D9"/>
    <w:rsid w:val="005E5171"/>
    <w:rsid w:val="005E748F"/>
    <w:rsid w:val="005F2D24"/>
    <w:rsid w:val="005F350F"/>
    <w:rsid w:val="005F36FC"/>
    <w:rsid w:val="005F56F7"/>
    <w:rsid w:val="005F6D2D"/>
    <w:rsid w:val="00600332"/>
    <w:rsid w:val="00601A24"/>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12AC"/>
    <w:rsid w:val="006460EB"/>
    <w:rsid w:val="00647830"/>
    <w:rsid w:val="00647C0B"/>
    <w:rsid w:val="00653ECE"/>
    <w:rsid w:val="00657A84"/>
    <w:rsid w:val="00660C77"/>
    <w:rsid w:val="00662955"/>
    <w:rsid w:val="00663C88"/>
    <w:rsid w:val="00673D52"/>
    <w:rsid w:val="006743B5"/>
    <w:rsid w:val="00674588"/>
    <w:rsid w:val="00681707"/>
    <w:rsid w:val="006836EA"/>
    <w:rsid w:val="00684D0D"/>
    <w:rsid w:val="00685E31"/>
    <w:rsid w:val="00686168"/>
    <w:rsid w:val="00691DAF"/>
    <w:rsid w:val="00694042"/>
    <w:rsid w:val="0069682A"/>
    <w:rsid w:val="00696A39"/>
    <w:rsid w:val="006A115B"/>
    <w:rsid w:val="006A29FE"/>
    <w:rsid w:val="006A57C8"/>
    <w:rsid w:val="006B0143"/>
    <w:rsid w:val="006B09CF"/>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02FBF"/>
    <w:rsid w:val="00710903"/>
    <w:rsid w:val="00710D37"/>
    <w:rsid w:val="0072217B"/>
    <w:rsid w:val="00723088"/>
    <w:rsid w:val="00724A49"/>
    <w:rsid w:val="007269BF"/>
    <w:rsid w:val="00727CA9"/>
    <w:rsid w:val="00730C00"/>
    <w:rsid w:val="0073707F"/>
    <w:rsid w:val="00737E83"/>
    <w:rsid w:val="00742150"/>
    <w:rsid w:val="007428E0"/>
    <w:rsid w:val="007500D4"/>
    <w:rsid w:val="00752473"/>
    <w:rsid w:val="0075651B"/>
    <w:rsid w:val="00756A22"/>
    <w:rsid w:val="007601CE"/>
    <w:rsid w:val="007619E2"/>
    <w:rsid w:val="007636F7"/>
    <w:rsid w:val="0076599B"/>
    <w:rsid w:val="00765A3A"/>
    <w:rsid w:val="00766C15"/>
    <w:rsid w:val="007748AE"/>
    <w:rsid w:val="00780F33"/>
    <w:rsid w:val="00782F53"/>
    <w:rsid w:val="00784478"/>
    <w:rsid w:val="00784685"/>
    <w:rsid w:val="00786036"/>
    <w:rsid w:val="0079081F"/>
    <w:rsid w:val="00790ECA"/>
    <w:rsid w:val="0079432C"/>
    <w:rsid w:val="00794F00"/>
    <w:rsid w:val="0079687C"/>
    <w:rsid w:val="007973D4"/>
    <w:rsid w:val="007A3F7D"/>
    <w:rsid w:val="007A4607"/>
    <w:rsid w:val="007A6A27"/>
    <w:rsid w:val="007B0BB9"/>
    <w:rsid w:val="007B1329"/>
    <w:rsid w:val="007B5465"/>
    <w:rsid w:val="007B5623"/>
    <w:rsid w:val="007B5C1C"/>
    <w:rsid w:val="007B73DA"/>
    <w:rsid w:val="007C160A"/>
    <w:rsid w:val="007C1C21"/>
    <w:rsid w:val="007C44BC"/>
    <w:rsid w:val="007D0124"/>
    <w:rsid w:val="007D44DA"/>
    <w:rsid w:val="007D5816"/>
    <w:rsid w:val="007D798A"/>
    <w:rsid w:val="007E060B"/>
    <w:rsid w:val="007E0672"/>
    <w:rsid w:val="007E14BD"/>
    <w:rsid w:val="007E641C"/>
    <w:rsid w:val="007E6750"/>
    <w:rsid w:val="007E6BE0"/>
    <w:rsid w:val="007E7CCA"/>
    <w:rsid w:val="007F0818"/>
    <w:rsid w:val="007F1FA9"/>
    <w:rsid w:val="007F326C"/>
    <w:rsid w:val="007F398A"/>
    <w:rsid w:val="007F4108"/>
    <w:rsid w:val="00800B7E"/>
    <w:rsid w:val="00800FB8"/>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188"/>
    <w:rsid w:val="00847367"/>
    <w:rsid w:val="00847A2B"/>
    <w:rsid w:val="00850D53"/>
    <w:rsid w:val="00851CA8"/>
    <w:rsid w:val="008522B6"/>
    <w:rsid w:val="00854EF1"/>
    <w:rsid w:val="00854F06"/>
    <w:rsid w:val="008567E3"/>
    <w:rsid w:val="0086247F"/>
    <w:rsid w:val="00862F1A"/>
    <w:rsid w:val="00864726"/>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C3D"/>
    <w:rsid w:val="008A64E6"/>
    <w:rsid w:val="008B3D54"/>
    <w:rsid w:val="008B6B90"/>
    <w:rsid w:val="008B7101"/>
    <w:rsid w:val="008C1474"/>
    <w:rsid w:val="008C2370"/>
    <w:rsid w:val="008C4E3A"/>
    <w:rsid w:val="008C6AA4"/>
    <w:rsid w:val="008D04C4"/>
    <w:rsid w:val="008D51A0"/>
    <w:rsid w:val="008E2754"/>
    <w:rsid w:val="008F0CF5"/>
    <w:rsid w:val="008F3385"/>
    <w:rsid w:val="008F69ED"/>
    <w:rsid w:val="008F7600"/>
    <w:rsid w:val="008F786F"/>
    <w:rsid w:val="00900E2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1EF5"/>
    <w:rsid w:val="0095307A"/>
    <w:rsid w:val="00953B4B"/>
    <w:rsid w:val="00953E47"/>
    <w:rsid w:val="00955D40"/>
    <w:rsid w:val="00960811"/>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6899"/>
    <w:rsid w:val="00987427"/>
    <w:rsid w:val="00987D79"/>
    <w:rsid w:val="0099386B"/>
    <w:rsid w:val="009A1AA3"/>
    <w:rsid w:val="009A7C22"/>
    <w:rsid w:val="009B0D75"/>
    <w:rsid w:val="009B3589"/>
    <w:rsid w:val="009C516D"/>
    <w:rsid w:val="009C65D2"/>
    <w:rsid w:val="009C6D2A"/>
    <w:rsid w:val="009C7184"/>
    <w:rsid w:val="009C7E01"/>
    <w:rsid w:val="009D0E96"/>
    <w:rsid w:val="009D5585"/>
    <w:rsid w:val="009D6851"/>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1A73"/>
    <w:rsid w:val="00A2275C"/>
    <w:rsid w:val="00A24FBA"/>
    <w:rsid w:val="00A25537"/>
    <w:rsid w:val="00A25706"/>
    <w:rsid w:val="00A271E4"/>
    <w:rsid w:val="00A3040A"/>
    <w:rsid w:val="00A31E5F"/>
    <w:rsid w:val="00A339A6"/>
    <w:rsid w:val="00A478A9"/>
    <w:rsid w:val="00A51E52"/>
    <w:rsid w:val="00A531D7"/>
    <w:rsid w:val="00A53B49"/>
    <w:rsid w:val="00A563FD"/>
    <w:rsid w:val="00A56A08"/>
    <w:rsid w:val="00A57A76"/>
    <w:rsid w:val="00A60CE7"/>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A7939"/>
    <w:rsid w:val="00AB1BF3"/>
    <w:rsid w:val="00AB3FAA"/>
    <w:rsid w:val="00AB5ED6"/>
    <w:rsid w:val="00AB7980"/>
    <w:rsid w:val="00AB7C1D"/>
    <w:rsid w:val="00AB7D22"/>
    <w:rsid w:val="00AC10B6"/>
    <w:rsid w:val="00AC2C9A"/>
    <w:rsid w:val="00AC4C04"/>
    <w:rsid w:val="00AC506B"/>
    <w:rsid w:val="00AC5579"/>
    <w:rsid w:val="00AD2484"/>
    <w:rsid w:val="00AD71F7"/>
    <w:rsid w:val="00AD7573"/>
    <w:rsid w:val="00AD7847"/>
    <w:rsid w:val="00AE0396"/>
    <w:rsid w:val="00AE1156"/>
    <w:rsid w:val="00AE50B1"/>
    <w:rsid w:val="00AE585C"/>
    <w:rsid w:val="00AE79F7"/>
    <w:rsid w:val="00AF5A6E"/>
    <w:rsid w:val="00AF5EA3"/>
    <w:rsid w:val="00AF5EB1"/>
    <w:rsid w:val="00AF7BFF"/>
    <w:rsid w:val="00B01EB9"/>
    <w:rsid w:val="00B07798"/>
    <w:rsid w:val="00B07B4D"/>
    <w:rsid w:val="00B12401"/>
    <w:rsid w:val="00B131B9"/>
    <w:rsid w:val="00B16202"/>
    <w:rsid w:val="00B211E3"/>
    <w:rsid w:val="00B26B7A"/>
    <w:rsid w:val="00B330AD"/>
    <w:rsid w:val="00B33964"/>
    <w:rsid w:val="00B33A43"/>
    <w:rsid w:val="00B33A88"/>
    <w:rsid w:val="00B33F3A"/>
    <w:rsid w:val="00B35B02"/>
    <w:rsid w:val="00B363A7"/>
    <w:rsid w:val="00B36AF7"/>
    <w:rsid w:val="00B37872"/>
    <w:rsid w:val="00B378D9"/>
    <w:rsid w:val="00B41954"/>
    <w:rsid w:val="00B4332D"/>
    <w:rsid w:val="00B4338B"/>
    <w:rsid w:val="00B43A94"/>
    <w:rsid w:val="00B43D40"/>
    <w:rsid w:val="00B45A22"/>
    <w:rsid w:val="00B4625C"/>
    <w:rsid w:val="00B50C2F"/>
    <w:rsid w:val="00B511B5"/>
    <w:rsid w:val="00B5296E"/>
    <w:rsid w:val="00B53369"/>
    <w:rsid w:val="00B54141"/>
    <w:rsid w:val="00B575DC"/>
    <w:rsid w:val="00B6041E"/>
    <w:rsid w:val="00B63377"/>
    <w:rsid w:val="00B63EB5"/>
    <w:rsid w:val="00B67510"/>
    <w:rsid w:val="00B75F8F"/>
    <w:rsid w:val="00B80469"/>
    <w:rsid w:val="00B80690"/>
    <w:rsid w:val="00B83AF6"/>
    <w:rsid w:val="00B8451C"/>
    <w:rsid w:val="00B92A5A"/>
    <w:rsid w:val="00B933D5"/>
    <w:rsid w:val="00B9422B"/>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06D1A"/>
    <w:rsid w:val="00C15E1C"/>
    <w:rsid w:val="00C15E28"/>
    <w:rsid w:val="00C17110"/>
    <w:rsid w:val="00C22A64"/>
    <w:rsid w:val="00C25D07"/>
    <w:rsid w:val="00C25EF5"/>
    <w:rsid w:val="00C260DA"/>
    <w:rsid w:val="00C32E80"/>
    <w:rsid w:val="00C36564"/>
    <w:rsid w:val="00C36C9F"/>
    <w:rsid w:val="00C379AB"/>
    <w:rsid w:val="00C41B8C"/>
    <w:rsid w:val="00C42615"/>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772F5"/>
    <w:rsid w:val="00C80BAD"/>
    <w:rsid w:val="00C81FF9"/>
    <w:rsid w:val="00C82ECC"/>
    <w:rsid w:val="00C860CE"/>
    <w:rsid w:val="00C869F9"/>
    <w:rsid w:val="00C94EBA"/>
    <w:rsid w:val="00C952DF"/>
    <w:rsid w:val="00C9606D"/>
    <w:rsid w:val="00C96B65"/>
    <w:rsid w:val="00CA0B12"/>
    <w:rsid w:val="00CA678A"/>
    <w:rsid w:val="00CA6A52"/>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67D3"/>
    <w:rsid w:val="00D27680"/>
    <w:rsid w:val="00D35615"/>
    <w:rsid w:val="00D3738F"/>
    <w:rsid w:val="00D37523"/>
    <w:rsid w:val="00D4078D"/>
    <w:rsid w:val="00D4120F"/>
    <w:rsid w:val="00D415D5"/>
    <w:rsid w:val="00D43BFD"/>
    <w:rsid w:val="00D44CB3"/>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2648"/>
    <w:rsid w:val="00DA3ED7"/>
    <w:rsid w:val="00DA644D"/>
    <w:rsid w:val="00DB025B"/>
    <w:rsid w:val="00DB0F36"/>
    <w:rsid w:val="00DB68D1"/>
    <w:rsid w:val="00DB7797"/>
    <w:rsid w:val="00DC111B"/>
    <w:rsid w:val="00DD169D"/>
    <w:rsid w:val="00DD18D3"/>
    <w:rsid w:val="00DD29B6"/>
    <w:rsid w:val="00DD2FFB"/>
    <w:rsid w:val="00DD399B"/>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288E"/>
    <w:rsid w:val="00E1511B"/>
    <w:rsid w:val="00E175B4"/>
    <w:rsid w:val="00E2273B"/>
    <w:rsid w:val="00E22C30"/>
    <w:rsid w:val="00E23058"/>
    <w:rsid w:val="00E23768"/>
    <w:rsid w:val="00E240B5"/>
    <w:rsid w:val="00E24AE6"/>
    <w:rsid w:val="00E3491C"/>
    <w:rsid w:val="00E3519F"/>
    <w:rsid w:val="00E40BBF"/>
    <w:rsid w:val="00E4403C"/>
    <w:rsid w:val="00E455DA"/>
    <w:rsid w:val="00E463B0"/>
    <w:rsid w:val="00E46D6C"/>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5DA4"/>
    <w:rsid w:val="00EA62DC"/>
    <w:rsid w:val="00EA74E2"/>
    <w:rsid w:val="00EA7E02"/>
    <w:rsid w:val="00EA7F46"/>
    <w:rsid w:val="00EB3870"/>
    <w:rsid w:val="00EC0134"/>
    <w:rsid w:val="00EC1B62"/>
    <w:rsid w:val="00EC63F5"/>
    <w:rsid w:val="00EC6851"/>
    <w:rsid w:val="00ED18C0"/>
    <w:rsid w:val="00ED386F"/>
    <w:rsid w:val="00ED4495"/>
    <w:rsid w:val="00ED56A0"/>
    <w:rsid w:val="00ED5978"/>
    <w:rsid w:val="00EE017B"/>
    <w:rsid w:val="00EE6F95"/>
    <w:rsid w:val="00EE70F1"/>
    <w:rsid w:val="00EF1DAB"/>
    <w:rsid w:val="00EF3C08"/>
    <w:rsid w:val="00EF4EFC"/>
    <w:rsid w:val="00EF522E"/>
    <w:rsid w:val="00EF6305"/>
    <w:rsid w:val="00EF631A"/>
    <w:rsid w:val="00EF7429"/>
    <w:rsid w:val="00F007E4"/>
    <w:rsid w:val="00F027DD"/>
    <w:rsid w:val="00F05F1F"/>
    <w:rsid w:val="00F06FD3"/>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3F1D"/>
    <w:rsid w:val="00FC4008"/>
    <w:rsid w:val="00FC5D1D"/>
    <w:rsid w:val="00FD54DB"/>
    <w:rsid w:val="00FE0FCA"/>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gjdelhi.org" TargetMode="External"/><Relationship Id="rId13" Type="http://schemas.openxmlformats.org/officeDocument/2006/relationships/hyperlink" Target="http://www.osmaniaac.in" TargetMode="External"/><Relationship Id="rId18" Type="http://schemas.openxmlformats.org/officeDocument/2006/relationships/hyperlink" Target="http://www.iip.res.in" TargetMode="External"/><Relationship Id="rId26" Type="http://schemas.openxmlformats.org/officeDocument/2006/relationships/hyperlink" Target="http://www.icai.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E-mail&#8212;enrol@thecreativacademy.in" TargetMode="External"/><Relationship Id="rId34" Type="http://schemas.openxmlformats.org/officeDocument/2006/relationships/hyperlink" Target="http://www.collegeboard.com" TargetMode="External"/><Relationship Id="rId7" Type="http://schemas.openxmlformats.org/officeDocument/2006/relationships/endnotes" Target="endnotes.xml"/><Relationship Id="rId12" Type="http://schemas.openxmlformats.org/officeDocument/2006/relationships/hyperlink" Target="http://www.mu.ac.in" TargetMode="External"/><Relationship Id="rId17" Type="http://schemas.openxmlformats.org/officeDocument/2006/relationships/hyperlink" Target="http://www.rgipt.in" TargetMode="External"/><Relationship Id="rId25" Type="http://schemas.openxmlformats.org/officeDocument/2006/relationships/hyperlink" Target="http://www.icsi.edu" TargetMode="External"/><Relationship Id="rId33" Type="http://schemas.openxmlformats.org/officeDocument/2006/relationships/hyperlink" Target="http://www.hellointern.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pes.ac.in" TargetMode="External"/><Relationship Id="rId20" Type="http://schemas.openxmlformats.org/officeDocument/2006/relationships/hyperlink" Target="http://www.iigjdelhi.org" TargetMode="External"/><Relationship Id="rId29" Type="http://schemas.openxmlformats.org/officeDocument/2006/relationships/hyperlink" Target="http://www.cour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si.edu" TargetMode="External"/><Relationship Id="rId24" Type="http://schemas.openxmlformats.org/officeDocument/2006/relationships/hyperlink" Target="http://www.bseindia.com" TargetMode="External"/><Relationship Id="rId32" Type="http://schemas.openxmlformats.org/officeDocument/2006/relationships/hyperlink" Target="http://www.ietsintern.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tpune.com" TargetMode="External"/><Relationship Id="rId23" Type="http://schemas.openxmlformats.org/officeDocument/2006/relationships/hyperlink" Target="http://careerairforce.nic.in" TargetMode="External"/><Relationship Id="rId28" Type="http://schemas.openxmlformats.org/officeDocument/2006/relationships/hyperlink" Target="http://www.ignouonline.ac.in/soa" TargetMode="External"/><Relationship Id="rId36" Type="http://schemas.openxmlformats.org/officeDocument/2006/relationships/header" Target="header1.xml"/><Relationship Id="rId10" Type="http://schemas.openxmlformats.org/officeDocument/2006/relationships/hyperlink" Target="mailto:info@icsi.edu" TargetMode="External"/><Relationship Id="rId19" Type="http://schemas.openxmlformats.org/officeDocument/2006/relationships/hyperlink" Target="http://www.dibru.ac.in/page.php?cat=Deparment" TargetMode="External"/><Relationship Id="rId31" Type="http://schemas.openxmlformats.org/officeDocument/2006/relationships/hyperlink" Target="http://www.edx.org" TargetMode="External"/><Relationship Id="rId4" Type="http://schemas.openxmlformats.org/officeDocument/2006/relationships/settings" Target="settings.xml"/><Relationship Id="rId9" Type="http://schemas.openxmlformats.org/officeDocument/2006/relationships/hyperlink" Target="mailto:E-mail&#8212;enrol@thecreativacademy.in" TargetMode="External"/><Relationship Id="rId14" Type="http://schemas.openxmlformats.org/officeDocument/2006/relationships/hyperlink" Target="http://www.pdpu.ac.in" TargetMode="External"/><Relationship Id="rId22" Type="http://schemas.openxmlformats.org/officeDocument/2006/relationships/hyperlink" Target="http://cs.du.ac.in/" TargetMode="External"/><Relationship Id="rId27" Type="http://schemas.openxmlformats.org/officeDocument/2006/relationships/hyperlink" Target="http://www.cic.du.ac.in" TargetMode="External"/><Relationship Id="rId30" Type="http://schemas.openxmlformats.org/officeDocument/2006/relationships/hyperlink" Target="http://www.udacity.com" TargetMode="External"/><Relationship Id="rId35" Type="http://schemas.openxmlformats.org/officeDocument/2006/relationships/hyperlink" Target="http://www.g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6955</TotalTime>
  <Pages>280</Pages>
  <Words>39024</Words>
  <Characters>222443</Characters>
  <Application>Microsoft Office Word</Application>
  <DocSecurity>0</DocSecurity>
  <Lines>1853</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263</cp:revision>
  <dcterms:created xsi:type="dcterms:W3CDTF">2019-10-10T17:18:00Z</dcterms:created>
  <dcterms:modified xsi:type="dcterms:W3CDTF">2020-11-20T14:34:00Z</dcterms:modified>
</cp:coreProperties>
</file>