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745" w:rsidRPr="00CC4D00" w:rsidRDefault="00033745" w:rsidP="00033745">
      <w:pPr>
        <w:spacing w:line="240" w:lineRule="auto"/>
        <w:jc w:val="both"/>
        <w:rPr>
          <w:b/>
          <w:sz w:val="24"/>
          <w:szCs w:val="24"/>
        </w:rPr>
      </w:pPr>
      <w:r w:rsidRPr="00CC4D00">
        <w:rPr>
          <w:b/>
          <w:sz w:val="24"/>
          <w:szCs w:val="24"/>
        </w:rPr>
        <w:t>Prevention of drop-outs</w:t>
      </w:r>
    </w:p>
    <w:p w:rsidR="00033745" w:rsidRDefault="00033745" w:rsidP="00033745">
      <w:pPr>
        <w:pStyle w:val="ListParagraph"/>
        <w:numPr>
          <w:ilvl w:val="0"/>
          <w:numId w:val="7"/>
        </w:numPr>
      </w:pPr>
      <w:r w:rsidRPr="003E3198">
        <w:t xml:space="preserve">Drop-out prevention starts during the early stages of a child’s education. </w:t>
      </w:r>
    </w:p>
    <w:p w:rsidR="00033745" w:rsidRDefault="00033745" w:rsidP="00033745">
      <w:pPr>
        <w:pStyle w:val="ListParagraph"/>
        <w:numPr>
          <w:ilvl w:val="0"/>
          <w:numId w:val="7"/>
        </w:numPr>
      </w:pPr>
      <w:r w:rsidRPr="003E3198">
        <w:t>In some cases though, parents and educators do not notice that the student is at the risk until he/she reaches high school.</w:t>
      </w:r>
    </w:p>
    <w:p w:rsidR="00033745" w:rsidRDefault="00033745" w:rsidP="00033745">
      <w:pPr>
        <w:pStyle w:val="ListParagraph"/>
        <w:numPr>
          <w:ilvl w:val="0"/>
          <w:numId w:val="7"/>
        </w:numPr>
      </w:pPr>
      <w:r w:rsidRPr="003E3198">
        <w:t>The challenges that contribute to dropping out are often systemic and may require a coalition</w:t>
      </w:r>
      <w:r>
        <w:t xml:space="preserve"> and co-operation</w:t>
      </w:r>
      <w:r w:rsidRPr="003E3198">
        <w:t xml:space="preserve"> of teachers, school heads, community members and parents, to tackle the gravity of problem. </w:t>
      </w:r>
    </w:p>
    <w:p w:rsidR="00033745" w:rsidRDefault="00033745" w:rsidP="00033745">
      <w:pPr>
        <w:pStyle w:val="ListParagraph"/>
        <w:numPr>
          <w:ilvl w:val="0"/>
          <w:numId w:val="7"/>
        </w:numPr>
      </w:pPr>
      <w:r w:rsidRPr="003E3198">
        <w:t>There are many more small steps that we can take as remedial action.</w:t>
      </w:r>
    </w:p>
    <w:p w:rsidR="00033745" w:rsidRPr="00DC3D6B" w:rsidRDefault="00033745" w:rsidP="00033745">
      <w:pPr>
        <w:pStyle w:val="ListParagraph"/>
        <w:numPr>
          <w:ilvl w:val="0"/>
          <w:numId w:val="7"/>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033745" w:rsidRPr="00544D03" w:rsidRDefault="00033745" w:rsidP="00033745">
      <w:pPr>
        <w:spacing w:after="0"/>
        <w:jc w:val="both"/>
        <w:rPr>
          <w:b/>
          <w:sz w:val="24"/>
          <w:szCs w:val="24"/>
        </w:rPr>
      </w:pPr>
      <w:r w:rsidRPr="00EF4518">
        <w:rPr>
          <w:b/>
          <w:sz w:val="24"/>
          <w:szCs w:val="24"/>
        </w:rPr>
        <w:t>How to decre</w:t>
      </w:r>
      <w:r>
        <w:rPr>
          <w:b/>
          <w:sz w:val="24"/>
          <w:szCs w:val="24"/>
        </w:rPr>
        <w:t>a</w:t>
      </w:r>
      <w:r w:rsidRPr="00EF4518">
        <w:rPr>
          <w:b/>
          <w:sz w:val="24"/>
          <w:szCs w:val="24"/>
        </w:rPr>
        <w:t>se the dropout rate</w:t>
      </w:r>
    </w:p>
    <w:p w:rsidR="00033745" w:rsidRDefault="00033745" w:rsidP="00033745">
      <w:pPr>
        <w:pStyle w:val="ListParagraph"/>
        <w:numPr>
          <w:ilvl w:val="0"/>
          <w:numId w:val="7"/>
        </w:numPr>
      </w:pPr>
      <w:r>
        <w:t>Academic engagement</w:t>
      </w:r>
    </w:p>
    <w:p w:rsidR="00033745" w:rsidRDefault="00033745" w:rsidP="00033745">
      <w:pPr>
        <w:pStyle w:val="ListParagraph"/>
        <w:numPr>
          <w:ilvl w:val="0"/>
          <w:numId w:val="7"/>
        </w:numPr>
      </w:pPr>
      <w:r w:rsidRPr="003F6883">
        <w:t>More student-teacher interaction can act as an important remedy for the drop-out problem.</w:t>
      </w:r>
    </w:p>
    <w:p w:rsidR="00033745" w:rsidRDefault="00033745" w:rsidP="00033745">
      <w:pPr>
        <w:pStyle w:val="ListParagraph"/>
        <w:numPr>
          <w:ilvl w:val="0"/>
          <w:numId w:val="7"/>
        </w:numPr>
      </w:pPr>
      <w:r w:rsidRPr="003F6883">
        <w:t xml:space="preserve">Educators can use technology as a tool to bolster learning and keep their attention. </w:t>
      </w:r>
    </w:p>
    <w:p w:rsidR="00033745" w:rsidRDefault="00033745" w:rsidP="00033745">
      <w:pPr>
        <w:pStyle w:val="ListParagraph"/>
        <w:numPr>
          <w:ilvl w:val="0"/>
          <w:numId w:val="7"/>
        </w:numPr>
      </w:pPr>
      <w:r w:rsidRPr="003F6883">
        <w:t>“student-centered learning” allow teachers to take a more facilitative role in the learning process.</w:t>
      </w:r>
    </w:p>
    <w:p w:rsidR="00033745" w:rsidRDefault="00033745" w:rsidP="00033745">
      <w:pPr>
        <w:pStyle w:val="ListParagraph"/>
        <w:numPr>
          <w:ilvl w:val="0"/>
          <w:numId w:val="7"/>
        </w:numPr>
      </w:pPr>
      <w:r w:rsidRPr="003F6883">
        <w:t>When students enjoy their school’s environment, they’ll want to participate and stay in school.</w:t>
      </w:r>
    </w:p>
    <w:p w:rsidR="00033745" w:rsidRPr="003F6883" w:rsidRDefault="00033745" w:rsidP="00033745">
      <w:pPr>
        <w:pStyle w:val="ListParagraph"/>
        <w:numPr>
          <w:ilvl w:val="0"/>
          <w:numId w:val="7"/>
        </w:numPr>
      </w:pPr>
      <w:r w:rsidRPr="003F6883">
        <w:t>Technology allows teachers to invite students to personalized learning like never before.</w:t>
      </w:r>
    </w:p>
    <w:p w:rsidR="00033745" w:rsidRDefault="00033745" w:rsidP="00033745">
      <w:pPr>
        <w:pStyle w:val="ListParagraph"/>
        <w:numPr>
          <w:ilvl w:val="0"/>
          <w:numId w:val="7"/>
        </w:numPr>
      </w:pPr>
      <w:r>
        <w:t xml:space="preserve">Boredom </w:t>
      </w:r>
    </w:p>
    <w:p w:rsidR="00033745" w:rsidRDefault="00033745" w:rsidP="00033745">
      <w:pPr>
        <w:pStyle w:val="ListParagraph"/>
        <w:numPr>
          <w:ilvl w:val="0"/>
          <w:numId w:val="7"/>
        </w:numPr>
      </w:pPr>
      <w:r w:rsidRPr="003F6883">
        <w:t>Boredom is a problem that must be addressed by school faculty, students and most importantly by parents.</w:t>
      </w:r>
    </w:p>
    <w:p w:rsidR="00033745" w:rsidRDefault="00033745" w:rsidP="00033745">
      <w:pPr>
        <w:pStyle w:val="ListParagraph"/>
        <w:numPr>
          <w:ilvl w:val="0"/>
          <w:numId w:val="7"/>
        </w:numPr>
      </w:pPr>
      <w:r w:rsidRPr="003F6883">
        <w:t xml:space="preserve">A positive school culture, meaningful relationships with their peers and adults, and engaging interaction are all ways to motivate students and to keep them to be in school without feeling boredom. </w:t>
      </w:r>
    </w:p>
    <w:p w:rsidR="00033745" w:rsidRDefault="00033745" w:rsidP="00033745">
      <w:pPr>
        <w:pStyle w:val="ListParagraph"/>
        <w:numPr>
          <w:ilvl w:val="0"/>
          <w:numId w:val="7"/>
        </w:numPr>
      </w:pPr>
      <w:r w:rsidRPr="003F6883">
        <w:lastRenderedPageBreak/>
        <w:t>Introduction of Robotics is also a way to motivate students that can be used as a tool to minimize the drop-out cases.</w:t>
      </w:r>
    </w:p>
    <w:p w:rsidR="00033745" w:rsidRDefault="00033745" w:rsidP="00033745">
      <w:pPr>
        <w:pStyle w:val="ListParagraph"/>
        <w:numPr>
          <w:ilvl w:val="0"/>
          <w:numId w:val="7"/>
        </w:numPr>
      </w:pPr>
      <w:r w:rsidRPr="003F6883">
        <w:t>Learning how to build a website not only gives teens a career, but keeps them engaged in school studies.</w:t>
      </w:r>
    </w:p>
    <w:p w:rsidR="00033745" w:rsidRDefault="00033745" w:rsidP="00033745">
      <w:pPr>
        <w:pStyle w:val="ListParagraph"/>
        <w:numPr>
          <w:ilvl w:val="0"/>
          <w:numId w:val="7"/>
        </w:numPr>
      </w:pPr>
      <w:r w:rsidRPr="003F6883">
        <w:t>Parents can help by encouraging their kids to get involved in activities other than academics to develop talents and an interest for studies.</w:t>
      </w:r>
    </w:p>
    <w:p w:rsidR="00033745" w:rsidRPr="003F6883" w:rsidRDefault="00033745" w:rsidP="00033745">
      <w:pPr>
        <w:pStyle w:val="ListParagraph"/>
        <w:numPr>
          <w:ilvl w:val="0"/>
          <w:numId w:val="7"/>
        </w:numPr>
      </w:pPr>
      <w:r w:rsidRPr="003F6883">
        <w:t>Sumer camps that incorporate learning as well as fun can enhance students’ skills, keeping them fresh for the start of another school year.</w:t>
      </w:r>
    </w:p>
    <w:p w:rsidR="00033745" w:rsidRPr="002A271E" w:rsidRDefault="00033745" w:rsidP="00033745">
      <w:pPr>
        <w:pStyle w:val="ListParagraph"/>
        <w:numPr>
          <w:ilvl w:val="0"/>
          <w:numId w:val="7"/>
        </w:numPr>
      </w:pPr>
      <w:r>
        <w:t>Bad company</w:t>
      </w:r>
    </w:p>
    <w:p w:rsidR="00033745" w:rsidRDefault="00033745" w:rsidP="00033745">
      <w:pPr>
        <w:pStyle w:val="ListParagraph"/>
        <w:numPr>
          <w:ilvl w:val="0"/>
          <w:numId w:val="7"/>
        </w:numPr>
      </w:pPr>
      <w:r w:rsidRPr="003F6883">
        <w:t xml:space="preserve">Parents should keep an eye at all the activities of their kinds. </w:t>
      </w:r>
    </w:p>
    <w:p w:rsidR="00033745" w:rsidRDefault="00033745" w:rsidP="00033745">
      <w:pPr>
        <w:pStyle w:val="ListParagraph"/>
        <w:numPr>
          <w:ilvl w:val="0"/>
          <w:numId w:val="7"/>
        </w:numPr>
      </w:pPr>
      <w:r w:rsidRPr="003F6883">
        <w:t>As soon as they notice any abnormal activity in their behavior, a thorough enquiry is required to be undertaken for their changed behavior to neutralize the bad effect, if any.</w:t>
      </w:r>
    </w:p>
    <w:p w:rsidR="00033745" w:rsidRPr="003F6883" w:rsidRDefault="00033745" w:rsidP="00033745">
      <w:pPr>
        <w:pStyle w:val="ListParagraph"/>
        <w:numPr>
          <w:ilvl w:val="0"/>
          <w:numId w:val="7"/>
        </w:numPr>
      </w:pPr>
      <w:r w:rsidRPr="003F6883">
        <w:t>Teachers are also required to pay attention at their students and guide them frequently.</w:t>
      </w:r>
    </w:p>
    <w:p w:rsidR="00033745" w:rsidRPr="002A271E" w:rsidRDefault="00033745" w:rsidP="00033745">
      <w:pPr>
        <w:pStyle w:val="ListParagraph"/>
        <w:numPr>
          <w:ilvl w:val="0"/>
          <w:numId w:val="7"/>
        </w:numPr>
      </w:pPr>
      <w:r w:rsidRPr="002A271E">
        <w:t xml:space="preserve">  </w:t>
      </w:r>
    </w:p>
    <w:p w:rsidR="00033745" w:rsidRPr="003E3198" w:rsidRDefault="00033745" w:rsidP="00033745">
      <w:pPr>
        <w:pStyle w:val="ListParagraph"/>
        <w:numPr>
          <w:ilvl w:val="0"/>
          <w:numId w:val="7"/>
        </w:numPr>
      </w:pPr>
      <w:r>
        <w:t>Bad influence</w:t>
      </w:r>
    </w:p>
    <w:p w:rsidR="00033745" w:rsidRDefault="00033745" w:rsidP="00033745">
      <w:pPr>
        <w:pStyle w:val="ListParagraph"/>
        <w:numPr>
          <w:ilvl w:val="0"/>
          <w:numId w:val="7"/>
        </w:numPr>
      </w:pPr>
      <w:r w:rsidRPr="003F6883">
        <w:t>Parents can guide their kids about the positive use of internet.</w:t>
      </w:r>
    </w:p>
    <w:p w:rsidR="00033745" w:rsidRDefault="00033745" w:rsidP="00033745">
      <w:pPr>
        <w:pStyle w:val="ListParagraph"/>
        <w:numPr>
          <w:ilvl w:val="0"/>
          <w:numId w:val="7"/>
        </w:numPr>
      </w:pPr>
      <w:r w:rsidRPr="003F6883">
        <w:t>Restricted use of internet, only for academic purpose should be allowed.</w:t>
      </w:r>
    </w:p>
    <w:p w:rsidR="00033745" w:rsidRPr="003F6883" w:rsidRDefault="00033745" w:rsidP="00033745">
      <w:pPr>
        <w:pStyle w:val="ListParagraph"/>
        <w:numPr>
          <w:ilvl w:val="0"/>
          <w:numId w:val="7"/>
        </w:numPr>
      </w:pPr>
      <w:r w:rsidRPr="003F6883">
        <w:t>Become involved in extra-curricular activities and games that keep kids more engaged.</w:t>
      </w:r>
    </w:p>
    <w:p w:rsidR="00033745" w:rsidRPr="00DF7531" w:rsidRDefault="00033745" w:rsidP="00033745">
      <w:pPr>
        <w:pStyle w:val="ListParagraph"/>
        <w:numPr>
          <w:ilvl w:val="0"/>
          <w:numId w:val="7"/>
        </w:numPr>
      </w:pPr>
      <w:r w:rsidRPr="00DF7531">
        <w:t>Economic needs</w:t>
      </w:r>
    </w:p>
    <w:p w:rsidR="00033745" w:rsidRDefault="00033745" w:rsidP="00033745">
      <w:pPr>
        <w:pStyle w:val="ListParagraph"/>
        <w:numPr>
          <w:ilvl w:val="0"/>
          <w:numId w:val="7"/>
        </w:numPr>
      </w:pPr>
      <w:r w:rsidRPr="003F6883">
        <w:t>Communication with school administrators on the impact of financial difficulties can provide a range of options that will assist the family and keep the student in school.</w:t>
      </w:r>
    </w:p>
    <w:p w:rsidR="00033745" w:rsidRPr="003F6883" w:rsidRDefault="00033745" w:rsidP="00033745">
      <w:pPr>
        <w:pStyle w:val="ListParagraph"/>
        <w:numPr>
          <w:ilvl w:val="0"/>
          <w:numId w:val="7"/>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033745" w:rsidRPr="00393A59" w:rsidRDefault="00033745" w:rsidP="00033745">
      <w:pPr>
        <w:pStyle w:val="ListParagraph"/>
        <w:numPr>
          <w:ilvl w:val="0"/>
          <w:numId w:val="7"/>
        </w:numPr>
      </w:pPr>
      <w:r>
        <w:t>Familial problem</w:t>
      </w:r>
    </w:p>
    <w:p w:rsidR="00033745" w:rsidRDefault="00033745" w:rsidP="00033745">
      <w:pPr>
        <w:pStyle w:val="ListParagraph"/>
        <w:numPr>
          <w:ilvl w:val="0"/>
          <w:numId w:val="7"/>
        </w:numPr>
      </w:pPr>
      <w:r w:rsidRPr="003F6883">
        <w:t>Faculty is required to identif</w:t>
      </w:r>
      <w:r>
        <w:t xml:space="preserve">y the student who may be having </w:t>
      </w:r>
      <w:r w:rsidRPr="003F6883">
        <w:t xml:space="preserve">one or the other familial problem. </w:t>
      </w:r>
    </w:p>
    <w:p w:rsidR="00033745" w:rsidRDefault="00033745" w:rsidP="00033745">
      <w:pPr>
        <w:pStyle w:val="ListParagraph"/>
        <w:numPr>
          <w:ilvl w:val="0"/>
          <w:numId w:val="7"/>
        </w:numPr>
      </w:pPr>
      <w:r w:rsidRPr="003F6883">
        <w:t>In association with the school counselor try to minimize the detrimental e</w:t>
      </w:r>
      <w:r>
        <w:t>/</w:t>
      </w:r>
      <w:r w:rsidRPr="003F6883">
        <w:t xml:space="preserve">ffects the student may be suffering from. </w:t>
      </w:r>
    </w:p>
    <w:p w:rsidR="00033745" w:rsidRDefault="00033745" w:rsidP="00033745">
      <w:pPr>
        <w:pStyle w:val="ListParagraph"/>
        <w:numPr>
          <w:ilvl w:val="0"/>
          <w:numId w:val="7"/>
        </w:numPr>
      </w:pPr>
      <w:r w:rsidRPr="003F6883">
        <w:t>This may ultimately prevent the drop-out tendency.</w:t>
      </w:r>
    </w:p>
    <w:p w:rsidR="00033745" w:rsidRPr="003F6883" w:rsidRDefault="00033745" w:rsidP="00033745">
      <w:pPr>
        <w:pStyle w:val="ListParagraph"/>
        <w:numPr>
          <w:ilvl w:val="0"/>
          <w:numId w:val="7"/>
        </w:numPr>
      </w:pPr>
      <w:r w:rsidRPr="003F6883">
        <w:lastRenderedPageBreak/>
        <w:t>Class-teacher in all probability can skillfully handle such cases, in case there is no counselor in the school.</w:t>
      </w:r>
    </w:p>
    <w:p w:rsidR="00033745" w:rsidRPr="00880ACE" w:rsidRDefault="00033745" w:rsidP="00033745">
      <w:pPr>
        <w:pStyle w:val="ListParagraph"/>
        <w:numPr>
          <w:ilvl w:val="0"/>
          <w:numId w:val="7"/>
        </w:numPr>
      </w:pPr>
      <w:r>
        <w:t>Importance of education</w:t>
      </w:r>
    </w:p>
    <w:p w:rsidR="00033745" w:rsidRDefault="00033745" w:rsidP="00033745">
      <w:pPr>
        <w:pStyle w:val="ListParagraph"/>
        <w:numPr>
          <w:ilvl w:val="0"/>
          <w:numId w:val="7"/>
        </w:numPr>
      </w:pPr>
      <w:r w:rsidRPr="003F6883">
        <w:t xml:space="preserve">Students should be made aware of the fact that those who drop-out of the school face difficulty in future and a higher unemployment rate. </w:t>
      </w:r>
    </w:p>
    <w:p w:rsidR="00033745" w:rsidRPr="003F6883" w:rsidRDefault="00033745" w:rsidP="00033745">
      <w:pPr>
        <w:pStyle w:val="ListParagraph"/>
        <w:numPr>
          <w:ilvl w:val="0"/>
          <w:numId w:val="7"/>
        </w:numPr>
      </w:pPr>
      <w:r w:rsidRPr="003F6883">
        <w:t>Motivate the students and prepare them to get ready for participation in competitive examinations in and out of the school.</w:t>
      </w:r>
    </w:p>
    <w:p w:rsidR="00033745" w:rsidRDefault="00033745" w:rsidP="00033745">
      <w:pPr>
        <w:pStyle w:val="ListParagraph"/>
        <w:numPr>
          <w:ilvl w:val="0"/>
          <w:numId w:val="7"/>
        </w:numPr>
      </w:pPr>
      <w:r>
        <w:t>Students and most of the time parents have no perspective about the future education and its impact at their future.</w:t>
      </w:r>
    </w:p>
    <w:p w:rsidR="00033745" w:rsidRDefault="00033745" w:rsidP="00033745">
      <w:pPr>
        <w:pStyle w:val="ListParagraph"/>
        <w:numPr>
          <w:ilvl w:val="0"/>
          <w:numId w:val="7"/>
        </w:numPr>
      </w:pPr>
      <w:r>
        <w:t>However, in public schools the situation is not so bad.</w:t>
      </w:r>
    </w:p>
    <w:p w:rsidR="00033745" w:rsidRDefault="00033745" w:rsidP="00033745">
      <w:pPr>
        <w:pStyle w:val="ListParagraph"/>
        <w:numPr>
          <w:ilvl w:val="0"/>
          <w:numId w:val="7"/>
        </w:numPr>
      </w:pPr>
      <w:r>
        <w:t>Most of the time, principal and even the management of public schools fail to guide students (or their parents) about good prospects of their career.</w:t>
      </w:r>
    </w:p>
    <w:p w:rsidR="00033745" w:rsidRDefault="00033745" w:rsidP="00033745">
      <w:pPr>
        <w:pStyle w:val="ListParagraph"/>
        <w:numPr>
          <w:ilvl w:val="0"/>
          <w:numId w:val="7"/>
        </w:numPr>
      </w:pPr>
      <w:r>
        <w:t xml:space="preserve">Majority of students are weak in two important subjects viz; Mathematics and English. </w:t>
      </w:r>
    </w:p>
    <w:p w:rsidR="00033745" w:rsidRPr="001A082A" w:rsidRDefault="00033745" w:rsidP="00033745">
      <w:pPr>
        <w:pStyle w:val="ListParagraph"/>
        <w:numPr>
          <w:ilvl w:val="0"/>
          <w:numId w:val="7"/>
        </w:numPr>
      </w:pPr>
      <w:r w:rsidRPr="000E0F2A">
        <w:t>A research shows that higher educ</w:t>
      </w:r>
      <w:r>
        <w:t>ated people have higher expectancy of</w:t>
      </w:r>
      <w:r w:rsidRPr="000E0F2A">
        <w:t xml:space="preserve"> life.</w:t>
      </w:r>
    </w:p>
    <w:p w:rsidR="00033745" w:rsidRPr="00393A59" w:rsidRDefault="00033745" w:rsidP="00033745">
      <w:pPr>
        <w:pStyle w:val="ListParagraph"/>
        <w:numPr>
          <w:ilvl w:val="0"/>
          <w:numId w:val="7"/>
        </w:numPr>
      </w:pPr>
      <w:r>
        <w:t>Parents’ role and family involvement</w:t>
      </w:r>
    </w:p>
    <w:p w:rsidR="00033745" w:rsidRDefault="00033745" w:rsidP="00033745">
      <w:pPr>
        <w:pStyle w:val="ListParagraph"/>
        <w:numPr>
          <w:ilvl w:val="0"/>
          <w:numId w:val="7"/>
        </w:numPr>
      </w:pPr>
      <w:r>
        <w:t>Parents play an important role in education of their primary and high school kids.</w:t>
      </w:r>
    </w:p>
    <w:p w:rsidR="00033745" w:rsidRDefault="00033745" w:rsidP="00033745">
      <w:pPr>
        <w:pStyle w:val="ListParagraph"/>
        <w:numPr>
          <w:ilvl w:val="0"/>
          <w:numId w:val="7"/>
        </w:numPr>
      </w:pPr>
      <w:r>
        <w:t>To help successful completion of secondary and senior secondary school education, parents are required to follow the tips which are based on drop-out prevention research.</w:t>
      </w:r>
    </w:p>
    <w:p w:rsidR="00033745" w:rsidRDefault="00033745" w:rsidP="00033745">
      <w:pPr>
        <w:pStyle w:val="ListParagraph"/>
        <w:numPr>
          <w:ilvl w:val="0"/>
          <w:numId w:val="7"/>
        </w:numPr>
      </w:pPr>
      <w:r>
        <w:t>Family involvement is one of the most important contributions to the student for completion of his school education and success.</w:t>
      </w:r>
    </w:p>
    <w:p w:rsidR="00033745" w:rsidRDefault="00033745" w:rsidP="00033745">
      <w:pPr>
        <w:pStyle w:val="ListParagraph"/>
        <w:numPr>
          <w:ilvl w:val="0"/>
          <w:numId w:val="7"/>
        </w:numPr>
      </w:pPr>
      <w:r>
        <w:t xml:space="preserve">The most accurate predictor of a student’s school achievement is the extent to which his/her family encourages learning. </w:t>
      </w:r>
    </w:p>
    <w:p w:rsidR="00033745" w:rsidRDefault="00033745" w:rsidP="00033745">
      <w:pPr>
        <w:pStyle w:val="ListParagraph"/>
        <w:numPr>
          <w:ilvl w:val="0"/>
          <w:numId w:val="7"/>
        </w:numPr>
      </w:pPr>
      <w:r>
        <w:t>Success is more likely if, the family communicates high yet reasonable expectations from him/her. Take care for his/her future and sincerely involve in his/her education.</w:t>
      </w:r>
    </w:p>
    <w:p w:rsidR="00033745" w:rsidRPr="0014072F" w:rsidRDefault="00033745" w:rsidP="00033745">
      <w:pPr>
        <w:pStyle w:val="ListParagraph"/>
        <w:numPr>
          <w:ilvl w:val="0"/>
          <w:numId w:val="7"/>
        </w:numPr>
      </w:pPr>
      <w:r>
        <w:t>Maintain contact with the child’s teacher throughout the school education.</w:t>
      </w:r>
    </w:p>
    <w:p w:rsidR="00033745" w:rsidRPr="00100998" w:rsidRDefault="00033745" w:rsidP="00033745">
      <w:pPr>
        <w:pStyle w:val="ListParagraph"/>
        <w:numPr>
          <w:ilvl w:val="0"/>
          <w:numId w:val="7"/>
        </w:numPr>
      </w:pPr>
      <w:r>
        <w:t>In case the child is skipping the school, it may be a warning sign that the kid is having some kind of trouble.</w:t>
      </w:r>
    </w:p>
    <w:p w:rsidR="00033745" w:rsidRPr="00393A59" w:rsidRDefault="00033745" w:rsidP="00033745">
      <w:pPr>
        <w:pStyle w:val="ListParagraph"/>
        <w:numPr>
          <w:ilvl w:val="0"/>
          <w:numId w:val="7"/>
        </w:numPr>
      </w:pPr>
      <w:r>
        <w:lastRenderedPageBreak/>
        <w:t>Health of children</w:t>
      </w:r>
    </w:p>
    <w:p w:rsidR="00033745" w:rsidRDefault="00033745" w:rsidP="00033745">
      <w:pPr>
        <w:pStyle w:val="ListParagraph"/>
        <w:numPr>
          <w:ilvl w:val="0"/>
          <w:numId w:val="7"/>
        </w:numPr>
      </w:pPr>
      <w:r>
        <w:t>School has an obligation to look after the health condition of students.</w:t>
      </w:r>
    </w:p>
    <w:p w:rsidR="00033745" w:rsidRDefault="00033745" w:rsidP="00033745">
      <w:pPr>
        <w:pStyle w:val="ListParagraph"/>
        <w:numPr>
          <w:ilvl w:val="0"/>
          <w:numId w:val="7"/>
        </w:numPr>
      </w:pPr>
      <w:r>
        <w:t xml:space="preserve">Regular check-ups may identify a chronic disease that requires immediate medical attention. Successful treatment at a proper time may prevent drop-out of the concerned student/s. </w:t>
      </w:r>
    </w:p>
    <w:p w:rsidR="00033745" w:rsidRDefault="00033745" w:rsidP="00033745">
      <w:pPr>
        <w:pStyle w:val="ListParagraph"/>
        <w:numPr>
          <w:ilvl w:val="0"/>
          <w:numId w:val="7"/>
        </w:numPr>
      </w:pPr>
      <w:r>
        <w:t>Much like any other disease, knowing the warning signs of depression/mental disease can be crucial to helping the teens before they drop-out.</w:t>
      </w:r>
    </w:p>
    <w:p w:rsidR="00033745" w:rsidRDefault="00033745" w:rsidP="00033745">
      <w:pPr>
        <w:pStyle w:val="ListParagraph"/>
        <w:numPr>
          <w:ilvl w:val="0"/>
          <w:numId w:val="7"/>
        </w:numPr>
      </w:pPr>
      <w:r>
        <w:t>Finding services that can help to treat their conditions, along with counseling services can make all the difference.</w:t>
      </w:r>
    </w:p>
    <w:p w:rsidR="00033745" w:rsidRDefault="00033745" w:rsidP="00033745">
      <w:pPr>
        <w:pStyle w:val="ListParagraph"/>
        <w:numPr>
          <w:ilvl w:val="0"/>
          <w:numId w:val="7"/>
        </w:numPr>
      </w:pPr>
      <w:r>
        <w:t>Our working memory helps us hold and use information. It is the intellectual process we use to hold some information in our minds.</w:t>
      </w:r>
    </w:p>
    <w:p w:rsidR="00033745" w:rsidRDefault="00033745" w:rsidP="00033745">
      <w:pPr>
        <w:pStyle w:val="ListParagraph"/>
        <w:numPr>
          <w:ilvl w:val="0"/>
          <w:numId w:val="7"/>
        </w:numPr>
      </w:pPr>
      <w:r>
        <w:t>Working memory and dyslexia work hand-in-hand, and there is a lot we can do to help students with dyslexia to remember more.</w:t>
      </w:r>
    </w:p>
    <w:p w:rsidR="00033745" w:rsidRDefault="00033745" w:rsidP="00033745">
      <w:pPr>
        <w:pStyle w:val="ListParagraph"/>
        <w:numPr>
          <w:ilvl w:val="0"/>
          <w:numId w:val="7"/>
        </w:numPr>
      </w:pPr>
      <w:r>
        <w:t xml:space="preserve">Students suffering from dyslexia need more attention than those students with normal working memory. </w:t>
      </w:r>
    </w:p>
    <w:p w:rsidR="00033745" w:rsidRPr="00100998" w:rsidRDefault="00033745" w:rsidP="00033745">
      <w:pPr>
        <w:pStyle w:val="ListParagraph"/>
        <w:numPr>
          <w:ilvl w:val="0"/>
          <w:numId w:val="7"/>
        </w:numPr>
      </w:pPr>
      <w:r>
        <w:t>If they are not paid more attention that is required to teach and train them, they may in all probability loose heart in studies and dropout of the school.</w:t>
      </w:r>
      <w:r w:rsidRPr="00100998">
        <w:t xml:space="preserve">  </w:t>
      </w:r>
    </w:p>
    <w:p w:rsidR="00033745" w:rsidRPr="00393A59" w:rsidRDefault="00033745" w:rsidP="00033745">
      <w:pPr>
        <w:pStyle w:val="ListParagraph"/>
        <w:numPr>
          <w:ilvl w:val="0"/>
          <w:numId w:val="7"/>
        </w:numPr>
      </w:pPr>
      <w:r>
        <w:t>Lack of performance and retention in a class</w:t>
      </w:r>
    </w:p>
    <w:p w:rsidR="00033745" w:rsidRDefault="00033745" w:rsidP="00033745">
      <w:pPr>
        <w:pStyle w:val="ListParagraph"/>
        <w:numPr>
          <w:ilvl w:val="0"/>
          <w:numId w:val="7"/>
        </w:numPr>
      </w:pPr>
      <w:r>
        <w:t>Parents and educators are required to give young students more opportunities to learn course materials and get better grades.</w:t>
      </w:r>
    </w:p>
    <w:p w:rsidR="00033745" w:rsidRDefault="00033745" w:rsidP="00033745">
      <w:pPr>
        <w:pStyle w:val="ListParagraph"/>
        <w:numPr>
          <w:ilvl w:val="0"/>
          <w:numId w:val="7"/>
        </w:numPr>
      </w:pPr>
      <w:r>
        <w:t>This may involve after school tutoring.</w:t>
      </w:r>
    </w:p>
    <w:p w:rsidR="00033745" w:rsidRPr="00393A59" w:rsidRDefault="00033745" w:rsidP="00033745">
      <w:pPr>
        <w:pStyle w:val="ListParagraph"/>
        <w:numPr>
          <w:ilvl w:val="0"/>
          <w:numId w:val="7"/>
        </w:numPr>
      </w:pPr>
      <w:r>
        <w:t>Identifying learning disabilities that make academic success a difficult task.</w:t>
      </w:r>
    </w:p>
    <w:p w:rsidR="00033745" w:rsidRPr="00FD45F8" w:rsidRDefault="00033745" w:rsidP="00033745">
      <w:pPr>
        <w:pStyle w:val="ListParagraph"/>
        <w:numPr>
          <w:ilvl w:val="0"/>
          <w:numId w:val="7"/>
        </w:numPr>
      </w:pPr>
    </w:p>
    <w:p w:rsidR="00033745" w:rsidRPr="006A01D5" w:rsidRDefault="00033745" w:rsidP="00033745">
      <w:pPr>
        <w:pStyle w:val="ListParagraph"/>
        <w:numPr>
          <w:ilvl w:val="0"/>
          <w:numId w:val="7"/>
        </w:numPr>
      </w:pPr>
      <w:r>
        <w:t>Reading habits</w:t>
      </w:r>
    </w:p>
    <w:p w:rsidR="00033745" w:rsidRDefault="00033745" w:rsidP="00033745">
      <w:pPr>
        <w:pStyle w:val="ListParagraph"/>
        <w:numPr>
          <w:ilvl w:val="0"/>
          <w:numId w:val="7"/>
        </w:numPr>
      </w:pPr>
      <w:r>
        <w:t>Early reading interventions are crucial in keeping kids engaged, successful, and remain in school.</w:t>
      </w:r>
    </w:p>
    <w:p w:rsidR="00033745" w:rsidRDefault="00033745" w:rsidP="00033745">
      <w:pPr>
        <w:pStyle w:val="ListParagraph"/>
        <w:numPr>
          <w:ilvl w:val="0"/>
          <w:numId w:val="7"/>
        </w:numPr>
      </w:pPr>
      <w:r>
        <w:t>Parents and the teachers should be on the lookout for students who are struggling with the core subjects, especially in the lower classes.</w:t>
      </w:r>
    </w:p>
    <w:p w:rsidR="00033745" w:rsidRPr="00FE0C53" w:rsidRDefault="00033745" w:rsidP="00FE0C53">
      <w:pPr>
        <w:pStyle w:val="ListParagraph"/>
        <w:numPr>
          <w:ilvl w:val="0"/>
          <w:numId w:val="7"/>
        </w:numPr>
      </w:pPr>
      <w:r>
        <w:t xml:space="preserve">Point out different strategies that parents and teachers can use to try to improve reading levels, like shared reading, keeping </w:t>
      </w:r>
      <w:r>
        <w:lastRenderedPageBreak/>
        <w:t xml:space="preserve">books accessible, encouraging reading, one-on-one reading interventions.  </w:t>
      </w:r>
    </w:p>
    <w:p w:rsidR="00033745" w:rsidRPr="001F2E0B" w:rsidRDefault="00033745" w:rsidP="00033745">
      <w:pPr>
        <w:pStyle w:val="ListParagraph"/>
        <w:numPr>
          <w:ilvl w:val="0"/>
          <w:numId w:val="7"/>
        </w:numPr>
      </w:pPr>
      <w:r w:rsidRPr="001F2E0B">
        <w:t>System analysis</w:t>
      </w:r>
    </w:p>
    <w:p w:rsidR="00033745" w:rsidRDefault="00033745" w:rsidP="00033745">
      <w:pPr>
        <w:pStyle w:val="ListParagraph"/>
        <w:numPr>
          <w:ilvl w:val="0"/>
          <w:numId w:val="7"/>
        </w:numPr>
      </w:pPr>
      <w:r>
        <w:t>Policy and strategy formulation</w:t>
      </w:r>
    </w:p>
    <w:p w:rsidR="00033745" w:rsidRDefault="00033745" w:rsidP="00033745">
      <w:pPr>
        <w:pStyle w:val="ListParagraph"/>
        <w:numPr>
          <w:ilvl w:val="0"/>
          <w:numId w:val="7"/>
        </w:numPr>
      </w:pPr>
      <w:r>
        <w:t>Action planning</w:t>
      </w:r>
    </w:p>
    <w:p w:rsidR="00033745" w:rsidRDefault="00033745" w:rsidP="00033745">
      <w:pPr>
        <w:spacing w:after="0" w:line="240" w:lineRule="auto"/>
        <w:jc w:val="both"/>
        <w:rPr>
          <w:b/>
          <w:sz w:val="24"/>
          <w:szCs w:val="24"/>
        </w:rPr>
      </w:pPr>
    </w:p>
    <w:p w:rsidR="00033745" w:rsidRDefault="00033745" w:rsidP="00033745">
      <w:pPr>
        <w:pStyle w:val="ListParagraph"/>
        <w:numPr>
          <w:ilvl w:val="0"/>
          <w:numId w:val="7"/>
        </w:numPr>
      </w:pPr>
      <w:r w:rsidRPr="001F2E0B">
        <w:t>System analysis</w:t>
      </w:r>
      <w:r>
        <w:t xml:space="preserve"> </w:t>
      </w:r>
    </w:p>
    <w:p w:rsidR="00033745" w:rsidRDefault="00033745" w:rsidP="00033745">
      <w:pPr>
        <w:pStyle w:val="ListParagraph"/>
        <w:numPr>
          <w:ilvl w:val="0"/>
          <w:numId w:val="7"/>
        </w:numPr>
      </w:pPr>
      <w:r w:rsidRPr="003E6284">
        <w:t xml:space="preserve">It is the process of studying a procedure in order to identify its goals and purposes and create systems and procedures that will achieve them in an efficient way. </w:t>
      </w:r>
    </w:p>
    <w:p w:rsidR="00033745" w:rsidRDefault="00033745" w:rsidP="00033745">
      <w:pPr>
        <w:pStyle w:val="ListParagraph"/>
        <w:numPr>
          <w:ilvl w:val="0"/>
          <w:numId w:val="7"/>
        </w:numPr>
      </w:pPr>
      <w:r w:rsidRPr="003E6284">
        <w:t xml:space="preserve">System analysis is used in every field where something is developed. </w:t>
      </w:r>
    </w:p>
    <w:p w:rsidR="00033745" w:rsidRDefault="00033745" w:rsidP="00033745">
      <w:pPr>
        <w:pStyle w:val="ListParagraph"/>
        <w:numPr>
          <w:ilvl w:val="0"/>
          <w:numId w:val="7"/>
        </w:numPr>
      </w:pPr>
      <w:r w:rsidRPr="003E6284">
        <w:t xml:space="preserve">It consists of data collection on the critical analysis of the aspects related to the education sector,     (a critical analysis is subjective writing because it expresses opinion or evaluation of a text. Writing on a critical subject requires two steps: critical reading and critical writing). </w:t>
      </w:r>
    </w:p>
    <w:p w:rsidR="00033745" w:rsidRDefault="00033745" w:rsidP="00033745">
      <w:pPr>
        <w:pStyle w:val="ListParagraph"/>
        <w:numPr>
          <w:ilvl w:val="0"/>
          <w:numId w:val="7"/>
        </w:numPr>
      </w:pPr>
      <w:r w:rsidRPr="003E6284">
        <w:t>Planners carefully review how the system functions (internal dynamics) and examine various contextual determining factors (the environment of which education is a part) e.g. macro-economic</w:t>
      </w:r>
      <w:r>
        <w:t xml:space="preserve"> condition such as change in employment level in relation to the gross income</w:t>
      </w:r>
      <w:r w:rsidRPr="003E6284">
        <w:t xml:space="preserve"> and socio-demographic situations and developments.</w:t>
      </w:r>
    </w:p>
    <w:p w:rsidR="00033745" w:rsidRPr="00A6381A" w:rsidRDefault="00033745" w:rsidP="00033745">
      <w:pPr>
        <w:pStyle w:val="ListParagraph"/>
        <w:numPr>
          <w:ilvl w:val="0"/>
          <w:numId w:val="7"/>
        </w:numPr>
      </w:pPr>
    </w:p>
    <w:p w:rsidR="00033745" w:rsidRPr="00297550" w:rsidRDefault="00033745" w:rsidP="00033745">
      <w:pPr>
        <w:pStyle w:val="ListParagraph"/>
        <w:numPr>
          <w:ilvl w:val="0"/>
          <w:numId w:val="7"/>
        </w:numPr>
      </w:pPr>
      <w:r>
        <w:t>Policy and strategy formulation</w:t>
      </w:r>
    </w:p>
    <w:p w:rsidR="00033745" w:rsidRDefault="00033745" w:rsidP="00033745">
      <w:pPr>
        <w:pStyle w:val="ListParagraph"/>
        <w:numPr>
          <w:ilvl w:val="0"/>
          <w:numId w:val="7"/>
        </w:numPr>
      </w:pPr>
      <w:r w:rsidRPr="00734037">
        <w:t>Careful and critical analysis of the educational system undertaken during the sector analysis</w:t>
      </w:r>
      <w:r>
        <w:t xml:space="preserve"> (</w:t>
      </w:r>
      <w:r>
        <w:rPr>
          <w:i/>
        </w:rPr>
        <w:t>is an assessment of the economic and financial condition and prospects of a given sector of the economy</w:t>
      </w:r>
      <w:r>
        <w:t>)</w:t>
      </w:r>
      <w:r w:rsidRPr="00734037">
        <w:t xml:space="preserve"> leads to questions about what the education sector must do in order to address the major issues, challenges and opportunities. </w:t>
      </w:r>
    </w:p>
    <w:p w:rsidR="00033745" w:rsidRPr="00734037" w:rsidRDefault="00033745" w:rsidP="00033745">
      <w:pPr>
        <w:pStyle w:val="ListParagraph"/>
        <w:numPr>
          <w:ilvl w:val="0"/>
          <w:numId w:val="7"/>
        </w:numPr>
      </w:pPr>
      <w:r w:rsidRPr="00734037">
        <w:t>These questions include what overall results (strategic goals) the system should achieve and the overall methods or strategies to implement policies designed to bring about such objectives.</w:t>
      </w:r>
    </w:p>
    <w:p w:rsidR="00033745" w:rsidRDefault="00033745" w:rsidP="00033745">
      <w:pPr>
        <w:spacing w:after="0" w:line="240" w:lineRule="auto"/>
        <w:ind w:left="360"/>
        <w:jc w:val="both"/>
        <w:rPr>
          <w:sz w:val="24"/>
          <w:szCs w:val="24"/>
        </w:rPr>
      </w:pPr>
    </w:p>
    <w:p w:rsidR="00033745" w:rsidRDefault="00033745" w:rsidP="00033745">
      <w:pPr>
        <w:pStyle w:val="ListParagraph"/>
        <w:numPr>
          <w:ilvl w:val="0"/>
          <w:numId w:val="7"/>
        </w:numPr>
      </w:pPr>
      <w:r>
        <w:t>Action planning</w:t>
      </w:r>
    </w:p>
    <w:p w:rsidR="00033745" w:rsidRPr="00716D39" w:rsidRDefault="00033745" w:rsidP="00033745">
      <w:pPr>
        <w:pStyle w:val="ListParagraph"/>
        <w:numPr>
          <w:ilvl w:val="0"/>
          <w:numId w:val="7"/>
        </w:numPr>
        <w:rPr>
          <w:b/>
        </w:rPr>
      </w:pPr>
      <w:r w:rsidRPr="00716D39">
        <w:lastRenderedPageBreak/>
        <w:t xml:space="preserve">Action planning is a process whereby one translates the policy statements (options and strategies) into executable, measurable and accountable actions. </w:t>
      </w:r>
    </w:p>
    <w:p w:rsidR="00033745" w:rsidRPr="000917A1" w:rsidRDefault="00033745" w:rsidP="00033745">
      <w:pPr>
        <w:pStyle w:val="ListParagraph"/>
        <w:numPr>
          <w:ilvl w:val="0"/>
          <w:numId w:val="7"/>
        </w:numPr>
        <w:rPr>
          <w:b/>
        </w:rPr>
      </w:pPr>
      <w:r w:rsidRPr="00716D39">
        <w:t xml:space="preserve">In a broader sense, action planning includes specifying objectives, outputs, strategies, responsibilities and timelines (what, what for, who, how and when). The output of this process is a plan of action.  </w:t>
      </w:r>
    </w:p>
    <w:p w:rsidR="00033745" w:rsidRPr="00C6312C" w:rsidRDefault="00033745" w:rsidP="00033745">
      <w:pPr>
        <w:jc w:val="both"/>
        <w:rPr>
          <w:b/>
          <w:sz w:val="24"/>
          <w:szCs w:val="24"/>
        </w:rPr>
      </w:pPr>
    </w:p>
    <w:p w:rsidR="00033745" w:rsidRDefault="00033745" w:rsidP="00033745">
      <w:pPr>
        <w:jc w:val="both"/>
        <w:rPr>
          <w:b/>
          <w:sz w:val="44"/>
          <w:szCs w:val="44"/>
        </w:rPr>
      </w:pPr>
    </w:p>
    <w:p w:rsidR="00033745" w:rsidRDefault="00033745" w:rsidP="00033745">
      <w:pPr>
        <w:jc w:val="both"/>
        <w:rPr>
          <w:b/>
          <w:sz w:val="44"/>
          <w:szCs w:val="44"/>
        </w:rPr>
      </w:pPr>
    </w:p>
    <w:p w:rsidR="00033745" w:rsidRDefault="00033745" w:rsidP="00033745">
      <w:pPr>
        <w:jc w:val="both"/>
        <w:rPr>
          <w:b/>
          <w:sz w:val="44"/>
          <w:szCs w:val="44"/>
        </w:rPr>
      </w:pPr>
    </w:p>
    <w:p w:rsidR="00033745" w:rsidRDefault="00033745" w:rsidP="00033745">
      <w:pPr>
        <w:jc w:val="both"/>
        <w:rPr>
          <w:b/>
          <w:sz w:val="44"/>
          <w:szCs w:val="44"/>
        </w:rPr>
      </w:pPr>
    </w:p>
    <w:p w:rsidR="00033745" w:rsidRDefault="00033745" w:rsidP="00033745">
      <w:pPr>
        <w:jc w:val="both"/>
        <w:rPr>
          <w:b/>
          <w:sz w:val="44"/>
          <w:szCs w:val="44"/>
        </w:rPr>
      </w:pPr>
    </w:p>
    <w:p w:rsidR="00033745" w:rsidRDefault="00033745" w:rsidP="00033745">
      <w:pPr>
        <w:jc w:val="both"/>
        <w:rPr>
          <w:b/>
          <w:sz w:val="44"/>
          <w:szCs w:val="44"/>
        </w:rPr>
      </w:pPr>
    </w:p>
    <w:p w:rsidR="00033745" w:rsidRDefault="00033745" w:rsidP="00033745">
      <w:pPr>
        <w:jc w:val="both"/>
        <w:rPr>
          <w:b/>
          <w:sz w:val="44"/>
          <w:szCs w:val="44"/>
        </w:rPr>
      </w:pPr>
    </w:p>
    <w:p w:rsidR="00033745" w:rsidRDefault="00033745" w:rsidP="00033745">
      <w:pPr>
        <w:jc w:val="both"/>
        <w:rPr>
          <w:b/>
          <w:sz w:val="44"/>
          <w:szCs w:val="44"/>
        </w:rPr>
      </w:pPr>
    </w:p>
    <w:p w:rsidR="00033745" w:rsidRDefault="00033745" w:rsidP="00033745">
      <w:pPr>
        <w:jc w:val="both"/>
        <w:rPr>
          <w:b/>
          <w:sz w:val="44"/>
          <w:szCs w:val="44"/>
        </w:rPr>
      </w:pPr>
    </w:p>
    <w:p w:rsidR="00033745" w:rsidRDefault="00033745" w:rsidP="00033745">
      <w:pPr>
        <w:jc w:val="both"/>
        <w:rPr>
          <w:b/>
          <w:sz w:val="44"/>
          <w:szCs w:val="44"/>
        </w:rPr>
      </w:pPr>
    </w:p>
    <w:p w:rsidR="00033745" w:rsidRPr="00D360A3" w:rsidRDefault="00033745" w:rsidP="00033745">
      <w:pPr>
        <w:spacing w:line="240" w:lineRule="auto"/>
        <w:rPr>
          <w:b/>
          <w:i/>
          <w:sz w:val="28"/>
          <w:szCs w:val="28"/>
        </w:rPr>
      </w:pPr>
      <w:r w:rsidRPr="00D360A3">
        <w:rPr>
          <w:b/>
          <w:i/>
          <w:sz w:val="28"/>
          <w:szCs w:val="28"/>
        </w:rPr>
        <w:lastRenderedPageBreak/>
        <w:t>70.  CBSE SCHOOLS IN INDIA AND     ABROAD</w:t>
      </w:r>
    </w:p>
    <w:p w:rsidR="00033745" w:rsidRPr="00D360A3" w:rsidRDefault="00033745" w:rsidP="00033745">
      <w:pPr>
        <w:spacing w:before="240"/>
        <w:rPr>
          <w:b/>
          <w:i/>
          <w:sz w:val="28"/>
          <w:szCs w:val="28"/>
        </w:rPr>
      </w:pPr>
      <w:r w:rsidRPr="00D360A3">
        <w:rPr>
          <w:b/>
          <w:i/>
          <w:sz w:val="28"/>
          <w:szCs w:val="28"/>
        </w:rPr>
        <w:t>71.  NUMBER OF STUDENTS APPEARED (IN CBSE)</w:t>
      </w:r>
    </w:p>
    <w:p w:rsidR="00033745" w:rsidRPr="00D360A3" w:rsidRDefault="00033745" w:rsidP="00033745">
      <w:pPr>
        <w:spacing w:line="240" w:lineRule="auto"/>
        <w:jc w:val="both"/>
        <w:rPr>
          <w:sz w:val="28"/>
          <w:szCs w:val="28"/>
        </w:rPr>
      </w:pPr>
    </w:p>
    <w:p w:rsidR="00033745" w:rsidRDefault="00033745" w:rsidP="00033745">
      <w:pPr>
        <w:spacing w:line="240" w:lineRule="auto"/>
        <w:jc w:val="both"/>
        <w:rPr>
          <w:sz w:val="24"/>
          <w:szCs w:val="24"/>
        </w:rPr>
      </w:pPr>
    </w:p>
    <w:p w:rsidR="00033745" w:rsidRDefault="00033745" w:rsidP="00033745">
      <w:pPr>
        <w:spacing w:line="240" w:lineRule="auto"/>
        <w:jc w:val="both"/>
        <w:rPr>
          <w:sz w:val="24"/>
          <w:szCs w:val="24"/>
        </w:rPr>
      </w:pPr>
    </w:p>
    <w:p w:rsidR="00033745" w:rsidRDefault="00033745" w:rsidP="00033745">
      <w:pPr>
        <w:spacing w:line="240" w:lineRule="auto"/>
        <w:jc w:val="both"/>
        <w:rPr>
          <w:sz w:val="24"/>
          <w:szCs w:val="24"/>
        </w:rPr>
      </w:pPr>
    </w:p>
    <w:p w:rsidR="00033745" w:rsidRDefault="00033745" w:rsidP="00033745">
      <w:pPr>
        <w:spacing w:line="240" w:lineRule="auto"/>
        <w:jc w:val="both"/>
        <w:rPr>
          <w:sz w:val="24"/>
          <w:szCs w:val="24"/>
        </w:rPr>
      </w:pPr>
    </w:p>
    <w:p w:rsidR="00033745" w:rsidRDefault="00033745" w:rsidP="00033745">
      <w:pPr>
        <w:spacing w:line="240" w:lineRule="auto"/>
        <w:jc w:val="both"/>
        <w:rPr>
          <w:sz w:val="24"/>
          <w:szCs w:val="24"/>
        </w:rPr>
      </w:pPr>
    </w:p>
    <w:p w:rsidR="00033745" w:rsidRDefault="00033745" w:rsidP="00033745">
      <w:pPr>
        <w:spacing w:line="240" w:lineRule="auto"/>
        <w:rPr>
          <w:b/>
          <w:sz w:val="28"/>
          <w:szCs w:val="28"/>
        </w:rPr>
      </w:pPr>
    </w:p>
    <w:p w:rsidR="00033745" w:rsidRDefault="00033745" w:rsidP="00033745">
      <w:pPr>
        <w:spacing w:line="240" w:lineRule="auto"/>
        <w:rPr>
          <w:b/>
          <w:sz w:val="28"/>
          <w:szCs w:val="28"/>
        </w:rPr>
      </w:pPr>
    </w:p>
    <w:p w:rsidR="00033745" w:rsidRDefault="00033745" w:rsidP="00033745">
      <w:pPr>
        <w:spacing w:line="240" w:lineRule="auto"/>
        <w:rPr>
          <w:b/>
          <w:sz w:val="28"/>
          <w:szCs w:val="28"/>
        </w:rPr>
      </w:pPr>
    </w:p>
    <w:p w:rsidR="00033745" w:rsidRDefault="00033745" w:rsidP="00033745">
      <w:pPr>
        <w:spacing w:line="240" w:lineRule="auto"/>
        <w:rPr>
          <w:b/>
          <w:sz w:val="28"/>
          <w:szCs w:val="28"/>
        </w:rPr>
      </w:pPr>
    </w:p>
    <w:p w:rsidR="00033745" w:rsidRDefault="00033745" w:rsidP="00033745">
      <w:pPr>
        <w:spacing w:line="240" w:lineRule="auto"/>
        <w:rPr>
          <w:b/>
          <w:sz w:val="28"/>
          <w:szCs w:val="28"/>
        </w:rPr>
      </w:pPr>
    </w:p>
    <w:p w:rsidR="00033745" w:rsidRPr="00D360A3" w:rsidRDefault="00033745" w:rsidP="00033745">
      <w:pPr>
        <w:spacing w:line="240" w:lineRule="auto"/>
        <w:rPr>
          <w:sz w:val="28"/>
          <w:szCs w:val="28"/>
        </w:rPr>
      </w:pPr>
      <w:r w:rsidRPr="00D360A3">
        <w:rPr>
          <w:b/>
          <w:sz w:val="28"/>
          <w:szCs w:val="28"/>
        </w:rPr>
        <w:t>70.  CBSC SCHOOLS IN INDIA AND ABROAD</w:t>
      </w:r>
    </w:p>
    <w:p w:rsidR="00033745" w:rsidRPr="00E642A4" w:rsidRDefault="00033745" w:rsidP="00033745">
      <w:pPr>
        <w:spacing w:after="0" w:line="240" w:lineRule="auto"/>
        <w:jc w:val="both"/>
        <w:rPr>
          <w:sz w:val="24"/>
          <w:szCs w:val="24"/>
        </w:rPr>
      </w:pPr>
      <w:r w:rsidRPr="00E642A4">
        <w:rPr>
          <w:sz w:val="24"/>
          <w:szCs w:val="24"/>
        </w:rPr>
        <w:t>The number of schools af</w:t>
      </w:r>
      <w:r>
        <w:rPr>
          <w:sz w:val="24"/>
          <w:szCs w:val="24"/>
        </w:rPr>
        <w:t>filiated with CBSC in India was 17093 up to</w:t>
      </w:r>
      <w:r w:rsidRPr="00E642A4">
        <w:rPr>
          <w:sz w:val="24"/>
          <w:szCs w:val="24"/>
        </w:rPr>
        <w:t xml:space="preserve"> May 2016.</w:t>
      </w:r>
    </w:p>
    <w:p w:rsidR="00033745" w:rsidRPr="00E642A4" w:rsidRDefault="00033745" w:rsidP="00033745">
      <w:pPr>
        <w:spacing w:after="0" w:line="240" w:lineRule="auto"/>
        <w:jc w:val="both"/>
        <w:rPr>
          <w:sz w:val="24"/>
          <w:szCs w:val="24"/>
        </w:rPr>
      </w:pPr>
      <w:r w:rsidRPr="00E642A4">
        <w:rPr>
          <w:sz w:val="24"/>
          <w:szCs w:val="24"/>
        </w:rPr>
        <w:t xml:space="preserve">Top 10 States/Union Territories: </w:t>
      </w:r>
    </w:p>
    <w:p w:rsidR="00033745" w:rsidRDefault="00033745" w:rsidP="00033745">
      <w:pPr>
        <w:spacing w:after="0" w:line="240" w:lineRule="auto"/>
        <w:jc w:val="both"/>
        <w:rPr>
          <w:sz w:val="24"/>
          <w:szCs w:val="24"/>
        </w:rPr>
      </w:pPr>
      <w:r w:rsidRPr="00E642A4">
        <w:rPr>
          <w:sz w:val="24"/>
          <w:szCs w:val="24"/>
        </w:rPr>
        <w:t xml:space="preserve">Utter Pradesh, Delhi, Haryana, Kerala, Punjab, Madhya Pradesh, Rajasthan, Karnataka, Bihar and Maharashtra </w:t>
      </w:r>
    </w:p>
    <w:p w:rsidR="00033745" w:rsidRPr="007B77AB" w:rsidRDefault="00033745" w:rsidP="00033745">
      <w:pPr>
        <w:spacing w:after="0" w:line="240" w:lineRule="auto"/>
        <w:jc w:val="both"/>
        <w:rPr>
          <w:b/>
          <w:sz w:val="24"/>
          <w:szCs w:val="24"/>
        </w:rPr>
      </w:pPr>
      <w:r w:rsidRPr="007B77AB">
        <w:rPr>
          <w:b/>
          <w:sz w:val="24"/>
          <w:szCs w:val="24"/>
        </w:rPr>
        <w:t>Up to 2016.</w:t>
      </w:r>
    </w:p>
    <w:p w:rsidR="00033745" w:rsidRPr="00E642A4" w:rsidRDefault="00033745" w:rsidP="00033745">
      <w:pPr>
        <w:spacing w:after="0" w:line="240" w:lineRule="auto"/>
        <w:jc w:val="both"/>
        <w:rPr>
          <w:sz w:val="24"/>
          <w:szCs w:val="24"/>
        </w:rPr>
      </w:pPr>
      <w:r w:rsidRPr="00E642A4">
        <w:rPr>
          <w:sz w:val="24"/>
          <w:szCs w:val="24"/>
        </w:rPr>
        <w:t>U.P.: 2344 (13.71%)</w:t>
      </w:r>
    </w:p>
    <w:p w:rsidR="00033745" w:rsidRPr="00E642A4" w:rsidRDefault="00033745" w:rsidP="00033745">
      <w:pPr>
        <w:spacing w:after="0" w:line="240" w:lineRule="auto"/>
        <w:jc w:val="both"/>
        <w:rPr>
          <w:sz w:val="24"/>
          <w:szCs w:val="24"/>
        </w:rPr>
      </w:pPr>
      <w:r w:rsidRPr="00E642A4">
        <w:rPr>
          <w:sz w:val="24"/>
          <w:szCs w:val="24"/>
        </w:rPr>
        <w:t>Delhi: 2026 (11.85%)</w:t>
      </w:r>
    </w:p>
    <w:p w:rsidR="00033745" w:rsidRPr="00E642A4" w:rsidRDefault="00033745" w:rsidP="00033745">
      <w:pPr>
        <w:spacing w:after="0" w:line="240" w:lineRule="auto"/>
        <w:jc w:val="both"/>
        <w:rPr>
          <w:sz w:val="24"/>
          <w:szCs w:val="24"/>
        </w:rPr>
      </w:pPr>
      <w:r w:rsidRPr="00E642A4">
        <w:rPr>
          <w:sz w:val="24"/>
          <w:szCs w:val="24"/>
        </w:rPr>
        <w:t>Haryana: 1309 (7.66%)</w:t>
      </w:r>
    </w:p>
    <w:p w:rsidR="00033745" w:rsidRPr="00E642A4" w:rsidRDefault="00033745" w:rsidP="00033745">
      <w:pPr>
        <w:spacing w:after="0" w:line="240" w:lineRule="auto"/>
        <w:jc w:val="both"/>
        <w:rPr>
          <w:sz w:val="24"/>
          <w:szCs w:val="24"/>
        </w:rPr>
      </w:pPr>
      <w:r w:rsidRPr="00E642A4">
        <w:rPr>
          <w:sz w:val="24"/>
          <w:szCs w:val="24"/>
        </w:rPr>
        <w:t>Kerala: 1292 (7.56%)</w:t>
      </w:r>
    </w:p>
    <w:p w:rsidR="00033745" w:rsidRPr="00E642A4" w:rsidRDefault="00033745" w:rsidP="00033745">
      <w:pPr>
        <w:spacing w:after="0" w:line="240" w:lineRule="auto"/>
        <w:jc w:val="both"/>
        <w:rPr>
          <w:sz w:val="24"/>
          <w:szCs w:val="24"/>
        </w:rPr>
      </w:pPr>
      <w:r w:rsidRPr="00E642A4">
        <w:rPr>
          <w:sz w:val="24"/>
          <w:szCs w:val="24"/>
        </w:rPr>
        <w:t>Punjab: 1096 (6.41%)</w:t>
      </w:r>
    </w:p>
    <w:p w:rsidR="00033745" w:rsidRPr="00E642A4" w:rsidRDefault="00033745" w:rsidP="00033745">
      <w:pPr>
        <w:spacing w:after="0" w:line="240" w:lineRule="auto"/>
        <w:jc w:val="both"/>
        <w:rPr>
          <w:sz w:val="24"/>
          <w:szCs w:val="24"/>
        </w:rPr>
      </w:pPr>
      <w:r w:rsidRPr="00E642A4">
        <w:rPr>
          <w:sz w:val="24"/>
          <w:szCs w:val="24"/>
        </w:rPr>
        <w:lastRenderedPageBreak/>
        <w:t>These top 5 states /Union Territories accounted for 47.19% of the total number of schools affiliated to CBSC.</w:t>
      </w:r>
    </w:p>
    <w:p w:rsidR="00033745" w:rsidRPr="00E642A4" w:rsidRDefault="00033745" w:rsidP="00033745">
      <w:pPr>
        <w:spacing w:after="0" w:line="240" w:lineRule="auto"/>
        <w:jc w:val="both"/>
        <w:rPr>
          <w:sz w:val="24"/>
          <w:szCs w:val="24"/>
        </w:rPr>
      </w:pPr>
      <w:r w:rsidRPr="00E642A4">
        <w:rPr>
          <w:sz w:val="24"/>
          <w:szCs w:val="24"/>
        </w:rPr>
        <w:t>Madhya Pradesh: 991 (5.8%)</w:t>
      </w:r>
    </w:p>
    <w:p w:rsidR="00033745" w:rsidRPr="00E642A4" w:rsidRDefault="00033745" w:rsidP="00033745">
      <w:pPr>
        <w:spacing w:after="0" w:line="240" w:lineRule="auto"/>
        <w:jc w:val="both"/>
        <w:rPr>
          <w:sz w:val="24"/>
          <w:szCs w:val="24"/>
        </w:rPr>
      </w:pPr>
      <w:r w:rsidRPr="00E642A4">
        <w:rPr>
          <w:sz w:val="24"/>
          <w:szCs w:val="24"/>
        </w:rPr>
        <w:t>Rajasthan: 892 (5.22%)</w:t>
      </w:r>
    </w:p>
    <w:p w:rsidR="00033745" w:rsidRPr="00E642A4" w:rsidRDefault="00033745" w:rsidP="00033745">
      <w:pPr>
        <w:spacing w:after="0" w:line="240" w:lineRule="auto"/>
        <w:jc w:val="both"/>
        <w:rPr>
          <w:sz w:val="24"/>
          <w:szCs w:val="24"/>
        </w:rPr>
      </w:pPr>
      <w:r w:rsidRPr="00E642A4">
        <w:rPr>
          <w:sz w:val="24"/>
          <w:szCs w:val="24"/>
        </w:rPr>
        <w:t>Karnataka: 713 (4.17%)</w:t>
      </w:r>
    </w:p>
    <w:p w:rsidR="00033745" w:rsidRPr="00E642A4" w:rsidRDefault="00033745" w:rsidP="00033745">
      <w:pPr>
        <w:spacing w:after="0" w:line="240" w:lineRule="auto"/>
        <w:jc w:val="both"/>
        <w:rPr>
          <w:sz w:val="24"/>
          <w:szCs w:val="24"/>
        </w:rPr>
      </w:pPr>
      <w:r w:rsidRPr="00E642A4">
        <w:rPr>
          <w:sz w:val="24"/>
          <w:szCs w:val="24"/>
        </w:rPr>
        <w:t>Bihar: 702 (4.11%)</w:t>
      </w:r>
    </w:p>
    <w:p w:rsidR="00033745" w:rsidRPr="00E642A4" w:rsidRDefault="00033745" w:rsidP="00033745">
      <w:pPr>
        <w:spacing w:after="0" w:line="240" w:lineRule="auto"/>
        <w:jc w:val="both"/>
        <w:rPr>
          <w:sz w:val="24"/>
          <w:szCs w:val="24"/>
        </w:rPr>
      </w:pPr>
      <w:r w:rsidRPr="00E642A4">
        <w:rPr>
          <w:sz w:val="24"/>
          <w:szCs w:val="24"/>
        </w:rPr>
        <w:t>Maharashtra: 658 (3.85%)</w:t>
      </w:r>
    </w:p>
    <w:p w:rsidR="00033745" w:rsidRPr="00E642A4" w:rsidRDefault="00033745" w:rsidP="00033745">
      <w:pPr>
        <w:spacing w:after="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033745" w:rsidRPr="00E642A4" w:rsidRDefault="00033745" w:rsidP="00033745">
      <w:pPr>
        <w:spacing w:after="0" w:line="240" w:lineRule="auto"/>
        <w:jc w:val="both"/>
        <w:rPr>
          <w:sz w:val="24"/>
          <w:szCs w:val="24"/>
        </w:rPr>
      </w:pPr>
      <w:r w:rsidRPr="00E642A4">
        <w:rPr>
          <w:sz w:val="24"/>
          <w:szCs w:val="24"/>
        </w:rPr>
        <w:t>Jammu &amp; Kashmir: 129</w:t>
      </w:r>
    </w:p>
    <w:p w:rsidR="00033745" w:rsidRPr="00E642A4" w:rsidRDefault="00033745" w:rsidP="00033745">
      <w:pPr>
        <w:spacing w:after="0" w:line="240" w:lineRule="auto"/>
        <w:jc w:val="both"/>
        <w:rPr>
          <w:sz w:val="24"/>
          <w:szCs w:val="24"/>
        </w:rPr>
      </w:pPr>
      <w:r w:rsidRPr="00E642A4">
        <w:rPr>
          <w:sz w:val="24"/>
          <w:szCs w:val="24"/>
        </w:rPr>
        <w:t>Himachal Pradesh: 240</w:t>
      </w:r>
    </w:p>
    <w:p w:rsidR="00033745" w:rsidRPr="00E642A4" w:rsidRDefault="00033745" w:rsidP="00033745">
      <w:pPr>
        <w:spacing w:after="0" w:line="240" w:lineRule="auto"/>
        <w:jc w:val="both"/>
        <w:rPr>
          <w:sz w:val="24"/>
          <w:szCs w:val="24"/>
        </w:rPr>
      </w:pPr>
      <w:r w:rsidRPr="00E642A4">
        <w:rPr>
          <w:sz w:val="24"/>
          <w:szCs w:val="24"/>
        </w:rPr>
        <w:t>Chandigarh: 162</w:t>
      </w:r>
    </w:p>
    <w:p w:rsidR="00033745" w:rsidRPr="00E642A4" w:rsidRDefault="00033745" w:rsidP="00033745">
      <w:pPr>
        <w:spacing w:after="0" w:line="240" w:lineRule="auto"/>
        <w:jc w:val="both"/>
        <w:rPr>
          <w:sz w:val="24"/>
          <w:szCs w:val="24"/>
        </w:rPr>
      </w:pPr>
      <w:r w:rsidRPr="00E642A4">
        <w:rPr>
          <w:sz w:val="24"/>
          <w:szCs w:val="24"/>
        </w:rPr>
        <w:t>Uttarakhand: 505</w:t>
      </w:r>
    </w:p>
    <w:p w:rsidR="00033745" w:rsidRPr="00E642A4" w:rsidRDefault="00033745" w:rsidP="00033745">
      <w:pPr>
        <w:spacing w:after="0" w:line="240" w:lineRule="auto"/>
        <w:jc w:val="both"/>
        <w:rPr>
          <w:sz w:val="24"/>
          <w:szCs w:val="24"/>
        </w:rPr>
      </w:pPr>
      <w:r w:rsidRPr="00E642A4">
        <w:rPr>
          <w:sz w:val="24"/>
          <w:szCs w:val="24"/>
        </w:rPr>
        <w:t>Arunachal Pradesh: 292</w:t>
      </w:r>
    </w:p>
    <w:p w:rsidR="00033745" w:rsidRPr="00E642A4" w:rsidRDefault="00033745" w:rsidP="00033745">
      <w:pPr>
        <w:spacing w:after="0" w:line="240" w:lineRule="auto"/>
        <w:jc w:val="both"/>
        <w:rPr>
          <w:sz w:val="24"/>
          <w:szCs w:val="24"/>
        </w:rPr>
      </w:pPr>
      <w:r w:rsidRPr="00E642A4">
        <w:rPr>
          <w:sz w:val="24"/>
          <w:szCs w:val="24"/>
        </w:rPr>
        <w:t>Assam: 233</w:t>
      </w:r>
    </w:p>
    <w:p w:rsidR="00033745" w:rsidRPr="00E642A4" w:rsidRDefault="00033745" w:rsidP="00033745">
      <w:pPr>
        <w:spacing w:after="0" w:line="240" w:lineRule="auto"/>
        <w:jc w:val="both"/>
        <w:rPr>
          <w:sz w:val="24"/>
          <w:szCs w:val="24"/>
        </w:rPr>
      </w:pPr>
      <w:r w:rsidRPr="00E642A4">
        <w:rPr>
          <w:sz w:val="24"/>
          <w:szCs w:val="24"/>
        </w:rPr>
        <w:t>Nagaland: 234</w:t>
      </w:r>
    </w:p>
    <w:p w:rsidR="00033745" w:rsidRPr="00E642A4" w:rsidRDefault="00033745" w:rsidP="00033745">
      <w:pPr>
        <w:spacing w:after="0" w:line="240" w:lineRule="auto"/>
        <w:jc w:val="both"/>
        <w:rPr>
          <w:sz w:val="24"/>
          <w:szCs w:val="24"/>
        </w:rPr>
      </w:pPr>
      <w:r w:rsidRPr="00E642A4">
        <w:rPr>
          <w:sz w:val="24"/>
          <w:szCs w:val="24"/>
        </w:rPr>
        <w:t>Meghalaya: 23</w:t>
      </w:r>
    </w:p>
    <w:p w:rsidR="00033745" w:rsidRDefault="00033745" w:rsidP="00033745">
      <w:pPr>
        <w:spacing w:after="0" w:line="240" w:lineRule="auto"/>
        <w:jc w:val="both"/>
        <w:rPr>
          <w:sz w:val="24"/>
          <w:szCs w:val="24"/>
        </w:rPr>
      </w:pPr>
      <w:r w:rsidRPr="00E642A4">
        <w:rPr>
          <w:sz w:val="24"/>
          <w:szCs w:val="24"/>
        </w:rPr>
        <w:t>Manipur: 65</w:t>
      </w:r>
    </w:p>
    <w:p w:rsidR="00033745" w:rsidRPr="00E642A4" w:rsidRDefault="00033745" w:rsidP="00033745">
      <w:pPr>
        <w:spacing w:after="0" w:line="240" w:lineRule="auto"/>
        <w:jc w:val="both"/>
        <w:rPr>
          <w:sz w:val="24"/>
          <w:szCs w:val="24"/>
        </w:rPr>
      </w:pPr>
      <w:r w:rsidRPr="00E642A4">
        <w:rPr>
          <w:sz w:val="24"/>
          <w:szCs w:val="24"/>
        </w:rPr>
        <w:t>Tripura: 48</w:t>
      </w:r>
    </w:p>
    <w:p w:rsidR="00033745" w:rsidRPr="00E642A4" w:rsidRDefault="00033745" w:rsidP="00033745">
      <w:pPr>
        <w:spacing w:after="0" w:line="240" w:lineRule="auto"/>
        <w:jc w:val="both"/>
        <w:rPr>
          <w:sz w:val="24"/>
          <w:szCs w:val="24"/>
        </w:rPr>
      </w:pPr>
      <w:r w:rsidRPr="00E642A4">
        <w:rPr>
          <w:sz w:val="24"/>
          <w:szCs w:val="24"/>
        </w:rPr>
        <w:t>Mizoram: 13</w:t>
      </w:r>
    </w:p>
    <w:p w:rsidR="00033745" w:rsidRPr="00E642A4" w:rsidRDefault="00033745" w:rsidP="00033745">
      <w:pPr>
        <w:spacing w:after="0" w:line="240" w:lineRule="auto"/>
        <w:jc w:val="both"/>
        <w:rPr>
          <w:sz w:val="24"/>
          <w:szCs w:val="24"/>
        </w:rPr>
      </w:pPr>
      <w:r w:rsidRPr="00E642A4">
        <w:rPr>
          <w:sz w:val="24"/>
          <w:szCs w:val="24"/>
        </w:rPr>
        <w:t>Sikkim: 211</w:t>
      </w:r>
    </w:p>
    <w:p w:rsidR="00033745" w:rsidRPr="00E642A4" w:rsidRDefault="00033745" w:rsidP="00033745">
      <w:pPr>
        <w:spacing w:after="0" w:line="240" w:lineRule="auto"/>
        <w:jc w:val="both"/>
        <w:rPr>
          <w:sz w:val="24"/>
          <w:szCs w:val="24"/>
        </w:rPr>
      </w:pPr>
      <w:r w:rsidRPr="00E642A4">
        <w:rPr>
          <w:sz w:val="24"/>
          <w:szCs w:val="24"/>
        </w:rPr>
        <w:t>Jharkhand: 384</w:t>
      </w:r>
    </w:p>
    <w:p w:rsidR="00033745" w:rsidRPr="00E642A4" w:rsidRDefault="00033745" w:rsidP="00033745">
      <w:pPr>
        <w:spacing w:after="0" w:line="240" w:lineRule="auto"/>
        <w:jc w:val="both"/>
        <w:rPr>
          <w:sz w:val="24"/>
          <w:szCs w:val="24"/>
        </w:rPr>
      </w:pPr>
      <w:r w:rsidRPr="00E642A4">
        <w:rPr>
          <w:sz w:val="24"/>
          <w:szCs w:val="24"/>
        </w:rPr>
        <w:t>Chhattisgarh: 552</w:t>
      </w:r>
    </w:p>
    <w:p w:rsidR="00033745" w:rsidRPr="00E642A4" w:rsidRDefault="00033745" w:rsidP="00033745">
      <w:pPr>
        <w:spacing w:after="0" w:line="240" w:lineRule="auto"/>
        <w:jc w:val="both"/>
        <w:rPr>
          <w:sz w:val="24"/>
          <w:szCs w:val="24"/>
        </w:rPr>
      </w:pPr>
      <w:r w:rsidRPr="00E642A4">
        <w:rPr>
          <w:sz w:val="24"/>
          <w:szCs w:val="24"/>
        </w:rPr>
        <w:t>Odisha: 313</w:t>
      </w:r>
    </w:p>
    <w:p w:rsidR="00033745" w:rsidRPr="00E642A4" w:rsidRDefault="00033745" w:rsidP="00033745">
      <w:pPr>
        <w:spacing w:after="0" w:line="240" w:lineRule="auto"/>
        <w:jc w:val="both"/>
        <w:rPr>
          <w:sz w:val="24"/>
          <w:szCs w:val="24"/>
        </w:rPr>
      </w:pPr>
      <w:r w:rsidRPr="00E642A4">
        <w:rPr>
          <w:sz w:val="24"/>
          <w:szCs w:val="24"/>
        </w:rPr>
        <w:t>Telangana: 230</w:t>
      </w:r>
    </w:p>
    <w:p w:rsidR="00033745" w:rsidRPr="00E642A4" w:rsidRDefault="00033745" w:rsidP="00033745">
      <w:pPr>
        <w:spacing w:after="0" w:line="240" w:lineRule="auto"/>
        <w:jc w:val="both"/>
        <w:rPr>
          <w:sz w:val="24"/>
          <w:szCs w:val="24"/>
        </w:rPr>
      </w:pPr>
      <w:r w:rsidRPr="00E642A4">
        <w:rPr>
          <w:sz w:val="24"/>
          <w:szCs w:val="24"/>
        </w:rPr>
        <w:t>Andhra Pradesh: 224</w:t>
      </w:r>
    </w:p>
    <w:p w:rsidR="00033745" w:rsidRPr="00E642A4" w:rsidRDefault="00033745" w:rsidP="00033745">
      <w:pPr>
        <w:spacing w:after="0" w:line="240" w:lineRule="auto"/>
        <w:jc w:val="both"/>
        <w:rPr>
          <w:sz w:val="24"/>
          <w:szCs w:val="24"/>
        </w:rPr>
      </w:pPr>
      <w:r w:rsidRPr="00E642A4">
        <w:rPr>
          <w:sz w:val="24"/>
          <w:szCs w:val="24"/>
        </w:rPr>
        <w:t>West Bengal: 263</w:t>
      </w:r>
    </w:p>
    <w:p w:rsidR="00033745" w:rsidRDefault="00033745" w:rsidP="00033745">
      <w:pPr>
        <w:spacing w:after="0" w:line="240" w:lineRule="auto"/>
        <w:jc w:val="both"/>
        <w:rPr>
          <w:sz w:val="24"/>
          <w:szCs w:val="24"/>
        </w:rPr>
      </w:pPr>
      <w:r w:rsidRPr="00E642A4">
        <w:rPr>
          <w:sz w:val="24"/>
          <w:szCs w:val="24"/>
        </w:rPr>
        <w:t>Damn &amp; Diu: 205</w:t>
      </w:r>
      <w:r>
        <w:rPr>
          <w:sz w:val="24"/>
          <w:szCs w:val="24"/>
        </w:rPr>
        <w:t xml:space="preserve">, </w:t>
      </w:r>
      <w:r w:rsidRPr="00E642A4">
        <w:rPr>
          <w:sz w:val="24"/>
          <w:szCs w:val="24"/>
        </w:rPr>
        <w:t>Goa: 5</w:t>
      </w:r>
      <w:r>
        <w:rPr>
          <w:sz w:val="24"/>
          <w:szCs w:val="24"/>
        </w:rPr>
        <w:t xml:space="preserve">, </w:t>
      </w:r>
      <w:r w:rsidRPr="00E642A4">
        <w:rPr>
          <w:sz w:val="24"/>
          <w:szCs w:val="24"/>
        </w:rPr>
        <w:t>Lakshadweep: 12</w:t>
      </w:r>
      <w:r>
        <w:rPr>
          <w:sz w:val="24"/>
          <w:szCs w:val="24"/>
        </w:rPr>
        <w:t xml:space="preserve">, </w:t>
      </w:r>
      <w:r w:rsidRPr="00E642A4">
        <w:rPr>
          <w:sz w:val="24"/>
          <w:szCs w:val="24"/>
        </w:rPr>
        <w:t>Pondicherry: 21</w:t>
      </w:r>
      <w:r>
        <w:rPr>
          <w:sz w:val="24"/>
          <w:szCs w:val="24"/>
        </w:rPr>
        <w:t xml:space="preserve"> </w:t>
      </w:r>
    </w:p>
    <w:p w:rsidR="00033745" w:rsidRPr="00122DAE" w:rsidRDefault="00033745" w:rsidP="00033745">
      <w:pPr>
        <w:spacing w:after="0" w:line="240" w:lineRule="auto"/>
        <w:jc w:val="both"/>
        <w:rPr>
          <w:sz w:val="24"/>
          <w:szCs w:val="24"/>
        </w:rPr>
      </w:pPr>
      <w:r w:rsidRPr="00850EB9">
        <w:rPr>
          <w:b/>
          <w:sz w:val="24"/>
          <w:szCs w:val="24"/>
        </w:rPr>
        <w:t>There are 150 schools out of the country which are affiliated to CBSC.</w:t>
      </w:r>
    </w:p>
    <w:p w:rsidR="00033745" w:rsidRDefault="00033745" w:rsidP="00033745">
      <w:pPr>
        <w:spacing w:after="0"/>
        <w:jc w:val="both"/>
        <w:rPr>
          <w:b/>
          <w:sz w:val="28"/>
          <w:szCs w:val="28"/>
        </w:rPr>
      </w:pPr>
    </w:p>
    <w:p w:rsidR="00033745" w:rsidRPr="00D360A3" w:rsidRDefault="00033745" w:rsidP="00033745">
      <w:pPr>
        <w:spacing w:before="240"/>
        <w:rPr>
          <w:b/>
          <w:sz w:val="28"/>
          <w:szCs w:val="28"/>
        </w:rPr>
      </w:pPr>
      <w:r w:rsidRPr="00D360A3">
        <w:rPr>
          <w:b/>
          <w:sz w:val="28"/>
          <w:szCs w:val="28"/>
        </w:rPr>
        <w:t>71.  NUMBER OF STUDENTS APPEARED (IN CBSE)</w:t>
      </w:r>
    </w:p>
    <w:p w:rsidR="00033745" w:rsidRPr="008E7A2C" w:rsidRDefault="00033745" w:rsidP="00033745">
      <w:pPr>
        <w:spacing w:before="240"/>
        <w:jc w:val="both"/>
        <w:rPr>
          <w:b/>
          <w:sz w:val="24"/>
          <w:szCs w:val="24"/>
        </w:rPr>
      </w:pPr>
      <w:r w:rsidRPr="008E7A2C">
        <w:rPr>
          <w:b/>
          <w:sz w:val="24"/>
          <w:szCs w:val="24"/>
        </w:rPr>
        <w:t>In class---X</w:t>
      </w:r>
    </w:p>
    <w:p w:rsidR="00033745" w:rsidRDefault="00033745" w:rsidP="00033745">
      <w:pPr>
        <w:pStyle w:val="ListParagraph"/>
        <w:numPr>
          <w:ilvl w:val="0"/>
          <w:numId w:val="7"/>
        </w:numPr>
      </w:pPr>
      <w:r>
        <w:t>2017-2018----</w:t>
      </w:r>
      <w:r w:rsidRPr="00E642A4">
        <w:t>-----------16,38,428</w:t>
      </w:r>
      <w:r>
        <w:t xml:space="preserve">   </w:t>
      </w:r>
    </w:p>
    <w:p w:rsidR="00033745" w:rsidRDefault="00033745" w:rsidP="00033745">
      <w:pPr>
        <w:pStyle w:val="ListParagraph"/>
        <w:numPr>
          <w:ilvl w:val="0"/>
          <w:numId w:val="7"/>
        </w:numPr>
      </w:pPr>
      <w:r>
        <w:lastRenderedPageBreak/>
        <w:t>2018-2019---------------18,27,472    i.e. an increase of 1,89,044 Numbers of students.</w:t>
      </w:r>
    </w:p>
    <w:p w:rsidR="00033745" w:rsidRPr="008E7A2C" w:rsidRDefault="00033745" w:rsidP="00033745">
      <w:pPr>
        <w:spacing w:before="240"/>
        <w:jc w:val="both"/>
        <w:rPr>
          <w:sz w:val="24"/>
          <w:szCs w:val="24"/>
        </w:rPr>
      </w:pPr>
      <w:r w:rsidRPr="008E7A2C">
        <w:rPr>
          <w:b/>
          <w:sz w:val="24"/>
          <w:szCs w:val="24"/>
        </w:rPr>
        <w:t>In class---XII</w:t>
      </w:r>
    </w:p>
    <w:p w:rsidR="00033745" w:rsidRDefault="00033745" w:rsidP="00033745">
      <w:pPr>
        <w:pStyle w:val="ListParagraph"/>
        <w:numPr>
          <w:ilvl w:val="0"/>
          <w:numId w:val="7"/>
        </w:numPr>
      </w:pPr>
      <w:r>
        <w:t>2017-2018--------------</w:t>
      </w:r>
      <w:r w:rsidRPr="00E642A4">
        <w:t>-11,86,308</w:t>
      </w:r>
      <w:r>
        <w:t xml:space="preserve">   </w:t>
      </w:r>
    </w:p>
    <w:p w:rsidR="00033745" w:rsidRPr="00E642A4" w:rsidRDefault="00033745" w:rsidP="00033745">
      <w:pPr>
        <w:pStyle w:val="ListParagraph"/>
        <w:numPr>
          <w:ilvl w:val="0"/>
          <w:numId w:val="7"/>
        </w:numPr>
      </w:pPr>
      <w:r>
        <w:t>2018-2019---------------12,87,359    i.e. an increase of 1,01,051 Numbers of students.</w:t>
      </w:r>
    </w:p>
    <w:p w:rsidR="00033745" w:rsidRPr="007B77AB" w:rsidRDefault="00033745" w:rsidP="00033745">
      <w:pPr>
        <w:jc w:val="both"/>
        <w:rPr>
          <w:b/>
          <w:sz w:val="24"/>
          <w:szCs w:val="24"/>
        </w:rPr>
      </w:pPr>
      <w:r w:rsidRPr="007B77AB">
        <w:rPr>
          <w:b/>
          <w:sz w:val="24"/>
          <w:szCs w:val="24"/>
        </w:rPr>
        <w:t xml:space="preserve">Students who secured 95% and above in CBSE </w:t>
      </w:r>
    </w:p>
    <w:p w:rsidR="00033745" w:rsidRPr="00E642A4" w:rsidRDefault="00033745" w:rsidP="00033745">
      <w:pPr>
        <w:pStyle w:val="ListParagraph"/>
        <w:numPr>
          <w:ilvl w:val="0"/>
          <w:numId w:val="7"/>
        </w:numPr>
      </w:pPr>
      <w:r w:rsidRPr="00E642A4">
        <w:t>in 2016-2017 (all India) ----- 10,138</w:t>
      </w:r>
    </w:p>
    <w:p w:rsidR="00033745" w:rsidRDefault="00033745" w:rsidP="00033745">
      <w:pPr>
        <w:pStyle w:val="ListParagraph"/>
        <w:numPr>
          <w:ilvl w:val="0"/>
          <w:numId w:val="7"/>
        </w:numPr>
      </w:pPr>
      <w:r w:rsidRPr="00E642A4">
        <w:t>In 2017-2018 (all India) ----- 12,737 i.e</w:t>
      </w:r>
      <w:r>
        <w:t>.</w:t>
      </w:r>
      <w:r w:rsidRPr="00E642A4">
        <w:t xml:space="preserve"> an increase of 2,599</w:t>
      </w:r>
    </w:p>
    <w:p w:rsidR="00033745" w:rsidRPr="00E642A4" w:rsidRDefault="00033745" w:rsidP="00033745">
      <w:pPr>
        <w:pStyle w:val="ListParagraph"/>
        <w:numPr>
          <w:ilvl w:val="0"/>
          <w:numId w:val="7"/>
        </w:numPr>
      </w:pPr>
      <w:r>
        <w:t xml:space="preserve">In 2018-2019 (all India)-------17693 i.e. an increase of 4,856 </w:t>
      </w:r>
    </w:p>
    <w:p w:rsidR="00033745" w:rsidRDefault="00033745" w:rsidP="00033745">
      <w:pPr>
        <w:jc w:val="both"/>
        <w:rPr>
          <w:b/>
          <w:sz w:val="24"/>
          <w:szCs w:val="24"/>
        </w:rPr>
      </w:pPr>
      <w:r w:rsidRPr="007B77AB">
        <w:rPr>
          <w:b/>
          <w:sz w:val="24"/>
          <w:szCs w:val="24"/>
        </w:rPr>
        <w:t xml:space="preserve">Students who scored 90% and above in CBSE </w:t>
      </w:r>
    </w:p>
    <w:p w:rsidR="00033745" w:rsidRPr="00DA5937" w:rsidRDefault="00033745" w:rsidP="00033745">
      <w:pPr>
        <w:pStyle w:val="ListParagraph"/>
        <w:numPr>
          <w:ilvl w:val="0"/>
          <w:numId w:val="7"/>
        </w:numPr>
      </w:pPr>
      <w:r w:rsidRPr="00DA5937">
        <w:t>In 2016-2017 (all India) ----- 53,500</w:t>
      </w:r>
    </w:p>
    <w:p w:rsidR="00033745" w:rsidRDefault="00033745" w:rsidP="00033745">
      <w:pPr>
        <w:pStyle w:val="ListParagraph"/>
        <w:numPr>
          <w:ilvl w:val="0"/>
          <w:numId w:val="7"/>
        </w:numPr>
      </w:pPr>
      <w:r w:rsidRPr="00E642A4">
        <w:t>In 2017-2018 (all India) ----- 72,599 i.e. an increase of about 19,000</w:t>
      </w:r>
    </w:p>
    <w:p w:rsidR="00033745" w:rsidRPr="00E642A4" w:rsidRDefault="00033745" w:rsidP="00033745">
      <w:pPr>
        <w:pStyle w:val="ListParagraph"/>
        <w:numPr>
          <w:ilvl w:val="0"/>
          <w:numId w:val="7"/>
        </w:numPr>
      </w:pPr>
      <w:r>
        <w:t>In 2018-2019 (all India)------ 95,000 i.e. an increase of about 12,500</w:t>
      </w:r>
    </w:p>
    <w:p w:rsidR="00033745" w:rsidRDefault="00033745" w:rsidP="00033745">
      <w:pPr>
        <w:jc w:val="both"/>
        <w:rPr>
          <w:b/>
          <w:sz w:val="24"/>
          <w:szCs w:val="24"/>
        </w:rPr>
      </w:pPr>
      <w:r w:rsidRPr="007B77AB">
        <w:rPr>
          <w:b/>
          <w:sz w:val="24"/>
          <w:szCs w:val="24"/>
        </w:rPr>
        <w:t>CBSE Delhi result 95% and above this year</w:t>
      </w:r>
    </w:p>
    <w:p w:rsidR="00033745" w:rsidRDefault="00033745" w:rsidP="00033745">
      <w:pPr>
        <w:pStyle w:val="ListParagraph"/>
        <w:numPr>
          <w:ilvl w:val="0"/>
          <w:numId w:val="7"/>
        </w:numPr>
      </w:pPr>
      <w:r>
        <w:t>in 2017-2018</w:t>
      </w:r>
      <w:r w:rsidRPr="005C3A3F">
        <w:t xml:space="preserve"> ----- 2,237</w:t>
      </w:r>
    </w:p>
    <w:p w:rsidR="00033745" w:rsidRPr="005C3A3F" w:rsidRDefault="00033745" w:rsidP="00033745">
      <w:pPr>
        <w:pStyle w:val="ListParagraph"/>
        <w:numPr>
          <w:ilvl w:val="0"/>
          <w:numId w:val="7"/>
        </w:numPr>
      </w:pPr>
      <w:r>
        <w:t xml:space="preserve">in 2018-2019 ----- </w:t>
      </w:r>
    </w:p>
    <w:p w:rsidR="00033745" w:rsidRDefault="00033745" w:rsidP="00033745">
      <w:pPr>
        <w:jc w:val="both"/>
        <w:rPr>
          <w:b/>
          <w:sz w:val="24"/>
          <w:szCs w:val="24"/>
        </w:rPr>
      </w:pPr>
      <w:r w:rsidRPr="007B77AB">
        <w:rPr>
          <w:b/>
          <w:sz w:val="24"/>
          <w:szCs w:val="24"/>
        </w:rPr>
        <w:t xml:space="preserve">CBSE Delhi result 90% and above </w:t>
      </w:r>
    </w:p>
    <w:p w:rsidR="00033745" w:rsidRDefault="00033745" w:rsidP="00033745">
      <w:pPr>
        <w:pStyle w:val="ListParagraph"/>
        <w:numPr>
          <w:ilvl w:val="0"/>
          <w:numId w:val="7"/>
        </w:numPr>
      </w:pPr>
      <w:r>
        <w:t>in 2017- 2018</w:t>
      </w:r>
      <w:r w:rsidRPr="00DA5937">
        <w:t xml:space="preserve"> -----12,707</w:t>
      </w:r>
    </w:p>
    <w:p w:rsidR="00033745" w:rsidRPr="00DA5937" w:rsidRDefault="00033745" w:rsidP="00033745">
      <w:pPr>
        <w:pStyle w:val="ListParagraph"/>
        <w:numPr>
          <w:ilvl w:val="0"/>
          <w:numId w:val="7"/>
        </w:numPr>
      </w:pPr>
      <w:r>
        <w:t>in 2018-2019 ------</w:t>
      </w:r>
    </w:p>
    <w:p w:rsidR="00033745" w:rsidRPr="007B77AB" w:rsidRDefault="00033745" w:rsidP="00033745">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033745" w:rsidRPr="007B77AB" w:rsidRDefault="00033745" w:rsidP="00033745">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033745" w:rsidRPr="00E642A4" w:rsidRDefault="00033745" w:rsidP="00033745">
      <w:pPr>
        <w:pStyle w:val="ListParagraph"/>
        <w:numPr>
          <w:ilvl w:val="0"/>
          <w:numId w:val="7"/>
        </w:numPr>
      </w:pPr>
      <w:r>
        <w:t>2017-2018</w:t>
      </w:r>
      <w:r w:rsidRPr="00E642A4">
        <w:t>---------------------------------------------------- more than 10 lakh</w:t>
      </w:r>
    </w:p>
    <w:p w:rsidR="00033745" w:rsidRPr="005C3A3F" w:rsidRDefault="00033745" w:rsidP="00033745">
      <w:pPr>
        <w:pStyle w:val="ListParagraph"/>
        <w:numPr>
          <w:ilvl w:val="0"/>
          <w:numId w:val="7"/>
        </w:numPr>
      </w:pPr>
      <w:r>
        <w:lastRenderedPageBreak/>
        <w:t>2018-2019</w:t>
      </w:r>
      <w:r w:rsidRPr="00E642A4">
        <w:t xml:space="preserve"> ------------------------------</w:t>
      </w:r>
      <w:r>
        <w:t>----------------------8,74,46</w:t>
      </w:r>
    </w:p>
    <w:p w:rsidR="00033745" w:rsidRDefault="00033745" w:rsidP="00033745">
      <w:pPr>
        <w:spacing w:before="240"/>
        <w:jc w:val="both"/>
        <w:rPr>
          <w:b/>
          <w:sz w:val="24"/>
          <w:szCs w:val="24"/>
        </w:rPr>
      </w:pPr>
      <w:r w:rsidRPr="007B77AB">
        <w:rPr>
          <w:b/>
          <w:sz w:val="24"/>
          <w:szCs w:val="24"/>
        </w:rPr>
        <w:t>Total no. of students appeared for NEET</w:t>
      </w:r>
      <w:r>
        <w:rPr>
          <w:b/>
          <w:sz w:val="24"/>
          <w:szCs w:val="24"/>
        </w:rPr>
        <w:t xml:space="preserve"> (National Eligibility cum Entrance Test)</w:t>
      </w:r>
    </w:p>
    <w:p w:rsidR="00033745" w:rsidRPr="005C3A3F" w:rsidRDefault="00033745" w:rsidP="00033745">
      <w:pPr>
        <w:pStyle w:val="ListParagraph"/>
        <w:numPr>
          <w:ilvl w:val="0"/>
          <w:numId w:val="7"/>
        </w:numPr>
      </w:pPr>
      <w:r w:rsidRPr="005C3A3F">
        <w:t>In 2017-2018 ---------</w:t>
      </w:r>
      <w:r>
        <w:t>--------</w:t>
      </w:r>
      <w:r w:rsidRPr="005C3A3F">
        <w:t>-13,26,725</w:t>
      </w:r>
    </w:p>
    <w:p w:rsidR="00033745" w:rsidRPr="005C3A3F" w:rsidRDefault="00033745" w:rsidP="00033745">
      <w:pPr>
        <w:pStyle w:val="ListParagraph"/>
        <w:numPr>
          <w:ilvl w:val="0"/>
          <w:numId w:val="7"/>
        </w:numPr>
      </w:pPr>
      <w:r w:rsidRPr="005C3A3F">
        <w:t>In 2018-2019</w:t>
      </w:r>
      <w:r>
        <w:t xml:space="preserve"> ----more than 13 lakh </w:t>
      </w:r>
    </w:p>
    <w:p w:rsidR="00033745" w:rsidRDefault="00033745" w:rsidP="00033745">
      <w:pPr>
        <w:jc w:val="both"/>
        <w:rPr>
          <w:b/>
          <w:sz w:val="24"/>
          <w:szCs w:val="24"/>
        </w:rPr>
      </w:pPr>
      <w:r w:rsidRPr="007B77AB">
        <w:rPr>
          <w:b/>
          <w:sz w:val="24"/>
          <w:szCs w:val="24"/>
        </w:rPr>
        <w:t>Total number of Recognized Senior Secondary Schools in Delhi and new ‘Delhi – 1249</w:t>
      </w:r>
    </w:p>
    <w:p w:rsidR="00033745" w:rsidRPr="008723DB" w:rsidRDefault="00033745" w:rsidP="00033745">
      <w:pPr>
        <w:jc w:val="both"/>
        <w:rPr>
          <w:b/>
          <w:sz w:val="24"/>
          <w:szCs w:val="24"/>
        </w:rPr>
      </w:pPr>
      <w:r w:rsidRPr="008723DB">
        <w:rPr>
          <w:b/>
          <w:i/>
          <w:sz w:val="24"/>
          <w:szCs w:val="24"/>
        </w:rPr>
        <w:t>The CBSC results have always a direct impact on DU cut off as at least 80% of the applications received by DU are from CBSE students.</w:t>
      </w:r>
    </w:p>
    <w:p w:rsidR="00033745" w:rsidRPr="007B77AB" w:rsidRDefault="00033745" w:rsidP="00033745">
      <w:pPr>
        <w:jc w:val="both"/>
        <w:rPr>
          <w:b/>
          <w:sz w:val="24"/>
          <w:szCs w:val="24"/>
        </w:rPr>
      </w:pPr>
      <w:r w:rsidRPr="007B77AB">
        <w:rPr>
          <w:b/>
          <w:sz w:val="24"/>
          <w:szCs w:val="24"/>
        </w:rPr>
        <w:t>In 2017-2018 cut off percentage in most prestigious colleges;</w:t>
      </w:r>
    </w:p>
    <w:p w:rsidR="00033745" w:rsidRPr="00380766" w:rsidRDefault="00033745" w:rsidP="00033745">
      <w:pPr>
        <w:pStyle w:val="ListParagraph"/>
        <w:numPr>
          <w:ilvl w:val="0"/>
          <w:numId w:val="7"/>
        </w:numPr>
      </w:pPr>
      <w:r w:rsidRPr="00380766">
        <w:t>Economics (Hons) ------ above 90%</w:t>
      </w:r>
    </w:p>
    <w:p w:rsidR="00033745" w:rsidRPr="00380766" w:rsidRDefault="00033745" w:rsidP="00033745">
      <w:pPr>
        <w:pStyle w:val="ListParagraph"/>
        <w:numPr>
          <w:ilvl w:val="0"/>
          <w:numId w:val="7"/>
        </w:numPr>
      </w:pPr>
      <w:r w:rsidRPr="00380766">
        <w:t>B.Com (Hons) ------------ above 90%</w:t>
      </w:r>
    </w:p>
    <w:p w:rsidR="00033745" w:rsidRPr="008723DB" w:rsidRDefault="00033745" w:rsidP="00033745">
      <w:pPr>
        <w:spacing w:line="240" w:lineRule="auto"/>
        <w:jc w:val="both"/>
        <w:rPr>
          <w:b/>
          <w:sz w:val="24"/>
          <w:szCs w:val="24"/>
        </w:rPr>
      </w:pPr>
      <w:r w:rsidRPr="008723DB">
        <w:rPr>
          <w:b/>
          <w:sz w:val="24"/>
          <w:szCs w:val="24"/>
        </w:rPr>
        <w:t>Computer science ------- Three colleges had declared 100%</w:t>
      </w:r>
    </w:p>
    <w:p w:rsidR="00033745" w:rsidRPr="00380766" w:rsidRDefault="00033745" w:rsidP="00033745">
      <w:pPr>
        <w:pStyle w:val="ListParagraph"/>
        <w:numPr>
          <w:ilvl w:val="0"/>
          <w:numId w:val="7"/>
        </w:numPr>
      </w:pPr>
      <w:r w:rsidRPr="00380766">
        <w:t>In SRCC (Sri Ram College of Commerce)</w:t>
      </w:r>
    </w:p>
    <w:p w:rsidR="00033745" w:rsidRPr="00380766" w:rsidRDefault="00033745" w:rsidP="00033745">
      <w:pPr>
        <w:pStyle w:val="ListParagraph"/>
        <w:numPr>
          <w:ilvl w:val="0"/>
          <w:numId w:val="7"/>
        </w:numPr>
      </w:pPr>
      <w:r w:rsidRPr="00380766">
        <w:t>B.Com (Hons) ------------- 100%</w:t>
      </w:r>
    </w:p>
    <w:p w:rsidR="00033745" w:rsidRPr="00380766" w:rsidRDefault="00033745" w:rsidP="00033745">
      <w:pPr>
        <w:pStyle w:val="ListParagraph"/>
        <w:numPr>
          <w:ilvl w:val="0"/>
          <w:numId w:val="7"/>
        </w:numPr>
      </w:pPr>
      <w:r w:rsidRPr="00380766">
        <w:t xml:space="preserve">Economics (Hons) -------- 97.75%   </w:t>
      </w:r>
    </w:p>
    <w:p w:rsidR="00033745" w:rsidRPr="00E642A4" w:rsidRDefault="00033745" w:rsidP="00033745">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033745" w:rsidRPr="008723DB" w:rsidRDefault="00033745" w:rsidP="00033745">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033745" w:rsidRPr="00E642A4" w:rsidRDefault="00033745" w:rsidP="00033745">
      <w:pPr>
        <w:jc w:val="both"/>
        <w:rPr>
          <w:sz w:val="28"/>
          <w:szCs w:val="28"/>
        </w:rPr>
      </w:pPr>
      <w:r w:rsidRPr="00E642A4">
        <w:rPr>
          <w:sz w:val="24"/>
          <w:szCs w:val="24"/>
        </w:rPr>
        <w:lastRenderedPageBreak/>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033745" w:rsidRDefault="00033745" w:rsidP="00033745">
      <w:pPr>
        <w:spacing w:line="240" w:lineRule="auto"/>
        <w:jc w:val="both"/>
        <w:rPr>
          <w:sz w:val="24"/>
          <w:szCs w:val="24"/>
        </w:rPr>
      </w:pPr>
    </w:p>
    <w:p w:rsidR="00033745" w:rsidRDefault="00033745" w:rsidP="00033745">
      <w:pPr>
        <w:spacing w:line="240" w:lineRule="auto"/>
        <w:jc w:val="both"/>
        <w:rPr>
          <w:sz w:val="24"/>
          <w:szCs w:val="24"/>
        </w:rPr>
      </w:pPr>
    </w:p>
    <w:p w:rsidR="00033745" w:rsidRDefault="00033745" w:rsidP="00033745">
      <w:pPr>
        <w:jc w:val="both"/>
        <w:rPr>
          <w:b/>
          <w:sz w:val="44"/>
          <w:szCs w:val="44"/>
        </w:rPr>
      </w:pPr>
    </w:p>
    <w:p w:rsidR="00033745" w:rsidRDefault="00033745" w:rsidP="00033745">
      <w:pPr>
        <w:jc w:val="both"/>
        <w:rPr>
          <w:b/>
          <w:sz w:val="44"/>
          <w:szCs w:val="44"/>
        </w:rPr>
      </w:pPr>
    </w:p>
    <w:p w:rsidR="00033745" w:rsidRDefault="00033745" w:rsidP="00033745">
      <w:pPr>
        <w:jc w:val="both"/>
        <w:rPr>
          <w:b/>
          <w:sz w:val="44"/>
          <w:szCs w:val="44"/>
        </w:rPr>
      </w:pPr>
    </w:p>
    <w:p w:rsidR="00033745" w:rsidRDefault="00033745" w:rsidP="00033745">
      <w:pPr>
        <w:jc w:val="both"/>
        <w:rPr>
          <w:b/>
          <w:sz w:val="44"/>
          <w:szCs w:val="44"/>
        </w:rPr>
      </w:pPr>
    </w:p>
    <w:p w:rsidR="00033745" w:rsidRDefault="00033745" w:rsidP="00033745">
      <w:pPr>
        <w:jc w:val="both"/>
        <w:rPr>
          <w:b/>
          <w:sz w:val="44"/>
          <w:szCs w:val="44"/>
        </w:rPr>
      </w:pPr>
    </w:p>
    <w:p w:rsidR="00033745" w:rsidRPr="00582E1C" w:rsidRDefault="00033745" w:rsidP="00033745">
      <w:pPr>
        <w:jc w:val="both"/>
        <w:rPr>
          <w:b/>
          <w:sz w:val="24"/>
          <w:szCs w:val="24"/>
        </w:rPr>
      </w:pPr>
    </w:p>
    <w:p w:rsidR="00033745" w:rsidRPr="00472E6B" w:rsidRDefault="00033745" w:rsidP="00033745">
      <w:pPr>
        <w:jc w:val="both"/>
        <w:rPr>
          <w:sz w:val="28"/>
          <w:szCs w:val="28"/>
        </w:rPr>
      </w:pPr>
      <w:r w:rsidRPr="00472E6B">
        <w:rPr>
          <w:b/>
          <w:sz w:val="28"/>
          <w:szCs w:val="28"/>
        </w:rPr>
        <w:t>70. SCHOOLS IN NEED OF ASCENT OF PEDAGOGY</w:t>
      </w:r>
    </w:p>
    <w:p w:rsidR="00033745" w:rsidRDefault="00033745" w:rsidP="00033745">
      <w:pPr>
        <w:jc w:val="both"/>
        <w:rPr>
          <w:sz w:val="24"/>
          <w:szCs w:val="24"/>
        </w:rPr>
      </w:pPr>
      <w:r>
        <w:rPr>
          <w:sz w:val="24"/>
          <w:szCs w:val="24"/>
        </w:rPr>
        <w:t xml:space="preserve">Following are the secondary and senior secondary schools where we need to work for ascent of pedagogy; </w:t>
      </w:r>
    </w:p>
    <w:p w:rsidR="00033745" w:rsidRPr="00E472CD" w:rsidRDefault="00033745" w:rsidP="00033745">
      <w:pPr>
        <w:jc w:val="both"/>
        <w:rPr>
          <w:b/>
          <w:sz w:val="24"/>
          <w:szCs w:val="24"/>
        </w:rPr>
      </w:pPr>
      <w:r>
        <w:rPr>
          <w:b/>
          <w:sz w:val="24"/>
          <w:szCs w:val="24"/>
        </w:rPr>
        <w:t>Un-aided Minority Schools</w:t>
      </w:r>
    </w:p>
    <w:p w:rsidR="00033745" w:rsidRPr="002E2EC8" w:rsidRDefault="00033745" w:rsidP="00033745">
      <w:pPr>
        <w:pStyle w:val="ListParagraph"/>
        <w:numPr>
          <w:ilvl w:val="0"/>
          <w:numId w:val="7"/>
        </w:numPr>
      </w:pPr>
      <w:r>
        <w:t>Crescent School, Darya Ga</w:t>
      </w:r>
      <w:r w:rsidRPr="002E2EC8">
        <w:t>ng.</w:t>
      </w:r>
    </w:p>
    <w:p w:rsidR="00033745" w:rsidRPr="002E2EC8" w:rsidRDefault="00033745" w:rsidP="00033745">
      <w:pPr>
        <w:pStyle w:val="ListParagraph"/>
        <w:numPr>
          <w:ilvl w:val="0"/>
          <w:numId w:val="7"/>
        </w:numPr>
      </w:pPr>
      <w:r>
        <w:t>Crescent S</w:t>
      </w:r>
      <w:r w:rsidRPr="002E2EC8">
        <w:t>chool, Maujpur.</w:t>
      </w:r>
    </w:p>
    <w:p w:rsidR="00033745" w:rsidRPr="002E2EC8" w:rsidRDefault="00033745" w:rsidP="00033745">
      <w:pPr>
        <w:pStyle w:val="ListParagraph"/>
        <w:numPr>
          <w:ilvl w:val="0"/>
          <w:numId w:val="7"/>
        </w:numPr>
      </w:pPr>
      <w:r w:rsidRPr="002E2EC8">
        <w:t>Ra</w:t>
      </w:r>
      <w:r>
        <w:t>bea S</w:t>
      </w:r>
      <w:r w:rsidRPr="002E2EC8">
        <w:t>chool, Gali Qasimjan.</w:t>
      </w:r>
    </w:p>
    <w:p w:rsidR="00033745" w:rsidRPr="002E2EC8" w:rsidRDefault="00033745" w:rsidP="00033745">
      <w:pPr>
        <w:pStyle w:val="ListParagraph"/>
        <w:numPr>
          <w:ilvl w:val="0"/>
          <w:numId w:val="7"/>
        </w:numPr>
      </w:pPr>
      <w:r>
        <w:lastRenderedPageBreak/>
        <w:t>New Horizon S</w:t>
      </w:r>
      <w:r w:rsidRPr="002E2EC8">
        <w:t>chool,</w:t>
      </w:r>
    </w:p>
    <w:p w:rsidR="00033745" w:rsidRPr="002E2EC8" w:rsidRDefault="00033745" w:rsidP="00033745">
      <w:pPr>
        <w:pStyle w:val="ListParagraph"/>
        <w:numPr>
          <w:ilvl w:val="0"/>
          <w:numId w:val="7"/>
        </w:numPr>
      </w:pPr>
      <w:r>
        <w:t>Hamdard Public S</w:t>
      </w:r>
      <w:r w:rsidRPr="002E2EC8">
        <w:t>chool</w:t>
      </w:r>
    </w:p>
    <w:p w:rsidR="00033745" w:rsidRDefault="00033745" w:rsidP="00033745">
      <w:pPr>
        <w:pStyle w:val="ListParagraph"/>
        <w:numPr>
          <w:ilvl w:val="0"/>
          <w:numId w:val="7"/>
        </w:numPr>
      </w:pPr>
      <w:r>
        <w:t>God’s Grace S</w:t>
      </w:r>
      <w:r w:rsidRPr="002E2EC8">
        <w:t>chool</w:t>
      </w:r>
    </w:p>
    <w:p w:rsidR="00033745" w:rsidRDefault="00033745" w:rsidP="00033745">
      <w:pPr>
        <w:pStyle w:val="ListParagraph"/>
        <w:numPr>
          <w:ilvl w:val="0"/>
          <w:numId w:val="7"/>
        </w:numPr>
      </w:pPr>
      <w:r w:rsidRPr="002E2EC8">
        <w:t>Anglo Arabic Public School</w:t>
      </w:r>
    </w:p>
    <w:p w:rsidR="00033745" w:rsidRPr="00344997" w:rsidRDefault="00033745" w:rsidP="00033745">
      <w:pPr>
        <w:jc w:val="both"/>
        <w:rPr>
          <w:b/>
          <w:sz w:val="24"/>
          <w:szCs w:val="24"/>
        </w:rPr>
      </w:pPr>
      <w:r>
        <w:rPr>
          <w:b/>
          <w:sz w:val="24"/>
          <w:szCs w:val="24"/>
        </w:rPr>
        <w:t>Aided-minority Sen. Sec. Schools</w:t>
      </w:r>
    </w:p>
    <w:p w:rsidR="00033745" w:rsidRPr="002E2EC8" w:rsidRDefault="00033745" w:rsidP="00033745">
      <w:pPr>
        <w:pStyle w:val="ListParagraph"/>
        <w:numPr>
          <w:ilvl w:val="0"/>
          <w:numId w:val="7"/>
        </w:numPr>
      </w:pPr>
      <w:r w:rsidRPr="002E2EC8">
        <w:t>Anglo Arabic Senior Secondary School</w:t>
      </w:r>
    </w:p>
    <w:p w:rsidR="00033745" w:rsidRPr="002E2EC8" w:rsidRDefault="00033745" w:rsidP="00033745">
      <w:pPr>
        <w:pStyle w:val="ListParagraph"/>
        <w:numPr>
          <w:ilvl w:val="0"/>
          <w:numId w:val="7"/>
        </w:numPr>
      </w:pPr>
      <w:r>
        <w:t>Shafeeq Memorial S</w:t>
      </w:r>
      <w:r w:rsidRPr="002E2EC8">
        <w:t>chool</w:t>
      </w:r>
    </w:p>
    <w:p w:rsidR="00033745" w:rsidRPr="00344997" w:rsidRDefault="00033745" w:rsidP="00033745">
      <w:pPr>
        <w:pStyle w:val="ListParagraph"/>
        <w:numPr>
          <w:ilvl w:val="0"/>
          <w:numId w:val="7"/>
        </w:numPr>
      </w:pPr>
      <w:r w:rsidRPr="00344997">
        <w:t xml:space="preserve"> </w:t>
      </w:r>
      <w:r>
        <w:t>Hakeem Ajmal Khan girls S. S. S</w:t>
      </w:r>
      <w:r w:rsidRPr="00344997">
        <w:t>chool</w:t>
      </w:r>
    </w:p>
    <w:p w:rsidR="00033745" w:rsidRPr="002E2EC8" w:rsidRDefault="00033745" w:rsidP="00033745">
      <w:pPr>
        <w:pStyle w:val="ListParagraph"/>
        <w:numPr>
          <w:ilvl w:val="0"/>
          <w:numId w:val="7"/>
        </w:numPr>
      </w:pPr>
      <w:r>
        <w:t>Fatehpuri Senior Secondary School</w:t>
      </w:r>
    </w:p>
    <w:p w:rsidR="00033745" w:rsidRPr="002E2EC8" w:rsidRDefault="00033745" w:rsidP="00033745">
      <w:pPr>
        <w:pStyle w:val="ListParagraph"/>
        <w:numPr>
          <w:ilvl w:val="0"/>
          <w:numId w:val="7"/>
        </w:numPr>
      </w:pPr>
      <w:r>
        <w:t>Dr. Zakir Hussain S</w:t>
      </w:r>
      <w:r w:rsidRPr="002E2EC8">
        <w:t>chool</w:t>
      </w:r>
    </w:p>
    <w:p w:rsidR="00033745" w:rsidRPr="00DC19D7" w:rsidRDefault="00033745" w:rsidP="00033745">
      <w:pPr>
        <w:jc w:val="both"/>
        <w:rPr>
          <w:sz w:val="24"/>
          <w:szCs w:val="24"/>
        </w:rPr>
      </w:pPr>
      <w:r w:rsidRPr="00DC19D7">
        <w:rPr>
          <w:b/>
          <w:sz w:val="24"/>
          <w:szCs w:val="24"/>
        </w:rPr>
        <w:t>Recognized Secondary Schools</w:t>
      </w:r>
    </w:p>
    <w:p w:rsidR="00033745" w:rsidRPr="00F47D67" w:rsidRDefault="00033745" w:rsidP="00033745">
      <w:pPr>
        <w:pStyle w:val="ListParagraph"/>
        <w:numPr>
          <w:ilvl w:val="0"/>
          <w:numId w:val="7"/>
        </w:numPr>
      </w:pPr>
      <w:r w:rsidRPr="00F47D67">
        <w:t>Saifi Public School, Okhla</w:t>
      </w:r>
    </w:p>
    <w:p w:rsidR="00033745" w:rsidRDefault="00033745" w:rsidP="00033745">
      <w:pPr>
        <w:pStyle w:val="ListParagraph"/>
        <w:numPr>
          <w:ilvl w:val="0"/>
          <w:numId w:val="7"/>
        </w:numPr>
      </w:pPr>
      <w:r>
        <w:t>Hira S</w:t>
      </w:r>
      <w:r w:rsidRPr="002E2EC8">
        <w:t>chool</w:t>
      </w:r>
      <w:r>
        <w:t>, Mehdiyan</w:t>
      </w:r>
    </w:p>
    <w:p w:rsidR="00033745" w:rsidRDefault="00033745" w:rsidP="00033745">
      <w:pPr>
        <w:pStyle w:val="ListParagraph"/>
        <w:numPr>
          <w:ilvl w:val="0"/>
          <w:numId w:val="7"/>
        </w:numPr>
      </w:pPr>
      <w:r>
        <w:t>Mazhar-ul-Islam Secondary School, Farashkhana</w:t>
      </w:r>
    </w:p>
    <w:p w:rsidR="00033745" w:rsidRPr="00F47D67" w:rsidRDefault="00033745" w:rsidP="00033745">
      <w:pPr>
        <w:pStyle w:val="ListParagraph"/>
        <w:numPr>
          <w:ilvl w:val="0"/>
          <w:numId w:val="7"/>
        </w:numPr>
      </w:pPr>
      <w:r>
        <w:t>Quoimi S</w:t>
      </w:r>
      <w:r w:rsidRPr="002E2EC8">
        <w:t>chool</w:t>
      </w:r>
    </w:p>
    <w:p w:rsidR="00033745" w:rsidRPr="00F47D67" w:rsidRDefault="00033745" w:rsidP="00033745">
      <w:pPr>
        <w:jc w:val="both"/>
        <w:rPr>
          <w:sz w:val="24"/>
          <w:szCs w:val="24"/>
        </w:rPr>
      </w:pPr>
      <w:r w:rsidRPr="00344997">
        <w:rPr>
          <w:b/>
          <w:sz w:val="24"/>
          <w:szCs w:val="24"/>
        </w:rPr>
        <w:t>Unrecognized school</w:t>
      </w:r>
    </w:p>
    <w:p w:rsidR="00033745" w:rsidRDefault="00033745" w:rsidP="00033745">
      <w:pPr>
        <w:pStyle w:val="ListParagraph"/>
        <w:numPr>
          <w:ilvl w:val="0"/>
          <w:numId w:val="7"/>
        </w:numPr>
      </w:pPr>
      <w:r w:rsidRPr="002E2EC8">
        <w:t>Another</w:t>
      </w:r>
      <w:r>
        <w:t xml:space="preserve"> Secondary S</w:t>
      </w:r>
      <w:r w:rsidRPr="002E2EC8">
        <w:t>chool (name not known) at Okhla</w:t>
      </w:r>
    </w:p>
    <w:p w:rsidR="00033745" w:rsidRDefault="00033745" w:rsidP="00033745">
      <w:pPr>
        <w:pStyle w:val="ListParagraph"/>
        <w:numPr>
          <w:ilvl w:val="0"/>
          <w:numId w:val="7"/>
        </w:numPr>
      </w:pPr>
      <w:r w:rsidRPr="002E2EC8">
        <w:t>Rehmani</w:t>
      </w:r>
      <w:r>
        <w:t xml:space="preserve"> Secondary S</w:t>
      </w:r>
      <w:r w:rsidRPr="002E2EC8">
        <w:t>chool</w:t>
      </w:r>
      <w:r>
        <w:t>, Okhla.</w:t>
      </w:r>
      <w:r w:rsidRPr="002E2EC8">
        <w:t xml:space="preserve"> </w:t>
      </w:r>
    </w:p>
    <w:p w:rsidR="00033745" w:rsidRPr="00DC19D7" w:rsidRDefault="00033745" w:rsidP="00033745">
      <w:pPr>
        <w:jc w:val="both"/>
        <w:rPr>
          <w:sz w:val="24"/>
          <w:szCs w:val="24"/>
        </w:rPr>
      </w:pPr>
      <w:r w:rsidRPr="00DC19D7">
        <w:rPr>
          <w:b/>
          <w:sz w:val="24"/>
          <w:szCs w:val="24"/>
        </w:rPr>
        <w:t>Private unrecognized School</w:t>
      </w:r>
    </w:p>
    <w:p w:rsidR="00033745" w:rsidRDefault="00033745" w:rsidP="00033745">
      <w:pPr>
        <w:pStyle w:val="ListParagraph"/>
        <w:numPr>
          <w:ilvl w:val="0"/>
          <w:numId w:val="7"/>
        </w:numPr>
      </w:pPr>
      <w:r>
        <w:t>Ameenia Girls S</w:t>
      </w:r>
      <w:r w:rsidRPr="002E2EC8">
        <w:t>chool</w:t>
      </w:r>
      <w:r>
        <w:t xml:space="preserve">, Ahata Kale Sahib, Gali Qasimjan. </w:t>
      </w:r>
    </w:p>
    <w:p w:rsidR="00033745" w:rsidRPr="00F47D67" w:rsidRDefault="00033745" w:rsidP="00033745">
      <w:pPr>
        <w:pStyle w:val="ListParagraph"/>
        <w:numPr>
          <w:ilvl w:val="0"/>
          <w:numId w:val="7"/>
        </w:numPr>
      </w:pPr>
      <w:r>
        <w:t>New Era S</w:t>
      </w:r>
      <w:r w:rsidRPr="002E2EC8">
        <w:t>chool, Johri Farm, Okhla</w:t>
      </w:r>
      <w:r>
        <w:t>.</w:t>
      </w:r>
    </w:p>
    <w:p w:rsidR="00033745" w:rsidRPr="00990067" w:rsidRDefault="00033745" w:rsidP="00033745">
      <w:pPr>
        <w:jc w:val="both"/>
        <w:rPr>
          <w:sz w:val="24"/>
          <w:szCs w:val="24"/>
        </w:rPr>
      </w:pPr>
      <w:r w:rsidRPr="00990067">
        <w:rPr>
          <w:b/>
          <w:sz w:val="24"/>
          <w:szCs w:val="24"/>
        </w:rPr>
        <w:t>JMI Schools</w:t>
      </w:r>
    </w:p>
    <w:p w:rsidR="00033745" w:rsidRDefault="00033745" w:rsidP="00033745">
      <w:pPr>
        <w:ind w:left="360"/>
        <w:jc w:val="both"/>
        <w:rPr>
          <w:sz w:val="24"/>
          <w:szCs w:val="24"/>
        </w:rPr>
      </w:pPr>
      <w:r>
        <w:rPr>
          <w:sz w:val="24"/>
          <w:szCs w:val="24"/>
        </w:rPr>
        <w:t>(1). JMI Senior Sec. S</w:t>
      </w:r>
      <w:r w:rsidRPr="00F47D67">
        <w:rPr>
          <w:sz w:val="24"/>
          <w:szCs w:val="24"/>
        </w:rPr>
        <w:t>chool,  (2). JMI Sen. Sec School (self financing)</w:t>
      </w:r>
    </w:p>
    <w:p w:rsidR="00033745" w:rsidRPr="00612970" w:rsidRDefault="00033745" w:rsidP="00033745">
      <w:pPr>
        <w:ind w:left="360"/>
        <w:jc w:val="both"/>
        <w:rPr>
          <w:b/>
          <w:sz w:val="24"/>
          <w:szCs w:val="24"/>
        </w:rPr>
      </w:pPr>
      <w:r w:rsidRPr="00612970">
        <w:rPr>
          <w:b/>
          <w:sz w:val="24"/>
          <w:szCs w:val="24"/>
        </w:rPr>
        <w:t>AREAS IN DELHI WHICH DESERVE ATTENTION</w:t>
      </w:r>
    </w:p>
    <w:p w:rsidR="00033745" w:rsidRPr="00E642A4" w:rsidRDefault="00033745" w:rsidP="00033745">
      <w:pPr>
        <w:pStyle w:val="ListParagraph"/>
        <w:numPr>
          <w:ilvl w:val="0"/>
          <w:numId w:val="7"/>
        </w:numPr>
      </w:pPr>
      <w:r>
        <w:t>Hauz Qazi, Lal kuan,ku</w:t>
      </w:r>
      <w:r w:rsidRPr="00E642A4">
        <w:t>cha Pandit, Shah Gunj, Farash Khana, Ballimaran, Gali QasimJan,</w:t>
      </w:r>
      <w:r>
        <w:t xml:space="preserve"> </w:t>
      </w:r>
    </w:p>
    <w:p w:rsidR="00033745" w:rsidRPr="00E642A4" w:rsidRDefault="00033745" w:rsidP="00033745">
      <w:pPr>
        <w:pStyle w:val="ListParagraph"/>
        <w:numPr>
          <w:ilvl w:val="0"/>
          <w:numId w:val="7"/>
        </w:numPr>
      </w:pPr>
      <w:r w:rsidRPr="00E642A4">
        <w:t xml:space="preserve">                                                  ----- Anglo Arabic S.S.School, Fatehpuri Muslim School. </w:t>
      </w:r>
    </w:p>
    <w:p w:rsidR="00033745" w:rsidRPr="00E642A4" w:rsidRDefault="00033745" w:rsidP="00033745">
      <w:pPr>
        <w:pStyle w:val="ListParagraph"/>
        <w:numPr>
          <w:ilvl w:val="0"/>
          <w:numId w:val="7"/>
        </w:numPr>
      </w:pPr>
      <w:r w:rsidRPr="00E642A4">
        <w:lastRenderedPageBreak/>
        <w:t xml:space="preserve"> Jama-Masjid, Matia Mahal ----- Crescent School</w:t>
      </w:r>
    </w:p>
    <w:p w:rsidR="00033745" w:rsidRPr="00E642A4" w:rsidRDefault="00033745" w:rsidP="00033745">
      <w:pPr>
        <w:pStyle w:val="ListParagraph"/>
        <w:numPr>
          <w:ilvl w:val="0"/>
          <w:numId w:val="7"/>
        </w:numPr>
      </w:pPr>
      <w:r w:rsidRPr="00E642A4">
        <w:t>Chitli Qabar, Haweli Azam Khan, Suiwalan etc. --- ???</w:t>
      </w:r>
    </w:p>
    <w:p w:rsidR="00033745" w:rsidRPr="00E642A4" w:rsidRDefault="00033745" w:rsidP="00033745">
      <w:pPr>
        <w:pStyle w:val="ListParagraph"/>
        <w:numPr>
          <w:ilvl w:val="0"/>
          <w:numId w:val="7"/>
        </w:numPr>
      </w:pPr>
      <w:r w:rsidRPr="00E642A4">
        <w:t>Maujpur and the adjacent area, Crescent School, Maujpur.</w:t>
      </w:r>
    </w:p>
    <w:p w:rsidR="00033745" w:rsidRPr="00E642A4" w:rsidRDefault="00033745" w:rsidP="00033745">
      <w:pPr>
        <w:pStyle w:val="ListParagraph"/>
        <w:numPr>
          <w:ilvl w:val="0"/>
          <w:numId w:val="7"/>
        </w:numPr>
      </w:pPr>
      <w:r w:rsidRPr="00E642A4">
        <w:t>Nizam-ud-din – new Horizon school.</w:t>
      </w:r>
    </w:p>
    <w:p w:rsidR="00033745" w:rsidRPr="00E642A4" w:rsidRDefault="00033745" w:rsidP="00033745">
      <w:pPr>
        <w:pStyle w:val="ListParagraph"/>
        <w:numPr>
          <w:ilvl w:val="0"/>
          <w:numId w:val="7"/>
        </w:numPr>
      </w:pPr>
      <w:r w:rsidRPr="00E642A4">
        <w:t>Abul fazal Enclave, Shaheen Baugh, -- ???.</w:t>
      </w:r>
    </w:p>
    <w:p w:rsidR="00033745" w:rsidRPr="00E642A4" w:rsidRDefault="00033745" w:rsidP="00033745">
      <w:pPr>
        <w:pStyle w:val="ListParagraph"/>
        <w:numPr>
          <w:ilvl w:val="0"/>
          <w:numId w:val="7"/>
        </w:numPr>
      </w:pPr>
      <w:r w:rsidRPr="00E642A4">
        <w:t>Batla House, --- ???</w:t>
      </w:r>
    </w:p>
    <w:p w:rsidR="00033745" w:rsidRPr="00E642A4" w:rsidRDefault="00033745" w:rsidP="00033745">
      <w:pPr>
        <w:pStyle w:val="ListParagraph"/>
        <w:numPr>
          <w:ilvl w:val="0"/>
          <w:numId w:val="7"/>
        </w:numPr>
      </w:pPr>
      <w:r w:rsidRPr="00E642A4">
        <w:t>Okhla Vihar, --- ???</w:t>
      </w:r>
    </w:p>
    <w:p w:rsidR="00033745" w:rsidRPr="00E642A4" w:rsidRDefault="00033745" w:rsidP="00033745">
      <w:pPr>
        <w:pStyle w:val="ListParagraph"/>
        <w:numPr>
          <w:ilvl w:val="0"/>
          <w:numId w:val="7"/>
        </w:numPr>
      </w:pPr>
      <w:r w:rsidRPr="00E642A4">
        <w:t>Qassabpura, Bara Hindu Rao, --- Shafeeq Mamorial School.</w:t>
      </w:r>
    </w:p>
    <w:p w:rsidR="00033745" w:rsidRPr="00E642A4" w:rsidRDefault="00033745" w:rsidP="00033745">
      <w:pPr>
        <w:pStyle w:val="ListParagraph"/>
        <w:numPr>
          <w:ilvl w:val="0"/>
          <w:numId w:val="7"/>
        </w:numPr>
      </w:pPr>
      <w:r w:rsidRPr="00E642A4">
        <w:t>Any other area, ???</w:t>
      </w:r>
    </w:p>
    <w:p w:rsidR="00033745" w:rsidRPr="00E642A4" w:rsidRDefault="00033745" w:rsidP="00033745">
      <w:pPr>
        <w:jc w:val="both"/>
        <w:rPr>
          <w:sz w:val="24"/>
          <w:szCs w:val="24"/>
        </w:rPr>
      </w:pPr>
      <w:r w:rsidRPr="00E642A4">
        <w:rPr>
          <w:sz w:val="24"/>
          <w:szCs w:val="24"/>
        </w:rPr>
        <w:t>EXPECTED EXPENDITURE</w:t>
      </w:r>
    </w:p>
    <w:p w:rsidR="00033745" w:rsidRPr="00E642A4" w:rsidRDefault="00033745" w:rsidP="00033745">
      <w:pPr>
        <w:jc w:val="both"/>
        <w:rPr>
          <w:sz w:val="24"/>
          <w:szCs w:val="24"/>
        </w:rPr>
      </w:pPr>
      <w:r w:rsidRPr="00E642A4">
        <w:rPr>
          <w:sz w:val="24"/>
          <w:szCs w:val="24"/>
        </w:rPr>
        <w:t>Non-recurring</w:t>
      </w:r>
    </w:p>
    <w:p w:rsidR="00033745" w:rsidRPr="00E642A4" w:rsidRDefault="00033745" w:rsidP="00033745">
      <w:pPr>
        <w:pStyle w:val="ListParagraph"/>
        <w:numPr>
          <w:ilvl w:val="0"/>
          <w:numId w:val="7"/>
        </w:numPr>
      </w:pPr>
      <w:r w:rsidRPr="00E642A4">
        <w:t>Installation of 2 smart-boards  ----------------</w:t>
      </w:r>
      <w:r>
        <w:t xml:space="preserve">----------------- </w:t>
      </w:r>
    </w:p>
    <w:p w:rsidR="00033745" w:rsidRPr="00E642A4" w:rsidRDefault="00033745" w:rsidP="00033745">
      <w:pPr>
        <w:pStyle w:val="ListParagraph"/>
        <w:numPr>
          <w:ilvl w:val="0"/>
          <w:numId w:val="7"/>
        </w:numPr>
      </w:pPr>
      <w:r w:rsidRPr="00E642A4">
        <w:t>Two software --------------------------------------</w:t>
      </w:r>
      <w:r>
        <w:t xml:space="preserve">----------------- </w:t>
      </w:r>
    </w:p>
    <w:p w:rsidR="00033745" w:rsidRPr="00E642A4" w:rsidRDefault="00033745" w:rsidP="00033745">
      <w:pPr>
        <w:pStyle w:val="ListParagraph"/>
        <w:numPr>
          <w:ilvl w:val="0"/>
          <w:numId w:val="7"/>
        </w:numPr>
      </w:pPr>
      <w:r>
        <w:t>s</w:t>
      </w:r>
      <w:r w:rsidRPr="00E642A4">
        <w:t xml:space="preserve">                                                                                -------------------------------------</w:t>
      </w:r>
    </w:p>
    <w:p w:rsidR="00033745" w:rsidRPr="00E642A4" w:rsidRDefault="00033745" w:rsidP="00033745">
      <w:pPr>
        <w:pStyle w:val="ListParagraph"/>
        <w:numPr>
          <w:ilvl w:val="0"/>
          <w:numId w:val="7"/>
        </w:numPr>
      </w:pPr>
      <w:r w:rsidRPr="00E642A4">
        <w:t xml:space="preserve">                                                                                 Total -------</w:t>
      </w:r>
    </w:p>
    <w:p w:rsidR="00033745" w:rsidRPr="00E642A4" w:rsidRDefault="00033745" w:rsidP="00033745">
      <w:pPr>
        <w:jc w:val="both"/>
        <w:rPr>
          <w:sz w:val="24"/>
          <w:szCs w:val="24"/>
        </w:rPr>
      </w:pPr>
      <w:r w:rsidRPr="00E642A4">
        <w:rPr>
          <w:sz w:val="24"/>
          <w:szCs w:val="24"/>
        </w:rPr>
        <w:t>Recurring</w:t>
      </w:r>
    </w:p>
    <w:p w:rsidR="00033745" w:rsidRPr="00E642A4" w:rsidRDefault="00033745" w:rsidP="00033745">
      <w:pPr>
        <w:pStyle w:val="ListParagraph"/>
        <w:numPr>
          <w:ilvl w:val="0"/>
          <w:numId w:val="7"/>
        </w:numPr>
      </w:pPr>
      <w:r w:rsidRPr="00E642A4">
        <w:t xml:space="preserve">Remuneration (3 period per day for 2 classes </w:t>
      </w:r>
    </w:p>
    <w:p w:rsidR="00033745" w:rsidRPr="00E642A4" w:rsidRDefault="00033745" w:rsidP="00033745">
      <w:pPr>
        <w:pStyle w:val="ListParagraph"/>
        <w:numPr>
          <w:ilvl w:val="0"/>
          <w:numId w:val="7"/>
        </w:numPr>
      </w:pPr>
      <w:r w:rsidRPr="00E642A4">
        <w:t>i.e per month for 22 days --------------------------.</w:t>
      </w:r>
    </w:p>
    <w:p w:rsidR="00033745" w:rsidRPr="00E642A4" w:rsidRDefault="00033745" w:rsidP="00033745">
      <w:pPr>
        <w:pStyle w:val="ListParagraph"/>
        <w:numPr>
          <w:ilvl w:val="0"/>
          <w:numId w:val="7"/>
        </w:numPr>
      </w:pPr>
      <w:r w:rsidRPr="00E642A4">
        <w:t>10 counseling sessions per month.</w:t>
      </w:r>
    </w:p>
    <w:p w:rsidR="00033745" w:rsidRPr="00E642A4" w:rsidRDefault="00033745" w:rsidP="00033745">
      <w:pPr>
        <w:pStyle w:val="ListParagraph"/>
        <w:numPr>
          <w:ilvl w:val="0"/>
          <w:numId w:val="7"/>
        </w:numPr>
      </w:pPr>
      <w:r w:rsidRPr="00E642A4">
        <w:t>Non-teaching staff --------.</w:t>
      </w:r>
    </w:p>
    <w:p w:rsidR="00033745" w:rsidRPr="00E642A4" w:rsidRDefault="00033745" w:rsidP="00033745">
      <w:pPr>
        <w:pStyle w:val="ListParagraph"/>
        <w:numPr>
          <w:ilvl w:val="0"/>
          <w:numId w:val="7"/>
        </w:numPr>
      </w:pPr>
      <w:r w:rsidRPr="00E642A4">
        <w:t>Other unforeseen expenses -----------------.</w:t>
      </w:r>
    </w:p>
    <w:p w:rsidR="00033745" w:rsidRPr="00472E6B" w:rsidRDefault="00033745" w:rsidP="00033745">
      <w:pPr>
        <w:pStyle w:val="ListParagraph"/>
        <w:numPr>
          <w:ilvl w:val="0"/>
          <w:numId w:val="7"/>
        </w:numPr>
      </w:pPr>
      <w:r w:rsidRPr="00E642A4">
        <w:t xml:space="preserve">Office staff --------------------------------------------- </w:t>
      </w:r>
      <w:r w:rsidRPr="00472E6B">
        <w:t xml:space="preserve">                                                                                                                                                                                                                                     </w:t>
      </w:r>
    </w:p>
    <w:p w:rsidR="00033745" w:rsidRPr="00472E6B" w:rsidRDefault="00033745" w:rsidP="00033745">
      <w:pPr>
        <w:pStyle w:val="Heading1"/>
        <w:numPr>
          <w:ilvl w:val="0"/>
          <w:numId w:val="0"/>
        </w:numPr>
        <w:rPr>
          <w:sz w:val="28"/>
          <w:szCs w:val="28"/>
        </w:rPr>
      </w:pPr>
      <w:r w:rsidRPr="00472E6B">
        <w:rPr>
          <w:sz w:val="28"/>
          <w:szCs w:val="28"/>
        </w:rPr>
        <w:t>AGRI-FORCE</w:t>
      </w:r>
    </w:p>
    <w:p w:rsidR="00033745" w:rsidRDefault="00033745" w:rsidP="00033745">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033745" w:rsidRPr="0052407A" w:rsidRDefault="00033745" w:rsidP="00033745">
      <w:pPr>
        <w:pStyle w:val="Heading1"/>
        <w:numPr>
          <w:ilvl w:val="0"/>
          <w:numId w:val="0"/>
        </w:numPr>
        <w:tabs>
          <w:tab w:val="left" w:pos="5100"/>
        </w:tabs>
        <w:ind w:left="432" w:hanging="432"/>
        <w:jc w:val="both"/>
        <w:rPr>
          <w:sz w:val="44"/>
          <w:szCs w:val="44"/>
        </w:rPr>
      </w:pPr>
      <w:r>
        <w:rPr>
          <w:b w:val="0"/>
          <w:sz w:val="24"/>
          <w:szCs w:val="24"/>
        </w:rPr>
        <w:lastRenderedPageBreak/>
        <w:t>The programme, which is also offered on line ()</w:t>
      </w:r>
      <w:hyperlink r:id="rId7" w:history="1">
        <w:r w:rsidRPr="00BA6ADA">
          <w:rPr>
            <w:rStyle w:val="Hyperlink"/>
            <w:rFonts w:eastAsiaTheme="majorEastAsia"/>
            <w:b w:val="0"/>
            <w:sz w:val="24"/>
            <w:szCs w:val="24"/>
          </w:rPr>
          <w:t>www.ignouonline.ac.in/soa</w:t>
        </w:r>
      </w:hyperlink>
      <w:r>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033745" w:rsidRDefault="00033745" w:rsidP="00033745">
      <w:pPr>
        <w:pStyle w:val="Heading1"/>
        <w:numPr>
          <w:ilvl w:val="0"/>
          <w:numId w:val="0"/>
        </w:numPr>
        <w:ind w:left="432" w:hanging="432"/>
        <w:jc w:val="both"/>
        <w:rPr>
          <w:b w:val="0"/>
          <w:sz w:val="24"/>
          <w:szCs w:val="24"/>
        </w:rPr>
      </w:pPr>
    </w:p>
    <w:p w:rsidR="00033745" w:rsidRDefault="00033745" w:rsidP="00033745">
      <w:pPr>
        <w:pStyle w:val="Heading1"/>
        <w:numPr>
          <w:ilvl w:val="0"/>
          <w:numId w:val="0"/>
        </w:numPr>
        <w:ind w:left="432" w:hanging="432"/>
        <w:jc w:val="both"/>
        <w:rPr>
          <w:b w:val="0"/>
          <w:sz w:val="24"/>
          <w:szCs w:val="24"/>
        </w:rPr>
      </w:pPr>
    </w:p>
    <w:p w:rsidR="00033745" w:rsidRDefault="00033745" w:rsidP="00033745">
      <w:pPr>
        <w:pStyle w:val="Heading1"/>
        <w:numPr>
          <w:ilvl w:val="0"/>
          <w:numId w:val="0"/>
        </w:numPr>
        <w:ind w:left="432" w:hanging="432"/>
        <w:jc w:val="both"/>
        <w:rPr>
          <w:b w:val="0"/>
          <w:sz w:val="24"/>
          <w:szCs w:val="24"/>
        </w:rPr>
      </w:pPr>
    </w:p>
    <w:p w:rsidR="00033745" w:rsidRDefault="00033745" w:rsidP="00033745">
      <w:pPr>
        <w:pStyle w:val="Heading1"/>
        <w:numPr>
          <w:ilvl w:val="0"/>
          <w:numId w:val="0"/>
        </w:numPr>
        <w:ind w:left="432" w:hanging="432"/>
        <w:jc w:val="both"/>
        <w:rPr>
          <w:b w:val="0"/>
          <w:sz w:val="24"/>
          <w:szCs w:val="24"/>
        </w:rPr>
      </w:pPr>
    </w:p>
    <w:p w:rsidR="00033745" w:rsidRDefault="00033745" w:rsidP="00033745">
      <w:pPr>
        <w:pStyle w:val="Heading1"/>
        <w:numPr>
          <w:ilvl w:val="0"/>
          <w:numId w:val="0"/>
        </w:numPr>
        <w:ind w:left="432" w:hanging="432"/>
        <w:jc w:val="both"/>
        <w:rPr>
          <w:b w:val="0"/>
          <w:sz w:val="24"/>
          <w:szCs w:val="24"/>
        </w:rPr>
      </w:pPr>
    </w:p>
    <w:p w:rsidR="00033745" w:rsidRDefault="00033745" w:rsidP="00033745">
      <w:pPr>
        <w:pStyle w:val="Heading1"/>
        <w:numPr>
          <w:ilvl w:val="0"/>
          <w:numId w:val="0"/>
        </w:numPr>
        <w:ind w:left="432" w:hanging="432"/>
        <w:jc w:val="both"/>
        <w:rPr>
          <w:b w:val="0"/>
          <w:sz w:val="24"/>
          <w:szCs w:val="24"/>
        </w:rPr>
      </w:pPr>
    </w:p>
    <w:p w:rsidR="00033745" w:rsidRDefault="00033745" w:rsidP="00033745">
      <w:pPr>
        <w:pStyle w:val="Heading1"/>
        <w:numPr>
          <w:ilvl w:val="0"/>
          <w:numId w:val="0"/>
        </w:numPr>
        <w:ind w:left="432" w:hanging="432"/>
        <w:jc w:val="both"/>
        <w:rPr>
          <w:b w:val="0"/>
          <w:sz w:val="24"/>
          <w:szCs w:val="24"/>
        </w:rPr>
      </w:pPr>
    </w:p>
    <w:p w:rsidR="00033745" w:rsidRDefault="00033745" w:rsidP="00033745">
      <w:pPr>
        <w:pStyle w:val="Heading1"/>
        <w:numPr>
          <w:ilvl w:val="0"/>
          <w:numId w:val="0"/>
        </w:numPr>
        <w:ind w:left="432" w:hanging="432"/>
        <w:jc w:val="both"/>
        <w:rPr>
          <w:b w:val="0"/>
          <w:sz w:val="24"/>
          <w:szCs w:val="24"/>
        </w:rPr>
      </w:pPr>
    </w:p>
    <w:p w:rsidR="00033745" w:rsidRDefault="00033745" w:rsidP="00033745">
      <w:pPr>
        <w:pStyle w:val="Heading1"/>
        <w:numPr>
          <w:ilvl w:val="0"/>
          <w:numId w:val="0"/>
        </w:numPr>
        <w:ind w:left="432" w:hanging="432"/>
        <w:jc w:val="both"/>
        <w:rPr>
          <w:b w:val="0"/>
          <w:sz w:val="24"/>
          <w:szCs w:val="24"/>
        </w:rPr>
      </w:pPr>
    </w:p>
    <w:p w:rsidR="00033745" w:rsidRDefault="00033745" w:rsidP="00033745">
      <w:pPr>
        <w:pStyle w:val="Heading1"/>
        <w:numPr>
          <w:ilvl w:val="0"/>
          <w:numId w:val="0"/>
        </w:numPr>
        <w:ind w:left="432" w:hanging="432"/>
        <w:jc w:val="both"/>
        <w:rPr>
          <w:b w:val="0"/>
          <w:sz w:val="24"/>
          <w:szCs w:val="24"/>
        </w:rPr>
      </w:pPr>
    </w:p>
    <w:p w:rsidR="00033745" w:rsidRDefault="00033745" w:rsidP="00033745">
      <w:pPr>
        <w:pStyle w:val="Heading1"/>
        <w:numPr>
          <w:ilvl w:val="0"/>
          <w:numId w:val="0"/>
        </w:numPr>
        <w:ind w:left="432" w:hanging="432"/>
        <w:jc w:val="both"/>
        <w:rPr>
          <w:b w:val="0"/>
          <w:sz w:val="24"/>
          <w:szCs w:val="24"/>
        </w:rPr>
      </w:pPr>
    </w:p>
    <w:p w:rsidR="00033745" w:rsidRPr="0052407A" w:rsidRDefault="00033745" w:rsidP="00033745">
      <w:pPr>
        <w:pStyle w:val="Heading1"/>
        <w:numPr>
          <w:ilvl w:val="0"/>
          <w:numId w:val="0"/>
        </w:numPr>
        <w:ind w:left="432" w:hanging="432"/>
        <w:jc w:val="both"/>
        <w:rPr>
          <w:b w:val="0"/>
          <w:sz w:val="24"/>
          <w:szCs w:val="24"/>
        </w:rPr>
      </w:pPr>
    </w:p>
    <w:p w:rsidR="00033745" w:rsidRPr="00472E6B" w:rsidRDefault="00033745" w:rsidP="00033745">
      <w:pPr>
        <w:jc w:val="both"/>
        <w:rPr>
          <w:b/>
          <w:sz w:val="28"/>
          <w:szCs w:val="28"/>
        </w:rPr>
      </w:pPr>
      <w:r w:rsidRPr="00472E6B">
        <w:rPr>
          <w:b/>
          <w:sz w:val="28"/>
          <w:szCs w:val="28"/>
        </w:rPr>
        <w:t>EARTH SCOPE</w:t>
      </w:r>
    </w:p>
    <w:p w:rsidR="00033745" w:rsidRPr="0027673F" w:rsidRDefault="00033745" w:rsidP="00033745">
      <w:pPr>
        <w:pStyle w:val="ListParagraph"/>
        <w:numPr>
          <w:ilvl w:val="0"/>
          <w:numId w:val="7"/>
        </w:numPr>
        <w:rPr>
          <w:b/>
        </w:rPr>
      </w:pPr>
      <w:r>
        <w:t>Earth science is the broadest in scope among the natural sciences.</w:t>
      </w:r>
    </w:p>
    <w:p w:rsidR="00033745" w:rsidRDefault="00033745" w:rsidP="00033745">
      <w:pPr>
        <w:pStyle w:val="ListParagraph"/>
        <w:numPr>
          <w:ilvl w:val="0"/>
          <w:numId w:val="7"/>
        </w:numPr>
      </w:pPr>
      <w:r w:rsidRPr="0027673F">
        <w:t>Brock (land)</w:t>
      </w:r>
      <w:r>
        <w:t>, ocean, air and living organisms interact through physical, chemical and biological processes that move materials and energy on the Earth.</w:t>
      </w:r>
    </w:p>
    <w:p w:rsidR="00033745" w:rsidRDefault="00033745" w:rsidP="00033745">
      <w:pPr>
        <w:pStyle w:val="ListParagraph"/>
        <w:numPr>
          <w:ilvl w:val="0"/>
          <w:numId w:val="7"/>
        </w:numPr>
      </w:pPr>
      <w:r>
        <w:lastRenderedPageBreak/>
        <w:t>This subject thus gives full understanding of the natural world we live in.</w:t>
      </w:r>
    </w:p>
    <w:p w:rsidR="00033745" w:rsidRDefault="00033745" w:rsidP="00033745">
      <w:pPr>
        <w:pStyle w:val="ListParagraph"/>
        <w:numPr>
          <w:ilvl w:val="0"/>
          <w:numId w:val="7"/>
        </w:numPr>
      </w:pPr>
      <w:r>
        <w:t>Geo-sciences address ideological challenges and social issues.</w:t>
      </w:r>
    </w:p>
    <w:p w:rsidR="00033745" w:rsidRDefault="00033745" w:rsidP="00033745">
      <w:pPr>
        <w:pStyle w:val="ListParagraph"/>
        <w:numPr>
          <w:ilvl w:val="0"/>
          <w:numId w:val="7"/>
        </w:numPr>
      </w:pPr>
      <w:r>
        <w:t>Vital industries like oil and mining need interaction with geoscientists for their developments.</w:t>
      </w:r>
    </w:p>
    <w:p w:rsidR="00033745" w:rsidRDefault="00033745" w:rsidP="00033745">
      <w:pPr>
        <w:pStyle w:val="ListParagraph"/>
        <w:numPr>
          <w:ilvl w:val="0"/>
          <w:numId w:val="7"/>
        </w:numPr>
      </w:pPr>
      <w:r>
        <w:t>Hence, there stands a need to build strong departments of Earth science with sustained leadership.</w:t>
      </w:r>
    </w:p>
    <w:p w:rsidR="00033745" w:rsidRPr="003B2AF5" w:rsidRDefault="00033745" w:rsidP="00033745">
      <w:pPr>
        <w:jc w:val="both"/>
        <w:rPr>
          <w:sz w:val="24"/>
          <w:szCs w:val="24"/>
        </w:rPr>
      </w:pPr>
      <w:r w:rsidRPr="003B2AF5">
        <w:rPr>
          <w:b/>
          <w:sz w:val="24"/>
          <w:szCs w:val="24"/>
        </w:rPr>
        <w:t>Subject Areas</w:t>
      </w:r>
      <w:r w:rsidRPr="003B2AF5">
        <w:rPr>
          <w:sz w:val="24"/>
          <w:szCs w:val="24"/>
        </w:rPr>
        <w:t xml:space="preserve"> </w:t>
      </w:r>
    </w:p>
    <w:p w:rsidR="00033745" w:rsidRDefault="00033745" w:rsidP="00033745">
      <w:pPr>
        <w:pStyle w:val="ListParagraph"/>
        <w:numPr>
          <w:ilvl w:val="0"/>
          <w:numId w:val="7"/>
        </w:numPr>
      </w:pPr>
      <w:r>
        <w:t>Geosciences falls under three categories</w:t>
      </w:r>
    </w:p>
    <w:p w:rsidR="00033745" w:rsidRDefault="00033745" w:rsidP="00033745">
      <w:pPr>
        <w:pStyle w:val="ListParagraph"/>
        <w:numPr>
          <w:ilvl w:val="0"/>
          <w:numId w:val="7"/>
        </w:numPr>
      </w:pPr>
      <w:r>
        <w:t>Academic/research (for example, understanding origin and distribution of resources).</w:t>
      </w:r>
    </w:p>
    <w:p w:rsidR="00033745" w:rsidRDefault="00033745" w:rsidP="00033745">
      <w:pPr>
        <w:pStyle w:val="ListParagraph"/>
        <w:numPr>
          <w:ilvl w:val="0"/>
          <w:numId w:val="7"/>
        </w:numPr>
      </w:pPr>
      <w:r>
        <w:t>Developmental (making roads, bridges, dams etc.).</w:t>
      </w:r>
    </w:p>
    <w:p w:rsidR="00033745" w:rsidRDefault="00033745" w:rsidP="00033745">
      <w:pPr>
        <w:pStyle w:val="ListParagraph"/>
        <w:numPr>
          <w:ilvl w:val="0"/>
          <w:numId w:val="7"/>
        </w:numPr>
      </w:pPr>
      <w:r>
        <w:t>Awareness (global warming, climate, water and environment).</w:t>
      </w:r>
    </w:p>
    <w:p w:rsidR="00033745" w:rsidRPr="00AE376C" w:rsidRDefault="00033745" w:rsidP="00033745">
      <w:pPr>
        <w:pStyle w:val="ListParagraph"/>
        <w:numPr>
          <w:ilvl w:val="0"/>
          <w:numId w:val="7"/>
        </w:numPr>
      </w:pPr>
      <w:r w:rsidRPr="00AE376C">
        <w:t>Academic scenario</w:t>
      </w:r>
    </w:p>
    <w:p w:rsidR="00033745" w:rsidRPr="00AE376C" w:rsidRDefault="00033745" w:rsidP="00033745">
      <w:pPr>
        <w:pStyle w:val="ListParagraph"/>
        <w:numPr>
          <w:ilvl w:val="0"/>
          <w:numId w:val="7"/>
        </w:numPr>
        <w:rPr>
          <w:b/>
        </w:rPr>
      </w:pPr>
      <w:r>
        <w:t>The subject is offered after 10+2, although some knowledge about rocks, fossils and environment is integrated into general science courses in schools.</w:t>
      </w:r>
    </w:p>
    <w:p w:rsidR="00033745" w:rsidRPr="00AE376C" w:rsidRDefault="00033745" w:rsidP="00033745">
      <w:pPr>
        <w:pStyle w:val="ListParagraph"/>
        <w:numPr>
          <w:ilvl w:val="0"/>
          <w:numId w:val="7"/>
        </w:numPr>
        <w:rPr>
          <w:b/>
        </w:rPr>
      </w:pPr>
      <w:r>
        <w:t xml:space="preserve">Standardized tests for colleges do not list geosciences. </w:t>
      </w:r>
    </w:p>
    <w:p w:rsidR="00033745" w:rsidRPr="00D53362" w:rsidRDefault="00033745" w:rsidP="00033745">
      <w:pPr>
        <w:pStyle w:val="ListParagraph"/>
        <w:numPr>
          <w:ilvl w:val="0"/>
          <w:numId w:val="7"/>
        </w:numPr>
        <w:rPr>
          <w:b/>
        </w:rPr>
      </w:pPr>
      <w:r>
        <w:t>In some universities, the subject is introduced at the undergraduate level with other science subjects.</w:t>
      </w:r>
    </w:p>
    <w:p w:rsidR="00033745" w:rsidRPr="00FF574C" w:rsidRDefault="00033745" w:rsidP="00033745">
      <w:pPr>
        <w:pStyle w:val="ListParagraph"/>
        <w:numPr>
          <w:ilvl w:val="0"/>
          <w:numId w:val="7"/>
        </w:numPr>
        <w:rPr>
          <w:b/>
        </w:rPr>
      </w:pPr>
      <w:r>
        <w:t>Postgraduate education in earth science leads to an M.Sc. in Geology /Geo-physics.</w:t>
      </w:r>
    </w:p>
    <w:p w:rsidR="00033745" w:rsidRPr="00FF574C" w:rsidRDefault="00033745" w:rsidP="00033745">
      <w:pPr>
        <w:pStyle w:val="ListParagraph"/>
        <w:numPr>
          <w:ilvl w:val="0"/>
          <w:numId w:val="7"/>
        </w:numPr>
        <w:rPr>
          <w:b/>
        </w:rPr>
      </w:pPr>
      <w:r>
        <w:t>IITs at Kharagpur, Mumbai, Roorkee and Bhubaneswar have full flagged departments of earth sciences where admissions are made on the basis of JEE results.</w:t>
      </w:r>
    </w:p>
    <w:p w:rsidR="00033745" w:rsidRPr="00396DAB" w:rsidRDefault="00033745" w:rsidP="00033745">
      <w:pPr>
        <w:pStyle w:val="ListParagraph"/>
        <w:numPr>
          <w:ilvl w:val="0"/>
          <w:numId w:val="7"/>
        </w:numPr>
        <w:rPr>
          <w:b/>
        </w:rPr>
      </w:pPr>
      <w:r>
        <w:t>Earth science is a part of BS-MS five year duel degree programme in some of the recently-established IIRSER (Indian Institute of Science Education and Research), particularly in Kolkata, Mohali and Theruvanathapuram.</w:t>
      </w:r>
    </w:p>
    <w:p w:rsidR="00033745" w:rsidRPr="00FF574C" w:rsidRDefault="00033745" w:rsidP="00033745">
      <w:pPr>
        <w:pStyle w:val="ListParagraph"/>
        <w:numPr>
          <w:ilvl w:val="0"/>
          <w:numId w:val="7"/>
        </w:numPr>
      </w:pPr>
    </w:p>
    <w:p w:rsidR="00033745" w:rsidRDefault="00033745" w:rsidP="00033745">
      <w:pPr>
        <w:pStyle w:val="Heading1"/>
        <w:numPr>
          <w:ilvl w:val="0"/>
          <w:numId w:val="0"/>
        </w:numPr>
        <w:ind w:left="432"/>
      </w:pPr>
      <w:r>
        <w:lastRenderedPageBreak/>
        <w:t>………………………………………………</w:t>
      </w:r>
    </w:p>
    <w:p w:rsidR="00033745" w:rsidRPr="00B16EDF" w:rsidRDefault="00033745" w:rsidP="00033745">
      <w:pPr>
        <w:pStyle w:val="Heading1"/>
        <w:numPr>
          <w:ilvl w:val="0"/>
          <w:numId w:val="0"/>
        </w:numPr>
        <w:ind w:left="432"/>
        <w:rPr>
          <w:sz w:val="24"/>
          <w:szCs w:val="24"/>
        </w:rPr>
      </w:pPr>
    </w:p>
    <w:p w:rsidR="00033745" w:rsidRPr="00B16EDF" w:rsidRDefault="00033745" w:rsidP="00033745">
      <w:pPr>
        <w:pStyle w:val="Heading1"/>
        <w:numPr>
          <w:ilvl w:val="0"/>
          <w:numId w:val="0"/>
        </w:numPr>
        <w:ind w:left="432"/>
        <w:rPr>
          <w:b w:val="0"/>
          <w:sz w:val="44"/>
          <w:szCs w:val="44"/>
        </w:rPr>
      </w:pPr>
      <w:r>
        <w:rPr>
          <w:b w:val="0"/>
          <w:sz w:val="44"/>
          <w:szCs w:val="44"/>
        </w:rPr>
        <w:t>Off-beat careers</w:t>
      </w:r>
    </w:p>
    <w:p w:rsidR="00033745" w:rsidRDefault="00033745" w:rsidP="00033745">
      <w:pPr>
        <w:pStyle w:val="Heading1"/>
        <w:numPr>
          <w:ilvl w:val="0"/>
          <w:numId w:val="0"/>
        </w:numPr>
        <w:ind w:left="432"/>
        <w:jc w:val="both"/>
        <w:rPr>
          <w:b w:val="0"/>
          <w:sz w:val="24"/>
          <w:szCs w:val="24"/>
        </w:rPr>
      </w:pPr>
      <w:r w:rsidRPr="00B16EDF">
        <w:rPr>
          <w:b w:val="0"/>
          <w:sz w:val="24"/>
          <w:szCs w:val="24"/>
        </w:rPr>
        <w:t>G</w:t>
      </w:r>
      <w:r>
        <w:rPr>
          <w:b w:val="0"/>
          <w:sz w:val="24"/>
          <w:szCs w:val="24"/>
        </w:rPr>
        <w:t xml:space="preserve">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033745" w:rsidRDefault="00033745" w:rsidP="00033745">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next 10 years. Let us look at some interesting careers which are paved by the passion of the out-of-the-box thinkers.</w:t>
      </w:r>
    </w:p>
    <w:p w:rsidR="00033745" w:rsidRDefault="00033745" w:rsidP="00033745">
      <w:pPr>
        <w:pStyle w:val="Heading1"/>
        <w:numPr>
          <w:ilvl w:val="0"/>
          <w:numId w:val="2"/>
        </w:numPr>
        <w:jc w:val="both"/>
        <w:rPr>
          <w:sz w:val="24"/>
          <w:szCs w:val="24"/>
        </w:rPr>
      </w:pPr>
      <w:r w:rsidRPr="00EB662C">
        <w:rPr>
          <w:sz w:val="24"/>
          <w:szCs w:val="24"/>
        </w:rPr>
        <w:t>Cartoonist</w:t>
      </w:r>
      <w:r>
        <w:rPr>
          <w:sz w:val="24"/>
          <w:szCs w:val="24"/>
        </w:rPr>
        <w:t xml:space="preserve"> </w:t>
      </w:r>
    </w:p>
    <w:p w:rsidR="00033745" w:rsidRPr="00EB662C" w:rsidRDefault="00033745" w:rsidP="00033745">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033745" w:rsidRDefault="00033745" w:rsidP="00033745">
      <w:pPr>
        <w:pStyle w:val="Heading1"/>
        <w:numPr>
          <w:ilvl w:val="0"/>
          <w:numId w:val="2"/>
        </w:numPr>
        <w:jc w:val="both"/>
        <w:rPr>
          <w:sz w:val="24"/>
          <w:szCs w:val="24"/>
        </w:rPr>
      </w:pPr>
      <w:r w:rsidRPr="00C2496B">
        <w:rPr>
          <w:sz w:val="24"/>
          <w:szCs w:val="24"/>
        </w:rPr>
        <w:t>Calligrapher:</w:t>
      </w:r>
    </w:p>
    <w:p w:rsidR="00033745" w:rsidRPr="00EB662C" w:rsidRDefault="00033745" w:rsidP="00033745">
      <w:pPr>
        <w:pStyle w:val="Heading1"/>
        <w:numPr>
          <w:ilvl w:val="0"/>
          <w:numId w:val="0"/>
        </w:numPr>
        <w:ind w:left="720"/>
        <w:jc w:val="both"/>
        <w:rPr>
          <w:sz w:val="24"/>
          <w:szCs w:val="24"/>
        </w:rPr>
      </w:pPr>
      <w:r w:rsidRPr="00EB662C">
        <w:rPr>
          <w:b w:val="0"/>
          <w:sz w:val="24"/>
          <w:szCs w:val="24"/>
        </w:rPr>
        <w:lastRenderedPageBreak/>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EB662C">
        <w:rPr>
          <w:i/>
          <w:sz w:val="24"/>
          <w:szCs w:val="24"/>
        </w:rPr>
        <w:t>The word calligraphy is formed from two Greek words, ‘kalli’ i.e. beautiful and ‘graphy’ means writing.</w:t>
      </w:r>
      <w:r w:rsidRPr="00EB662C">
        <w:rPr>
          <w:b w:val="0"/>
          <w:sz w:val="24"/>
          <w:szCs w:val="24"/>
        </w:rPr>
        <w:t xml:space="preserve"> “The beautiful writing”.</w:t>
      </w:r>
    </w:p>
    <w:p w:rsidR="00033745" w:rsidRDefault="00033745" w:rsidP="00033745">
      <w:pPr>
        <w:pStyle w:val="Heading1"/>
        <w:numPr>
          <w:ilvl w:val="0"/>
          <w:numId w:val="2"/>
        </w:numPr>
        <w:jc w:val="both"/>
        <w:rPr>
          <w:sz w:val="24"/>
          <w:szCs w:val="24"/>
        </w:rPr>
      </w:pPr>
      <w:r w:rsidRPr="00EB662C">
        <w:rPr>
          <w:sz w:val="24"/>
          <w:szCs w:val="24"/>
        </w:rPr>
        <w:t>System Analyst</w:t>
      </w:r>
    </w:p>
    <w:p w:rsidR="00033745" w:rsidRPr="00232DDE" w:rsidRDefault="00033745" w:rsidP="00033745">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w:t>
      </w:r>
      <w:r w:rsidRPr="00232DDE">
        <w:rPr>
          <w:b w:val="0"/>
          <w:sz w:val="24"/>
          <w:szCs w:val="24"/>
        </w:rPr>
        <w:t xml:space="preserve"> </w:t>
      </w:r>
    </w:p>
    <w:p w:rsidR="00033745" w:rsidRPr="00C6669C" w:rsidRDefault="00033745" w:rsidP="00033745">
      <w:pPr>
        <w:pStyle w:val="Heading1"/>
        <w:numPr>
          <w:ilvl w:val="0"/>
          <w:numId w:val="2"/>
        </w:numPr>
        <w:jc w:val="both"/>
        <w:rPr>
          <w:b w:val="0"/>
          <w:sz w:val="24"/>
          <w:szCs w:val="24"/>
        </w:rPr>
      </w:pPr>
      <w:r w:rsidRPr="00EB662C">
        <w:rPr>
          <w:sz w:val="24"/>
          <w:szCs w:val="24"/>
        </w:rPr>
        <w:t>Food blogging</w:t>
      </w:r>
    </w:p>
    <w:p w:rsidR="00033745" w:rsidRPr="00B033C2" w:rsidRDefault="00033745" w:rsidP="00033745">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033745" w:rsidRPr="00265443" w:rsidRDefault="00033745" w:rsidP="00033745">
      <w:pPr>
        <w:pStyle w:val="Heading1"/>
        <w:numPr>
          <w:ilvl w:val="0"/>
          <w:numId w:val="2"/>
        </w:numPr>
        <w:jc w:val="both"/>
        <w:rPr>
          <w:b w:val="0"/>
          <w:sz w:val="24"/>
          <w:szCs w:val="24"/>
        </w:rPr>
      </w:pPr>
      <w:r w:rsidRPr="00EB662C">
        <w:rPr>
          <w:sz w:val="24"/>
          <w:szCs w:val="24"/>
        </w:rPr>
        <w:t>Jewelry</w:t>
      </w:r>
      <w:r>
        <w:rPr>
          <w:sz w:val="24"/>
          <w:szCs w:val="24"/>
        </w:rPr>
        <w:t xml:space="preserve"> designer</w:t>
      </w:r>
      <w:r w:rsidRPr="00EB662C">
        <w:rPr>
          <w:sz w:val="24"/>
          <w:szCs w:val="24"/>
        </w:rPr>
        <w:t xml:space="preserve"> </w:t>
      </w:r>
    </w:p>
    <w:p w:rsidR="00033745" w:rsidRPr="00B033C2" w:rsidRDefault="00033745" w:rsidP="00033745">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w:t>
      </w:r>
      <w:r>
        <w:rPr>
          <w:b w:val="0"/>
          <w:sz w:val="24"/>
          <w:szCs w:val="24"/>
        </w:rPr>
        <w:lastRenderedPageBreak/>
        <w:t>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033745" w:rsidRPr="001C4373" w:rsidRDefault="00033745" w:rsidP="00033745">
      <w:pPr>
        <w:pStyle w:val="Heading1"/>
        <w:numPr>
          <w:ilvl w:val="0"/>
          <w:numId w:val="2"/>
        </w:numPr>
        <w:jc w:val="both"/>
        <w:rPr>
          <w:sz w:val="24"/>
          <w:szCs w:val="24"/>
        </w:rPr>
      </w:pPr>
      <w:r w:rsidRPr="00EB662C">
        <w:rPr>
          <w:sz w:val="24"/>
          <w:szCs w:val="24"/>
        </w:rPr>
        <w:t>Fitness experts</w:t>
      </w:r>
      <w:r>
        <w:rPr>
          <w:sz w:val="24"/>
          <w:szCs w:val="24"/>
        </w:rPr>
        <w:t>/personal trainer</w:t>
      </w:r>
    </w:p>
    <w:p w:rsidR="00033745" w:rsidRPr="001C4373" w:rsidRDefault="00033745" w:rsidP="00033745">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033745" w:rsidRDefault="00033745" w:rsidP="00033745">
      <w:pPr>
        <w:pStyle w:val="Heading1"/>
        <w:numPr>
          <w:ilvl w:val="0"/>
          <w:numId w:val="2"/>
        </w:numPr>
        <w:jc w:val="both"/>
        <w:rPr>
          <w:sz w:val="24"/>
          <w:szCs w:val="24"/>
        </w:rPr>
      </w:pPr>
      <w:r w:rsidRPr="00EB662C">
        <w:rPr>
          <w:sz w:val="24"/>
          <w:szCs w:val="24"/>
        </w:rPr>
        <w:t>Travel planners</w:t>
      </w:r>
      <w:r>
        <w:rPr>
          <w:sz w:val="24"/>
          <w:szCs w:val="24"/>
        </w:rPr>
        <w:t>.</w:t>
      </w:r>
    </w:p>
    <w:p w:rsidR="00033745" w:rsidRDefault="00033745" w:rsidP="00033745">
      <w:pPr>
        <w:pStyle w:val="Heading1"/>
        <w:numPr>
          <w:ilvl w:val="0"/>
          <w:numId w:val="0"/>
        </w:numPr>
        <w:ind w:left="720"/>
        <w:jc w:val="both"/>
        <w:rPr>
          <w:sz w:val="24"/>
          <w:szCs w:val="24"/>
        </w:rPr>
      </w:pPr>
      <w:r>
        <w:rPr>
          <w:sz w:val="24"/>
          <w:szCs w:val="24"/>
        </w:rPr>
        <w:t>If you want to start a successful independent travel agency</w:t>
      </w:r>
    </w:p>
    <w:p w:rsidR="00033745" w:rsidRDefault="00033745" w:rsidP="00033745">
      <w:pPr>
        <w:pStyle w:val="Heading1"/>
        <w:numPr>
          <w:ilvl w:val="0"/>
          <w:numId w:val="3"/>
        </w:numPr>
        <w:jc w:val="both"/>
        <w:rPr>
          <w:b w:val="0"/>
          <w:sz w:val="24"/>
          <w:szCs w:val="24"/>
        </w:rPr>
      </w:pPr>
      <w:r>
        <w:rPr>
          <w:b w:val="0"/>
          <w:sz w:val="24"/>
          <w:szCs w:val="24"/>
        </w:rPr>
        <w:t>Connect with a host agency. One of the best tips is to connect with a host agency to begin a career as an independent</w:t>
      </w:r>
      <w:r>
        <w:rPr>
          <w:sz w:val="24"/>
          <w:szCs w:val="24"/>
        </w:rPr>
        <w:t xml:space="preserve"> travel agent.</w:t>
      </w:r>
      <w:r>
        <w:rPr>
          <w:b w:val="0"/>
          <w:sz w:val="24"/>
          <w:szCs w:val="24"/>
        </w:rPr>
        <w:t xml:space="preserve"> </w:t>
      </w:r>
    </w:p>
    <w:p w:rsidR="00033745" w:rsidRDefault="00033745" w:rsidP="00033745">
      <w:pPr>
        <w:pStyle w:val="Heading1"/>
        <w:numPr>
          <w:ilvl w:val="0"/>
          <w:numId w:val="3"/>
        </w:numPr>
        <w:jc w:val="both"/>
        <w:rPr>
          <w:b w:val="0"/>
          <w:sz w:val="24"/>
          <w:szCs w:val="24"/>
        </w:rPr>
      </w:pPr>
      <w:r>
        <w:rPr>
          <w:b w:val="0"/>
          <w:sz w:val="24"/>
          <w:szCs w:val="24"/>
        </w:rPr>
        <w:t>Make sure that you get the necessary training</w:t>
      </w:r>
    </w:p>
    <w:p w:rsidR="00033745" w:rsidRDefault="00033745" w:rsidP="00033745">
      <w:pPr>
        <w:pStyle w:val="Heading1"/>
        <w:numPr>
          <w:ilvl w:val="0"/>
          <w:numId w:val="3"/>
        </w:numPr>
        <w:jc w:val="both"/>
        <w:rPr>
          <w:b w:val="0"/>
          <w:sz w:val="24"/>
          <w:szCs w:val="24"/>
        </w:rPr>
      </w:pPr>
      <w:r>
        <w:rPr>
          <w:b w:val="0"/>
          <w:sz w:val="24"/>
          <w:szCs w:val="24"/>
        </w:rPr>
        <w:t>Develop a Niche Market.</w:t>
      </w:r>
    </w:p>
    <w:p w:rsidR="00033745" w:rsidRDefault="00033745" w:rsidP="00033745">
      <w:pPr>
        <w:pStyle w:val="Heading1"/>
        <w:numPr>
          <w:ilvl w:val="0"/>
          <w:numId w:val="3"/>
        </w:numPr>
        <w:jc w:val="both"/>
        <w:rPr>
          <w:b w:val="0"/>
          <w:sz w:val="24"/>
          <w:szCs w:val="24"/>
        </w:rPr>
      </w:pPr>
      <w:r>
        <w:rPr>
          <w:b w:val="0"/>
          <w:sz w:val="24"/>
          <w:szCs w:val="24"/>
        </w:rPr>
        <w:t>Become the expert</w:t>
      </w:r>
    </w:p>
    <w:p w:rsidR="00033745" w:rsidRPr="007363AF" w:rsidRDefault="00033745" w:rsidP="00033745">
      <w:pPr>
        <w:pStyle w:val="Heading1"/>
        <w:numPr>
          <w:ilvl w:val="0"/>
          <w:numId w:val="3"/>
        </w:numPr>
        <w:jc w:val="both"/>
        <w:rPr>
          <w:b w:val="0"/>
          <w:sz w:val="24"/>
          <w:szCs w:val="24"/>
        </w:rPr>
      </w:pPr>
      <w:r>
        <w:rPr>
          <w:b w:val="0"/>
          <w:sz w:val="24"/>
          <w:szCs w:val="24"/>
        </w:rPr>
        <w:t>Give your customers the service you may want for yourself.</w:t>
      </w:r>
    </w:p>
    <w:p w:rsidR="00033745" w:rsidRPr="007363AF" w:rsidRDefault="00033745" w:rsidP="00033745">
      <w:pPr>
        <w:pStyle w:val="Heading1"/>
        <w:numPr>
          <w:ilvl w:val="0"/>
          <w:numId w:val="2"/>
        </w:numPr>
        <w:jc w:val="both"/>
        <w:rPr>
          <w:sz w:val="24"/>
          <w:szCs w:val="24"/>
        </w:rPr>
      </w:pPr>
      <w:r w:rsidRPr="00EB662C">
        <w:rPr>
          <w:sz w:val="24"/>
          <w:szCs w:val="24"/>
        </w:rPr>
        <w:t>Skin-care specialist</w:t>
      </w:r>
      <w:r>
        <w:rPr>
          <w:sz w:val="24"/>
          <w:szCs w:val="24"/>
        </w:rPr>
        <w:t xml:space="preserve">: </w:t>
      </w:r>
      <w:r w:rsidRPr="007363AF">
        <w:rPr>
          <w:sz w:val="24"/>
          <w:szCs w:val="24"/>
        </w:rPr>
        <w:t>A Cosmetology Education</w:t>
      </w:r>
    </w:p>
    <w:p w:rsidR="00033745" w:rsidRPr="007363AF" w:rsidRDefault="00033745" w:rsidP="00033745">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 xml:space="preserve">or esthetician, you need an education, but not a traditional college degree like an associate’s, bachelors or master’s degree. Instead you will need specialized training in the field of professional </w:t>
      </w:r>
      <w:r>
        <w:rPr>
          <w:sz w:val="24"/>
          <w:szCs w:val="24"/>
        </w:rPr>
        <w:t xml:space="preserve">skincare </w:t>
      </w:r>
      <w:r>
        <w:rPr>
          <w:b w:val="0"/>
          <w:sz w:val="24"/>
          <w:szCs w:val="24"/>
        </w:rPr>
        <w:t xml:space="preserve">training school. </w:t>
      </w:r>
      <w:r>
        <w:rPr>
          <w:sz w:val="24"/>
          <w:szCs w:val="24"/>
        </w:rPr>
        <w:t xml:space="preserve"> </w:t>
      </w:r>
    </w:p>
    <w:p w:rsidR="00033745" w:rsidRDefault="00033745" w:rsidP="00033745">
      <w:pPr>
        <w:pStyle w:val="Heading1"/>
        <w:numPr>
          <w:ilvl w:val="0"/>
          <w:numId w:val="2"/>
        </w:numPr>
        <w:jc w:val="both"/>
        <w:rPr>
          <w:sz w:val="24"/>
          <w:szCs w:val="24"/>
        </w:rPr>
      </w:pPr>
      <w:r w:rsidRPr="00EB662C">
        <w:rPr>
          <w:sz w:val="24"/>
          <w:szCs w:val="24"/>
        </w:rPr>
        <w:t>Athlete trainer</w:t>
      </w:r>
    </w:p>
    <w:p w:rsidR="00033745" w:rsidRDefault="00033745" w:rsidP="00033745">
      <w:pPr>
        <w:pStyle w:val="Heading1"/>
        <w:numPr>
          <w:ilvl w:val="0"/>
          <w:numId w:val="4"/>
        </w:numPr>
        <w:jc w:val="both"/>
        <w:rPr>
          <w:b w:val="0"/>
          <w:sz w:val="24"/>
          <w:szCs w:val="24"/>
        </w:rPr>
      </w:pPr>
      <w:r>
        <w:rPr>
          <w:sz w:val="24"/>
          <w:szCs w:val="24"/>
        </w:rPr>
        <w:lastRenderedPageBreak/>
        <w:t xml:space="preserve">An Athlete-trainer </w:t>
      </w:r>
      <w:r>
        <w:rPr>
          <w:b w:val="0"/>
          <w:sz w:val="24"/>
          <w:szCs w:val="24"/>
        </w:rPr>
        <w:t>requires a bachelor’s degree or preferably a master’s degree in athletic training.</w:t>
      </w:r>
    </w:p>
    <w:p w:rsidR="00033745" w:rsidRDefault="00033745" w:rsidP="00033745">
      <w:pPr>
        <w:pStyle w:val="Heading1"/>
        <w:numPr>
          <w:ilvl w:val="0"/>
          <w:numId w:val="4"/>
        </w:numPr>
        <w:jc w:val="both"/>
        <w:rPr>
          <w:b w:val="0"/>
          <w:sz w:val="24"/>
          <w:szCs w:val="24"/>
        </w:rPr>
      </w:pPr>
      <w:r w:rsidRPr="008046DD">
        <w:rPr>
          <w:b w:val="0"/>
          <w:sz w:val="24"/>
          <w:szCs w:val="24"/>
        </w:rPr>
        <w:t>Gaining of experience is recommended</w:t>
      </w:r>
    </w:p>
    <w:p w:rsidR="00033745" w:rsidRDefault="00033745" w:rsidP="00033745">
      <w:pPr>
        <w:pStyle w:val="Heading1"/>
        <w:numPr>
          <w:ilvl w:val="0"/>
          <w:numId w:val="4"/>
        </w:numPr>
        <w:jc w:val="both"/>
        <w:rPr>
          <w:b w:val="0"/>
          <w:sz w:val="24"/>
          <w:szCs w:val="24"/>
        </w:rPr>
      </w:pPr>
      <w:r w:rsidRPr="008046DD">
        <w:rPr>
          <w:b w:val="0"/>
          <w:sz w:val="24"/>
          <w:szCs w:val="24"/>
        </w:rPr>
        <w:t>Obtain certification and licensure</w:t>
      </w:r>
    </w:p>
    <w:p w:rsidR="00033745" w:rsidRPr="008046DD" w:rsidRDefault="00033745" w:rsidP="00033745">
      <w:pPr>
        <w:pStyle w:val="Heading1"/>
        <w:numPr>
          <w:ilvl w:val="0"/>
          <w:numId w:val="5"/>
        </w:numPr>
        <w:jc w:val="both"/>
        <w:rPr>
          <w:sz w:val="24"/>
          <w:szCs w:val="24"/>
        </w:rPr>
      </w:pPr>
      <w:r>
        <w:rPr>
          <w:sz w:val="24"/>
          <w:szCs w:val="24"/>
        </w:rPr>
        <w:t xml:space="preserve">Degree level: </w:t>
      </w:r>
      <w:r>
        <w:rPr>
          <w:b w:val="0"/>
          <w:sz w:val="24"/>
          <w:szCs w:val="24"/>
        </w:rPr>
        <w:t>bachelor’s or master’s</w:t>
      </w:r>
    </w:p>
    <w:p w:rsidR="00033745" w:rsidRPr="009A0501" w:rsidRDefault="00033745" w:rsidP="00033745">
      <w:pPr>
        <w:pStyle w:val="Heading1"/>
        <w:numPr>
          <w:ilvl w:val="0"/>
          <w:numId w:val="5"/>
        </w:numPr>
        <w:jc w:val="both"/>
        <w:rPr>
          <w:sz w:val="24"/>
          <w:szCs w:val="24"/>
        </w:rPr>
      </w:pPr>
      <w:r>
        <w:rPr>
          <w:sz w:val="24"/>
          <w:szCs w:val="24"/>
        </w:rPr>
        <w:t xml:space="preserve">Degree field: </w:t>
      </w:r>
      <w:r>
        <w:rPr>
          <w:b w:val="0"/>
          <w:sz w:val="24"/>
          <w:szCs w:val="24"/>
        </w:rPr>
        <w:t>Athletic training</w:t>
      </w:r>
    </w:p>
    <w:p w:rsidR="00033745" w:rsidRPr="009A0501" w:rsidRDefault="00033745" w:rsidP="00033745">
      <w:pPr>
        <w:pStyle w:val="Heading1"/>
        <w:numPr>
          <w:ilvl w:val="0"/>
          <w:numId w:val="5"/>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033745" w:rsidRPr="009A0501" w:rsidRDefault="00033745" w:rsidP="00033745">
      <w:pPr>
        <w:pStyle w:val="Heading1"/>
        <w:numPr>
          <w:ilvl w:val="0"/>
          <w:numId w:val="5"/>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033745" w:rsidRPr="009A0501" w:rsidRDefault="00033745" w:rsidP="00033745">
      <w:pPr>
        <w:pStyle w:val="Heading1"/>
        <w:numPr>
          <w:ilvl w:val="0"/>
          <w:numId w:val="5"/>
        </w:numPr>
        <w:jc w:val="both"/>
        <w:rPr>
          <w:sz w:val="24"/>
          <w:szCs w:val="24"/>
        </w:rPr>
      </w:pPr>
      <w:r>
        <w:rPr>
          <w:sz w:val="24"/>
          <w:szCs w:val="24"/>
        </w:rPr>
        <w:t xml:space="preserve">Key skills: </w:t>
      </w:r>
      <w:r>
        <w:rPr>
          <w:b w:val="0"/>
          <w:sz w:val="24"/>
          <w:szCs w:val="24"/>
        </w:rPr>
        <w:t>Decision making; communication; interpersonal skills; detail oriented; compassion</w:t>
      </w:r>
    </w:p>
    <w:p w:rsidR="00033745" w:rsidRPr="009A0501" w:rsidRDefault="00033745" w:rsidP="00033745">
      <w:pPr>
        <w:pStyle w:val="Heading1"/>
        <w:numPr>
          <w:ilvl w:val="0"/>
          <w:numId w:val="0"/>
        </w:numPr>
        <w:ind w:left="360"/>
        <w:jc w:val="both"/>
        <w:rPr>
          <w:sz w:val="24"/>
          <w:szCs w:val="24"/>
        </w:rPr>
      </w:pPr>
    </w:p>
    <w:p w:rsidR="00033745" w:rsidRPr="006625AF" w:rsidRDefault="00033745" w:rsidP="00033745">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professions after 10+2 can easily make the way into any of these careers and find as the experience grows, provided there exists a zest for it. In other careers a UG or PG degree is required.</w:t>
      </w:r>
    </w:p>
    <w:p w:rsidR="00033745" w:rsidRDefault="00033745" w:rsidP="00033745">
      <w:pPr>
        <w:pStyle w:val="Heading1"/>
        <w:numPr>
          <w:ilvl w:val="0"/>
          <w:numId w:val="0"/>
        </w:numPr>
        <w:ind w:left="855"/>
        <w:jc w:val="both"/>
        <w:rPr>
          <w:b w:val="0"/>
          <w:sz w:val="24"/>
          <w:szCs w:val="24"/>
        </w:rPr>
      </w:pPr>
    </w:p>
    <w:p w:rsidR="00033745" w:rsidRPr="00B16EDF" w:rsidRDefault="00033745" w:rsidP="00033745">
      <w:pPr>
        <w:pStyle w:val="Heading1"/>
        <w:numPr>
          <w:ilvl w:val="0"/>
          <w:numId w:val="0"/>
        </w:numPr>
        <w:ind w:left="432"/>
        <w:rPr>
          <w:b w:val="0"/>
          <w:sz w:val="24"/>
          <w:szCs w:val="24"/>
        </w:rPr>
      </w:pPr>
    </w:p>
    <w:p w:rsidR="00033745" w:rsidRPr="00E642A4" w:rsidRDefault="00033745" w:rsidP="00033745">
      <w:pPr>
        <w:spacing w:line="240" w:lineRule="auto"/>
        <w:jc w:val="both"/>
        <w:rPr>
          <w:sz w:val="28"/>
          <w:szCs w:val="28"/>
        </w:rPr>
      </w:pPr>
      <w:r w:rsidRPr="00B16EDF">
        <w:rPr>
          <w:sz w:val="24"/>
          <w:szCs w:val="24"/>
        </w:rPr>
        <w:br/>
      </w:r>
      <w:r w:rsidRPr="00E642A4">
        <w:rPr>
          <w:sz w:val="24"/>
          <w:szCs w:val="24"/>
        </w:rPr>
        <w:t xml:space="preserve"> </w:t>
      </w:r>
    </w:p>
    <w:p w:rsidR="00033745" w:rsidRPr="00E642A4" w:rsidRDefault="00033745" w:rsidP="00033745">
      <w:pPr>
        <w:jc w:val="both"/>
        <w:rPr>
          <w:sz w:val="28"/>
          <w:szCs w:val="28"/>
        </w:rPr>
      </w:pPr>
    </w:p>
    <w:p w:rsidR="00033745" w:rsidRPr="00E642A4" w:rsidRDefault="00033745" w:rsidP="00033745">
      <w:pPr>
        <w:jc w:val="both"/>
        <w:rPr>
          <w:sz w:val="28"/>
          <w:szCs w:val="28"/>
        </w:rPr>
      </w:pPr>
    </w:p>
    <w:p w:rsidR="00033745" w:rsidRPr="00E642A4" w:rsidRDefault="00033745" w:rsidP="00033745">
      <w:pPr>
        <w:jc w:val="both"/>
        <w:rPr>
          <w:sz w:val="28"/>
          <w:szCs w:val="28"/>
        </w:rPr>
      </w:pPr>
    </w:p>
    <w:p w:rsidR="00033745" w:rsidRPr="00E642A4" w:rsidRDefault="00033745" w:rsidP="00033745">
      <w:pPr>
        <w:jc w:val="both"/>
        <w:rPr>
          <w:sz w:val="28"/>
          <w:szCs w:val="28"/>
        </w:rPr>
      </w:pPr>
    </w:p>
    <w:p w:rsidR="00033745" w:rsidRPr="00E2444D" w:rsidRDefault="00033745" w:rsidP="00033745"/>
    <w:p w:rsidR="00884658" w:rsidRDefault="00884658"/>
    <w:sectPr w:rsidR="00884658" w:rsidSect="000F7CAB">
      <w:headerReference w:type="default" r:id="rId8"/>
      <w:footerReference w:type="default" r:id="rId9"/>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ED1" w:rsidRDefault="00573ED1" w:rsidP="00DF14CA">
      <w:pPr>
        <w:spacing w:after="0" w:line="240" w:lineRule="auto"/>
      </w:pPr>
      <w:r>
        <w:separator/>
      </w:r>
    </w:p>
  </w:endnote>
  <w:endnote w:type="continuationSeparator" w:id="1">
    <w:p w:rsidR="00573ED1" w:rsidRDefault="00573ED1" w:rsidP="00DF14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130409" w:rsidRDefault="00573ED1" w:rsidP="000F7CAB">
        <w:pPr>
          <w:pStyle w:val="Footer"/>
        </w:pPr>
      </w:p>
      <w:p w:rsidR="00130409" w:rsidRDefault="00DF14CA">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ED1" w:rsidRDefault="00573ED1" w:rsidP="00DF14CA">
      <w:pPr>
        <w:spacing w:after="0" w:line="240" w:lineRule="auto"/>
      </w:pPr>
      <w:r>
        <w:separator/>
      </w:r>
    </w:p>
  </w:footnote>
  <w:footnote w:type="continuationSeparator" w:id="1">
    <w:p w:rsidR="00573ED1" w:rsidRDefault="00573ED1" w:rsidP="00DF14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130409" w:rsidRDefault="00DF14CA">
        <w:pPr>
          <w:pStyle w:val="Header"/>
          <w:jc w:val="right"/>
        </w:pPr>
        <w:r>
          <w:fldChar w:fldCharType="begin"/>
        </w:r>
        <w:r w:rsidR="00033745">
          <w:instrText xml:space="preserve"> PAGE   \* MERGEFORMAT </w:instrText>
        </w:r>
        <w:r>
          <w:fldChar w:fldCharType="separate"/>
        </w:r>
        <w:r w:rsidR="00FA0966">
          <w:rPr>
            <w:noProof/>
          </w:rPr>
          <w:t>7</w:t>
        </w:r>
        <w:r>
          <w:fldChar w:fldCharType="end"/>
        </w:r>
      </w:p>
    </w:sdtContent>
  </w:sdt>
  <w:p w:rsidR="00130409" w:rsidRDefault="00573ED1"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33745"/>
    <w:rsid w:val="000100F6"/>
    <w:rsid w:val="00033745"/>
    <w:rsid w:val="00135530"/>
    <w:rsid w:val="00573ED1"/>
    <w:rsid w:val="00884658"/>
    <w:rsid w:val="00DF14CA"/>
    <w:rsid w:val="00E83963"/>
    <w:rsid w:val="00FA0966"/>
    <w:rsid w:val="00FE0C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745"/>
  </w:style>
  <w:style w:type="paragraph" w:styleId="Heading1">
    <w:name w:val="heading 1"/>
    <w:basedOn w:val="Normal"/>
    <w:link w:val="Heading1Char"/>
    <w:uiPriority w:val="9"/>
    <w:qFormat/>
    <w:rsid w:val="00033745"/>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374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374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374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74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74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74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74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374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7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337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337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7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7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7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7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374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33745"/>
    <w:pPr>
      <w:numPr>
        <w:numId w:val="6"/>
      </w:numPr>
      <w:spacing w:line="240" w:lineRule="auto"/>
      <w:contextualSpacing/>
      <w:jc w:val="both"/>
    </w:pPr>
    <w:rPr>
      <w:sz w:val="24"/>
      <w:szCs w:val="24"/>
    </w:rPr>
  </w:style>
  <w:style w:type="paragraph" w:styleId="Footer">
    <w:name w:val="footer"/>
    <w:basedOn w:val="Normal"/>
    <w:link w:val="FooterChar"/>
    <w:uiPriority w:val="99"/>
    <w:unhideWhenUsed/>
    <w:rsid w:val="00033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745"/>
  </w:style>
  <w:style w:type="character" w:styleId="Hyperlink">
    <w:name w:val="Hyperlink"/>
    <w:basedOn w:val="DefaultParagraphFont"/>
    <w:uiPriority w:val="99"/>
    <w:unhideWhenUsed/>
    <w:rsid w:val="00033745"/>
    <w:rPr>
      <w:color w:val="0000FF" w:themeColor="hyperlink"/>
      <w:u w:val="single"/>
    </w:rPr>
  </w:style>
  <w:style w:type="paragraph" w:styleId="Header">
    <w:name w:val="header"/>
    <w:basedOn w:val="Normal"/>
    <w:link w:val="HeaderChar"/>
    <w:uiPriority w:val="99"/>
    <w:unhideWhenUsed/>
    <w:rsid w:val="00033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7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gnouonline.ac.in/so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cp:revision>
  <dcterms:created xsi:type="dcterms:W3CDTF">2020-05-16T11:31:00Z</dcterms:created>
  <dcterms:modified xsi:type="dcterms:W3CDTF">2020-06-21T14:24:00Z</dcterms:modified>
</cp:coreProperties>
</file>