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A57" w:rsidRPr="00521291" w:rsidRDefault="002502B7" w:rsidP="00CB7A57">
      <w:pPr>
        <w:rPr>
          <w:rFonts w:ascii="Times New Roman" w:hAnsi="Times New Roman" w:cs="Times New Roman"/>
          <w:b/>
          <w:sz w:val="28"/>
          <w:szCs w:val="28"/>
        </w:rPr>
      </w:pPr>
      <w:r>
        <w:rPr>
          <w:rFonts w:ascii="Times New Roman" w:hAnsi="Times New Roman" w:cs="Times New Roman"/>
          <w:b/>
          <w:sz w:val="28"/>
          <w:szCs w:val="28"/>
        </w:rPr>
        <w:t>10.1</w:t>
      </w:r>
      <w:r w:rsidR="00910E1B">
        <w:rPr>
          <w:rFonts w:ascii="Times New Roman" w:hAnsi="Times New Roman" w:cs="Times New Roman"/>
          <w:b/>
          <w:sz w:val="28"/>
          <w:szCs w:val="28"/>
        </w:rPr>
        <w:t xml:space="preserve"> Cou</w:t>
      </w:r>
      <w:r w:rsidRPr="002502B7">
        <w:rPr>
          <w:rFonts w:ascii="Times New Roman" w:hAnsi="Times New Roman" w:cs="Times New Roman"/>
          <w:b/>
          <w:sz w:val="28"/>
          <w:szCs w:val="28"/>
        </w:rPr>
        <w:t>nseling</w:t>
      </w:r>
      <w:r w:rsidR="00910E1B">
        <w:rPr>
          <w:rFonts w:ascii="Times New Roman" w:hAnsi="Times New Roman" w:cs="Times New Roman"/>
          <w:b/>
          <w:sz w:val="28"/>
          <w:szCs w:val="28"/>
        </w:rPr>
        <w:t xml:space="preserve"> of Students</w:t>
      </w:r>
    </w:p>
    <w:p w:rsidR="00282905" w:rsidRPr="00521291" w:rsidRDefault="00282905" w:rsidP="00282905">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Counseling is designed to facilitate student achievement, improve student behavior inside and outside the classroom and improve attendance and help student develop socially.</w:t>
      </w:r>
    </w:p>
    <w:p w:rsidR="00282905" w:rsidRPr="00521291" w:rsidRDefault="00282905" w:rsidP="00282905">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 and comprehension level.</w:t>
      </w:r>
    </w:p>
    <w:p w:rsidR="00282905" w:rsidRPr="00521291" w:rsidRDefault="00282905" w:rsidP="00282905">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Understanding their emotional concerns and giving them timely moral support and guidance can make a remarkable difference in their overall performance.</w:t>
      </w:r>
    </w:p>
    <w:p w:rsidR="00282905" w:rsidRPr="00521291" w:rsidRDefault="00282905" w:rsidP="00282905">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282905" w:rsidRPr="00521291" w:rsidRDefault="00282905" w:rsidP="00282905">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282905" w:rsidRPr="00521291" w:rsidRDefault="00282905" w:rsidP="00282905">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 xml:space="preserve">Some schools would arrange quarterly or annual counseling to students by arranging some specialist counselors and some may appoint a regular counselor.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Of course education is a process of learning and transformation of students.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 with high quality of education.</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282905" w:rsidRPr="00521291" w:rsidRDefault="00282905" w:rsidP="0028290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Counseling for common issues such as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Effective handling of academic issues of students.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Lack of concentration at studies and thus under achievement.</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Coping with examination exertions.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Loneliness and adjustment difficulties.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282905" w:rsidRPr="00521291" w:rsidRDefault="00282905" w:rsidP="002829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peers, </w:t>
      </w:r>
    </w:p>
    <w:p w:rsidR="00282905" w:rsidRPr="00521291" w:rsidRDefault="00282905" w:rsidP="002829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behavioral difficulties in classroom, </w:t>
      </w:r>
    </w:p>
    <w:p w:rsidR="00282905" w:rsidRPr="00521291" w:rsidRDefault="00282905" w:rsidP="002829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academic issues, </w:t>
      </w:r>
    </w:p>
    <w:p w:rsidR="00282905" w:rsidRPr="00521291" w:rsidRDefault="00282905" w:rsidP="002829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anxiety, </w:t>
      </w:r>
    </w:p>
    <w:p w:rsidR="00282905" w:rsidRPr="00521291" w:rsidRDefault="00282905" w:rsidP="0028290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Emotional issues arising from family background, etc.</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Relationship issues: relationship with parents.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Bullying at school require anti-bullying measures.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Need based class talks.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Low confidence and self esteem.</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Depression, anxiety and other mental health problems.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Suicidal tendencies that sometimes develop during adolescent period.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Developmental group skills session with adolescents.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Guidance for family life of adolescents.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One-to-one counseling session.</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Regular group counseling session and lecture in different classes.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Motivation session for bright/meritorious students.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Motivation session for not so good students.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Counseling of parents.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Training and motivation workshop for the faculty.</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Psychometric tests and therapy.</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Documenting of the referral cases and planning intervention plan of special cases.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 e.g. discipline (rather in-discipline) cases of the school.</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Class-wise counseling (and moral lessons) of most indiscipline students (sections combined).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Good behavior inside and outside the school.</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Data management.</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Organizing first-aid classes.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IQ testing and talent search.</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Specific learning disability.</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Aptitude and vocational guidance.</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Monthly class-wise counseling of students to apprise them about their responsibilities towards their parents, community and participation in National development as a whole. A complete record is to be maintained.</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Counseling sessions for students of, 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Pr="00521291">
        <w:rPr>
          <w:rFonts w:ascii="Times New Roman" w:hAnsi="Times New Roman" w:cs="Times New Roman"/>
        </w:rPr>
        <w:t>, 8</w:t>
      </w:r>
      <w:r w:rsidRPr="00521291">
        <w:rPr>
          <w:rFonts w:ascii="Times New Roman" w:hAnsi="Times New Roman" w:cs="Times New Roman"/>
          <w:vertAlign w:val="superscript"/>
        </w:rPr>
        <w:t>th</w:t>
      </w:r>
      <w:r w:rsidRPr="00521291">
        <w:rPr>
          <w:rFonts w:ascii="Times New Roman" w:hAnsi="Times New Roman" w:cs="Times New Roman"/>
        </w:rPr>
        <w:t>and 9</w:t>
      </w:r>
      <w:r w:rsidRPr="00521291">
        <w:rPr>
          <w:rFonts w:ascii="Times New Roman" w:hAnsi="Times New Roman" w:cs="Times New Roman"/>
          <w:vertAlign w:val="superscript"/>
        </w:rPr>
        <w:t>th</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 Counseling of other students and moral lectures (classes combined).</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Documentation of the referral cases and planning intervention plan of the special case.</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Good behavior inside and outside the school.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Love for parents, community and country.</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Efforts to minimize late coming, habitual absenteeism and dropouts.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Development of reading habits and group discussion.</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Time management,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Time spent at home.</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can students get help from internet and allied agencies?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Guidance to develop problem solving skills.          </w:t>
      </w:r>
    </w:p>
    <w:p w:rsidR="00282905" w:rsidRPr="00521291" w:rsidRDefault="00282905" w:rsidP="0028290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Define the problem</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Identify what information is given and what information is missing.</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Ask questions.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Identify possible solutions.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Evaluate potential solutions.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Practice, practice and more practice.</w:t>
      </w:r>
    </w:p>
    <w:p w:rsidR="00282905" w:rsidRPr="00521291" w:rsidRDefault="00282905" w:rsidP="0028290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 is no single magic solution that will help students of today become tomorrow’s work force.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 the ability to work as a team.</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They need to understand how to communicate compromise and share credit, so that they can be valuable contributing members to projects.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Be future-focused</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 Complex thinking Skills.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Prepare for college and career.</w:t>
      </w:r>
    </w:p>
    <w:p w:rsidR="00282905" w:rsidRPr="00521291" w:rsidRDefault="00282905" w:rsidP="0028290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Nothing should be left for the last minute preparation.</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Use flow charts and diagrams.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Practice on old papers.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Organize study groups with friends.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Explain your answers to others.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Take regular breaks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Drink plenty of water.</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to perform in exams in different subjects.</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282905" w:rsidRPr="00521291" w:rsidRDefault="00282905" w:rsidP="0028290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Keep track of different activities taking place in the field of technology and communication, sports, science, engineering and medicine.</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Future guidance either as an employee or a self employee.</w:t>
      </w:r>
    </w:p>
    <w:p w:rsidR="00282905" w:rsidRPr="00521291" w:rsidRDefault="00282905" w:rsidP="00282905">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to tackle the failure in life.</w:t>
      </w:r>
    </w:p>
    <w:p w:rsidR="00282905" w:rsidRPr="00521291" w:rsidRDefault="00282905" w:rsidP="00282905">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lastRenderedPageBreak/>
        <w:t xml:space="preserve">Counselor plays an important role in psychological and emotional development of a child, an aspect important for his/her future progress. He will shape a detailed program as per the need of student/s. Comprehensive record of counseling is to be maintained for the accomplishment. </w:t>
      </w:r>
    </w:p>
    <w:p w:rsidR="00282905" w:rsidRPr="00521291" w:rsidRDefault="00282905" w:rsidP="0028290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(Software is required for Counseling of students, parents and Career counseling).</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B7A57"/>
    <w:rsid w:val="002502B7"/>
    <w:rsid w:val="00282905"/>
    <w:rsid w:val="0080537D"/>
    <w:rsid w:val="00910E1B"/>
    <w:rsid w:val="00A86B00"/>
    <w:rsid w:val="00CB7A57"/>
    <w:rsid w:val="00EA16A9"/>
    <w:rsid w:val="00FA7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2020-11-11T11:01:00Z</dcterms:created>
  <dcterms:modified xsi:type="dcterms:W3CDTF">2020-11-15T16:24:00Z</dcterms:modified>
</cp:coreProperties>
</file>