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45" w:rsidRPr="00521291" w:rsidRDefault="00796822" w:rsidP="00273DED">
      <w:pPr>
        <w:rPr>
          <w:rFonts w:ascii="Times New Roman" w:hAnsi="Times New Roman" w:cs="Times New Roman"/>
        </w:rPr>
      </w:pPr>
      <w:r w:rsidRPr="00796822">
        <w:rPr>
          <w:rFonts w:ascii="Times New Roman" w:hAnsi="Times New Roman" w:cs="Times New Roman"/>
          <w:b/>
          <w:sz w:val="28"/>
          <w:szCs w:val="28"/>
        </w:rPr>
        <w:t>12.5 Science Teacher</w:t>
      </w:r>
    </w:p>
    <w:p w:rsidR="006F6006" w:rsidRPr="00521291" w:rsidRDefault="006F6006" w:rsidP="006F60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Teachers of science are professionals responsible for their own professional development and for the maintenance of the standard of teaching profession.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Being an effective science teacher is a continuous process that stretches from preserve experiences in undergraduate years to the end of the professional career.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teachers must have understanding of how students with diverse interests, abilities and experiences make sense of scientific ideas and what a teacher do to support and guide all students.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teachers require the opportunity to study and engage in research on science teaching and learning, and to share with collogues what they have learned.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Current science education requires a substantive change in the method of teaching the subject, and equally substantive change in professional development process.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Knowledge about the process of teaching-learning requires continuous development and the teacher must remain informed. 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Teachers must be involved in the development and refinement of new approaches to teaching, assessment and curriculum.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content increases and changes and a teacher’s understanding in science must keep pace with the changes.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Teaching of science is both theoretical and practical understanding and ability.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To </w:t>
      </w:r>
      <w:proofErr w:type="spellStart"/>
      <w:r w:rsidRPr="00521291">
        <w:rPr>
          <w:rFonts w:ascii="Times New Roman" w:hAnsi="Times New Roman" w:cs="Times New Roman"/>
        </w:rPr>
        <w:t>lean</w:t>
      </w:r>
      <w:proofErr w:type="spellEnd"/>
      <w:r w:rsidRPr="00521291">
        <w:rPr>
          <w:rFonts w:ascii="Times New Roman" w:hAnsi="Times New Roman" w:cs="Times New Roman"/>
        </w:rPr>
        <w:t xml:space="preserve"> more about the teaching of science is to conduct classroom based research.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any case professional development activities must be sustained.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It is assumed that the teachers of science will continue to learn science throughout their career.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Basic task of a teacher at primary level is to lay experimental, conceptual and attitudinal foundation for future learning in science by guiding students through a range of inquiry activities.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In addition to solid knowledge of science, teacher of science must have a firm grounding in learning theory, understanding how learning occurs and is facilitated.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Learning is an active process by which students individually and collectively achieve understanding.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Effective teaching requires that teachers know what students of certain ages are likely to know, understand, and be able to do; what they will learn quickly and what will they struggle in.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Skilled teachers of science have special understandings and abilities that integrate their knowledge of science content, curriculum, learning and teaching.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Science teachers must develop understanding of how students with different backgrounds, experience, motivation, learning style, abilities and interest learn science.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Teachers use all of that knowledge to make effective decisions about learning objectives, teaching strategies, assessment tasks, and curriculum materials.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Effective teachers of science also have a broad repertoire of instructional strategies that engage students in multiple ways.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are familiar with a wide range of curricula.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They have the ability to examine critically and select activities to use with their students to promote the understanding of science.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Skilled teachers of science know how to create and manage the physical, social and intellectual environment in a classroom community of science learners. 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The primary job of a teacher is to promote learning, and it follows that teachers themselves are dedicated learners.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Tomorrow’s students will have markedly different needs from today’s student; even today’s employers require employees who can frame problems and design their own tasks, think critically and work together.</w:t>
      </w:r>
    </w:p>
    <w:p w:rsidR="006F6006" w:rsidRPr="00521291" w:rsidRDefault="006F6006" w:rsidP="006F600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lastRenderedPageBreak/>
        <w:t>Teachers of science need to develop the skills to conduct research in their classrooms on science teaching and learning and he/she is required to be able to share their results with others.</w:t>
      </w:r>
    </w:p>
    <w:p w:rsidR="00A86B00" w:rsidRDefault="00A86B00"/>
    <w:sectPr w:rsidR="00A86B00" w:rsidSect="00A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45F4D"/>
    <w:multiLevelType w:val="hybridMultilevel"/>
    <w:tmpl w:val="9770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10345"/>
    <w:rsid w:val="00273DED"/>
    <w:rsid w:val="00610345"/>
    <w:rsid w:val="006F6006"/>
    <w:rsid w:val="00796822"/>
    <w:rsid w:val="00A43A91"/>
    <w:rsid w:val="00A86B00"/>
    <w:rsid w:val="00C80AE1"/>
    <w:rsid w:val="00DB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4</cp:revision>
  <dcterms:created xsi:type="dcterms:W3CDTF">2020-11-11T11:47:00Z</dcterms:created>
  <dcterms:modified xsi:type="dcterms:W3CDTF">2020-11-15T16:54:00Z</dcterms:modified>
</cp:coreProperties>
</file>