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97E" w:rsidRDefault="00F920F3" w:rsidP="00077351">
      <w:pPr>
        <w:rPr>
          <w:rFonts w:ascii="Times New Roman" w:hAnsi="Times New Roman" w:cs="Times New Roman"/>
          <w:b/>
          <w:sz w:val="40"/>
          <w:szCs w:val="40"/>
        </w:rPr>
      </w:pPr>
      <w:r w:rsidRPr="00F920F3">
        <w:rPr>
          <w:rFonts w:ascii="Times New Roman" w:hAnsi="Times New Roman" w:cs="Times New Roman"/>
          <w:b/>
          <w:sz w:val="28"/>
          <w:szCs w:val="28"/>
        </w:rPr>
        <w:t>13.1 Importance of Academic Library</w:t>
      </w:r>
      <w:r w:rsidR="00295E2D">
        <w:rPr>
          <w:rFonts w:ascii="Times New Roman" w:hAnsi="Times New Roman" w:cs="Times New Roman"/>
          <w:b/>
          <w:sz w:val="28"/>
          <w:szCs w:val="28"/>
        </w:rPr>
        <w:t xml:space="preserve"> of</w:t>
      </w:r>
      <w:r w:rsidR="00A83C47">
        <w:rPr>
          <w:rFonts w:ascii="Times New Roman" w:hAnsi="Times New Roman" w:cs="Times New Roman"/>
          <w:b/>
          <w:sz w:val="28"/>
          <w:szCs w:val="28"/>
        </w:rPr>
        <w:t xml:space="preserve"> School</w:t>
      </w:r>
    </w:p>
    <w:p w:rsidR="00A83C47" w:rsidRPr="00521291" w:rsidRDefault="00A83C47" w:rsidP="00A83C4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can perform better during exams by reading various books.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Provides and promotes quality fiction to develop and sustain in students the habit of reading for pleasure and to enrich students’ intellectual, aesthetic, cultural and emotional growth.</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Provides a wide range of curriculum resources—fiction and non-fiction, digital, print, audio and video.</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Provides teachers with access to relevant curriculum information and professional development materials within and outside the school.  </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visit the library to see firsthand know-how of books arrangement and the layout plan, what technical devices are available for the students, what the check-out process is for books, etc.</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beneficial to contact the librarian too at the time of visiting the library. There always remains something new for the teachers.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Ask the librarian ahead of time; be prepared to show the students where to look in the library for a particular book for reference.</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the teacher starts to learn more about the library, he/she may pass on what he/she has discovered to his/her students.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83C47" w:rsidRPr="00521291" w:rsidRDefault="00A83C47" w:rsidP="00A83C47">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83C47" w:rsidRPr="00521291" w:rsidRDefault="00A83C47" w:rsidP="00A83C4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1.  Read</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83C47" w:rsidRPr="00521291" w:rsidRDefault="00A83C47" w:rsidP="00A83C4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2. Share your reading experience</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Share it with your students. Tell them what you have been reading, what you have gained or learned from these texts, and recommend it for the first hand experience in pleasure of reading.</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83C47" w:rsidRPr="00521291" w:rsidRDefault="00A83C47" w:rsidP="00A83C4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3. Invite students to socialize around reading</w:t>
      </w:r>
    </w:p>
    <w:p w:rsidR="00A83C47" w:rsidRPr="00521291" w:rsidRDefault="00A83C47" w:rsidP="00A83C47">
      <w:pPr>
        <w:pStyle w:val="ListParagraph"/>
        <w:numPr>
          <w:ilvl w:val="0"/>
          <w:numId w:val="1"/>
        </w:numPr>
        <w:jc w:val="both"/>
        <w:rPr>
          <w:rFonts w:ascii="Times New Roman" w:hAnsi="Times New Roman" w:cs="Times New Roman"/>
        </w:rPr>
      </w:pPr>
      <w:r w:rsidRPr="00521291">
        <w:rPr>
          <w:rFonts w:ascii="Times New Roman" w:hAnsi="Times New Roman" w:cs="Times New Roman"/>
        </w:rPr>
        <w:t>Set up book-clubs, reading groups, literature circles.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83C47" w:rsidRPr="00521291" w:rsidRDefault="00A83C47" w:rsidP="00A83C47">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A83C47" w:rsidRPr="00521291" w:rsidRDefault="00A83C47" w:rsidP="00A83C4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83C47" w:rsidRPr="00521291" w:rsidRDefault="00A83C47" w:rsidP="00A83C4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4.  Take a field trip</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is another way to make reading social and exciting. </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83C47" w:rsidRPr="00521291" w:rsidRDefault="00A83C47" w:rsidP="00A83C4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Listen to audio-books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83C47" w:rsidRPr="00521291" w:rsidRDefault="00A83C47" w:rsidP="00A83C4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6.  Invite authors to speak</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83C47" w:rsidRPr="00521291" w:rsidRDefault="00A83C47" w:rsidP="00A83C4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7.  Tech reading strategies</w:t>
      </w:r>
    </w:p>
    <w:p w:rsidR="00A83C47" w:rsidRPr="00521291" w:rsidRDefault="00A83C47" w:rsidP="00A83C4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A83C47" w:rsidRPr="00521291" w:rsidRDefault="00A83C47" w:rsidP="00A83C47">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i/>
        </w:rPr>
        <w:t xml:space="preserve">There is so much more we can all do.      </w:t>
      </w:r>
    </w:p>
    <w:p w:rsidR="00A83C47" w:rsidRPr="00521291" w:rsidRDefault="00A83C47" w:rsidP="00A83C4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 Responsibilities of a librarian</w:t>
      </w:r>
    </w:p>
    <w:p w:rsidR="00A83C47" w:rsidRPr="00521291" w:rsidRDefault="00A83C47" w:rsidP="00A83C4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He/she is responsible for overall management of the library.</w:t>
      </w:r>
    </w:p>
    <w:p w:rsidR="00A83C47" w:rsidRPr="00521291" w:rsidRDefault="00A83C47" w:rsidP="00A83C4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83C47" w:rsidRPr="00521291" w:rsidRDefault="00A83C47" w:rsidP="00A83C4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Prepare a periodical requirement of books and journals for students and faculty members.</w:t>
      </w:r>
    </w:p>
    <w:p w:rsidR="00A83C47" w:rsidRPr="00521291" w:rsidRDefault="00A83C47" w:rsidP="00A83C4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83C47" w:rsidRPr="00521291" w:rsidRDefault="00A83C47" w:rsidP="00A83C4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A83C47" w:rsidRPr="00521291" w:rsidRDefault="00A83C47" w:rsidP="00A83C4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A83C47" w:rsidRPr="00521291" w:rsidRDefault="00A83C47" w:rsidP="00A83C4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A83C47" w:rsidRPr="00521291" w:rsidRDefault="00A83C47" w:rsidP="00A83C47">
      <w:pPr>
        <w:spacing w:line="240" w:lineRule="auto"/>
        <w:jc w:val="both"/>
        <w:rPr>
          <w:rFonts w:ascii="Times New Roman" w:hAnsi="Times New Roman" w:cs="Times New Roman"/>
          <w:sz w:val="24"/>
          <w:szCs w:val="24"/>
        </w:rPr>
      </w:pPr>
    </w:p>
    <w:p w:rsidR="00A83C47" w:rsidRPr="00521291" w:rsidRDefault="00A83C47" w:rsidP="00A83C47">
      <w:pPr>
        <w:spacing w:line="240" w:lineRule="auto"/>
        <w:jc w:val="both"/>
        <w:rPr>
          <w:rFonts w:ascii="Times New Roman" w:hAnsi="Times New Roman" w:cs="Times New Roman"/>
          <w:sz w:val="24"/>
          <w:szCs w:val="24"/>
        </w:rPr>
      </w:pPr>
    </w:p>
    <w:p w:rsidR="00A83C47" w:rsidRPr="00521291" w:rsidRDefault="00A83C47" w:rsidP="00A83C47">
      <w:pPr>
        <w:tabs>
          <w:tab w:val="left" w:pos="3000"/>
        </w:tabs>
        <w:spacing w:after="0" w:line="240" w:lineRule="auto"/>
        <w:rPr>
          <w:rFonts w:ascii="Times New Roman" w:hAnsi="Times New Roman" w:cs="Times New Roman"/>
          <w:b/>
          <w:sz w:val="96"/>
          <w:szCs w:val="96"/>
        </w:rPr>
      </w:pPr>
    </w:p>
    <w:p w:rsidR="00A83C47" w:rsidRPr="00521291" w:rsidRDefault="00A83C47" w:rsidP="00A83C47">
      <w:pPr>
        <w:tabs>
          <w:tab w:val="left" w:pos="3000"/>
        </w:tabs>
        <w:spacing w:after="0" w:line="240" w:lineRule="auto"/>
        <w:rPr>
          <w:rFonts w:ascii="Times New Roman" w:hAnsi="Times New Roman" w:cs="Times New Roman"/>
          <w:b/>
          <w:sz w:val="40"/>
          <w:szCs w:val="40"/>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48597E"/>
    <w:rsid w:val="00077351"/>
    <w:rsid w:val="00124391"/>
    <w:rsid w:val="00295E2D"/>
    <w:rsid w:val="0048597E"/>
    <w:rsid w:val="00A03B1A"/>
    <w:rsid w:val="00A83C47"/>
    <w:rsid w:val="00A86B00"/>
    <w:rsid w:val="00E63D90"/>
    <w:rsid w:val="00E86510"/>
    <w:rsid w:val="00F92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5</cp:revision>
  <dcterms:created xsi:type="dcterms:W3CDTF">2020-11-11T11:52:00Z</dcterms:created>
  <dcterms:modified xsi:type="dcterms:W3CDTF">2020-11-16T12:50:00Z</dcterms:modified>
</cp:coreProperties>
</file>