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42D" w:rsidRPr="00521291" w:rsidRDefault="008A65D0" w:rsidP="00541FFA">
      <w:pPr>
        <w:rPr>
          <w:rFonts w:ascii="Times New Roman" w:hAnsi="Times New Roman" w:cs="Times New Roman"/>
        </w:rPr>
      </w:pPr>
      <w:r w:rsidRPr="008A65D0">
        <w:rPr>
          <w:rFonts w:ascii="Times New Roman" w:hAnsi="Times New Roman" w:cs="Times New Roman"/>
          <w:b/>
          <w:sz w:val="28"/>
          <w:szCs w:val="28"/>
        </w:rPr>
        <w:t>18.4 Writing Answers in Exams</w:t>
      </w:r>
    </w:p>
    <w:p w:rsidR="00CB49E7" w:rsidRPr="00521291" w:rsidRDefault="00CB49E7" w:rsidP="00CB49E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year students have to appear in the examination, and the examination brings the stress for some students. The same is the case with board examination. However they might have worked hard and prepared for the exams, still they are likely to feel nervous or worried about remembering the entire course and the correct reply of the entire questions in the exam paper. Students might worry about forgetting something or everything studied so far.</w:t>
      </w:r>
    </w:p>
    <w:p w:rsidR="00CB49E7" w:rsidRPr="00521291" w:rsidRDefault="00CB49E7" w:rsidP="00CB49E7">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Different variables</w:t>
      </w:r>
    </w:p>
    <w:p w:rsidR="00CB49E7" w:rsidRPr="00521291" w:rsidRDefault="00CB49E7" w:rsidP="00CB49E7">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CB49E7" w:rsidRPr="00521291" w:rsidRDefault="00CB49E7" w:rsidP="00CB49E7">
      <w:pPr>
        <w:pStyle w:val="ListParagraph"/>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CB49E7" w:rsidRPr="00521291" w:rsidRDefault="00CB49E7" w:rsidP="00CB49E7">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CB49E7" w:rsidRPr="00521291" w:rsidRDefault="00CB49E7" w:rsidP="00CB49E7">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CB49E7" w:rsidRPr="00521291" w:rsidRDefault="00CB49E7" w:rsidP="00CB49E7">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CB49E7" w:rsidRPr="00521291" w:rsidRDefault="00CB49E7" w:rsidP="00CB49E7">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CB49E7" w:rsidRPr="00521291" w:rsidRDefault="00CB49E7" w:rsidP="00CB49E7">
      <w:pPr>
        <w:pStyle w:val="ListParagraph"/>
        <w:numPr>
          <w:ilvl w:val="0"/>
          <w:numId w:val="14"/>
        </w:numPr>
        <w:spacing w:before="240" w:line="240" w:lineRule="auto"/>
        <w:jc w:val="both"/>
        <w:rPr>
          <w:rFonts w:ascii="Times New Roman" w:hAnsi="Times New Roman" w:cs="Times New Roman"/>
        </w:rPr>
      </w:pPr>
      <w:r w:rsidRPr="00521291">
        <w:rPr>
          <w:rFonts w:ascii="Times New Roman" w:hAnsi="Times New Roman" w:cs="Times New Roman"/>
          <w:b/>
        </w:rPr>
        <w:t>Prioritize and solve the questions that you know</w:t>
      </w:r>
    </w:p>
    <w:p w:rsidR="00CB49E7" w:rsidRPr="00521291" w:rsidRDefault="00CB49E7" w:rsidP="00CB49E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CB49E7" w:rsidRPr="00521291" w:rsidRDefault="00CB49E7" w:rsidP="00CB49E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highly recommended to attempt, first the questions that you know well.</w:t>
      </w:r>
    </w:p>
    <w:p w:rsidR="00CB49E7" w:rsidRPr="00521291" w:rsidRDefault="00CB49E7" w:rsidP="00CB49E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will consume the minimum time.</w:t>
      </w:r>
    </w:p>
    <w:p w:rsidR="00CB49E7" w:rsidRPr="00521291" w:rsidRDefault="00CB49E7" w:rsidP="00CB49E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Doing so, will boost your confidence and will help you utilize your time in thinking answers and attempting questions that you are less confident at.</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CB49E7" w:rsidRPr="00521291" w:rsidRDefault="00CB49E7" w:rsidP="00CB49E7">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CB49E7" w:rsidRPr="00521291" w:rsidRDefault="00CB49E7" w:rsidP="00CB49E7">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CB49E7" w:rsidRPr="00521291" w:rsidRDefault="00CB49E7" w:rsidP="00CB49E7">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Presenting well defined answer to each question is indeed advisable.</w:t>
      </w:r>
    </w:p>
    <w:p w:rsidR="00CB49E7" w:rsidRPr="00521291" w:rsidRDefault="00CB49E7" w:rsidP="00CB49E7">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b/>
        </w:rPr>
        <w:t>Use simple and easy language</w:t>
      </w:r>
    </w:p>
    <w:p w:rsidR="00CB49E7" w:rsidRPr="00521291" w:rsidRDefault="00CB49E7" w:rsidP="00CB49E7">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Whatever you write should be clear and easy to understand.</w:t>
      </w:r>
    </w:p>
    <w:p w:rsidR="00CB49E7" w:rsidRPr="00521291" w:rsidRDefault="00CB49E7" w:rsidP="00CB49E7">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Explain your ideas in your own way and in your own language rather than follow the language used in NCERT books or other books you study.</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Choose the questions cautiously</w:t>
      </w:r>
    </w:p>
    <w:p w:rsidR="00CB49E7" w:rsidRPr="00521291" w:rsidRDefault="00CB49E7" w:rsidP="00CB49E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Normally in every paper, choices are usually given.</w:t>
      </w:r>
    </w:p>
    <w:p w:rsidR="00CB49E7" w:rsidRPr="00521291" w:rsidRDefault="00CB49E7" w:rsidP="00CB49E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CB49E7" w:rsidRPr="00521291" w:rsidRDefault="00CB49E7" w:rsidP="00CB49E7">
      <w:pPr>
        <w:pStyle w:val="ListParagraph"/>
        <w:numPr>
          <w:ilvl w:val="0"/>
          <w:numId w:val="14"/>
        </w:numPr>
        <w:spacing w:after="0" w:line="240" w:lineRule="auto"/>
        <w:jc w:val="both"/>
        <w:rPr>
          <w:rFonts w:ascii="Times New Roman" w:hAnsi="Times New Roman" w:cs="Times New Roman"/>
          <w:b/>
        </w:rPr>
      </w:pPr>
      <w:r w:rsidRPr="00521291">
        <w:rPr>
          <w:rFonts w:ascii="Times New Roman" w:hAnsi="Times New Roman" w:cs="Times New Roman"/>
          <w:b/>
        </w:rPr>
        <w:t>Use passive voice for the fact base answers</w:t>
      </w:r>
    </w:p>
    <w:p w:rsidR="00CB49E7" w:rsidRPr="00521291" w:rsidRDefault="00CB49E7" w:rsidP="00CB49E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key strength of using passive voice in long answers is</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it appears more educational.</w:t>
      </w:r>
    </w:p>
    <w:p w:rsidR="00CB49E7" w:rsidRPr="00521291" w:rsidRDefault="00CB49E7" w:rsidP="00CB49E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Always use passive voice while writing long answers such as historical events or the experiment base answers containing stepwise procedures.</w:t>
      </w:r>
    </w:p>
    <w:p w:rsidR="00CB49E7" w:rsidRPr="00521291" w:rsidRDefault="00CB49E7" w:rsidP="00CB49E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Strictly avoid the use of abbreviation or short forms for certain words as ‘</w:t>
      </w:r>
      <w:proofErr w:type="spellStart"/>
      <w:r w:rsidRPr="00521291">
        <w:rPr>
          <w:rFonts w:ascii="Times New Roman" w:hAnsi="Times New Roman" w:cs="Times New Roman"/>
        </w:rPr>
        <w:t>hav</w:t>
      </w:r>
      <w:proofErr w:type="spellEnd"/>
      <w:r w:rsidRPr="00521291">
        <w:rPr>
          <w:rFonts w:ascii="Times New Roman" w:hAnsi="Times New Roman" w:cs="Times New Roman"/>
        </w:rPr>
        <w:t>’ for have or ‘</w:t>
      </w:r>
      <w:proofErr w:type="spellStart"/>
      <w:r w:rsidRPr="00521291">
        <w:rPr>
          <w:rFonts w:ascii="Times New Roman" w:hAnsi="Times New Roman" w:cs="Times New Roman"/>
        </w:rPr>
        <w:t>shud</w:t>
      </w:r>
      <w:proofErr w:type="spellEnd"/>
      <w:r w:rsidRPr="00521291">
        <w:rPr>
          <w:rFonts w:ascii="Times New Roman" w:hAnsi="Times New Roman" w:cs="Times New Roman"/>
        </w:rPr>
        <w:t>’ for should.</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Attempt all the questions</w:t>
      </w:r>
    </w:p>
    <w:p w:rsidR="00CB49E7" w:rsidRPr="00521291" w:rsidRDefault="00CB49E7" w:rsidP="00CB49E7">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best thing in CBSE examination is that there is no negative marking for the wrong answers.</w:t>
      </w:r>
    </w:p>
    <w:p w:rsidR="00CB49E7" w:rsidRPr="00521291" w:rsidRDefault="00CB49E7" w:rsidP="00CB49E7">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So, attempt all the questions.</w:t>
      </w:r>
    </w:p>
    <w:p w:rsidR="00CB49E7" w:rsidRPr="00521291" w:rsidRDefault="00CB49E7" w:rsidP="00CB49E7">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CB49E7" w:rsidRPr="00521291" w:rsidRDefault="00CB49E7" w:rsidP="00CB49E7">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asks.</w:t>
      </w:r>
    </w:p>
    <w:p w:rsidR="00CB49E7" w:rsidRPr="00521291" w:rsidRDefault="00CB49E7" w:rsidP="00CB49E7">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CB49E7" w:rsidRPr="00521291" w:rsidRDefault="00CB49E7" w:rsidP="00CB49E7">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Read the instructions carefully about the negative marking before attempting the answer.  </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Don’t panic</w:t>
      </w:r>
      <w:r w:rsidRPr="00521291">
        <w:rPr>
          <w:rFonts w:ascii="Times New Roman" w:hAnsi="Times New Roman" w:cs="Times New Roman"/>
          <w:b/>
        </w:rPr>
        <w:tab/>
      </w:r>
    </w:p>
    <w:p w:rsidR="00CB49E7" w:rsidRPr="00521291" w:rsidRDefault="00CB49E7" w:rsidP="00CB49E7">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CB49E7" w:rsidRPr="00521291" w:rsidRDefault="00CB49E7" w:rsidP="00CB49E7">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Panic can affect the performance ability of the brain, sometimes making it blank, and you may not be able to answer the question. </w:t>
      </w:r>
    </w:p>
    <w:p w:rsidR="00CB49E7" w:rsidRPr="00521291" w:rsidRDefault="00CB49E7" w:rsidP="00CB49E7">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Thus keep calm and try to think wisely so that you can answer all the questions. </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Maintain the spaces and be specific</w:t>
      </w:r>
    </w:p>
    <w:p w:rsidR="00CB49E7" w:rsidRPr="00521291" w:rsidRDefault="00CB49E7" w:rsidP="00CB49E7">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Make it sure that each word is properly spaced out or separated.</w:t>
      </w:r>
    </w:p>
    <w:p w:rsidR="00CB49E7" w:rsidRPr="00521291" w:rsidRDefault="00CB49E7" w:rsidP="00CB49E7">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Overlapped words are difficult to understand.</w:t>
      </w:r>
    </w:p>
    <w:p w:rsidR="00CB49E7" w:rsidRPr="00521291" w:rsidRDefault="00CB49E7" w:rsidP="00CB49E7">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Don’t force too many words in single line.</w:t>
      </w:r>
    </w:p>
    <w:p w:rsidR="00CB49E7" w:rsidRPr="00521291" w:rsidRDefault="00CB49E7" w:rsidP="00CB49E7">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Answer each question precisely and write the answer in points.</w:t>
      </w:r>
    </w:p>
    <w:p w:rsidR="00CB49E7" w:rsidRPr="00521291" w:rsidRDefault="00CB49E7" w:rsidP="00CB49E7">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Be presentable</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Good presentation is one of the key-rule for writing board exams.</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Suppose you know every answer, but if your answer sheet is without margins, subheadings, underline poor handwriting, or blotted answer sheet, will create a bad impression.</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Decoration of answer sheet is not recommended. </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CB49E7" w:rsidRPr="00521291" w:rsidRDefault="00CB49E7" w:rsidP="00CB49E7">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Only a pencil should be used to draw the margins.</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Drawing of a figure/diagram</w:t>
      </w:r>
    </w:p>
    <w:p w:rsidR="00CB49E7" w:rsidRPr="00521291" w:rsidRDefault="00CB49E7" w:rsidP="00CB49E7">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 diagrams, if any, must be properly and neatly drawn.</w:t>
      </w:r>
    </w:p>
    <w:p w:rsidR="00CB49E7" w:rsidRPr="00521291" w:rsidRDefault="00CB49E7" w:rsidP="00CB49E7">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Label the required points accurately.</w:t>
      </w:r>
    </w:p>
    <w:p w:rsidR="00CB49E7" w:rsidRPr="00521291" w:rsidRDefault="00CB49E7" w:rsidP="00CB49E7">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Revise and check your answer sheet at the end</w:t>
      </w:r>
    </w:p>
    <w:p w:rsidR="00CB49E7" w:rsidRPr="00521291" w:rsidRDefault="00CB49E7" w:rsidP="00CB49E7">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CB49E7" w:rsidRPr="00521291" w:rsidRDefault="00CB49E7" w:rsidP="00CB49E7">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Make it sure that no question is being skipped, proper question number is written, check your roll no.</w:t>
      </w:r>
    </w:p>
    <w:p w:rsidR="00CB49E7" w:rsidRPr="00521291" w:rsidRDefault="00CB49E7" w:rsidP="00CB49E7">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CB49E7" w:rsidRPr="00521291" w:rsidRDefault="00CB49E7" w:rsidP="00CB49E7">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b/>
        </w:rPr>
        <w:t>Take time out</w:t>
      </w:r>
    </w:p>
    <w:p w:rsidR="00CB49E7" w:rsidRPr="00521291" w:rsidRDefault="00CB49E7" w:rsidP="00CB49E7">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CB49E7" w:rsidRPr="00521291" w:rsidRDefault="00CB49E7" w:rsidP="00CB49E7">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Go for a run or have a chat with a friend.</w:t>
      </w:r>
    </w:p>
    <w:p w:rsidR="00CB49E7" w:rsidRPr="00521291" w:rsidRDefault="00CB49E7" w:rsidP="00CB49E7">
      <w:pPr>
        <w:spacing w:after="0" w:line="240" w:lineRule="auto"/>
        <w:rPr>
          <w:rFonts w:ascii="Times New Roman" w:hAnsi="Times New Roman" w:cs="Times New Roman"/>
          <w:b/>
          <w:sz w:val="28"/>
          <w:szCs w:val="28"/>
        </w:rPr>
      </w:pPr>
    </w:p>
    <w:p w:rsidR="00CB49E7" w:rsidRPr="00521291" w:rsidRDefault="00CB49E7" w:rsidP="00CB49E7">
      <w:pPr>
        <w:spacing w:line="240" w:lineRule="auto"/>
        <w:rPr>
          <w:rFonts w:ascii="Times New Roman" w:hAnsi="Times New Roman" w:cs="Times New Roman"/>
        </w:rPr>
      </w:pPr>
    </w:p>
    <w:p w:rsidR="00CB49E7" w:rsidRPr="00521291" w:rsidRDefault="00CB49E7" w:rsidP="00CB49E7">
      <w:pPr>
        <w:spacing w:after="0" w:line="240" w:lineRule="auto"/>
        <w:rPr>
          <w:rFonts w:ascii="Times New Roman" w:hAnsi="Times New Roman" w:cs="Times New Roman"/>
          <w:b/>
          <w:sz w:val="44"/>
          <w:szCs w:val="4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185493"/>
    <w:multiLevelType w:val="hybridMultilevel"/>
    <w:tmpl w:val="A120C19E"/>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5B3BF3"/>
    <w:multiLevelType w:val="hybridMultilevel"/>
    <w:tmpl w:val="8E804598"/>
    <w:lvl w:ilvl="0" w:tplc="16948E48">
      <w:start w:val="1"/>
      <w:numFmt w:val="bullet"/>
      <w:lvlText w:val=""/>
      <w:lvlJc w:val="left"/>
      <w:pPr>
        <w:ind w:left="720" w:hanging="360"/>
      </w:pPr>
      <w:rPr>
        <w:rFonts w:ascii="Symbol" w:hAnsi="Symbol" w:hint="default"/>
        <w:b/>
        <w:sz w:val="24"/>
        <w:szCs w:val="24"/>
      </w:rPr>
    </w:lvl>
    <w:lvl w:ilvl="1" w:tplc="B8AA0686"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
  </w:num>
  <w:num w:numId="5">
    <w:abstractNumId w:val="9"/>
  </w:num>
  <w:num w:numId="6">
    <w:abstractNumId w:val="3"/>
  </w:num>
  <w:num w:numId="7">
    <w:abstractNumId w:val="6"/>
  </w:num>
  <w:num w:numId="8">
    <w:abstractNumId w:val="7"/>
  </w:num>
  <w:num w:numId="9">
    <w:abstractNumId w:val="10"/>
  </w:num>
  <w:num w:numId="10">
    <w:abstractNumId w:val="0"/>
  </w:num>
  <w:num w:numId="11">
    <w:abstractNumId w:val="11"/>
  </w:num>
  <w:num w:numId="12">
    <w:abstractNumId w:val="5"/>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B142D"/>
    <w:rsid w:val="002D5380"/>
    <w:rsid w:val="00541FFA"/>
    <w:rsid w:val="008A65D0"/>
    <w:rsid w:val="00A62D0B"/>
    <w:rsid w:val="00AB142D"/>
    <w:rsid w:val="00CB49E7"/>
    <w:rsid w:val="00D64AA6"/>
    <w:rsid w:val="00F91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2020-11-11T12:44:00Z</dcterms:created>
  <dcterms:modified xsi:type="dcterms:W3CDTF">2020-11-15T17:43:00Z</dcterms:modified>
</cp:coreProperties>
</file>