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46" w:rsidRPr="00521291" w:rsidRDefault="00A94146" w:rsidP="00A94146">
      <w:pPr>
        <w:rPr>
          <w:rFonts w:ascii="Times New Roman" w:hAnsi="Times New Roman" w:cs="Times New Roman"/>
          <w:b/>
          <w:sz w:val="28"/>
          <w:szCs w:val="28"/>
        </w:rPr>
      </w:pPr>
      <w:r w:rsidRPr="00521291">
        <w:rPr>
          <w:rFonts w:ascii="Times New Roman" w:hAnsi="Times New Roman" w:cs="Times New Roman"/>
          <w:b/>
          <w:sz w:val="28"/>
          <w:szCs w:val="28"/>
        </w:rPr>
        <w:t xml:space="preserve">2.1 STRATEGIC PLANNING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A94146" w:rsidRPr="00521291" w:rsidRDefault="00A94146" w:rsidP="00A9414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A94146" w:rsidRPr="00521291" w:rsidRDefault="00A94146" w:rsidP="00A9414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A94146" w:rsidRPr="00521291" w:rsidRDefault="00A94146" w:rsidP="00A9414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A94146" w:rsidRPr="00521291" w:rsidRDefault="00A94146" w:rsidP="00A9414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A94146" w:rsidRPr="00521291" w:rsidRDefault="00A94146" w:rsidP="00A9414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Why do we need strategic planning?</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w:t>
      </w:r>
      <w:proofErr w:type="spellStart"/>
      <w:r w:rsidRPr="00521291">
        <w:rPr>
          <w:rFonts w:ascii="Times New Roman" w:hAnsi="Times New Roman" w:cs="Times New Roman"/>
          <w:b/>
          <w:i/>
        </w:rPr>
        <w:t>Strategos</w:t>
      </w:r>
      <w:proofErr w:type="spellEnd"/>
      <w:r w:rsidRPr="00521291">
        <w:rPr>
          <w:rFonts w:ascii="Times New Roman" w:hAnsi="Times New Roman" w:cs="Times New Roman"/>
          <w:b/>
          <w:i/>
        </w:rPr>
        <w:t>”</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Most of the minority schools, seems to have been grappling with the under par academic performance of their students.</w:t>
      </w:r>
    </w:p>
    <w:p w:rsidR="00A94146" w:rsidRPr="00521291" w:rsidRDefault="00A94146" w:rsidP="00A94146">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Regardless of how hard they work, they use to go in circle “LIKE A KOLOO KA BAIL”. </w:t>
      </w:r>
    </w:p>
    <w:p w:rsidR="00A94146" w:rsidRPr="00521291" w:rsidRDefault="00A94146" w:rsidP="00A94146">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Failure in drawing a clear roadmap for a higher notch performance might has been the reason. </w:t>
      </w:r>
    </w:p>
    <w:p w:rsidR="00A94146" w:rsidRPr="00521291" w:rsidRDefault="00A94146" w:rsidP="00A94146">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A94146" w:rsidRPr="00521291" w:rsidRDefault="00A94146" w:rsidP="00A94146">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A94146" w:rsidRPr="00521291" w:rsidRDefault="00A94146" w:rsidP="00A94146">
      <w:pPr>
        <w:pStyle w:val="ListParagraph"/>
        <w:numPr>
          <w:ilvl w:val="0"/>
          <w:numId w:val="2"/>
        </w:numPr>
        <w:jc w:val="both"/>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strategic planning?</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Strategic planning is the process of setting goals,</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Deciding on actions to achieve those goals,</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Mobilizing the resources needed to take those actions, schools use strategic planning to achieve the broad goals of improving students’ outcome,</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A94146" w:rsidRPr="00521291" w:rsidRDefault="00A94146" w:rsidP="00A941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A94146" w:rsidRPr="00521291" w:rsidRDefault="00A94146" w:rsidP="00A94146">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 educational institutions are leaned on to plan strategically, due to the following reasons;</w:t>
      </w:r>
      <w:r w:rsidRPr="00521291">
        <w:rPr>
          <w:rFonts w:ascii="Times New Roman" w:hAnsi="Times New Roman" w:cs="Times New Roman"/>
          <w:b/>
          <w:i/>
          <w:sz w:val="24"/>
          <w:szCs w:val="24"/>
        </w:rPr>
        <w:t xml:space="preserve">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A school may wish to plan and carry out all the activities deemed needed in a synchronized manner.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has become more and more difficult to plan everything one would wish to do. One ought to make choices, often tough ones, through a balanced decision making, consensus building processes.</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 goals and all of other evaluative elements developed during the planning exercise.</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It can be defined as a set of decisions about what to do, why and how to do?</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It includes not only policy and expenditure framework, but also the ladder of objectives, key actions and institutional arrangements for implementation, monitoring and evaluation.    </w:t>
      </w:r>
    </w:p>
    <w:p w:rsidR="00A94146" w:rsidRPr="00521291" w:rsidRDefault="00A94146" w:rsidP="00A9414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shows the school’s vision, mission, goals, values and objectives. This gives stakeholders discuss and agree on the same priorities and focus on the same path of improvement.</w:t>
      </w:r>
    </w:p>
    <w:p w:rsidR="00A94146" w:rsidRPr="00521291" w:rsidRDefault="00A94146" w:rsidP="00A9414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Key elements of a strategic plan</w:t>
      </w:r>
    </w:p>
    <w:p w:rsidR="00A94146" w:rsidRPr="00521291" w:rsidRDefault="00A94146" w:rsidP="00A9414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Vision</w:t>
      </w:r>
    </w:p>
    <w:p w:rsidR="00A94146" w:rsidRPr="00521291" w:rsidRDefault="00A94146" w:rsidP="00A9414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Core value</w:t>
      </w:r>
    </w:p>
    <w:p w:rsidR="00A94146" w:rsidRPr="00521291" w:rsidRDefault="00A94146" w:rsidP="00A9414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Clearly defined outcome</w:t>
      </w:r>
    </w:p>
    <w:p w:rsidR="00A94146" w:rsidRPr="00521291" w:rsidRDefault="00A94146" w:rsidP="00A94146">
      <w:pPr>
        <w:pStyle w:val="ListParagraph"/>
        <w:numPr>
          <w:ilvl w:val="0"/>
          <w:numId w:val="1"/>
        </w:numPr>
        <w:spacing w:before="240" w:after="0" w:line="240" w:lineRule="auto"/>
        <w:jc w:val="both"/>
        <w:rPr>
          <w:rFonts w:ascii="Times New Roman" w:hAnsi="Times New Roman" w:cs="Times New Roman"/>
          <w:b/>
        </w:rPr>
      </w:pPr>
      <w:r w:rsidRPr="00521291">
        <w:rPr>
          <w:rFonts w:ascii="Times New Roman" w:hAnsi="Times New Roman" w:cs="Times New Roman"/>
          <w:b/>
        </w:rPr>
        <w:t>Accountability</w:t>
      </w:r>
    </w:p>
    <w:p w:rsidR="00A94146" w:rsidRPr="00521291" w:rsidRDefault="00A94146" w:rsidP="00A941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1) Vision</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It helps create goals which are cohesive and focused</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 xml:space="preserve">Vision is very critical for the progress and development of an Institution. </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Unify their efforts towards a common goal; all concerned and stakeholders will unify their efforts towards a common goal, with increased efficiency.</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Core Value; </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Pursuing excellence</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Learning through innovation</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Growing by learning</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Strive to develop potential</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Clearly defined outcome; </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 xml:space="preserve">A strategic plan is nothing without a set of clearly defined outcomes. </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These are the changes we expect to result from our program.</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4) Accountability;</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This is one of the key elements of a strategic plan</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Lack of accountability will absolutely destroy the intended execution of the strategic plan.</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guides future leadership decisions.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 priorities for the Board, the head of school and administrative team who are charged with the implementation of the plan.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Creating a school strategic plan</w:t>
      </w:r>
    </w:p>
    <w:p w:rsidR="00A94146" w:rsidRPr="00521291" w:rsidRDefault="00A94146" w:rsidP="00A94146">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The first step in “creating a successful strategic plan” is getting everyone involved to agree on ‘one model of strategic planning’</w:t>
      </w:r>
      <w:r w:rsidRPr="00521291">
        <w:rPr>
          <w:rFonts w:ascii="Times New Roman" w:hAnsi="Times New Roman" w:cs="Times New Roman"/>
          <w:b/>
        </w:rPr>
        <w: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 </w:t>
      </w:r>
      <w:r w:rsidRPr="00521291">
        <w:rPr>
          <w:rFonts w:ascii="Times New Roman" w:hAnsi="Times New Roman" w:cs="Times New Roman"/>
        </w:rPr>
        <w:t>Strategic planning is best accomplished with the inclusion of parents, and the technology has enabled this.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Without the connected and accessible ‘environment’ like the internet, genuine and affordable community engagement, strategic planning would not have been feasible.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Our connected environment, everywhere availability of e-mail and user friendly technology has changed, and will continue to change the strategic planning process.</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Make it sure about those who intend to be included can and will contribute positively to the content of the resultant plan.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 who are in the planning team.</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Ask them for help.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Have their participation in preplanning surveys to “rise- up” issues for discussion at the upcoming strategy sessions.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Be sure to offer them feedback on the outcome of those sessions. If you forget that feedback, they will feel cheated.</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6  </w:t>
      </w:r>
    </w:p>
    <w:p w:rsidR="00A94146" w:rsidRPr="00521291" w:rsidRDefault="00A94146" w:rsidP="00A9414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Avoid the interruptions and distractions during the session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7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Those who rush, end up with inferior plans.</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8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Tone it down and encourage others to participate.</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9  </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Once you have developed your strategic plan, let your employees and stake holders know your plan.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Do not tell them once; tell them over and over again.</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This is a real work! You will need to manage it as such.</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As part of your action plan development, estimate the resources required to accomplish all of the action steps; thus to implement the strategy. </w:t>
      </w:r>
    </w:p>
    <w:p w:rsidR="00A94146" w:rsidRPr="00521291" w:rsidRDefault="00A94146" w:rsidP="00A94146">
      <w:pPr>
        <w:pStyle w:val="ListParagraph"/>
        <w:numPr>
          <w:ilvl w:val="0"/>
          <w:numId w:val="3"/>
        </w:numPr>
        <w:spacing w:before="100" w:beforeAutospacing="1" w:line="240" w:lineRule="auto"/>
        <w:jc w:val="both"/>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improvement and moral goals;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Increasing students’ Math and English proficiency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Increasing focus on daily school attendance.</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Increasing the number of students scoring higher grades can be achieved by formation of different categories of students and gradual improvement in their individual performance. </w:t>
      </w:r>
    </w:p>
    <w:p w:rsidR="00A94146" w:rsidRPr="00521291" w:rsidRDefault="00A94146" w:rsidP="00A94146">
      <w:pPr>
        <w:pStyle w:val="ListParagraph"/>
        <w:numPr>
          <w:ilvl w:val="0"/>
          <w:numId w:val="3"/>
        </w:numPr>
        <w:spacing w:after="100" w:afterAutospacing="1" w:line="240" w:lineRule="auto"/>
        <w:jc w:val="both"/>
        <w:rPr>
          <w:rFonts w:ascii="Times New Roman" w:hAnsi="Times New Roman" w:cs="Times New Roman"/>
          <w:b/>
        </w:rPr>
      </w:pPr>
      <w:r w:rsidRPr="00521291">
        <w:rPr>
          <w:rFonts w:ascii="Times New Roman" w:hAnsi="Times New Roman" w:cs="Times New Roman"/>
        </w:rPr>
        <w:t>Provide children with an education in a caring and understanding manner within a happy learning environment.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Treat each child individually in terms of his/her emotional and academic environment.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 to the point where he/she can sensitively challenge new experiences.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Staff and the management, both are required to remain committed and active throughout the year for development of academics at school.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Take steps to improve pupils speaking and listening skills.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Eliminate the amount of unsatisfactory teaching.</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Improve the quality of provision for religious development, including and ensuring that acts of collective worship are more meaningful and purposeful for the community as well as the Nation.</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A94146" w:rsidRPr="00521291" w:rsidRDefault="00A94146" w:rsidP="00A941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 main pitfall of planning is falling into the delusion that planning determines the required outcome. In fact planning cannot guarantee the outcome we want. It can only help us to achieve something integral to any future success. </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Unpreparedness to face the unforeseen challenges.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Not including key people in the planning effort.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Planning before undertaking a “situation assessment”.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Developing a mission statement first.</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Confusing goals and objectives.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Measuring activity instead of results.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Jumping straight to strategies after developing objectives.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Not developing detailed action plan for strategies.</w:t>
      </w:r>
    </w:p>
    <w:p w:rsidR="00A94146" w:rsidRPr="00521291" w:rsidRDefault="00A94146" w:rsidP="00A94146">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Not monitoring or revising the plan.</w:t>
      </w:r>
    </w:p>
    <w:p w:rsidR="00A94146" w:rsidRPr="00521291" w:rsidRDefault="00A94146" w:rsidP="00A94146">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8C244B" w:rsidRDefault="008C244B"/>
    <w:sectPr w:rsidR="008C244B" w:rsidSect="008C24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94146"/>
    <w:rsid w:val="008C244B"/>
    <w:rsid w:val="00A94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1926</Words>
  <Characters>10982</Characters>
  <Application>Microsoft Office Word</Application>
  <DocSecurity>0</DocSecurity>
  <Lines>91</Lines>
  <Paragraphs>25</Paragraphs>
  <ScaleCrop>false</ScaleCrop>
  <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2020-11-11T09:41:00Z</dcterms:created>
  <dcterms:modified xsi:type="dcterms:W3CDTF">2020-11-11T09:41:00Z</dcterms:modified>
</cp:coreProperties>
</file>