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B4" w:rsidRPr="00521291" w:rsidRDefault="001015B4" w:rsidP="001015B4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21.1 SCHOOL HEALTH PROGRAM</w:t>
      </w:r>
    </w:p>
    <w:p w:rsidR="001015B4" w:rsidRPr="00521291" w:rsidRDefault="001015B4" w:rsidP="001015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Generally speaking, there is lack of medical facility in our schools. This is a highly neglected area which usually fails to attract the attention of management, principal, teachers, parents and other stake holders. 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takes only one adverse incident that may ruin all the reputation of the school. 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the wake of recent spurt in child abuse cases, parents, school and the government have a collective responsibility of making sure that the children are provided with a safe learning environment.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Accidents during play and medical problems in children are inevitable part of childhood.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Often schools do not stock first-aid equipment or basic medicine.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most cases schools are not attached to a medical establishment of any sort.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There is a tacit understanding that the parents are responsible for all medical issues, while the school is only concerned with imparting education.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and when there is an adverse incident/accident, there is an unfortunate tendency on the part of the school authorities to hush it up. This is a sorry state of affair.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school is a place where parents send their children with the hope that they would receive quality education in a safe environment. It is the school’s responsibility to ensure such a safe environment.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Schools should ensure that the sports and games equipments are regularly checked and first-aid items/ medicines are updated.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Staff members should be given responsibility to ensure that the medical help is given right in time when there arises a need.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At least there should be a health-care facility within the school intended to provide basic healthcare for students.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school clinic should also have necessary equipment needed for the optimum medical service for students including the oxygen nebulizer.     </w:t>
      </w:r>
      <w:r w:rsidRPr="00521291">
        <w:rPr>
          <w:rFonts w:ascii="Times New Roman" w:hAnsi="Times New Roman" w:cs="Times New Roman"/>
          <w:b/>
        </w:rPr>
        <w:t xml:space="preserve"> </w:t>
      </w:r>
    </w:p>
    <w:p w:rsidR="001015B4" w:rsidRPr="00521291" w:rsidRDefault="001015B4" w:rsidP="001015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Components of school health program 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Screening of general health of students; twice in a year.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Assessment of anemia/nutritional status.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Visual acuity (sharpness).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Hearing problems.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Dental check up.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Skin conditions.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Heart defects.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Physical disabilities.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Learning disorders.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Behavior problems.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Basic medicine kit made available to take care of common ailments prevalent among young school going children.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Serious cases referred to hospitals. Information of such cases should immediately be given to the concerned parents.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Supervision of different activities related to food and health.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i/>
        </w:rPr>
        <w:t>Food festival,</w:t>
      </w:r>
      <w:r w:rsidRPr="00521291">
        <w:rPr>
          <w:rFonts w:ascii="Times New Roman" w:hAnsi="Times New Roman" w:cs="Times New Roman"/>
        </w:rPr>
        <w:t xml:space="preserve"> an event held at least once a year.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Handling of medical emergencies such as 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Cases of fainting during assembly or standing for long duration in an event especially held in summer. 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Student suffering from any ailment, noticed during school hours.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Different kinds of injuries and remedial measures.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Case of medical emergency such as contusion, cut and laceration, sprain, </w:t>
      </w:r>
      <w:proofErr w:type="spellStart"/>
      <w:r w:rsidRPr="00521291">
        <w:rPr>
          <w:rFonts w:ascii="Times New Roman" w:hAnsi="Times New Roman" w:cs="Times New Roman"/>
        </w:rPr>
        <w:t>epistaxis</w:t>
      </w:r>
      <w:proofErr w:type="spellEnd"/>
      <w:r w:rsidRPr="00521291">
        <w:rPr>
          <w:rFonts w:ascii="Times New Roman" w:hAnsi="Times New Roman" w:cs="Times New Roman"/>
        </w:rPr>
        <w:t xml:space="preserve"> (bleeding from the nose), epilepsy, skin injury or abrasion etc.  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Awareness programs like drive against malaria, dengue (awareness and its prophylaxis) and the most recent </w:t>
      </w:r>
      <w:r w:rsidRPr="00521291">
        <w:rPr>
          <w:rFonts w:ascii="Times New Roman" w:hAnsi="Times New Roman" w:cs="Times New Roman"/>
          <w:b/>
        </w:rPr>
        <w:t>Covid-19.</w:t>
      </w:r>
    </w:p>
    <w:p w:rsidR="001015B4" w:rsidRPr="00521291" w:rsidRDefault="001015B4" w:rsidP="001015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Holding of workshops for health programs etc.</w:t>
      </w:r>
    </w:p>
    <w:p w:rsidR="001015B4" w:rsidRPr="00521291" w:rsidRDefault="001015B4" w:rsidP="001015B4">
      <w:pPr>
        <w:pStyle w:val="ListParagrap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</w:p>
    <w:p w:rsidR="001015B4" w:rsidRPr="00521291" w:rsidRDefault="001015B4" w:rsidP="001015B4">
      <w:pPr>
        <w:pStyle w:val="ListParagraph"/>
        <w:rPr>
          <w:rFonts w:ascii="Times New Roman" w:hAnsi="Times New Roman" w:cs="Times New Roman"/>
        </w:rPr>
      </w:pPr>
    </w:p>
    <w:p w:rsidR="001015B4" w:rsidRPr="00521291" w:rsidRDefault="001015B4" w:rsidP="001015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15B4" w:rsidRPr="00521291" w:rsidRDefault="001015B4" w:rsidP="001015B4">
      <w:pPr>
        <w:spacing w:line="240" w:lineRule="auto"/>
        <w:ind w:left="720" w:hanging="360"/>
        <w:rPr>
          <w:rFonts w:ascii="Times New Roman" w:hAnsi="Times New Roman" w:cs="Times New Roman"/>
          <w:b/>
          <w:sz w:val="28"/>
          <w:szCs w:val="28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015B4"/>
    <w:rsid w:val="001015B4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2020-11-11T12:56:00Z</dcterms:created>
  <dcterms:modified xsi:type="dcterms:W3CDTF">2020-11-11T12:57:00Z</dcterms:modified>
</cp:coreProperties>
</file>