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0A" w:rsidRDefault="00004BC6" w:rsidP="0036220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4BC6">
        <w:rPr>
          <w:rFonts w:ascii="Times New Roman" w:hAnsi="Times New Roman" w:cs="Times New Roman"/>
          <w:b/>
          <w:sz w:val="28"/>
          <w:szCs w:val="28"/>
        </w:rPr>
        <w:t>23.7 Property Maintenance Committee</w:t>
      </w:r>
      <w:r w:rsidR="003622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220A" w:rsidRPr="00657CBD">
        <w:rPr>
          <w:rFonts w:ascii="Times New Roman" w:hAnsi="Times New Roman" w:cs="Times New Roman"/>
          <w:b/>
          <w:sz w:val="28"/>
          <w:szCs w:val="28"/>
        </w:rPr>
        <w:t>(PMC)</w:t>
      </w:r>
    </w:p>
    <w:p w:rsidR="0036220A" w:rsidRPr="00657CBD" w:rsidRDefault="0036220A" w:rsidP="0036220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220A" w:rsidRPr="00521291" w:rsidRDefault="0036220A" w:rsidP="0036220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 xml:space="preserve">Maintenance is the process of ensuring the safety of the building and other assets of the school. 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is an endeavor to keep the property in a possible good shape and optimum efficient condition. 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Inadequate maintenance can result in decay, degradation and reduced performance and can affect health and threaten the safety of those present in the school.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Deterioration in school property requires a constant monitoring and repair/maintenance of the damaged property.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Maintenance of school building, hostel, if any, ground/s, furniture, electrical and electronic fittings, computers etc. is a gigantic task and could be frustrating for an individual. It can comparatively be an easy task if a committee is assigned the responsibility to looked after the repair work. 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Property committee will look after the stability of the property.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Optimize the performance of electric/electronic gadgets.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Help inform the plans for renovation, refurbishing, retrofitting or new buildings.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Determine the cause of defects and so help prevent re-occurrence or repetition.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Ensure continued compliance with statutory requirements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Common maintenance tasks include,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School building painting and other repair work.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Carpentering required for school furniture and other wood-work.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Rubbish clearance.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Sanitary work— repair or new.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Repair, maintenance or purchase of electrical items.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Maintenance, repair or purchase of electronic items.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Ensuring the supply of water for drinking and other purposes. </w:t>
      </w:r>
    </w:p>
    <w:p w:rsidR="0036220A" w:rsidRPr="00521291" w:rsidRDefault="0036220A" w:rsidP="0036220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(SMC) can elect, nominate, and guide the members of PMC.</w:t>
      </w:r>
    </w:p>
    <w:p w:rsidR="0036220A" w:rsidRPr="00521291" w:rsidRDefault="0036220A" w:rsidP="0036220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Prior approval of the work to be carried out requires the approval of school managing committee (SMC)</w:t>
      </w:r>
    </w:p>
    <w:p w:rsidR="0036220A" w:rsidRPr="00E23A2A" w:rsidRDefault="0036220A" w:rsidP="0036220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D05D3"/>
    <w:multiLevelType w:val="hybridMultilevel"/>
    <w:tmpl w:val="4B9042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932F0D"/>
    <w:multiLevelType w:val="hybridMultilevel"/>
    <w:tmpl w:val="05F4BFE4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2443F"/>
    <w:multiLevelType w:val="hybridMultilevel"/>
    <w:tmpl w:val="E3EEC3B6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6220A"/>
    <w:rsid w:val="00004BC6"/>
    <w:rsid w:val="0036220A"/>
    <w:rsid w:val="00A62D0B"/>
    <w:rsid w:val="00EA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2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2</cp:revision>
  <dcterms:created xsi:type="dcterms:W3CDTF">2020-11-11T13:23:00Z</dcterms:created>
  <dcterms:modified xsi:type="dcterms:W3CDTF">2020-11-15T13:35:00Z</dcterms:modified>
</cp:coreProperties>
</file>