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51" w:rsidRPr="00521291" w:rsidRDefault="006A1851" w:rsidP="006A1851">
      <w:pPr>
        <w:rPr>
          <w:rFonts w:ascii="Times New Roman" w:hAnsi="Times New Roman" w:cs="Times New Roman"/>
          <w:b/>
          <w:sz w:val="28"/>
          <w:szCs w:val="28"/>
        </w:rPr>
      </w:pPr>
      <w:r w:rsidRPr="00521291">
        <w:rPr>
          <w:rFonts w:ascii="Times New Roman" w:hAnsi="Times New Roman" w:cs="Times New Roman"/>
          <w:b/>
          <w:sz w:val="28"/>
          <w:szCs w:val="28"/>
        </w:rPr>
        <w:t xml:space="preserve">5.4 AWARD SCHEME FOR TEACHERS  </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the teachers perform well, then the students are benefited.</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 should be honored for their guidance and encouragement for providing the students with a platform to express themselves.</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t>
      </w:r>
      <w:proofErr w:type="spellStart"/>
      <w:r w:rsidRPr="00521291">
        <w:rPr>
          <w:rFonts w:ascii="Times New Roman" w:hAnsi="Times New Roman" w:cs="Times New Roman"/>
          <w:b/>
          <w:sz w:val="24"/>
          <w:szCs w:val="24"/>
        </w:rPr>
        <w:t>i</w:t>
      </w:r>
      <w:proofErr w:type="spellEnd"/>
      <w:r w:rsidRPr="00521291">
        <w:rPr>
          <w:rFonts w:ascii="Times New Roman" w:hAnsi="Times New Roman" w:cs="Times New Roman"/>
          <w:b/>
          <w:sz w:val="24"/>
          <w:szCs w:val="24"/>
        </w:rPr>
        <w:t>) Innovation for motivation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i</w:t>
      </w:r>
      <w:proofErr w:type="spellEnd"/>
      <w:r w:rsidRPr="00521291">
        <w:rPr>
          <w:rFonts w:ascii="Times New Roman" w:hAnsi="Times New Roman" w:cs="Times New Roman"/>
          <w:sz w:val="24"/>
          <w:szCs w:val="24"/>
        </w:rPr>
        <w:t>)   Teaching Activity</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Post teaching Activity </w:t>
      </w:r>
    </w:p>
    <w:p w:rsidR="006A1851" w:rsidRPr="00521291" w:rsidRDefault="006A1851" w:rsidP="006A185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Non-teaching Activity</w:t>
      </w:r>
    </w:p>
    <w:p w:rsidR="006A1851" w:rsidRPr="00521291" w:rsidRDefault="006A1851" w:rsidP="006A1851">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Advance lesson-planning.</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Class-room discipline.</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involvement during the teaching of lesson.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Style of teaching and body language.</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Question and answer session.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Black-board work/use of smart-boards and internet.</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audio-visual aids.</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Extra or relevant information given in regard of lesson.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internet for innovative teaching during class-room teaching-learning process.</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Home assignment given.</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Proper checking of class-work and home-work. A record of the activity is to be kept properly.</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Quality of introduction and evaluation of the lesson.</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special project taken by the teacher.</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Rapport/relation with students.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Activity of teacher during substitution period.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other special comment by the teacher</w:t>
      </w:r>
    </w:p>
    <w:p w:rsidR="006A1851" w:rsidRPr="00521291" w:rsidRDefault="006A1851" w:rsidP="006A185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(iii)  Pre and post teaching activity. </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Teaching target of the week.</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Weekly assessment of the quantum of target achieved.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lastRenderedPageBreak/>
        <w:t>Problem of students, educational or otherwise, remedial suggestions and attention paid to solve them.</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special incidence/s.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Anything noted specially during the checking of H/W , C/W,</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 with other staff-members.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Self discipline.</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Time taken to complete the syllabus.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Number of times the syllabus revised.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Co-curricular activities.</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motivation of students for participation,</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Innovation,</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Help. </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Identification of talents among students.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Talent building activity to be reported in detail.     </w:t>
      </w:r>
    </w:p>
    <w:p w:rsidR="006A1851" w:rsidRPr="00521291" w:rsidRDefault="006A1851" w:rsidP="006A1851">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proofErr w:type="gramStart"/>
      <w:r w:rsidRPr="00521291">
        <w:rPr>
          <w:rFonts w:ascii="Times New Roman" w:hAnsi="Times New Roman" w:cs="Times New Roman"/>
          <w:b/>
          <w:sz w:val="24"/>
          <w:szCs w:val="24"/>
        </w:rPr>
        <w:t>(iv)  Non-teaching</w:t>
      </w:r>
      <w:proofErr w:type="gramEnd"/>
      <w:r w:rsidRPr="00521291">
        <w:rPr>
          <w:rFonts w:ascii="Times New Roman" w:hAnsi="Times New Roman" w:cs="Times New Roman"/>
          <w:b/>
          <w:sz w:val="24"/>
          <w:szCs w:val="24"/>
        </w:rPr>
        <w:t xml:space="preserve"> activity</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specially constituted for the purpose.</w:t>
      </w:r>
    </w:p>
    <w:p w:rsidR="006A1851" w:rsidRPr="00521291" w:rsidRDefault="006A1851" w:rsidP="006A1851">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Pr="00521291">
        <w:rPr>
          <w:rFonts w:ascii="Times New Roman" w:hAnsi="Times New Roman" w:cs="Times New Roman"/>
        </w:rPr>
        <w:t xml:space="preserve">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A1851"/>
    <w:rsid w:val="004E4FD3"/>
    <w:rsid w:val="006A1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8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2020-11-11T09:56:00Z</dcterms:created>
  <dcterms:modified xsi:type="dcterms:W3CDTF">2020-11-11T09:56:00Z</dcterms:modified>
</cp:coreProperties>
</file>