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37C" w:rsidRPr="00521291" w:rsidRDefault="000E3760" w:rsidP="002F037C">
      <w:pPr>
        <w:rPr>
          <w:rFonts w:ascii="Times New Roman" w:hAnsi="Times New Roman" w:cs="Times New Roman"/>
          <w:b/>
          <w:sz w:val="28"/>
          <w:szCs w:val="28"/>
        </w:rPr>
      </w:pPr>
      <w:r>
        <w:rPr>
          <w:rFonts w:ascii="Times New Roman" w:hAnsi="Times New Roman" w:cs="Times New Roman"/>
          <w:b/>
          <w:sz w:val="28"/>
          <w:szCs w:val="28"/>
        </w:rPr>
        <w:t>6.4</w:t>
      </w:r>
      <w:r w:rsidR="002F037C" w:rsidRPr="00521291">
        <w:rPr>
          <w:rFonts w:ascii="Times New Roman" w:hAnsi="Times New Roman" w:cs="Times New Roman"/>
          <w:b/>
          <w:sz w:val="28"/>
          <w:szCs w:val="28"/>
        </w:rPr>
        <w:t xml:space="preserve"> T</w:t>
      </w:r>
      <w:r w:rsidR="00B56046">
        <w:rPr>
          <w:rFonts w:ascii="Times New Roman" w:hAnsi="Times New Roman" w:cs="Times New Roman"/>
          <w:b/>
          <w:sz w:val="28"/>
          <w:szCs w:val="28"/>
        </w:rPr>
        <w:t>echnology Based Education</w:t>
      </w:r>
    </w:p>
    <w:p w:rsidR="00E0371C" w:rsidRPr="00521291" w:rsidRDefault="00E0371C" w:rsidP="00E0371C">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the past, teachers may have had little choice but to lecture because of the large size of their class.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But now they have the option to explore online—learning experience where students can learn independently.</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E0371C" w:rsidRPr="00521291" w:rsidRDefault="00E0371C" w:rsidP="00E0371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of technology in education</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This is because edtech companies want to utilize the potential benefits of this technology for education.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Another way the edtech is supporting pedagogy is that it also allows teachers to share their learning designs with other staff members.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E0371C" w:rsidRPr="00521291" w:rsidRDefault="00E0371C" w:rsidP="00E0371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Reasons to adopt technology in education</w:t>
      </w:r>
    </w:p>
    <w:p w:rsidR="00E0371C" w:rsidRPr="00521291" w:rsidRDefault="00E0371C" w:rsidP="00E0371C">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b/>
        </w:rPr>
        <w:t xml:space="preserve">We use technology </w:t>
      </w:r>
      <w:r w:rsidRPr="00521291">
        <w:rPr>
          <w:rFonts w:ascii="Times New Roman" w:hAnsi="Times New Roman" w:cs="Times New Roman"/>
        </w:rPr>
        <w:t>to make education work effectively for the needs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work-force and support students in their journey to becoming digital citizens? </w:t>
      </w:r>
    </w:p>
    <w:p w:rsidR="00E0371C" w:rsidRPr="00521291" w:rsidRDefault="00E0371C" w:rsidP="00E0371C">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engaging in technology outside the classroom constantly demand it. Kids like to be interactive, and learning through technology has now become a part of their lifestyle.</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lastRenderedPageBreak/>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not only helped them learn better, but they also acquire multi tasking skills.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Kids can learn at their own pace: </w:t>
      </w:r>
    </w:p>
    <w:p w:rsidR="00E0371C" w:rsidRPr="00521291" w:rsidRDefault="00E0371C" w:rsidP="00E0371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 line education is flexible and affordable.</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has digitized classrooms through digital learning tools like computers, iPads, smart phones, smart digital white-boards; it has expanded course offerings.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has increased student’s engagement and motivation towards learning.</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is not having cool iPads or expensive gadgets.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has to facilitate and stimulate individual learning. Students should use technology to learn on their own with limited help from teachers.</w:t>
      </w:r>
    </w:p>
    <w:p w:rsidR="00E0371C" w:rsidRPr="00521291" w:rsidRDefault="00E0371C" w:rsidP="00E0371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Beside that technology is much cheaper than what we think.</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However, every school is not so fortunate of using this technology in their classrooms or education system because of its high cost. By the grace of ALLAH we are in a position to afford and introduce it for easy access to academic information and ability to learn.</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very easy to learn new subjects using a computer and internet. Many computer applications have been created to make learning of new subjects easier</w:t>
      </w:r>
    </w:p>
    <w:p w:rsidR="00E0371C" w:rsidRPr="00521291" w:rsidRDefault="00E0371C" w:rsidP="00E0371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Need for Training the teachers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Integrate new educational technology in classrooms.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will have to be trained on how it works.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some extent this is a difficult task, because we are used to teaching the students, not them getting taught.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for the students, they will find it difficult to learn these technologies without the guidance of their teachers.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 integrate it in our curriculum, so that in every subject taught, students and teachers find its great use.</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E0371C" w:rsidRPr="00521291" w:rsidRDefault="00E0371C" w:rsidP="00E0371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As the world develops, more technological jobs will pop up. </w:t>
      </w:r>
    </w:p>
    <w:p w:rsidR="00E0371C" w:rsidRPr="00521291" w:rsidRDefault="00E0371C" w:rsidP="00E0371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Our students need to be prepared for this new era of tech demanding jobs. </w:t>
      </w:r>
    </w:p>
    <w:p w:rsidR="00E0371C" w:rsidRPr="00521291" w:rsidRDefault="00E0371C" w:rsidP="00E0371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Most of the jobs we have today will not be worth in 5—10 years.</w:t>
      </w:r>
    </w:p>
    <w:p w:rsidR="00E0371C" w:rsidRPr="00521291" w:rsidRDefault="00E0371C" w:rsidP="00E0371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E0371C" w:rsidRPr="00521291" w:rsidRDefault="00E0371C" w:rsidP="00E0371C">
      <w:pPr>
        <w:spacing w:after="0" w:line="240" w:lineRule="auto"/>
        <w:jc w:val="both"/>
        <w:rPr>
          <w:rFonts w:ascii="Times New Roman" w:hAnsi="Times New Roman" w:cs="Times New Roman"/>
          <w:b/>
          <w:sz w:val="24"/>
          <w:szCs w:val="24"/>
        </w:rPr>
      </w:pPr>
    </w:p>
    <w:p w:rsidR="00E0371C" w:rsidRPr="00521291" w:rsidRDefault="00E0371C" w:rsidP="00E0371C">
      <w:pPr>
        <w:spacing w:after="0" w:line="240" w:lineRule="auto"/>
        <w:jc w:val="both"/>
        <w:rPr>
          <w:rFonts w:ascii="Times New Roman" w:hAnsi="Times New Roman" w:cs="Times New Roman"/>
          <w:b/>
          <w:sz w:val="24"/>
          <w:szCs w:val="24"/>
        </w:rPr>
      </w:pPr>
    </w:p>
    <w:p w:rsidR="00E0371C" w:rsidRPr="00521291" w:rsidRDefault="00E0371C" w:rsidP="00E0371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Yet for the students, they have the knowledge of this technology for educational purposes.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is a lack of training programs to teach these teachers the ways they can use technology to simplify their job and also make it easier for their students to learn better.</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 if teachers have no teaching skills for using technology for educational purposes, then students will also miss out on these skills.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We are thus required to emphasize the use of technology in the class and the teachers should be well trained and well equipped with technological tools for education.</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‘Resistance to change’ seems to be another barrier.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introductory phase of technological classroom teaching learning process.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E0371C" w:rsidRPr="00521291" w:rsidRDefault="00E0371C" w:rsidP="00E0371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Start technology based learning for all classes in order to make learning easy, motivated and complete</w:t>
      </w:r>
      <w:r w:rsidRPr="00521291">
        <w:rPr>
          <w:rFonts w:ascii="Times New Roman" w:hAnsi="Times New Roman" w:cs="Times New Roman"/>
          <w:sz w:val="24"/>
          <w:szCs w:val="24"/>
        </w:rPr>
        <w:t xml:space="preserve">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CBSC has advised its all affiliated schools to set up at least one (may be more) classroom in their schools equipped with technology to enable usage of digital instruction material. It will be good beginning as on line learning is the first step toward digital information. </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establish smart class-rooms.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ensure the maximum utility of inter-net.</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make on-line learning through videos available for free.</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keep watch on academic web site launched by CBSC.</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E0371C" w:rsidRPr="00521291" w:rsidRDefault="00E0371C" w:rsidP="00E0371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What is stopping teachers from using classrooms and education is the lack of technological training and support and inadequate professional development.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2F037C"/>
    <w:rsid w:val="000E3760"/>
    <w:rsid w:val="002842B8"/>
    <w:rsid w:val="002F037C"/>
    <w:rsid w:val="004E4FD3"/>
    <w:rsid w:val="00606DC6"/>
    <w:rsid w:val="00667B5C"/>
    <w:rsid w:val="00B56046"/>
    <w:rsid w:val="00D35F74"/>
    <w:rsid w:val="00D62BE6"/>
    <w:rsid w:val="00DE1D18"/>
    <w:rsid w:val="00E0371C"/>
    <w:rsid w:val="00FB3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3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1636</Words>
  <Characters>9331</Characters>
  <Application>Microsoft Office Word</Application>
  <DocSecurity>0</DocSecurity>
  <Lines>77</Lines>
  <Paragraphs>21</Paragraphs>
  <ScaleCrop>false</ScaleCrop>
  <Company/>
  <LinksUpToDate>false</LinksUpToDate>
  <CharactersWithSpaces>10946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6</cp:revision>
  <dcterms:created xsi:type="dcterms:W3CDTF">2020-11-11T10:02:00Z</dcterms:created>
  <dcterms:modified xsi:type="dcterms:W3CDTF">2020-11-17T00:56:00Z</dcterms:modified>
</cp:coreProperties>
</file>