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1376045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sz w:val="28"/>
          <w:szCs w:val="28"/>
          <w:lang w:val="en-GB"/>
        </w:rPr>
      </w:pPr>
      <w:r>
        <w:rPr>
          <w:rFonts w:hint="default"/>
          <w:sz w:val="28"/>
          <w:szCs w:val="28"/>
          <w:lang w:val="en-GB"/>
        </w:rPr>
        <w:t xml:space="preserve">NAME : MOHAMMAD SHAIK BASHA </w:t>
      </w:r>
    </w:p>
    <w:p>
      <w:pPr>
        <w:rPr>
          <w:rFonts w:hint="default"/>
          <w:sz w:val="28"/>
          <w:szCs w:val="28"/>
          <w:lang w:val="en-GB"/>
        </w:rPr>
      </w:pPr>
      <w:r>
        <w:rPr>
          <w:rFonts w:hint="default"/>
          <w:sz w:val="28"/>
          <w:szCs w:val="28"/>
          <w:lang w:val="en-GB"/>
        </w:rPr>
        <w:t>REG NO : 192111459</w:t>
      </w:r>
    </w:p>
    <w:p>
      <w:pPr>
        <w:rPr>
          <w:rFonts w:hint="default"/>
          <w:sz w:val="28"/>
          <w:szCs w:val="28"/>
          <w:lang w:val="en-GB"/>
        </w:rPr>
      </w:pPr>
      <w:r>
        <w:rPr>
          <w:rFonts w:hint="default"/>
          <w:sz w:val="28"/>
          <w:szCs w:val="28"/>
          <w:lang w:val="en-GB"/>
        </w:rPr>
        <w:t>COURSE CODE : CSA1190</w:t>
      </w:r>
    </w:p>
    <w:p>
      <w:pPr>
        <w:rPr>
          <w:rFonts w:hint="default"/>
          <w:sz w:val="28"/>
          <w:szCs w:val="28"/>
          <w:lang w:val="en-GB"/>
        </w:rPr>
      </w:pPr>
      <w:r>
        <w:rPr>
          <w:rFonts w:hint="default"/>
          <w:sz w:val="28"/>
          <w:szCs w:val="28"/>
          <w:lang w:val="en-GB"/>
        </w:rPr>
        <w:t>COURSE NAME : OBJECT ORIENTED ANALYSIS AND DESIGN</w:t>
      </w:r>
    </w:p>
    <w:p/>
    <w:p>
      <w:pPr>
        <w:rPr>
          <w:rFonts w:hint="default"/>
          <w:color w:val="ED7D31" w:themeColor="accent2"/>
          <w:sz w:val="32"/>
          <w:szCs w:val="32"/>
          <w:lang w:val="en-GB"/>
          <w14:textFill>
            <w14:solidFill>
              <w14:schemeClr w14:val="accent2"/>
            </w14:solidFill>
          </w14:textFill>
        </w:rPr>
      </w:pPr>
      <w:r>
        <w:rPr>
          <w:rFonts w:hint="default"/>
          <w:color w:val="ED7D31" w:themeColor="accent2"/>
          <w:sz w:val="32"/>
          <w:szCs w:val="32"/>
          <w:lang w:val="en-GB"/>
          <w14:textFill>
            <w14:solidFill>
              <w14:schemeClr w14:val="accent2"/>
            </w14:solidFill>
          </w14:textFill>
        </w:rPr>
        <w:t>EXPERIMENT-21:</w:t>
      </w:r>
    </w:p>
    <w:p>
      <w:pPr>
        <w:rPr>
          <w:sz w:val="32"/>
          <w:szCs w:val="32"/>
        </w:rPr>
      </w:pPr>
      <w:r>
        <w:rPr>
          <w:rFonts w:hint="default"/>
          <w:color w:val="70AD47" w:themeColor="accent6"/>
          <w:sz w:val="36"/>
          <w:szCs w:val="36"/>
          <w:lang w:val="en-GB"/>
          <w14:textFill>
            <w14:solidFill>
              <w14:schemeClr w14:val="accent6"/>
            </w14:solidFill>
          </w14:textFill>
        </w:rPr>
        <w:t xml:space="preserve">Aim:- </w:t>
      </w:r>
      <w:r>
        <w:rPr>
          <w:sz w:val="32"/>
          <w:szCs w:val="32"/>
        </w:rPr>
        <w:t xml:space="preserve">To </w:t>
      </w:r>
      <w:r>
        <w:rPr>
          <w:rFonts w:hint="default"/>
          <w:sz w:val="32"/>
          <w:szCs w:val="32"/>
          <w:lang w:val="en-GB"/>
        </w:rPr>
        <w:t>implement</w:t>
      </w:r>
      <w:r>
        <w:rPr>
          <w:sz w:val="32"/>
          <w:szCs w:val="32"/>
        </w:rPr>
        <w:t xml:space="preserve">  UML diagrams for hospital management system  </w:t>
      </w:r>
    </w:p>
    <w:p>
      <w:pPr>
        <w:rPr>
          <w:rFonts w:hint="default"/>
          <w:color w:val="4472C4" w:themeColor="accent5"/>
          <w:sz w:val="36"/>
          <w:szCs w:val="36"/>
          <w:lang w:val="en-GB"/>
          <w14:textFill>
            <w14:solidFill>
              <w14:schemeClr w14:val="accent5"/>
            </w14:solidFill>
          </w14:textFill>
        </w:rPr>
      </w:pPr>
      <w:r>
        <w:rPr>
          <w:rFonts w:hint="default"/>
          <w:color w:val="4472C4" w:themeColor="accent5"/>
          <w:sz w:val="36"/>
          <w:szCs w:val="36"/>
          <w:lang w:val="en-GB"/>
          <w14:textFill>
            <w14:solidFill>
              <w14:schemeClr w14:val="accent5"/>
            </w14:solidFill>
          </w14:textFill>
        </w:rPr>
        <w:t>DESIGN:-</w:t>
      </w:r>
    </w:p>
    <w:p>
      <w:pPr>
        <w:rPr>
          <w:rFonts w:hint="default"/>
          <w:color w:val="4472C4" w:themeColor="accent5"/>
          <w:sz w:val="36"/>
          <w:szCs w:val="36"/>
          <w:lang w:val="en-GB"/>
          <w14:textFill>
            <w14:solidFill>
              <w14:schemeClr w14:val="accent5"/>
            </w14:solidFill>
          </w14:textFill>
        </w:rPr>
      </w:pPr>
    </w:p>
    <w:p>
      <w:pPr>
        <w:pStyle w:val="4"/>
        <w:numPr>
          <w:ilvl w:val="0"/>
          <w:numId w:val="0"/>
        </w:numPr>
        <w:tabs>
          <w:tab w:val="left" w:pos="3271"/>
        </w:tabs>
        <w:rPr>
          <w:rFonts w:hint="default"/>
          <w:color w:val="00B050"/>
          <w:sz w:val="32"/>
          <w:szCs w:val="32"/>
          <w:lang w:val="en-GB"/>
        </w:rPr>
      </w:pPr>
      <w:r>
        <w:rPr>
          <w:rFonts w:hint="default"/>
          <w:color w:val="00B050"/>
          <w:sz w:val="32"/>
          <w:szCs w:val="32"/>
          <w:lang w:val="en-GB"/>
        </w:rPr>
        <w:t>1.USE CASE:</w:t>
      </w:r>
    </w:p>
    <w:p>
      <w:pPr>
        <w:pStyle w:val="4"/>
        <w:numPr>
          <w:ilvl w:val="0"/>
          <w:numId w:val="0"/>
        </w:numPr>
        <w:tabs>
          <w:tab w:val="left" w:pos="3271"/>
        </w:tabs>
        <w:ind w:leftChars="0"/>
      </w:pPr>
      <w:r>
        <w:drawing>
          <wp:inline distT="0" distB="0" distL="0" distR="0">
            <wp:extent cx="5731510" cy="2175510"/>
            <wp:effectExtent l="0" t="0" r="13970" b="3810"/>
            <wp:docPr id="12689451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45197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tabs>
          <w:tab w:val="left" w:pos="3271"/>
        </w:tabs>
        <w:ind w:leftChars="0"/>
      </w:pPr>
    </w:p>
    <w:p>
      <w:pPr>
        <w:pStyle w:val="4"/>
        <w:numPr>
          <w:ilvl w:val="0"/>
          <w:numId w:val="0"/>
        </w:numPr>
        <w:tabs>
          <w:tab w:val="left" w:pos="3271"/>
        </w:tabs>
        <w:ind w:leftChars="0"/>
      </w:pPr>
    </w:p>
    <w:p>
      <w:pPr>
        <w:pStyle w:val="4"/>
        <w:numPr>
          <w:ilvl w:val="0"/>
          <w:numId w:val="0"/>
        </w:numPr>
        <w:tabs>
          <w:tab w:val="left" w:pos="3271"/>
        </w:tabs>
        <w:ind w:leftChars="0"/>
      </w:pPr>
    </w:p>
    <w:p>
      <w:pPr>
        <w:pStyle w:val="4"/>
        <w:numPr>
          <w:ilvl w:val="0"/>
          <w:numId w:val="0"/>
        </w:numPr>
        <w:tabs>
          <w:tab w:val="left" w:pos="3271"/>
        </w:tabs>
        <w:ind w:leftChars="0"/>
      </w:pPr>
    </w:p>
    <w:p>
      <w:pPr>
        <w:pStyle w:val="4"/>
        <w:numPr>
          <w:ilvl w:val="0"/>
          <w:numId w:val="0"/>
        </w:numPr>
        <w:tabs>
          <w:tab w:val="left" w:pos="3271"/>
        </w:tabs>
        <w:ind w:leftChars="0"/>
      </w:pPr>
    </w:p>
    <w:p>
      <w:pPr>
        <w:pStyle w:val="4"/>
        <w:numPr>
          <w:ilvl w:val="0"/>
          <w:numId w:val="0"/>
        </w:numPr>
        <w:tabs>
          <w:tab w:val="left" w:pos="3271"/>
        </w:tabs>
        <w:ind w:leftChars="0"/>
      </w:pPr>
    </w:p>
    <w:p>
      <w:pPr>
        <w:pStyle w:val="4"/>
        <w:numPr>
          <w:ilvl w:val="0"/>
          <w:numId w:val="0"/>
        </w:numPr>
        <w:tabs>
          <w:tab w:val="left" w:pos="3271"/>
        </w:tabs>
        <w:ind w:leftChars="0"/>
      </w:pPr>
    </w:p>
    <w:p>
      <w:pPr>
        <w:pStyle w:val="4"/>
        <w:numPr>
          <w:ilvl w:val="0"/>
          <w:numId w:val="0"/>
        </w:numPr>
        <w:tabs>
          <w:tab w:val="left" w:pos="3271"/>
        </w:tabs>
        <w:ind w:leftChars="0"/>
      </w:pPr>
    </w:p>
    <w:p>
      <w:pPr>
        <w:pStyle w:val="4"/>
        <w:numPr>
          <w:ilvl w:val="0"/>
          <w:numId w:val="0"/>
        </w:numPr>
        <w:tabs>
          <w:tab w:val="left" w:pos="3271"/>
        </w:tabs>
        <w:ind w:leftChars="0"/>
      </w:pPr>
    </w:p>
    <w:p>
      <w:pPr>
        <w:pStyle w:val="4"/>
        <w:numPr>
          <w:ilvl w:val="0"/>
          <w:numId w:val="0"/>
        </w:numPr>
        <w:tabs>
          <w:tab w:val="left" w:pos="3271"/>
        </w:tabs>
        <w:ind w:leftChars="0"/>
      </w:pPr>
    </w:p>
    <w:p>
      <w:pPr>
        <w:pStyle w:val="4"/>
        <w:numPr>
          <w:ilvl w:val="0"/>
          <w:numId w:val="0"/>
        </w:numPr>
        <w:tabs>
          <w:tab w:val="left" w:pos="3271"/>
        </w:tabs>
        <w:ind w:leftChars="0"/>
      </w:pPr>
    </w:p>
    <w:p>
      <w:pPr>
        <w:pStyle w:val="4"/>
        <w:numPr>
          <w:ilvl w:val="0"/>
          <w:numId w:val="0"/>
        </w:numPr>
        <w:tabs>
          <w:tab w:val="left" w:pos="3271"/>
        </w:tabs>
        <w:ind w:leftChars="0"/>
      </w:pPr>
    </w:p>
    <w:p>
      <w:pPr>
        <w:pStyle w:val="4"/>
        <w:numPr>
          <w:ilvl w:val="0"/>
          <w:numId w:val="0"/>
        </w:numPr>
        <w:tabs>
          <w:tab w:val="left" w:pos="3271"/>
        </w:tabs>
        <w:ind w:leftChars="0"/>
      </w:pPr>
    </w:p>
    <w:p>
      <w:pPr>
        <w:pStyle w:val="4"/>
        <w:numPr>
          <w:ilvl w:val="0"/>
          <w:numId w:val="0"/>
        </w:numPr>
        <w:tabs>
          <w:tab w:val="left" w:pos="3271"/>
        </w:tabs>
        <w:ind w:leftChars="0"/>
      </w:pPr>
    </w:p>
    <w:p>
      <w:pPr>
        <w:pStyle w:val="4"/>
        <w:numPr>
          <w:ilvl w:val="0"/>
          <w:numId w:val="0"/>
        </w:numPr>
        <w:tabs>
          <w:tab w:val="left" w:pos="3271"/>
        </w:tabs>
        <w:ind w:leftChars="0"/>
      </w:pPr>
    </w:p>
    <w:p>
      <w:pPr>
        <w:pStyle w:val="4"/>
        <w:numPr>
          <w:ilvl w:val="0"/>
          <w:numId w:val="0"/>
        </w:numPr>
        <w:tabs>
          <w:tab w:val="left" w:pos="3271"/>
        </w:tabs>
        <w:ind w:leftChars="0"/>
        <w:rPr>
          <w:rFonts w:hint="default"/>
          <w:color w:val="5B9BD5" w:themeColor="accent1"/>
          <w:sz w:val="36"/>
          <w:szCs w:val="36"/>
          <w:lang w:val="en-GB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sz w:val="36"/>
          <w:szCs w:val="36"/>
          <w:lang w:val="en-GB"/>
          <w14:textFill>
            <w14:solidFill>
              <w14:schemeClr w14:val="accent1"/>
            </w14:solidFill>
          </w14:textFill>
        </w:rPr>
        <w:t>2.CLASS DIAGRAM:</w:t>
      </w:r>
    </w:p>
    <w:p>
      <w:pPr>
        <w:pStyle w:val="4"/>
        <w:numPr>
          <w:ilvl w:val="0"/>
          <w:numId w:val="0"/>
        </w:numPr>
        <w:tabs>
          <w:tab w:val="left" w:pos="3271"/>
        </w:tabs>
        <w:ind w:leftChars="0"/>
      </w:pPr>
    </w:p>
    <w:p>
      <w:pPr>
        <w:pStyle w:val="4"/>
        <w:numPr>
          <w:ilvl w:val="0"/>
          <w:numId w:val="0"/>
        </w:numPr>
        <w:tabs>
          <w:tab w:val="left" w:pos="3271"/>
        </w:tabs>
        <w:ind w:leftChars="0"/>
      </w:pPr>
      <w:r>
        <w:drawing>
          <wp:inline distT="0" distB="0" distL="0" distR="0">
            <wp:extent cx="5122545" cy="2327275"/>
            <wp:effectExtent l="0" t="0" r="13335" b="4445"/>
            <wp:docPr id="13195117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11771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tabs>
          <w:tab w:val="left" w:pos="3271"/>
        </w:tabs>
        <w:ind w:leftChars="0"/>
      </w:pPr>
    </w:p>
    <w:p>
      <w:pPr>
        <w:pStyle w:val="4"/>
        <w:numPr>
          <w:ilvl w:val="0"/>
          <w:numId w:val="0"/>
        </w:numPr>
        <w:tabs>
          <w:tab w:val="left" w:pos="3271"/>
        </w:tabs>
        <w:ind w:leftChars="0"/>
      </w:pPr>
    </w:p>
    <w:p>
      <w:pPr>
        <w:pStyle w:val="4"/>
        <w:tabs>
          <w:tab w:val="left" w:pos="3271"/>
        </w:tabs>
        <w:ind w:left="0" w:leftChars="0" w:firstLine="0" w:firstLineChars="0"/>
        <w:rPr>
          <w:b/>
          <w:bCs/>
          <w:color w:val="FF0000"/>
          <w:sz w:val="36"/>
          <w:szCs w:val="36"/>
        </w:rPr>
      </w:pPr>
      <w:r>
        <w:rPr>
          <w:rFonts w:hint="default"/>
          <w:b/>
          <w:bCs/>
          <w:color w:val="FF0000"/>
          <w:sz w:val="36"/>
          <w:szCs w:val="36"/>
          <w:lang w:val="en-GB"/>
        </w:rPr>
        <w:t>3.</w:t>
      </w:r>
      <w:r>
        <w:rPr>
          <w:b/>
          <w:bCs/>
          <w:color w:val="FF0000"/>
          <w:sz w:val="36"/>
          <w:szCs w:val="36"/>
        </w:rPr>
        <w:t>COMPONENT :</w:t>
      </w:r>
    </w:p>
    <w:p>
      <w:pPr>
        <w:pStyle w:val="4"/>
        <w:tabs>
          <w:tab w:val="left" w:pos="3271"/>
        </w:tabs>
        <w:rPr>
          <w:b/>
          <w:bCs/>
          <w:sz w:val="32"/>
          <w:szCs w:val="32"/>
        </w:rPr>
      </w:pPr>
    </w:p>
    <w:p>
      <w:pPr>
        <w:pStyle w:val="4"/>
        <w:numPr>
          <w:ilvl w:val="0"/>
          <w:numId w:val="0"/>
        </w:numPr>
        <w:tabs>
          <w:tab w:val="left" w:pos="3271"/>
        </w:tabs>
        <w:ind w:leftChars="0"/>
      </w:pPr>
      <w:r>
        <w:drawing>
          <wp:inline distT="0" distB="0" distL="0" distR="0">
            <wp:extent cx="5731510" cy="2094230"/>
            <wp:effectExtent l="0" t="0" r="13970" b="8890"/>
            <wp:docPr id="17513649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64943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tabs>
          <w:tab w:val="left" w:pos="3271"/>
        </w:tabs>
        <w:ind w:leftChars="0"/>
      </w:pPr>
    </w:p>
    <w:p>
      <w:pPr>
        <w:pStyle w:val="4"/>
        <w:numPr>
          <w:ilvl w:val="0"/>
          <w:numId w:val="0"/>
        </w:numPr>
        <w:tabs>
          <w:tab w:val="left" w:pos="3271"/>
        </w:tabs>
        <w:ind w:leftChars="0"/>
        <w:rPr>
          <w:rFonts w:hint="default"/>
          <w:lang w:val="en-GB"/>
        </w:rPr>
      </w:pPr>
    </w:p>
    <w:p>
      <w:pPr>
        <w:pStyle w:val="4"/>
        <w:numPr>
          <w:ilvl w:val="0"/>
          <w:numId w:val="0"/>
        </w:numPr>
        <w:tabs>
          <w:tab w:val="left" w:pos="3271"/>
        </w:tabs>
        <w:ind w:leftChars="0"/>
        <w:rPr>
          <w:rFonts w:hint="default"/>
          <w:color w:val="5B9BD5" w:themeColor="accent1"/>
          <w:sz w:val="36"/>
          <w:szCs w:val="36"/>
          <w:lang w:val="en-GB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sz w:val="36"/>
          <w:szCs w:val="36"/>
          <w:lang w:val="en-GB"/>
          <w14:textFill>
            <w14:solidFill>
              <w14:schemeClr w14:val="accent1"/>
            </w14:solidFill>
          </w14:textFill>
        </w:rPr>
        <w:t>EXPERIMENT-22:</w:t>
      </w:r>
    </w:p>
    <w:p>
      <w:pPr>
        <w:pStyle w:val="4"/>
        <w:tabs>
          <w:tab w:val="left" w:pos="3271"/>
        </w:tabs>
        <w:ind w:left="0" w:leftChars="0" w:firstLine="0" w:firstLineChars="0"/>
        <w:rPr>
          <w:sz w:val="32"/>
          <w:szCs w:val="32"/>
        </w:rPr>
      </w:pPr>
      <w:r>
        <w:rPr>
          <w:rFonts w:hint="default"/>
          <w:color w:val="C00000"/>
          <w:sz w:val="40"/>
          <w:szCs w:val="40"/>
          <w:lang w:val="en-GB"/>
        </w:rPr>
        <w:t>AIM:-</w:t>
      </w:r>
      <w:r>
        <w:rPr>
          <w:sz w:val="32"/>
          <w:szCs w:val="32"/>
        </w:rPr>
        <w:t xml:space="preserve">To </w:t>
      </w:r>
      <w:r>
        <w:rPr>
          <w:rFonts w:hint="default"/>
          <w:sz w:val="32"/>
          <w:szCs w:val="32"/>
          <w:lang w:val="en-GB"/>
        </w:rPr>
        <w:t>implement</w:t>
      </w:r>
      <w:r>
        <w:rPr>
          <w:sz w:val="32"/>
          <w:szCs w:val="32"/>
        </w:rPr>
        <w:t xml:space="preserve"> UML diagram  for online insurance system </w:t>
      </w:r>
    </w:p>
    <w:p>
      <w:pPr>
        <w:pStyle w:val="4"/>
        <w:tabs>
          <w:tab w:val="left" w:pos="3271"/>
        </w:tabs>
        <w:ind w:left="0" w:leftChars="0" w:firstLine="0" w:firstLineChars="0"/>
        <w:rPr>
          <w:rFonts w:hint="default"/>
          <w:color w:val="7030A0"/>
          <w:sz w:val="36"/>
          <w:szCs w:val="36"/>
          <w:lang w:val="en-GB"/>
        </w:rPr>
      </w:pPr>
      <w:r>
        <w:rPr>
          <w:rFonts w:hint="default"/>
          <w:color w:val="7030A0"/>
          <w:sz w:val="36"/>
          <w:szCs w:val="36"/>
          <w:lang w:val="en-GB"/>
        </w:rPr>
        <w:t xml:space="preserve">DESIGN:- </w:t>
      </w:r>
    </w:p>
    <w:p>
      <w:pPr>
        <w:pStyle w:val="4"/>
        <w:tabs>
          <w:tab w:val="left" w:pos="3271"/>
        </w:tabs>
        <w:ind w:left="0" w:leftChars="0" w:firstLine="0" w:firstLineChars="0"/>
        <w:rPr>
          <w:rFonts w:hint="default"/>
          <w:color w:val="7030A0"/>
          <w:sz w:val="36"/>
          <w:szCs w:val="36"/>
          <w:lang w:val="en-GB"/>
        </w:rPr>
      </w:pPr>
    </w:p>
    <w:p>
      <w:pPr>
        <w:rPr>
          <w:rFonts w:ascii="Times New Roman" w:hAnsi="Times New Roman" w:cs="Times New Roman"/>
          <w:b/>
          <w:bCs/>
          <w:color w:val="5B9BD5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cs="Times New Roman"/>
          <w:b/>
          <w:bCs/>
          <w:color w:val="5B9BD5" w:themeColor="accent1"/>
          <w:sz w:val="32"/>
          <w:szCs w:val="32"/>
          <w14:textFill>
            <w14:solidFill>
              <w14:schemeClr w14:val="accent1"/>
            </w14:solidFill>
          </w14:textFill>
        </w:rPr>
        <w:t>ACTIVITY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2903220" cy="2339340"/>
            <wp:effectExtent l="0" t="0" r="7620" b="7620"/>
            <wp:docPr id="320183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83500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ED7D31" w:themeColor="accent2"/>
          <w:sz w:val="32"/>
          <w:szCs w:val="32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cs="Times New Roman"/>
          <w:b/>
          <w:bCs/>
          <w:color w:val="ED7D31" w:themeColor="accent2"/>
          <w:sz w:val="32"/>
          <w:szCs w:val="32"/>
          <w14:textFill>
            <w14:solidFill>
              <w14:schemeClr w14:val="accent2"/>
            </w14:solidFill>
          </w14:textFill>
        </w:rPr>
        <w:t>SEQUENCE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2819400" cy="1447800"/>
            <wp:effectExtent l="0" t="0" r="0" b="0"/>
            <wp:docPr id="862352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5283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ascii="Times New Roman" w:hAnsi="Times New Roman" w:cs="Times New Roman"/>
          <w:b/>
          <w:bCs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USE-CASE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2491740" cy="2186940"/>
            <wp:effectExtent l="0" t="0" r="7620" b="7620"/>
            <wp:docPr id="153817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77719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70AD47" w:themeColor="accent6"/>
          <w:sz w:val="32"/>
          <w:szCs w:val="32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  <w14:textFill>
            <w14:solidFill>
              <w14:schemeClr w14:val="accent6"/>
            </w14:solidFill>
          </w14:textFill>
        </w:rPr>
        <w:t>EXPERIMENT-23:-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pStyle w:val="4"/>
        <w:tabs>
          <w:tab w:val="left" w:pos="3271"/>
        </w:tabs>
        <w:ind w:left="0" w:leftChars="0" w:firstLine="0" w:firstLineChars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C000" w:themeColor="accent4"/>
          <w:sz w:val="32"/>
          <w:szCs w:val="32"/>
          <w14:textFill>
            <w14:solidFill>
              <w14:schemeClr w14:val="accent4"/>
            </w14:solidFill>
          </w14:textFill>
        </w:rPr>
        <w:t>AIM:-</w:t>
      </w:r>
      <w:r>
        <w:rPr>
          <w:rFonts w:ascii="Times New Roman" w:hAnsi="Times New Roman" w:cs="Times New Roman"/>
          <w:sz w:val="32"/>
          <w:szCs w:val="32"/>
        </w:rPr>
        <w:t xml:space="preserve"> To draw  the uml diagram for online shopping system 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color w:val="4472C4" w:themeColor="accent5"/>
          <w:sz w:val="32"/>
          <w:szCs w:val="32"/>
          <w14:textFill>
            <w14:solidFill>
              <w14:schemeClr w14:val="accent5"/>
            </w14:solidFill>
          </w14:textFill>
        </w:rPr>
      </w:pPr>
      <w:r>
        <w:rPr>
          <w:rFonts w:ascii="Times New Roman" w:hAnsi="Times New Roman" w:cs="Times New Roman"/>
          <w:b/>
          <w:bCs/>
          <w:color w:val="4472C4" w:themeColor="accent5"/>
          <w:sz w:val="32"/>
          <w:szCs w:val="32"/>
          <w14:textFill>
            <w14:solidFill>
              <w14:schemeClr w14:val="accent5"/>
            </w14:solidFill>
          </w14:textFill>
        </w:rPr>
        <w:t>COMPONENT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2339340" cy="2080260"/>
            <wp:effectExtent l="0" t="0" r="7620" b="7620"/>
            <wp:docPr id="1592136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3677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USE-CASE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3185160" cy="2194560"/>
            <wp:effectExtent l="0" t="0" r="0" b="0"/>
            <wp:docPr id="65681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12228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ascii="Times New Roman" w:hAnsi="Times New Roman" w:cs="Times New Roman"/>
          <w:b/>
          <w:bCs/>
          <w:sz w:val="32"/>
          <w:szCs w:val="32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ACTIVITY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2034540" cy="2301240"/>
            <wp:effectExtent l="0" t="0" r="7620" b="0"/>
            <wp:docPr id="997378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78987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EXPERIMENT-24:-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92D050"/>
          <w:sz w:val="32"/>
          <w:szCs w:val="32"/>
        </w:rPr>
        <w:t>AIM:-</w:t>
      </w:r>
      <w:r>
        <w:rPr>
          <w:rFonts w:ascii="Times New Roman" w:hAnsi="Times New Roman" w:cs="Times New Roman"/>
          <w:color w:val="92D050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To draw  the uml diagram for online stock market </w:t>
      </w:r>
    </w:p>
    <w:p>
      <w:pPr>
        <w:rPr>
          <w:rFonts w:ascii="Times New Roman" w:hAnsi="Times New Roman" w:cs="Times New Roman"/>
          <w:b/>
          <w:bCs/>
          <w:sz w:val="32"/>
          <w:szCs w:val="32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</w:pPr>
      <w:r>
        <w:rPr>
          <w:rFonts w:ascii="Times New Roman" w:hAnsi="Times New Roman" w:cs="Times New Roman"/>
          <w:b/>
          <w:bCs/>
          <w:sz w:val="32"/>
          <w:szCs w:val="32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DESIGNS:-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ascii="Times New Roman" w:hAnsi="Times New Roman" w:cs="Times New Roman"/>
          <w:b/>
          <w:bCs/>
          <w:sz w:val="32"/>
          <w:szCs w:val="32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SEQUENCE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3863340" cy="1905000"/>
            <wp:effectExtent l="0" t="0" r="7620" b="0"/>
            <wp:docPr id="1149524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24495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ED7D31" w:themeColor="accent2"/>
          <w:sz w:val="32"/>
          <w:szCs w:val="32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cs="Times New Roman"/>
          <w:b/>
          <w:bCs/>
          <w:color w:val="ED7D31" w:themeColor="accent2"/>
          <w:sz w:val="32"/>
          <w:szCs w:val="32"/>
          <w14:textFill>
            <w14:solidFill>
              <w14:schemeClr w14:val="accent2"/>
            </w14:solidFill>
          </w14:textFill>
        </w:rPr>
        <w:t>DEPLOYMENT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3223260" cy="1958340"/>
            <wp:effectExtent l="0" t="0" r="7620" b="7620"/>
            <wp:docPr id="124052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26388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B0F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B0F0"/>
          <w:sz w:val="32"/>
          <w:szCs w:val="32"/>
        </w:rPr>
        <w:t>COMPONENT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3048000" cy="2148840"/>
            <wp:effectExtent l="0" t="0" r="0" b="0"/>
            <wp:docPr id="12648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7900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color w:val="92D05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92D050"/>
          <w:sz w:val="32"/>
          <w:szCs w:val="32"/>
        </w:rPr>
        <w:t>EXPERIMENT-25:-</w:t>
      </w: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70C0"/>
          <w:sz w:val="32"/>
          <w:szCs w:val="32"/>
        </w:rPr>
        <w:t>AIM:-</w:t>
      </w:r>
      <w:r>
        <w:rPr>
          <w:rFonts w:ascii="Times New Roman" w:hAnsi="Times New Roman" w:cs="Times New Roman"/>
          <w:color w:val="0070C0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To draw  the uml diagram for online voting system</w:t>
      </w:r>
    </w:p>
    <w:p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DESIGNS:-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B0F0"/>
          <w:sz w:val="32"/>
          <w:szCs w:val="32"/>
        </w:rPr>
        <w:t>ACTIVITY DIAGRAM</w:t>
      </w:r>
      <w:r>
        <w:rPr>
          <w:rFonts w:ascii="Times New Roman" w:hAnsi="Times New Roman" w:cs="Times New Roman"/>
          <w:b/>
          <w:bCs/>
          <w:sz w:val="32"/>
          <w:szCs w:val="32"/>
        </w:rPr>
        <w:t>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4046220" cy="2065020"/>
            <wp:effectExtent l="0" t="0" r="7620" b="7620"/>
            <wp:docPr id="65510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0912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COMPONENT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2872740" cy="2065020"/>
            <wp:effectExtent l="0" t="0" r="7620" b="7620"/>
            <wp:docPr id="1983452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5288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B05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B050"/>
          <w:sz w:val="32"/>
          <w:szCs w:val="32"/>
        </w:rPr>
        <w:t>CLASS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3223260" cy="2194560"/>
            <wp:effectExtent l="0" t="0" r="7620" b="0"/>
            <wp:docPr id="39667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74094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color w:val="FFC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C000"/>
          <w:sz w:val="32"/>
          <w:szCs w:val="32"/>
        </w:rPr>
        <w:t>EXPERIMENT-26:-</w:t>
      </w: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C000"/>
          <w:sz w:val="32"/>
          <w:szCs w:val="32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AIM:-</w:t>
      </w:r>
      <w:r>
        <w:rPr>
          <w:rFonts w:ascii="Times New Roman" w:hAnsi="Times New Roman" w:cs="Times New Roman"/>
          <w:color w:val="FFC000"/>
          <w:sz w:val="32"/>
          <w:szCs w:val="32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To draw the UML diagrams for jewellery  shop management system using  umbrello.</w:t>
      </w:r>
    </w:p>
    <w:p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70C0"/>
          <w:sz w:val="32"/>
          <w:szCs w:val="32"/>
        </w:rPr>
        <w:t>DESIGNS:-</w:t>
      </w:r>
    </w:p>
    <w:p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USE-CASE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4312920" cy="3406140"/>
            <wp:effectExtent l="0" t="0" r="0" b="7620"/>
            <wp:docPr id="103084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46022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C55A11" w:themeColor="accent2" w:themeShade="BF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C55A11" w:themeColor="accent2" w:themeShade="BF"/>
          <w:sz w:val="32"/>
          <w:szCs w:val="32"/>
        </w:rPr>
        <w:t>SEQUENCE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5196840" cy="1851660"/>
            <wp:effectExtent l="0" t="0" r="0" b="7620"/>
            <wp:docPr id="128746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66282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B05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B050"/>
          <w:sz w:val="32"/>
          <w:szCs w:val="32"/>
        </w:rPr>
        <w:t>COMPONENT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4960620" cy="3482340"/>
            <wp:effectExtent l="0" t="0" r="7620" b="7620"/>
            <wp:docPr id="158483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35157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EXPERIMENT-27:-</w:t>
      </w: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B0F0"/>
          <w:sz w:val="32"/>
          <w:szCs w:val="32"/>
        </w:rPr>
        <w:t>AIM:-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To draw the UML diagrams for SUPER MARKET MANAGEMENT SYSTEM.</w:t>
      </w:r>
    </w:p>
    <w:p>
      <w:pPr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C00000"/>
          <w:sz w:val="32"/>
          <w:szCs w:val="32"/>
        </w:rPr>
        <w:t>DESIGNS:-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color w:val="70AD47" w:themeColor="accent6"/>
          <w:sz w:val="32"/>
          <w:szCs w:val="32"/>
          <w14:textFill>
            <w14:solidFill>
              <w14:schemeClr w14:val="accent6"/>
            </w14:solidFill>
          </w14:textFill>
        </w:rPr>
      </w:pPr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  <w14:textFill>
            <w14:solidFill>
              <w14:schemeClr w14:val="accent6"/>
            </w14:solidFill>
          </w14:textFill>
        </w:rPr>
        <w:t>USE-CASE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4389120" cy="2385060"/>
            <wp:effectExtent l="0" t="0" r="0" b="7620"/>
            <wp:docPr id="680278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78673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ACTIVITY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3406140" cy="2148840"/>
            <wp:effectExtent l="0" t="0" r="7620" b="0"/>
            <wp:docPr id="1359095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95302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5B9BD5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cs="Times New Roman"/>
          <w:b/>
          <w:bCs/>
          <w:color w:val="5B9BD5" w:themeColor="accent1"/>
          <w:sz w:val="32"/>
          <w:szCs w:val="32"/>
          <w14:textFill>
            <w14:solidFill>
              <w14:schemeClr w14:val="accent1"/>
            </w14:solidFill>
          </w14:textFill>
        </w:rPr>
        <w:t>CLASS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2987040" cy="1958340"/>
            <wp:effectExtent l="0" t="0" r="0" b="7620"/>
            <wp:docPr id="76137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79297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color w:val="ED7D31" w:themeColor="accent2"/>
          <w:sz w:val="32"/>
          <w:szCs w:val="32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cs="Times New Roman"/>
          <w:b/>
          <w:bCs/>
          <w:color w:val="ED7D31" w:themeColor="accent2"/>
          <w:sz w:val="32"/>
          <w:szCs w:val="32"/>
          <w14:textFill>
            <w14:solidFill>
              <w14:schemeClr w14:val="accent2"/>
            </w14:solidFill>
          </w14:textFill>
        </w:rPr>
        <w:t>EXPERIMENT-28:-</w:t>
      </w: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F6000" w:themeColor="accent4" w:themeShade="80"/>
          <w:sz w:val="32"/>
          <w:szCs w:val="32"/>
        </w:rPr>
        <w:t>AIM:-</w:t>
      </w:r>
      <w:r>
        <w:rPr>
          <w:rFonts w:ascii="Times New Roman" w:hAnsi="Times New Roman" w:cs="Times New Roman"/>
        </w:rPr>
        <w:t xml:space="preserve"> -</w:t>
      </w:r>
      <w:r>
        <w:rPr>
          <w:rFonts w:ascii="Times New Roman" w:hAnsi="Times New Roman" w:cs="Times New Roman"/>
          <w:sz w:val="32"/>
          <w:szCs w:val="32"/>
        </w:rPr>
        <w:t>To draw the UML diagrams for AIRLINE RESERVATION SYSTEM.</w:t>
      </w:r>
    </w:p>
    <w:p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DESIGNS:-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C55A11" w:themeColor="accent2" w:themeShade="BF"/>
          <w:sz w:val="32"/>
          <w:szCs w:val="32"/>
        </w:rPr>
        <w:t>CLASS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3733800" cy="1920240"/>
            <wp:effectExtent l="0" t="0" r="0" b="0"/>
            <wp:docPr id="550671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71701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B05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B050"/>
          <w:sz w:val="32"/>
          <w:szCs w:val="32"/>
        </w:rPr>
        <w:t>ACTIVITY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2758440" cy="2872740"/>
            <wp:effectExtent l="0" t="0" r="0" b="7620"/>
            <wp:docPr id="2111327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27989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B0F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B0F0"/>
          <w:sz w:val="32"/>
          <w:szCs w:val="32"/>
        </w:rPr>
        <w:t>USE-CASE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2522220" cy="2346960"/>
            <wp:effectExtent l="0" t="0" r="7620" b="0"/>
            <wp:docPr id="72245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5304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color w:val="FFC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C000"/>
          <w:sz w:val="32"/>
          <w:szCs w:val="32"/>
        </w:rPr>
        <w:t>EXPERIMENT-29:-</w:t>
      </w: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AIM:-</w:t>
      </w:r>
      <w:r>
        <w:rPr>
          <w:rFonts w:ascii="Times New Roman" w:hAnsi="Times New Roman" w:cs="Times New Roman"/>
          <w:sz w:val="32"/>
          <w:szCs w:val="32"/>
        </w:rPr>
        <w:t xml:space="preserve"> To draw the UML diagrams for BUS TICKET RESERVATION SYSTEM.</w:t>
      </w:r>
    </w:p>
    <w:p>
      <w:pPr>
        <w:rPr>
          <w:rFonts w:ascii="Times New Roman" w:hAnsi="Times New Roman" w:cs="Times New Roman"/>
          <w:b/>
          <w:bCs/>
          <w:sz w:val="32"/>
          <w:szCs w:val="32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ascii="Times New Roman" w:hAnsi="Times New Roman" w:cs="Times New Roman"/>
          <w:b/>
          <w:bCs/>
          <w:sz w:val="32"/>
          <w:szCs w:val="32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DESIGNS:-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ascii="Times New Roman" w:hAnsi="Times New Roman" w:cs="Times New Roman"/>
          <w:b/>
          <w:bCs/>
          <w:sz w:val="32"/>
          <w:szCs w:val="32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CLASS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2186940" cy="2095500"/>
            <wp:effectExtent l="0" t="0" r="7620" b="7620"/>
            <wp:docPr id="693595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95871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ED7D31" w:themeColor="accent2"/>
          <w:sz w:val="32"/>
          <w:szCs w:val="32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cs="Times New Roman"/>
          <w:b/>
          <w:bCs/>
          <w:color w:val="ED7D31" w:themeColor="accent2"/>
          <w:sz w:val="32"/>
          <w:szCs w:val="32"/>
          <w14:textFill>
            <w14:solidFill>
              <w14:schemeClr w14:val="accent2"/>
            </w14:solidFill>
          </w14:textFill>
        </w:rPr>
        <w:t>COMPONENT DIAGRAM:-</w:t>
      </w:r>
    </w:p>
    <w:p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1546860" cy="1348740"/>
            <wp:effectExtent l="0" t="0" r="7620" b="7620"/>
            <wp:docPr id="360065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65518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USE-CASE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2514600" cy="2552700"/>
            <wp:effectExtent l="0" t="0" r="0" b="7620"/>
            <wp:docPr id="196895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59543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color w:val="C55A11" w:themeColor="accent2" w:themeShade="BF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C55A11" w:themeColor="accent2" w:themeShade="BF"/>
          <w:sz w:val="32"/>
          <w:szCs w:val="32"/>
        </w:rPr>
        <w:t>EXPERIMENT-30:-</w:t>
      </w: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AIM:-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To draw the UML diagrams for TRAIN RESERVATION SYSTEM.</w:t>
      </w:r>
    </w:p>
    <w:p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70C0"/>
          <w:sz w:val="32"/>
          <w:szCs w:val="32"/>
        </w:rPr>
        <w:t>DESIGNS:-</w:t>
      </w:r>
    </w:p>
    <w:p>
      <w:pPr>
        <w:rPr>
          <w:rFonts w:ascii="Times New Roman" w:hAnsi="Times New Roman" w:cs="Times New Roman"/>
          <w:b/>
          <w:bCs/>
          <w:color w:val="5B9BD5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</w:p>
    <w:p>
      <w:pPr>
        <w:rPr>
          <w:rFonts w:ascii="Times New Roman" w:hAnsi="Times New Roman" w:cs="Times New Roman"/>
          <w:b/>
          <w:bCs/>
          <w:color w:val="5B9BD5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cs="Times New Roman"/>
          <w:b/>
          <w:bCs/>
          <w:color w:val="5B9BD5" w:themeColor="accent1"/>
          <w:sz w:val="32"/>
          <w:szCs w:val="32"/>
          <w14:textFill>
            <w14:solidFill>
              <w14:schemeClr w14:val="accent1"/>
            </w14:solidFill>
          </w14:textFill>
        </w:rPr>
        <w:t>USE-CASE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3947160" cy="3558540"/>
            <wp:effectExtent l="0" t="0" r="0" b="7620"/>
            <wp:docPr id="1029681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81951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ED7D31" w:themeColor="accent2"/>
          <w:sz w:val="32"/>
          <w:szCs w:val="32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cs="Times New Roman"/>
          <w:b/>
          <w:bCs/>
          <w:color w:val="ED7D31" w:themeColor="accent2"/>
          <w:sz w:val="32"/>
          <w:szCs w:val="32"/>
          <w14:textFill>
            <w14:solidFill>
              <w14:schemeClr w14:val="accent2"/>
            </w14:solidFill>
          </w14:textFill>
        </w:rPr>
        <w:t>ACTIVITY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2987040" cy="3299460"/>
            <wp:effectExtent l="0" t="0" r="0" b="7620"/>
            <wp:docPr id="136425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5510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bookmarkStart w:id="0" w:name="_GoBack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COMPONENT DIAGRAM:-</w:t>
      </w:r>
    </w:p>
    <w:bookmarkEnd w:id="0"/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5471160" cy="2118360"/>
            <wp:effectExtent l="0" t="0" r="0" b="0"/>
            <wp:docPr id="22849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97511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pStyle w:val="4"/>
        <w:tabs>
          <w:tab w:val="left" w:pos="3271"/>
        </w:tabs>
        <w:ind w:left="0" w:leftChars="0" w:firstLine="0" w:firstLineChars="0"/>
        <w:rPr>
          <w:rFonts w:hint="default"/>
          <w:color w:val="7030A0"/>
          <w:sz w:val="36"/>
          <w:szCs w:val="36"/>
          <w:lang w:val="en-GB"/>
        </w:rPr>
      </w:pPr>
    </w:p>
    <w:p>
      <w:pPr>
        <w:pStyle w:val="4"/>
        <w:tabs>
          <w:tab w:val="left" w:pos="3271"/>
        </w:tabs>
        <w:ind w:left="0" w:leftChars="0" w:firstLine="0" w:firstLineChars="0"/>
        <w:rPr>
          <w:rFonts w:hint="default"/>
          <w:color w:val="7030A0"/>
          <w:sz w:val="36"/>
          <w:szCs w:val="36"/>
          <w:lang w:val="en-GB"/>
        </w:rPr>
      </w:pPr>
    </w:p>
    <w:p>
      <w:pPr>
        <w:pStyle w:val="4"/>
        <w:numPr>
          <w:ilvl w:val="0"/>
          <w:numId w:val="0"/>
        </w:numPr>
        <w:tabs>
          <w:tab w:val="left" w:pos="3271"/>
        </w:tabs>
        <w:ind w:leftChars="0"/>
        <w:rPr>
          <w:rFonts w:hint="default"/>
          <w:color w:val="5B9BD5" w:themeColor="accent1"/>
          <w:sz w:val="36"/>
          <w:szCs w:val="36"/>
          <w:lang w:val="en-GB"/>
          <w14:textFill>
            <w14:solidFill>
              <w14:schemeClr w14:val="accent1"/>
            </w14:solidFill>
          </w14:textFill>
        </w:rPr>
      </w:pPr>
    </w:p>
    <w:p>
      <w:pPr>
        <w:pStyle w:val="4"/>
        <w:numPr>
          <w:ilvl w:val="0"/>
          <w:numId w:val="0"/>
        </w:numPr>
        <w:tabs>
          <w:tab w:val="left" w:pos="3271"/>
        </w:tabs>
        <w:ind w:left="220" w:leftChars="0" w:hanging="220" w:hangingChars="50"/>
        <w:rPr>
          <w:rFonts w:hint="default"/>
          <w:color w:val="7030A0"/>
          <w:sz w:val="44"/>
          <w:szCs w:val="44"/>
          <w:lang w:val="en-GB"/>
        </w:rPr>
      </w:pPr>
    </w:p>
    <w:p>
      <w:pPr>
        <w:pStyle w:val="4"/>
        <w:numPr>
          <w:ilvl w:val="0"/>
          <w:numId w:val="0"/>
        </w:numPr>
        <w:tabs>
          <w:tab w:val="left" w:pos="3271"/>
        </w:tabs>
        <w:ind w:leftChars="0"/>
        <w:rPr>
          <w:sz w:val="28"/>
          <w:szCs w:val="28"/>
        </w:rPr>
      </w:pPr>
    </w:p>
    <w:p>
      <w:pPr>
        <w:pStyle w:val="4"/>
        <w:numPr>
          <w:ilvl w:val="0"/>
          <w:numId w:val="0"/>
        </w:numPr>
        <w:tabs>
          <w:tab w:val="left" w:pos="3271"/>
        </w:tabs>
        <w:ind w:leftChars="0"/>
      </w:pPr>
    </w:p>
    <w:p>
      <w:pPr>
        <w:pStyle w:val="4"/>
        <w:numPr>
          <w:ilvl w:val="0"/>
          <w:numId w:val="0"/>
        </w:numPr>
        <w:tabs>
          <w:tab w:val="left" w:pos="3271"/>
        </w:tabs>
        <w:ind w:leftChars="0"/>
        <w:rPr>
          <w:rFonts w:hint="default"/>
          <w:lang w:val="en-GB"/>
        </w:rPr>
      </w:pPr>
    </w:p>
    <w:p>
      <w:pPr>
        <w:pStyle w:val="4"/>
        <w:tabs>
          <w:tab w:val="left" w:pos="3271"/>
        </w:tabs>
        <w:rPr>
          <w:rFonts w:hint="default"/>
          <w:b/>
          <w:bCs/>
          <w:color w:val="5B9BD5" w:themeColor="accent1"/>
          <w:sz w:val="36"/>
          <w:szCs w:val="36"/>
          <w:lang w:val="en-GB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5B9BD5" w:themeColor="accent1"/>
          <w:sz w:val="36"/>
          <w:szCs w:val="36"/>
          <w:lang w:val="en-GB"/>
          <w14:textFill>
            <w14:solidFill>
              <w14:schemeClr w14:val="accent1"/>
            </w14:solidFill>
          </w14:textFill>
        </w:rPr>
        <w:t xml:space="preserve">  </w:t>
      </w:r>
    </w:p>
    <w:p>
      <w:pPr>
        <w:rPr>
          <w:rFonts w:hint="default"/>
          <w:color w:val="4472C4" w:themeColor="accent5"/>
          <w:sz w:val="36"/>
          <w:szCs w:val="36"/>
          <w:lang w:val="en-GB"/>
          <w14:textFill>
            <w14:solidFill>
              <w14:schemeClr w14:val="accent5"/>
            </w14:solidFill>
          </w14:textFill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361E1C"/>
    <w:rsid w:val="2BEE7DE4"/>
    <w:rsid w:val="339D4057"/>
    <w:rsid w:val="74361E1C"/>
    <w:rsid w:val="76CD1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2023-08-29T08:16:00Z</dcterms:created>
  <dc:creator>Mahammad_SB</dc:creator>
  <cp:lastModifiedBy>Mahammad_SB</cp:lastModifiedBy>
  <dcterms:modified xsi:type="dcterms:W3CDTF">2023-08-30T16:41:38Z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FFF56C77C7874D97BAB80DD786715E76</vt:lpwstr>
  </property>
</Properties>
</file>