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E932" w14:textId="77777777" w:rsidR="004F2EBC" w:rsidRPr="00F51AD9" w:rsidRDefault="004F2EBC" w:rsidP="0009280E">
      <w:pPr>
        <w:rPr>
          <w:rtl/>
        </w:rPr>
      </w:pPr>
      <w:r>
        <w:rPr>
          <w:rFonts w:hint="cs"/>
          <w:rtl/>
        </w:rPr>
        <w:t xml:space="preserve">در اولین ورود خود به پیشخوان حتما </w:t>
      </w:r>
      <w:r w:rsidR="0009280E">
        <w:rPr>
          <w:rFonts w:hint="cs"/>
          <w:rtl/>
        </w:rPr>
        <w:t>«</w:t>
      </w:r>
      <w:r>
        <w:rPr>
          <w:rFonts w:hint="cs"/>
          <w:rtl/>
        </w:rPr>
        <w:t>اطلاعات فردی</w:t>
      </w:r>
      <w:r w:rsidR="0009280E">
        <w:rPr>
          <w:rFonts w:hint="cs"/>
          <w:rtl/>
        </w:rPr>
        <w:t>»</w:t>
      </w:r>
      <w:r>
        <w:rPr>
          <w:rFonts w:hint="cs"/>
          <w:rtl/>
        </w:rPr>
        <w:t xml:space="preserve"> را بررسی </w:t>
      </w:r>
      <w:r w:rsidR="0009280E">
        <w:rPr>
          <w:rFonts w:hint="cs"/>
          <w:rtl/>
        </w:rPr>
        <w:t>و درصورت نیاز به‏روزرسانی کنید.</w:t>
      </w:r>
    </w:p>
    <w:p w14:paraId="47540864" w14:textId="77777777" w:rsidR="004F2EBC" w:rsidRDefault="004F2EBC" w:rsidP="00E207E8">
      <w:pPr>
        <w:rPr>
          <w:rtl/>
        </w:rPr>
      </w:pPr>
      <w:r w:rsidRPr="00BA51DC">
        <w:rPr>
          <w:rFonts w:hint="cs"/>
          <w:rtl/>
        </w:rPr>
        <w:t xml:space="preserve"> </w:t>
      </w:r>
      <w:r w:rsidR="00E207E8">
        <w:rPr>
          <w:rFonts w:hint="cs"/>
          <w:rtl/>
        </w:rPr>
        <w:t>برای به روزرسانی «اطلاعات فردی»،</w:t>
      </w:r>
      <w:r w:rsidRPr="00BA51DC">
        <w:rPr>
          <w:rFonts w:hint="cs"/>
          <w:rtl/>
        </w:rPr>
        <w:t xml:space="preserve"> </w:t>
      </w:r>
      <w:r>
        <w:rPr>
          <w:rFonts w:hint="cs"/>
          <w:rtl/>
        </w:rPr>
        <w:t>در صفحه</w:t>
      </w:r>
      <w:r w:rsidR="0009280E">
        <w:rPr>
          <w:rFonts w:hint="cs"/>
          <w:rtl/>
        </w:rPr>
        <w:t>‌ی</w:t>
      </w:r>
      <w:r>
        <w:rPr>
          <w:rFonts w:hint="cs"/>
          <w:rtl/>
        </w:rPr>
        <w:t xml:space="preserve"> زیرسیستم‏ها، </w:t>
      </w:r>
      <w:r w:rsidR="0009280E">
        <w:rPr>
          <w:rFonts w:hint="cs"/>
          <w:rtl/>
        </w:rPr>
        <w:t xml:space="preserve">بر </w:t>
      </w:r>
      <w:r>
        <w:rPr>
          <w:rFonts w:hint="cs"/>
          <w:rtl/>
        </w:rPr>
        <w:t xml:space="preserve">روی </w:t>
      </w:r>
      <w:r w:rsidR="0009280E">
        <w:rPr>
          <w:rFonts w:hint="cs"/>
          <w:rtl/>
        </w:rPr>
        <w:t>«</w:t>
      </w:r>
      <w:r>
        <w:rPr>
          <w:rFonts w:hint="cs"/>
          <w:rtl/>
        </w:rPr>
        <w:t>مدیریت فر</w:t>
      </w:r>
      <w:r w:rsidR="0009280E">
        <w:rPr>
          <w:rFonts w:hint="cs"/>
          <w:rtl/>
        </w:rPr>
        <w:t>آ</w:t>
      </w:r>
      <w:r>
        <w:rPr>
          <w:rFonts w:hint="cs"/>
          <w:rtl/>
        </w:rPr>
        <w:t>یند املاک</w:t>
      </w:r>
      <w:r w:rsidR="0009280E">
        <w:rPr>
          <w:rFonts w:hint="cs"/>
          <w:rtl/>
        </w:rPr>
        <w:t>» کلیک نمایید</w:t>
      </w:r>
      <w:r>
        <w:rPr>
          <w:rFonts w:hint="cs"/>
          <w:rtl/>
        </w:rPr>
        <w:t>.</w:t>
      </w:r>
    </w:p>
    <w:p w14:paraId="7DD2CD60" w14:textId="77777777" w:rsidR="004F2EBC" w:rsidRPr="00EA5F15" w:rsidRDefault="004F2EBC" w:rsidP="0009280E">
      <w:pPr>
        <w:rPr>
          <w:rtl/>
        </w:rPr>
      </w:pPr>
      <w:r w:rsidRPr="00EA5F15">
        <w:rPr>
          <w:rFonts w:hint="cs"/>
          <w:rtl/>
        </w:rPr>
        <w:t>در صفحه</w:t>
      </w:r>
      <w:r w:rsidR="0009280E">
        <w:rPr>
          <w:rFonts w:hint="cs"/>
          <w:rtl/>
        </w:rPr>
        <w:t>‌ی «مدیریت فرآیند املاک»</w:t>
      </w:r>
      <w:r w:rsidRPr="00EA5F15">
        <w:rPr>
          <w:rFonts w:hint="cs"/>
          <w:rtl/>
        </w:rPr>
        <w:t xml:space="preserve"> </w:t>
      </w:r>
      <w:r w:rsidR="0009280E">
        <w:rPr>
          <w:rFonts w:hint="cs"/>
          <w:rtl/>
        </w:rPr>
        <w:t>«</w:t>
      </w:r>
      <w:r w:rsidRPr="00EA5F15">
        <w:rPr>
          <w:rtl/>
        </w:rPr>
        <w:t xml:space="preserve">اطلاعات </w:t>
      </w:r>
      <w:r>
        <w:rPr>
          <w:rFonts w:hint="cs"/>
          <w:rtl/>
        </w:rPr>
        <w:t>فردی</w:t>
      </w:r>
      <w:r w:rsidR="0009280E">
        <w:rPr>
          <w:rFonts w:hint="cs"/>
          <w:rtl/>
        </w:rPr>
        <w:t>»</w:t>
      </w:r>
      <w:r w:rsidRPr="00EA5F15">
        <w:rPr>
          <w:rtl/>
        </w:rPr>
        <w:t xml:space="preserve"> و </w:t>
      </w:r>
      <w:r w:rsidR="0009280E">
        <w:rPr>
          <w:rFonts w:hint="cs"/>
          <w:rtl/>
        </w:rPr>
        <w:t>«</w:t>
      </w:r>
      <w:r>
        <w:rPr>
          <w:rFonts w:hint="cs"/>
          <w:rtl/>
        </w:rPr>
        <w:t>سربرگ‏های</w:t>
      </w:r>
      <w:r w:rsidRPr="00EA5F15">
        <w:rPr>
          <w:rtl/>
        </w:rPr>
        <w:t xml:space="preserve"> کار</w:t>
      </w:r>
      <w:r>
        <w:rPr>
          <w:rFonts w:hint="cs"/>
          <w:rtl/>
        </w:rPr>
        <w:t>ی</w:t>
      </w:r>
      <w:r w:rsidR="0009280E">
        <w:rPr>
          <w:rFonts w:hint="cs"/>
          <w:rtl/>
        </w:rPr>
        <w:t>»</w:t>
      </w:r>
      <w:r w:rsidRPr="00EA5F15">
        <w:rPr>
          <w:rtl/>
        </w:rPr>
        <w:t xml:space="preserve"> </w:t>
      </w:r>
      <w:r w:rsidRPr="00EA5F15">
        <w:rPr>
          <w:rFonts w:hint="cs"/>
          <w:rtl/>
        </w:rPr>
        <w:t>شما نمایش داده می‏شود.</w:t>
      </w:r>
    </w:p>
    <w:p w14:paraId="1B1DCF0B" w14:textId="77777777" w:rsidR="004F2EBC" w:rsidRDefault="004F2EBC" w:rsidP="004F2EBC">
      <w:pPr>
        <w:rPr>
          <w:rtl/>
        </w:rPr>
      </w:pPr>
      <w:r w:rsidRPr="00EA5F15">
        <w:rPr>
          <w:rtl/>
        </w:rPr>
        <w:t xml:space="preserve">با استفاده از </w:t>
      </w:r>
      <w:r w:rsidRPr="00EA5F15">
        <w:rPr>
          <w:rFonts w:hint="cs"/>
          <w:rtl/>
        </w:rPr>
        <w:t>لینک</w:t>
      </w:r>
      <w:r w:rsidRPr="00EA5F15">
        <w:rPr>
          <w:rtl/>
        </w:rPr>
        <w:t xml:space="preserve"> «و</w:t>
      </w:r>
      <w:r w:rsidRPr="00EA5F15">
        <w:rPr>
          <w:rFonts w:hint="cs"/>
          <w:rtl/>
        </w:rPr>
        <w:t>ی</w:t>
      </w:r>
      <w:r w:rsidRPr="00EA5F15">
        <w:rPr>
          <w:rFonts w:hint="eastAsia"/>
          <w:rtl/>
        </w:rPr>
        <w:t>را</w:t>
      </w:r>
      <w:r w:rsidRPr="00EA5F15">
        <w:rPr>
          <w:rFonts w:hint="cs"/>
          <w:rtl/>
        </w:rPr>
        <w:t>ی</w:t>
      </w:r>
      <w:r w:rsidRPr="00EA5F15">
        <w:rPr>
          <w:rFonts w:hint="eastAsia"/>
          <w:rtl/>
        </w:rPr>
        <w:t>ش</w:t>
      </w:r>
      <w:r w:rsidRPr="00EA5F15">
        <w:rPr>
          <w:rtl/>
        </w:rPr>
        <w:t xml:space="preserve"> مشخصات» م</w:t>
      </w:r>
      <w:r w:rsidRPr="00EA5F15">
        <w:rPr>
          <w:rFonts w:hint="cs"/>
          <w:rtl/>
        </w:rPr>
        <w:t>ی‏</w:t>
      </w:r>
      <w:r w:rsidRPr="00EA5F15">
        <w:rPr>
          <w:rFonts w:hint="eastAsia"/>
          <w:rtl/>
        </w:rPr>
        <w:t>توان</w:t>
      </w:r>
      <w:r w:rsidRPr="00EA5F15">
        <w:rPr>
          <w:rFonts w:hint="cs"/>
          <w:rtl/>
        </w:rPr>
        <w:t>ی</w:t>
      </w:r>
      <w:r w:rsidRPr="00EA5F15">
        <w:rPr>
          <w:rFonts w:hint="eastAsia"/>
          <w:rtl/>
        </w:rPr>
        <w:t>د</w:t>
      </w:r>
      <w:r w:rsidRPr="00EA5F15">
        <w:rPr>
          <w:rtl/>
        </w:rPr>
        <w:t xml:space="preserve"> </w:t>
      </w:r>
      <w:r w:rsidR="0009280E">
        <w:rPr>
          <w:rFonts w:hint="cs"/>
          <w:rtl/>
        </w:rPr>
        <w:t>«</w:t>
      </w:r>
      <w:r w:rsidRPr="00EA5F15">
        <w:rPr>
          <w:rtl/>
        </w:rPr>
        <w:t xml:space="preserve">اطلاعات </w:t>
      </w:r>
      <w:r>
        <w:rPr>
          <w:rFonts w:hint="cs"/>
          <w:rtl/>
        </w:rPr>
        <w:t>فردی</w:t>
      </w:r>
      <w:r w:rsidR="0009280E">
        <w:rPr>
          <w:rFonts w:hint="cs"/>
          <w:rtl/>
        </w:rPr>
        <w:t>»</w:t>
      </w:r>
      <w:r w:rsidRPr="00EA5F15">
        <w:rPr>
          <w:rtl/>
        </w:rPr>
        <w:t xml:space="preserve"> خود را تکم</w:t>
      </w:r>
      <w:r w:rsidRPr="00EA5F15">
        <w:rPr>
          <w:rFonts w:hint="cs"/>
          <w:rtl/>
        </w:rPr>
        <w:t>ی</w:t>
      </w:r>
      <w:r w:rsidRPr="00EA5F15">
        <w:rPr>
          <w:rFonts w:hint="eastAsia"/>
          <w:rtl/>
        </w:rPr>
        <w:t>ل</w:t>
      </w:r>
      <w:r w:rsidRPr="00EA5F15">
        <w:rPr>
          <w:rtl/>
        </w:rPr>
        <w:t xml:space="preserve"> </w:t>
      </w:r>
      <w:r w:rsidRPr="00EA5F15">
        <w:rPr>
          <w:rFonts w:hint="cs"/>
          <w:rtl/>
        </w:rPr>
        <w:t>ی</w:t>
      </w:r>
      <w:r w:rsidRPr="00EA5F15">
        <w:rPr>
          <w:rFonts w:hint="eastAsia"/>
          <w:rtl/>
        </w:rPr>
        <w:t>ا</w:t>
      </w:r>
      <w:r w:rsidRPr="00EA5F15">
        <w:rPr>
          <w:rtl/>
        </w:rPr>
        <w:t xml:space="preserve"> به‏روزرسان</w:t>
      </w:r>
      <w:r w:rsidRPr="00EA5F15">
        <w:rPr>
          <w:rFonts w:hint="cs"/>
          <w:rtl/>
        </w:rPr>
        <w:t>ی</w:t>
      </w:r>
      <w:r w:rsidRPr="00EA5F15">
        <w:rPr>
          <w:rtl/>
        </w:rPr>
        <w:t xml:space="preserve"> کن</w:t>
      </w:r>
      <w:r w:rsidRPr="00EA5F15">
        <w:rPr>
          <w:rFonts w:hint="cs"/>
          <w:rtl/>
        </w:rPr>
        <w:t>ی</w:t>
      </w:r>
      <w:r w:rsidRPr="00EA5F15">
        <w:rPr>
          <w:rFonts w:hint="eastAsia"/>
          <w:rtl/>
        </w:rPr>
        <w:t>د</w:t>
      </w:r>
      <w:r>
        <w:rPr>
          <w:rtl/>
        </w:rPr>
        <w:t>.</w:t>
      </w:r>
    </w:p>
    <w:p w14:paraId="619C9383" w14:textId="77777777" w:rsidR="004F2EBC" w:rsidRDefault="004F2EBC" w:rsidP="0009280E">
      <w:pPr>
        <w:rPr>
          <w:rtl/>
        </w:rPr>
      </w:pPr>
      <w:r>
        <w:rPr>
          <w:rFonts w:hint="cs"/>
          <w:rtl/>
        </w:rPr>
        <w:t xml:space="preserve">پس از تکمیل و یا بروزرسانی اطلاعات، </w:t>
      </w:r>
      <w:r w:rsidR="00E207E8">
        <w:rPr>
          <w:rFonts w:hint="cs"/>
          <w:rtl/>
        </w:rPr>
        <w:t xml:space="preserve">بر روی </w:t>
      </w:r>
      <w:r w:rsidRPr="00EA5F15">
        <w:rPr>
          <w:rtl/>
        </w:rPr>
        <w:t>دکمه</w:t>
      </w:r>
      <w:r w:rsidR="0009280E">
        <w:rPr>
          <w:rFonts w:hint="cs"/>
          <w:rtl/>
        </w:rPr>
        <w:t>‌ی</w:t>
      </w:r>
      <w:r w:rsidRPr="00EA5F15">
        <w:rPr>
          <w:rtl/>
        </w:rPr>
        <w:t xml:space="preserve"> </w:t>
      </w:r>
      <w:r w:rsidR="00E207E8">
        <w:rPr>
          <w:rFonts w:hint="cs"/>
          <w:rtl/>
        </w:rPr>
        <w:t>«</w:t>
      </w:r>
      <w:r w:rsidRPr="00EA5F15">
        <w:rPr>
          <w:rtl/>
        </w:rPr>
        <w:t>ذخ</w:t>
      </w:r>
      <w:r w:rsidRPr="00EA5F15">
        <w:rPr>
          <w:rFonts w:hint="cs"/>
          <w:rtl/>
        </w:rPr>
        <w:t>ی</w:t>
      </w:r>
      <w:r w:rsidRPr="00EA5F15">
        <w:rPr>
          <w:rFonts w:hint="eastAsia"/>
          <w:rtl/>
        </w:rPr>
        <w:t>ره</w:t>
      </w:r>
      <w:r w:rsidR="0009280E">
        <w:rPr>
          <w:rFonts w:hint="cs"/>
          <w:rtl/>
        </w:rPr>
        <w:t>»</w:t>
      </w:r>
      <w:r w:rsidRPr="00EA5F15">
        <w:rPr>
          <w:rtl/>
        </w:rPr>
        <w:t xml:space="preserve"> </w:t>
      </w:r>
      <w:r w:rsidR="0009280E">
        <w:rPr>
          <w:rFonts w:hint="cs"/>
          <w:rtl/>
        </w:rPr>
        <w:t>کلیک نمایید</w:t>
      </w:r>
      <w:r w:rsidR="0009280E">
        <w:rPr>
          <w:rtl/>
        </w:rPr>
        <w:t>.</w:t>
      </w:r>
    </w:p>
    <w:p w14:paraId="7B3D6E3A" w14:textId="61F6907A" w:rsidR="00A77E19" w:rsidRDefault="004F2EBC" w:rsidP="00566FBD">
      <w:pPr>
        <w:rPr>
          <w:rtl/>
        </w:rPr>
      </w:pPr>
      <w:r>
        <w:rPr>
          <w:rFonts w:hint="cs"/>
          <w:rtl/>
        </w:rPr>
        <w:t xml:space="preserve">توجه داشته باشید، پیام‏های اطلاع‏رسانی </w:t>
      </w:r>
      <w:r w:rsidR="0009280E">
        <w:rPr>
          <w:rFonts w:hint="cs"/>
          <w:rtl/>
        </w:rPr>
        <w:t>«</w:t>
      </w:r>
      <w:r>
        <w:rPr>
          <w:rFonts w:hint="cs"/>
          <w:rtl/>
        </w:rPr>
        <w:t>سیماک</w:t>
      </w:r>
      <w:r w:rsidR="0009280E">
        <w:rPr>
          <w:rFonts w:hint="cs"/>
          <w:rtl/>
        </w:rPr>
        <w:t>»</w:t>
      </w:r>
      <w:r>
        <w:rPr>
          <w:rFonts w:hint="cs"/>
          <w:rtl/>
        </w:rPr>
        <w:t xml:space="preserve"> به شماره</w:t>
      </w:r>
      <w:r w:rsidR="0009280E">
        <w:rPr>
          <w:rFonts w:hint="cs"/>
          <w:rtl/>
        </w:rPr>
        <w:t>‌ی</w:t>
      </w:r>
      <w:r>
        <w:rPr>
          <w:rFonts w:hint="cs"/>
          <w:rtl/>
        </w:rPr>
        <w:t xml:space="preserve"> همراه شما ارسال</w:t>
      </w:r>
      <w:r w:rsidR="0009280E">
        <w:rPr>
          <w:rFonts w:hint="cs"/>
          <w:rtl/>
        </w:rPr>
        <w:t xml:space="preserve"> می‏شود. بنابراین درصورت تغییر </w:t>
      </w:r>
      <w:r>
        <w:rPr>
          <w:rFonts w:hint="cs"/>
          <w:rtl/>
        </w:rPr>
        <w:t>شمار</w:t>
      </w:r>
      <w:r w:rsidR="0009280E">
        <w:rPr>
          <w:rFonts w:hint="cs"/>
          <w:rtl/>
        </w:rPr>
        <w:t>ه همراه خود، حتما</w:t>
      </w:r>
      <w:r>
        <w:rPr>
          <w:rFonts w:hint="cs"/>
          <w:rtl/>
        </w:rPr>
        <w:t xml:space="preserve"> تغییرات را در پیشخوان ثبت‏ کنید.</w:t>
      </w:r>
    </w:p>
    <w:sectPr w:rsidR="00A77E19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EC"/>
    <w:rsid w:val="00034697"/>
    <w:rsid w:val="0009280E"/>
    <w:rsid w:val="001641EC"/>
    <w:rsid w:val="00236FA4"/>
    <w:rsid w:val="004C54FF"/>
    <w:rsid w:val="004F2EBC"/>
    <w:rsid w:val="00566FBD"/>
    <w:rsid w:val="0075565F"/>
    <w:rsid w:val="00A77E19"/>
    <w:rsid w:val="00E2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2235"/>
  <w15:chartTrackingRefBased/>
  <w15:docId w15:val="{3823EF6F-8F8B-42D0-BAF3-6C82FF5B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BC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E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4F2EBC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EBC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4F2EBC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4F2EBC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7</cp:revision>
  <dcterms:created xsi:type="dcterms:W3CDTF">2024-07-29T18:10:00Z</dcterms:created>
  <dcterms:modified xsi:type="dcterms:W3CDTF">2025-11-10T08:09:00Z</dcterms:modified>
</cp:coreProperties>
</file>