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0872" w14:textId="222EE09A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>برخی از ت</w:t>
      </w:r>
      <w:r w:rsidR="00A376EC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 xml:space="preserve">ییدات سامانه، مانند </w:t>
      </w:r>
      <w:r w:rsidR="005170E6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ت</w:t>
      </w:r>
      <w:r w:rsidR="00A376EC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>یید نها</w:t>
      </w:r>
      <w:r w:rsidR="00A376EC" w:rsidRPr="00DE6787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>ی مجوز</w:t>
      </w:r>
      <w:r w:rsidR="005170E6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5170E6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ت</w:t>
      </w:r>
      <w:r w:rsidR="00A376EC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>یید کمیسیون</w:t>
      </w:r>
      <w:r w:rsidR="005170E6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و </w:t>
      </w:r>
      <w:r w:rsidR="005170E6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ت</w:t>
      </w:r>
      <w:r w:rsidR="00A376EC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>یید ابطال مجوز صادره</w:t>
      </w:r>
      <w:r w:rsidR="005170E6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در بخش </w:t>
      </w:r>
      <w:r w:rsidR="005170E6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امضا</w:t>
      </w:r>
      <w:r w:rsidR="005170E6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و توسط </w:t>
      </w:r>
      <w:r w:rsidR="005170E6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مس</w:t>
      </w:r>
      <w:r w:rsidR="00A376EC" w:rsidRPr="00DE6787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 xml:space="preserve">ول </w:t>
      </w:r>
      <w:r w:rsidR="00F616C3">
        <w:rPr>
          <w:rFonts w:hint="cs"/>
          <w:szCs w:val="28"/>
          <w:rtl/>
        </w:rPr>
        <w:t>فنی</w:t>
      </w:r>
      <w:r w:rsidR="005170E6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5170E6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 xml:space="preserve">معاون </w:t>
      </w:r>
      <w:r w:rsidR="00F616C3">
        <w:rPr>
          <w:rFonts w:hint="cs"/>
          <w:szCs w:val="28"/>
          <w:rtl/>
        </w:rPr>
        <w:t>فنی</w:t>
      </w:r>
      <w:r w:rsidR="00412659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و </w:t>
      </w:r>
      <w:r w:rsidR="00412659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شهردار</w:t>
      </w:r>
      <w:r w:rsidR="006B1E36">
        <w:rPr>
          <w:rFonts w:hint="cs"/>
          <w:szCs w:val="28"/>
          <w:rtl/>
        </w:rPr>
        <w:t>/بخشدار/دهیار</w:t>
      </w:r>
      <w:r w:rsidR="005170E6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انجام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شود</w:t>
      </w:r>
      <w:r w:rsidRPr="00DE6787">
        <w:rPr>
          <w:rFonts w:hint="cs"/>
          <w:szCs w:val="28"/>
          <w:rtl/>
        </w:rPr>
        <w:t xml:space="preserve">. </w:t>
      </w:r>
    </w:p>
    <w:p w14:paraId="729DABBB" w14:textId="57487C59" w:rsidR="00560455" w:rsidRPr="00DE6787" w:rsidRDefault="00560455" w:rsidP="00B9620B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 xml:space="preserve">در بخش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امضا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چهار مرحله وجود دارد</w:t>
      </w:r>
      <w:r w:rsidR="00B9620B">
        <w:rPr>
          <w:rFonts w:hint="cs"/>
          <w:szCs w:val="28"/>
          <w:rtl/>
        </w:rPr>
        <w:t>:</w:t>
      </w:r>
      <w:r w:rsidR="0091475C">
        <w:rPr>
          <w:rFonts w:hint="cs"/>
          <w:szCs w:val="28"/>
          <w:rtl/>
        </w:rPr>
        <w:t xml:space="preserve"> </w:t>
      </w:r>
      <w:r w:rsidR="00A376EC" w:rsidRPr="00DE6787">
        <w:rPr>
          <w:rFonts w:hint="cs"/>
          <w:szCs w:val="28"/>
          <w:rtl/>
        </w:rPr>
        <w:t>«</w:t>
      </w:r>
      <w:r w:rsidR="00054F22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>مضا مس</w:t>
      </w:r>
      <w:r w:rsidR="00054F22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 xml:space="preserve">ول </w:t>
      </w:r>
      <w:r w:rsidR="009F1508">
        <w:rPr>
          <w:rFonts w:hint="cs"/>
          <w:szCs w:val="28"/>
          <w:rtl/>
        </w:rPr>
        <w:t>فنی</w:t>
      </w:r>
      <w:r w:rsidR="00A376EC" w:rsidRPr="00DE6787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A376EC" w:rsidRPr="00DE6787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 xml:space="preserve">امضا معاون </w:t>
      </w:r>
      <w:r w:rsidR="00A1102C">
        <w:rPr>
          <w:rFonts w:hint="cs"/>
          <w:szCs w:val="28"/>
          <w:rtl/>
        </w:rPr>
        <w:t>فنی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>،</w:t>
      </w:r>
      <w:r w:rsidR="00A376EC" w:rsidRPr="00DE6787">
        <w:rPr>
          <w:rFonts w:hint="cs"/>
          <w:szCs w:val="28"/>
          <w:rtl/>
        </w:rPr>
        <w:t xml:space="preserve"> «</w:t>
      </w:r>
      <w:r w:rsidRPr="00DE6787">
        <w:rPr>
          <w:rFonts w:hint="cs"/>
          <w:szCs w:val="28"/>
          <w:rtl/>
        </w:rPr>
        <w:t>امضا شهردار</w:t>
      </w:r>
      <w:r w:rsidR="00F616C3">
        <w:rPr>
          <w:rFonts w:hint="cs"/>
          <w:szCs w:val="28"/>
          <w:rtl/>
        </w:rPr>
        <w:t>/ بخشدار/دهیار</w:t>
      </w:r>
      <w:r w:rsidR="00054F22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و </w:t>
      </w:r>
      <w:r w:rsidR="00054F22">
        <w:rPr>
          <w:rFonts w:hint="cs"/>
          <w:szCs w:val="28"/>
          <w:rtl/>
        </w:rPr>
        <w:t>«</w:t>
      </w:r>
      <w:r w:rsidR="00F616C3">
        <w:rPr>
          <w:rFonts w:hint="cs"/>
          <w:szCs w:val="28"/>
          <w:rtl/>
        </w:rPr>
        <w:t xml:space="preserve">امضای پیش‌نویس و </w:t>
      </w:r>
      <w:r w:rsidRPr="00DE6787">
        <w:rPr>
          <w:rFonts w:hint="cs"/>
          <w:szCs w:val="28"/>
          <w:rtl/>
        </w:rPr>
        <w:t>ابطال مجوز صادره</w:t>
      </w:r>
      <w:r w:rsidR="00A376EC" w:rsidRPr="00DE6787">
        <w:rPr>
          <w:rFonts w:hint="cs"/>
          <w:szCs w:val="28"/>
          <w:rtl/>
        </w:rPr>
        <w:t>».</w:t>
      </w:r>
    </w:p>
    <w:p w14:paraId="25D21D1F" w14:textId="64B45A52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>پس از تهیه</w:t>
      </w:r>
      <w:r w:rsidR="00B9620B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</w:t>
      </w:r>
      <w:r w:rsidR="001110C7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پیش</w:t>
      </w:r>
      <w:r w:rsidR="00051A31">
        <w:rPr>
          <w:rFonts w:hint="cs"/>
          <w:szCs w:val="28"/>
          <w:rtl/>
        </w:rPr>
        <w:t>‌</w:t>
      </w:r>
      <w:r w:rsidRPr="00DE6787">
        <w:rPr>
          <w:rFonts w:hint="cs"/>
          <w:szCs w:val="28"/>
          <w:rtl/>
        </w:rPr>
        <w:t>نویس مجوز</w:t>
      </w:r>
      <w:r w:rsidR="001110C7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1110C7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پرونده</w:t>
      </w:r>
      <w:r w:rsidR="001110C7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ابتدا به مرحله</w:t>
      </w:r>
      <w:r w:rsidR="006B7C48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«مس</w:t>
      </w:r>
      <w:r w:rsidR="00A376EC" w:rsidRPr="00DE6787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 xml:space="preserve">ول </w:t>
      </w:r>
      <w:r w:rsidR="00CE66D9">
        <w:rPr>
          <w:rFonts w:hint="cs"/>
          <w:szCs w:val="28"/>
          <w:rtl/>
        </w:rPr>
        <w:t>فنی</w:t>
      </w:r>
      <w:r w:rsidRPr="00DE6787">
        <w:rPr>
          <w:rFonts w:hint="cs"/>
          <w:szCs w:val="28"/>
          <w:rtl/>
        </w:rPr>
        <w:t xml:space="preserve">»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ارسال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شود</w:t>
      </w:r>
      <w:r w:rsidRPr="00DE6787">
        <w:rPr>
          <w:rFonts w:hint="cs"/>
          <w:szCs w:val="28"/>
          <w:rtl/>
        </w:rPr>
        <w:t xml:space="preserve"> تا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پیش‏نویس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تهیه شده به ت</w:t>
      </w:r>
      <w:r w:rsidR="00A376EC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 xml:space="preserve">یید </w:t>
      </w:r>
      <w:r w:rsidR="005E7ED5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مس</w:t>
      </w:r>
      <w:r w:rsidR="00A376EC" w:rsidRPr="00DE6787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 xml:space="preserve">ول </w:t>
      </w:r>
      <w:r w:rsidR="00CE66D9">
        <w:rPr>
          <w:rFonts w:hint="cs"/>
          <w:szCs w:val="28"/>
          <w:rtl/>
        </w:rPr>
        <w:t>فنی</w:t>
      </w:r>
      <w:r w:rsidR="005E7ED5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برسد.</w:t>
      </w:r>
    </w:p>
    <w:p w14:paraId="08B3EF3A" w14:textId="0E3A3F82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>برای ت</w:t>
      </w:r>
      <w:r w:rsidR="00A376EC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 xml:space="preserve">یید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مس</w:t>
      </w:r>
      <w:r w:rsidR="00A376EC" w:rsidRPr="00DE6787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 xml:space="preserve">ول </w:t>
      </w:r>
      <w:r w:rsidR="00CE66D9">
        <w:rPr>
          <w:rFonts w:hint="cs"/>
          <w:szCs w:val="28"/>
          <w:rtl/>
        </w:rPr>
        <w:t>فنی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از منوی «امضا» </w:t>
      </w:r>
      <w:r w:rsidR="001110C7">
        <w:rPr>
          <w:rFonts w:hint="cs"/>
          <w:szCs w:val="28"/>
          <w:rtl/>
        </w:rPr>
        <w:t>ب</w:t>
      </w:r>
      <w:r w:rsidRPr="00DE6787">
        <w:rPr>
          <w:rFonts w:hint="cs"/>
          <w:szCs w:val="28"/>
          <w:rtl/>
        </w:rPr>
        <w:t>رنامه‌ی «مس</w:t>
      </w:r>
      <w:r w:rsidR="00A376EC" w:rsidRPr="00DE6787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>ول</w:t>
      </w:r>
      <w:r w:rsidR="00CE66D9">
        <w:rPr>
          <w:rFonts w:hint="cs"/>
          <w:szCs w:val="28"/>
          <w:rtl/>
        </w:rPr>
        <w:t xml:space="preserve"> فنی</w:t>
      </w:r>
      <w:r w:rsidRPr="00DE6787">
        <w:rPr>
          <w:rFonts w:hint="cs"/>
          <w:szCs w:val="28"/>
          <w:rtl/>
        </w:rPr>
        <w:t>» را انتخاب کنید.</w:t>
      </w:r>
    </w:p>
    <w:p w14:paraId="0E4BB330" w14:textId="6BA304D0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>در ابتدای ورود به صفحه</w:t>
      </w:r>
      <w:r w:rsidR="008B3C2E">
        <w:rPr>
          <w:rFonts w:hint="cs"/>
          <w:szCs w:val="28"/>
          <w:rtl/>
        </w:rPr>
        <w:t xml:space="preserve">‌ی </w:t>
      </w:r>
      <w:r w:rsidR="008B3C2E" w:rsidRPr="00DE6787">
        <w:rPr>
          <w:rFonts w:hint="cs"/>
          <w:szCs w:val="28"/>
          <w:rtl/>
        </w:rPr>
        <w:t xml:space="preserve">«مسیول </w:t>
      </w:r>
      <w:r w:rsidR="00CE66D9">
        <w:rPr>
          <w:rFonts w:hint="cs"/>
          <w:szCs w:val="28"/>
          <w:rtl/>
        </w:rPr>
        <w:t>فنی</w:t>
      </w:r>
      <w:r w:rsidR="008B3C2E" w:rsidRPr="00DE6787">
        <w:rPr>
          <w:rFonts w:hint="cs"/>
          <w:szCs w:val="28"/>
          <w:rtl/>
        </w:rPr>
        <w:t xml:space="preserve">» </w:t>
      </w:r>
      <w:r w:rsidRPr="00DE6787">
        <w:rPr>
          <w:rFonts w:hint="cs"/>
          <w:szCs w:val="28"/>
          <w:rtl/>
        </w:rPr>
        <w:t xml:space="preserve">کلیه پرونده‌های موجود در کارتابل، نمایش داده می‌شود. اگر می‌خواهید فقط پرونده مورد نظر را ببینید با </w:t>
      </w:r>
      <w:r w:rsidR="008B3C2E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شماره یکتای ملک</w:t>
      </w:r>
      <w:r w:rsidR="008B3C2E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پرونده را </w:t>
      </w:r>
      <w:r w:rsidR="008B3C2E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جستجو</w:t>
      </w:r>
      <w:r w:rsidR="008B3C2E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</w:t>
      </w:r>
      <w:r w:rsidRPr="00DE6787">
        <w:rPr>
          <w:szCs w:val="28"/>
          <w:rtl/>
        </w:rPr>
        <w:t>کنید</w:t>
      </w:r>
      <w:r w:rsidRPr="00DE6787">
        <w:rPr>
          <w:rFonts w:hint="cs"/>
          <w:szCs w:val="28"/>
          <w:rtl/>
        </w:rPr>
        <w:t>.</w:t>
      </w:r>
    </w:p>
    <w:p w14:paraId="5C979400" w14:textId="264D10FC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 xml:space="preserve">در هر ردیف از جدول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جستجو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برخی از اقلام اطلاعاتی مهم پرونده مانند </w:t>
      </w:r>
      <w:r w:rsidR="00051A31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شماره یکتای ملک</w:t>
      </w:r>
      <w:r w:rsidR="00051A31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051A31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نوع درخواست</w:t>
      </w:r>
      <w:r w:rsidR="00051A31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051A31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تاریخ آخرین اقدام</w:t>
      </w:r>
      <w:r w:rsidR="00051A31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و </w:t>
      </w:r>
      <w:r w:rsidR="00051A31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نام مالک</w:t>
      </w:r>
      <w:r w:rsidR="00051A31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نمایش داده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شود</w:t>
      </w:r>
      <w:r w:rsidRPr="00DE6787">
        <w:rPr>
          <w:rFonts w:hint="cs"/>
          <w:szCs w:val="28"/>
          <w:rtl/>
        </w:rPr>
        <w:t>.</w:t>
      </w:r>
    </w:p>
    <w:p w14:paraId="5CB4065F" w14:textId="4754C1A3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>اگر در مراحل قبل، پیغامی بر روی پرونده گذاشته شده باشد، نشان</w:t>
      </w:r>
      <w:r w:rsidR="00A376EC" w:rsidRPr="00DE6787">
        <w:rPr>
          <w:rFonts w:hint="cs"/>
          <w:szCs w:val="28"/>
          <w:rtl/>
        </w:rPr>
        <w:t>ه</w:t>
      </w:r>
      <w:r w:rsidR="008B3C2E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</w:t>
      </w:r>
      <w:r w:rsidR="008B3C2E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پاکت نامه</w:t>
      </w:r>
      <w:r w:rsidR="008B3C2E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به رنگ زرد نمایش داده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شود</w:t>
      </w:r>
      <w:r w:rsidRPr="00DE6787">
        <w:rPr>
          <w:rFonts w:hint="cs"/>
          <w:szCs w:val="28"/>
          <w:rtl/>
        </w:rPr>
        <w:t xml:space="preserve">. با انتخاب </w:t>
      </w:r>
      <w:r w:rsidR="006B7C48">
        <w:rPr>
          <w:rFonts w:hint="cs"/>
          <w:szCs w:val="28"/>
          <w:rtl/>
        </w:rPr>
        <w:t>نشانه</w:t>
      </w:r>
      <w:r w:rsidRPr="00DE6787">
        <w:rPr>
          <w:rFonts w:hint="cs"/>
          <w:szCs w:val="28"/>
          <w:rtl/>
        </w:rPr>
        <w:t xml:space="preserve">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توان</w:t>
      </w:r>
      <w:r w:rsidRPr="00DE6787">
        <w:rPr>
          <w:rFonts w:hint="cs"/>
          <w:szCs w:val="28"/>
          <w:rtl/>
        </w:rPr>
        <w:t>ی</w:t>
      </w:r>
      <w:r w:rsidRPr="00DE6787">
        <w:rPr>
          <w:rFonts w:hint="eastAsia"/>
          <w:szCs w:val="28"/>
          <w:rtl/>
        </w:rPr>
        <w:t>د</w:t>
      </w:r>
      <w:r w:rsidRPr="00DE6787">
        <w:rPr>
          <w:rFonts w:hint="cs"/>
          <w:szCs w:val="28"/>
          <w:rtl/>
        </w:rPr>
        <w:t xml:space="preserve"> </w:t>
      </w:r>
      <w:r w:rsidR="008B3C2E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شرح پیغام‏‌ها</w:t>
      </w:r>
      <w:r w:rsidR="008B3C2E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را ببینید.</w:t>
      </w:r>
    </w:p>
    <w:p w14:paraId="5E106C47" w14:textId="73E2A5C4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szCs w:val="28"/>
          <w:rtl/>
        </w:rPr>
        <w:t>پرونده</w:t>
      </w:r>
      <w:r w:rsidR="00B9620B">
        <w:rPr>
          <w:rFonts w:hint="cs"/>
          <w:szCs w:val="28"/>
          <w:rtl/>
        </w:rPr>
        <w:t>‌‌ی</w:t>
      </w:r>
      <w:r w:rsidRPr="00DE6787">
        <w:rPr>
          <w:szCs w:val="28"/>
          <w:rtl/>
        </w:rPr>
        <w:t xml:space="preserve"> مورد نظر را انتخاب</w:t>
      </w:r>
      <w:r w:rsidRPr="00DE6787">
        <w:rPr>
          <w:rFonts w:hint="cs"/>
          <w:szCs w:val="28"/>
          <w:rtl/>
        </w:rPr>
        <w:t xml:space="preserve"> کنید. با استفاده از قابلیت </w:t>
      </w:r>
      <w:r w:rsidR="006B7C48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بازبینی</w:t>
      </w:r>
      <w:r w:rsidR="006B7C48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توان</w:t>
      </w:r>
      <w:r w:rsidRPr="00DE6787">
        <w:rPr>
          <w:rFonts w:hint="cs"/>
          <w:szCs w:val="28"/>
          <w:rtl/>
        </w:rPr>
        <w:t>ی</w:t>
      </w:r>
      <w:r w:rsidRPr="00DE6787">
        <w:rPr>
          <w:rFonts w:hint="eastAsia"/>
          <w:szCs w:val="28"/>
          <w:rtl/>
        </w:rPr>
        <w:t>د</w:t>
      </w:r>
      <w:r w:rsidRPr="00DE6787">
        <w:rPr>
          <w:rFonts w:hint="cs"/>
          <w:szCs w:val="28"/>
          <w:rtl/>
        </w:rPr>
        <w:t xml:space="preserve"> اقلام اطلاعاتی مانند </w:t>
      </w:r>
      <w:r w:rsidR="00A376EC" w:rsidRPr="00DE6787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ذی‌نفعان</w:t>
      </w:r>
      <w:r w:rsidR="00A376EC" w:rsidRPr="00DE6787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A376EC" w:rsidRPr="00DE6787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درخواست</w:t>
      </w:r>
      <w:r w:rsidR="00A376EC" w:rsidRPr="00DE6787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A376EC" w:rsidRPr="00DE6787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نقشه</w:t>
      </w:r>
      <w:r w:rsidR="00A376EC" w:rsidRPr="00DE6787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A376EC" w:rsidRPr="00DE6787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عوارض شهرسازی</w:t>
      </w:r>
      <w:r w:rsidR="00A376EC" w:rsidRPr="00DE6787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و سایر موارد مهمی که در بخش</w:t>
      </w:r>
      <w:r w:rsidR="00B9620B">
        <w:rPr>
          <w:rFonts w:hint="cs"/>
          <w:szCs w:val="28"/>
          <w:rtl/>
        </w:rPr>
        <w:t>‌</w:t>
      </w:r>
      <w:r w:rsidRPr="00DE6787">
        <w:rPr>
          <w:rFonts w:hint="cs"/>
          <w:szCs w:val="28"/>
          <w:rtl/>
        </w:rPr>
        <w:t xml:space="preserve">های قبل در سامانه ثبت شده است را مشاهده کنید. </w:t>
      </w:r>
    </w:p>
    <w:p w14:paraId="3FF85676" w14:textId="2C76F8F3" w:rsidR="00560455" w:rsidRPr="00DE6787" w:rsidRDefault="00560455" w:rsidP="006B7C48">
      <w:pPr>
        <w:bidi w:val="0"/>
        <w:jc w:val="right"/>
        <w:rPr>
          <w:szCs w:val="28"/>
          <w:rtl/>
        </w:rPr>
      </w:pPr>
      <w:r w:rsidRPr="00DE6787">
        <w:rPr>
          <w:rFonts w:hint="cs"/>
          <w:szCs w:val="28"/>
          <w:rtl/>
        </w:rPr>
        <w:t>اگر اقلام اطلاعاتی</w:t>
      </w:r>
      <w:r w:rsidR="006B7C48">
        <w:rPr>
          <w:rFonts w:hint="cs"/>
          <w:szCs w:val="28"/>
          <w:rtl/>
        </w:rPr>
        <w:t xml:space="preserve"> وارد شده در مراحل قبل</w:t>
      </w:r>
      <w:r w:rsidRPr="00DE6787">
        <w:rPr>
          <w:rFonts w:hint="cs"/>
          <w:szCs w:val="28"/>
          <w:rtl/>
        </w:rPr>
        <w:t>، نیاز به اصلاح داشته باشند، باید دکمه</w:t>
      </w:r>
      <w:r w:rsidR="006B7C48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«رد» را انتخاب کنید. با </w:t>
      </w:r>
      <w:r w:rsidR="009D0318">
        <w:rPr>
          <w:rFonts w:hint="cs"/>
          <w:szCs w:val="28"/>
          <w:rtl/>
        </w:rPr>
        <w:t>کلیک بر روی</w:t>
      </w:r>
      <w:r w:rsidRPr="00DE6787">
        <w:rPr>
          <w:rFonts w:hint="cs"/>
          <w:szCs w:val="28"/>
          <w:rtl/>
        </w:rPr>
        <w:t xml:space="preserve"> دکمه</w:t>
      </w:r>
      <w:r w:rsidR="006B7C48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</w:t>
      </w:r>
      <w:r w:rsidR="006B7C48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رد</w:t>
      </w:r>
      <w:r w:rsidR="006B7C48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>، پنجره</w:t>
      </w:r>
      <w:r w:rsidR="006B7C48">
        <w:rPr>
          <w:rFonts w:hint="cs"/>
          <w:szCs w:val="28"/>
          <w:rtl/>
        </w:rPr>
        <w:t xml:space="preserve">‌ی </w:t>
      </w:r>
      <w:r w:rsidRPr="00DE6787">
        <w:rPr>
          <w:rFonts w:hint="cs"/>
          <w:szCs w:val="28"/>
          <w:rtl/>
        </w:rPr>
        <w:t xml:space="preserve">«علت رد» نمایش داده می‌شود. پس از ورود </w:t>
      </w:r>
      <w:r w:rsidR="006B7C48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علت رد</w:t>
      </w:r>
      <w:r w:rsidR="006B7C48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>، دکمه</w:t>
      </w:r>
      <w:r w:rsidR="004070C1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</w:t>
      </w:r>
      <w:r w:rsidR="009D0318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ت</w:t>
      </w:r>
      <w:r w:rsidR="007E43E9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>یید</w:t>
      </w:r>
      <w:r w:rsidR="009D0318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پنجره</w:t>
      </w:r>
      <w:r w:rsidR="009D0318">
        <w:rPr>
          <w:rFonts w:hint="cs"/>
          <w:szCs w:val="28"/>
          <w:rtl/>
        </w:rPr>
        <w:t xml:space="preserve">‌ی </w:t>
      </w:r>
      <w:r w:rsidR="009D0318" w:rsidRPr="00DE6787">
        <w:rPr>
          <w:rFonts w:hint="cs"/>
          <w:szCs w:val="28"/>
          <w:rtl/>
        </w:rPr>
        <w:t>«علت رد»</w:t>
      </w:r>
      <w:r w:rsidRPr="00DE6787">
        <w:rPr>
          <w:rFonts w:hint="cs"/>
          <w:szCs w:val="28"/>
          <w:rtl/>
        </w:rPr>
        <w:t xml:space="preserve"> را </w:t>
      </w:r>
      <w:r w:rsidR="009D0318">
        <w:rPr>
          <w:rFonts w:hint="cs"/>
          <w:szCs w:val="28"/>
          <w:rtl/>
        </w:rPr>
        <w:t>انتخاب کنید</w:t>
      </w:r>
      <w:r w:rsidRPr="00DE6787">
        <w:rPr>
          <w:rFonts w:hint="cs"/>
          <w:szCs w:val="28"/>
          <w:rtl/>
        </w:rPr>
        <w:t xml:space="preserve">. </w:t>
      </w:r>
    </w:p>
    <w:p w14:paraId="65007921" w14:textId="669F6F8F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>با انتخاب دکمه</w:t>
      </w:r>
      <w:r w:rsidR="001405E9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</w:t>
      </w:r>
      <w:r w:rsidR="001405E9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رد</w:t>
      </w:r>
      <w:r w:rsidR="001405E9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، </w:t>
      </w:r>
      <w:r w:rsidR="001405E9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پرونده</w:t>
      </w:r>
      <w:r w:rsidR="001405E9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به مرحله </w:t>
      </w:r>
      <w:r w:rsidR="009D0318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پیش</w:t>
      </w:r>
      <w:r w:rsidR="004070C1">
        <w:rPr>
          <w:rFonts w:hint="cs"/>
          <w:szCs w:val="28"/>
          <w:rtl/>
        </w:rPr>
        <w:t>‌</w:t>
      </w:r>
      <w:r w:rsidRPr="00DE6787">
        <w:rPr>
          <w:rFonts w:hint="cs"/>
          <w:szCs w:val="28"/>
          <w:rtl/>
        </w:rPr>
        <w:t>نویس</w:t>
      </w:r>
      <w:r w:rsidR="009D0318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ارسال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شود</w:t>
      </w:r>
      <w:r w:rsidRPr="00DE6787">
        <w:rPr>
          <w:rFonts w:hint="cs"/>
          <w:szCs w:val="28"/>
          <w:rtl/>
        </w:rPr>
        <w:t xml:space="preserve">.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مس</w:t>
      </w:r>
      <w:r w:rsidR="009C0DA7" w:rsidRPr="00DE6787">
        <w:rPr>
          <w:rFonts w:hint="cs"/>
          <w:szCs w:val="28"/>
          <w:rtl/>
        </w:rPr>
        <w:t>ی</w:t>
      </w:r>
      <w:r w:rsidRPr="00DE6787">
        <w:rPr>
          <w:rFonts w:hint="cs"/>
          <w:szCs w:val="28"/>
          <w:rtl/>
        </w:rPr>
        <w:t>ول پیش</w:t>
      </w:r>
      <w:r w:rsidR="009C0DA7" w:rsidRPr="00DE6787">
        <w:rPr>
          <w:rFonts w:hint="cs"/>
          <w:szCs w:val="28"/>
          <w:rtl/>
        </w:rPr>
        <w:t>‌</w:t>
      </w:r>
      <w:r w:rsidRPr="00DE6787">
        <w:rPr>
          <w:rFonts w:hint="cs"/>
          <w:szCs w:val="28"/>
          <w:rtl/>
        </w:rPr>
        <w:t>نویس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می تواند در صورت نیاز پرونده را جهت اصلاح اطلاعات، به مراحل قبل </w:t>
      </w:r>
      <w:r w:rsidR="009D0318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برگشت</w:t>
      </w:r>
      <w:r w:rsidR="009D0318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بزند.</w:t>
      </w:r>
    </w:p>
    <w:p w14:paraId="30BEC944" w14:textId="3CE048DA" w:rsidR="00560455" w:rsidRPr="00DE6787" w:rsidRDefault="00560455" w:rsidP="00DE6787">
      <w:pPr>
        <w:jc w:val="left"/>
        <w:rPr>
          <w:szCs w:val="28"/>
          <w:rtl/>
        </w:rPr>
      </w:pPr>
      <w:r w:rsidRPr="00DE6787">
        <w:rPr>
          <w:rFonts w:hint="cs"/>
          <w:szCs w:val="28"/>
          <w:rtl/>
        </w:rPr>
        <w:t xml:space="preserve">اگر اقلام اطلاعاتی به درستی در سیستم ثبت شده باشد و پرونده شرایط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صدور مجوز</w:t>
      </w:r>
      <w:r w:rsidR="00B9620B">
        <w:rPr>
          <w:rFonts w:hint="cs"/>
          <w:szCs w:val="28"/>
          <w:rtl/>
        </w:rPr>
        <w:t>»</w:t>
      </w:r>
      <w:r w:rsidR="009D0318">
        <w:rPr>
          <w:rFonts w:hint="cs"/>
          <w:szCs w:val="28"/>
          <w:rtl/>
        </w:rPr>
        <w:t xml:space="preserve"> </w:t>
      </w:r>
      <w:r w:rsidRPr="00DE6787">
        <w:rPr>
          <w:rFonts w:hint="cs"/>
          <w:szCs w:val="28"/>
          <w:rtl/>
        </w:rPr>
        <w:t>را داشته باشد، دکمه</w:t>
      </w:r>
      <w:r w:rsidR="009C0DA7" w:rsidRPr="00DE6787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«ت</w:t>
      </w:r>
      <w:r w:rsidR="009C0DA7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 xml:space="preserve">یید» را </w:t>
      </w:r>
      <w:r w:rsidR="009D0318">
        <w:rPr>
          <w:rFonts w:hint="cs"/>
          <w:szCs w:val="28"/>
          <w:rtl/>
        </w:rPr>
        <w:t xml:space="preserve">انتخاب کنید. </w:t>
      </w:r>
      <w:r w:rsidRPr="00DE6787">
        <w:rPr>
          <w:rFonts w:hint="cs"/>
          <w:szCs w:val="28"/>
          <w:rtl/>
        </w:rPr>
        <w:t xml:space="preserve">با </w:t>
      </w:r>
      <w:r w:rsidR="009D0318">
        <w:rPr>
          <w:rFonts w:hint="cs"/>
          <w:szCs w:val="28"/>
          <w:rtl/>
        </w:rPr>
        <w:t>کلیک بر روی</w:t>
      </w:r>
      <w:r w:rsidRPr="00DE6787">
        <w:rPr>
          <w:rFonts w:hint="cs"/>
          <w:szCs w:val="28"/>
          <w:rtl/>
        </w:rPr>
        <w:t xml:space="preserve"> دکمه</w:t>
      </w:r>
      <w:r w:rsidR="009C0DA7" w:rsidRPr="00DE6787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«ت</w:t>
      </w:r>
      <w:r w:rsidR="009C0DA7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>یید» پرونده جهت ت</w:t>
      </w:r>
      <w:r w:rsidR="009C0DA7" w:rsidRPr="00DE6787">
        <w:rPr>
          <w:rFonts w:hint="cs"/>
          <w:szCs w:val="28"/>
          <w:rtl/>
        </w:rPr>
        <w:t>ا</w:t>
      </w:r>
      <w:r w:rsidRPr="00DE6787">
        <w:rPr>
          <w:rFonts w:hint="cs"/>
          <w:szCs w:val="28"/>
          <w:rtl/>
        </w:rPr>
        <w:t xml:space="preserve">یید </w:t>
      </w:r>
      <w:r w:rsidR="009D0318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 xml:space="preserve">معاون </w:t>
      </w:r>
      <w:r w:rsidR="00CE66D9">
        <w:rPr>
          <w:rFonts w:hint="cs"/>
          <w:szCs w:val="28"/>
          <w:rtl/>
        </w:rPr>
        <w:t>فنی</w:t>
      </w:r>
      <w:r w:rsidR="009D0318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>، به مرحله</w:t>
      </w:r>
      <w:r w:rsidR="00B9620B">
        <w:rPr>
          <w:rFonts w:hint="cs"/>
          <w:szCs w:val="28"/>
          <w:rtl/>
        </w:rPr>
        <w:t>‌ی</w:t>
      </w:r>
      <w:r w:rsidRPr="00DE6787">
        <w:rPr>
          <w:rFonts w:hint="cs"/>
          <w:szCs w:val="28"/>
          <w:rtl/>
        </w:rPr>
        <w:t xml:space="preserve"> بعد </w:t>
      </w:r>
      <w:r w:rsidR="00B9620B">
        <w:rPr>
          <w:rFonts w:hint="cs"/>
          <w:szCs w:val="28"/>
          <w:rtl/>
        </w:rPr>
        <w:t>«</w:t>
      </w:r>
      <w:r w:rsidRPr="00DE6787">
        <w:rPr>
          <w:rFonts w:hint="cs"/>
          <w:szCs w:val="28"/>
          <w:rtl/>
        </w:rPr>
        <w:t>ارسال</w:t>
      </w:r>
      <w:r w:rsidR="00B9620B">
        <w:rPr>
          <w:rFonts w:hint="cs"/>
          <w:szCs w:val="28"/>
          <w:rtl/>
        </w:rPr>
        <w:t>»</w:t>
      </w:r>
      <w:r w:rsidRPr="00DE6787">
        <w:rPr>
          <w:rFonts w:hint="cs"/>
          <w:szCs w:val="28"/>
          <w:rtl/>
        </w:rPr>
        <w:t xml:space="preserve"> </w:t>
      </w:r>
      <w:r w:rsidRPr="00DE6787">
        <w:rPr>
          <w:szCs w:val="28"/>
          <w:rtl/>
        </w:rPr>
        <w:t>م</w:t>
      </w:r>
      <w:r w:rsidRPr="00DE6787">
        <w:rPr>
          <w:rFonts w:hint="cs"/>
          <w:szCs w:val="28"/>
          <w:rtl/>
        </w:rPr>
        <w:t>ی‌</w:t>
      </w:r>
      <w:r w:rsidRPr="00DE6787">
        <w:rPr>
          <w:rFonts w:hint="eastAsia"/>
          <w:szCs w:val="28"/>
          <w:rtl/>
        </w:rPr>
        <w:t>شود</w:t>
      </w:r>
      <w:r w:rsidRPr="00DE6787">
        <w:rPr>
          <w:rFonts w:hint="cs"/>
          <w:szCs w:val="28"/>
          <w:rtl/>
        </w:rPr>
        <w:t xml:space="preserve">. </w:t>
      </w:r>
    </w:p>
    <w:p w14:paraId="156AAE87" w14:textId="77777777" w:rsidR="00435EF5" w:rsidRPr="00DE6787" w:rsidRDefault="00435EF5" w:rsidP="00DE6787">
      <w:pPr>
        <w:jc w:val="left"/>
        <w:rPr>
          <w:szCs w:val="28"/>
        </w:rPr>
      </w:pPr>
    </w:p>
    <w:sectPr w:rsidR="00435EF5" w:rsidRPr="00DE6787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4F"/>
    <w:rsid w:val="000058B0"/>
    <w:rsid w:val="00034697"/>
    <w:rsid w:val="00051A31"/>
    <w:rsid w:val="00054F22"/>
    <w:rsid w:val="000C599D"/>
    <w:rsid w:val="000E4252"/>
    <w:rsid w:val="001110C7"/>
    <w:rsid w:val="001405E9"/>
    <w:rsid w:val="004070C1"/>
    <w:rsid w:val="00412659"/>
    <w:rsid w:val="00413B53"/>
    <w:rsid w:val="00435EF5"/>
    <w:rsid w:val="005170E6"/>
    <w:rsid w:val="00560455"/>
    <w:rsid w:val="005854BC"/>
    <w:rsid w:val="005E7ED5"/>
    <w:rsid w:val="00632578"/>
    <w:rsid w:val="0069373D"/>
    <w:rsid w:val="006B1E36"/>
    <w:rsid w:val="006B7C48"/>
    <w:rsid w:val="006E72AC"/>
    <w:rsid w:val="007751D6"/>
    <w:rsid w:val="0079199B"/>
    <w:rsid w:val="007E43E9"/>
    <w:rsid w:val="00824C4F"/>
    <w:rsid w:val="008B3C2E"/>
    <w:rsid w:val="008C07EF"/>
    <w:rsid w:val="008C3473"/>
    <w:rsid w:val="0091475C"/>
    <w:rsid w:val="009431AF"/>
    <w:rsid w:val="009C0DA7"/>
    <w:rsid w:val="009D0318"/>
    <w:rsid w:val="009F1508"/>
    <w:rsid w:val="00A1102C"/>
    <w:rsid w:val="00A376EC"/>
    <w:rsid w:val="00B008C4"/>
    <w:rsid w:val="00B9620B"/>
    <w:rsid w:val="00C039A4"/>
    <w:rsid w:val="00CE66D9"/>
    <w:rsid w:val="00D844D7"/>
    <w:rsid w:val="00DE6787"/>
    <w:rsid w:val="00E2399A"/>
    <w:rsid w:val="00F1729D"/>
    <w:rsid w:val="00F6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EE99"/>
  <w15:chartTrackingRefBased/>
  <w15:docId w15:val="{F74CBB7F-5CB3-4094-931C-C131E126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455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adingtips">
    <w:name w:val="Reading_tips"/>
    <w:basedOn w:val="DefaultParagraphFont"/>
    <w:uiPriority w:val="1"/>
    <w:qFormat/>
    <w:rsid w:val="00560455"/>
    <w:rPr>
      <w:color w:val="44546A" w:themeColor="text2"/>
      <w:u w:val="double"/>
    </w:rPr>
  </w:style>
  <w:style w:type="paragraph" w:styleId="ListParagraph">
    <w:name w:val="List Paragraph"/>
    <w:basedOn w:val="Normal"/>
    <w:uiPriority w:val="34"/>
    <w:qFormat/>
    <w:rsid w:val="00B96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2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53</cp:revision>
  <dcterms:created xsi:type="dcterms:W3CDTF">2024-07-29T17:38:00Z</dcterms:created>
  <dcterms:modified xsi:type="dcterms:W3CDTF">2025-11-10T08:15:00Z</dcterms:modified>
</cp:coreProperties>
</file>