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DB48" w14:textId="4B6BEF7B" w:rsidR="00F6195C" w:rsidRPr="00320B15" w:rsidRDefault="00F6195C" w:rsidP="00320B15">
      <w:pPr>
        <w:jc w:val="left"/>
        <w:rPr>
          <w:szCs w:val="28"/>
        </w:rPr>
      </w:pPr>
      <w:r w:rsidRPr="00320B15">
        <w:rPr>
          <w:rFonts w:hint="cs"/>
          <w:szCs w:val="28"/>
          <w:rtl/>
        </w:rPr>
        <w:t>پس از بررسی پرونده درکمیسیون ذیربط، ر</w:t>
      </w:r>
      <w:r w:rsidR="00773C5C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برای خلاف</w:t>
      </w:r>
      <w:r w:rsidR="00EC7756">
        <w:rPr>
          <w:rFonts w:hint="cs"/>
          <w:szCs w:val="28"/>
          <w:rtl/>
        </w:rPr>
        <w:t>‌</w:t>
      </w:r>
      <w:r w:rsidRPr="00320B15">
        <w:rPr>
          <w:rFonts w:hint="cs"/>
          <w:szCs w:val="28"/>
          <w:rtl/>
        </w:rPr>
        <w:t xml:space="preserve">های پرونده صادر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شود</w:t>
      </w:r>
      <w:r w:rsidRPr="00320B15">
        <w:rPr>
          <w:rFonts w:hint="cs"/>
          <w:szCs w:val="28"/>
          <w:rtl/>
        </w:rPr>
        <w:t>. اطلاعات ر</w:t>
      </w:r>
      <w:r w:rsidR="00773C5C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صادره در مرحله</w:t>
      </w:r>
      <w:r w:rsidR="00FF597F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«ثبت ر</w:t>
      </w:r>
      <w:r w:rsidR="00773C5C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 xml:space="preserve">ی» سیستم وارد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شود</w:t>
      </w:r>
      <w:r w:rsidRPr="00320B15">
        <w:rPr>
          <w:rFonts w:hint="cs"/>
          <w:szCs w:val="28"/>
          <w:rtl/>
        </w:rPr>
        <w:t>.</w:t>
      </w:r>
    </w:p>
    <w:p w14:paraId="42B307E1" w14:textId="7D3F2FB9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از </w:t>
      </w:r>
      <w:r w:rsidR="00400D50">
        <w:rPr>
          <w:rFonts w:hint="cs"/>
          <w:szCs w:val="28"/>
          <w:rtl/>
        </w:rPr>
        <w:t xml:space="preserve">زیر‌سیستم «مدیریت فرآیند املاک»، </w:t>
      </w:r>
      <w:r w:rsidRPr="00320B15">
        <w:rPr>
          <w:rFonts w:hint="cs"/>
          <w:szCs w:val="28"/>
          <w:rtl/>
        </w:rPr>
        <w:t>منوی «تخلفات»، برنامه</w:t>
      </w:r>
      <w:r w:rsidR="00400D50">
        <w:rPr>
          <w:rFonts w:hint="cs"/>
          <w:szCs w:val="28"/>
          <w:rtl/>
        </w:rPr>
        <w:t>‌</w:t>
      </w:r>
      <w:r w:rsidRPr="00320B15">
        <w:rPr>
          <w:rFonts w:hint="cs"/>
          <w:szCs w:val="28"/>
          <w:rtl/>
        </w:rPr>
        <w:t>ی «ثبت ر</w:t>
      </w:r>
      <w:r w:rsidR="00773C5C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ی» را انتخاب کنید.</w:t>
      </w:r>
    </w:p>
    <w:p w14:paraId="509034CE" w14:textId="5153CE82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اگر بخواهید تمام </w:t>
      </w:r>
      <w:r w:rsidRPr="00320B15">
        <w:rPr>
          <w:szCs w:val="28"/>
          <w:rtl/>
        </w:rPr>
        <w:t>پرونده‌ها</w:t>
      </w:r>
      <w:r w:rsidRPr="00320B15">
        <w:rPr>
          <w:rFonts w:hint="cs"/>
          <w:szCs w:val="28"/>
          <w:rtl/>
        </w:rPr>
        <w:t xml:space="preserve">ی موجود در کارتابل نمایش داده شود </w:t>
      </w:r>
      <w:r w:rsidR="005120C1">
        <w:rPr>
          <w:rFonts w:hint="cs"/>
          <w:szCs w:val="28"/>
          <w:rtl/>
        </w:rPr>
        <w:t xml:space="preserve">به طور </w:t>
      </w:r>
      <w:r w:rsidRPr="00320B15">
        <w:rPr>
          <w:rFonts w:hint="cs"/>
          <w:szCs w:val="28"/>
          <w:rtl/>
        </w:rPr>
        <w:t>مستقیم</w:t>
      </w:r>
      <w:r w:rsidR="00773C5C">
        <w:rPr>
          <w:rFonts w:hint="cs"/>
          <w:szCs w:val="28"/>
          <w:rtl/>
        </w:rPr>
        <w:t xml:space="preserve"> </w:t>
      </w:r>
      <w:r w:rsidRPr="00320B15">
        <w:rPr>
          <w:rFonts w:hint="cs"/>
          <w:szCs w:val="28"/>
          <w:rtl/>
        </w:rPr>
        <w:t>دکمه</w:t>
      </w:r>
      <w:r w:rsidR="005120C1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5120C1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جستجو</w:t>
      </w:r>
      <w:r w:rsidR="00400D50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را </w:t>
      </w:r>
      <w:r w:rsidR="00400D50">
        <w:rPr>
          <w:rFonts w:hint="cs"/>
          <w:szCs w:val="28"/>
          <w:rtl/>
        </w:rPr>
        <w:t>انتخاب کنید</w:t>
      </w:r>
      <w:r w:rsidRPr="00320B15">
        <w:rPr>
          <w:rFonts w:hint="cs"/>
          <w:szCs w:val="28"/>
          <w:rtl/>
        </w:rPr>
        <w:t>.</w:t>
      </w:r>
    </w:p>
    <w:p w14:paraId="789D04E0" w14:textId="3AD0F099" w:rsidR="005A49C7" w:rsidRPr="00320B15" w:rsidRDefault="00F6195C" w:rsidP="005A49C7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همانطور که ملاحظه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کن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د</w:t>
      </w:r>
      <w:r w:rsidRPr="00320B15">
        <w:rPr>
          <w:rFonts w:hint="cs"/>
          <w:szCs w:val="28"/>
          <w:rtl/>
        </w:rPr>
        <w:t>، ستون «نوع کمیسیون» و «نوع ر</w:t>
      </w:r>
      <w:r w:rsidR="00773C5C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ی» نیز جهت شناسا</w:t>
      </w:r>
      <w:r w:rsidR="003E5488">
        <w:rPr>
          <w:rFonts w:hint="cs"/>
          <w:szCs w:val="28"/>
          <w:rtl/>
        </w:rPr>
        <w:t>ی</w:t>
      </w:r>
      <w:r w:rsidRPr="00320B15">
        <w:rPr>
          <w:rFonts w:hint="cs"/>
          <w:szCs w:val="28"/>
          <w:rtl/>
        </w:rPr>
        <w:t>ی</w:t>
      </w:r>
      <w:r w:rsidRPr="00320B15">
        <w:rPr>
          <w:szCs w:val="28"/>
          <w:rtl/>
        </w:rPr>
        <w:t xml:space="preserve"> پرونده‌ها</w:t>
      </w:r>
      <w:r w:rsidRPr="00320B15">
        <w:rPr>
          <w:rFonts w:hint="cs"/>
          <w:szCs w:val="28"/>
          <w:rtl/>
        </w:rPr>
        <w:t>ی ارجاع شده به کارتابل نمایش داده می‏شود.</w:t>
      </w:r>
    </w:p>
    <w:p w14:paraId="23314687" w14:textId="364462FB" w:rsidR="00F6195C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اگر بخواهید فقط پرونده</w:t>
      </w:r>
      <w:r w:rsidR="005120C1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مورد نظر را ببینید با فیلد </w:t>
      </w:r>
      <w:r w:rsidR="005120C1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شماره</w:t>
      </w:r>
      <w:r w:rsidR="00EC775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ملی</w:t>
      </w:r>
      <w:r w:rsidR="005120C1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یا </w:t>
      </w:r>
      <w:r w:rsidR="005120C1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شماره</w:t>
      </w:r>
      <w:r w:rsidR="00EC775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یکتای ملک</w:t>
      </w:r>
      <w:r w:rsidR="005120C1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پرونده را </w:t>
      </w:r>
      <w:r w:rsidR="006F07B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جستجو</w:t>
      </w:r>
      <w:r w:rsidR="006F07B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کنید و</w:t>
      </w:r>
      <w:r w:rsidR="006F07BB">
        <w:rPr>
          <w:rFonts w:hint="cs"/>
          <w:szCs w:val="28"/>
          <w:rtl/>
        </w:rPr>
        <w:t xml:space="preserve"> بر روی</w:t>
      </w:r>
      <w:r w:rsidRPr="00320B15">
        <w:rPr>
          <w:rFonts w:hint="cs"/>
          <w:szCs w:val="28"/>
          <w:rtl/>
        </w:rPr>
        <w:t xml:space="preserve"> </w:t>
      </w:r>
      <w:r w:rsidR="006F07B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تیک انتخاب</w:t>
      </w:r>
      <w:r w:rsidR="006F07B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</w:t>
      </w:r>
      <w:r w:rsidR="006F07BB">
        <w:rPr>
          <w:rFonts w:hint="cs"/>
          <w:szCs w:val="28"/>
          <w:rtl/>
        </w:rPr>
        <w:t>کلیک کنید</w:t>
      </w:r>
      <w:r w:rsidRPr="00320B15">
        <w:rPr>
          <w:rFonts w:hint="cs"/>
          <w:szCs w:val="28"/>
          <w:rtl/>
        </w:rPr>
        <w:t>.</w:t>
      </w:r>
    </w:p>
    <w:p w14:paraId="5A5BDD24" w14:textId="77777777" w:rsidR="005A49C7" w:rsidRDefault="005A49C7" w:rsidP="00320B15">
      <w:pPr>
        <w:jc w:val="left"/>
        <w:rPr>
          <w:szCs w:val="28"/>
          <w:rtl/>
        </w:rPr>
      </w:pPr>
    </w:p>
    <w:p w14:paraId="4EBE037D" w14:textId="77777777" w:rsidR="005A49C7" w:rsidRPr="00320B15" w:rsidRDefault="005A49C7" w:rsidP="00320B15">
      <w:pPr>
        <w:jc w:val="left"/>
        <w:rPr>
          <w:szCs w:val="28"/>
          <w:rtl/>
        </w:rPr>
      </w:pPr>
    </w:p>
    <w:p w14:paraId="4C7458C3" w14:textId="0386926B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در ابتدا </w:t>
      </w:r>
      <w:r w:rsidR="007E4436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مرجع صدور ر</w:t>
      </w:r>
      <w:r w:rsidR="00773C5C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</w:t>
      </w:r>
      <w:r w:rsidR="007E4436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را وارد کنید</w:t>
      </w:r>
      <w:r w:rsidR="00914EC5">
        <w:rPr>
          <w:rFonts w:hint="cs"/>
          <w:szCs w:val="28"/>
          <w:rtl/>
        </w:rPr>
        <w:t xml:space="preserve"> تا ببینید</w:t>
      </w:r>
      <w:r w:rsidRPr="00320B15">
        <w:rPr>
          <w:rFonts w:hint="cs"/>
          <w:szCs w:val="28"/>
          <w:rtl/>
        </w:rPr>
        <w:t xml:space="preserve"> پرونده در کدام مرجع، مورد رسیدگی قرار گرفته است.</w:t>
      </w:r>
    </w:p>
    <w:p w14:paraId="1397D47E" w14:textId="7D07CDF8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نکته: قلم اطلاعاتی </w:t>
      </w:r>
      <w:r w:rsidR="00EB652A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مرجع صدور رای</w:t>
      </w:r>
      <w:r w:rsidR="00EB652A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فقط زمانی نمایش داده می‏شود که برای پرونده گزینه</w:t>
      </w:r>
      <w:r w:rsidR="005F171F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5F171F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رای بدوی</w:t>
      </w:r>
      <w:r w:rsidR="005F171F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فعال باشد و برای </w:t>
      </w:r>
      <w:r w:rsidR="00EB652A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رای قطعی</w:t>
      </w:r>
      <w:r w:rsidR="00EB652A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و سایر رای</w:t>
      </w:r>
      <w:r w:rsidR="00EC7756">
        <w:rPr>
          <w:rFonts w:hint="cs"/>
          <w:szCs w:val="28"/>
          <w:rtl/>
        </w:rPr>
        <w:t>‌</w:t>
      </w:r>
      <w:r w:rsidRPr="00320B15">
        <w:rPr>
          <w:rFonts w:hint="cs"/>
          <w:szCs w:val="28"/>
          <w:rtl/>
        </w:rPr>
        <w:t>ها نمایش داده نمی‏شود.</w:t>
      </w:r>
    </w:p>
    <w:p w14:paraId="594D90E6" w14:textId="4DBBDB27" w:rsidR="00F6195C" w:rsidRPr="00320B15" w:rsidRDefault="00914EC5" w:rsidP="00320B15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«</w:t>
      </w:r>
      <w:r w:rsidR="00F6195C" w:rsidRPr="00320B15">
        <w:rPr>
          <w:rFonts w:hint="cs"/>
          <w:szCs w:val="28"/>
          <w:rtl/>
        </w:rPr>
        <w:t>شماره</w:t>
      </w:r>
      <w:r>
        <w:rPr>
          <w:rFonts w:hint="cs"/>
          <w:szCs w:val="28"/>
          <w:rtl/>
        </w:rPr>
        <w:t>‌ی</w:t>
      </w:r>
      <w:r w:rsidR="00F6195C" w:rsidRPr="00320B15">
        <w:rPr>
          <w:rFonts w:hint="cs"/>
          <w:szCs w:val="28"/>
          <w:rtl/>
        </w:rPr>
        <w:t xml:space="preserve"> جلسه</w:t>
      </w:r>
      <w:r w:rsidR="00EC7756">
        <w:rPr>
          <w:rFonts w:hint="cs"/>
          <w:szCs w:val="28"/>
          <w:rtl/>
        </w:rPr>
        <w:t>‌ی</w:t>
      </w:r>
      <w:r w:rsidR="00F6195C" w:rsidRPr="00320B15">
        <w:rPr>
          <w:rFonts w:hint="cs"/>
          <w:szCs w:val="28"/>
          <w:rtl/>
        </w:rPr>
        <w:t xml:space="preserve"> کمیسیون</w:t>
      </w:r>
      <w:r>
        <w:rPr>
          <w:rFonts w:hint="cs"/>
          <w:szCs w:val="28"/>
          <w:rtl/>
        </w:rPr>
        <w:t>»</w:t>
      </w:r>
      <w:r w:rsidR="00F6195C" w:rsidRPr="00320B15">
        <w:rPr>
          <w:rFonts w:hint="cs"/>
          <w:szCs w:val="28"/>
          <w:rtl/>
        </w:rPr>
        <w:t xml:space="preserve"> را وارد کنید.</w:t>
      </w:r>
    </w:p>
    <w:p w14:paraId="02CB637E" w14:textId="468DB079" w:rsidR="00F6195C" w:rsidRPr="00320B15" w:rsidRDefault="00914EC5" w:rsidP="00320B15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«</w:t>
      </w:r>
      <w:r w:rsidR="00F6195C" w:rsidRPr="00320B15">
        <w:rPr>
          <w:rFonts w:hint="cs"/>
          <w:szCs w:val="28"/>
          <w:rtl/>
        </w:rPr>
        <w:t>نوع ر</w:t>
      </w:r>
      <w:r w:rsidR="005F171F">
        <w:rPr>
          <w:rFonts w:hint="cs"/>
          <w:szCs w:val="28"/>
          <w:rtl/>
        </w:rPr>
        <w:t>ا</w:t>
      </w:r>
      <w:r w:rsidR="00F6195C" w:rsidRPr="00320B15">
        <w:rPr>
          <w:rFonts w:hint="cs"/>
          <w:szCs w:val="28"/>
          <w:rtl/>
        </w:rPr>
        <w:t>ی</w:t>
      </w:r>
      <w:r>
        <w:rPr>
          <w:rFonts w:hint="cs"/>
          <w:szCs w:val="28"/>
          <w:rtl/>
        </w:rPr>
        <w:t>»</w:t>
      </w:r>
      <w:r w:rsidR="00F6195C" w:rsidRPr="00320B15">
        <w:rPr>
          <w:rFonts w:hint="cs"/>
          <w:szCs w:val="28"/>
          <w:rtl/>
        </w:rPr>
        <w:t xml:space="preserve"> را از فهرست انتخاب کنید.</w:t>
      </w:r>
    </w:p>
    <w:p w14:paraId="36CC9C90" w14:textId="74E7E41F" w:rsidR="00F6195C" w:rsidRPr="00320B15" w:rsidRDefault="005F171F" w:rsidP="00320B15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«</w:t>
      </w:r>
      <w:r w:rsidR="00F6195C" w:rsidRPr="00320B15">
        <w:rPr>
          <w:rFonts w:hint="cs"/>
          <w:szCs w:val="28"/>
          <w:rtl/>
        </w:rPr>
        <w:t>شماره</w:t>
      </w:r>
      <w:r w:rsidR="00EC7756">
        <w:rPr>
          <w:rFonts w:hint="cs"/>
          <w:szCs w:val="28"/>
          <w:rtl/>
        </w:rPr>
        <w:t>‌ی</w:t>
      </w:r>
      <w:r w:rsidR="00F6195C" w:rsidRPr="00320B15">
        <w:rPr>
          <w:rFonts w:hint="cs"/>
          <w:szCs w:val="28"/>
          <w:rtl/>
        </w:rPr>
        <w:t xml:space="preserve"> ر</w:t>
      </w:r>
      <w:r w:rsidR="002B7B97">
        <w:rPr>
          <w:rFonts w:hint="cs"/>
          <w:szCs w:val="28"/>
          <w:rtl/>
        </w:rPr>
        <w:t>ا</w:t>
      </w:r>
      <w:r w:rsidR="00F6195C" w:rsidRPr="00320B15">
        <w:rPr>
          <w:rFonts w:hint="cs"/>
          <w:szCs w:val="28"/>
          <w:rtl/>
        </w:rPr>
        <w:t>ی</w:t>
      </w:r>
      <w:r>
        <w:rPr>
          <w:rFonts w:hint="cs"/>
          <w:szCs w:val="28"/>
          <w:rtl/>
        </w:rPr>
        <w:t>»</w:t>
      </w:r>
      <w:r w:rsidR="00F6195C" w:rsidRPr="00320B15">
        <w:rPr>
          <w:rFonts w:hint="cs"/>
          <w:szCs w:val="28"/>
          <w:rtl/>
        </w:rPr>
        <w:t xml:space="preserve"> و </w:t>
      </w:r>
      <w:r>
        <w:rPr>
          <w:rFonts w:hint="cs"/>
          <w:szCs w:val="28"/>
          <w:rtl/>
        </w:rPr>
        <w:t>«</w:t>
      </w:r>
      <w:r w:rsidR="00F6195C" w:rsidRPr="00320B15">
        <w:rPr>
          <w:rFonts w:hint="cs"/>
          <w:szCs w:val="28"/>
          <w:rtl/>
        </w:rPr>
        <w:t>تاریخ ر</w:t>
      </w:r>
      <w:r w:rsidR="002B7B97">
        <w:rPr>
          <w:rFonts w:hint="cs"/>
          <w:szCs w:val="28"/>
          <w:rtl/>
        </w:rPr>
        <w:t>ا</w:t>
      </w:r>
      <w:r w:rsidR="00F6195C" w:rsidRPr="00320B15">
        <w:rPr>
          <w:rFonts w:hint="cs"/>
          <w:szCs w:val="28"/>
          <w:rtl/>
        </w:rPr>
        <w:t>ی</w:t>
      </w:r>
      <w:r>
        <w:rPr>
          <w:rFonts w:hint="cs"/>
          <w:szCs w:val="28"/>
          <w:rtl/>
        </w:rPr>
        <w:t>»</w:t>
      </w:r>
      <w:r w:rsidR="00F6195C" w:rsidRPr="00320B15">
        <w:rPr>
          <w:rFonts w:hint="cs"/>
          <w:szCs w:val="28"/>
          <w:rtl/>
        </w:rPr>
        <w:t xml:space="preserve"> را وارد کنید. دو فیلد </w:t>
      </w:r>
      <w:r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شماره</w:t>
      </w:r>
      <w:r w:rsidR="00EC775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ر</w:t>
      </w:r>
      <w:r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</w:t>
      </w:r>
      <w:r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و </w:t>
      </w:r>
      <w:r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تاریخ ر</w:t>
      </w:r>
      <w:r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</w:t>
      </w:r>
      <w:r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</w:t>
      </w:r>
      <w:r w:rsidR="00F6195C" w:rsidRPr="00320B15">
        <w:rPr>
          <w:rFonts w:hint="cs"/>
          <w:szCs w:val="28"/>
          <w:rtl/>
        </w:rPr>
        <w:t>جز اقلام اطلاعاتی اجباری بوده و حتما</w:t>
      </w:r>
      <w:r w:rsidR="002B7B97">
        <w:rPr>
          <w:rFonts w:hint="cs"/>
          <w:szCs w:val="28"/>
          <w:rtl/>
        </w:rPr>
        <w:t xml:space="preserve"> </w:t>
      </w:r>
      <w:r w:rsidR="00F6195C" w:rsidRPr="00320B15">
        <w:rPr>
          <w:rFonts w:hint="cs"/>
          <w:szCs w:val="28"/>
          <w:rtl/>
        </w:rPr>
        <w:t>باید وارد شوند.</w:t>
      </w:r>
    </w:p>
    <w:p w14:paraId="33AF29E6" w14:textId="10851C4A" w:rsidR="00F6195C" w:rsidRPr="00320B15" w:rsidRDefault="00EB652A" w:rsidP="0092029F">
      <w:pPr>
        <w:ind w:left="-46" w:firstLine="46"/>
        <w:jc w:val="left"/>
        <w:rPr>
          <w:szCs w:val="28"/>
          <w:rtl/>
        </w:rPr>
      </w:pPr>
      <w:r>
        <w:rPr>
          <w:rFonts w:hint="cs"/>
          <w:szCs w:val="28"/>
          <w:rtl/>
        </w:rPr>
        <w:t>«</w:t>
      </w:r>
      <w:r w:rsidR="00F6195C" w:rsidRPr="00320B15">
        <w:rPr>
          <w:rFonts w:hint="cs"/>
          <w:szCs w:val="28"/>
          <w:rtl/>
        </w:rPr>
        <w:t>مهلت اجرای ر</w:t>
      </w:r>
      <w:r w:rsidR="00E516FD">
        <w:rPr>
          <w:rFonts w:hint="cs"/>
          <w:szCs w:val="28"/>
          <w:rtl/>
        </w:rPr>
        <w:t>ا</w:t>
      </w:r>
      <w:r w:rsidR="00F6195C" w:rsidRPr="00320B15">
        <w:rPr>
          <w:rFonts w:hint="cs"/>
          <w:szCs w:val="28"/>
          <w:rtl/>
        </w:rPr>
        <w:t>ی</w:t>
      </w:r>
      <w:r>
        <w:rPr>
          <w:rFonts w:hint="cs"/>
          <w:szCs w:val="28"/>
          <w:rtl/>
        </w:rPr>
        <w:t>»</w:t>
      </w:r>
      <w:r w:rsidR="00F6195C" w:rsidRPr="00320B15">
        <w:rPr>
          <w:rFonts w:hint="cs"/>
          <w:szCs w:val="28"/>
          <w:rtl/>
        </w:rPr>
        <w:t xml:space="preserve"> و </w:t>
      </w:r>
      <w:r>
        <w:rPr>
          <w:rFonts w:hint="cs"/>
          <w:szCs w:val="28"/>
          <w:rtl/>
        </w:rPr>
        <w:t>«</w:t>
      </w:r>
      <w:r w:rsidR="00F6195C" w:rsidRPr="00320B15">
        <w:rPr>
          <w:rFonts w:hint="cs"/>
          <w:szCs w:val="28"/>
          <w:rtl/>
        </w:rPr>
        <w:t>مهلت اعتراض به ر</w:t>
      </w:r>
      <w:r w:rsidR="002B7B97">
        <w:rPr>
          <w:rFonts w:hint="cs"/>
          <w:szCs w:val="28"/>
          <w:rtl/>
        </w:rPr>
        <w:t>ا</w:t>
      </w:r>
      <w:r w:rsidR="00F6195C" w:rsidRPr="00320B15">
        <w:rPr>
          <w:rFonts w:hint="cs"/>
          <w:szCs w:val="28"/>
          <w:rtl/>
        </w:rPr>
        <w:t>ی</w:t>
      </w:r>
      <w:r>
        <w:rPr>
          <w:rFonts w:hint="cs"/>
          <w:szCs w:val="28"/>
          <w:rtl/>
        </w:rPr>
        <w:t>»</w:t>
      </w:r>
      <w:r w:rsidR="00F6195C" w:rsidRPr="00320B15">
        <w:rPr>
          <w:rFonts w:hint="cs"/>
          <w:szCs w:val="28"/>
          <w:rtl/>
        </w:rPr>
        <w:t xml:space="preserve"> را وارد کنید. به صورت پیش‏فرض «مهلت اجرای ر</w:t>
      </w:r>
      <w:r w:rsidR="002B7B97">
        <w:rPr>
          <w:rFonts w:hint="cs"/>
          <w:szCs w:val="28"/>
          <w:rtl/>
        </w:rPr>
        <w:t>ا</w:t>
      </w:r>
      <w:r w:rsidR="00F6195C" w:rsidRPr="00320B15">
        <w:rPr>
          <w:rFonts w:hint="cs"/>
          <w:szCs w:val="28"/>
          <w:rtl/>
        </w:rPr>
        <w:t>ی»، 60 روز و «مهلت اعتراض به ر</w:t>
      </w:r>
      <w:r w:rsidR="00E516FD">
        <w:rPr>
          <w:rFonts w:hint="cs"/>
          <w:szCs w:val="28"/>
          <w:rtl/>
        </w:rPr>
        <w:t>ا</w:t>
      </w:r>
      <w:r w:rsidR="00F6195C" w:rsidRPr="00320B15">
        <w:rPr>
          <w:rFonts w:hint="cs"/>
          <w:szCs w:val="28"/>
          <w:rtl/>
        </w:rPr>
        <w:t xml:space="preserve">ی»، 10 روز است که </w:t>
      </w:r>
      <w:r w:rsidR="00F6195C" w:rsidRPr="00320B15">
        <w:rPr>
          <w:szCs w:val="28"/>
          <w:rtl/>
        </w:rPr>
        <w:t>م</w:t>
      </w:r>
      <w:r w:rsidR="00F6195C" w:rsidRPr="00320B15">
        <w:rPr>
          <w:rFonts w:hint="cs"/>
          <w:szCs w:val="28"/>
          <w:rtl/>
        </w:rPr>
        <w:t>ی‌</w:t>
      </w:r>
      <w:r w:rsidR="00F6195C" w:rsidRPr="00320B15">
        <w:rPr>
          <w:rFonts w:hint="eastAsia"/>
          <w:szCs w:val="28"/>
          <w:rtl/>
        </w:rPr>
        <w:t>توان</w:t>
      </w:r>
      <w:r w:rsidR="00F6195C" w:rsidRPr="00320B15">
        <w:rPr>
          <w:rFonts w:hint="cs"/>
          <w:szCs w:val="28"/>
          <w:rtl/>
        </w:rPr>
        <w:t xml:space="preserve">ید در صورت نیاز </w:t>
      </w:r>
      <w:r w:rsidR="00695916">
        <w:rPr>
          <w:rFonts w:hint="cs"/>
          <w:szCs w:val="28"/>
          <w:rtl/>
        </w:rPr>
        <w:t>زمان پیش</w:t>
      </w:r>
      <w:r w:rsidR="00EC7756">
        <w:rPr>
          <w:rFonts w:hint="cs"/>
          <w:szCs w:val="28"/>
          <w:rtl/>
        </w:rPr>
        <w:t>‌</w:t>
      </w:r>
      <w:r w:rsidR="00695916">
        <w:rPr>
          <w:rFonts w:hint="cs"/>
          <w:szCs w:val="28"/>
          <w:rtl/>
        </w:rPr>
        <w:t xml:space="preserve">فرض </w:t>
      </w:r>
      <w:r w:rsidR="00F6195C" w:rsidRPr="00320B15">
        <w:rPr>
          <w:rFonts w:hint="cs"/>
          <w:szCs w:val="28"/>
          <w:rtl/>
        </w:rPr>
        <w:t>را اصلاح کنید.</w:t>
      </w:r>
    </w:p>
    <w:p w14:paraId="09FB0B4D" w14:textId="0B86D39A" w:rsidR="00F6195C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اگر پرونده</w:t>
      </w:r>
      <w:r w:rsidR="00EC775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ملک در بایگانی کمیسیون دارای شماره</w:t>
      </w:r>
      <w:r w:rsidR="00EC775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مجزایی است</w:t>
      </w:r>
      <w:r w:rsidR="00EC7756">
        <w:rPr>
          <w:rFonts w:hint="cs"/>
          <w:szCs w:val="28"/>
          <w:rtl/>
        </w:rPr>
        <w:t>،</w:t>
      </w:r>
      <w:r w:rsidRPr="00320B15">
        <w:rPr>
          <w:rFonts w:hint="cs"/>
          <w:szCs w:val="28"/>
          <w:rtl/>
        </w:rPr>
        <w:t xml:space="preserve"> شماره</w:t>
      </w:r>
      <w:r w:rsidR="00EC7756">
        <w:rPr>
          <w:rFonts w:hint="cs"/>
          <w:szCs w:val="28"/>
          <w:rtl/>
        </w:rPr>
        <w:t xml:space="preserve">‌ی پرونده </w:t>
      </w:r>
      <w:r w:rsidRPr="00320B15">
        <w:rPr>
          <w:rFonts w:hint="cs"/>
          <w:szCs w:val="28"/>
          <w:rtl/>
        </w:rPr>
        <w:t xml:space="preserve">در قلم اطلاعاتی </w:t>
      </w:r>
      <w:r w:rsidR="00914EC5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شماره</w:t>
      </w:r>
      <w:r w:rsidR="00914EC5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پرونده</w:t>
      </w:r>
      <w:r w:rsidR="00EC775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کمیسیون</w:t>
      </w:r>
      <w:r w:rsidR="00914EC5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درج می‏شود.</w:t>
      </w:r>
    </w:p>
    <w:p w14:paraId="44F58BC3" w14:textId="77777777" w:rsidR="005A49C7" w:rsidRDefault="005A49C7" w:rsidP="00320B15">
      <w:pPr>
        <w:jc w:val="left"/>
        <w:rPr>
          <w:szCs w:val="28"/>
          <w:rtl/>
        </w:rPr>
      </w:pPr>
    </w:p>
    <w:p w14:paraId="5AE901D8" w14:textId="77777777" w:rsidR="005A49C7" w:rsidRPr="00320B15" w:rsidRDefault="005A49C7" w:rsidP="00320B15">
      <w:pPr>
        <w:jc w:val="left"/>
        <w:rPr>
          <w:szCs w:val="28"/>
          <w:rtl/>
        </w:rPr>
      </w:pPr>
    </w:p>
    <w:p w14:paraId="5CF60650" w14:textId="4EF2F012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قلم‏های اطلاعاتی </w:t>
      </w:r>
      <w:r w:rsidR="00636218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قیمت منطقه‏بندی</w:t>
      </w:r>
      <w:r w:rsidR="00636218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و </w:t>
      </w:r>
      <w:r w:rsidR="00636218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ارزش معاملاتی</w:t>
      </w:r>
      <w:r w:rsidR="00636218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از اقلام م</w:t>
      </w:r>
      <w:r w:rsidR="002B7B97">
        <w:rPr>
          <w:rFonts w:hint="cs"/>
          <w:szCs w:val="28"/>
          <w:rtl/>
        </w:rPr>
        <w:t>و</w:t>
      </w:r>
      <w:r w:rsidRPr="00320B15">
        <w:rPr>
          <w:rFonts w:hint="cs"/>
          <w:szCs w:val="28"/>
          <w:rtl/>
        </w:rPr>
        <w:t>ثر در محاسبات جرا</w:t>
      </w:r>
      <w:r w:rsidR="002B7B97">
        <w:rPr>
          <w:rFonts w:hint="cs"/>
          <w:szCs w:val="28"/>
          <w:rtl/>
        </w:rPr>
        <w:t>ی</w:t>
      </w:r>
      <w:r w:rsidRPr="00320B15">
        <w:rPr>
          <w:rFonts w:hint="cs"/>
          <w:szCs w:val="28"/>
          <w:rtl/>
        </w:rPr>
        <w:t xml:space="preserve">م است که اطلاعات </w:t>
      </w:r>
      <w:r w:rsidR="00195654">
        <w:rPr>
          <w:rFonts w:hint="cs"/>
          <w:szCs w:val="28"/>
          <w:rtl/>
        </w:rPr>
        <w:t>«</w:t>
      </w:r>
      <w:r w:rsidR="00195654" w:rsidRPr="00320B15">
        <w:rPr>
          <w:rFonts w:hint="cs"/>
          <w:szCs w:val="28"/>
          <w:rtl/>
        </w:rPr>
        <w:t>قیمت منطقه‏بندی</w:t>
      </w:r>
      <w:r w:rsidR="00195654">
        <w:rPr>
          <w:rFonts w:hint="cs"/>
          <w:szCs w:val="28"/>
          <w:rtl/>
        </w:rPr>
        <w:t>»</w:t>
      </w:r>
      <w:r w:rsidR="00195654" w:rsidRPr="00320B15">
        <w:rPr>
          <w:rFonts w:hint="cs"/>
          <w:szCs w:val="28"/>
          <w:rtl/>
        </w:rPr>
        <w:t xml:space="preserve"> و </w:t>
      </w:r>
      <w:r w:rsidR="00195654">
        <w:rPr>
          <w:rFonts w:hint="cs"/>
          <w:szCs w:val="28"/>
          <w:rtl/>
        </w:rPr>
        <w:t>«</w:t>
      </w:r>
      <w:r w:rsidR="00195654" w:rsidRPr="00320B15">
        <w:rPr>
          <w:rFonts w:hint="cs"/>
          <w:szCs w:val="28"/>
          <w:rtl/>
        </w:rPr>
        <w:t>ارزش معاملاتی</w:t>
      </w:r>
      <w:r w:rsidR="00195654">
        <w:rPr>
          <w:rFonts w:hint="cs"/>
          <w:szCs w:val="28"/>
          <w:rtl/>
        </w:rPr>
        <w:t>»</w:t>
      </w:r>
      <w:r w:rsidR="00195654" w:rsidRPr="00320B15">
        <w:rPr>
          <w:rFonts w:hint="cs"/>
          <w:szCs w:val="28"/>
          <w:rtl/>
        </w:rPr>
        <w:t xml:space="preserve"> </w:t>
      </w:r>
      <w:r w:rsidRPr="00320B15">
        <w:rPr>
          <w:rFonts w:hint="cs"/>
          <w:szCs w:val="28"/>
          <w:rtl/>
        </w:rPr>
        <w:t xml:space="preserve">از </w:t>
      </w:r>
      <w:r w:rsidR="00EC7756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جداول اطلاعات پایه</w:t>
      </w:r>
      <w:r w:rsidR="00E27E59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درج شده در سامانه برداشت و در قسمت</w:t>
      </w:r>
      <w:r w:rsidR="00611CDD">
        <w:rPr>
          <w:rFonts w:hint="cs"/>
          <w:szCs w:val="28"/>
          <w:rtl/>
        </w:rPr>
        <w:t xml:space="preserve"> «</w:t>
      </w:r>
      <w:r w:rsidR="00611CDD" w:rsidRPr="00320B15">
        <w:rPr>
          <w:rFonts w:hint="cs"/>
          <w:szCs w:val="28"/>
          <w:rtl/>
        </w:rPr>
        <w:t>قیمت منطقه‏بندی</w:t>
      </w:r>
      <w:r w:rsidR="00611CDD">
        <w:rPr>
          <w:rFonts w:hint="cs"/>
          <w:szCs w:val="28"/>
          <w:rtl/>
        </w:rPr>
        <w:t>»</w:t>
      </w:r>
      <w:r w:rsidR="00611CDD" w:rsidRPr="00320B15">
        <w:rPr>
          <w:rFonts w:hint="cs"/>
          <w:szCs w:val="28"/>
          <w:rtl/>
        </w:rPr>
        <w:t xml:space="preserve"> </w:t>
      </w:r>
      <w:r w:rsidR="00C240EB">
        <w:rPr>
          <w:rFonts w:hint="cs"/>
          <w:szCs w:val="28"/>
          <w:rtl/>
        </w:rPr>
        <w:t>و «</w:t>
      </w:r>
      <w:r w:rsidR="00C240EB" w:rsidRPr="00320B15">
        <w:rPr>
          <w:rFonts w:hint="cs"/>
          <w:szCs w:val="28"/>
          <w:rtl/>
        </w:rPr>
        <w:t>ارزش معاملاتی</w:t>
      </w:r>
      <w:r w:rsidR="00C240EB">
        <w:rPr>
          <w:rFonts w:hint="cs"/>
          <w:szCs w:val="28"/>
          <w:rtl/>
        </w:rPr>
        <w:t>»</w:t>
      </w:r>
      <w:r w:rsidR="00C240EB" w:rsidRPr="00320B15">
        <w:rPr>
          <w:rFonts w:hint="cs"/>
          <w:szCs w:val="28"/>
          <w:rtl/>
        </w:rPr>
        <w:t xml:space="preserve"> </w:t>
      </w:r>
      <w:r w:rsidRPr="00320B15">
        <w:rPr>
          <w:rFonts w:hint="cs"/>
          <w:szCs w:val="28"/>
          <w:rtl/>
        </w:rPr>
        <w:t xml:space="preserve">بصورت خودکار نمایش داده می‏شود و کاربر نمی‏تواند </w:t>
      </w:r>
      <w:r w:rsidR="00195654">
        <w:rPr>
          <w:rFonts w:hint="cs"/>
          <w:szCs w:val="28"/>
          <w:rtl/>
        </w:rPr>
        <w:t>اطلاعات</w:t>
      </w:r>
      <w:r w:rsidRPr="00320B15">
        <w:rPr>
          <w:rFonts w:hint="cs"/>
          <w:szCs w:val="28"/>
          <w:rtl/>
        </w:rPr>
        <w:t xml:space="preserve"> را تغییر دهد.</w:t>
      </w:r>
    </w:p>
    <w:p w14:paraId="655D19BB" w14:textId="020D3DCE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دقت نمایید اگر اطلاعات </w:t>
      </w:r>
      <w:r w:rsidR="00C240EB">
        <w:rPr>
          <w:rFonts w:hint="cs"/>
          <w:szCs w:val="28"/>
          <w:rtl/>
        </w:rPr>
        <w:t>«</w:t>
      </w:r>
      <w:r w:rsidR="00C240EB" w:rsidRPr="00320B15">
        <w:rPr>
          <w:rFonts w:hint="cs"/>
          <w:szCs w:val="28"/>
          <w:rtl/>
        </w:rPr>
        <w:t>قیمت منطقه‏بندی</w:t>
      </w:r>
      <w:r w:rsidR="00C240EB">
        <w:rPr>
          <w:rFonts w:hint="cs"/>
          <w:szCs w:val="28"/>
          <w:rtl/>
        </w:rPr>
        <w:t>»</w:t>
      </w:r>
      <w:r w:rsidR="00C240EB" w:rsidRPr="00320B15">
        <w:rPr>
          <w:rFonts w:hint="cs"/>
          <w:szCs w:val="28"/>
          <w:rtl/>
        </w:rPr>
        <w:t xml:space="preserve"> </w:t>
      </w:r>
      <w:r w:rsidR="00C240EB">
        <w:rPr>
          <w:rFonts w:hint="cs"/>
          <w:szCs w:val="28"/>
          <w:rtl/>
        </w:rPr>
        <w:t>و «</w:t>
      </w:r>
      <w:r w:rsidR="00C240EB" w:rsidRPr="00320B15">
        <w:rPr>
          <w:rFonts w:hint="cs"/>
          <w:szCs w:val="28"/>
          <w:rtl/>
        </w:rPr>
        <w:t>ارزش معاملاتی</w:t>
      </w:r>
      <w:r w:rsidR="00C240EB">
        <w:rPr>
          <w:rFonts w:hint="cs"/>
          <w:szCs w:val="28"/>
          <w:rtl/>
        </w:rPr>
        <w:t>»</w:t>
      </w:r>
      <w:r w:rsidR="00C240EB" w:rsidRPr="00320B15">
        <w:rPr>
          <w:rFonts w:hint="cs"/>
          <w:szCs w:val="28"/>
          <w:rtl/>
        </w:rPr>
        <w:t xml:space="preserve"> </w:t>
      </w:r>
      <w:r w:rsidRPr="00320B15">
        <w:rPr>
          <w:rFonts w:hint="cs"/>
          <w:szCs w:val="28"/>
          <w:rtl/>
        </w:rPr>
        <w:t>نمایش داده نشود و یا به اشتباه نمایش داده شود جهت اصلاح باید پرونده به مرجع صدور مجوز برگشت داده شود.</w:t>
      </w:r>
    </w:p>
    <w:p w14:paraId="17CC0F12" w14:textId="6E50DB76" w:rsidR="00F6195C" w:rsidRPr="00320B15" w:rsidRDefault="00F6195C" w:rsidP="00320B15">
      <w:pPr>
        <w:jc w:val="left"/>
        <w:rPr>
          <w:rFonts w:cs="Times New Roman"/>
          <w:szCs w:val="28"/>
          <w:rtl/>
        </w:rPr>
      </w:pPr>
      <w:r w:rsidRPr="00320B15">
        <w:rPr>
          <w:rFonts w:hint="cs"/>
          <w:szCs w:val="28"/>
          <w:rtl/>
        </w:rPr>
        <w:t>اگر ر</w:t>
      </w:r>
      <w:r w:rsidR="00E516FD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صادره توسط کمیسیون، طی نامه</w:t>
      </w:r>
      <w:r w:rsidR="00EC7756">
        <w:rPr>
          <w:rFonts w:hint="cs"/>
          <w:szCs w:val="28"/>
          <w:rtl/>
        </w:rPr>
        <w:t>‌</w:t>
      </w:r>
      <w:r w:rsidRPr="00320B15">
        <w:rPr>
          <w:rFonts w:hint="cs"/>
          <w:szCs w:val="28"/>
          <w:rtl/>
        </w:rPr>
        <w:t xml:space="preserve">ای به شهرداری ابلاغ شود،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توان</w:t>
      </w:r>
      <w:r w:rsidRPr="00320B15">
        <w:rPr>
          <w:rFonts w:hint="cs"/>
          <w:szCs w:val="28"/>
          <w:rtl/>
        </w:rPr>
        <w:t xml:space="preserve">ید </w:t>
      </w:r>
      <w:r w:rsidR="00EC7756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تاریخ</w:t>
      </w:r>
      <w:r w:rsidR="00EC7756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و </w:t>
      </w:r>
      <w:r w:rsidR="00EC7756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شماره</w:t>
      </w:r>
      <w:r w:rsidR="00EC775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نامه</w:t>
      </w:r>
      <w:r w:rsidR="00EC7756">
        <w:rPr>
          <w:rFonts w:hint="cs"/>
          <w:szCs w:val="28"/>
          <w:rtl/>
        </w:rPr>
        <w:t>‌ی»</w:t>
      </w:r>
      <w:r w:rsidRPr="00320B15">
        <w:rPr>
          <w:rFonts w:hint="cs"/>
          <w:szCs w:val="28"/>
          <w:rtl/>
        </w:rPr>
        <w:t xml:space="preserve"> پیوست ر</w:t>
      </w:r>
      <w:r w:rsidR="00E516FD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صادره را در قسمت‏های «شماره» و «تاریخ نامه</w:t>
      </w:r>
      <w:r w:rsidR="00EC775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روی ر</w:t>
      </w:r>
      <w:r w:rsidR="00E516FD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ی» وارد کنید.</w:t>
      </w:r>
    </w:p>
    <w:p w14:paraId="52E778E5" w14:textId="7BA8B7FA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برای ثبت آرا</w:t>
      </w:r>
      <w:r w:rsidR="00F11A3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صادره در سیستم، ابتدا </w:t>
      </w:r>
      <w:r w:rsidR="007E209A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ردیف خلاف</w:t>
      </w:r>
      <w:r w:rsidR="007E209A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مورد نظر را انتخاب کنید.</w:t>
      </w:r>
    </w:p>
    <w:p w14:paraId="0FFABDF7" w14:textId="6407AF30" w:rsidR="00F6195C" w:rsidRPr="00320B15" w:rsidRDefault="00F6195C" w:rsidP="00320B15">
      <w:pPr>
        <w:jc w:val="left"/>
        <w:rPr>
          <w:rFonts w:cs="Times New Roman"/>
          <w:szCs w:val="28"/>
          <w:rtl/>
        </w:rPr>
      </w:pPr>
      <w:r w:rsidRPr="00320B15">
        <w:rPr>
          <w:rFonts w:hint="cs"/>
          <w:szCs w:val="28"/>
          <w:rtl/>
        </w:rPr>
        <w:lastRenderedPageBreak/>
        <w:t>سپس بر روی دکمه</w:t>
      </w:r>
      <w:r w:rsidR="007E209A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7E209A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ویرایش</w:t>
      </w:r>
      <w:r w:rsidR="007E209A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کلیک کنید.</w:t>
      </w:r>
    </w:p>
    <w:p w14:paraId="51AEF864" w14:textId="5F743779" w:rsidR="00F6195C" w:rsidRPr="00320B15" w:rsidRDefault="00F6195C" w:rsidP="00320B15">
      <w:pPr>
        <w:jc w:val="left"/>
        <w:rPr>
          <w:rFonts w:cs="Times New Roman"/>
          <w:szCs w:val="28"/>
          <w:rtl/>
        </w:rPr>
      </w:pPr>
      <w:r w:rsidRPr="00320B15">
        <w:rPr>
          <w:rFonts w:hint="cs"/>
          <w:szCs w:val="28"/>
          <w:rtl/>
        </w:rPr>
        <w:t xml:space="preserve">از فهرست، </w:t>
      </w:r>
      <w:r w:rsidR="00F62670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نوع ر</w:t>
      </w:r>
      <w:r w:rsidR="003D7AC3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</w:t>
      </w:r>
      <w:r w:rsidR="00F62670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را انتخاب کنید.</w:t>
      </w:r>
    </w:p>
    <w:p w14:paraId="5891B353" w14:textId="1F78DCD4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اقلام اطلاعاتی «تاریخ وقوع خلاف»، «نوع استفاده</w:t>
      </w:r>
      <w:r w:rsidR="00F11A3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اصلی و فرعی»</w:t>
      </w:r>
      <w:r w:rsidRPr="00320B15">
        <w:rPr>
          <w:szCs w:val="28"/>
          <w:rtl/>
        </w:rPr>
        <w:t xml:space="preserve">، </w:t>
      </w:r>
      <w:r w:rsidRPr="00320B15">
        <w:rPr>
          <w:rFonts w:hint="cs"/>
          <w:szCs w:val="28"/>
          <w:rtl/>
        </w:rPr>
        <w:t>«</w:t>
      </w:r>
      <w:r w:rsidRPr="00320B15">
        <w:rPr>
          <w:szCs w:val="28"/>
          <w:rtl/>
        </w:rPr>
        <w:t>واحد</w:t>
      </w:r>
      <w:r w:rsidRPr="00320B15">
        <w:rPr>
          <w:rFonts w:hint="cs"/>
          <w:szCs w:val="28"/>
          <w:rtl/>
        </w:rPr>
        <w:t>»</w:t>
      </w:r>
      <w:r w:rsidRPr="00320B15">
        <w:rPr>
          <w:szCs w:val="28"/>
          <w:rtl/>
        </w:rPr>
        <w:t xml:space="preserve"> </w:t>
      </w:r>
      <w:r w:rsidRPr="00320B15">
        <w:rPr>
          <w:rFonts w:hint="eastAsia"/>
          <w:szCs w:val="28"/>
          <w:rtl/>
        </w:rPr>
        <w:t>و</w:t>
      </w:r>
      <w:r w:rsidRPr="00320B15">
        <w:rPr>
          <w:szCs w:val="28"/>
          <w:rtl/>
        </w:rPr>
        <w:t xml:space="preserve"> </w:t>
      </w:r>
      <w:r w:rsidRPr="00320B15">
        <w:rPr>
          <w:rFonts w:hint="cs"/>
          <w:szCs w:val="28"/>
          <w:rtl/>
        </w:rPr>
        <w:t>«</w:t>
      </w:r>
      <w:r w:rsidRPr="00320B15">
        <w:rPr>
          <w:szCs w:val="28"/>
          <w:rtl/>
        </w:rPr>
        <w:t>مساحت</w:t>
      </w:r>
      <w:r w:rsidRPr="00320B15">
        <w:rPr>
          <w:rFonts w:hint="cs"/>
          <w:szCs w:val="28"/>
          <w:rtl/>
        </w:rPr>
        <w:t>» در مرحله</w:t>
      </w:r>
      <w:r w:rsidR="005B0550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5B0550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تعیین خلاف</w:t>
      </w:r>
      <w:r w:rsidR="005B0550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در سیستم ثبت شده‏اند و امکان ویرایش </w:t>
      </w:r>
      <w:r w:rsidR="005B0550">
        <w:rPr>
          <w:rFonts w:hint="cs"/>
          <w:szCs w:val="28"/>
          <w:rtl/>
        </w:rPr>
        <w:t>اقلام اطلاعاتی</w:t>
      </w:r>
      <w:r w:rsidRPr="00320B15">
        <w:rPr>
          <w:rFonts w:hint="cs"/>
          <w:szCs w:val="28"/>
          <w:rtl/>
        </w:rPr>
        <w:t xml:space="preserve"> وجود ندارد.</w:t>
      </w:r>
    </w:p>
    <w:p w14:paraId="35FFA1DD" w14:textId="6FDBBDAC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اگر ر</w:t>
      </w:r>
      <w:r w:rsidR="00E516FD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 xml:space="preserve">ی انتخابی از نوع </w:t>
      </w:r>
      <w:r w:rsidR="00F11A34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جریمه</w:t>
      </w:r>
      <w:r w:rsidR="00F11A34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باشد، </w:t>
      </w:r>
      <w:r w:rsidR="00AD45E7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مبلغ جریمه</w:t>
      </w:r>
      <w:r w:rsidR="00F11A34">
        <w:rPr>
          <w:rFonts w:hint="cs"/>
          <w:szCs w:val="28"/>
          <w:rtl/>
        </w:rPr>
        <w:t>‌ی</w:t>
      </w:r>
      <w:r w:rsidR="00AD45E7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اعلامی توسط کمیسیون را وارد کنید.</w:t>
      </w:r>
    </w:p>
    <w:p w14:paraId="31AF302A" w14:textId="77777777" w:rsidR="00F6195C" w:rsidRPr="00320B15" w:rsidRDefault="00F6195C" w:rsidP="00320B15">
      <w:pPr>
        <w:jc w:val="left"/>
        <w:rPr>
          <w:rFonts w:cs="Times New Roman"/>
          <w:szCs w:val="28"/>
          <w:rtl/>
        </w:rPr>
      </w:pPr>
      <w:r w:rsidRPr="00320B15">
        <w:rPr>
          <w:rFonts w:hint="cs"/>
          <w:szCs w:val="28"/>
          <w:rtl/>
        </w:rPr>
        <w:t>مقادیر «ضریب» و «تبصره» که توسط کمیسیون اعلام شده است را وارد کنید.</w:t>
      </w:r>
    </w:p>
    <w:p w14:paraId="5898BD41" w14:textId="46991F03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توضیحات ر</w:t>
      </w:r>
      <w:r w:rsidR="00E516FD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صادره را در قسمت، «توضیح» وارد کنید.</w:t>
      </w:r>
    </w:p>
    <w:p w14:paraId="76A158A7" w14:textId="5C08620C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 لازم به ذکر است که توضیح </w:t>
      </w:r>
      <w:r w:rsidR="00F833C0">
        <w:rPr>
          <w:rFonts w:hint="cs"/>
          <w:szCs w:val="28"/>
          <w:rtl/>
        </w:rPr>
        <w:t xml:space="preserve">وارد شده </w:t>
      </w:r>
      <w:r w:rsidR="00F833C0" w:rsidRPr="00320B15">
        <w:rPr>
          <w:rFonts w:hint="cs"/>
          <w:szCs w:val="28"/>
          <w:rtl/>
        </w:rPr>
        <w:t>در قسمت، «توضیح»</w:t>
      </w:r>
      <w:r w:rsidR="00F833C0">
        <w:rPr>
          <w:rFonts w:hint="cs"/>
          <w:szCs w:val="28"/>
          <w:rtl/>
        </w:rPr>
        <w:t xml:space="preserve"> </w:t>
      </w:r>
      <w:r w:rsidRPr="00320B15">
        <w:rPr>
          <w:rFonts w:hint="cs"/>
          <w:szCs w:val="28"/>
          <w:rtl/>
        </w:rPr>
        <w:t>در زمان چاپ فرم ر</w:t>
      </w:r>
      <w:r w:rsidR="00E516FD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ی، ذیل هر ردیف خلاف درج خواهد شد.</w:t>
      </w:r>
    </w:p>
    <w:p w14:paraId="26D2EA0B" w14:textId="117A973B" w:rsidR="00F6195C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دکمه</w:t>
      </w:r>
      <w:r w:rsidR="001A6163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F833C0">
        <w:rPr>
          <w:rFonts w:hint="cs"/>
          <w:szCs w:val="28"/>
          <w:rtl/>
        </w:rPr>
        <w:t>«</w:t>
      </w:r>
      <w:r w:rsidRPr="00320B15">
        <w:rPr>
          <w:szCs w:val="28"/>
          <w:rtl/>
        </w:rPr>
        <w:t>به</w:t>
      </w:r>
      <w:r w:rsidR="00F11A34">
        <w:rPr>
          <w:rFonts w:hint="cs"/>
          <w:szCs w:val="28"/>
          <w:rtl/>
        </w:rPr>
        <w:t>‌</w:t>
      </w:r>
      <w:r w:rsidRPr="00320B15">
        <w:rPr>
          <w:szCs w:val="28"/>
          <w:rtl/>
        </w:rPr>
        <w:t>روزرسان</w:t>
      </w:r>
      <w:r w:rsidRPr="00320B15">
        <w:rPr>
          <w:rFonts w:hint="cs"/>
          <w:szCs w:val="28"/>
          <w:rtl/>
        </w:rPr>
        <w:t>ی</w:t>
      </w:r>
      <w:r w:rsidR="00F833C0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را</w:t>
      </w:r>
      <w:r w:rsidR="00573EF9">
        <w:rPr>
          <w:rFonts w:hint="cs"/>
          <w:szCs w:val="28"/>
          <w:rtl/>
        </w:rPr>
        <w:t xml:space="preserve"> انتخاب کنید</w:t>
      </w:r>
      <w:r w:rsidRPr="00320B15">
        <w:rPr>
          <w:rFonts w:hint="cs"/>
          <w:szCs w:val="28"/>
          <w:rtl/>
        </w:rPr>
        <w:t>. به همین ترتیب اطلاعات آرا</w:t>
      </w:r>
      <w:r w:rsidR="00F11A3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سایر </w:t>
      </w:r>
      <w:r w:rsidRPr="00320B15">
        <w:rPr>
          <w:szCs w:val="28"/>
          <w:rtl/>
        </w:rPr>
        <w:t>رد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ف‌ها</w:t>
      </w:r>
      <w:r w:rsidRPr="00320B15">
        <w:rPr>
          <w:rFonts w:hint="cs"/>
          <w:szCs w:val="28"/>
          <w:rtl/>
        </w:rPr>
        <w:t>ی خلاف را وارد کنید.</w:t>
      </w:r>
    </w:p>
    <w:p w14:paraId="7F739524" w14:textId="77777777" w:rsidR="005A49C7" w:rsidRDefault="005A49C7" w:rsidP="00320B15">
      <w:pPr>
        <w:jc w:val="left"/>
        <w:rPr>
          <w:szCs w:val="28"/>
          <w:rtl/>
        </w:rPr>
      </w:pPr>
    </w:p>
    <w:p w14:paraId="3CD8D1AA" w14:textId="77777777" w:rsidR="005A49C7" w:rsidRPr="00320B15" w:rsidRDefault="005A49C7" w:rsidP="00320B15">
      <w:pPr>
        <w:jc w:val="left"/>
        <w:rPr>
          <w:szCs w:val="28"/>
          <w:rtl/>
        </w:rPr>
      </w:pPr>
    </w:p>
    <w:p w14:paraId="235336A4" w14:textId="69B11C86" w:rsidR="008C07EF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درصورتی</w:t>
      </w:r>
      <w:r w:rsidR="00F11A34">
        <w:rPr>
          <w:rFonts w:hint="cs"/>
          <w:szCs w:val="28"/>
          <w:rtl/>
        </w:rPr>
        <w:t>‌</w:t>
      </w:r>
      <w:r w:rsidRPr="00320B15">
        <w:rPr>
          <w:rFonts w:hint="cs"/>
          <w:szCs w:val="28"/>
          <w:rtl/>
        </w:rPr>
        <w:t xml:space="preserve">که پرونده دارای چند ردیف خلاف باشد، برای سهولت در ورود اطلاعات خلاف‏ها،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توان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د</w:t>
      </w:r>
      <w:r w:rsidRPr="00320B15">
        <w:rPr>
          <w:rFonts w:hint="cs"/>
          <w:szCs w:val="28"/>
          <w:rtl/>
        </w:rPr>
        <w:t xml:space="preserve"> تمام </w:t>
      </w:r>
      <w:r w:rsidRPr="00320B15">
        <w:rPr>
          <w:szCs w:val="28"/>
          <w:rtl/>
        </w:rPr>
        <w:t>رد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ف‌ها</w:t>
      </w:r>
      <w:r w:rsidRPr="00320B15">
        <w:rPr>
          <w:rFonts w:hint="cs"/>
          <w:szCs w:val="28"/>
          <w:rtl/>
        </w:rPr>
        <w:t xml:space="preserve"> را همزمان </w:t>
      </w:r>
      <w:r w:rsidR="00882683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انتخاب</w:t>
      </w:r>
      <w:r w:rsidR="00882683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و </w:t>
      </w:r>
      <w:r w:rsidR="00882683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ویرایش</w:t>
      </w:r>
      <w:r w:rsidR="00882683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کنید. ب</w:t>
      </w:r>
      <w:r w:rsidR="00882683">
        <w:rPr>
          <w:rFonts w:hint="cs"/>
          <w:szCs w:val="28"/>
          <w:rtl/>
        </w:rPr>
        <w:t>ه</w:t>
      </w:r>
      <w:r w:rsidRPr="00320B15">
        <w:rPr>
          <w:rFonts w:hint="cs"/>
          <w:szCs w:val="28"/>
          <w:rtl/>
        </w:rPr>
        <w:t xml:space="preserve"> </w:t>
      </w:r>
      <w:r w:rsidR="00882683">
        <w:rPr>
          <w:rFonts w:hint="cs"/>
          <w:szCs w:val="28"/>
          <w:rtl/>
        </w:rPr>
        <w:t xml:space="preserve">ترتیب </w:t>
      </w:r>
      <w:r w:rsidRPr="00320B15">
        <w:rPr>
          <w:rFonts w:hint="cs"/>
          <w:szCs w:val="28"/>
          <w:rtl/>
        </w:rPr>
        <w:t>دکمه</w:t>
      </w:r>
      <w:r w:rsidR="00882683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چپ موس را نگه داشته، نشانگر موس را بر روی </w:t>
      </w:r>
      <w:r w:rsidRPr="00320B15">
        <w:rPr>
          <w:szCs w:val="28"/>
          <w:rtl/>
        </w:rPr>
        <w:t>رد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ف‌ها</w:t>
      </w:r>
      <w:r w:rsidRPr="00320B15">
        <w:rPr>
          <w:rFonts w:hint="cs"/>
          <w:szCs w:val="28"/>
          <w:rtl/>
        </w:rPr>
        <w:t xml:space="preserve"> کشیده و سپس رها کنید. پس از انتخاب </w:t>
      </w:r>
      <w:r w:rsidRPr="00320B15">
        <w:rPr>
          <w:szCs w:val="28"/>
          <w:rtl/>
        </w:rPr>
        <w:t>رد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ف‌ها</w:t>
      </w:r>
      <w:r w:rsidRPr="00320B15">
        <w:rPr>
          <w:rFonts w:hint="cs"/>
          <w:szCs w:val="28"/>
          <w:rtl/>
        </w:rPr>
        <w:t>، دکمه</w:t>
      </w:r>
      <w:r w:rsidR="0021705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882683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ویرایش</w:t>
      </w:r>
      <w:r w:rsidR="00882683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بالای جدول را </w:t>
      </w:r>
      <w:r w:rsidR="00882683">
        <w:rPr>
          <w:rFonts w:hint="cs"/>
          <w:szCs w:val="28"/>
          <w:rtl/>
        </w:rPr>
        <w:t>انتخاب کنید</w:t>
      </w:r>
      <w:r w:rsidRPr="00320B15">
        <w:rPr>
          <w:rFonts w:hint="cs"/>
          <w:szCs w:val="28"/>
          <w:rtl/>
        </w:rPr>
        <w:t>. پس از ثبت اطلاعات ر</w:t>
      </w:r>
      <w:r w:rsidR="002B7B97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 xml:space="preserve">ی تمام </w:t>
      </w:r>
      <w:r w:rsidRPr="00320B15">
        <w:rPr>
          <w:szCs w:val="28"/>
          <w:rtl/>
        </w:rPr>
        <w:t>رد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ف‌ها</w:t>
      </w:r>
      <w:r w:rsidRPr="00320B15">
        <w:rPr>
          <w:rFonts w:hint="cs"/>
          <w:szCs w:val="28"/>
          <w:rtl/>
        </w:rPr>
        <w:t xml:space="preserve">، </w:t>
      </w:r>
      <w:r w:rsidR="00882683">
        <w:rPr>
          <w:rFonts w:hint="cs"/>
          <w:szCs w:val="28"/>
          <w:rtl/>
        </w:rPr>
        <w:t xml:space="preserve">بر روی </w:t>
      </w:r>
      <w:r w:rsidRPr="00320B15">
        <w:rPr>
          <w:rFonts w:hint="cs"/>
          <w:szCs w:val="28"/>
          <w:rtl/>
        </w:rPr>
        <w:t>دکمه</w:t>
      </w:r>
      <w:r w:rsidR="00882683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882683">
        <w:rPr>
          <w:rFonts w:hint="cs"/>
          <w:szCs w:val="28"/>
          <w:rtl/>
        </w:rPr>
        <w:t>«</w:t>
      </w:r>
      <w:r w:rsidRPr="00320B15">
        <w:rPr>
          <w:szCs w:val="28"/>
          <w:rtl/>
        </w:rPr>
        <w:t>به</w:t>
      </w:r>
      <w:r w:rsidR="00F11A34">
        <w:rPr>
          <w:rFonts w:hint="cs"/>
          <w:szCs w:val="28"/>
          <w:rtl/>
        </w:rPr>
        <w:t>‌</w:t>
      </w:r>
      <w:r w:rsidRPr="00320B15">
        <w:rPr>
          <w:szCs w:val="28"/>
          <w:rtl/>
        </w:rPr>
        <w:t>روز</w:t>
      </w:r>
      <w:r w:rsidR="00882683">
        <w:rPr>
          <w:rFonts w:hint="cs"/>
          <w:szCs w:val="28"/>
          <w:rtl/>
        </w:rPr>
        <w:t>‌</w:t>
      </w:r>
      <w:r w:rsidRPr="00320B15">
        <w:rPr>
          <w:szCs w:val="28"/>
          <w:rtl/>
        </w:rPr>
        <w:t>رسان</w:t>
      </w:r>
      <w:r w:rsidRPr="00320B15">
        <w:rPr>
          <w:rFonts w:hint="cs"/>
          <w:szCs w:val="28"/>
          <w:rtl/>
        </w:rPr>
        <w:t>ی</w:t>
      </w:r>
      <w:r w:rsidR="00882683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بالای جدول </w:t>
      </w:r>
      <w:r w:rsidR="00882683">
        <w:rPr>
          <w:rFonts w:hint="cs"/>
          <w:szCs w:val="28"/>
          <w:rtl/>
        </w:rPr>
        <w:t>کلیک نمایید</w:t>
      </w:r>
      <w:r w:rsidRPr="00320B15">
        <w:rPr>
          <w:rFonts w:hint="cs"/>
          <w:szCs w:val="28"/>
          <w:rtl/>
        </w:rPr>
        <w:t>.</w:t>
      </w:r>
    </w:p>
    <w:p w14:paraId="64918FAD" w14:textId="243AB55E" w:rsidR="00F6195C" w:rsidRPr="00320B15" w:rsidRDefault="00F6195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متن ر</w:t>
      </w:r>
      <w:r w:rsidR="006E4DB6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انشا</w:t>
      </w:r>
      <w:r w:rsidR="006E4DB6">
        <w:rPr>
          <w:rFonts w:hint="cs"/>
          <w:szCs w:val="28"/>
          <w:rtl/>
        </w:rPr>
        <w:t>ی</w:t>
      </w:r>
      <w:r w:rsidRPr="00320B15">
        <w:rPr>
          <w:rFonts w:hint="cs"/>
          <w:szCs w:val="28"/>
          <w:rtl/>
        </w:rPr>
        <w:t xml:space="preserve">ی و توضیحات تکمیلی در خصوص </w:t>
      </w:r>
      <w:r w:rsidR="00F11A34">
        <w:rPr>
          <w:rFonts w:hint="cs"/>
          <w:szCs w:val="28"/>
          <w:rtl/>
        </w:rPr>
        <w:t>آ</w:t>
      </w:r>
      <w:r w:rsidRPr="00320B15">
        <w:rPr>
          <w:rFonts w:hint="cs"/>
          <w:szCs w:val="28"/>
          <w:rtl/>
        </w:rPr>
        <w:t>را</w:t>
      </w:r>
      <w:r w:rsidR="00F11A3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صادره را می‏توان در دو فیلد «خلاصه</w:t>
      </w:r>
      <w:r w:rsidR="00F11A3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ر</w:t>
      </w:r>
      <w:r w:rsidR="006E4DB6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ی» و «توضیح ثبت ر</w:t>
      </w:r>
      <w:r w:rsidR="006E4DB6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 xml:space="preserve">ی» وارد نمود. توضیحات </w:t>
      </w:r>
      <w:r w:rsidR="00882683" w:rsidRPr="00320B15">
        <w:rPr>
          <w:rFonts w:hint="cs"/>
          <w:szCs w:val="28"/>
          <w:rtl/>
        </w:rPr>
        <w:t>دو فیلد «خلاصه</w:t>
      </w:r>
      <w:r w:rsidR="00F11A34">
        <w:rPr>
          <w:rFonts w:hint="cs"/>
          <w:szCs w:val="28"/>
          <w:rtl/>
        </w:rPr>
        <w:t>‌ی</w:t>
      </w:r>
      <w:r w:rsidR="00882683" w:rsidRPr="00320B15">
        <w:rPr>
          <w:rFonts w:hint="cs"/>
          <w:szCs w:val="28"/>
          <w:rtl/>
        </w:rPr>
        <w:t xml:space="preserve"> ر</w:t>
      </w:r>
      <w:r w:rsidR="00882683">
        <w:rPr>
          <w:rFonts w:hint="cs"/>
          <w:szCs w:val="28"/>
          <w:rtl/>
        </w:rPr>
        <w:t>ا</w:t>
      </w:r>
      <w:r w:rsidR="00882683" w:rsidRPr="00320B15">
        <w:rPr>
          <w:rFonts w:hint="cs"/>
          <w:szCs w:val="28"/>
          <w:rtl/>
        </w:rPr>
        <w:t>ی» و «توضیح ثبت ر</w:t>
      </w:r>
      <w:r w:rsidR="00882683">
        <w:rPr>
          <w:rFonts w:hint="cs"/>
          <w:szCs w:val="28"/>
          <w:rtl/>
        </w:rPr>
        <w:t>ا</w:t>
      </w:r>
      <w:r w:rsidR="00882683" w:rsidRPr="00320B15">
        <w:rPr>
          <w:rFonts w:hint="cs"/>
          <w:szCs w:val="28"/>
          <w:rtl/>
        </w:rPr>
        <w:t xml:space="preserve">ی» </w:t>
      </w:r>
      <w:r w:rsidRPr="00320B15">
        <w:rPr>
          <w:rFonts w:hint="cs"/>
          <w:szCs w:val="28"/>
          <w:rtl/>
        </w:rPr>
        <w:t>در خروجی ر</w:t>
      </w:r>
      <w:r w:rsidR="004F15C4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 xml:space="preserve">ی صادره نمایش داده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شوند</w:t>
      </w:r>
      <w:r w:rsidRPr="00320B15">
        <w:rPr>
          <w:rFonts w:hint="cs"/>
          <w:szCs w:val="28"/>
          <w:rtl/>
        </w:rPr>
        <w:t>.</w:t>
      </w:r>
    </w:p>
    <w:p w14:paraId="3B6A8CD8" w14:textId="6B2DBA32" w:rsidR="00476308" w:rsidRDefault="00476308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از </w:t>
      </w:r>
      <w:r w:rsidR="00855419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فهرست</w:t>
      </w:r>
      <w:r w:rsidR="00F11A34">
        <w:rPr>
          <w:rFonts w:hint="cs"/>
          <w:szCs w:val="28"/>
          <w:rtl/>
        </w:rPr>
        <w:t>‌</w:t>
      </w:r>
      <w:r w:rsidRPr="00320B15">
        <w:rPr>
          <w:rFonts w:hint="cs"/>
          <w:szCs w:val="28"/>
          <w:rtl/>
        </w:rPr>
        <w:t>های نمونه</w:t>
      </w:r>
      <w:r w:rsidR="00855419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برای درج اطلاعات در فیلد</w:t>
      </w:r>
      <w:r w:rsidR="00855419">
        <w:rPr>
          <w:rFonts w:hint="cs"/>
          <w:szCs w:val="28"/>
          <w:rtl/>
        </w:rPr>
        <w:t>‌</w:t>
      </w:r>
      <w:r w:rsidRPr="00320B15">
        <w:rPr>
          <w:rFonts w:hint="cs"/>
          <w:szCs w:val="28"/>
          <w:rtl/>
        </w:rPr>
        <w:t>های«خلاصه</w:t>
      </w:r>
      <w:r w:rsidR="00F11A3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ر</w:t>
      </w:r>
      <w:r w:rsidR="004F15C4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ی» و «توضیح ثبت ر</w:t>
      </w:r>
      <w:r w:rsidR="006E4DB6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ی» استفاده کنید.</w:t>
      </w:r>
    </w:p>
    <w:p w14:paraId="6DB4B8BB" w14:textId="77777777" w:rsidR="005A49C7" w:rsidRDefault="005A49C7" w:rsidP="00320B15">
      <w:pPr>
        <w:jc w:val="left"/>
        <w:rPr>
          <w:szCs w:val="28"/>
          <w:rtl/>
        </w:rPr>
      </w:pPr>
    </w:p>
    <w:p w14:paraId="61B74EA4" w14:textId="77777777" w:rsidR="005A49C7" w:rsidRPr="00320B15" w:rsidRDefault="005A49C7" w:rsidP="00320B15">
      <w:pPr>
        <w:jc w:val="left"/>
        <w:rPr>
          <w:szCs w:val="28"/>
          <w:rtl/>
        </w:rPr>
      </w:pPr>
    </w:p>
    <w:p w14:paraId="4E1F1E7C" w14:textId="0D3727E6" w:rsidR="00476308" w:rsidRPr="00320B15" w:rsidRDefault="00476308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علاوه بر انواع ر</w:t>
      </w:r>
      <w:r w:rsidR="00E516FD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 xml:space="preserve">ی موجود در ردیف‏های جدول </w:t>
      </w:r>
      <w:r w:rsidR="00412887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آرا</w:t>
      </w:r>
      <w:r w:rsidR="00412887">
        <w:rPr>
          <w:rFonts w:hint="cs"/>
          <w:szCs w:val="28"/>
          <w:rtl/>
        </w:rPr>
        <w:t>»</w:t>
      </w:r>
      <w:r w:rsidR="00F11A34">
        <w:rPr>
          <w:rFonts w:hint="cs"/>
          <w:szCs w:val="28"/>
          <w:rtl/>
        </w:rPr>
        <w:t>،</w:t>
      </w:r>
      <w:r w:rsidR="006E4DB6">
        <w:rPr>
          <w:rFonts w:hint="cs"/>
          <w:szCs w:val="28"/>
          <w:rtl/>
        </w:rPr>
        <w:t xml:space="preserve"> </w:t>
      </w:r>
      <w:r w:rsidRPr="00320B15">
        <w:rPr>
          <w:rFonts w:hint="cs"/>
          <w:szCs w:val="28"/>
          <w:rtl/>
        </w:rPr>
        <w:t>اقلام اطلاعاتی دیگری جهت ثبت تصمیمات کمیسیون در صفحه</w:t>
      </w:r>
      <w:r w:rsidR="007335A7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7335A7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ثبت ر</w:t>
      </w:r>
      <w:r w:rsidR="002B7B97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</w:t>
      </w:r>
      <w:r w:rsidR="007335A7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قرار داده شده است تا اگر اعضا</w:t>
      </w:r>
      <w:r w:rsidR="00F11A3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کمیسیون قبل و یا هنگام صدور ر</w:t>
      </w:r>
      <w:r w:rsidR="00E516FD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 xml:space="preserve">ی لازم دانستند از </w:t>
      </w:r>
      <w:r w:rsidR="00C41B52">
        <w:rPr>
          <w:rFonts w:hint="cs"/>
          <w:szCs w:val="28"/>
          <w:rtl/>
        </w:rPr>
        <w:t>اقلام اطلاعاتی تصمیمات</w:t>
      </w:r>
      <w:r w:rsidRPr="00320B15">
        <w:rPr>
          <w:rFonts w:hint="cs"/>
          <w:szCs w:val="28"/>
          <w:rtl/>
        </w:rPr>
        <w:t xml:space="preserve"> جهت درج در </w:t>
      </w:r>
      <w:r w:rsidR="00855419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فرم رای</w:t>
      </w:r>
      <w:r w:rsidR="00855419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استفاده نمایند.</w:t>
      </w:r>
    </w:p>
    <w:p w14:paraId="0E227C2E" w14:textId="1802488C" w:rsidR="00476308" w:rsidRPr="00320B15" w:rsidRDefault="00476308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>اقلام اطلاعاتی عبارتند از:</w:t>
      </w:r>
    </w:p>
    <w:p w14:paraId="26261817" w14:textId="7C22E492" w:rsidR="00476308" w:rsidRPr="00320B15" w:rsidRDefault="00476308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1. </w:t>
      </w:r>
      <w:r w:rsidR="00855419">
        <w:rPr>
          <w:rFonts w:hint="cs"/>
          <w:szCs w:val="28"/>
          <w:rtl/>
        </w:rPr>
        <w:t>«</w:t>
      </w:r>
      <w:r w:rsidRPr="00320B15">
        <w:rPr>
          <w:szCs w:val="28"/>
          <w:rtl/>
        </w:rPr>
        <w:t>عدم رعا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ت</w:t>
      </w:r>
      <w:r w:rsidRPr="00320B15">
        <w:rPr>
          <w:szCs w:val="28"/>
          <w:rtl/>
        </w:rPr>
        <w:t xml:space="preserve"> اصول شهرساز</w:t>
      </w:r>
      <w:r w:rsidRPr="00320B15">
        <w:rPr>
          <w:rFonts w:hint="cs"/>
          <w:szCs w:val="28"/>
          <w:rtl/>
        </w:rPr>
        <w:t>ی</w:t>
      </w:r>
      <w:r w:rsidR="00855419">
        <w:rPr>
          <w:rFonts w:hint="cs"/>
          <w:szCs w:val="28"/>
          <w:rtl/>
        </w:rPr>
        <w:t>»</w:t>
      </w:r>
    </w:p>
    <w:p w14:paraId="2406E817" w14:textId="79C13E9D" w:rsidR="00476308" w:rsidRPr="00320B15" w:rsidRDefault="00476308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2. </w:t>
      </w:r>
      <w:r w:rsidR="00855419">
        <w:rPr>
          <w:rFonts w:hint="cs"/>
          <w:szCs w:val="28"/>
          <w:rtl/>
        </w:rPr>
        <w:t>«</w:t>
      </w:r>
      <w:r w:rsidRPr="00320B15">
        <w:rPr>
          <w:szCs w:val="28"/>
          <w:rtl/>
        </w:rPr>
        <w:t>عدم رعا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ت</w:t>
      </w:r>
      <w:r w:rsidRPr="00320B15">
        <w:rPr>
          <w:szCs w:val="28"/>
          <w:rtl/>
        </w:rPr>
        <w:t xml:space="preserve"> اصول فن</w:t>
      </w:r>
      <w:r w:rsidRPr="00320B15">
        <w:rPr>
          <w:rFonts w:hint="cs"/>
          <w:szCs w:val="28"/>
          <w:rtl/>
        </w:rPr>
        <w:t>ی</w:t>
      </w:r>
      <w:r w:rsidR="00855419">
        <w:rPr>
          <w:rFonts w:hint="cs"/>
          <w:szCs w:val="28"/>
          <w:rtl/>
        </w:rPr>
        <w:t>»</w:t>
      </w:r>
    </w:p>
    <w:p w14:paraId="5C02A649" w14:textId="7E356E12" w:rsidR="00476308" w:rsidRPr="00320B15" w:rsidRDefault="00476308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3. </w:t>
      </w:r>
      <w:r w:rsidR="00855419">
        <w:rPr>
          <w:rFonts w:hint="cs"/>
          <w:szCs w:val="28"/>
          <w:rtl/>
        </w:rPr>
        <w:t>«</w:t>
      </w:r>
      <w:r w:rsidRPr="00320B15">
        <w:rPr>
          <w:szCs w:val="28"/>
          <w:rtl/>
        </w:rPr>
        <w:t>عدم رعا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ت</w:t>
      </w:r>
      <w:r w:rsidRPr="00320B15">
        <w:rPr>
          <w:szCs w:val="28"/>
          <w:rtl/>
        </w:rPr>
        <w:t xml:space="preserve"> اصول بهداشت</w:t>
      </w:r>
      <w:r w:rsidRPr="00320B15">
        <w:rPr>
          <w:rFonts w:hint="cs"/>
          <w:szCs w:val="28"/>
          <w:rtl/>
        </w:rPr>
        <w:t>ی</w:t>
      </w:r>
      <w:r w:rsidR="00855419">
        <w:rPr>
          <w:rFonts w:hint="cs"/>
          <w:szCs w:val="28"/>
          <w:rtl/>
        </w:rPr>
        <w:t>»</w:t>
      </w:r>
    </w:p>
    <w:p w14:paraId="6CB2137C" w14:textId="2AA5D9DC" w:rsidR="00476308" w:rsidRPr="00320B15" w:rsidRDefault="00476308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4. </w:t>
      </w:r>
      <w:r w:rsidR="00855419">
        <w:rPr>
          <w:rFonts w:hint="cs"/>
          <w:szCs w:val="28"/>
          <w:rtl/>
        </w:rPr>
        <w:t>«</w:t>
      </w:r>
      <w:r w:rsidRPr="00320B15">
        <w:rPr>
          <w:rFonts w:hint="eastAsia"/>
          <w:szCs w:val="28"/>
          <w:rtl/>
        </w:rPr>
        <w:t>ارجاع</w:t>
      </w:r>
      <w:r w:rsidRPr="00320B15">
        <w:rPr>
          <w:szCs w:val="28"/>
          <w:rtl/>
        </w:rPr>
        <w:t xml:space="preserve"> به کارشناس دادگستر</w:t>
      </w:r>
      <w:r w:rsidRPr="00320B15">
        <w:rPr>
          <w:rFonts w:hint="cs"/>
          <w:szCs w:val="28"/>
          <w:rtl/>
        </w:rPr>
        <w:t>ی</w:t>
      </w:r>
      <w:r w:rsidR="00855419">
        <w:rPr>
          <w:rFonts w:hint="cs"/>
          <w:szCs w:val="28"/>
          <w:rtl/>
        </w:rPr>
        <w:t>»</w:t>
      </w:r>
    </w:p>
    <w:p w14:paraId="06A27B81" w14:textId="2CC10B95" w:rsidR="00476308" w:rsidRPr="00320B15" w:rsidRDefault="00476308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جهت انتخاب و ثبت هر یک از </w:t>
      </w:r>
      <w:r w:rsidR="00412887">
        <w:rPr>
          <w:rFonts w:hint="cs"/>
          <w:szCs w:val="28"/>
          <w:rtl/>
        </w:rPr>
        <w:t xml:space="preserve">اقلام </w:t>
      </w:r>
      <w:r w:rsidRPr="00320B15">
        <w:rPr>
          <w:rFonts w:hint="cs"/>
          <w:szCs w:val="28"/>
          <w:rtl/>
        </w:rPr>
        <w:t>اطلاعات</w:t>
      </w:r>
      <w:r w:rsidR="00412887">
        <w:rPr>
          <w:rFonts w:hint="cs"/>
          <w:szCs w:val="28"/>
          <w:rtl/>
        </w:rPr>
        <w:t>ی</w:t>
      </w:r>
      <w:r w:rsidRPr="00320B15">
        <w:rPr>
          <w:rFonts w:hint="cs"/>
          <w:szCs w:val="28"/>
          <w:rtl/>
        </w:rPr>
        <w:t xml:space="preserve"> در سامانه لازم است تا تیک </w:t>
      </w:r>
      <w:r w:rsidR="00412887">
        <w:rPr>
          <w:rFonts w:hint="cs"/>
          <w:szCs w:val="28"/>
          <w:rtl/>
        </w:rPr>
        <w:t>اقلام اطلاعاتی</w:t>
      </w:r>
      <w:r w:rsidRPr="00320B15">
        <w:rPr>
          <w:rFonts w:hint="cs"/>
          <w:szCs w:val="28"/>
          <w:rtl/>
        </w:rPr>
        <w:t xml:space="preserve"> </w:t>
      </w:r>
      <w:r w:rsidR="00412887">
        <w:rPr>
          <w:rFonts w:hint="cs"/>
          <w:szCs w:val="28"/>
          <w:rtl/>
        </w:rPr>
        <w:t>فعال شود</w:t>
      </w:r>
      <w:r w:rsidRPr="00320B15">
        <w:rPr>
          <w:rFonts w:hint="cs"/>
          <w:szCs w:val="28"/>
          <w:rtl/>
        </w:rPr>
        <w:t>.</w:t>
      </w:r>
    </w:p>
    <w:p w14:paraId="02DEFDF3" w14:textId="29E79704" w:rsidR="00D5156C" w:rsidRPr="00320B15" w:rsidRDefault="00D5156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lastRenderedPageBreak/>
        <w:t xml:space="preserve">در پایین صفحه عناوین مربوط به </w:t>
      </w:r>
      <w:r w:rsidR="00124703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اعضای کمیسیون</w:t>
      </w:r>
      <w:r w:rsidR="00124703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نمایش داده می‏شود</w:t>
      </w:r>
      <w:r w:rsidR="00F11A34">
        <w:rPr>
          <w:rFonts w:hint="cs"/>
          <w:szCs w:val="28"/>
          <w:rtl/>
        </w:rPr>
        <w:t>.</w:t>
      </w:r>
      <w:r w:rsidRPr="00320B15">
        <w:rPr>
          <w:rFonts w:hint="cs"/>
          <w:szCs w:val="28"/>
          <w:rtl/>
        </w:rPr>
        <w:t xml:space="preserve"> چنانچه اطلاعات مربوط </w:t>
      </w:r>
      <w:r w:rsidR="00F11A34">
        <w:rPr>
          <w:rFonts w:hint="cs"/>
          <w:szCs w:val="28"/>
          <w:rtl/>
        </w:rPr>
        <w:t xml:space="preserve">به </w:t>
      </w:r>
      <w:r w:rsidRPr="00320B15">
        <w:rPr>
          <w:rFonts w:hint="cs"/>
          <w:szCs w:val="28"/>
          <w:rtl/>
        </w:rPr>
        <w:t>هر یک از اعضا در سامانه ثبت شده باشد</w:t>
      </w:r>
      <w:r w:rsidR="00F11A34">
        <w:rPr>
          <w:rFonts w:hint="cs"/>
          <w:szCs w:val="28"/>
          <w:rtl/>
        </w:rPr>
        <w:t>،</w:t>
      </w:r>
      <w:r w:rsidRPr="00320B15">
        <w:rPr>
          <w:rFonts w:hint="cs"/>
          <w:szCs w:val="28"/>
          <w:rtl/>
        </w:rPr>
        <w:t xml:space="preserve"> می‏توانید از </w:t>
      </w:r>
      <w:r w:rsidR="00F11A34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منوی آبشاری</w:t>
      </w:r>
      <w:r w:rsidR="00F11A34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مقابل هر عنوان</w:t>
      </w:r>
      <w:r w:rsidR="00827583">
        <w:rPr>
          <w:rFonts w:hint="cs"/>
          <w:szCs w:val="28"/>
          <w:rtl/>
        </w:rPr>
        <w:t>،</w:t>
      </w:r>
      <w:r w:rsidRPr="00320B15">
        <w:rPr>
          <w:rFonts w:hint="cs"/>
          <w:szCs w:val="28"/>
          <w:rtl/>
        </w:rPr>
        <w:t xml:space="preserve"> اسم شخص مورد نظر را جهت نمایش در فرم رای کمیسیون انتخاب نمایید.</w:t>
      </w:r>
    </w:p>
    <w:p w14:paraId="01D7F6D8" w14:textId="736F7DB0" w:rsidR="00D5156C" w:rsidRPr="00320B15" w:rsidRDefault="00D5156C" w:rsidP="00320B15">
      <w:pPr>
        <w:jc w:val="left"/>
        <w:rPr>
          <w:rFonts w:cs="Times New Roman"/>
          <w:szCs w:val="28"/>
          <w:rtl/>
        </w:rPr>
      </w:pPr>
      <w:r w:rsidRPr="00320B15">
        <w:rPr>
          <w:rFonts w:hint="cs"/>
          <w:szCs w:val="28"/>
          <w:rtl/>
        </w:rPr>
        <w:t xml:space="preserve">در پایان </w:t>
      </w:r>
      <w:r w:rsidR="00217054">
        <w:rPr>
          <w:rFonts w:hint="cs"/>
          <w:szCs w:val="28"/>
          <w:rtl/>
        </w:rPr>
        <w:t xml:space="preserve">بر روی </w:t>
      </w:r>
      <w:r w:rsidRPr="00320B15">
        <w:rPr>
          <w:rFonts w:hint="cs"/>
          <w:szCs w:val="28"/>
          <w:rtl/>
        </w:rPr>
        <w:t>دکمه</w:t>
      </w:r>
      <w:r w:rsidR="0021705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217054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ذخیره</w:t>
      </w:r>
      <w:r w:rsidR="00217054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</w:t>
      </w:r>
      <w:r w:rsidR="00217054">
        <w:rPr>
          <w:rFonts w:hint="cs"/>
          <w:szCs w:val="28"/>
          <w:rtl/>
        </w:rPr>
        <w:t>کلیک کنید</w:t>
      </w:r>
      <w:r w:rsidRPr="00320B15">
        <w:rPr>
          <w:rFonts w:hint="cs"/>
          <w:szCs w:val="28"/>
          <w:rtl/>
        </w:rPr>
        <w:t xml:space="preserve"> تا کلیه</w:t>
      </w:r>
      <w:r w:rsidR="000F7766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اطلاعات آرا</w:t>
      </w:r>
      <w:r w:rsidR="00F11A3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وارد شده در سیستم ثبت شوند</w:t>
      </w:r>
      <w:r w:rsidRPr="00320B15">
        <w:rPr>
          <w:rFonts w:cs="Times New Roman" w:hint="cs"/>
          <w:szCs w:val="28"/>
          <w:rtl/>
        </w:rPr>
        <w:t>.</w:t>
      </w:r>
    </w:p>
    <w:p w14:paraId="4AA1EA59" w14:textId="1735CEC3" w:rsidR="00D5156C" w:rsidRPr="00320B15" w:rsidRDefault="00D5156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پس از </w:t>
      </w:r>
      <w:r w:rsidR="001A00FE">
        <w:rPr>
          <w:rFonts w:hint="cs"/>
          <w:szCs w:val="28"/>
          <w:rtl/>
        </w:rPr>
        <w:t>ذ</w:t>
      </w:r>
      <w:r w:rsidRPr="00320B15">
        <w:rPr>
          <w:rFonts w:hint="cs"/>
          <w:szCs w:val="28"/>
          <w:rtl/>
        </w:rPr>
        <w:t>خیره</w:t>
      </w:r>
      <w:r w:rsidR="00C41B52">
        <w:rPr>
          <w:rFonts w:hint="cs"/>
          <w:szCs w:val="28"/>
          <w:rtl/>
        </w:rPr>
        <w:t>‌ی</w:t>
      </w:r>
      <w:r w:rsidR="001A00FE">
        <w:rPr>
          <w:rFonts w:hint="cs"/>
          <w:szCs w:val="28"/>
          <w:rtl/>
        </w:rPr>
        <w:t>‌</w:t>
      </w:r>
      <w:r w:rsidRPr="00320B15">
        <w:rPr>
          <w:rFonts w:hint="cs"/>
          <w:szCs w:val="28"/>
          <w:rtl/>
        </w:rPr>
        <w:t xml:space="preserve"> اطلاعات مرحله</w:t>
      </w:r>
      <w:r w:rsidR="00217054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1A00FE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ثبت ر</w:t>
      </w:r>
      <w:r w:rsidR="006E4DB6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</w:t>
      </w:r>
      <w:r w:rsidR="001A00FE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، فرم </w:t>
      </w:r>
      <w:r w:rsidR="001A00FE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چاپ</w:t>
      </w:r>
      <w:r w:rsidR="001A00FE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نمایش داده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شود</w:t>
      </w:r>
      <w:r w:rsidRPr="00320B15">
        <w:rPr>
          <w:rFonts w:hint="cs"/>
          <w:szCs w:val="28"/>
          <w:rtl/>
        </w:rPr>
        <w:t>.</w:t>
      </w:r>
    </w:p>
    <w:p w14:paraId="40A8438E" w14:textId="05095229" w:rsidR="00D5156C" w:rsidRPr="00320B15" w:rsidRDefault="00D5156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برای چاپ </w:t>
      </w:r>
      <w:r w:rsidRPr="00320B15">
        <w:rPr>
          <w:szCs w:val="28"/>
          <w:rtl/>
        </w:rPr>
        <w:t>فرم‌ها</w:t>
      </w:r>
      <w:r w:rsidRPr="00320B15">
        <w:rPr>
          <w:rFonts w:hint="cs"/>
          <w:szCs w:val="28"/>
          <w:rtl/>
        </w:rPr>
        <w:t>ی «نامه</w:t>
      </w:r>
      <w:r w:rsidR="0062778B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ابلاغ ر</w:t>
      </w:r>
      <w:r w:rsidR="00507E94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ی» و «فرم ر</w:t>
      </w:r>
      <w:r w:rsidR="0062778B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 xml:space="preserve">ی بدوی»، </w:t>
      </w:r>
      <w:r w:rsidR="001A00FE">
        <w:rPr>
          <w:rFonts w:hint="cs"/>
          <w:szCs w:val="28"/>
          <w:rtl/>
        </w:rPr>
        <w:t>ب</w:t>
      </w:r>
      <w:r w:rsidR="00526F27">
        <w:rPr>
          <w:rFonts w:hint="cs"/>
          <w:szCs w:val="28"/>
          <w:rtl/>
        </w:rPr>
        <w:t>ر</w:t>
      </w:r>
      <w:r w:rsidR="001A00FE">
        <w:rPr>
          <w:rFonts w:hint="cs"/>
          <w:szCs w:val="28"/>
          <w:rtl/>
        </w:rPr>
        <w:t xml:space="preserve"> </w:t>
      </w:r>
      <w:r w:rsidR="00C41B52">
        <w:rPr>
          <w:rFonts w:hint="cs"/>
          <w:szCs w:val="28"/>
          <w:rtl/>
        </w:rPr>
        <w:t>رو</w:t>
      </w:r>
      <w:r w:rsidR="001A00FE">
        <w:rPr>
          <w:rFonts w:hint="cs"/>
          <w:szCs w:val="28"/>
          <w:rtl/>
        </w:rPr>
        <w:t xml:space="preserve">ی </w:t>
      </w:r>
      <w:r w:rsidRPr="00320B15">
        <w:rPr>
          <w:rFonts w:hint="cs"/>
          <w:szCs w:val="28"/>
          <w:rtl/>
        </w:rPr>
        <w:t>دکمه</w:t>
      </w:r>
      <w:r w:rsidR="001A00FE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1A00FE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پرینت</w:t>
      </w:r>
      <w:r w:rsidR="001A00FE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بالای هر صفحه</w:t>
      </w:r>
      <w:r w:rsidR="001A00FE">
        <w:rPr>
          <w:rFonts w:hint="cs"/>
          <w:szCs w:val="28"/>
          <w:rtl/>
        </w:rPr>
        <w:t xml:space="preserve"> کلیک کنید</w:t>
      </w:r>
      <w:r w:rsidRPr="00320B15">
        <w:rPr>
          <w:rFonts w:hint="cs"/>
          <w:szCs w:val="28"/>
          <w:rtl/>
        </w:rPr>
        <w:t>.</w:t>
      </w:r>
    </w:p>
    <w:p w14:paraId="1C091FCB" w14:textId="0630518C" w:rsidR="00D5156C" w:rsidRDefault="00D5156C" w:rsidP="00320B15">
      <w:pPr>
        <w:jc w:val="left"/>
        <w:rPr>
          <w:szCs w:val="28"/>
        </w:rPr>
      </w:pPr>
      <w:r w:rsidRPr="00320B15">
        <w:rPr>
          <w:rFonts w:hint="cs"/>
          <w:szCs w:val="28"/>
          <w:rtl/>
        </w:rPr>
        <w:t xml:space="preserve">در پایان برای بسته شدن فرم </w:t>
      </w:r>
      <w:r w:rsidR="00526F27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چاپ</w:t>
      </w:r>
      <w:r w:rsidR="00526F27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، </w:t>
      </w:r>
      <w:r w:rsidR="00526F27">
        <w:rPr>
          <w:rFonts w:hint="cs"/>
          <w:szCs w:val="28"/>
          <w:rtl/>
        </w:rPr>
        <w:t xml:space="preserve">بر روی </w:t>
      </w:r>
      <w:r w:rsidRPr="00320B15">
        <w:rPr>
          <w:rFonts w:hint="cs"/>
          <w:szCs w:val="28"/>
          <w:rtl/>
        </w:rPr>
        <w:t>دکمه</w:t>
      </w:r>
      <w:r w:rsidR="00526F27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</w:t>
      </w:r>
      <w:r w:rsidR="00526F27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خروج</w:t>
      </w:r>
      <w:r w:rsidR="00526F27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</w:t>
      </w:r>
      <w:r w:rsidR="00526F27">
        <w:rPr>
          <w:rFonts w:hint="cs"/>
          <w:szCs w:val="28"/>
          <w:rtl/>
        </w:rPr>
        <w:t>کلیک کنید</w:t>
      </w:r>
      <w:r w:rsidRPr="00320B15">
        <w:rPr>
          <w:rFonts w:hint="cs"/>
          <w:szCs w:val="28"/>
          <w:rtl/>
        </w:rPr>
        <w:t>.</w:t>
      </w:r>
    </w:p>
    <w:p w14:paraId="06B51CEA" w14:textId="6D22E132" w:rsidR="00FA7DEB" w:rsidRDefault="00FA7DEB" w:rsidP="00320B15">
      <w:pPr>
        <w:jc w:val="left"/>
        <w:rPr>
          <w:szCs w:val="28"/>
          <w:rtl/>
        </w:rPr>
      </w:pPr>
    </w:p>
    <w:p w14:paraId="6E263119" w14:textId="77777777" w:rsidR="00FA7DEB" w:rsidRPr="00320B15" w:rsidRDefault="00FA7DEB" w:rsidP="00320B15">
      <w:pPr>
        <w:jc w:val="left"/>
        <w:rPr>
          <w:szCs w:val="28"/>
          <w:rtl/>
        </w:rPr>
      </w:pPr>
    </w:p>
    <w:p w14:paraId="0D26089C" w14:textId="1DAB5544" w:rsidR="00D5156C" w:rsidRPr="00320B15" w:rsidRDefault="00D5156C" w:rsidP="00FA7DEB">
      <w:pPr>
        <w:rPr>
          <w:rtl/>
        </w:rPr>
      </w:pPr>
      <w:bookmarkStart w:id="0" w:name="_Toc54709743"/>
      <w:bookmarkStart w:id="1" w:name="_Toc85624633"/>
      <w:r w:rsidRPr="00320B15">
        <w:rPr>
          <w:rFonts w:hint="cs"/>
          <w:rtl/>
        </w:rPr>
        <w:t>نکات</w:t>
      </w:r>
      <w:bookmarkEnd w:id="0"/>
      <w:bookmarkEnd w:id="1"/>
      <w:r w:rsidR="00FA7DEB">
        <w:rPr>
          <w:rFonts w:hint="cs"/>
          <w:rtl/>
        </w:rPr>
        <w:t xml:space="preserve"> ثبت رای</w:t>
      </w:r>
      <w:r w:rsidRPr="00320B15">
        <w:rPr>
          <w:rFonts w:hint="cs"/>
          <w:rtl/>
        </w:rPr>
        <w:t>:</w:t>
      </w:r>
    </w:p>
    <w:p w14:paraId="2B5ACA42" w14:textId="774EC540" w:rsidR="00D5156C" w:rsidRPr="00320B15" w:rsidRDefault="00D5156C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برای سهولت در ثبت </w:t>
      </w:r>
      <w:r w:rsidR="0062778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ر</w:t>
      </w:r>
      <w:r w:rsidR="00507E94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قطعی</w:t>
      </w:r>
      <w:r w:rsidR="0062778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در سیستم، دکمه</w:t>
      </w:r>
      <w:r w:rsidR="00D13BEB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«فراخوانی ر</w:t>
      </w:r>
      <w:r w:rsidR="00507E94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پیش</w:t>
      </w:r>
      <w:r w:rsidR="00D13BEB">
        <w:rPr>
          <w:rFonts w:hint="cs"/>
          <w:szCs w:val="28"/>
          <w:rtl/>
        </w:rPr>
        <w:t>ی</w:t>
      </w:r>
      <w:r w:rsidRPr="00320B15">
        <w:rPr>
          <w:rFonts w:hint="cs"/>
          <w:szCs w:val="28"/>
          <w:rtl/>
        </w:rPr>
        <w:t xml:space="preserve">ن» </w:t>
      </w:r>
      <w:r w:rsidR="00D13BEB">
        <w:rPr>
          <w:rFonts w:hint="cs"/>
          <w:szCs w:val="28"/>
          <w:rtl/>
        </w:rPr>
        <w:t>را انتخاب کنید</w:t>
      </w:r>
      <w:r w:rsidRPr="00320B15">
        <w:rPr>
          <w:rFonts w:hint="cs"/>
          <w:szCs w:val="28"/>
          <w:rtl/>
        </w:rPr>
        <w:t xml:space="preserve">. با </w:t>
      </w:r>
      <w:r w:rsidR="00D13BEB">
        <w:rPr>
          <w:rFonts w:hint="cs"/>
          <w:szCs w:val="28"/>
          <w:rtl/>
        </w:rPr>
        <w:t>انتخاب</w:t>
      </w:r>
      <w:r w:rsidRPr="00320B15">
        <w:rPr>
          <w:rFonts w:hint="cs"/>
          <w:szCs w:val="28"/>
          <w:rtl/>
        </w:rPr>
        <w:t xml:space="preserve"> </w:t>
      </w:r>
      <w:r w:rsidR="00D13BEB">
        <w:rPr>
          <w:rFonts w:hint="cs"/>
          <w:szCs w:val="28"/>
          <w:rtl/>
        </w:rPr>
        <w:t xml:space="preserve">دکمه‌ی </w:t>
      </w:r>
      <w:r w:rsidR="00D13BEB" w:rsidRPr="00320B15">
        <w:rPr>
          <w:rFonts w:hint="cs"/>
          <w:szCs w:val="28"/>
          <w:rtl/>
        </w:rPr>
        <w:t>«فراخوانی ر</w:t>
      </w:r>
      <w:r w:rsidR="00D13BEB">
        <w:rPr>
          <w:rFonts w:hint="cs"/>
          <w:szCs w:val="28"/>
          <w:rtl/>
        </w:rPr>
        <w:t>ا</w:t>
      </w:r>
      <w:r w:rsidR="00D13BEB" w:rsidRPr="00320B15">
        <w:rPr>
          <w:rFonts w:hint="cs"/>
          <w:szCs w:val="28"/>
          <w:rtl/>
        </w:rPr>
        <w:t>ی پیش</w:t>
      </w:r>
      <w:r w:rsidR="00D13BEB">
        <w:rPr>
          <w:rFonts w:hint="cs"/>
          <w:szCs w:val="28"/>
          <w:rtl/>
        </w:rPr>
        <w:t>ی</w:t>
      </w:r>
      <w:r w:rsidR="00D13BEB" w:rsidRPr="00320B15">
        <w:rPr>
          <w:rFonts w:hint="cs"/>
          <w:szCs w:val="28"/>
          <w:rtl/>
        </w:rPr>
        <w:t>ن»</w:t>
      </w:r>
      <w:r w:rsidR="0062778B">
        <w:rPr>
          <w:rFonts w:hint="cs"/>
          <w:szCs w:val="28"/>
          <w:rtl/>
        </w:rPr>
        <w:t>،</w:t>
      </w:r>
      <w:r w:rsidR="00D13BEB">
        <w:rPr>
          <w:rFonts w:hint="cs"/>
          <w:szCs w:val="28"/>
          <w:rtl/>
        </w:rPr>
        <w:t xml:space="preserve"> </w:t>
      </w:r>
      <w:r w:rsidRPr="00320B15">
        <w:rPr>
          <w:rFonts w:hint="cs"/>
          <w:szCs w:val="28"/>
          <w:rtl/>
        </w:rPr>
        <w:t>دکمه</w:t>
      </w:r>
      <w:r w:rsidR="00EA7473">
        <w:rPr>
          <w:rFonts w:hint="cs"/>
          <w:szCs w:val="28"/>
          <w:rtl/>
        </w:rPr>
        <w:t>‌ی</w:t>
      </w:r>
      <w:r w:rsidR="0062778B">
        <w:rPr>
          <w:rFonts w:hint="cs"/>
          <w:szCs w:val="28"/>
          <w:rtl/>
        </w:rPr>
        <w:t xml:space="preserve"> </w:t>
      </w:r>
      <w:r w:rsidR="00EA7473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اطلاعات ر</w:t>
      </w:r>
      <w:r w:rsidR="002B7B97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بدوی</w:t>
      </w:r>
      <w:r w:rsidR="00EA7473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که در سیستم ثبت شده واکشی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شود</w:t>
      </w:r>
      <w:r w:rsidRPr="00320B15">
        <w:rPr>
          <w:rFonts w:hint="cs"/>
          <w:szCs w:val="28"/>
          <w:rtl/>
        </w:rPr>
        <w:t xml:space="preserve"> و در جدول </w:t>
      </w:r>
      <w:r w:rsidR="00EA7473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ثبت ر</w:t>
      </w:r>
      <w:r w:rsidR="002B7B97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</w:t>
      </w:r>
      <w:r w:rsidR="00EA7473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نمایش داده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شود</w:t>
      </w:r>
      <w:r w:rsidRPr="00320B15">
        <w:rPr>
          <w:rFonts w:hint="cs"/>
          <w:szCs w:val="28"/>
          <w:rtl/>
        </w:rPr>
        <w:t xml:space="preserve">. در صورت نیاز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توان</w:t>
      </w:r>
      <w:r w:rsidRPr="00320B15">
        <w:rPr>
          <w:rFonts w:hint="cs"/>
          <w:szCs w:val="28"/>
          <w:rtl/>
        </w:rPr>
        <w:t>ی</w:t>
      </w:r>
      <w:r w:rsidRPr="00320B15">
        <w:rPr>
          <w:rFonts w:hint="eastAsia"/>
          <w:szCs w:val="28"/>
          <w:rtl/>
        </w:rPr>
        <w:t>د</w:t>
      </w:r>
      <w:r w:rsidRPr="00320B15">
        <w:rPr>
          <w:rFonts w:hint="cs"/>
          <w:szCs w:val="28"/>
          <w:rtl/>
        </w:rPr>
        <w:t xml:space="preserve"> اطلاعات واکشی شده را ویرایش کنید.</w:t>
      </w:r>
    </w:p>
    <w:p w14:paraId="334CA3EF" w14:textId="14633FAD" w:rsidR="00AF285E" w:rsidRPr="00320B15" w:rsidRDefault="00A40155" w:rsidP="00320B15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کاربرد</w:t>
      </w:r>
      <w:r w:rsidR="00AF285E" w:rsidRPr="00320B15">
        <w:rPr>
          <w:rFonts w:hint="cs"/>
          <w:szCs w:val="28"/>
          <w:rtl/>
        </w:rPr>
        <w:t xml:space="preserve"> </w:t>
      </w:r>
      <w:r w:rsidR="00EA7473">
        <w:rPr>
          <w:rFonts w:hint="cs"/>
          <w:szCs w:val="28"/>
          <w:rtl/>
        </w:rPr>
        <w:t>«</w:t>
      </w:r>
      <w:r w:rsidR="00AF285E" w:rsidRPr="00320B15">
        <w:rPr>
          <w:rFonts w:hint="cs"/>
          <w:szCs w:val="28"/>
          <w:rtl/>
        </w:rPr>
        <w:t>مهلت اعتراض به ر</w:t>
      </w:r>
      <w:r w:rsidR="00A45D4F">
        <w:rPr>
          <w:rFonts w:hint="cs"/>
          <w:szCs w:val="28"/>
          <w:rtl/>
        </w:rPr>
        <w:t>ا</w:t>
      </w:r>
      <w:r w:rsidR="00AF285E" w:rsidRPr="00320B15">
        <w:rPr>
          <w:rFonts w:hint="cs"/>
          <w:szCs w:val="28"/>
          <w:rtl/>
        </w:rPr>
        <w:t>ی</w:t>
      </w:r>
      <w:r w:rsidR="00EA7473">
        <w:rPr>
          <w:rFonts w:hint="cs"/>
          <w:szCs w:val="28"/>
          <w:rtl/>
        </w:rPr>
        <w:t>»</w:t>
      </w:r>
      <w:r w:rsidR="00AF285E" w:rsidRPr="00320B15">
        <w:rPr>
          <w:rFonts w:hint="cs"/>
          <w:szCs w:val="28"/>
          <w:rtl/>
        </w:rPr>
        <w:t xml:space="preserve"> </w:t>
      </w:r>
      <w:r w:rsidR="00324F5C">
        <w:rPr>
          <w:rFonts w:hint="cs"/>
          <w:szCs w:val="28"/>
          <w:rtl/>
        </w:rPr>
        <w:t>به منظور</w:t>
      </w:r>
      <w:r w:rsidR="00827583">
        <w:rPr>
          <w:rFonts w:hint="cs"/>
          <w:szCs w:val="28"/>
          <w:rtl/>
        </w:rPr>
        <w:t>؛</w:t>
      </w:r>
      <w:r w:rsidR="00AF285E" w:rsidRPr="00320B15">
        <w:rPr>
          <w:rFonts w:hint="cs"/>
          <w:szCs w:val="28"/>
          <w:rtl/>
        </w:rPr>
        <w:t xml:space="preserve"> اگر مالک در مهلت تعیین شده اعتراض خود را نسبت</w:t>
      </w:r>
      <w:r w:rsidR="00CE141B">
        <w:rPr>
          <w:rFonts w:hint="cs"/>
          <w:szCs w:val="28"/>
          <w:rtl/>
        </w:rPr>
        <w:t xml:space="preserve"> </w:t>
      </w:r>
      <w:r w:rsidR="00AF285E" w:rsidRPr="00320B15">
        <w:rPr>
          <w:rFonts w:hint="cs"/>
          <w:szCs w:val="28"/>
          <w:rtl/>
        </w:rPr>
        <w:t>به آرا</w:t>
      </w:r>
      <w:r w:rsidR="00827583">
        <w:rPr>
          <w:rFonts w:hint="cs"/>
          <w:szCs w:val="28"/>
          <w:rtl/>
        </w:rPr>
        <w:t>ی</w:t>
      </w:r>
      <w:r w:rsidR="00AF285E" w:rsidRPr="00320B15">
        <w:rPr>
          <w:rFonts w:hint="cs"/>
          <w:szCs w:val="28"/>
          <w:rtl/>
        </w:rPr>
        <w:t xml:space="preserve"> صادره ثبت نکند، بعد از مهلت مقرر، نمی</w:t>
      </w:r>
      <w:r w:rsidR="00CE141B">
        <w:rPr>
          <w:rFonts w:hint="cs"/>
          <w:szCs w:val="28"/>
          <w:rtl/>
        </w:rPr>
        <w:t>‌</w:t>
      </w:r>
      <w:r w:rsidR="00AF285E" w:rsidRPr="00320B15">
        <w:rPr>
          <w:rFonts w:hint="cs"/>
          <w:szCs w:val="28"/>
          <w:rtl/>
        </w:rPr>
        <w:t>توان، اعتراض</w:t>
      </w:r>
      <w:r w:rsidR="00920DB4">
        <w:rPr>
          <w:rFonts w:hint="cs"/>
          <w:szCs w:val="28"/>
          <w:rtl/>
        </w:rPr>
        <w:t xml:space="preserve"> به رای صادره</w:t>
      </w:r>
      <w:r w:rsidR="00AF285E" w:rsidRPr="00320B15">
        <w:rPr>
          <w:rFonts w:hint="cs"/>
          <w:szCs w:val="28"/>
          <w:rtl/>
        </w:rPr>
        <w:t xml:space="preserve"> را در سیستم ثبت نمود</w:t>
      </w:r>
      <w:r w:rsidR="00827583">
        <w:rPr>
          <w:rFonts w:hint="cs"/>
          <w:szCs w:val="28"/>
          <w:rtl/>
        </w:rPr>
        <w:t>، می‌باشد</w:t>
      </w:r>
      <w:r w:rsidR="00AF285E" w:rsidRPr="00320B15">
        <w:rPr>
          <w:rFonts w:hint="cs"/>
          <w:szCs w:val="28"/>
          <w:rtl/>
        </w:rPr>
        <w:t>.</w:t>
      </w:r>
    </w:p>
    <w:p w14:paraId="5D65652F" w14:textId="2DC053A1" w:rsidR="00AF285E" w:rsidRPr="00320B15" w:rsidRDefault="00AF285E" w:rsidP="00320B15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پس از صدور </w:t>
      </w:r>
      <w:r w:rsidR="0062778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اخطاریه</w:t>
      </w:r>
      <w:r w:rsidR="0062778B">
        <w:rPr>
          <w:rFonts w:hint="cs"/>
          <w:szCs w:val="28"/>
          <w:rtl/>
        </w:rPr>
        <w:t>‌ی</w:t>
      </w:r>
      <w:r w:rsidRPr="00320B15">
        <w:rPr>
          <w:rFonts w:hint="cs"/>
          <w:szCs w:val="28"/>
          <w:rtl/>
        </w:rPr>
        <w:t xml:space="preserve"> 10 روزه</w:t>
      </w:r>
      <w:r w:rsidR="0062778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توسط </w:t>
      </w:r>
      <w:r w:rsidR="0062778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دبیر کمیسیون</w:t>
      </w:r>
      <w:r w:rsidR="0062778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، امکان </w:t>
      </w:r>
      <w:r w:rsidR="0062778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برگشت پرونده</w:t>
      </w:r>
      <w:r w:rsidR="0062778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از طریق سیستم به مراحل قبل وجود ندارد. تنها کاربرانی می‏توانند پرونده را به مراحل قبل برگشت بزنند که صلاحیت </w:t>
      </w:r>
      <w:r w:rsidR="00660C00">
        <w:rPr>
          <w:rFonts w:hint="cs"/>
          <w:szCs w:val="28"/>
          <w:rtl/>
        </w:rPr>
        <w:t>کاربران</w:t>
      </w:r>
      <w:r w:rsidRPr="00320B15">
        <w:rPr>
          <w:rFonts w:hint="cs"/>
          <w:szCs w:val="28"/>
          <w:rtl/>
        </w:rPr>
        <w:t xml:space="preserve"> توسط شهرداری تا</w:t>
      </w:r>
      <w:r w:rsidR="00D30B63">
        <w:rPr>
          <w:rFonts w:hint="cs"/>
          <w:szCs w:val="28"/>
          <w:rtl/>
        </w:rPr>
        <w:t>ی</w:t>
      </w:r>
      <w:r w:rsidRPr="00320B15">
        <w:rPr>
          <w:rFonts w:hint="cs"/>
          <w:szCs w:val="28"/>
          <w:rtl/>
        </w:rPr>
        <w:t xml:space="preserve">ید شده باشد. قابلیت سیستمی </w:t>
      </w:r>
      <w:r w:rsidR="00CE141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برگشت پرونده</w:t>
      </w:r>
      <w:r w:rsidR="00CE141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به کاربران مورد تا</w:t>
      </w:r>
      <w:r w:rsidR="00D30B63">
        <w:rPr>
          <w:rFonts w:hint="cs"/>
          <w:szCs w:val="28"/>
          <w:rtl/>
        </w:rPr>
        <w:t>ی</w:t>
      </w:r>
      <w:r w:rsidRPr="00320B15">
        <w:rPr>
          <w:rFonts w:hint="cs"/>
          <w:szCs w:val="28"/>
          <w:rtl/>
        </w:rPr>
        <w:t xml:space="preserve">ید شهرداری تخصیص داده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شود</w:t>
      </w:r>
      <w:r w:rsidRPr="00320B15">
        <w:rPr>
          <w:rFonts w:hint="cs"/>
          <w:szCs w:val="28"/>
          <w:rtl/>
        </w:rPr>
        <w:t>.</w:t>
      </w:r>
    </w:p>
    <w:p w14:paraId="78DDF292" w14:textId="340F8E00" w:rsidR="00AF285E" w:rsidRDefault="00AF285E" w:rsidP="00E77C49">
      <w:pPr>
        <w:jc w:val="left"/>
        <w:rPr>
          <w:szCs w:val="28"/>
          <w:rtl/>
        </w:rPr>
      </w:pPr>
      <w:r w:rsidRPr="00320B15">
        <w:rPr>
          <w:rFonts w:hint="cs"/>
          <w:szCs w:val="28"/>
          <w:rtl/>
        </w:rPr>
        <w:t xml:space="preserve">روال فوق برای </w:t>
      </w:r>
      <w:r w:rsidR="00E77C49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کمیسیون همعرض</w:t>
      </w:r>
      <w:r w:rsidR="00E77C49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نیز کاملا مشابه </w:t>
      </w:r>
      <w:r w:rsidR="00E77C49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کمیسیون ماده 100</w:t>
      </w:r>
      <w:r w:rsidR="00E77C49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</w:t>
      </w:r>
      <w:r w:rsidR="0062778B">
        <w:rPr>
          <w:rFonts w:hint="cs"/>
          <w:szCs w:val="28"/>
          <w:rtl/>
        </w:rPr>
        <w:t>می</w:t>
      </w:r>
      <w:r w:rsidR="001D60AE">
        <w:rPr>
          <w:rFonts w:hint="cs"/>
          <w:szCs w:val="28"/>
          <w:rtl/>
        </w:rPr>
        <w:t>‌</w:t>
      </w:r>
      <w:r w:rsidR="0062778B">
        <w:rPr>
          <w:rFonts w:hint="cs"/>
          <w:szCs w:val="28"/>
          <w:rtl/>
        </w:rPr>
        <w:t>باشد، ولیکن</w:t>
      </w:r>
      <w:r w:rsidRPr="00320B15">
        <w:rPr>
          <w:rFonts w:hint="cs"/>
          <w:szCs w:val="28"/>
          <w:rtl/>
        </w:rPr>
        <w:t xml:space="preserve"> </w:t>
      </w:r>
      <w:r w:rsidR="00660C00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کمیسیون همعرض</w:t>
      </w:r>
      <w:r w:rsidR="00660C00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صرفا </w:t>
      </w:r>
      <w:r w:rsidR="0062778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ر</w:t>
      </w:r>
      <w:r w:rsidR="003B48CB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قطعی</w:t>
      </w:r>
      <w:r w:rsidR="0062778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صادر </w:t>
      </w:r>
      <w:r w:rsidRPr="00320B15">
        <w:rPr>
          <w:szCs w:val="28"/>
          <w:rtl/>
        </w:rPr>
        <w:t>م</w:t>
      </w:r>
      <w:r w:rsidRPr="00320B15">
        <w:rPr>
          <w:rFonts w:hint="cs"/>
          <w:szCs w:val="28"/>
          <w:rtl/>
        </w:rPr>
        <w:t>ی‌</w:t>
      </w:r>
      <w:r w:rsidRPr="00320B15">
        <w:rPr>
          <w:rFonts w:hint="eastAsia"/>
          <w:szCs w:val="28"/>
          <w:rtl/>
        </w:rPr>
        <w:t>کند</w:t>
      </w:r>
      <w:r w:rsidRPr="00320B15">
        <w:rPr>
          <w:rFonts w:hint="cs"/>
          <w:szCs w:val="28"/>
          <w:rtl/>
        </w:rPr>
        <w:t xml:space="preserve"> و امکان </w:t>
      </w:r>
      <w:r w:rsidR="0062778B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اعتراض به ر</w:t>
      </w:r>
      <w:r w:rsidR="00D30B63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</w:t>
      </w:r>
      <w:r w:rsidR="0062778B">
        <w:rPr>
          <w:rFonts w:hint="cs"/>
          <w:szCs w:val="28"/>
          <w:rtl/>
        </w:rPr>
        <w:t>»</w:t>
      </w:r>
      <w:r w:rsidRPr="00320B15">
        <w:rPr>
          <w:rFonts w:hint="cs"/>
          <w:szCs w:val="28"/>
          <w:rtl/>
        </w:rPr>
        <w:t xml:space="preserve"> </w:t>
      </w:r>
      <w:r w:rsidR="00BC1978">
        <w:rPr>
          <w:rFonts w:hint="cs"/>
          <w:szCs w:val="28"/>
          <w:rtl/>
        </w:rPr>
        <w:t>«</w:t>
      </w:r>
      <w:r w:rsidRPr="00320B15">
        <w:rPr>
          <w:rFonts w:hint="cs"/>
          <w:szCs w:val="28"/>
          <w:rtl/>
        </w:rPr>
        <w:t>کمیسیون</w:t>
      </w:r>
      <w:r w:rsidR="00BC1978">
        <w:rPr>
          <w:rFonts w:hint="cs"/>
          <w:szCs w:val="28"/>
          <w:rtl/>
        </w:rPr>
        <w:t xml:space="preserve"> همعرض»</w:t>
      </w:r>
      <w:r w:rsidRPr="00320B15">
        <w:rPr>
          <w:rFonts w:hint="cs"/>
          <w:szCs w:val="28"/>
          <w:rtl/>
        </w:rPr>
        <w:t xml:space="preserve"> در شهرداری وجود نداشته و مالک صرفا می‏تواند از دیوان عدالت اداری نسبت به ر</w:t>
      </w:r>
      <w:r w:rsidR="00D30B63">
        <w:rPr>
          <w:rFonts w:hint="cs"/>
          <w:szCs w:val="28"/>
          <w:rtl/>
        </w:rPr>
        <w:t>ا</w:t>
      </w:r>
      <w:r w:rsidRPr="00320B15">
        <w:rPr>
          <w:rFonts w:hint="cs"/>
          <w:szCs w:val="28"/>
          <w:rtl/>
        </w:rPr>
        <w:t>ی صادره اعتراض نماید.</w:t>
      </w:r>
    </w:p>
    <w:p w14:paraId="677A9420" w14:textId="3A0157B7" w:rsidR="00F6195C" w:rsidRPr="00320B15" w:rsidRDefault="00F6195C" w:rsidP="00D30B63">
      <w:pPr>
        <w:jc w:val="left"/>
        <w:rPr>
          <w:szCs w:val="28"/>
        </w:rPr>
      </w:pPr>
    </w:p>
    <w:sectPr w:rsidR="00F6195C" w:rsidRPr="00320B15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8E"/>
    <w:rsid w:val="00034697"/>
    <w:rsid w:val="00041428"/>
    <w:rsid w:val="000C51ED"/>
    <w:rsid w:val="000C599D"/>
    <w:rsid w:val="000F7766"/>
    <w:rsid w:val="00124703"/>
    <w:rsid w:val="00195654"/>
    <w:rsid w:val="001A00FE"/>
    <w:rsid w:val="001A6163"/>
    <w:rsid w:val="001D60AE"/>
    <w:rsid w:val="00217054"/>
    <w:rsid w:val="002435CA"/>
    <w:rsid w:val="00277385"/>
    <w:rsid w:val="002B1995"/>
    <w:rsid w:val="002B7B97"/>
    <w:rsid w:val="00320B15"/>
    <w:rsid w:val="00324F5C"/>
    <w:rsid w:val="00332975"/>
    <w:rsid w:val="003B48CB"/>
    <w:rsid w:val="003D7AC3"/>
    <w:rsid w:val="003E5488"/>
    <w:rsid w:val="00400D50"/>
    <w:rsid w:val="00412887"/>
    <w:rsid w:val="00476308"/>
    <w:rsid w:val="00483ADA"/>
    <w:rsid w:val="004F15C4"/>
    <w:rsid w:val="00507E94"/>
    <w:rsid w:val="005120C1"/>
    <w:rsid w:val="00526F27"/>
    <w:rsid w:val="005412E1"/>
    <w:rsid w:val="00573EF9"/>
    <w:rsid w:val="005A49C7"/>
    <w:rsid w:val="005B0550"/>
    <w:rsid w:val="005D20F4"/>
    <w:rsid w:val="005F171F"/>
    <w:rsid w:val="00611CDD"/>
    <w:rsid w:val="0062778B"/>
    <w:rsid w:val="00636218"/>
    <w:rsid w:val="00660C00"/>
    <w:rsid w:val="00680B5C"/>
    <w:rsid w:val="00695916"/>
    <w:rsid w:val="00695FAA"/>
    <w:rsid w:val="006C0337"/>
    <w:rsid w:val="006E4DB6"/>
    <w:rsid w:val="006E7F17"/>
    <w:rsid w:val="006F07BB"/>
    <w:rsid w:val="006F7179"/>
    <w:rsid w:val="007335A7"/>
    <w:rsid w:val="00751571"/>
    <w:rsid w:val="00773557"/>
    <w:rsid w:val="00773C5C"/>
    <w:rsid w:val="007822BB"/>
    <w:rsid w:val="007E209A"/>
    <w:rsid w:val="007E4436"/>
    <w:rsid w:val="00827583"/>
    <w:rsid w:val="00855419"/>
    <w:rsid w:val="00882683"/>
    <w:rsid w:val="008C07EF"/>
    <w:rsid w:val="008D2E38"/>
    <w:rsid w:val="008E3D8E"/>
    <w:rsid w:val="00914EC5"/>
    <w:rsid w:val="0092029F"/>
    <w:rsid w:val="00920DB4"/>
    <w:rsid w:val="009431AF"/>
    <w:rsid w:val="00A40155"/>
    <w:rsid w:val="00A45D4F"/>
    <w:rsid w:val="00AD45E7"/>
    <w:rsid w:val="00AF285E"/>
    <w:rsid w:val="00B45EBF"/>
    <w:rsid w:val="00BA55DC"/>
    <w:rsid w:val="00BC1978"/>
    <w:rsid w:val="00C240EB"/>
    <w:rsid w:val="00C41B52"/>
    <w:rsid w:val="00CE141B"/>
    <w:rsid w:val="00CF0C2A"/>
    <w:rsid w:val="00CF628E"/>
    <w:rsid w:val="00D13BEB"/>
    <w:rsid w:val="00D30B63"/>
    <w:rsid w:val="00D5156C"/>
    <w:rsid w:val="00D844D7"/>
    <w:rsid w:val="00E27E59"/>
    <w:rsid w:val="00E516FD"/>
    <w:rsid w:val="00E634B2"/>
    <w:rsid w:val="00E752AE"/>
    <w:rsid w:val="00E77C49"/>
    <w:rsid w:val="00EA7473"/>
    <w:rsid w:val="00EB509C"/>
    <w:rsid w:val="00EB652A"/>
    <w:rsid w:val="00EC7756"/>
    <w:rsid w:val="00F11A34"/>
    <w:rsid w:val="00F6195C"/>
    <w:rsid w:val="00F62670"/>
    <w:rsid w:val="00F833C0"/>
    <w:rsid w:val="00FA7DEB"/>
    <w:rsid w:val="00FF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2837"/>
  <w15:chartTrackingRefBased/>
  <w15:docId w15:val="{A39025EB-3E89-4075-A8BB-CE2674A9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95C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56C"/>
    <w:pPr>
      <w:keepNext/>
      <w:keepLines/>
      <w:spacing w:before="40"/>
      <w:outlineLvl w:val="2"/>
    </w:pPr>
    <w:rPr>
      <w:rFonts w:asciiTheme="majorHAnsi" w:eastAsiaTheme="majorEastAsia" w:hAnsiTheme="majorHAnsi" w:cs="B Titr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156C"/>
    <w:rPr>
      <w:rFonts w:asciiTheme="majorHAnsi" w:eastAsiaTheme="majorEastAsia" w:hAnsiTheme="majorHAnsi" w:cs="B Titr"/>
      <w:i/>
      <w:color w:val="000000" w:themeColor="text1"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109</cp:revision>
  <dcterms:created xsi:type="dcterms:W3CDTF">2024-07-31T09:03:00Z</dcterms:created>
  <dcterms:modified xsi:type="dcterms:W3CDTF">2025-12-06T10:38:00Z</dcterms:modified>
</cp:coreProperties>
</file>