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F6C6" w14:textId="3770B039" w:rsidR="0000183E" w:rsidRDefault="0000183E" w:rsidP="0000183E">
      <w:pPr>
        <w:jc w:val="lowKashida"/>
        <w:rPr>
          <w:rtl/>
          <w:lang w:bidi="ar-SA"/>
        </w:rPr>
      </w:pPr>
      <w:r w:rsidRPr="00F2634C">
        <w:rPr>
          <w:rFonts w:hint="cs"/>
          <w:rtl/>
          <w:lang w:bidi="ar-SA"/>
        </w:rPr>
        <w:t>صفحه</w:t>
      </w:r>
      <w:r w:rsidR="00D61134">
        <w:rPr>
          <w:rFonts w:hint="cs"/>
          <w:rtl/>
          <w:lang w:bidi="ar-SA"/>
        </w:rPr>
        <w:t>‌ی</w:t>
      </w:r>
      <w:r w:rsidRPr="00F2634C">
        <w:rPr>
          <w:rFonts w:hint="cs"/>
          <w:rtl/>
          <w:lang w:bidi="ar-SA"/>
        </w:rPr>
        <w:t xml:space="preserve"> اصلی</w:t>
      </w:r>
      <w:r w:rsidR="00D61134">
        <w:rPr>
          <w:rFonts w:hint="cs"/>
          <w:rtl/>
          <w:lang w:bidi="ar-SA"/>
        </w:rPr>
        <w:t>ِ</w:t>
      </w:r>
      <w:r w:rsidRPr="00F2634C">
        <w:rPr>
          <w:rFonts w:hint="cs"/>
          <w:rtl/>
          <w:lang w:bidi="ar-SA"/>
        </w:rPr>
        <w:t xml:space="preserve"> پیشخوان</w:t>
      </w:r>
      <w:r w:rsidR="00D61134">
        <w:rPr>
          <w:rFonts w:hint="cs"/>
          <w:rtl/>
          <w:lang w:bidi="ar-SA"/>
        </w:rPr>
        <w:t>ِ</w:t>
      </w:r>
      <w:r w:rsidRPr="00F2634C">
        <w:rPr>
          <w:rFonts w:hint="cs"/>
          <w:rtl/>
          <w:lang w:bidi="ar-SA"/>
        </w:rPr>
        <w:t xml:space="preserve"> مهندسین</w:t>
      </w:r>
      <w:r w:rsidR="00D61134">
        <w:rPr>
          <w:rFonts w:hint="cs"/>
          <w:rtl/>
          <w:lang w:bidi="ar-SA"/>
        </w:rPr>
        <w:t>،</w:t>
      </w:r>
      <w:r w:rsidRPr="00F2634C">
        <w:rPr>
          <w:rFonts w:hint="cs"/>
          <w:rtl/>
          <w:lang w:bidi="ar-SA"/>
        </w:rPr>
        <w:t xml:space="preserve"> </w:t>
      </w:r>
      <w:r>
        <w:rPr>
          <w:rFonts w:hint="cs"/>
          <w:rtl/>
          <w:lang w:bidi="ar-SA"/>
        </w:rPr>
        <w:t>دارای بخش‌های مختلفی است که در ادامه توضیح داده می‌شود.</w:t>
      </w:r>
    </w:p>
    <w:p w14:paraId="4DC30C29" w14:textId="0C60DA61" w:rsidR="00484C39" w:rsidRPr="00F62077" w:rsidRDefault="00B86812" w:rsidP="00F62077">
      <w:pPr>
        <w:pStyle w:val="ListParagraph"/>
        <w:numPr>
          <w:ilvl w:val="0"/>
          <w:numId w:val="21"/>
        </w:numPr>
        <w:jc w:val="left"/>
        <w:rPr>
          <w:rtl/>
        </w:rPr>
      </w:pPr>
      <w:r>
        <w:rPr>
          <w:rFonts w:hint="cs"/>
          <w:rtl/>
          <w:lang w:bidi="ar-SA"/>
        </w:rPr>
        <w:t>«</w:t>
      </w:r>
      <w:r w:rsidR="0000183E" w:rsidRPr="0000183E">
        <w:rPr>
          <w:rFonts w:hint="cs"/>
          <w:rtl/>
          <w:lang w:bidi="ar-SA"/>
        </w:rPr>
        <w:t>راهنمای مهندسین</w:t>
      </w:r>
      <w:r>
        <w:rPr>
          <w:rFonts w:hint="cs"/>
          <w:rtl/>
          <w:lang w:bidi="ar-SA"/>
        </w:rPr>
        <w:t>»</w:t>
      </w:r>
      <w:r w:rsidR="0000183E">
        <w:rPr>
          <w:rFonts w:hint="cs"/>
          <w:rtl/>
          <w:lang w:bidi="ar-SA"/>
        </w:rPr>
        <w:t xml:space="preserve">: در اولین ورود </w:t>
      </w:r>
      <w:r w:rsidR="0000183E" w:rsidRPr="0000183E">
        <w:rPr>
          <w:rFonts w:hint="cs"/>
          <w:rtl/>
          <w:lang w:bidi="ar-SA"/>
        </w:rPr>
        <w:t>به پیشخوان</w:t>
      </w:r>
      <w:r w:rsidR="0000183E" w:rsidRPr="0000183E">
        <w:rPr>
          <w:rtl/>
          <w:lang w:bidi="ar-SA"/>
        </w:rPr>
        <w:t>، راهنما</w:t>
      </w:r>
      <w:r w:rsidR="0000183E" w:rsidRPr="0000183E">
        <w:rPr>
          <w:rFonts w:hint="cs"/>
          <w:rtl/>
          <w:lang w:bidi="ar-SA"/>
        </w:rPr>
        <w:t>ی</w:t>
      </w:r>
      <w:r w:rsidR="0000183E" w:rsidRPr="0000183E">
        <w:rPr>
          <w:rtl/>
          <w:lang w:bidi="ar-SA"/>
        </w:rPr>
        <w:t xml:space="preserve"> کاربر</w:t>
      </w:r>
      <w:r w:rsidR="0000183E" w:rsidRPr="0000183E">
        <w:rPr>
          <w:rFonts w:hint="cs"/>
          <w:rtl/>
          <w:lang w:bidi="ar-SA"/>
        </w:rPr>
        <w:t>ی پیشخوان</w:t>
      </w:r>
      <w:r w:rsidR="00D61134">
        <w:rPr>
          <w:rFonts w:hint="cs"/>
          <w:rtl/>
          <w:lang w:bidi="ar-SA"/>
        </w:rPr>
        <w:t>،</w:t>
      </w:r>
      <w:r w:rsidR="0000183E" w:rsidRPr="0000183E">
        <w:rPr>
          <w:rFonts w:hint="cs"/>
          <w:rtl/>
          <w:lang w:bidi="ar-SA"/>
        </w:rPr>
        <w:t xml:space="preserve"> بطور خودکار نمایش داده می‏شود. که </w:t>
      </w:r>
      <w:r w:rsidR="0000183E" w:rsidRPr="0000183E">
        <w:rPr>
          <w:rtl/>
          <w:lang w:bidi="ar-SA"/>
        </w:rPr>
        <w:t xml:space="preserve">با </w:t>
      </w:r>
      <w:r w:rsidR="0000183E" w:rsidRPr="0000183E">
        <w:rPr>
          <w:rFonts w:hint="cs"/>
          <w:rtl/>
          <w:lang w:bidi="ar-SA"/>
        </w:rPr>
        <w:t xml:space="preserve">زدن هریک از دکمه‏های </w:t>
      </w:r>
      <w:r w:rsidR="0000183E" w:rsidRPr="0000183E">
        <w:rPr>
          <w:rtl/>
          <w:lang w:bidi="ar-SA"/>
        </w:rPr>
        <w:t>«بعد»‏</w:t>
      </w:r>
      <w:r>
        <w:rPr>
          <w:rFonts w:hint="cs"/>
          <w:rtl/>
        </w:rPr>
        <w:t xml:space="preserve"> </w:t>
      </w:r>
      <w:r w:rsidR="0000183E" w:rsidRPr="0000183E">
        <w:rPr>
          <w:rtl/>
          <w:lang w:bidi="ar-SA"/>
        </w:rPr>
        <w:t>م</w:t>
      </w:r>
      <w:r w:rsidR="0000183E" w:rsidRPr="0000183E">
        <w:rPr>
          <w:rFonts w:hint="cs"/>
          <w:rtl/>
          <w:lang w:bidi="ar-SA"/>
        </w:rPr>
        <w:t>ی‏</w:t>
      </w:r>
      <w:r w:rsidR="0000183E" w:rsidRPr="0000183E">
        <w:rPr>
          <w:rFonts w:hint="eastAsia"/>
          <w:rtl/>
          <w:lang w:bidi="ar-SA"/>
        </w:rPr>
        <w:t>توان</w:t>
      </w:r>
      <w:r w:rsidR="0000183E" w:rsidRPr="0000183E">
        <w:rPr>
          <w:rFonts w:hint="cs"/>
          <w:rtl/>
          <w:lang w:bidi="ar-SA"/>
        </w:rPr>
        <w:t>ی</w:t>
      </w:r>
      <w:r w:rsidR="0000183E" w:rsidRPr="0000183E">
        <w:rPr>
          <w:rFonts w:hint="eastAsia"/>
          <w:rtl/>
          <w:lang w:bidi="ar-SA"/>
        </w:rPr>
        <w:t>د</w:t>
      </w:r>
      <w:r w:rsidR="0000183E" w:rsidRPr="0000183E">
        <w:rPr>
          <w:rtl/>
          <w:lang w:bidi="ar-SA"/>
        </w:rPr>
        <w:t xml:space="preserve"> </w:t>
      </w:r>
      <w:r w:rsidR="0000183E" w:rsidRPr="0000183E">
        <w:rPr>
          <w:rFonts w:hint="cs"/>
          <w:rtl/>
          <w:lang w:bidi="ar-SA"/>
        </w:rPr>
        <w:t>راهنمایی‏های لازم در خصوص چگونگی</w:t>
      </w:r>
      <w:r w:rsidR="00D61134">
        <w:rPr>
          <w:rFonts w:hint="cs"/>
          <w:rtl/>
          <w:lang w:bidi="ar-SA"/>
        </w:rPr>
        <w:t>ِ</w:t>
      </w:r>
      <w:r w:rsidR="0000183E" w:rsidRPr="0000183E">
        <w:rPr>
          <w:rFonts w:hint="cs"/>
          <w:rtl/>
          <w:lang w:bidi="ar-SA"/>
        </w:rPr>
        <w:t xml:space="preserve"> کاربری پیشخوان را مطالعه کنید.</w:t>
      </w:r>
      <w:r w:rsidR="00F62077">
        <w:rPr>
          <w:rFonts w:hint="cs"/>
          <w:rtl/>
          <w:lang w:bidi="ar-SA"/>
        </w:rPr>
        <w:t xml:space="preserve"> </w:t>
      </w:r>
      <w:r w:rsidR="00484C39" w:rsidRPr="00484C39">
        <w:rPr>
          <w:rtl/>
          <w:lang w:bidi="ar-SA"/>
        </w:rPr>
        <w:t xml:space="preserve">با </w:t>
      </w:r>
      <w:r>
        <w:rPr>
          <w:rFonts w:hint="cs"/>
          <w:rtl/>
          <w:lang w:bidi="ar-SA"/>
        </w:rPr>
        <w:t>کلیک کردن</w:t>
      </w:r>
      <w:r w:rsidR="00484C39" w:rsidRPr="00484C39">
        <w:rPr>
          <w:rFonts w:hint="cs"/>
          <w:rtl/>
          <w:lang w:bidi="ar-SA"/>
        </w:rPr>
        <w:t xml:space="preserve"> روی </w:t>
      </w:r>
      <w:r w:rsidR="00484C39" w:rsidRPr="00484C39">
        <w:rPr>
          <w:rtl/>
          <w:lang w:bidi="ar-SA"/>
        </w:rPr>
        <w:t>دکم</w:t>
      </w:r>
      <w:r w:rsidR="00D61134">
        <w:rPr>
          <w:rFonts w:hint="cs"/>
          <w:rtl/>
          <w:lang w:bidi="ar-SA"/>
        </w:rPr>
        <w:t>ه‌ی</w:t>
      </w:r>
      <w:r w:rsidR="00484C39" w:rsidRPr="00484C39">
        <w:rPr>
          <w:rtl/>
          <w:lang w:bidi="ar-SA"/>
        </w:rPr>
        <w:t xml:space="preserve"> «انصراف» پنجر</w:t>
      </w:r>
      <w:r w:rsidR="00D61134">
        <w:rPr>
          <w:rFonts w:hint="cs"/>
          <w:rtl/>
          <w:lang w:bidi="ar-SA"/>
        </w:rPr>
        <w:t>ه‌ی</w:t>
      </w:r>
      <w:r w:rsidR="00484C39" w:rsidRPr="00484C39">
        <w:rPr>
          <w:rtl/>
          <w:lang w:bidi="ar-SA"/>
        </w:rPr>
        <w:t xml:space="preserve"> راهنما</w:t>
      </w:r>
      <w:r w:rsidR="00484C39" w:rsidRPr="00484C39">
        <w:rPr>
          <w:rFonts w:hint="cs"/>
          <w:rtl/>
          <w:lang w:bidi="ar-SA"/>
        </w:rPr>
        <w:t>ی</w:t>
      </w:r>
      <w:r w:rsidR="00484C39" w:rsidRPr="00484C39">
        <w:rPr>
          <w:rtl/>
          <w:lang w:bidi="ar-SA"/>
        </w:rPr>
        <w:t xml:space="preserve"> کاربر</w:t>
      </w:r>
      <w:r w:rsidR="00484C39" w:rsidRPr="00484C39">
        <w:rPr>
          <w:rFonts w:hint="cs"/>
          <w:rtl/>
          <w:lang w:bidi="ar-SA"/>
        </w:rPr>
        <w:t>ی</w:t>
      </w:r>
      <w:r w:rsidR="00484C39" w:rsidRPr="00484C39">
        <w:rPr>
          <w:rtl/>
          <w:lang w:bidi="ar-SA"/>
        </w:rPr>
        <w:t xml:space="preserve"> </w:t>
      </w:r>
      <w:r w:rsidR="00484C39" w:rsidRPr="00484C39">
        <w:rPr>
          <w:rFonts w:hint="cs"/>
          <w:rtl/>
          <w:lang w:bidi="ar-SA"/>
        </w:rPr>
        <w:t>بسته می‏شود.</w:t>
      </w:r>
    </w:p>
    <w:p w14:paraId="7244D0E7" w14:textId="5C0C7E22" w:rsidR="00484C39" w:rsidRPr="00F62077" w:rsidRDefault="00B86812" w:rsidP="00F62077">
      <w:pPr>
        <w:pStyle w:val="ListParagraph"/>
        <w:numPr>
          <w:ilvl w:val="0"/>
          <w:numId w:val="21"/>
        </w:numPr>
        <w:jc w:val="left"/>
        <w:rPr>
          <w:szCs w:val="28"/>
          <w:rtl/>
        </w:rPr>
      </w:pPr>
      <w:r>
        <w:rPr>
          <w:rFonts w:hint="cs"/>
          <w:rtl/>
          <w:lang w:bidi="ar-SA"/>
        </w:rPr>
        <w:t>«</w:t>
      </w:r>
      <w:r w:rsidR="00484C39" w:rsidRPr="00484C39">
        <w:rPr>
          <w:rFonts w:hint="cs"/>
          <w:rtl/>
          <w:lang w:bidi="ar-SA"/>
        </w:rPr>
        <w:t>نوار ابزار</w:t>
      </w:r>
      <w:r>
        <w:rPr>
          <w:rFonts w:hint="cs"/>
          <w:rtl/>
          <w:lang w:bidi="ar-SA"/>
        </w:rPr>
        <w:t>»</w:t>
      </w:r>
      <w:r w:rsidR="00484C39">
        <w:rPr>
          <w:rFonts w:hint="cs"/>
          <w:rtl/>
          <w:lang w:bidi="ar-SA"/>
        </w:rPr>
        <w:t xml:space="preserve">: در تمامی </w:t>
      </w:r>
      <w:r w:rsidR="00484C39">
        <w:rPr>
          <w:rFonts w:hint="cs"/>
          <w:rtl/>
        </w:rPr>
        <w:t xml:space="preserve">صفحات </w:t>
      </w:r>
      <w:r w:rsidR="00484C39" w:rsidRPr="00484C39">
        <w:rPr>
          <w:rFonts w:hint="cs"/>
          <w:rtl/>
        </w:rPr>
        <w:t>پیشخوان، نوار ابزاری یکسان نمایش داده می‏شود</w:t>
      </w:r>
      <w:r w:rsidR="00D61134">
        <w:rPr>
          <w:rFonts w:hint="cs"/>
          <w:rtl/>
        </w:rPr>
        <w:t>،</w:t>
      </w:r>
      <w:r w:rsidR="00484C39" w:rsidRPr="00484C39">
        <w:rPr>
          <w:rFonts w:hint="cs"/>
          <w:rtl/>
        </w:rPr>
        <w:t xml:space="preserve"> که</w:t>
      </w:r>
      <w:r w:rsidR="00484C39" w:rsidRPr="00484C39">
        <w:t xml:space="preserve"> </w:t>
      </w:r>
      <w:r w:rsidR="00484C39" w:rsidRPr="00484C39">
        <w:rPr>
          <w:rFonts w:hint="cs"/>
          <w:rtl/>
        </w:rPr>
        <w:t>نماد‏های آن عبارتند از:</w:t>
      </w:r>
    </w:p>
    <w:p w14:paraId="299B9E5B" w14:textId="3C9EAFCA" w:rsidR="00484C39" w:rsidRPr="00484C39" w:rsidRDefault="00013693" w:rsidP="00F62077">
      <w:pPr>
        <w:pStyle w:val="ListParagraph"/>
        <w:numPr>
          <w:ilvl w:val="0"/>
          <w:numId w:val="21"/>
        </w:numPr>
        <w:jc w:val="left"/>
        <w:rPr>
          <w:rtl/>
          <w:lang w:bidi="ar-SA"/>
        </w:rPr>
      </w:pPr>
      <w:r>
        <w:rPr>
          <w:rFonts w:hint="cs"/>
          <w:rtl/>
          <w:lang w:bidi="ar-SA"/>
        </w:rPr>
        <w:t>«</w:t>
      </w:r>
      <w:r w:rsidR="00484C39" w:rsidRPr="00484C39">
        <w:rPr>
          <w:rFonts w:hint="cs"/>
          <w:rtl/>
          <w:lang w:bidi="ar-SA"/>
        </w:rPr>
        <w:t>صفحه</w:t>
      </w:r>
      <w:r w:rsidR="00410F66">
        <w:rPr>
          <w:rFonts w:hint="cs"/>
          <w:rtl/>
          <w:lang w:bidi="ar-SA"/>
        </w:rPr>
        <w:t>‌</w:t>
      </w:r>
      <w:r w:rsidR="00484C39" w:rsidRPr="00484C39">
        <w:rPr>
          <w:rFonts w:hint="cs"/>
          <w:rtl/>
          <w:lang w:bidi="ar-SA"/>
        </w:rPr>
        <w:t xml:space="preserve"> اصلی</w:t>
      </w:r>
      <w:r>
        <w:rPr>
          <w:rFonts w:hint="cs"/>
          <w:rtl/>
          <w:lang w:bidi="ar-SA"/>
        </w:rPr>
        <w:t>»</w:t>
      </w:r>
      <w:r w:rsidR="00484C39">
        <w:rPr>
          <w:rFonts w:hint="cs"/>
          <w:rtl/>
          <w:lang w:bidi="ar-SA"/>
        </w:rPr>
        <w:t xml:space="preserve">: </w:t>
      </w:r>
      <w:r w:rsidR="00484C39" w:rsidRPr="00484C39">
        <w:rPr>
          <w:rFonts w:hint="cs"/>
          <w:rtl/>
          <w:lang w:bidi="ar-SA"/>
        </w:rPr>
        <w:t>با زدن روی این نماد، صفحه اصلی پیشخوان</w:t>
      </w:r>
      <w:r w:rsidR="00D61134">
        <w:rPr>
          <w:rFonts w:hint="cs"/>
          <w:rtl/>
          <w:lang w:bidi="ar-SA"/>
        </w:rPr>
        <w:t>،</w:t>
      </w:r>
      <w:r w:rsidR="00484C39" w:rsidRPr="00484C39">
        <w:rPr>
          <w:rFonts w:hint="cs"/>
          <w:rtl/>
          <w:lang w:bidi="ar-SA"/>
        </w:rPr>
        <w:t xml:space="preserve"> شامل </w:t>
      </w:r>
      <w:r>
        <w:rPr>
          <w:rFonts w:hint="cs"/>
          <w:rtl/>
          <w:lang w:bidi="ar-SA"/>
        </w:rPr>
        <w:t>«</w:t>
      </w:r>
      <w:r w:rsidR="00484C39" w:rsidRPr="00484C39">
        <w:rPr>
          <w:rFonts w:hint="cs"/>
          <w:rtl/>
          <w:lang w:bidi="ar-SA"/>
        </w:rPr>
        <w:t>فهرست پروانه‏های ساختمانی</w:t>
      </w:r>
      <w:r>
        <w:rPr>
          <w:rFonts w:hint="cs"/>
          <w:rtl/>
          <w:lang w:bidi="ar-SA"/>
        </w:rPr>
        <w:t>»</w:t>
      </w:r>
      <w:r w:rsidR="00484C39" w:rsidRPr="00484C39">
        <w:rPr>
          <w:rFonts w:hint="cs"/>
          <w:rtl/>
          <w:lang w:bidi="ar-SA"/>
        </w:rPr>
        <w:t xml:space="preserve"> که بر آنها نظارت دارید، نمایش داده می‏شود.</w:t>
      </w:r>
    </w:p>
    <w:p w14:paraId="52592B3E" w14:textId="363E5BBD" w:rsidR="00484C39" w:rsidRPr="00484C39" w:rsidRDefault="00013693" w:rsidP="00F62077">
      <w:pPr>
        <w:pStyle w:val="ListParagraph"/>
        <w:numPr>
          <w:ilvl w:val="0"/>
          <w:numId w:val="21"/>
        </w:numPr>
        <w:rPr>
          <w:lang w:bidi="ar-SA"/>
        </w:rPr>
      </w:pPr>
      <w:r>
        <w:rPr>
          <w:rFonts w:hint="cs"/>
          <w:rtl/>
          <w:lang w:bidi="ar-SA"/>
        </w:rPr>
        <w:t>«</w:t>
      </w:r>
      <w:r w:rsidR="00484C39" w:rsidRPr="00484C39">
        <w:rPr>
          <w:rFonts w:hint="cs"/>
          <w:rtl/>
          <w:lang w:bidi="ar-SA"/>
        </w:rPr>
        <w:t>اطلاعات مهندس</w:t>
      </w:r>
      <w:r>
        <w:rPr>
          <w:rFonts w:hint="cs"/>
          <w:rtl/>
          <w:lang w:bidi="ar-SA"/>
        </w:rPr>
        <w:t>»</w:t>
      </w:r>
      <w:r w:rsidR="00484C39">
        <w:rPr>
          <w:rFonts w:hint="cs"/>
          <w:rtl/>
          <w:lang w:bidi="ar-SA"/>
        </w:rPr>
        <w:t xml:space="preserve">: </w:t>
      </w:r>
      <w:r w:rsidR="00484C39" w:rsidRPr="00484C39">
        <w:rPr>
          <w:rFonts w:hint="cs"/>
          <w:rtl/>
          <w:lang w:bidi="ar-SA"/>
        </w:rPr>
        <w:t>با</w:t>
      </w:r>
      <w:r w:rsidR="00B86812">
        <w:rPr>
          <w:rFonts w:hint="cs"/>
          <w:rtl/>
          <w:lang w:bidi="ar-SA"/>
        </w:rPr>
        <w:t xml:space="preserve"> کلیک کردن</w:t>
      </w:r>
      <w:r w:rsidR="00484C39" w:rsidRPr="00484C39">
        <w:rPr>
          <w:rFonts w:hint="cs"/>
          <w:rtl/>
          <w:lang w:bidi="ar-SA"/>
        </w:rPr>
        <w:t xml:space="preserve"> روی این نماد، صفحه</w:t>
      </w:r>
      <w:r w:rsidR="00D61134">
        <w:rPr>
          <w:rFonts w:hint="cs"/>
          <w:rtl/>
          <w:lang w:bidi="ar-SA"/>
        </w:rPr>
        <w:t>‌ی</w:t>
      </w:r>
      <w:r w:rsidR="00484C39" w:rsidRPr="00484C39">
        <w:rPr>
          <w:rFonts w:hint="cs"/>
          <w:rtl/>
          <w:lang w:bidi="ar-SA"/>
        </w:rPr>
        <w:t xml:space="preserve"> مشخصات شما</w:t>
      </w:r>
      <w:r w:rsidR="00410F66">
        <w:rPr>
          <w:rFonts w:hint="cs"/>
          <w:rtl/>
          <w:lang w:bidi="ar-SA"/>
        </w:rPr>
        <w:t>،</w:t>
      </w:r>
      <w:r w:rsidR="00484C39" w:rsidRPr="00484C39">
        <w:rPr>
          <w:rFonts w:hint="cs"/>
          <w:rtl/>
          <w:lang w:bidi="ar-SA"/>
        </w:rPr>
        <w:t xml:space="preserve"> شامل اطلاعات عمومی و فهرست پروانه‏های اشتغال به‏کارتان</w:t>
      </w:r>
      <w:r w:rsidR="00D61134">
        <w:rPr>
          <w:rFonts w:hint="cs"/>
          <w:rtl/>
          <w:lang w:bidi="ar-SA"/>
        </w:rPr>
        <w:t>،</w:t>
      </w:r>
      <w:r w:rsidR="00484C39" w:rsidRPr="00484C39">
        <w:rPr>
          <w:rFonts w:hint="cs"/>
          <w:rtl/>
          <w:lang w:bidi="ar-SA"/>
        </w:rPr>
        <w:t xml:space="preserve"> نمایش داده می‏شود.</w:t>
      </w:r>
    </w:p>
    <w:p w14:paraId="50F9ED85" w14:textId="660E6165" w:rsidR="00484C39" w:rsidRPr="00484C39" w:rsidRDefault="00013693" w:rsidP="00F62077">
      <w:pPr>
        <w:pStyle w:val="ListParagraph"/>
        <w:numPr>
          <w:ilvl w:val="0"/>
          <w:numId w:val="21"/>
        </w:numPr>
        <w:rPr>
          <w:lang w:bidi="ar-SA"/>
        </w:rPr>
      </w:pPr>
      <w:r>
        <w:rPr>
          <w:rFonts w:hint="cs"/>
          <w:rtl/>
          <w:lang w:bidi="ar-SA"/>
        </w:rPr>
        <w:t>«</w:t>
      </w:r>
      <w:r w:rsidR="00484C39" w:rsidRPr="00484C39">
        <w:rPr>
          <w:rFonts w:hint="cs"/>
          <w:rtl/>
          <w:lang w:bidi="ar-SA"/>
        </w:rPr>
        <w:t>کارپوشه</w:t>
      </w:r>
      <w:r w:rsidR="001A3753">
        <w:rPr>
          <w:rFonts w:hint="cs"/>
          <w:rtl/>
        </w:rPr>
        <w:t>‌ی</w:t>
      </w:r>
      <w:r w:rsidR="00410F66">
        <w:rPr>
          <w:rFonts w:hint="cs"/>
          <w:rtl/>
          <w:lang w:bidi="ar-SA"/>
        </w:rPr>
        <w:t xml:space="preserve"> مهندس</w:t>
      </w:r>
      <w:r>
        <w:rPr>
          <w:rFonts w:hint="cs"/>
          <w:rtl/>
          <w:lang w:bidi="ar-SA"/>
        </w:rPr>
        <w:t>»</w:t>
      </w:r>
      <w:r w:rsidR="00484C39">
        <w:rPr>
          <w:rFonts w:hint="cs"/>
          <w:rtl/>
          <w:lang w:bidi="ar-SA"/>
        </w:rPr>
        <w:t>:</w:t>
      </w:r>
      <w:r w:rsidR="00484C39" w:rsidRPr="00484C39">
        <w:rPr>
          <w:rFonts w:hint="cs"/>
          <w:rtl/>
          <w:lang w:bidi="ar-SA"/>
        </w:rPr>
        <w:t xml:space="preserve"> روی نماد </w:t>
      </w:r>
      <w:r w:rsidR="00B86812">
        <w:rPr>
          <w:rFonts w:hint="cs"/>
          <w:rtl/>
          <w:lang w:bidi="ar-SA"/>
        </w:rPr>
        <w:t>«</w:t>
      </w:r>
      <w:r w:rsidR="00484C39" w:rsidRPr="00484C39">
        <w:rPr>
          <w:rFonts w:hint="cs"/>
          <w:rtl/>
          <w:lang w:bidi="ar-SA"/>
        </w:rPr>
        <w:t>کارپوشه</w:t>
      </w:r>
      <w:r w:rsidR="001A3753">
        <w:rPr>
          <w:rFonts w:hint="cs"/>
          <w:rtl/>
          <w:lang w:bidi="ar-SA"/>
        </w:rPr>
        <w:t>‌ی</w:t>
      </w:r>
      <w:r w:rsidR="00410F66">
        <w:rPr>
          <w:rFonts w:hint="cs"/>
          <w:rtl/>
          <w:lang w:bidi="ar-SA"/>
        </w:rPr>
        <w:t xml:space="preserve"> مهندس</w:t>
      </w:r>
      <w:r w:rsidR="00B86812">
        <w:rPr>
          <w:rFonts w:hint="cs"/>
          <w:rtl/>
          <w:lang w:bidi="ar-SA"/>
        </w:rPr>
        <w:t>» کلیک کنید تا</w:t>
      </w:r>
      <w:r w:rsidR="00484C39" w:rsidRPr="00484C39">
        <w:rPr>
          <w:rFonts w:hint="cs"/>
          <w:rtl/>
          <w:lang w:bidi="ar-SA"/>
        </w:rPr>
        <w:t xml:space="preserve"> فهرست گزارش‏های در انتظار اقدام شما نمایش داده </w:t>
      </w:r>
      <w:r w:rsidR="00B86812">
        <w:rPr>
          <w:rFonts w:hint="cs"/>
          <w:rtl/>
          <w:lang w:bidi="ar-SA"/>
        </w:rPr>
        <w:t>شود</w:t>
      </w:r>
      <w:r w:rsidR="00484C39" w:rsidRPr="00484C39">
        <w:rPr>
          <w:rFonts w:hint="cs"/>
          <w:rtl/>
          <w:lang w:bidi="ar-SA"/>
        </w:rPr>
        <w:t xml:space="preserve">. </w:t>
      </w:r>
    </w:p>
    <w:p w14:paraId="788F5D4F" w14:textId="77777777" w:rsidR="00F62077" w:rsidRDefault="00013693" w:rsidP="00F62077">
      <w:pPr>
        <w:pStyle w:val="ListParagraph"/>
        <w:numPr>
          <w:ilvl w:val="0"/>
          <w:numId w:val="21"/>
        </w:numPr>
        <w:rPr>
          <w:szCs w:val="28"/>
        </w:rPr>
      </w:pPr>
      <w:r>
        <w:rPr>
          <w:rFonts w:hint="cs"/>
          <w:rtl/>
          <w:lang w:bidi="ar-SA"/>
        </w:rPr>
        <w:t>«</w:t>
      </w:r>
      <w:r w:rsidR="00410F66">
        <w:rPr>
          <w:rFonts w:hint="cs"/>
          <w:rtl/>
          <w:lang w:bidi="ar-SA"/>
        </w:rPr>
        <w:t>حساب کاربری</w:t>
      </w:r>
      <w:r>
        <w:rPr>
          <w:rFonts w:hint="cs"/>
          <w:rtl/>
          <w:lang w:bidi="ar-SA"/>
        </w:rPr>
        <w:t>»</w:t>
      </w:r>
      <w:r w:rsidR="00484C39">
        <w:rPr>
          <w:rFonts w:hint="cs"/>
          <w:rtl/>
          <w:lang w:bidi="ar-SA"/>
        </w:rPr>
        <w:t xml:space="preserve">: </w:t>
      </w:r>
      <w:r w:rsidR="00484C39" w:rsidRPr="00484C39">
        <w:rPr>
          <w:rFonts w:hint="cs"/>
          <w:rtl/>
          <w:lang w:bidi="ar-SA"/>
        </w:rPr>
        <w:t>با زدن روی این نماد، راهنمای کاربری پیشخوان به ازای صفحه‏ای که در آن هستید، نمایش داده می‏شود</w:t>
      </w:r>
      <w:r w:rsidR="00484C39" w:rsidRPr="00F62077">
        <w:rPr>
          <w:rFonts w:hint="cs"/>
          <w:szCs w:val="28"/>
          <w:rtl/>
        </w:rPr>
        <w:t xml:space="preserve">. </w:t>
      </w:r>
    </w:p>
    <w:p w14:paraId="17DD9A9C" w14:textId="77777777" w:rsidR="00F62077" w:rsidRDefault="008175F7" w:rsidP="00F62077">
      <w:pPr>
        <w:pStyle w:val="ListParagraph"/>
        <w:rPr>
          <w:rtl/>
          <w:lang w:bidi="ar-SA"/>
        </w:rPr>
      </w:pPr>
      <w:r w:rsidRPr="00F62077">
        <w:rPr>
          <w:rFonts w:hint="cs"/>
          <w:rtl/>
          <w:lang w:bidi="ar-SA"/>
        </w:rPr>
        <w:t xml:space="preserve">نکته: </w:t>
      </w:r>
      <w:r w:rsidR="00484C39" w:rsidRPr="00F62077">
        <w:rPr>
          <w:rFonts w:hint="cs"/>
          <w:rtl/>
          <w:lang w:bidi="ar-SA"/>
        </w:rPr>
        <w:t>در صورتیکه پروانه</w:t>
      </w:r>
      <w:r w:rsidR="001A3753" w:rsidRPr="00F62077">
        <w:rPr>
          <w:rFonts w:hint="cs"/>
          <w:rtl/>
          <w:lang w:bidi="ar-SA"/>
        </w:rPr>
        <w:t>‌ی</w:t>
      </w:r>
      <w:r w:rsidR="00484C39" w:rsidRPr="00F62077">
        <w:rPr>
          <w:rFonts w:hint="cs"/>
          <w:rtl/>
          <w:lang w:bidi="ar-SA"/>
        </w:rPr>
        <w:t xml:space="preserve"> ساختمانی</w:t>
      </w:r>
      <w:r w:rsidR="001A3753" w:rsidRPr="00F62077">
        <w:rPr>
          <w:rFonts w:hint="cs"/>
          <w:rtl/>
          <w:lang w:bidi="ar-SA"/>
        </w:rPr>
        <w:t xml:space="preserve"> را</w:t>
      </w:r>
      <w:r w:rsidR="00484C39" w:rsidRPr="00F62077">
        <w:rPr>
          <w:rFonts w:hint="cs"/>
          <w:rtl/>
          <w:lang w:bidi="ar-SA"/>
        </w:rPr>
        <w:t xml:space="preserve"> مشاهده می‏کنید</w:t>
      </w:r>
      <w:r w:rsidR="001A3753" w:rsidRPr="00F62077">
        <w:rPr>
          <w:rFonts w:hint="cs"/>
          <w:rtl/>
          <w:lang w:bidi="ar-SA"/>
        </w:rPr>
        <w:t>،</w:t>
      </w:r>
      <w:r w:rsidR="00484C39" w:rsidRPr="00F62077">
        <w:rPr>
          <w:rFonts w:hint="cs"/>
          <w:rtl/>
          <w:lang w:bidi="ar-SA"/>
        </w:rPr>
        <w:t xml:space="preserve"> که شما مهندس ناظر عملیات اجرا</w:t>
      </w:r>
      <w:r w:rsidR="00B86812" w:rsidRPr="00F62077">
        <w:rPr>
          <w:rFonts w:hint="cs"/>
          <w:rtl/>
          <w:lang w:bidi="ar-SA"/>
        </w:rPr>
        <w:t>ی</w:t>
      </w:r>
      <w:r w:rsidR="00484C39" w:rsidRPr="00F62077">
        <w:rPr>
          <w:rFonts w:hint="cs"/>
          <w:rtl/>
          <w:lang w:bidi="ar-SA"/>
        </w:rPr>
        <w:t>ی آن نیستید</w:t>
      </w:r>
      <w:r w:rsidR="001A3753" w:rsidRPr="00F62077">
        <w:rPr>
          <w:rFonts w:hint="cs"/>
          <w:rtl/>
          <w:lang w:bidi="ar-SA"/>
        </w:rPr>
        <w:t>،</w:t>
      </w:r>
      <w:r w:rsidR="00484C39" w:rsidRPr="00F62077">
        <w:rPr>
          <w:rFonts w:hint="cs"/>
          <w:rtl/>
          <w:lang w:bidi="ar-SA"/>
        </w:rPr>
        <w:t xml:space="preserve"> و یا پروانه ساختمانی تحت نظارت خود را در فهرست مشاهده نمی‏کنید، موضوع را در اسرع وقت به مرجع صدور آن اطلاع دهید.</w:t>
      </w:r>
      <w:r w:rsidR="00F62077">
        <w:rPr>
          <w:rFonts w:hint="cs"/>
          <w:rtl/>
          <w:lang w:bidi="ar-SA"/>
        </w:rPr>
        <w:t xml:space="preserve"> </w:t>
      </w:r>
      <w:r w:rsidR="00484C39" w:rsidRPr="00484C39">
        <w:rPr>
          <w:rFonts w:hint="cs"/>
          <w:rtl/>
          <w:lang w:bidi="ar-SA"/>
        </w:rPr>
        <w:t>با</w:t>
      </w:r>
      <w:r w:rsidR="00013693">
        <w:rPr>
          <w:rFonts w:hint="cs"/>
          <w:rtl/>
          <w:lang w:bidi="ar-SA"/>
        </w:rPr>
        <w:t xml:space="preserve"> کلیک کردن</w:t>
      </w:r>
      <w:r w:rsidR="00484C39" w:rsidRPr="00484C39">
        <w:rPr>
          <w:rFonts w:hint="cs"/>
          <w:rtl/>
          <w:lang w:bidi="ar-SA"/>
        </w:rPr>
        <w:t xml:space="preserve"> روی نماد </w:t>
      </w:r>
      <w:r w:rsidR="00013693">
        <w:rPr>
          <w:rFonts w:hint="cs"/>
          <w:rtl/>
          <w:lang w:bidi="ar-SA"/>
        </w:rPr>
        <w:t>«</w:t>
      </w:r>
      <w:r w:rsidR="00484C39" w:rsidRPr="00484C39">
        <w:rPr>
          <w:rFonts w:hint="cs"/>
          <w:rtl/>
          <w:lang w:bidi="ar-SA"/>
        </w:rPr>
        <w:t>مشاهده</w:t>
      </w:r>
      <w:r w:rsidR="00013693">
        <w:rPr>
          <w:rFonts w:hint="cs"/>
          <w:rtl/>
          <w:lang w:bidi="ar-SA"/>
        </w:rPr>
        <w:t>»</w:t>
      </w:r>
      <w:r w:rsidR="00484C39" w:rsidRPr="00484C39">
        <w:rPr>
          <w:rFonts w:hint="cs"/>
          <w:rtl/>
          <w:lang w:bidi="ar-SA"/>
        </w:rPr>
        <w:t xml:space="preserve"> می توانید نسخه نمایشی پروانه مورد نظر را ببینید.</w:t>
      </w:r>
      <w:r w:rsidR="00F62077">
        <w:rPr>
          <w:rFonts w:hint="cs"/>
          <w:rtl/>
          <w:lang w:bidi="ar-SA"/>
        </w:rPr>
        <w:t xml:space="preserve"> </w:t>
      </w:r>
      <w:r w:rsidR="00484C39" w:rsidRPr="001A3753">
        <w:rPr>
          <w:rFonts w:hint="cs"/>
          <w:rtl/>
          <w:lang w:bidi="ar-SA"/>
        </w:rPr>
        <w:t xml:space="preserve">در ستون </w:t>
      </w:r>
      <w:r w:rsidR="00B86812">
        <w:rPr>
          <w:rFonts w:hint="cs"/>
          <w:rtl/>
          <w:lang w:bidi="ar-SA"/>
        </w:rPr>
        <w:t>«</w:t>
      </w:r>
      <w:r w:rsidR="00484C39" w:rsidRPr="001A3753">
        <w:rPr>
          <w:rFonts w:hint="cs"/>
          <w:rtl/>
          <w:lang w:bidi="ar-SA"/>
        </w:rPr>
        <w:t>گزارش</w:t>
      </w:r>
      <w:r w:rsidR="00B86812">
        <w:rPr>
          <w:rFonts w:hint="cs"/>
          <w:rtl/>
          <w:lang w:bidi="ar-SA"/>
        </w:rPr>
        <w:t>»</w:t>
      </w:r>
      <w:r w:rsidR="00484C39" w:rsidRPr="001A3753">
        <w:rPr>
          <w:rFonts w:hint="cs"/>
          <w:rtl/>
          <w:lang w:bidi="ar-SA"/>
        </w:rPr>
        <w:t xml:space="preserve">، نمادی متناسب با </w:t>
      </w:r>
      <w:r w:rsidR="00484C39" w:rsidRPr="001A3753">
        <w:rPr>
          <w:rtl/>
          <w:lang w:bidi="ar-SA"/>
        </w:rPr>
        <w:t>وضع</w:t>
      </w:r>
      <w:r w:rsidR="00484C39" w:rsidRPr="001A3753">
        <w:rPr>
          <w:rFonts w:hint="cs"/>
          <w:rtl/>
          <w:lang w:bidi="ar-SA"/>
        </w:rPr>
        <w:t>ی</w:t>
      </w:r>
      <w:r w:rsidR="00484C39" w:rsidRPr="001A3753">
        <w:rPr>
          <w:rFonts w:hint="eastAsia"/>
          <w:rtl/>
          <w:lang w:bidi="ar-SA"/>
        </w:rPr>
        <w:t>ت</w:t>
      </w:r>
      <w:r w:rsidR="00484C39" w:rsidRPr="001A3753">
        <w:rPr>
          <w:rtl/>
          <w:lang w:bidi="ar-SA"/>
        </w:rPr>
        <w:t xml:space="preserve"> پروانه ساختمان</w:t>
      </w:r>
      <w:r w:rsidR="00484C39" w:rsidRPr="001A3753">
        <w:rPr>
          <w:rFonts w:hint="cs"/>
          <w:rtl/>
          <w:lang w:bidi="ar-SA"/>
        </w:rPr>
        <w:t>ی</w:t>
      </w:r>
      <w:r w:rsidR="00484C39" w:rsidRPr="001A3753">
        <w:rPr>
          <w:rtl/>
          <w:lang w:bidi="ar-SA"/>
        </w:rPr>
        <w:t xml:space="preserve"> و گزارش‏ها</w:t>
      </w:r>
      <w:r w:rsidR="00484C39" w:rsidRPr="001A3753">
        <w:rPr>
          <w:rFonts w:hint="cs"/>
          <w:rtl/>
          <w:lang w:bidi="ar-SA"/>
        </w:rPr>
        <w:t>ی</w:t>
      </w:r>
      <w:r w:rsidR="00484C39" w:rsidRPr="001A3753">
        <w:rPr>
          <w:rtl/>
          <w:lang w:bidi="ar-SA"/>
        </w:rPr>
        <w:t xml:space="preserve"> مرحله‏ا</w:t>
      </w:r>
      <w:r w:rsidR="00484C39" w:rsidRPr="001A3753">
        <w:rPr>
          <w:rFonts w:hint="cs"/>
          <w:rtl/>
          <w:lang w:bidi="ar-SA"/>
        </w:rPr>
        <w:t>ی</w:t>
      </w:r>
      <w:r w:rsidR="00484C39" w:rsidRPr="001A3753">
        <w:rPr>
          <w:rtl/>
          <w:lang w:bidi="ar-SA"/>
        </w:rPr>
        <w:t xml:space="preserve"> آن، </w:t>
      </w:r>
      <w:r w:rsidR="00484C39" w:rsidRPr="001A3753">
        <w:rPr>
          <w:rFonts w:hint="cs"/>
          <w:rtl/>
          <w:lang w:bidi="ar-SA"/>
        </w:rPr>
        <w:t>نمایش داده می‏شود</w:t>
      </w:r>
      <w:r w:rsidR="00F62077">
        <w:rPr>
          <w:rFonts w:hint="cs"/>
          <w:rtl/>
          <w:lang w:bidi="ar-SA"/>
        </w:rPr>
        <w:t xml:space="preserve">. </w:t>
      </w:r>
      <w:r w:rsidR="00484C39" w:rsidRPr="008F4589">
        <w:rPr>
          <w:rFonts w:hint="cs"/>
          <w:rtl/>
          <w:lang w:bidi="ar-SA"/>
        </w:rPr>
        <w:t xml:space="preserve">توصیف هر نماد در بخش راهنمای صفحه </w:t>
      </w:r>
      <w:r w:rsidR="00013693">
        <w:rPr>
          <w:rFonts w:hint="cs"/>
          <w:rtl/>
          <w:lang w:bidi="ar-SA"/>
        </w:rPr>
        <w:t>آورده</w:t>
      </w:r>
      <w:r w:rsidR="00484C39" w:rsidRPr="008F4589">
        <w:rPr>
          <w:rFonts w:hint="cs"/>
          <w:rtl/>
          <w:lang w:bidi="ar-SA"/>
        </w:rPr>
        <w:t xml:space="preserve"> شده است.</w:t>
      </w:r>
      <w:r w:rsidR="00F62077">
        <w:rPr>
          <w:rFonts w:hint="cs"/>
          <w:rtl/>
          <w:lang w:bidi="ar-SA"/>
        </w:rPr>
        <w:t xml:space="preserve"> </w:t>
      </w:r>
      <w:r w:rsidR="00484C39" w:rsidRPr="00484C39">
        <w:rPr>
          <w:rFonts w:hint="cs"/>
          <w:rtl/>
          <w:lang w:bidi="ar-SA"/>
        </w:rPr>
        <w:t>برای نمونه</w:t>
      </w:r>
      <w:r w:rsidR="005D6B19">
        <w:rPr>
          <w:rFonts w:hint="cs"/>
          <w:rtl/>
          <w:lang w:bidi="ar-SA"/>
        </w:rPr>
        <w:t>،</w:t>
      </w:r>
      <w:r w:rsidR="00484C39" w:rsidRPr="00484C39">
        <w:rPr>
          <w:rFonts w:hint="cs"/>
          <w:rtl/>
          <w:lang w:bidi="ar-SA"/>
        </w:rPr>
        <w:t xml:space="preserve"> نماد مشخص شده در تصویر</w:t>
      </w:r>
      <w:r w:rsidR="005D6B19">
        <w:rPr>
          <w:rFonts w:hint="cs"/>
          <w:rtl/>
          <w:lang w:bidi="ar-SA"/>
        </w:rPr>
        <w:t>،</w:t>
      </w:r>
      <w:r w:rsidR="00484C39" w:rsidRPr="00484C39">
        <w:rPr>
          <w:rFonts w:hint="cs"/>
          <w:rtl/>
          <w:lang w:bidi="ar-SA"/>
        </w:rPr>
        <w:t xml:space="preserve"> به معنای فراهم بودن امکان ثبت گزارش ساختمانی است.</w:t>
      </w:r>
    </w:p>
    <w:p w14:paraId="0FD7387A" w14:textId="77777777" w:rsidR="00F62077" w:rsidRDefault="00484C39" w:rsidP="00F62077">
      <w:pPr>
        <w:pStyle w:val="ListParagraph"/>
        <w:rPr>
          <w:rtl/>
          <w:lang w:bidi="ar-SA"/>
        </w:rPr>
      </w:pPr>
      <w:r w:rsidRPr="00484C39">
        <w:rPr>
          <w:rFonts w:hint="cs"/>
          <w:rtl/>
          <w:lang w:bidi="ar-SA"/>
        </w:rPr>
        <w:t>در صورت نیاز به ارا</w:t>
      </w:r>
      <w:r w:rsidR="00B86812">
        <w:rPr>
          <w:rFonts w:hint="cs"/>
          <w:rtl/>
          <w:lang w:bidi="ar-SA"/>
        </w:rPr>
        <w:t>ی</w:t>
      </w:r>
      <w:r w:rsidRPr="00484C39">
        <w:rPr>
          <w:rFonts w:hint="cs"/>
          <w:rtl/>
          <w:lang w:bidi="ar-SA"/>
        </w:rPr>
        <w:t>ه</w:t>
      </w:r>
      <w:r w:rsidR="005D6B19">
        <w:rPr>
          <w:rFonts w:hint="cs"/>
          <w:rtl/>
          <w:lang w:bidi="ar-SA"/>
        </w:rPr>
        <w:t>‌ی</w:t>
      </w:r>
      <w:r w:rsidRPr="00484C39">
        <w:rPr>
          <w:rFonts w:hint="cs"/>
          <w:rtl/>
          <w:lang w:bidi="ar-SA"/>
        </w:rPr>
        <w:t xml:space="preserve"> گزارش تخلف ساختمانی</w:t>
      </w:r>
      <w:r w:rsidR="005D6B19">
        <w:rPr>
          <w:rFonts w:hint="cs"/>
          <w:rtl/>
          <w:lang w:bidi="ar-SA"/>
        </w:rPr>
        <w:t>،</w:t>
      </w:r>
      <w:r w:rsidRPr="00484C39">
        <w:rPr>
          <w:rFonts w:hint="cs"/>
          <w:rtl/>
          <w:lang w:bidi="ar-SA"/>
        </w:rPr>
        <w:t xml:space="preserve"> می‏توانید از طریق نماد مشخص شده در ستون تخلف</w:t>
      </w:r>
      <w:r w:rsidR="005D6B19">
        <w:rPr>
          <w:rFonts w:hint="cs"/>
          <w:rtl/>
          <w:lang w:bidi="ar-SA"/>
        </w:rPr>
        <w:t>،</w:t>
      </w:r>
      <w:r w:rsidRPr="00484C39">
        <w:rPr>
          <w:rFonts w:hint="cs"/>
          <w:rtl/>
          <w:lang w:bidi="ar-SA"/>
        </w:rPr>
        <w:t xml:space="preserve"> اقدام کنید. گزارش‏های ارسال شده به مرجع صدور مجوزساختمانی، از طریق بخش سابقه</w:t>
      </w:r>
      <w:r w:rsidR="005D6B19">
        <w:rPr>
          <w:rFonts w:hint="cs"/>
          <w:rtl/>
          <w:lang w:bidi="ar-SA"/>
        </w:rPr>
        <w:t>،</w:t>
      </w:r>
      <w:r w:rsidRPr="00484C39">
        <w:rPr>
          <w:rFonts w:hint="cs"/>
          <w:rtl/>
          <w:lang w:bidi="ar-SA"/>
        </w:rPr>
        <w:t xml:space="preserve"> قابل دسترس است.</w:t>
      </w:r>
    </w:p>
    <w:p w14:paraId="0A5BEF4E" w14:textId="77777777" w:rsidR="00F62077" w:rsidRDefault="00F62077" w:rsidP="00F62077">
      <w:pPr>
        <w:pStyle w:val="ListParagraph"/>
        <w:rPr>
          <w:rtl/>
          <w:lang w:bidi="ar-SA"/>
        </w:rPr>
      </w:pPr>
    </w:p>
    <w:p w14:paraId="1E4A2BA3" w14:textId="31AC8914" w:rsidR="00484C39" w:rsidRPr="00F62077" w:rsidRDefault="00484C39" w:rsidP="00F62077">
      <w:pPr>
        <w:rPr>
          <w:rtl/>
          <w:lang w:bidi="ar-SA"/>
        </w:rPr>
      </w:pPr>
    </w:p>
    <w:sectPr w:rsidR="00484C39" w:rsidRPr="00F62077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10ED2" w14:textId="77777777" w:rsidR="003571FD" w:rsidRDefault="003571FD" w:rsidP="00B86E71">
      <w:r>
        <w:separator/>
      </w:r>
    </w:p>
  </w:endnote>
  <w:endnote w:type="continuationSeparator" w:id="0">
    <w:p w14:paraId="7D2F431F" w14:textId="77777777" w:rsidR="003571FD" w:rsidRDefault="003571FD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20F5CF12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F62077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22AB9864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560592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6B53C" w14:textId="77777777" w:rsidR="003571FD" w:rsidRDefault="003571FD" w:rsidP="00B86E71">
      <w:r>
        <w:separator/>
      </w:r>
    </w:p>
  </w:footnote>
  <w:footnote w:type="continuationSeparator" w:id="0">
    <w:p w14:paraId="3649A274" w14:textId="77777777" w:rsidR="003571FD" w:rsidRDefault="003571FD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6962547"/>
    <w:multiLevelType w:val="hybridMultilevel"/>
    <w:tmpl w:val="E0220CD4"/>
    <w:lvl w:ilvl="0" w:tplc="0CFEDF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6904467">
    <w:abstractNumId w:val="6"/>
  </w:num>
  <w:num w:numId="2" w16cid:durableId="1623533843">
    <w:abstractNumId w:val="2"/>
  </w:num>
  <w:num w:numId="3" w16cid:durableId="2172135">
    <w:abstractNumId w:val="12"/>
  </w:num>
  <w:num w:numId="4" w16cid:durableId="397633965">
    <w:abstractNumId w:val="17"/>
  </w:num>
  <w:num w:numId="5" w16cid:durableId="971256419">
    <w:abstractNumId w:val="16"/>
  </w:num>
  <w:num w:numId="6" w16cid:durableId="1316951989">
    <w:abstractNumId w:val="8"/>
  </w:num>
  <w:num w:numId="7" w16cid:durableId="1555852770">
    <w:abstractNumId w:val="18"/>
  </w:num>
  <w:num w:numId="8" w16cid:durableId="603079199">
    <w:abstractNumId w:val="1"/>
  </w:num>
  <w:num w:numId="9" w16cid:durableId="45494394">
    <w:abstractNumId w:val="5"/>
  </w:num>
  <w:num w:numId="10" w16cid:durableId="1547060375">
    <w:abstractNumId w:val="9"/>
  </w:num>
  <w:num w:numId="11" w16cid:durableId="1023752539">
    <w:abstractNumId w:val="10"/>
  </w:num>
  <w:num w:numId="12" w16cid:durableId="804472977">
    <w:abstractNumId w:val="4"/>
  </w:num>
  <w:num w:numId="13" w16cid:durableId="231014969">
    <w:abstractNumId w:val="14"/>
  </w:num>
  <w:num w:numId="14" w16cid:durableId="656109208">
    <w:abstractNumId w:val="7"/>
  </w:num>
  <w:num w:numId="15" w16cid:durableId="1576817756">
    <w:abstractNumId w:val="15"/>
  </w:num>
  <w:num w:numId="16" w16cid:durableId="1194460083">
    <w:abstractNumId w:val="3"/>
  </w:num>
  <w:num w:numId="17" w16cid:durableId="1050425154">
    <w:abstractNumId w:val="0"/>
  </w:num>
  <w:num w:numId="18" w16cid:durableId="1864172451">
    <w:abstractNumId w:val="13"/>
  </w:num>
  <w:num w:numId="19" w16cid:durableId="398675424">
    <w:abstractNumId w:val="20"/>
  </w:num>
  <w:num w:numId="20" w16cid:durableId="1486973307">
    <w:abstractNumId w:val="11"/>
  </w:num>
  <w:num w:numId="21" w16cid:durableId="899898633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83E"/>
    <w:rsid w:val="00001926"/>
    <w:rsid w:val="00001933"/>
    <w:rsid w:val="00003F24"/>
    <w:rsid w:val="00003FFD"/>
    <w:rsid w:val="00004697"/>
    <w:rsid w:val="00006084"/>
    <w:rsid w:val="00012FF5"/>
    <w:rsid w:val="00013693"/>
    <w:rsid w:val="00017DBD"/>
    <w:rsid w:val="0002074C"/>
    <w:rsid w:val="00021CB8"/>
    <w:rsid w:val="00022AC7"/>
    <w:rsid w:val="00022D64"/>
    <w:rsid w:val="000235B6"/>
    <w:rsid w:val="000238DB"/>
    <w:rsid w:val="00024542"/>
    <w:rsid w:val="000279E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6783D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100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3753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1FD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0F66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4C39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C7F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059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6B19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23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175F7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554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3AF0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4589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47BE"/>
    <w:rsid w:val="009A5485"/>
    <w:rsid w:val="009B0A3A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5E84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28D7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812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0F26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C4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54BC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44B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17E07"/>
    <w:rsid w:val="00D20BFE"/>
    <w:rsid w:val="00D20D6C"/>
    <w:rsid w:val="00D20D8D"/>
    <w:rsid w:val="00D21C02"/>
    <w:rsid w:val="00D220E8"/>
    <w:rsid w:val="00D22CB0"/>
    <w:rsid w:val="00D22CC1"/>
    <w:rsid w:val="00D237B1"/>
    <w:rsid w:val="00D246B7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134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48E9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A28"/>
    <w:rsid w:val="00E82F03"/>
    <w:rsid w:val="00E8327C"/>
    <w:rsid w:val="00E83949"/>
    <w:rsid w:val="00E85E1F"/>
    <w:rsid w:val="00E90B26"/>
    <w:rsid w:val="00E90D91"/>
    <w:rsid w:val="00E92074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077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C39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16</cp:revision>
  <cp:lastPrinted>2013-02-27T09:55:00Z</cp:lastPrinted>
  <dcterms:created xsi:type="dcterms:W3CDTF">2021-10-04T11:08:00Z</dcterms:created>
  <dcterms:modified xsi:type="dcterms:W3CDTF">2025-11-10T08:25:00Z</dcterms:modified>
</cp:coreProperties>
</file>