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D148" w14:textId="150466E3" w:rsidR="00546FE7" w:rsidRPr="00ED04CD" w:rsidRDefault="00546FE7" w:rsidP="00546FE7">
      <w:pPr>
        <w:jc w:val="left"/>
        <w:rPr>
          <w:rFonts w:cs="B Nazanin"/>
          <w:sz w:val="32"/>
          <w:lang w:bidi="ar-SA"/>
        </w:rPr>
      </w:pPr>
      <w:r w:rsidRPr="00ED04CD">
        <w:rPr>
          <w:rFonts w:cs="B Nazanin" w:hint="cs"/>
          <w:sz w:val="32"/>
          <w:rtl/>
          <w:lang w:bidi="ar-SA"/>
        </w:rPr>
        <w:t>بخش اول</w:t>
      </w:r>
      <w:r w:rsidR="00FC332A" w:rsidRPr="00ED04CD">
        <w:rPr>
          <w:rFonts w:cs="B Nazanin" w:hint="cs"/>
          <w:sz w:val="32"/>
          <w:rtl/>
        </w:rPr>
        <w:t xml:space="preserve">، </w:t>
      </w:r>
      <w:r w:rsidRPr="00ED04CD">
        <w:rPr>
          <w:rFonts w:cs="B Nazanin" w:hint="cs"/>
          <w:sz w:val="32"/>
          <w:rtl/>
          <w:lang w:bidi="ar-SA"/>
        </w:rPr>
        <w:t>مقدمه</w:t>
      </w:r>
      <w:r w:rsidR="00FC332A" w:rsidRPr="00ED04CD">
        <w:rPr>
          <w:rFonts w:cs="B Nazanin" w:hint="cs"/>
          <w:sz w:val="32"/>
          <w:rtl/>
          <w:lang w:bidi="ar-SA"/>
        </w:rPr>
        <w:t xml:space="preserve">: </w:t>
      </w:r>
    </w:p>
    <w:p w14:paraId="497B8C63" w14:textId="64EBDA2B" w:rsidR="00437E39" w:rsidRPr="00ED04CD" w:rsidRDefault="00546FE7" w:rsidP="00FC332A">
      <w:pPr>
        <w:rPr>
          <w:rFonts w:cs="B Nazanin"/>
          <w:i w:val="0"/>
          <w:iCs/>
          <w:sz w:val="32"/>
        </w:rPr>
      </w:pPr>
      <w:r w:rsidRPr="00ED04CD">
        <w:rPr>
          <w:rFonts w:cs="B Nazanin" w:hint="cs"/>
          <w:sz w:val="32"/>
          <w:rtl/>
        </w:rPr>
        <w:t>سامانه</w:t>
      </w:r>
      <w:r w:rsidR="008D1D56" w:rsidRPr="00ED04CD">
        <w:rPr>
          <w:rFonts w:cs="B Nazanin" w:hint="cs"/>
          <w:sz w:val="32"/>
          <w:rtl/>
        </w:rPr>
        <w:t>‌‌ی</w:t>
      </w:r>
      <w:r w:rsidRPr="00ED04CD">
        <w:rPr>
          <w:rFonts w:cs="B Nazanin" w:hint="cs"/>
          <w:sz w:val="32"/>
          <w:rtl/>
        </w:rPr>
        <w:t xml:space="preserve"> یکپارچه</w:t>
      </w:r>
      <w:r w:rsidR="008D1D56" w:rsidRPr="00ED04CD">
        <w:rPr>
          <w:rFonts w:cs="B Nazanin" w:hint="cs"/>
          <w:sz w:val="32"/>
          <w:rtl/>
        </w:rPr>
        <w:t xml:space="preserve">‌ی </w:t>
      </w:r>
      <w:r w:rsidRPr="00ED04CD">
        <w:rPr>
          <w:rFonts w:cs="B Nazanin" w:hint="cs"/>
          <w:sz w:val="32"/>
          <w:rtl/>
        </w:rPr>
        <w:t>مدیریت املاک (سیماک)، به عنوان زیرساخت دانش‌بنیانِ استقرارِ دولت الکترونیکی فراگیر در حوزه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اماکن و املاک کشور با محوریت شناسن</w:t>
      </w:r>
      <w:r w:rsidR="008D1D56" w:rsidRPr="00ED04CD">
        <w:rPr>
          <w:rFonts w:cs="B Nazanin" w:hint="cs"/>
          <w:sz w:val="32"/>
          <w:rtl/>
        </w:rPr>
        <w:t>امه‌ی</w:t>
      </w:r>
      <w:r w:rsidRPr="00ED04CD">
        <w:rPr>
          <w:rFonts w:cs="B Nazanin" w:hint="cs"/>
          <w:sz w:val="32"/>
          <w:rtl/>
        </w:rPr>
        <w:t xml:space="preserve"> واحد ملک، به دستگاه‌های بهره‌بردار</w:t>
      </w:r>
      <w:r w:rsidRPr="00ED04CD">
        <w:rPr>
          <w:rFonts w:cs="B Nazanin"/>
          <w:sz w:val="32"/>
        </w:rPr>
        <w:t xml:space="preserve"> </w:t>
      </w:r>
      <w:r w:rsidRPr="00ED04CD">
        <w:rPr>
          <w:rFonts w:cs="B Nazanin" w:hint="cs"/>
          <w:sz w:val="32"/>
          <w:rtl/>
        </w:rPr>
        <w:t>این امکان را می‌دهد تا خدمات خود را در حوزه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املاک بر روی پرونده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(الکترونیکی)</w:t>
      </w:r>
      <w:r w:rsidRPr="00ED04CD">
        <w:rPr>
          <w:rFonts w:cs="B Nazanin"/>
          <w:sz w:val="32"/>
        </w:rPr>
        <w:t xml:space="preserve"> </w:t>
      </w:r>
      <w:r w:rsidRPr="00ED04CD">
        <w:rPr>
          <w:rFonts w:cs="B Nazanin" w:hint="cs"/>
          <w:sz w:val="32"/>
          <w:rtl/>
        </w:rPr>
        <w:t>یکتا، به مردم ارائه دهند.</w:t>
      </w:r>
    </w:p>
    <w:p w14:paraId="48341E13" w14:textId="68D12A31" w:rsidR="003C7136" w:rsidRPr="00ED04CD" w:rsidRDefault="00546FE7" w:rsidP="00437E39">
      <w:pPr>
        <w:rPr>
          <w:rFonts w:cs="B Nazanin"/>
          <w:sz w:val="32"/>
          <w:rtl/>
        </w:rPr>
      </w:pPr>
      <w:r w:rsidRPr="00ED04CD">
        <w:rPr>
          <w:rFonts w:cs="B Nazanin" w:hint="cs"/>
          <w:sz w:val="32"/>
          <w:rtl/>
        </w:rPr>
        <w:t xml:space="preserve"> شناسنامه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واحد ملک بر اساس نقشه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>‌ محدوده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عرصه</w:t>
      </w:r>
      <w:r w:rsidR="008D1D56" w:rsidRPr="00ED04CD">
        <w:rPr>
          <w:rFonts w:cs="B Nazanin" w:hint="cs"/>
          <w:sz w:val="32"/>
          <w:rtl/>
        </w:rPr>
        <w:t xml:space="preserve">‌ی </w:t>
      </w:r>
      <w:r w:rsidRPr="00ED04CD">
        <w:rPr>
          <w:rFonts w:cs="B Nazanin" w:hint="cs"/>
          <w:sz w:val="32"/>
          <w:rtl/>
        </w:rPr>
        <w:t>ملک که توسط نقشه‌بردار تهیه و ارا</w:t>
      </w:r>
      <w:r w:rsidR="008D1D56" w:rsidRPr="00ED04CD">
        <w:rPr>
          <w:rFonts w:cs="B Nazanin" w:hint="cs"/>
          <w:sz w:val="32"/>
          <w:rtl/>
        </w:rPr>
        <w:t>ی</w:t>
      </w:r>
      <w:r w:rsidRPr="00ED04CD">
        <w:rPr>
          <w:rFonts w:cs="B Nazanin" w:hint="cs"/>
          <w:sz w:val="32"/>
          <w:rtl/>
        </w:rPr>
        <w:t>ه شده است</w:t>
      </w:r>
      <w:r w:rsidR="00437E39" w:rsidRPr="00ED04CD">
        <w:rPr>
          <w:rFonts w:cs="B Nazanin" w:hint="cs"/>
          <w:sz w:val="32"/>
          <w:rtl/>
        </w:rPr>
        <w:t>،</w:t>
      </w:r>
      <w:r w:rsidRPr="00ED04CD">
        <w:rPr>
          <w:rFonts w:cs="B Nazanin" w:hint="cs"/>
          <w:sz w:val="32"/>
          <w:rtl/>
        </w:rPr>
        <w:t xml:space="preserve"> ایجاد می‌شود.هنگام ایجاد شناسنامه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واحد ملک، برای حصول اطمینان از یکتا بودنِ شناسنامه‌ی ایجادی، از مشخصات مختلف ملک</w:t>
      </w:r>
      <w:r w:rsidR="00167BE5" w:rsidRPr="00ED04CD">
        <w:rPr>
          <w:rFonts w:cs="B Nazanin" w:hint="cs"/>
          <w:sz w:val="32"/>
          <w:rtl/>
        </w:rPr>
        <w:t>،</w:t>
      </w:r>
      <w:r w:rsidRPr="00ED04CD">
        <w:rPr>
          <w:rFonts w:cs="B Nazanin" w:hint="cs"/>
          <w:sz w:val="32"/>
          <w:rtl/>
        </w:rPr>
        <w:t xml:space="preserve"> استفاده می‌شود. یکی از مهم</w:t>
      </w:r>
      <w:r w:rsidR="003C7136" w:rsidRPr="00ED04CD">
        <w:rPr>
          <w:rFonts w:cs="B Nazanin" w:hint="cs"/>
          <w:sz w:val="32"/>
          <w:rtl/>
        </w:rPr>
        <w:t>‌</w:t>
      </w:r>
      <w:r w:rsidRPr="00ED04CD">
        <w:rPr>
          <w:rFonts w:cs="B Nazanin" w:hint="cs"/>
          <w:sz w:val="32"/>
          <w:rtl/>
        </w:rPr>
        <w:t xml:space="preserve">ترین مشخصه‌های تعیین‌کننده‌ی یکتایی ملک، موقعیت و نقشه‌ </w:t>
      </w:r>
      <w:r w:rsidR="00E32461" w:rsidRPr="00ED04CD">
        <w:rPr>
          <w:rFonts w:cs="B Nazanin" w:hint="cs"/>
          <w:sz w:val="32"/>
          <w:rtl/>
        </w:rPr>
        <w:t>ملک</w:t>
      </w:r>
      <w:r w:rsidRPr="00ED04CD">
        <w:rPr>
          <w:rFonts w:cs="B Nazanin" w:hint="cs"/>
          <w:sz w:val="32"/>
          <w:rtl/>
        </w:rPr>
        <w:t xml:space="preserve"> است. ب</w:t>
      </w:r>
      <w:r w:rsidR="008D1D56" w:rsidRPr="00ED04CD">
        <w:rPr>
          <w:rFonts w:cs="B Nazanin" w:hint="cs"/>
          <w:sz w:val="32"/>
          <w:rtl/>
        </w:rPr>
        <w:t xml:space="preserve">ر </w:t>
      </w:r>
      <w:r w:rsidRPr="00ED04CD">
        <w:rPr>
          <w:rFonts w:cs="B Nazanin" w:hint="cs"/>
          <w:sz w:val="32"/>
          <w:rtl/>
        </w:rPr>
        <w:t>همین اساس درج نقشه‌ای که در آن موقعیت، شکل و ابعاد ملک مشخص شده باشد برای ایجاد شناسنامه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واحد ملک در سیماک ضروری است.</w:t>
      </w:r>
    </w:p>
    <w:p w14:paraId="504C4EDA" w14:textId="77777777" w:rsidR="003C7136" w:rsidRPr="00ED04CD" w:rsidRDefault="003C7136" w:rsidP="003C7136">
      <w:pPr>
        <w:rPr>
          <w:rFonts w:cs="B Nazanin"/>
          <w:sz w:val="32"/>
          <w:rtl/>
        </w:rPr>
      </w:pPr>
    </w:p>
    <w:p w14:paraId="50533440" w14:textId="77777777" w:rsidR="003C7136" w:rsidRPr="00ED04CD" w:rsidRDefault="003C7136" w:rsidP="003C7136">
      <w:pPr>
        <w:rPr>
          <w:rFonts w:cs="B Nazanin"/>
          <w:sz w:val="32"/>
          <w:rtl/>
        </w:rPr>
      </w:pPr>
    </w:p>
    <w:p w14:paraId="700E5097" w14:textId="6D8BF80D" w:rsidR="00546FE7" w:rsidRPr="00ED04CD" w:rsidRDefault="00546FE7" w:rsidP="003C7136">
      <w:pPr>
        <w:rPr>
          <w:rFonts w:cs="B Nazanin"/>
          <w:sz w:val="32"/>
          <w:rtl/>
        </w:rPr>
      </w:pPr>
      <w:r w:rsidRPr="00ED04CD">
        <w:rPr>
          <w:rFonts w:cs="B Nazanin" w:hint="cs"/>
          <w:sz w:val="32"/>
          <w:rtl/>
          <w:lang w:bidi="ar-SA"/>
        </w:rPr>
        <w:t>بخش دوم</w:t>
      </w:r>
      <w:r w:rsidR="00FC332A" w:rsidRPr="00ED04CD">
        <w:rPr>
          <w:rFonts w:cs="B Nazanin" w:hint="cs"/>
          <w:sz w:val="32"/>
          <w:rtl/>
          <w:lang w:bidi="ar-SA"/>
        </w:rPr>
        <w:t>،</w:t>
      </w:r>
      <w:r w:rsidRPr="00ED04CD">
        <w:rPr>
          <w:rFonts w:cs="B Nazanin" w:hint="cs"/>
          <w:sz w:val="32"/>
          <w:rtl/>
          <w:lang w:bidi="ar-SA"/>
        </w:rPr>
        <w:t xml:space="preserve"> پیش نیا</w:t>
      </w:r>
      <w:r w:rsidR="003C7136" w:rsidRPr="00ED04CD">
        <w:rPr>
          <w:rFonts w:cs="B Nazanin" w:hint="cs"/>
          <w:sz w:val="32"/>
          <w:rtl/>
          <w:lang w:bidi="ar-SA"/>
        </w:rPr>
        <w:t>ز</w:t>
      </w:r>
      <w:r w:rsidRPr="00ED04CD">
        <w:rPr>
          <w:rFonts w:cs="B Nazanin" w:hint="cs"/>
          <w:sz w:val="32"/>
          <w:rtl/>
          <w:lang w:bidi="ar-SA"/>
        </w:rPr>
        <w:t>ها</w:t>
      </w:r>
      <w:r w:rsidR="00FC332A" w:rsidRPr="00ED04CD">
        <w:rPr>
          <w:rFonts w:cs="B Nazanin" w:hint="cs"/>
          <w:sz w:val="32"/>
          <w:rtl/>
          <w:lang w:bidi="ar-SA"/>
        </w:rPr>
        <w:t>:</w:t>
      </w:r>
    </w:p>
    <w:p w14:paraId="41DD00F9" w14:textId="2B55F7D0" w:rsidR="003C7136" w:rsidRPr="00ED04CD" w:rsidRDefault="00546FE7" w:rsidP="00437E39">
      <w:pPr>
        <w:rPr>
          <w:rFonts w:cs="B Nazanin"/>
          <w:sz w:val="32"/>
          <w:rtl/>
        </w:rPr>
      </w:pPr>
      <w:r w:rsidRPr="00ED04CD">
        <w:rPr>
          <w:rFonts w:cs="B Nazanin" w:hint="cs"/>
          <w:sz w:val="32"/>
          <w:rtl/>
        </w:rPr>
        <w:t>سامانه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دانش بنیان یکپارچه</w:t>
      </w:r>
      <w:r w:rsidR="008D1D5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مدیریت املاک، یک نرم افزار تحت وب است و برای استفاده از </w:t>
      </w:r>
      <w:r w:rsidR="00E32461" w:rsidRPr="00ED04CD">
        <w:rPr>
          <w:rFonts w:cs="B Nazanin" w:hint="cs"/>
          <w:sz w:val="32"/>
          <w:rtl/>
        </w:rPr>
        <w:t>سامانه‌ی دانش بنیان یکپارچه‌ی مدیریت املاک</w:t>
      </w:r>
      <w:r w:rsidRPr="00ED04CD">
        <w:rPr>
          <w:rFonts w:cs="B Nazanin" w:hint="cs"/>
          <w:sz w:val="32"/>
          <w:rtl/>
        </w:rPr>
        <w:t xml:space="preserve"> می‌توانیم از انواع مرورگر</w:t>
      </w:r>
      <w:r w:rsidR="00FC332A" w:rsidRPr="00ED04CD">
        <w:rPr>
          <w:rFonts w:cs="B Nazanin" w:hint="cs"/>
          <w:sz w:val="32"/>
          <w:rtl/>
        </w:rPr>
        <w:t>‌</w:t>
      </w:r>
      <w:r w:rsidRPr="00ED04CD">
        <w:rPr>
          <w:rFonts w:cs="B Nazanin" w:hint="cs"/>
          <w:sz w:val="32"/>
          <w:rtl/>
        </w:rPr>
        <w:t>های اینترنتی و طیف گسترده</w:t>
      </w:r>
      <w:r w:rsidR="00FC332A" w:rsidRPr="00ED04CD">
        <w:rPr>
          <w:rFonts w:cs="B Nazanin" w:hint="cs"/>
          <w:sz w:val="32"/>
          <w:rtl/>
        </w:rPr>
        <w:t>‌</w:t>
      </w:r>
      <w:r w:rsidRPr="00ED04CD">
        <w:rPr>
          <w:rFonts w:cs="B Nazanin" w:hint="cs"/>
          <w:sz w:val="32"/>
          <w:rtl/>
        </w:rPr>
        <w:t xml:space="preserve">ای از سخت افزارها </w:t>
      </w:r>
      <w:r w:rsidR="003C7136" w:rsidRPr="00ED04CD">
        <w:rPr>
          <w:rFonts w:cs="B Nazanin" w:hint="cs"/>
          <w:sz w:val="32"/>
          <w:rtl/>
        </w:rPr>
        <w:t>مانند</w:t>
      </w:r>
      <w:r w:rsidRPr="00ED04CD">
        <w:rPr>
          <w:rFonts w:cs="B Nazanin" w:hint="cs"/>
          <w:sz w:val="32"/>
          <w:rtl/>
        </w:rPr>
        <w:t xml:space="preserve"> رایانه</w:t>
      </w:r>
      <w:r w:rsidR="00437E39" w:rsidRPr="00ED04CD">
        <w:rPr>
          <w:rFonts w:cs="B Nazanin" w:hint="cs"/>
          <w:sz w:val="32"/>
          <w:rtl/>
        </w:rPr>
        <w:t>‌</w:t>
      </w:r>
      <w:r w:rsidR="003C7136" w:rsidRPr="00ED04CD">
        <w:rPr>
          <w:rFonts w:cs="B Nazanin" w:hint="cs"/>
          <w:sz w:val="32"/>
          <w:rtl/>
        </w:rPr>
        <w:t>‌ی</w:t>
      </w:r>
      <w:r w:rsidRPr="00ED04CD">
        <w:rPr>
          <w:rFonts w:cs="B Nazanin" w:hint="cs"/>
          <w:sz w:val="32"/>
          <w:rtl/>
        </w:rPr>
        <w:t xml:space="preserve"> رومیزی، نوت بوک، تبلت </w:t>
      </w:r>
      <w:r w:rsidR="003C7136" w:rsidRPr="00ED04CD">
        <w:rPr>
          <w:rFonts w:cs="B Nazanin" w:hint="cs"/>
          <w:sz w:val="32"/>
          <w:rtl/>
        </w:rPr>
        <w:t xml:space="preserve">و </w:t>
      </w:r>
      <w:r w:rsidRPr="00ED04CD">
        <w:rPr>
          <w:rFonts w:cs="B Nazanin" w:hint="cs"/>
          <w:sz w:val="32"/>
          <w:rtl/>
        </w:rPr>
        <w:t>گوشی هوشمند استفاده کنیم.</w:t>
      </w:r>
    </w:p>
    <w:p w14:paraId="226BAAB9" w14:textId="703F278B" w:rsidR="00546FE7" w:rsidRPr="00ED04CD" w:rsidRDefault="00546FE7" w:rsidP="003C7136">
      <w:pPr>
        <w:rPr>
          <w:rFonts w:cs="B Nazanin"/>
          <w:sz w:val="32"/>
        </w:rPr>
      </w:pPr>
      <w:r w:rsidRPr="00ED04CD">
        <w:rPr>
          <w:rFonts w:cs="B Nazanin" w:hint="cs"/>
          <w:sz w:val="32"/>
          <w:rtl/>
        </w:rPr>
        <w:t>امکانات مورد نیاز برای کار با سیماک، عبارتند از</w:t>
      </w:r>
      <w:r w:rsidR="003C7136" w:rsidRPr="00ED04CD">
        <w:rPr>
          <w:rFonts w:cs="B Nazanin" w:hint="cs"/>
          <w:sz w:val="32"/>
          <w:rtl/>
        </w:rPr>
        <w:t>:</w:t>
      </w:r>
      <w:r w:rsidRPr="00ED04CD">
        <w:rPr>
          <w:rFonts w:cs="B Nazanin" w:hint="cs"/>
          <w:sz w:val="32"/>
          <w:rtl/>
        </w:rPr>
        <w:t xml:space="preserve"> </w:t>
      </w:r>
    </w:p>
    <w:p w14:paraId="178132E2" w14:textId="77777777" w:rsidR="00546FE7" w:rsidRPr="00ED04CD" w:rsidRDefault="00546FE7" w:rsidP="00546FE7">
      <w:pPr>
        <w:pStyle w:val="ListParagraph"/>
        <w:numPr>
          <w:ilvl w:val="0"/>
          <w:numId w:val="1"/>
        </w:numPr>
        <w:rPr>
          <w:rFonts w:cs="B Nazanin"/>
          <w:sz w:val="32"/>
          <w:szCs w:val="32"/>
        </w:rPr>
      </w:pPr>
      <w:r w:rsidRPr="00ED04CD">
        <w:rPr>
          <w:rFonts w:cs="B Nazanin" w:hint="cs"/>
          <w:sz w:val="32"/>
          <w:szCs w:val="32"/>
          <w:rtl/>
        </w:rPr>
        <w:t>یک دستگاه رایانه</w:t>
      </w:r>
    </w:p>
    <w:p w14:paraId="5289BA01" w14:textId="77777777" w:rsidR="00546FE7" w:rsidRPr="00ED04CD" w:rsidRDefault="00546FE7" w:rsidP="00546FE7">
      <w:pPr>
        <w:pStyle w:val="ListParagraph"/>
        <w:numPr>
          <w:ilvl w:val="0"/>
          <w:numId w:val="1"/>
        </w:numPr>
        <w:rPr>
          <w:rFonts w:cs="B Nazanin"/>
          <w:sz w:val="32"/>
          <w:szCs w:val="32"/>
        </w:rPr>
      </w:pPr>
      <w:r w:rsidRPr="00ED04CD">
        <w:rPr>
          <w:rFonts w:cs="B Nazanin" w:hint="cs"/>
          <w:sz w:val="32"/>
          <w:szCs w:val="32"/>
          <w:rtl/>
        </w:rPr>
        <w:t>ارتباط با اینترنت با سرعتی حدود  256 کیلوبیت در ثانیه به ازای هر کاربر</w:t>
      </w:r>
    </w:p>
    <w:p w14:paraId="321E5711" w14:textId="66711E3B" w:rsidR="00D43F9D" w:rsidRPr="00ED04CD" w:rsidRDefault="00546FE7" w:rsidP="00ED04CD">
      <w:pPr>
        <w:pStyle w:val="ListParagraph"/>
        <w:numPr>
          <w:ilvl w:val="0"/>
          <w:numId w:val="1"/>
        </w:numPr>
        <w:rPr>
          <w:rFonts w:cs="B Nazanin"/>
          <w:sz w:val="32"/>
          <w:szCs w:val="32"/>
        </w:rPr>
      </w:pPr>
      <w:r w:rsidRPr="00ED04CD">
        <w:rPr>
          <w:rFonts w:cs="B Nazanin" w:hint="eastAsia"/>
          <w:sz w:val="32"/>
          <w:szCs w:val="32"/>
          <w:rtl/>
        </w:rPr>
        <w:t>مرورگر</w:t>
      </w:r>
      <w:r w:rsidRPr="00ED04CD">
        <w:rPr>
          <w:rFonts w:cs="B Nazanin"/>
          <w:sz w:val="32"/>
          <w:szCs w:val="32"/>
          <w:rtl/>
        </w:rPr>
        <w:t xml:space="preserve"> </w:t>
      </w:r>
      <w:r w:rsidRPr="00ED04CD">
        <w:rPr>
          <w:rFonts w:cs="B Nazanin" w:hint="eastAsia"/>
          <w:sz w:val="32"/>
          <w:szCs w:val="32"/>
          <w:rtl/>
        </w:rPr>
        <w:t>ا</w:t>
      </w:r>
      <w:r w:rsidRPr="00ED04CD">
        <w:rPr>
          <w:rFonts w:cs="B Nazanin" w:hint="cs"/>
          <w:sz w:val="32"/>
          <w:szCs w:val="32"/>
          <w:rtl/>
        </w:rPr>
        <w:t>ی</w:t>
      </w:r>
      <w:r w:rsidRPr="00ED04CD">
        <w:rPr>
          <w:rFonts w:cs="B Nazanin" w:hint="eastAsia"/>
          <w:sz w:val="32"/>
          <w:szCs w:val="32"/>
          <w:rtl/>
        </w:rPr>
        <w:t>نترنت</w:t>
      </w:r>
      <w:r w:rsidRPr="00ED04CD">
        <w:rPr>
          <w:rFonts w:cs="B Nazanin" w:hint="cs"/>
          <w:sz w:val="32"/>
          <w:szCs w:val="32"/>
          <w:rtl/>
        </w:rPr>
        <w:t>ی</w:t>
      </w:r>
    </w:p>
    <w:p w14:paraId="1F1A6860" w14:textId="5FD020C2" w:rsidR="00546FE7" w:rsidRPr="00ED04CD" w:rsidRDefault="00546FE7" w:rsidP="00855F08">
      <w:pPr>
        <w:rPr>
          <w:rFonts w:cs="B Nazanin"/>
          <w:sz w:val="32"/>
        </w:rPr>
      </w:pPr>
    </w:p>
    <w:p w14:paraId="0A53A5C1" w14:textId="77777777" w:rsidR="00C91689" w:rsidRPr="00ED04CD" w:rsidRDefault="00C91689">
      <w:pPr>
        <w:rPr>
          <w:rFonts w:cs="B Nazanin"/>
          <w:sz w:val="32"/>
        </w:rPr>
      </w:pPr>
    </w:p>
    <w:sectPr w:rsidR="00C91689" w:rsidRPr="00ED04CD" w:rsidSect="00AD1B06">
      <w:pgSz w:w="11906" w:h="16838" w:code="9"/>
      <w:pgMar w:top="1440" w:right="851" w:bottom="1440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199224">
    <w:abstractNumId w:val="1"/>
  </w:num>
  <w:num w:numId="2" w16cid:durableId="19866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034697"/>
    <w:rsid w:val="00060A8D"/>
    <w:rsid w:val="00167BE5"/>
    <w:rsid w:val="003C7136"/>
    <w:rsid w:val="00437E39"/>
    <w:rsid w:val="00546FE7"/>
    <w:rsid w:val="00722EAF"/>
    <w:rsid w:val="007B5477"/>
    <w:rsid w:val="00816FCD"/>
    <w:rsid w:val="00855F08"/>
    <w:rsid w:val="008D1D56"/>
    <w:rsid w:val="00AD1B06"/>
    <w:rsid w:val="00C91689"/>
    <w:rsid w:val="00D43F9D"/>
    <w:rsid w:val="00E32461"/>
    <w:rsid w:val="00ED04CD"/>
    <w:rsid w:val="00FC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E7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9</cp:revision>
  <dcterms:created xsi:type="dcterms:W3CDTF">2024-07-29T07:50:00Z</dcterms:created>
  <dcterms:modified xsi:type="dcterms:W3CDTF">2025-11-10T10:25:00Z</dcterms:modified>
</cp:coreProperties>
</file>