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A976" w14:textId="77777777" w:rsidR="00281D89" w:rsidRDefault="00281D89">
      <w:pPr>
        <w:pStyle w:val="Title"/>
        <w:jc w:val="center"/>
        <w:rPr>
          <w:rFonts w:ascii="Montserrat" w:eastAsia="Montserrat" w:hAnsi="Montserrat" w:cs="Montserrat"/>
          <w:b/>
          <w:sz w:val="32"/>
          <w:szCs w:val="32"/>
          <w:u w:val="single"/>
        </w:rPr>
      </w:pPr>
    </w:p>
    <w:p w14:paraId="4D232535" w14:textId="4E1E129B" w:rsidR="0058361C" w:rsidRPr="00281D89" w:rsidRDefault="00B30F9A">
      <w:pPr>
        <w:pStyle w:val="Title"/>
        <w:jc w:val="center"/>
        <w:rPr>
          <w:rFonts w:ascii="Montserrat" w:eastAsia="Montserrat" w:hAnsi="Montserrat" w:cs="Montserrat"/>
          <w:b/>
          <w:color w:val="365F91" w:themeColor="accent1" w:themeShade="BF"/>
          <w:sz w:val="34"/>
          <w:szCs w:val="34"/>
          <w:u w:val="single"/>
        </w:rPr>
      </w:pPr>
      <w:r w:rsidRPr="00281D89">
        <w:rPr>
          <w:rFonts w:ascii="Montserrat" w:eastAsia="Montserrat" w:hAnsi="Montserrat" w:cs="Montserrat"/>
          <w:b/>
          <w:color w:val="365F91" w:themeColor="accent1" w:themeShade="BF"/>
          <w:sz w:val="34"/>
          <w:szCs w:val="34"/>
          <w:u w:val="single"/>
        </w:rPr>
        <w:t>Capstone Project Submission</w:t>
      </w:r>
    </w:p>
    <w:p w14:paraId="4D232536" w14:textId="77777777" w:rsidR="0058361C" w:rsidRPr="00D00DE7" w:rsidRDefault="0058361C">
      <w:pPr>
        <w:rPr>
          <w:rFonts w:ascii="Montserrat" w:eastAsia="Montserrat" w:hAnsi="Montserrat" w:cs="Montserrat"/>
          <w:sz w:val="24"/>
          <w:szCs w:val="24"/>
          <w:u w:val="single"/>
        </w:rPr>
      </w:pPr>
    </w:p>
    <w:p w14:paraId="4D232537" w14:textId="77777777" w:rsidR="0058361C" w:rsidRPr="00D00DE7" w:rsidRDefault="00B30F9A">
      <w:pPr>
        <w:rPr>
          <w:rFonts w:ascii="Montserrat" w:eastAsia="Montserrat" w:hAnsi="Montserrat" w:cs="Montserrat"/>
          <w:b/>
          <w:sz w:val="24"/>
          <w:szCs w:val="24"/>
          <w:u w:val="single"/>
        </w:rPr>
      </w:pPr>
      <w:r w:rsidRPr="00D00DE7">
        <w:rPr>
          <w:rFonts w:ascii="Montserrat" w:eastAsia="Montserrat" w:hAnsi="Montserrat" w:cs="Montserrat"/>
          <w:b/>
          <w:sz w:val="24"/>
          <w:szCs w:val="24"/>
          <w:u w:val="single"/>
        </w:rPr>
        <w:t>Instructions:</w:t>
      </w:r>
    </w:p>
    <w:p w14:paraId="4D232538" w14:textId="77777777"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i) Please fill in all the required information.</w:t>
      </w:r>
    </w:p>
    <w:p w14:paraId="4D232539" w14:textId="77777777"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ii) Avoid grammatical errors.</w:t>
      </w:r>
    </w:p>
    <w:p w14:paraId="4D23253A" w14:textId="77777777" w:rsidR="0058361C" w:rsidRPr="00D00DE7" w:rsidRDefault="0058361C">
      <w:pPr>
        <w:rPr>
          <w:rFonts w:ascii="Montserrat" w:eastAsia="Montserrat" w:hAnsi="Montserrat" w:cs="Montserrat"/>
          <w:sz w:val="24"/>
          <w:szCs w:val="24"/>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00DE7" w:rsidRPr="00D00DE7" w14:paraId="4D23253C" w14:textId="77777777">
        <w:trPr>
          <w:trHeight w:val="418"/>
        </w:trPr>
        <w:tc>
          <w:tcPr>
            <w:tcW w:w="9655" w:type="dxa"/>
            <w:shd w:val="clear" w:color="auto" w:fill="auto"/>
            <w:tcMar>
              <w:top w:w="100" w:type="dxa"/>
              <w:left w:w="100" w:type="dxa"/>
              <w:bottom w:w="100" w:type="dxa"/>
              <w:right w:w="100" w:type="dxa"/>
            </w:tcMar>
          </w:tcPr>
          <w:p w14:paraId="4D23253B" w14:textId="77777777" w:rsidR="0058361C" w:rsidRPr="00D00DE7" w:rsidRDefault="00B30F9A">
            <w:pPr>
              <w:pBdr>
                <w:top w:val="nil"/>
                <w:left w:val="nil"/>
                <w:bottom w:val="nil"/>
                <w:right w:val="nil"/>
                <w:between w:val="nil"/>
              </w:pBdr>
              <w:rPr>
                <w:rFonts w:ascii="Montserrat" w:eastAsia="Montserrat" w:hAnsi="Montserrat" w:cs="Montserrat"/>
                <w:b/>
                <w:sz w:val="24"/>
                <w:szCs w:val="24"/>
              </w:rPr>
            </w:pPr>
            <w:r w:rsidRPr="00D00DE7">
              <w:rPr>
                <w:rFonts w:ascii="Montserrat" w:eastAsia="Montserrat" w:hAnsi="Montserrat" w:cs="Montserrat"/>
                <w:b/>
                <w:sz w:val="24"/>
                <w:szCs w:val="24"/>
              </w:rPr>
              <w:t>Team Member’s Name, Email and Contribution:</w:t>
            </w:r>
          </w:p>
        </w:tc>
      </w:tr>
      <w:tr w:rsidR="00D00DE7" w:rsidRPr="00D00DE7" w14:paraId="4D232563" w14:textId="77777777">
        <w:trPr>
          <w:trHeight w:val="3555"/>
        </w:trPr>
        <w:tc>
          <w:tcPr>
            <w:tcW w:w="9655" w:type="dxa"/>
            <w:shd w:val="clear" w:color="auto" w:fill="auto"/>
            <w:tcMar>
              <w:top w:w="100" w:type="dxa"/>
              <w:left w:w="100" w:type="dxa"/>
              <w:bottom w:w="100" w:type="dxa"/>
              <w:right w:w="100" w:type="dxa"/>
            </w:tcMar>
          </w:tcPr>
          <w:p w14:paraId="4D23253D" w14:textId="77777777" w:rsidR="0058361C" w:rsidRPr="00D00DE7" w:rsidRDefault="0058361C">
            <w:pPr>
              <w:pBdr>
                <w:top w:val="nil"/>
                <w:left w:val="nil"/>
                <w:bottom w:val="nil"/>
                <w:right w:val="nil"/>
                <w:between w:val="nil"/>
              </w:pBdr>
              <w:spacing w:line="276" w:lineRule="auto"/>
              <w:jc w:val="left"/>
              <w:rPr>
                <w:rFonts w:ascii="Montserrat" w:eastAsia="Montserrat" w:hAnsi="Montserrat" w:cs="Montserrat"/>
                <w:b/>
                <w:sz w:val="24"/>
                <w:szCs w:val="24"/>
              </w:rPr>
            </w:pPr>
          </w:p>
          <w:tbl>
            <w:tblPr>
              <w:tblStyle w:val="a1"/>
              <w:tblW w:w="9390" w:type="dxa"/>
              <w:tblBorders>
                <w:top w:val="nil"/>
                <w:left w:val="nil"/>
                <w:bottom w:val="nil"/>
                <w:right w:val="nil"/>
                <w:insideH w:val="nil"/>
                <w:insideV w:val="nil"/>
              </w:tblBorders>
              <w:tblLayout w:type="fixed"/>
              <w:tblLook w:val="0400" w:firstRow="0" w:lastRow="0" w:firstColumn="0" w:lastColumn="0" w:noHBand="0" w:noVBand="1"/>
            </w:tblPr>
            <w:tblGrid>
              <w:gridCol w:w="220"/>
              <w:gridCol w:w="806"/>
              <w:gridCol w:w="2127"/>
              <w:gridCol w:w="3260"/>
              <w:gridCol w:w="2977"/>
            </w:tblGrid>
            <w:tr w:rsidR="00D00DE7" w:rsidRPr="00D00DE7" w14:paraId="4D232544" w14:textId="77777777" w:rsidTr="00E743B6">
              <w:tc>
                <w:tcPr>
                  <w:tcW w:w="220" w:type="dxa"/>
                </w:tcPr>
                <w:p w14:paraId="4D23253E" w14:textId="77777777" w:rsidR="0058361C" w:rsidRPr="00D00DE7" w:rsidRDefault="0058361C">
                  <w:pPr>
                    <w:jc w:val="center"/>
                    <w:rPr>
                      <w:rFonts w:ascii="Calibri" w:eastAsia="Calibri" w:hAnsi="Calibri" w:cs="Calibri"/>
                      <w:b/>
                      <w:sz w:val="24"/>
                      <w:szCs w:val="24"/>
                    </w:rPr>
                  </w:pPr>
                </w:p>
              </w:tc>
              <w:tc>
                <w:tcPr>
                  <w:tcW w:w="806" w:type="dxa"/>
                </w:tcPr>
                <w:p w14:paraId="4D23253F" w14:textId="497C4B74"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S.NO</w:t>
                  </w:r>
                </w:p>
              </w:tc>
              <w:tc>
                <w:tcPr>
                  <w:tcW w:w="2127" w:type="dxa"/>
                </w:tcPr>
                <w:p w14:paraId="4D232540"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NAME</w:t>
                  </w:r>
                </w:p>
              </w:tc>
              <w:tc>
                <w:tcPr>
                  <w:tcW w:w="3260" w:type="dxa"/>
                </w:tcPr>
                <w:p w14:paraId="4D232541"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MAIL ID</w:t>
                  </w:r>
                </w:p>
                <w:p w14:paraId="4D232542" w14:textId="77777777" w:rsidR="0058361C" w:rsidRPr="00D00DE7" w:rsidRDefault="0058361C">
                  <w:pPr>
                    <w:jc w:val="center"/>
                    <w:rPr>
                      <w:rFonts w:ascii="Calibri" w:eastAsia="Calibri" w:hAnsi="Calibri" w:cs="Calibri"/>
                      <w:b/>
                      <w:sz w:val="24"/>
                      <w:szCs w:val="24"/>
                    </w:rPr>
                  </w:pPr>
                </w:p>
              </w:tc>
              <w:tc>
                <w:tcPr>
                  <w:tcW w:w="2977" w:type="dxa"/>
                </w:tcPr>
                <w:p w14:paraId="4D232543"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CONTRIBUTION</w:t>
                  </w:r>
                </w:p>
              </w:tc>
            </w:tr>
            <w:tr w:rsidR="00D00DE7" w:rsidRPr="00D00DE7" w14:paraId="4D23254A" w14:textId="77777777" w:rsidTr="00E743B6">
              <w:tc>
                <w:tcPr>
                  <w:tcW w:w="220" w:type="dxa"/>
                </w:tcPr>
                <w:p w14:paraId="4D232545" w14:textId="77777777" w:rsidR="0058361C" w:rsidRPr="00D00DE7" w:rsidRDefault="0058361C">
                  <w:pPr>
                    <w:jc w:val="center"/>
                    <w:rPr>
                      <w:rFonts w:ascii="Calibri" w:eastAsia="Calibri" w:hAnsi="Calibri" w:cs="Calibri"/>
                      <w:sz w:val="24"/>
                      <w:szCs w:val="24"/>
                    </w:rPr>
                  </w:pPr>
                </w:p>
              </w:tc>
              <w:tc>
                <w:tcPr>
                  <w:tcW w:w="806" w:type="dxa"/>
                </w:tcPr>
                <w:p w14:paraId="4D232546" w14:textId="77777777"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1.</w:t>
                  </w:r>
                </w:p>
              </w:tc>
              <w:tc>
                <w:tcPr>
                  <w:tcW w:w="2127" w:type="dxa"/>
                </w:tcPr>
                <w:p w14:paraId="4D232547"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Sohail Mohammad</w:t>
                  </w:r>
                </w:p>
              </w:tc>
              <w:tc>
                <w:tcPr>
                  <w:tcW w:w="3260" w:type="dxa"/>
                </w:tcPr>
                <w:p w14:paraId="4D232548" w14:textId="77777777" w:rsidR="0058361C" w:rsidRPr="00E743B6" w:rsidRDefault="00704D9D">
                  <w:pPr>
                    <w:jc w:val="center"/>
                    <w:rPr>
                      <w:rFonts w:ascii="Calibri" w:eastAsia="Calibri" w:hAnsi="Calibri" w:cs="Calibri"/>
                    </w:rPr>
                  </w:pPr>
                  <w:hyperlink r:id="rId6">
                    <w:r w:rsidR="00B30F9A" w:rsidRPr="00E743B6">
                      <w:rPr>
                        <w:rFonts w:ascii="Calibri" w:eastAsia="Calibri" w:hAnsi="Calibri" w:cs="Calibri"/>
                        <w:u w:val="single"/>
                      </w:rPr>
                      <w:t>mohammadsohail825@gmail.com</w:t>
                    </w:r>
                  </w:hyperlink>
                </w:p>
              </w:tc>
              <w:tc>
                <w:tcPr>
                  <w:tcW w:w="2977" w:type="dxa"/>
                </w:tcPr>
                <w:p w14:paraId="4D232549" w14:textId="49DC0190" w:rsidR="0058361C" w:rsidRPr="00D00DE7" w:rsidRDefault="00B30F9A">
                  <w:pPr>
                    <w:rPr>
                      <w:rFonts w:ascii="Calibri" w:eastAsia="Calibri" w:hAnsi="Calibri" w:cs="Calibri"/>
                      <w:sz w:val="24"/>
                      <w:szCs w:val="24"/>
                    </w:rPr>
                  </w:pPr>
                  <w:r w:rsidRPr="00D00DE7">
                    <w:rPr>
                      <w:rFonts w:ascii="Cambria" w:eastAsia="Cambria" w:hAnsi="Cambria" w:cs="Cambria"/>
                      <w:sz w:val="24"/>
                      <w:szCs w:val="24"/>
                    </w:rPr>
                    <w:t>Data Understanding, topic modelling , EDA ,  k-means cluster analysis</w:t>
                  </w:r>
                  <w:r w:rsidR="00BB23C5">
                    <w:rPr>
                      <w:rFonts w:ascii="Cambria" w:eastAsia="Cambria" w:hAnsi="Cambria" w:cs="Cambria"/>
                      <w:sz w:val="24"/>
                      <w:szCs w:val="24"/>
                    </w:rPr>
                    <w:t xml:space="preserve">, </w:t>
                  </w:r>
                  <w:r w:rsidR="00BB23C5" w:rsidRPr="00BB23C5">
                    <w:rPr>
                      <w:bCs/>
                      <w:color w:val="000000"/>
                      <w:sz w:val="24"/>
                      <w:szCs w:val="24"/>
                    </w:rPr>
                    <w:t>Agglomerative clustering</w:t>
                  </w:r>
                </w:p>
              </w:tc>
            </w:tr>
            <w:tr w:rsidR="00D00DE7" w:rsidRPr="00D00DE7" w14:paraId="4D232558" w14:textId="77777777" w:rsidTr="00E743B6">
              <w:tc>
                <w:tcPr>
                  <w:tcW w:w="220" w:type="dxa"/>
                </w:tcPr>
                <w:p w14:paraId="4D23254B" w14:textId="77777777" w:rsidR="0058361C" w:rsidRPr="00D00DE7" w:rsidRDefault="0058361C">
                  <w:pPr>
                    <w:jc w:val="center"/>
                    <w:rPr>
                      <w:rFonts w:ascii="Calibri" w:eastAsia="Calibri" w:hAnsi="Calibri" w:cs="Calibri"/>
                      <w:sz w:val="24"/>
                      <w:szCs w:val="24"/>
                    </w:rPr>
                  </w:pPr>
                </w:p>
              </w:tc>
              <w:tc>
                <w:tcPr>
                  <w:tcW w:w="806" w:type="dxa"/>
                </w:tcPr>
                <w:p w14:paraId="4D23254C" w14:textId="77777777" w:rsidR="0058361C" w:rsidRPr="00D00DE7" w:rsidRDefault="0058361C">
                  <w:pPr>
                    <w:jc w:val="center"/>
                    <w:rPr>
                      <w:rFonts w:ascii="Calibri" w:eastAsia="Calibri" w:hAnsi="Calibri" w:cs="Calibri"/>
                      <w:sz w:val="24"/>
                      <w:szCs w:val="24"/>
                    </w:rPr>
                  </w:pPr>
                </w:p>
                <w:p w14:paraId="4D23254D" w14:textId="77777777" w:rsidR="0058361C" w:rsidRPr="00D00DE7" w:rsidRDefault="0058361C">
                  <w:pPr>
                    <w:jc w:val="center"/>
                    <w:rPr>
                      <w:rFonts w:ascii="Calibri" w:eastAsia="Calibri" w:hAnsi="Calibri" w:cs="Calibri"/>
                      <w:sz w:val="24"/>
                      <w:szCs w:val="24"/>
                    </w:rPr>
                  </w:pPr>
                </w:p>
                <w:p w14:paraId="4D23254E" w14:textId="77777777"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2.</w:t>
                  </w:r>
                </w:p>
                <w:p w14:paraId="4D23254F" w14:textId="77777777" w:rsidR="0058361C" w:rsidRPr="00D00DE7" w:rsidRDefault="0058361C">
                  <w:pPr>
                    <w:jc w:val="center"/>
                    <w:rPr>
                      <w:rFonts w:ascii="Calibri" w:eastAsia="Calibri" w:hAnsi="Calibri" w:cs="Calibri"/>
                      <w:sz w:val="24"/>
                      <w:szCs w:val="24"/>
                    </w:rPr>
                  </w:pPr>
                </w:p>
              </w:tc>
              <w:tc>
                <w:tcPr>
                  <w:tcW w:w="2127" w:type="dxa"/>
                </w:tcPr>
                <w:p w14:paraId="4D232550" w14:textId="77777777" w:rsidR="0058361C" w:rsidRPr="00D00DE7" w:rsidRDefault="0058361C">
                  <w:pPr>
                    <w:jc w:val="left"/>
                    <w:rPr>
                      <w:rFonts w:ascii="Calibri" w:eastAsia="Calibri" w:hAnsi="Calibri" w:cs="Calibri"/>
                      <w:b/>
                      <w:sz w:val="24"/>
                      <w:szCs w:val="24"/>
                    </w:rPr>
                  </w:pPr>
                </w:p>
                <w:p w14:paraId="4D232551"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 xml:space="preserve">Laveti Syam Sagar </w:t>
                  </w:r>
                </w:p>
                <w:p w14:paraId="4D232552" w14:textId="77777777" w:rsidR="0058361C" w:rsidRPr="00D00DE7" w:rsidRDefault="0058361C">
                  <w:pPr>
                    <w:jc w:val="left"/>
                    <w:rPr>
                      <w:rFonts w:ascii="Calibri" w:eastAsia="Calibri" w:hAnsi="Calibri" w:cs="Calibri"/>
                      <w:b/>
                      <w:sz w:val="24"/>
                      <w:szCs w:val="24"/>
                    </w:rPr>
                  </w:pPr>
                </w:p>
              </w:tc>
              <w:tc>
                <w:tcPr>
                  <w:tcW w:w="3260" w:type="dxa"/>
                </w:tcPr>
                <w:p w14:paraId="4D232553" w14:textId="77777777" w:rsidR="0058361C" w:rsidRPr="00E743B6" w:rsidRDefault="0058361C">
                  <w:pPr>
                    <w:rPr>
                      <w:rFonts w:ascii="Calibri" w:eastAsia="Calibri" w:hAnsi="Calibri" w:cs="Calibri"/>
                    </w:rPr>
                  </w:pPr>
                </w:p>
                <w:p w14:paraId="4D232554" w14:textId="77777777" w:rsidR="0058361C" w:rsidRPr="00E743B6" w:rsidRDefault="00704D9D">
                  <w:pPr>
                    <w:jc w:val="center"/>
                    <w:rPr>
                      <w:rFonts w:ascii="Calibri" w:eastAsia="Calibri" w:hAnsi="Calibri" w:cs="Calibri"/>
                    </w:rPr>
                  </w:pPr>
                  <w:hyperlink r:id="rId7">
                    <w:r w:rsidR="00B30F9A" w:rsidRPr="00E743B6">
                      <w:rPr>
                        <w:rFonts w:ascii="Calibri" w:eastAsia="Calibri" w:hAnsi="Calibri" w:cs="Calibri"/>
                        <w:u w:val="single"/>
                      </w:rPr>
                      <w:t>shyamsagar651@gmail.com</w:t>
                    </w:r>
                  </w:hyperlink>
                </w:p>
              </w:tc>
              <w:tc>
                <w:tcPr>
                  <w:tcW w:w="2977" w:type="dxa"/>
                </w:tcPr>
                <w:p w14:paraId="4D232555" w14:textId="77777777" w:rsidR="0058361C" w:rsidRPr="00D00DE7" w:rsidRDefault="0058361C">
                  <w:pPr>
                    <w:rPr>
                      <w:rFonts w:ascii="Calibri" w:eastAsia="Calibri" w:hAnsi="Calibri" w:cs="Calibri"/>
                      <w:sz w:val="24"/>
                      <w:szCs w:val="24"/>
                    </w:rPr>
                  </w:pPr>
                </w:p>
                <w:p w14:paraId="4D232557" w14:textId="440BA633" w:rsidR="0058361C" w:rsidRPr="00D00DE7" w:rsidRDefault="00B30F9A" w:rsidP="00BB23C5">
                  <w:pPr>
                    <w:rPr>
                      <w:rFonts w:ascii="Calibri" w:eastAsia="Calibri" w:hAnsi="Calibri" w:cs="Calibri"/>
                      <w:sz w:val="24"/>
                      <w:szCs w:val="24"/>
                    </w:rPr>
                  </w:pPr>
                  <w:r w:rsidRPr="00D00DE7">
                    <w:rPr>
                      <w:rFonts w:ascii="Cambria" w:eastAsia="Cambria" w:hAnsi="Cambria" w:cs="Cambria"/>
                      <w:sz w:val="24"/>
                      <w:szCs w:val="24"/>
                    </w:rPr>
                    <w:t>Data Understanding,   model implementation,</w:t>
                  </w:r>
                  <w:r w:rsidR="00E743B6">
                    <w:rPr>
                      <w:rFonts w:ascii="Cambria" w:eastAsia="Cambria" w:hAnsi="Cambria" w:cs="Cambria"/>
                      <w:sz w:val="24"/>
                      <w:szCs w:val="24"/>
                    </w:rPr>
                    <w:t xml:space="preserve"> </w:t>
                  </w:r>
                  <w:r w:rsidRPr="00D00DE7">
                    <w:rPr>
                      <w:rFonts w:ascii="Cambria" w:eastAsia="Cambria" w:hAnsi="Cambria" w:cs="Cambria"/>
                      <w:sz w:val="24"/>
                      <w:szCs w:val="24"/>
                    </w:rPr>
                    <w:t>EDA, NLP</w:t>
                  </w:r>
                  <w:r w:rsidR="00BB23C5">
                    <w:rPr>
                      <w:rFonts w:ascii="Cambria" w:eastAsia="Cambria" w:hAnsi="Cambria" w:cs="Cambria"/>
                      <w:sz w:val="24"/>
                      <w:szCs w:val="24"/>
                    </w:rPr>
                    <w:t xml:space="preserve">, </w:t>
                  </w:r>
                  <w:r w:rsidR="00BB23C5" w:rsidRPr="00BB23C5">
                    <w:rPr>
                      <w:bCs/>
                      <w:color w:val="000000"/>
                      <w:sz w:val="24"/>
                      <w:szCs w:val="24"/>
                    </w:rPr>
                    <w:t>Exploratory Data Analysis</w:t>
                  </w:r>
                  <w:r w:rsidR="00BB23C5" w:rsidRPr="00BB23C5">
                    <w:rPr>
                      <w:bCs/>
                      <w:color w:val="000000"/>
                      <w:sz w:val="24"/>
                      <w:szCs w:val="24"/>
                    </w:rPr>
                    <w:t xml:space="preserve">,  </w:t>
                  </w:r>
                </w:p>
              </w:tc>
            </w:tr>
            <w:tr w:rsidR="00D00DE7" w:rsidRPr="00D00DE7" w14:paraId="4D232561" w14:textId="77777777" w:rsidTr="00E743B6">
              <w:tc>
                <w:tcPr>
                  <w:tcW w:w="220" w:type="dxa"/>
                </w:tcPr>
                <w:p w14:paraId="4D232559" w14:textId="77777777" w:rsidR="0058361C" w:rsidRPr="00D00DE7" w:rsidRDefault="0058361C">
                  <w:pPr>
                    <w:jc w:val="center"/>
                    <w:rPr>
                      <w:rFonts w:ascii="Calibri" w:eastAsia="Calibri" w:hAnsi="Calibri" w:cs="Calibri"/>
                      <w:sz w:val="24"/>
                      <w:szCs w:val="24"/>
                    </w:rPr>
                  </w:pPr>
                </w:p>
              </w:tc>
              <w:tc>
                <w:tcPr>
                  <w:tcW w:w="806" w:type="dxa"/>
                </w:tcPr>
                <w:p w14:paraId="4D23255A" w14:textId="77777777" w:rsidR="0058361C" w:rsidRPr="00D00DE7" w:rsidRDefault="0058361C">
                  <w:pPr>
                    <w:jc w:val="center"/>
                    <w:rPr>
                      <w:rFonts w:ascii="Calibri" w:eastAsia="Calibri" w:hAnsi="Calibri" w:cs="Calibri"/>
                      <w:sz w:val="24"/>
                      <w:szCs w:val="24"/>
                    </w:rPr>
                  </w:pPr>
                </w:p>
                <w:p w14:paraId="4D23255B" w14:textId="77777777"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3.</w:t>
                  </w:r>
                </w:p>
              </w:tc>
              <w:tc>
                <w:tcPr>
                  <w:tcW w:w="2127" w:type="dxa"/>
                </w:tcPr>
                <w:p w14:paraId="4D23255C"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Bisetty Kodanda Nagesh</w:t>
                  </w:r>
                </w:p>
              </w:tc>
              <w:tc>
                <w:tcPr>
                  <w:tcW w:w="3260" w:type="dxa"/>
                </w:tcPr>
                <w:p w14:paraId="4D23255D" w14:textId="77777777" w:rsidR="0058361C" w:rsidRPr="00E743B6" w:rsidRDefault="00704D9D">
                  <w:pPr>
                    <w:jc w:val="center"/>
                    <w:rPr>
                      <w:rFonts w:ascii="Calibri" w:eastAsia="Calibri" w:hAnsi="Calibri" w:cs="Calibri"/>
                      <w:u w:val="single"/>
                    </w:rPr>
                  </w:pPr>
                  <w:hyperlink r:id="rId8">
                    <w:r w:rsidR="00B30F9A" w:rsidRPr="00E743B6">
                      <w:rPr>
                        <w:rFonts w:ascii="Calibri" w:eastAsia="Calibri" w:hAnsi="Calibri" w:cs="Calibri"/>
                        <w:u w:val="single"/>
                      </w:rPr>
                      <w:t>dpsnnagesh38@gmail.com</w:t>
                    </w:r>
                  </w:hyperlink>
                </w:p>
                <w:p w14:paraId="4D23255E" w14:textId="77777777" w:rsidR="0058361C" w:rsidRPr="00E743B6" w:rsidRDefault="0058361C">
                  <w:pPr>
                    <w:jc w:val="center"/>
                    <w:rPr>
                      <w:rFonts w:ascii="Calibri" w:eastAsia="Calibri" w:hAnsi="Calibri" w:cs="Calibri"/>
                    </w:rPr>
                  </w:pPr>
                </w:p>
              </w:tc>
              <w:tc>
                <w:tcPr>
                  <w:tcW w:w="2977" w:type="dxa"/>
                </w:tcPr>
                <w:p w14:paraId="2E473B58" w14:textId="77777777" w:rsidR="00BB23C5" w:rsidRPr="00D00DE7" w:rsidRDefault="00B30F9A" w:rsidP="00BB23C5">
                  <w:pPr>
                    <w:rPr>
                      <w:rFonts w:ascii="Cambria" w:eastAsia="Cambria" w:hAnsi="Cambria" w:cs="Cambria"/>
                      <w:sz w:val="24"/>
                      <w:szCs w:val="24"/>
                    </w:rPr>
                  </w:pPr>
                  <w:r w:rsidRPr="00D00DE7">
                    <w:rPr>
                      <w:sz w:val="24"/>
                      <w:szCs w:val="24"/>
                    </w:rPr>
                    <w:t xml:space="preserve"> Data Preparation</w:t>
                  </w:r>
                  <w:r w:rsidR="00E743B6">
                    <w:rPr>
                      <w:sz w:val="24"/>
                      <w:szCs w:val="24"/>
                    </w:rPr>
                    <w:t>,</w:t>
                  </w:r>
                  <w:r w:rsidRPr="00D00DE7">
                    <w:rPr>
                      <w:sz w:val="24"/>
                      <w:szCs w:val="24"/>
                    </w:rPr>
                    <w:t xml:space="preserve"> Data  </w:t>
                  </w:r>
                  <w:r w:rsidR="00E743B6">
                    <w:rPr>
                      <w:sz w:val="24"/>
                      <w:szCs w:val="24"/>
                    </w:rPr>
                    <w:t>Cleaning</w:t>
                  </w:r>
                  <w:r w:rsidRPr="00D00DE7">
                    <w:rPr>
                      <w:sz w:val="24"/>
                      <w:szCs w:val="24"/>
                    </w:rPr>
                    <w:t xml:space="preserve">, </w:t>
                  </w:r>
                  <w:r w:rsidR="00BB23C5" w:rsidRPr="00BB23C5">
                    <w:rPr>
                      <w:bCs/>
                      <w:color w:val="000000"/>
                      <w:sz w:val="24"/>
                      <w:szCs w:val="24"/>
                    </w:rPr>
                    <w:t>Gaussian Clustering</w:t>
                  </w:r>
                  <w:r w:rsidR="00BB23C5" w:rsidRPr="00BB23C5">
                    <w:rPr>
                      <w:bCs/>
                      <w:color w:val="000000"/>
                      <w:sz w:val="24"/>
                      <w:szCs w:val="24"/>
                    </w:rPr>
                    <w:t xml:space="preserve">, </w:t>
                  </w:r>
                  <w:r w:rsidR="00BB23C5" w:rsidRPr="00BB23C5">
                    <w:rPr>
                      <w:bCs/>
                      <w:color w:val="000000"/>
                      <w:sz w:val="24"/>
                      <w:szCs w:val="24"/>
                    </w:rPr>
                    <w:t xml:space="preserve">Null value Treatment </w:t>
                  </w:r>
                </w:p>
                <w:p w14:paraId="4D23255F" w14:textId="7DBC731C" w:rsidR="0058361C" w:rsidRPr="00D00DE7" w:rsidRDefault="0058361C">
                  <w:pPr>
                    <w:rPr>
                      <w:sz w:val="24"/>
                      <w:szCs w:val="24"/>
                    </w:rPr>
                  </w:pPr>
                </w:p>
                <w:p w14:paraId="4D232560" w14:textId="77777777" w:rsidR="0058361C" w:rsidRPr="00D00DE7" w:rsidRDefault="0058361C">
                  <w:pPr>
                    <w:rPr>
                      <w:sz w:val="24"/>
                      <w:szCs w:val="24"/>
                    </w:rPr>
                  </w:pPr>
                </w:p>
              </w:tc>
            </w:tr>
          </w:tbl>
          <w:p w14:paraId="4D232562" w14:textId="77777777" w:rsidR="0058361C" w:rsidRPr="00D00DE7" w:rsidRDefault="0058361C">
            <w:pPr>
              <w:pBdr>
                <w:top w:val="nil"/>
                <w:left w:val="nil"/>
                <w:bottom w:val="nil"/>
                <w:right w:val="nil"/>
                <w:between w:val="nil"/>
              </w:pBdr>
              <w:rPr>
                <w:rFonts w:ascii="Montserrat" w:eastAsia="Montserrat" w:hAnsi="Montserrat" w:cs="Montserrat"/>
                <w:sz w:val="24"/>
                <w:szCs w:val="24"/>
              </w:rPr>
            </w:pPr>
          </w:p>
        </w:tc>
      </w:tr>
      <w:tr w:rsidR="00D00DE7" w:rsidRPr="00D00DE7" w14:paraId="4D232565" w14:textId="77777777">
        <w:trPr>
          <w:trHeight w:val="418"/>
        </w:trPr>
        <w:tc>
          <w:tcPr>
            <w:tcW w:w="9655" w:type="dxa"/>
            <w:shd w:val="clear" w:color="auto" w:fill="auto"/>
            <w:tcMar>
              <w:top w:w="100" w:type="dxa"/>
              <w:left w:w="100" w:type="dxa"/>
              <w:bottom w:w="100" w:type="dxa"/>
              <w:right w:w="100" w:type="dxa"/>
            </w:tcMar>
          </w:tcPr>
          <w:p w14:paraId="4D232564" w14:textId="77777777" w:rsidR="0058361C" w:rsidRPr="00D00DE7" w:rsidRDefault="00B30F9A">
            <w:pPr>
              <w:pBdr>
                <w:top w:val="nil"/>
                <w:left w:val="nil"/>
                <w:bottom w:val="nil"/>
                <w:right w:val="nil"/>
                <w:between w:val="nil"/>
              </w:pBdr>
              <w:rPr>
                <w:rFonts w:ascii="Montserrat" w:eastAsia="Montserrat" w:hAnsi="Montserrat" w:cs="Montserrat"/>
                <w:b/>
                <w:sz w:val="24"/>
                <w:szCs w:val="24"/>
              </w:rPr>
            </w:pPr>
            <w:r w:rsidRPr="00D00DE7">
              <w:rPr>
                <w:rFonts w:ascii="Montserrat" w:eastAsia="Montserrat" w:hAnsi="Montserrat" w:cs="Montserrat"/>
                <w:b/>
                <w:sz w:val="24"/>
                <w:szCs w:val="24"/>
              </w:rPr>
              <w:t>Please paste the GitHub Repo link.</w:t>
            </w:r>
          </w:p>
        </w:tc>
      </w:tr>
      <w:tr w:rsidR="00D00DE7" w:rsidRPr="00D00DE7" w14:paraId="4D23256E" w14:textId="77777777">
        <w:trPr>
          <w:trHeight w:val="1136"/>
        </w:trPr>
        <w:tc>
          <w:tcPr>
            <w:tcW w:w="9655" w:type="dxa"/>
            <w:shd w:val="clear" w:color="auto" w:fill="auto"/>
            <w:tcMar>
              <w:top w:w="100" w:type="dxa"/>
              <w:left w:w="100" w:type="dxa"/>
              <w:bottom w:w="100" w:type="dxa"/>
              <w:right w:w="100" w:type="dxa"/>
            </w:tcMar>
          </w:tcPr>
          <w:p w14:paraId="4D232566" w14:textId="77777777" w:rsidR="0058361C" w:rsidRPr="00D00DE7" w:rsidRDefault="0058361C">
            <w:pPr>
              <w:pBdr>
                <w:top w:val="nil"/>
                <w:left w:val="nil"/>
                <w:bottom w:val="nil"/>
                <w:right w:val="nil"/>
                <w:between w:val="nil"/>
              </w:pBdr>
              <w:rPr>
                <w:rFonts w:ascii="Montserrat" w:eastAsia="Montserrat" w:hAnsi="Montserrat" w:cs="Montserrat"/>
                <w:sz w:val="24"/>
                <w:szCs w:val="24"/>
              </w:rPr>
            </w:pPr>
          </w:p>
          <w:p w14:paraId="65F80F0A" w14:textId="77777777" w:rsidR="00C34556" w:rsidRPr="00704D9D" w:rsidRDefault="00B30F9A">
            <w:pPr>
              <w:pBdr>
                <w:top w:val="nil"/>
                <w:left w:val="nil"/>
                <w:bottom w:val="nil"/>
                <w:right w:val="nil"/>
                <w:between w:val="nil"/>
              </w:pBdr>
              <w:rPr>
                <w:rFonts w:ascii="Montserrat" w:eastAsia="Montserrat" w:hAnsi="Montserrat" w:cs="Montserrat"/>
                <w:b/>
                <w:bCs/>
                <w:sz w:val="24"/>
                <w:szCs w:val="24"/>
              </w:rPr>
            </w:pPr>
            <w:r w:rsidRPr="00704D9D">
              <w:rPr>
                <w:rFonts w:ascii="Montserrat" w:eastAsia="Montserrat" w:hAnsi="Montserrat" w:cs="Montserrat"/>
                <w:b/>
                <w:bCs/>
                <w:sz w:val="24"/>
                <w:szCs w:val="24"/>
              </w:rPr>
              <w:t>Github Link:-</w:t>
            </w:r>
            <w:r w:rsidR="00C34556" w:rsidRPr="00704D9D">
              <w:rPr>
                <w:rFonts w:ascii="Montserrat" w:eastAsia="Montserrat" w:hAnsi="Montserrat" w:cs="Montserrat"/>
                <w:b/>
                <w:bCs/>
                <w:sz w:val="24"/>
                <w:szCs w:val="24"/>
              </w:rPr>
              <w:t xml:space="preserve"> </w:t>
            </w:r>
          </w:p>
          <w:p w14:paraId="2F4EAC61" w14:textId="77777777" w:rsidR="00845BB0" w:rsidRDefault="00845BB0">
            <w:pPr>
              <w:pBdr>
                <w:top w:val="nil"/>
                <w:left w:val="nil"/>
                <w:bottom w:val="nil"/>
                <w:right w:val="nil"/>
                <w:between w:val="nil"/>
              </w:pBdr>
              <w:rPr>
                <w:rFonts w:ascii="Montserrat" w:eastAsia="Montserrat" w:hAnsi="Montserrat" w:cs="Montserrat"/>
                <w:sz w:val="18"/>
                <w:szCs w:val="18"/>
              </w:rPr>
            </w:pPr>
          </w:p>
          <w:p w14:paraId="4D232567" w14:textId="72D6A396" w:rsidR="0058361C" w:rsidRPr="00C34556" w:rsidRDefault="00C34556">
            <w:pPr>
              <w:pBdr>
                <w:top w:val="nil"/>
                <w:left w:val="nil"/>
                <w:bottom w:val="nil"/>
                <w:right w:val="nil"/>
                <w:between w:val="nil"/>
              </w:pBdr>
              <w:rPr>
                <w:rFonts w:ascii="Montserrat" w:eastAsia="Montserrat" w:hAnsi="Montserrat" w:cs="Montserrat"/>
                <w:sz w:val="18"/>
                <w:szCs w:val="18"/>
              </w:rPr>
            </w:pPr>
            <w:r w:rsidRPr="00C34556">
              <w:rPr>
                <w:rFonts w:ascii="Montserrat" w:eastAsia="Montserrat" w:hAnsi="Montserrat" w:cs="Montserrat"/>
                <w:sz w:val="18"/>
                <w:szCs w:val="18"/>
              </w:rPr>
              <w:t>https://github.com/mohammadsohail825/NETFLIX-MOVIES-AND-TV-SHOWS-CLUSTERING/blob/c1e318b4152966f58e77624672c11f1e45317795/NETFLIX_MOVIES_AND_TV_SHOWS_CLUSTERING_Project.ipynb</w:t>
            </w:r>
          </w:p>
          <w:p w14:paraId="4D23256D" w14:textId="08580113"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 xml:space="preserve"> </w:t>
            </w:r>
          </w:p>
        </w:tc>
      </w:tr>
      <w:tr w:rsidR="00D00DE7" w:rsidRPr="00D00DE7" w14:paraId="4D23259A" w14:textId="77777777">
        <w:trPr>
          <w:trHeight w:val="589"/>
        </w:trPr>
        <w:tc>
          <w:tcPr>
            <w:tcW w:w="9655" w:type="dxa"/>
            <w:shd w:val="clear" w:color="auto" w:fill="auto"/>
            <w:tcMar>
              <w:top w:w="100" w:type="dxa"/>
              <w:left w:w="100" w:type="dxa"/>
              <w:bottom w:w="100" w:type="dxa"/>
              <w:right w:w="100" w:type="dxa"/>
            </w:tcMar>
          </w:tcPr>
          <w:p w14:paraId="4D23256F" w14:textId="77777777" w:rsidR="0058361C" w:rsidRPr="00D00DE7" w:rsidRDefault="00B30F9A" w:rsidP="00D00DE7">
            <w:pPr>
              <w:widowControl/>
              <w:pBdr>
                <w:top w:val="nil"/>
                <w:left w:val="nil"/>
                <w:bottom w:val="nil"/>
                <w:right w:val="nil"/>
                <w:between w:val="nil"/>
              </w:pBdr>
              <w:shd w:val="clear" w:color="auto" w:fill="FFFFFF"/>
              <w:spacing w:before="120" w:after="90"/>
              <w:rPr>
                <w:sz w:val="24"/>
                <w:szCs w:val="24"/>
              </w:rPr>
            </w:pPr>
            <w:r w:rsidRPr="00D00DE7">
              <w:rPr>
                <w:sz w:val="24"/>
                <w:szCs w:val="24"/>
              </w:rPr>
              <w:t>This dataset consists of tv shows and movies available on Netflix as of 2019. The dataset is collected from Flexible which is a third-party Netflix search engine.</w:t>
            </w:r>
          </w:p>
          <w:p w14:paraId="4D232570" w14:textId="77777777" w:rsidR="0058361C" w:rsidRPr="00D00DE7" w:rsidRDefault="00B30F9A" w:rsidP="00D00DE7">
            <w:pPr>
              <w:widowControl/>
              <w:pBdr>
                <w:top w:val="nil"/>
                <w:left w:val="nil"/>
                <w:bottom w:val="nil"/>
                <w:right w:val="nil"/>
                <w:between w:val="nil"/>
              </w:pBdr>
              <w:shd w:val="clear" w:color="auto" w:fill="FFFFFF"/>
              <w:spacing w:before="120" w:after="90"/>
              <w:rPr>
                <w:sz w:val="24"/>
                <w:szCs w:val="24"/>
              </w:rPr>
            </w:pPr>
            <w:r w:rsidRPr="00D00DE7">
              <w:rPr>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4D232576" w14:textId="0F984D6D" w:rsidR="0058361C" w:rsidRPr="003769FA" w:rsidRDefault="00B30F9A" w:rsidP="003769FA">
            <w:pPr>
              <w:widowControl/>
              <w:pBdr>
                <w:top w:val="nil"/>
                <w:left w:val="nil"/>
                <w:bottom w:val="nil"/>
                <w:right w:val="nil"/>
                <w:between w:val="nil"/>
              </w:pBdr>
              <w:shd w:val="clear" w:color="auto" w:fill="FFFFFF"/>
              <w:spacing w:before="120" w:after="90"/>
              <w:rPr>
                <w:sz w:val="24"/>
                <w:szCs w:val="24"/>
              </w:rPr>
            </w:pPr>
            <w:r w:rsidRPr="00D00DE7">
              <w:rPr>
                <w:sz w:val="24"/>
                <w:szCs w:val="24"/>
              </w:rPr>
              <w:t>Integrating this dataset with other external datasets such as IMDB ratings, rotten tomatoes can also provide many interesting findings.</w:t>
            </w:r>
          </w:p>
          <w:p w14:paraId="4D232577" w14:textId="55162F69" w:rsidR="0058361C" w:rsidRDefault="0058361C" w:rsidP="00D00DE7">
            <w:pPr>
              <w:rPr>
                <w:rFonts w:ascii="Arial" w:eastAsia="Arial" w:hAnsi="Arial" w:cs="Arial"/>
                <w:sz w:val="24"/>
                <w:szCs w:val="24"/>
              </w:rPr>
            </w:pPr>
          </w:p>
          <w:p w14:paraId="4F25B6FF" w14:textId="74EA2508" w:rsidR="00704D9D" w:rsidRDefault="00704D9D" w:rsidP="00D00DE7">
            <w:pPr>
              <w:rPr>
                <w:rFonts w:ascii="Arial" w:eastAsia="Arial" w:hAnsi="Arial" w:cs="Arial"/>
                <w:sz w:val="24"/>
                <w:szCs w:val="24"/>
              </w:rPr>
            </w:pPr>
          </w:p>
          <w:p w14:paraId="559BA049" w14:textId="77777777" w:rsidR="00704D9D" w:rsidRPr="00D00DE7" w:rsidRDefault="00704D9D" w:rsidP="00D00DE7">
            <w:pPr>
              <w:rPr>
                <w:rFonts w:ascii="Arial" w:eastAsia="Arial" w:hAnsi="Arial" w:cs="Arial"/>
                <w:sz w:val="24"/>
                <w:szCs w:val="24"/>
              </w:rPr>
            </w:pPr>
          </w:p>
          <w:p w14:paraId="4D232578" w14:textId="77777777" w:rsidR="0058361C" w:rsidRPr="003769FA" w:rsidRDefault="00B30F9A" w:rsidP="00D00DE7">
            <w:pPr>
              <w:rPr>
                <w:rFonts w:ascii="Arial" w:eastAsia="Arial" w:hAnsi="Arial" w:cs="Arial"/>
                <w:b/>
                <w:bCs/>
                <w:sz w:val="24"/>
                <w:szCs w:val="24"/>
              </w:rPr>
            </w:pPr>
            <w:r w:rsidRPr="003769FA">
              <w:rPr>
                <w:rFonts w:ascii="Arial" w:eastAsia="Arial" w:hAnsi="Arial" w:cs="Arial"/>
                <w:b/>
                <w:bCs/>
                <w:sz w:val="24"/>
                <w:szCs w:val="24"/>
              </w:rPr>
              <w:t xml:space="preserve">APPROACH </w:t>
            </w:r>
          </w:p>
          <w:p w14:paraId="4D232579" w14:textId="77777777" w:rsidR="0058361C" w:rsidRPr="00D00DE7" w:rsidRDefault="0058361C" w:rsidP="00D00DE7">
            <w:pPr>
              <w:rPr>
                <w:rFonts w:ascii="Arial" w:eastAsia="Arial" w:hAnsi="Arial" w:cs="Arial"/>
                <w:b/>
                <w:sz w:val="24"/>
                <w:szCs w:val="24"/>
              </w:rPr>
            </w:pPr>
          </w:p>
          <w:p w14:paraId="00496D1C" w14:textId="1C2852FC" w:rsidR="00530F5D" w:rsidRPr="00D00DE7" w:rsidRDefault="00530F5D" w:rsidP="00D00DE7">
            <w:pPr>
              <w:spacing w:line="276" w:lineRule="auto"/>
              <w:rPr>
                <w:b/>
                <w:bCs/>
                <w:sz w:val="24"/>
                <w:szCs w:val="24"/>
              </w:rPr>
            </w:pPr>
            <w:r w:rsidRPr="00D00DE7">
              <w:rPr>
                <w:rStyle w:val="words"/>
                <w:rFonts w:ascii="Epilogue" w:hAnsi="Epilogue"/>
                <w:sz w:val="24"/>
                <w:szCs w:val="24"/>
                <w:shd w:val="clear" w:color="auto" w:fill="FFFFFF"/>
              </w:rPr>
              <w:t>Initially</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within the</w:t>
            </w:r>
            <w:r w:rsidRPr="00D00DE7">
              <w:rPr>
                <w:rFonts w:ascii="Epilogue" w:hAnsi="Epilogue"/>
                <w:sz w:val="24"/>
                <w:szCs w:val="24"/>
                <w:shd w:val="clear" w:color="auto" w:fill="FFFFFF"/>
              </w:rPr>
              <w:t> 1st step imported the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set to carry out the </w:t>
            </w:r>
            <w:r w:rsidRPr="00D00DE7">
              <w:rPr>
                <w:rStyle w:val="words"/>
                <w:rFonts w:ascii="Epilogue" w:hAnsi="Epilogue"/>
                <w:sz w:val="24"/>
                <w:szCs w:val="24"/>
                <w:shd w:val="clear" w:color="auto" w:fill="FFFFFF"/>
              </w:rPr>
              <w:t>examination</w:t>
            </w:r>
            <w:r w:rsidRPr="00D00DE7">
              <w:rPr>
                <w:rFonts w:ascii="Epilogue" w:hAnsi="Epilogue"/>
                <w:sz w:val="24"/>
                <w:szCs w:val="24"/>
                <w:shd w:val="clear" w:color="auto" w:fill="FFFFFF"/>
              </w:rPr>
              <w:t> over the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set to comprehend the </w:t>
            </w:r>
            <w:r w:rsidRPr="00D00DE7">
              <w:rPr>
                <w:rStyle w:val="words"/>
                <w:rFonts w:ascii="Epilogue" w:hAnsi="Epilogue"/>
                <w:sz w:val="24"/>
                <w:szCs w:val="24"/>
                <w:shd w:val="clear" w:color="auto" w:fill="FFFFFF"/>
              </w:rPr>
              <w:t>points of interest</w:t>
            </w:r>
            <w:r w:rsidRPr="00D00DE7">
              <w:rPr>
                <w:rFonts w:ascii="Epilogue" w:hAnsi="Epilogue"/>
                <w:sz w:val="24"/>
                <w:szCs w:val="24"/>
                <w:shd w:val="clear" w:color="auto" w:fill="FFFFFF"/>
              </w:rPr>
              <w:t> of </w:t>
            </w:r>
            <w:r w:rsidRPr="00D00DE7">
              <w:rPr>
                <w:rStyle w:val="words"/>
                <w:rFonts w:ascii="Epilogue" w:hAnsi="Epilogue"/>
                <w:sz w:val="24"/>
                <w:szCs w:val="24"/>
                <w:shd w:val="clear" w:color="auto" w:fill="FFFFFF"/>
              </w:rPr>
              <w:t>accessible</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and Checked for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and treated them. Here, we found more than 30%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w:t>
            </w:r>
            <w:r w:rsidRPr="00D00DE7">
              <w:rPr>
                <w:rStyle w:val="words"/>
                <w:rFonts w:ascii="Epilogue" w:hAnsi="Epilogue"/>
                <w:sz w:val="24"/>
                <w:szCs w:val="24"/>
                <w:shd w:val="clear" w:color="auto" w:fill="FFFFFF"/>
              </w:rPr>
              <w:t>within the</w:t>
            </w:r>
            <w:r w:rsidRPr="00D00DE7">
              <w:rPr>
                <w:rFonts w:ascii="Epilogue" w:hAnsi="Epilogue"/>
                <w:sz w:val="24"/>
                <w:szCs w:val="24"/>
                <w:shd w:val="clear" w:color="auto" w:fill="FFFFFF"/>
              </w:rPr>
              <w:t> director's column. </w:t>
            </w:r>
            <w:r w:rsidRPr="00D00DE7">
              <w:rPr>
                <w:rStyle w:val="words"/>
                <w:rFonts w:ascii="Epilogue" w:hAnsi="Epilogue"/>
                <w:sz w:val="24"/>
                <w:szCs w:val="24"/>
                <w:shd w:val="clear" w:color="auto" w:fill="FFFFFF"/>
              </w:rPr>
              <w:t>At that point</w:t>
            </w:r>
            <w:r w:rsidRPr="00D00DE7">
              <w:rPr>
                <w:rFonts w:ascii="Epilogue" w:hAnsi="Epilogue"/>
                <w:sz w:val="24"/>
                <w:szCs w:val="24"/>
                <w:shd w:val="clear" w:color="auto" w:fill="FFFFFF"/>
              </w:rPr>
              <w:t>, we take </w:t>
            </w:r>
            <w:r w:rsidRPr="00D00DE7">
              <w:rPr>
                <w:rStyle w:val="words"/>
                <w:rFonts w:ascii="Epilogue" w:hAnsi="Epilogue"/>
                <w:sz w:val="24"/>
                <w:szCs w:val="24"/>
                <w:shd w:val="clear" w:color="auto" w:fill="FFFFFF"/>
              </w:rPr>
              <w:t>fitting</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activity</w:t>
            </w:r>
            <w:r w:rsidRPr="00D00DE7">
              <w:rPr>
                <w:rFonts w:ascii="Epilogue" w:hAnsi="Epilogue"/>
                <w:sz w:val="24"/>
                <w:szCs w:val="24"/>
                <w:shd w:val="clear" w:color="auto" w:fill="FFFFFF"/>
              </w:rPr>
              <w:t> for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w:t>
            </w:r>
            <w:r w:rsidRPr="00D00DE7">
              <w:rPr>
                <w:rStyle w:val="words"/>
                <w:rFonts w:ascii="Epilogue" w:hAnsi="Epilogue"/>
                <w:sz w:val="24"/>
                <w:szCs w:val="24"/>
                <w:shd w:val="clear" w:color="auto" w:fill="FFFFFF"/>
              </w:rPr>
              <w:t>agreeing</w:t>
            </w:r>
            <w:r w:rsidRPr="00D00DE7">
              <w:rPr>
                <w:rFonts w:ascii="Epilogue" w:hAnsi="Epilogue"/>
                <w:sz w:val="24"/>
                <w:szCs w:val="24"/>
                <w:shd w:val="clear" w:color="auto" w:fill="FFFFFF"/>
              </w:rPr>
              <w:t> to the circumstances.</w:t>
            </w:r>
          </w:p>
          <w:p w14:paraId="6BF72D01" w14:textId="77777777" w:rsidR="00D00DE7" w:rsidRPr="00D00DE7" w:rsidRDefault="00D00DE7" w:rsidP="00D00DE7">
            <w:pPr>
              <w:rPr>
                <w:sz w:val="24"/>
                <w:szCs w:val="24"/>
              </w:rPr>
            </w:pPr>
          </w:p>
          <w:p w14:paraId="08AAD360" w14:textId="251D3140" w:rsidR="00BD4B36" w:rsidRPr="00D00DE7" w:rsidRDefault="00BD4B36" w:rsidP="00D00DE7">
            <w:pPr>
              <w:rPr>
                <w:b/>
                <w:bCs/>
                <w:sz w:val="24"/>
                <w:szCs w:val="24"/>
              </w:rPr>
            </w:pPr>
            <w:r w:rsidRPr="00D00DE7">
              <w:rPr>
                <w:sz w:val="24"/>
                <w:szCs w:val="24"/>
              </w:rPr>
              <w:t xml:space="preserve">We Performed the Exploratory </w:t>
            </w:r>
            <w:r w:rsidRPr="00D00DE7">
              <w:rPr>
                <w:rStyle w:val="words"/>
                <w:sz w:val="24"/>
                <w:szCs w:val="24"/>
              </w:rPr>
              <w:t>data</w:t>
            </w:r>
            <w:r w:rsidRPr="00D00DE7">
              <w:rPr>
                <w:sz w:val="24"/>
                <w:szCs w:val="24"/>
              </w:rPr>
              <w:t xml:space="preserve"> </w:t>
            </w:r>
            <w:r w:rsidRPr="00D00DE7">
              <w:rPr>
                <w:rStyle w:val="words"/>
                <w:sz w:val="24"/>
                <w:szCs w:val="24"/>
              </w:rPr>
              <w:t>analysis</w:t>
            </w:r>
            <w:r w:rsidRPr="00D00DE7">
              <w:rPr>
                <w:sz w:val="24"/>
                <w:szCs w:val="24"/>
              </w:rPr>
              <w:t xml:space="preserve"> and </w:t>
            </w:r>
            <w:r w:rsidRPr="00D00DE7">
              <w:rPr>
                <w:rStyle w:val="words"/>
                <w:sz w:val="24"/>
                <w:szCs w:val="24"/>
              </w:rPr>
              <w:t>tried</w:t>
            </w:r>
            <w:r w:rsidRPr="00D00DE7">
              <w:rPr>
                <w:sz w:val="24"/>
                <w:szCs w:val="24"/>
              </w:rPr>
              <w:t xml:space="preserve"> </w:t>
            </w:r>
            <w:r w:rsidRPr="00D00DE7">
              <w:rPr>
                <w:rStyle w:val="words"/>
                <w:sz w:val="24"/>
                <w:szCs w:val="24"/>
              </w:rPr>
              <w:t>to get</w:t>
            </w:r>
            <w:r w:rsidRPr="00D00DE7">
              <w:rPr>
                <w:sz w:val="24"/>
                <w:szCs w:val="24"/>
              </w:rPr>
              <w:t xml:space="preserve"> the understanding of the </w:t>
            </w:r>
            <w:r w:rsidRPr="00D00DE7">
              <w:rPr>
                <w:rStyle w:val="words"/>
                <w:sz w:val="24"/>
                <w:szCs w:val="24"/>
              </w:rPr>
              <w:t>data</w:t>
            </w:r>
            <w:r w:rsidRPr="00D00DE7">
              <w:rPr>
                <w:sz w:val="24"/>
                <w:szCs w:val="24"/>
              </w:rPr>
              <w:t xml:space="preserve"> and how the </w:t>
            </w:r>
            <w:r w:rsidRPr="00D00DE7">
              <w:rPr>
                <w:rStyle w:val="words"/>
                <w:sz w:val="24"/>
                <w:szCs w:val="24"/>
              </w:rPr>
              <w:t>content</w:t>
            </w:r>
            <w:r w:rsidRPr="00D00DE7">
              <w:rPr>
                <w:sz w:val="24"/>
                <w:szCs w:val="24"/>
              </w:rPr>
              <w:t xml:space="preserve"> is </w:t>
            </w:r>
            <w:r w:rsidRPr="00D00DE7">
              <w:rPr>
                <w:rStyle w:val="words"/>
                <w:sz w:val="24"/>
                <w:szCs w:val="24"/>
              </w:rPr>
              <w:t>distributed</w:t>
            </w:r>
            <w:r w:rsidRPr="00D00DE7">
              <w:rPr>
                <w:sz w:val="24"/>
                <w:szCs w:val="24"/>
              </w:rPr>
              <w:t xml:space="preserve"> </w:t>
            </w:r>
            <w:r w:rsidRPr="00D00DE7">
              <w:rPr>
                <w:rStyle w:val="words"/>
                <w:sz w:val="24"/>
                <w:szCs w:val="24"/>
              </w:rPr>
              <w:t>in the</w:t>
            </w:r>
            <w:r w:rsidRPr="00D00DE7">
              <w:rPr>
                <w:sz w:val="24"/>
                <w:szCs w:val="24"/>
              </w:rPr>
              <w:t xml:space="preserve"> data set, it's </w:t>
            </w:r>
            <w:r w:rsidRPr="00D00DE7">
              <w:rPr>
                <w:rStyle w:val="words"/>
                <w:sz w:val="24"/>
                <w:szCs w:val="24"/>
              </w:rPr>
              <w:t>type</w:t>
            </w:r>
            <w:r w:rsidRPr="00D00DE7">
              <w:rPr>
                <w:sz w:val="24"/>
                <w:szCs w:val="24"/>
              </w:rPr>
              <w:t xml:space="preserve"> and </w:t>
            </w:r>
            <w:r w:rsidRPr="00D00DE7">
              <w:rPr>
                <w:rStyle w:val="words"/>
                <w:sz w:val="24"/>
                <w:szCs w:val="24"/>
              </w:rPr>
              <w:t>details</w:t>
            </w:r>
            <w:r w:rsidRPr="00D00DE7">
              <w:rPr>
                <w:sz w:val="24"/>
                <w:szCs w:val="24"/>
              </w:rPr>
              <w:t xml:space="preserve"> such as which </w:t>
            </w:r>
            <w:r w:rsidRPr="00D00DE7">
              <w:rPr>
                <w:rStyle w:val="words"/>
                <w:sz w:val="24"/>
                <w:szCs w:val="24"/>
              </w:rPr>
              <w:t>nations</w:t>
            </w:r>
            <w:r w:rsidRPr="00D00DE7">
              <w:rPr>
                <w:sz w:val="24"/>
                <w:szCs w:val="24"/>
              </w:rPr>
              <w:t xml:space="preserve"> are </w:t>
            </w:r>
            <w:r w:rsidRPr="00D00DE7">
              <w:rPr>
                <w:rStyle w:val="words"/>
                <w:sz w:val="24"/>
                <w:szCs w:val="24"/>
              </w:rPr>
              <w:t>observing</w:t>
            </w:r>
            <w:r w:rsidRPr="00D00DE7">
              <w:rPr>
                <w:sz w:val="24"/>
                <w:szCs w:val="24"/>
              </w:rPr>
              <w:t xml:space="preserve"> more and which </w:t>
            </w:r>
            <w:r w:rsidRPr="00D00DE7">
              <w:rPr>
                <w:rStyle w:val="words"/>
                <w:sz w:val="24"/>
                <w:szCs w:val="24"/>
              </w:rPr>
              <w:t>sort</w:t>
            </w:r>
            <w:r w:rsidRPr="00D00DE7">
              <w:rPr>
                <w:sz w:val="24"/>
                <w:szCs w:val="24"/>
              </w:rPr>
              <w:t xml:space="preserve"> of </w:t>
            </w:r>
            <w:r w:rsidRPr="00D00DE7">
              <w:rPr>
                <w:rStyle w:val="words"/>
                <w:sz w:val="24"/>
                <w:szCs w:val="24"/>
              </w:rPr>
              <w:t>content</w:t>
            </w:r>
            <w:r w:rsidRPr="00D00DE7">
              <w:rPr>
                <w:sz w:val="24"/>
                <w:szCs w:val="24"/>
              </w:rPr>
              <w:t xml:space="preserve"> is in demand. has been analyzed in this step with </w:t>
            </w:r>
            <w:r w:rsidRPr="00D00DE7">
              <w:rPr>
                <w:rStyle w:val="words"/>
                <w:sz w:val="24"/>
                <w:szCs w:val="24"/>
              </w:rPr>
              <w:t>the help</w:t>
            </w:r>
            <w:r w:rsidRPr="00D00DE7">
              <w:rPr>
                <w:sz w:val="24"/>
                <w:szCs w:val="24"/>
              </w:rPr>
              <w:t xml:space="preserve"> of visualization </w:t>
            </w:r>
            <w:r w:rsidRPr="00D00DE7">
              <w:rPr>
                <w:rStyle w:val="words"/>
                <w:sz w:val="24"/>
                <w:szCs w:val="24"/>
              </w:rPr>
              <w:t>chart</w:t>
            </w:r>
            <w:r w:rsidRPr="00D00DE7">
              <w:rPr>
                <w:sz w:val="24"/>
                <w:szCs w:val="24"/>
              </w:rPr>
              <w:t xml:space="preserve"> by getting </w:t>
            </w:r>
            <w:r w:rsidRPr="00D00DE7">
              <w:rPr>
                <w:rStyle w:val="words"/>
                <w:sz w:val="24"/>
                <w:szCs w:val="24"/>
              </w:rPr>
              <w:t>insights</w:t>
            </w:r>
            <w:r w:rsidRPr="00D00DE7">
              <w:rPr>
                <w:sz w:val="24"/>
                <w:szCs w:val="24"/>
              </w:rPr>
              <w:t xml:space="preserve"> from </w:t>
            </w:r>
            <w:r w:rsidRPr="00D00DE7">
              <w:rPr>
                <w:rStyle w:val="words"/>
                <w:sz w:val="24"/>
                <w:szCs w:val="24"/>
              </w:rPr>
              <w:t>analysis</w:t>
            </w:r>
            <w:r w:rsidRPr="00D00DE7">
              <w:rPr>
                <w:sz w:val="24"/>
                <w:szCs w:val="24"/>
              </w:rPr>
              <w:t>.</w:t>
            </w:r>
          </w:p>
          <w:p w14:paraId="5052EBEE" w14:textId="77777777" w:rsidR="00BD4B36" w:rsidRPr="00D00DE7" w:rsidRDefault="00BD4B36" w:rsidP="00D00DE7">
            <w:pPr>
              <w:rPr>
                <w:b/>
                <w:bCs/>
                <w:sz w:val="24"/>
                <w:szCs w:val="24"/>
              </w:rPr>
            </w:pPr>
          </w:p>
          <w:p w14:paraId="4D23257D" w14:textId="08F57439" w:rsidR="0058361C" w:rsidRPr="00D00DE7" w:rsidRDefault="00B30F9A" w:rsidP="00D00DE7">
            <w:pPr>
              <w:rPr>
                <w:sz w:val="24"/>
                <w:szCs w:val="24"/>
              </w:rPr>
            </w:pPr>
            <w:r w:rsidRPr="00D00DE7">
              <w:rPr>
                <w:b/>
                <w:bCs/>
                <w:sz w:val="24"/>
                <w:szCs w:val="24"/>
              </w:rPr>
              <w:t>Data preprocessing –</w:t>
            </w:r>
            <w:r w:rsidRPr="00D00DE7">
              <w:rPr>
                <w:sz w:val="24"/>
                <w:szCs w:val="24"/>
              </w:rPr>
              <w:t xml:space="preserve"> in this we remove the punctuation and stops words also used stemming to reduce words to their basic form or stem, which may or may not be a legitimate word in the language. </w:t>
            </w:r>
          </w:p>
          <w:p w14:paraId="4B7870B8" w14:textId="77777777" w:rsidR="007A3DC6" w:rsidRPr="00D00DE7" w:rsidRDefault="007A3DC6" w:rsidP="00D00DE7">
            <w:pPr>
              <w:pStyle w:val="ListParagraph"/>
              <w:rPr>
                <w:rFonts w:cs="Times New Roman"/>
                <w:sz w:val="24"/>
                <w:szCs w:val="24"/>
              </w:rPr>
            </w:pPr>
          </w:p>
          <w:p w14:paraId="4D23257F" w14:textId="2AD64421" w:rsidR="0058361C" w:rsidRPr="00D00DE7" w:rsidRDefault="007A3DC6" w:rsidP="00D00DE7">
            <w:pPr>
              <w:rPr>
                <w:sz w:val="24"/>
                <w:szCs w:val="24"/>
              </w:rPr>
            </w:pPr>
            <w:r w:rsidRPr="00D00DE7">
              <w:rPr>
                <w:sz w:val="24"/>
                <w:szCs w:val="24"/>
              </w:rPr>
              <w:t xml:space="preserve">         </w:t>
            </w:r>
            <w:r w:rsidR="00B30F9A" w:rsidRPr="00D00DE7">
              <w:rPr>
                <w:sz w:val="24"/>
                <w:szCs w:val="24"/>
              </w:rPr>
              <w:t>We used the k-means clustering algorithm and then checked the model performance using Silhouette’s coefficient and elbow method to find the number of clusters.</w:t>
            </w:r>
          </w:p>
          <w:p w14:paraId="79005E1B" w14:textId="77777777" w:rsidR="00D00DE7" w:rsidRPr="00D00DE7" w:rsidRDefault="00D00DE7" w:rsidP="00D00DE7">
            <w:pPr>
              <w:rPr>
                <w:sz w:val="24"/>
                <w:szCs w:val="24"/>
              </w:rPr>
            </w:pPr>
          </w:p>
          <w:p w14:paraId="01079CB9" w14:textId="48B00DD8" w:rsidR="000D0BCD" w:rsidRPr="000D0BCD" w:rsidRDefault="000D0BCD" w:rsidP="00D00DE7">
            <w:pPr>
              <w:rPr>
                <w:sz w:val="24"/>
                <w:szCs w:val="24"/>
                <w:lang w:val="en-IN"/>
              </w:rPr>
            </w:pPr>
            <w:r w:rsidRPr="00D00DE7">
              <w:rPr>
                <w:sz w:val="24"/>
                <w:szCs w:val="24"/>
                <w:lang w:val="en-IN"/>
              </w:rPr>
              <w:t>Analysing</w:t>
            </w:r>
            <w:r w:rsidRPr="000D0BCD">
              <w:rPr>
                <w:sz w:val="24"/>
                <w:szCs w:val="24"/>
                <w:lang w:val="en-IN"/>
              </w:rPr>
              <w:t xml:space="preserve"> all the factors of the data set and recognizing the solution for given tasks. </w:t>
            </w:r>
          </w:p>
          <w:p w14:paraId="1C140C19" w14:textId="77777777" w:rsidR="000D0BCD" w:rsidRPr="000D0BCD" w:rsidRDefault="000D0BCD" w:rsidP="00D00DE7">
            <w:pPr>
              <w:rPr>
                <w:sz w:val="24"/>
                <w:szCs w:val="24"/>
                <w:lang w:val="en-IN"/>
              </w:rPr>
            </w:pPr>
            <w:r w:rsidRPr="000D0BCD">
              <w:rPr>
                <w:sz w:val="24"/>
                <w:szCs w:val="24"/>
                <w:lang w:val="en-IN"/>
              </w:rPr>
              <w:t xml:space="preserve">Performed hypothesis testing to get the insights on duration of movies and content with regard to diverse variables. </w:t>
            </w:r>
          </w:p>
          <w:p w14:paraId="019AFE39" w14:textId="77777777" w:rsidR="000D0BCD" w:rsidRPr="00D00DE7" w:rsidRDefault="000D0BCD" w:rsidP="00D00DE7">
            <w:pPr>
              <w:spacing w:line="276" w:lineRule="auto"/>
              <w:rPr>
                <w:sz w:val="24"/>
                <w:szCs w:val="24"/>
              </w:rPr>
            </w:pPr>
          </w:p>
          <w:p w14:paraId="1CC19693" w14:textId="77777777" w:rsidR="00EF2A63" w:rsidRPr="00EF2A63" w:rsidRDefault="00EF2A63" w:rsidP="00D00DE7">
            <w:pPr>
              <w:rPr>
                <w:sz w:val="24"/>
                <w:szCs w:val="24"/>
                <w:lang w:val="en-IN"/>
              </w:rPr>
            </w:pPr>
            <w:r w:rsidRPr="00EF2A63">
              <w:rPr>
                <w:sz w:val="24"/>
                <w:szCs w:val="24"/>
                <w:lang w:val="en-IN"/>
              </w:rPr>
              <w:t xml:space="preserve">After doing feature engineering and finding the number of clusters, we utilized the k-means algorithm and after that checked the model performance using Silhouette’s coefficient, to identify the best fit Model. </w:t>
            </w:r>
          </w:p>
          <w:p w14:paraId="60FE4B87" w14:textId="77777777" w:rsidR="00D00DE7" w:rsidRPr="00D00DE7" w:rsidRDefault="00D00DE7" w:rsidP="00D00DE7">
            <w:pPr>
              <w:rPr>
                <w:sz w:val="24"/>
                <w:szCs w:val="24"/>
                <w:lang w:val="en-IN"/>
              </w:rPr>
            </w:pPr>
          </w:p>
          <w:p w14:paraId="49BA36EE" w14:textId="1E2733E3" w:rsidR="00EF2A63" w:rsidRPr="00EF2A63" w:rsidRDefault="00EF2A63" w:rsidP="00D00DE7">
            <w:pPr>
              <w:rPr>
                <w:sz w:val="24"/>
                <w:szCs w:val="24"/>
                <w:lang w:val="en-IN"/>
              </w:rPr>
            </w:pPr>
            <w:r w:rsidRPr="00EF2A63">
              <w:rPr>
                <w:sz w:val="24"/>
                <w:szCs w:val="24"/>
                <w:lang w:val="en-IN"/>
              </w:rPr>
              <w:t xml:space="preserve">The number of movies on Netflix is growing significantly faster than the number of TV shows. Because of covid-19, there's a significant drop in the number of movies and tv episodes produced after 2019. </w:t>
            </w:r>
          </w:p>
          <w:p w14:paraId="5BC36B9E" w14:textId="77777777" w:rsidR="00EF2A63" w:rsidRPr="00D00DE7" w:rsidRDefault="00EF2A63" w:rsidP="00D00DE7">
            <w:pPr>
              <w:spacing w:line="276" w:lineRule="auto"/>
              <w:rPr>
                <w:sz w:val="24"/>
                <w:szCs w:val="24"/>
              </w:rPr>
            </w:pPr>
          </w:p>
          <w:p w14:paraId="0F77642D" w14:textId="22894E3C" w:rsidR="00085616" w:rsidRPr="00D00DE7" w:rsidRDefault="00085616" w:rsidP="00D00DE7">
            <w:pPr>
              <w:numPr>
                <w:ilvl w:val="0"/>
                <w:numId w:val="2"/>
              </w:numPr>
              <w:spacing w:line="276" w:lineRule="auto"/>
              <w:rPr>
                <w:sz w:val="24"/>
                <w:szCs w:val="24"/>
              </w:rPr>
            </w:pPr>
            <w:r w:rsidRPr="00D00DE7">
              <w:rPr>
                <w:sz w:val="24"/>
                <w:szCs w:val="24"/>
              </w:rPr>
              <w:t xml:space="preserve">The project's </w:t>
            </w:r>
            <w:r w:rsidRPr="00D00DE7">
              <w:rPr>
                <w:rStyle w:val="words"/>
                <w:sz w:val="24"/>
                <w:szCs w:val="24"/>
              </w:rPr>
              <w:t>primary</w:t>
            </w:r>
            <w:r w:rsidRPr="00D00DE7">
              <w:rPr>
                <w:sz w:val="24"/>
                <w:szCs w:val="24"/>
              </w:rPr>
              <w:t xml:space="preserve"> </w:t>
            </w:r>
            <w:r w:rsidRPr="00D00DE7">
              <w:rPr>
                <w:rStyle w:val="words"/>
                <w:sz w:val="24"/>
                <w:szCs w:val="24"/>
              </w:rPr>
              <w:t>objective</w:t>
            </w:r>
            <w:r w:rsidRPr="00D00DE7">
              <w:rPr>
                <w:sz w:val="24"/>
                <w:szCs w:val="24"/>
              </w:rPr>
              <w:t xml:space="preserve"> is </w:t>
            </w:r>
            <w:r w:rsidRPr="00D00DE7">
              <w:rPr>
                <w:rStyle w:val="words"/>
                <w:sz w:val="24"/>
                <w:szCs w:val="24"/>
              </w:rPr>
              <w:t>to make</w:t>
            </w:r>
            <w:r w:rsidRPr="00D00DE7">
              <w:rPr>
                <w:sz w:val="24"/>
                <w:szCs w:val="24"/>
              </w:rPr>
              <w:t xml:space="preserve"> a </w:t>
            </w:r>
            <w:r w:rsidRPr="00D00DE7">
              <w:rPr>
                <w:rStyle w:val="words"/>
                <w:sz w:val="24"/>
                <w:szCs w:val="24"/>
              </w:rPr>
              <w:t>model</w:t>
            </w:r>
            <w:r w:rsidRPr="00D00DE7">
              <w:rPr>
                <w:sz w:val="24"/>
                <w:szCs w:val="24"/>
              </w:rPr>
              <w:t xml:space="preserve"> that can perform Clustering on comparable </w:t>
            </w:r>
            <w:r w:rsidRPr="00D00DE7">
              <w:rPr>
                <w:rStyle w:val="words"/>
                <w:sz w:val="24"/>
                <w:szCs w:val="24"/>
              </w:rPr>
              <w:t>material</w:t>
            </w:r>
            <w:r w:rsidRPr="00D00DE7">
              <w:rPr>
                <w:sz w:val="24"/>
                <w:szCs w:val="24"/>
              </w:rPr>
              <w:t xml:space="preserve"> by matching text-based attributes. </w:t>
            </w:r>
          </w:p>
          <w:p w14:paraId="5BF2D3F3" w14:textId="58CD41FB" w:rsidR="003225F6" w:rsidRPr="00D00DE7" w:rsidRDefault="003225F6" w:rsidP="00D00DE7">
            <w:pPr>
              <w:numPr>
                <w:ilvl w:val="0"/>
                <w:numId w:val="2"/>
              </w:numPr>
              <w:spacing w:line="276" w:lineRule="auto"/>
              <w:rPr>
                <w:sz w:val="24"/>
                <w:szCs w:val="24"/>
              </w:rPr>
            </w:pPr>
            <w:r w:rsidRPr="00D00DE7">
              <w:rPr>
                <w:sz w:val="24"/>
                <w:szCs w:val="24"/>
              </w:rPr>
              <w:t xml:space="preserve">As the </w:t>
            </w:r>
            <w:r w:rsidRPr="00D00DE7">
              <w:rPr>
                <w:rStyle w:val="words"/>
                <w:sz w:val="24"/>
                <w:szCs w:val="24"/>
              </w:rPr>
              <w:t>problem</w:t>
            </w:r>
            <w:r w:rsidRPr="00D00DE7">
              <w:rPr>
                <w:sz w:val="24"/>
                <w:szCs w:val="24"/>
              </w:rPr>
              <w:t xml:space="preserve"> </w:t>
            </w:r>
            <w:r w:rsidRPr="00D00DE7">
              <w:rPr>
                <w:rStyle w:val="words"/>
                <w:sz w:val="24"/>
                <w:szCs w:val="24"/>
              </w:rPr>
              <w:t>statement</w:t>
            </w:r>
            <w:r w:rsidRPr="00D00DE7">
              <w:rPr>
                <w:sz w:val="24"/>
                <w:szCs w:val="24"/>
              </w:rPr>
              <w:t xml:space="preserve"> says, understanding what </w:t>
            </w:r>
            <w:r w:rsidRPr="00D00DE7">
              <w:rPr>
                <w:rStyle w:val="words"/>
                <w:sz w:val="24"/>
                <w:szCs w:val="24"/>
              </w:rPr>
              <w:t>type</w:t>
            </w:r>
            <w:r w:rsidRPr="00D00DE7">
              <w:rPr>
                <w:sz w:val="24"/>
                <w:szCs w:val="24"/>
              </w:rPr>
              <w:t xml:space="preserve"> of </w:t>
            </w:r>
            <w:r w:rsidRPr="00D00DE7">
              <w:rPr>
                <w:rStyle w:val="words"/>
                <w:sz w:val="24"/>
                <w:szCs w:val="24"/>
              </w:rPr>
              <w:t>content</w:t>
            </w:r>
            <w:r w:rsidRPr="00D00DE7">
              <w:rPr>
                <w:sz w:val="24"/>
                <w:szCs w:val="24"/>
              </w:rPr>
              <w:t xml:space="preserve"> is </w:t>
            </w:r>
            <w:r w:rsidRPr="00D00DE7">
              <w:rPr>
                <w:rStyle w:val="words"/>
                <w:sz w:val="24"/>
                <w:szCs w:val="24"/>
              </w:rPr>
              <w:t>available</w:t>
            </w:r>
            <w:r w:rsidRPr="00D00DE7">
              <w:rPr>
                <w:sz w:val="24"/>
                <w:szCs w:val="24"/>
              </w:rPr>
              <w:t xml:space="preserve"> </w:t>
            </w:r>
            <w:r w:rsidRPr="00D00DE7">
              <w:rPr>
                <w:rStyle w:val="words"/>
                <w:sz w:val="24"/>
                <w:szCs w:val="24"/>
              </w:rPr>
              <w:t>in different</w:t>
            </w:r>
            <w:r w:rsidRPr="00D00DE7">
              <w:rPr>
                <w:sz w:val="24"/>
                <w:szCs w:val="24"/>
              </w:rPr>
              <w:t xml:space="preserve"> countries and Is Netflix </w:t>
            </w:r>
            <w:r w:rsidRPr="00D00DE7">
              <w:rPr>
                <w:rStyle w:val="words"/>
                <w:sz w:val="24"/>
                <w:szCs w:val="24"/>
              </w:rPr>
              <w:t>increasingly</w:t>
            </w:r>
            <w:r w:rsidRPr="00D00DE7">
              <w:rPr>
                <w:sz w:val="24"/>
                <w:szCs w:val="24"/>
              </w:rPr>
              <w:t xml:space="preserve"> </w:t>
            </w:r>
            <w:r w:rsidRPr="00D00DE7">
              <w:rPr>
                <w:rStyle w:val="words"/>
                <w:sz w:val="24"/>
                <w:szCs w:val="24"/>
              </w:rPr>
              <w:t>focused</w:t>
            </w:r>
            <w:r w:rsidRPr="00D00DE7">
              <w:rPr>
                <w:sz w:val="24"/>
                <w:szCs w:val="24"/>
              </w:rPr>
              <w:t xml:space="preserve"> on TV </w:t>
            </w:r>
            <w:r w:rsidRPr="00D00DE7">
              <w:rPr>
                <w:rStyle w:val="words"/>
                <w:sz w:val="24"/>
                <w:szCs w:val="24"/>
              </w:rPr>
              <w:t>instead of</w:t>
            </w:r>
            <w:r w:rsidRPr="00D00DE7">
              <w:rPr>
                <w:sz w:val="24"/>
                <w:szCs w:val="24"/>
              </w:rPr>
              <w:t xml:space="preserve"> </w:t>
            </w:r>
            <w:r w:rsidRPr="00D00DE7">
              <w:rPr>
                <w:rStyle w:val="words"/>
                <w:sz w:val="24"/>
                <w:szCs w:val="24"/>
              </w:rPr>
              <w:t>movies</w:t>
            </w:r>
            <w:r w:rsidRPr="00D00DE7">
              <w:rPr>
                <w:sz w:val="24"/>
                <w:szCs w:val="24"/>
              </w:rPr>
              <w:t xml:space="preserve"> in </w:t>
            </w:r>
            <w:r w:rsidRPr="00D00DE7">
              <w:rPr>
                <w:rStyle w:val="words"/>
                <w:sz w:val="24"/>
                <w:szCs w:val="24"/>
              </w:rPr>
              <w:t>recent</w:t>
            </w:r>
            <w:r w:rsidRPr="00D00DE7">
              <w:rPr>
                <w:sz w:val="24"/>
                <w:szCs w:val="24"/>
              </w:rPr>
              <w:t xml:space="preserve"> </w:t>
            </w:r>
            <w:r w:rsidRPr="00D00DE7">
              <w:rPr>
                <w:rStyle w:val="words"/>
                <w:sz w:val="24"/>
                <w:szCs w:val="24"/>
              </w:rPr>
              <w:t>years</w:t>
            </w:r>
            <w:r w:rsidRPr="00D00DE7">
              <w:rPr>
                <w:sz w:val="24"/>
                <w:szCs w:val="24"/>
              </w:rPr>
              <w:t xml:space="preserve"> we </w:t>
            </w:r>
            <w:r w:rsidRPr="00D00DE7">
              <w:rPr>
                <w:rStyle w:val="words"/>
                <w:sz w:val="24"/>
                <w:szCs w:val="24"/>
              </w:rPr>
              <w:t>need to</w:t>
            </w:r>
            <w:r w:rsidRPr="00D00DE7">
              <w:rPr>
                <w:sz w:val="24"/>
                <w:szCs w:val="24"/>
              </w:rPr>
              <w:t xml:space="preserve"> do clustering on </w:t>
            </w:r>
            <w:r w:rsidRPr="00D00DE7">
              <w:rPr>
                <w:rStyle w:val="words"/>
                <w:sz w:val="24"/>
                <w:szCs w:val="24"/>
              </w:rPr>
              <w:t>comparative</w:t>
            </w:r>
            <w:r w:rsidRPr="00D00DE7">
              <w:rPr>
                <w:sz w:val="24"/>
                <w:szCs w:val="24"/>
              </w:rPr>
              <w:t xml:space="preserve"> </w:t>
            </w:r>
            <w:r w:rsidRPr="00D00DE7">
              <w:rPr>
                <w:rStyle w:val="words"/>
                <w:sz w:val="24"/>
                <w:szCs w:val="24"/>
              </w:rPr>
              <w:t>content</w:t>
            </w:r>
            <w:r w:rsidRPr="00D00DE7">
              <w:rPr>
                <w:sz w:val="24"/>
                <w:szCs w:val="24"/>
              </w:rPr>
              <w:t xml:space="preserve"> by </w:t>
            </w:r>
            <w:r w:rsidRPr="00D00DE7">
              <w:rPr>
                <w:rStyle w:val="words"/>
                <w:sz w:val="24"/>
                <w:szCs w:val="24"/>
              </w:rPr>
              <w:t>matching</w:t>
            </w:r>
            <w:r w:rsidRPr="00D00DE7">
              <w:rPr>
                <w:sz w:val="24"/>
                <w:szCs w:val="24"/>
              </w:rPr>
              <w:t xml:space="preserve"> text-based </w:t>
            </w:r>
            <w:r w:rsidRPr="00D00DE7">
              <w:rPr>
                <w:rStyle w:val="words"/>
                <w:sz w:val="24"/>
                <w:szCs w:val="24"/>
              </w:rPr>
              <w:t>features</w:t>
            </w:r>
            <w:r w:rsidRPr="00D00DE7">
              <w:rPr>
                <w:sz w:val="24"/>
                <w:szCs w:val="24"/>
              </w:rPr>
              <w:t xml:space="preserve">. For that we </w:t>
            </w:r>
            <w:r w:rsidRPr="00D00DE7">
              <w:rPr>
                <w:rStyle w:val="words"/>
                <w:sz w:val="24"/>
                <w:szCs w:val="24"/>
              </w:rPr>
              <w:t>utilized</w:t>
            </w:r>
            <w:r w:rsidRPr="00D00DE7">
              <w:rPr>
                <w:sz w:val="24"/>
                <w:szCs w:val="24"/>
              </w:rPr>
              <w:t xml:space="preserve"> </w:t>
            </w:r>
            <w:r w:rsidRPr="00D00DE7">
              <w:rPr>
                <w:rStyle w:val="words"/>
                <w:sz w:val="24"/>
                <w:szCs w:val="24"/>
              </w:rPr>
              <w:t>Partiality</w:t>
            </w:r>
            <w:r w:rsidRPr="00D00DE7">
              <w:rPr>
                <w:sz w:val="24"/>
                <w:szCs w:val="24"/>
              </w:rPr>
              <w:t xml:space="preserve"> </w:t>
            </w:r>
            <w:r w:rsidRPr="00D00DE7">
              <w:rPr>
                <w:rStyle w:val="words"/>
                <w:sz w:val="24"/>
                <w:szCs w:val="24"/>
              </w:rPr>
              <w:t>Proliferation</w:t>
            </w:r>
            <w:r w:rsidRPr="00D00DE7">
              <w:rPr>
                <w:sz w:val="24"/>
                <w:szCs w:val="24"/>
              </w:rPr>
              <w:t xml:space="preserve">, Agglomerative Clustering, and K-means Clustering. </w:t>
            </w:r>
          </w:p>
          <w:p w14:paraId="32D34BD7" w14:textId="77777777" w:rsidR="00AA19A4" w:rsidRPr="00D00DE7" w:rsidRDefault="00AA19A4" w:rsidP="00D00DE7">
            <w:pPr>
              <w:numPr>
                <w:ilvl w:val="0"/>
                <w:numId w:val="2"/>
              </w:numPr>
              <w:spacing w:line="276" w:lineRule="auto"/>
              <w:rPr>
                <w:sz w:val="24"/>
                <w:szCs w:val="24"/>
              </w:rPr>
            </w:pPr>
            <w:r w:rsidRPr="00D00DE7">
              <w:rPr>
                <w:sz w:val="24"/>
                <w:szCs w:val="24"/>
              </w:rPr>
              <w:t xml:space="preserve">In </w:t>
            </w:r>
            <w:r w:rsidRPr="00D00DE7">
              <w:rPr>
                <w:rStyle w:val="words"/>
                <w:sz w:val="24"/>
                <w:szCs w:val="24"/>
              </w:rPr>
              <w:t>Partiality</w:t>
            </w:r>
            <w:r w:rsidRPr="00D00DE7">
              <w:rPr>
                <w:sz w:val="24"/>
                <w:szCs w:val="24"/>
              </w:rPr>
              <w:t xml:space="preserve"> </w:t>
            </w:r>
            <w:r w:rsidRPr="00D00DE7">
              <w:rPr>
                <w:rStyle w:val="words"/>
                <w:sz w:val="24"/>
                <w:szCs w:val="24"/>
              </w:rPr>
              <w:t>Proliferation</w:t>
            </w:r>
            <w:r w:rsidRPr="00D00DE7">
              <w:rPr>
                <w:sz w:val="24"/>
                <w:szCs w:val="24"/>
              </w:rPr>
              <w:t xml:space="preserve">, we had 13 clusters and a </w:t>
            </w:r>
            <w:r w:rsidRPr="00D00DE7">
              <w:rPr>
                <w:rStyle w:val="words"/>
                <w:sz w:val="24"/>
                <w:szCs w:val="24"/>
              </w:rPr>
              <w:t>Outline</w:t>
            </w:r>
            <w:r w:rsidRPr="00D00DE7">
              <w:rPr>
                <w:sz w:val="24"/>
                <w:szCs w:val="24"/>
              </w:rPr>
              <w:t xml:space="preserve"> Coefficient score of 0.244 </w:t>
            </w:r>
          </w:p>
          <w:p w14:paraId="4D23258B" w14:textId="1D7529DA" w:rsidR="0058361C" w:rsidRPr="00D00DE7" w:rsidRDefault="00B30F9A" w:rsidP="00D00DE7">
            <w:pPr>
              <w:numPr>
                <w:ilvl w:val="0"/>
                <w:numId w:val="2"/>
              </w:numPr>
              <w:spacing w:line="276" w:lineRule="auto"/>
              <w:rPr>
                <w:sz w:val="24"/>
                <w:szCs w:val="24"/>
              </w:rPr>
            </w:pPr>
            <w:r w:rsidRPr="00D00DE7">
              <w:rPr>
                <w:sz w:val="24"/>
                <w:szCs w:val="24"/>
              </w:rPr>
              <w:t xml:space="preserve">In Agglomerative Clustering. There were four clusters, with an average silhouette score of 0.17296314851287742. </w:t>
            </w:r>
          </w:p>
          <w:p w14:paraId="4D23258C" w14:textId="0BA0039F" w:rsidR="0058361C" w:rsidRPr="00D00DE7" w:rsidRDefault="00B30F9A" w:rsidP="00D00DE7">
            <w:pPr>
              <w:spacing w:line="276" w:lineRule="auto"/>
              <w:rPr>
                <w:sz w:val="24"/>
                <w:szCs w:val="24"/>
              </w:rPr>
            </w:pPr>
            <w:r w:rsidRPr="00D00DE7">
              <w:rPr>
                <w:sz w:val="24"/>
                <w:szCs w:val="24"/>
              </w:rPr>
              <w:t>The final model we used was</w:t>
            </w:r>
            <w:r w:rsidR="00525B5E" w:rsidRPr="00D00DE7">
              <w:rPr>
                <w:sz w:val="24"/>
                <w:szCs w:val="24"/>
              </w:rPr>
              <w:t xml:space="preserve"> </w:t>
            </w:r>
            <w:r w:rsidRPr="00D00DE7">
              <w:rPr>
                <w:sz w:val="24"/>
                <w:szCs w:val="24"/>
              </w:rPr>
              <w:t>k-means clustering, which consisted of 2,3,4,5,6 clusters.</w:t>
            </w:r>
          </w:p>
          <w:p w14:paraId="4D23258D" w14:textId="77777777" w:rsidR="0058361C" w:rsidRPr="00D00DE7" w:rsidRDefault="00B30F9A" w:rsidP="00D00DE7">
            <w:pPr>
              <w:spacing w:line="276" w:lineRule="auto"/>
              <w:ind w:left="720"/>
              <w:rPr>
                <w:sz w:val="24"/>
                <w:szCs w:val="24"/>
              </w:rPr>
            </w:pPr>
            <w:r w:rsidRPr="00D00DE7">
              <w:rPr>
                <w:sz w:val="24"/>
                <w:szCs w:val="24"/>
              </w:rPr>
              <w:t>For n_clusters = 2 The average silhouette_score is : 0.7049787496083262</w:t>
            </w:r>
          </w:p>
          <w:p w14:paraId="4D23258E" w14:textId="77777777" w:rsidR="0058361C" w:rsidRPr="00D00DE7" w:rsidRDefault="00B30F9A" w:rsidP="00D00DE7">
            <w:pPr>
              <w:spacing w:line="276" w:lineRule="auto"/>
              <w:ind w:left="720"/>
              <w:rPr>
                <w:sz w:val="24"/>
                <w:szCs w:val="24"/>
              </w:rPr>
            </w:pPr>
            <w:r w:rsidRPr="00D00DE7">
              <w:rPr>
                <w:sz w:val="24"/>
                <w:szCs w:val="24"/>
              </w:rPr>
              <w:t>For n_clusters = 3 The average silhouette_score is : 0.5882004012129721</w:t>
            </w:r>
          </w:p>
          <w:p w14:paraId="4D23258F" w14:textId="77777777" w:rsidR="0058361C" w:rsidRPr="00D00DE7" w:rsidRDefault="00B30F9A" w:rsidP="00D00DE7">
            <w:pPr>
              <w:spacing w:line="276" w:lineRule="auto"/>
              <w:ind w:left="720"/>
              <w:rPr>
                <w:sz w:val="24"/>
                <w:szCs w:val="24"/>
              </w:rPr>
            </w:pPr>
            <w:r w:rsidRPr="00D00DE7">
              <w:rPr>
                <w:sz w:val="24"/>
                <w:szCs w:val="24"/>
              </w:rPr>
              <w:t>For n_clusters = 4 The average silhouette_score is : 0.6505186632729437</w:t>
            </w:r>
          </w:p>
          <w:p w14:paraId="4D232590" w14:textId="77777777" w:rsidR="0058361C" w:rsidRPr="00D00DE7" w:rsidRDefault="00B30F9A" w:rsidP="00D00DE7">
            <w:pPr>
              <w:spacing w:line="276" w:lineRule="auto"/>
              <w:ind w:left="720"/>
              <w:rPr>
                <w:sz w:val="24"/>
                <w:szCs w:val="24"/>
              </w:rPr>
            </w:pPr>
            <w:r w:rsidRPr="00D00DE7">
              <w:rPr>
                <w:sz w:val="24"/>
                <w:szCs w:val="24"/>
              </w:rPr>
              <w:t>For n_clusters = 5 The average silhouette_score is : 0.56376469026194</w:t>
            </w:r>
          </w:p>
          <w:p w14:paraId="4D232592" w14:textId="3A5F2677" w:rsidR="0058361C" w:rsidRPr="00D00DE7" w:rsidRDefault="00B30F9A" w:rsidP="00D00DE7">
            <w:pPr>
              <w:spacing w:line="276" w:lineRule="auto"/>
              <w:ind w:left="720"/>
              <w:rPr>
                <w:rFonts w:ascii="Montserrat" w:eastAsia="Montserrat" w:hAnsi="Montserrat" w:cs="Montserrat"/>
                <w:sz w:val="24"/>
                <w:szCs w:val="24"/>
              </w:rPr>
            </w:pPr>
            <w:r w:rsidRPr="00D00DE7">
              <w:rPr>
                <w:sz w:val="24"/>
                <w:szCs w:val="24"/>
              </w:rPr>
              <w:t>For n_clusters = 6 The average silhouette_score is : 0.4504666294372765</w:t>
            </w:r>
          </w:p>
          <w:p w14:paraId="4D232593" w14:textId="76D5E29C" w:rsidR="0058361C" w:rsidRPr="00D00DE7" w:rsidRDefault="00B30F9A" w:rsidP="00D00DE7">
            <w:pPr>
              <w:pStyle w:val="Heading2"/>
              <w:shd w:val="clear" w:color="auto" w:fill="FFFFFF"/>
              <w:spacing w:before="120"/>
              <w:outlineLvl w:val="1"/>
              <w:rPr>
                <w:sz w:val="24"/>
                <w:szCs w:val="24"/>
              </w:rPr>
            </w:pPr>
            <w:bookmarkStart w:id="0" w:name="_heading=h.fwvl9djg1lrj" w:colFirst="0" w:colLast="0"/>
            <w:bookmarkEnd w:id="0"/>
            <w:r w:rsidRPr="00D00DE7">
              <w:rPr>
                <w:sz w:val="24"/>
                <w:szCs w:val="24"/>
              </w:rPr>
              <w:t>In this project,</w:t>
            </w:r>
            <w:r w:rsidR="00525B5E" w:rsidRPr="00D00DE7">
              <w:rPr>
                <w:sz w:val="24"/>
                <w:szCs w:val="24"/>
              </w:rPr>
              <w:t xml:space="preserve"> we done these work:-</w:t>
            </w:r>
          </w:p>
          <w:p w14:paraId="4D232594" w14:textId="77777777" w:rsidR="0058361C" w:rsidRPr="00D00DE7" w:rsidRDefault="00B30F9A" w:rsidP="00D00DE7">
            <w:pPr>
              <w:widowControl/>
              <w:numPr>
                <w:ilvl w:val="0"/>
                <w:numId w:val="4"/>
              </w:numPr>
              <w:shd w:val="clear" w:color="auto" w:fill="FFFFFF"/>
              <w:spacing w:before="120" w:after="90"/>
              <w:rPr>
                <w:sz w:val="24"/>
                <w:szCs w:val="24"/>
              </w:rPr>
            </w:pPr>
            <w:r w:rsidRPr="00D00DE7">
              <w:rPr>
                <w:sz w:val="24"/>
                <w:szCs w:val="24"/>
              </w:rPr>
              <w:t>Exploratory Data Analysis</w:t>
            </w:r>
          </w:p>
          <w:p w14:paraId="4D232595" w14:textId="77777777" w:rsidR="0058361C" w:rsidRPr="00D00DE7" w:rsidRDefault="00B30F9A" w:rsidP="00D00DE7">
            <w:pPr>
              <w:widowControl/>
              <w:numPr>
                <w:ilvl w:val="0"/>
                <w:numId w:val="4"/>
              </w:numPr>
              <w:shd w:val="clear" w:color="auto" w:fill="FFFFFF"/>
              <w:spacing w:before="120" w:after="90"/>
              <w:rPr>
                <w:sz w:val="24"/>
                <w:szCs w:val="24"/>
              </w:rPr>
            </w:pPr>
            <w:r w:rsidRPr="00D00DE7">
              <w:rPr>
                <w:sz w:val="24"/>
                <w:szCs w:val="24"/>
              </w:rPr>
              <w:lastRenderedPageBreak/>
              <w:t>Understanding what type content is available in different countries</w:t>
            </w:r>
          </w:p>
          <w:p w14:paraId="4D232596" w14:textId="77777777" w:rsidR="0058361C" w:rsidRPr="00D00DE7" w:rsidRDefault="00B30F9A" w:rsidP="00D00DE7">
            <w:pPr>
              <w:widowControl/>
              <w:numPr>
                <w:ilvl w:val="0"/>
                <w:numId w:val="4"/>
              </w:numPr>
              <w:shd w:val="clear" w:color="auto" w:fill="FFFFFF"/>
              <w:spacing w:before="120"/>
              <w:rPr>
                <w:sz w:val="24"/>
                <w:szCs w:val="24"/>
              </w:rPr>
            </w:pPr>
            <w:r w:rsidRPr="00D00DE7">
              <w:rPr>
                <w:sz w:val="24"/>
                <w:szCs w:val="24"/>
              </w:rPr>
              <w:t>Checked, Netflix has increasingly focused on TV rather than movies in recent years.</w:t>
            </w:r>
          </w:p>
          <w:p w14:paraId="4D232599" w14:textId="38B22216" w:rsidR="0058361C" w:rsidRPr="00704D9D" w:rsidRDefault="00B30F9A" w:rsidP="00704D9D">
            <w:pPr>
              <w:widowControl/>
              <w:numPr>
                <w:ilvl w:val="0"/>
                <w:numId w:val="4"/>
              </w:numPr>
              <w:shd w:val="clear" w:color="auto" w:fill="FFFFFF"/>
              <w:spacing w:before="120"/>
              <w:rPr>
                <w:sz w:val="24"/>
                <w:szCs w:val="24"/>
              </w:rPr>
            </w:pPr>
            <w:r w:rsidRPr="00D00DE7">
              <w:rPr>
                <w:sz w:val="24"/>
                <w:szCs w:val="24"/>
              </w:rPr>
              <w:t>Clustered similar content by matching text-based features</w:t>
            </w:r>
            <w:r w:rsidR="00A01FD2" w:rsidRPr="00704D9D">
              <w:rPr>
                <w:sz w:val="24"/>
                <w:szCs w:val="24"/>
              </w:rPr>
              <w:tab/>
            </w:r>
          </w:p>
        </w:tc>
      </w:tr>
    </w:tbl>
    <w:p w14:paraId="4D23259D" w14:textId="77777777" w:rsidR="0058361C" w:rsidRPr="00D00DE7" w:rsidRDefault="0058361C">
      <w:pPr>
        <w:rPr>
          <w:rFonts w:ascii="Montserrat" w:eastAsia="Montserrat" w:hAnsi="Montserrat" w:cs="Montserrat"/>
          <w:sz w:val="24"/>
          <w:szCs w:val="24"/>
        </w:rPr>
      </w:pPr>
    </w:p>
    <w:sectPr w:rsidR="0058361C" w:rsidRPr="00D00DE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pilogu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A1D"/>
    <w:multiLevelType w:val="multilevel"/>
    <w:tmpl w:val="45509592"/>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8D02A6"/>
    <w:multiLevelType w:val="multilevel"/>
    <w:tmpl w:val="9F226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FD14B4"/>
    <w:multiLevelType w:val="hybridMultilevel"/>
    <w:tmpl w:val="F6F0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6274F"/>
    <w:multiLevelType w:val="multilevel"/>
    <w:tmpl w:val="740C86DA"/>
    <w:lvl w:ilvl="0">
      <w:start w:val="1"/>
      <w:numFmt w:val="bullet"/>
      <w:lvlText w:val="❖"/>
      <w:lvlJc w:val="left"/>
      <w:pPr>
        <w:ind w:left="780" w:hanging="360"/>
      </w:pPr>
      <w:rPr>
        <w:rFonts w:ascii="Noto Sans Symbols" w:eastAsia="Noto Sans Symbols" w:hAnsi="Noto Sans Symbols" w:cs="Noto Sans Symbols"/>
      </w:rPr>
    </w:lvl>
    <w:lvl w:ilvl="1">
      <w:numFmt w:val="bullet"/>
      <w:lvlText w:val="•"/>
      <w:lvlJc w:val="left"/>
      <w:pPr>
        <w:ind w:left="1500" w:hanging="360"/>
      </w:pPr>
      <w:rPr>
        <w:rFonts w:ascii="Times New Roman" w:eastAsia="Times New Roman" w:hAnsi="Times New Roman" w:cs="Times New Roman"/>
        <w:b w:val="0"/>
        <w:color w:val="000000"/>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7E61351A"/>
    <w:multiLevelType w:val="multilevel"/>
    <w:tmpl w:val="B4466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2847751">
    <w:abstractNumId w:val="3"/>
  </w:num>
  <w:num w:numId="2" w16cid:durableId="156921371">
    <w:abstractNumId w:val="1"/>
  </w:num>
  <w:num w:numId="3" w16cid:durableId="433288298">
    <w:abstractNumId w:val="4"/>
  </w:num>
  <w:num w:numId="4" w16cid:durableId="47413545">
    <w:abstractNumId w:val="0"/>
  </w:num>
  <w:num w:numId="5" w16cid:durableId="153839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C"/>
    <w:rsid w:val="00085616"/>
    <w:rsid w:val="000D0BCD"/>
    <w:rsid w:val="00182FAB"/>
    <w:rsid w:val="00281D89"/>
    <w:rsid w:val="003225F6"/>
    <w:rsid w:val="003769FA"/>
    <w:rsid w:val="0038520B"/>
    <w:rsid w:val="00525B5E"/>
    <w:rsid w:val="00530F5D"/>
    <w:rsid w:val="0058361C"/>
    <w:rsid w:val="00704D9D"/>
    <w:rsid w:val="007A3DC6"/>
    <w:rsid w:val="00845BB0"/>
    <w:rsid w:val="00A01FD2"/>
    <w:rsid w:val="00A475B7"/>
    <w:rsid w:val="00AA19A4"/>
    <w:rsid w:val="00B06610"/>
    <w:rsid w:val="00B072B7"/>
    <w:rsid w:val="00B30F9A"/>
    <w:rsid w:val="00BB23C5"/>
    <w:rsid w:val="00BD4B36"/>
    <w:rsid w:val="00C34556"/>
    <w:rsid w:val="00D00DE7"/>
    <w:rsid w:val="00D44435"/>
    <w:rsid w:val="00E743B6"/>
    <w:rsid w:val="00EF2A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2535"/>
  <w15:docId w15:val="{12EAD7E1-E712-41DB-AA9E-FF78F5C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styleId="UnresolvedMention">
    <w:name w:val="Unresolved Mention"/>
    <w:basedOn w:val="DefaultParagraphFont"/>
    <w:uiPriority w:val="99"/>
    <w:semiHidden/>
    <w:unhideWhenUsed/>
    <w:rsid w:val="009E71CB"/>
    <w:rPr>
      <w:color w:val="605E5C"/>
      <w:shd w:val="clear" w:color="auto" w:fill="E1DFDD"/>
    </w:rPr>
  </w:style>
  <w:style w:type="table" w:customStyle="1" w:styleId="a0">
    <w:basedOn w:val="TableNormal"/>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character" w:customStyle="1" w:styleId="words">
    <w:name w:val="words"/>
    <w:basedOn w:val="DefaultParagraphFont"/>
    <w:rsid w:val="00530F5D"/>
  </w:style>
  <w:style w:type="paragraph" w:styleId="ListParagraph">
    <w:name w:val="List Paragraph"/>
    <w:basedOn w:val="Normal"/>
    <w:uiPriority w:val="34"/>
    <w:qFormat/>
    <w:rsid w:val="00BD4B3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59375">
      <w:bodyDiv w:val="1"/>
      <w:marLeft w:val="0"/>
      <w:marRight w:val="0"/>
      <w:marTop w:val="0"/>
      <w:marBottom w:val="0"/>
      <w:divBdr>
        <w:top w:val="none" w:sz="0" w:space="0" w:color="auto"/>
        <w:left w:val="none" w:sz="0" w:space="0" w:color="auto"/>
        <w:bottom w:val="none" w:sz="0" w:space="0" w:color="auto"/>
        <w:right w:val="none" w:sz="0" w:space="0" w:color="auto"/>
      </w:divBdr>
      <w:divsChild>
        <w:div w:id="1511601808">
          <w:marLeft w:val="0"/>
          <w:marRight w:val="0"/>
          <w:marTop w:val="0"/>
          <w:marBottom w:val="0"/>
          <w:divBdr>
            <w:top w:val="none" w:sz="0" w:space="0" w:color="auto"/>
            <w:left w:val="none" w:sz="0" w:space="0" w:color="auto"/>
            <w:bottom w:val="none" w:sz="0" w:space="0" w:color="auto"/>
            <w:right w:val="none" w:sz="0" w:space="0" w:color="auto"/>
          </w:divBdr>
        </w:div>
        <w:div w:id="1405952836">
          <w:marLeft w:val="0"/>
          <w:marRight w:val="0"/>
          <w:marTop w:val="0"/>
          <w:marBottom w:val="0"/>
          <w:divBdr>
            <w:top w:val="none" w:sz="0" w:space="0" w:color="auto"/>
            <w:left w:val="none" w:sz="0" w:space="0" w:color="auto"/>
            <w:bottom w:val="none" w:sz="0" w:space="0" w:color="auto"/>
            <w:right w:val="none" w:sz="0" w:space="0" w:color="auto"/>
          </w:divBdr>
        </w:div>
      </w:divsChild>
    </w:div>
    <w:div w:id="2103187232">
      <w:bodyDiv w:val="1"/>
      <w:marLeft w:val="0"/>
      <w:marRight w:val="0"/>
      <w:marTop w:val="0"/>
      <w:marBottom w:val="0"/>
      <w:divBdr>
        <w:top w:val="none" w:sz="0" w:space="0" w:color="auto"/>
        <w:left w:val="none" w:sz="0" w:space="0" w:color="auto"/>
        <w:bottom w:val="none" w:sz="0" w:space="0" w:color="auto"/>
        <w:right w:val="none" w:sz="0" w:space="0" w:color="auto"/>
      </w:divBdr>
      <w:divsChild>
        <w:div w:id="1091197899">
          <w:marLeft w:val="0"/>
          <w:marRight w:val="0"/>
          <w:marTop w:val="0"/>
          <w:marBottom w:val="0"/>
          <w:divBdr>
            <w:top w:val="none" w:sz="0" w:space="0" w:color="auto"/>
            <w:left w:val="none" w:sz="0" w:space="0" w:color="auto"/>
            <w:bottom w:val="none" w:sz="0" w:space="0" w:color="auto"/>
            <w:right w:val="none" w:sz="0" w:space="0" w:color="auto"/>
          </w:divBdr>
        </w:div>
        <w:div w:id="7974507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snnagesh38@gmail.com" TargetMode="External"/><Relationship Id="rId3" Type="http://schemas.openxmlformats.org/officeDocument/2006/relationships/styles" Target="styles.xml"/><Relationship Id="rId7" Type="http://schemas.openxmlformats.org/officeDocument/2006/relationships/hyperlink" Target="mailto:shyamsagar65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ammadsohail82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mQZtF3bcTzyVYDnw5GgWIAVw==">AMUW2mX4zBF0uuU37exLhAdemV7pebJH51Lp1ckKDmron+J6rZZcJ3Z5CT2MpylkdRsqlRS0V4W24N0FCdyIoPQoJFizoRdu8bO86Ma3YLP+sdTdhMBifiYkE+FykrSzI0/bVIF0CL09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Sohail Mohammad</cp:lastModifiedBy>
  <cp:revision>21</cp:revision>
  <dcterms:created xsi:type="dcterms:W3CDTF">2022-09-27T17:46:00Z</dcterms:created>
  <dcterms:modified xsi:type="dcterms:W3CDTF">2022-11-09T18:49:00Z</dcterms:modified>
</cp:coreProperties>
</file>