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760" w:type="dxa"/>
        <w:jc w:val="right"/>
        <w:tblLayout w:type="fixed"/>
        <w:tblCellMar>
          <w:top w:w="20" w:type="dxa"/>
          <w:left w:w="40" w:type="dxa"/>
          <w:bottom w:w="20" w:type="dxa"/>
          <w:right w:w="4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3080"/>
        <w:gridCol w:w="4600"/>
        <w:gridCol w:w="3080"/>
      </w:tblGrid>
      <w:tr>
        <w:trPr>
          <w:cantSplit/>
          <w:trHeight w:val="460" w:hRule="atLeast"/>
        </w:trPr>
        <w:tc>
          <w:tcPr>
            <w:tcW w:w="3080" w:type="dxa"/>
            <w:vAlign w:val="center"/>
          </w:tcPr>
          <w:p>
            <w:pPr>
              <w:bidi/>
              <w:spacing w:before="0" w:after="20"/>
              <w:jc w:val="righ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ولایت: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{{Province}}</w:t>
            </w:r>
          </w:p>
          <w:p>
            <w:pPr>
              <w:bidi/>
              <w:spacing w:before="0" w:after="20"/>
              <w:jc w:val="righ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ولسوالی: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{{District}}</w:t>
            </w:r>
          </w:p>
        </w:tc>
        <w:tc>
          <w:tcPr>
            <w:tcW w:w="4600" w:type="dxa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color w:val="5A6472"/>
                <w:sz w:val="17"/>
                <w:szCs w:val="17"/>
                <w:rtl/>
              </w:rPr>
              <w:t xml:space="preserve">به نام خدا</w:t>
            </w:r>
          </w:p>
          <w:p>
            <w:pPr>
              <w:bidi/>
              <w:spacing w:before="0" w:after="20"/>
              <w:jc w:val="center"/>
            </w:pPr>
            <w:r>
              <w:rPr>
                <w:rFonts w:ascii="B Titr" w:hAnsi="B Titr" w:cs="B Titr"/>
                <w:b/>
                <w:bCs/>
                <w:color w:val="2E5496"/>
                <w:sz w:val="21"/>
                <w:szCs w:val="21"/>
                <w:rtl/>
              </w:rPr>
              <w:t xml:space="preserve">{{OrgName}}</w:t>
            </w:r>
          </w:p>
          <w:p>
            <w:pPr>
              <w:bidi/>
              <w:spacing w:before="40" w:after="0"/>
              <w:jc w:val="center"/>
            </w:pPr>
            <w:r>
              <w:rPr>
                <w:rFonts w:ascii="B Titr" w:hAnsi="B Titr" w:cs="B Titr"/>
                <w:b/>
                <w:bCs/>
                <w:color w:val="1F3864"/>
                <w:sz w:val="28"/>
                <w:szCs w:val="28"/>
                <w:rtl/>
              </w:rPr>
              <w:t xml:space="preserve">فورم شماره ۷ — پرونده بخش درمان</w:t>
            </w:r>
          </w:p>
          <w:p>
            <w:pPr>
              <w:bidi/>
              <w:spacing w:before="20" w:after="0"/>
              <w:jc w:val="center"/>
            </w:pPr>
            <w:r>
              <w:rPr>
                <w:rFonts w:ascii="B Nazanin" w:hAnsi="B Nazanin" w:cs="B Nazanin"/>
                <w:color w:val="5A6472"/>
                <w:sz w:val="17"/>
                <w:szCs w:val="17"/>
                <w:rtl/>
              </w:rPr>
              <w:t xml:space="preserve">بخش رسیدگی به امور بیماران</w:t>
            </w:r>
          </w:p>
        </w:tc>
        <w:tc>
          <w:tcPr>
            <w:tcW w:w="3080" w:type="dxa"/>
            <w:vAlign w:val="center"/>
          </w:tcPr>
          <w:p>
            <w:pPr>
              <w:bidi/>
              <w:spacing w:before="0" w:after="20"/>
              <w:jc w:val="lef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تاریخ تشکیل: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{{AcceptDate}}</w:t>
            </w:r>
          </w:p>
          <w:p>
            <w:pPr>
              <w:bidi/>
              <w:spacing w:before="0" w:after="20"/>
              <w:jc w:val="lef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کد اختصاصی: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{{Code}}</w:t>
            </w:r>
          </w:p>
          <w:p>
            <w:pPr>
              <w:bidi/>
              <w:spacing w:before="0" w:after="20"/>
              <w:jc w:val="left"/>
            </w:pPr>
            <w:r>
              <w:rPr>
                <w:rFonts w:ascii="B Nazanin" w:hAnsi="B Nazanin" w:cs="B Nazanin"/>
                <w:b/>
                <w:bCs/>
                <w:sz w:val="18"/>
                <w:szCs w:val="18"/>
                <w:rtl/>
              </w:rPr>
              <w:t xml:space="preserve">شماره پرونده: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{{CaseNo}}</w:t>
            </w:r>
          </w:p>
        </w:tc>
      </w:tr>
    </w:tbl>
    <w:p>
      <w:pPr>
        <w:bidi/>
        <w:pBdr>
          <w:bottom w:val="single" w:sz="12" w:space="1" w:color="1F3864"/>
        </w:pBdr>
        <w:spacing w:before="20" w:after="80"/>
        <w:jc w:val="right"/>
      </w:pPr>
    </w:p>
    <w:p>
      <w:pPr>
        <w:bidi/>
        <w:spacing w:before="0" w:after="0" w:line="4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bidiVisual/>
      </w:tblPr>
      <w:tblGrid>
        <w:gridCol w:w="10760"/>
      </w:tblGrid>
      <w:tr>
        <w:trPr>
          <w:cantSplit/>
          <w:trHeight w:val="220" w:hRule="atLeast"/>
        </w:trPr>
        <w:tc>
          <w:tcPr>
            <w:tcW w:w="10760" w:type="dxa"/>
            <w:shd w:val="clear" w:color="auto" w:fill="F5F7FA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اولویت‌بندی: 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اول </w:t>
            </w:r>
            <w:r>
              <w:rPr>
                <w:rFonts w:ascii="Segoe UI Symbol" w:hAnsi="Segoe UI Symbol" w:cs="Segoe UI Symbol"/>
                <w:sz w:val="19"/>
                <w:szCs w:val="19"/>
                <w:rtl/>
              </w:rPr>
              <w:t xml:space="preserve">{{PR1}}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    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دوم </w:t>
            </w:r>
            <w:r>
              <w:rPr>
                <w:rFonts w:ascii="Segoe UI Symbol" w:hAnsi="Segoe UI Symbol" w:cs="Segoe UI Symbol"/>
                <w:sz w:val="19"/>
                <w:szCs w:val="19"/>
                <w:rtl/>
              </w:rPr>
              <w:t xml:space="preserve">{{PR2}}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    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سوم </w:t>
            </w:r>
            <w:r>
              <w:rPr>
                <w:rFonts w:ascii="Segoe UI Symbol" w:hAnsi="Segoe UI Symbol" w:cs="Segoe UI Symbol"/>
                <w:sz w:val="19"/>
                <w:szCs w:val="19"/>
                <w:rtl/>
              </w:rPr>
              <w:t xml:space="preserve">{{PR3}}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    </w:t>
            </w: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        زون: </w:t>
            </w: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{{Zone}}</w:t>
            </w:r>
          </w:p>
        </w:tc>
      </w:tr>
    </w:tbl>
    <w:p>
      <w:pPr>
        <w:bidi/>
        <w:spacing w:before="0" w:after="0" w:line="8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0760"/>
      </w:tblGrid>
      <w:tr>
        <w:trPr>
          <w:cantSplit/>
          <w:trHeight w:val="180" w:hRule="atLeast"/>
        </w:trPr>
        <w:tc>
          <w:tcPr>
            <w:tcW w:w="10760" w:type="dxa"/>
            <w:shd w:val="clear" w:color="auto" w:fill="1F3864"/>
            <w:vAlign w:val="center"/>
          </w:tcPr>
          <w:p>
            <w:pPr>
              <w:keepNext/>
              <w:bidi/>
              <w:spacing w:before="40" w:after="40"/>
              <w:jc w:val="right"/>
            </w:pPr>
            <w:r>
              <w:rPr>
                <w:rFonts w:ascii="B Titr" w:hAnsi="B Titr" w:cs="B Titr"/>
                <w:b/>
                <w:bCs/>
                <w:color w:val="FFFFFF"/>
                <w:sz w:val="19"/>
                <w:szCs w:val="19"/>
                <w:rtl/>
              </w:rPr>
              <w:t xml:space="preserve">مشخصات بیمار، سرپرست و همراه</w:t>
            </w:r>
          </w:p>
        </w:tc>
      </w:tr>
    </w:tbl>
    <w:p>
      <w:pPr>
        <w:keepNext/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4" w:space="0" w:color="8C9BB0"/>
          <w:left w:val="single" w:sz="4" w:space="0" w:color="8C9BB0"/>
          <w:bottom w:val="single" w:sz="4" w:space="0" w:color="8C9BB0"/>
          <w:right w:val="single" w:sz="4" w:space="0" w:color="8C9BB0"/>
          <w:insideH w:val="single" w:sz="4" w:space="0" w:color="8C9BB0"/>
          <w:insideV w:val="single" w:sz="4" w:space="0" w:color="8C9BB0"/>
        </w:tblBorders>
        <w:bidiVisual/>
      </w:tblPr>
      <w:tblGrid>
        <w:gridCol w:w="1500"/>
        <w:gridCol w:w="2855"/>
        <w:gridCol w:w="1500"/>
        <w:gridCol w:w="2855"/>
        <w:gridCol w:w="2050"/>
      </w:tblGrid>
      <w:tr>
        <w:trPr>
          <w:cantSplit/>
        </w:trPr>
        <w:tc>
          <w:tcPr>
            <w:tcW w:w="150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نام بیمار و تخلص</w:t>
            </w:r>
          </w:p>
        </w:tc>
        <w:tc>
          <w:tcPr>
            <w:tcW w:w="2855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{{HeadName}}</w:t>
            </w:r>
          </w:p>
        </w:tc>
        <w:tc>
          <w:tcPr>
            <w:tcW w:w="150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نام همراه بیمار</w:t>
            </w:r>
          </w:p>
        </w:tc>
        <w:tc>
          <w:tcPr>
            <w:tcW w:w="2855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{{CompanionName}}</w:t>
            </w:r>
          </w:p>
        </w:tc>
        <w:tc>
          <w:tcPr>
            <w:tcW w:w="2050" w:type="dxa"/>
            <w:vMerge w:val="restart"/>
            <w:shd w:val="clear" w:color="auto" w:fill="F5F7FA"/>
            <w:vAlign w:val="center"/>
          </w:tcPr>
          <w:p>
            <w:pPr>
              <w:bidi/>
              <w:spacing w:before="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محل الصاق عکس بیمار</w:t>
            </w:r>
          </w:p>
          <w:p>
            <w:pPr>
              <w:bidi/>
              <w:spacing w:before="40" w:after="0"/>
              <w:jc w:val="center"/>
            </w:pPr>
            <w:r>
              <w:rPr>
                <w:rFonts w:ascii="B Nazanin" w:hAnsi="B Nazanin" w:cs="B Nazanin"/>
                <w:color w:val="5A6472"/>
                <w:sz w:val="16"/>
                <w:szCs w:val="16"/>
                <w:rtl/>
              </w:rPr>
              <w:t xml:space="preserve">(۴×۳ — پس از چاپ الصاق و مهر گردد)</w:t>
            </w:r>
          </w:p>
        </w:tc>
      </w:tr>
      <w:tr>
        <w:trPr>
          <w:cantSplit/>
        </w:trPr>
        <w:tc>
          <w:tcPr>
            <w:tcW w:w="150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نام پدر بیمار</w:t>
            </w:r>
          </w:p>
        </w:tc>
        <w:tc>
          <w:tcPr>
            <w:tcW w:w="2855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{{HeadFather}}</w:t>
            </w:r>
          </w:p>
        </w:tc>
        <w:tc>
          <w:tcPr>
            <w:tcW w:w="150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نام پدر همراه</w:t>
            </w:r>
          </w:p>
        </w:tc>
        <w:tc>
          <w:tcPr>
            <w:tcW w:w="2855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{{CompanionFather}}</w:t>
            </w:r>
          </w:p>
        </w:tc>
        <w:tc>
          <w:tcPr>
            <w:tcW w:w="2050" w:type="dxa"/>
            <w:vMerge/>
          </w:tcPr>
          <w:p/>
        </w:tc>
      </w:tr>
      <w:tr>
        <w:trPr>
          <w:cantSplit/>
        </w:trPr>
        <w:tc>
          <w:tcPr>
            <w:tcW w:w="150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شماره تذکره بیمار</w:t>
            </w:r>
          </w:p>
        </w:tc>
        <w:tc>
          <w:tcPr>
            <w:tcW w:w="2855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{{HeadTazkira}}</w:t>
            </w:r>
          </w:p>
        </w:tc>
        <w:tc>
          <w:tcPr>
            <w:tcW w:w="150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شماره تذکره همراه</w:t>
            </w:r>
          </w:p>
        </w:tc>
        <w:tc>
          <w:tcPr>
            <w:tcW w:w="2855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{{CompanionTazkira}}</w:t>
            </w:r>
          </w:p>
        </w:tc>
        <w:tc>
          <w:tcPr>
            <w:tcW w:w="2050" w:type="dxa"/>
            <w:vMerge/>
          </w:tcPr>
          <w:p/>
        </w:tc>
      </w:tr>
      <w:tr>
        <w:trPr>
          <w:cantSplit/>
        </w:trPr>
        <w:tc>
          <w:tcPr>
            <w:tcW w:w="150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شماره تماس بیمار</w:t>
            </w:r>
          </w:p>
        </w:tc>
        <w:tc>
          <w:tcPr>
            <w:tcW w:w="2855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{{HeadPhone}}</w:t>
            </w:r>
          </w:p>
        </w:tc>
        <w:tc>
          <w:tcPr>
            <w:tcW w:w="150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شماره تماس همراه</w:t>
            </w:r>
          </w:p>
        </w:tc>
        <w:tc>
          <w:tcPr>
            <w:tcW w:w="2855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{{CompanionPhone}}</w:t>
            </w:r>
          </w:p>
        </w:tc>
        <w:tc>
          <w:tcPr>
            <w:tcW w:w="2050" w:type="dxa"/>
            <w:vMerge/>
          </w:tcPr>
          <w:p/>
        </w:tc>
      </w:tr>
      <w:tr>
        <w:trPr>
          <w:cantSplit/>
        </w:trPr>
        <w:tc>
          <w:tcPr>
            <w:tcW w:w="150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سکونت فعلی بیمار</w:t>
            </w:r>
          </w:p>
        </w:tc>
        <w:tc>
          <w:tcPr>
            <w:tcW w:w="2855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{{CurrentRes}}</w:t>
            </w:r>
          </w:p>
        </w:tc>
        <w:tc>
          <w:tcPr>
            <w:tcW w:w="150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آدرس همراه</w:t>
            </w:r>
          </w:p>
        </w:tc>
        <w:tc>
          <w:tcPr>
            <w:tcW w:w="2855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{{CompanionAddress}}</w:t>
            </w:r>
          </w:p>
        </w:tc>
        <w:tc>
          <w:tcPr>
            <w:tcW w:w="2050" w:type="dxa"/>
            <w:vMerge/>
          </w:tcPr>
          <w:p/>
        </w:tc>
      </w:tr>
      <w:tr>
        <w:trPr>
          <w:cantSplit/>
        </w:trPr>
        <w:tc>
          <w:tcPr>
            <w:tcW w:w="150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تاریخ تولد بیمار</w:t>
            </w:r>
          </w:p>
        </w:tc>
        <w:tc>
          <w:tcPr>
            <w:tcW w:w="2855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{{HeadBirthDate}}</w:t>
            </w:r>
          </w:p>
        </w:tc>
        <w:tc>
          <w:tcPr>
            <w:tcW w:w="150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نسبت همراه با بیمار</w:t>
            </w:r>
          </w:p>
        </w:tc>
        <w:tc>
          <w:tcPr>
            <w:tcW w:w="2855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{{CompanionRelation}}</w:t>
            </w:r>
          </w:p>
        </w:tc>
        <w:tc>
          <w:tcPr>
            <w:tcW w:w="2050" w:type="dxa"/>
            <w:vMerge/>
          </w:tcPr>
          <w:p/>
        </w:tc>
      </w:tr>
    </w:tbl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4" w:space="0" w:color="8C9BB0"/>
          <w:left w:val="single" w:sz="4" w:space="0" w:color="8C9BB0"/>
          <w:bottom w:val="single" w:sz="4" w:space="0" w:color="8C9BB0"/>
          <w:right w:val="single" w:sz="4" w:space="0" w:color="8C9BB0"/>
          <w:insideH w:val="single" w:sz="4" w:space="0" w:color="8C9BB0"/>
          <w:insideV w:val="single" w:sz="4" w:space="0" w:color="8C9BB0"/>
        </w:tblBorders>
        <w:bidiVisual/>
      </w:tblPr>
      <w:tblGrid>
        <w:gridCol w:w="1430"/>
        <w:gridCol w:w="2156"/>
        <w:gridCol w:w="1430"/>
        <w:gridCol w:w="2156"/>
        <w:gridCol w:w="1430"/>
        <w:gridCol w:w="2158"/>
      </w:tblGrid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سیادت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عام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{{SD_Aam}}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سادات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{{SD_Sadat}}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مذهب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اهل تشیع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{{RG_Shia}}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اهل تسنن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{{RG_Sunni}}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جنسیت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مرد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{{GN_Male}}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زن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{{GN_Female}}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</w:tbl>
    <w:p>
      <w:pPr>
        <w:bidi/>
        <w:spacing w:before="0" w:after="0" w:line="8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0760"/>
      </w:tblGrid>
      <w:tr>
        <w:trPr>
          <w:cantSplit/>
          <w:trHeight w:val="180" w:hRule="atLeast"/>
        </w:trPr>
        <w:tc>
          <w:tcPr>
            <w:tcW w:w="10760" w:type="dxa"/>
            <w:shd w:val="clear" w:color="auto" w:fill="1F3864"/>
            <w:vAlign w:val="center"/>
          </w:tcPr>
          <w:p>
            <w:pPr>
              <w:keepNext/>
              <w:bidi/>
              <w:spacing w:before="40" w:after="40"/>
              <w:jc w:val="right"/>
            </w:pPr>
            <w:r>
              <w:rPr>
                <w:rFonts w:ascii="B Titr" w:hAnsi="B Titr" w:cs="B Titr"/>
                <w:b/>
                <w:bCs/>
                <w:color w:val="FFFFFF"/>
                <w:sz w:val="19"/>
                <w:szCs w:val="19"/>
                <w:rtl/>
              </w:rPr>
              <w:t xml:space="preserve">نوع خدمت درمانی مورد نیاز</w:t>
            </w:r>
          </w:p>
        </w:tc>
      </w:tr>
    </w:tbl>
    <w:p>
      <w:pPr>
        <w:keepNext/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bidiVisual/>
      </w:tblPr>
      <w:tblGrid>
        <w:gridCol w:w="5380"/>
        <w:gridCol w:w="5380"/>
      </w:tblGrid>
      <w:tr>
        <w:trPr>
          <w:cantSplit/>
        </w:trPr>
        <w:tc>
          <w:tcPr>
            <w:tcW w:w="5380" w:type="dxa"/>
          </w:tcPr>
          <w:p>
            <w:pPr>
              <w:bidi/>
              <w:spacing w:before="4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F3864"/>
                <w:sz w:val="17"/>
                <w:szCs w:val="17"/>
                <w:rtl/>
              </w:rPr>
              <w:t xml:space="preserve">۱. سرپایی (Outpatient)</w:t>
            </w:r>
          </w:p>
          <w:p>
            <w:pPr>
              <w:bidi/>
              <w:spacing w:before="0" w:after="0" w:line="200" w:lineRule="exact"/>
              <w:ind w:right="200" w:left="0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ویزیت معمول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{{SV_Visit}}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  <w:p>
            <w:pPr>
              <w:bidi/>
              <w:spacing w:before="0" w:after="0" w:line="200" w:lineRule="exact"/>
              <w:ind w:right="200" w:left="0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درمان کوتاه‌مدت بدون بستری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{{SV_ShortNoAdmit}}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  <w:p>
            <w:pPr>
              <w:bidi/>
              <w:spacing w:before="0" w:after="0" w:line="200" w:lineRule="exact"/>
              <w:ind w:right="200" w:left="0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تجویز دارو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{{SV_Rx}}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  <w:p>
            <w:pPr>
              <w:bidi/>
              <w:spacing w:before="4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F3864"/>
                <w:sz w:val="17"/>
                <w:szCs w:val="17"/>
                <w:rtl/>
              </w:rPr>
              <w:t xml:space="preserve">۲. بستری کوتاه‌مدت</w:t>
            </w:r>
          </w:p>
          <w:p>
            <w:pPr>
              <w:bidi/>
              <w:spacing w:before="0" w:after="0" w:line="200" w:lineRule="exact"/>
              <w:ind w:right="200" w:left="0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بستری کمتر از ۲۴ ساعت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{{SV_AdmitLt24}}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  <w:p>
            <w:pPr>
              <w:bidi/>
              <w:spacing w:before="0" w:after="0" w:line="200" w:lineRule="exact"/>
              <w:ind w:right="200" w:left="0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تحت نظر بودن / اقدامات اولیه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{{SV_Observation}}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  <w:p>
            <w:pPr>
              <w:bidi/>
              <w:spacing w:before="4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F3864"/>
                <w:sz w:val="17"/>
                <w:szCs w:val="17"/>
                <w:rtl/>
              </w:rPr>
              <w:t xml:space="preserve">۳. بستری مدت‌دار (Inpatient)</w:t>
            </w:r>
          </w:p>
          <w:p>
            <w:pPr>
              <w:bidi/>
              <w:spacing w:before="0" w:after="0" w:line="200" w:lineRule="exact"/>
              <w:ind w:right="200" w:left="0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بستری بیش از ۲۴ ساعت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{{SV_AdmitGt24}}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  <w:p>
            <w:pPr>
              <w:bidi/>
              <w:spacing w:before="0" w:after="0" w:line="200" w:lineRule="exact"/>
              <w:ind w:right="200" w:left="0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نیاز به مراقبت‌های بیمارستانی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{{SV_HospitalCare}}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  <w:p>
            <w:pPr>
              <w:bidi/>
              <w:spacing w:before="4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F3864"/>
                <w:sz w:val="17"/>
                <w:szCs w:val="17"/>
                <w:rtl/>
              </w:rPr>
              <w:t xml:space="preserve">۴. جراحی (Surgical)</w:t>
            </w:r>
          </w:p>
          <w:p>
            <w:pPr>
              <w:bidi/>
              <w:spacing w:before="0" w:after="0" w:line="200" w:lineRule="exact"/>
              <w:ind w:right="200" w:left="0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جراحی کوچک (بخیه، سرپایی)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{{SV_MinorSurgery}}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  <w:p>
            <w:pPr>
              <w:bidi/>
              <w:spacing w:before="0" w:after="0" w:line="200" w:lineRule="exact"/>
              <w:ind w:right="200" w:left="0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جراحی بزرگ (اتاق عمل و بستری)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{{SV_MajorSurgery}}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  <w:p>
            <w:pPr>
              <w:bidi/>
              <w:spacing w:before="4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F3864"/>
                <w:sz w:val="17"/>
                <w:szCs w:val="17"/>
                <w:rtl/>
              </w:rPr>
              <w:t xml:space="preserve">۵. درمان دارویی طولانی‌مدت</w:t>
            </w:r>
          </w:p>
          <w:p>
            <w:pPr>
              <w:bidi/>
              <w:spacing w:before="0" w:after="0" w:line="200" w:lineRule="exact"/>
              <w:ind w:right="200" w:left="0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درمان مزمن (دیابت، فشار خون، صرع)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{{SV_Chronic}}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  <w:p>
            <w:pPr>
              <w:bidi/>
              <w:spacing w:before="0" w:after="0" w:line="200" w:lineRule="exact"/>
              <w:ind w:right="200" w:left="0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نیاز به نسخه‌های تکراری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{{SV_RepeatRx}}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  <w:tc>
          <w:tcPr>
            <w:tcW w:w="5380" w:type="dxa"/>
          </w:tcPr>
          <w:p>
            <w:pPr>
              <w:bidi/>
              <w:spacing w:before="4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F3864"/>
                <w:sz w:val="17"/>
                <w:szCs w:val="17"/>
                <w:rtl/>
              </w:rPr>
              <w:t xml:space="preserve">۶. توان‌بخشی / فیزیوتراپی</w:t>
            </w:r>
          </w:p>
          <w:p>
            <w:pPr>
              <w:bidi/>
              <w:spacing w:before="0" w:after="0" w:line="200" w:lineRule="exact"/>
              <w:ind w:right="200" w:left="0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فیزیوتراپی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{{SV_Physio}}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  <w:p>
            <w:pPr>
              <w:bidi/>
              <w:spacing w:before="0" w:after="0" w:line="200" w:lineRule="exact"/>
              <w:ind w:right="200" w:left="0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توان‌بخشی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{{SV_Rehab}}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  <w:p>
            <w:pPr>
              <w:bidi/>
              <w:spacing w:before="4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F3864"/>
                <w:sz w:val="17"/>
                <w:szCs w:val="17"/>
                <w:rtl/>
              </w:rPr>
              <w:t xml:space="preserve">۷. ارجاع به مرکز تخصصی</w:t>
            </w:r>
          </w:p>
          <w:p>
            <w:pPr>
              <w:bidi/>
              <w:spacing w:before="0" w:after="0" w:line="200" w:lineRule="exact"/>
              <w:ind w:right="200" w:left="0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ارجاع به مرکز مجهزتر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{{SV_Referral}}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  <w:p>
            <w:pPr>
              <w:bidi/>
              <w:spacing w:before="4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F3864"/>
                <w:sz w:val="17"/>
                <w:szCs w:val="17"/>
                <w:rtl/>
              </w:rPr>
              <w:t xml:space="preserve">۸. پیگیری و مراقبت دوره‌ای</w:t>
            </w:r>
          </w:p>
          <w:p>
            <w:pPr>
              <w:bidi/>
              <w:spacing w:before="0" w:after="0" w:line="200" w:lineRule="exact"/>
              <w:ind w:right="200" w:left="0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مراجعات منظم برای چکاپ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{{SV_FollowUp}}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  <w:p>
            <w:pPr>
              <w:bidi/>
              <w:spacing w:before="4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F3864"/>
                <w:sz w:val="17"/>
                <w:szCs w:val="17"/>
                <w:rtl/>
              </w:rPr>
              <w:t xml:space="preserve">۹. مراقبت حمایتی / روانی</w:t>
            </w:r>
          </w:p>
          <w:p>
            <w:pPr>
              <w:bidi/>
              <w:spacing w:before="0" w:after="0" w:line="200" w:lineRule="exact"/>
              <w:ind w:right="200" w:left="0"/>
              <w:jc w:val="right"/>
            </w:pP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مشاوره روانشناسی </w:t>
            </w:r>
            <w:r>
              <w:rPr>
                <w:rFonts w:ascii="Segoe UI Symbol" w:hAnsi="Segoe UI Symbol" w:cs="Segoe UI Symbol"/>
                <w:sz w:val="18"/>
                <w:szCs w:val="18"/>
                <w:rtl/>
              </w:rPr>
              <w:t xml:space="preserve">{{SV_Counseling}}</w:t>
            </w:r>
            <w:r>
              <w:rPr>
                <w:rFonts w:ascii="B Nazanin" w:hAnsi="B Nazanin" w:cs="B Nazanin"/>
                <w:sz w:val="16"/>
                <w:szCs w:val="16"/>
                <w:rtl/>
              </w:rPr>
              <w:t xml:space="preserve">  </w:t>
            </w:r>
          </w:p>
        </w:tc>
      </w:tr>
    </w:tbl>
    <w:p>
      <w:pPr>
        <w:bidi/>
        <w:spacing w:before="0" w:after="0" w:line="8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bidiVisual/>
      </w:tblPr>
      <w:tblGrid>
        <w:gridCol w:w="10760"/>
      </w:tblGrid>
      <w:tr>
        <w:trPr>
          <w:cantSplit/>
          <w:trHeight w:val="180" w:hRule="atLeast"/>
        </w:trPr>
        <w:tc>
          <w:tcPr>
            <w:tcW w:w="10760" w:type="dxa"/>
            <w:shd w:val="clear" w:color="auto" w:fill="1F3864"/>
            <w:vAlign w:val="center"/>
          </w:tcPr>
          <w:p>
            <w:pPr>
              <w:keepNext/>
              <w:bidi/>
              <w:spacing w:before="40" w:after="40"/>
              <w:jc w:val="right"/>
            </w:pPr>
            <w:r>
              <w:rPr>
                <w:rFonts w:ascii="B Titr" w:hAnsi="B Titr" w:cs="B Titr"/>
                <w:b/>
                <w:bCs/>
                <w:color w:val="FFFFFF"/>
                <w:sz w:val="19"/>
                <w:szCs w:val="19"/>
                <w:rtl/>
              </w:rPr>
              <w:t xml:space="preserve">نظر نهایی داکتر معالج</w:t>
            </w:r>
          </w:p>
        </w:tc>
      </w:tr>
    </w:tbl>
    <w:p>
      <w:pPr>
        <w:keepNext/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bidiVisual/>
      </w:tblPr>
      <w:tblGrid>
        <w:gridCol w:w="10760"/>
      </w:tblGrid>
      <w:tr>
        <w:trPr>
          <w:cantSplit/>
          <w:trHeight w:val="1100" w:hRule="atLeast"/>
        </w:trPr>
        <w:tc>
          <w:tcPr>
            <w:tcW w:w="10760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{{DoctorOpinion}}</w:t>
            </w:r>
          </w:p>
        </w:tc>
      </w:tr>
    </w:tbl>
    <w:p>
      <w:pPr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4" w:space="0" w:color="8C9BB0"/>
          <w:left w:val="single" w:sz="4" w:space="0" w:color="8C9BB0"/>
          <w:bottom w:val="single" w:sz="4" w:space="0" w:color="8C9BB0"/>
          <w:right w:val="single" w:sz="4" w:space="0" w:color="8C9BB0"/>
          <w:insideH w:val="single" w:sz="4" w:space="0" w:color="8C9BB0"/>
          <w:insideV w:val="single" w:sz="4" w:space="0" w:color="8C9BB0"/>
        </w:tblBorders>
        <w:bidiVisual/>
      </w:tblPr>
      <w:tblGrid>
        <w:gridCol w:w="1430"/>
        <w:gridCol w:w="2156"/>
        <w:gridCol w:w="1430"/>
        <w:gridCol w:w="2156"/>
        <w:gridCol w:w="1430"/>
        <w:gridCol w:w="2158"/>
      </w:tblGrid>
      <w:tr>
        <w:trPr>
          <w:cantSplit/>
          <w:trHeight w:val="1" w:hRule="atLeast"/>
        </w:trPr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نام داکتر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{{DoctorName}}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تخصص</w:t>
            </w:r>
          </w:p>
        </w:tc>
        <w:tc>
          <w:tcPr>
            <w:tcW w:w="2156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{{DoctorSpecialty}}</w:t>
            </w:r>
          </w:p>
        </w:tc>
        <w:tc>
          <w:tcPr>
            <w:tcW w:w="1430" w:type="dxa"/>
            <w:shd w:val="clear" w:color="auto" w:fill="EDF0F5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b/>
                <w:bCs/>
                <w:color w:val="1A1A1A"/>
                <w:sz w:val="17"/>
                <w:szCs w:val="17"/>
                <w:rtl/>
              </w:rPr>
              <w:t xml:space="preserve">تاریخ</w:t>
            </w:r>
          </w:p>
        </w:tc>
        <w:tc>
          <w:tcPr>
            <w:tcW w:w="2158" w:type="dxa"/>
            <w:vAlign w:val="center"/>
          </w:tcPr>
          <w:p>
            <w:pPr>
              <w:bidi/>
              <w:spacing w:before="0" w:after="0" w:line="200" w:lineRule="exact"/>
              <w:jc w:val="right"/>
            </w:pPr>
            <w:r>
              <w:rPr>
                <w:rFonts w:ascii="B Nazanin" w:hAnsi="B Nazanin" w:cs="B Nazanin"/>
                <w:sz w:val="17"/>
                <w:szCs w:val="17"/>
                <w:rtl/>
              </w:rPr>
              <w:t xml:space="preserve">{{DoctorDate}}</w:t>
            </w:r>
          </w:p>
        </w:tc>
      </w:tr>
    </w:tbl>
    <w:p>
      <w:pPr>
        <w:bidi/>
        <w:spacing w:before="0" w:after="0" w:line="8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bidiVisual/>
      </w:tblPr>
      <w:tblGrid>
        <w:gridCol w:w="10760"/>
      </w:tblGrid>
      <w:tr>
        <w:trPr>
          <w:cantSplit/>
          <w:trHeight w:val="260" w:hRule="atLeast"/>
        </w:trPr>
        <w:tc>
          <w:tcPr>
            <w:tcW w:w="10760" w:type="dxa"/>
            <w:shd w:val="clear" w:color="auto" w:fill="F5F7FA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rFonts w:ascii="B Nazanin" w:hAnsi="B Nazanin" w:cs="B Nazanin"/>
                <w:b/>
                <w:bCs/>
                <w:color w:val="1F3864"/>
                <w:sz w:val="19"/>
                <w:szCs w:val="19"/>
                <w:rtl/>
              </w:rPr>
              <w:t xml:space="preserve">مدارک مورد نیاز: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کپی تذکره بیمار </w:t>
            </w:r>
            <w:r>
              <w:rPr>
                <w:rFonts w:ascii="Segoe UI Symbol" w:hAnsi="Segoe UI Symbol" w:cs="Segoe UI Symbol"/>
                <w:sz w:val="20"/>
                <w:szCs w:val="20"/>
                <w:rtl/>
              </w:rPr>
              <w:t xml:space="preserve">{{DK_Identity}}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   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کپی مدارک درمانی </w:t>
            </w:r>
            <w:r>
              <w:rPr>
                <w:rFonts w:ascii="Segoe UI Symbol" w:hAnsi="Segoe UI Symbol" w:cs="Segoe UI Symbol"/>
                <w:sz w:val="20"/>
                <w:szCs w:val="20"/>
                <w:rtl/>
              </w:rPr>
              <w:t xml:space="preserve">{{DK_Medical}}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   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عکس پرسنلی </w:t>
            </w:r>
            <w:r>
              <w:rPr>
                <w:rFonts w:ascii="Segoe UI Symbol" w:hAnsi="Segoe UI Symbol" w:cs="Segoe UI Symbol"/>
                <w:sz w:val="20"/>
                <w:szCs w:val="20"/>
                <w:rtl/>
              </w:rPr>
              <w:t xml:space="preserve">{{DK_Photo}}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    </w:t>
            </w:r>
          </w:p>
        </w:tc>
      </w:tr>
    </w:tbl>
    <w:p>
      <w:pPr>
        <w:bidi/>
        <w:spacing w:before="0" w:after="0" w:line="6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80" w:type="dxa"/>
          <w:bottom w:w="20" w:type="dxa"/>
          <w:right w:w="80" w:type="dxa"/>
        </w:tblCellMar>
        <w:tblBorders>
          <w:top w:val="single" w:sz="4" w:space="0" w:color="BFC8D6"/>
          <w:left w:val="single" w:sz="4" w:space="0" w:color="BFC8D6"/>
          <w:bottom w:val="single" w:sz="4" w:space="0" w:color="BFC8D6"/>
          <w:right w:val="single" w:sz="4" w:space="0" w:color="BFC8D6"/>
          <w:insideH w:val="single" w:sz="4" w:space="0" w:color="BFC8D6"/>
          <w:insideV w:val="single" w:sz="4" w:space="0" w:color="BFC8D6"/>
        </w:tblBorders>
        <w:bidiVisual/>
      </w:tblPr>
      <w:tblGrid>
        <w:gridCol w:w="10760"/>
      </w:tblGrid>
      <w:tr>
        <w:trPr>
          <w:cantSplit/>
          <w:trHeight w:val="260" w:hRule="atLeast"/>
        </w:trPr>
        <w:tc>
          <w:tcPr>
            <w:tcW w:w="10760" w:type="dxa"/>
            <w:shd w:val="clear" w:color="auto" w:fill="F5F7FA"/>
            <w:vAlign w:val="center"/>
          </w:tcPr>
          <w:p>
            <w:pPr>
              <w:bidi/>
              <w:spacing w:before="40" w:after="40"/>
              <w:jc w:val="right"/>
            </w:pPr>
            <w:r>
              <w:rPr>
                <w:rFonts w:ascii="B Nazanin" w:hAnsi="B Nazanin" w:cs="B Nazanin"/>
                <w:b/>
                <w:bCs/>
                <w:color w:val="1F3864"/>
                <w:sz w:val="19"/>
                <w:szCs w:val="19"/>
                <w:rtl/>
              </w:rPr>
              <w:t xml:space="preserve">پرونده شامل اسکن موارد ذیل باشد: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فورم درخواست </w:t>
            </w:r>
            <w:r>
              <w:rPr>
                <w:rFonts w:ascii="Segoe UI Symbol" w:hAnsi="Segoe UI Symbol" w:cs="Segoe UI Symbol"/>
                <w:sz w:val="20"/>
                <w:szCs w:val="20"/>
                <w:rtl/>
              </w:rPr>
              <w:t xml:space="preserve">{{SC_RequestForm}}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   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فورم‌های بررسی </w:t>
            </w:r>
            <w:r>
              <w:rPr>
                <w:rFonts w:ascii="Segoe UI Symbol" w:hAnsi="Segoe UI Symbol" w:cs="Segoe UI Symbol"/>
                <w:sz w:val="20"/>
                <w:szCs w:val="20"/>
                <w:rtl/>
              </w:rPr>
              <w:t xml:space="preserve">{{SC_SurveyForm}}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   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کپی تذکره بیمار </w:t>
            </w:r>
            <w:r>
              <w:rPr>
                <w:rFonts w:ascii="Segoe UI Symbol" w:hAnsi="Segoe UI Symbol" w:cs="Segoe UI Symbol"/>
                <w:sz w:val="20"/>
                <w:szCs w:val="20"/>
                <w:rtl/>
              </w:rPr>
              <w:t xml:space="preserve">{{SC_Tazkira}}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    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کپی اسناد پزشکی </w:t>
            </w:r>
            <w:r>
              <w:rPr>
                <w:rFonts w:ascii="Segoe UI Symbol" w:hAnsi="Segoe UI Symbol" w:cs="Segoe UI Symbol"/>
                <w:sz w:val="20"/>
                <w:szCs w:val="20"/>
                <w:rtl/>
              </w:rPr>
              <w:t xml:space="preserve">{{SC_Medical}}</w:t>
            </w:r>
            <w:r>
              <w:rPr>
                <w:rFonts w:ascii="B Nazanin" w:hAnsi="B Nazanin" w:cs="B Nazanin"/>
                <w:sz w:val="18"/>
                <w:szCs w:val="18"/>
                <w:rtl/>
              </w:rPr>
              <w:t xml:space="preserve">     </w:t>
            </w:r>
          </w:p>
        </w:tc>
      </w:tr>
    </w:tbl>
    <w:p>
      <w:pPr>
        <w:bidi/>
        <w:spacing w:before="0" w:after="0" w:line="80" w:lineRule="exact"/>
        <w:jc w:val="right"/>
      </w:pPr>
    </w:p>
    <w:tbl>
      <w:tblPr>
        <w:tblW w:w="10760" w:type="dxa"/>
        <w:jc w:val="right"/>
        <w:tblLayout w:type="fixed"/>
        <w:tblCellMar>
          <w:top w:w="20" w:type="dxa"/>
          <w:left w:w="54" w:type="dxa"/>
          <w:bottom w:w="20" w:type="dxa"/>
          <w:right w:w="54" w:type="dxa"/>
        </w:tblCellMar>
        <w:tblBorders>
          <w:top w:val="single" w:sz="6" w:space="0" w:color="BFC8D6"/>
          <w:left w:val="single" w:sz="6" w:space="0" w:color="BFC8D6"/>
          <w:bottom w:val="single" w:sz="6" w:space="0" w:color="BFC8D6"/>
          <w:right w:val="single" w:sz="6" w:space="0" w:color="BFC8D6"/>
          <w:insideH w:val="single" w:sz="6" w:space="0" w:color="BFC8D6"/>
          <w:insideV w:val="single" w:sz="6" w:space="0" w:color="BFC8D6"/>
        </w:tblBorders>
        <w:bidiVisual/>
      </w:tblPr>
      <w:tblGrid>
        <w:gridCol w:w="3586"/>
        <w:gridCol w:w="3586"/>
        <w:gridCol w:w="3588"/>
      </w:tblGrid>
      <w:tr>
        <w:trPr>
          <w:cantSplit/>
          <w:trHeight w:val="900" w:hRule="atLeast"/>
        </w:trPr>
        <w:tc>
          <w:tcPr>
            <w:tcW w:w="3586" w:type="dxa"/>
          </w:tcPr>
          <w:p>
            <w:pPr>
              <w:bidi/>
              <w:spacing w:before="10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امضاء و مهر داکتر معالج</w:t>
            </w:r>
          </w:p>
        </w:tc>
        <w:tc>
          <w:tcPr>
            <w:tcW w:w="3586" w:type="dxa"/>
          </w:tcPr>
          <w:p>
            <w:pPr>
              <w:bidi/>
              <w:spacing w:before="10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امضاء و مهر مسئول بخش درمان</w:t>
            </w:r>
          </w:p>
        </w:tc>
        <w:tc>
          <w:tcPr>
            <w:tcW w:w="3588" w:type="dxa"/>
          </w:tcPr>
          <w:p>
            <w:pPr>
              <w:bidi/>
              <w:spacing w:before="100" w:after="0"/>
              <w:jc w:val="center"/>
            </w:pPr>
            <w:r>
              <w:rPr>
                <w:rFonts w:ascii="B Nazanin" w:hAnsi="B Nazanin" w:cs="B Nazanin"/>
                <w:b/>
                <w:bCs/>
                <w:color w:val="1F3864"/>
                <w:sz w:val="18"/>
                <w:szCs w:val="18"/>
                <w:rtl/>
              </w:rPr>
              <w:t xml:space="preserve">تکمیل کننده پرونده</w:t>
            </w:r>
          </w:p>
          <w:p>
            <w:pPr>
              <w:bidi/>
              <w:spacing w:before="40" w:after="0"/>
              <w:jc w:val="center"/>
            </w:pPr>
            <w:r>
              <w:rPr>
                <w:rFonts w:ascii="B Nazanin" w:hAnsi="B Nazanin" w:cs="B Nazanin"/>
                <w:color w:val="5A6472"/>
                <w:sz w:val="16"/>
                <w:szCs w:val="16"/>
                <w:rtl/>
              </w:rPr>
              <w:t xml:space="preserve">{{FilledBy}}</w:t>
            </w:r>
          </w:p>
        </w:tc>
      </w:tr>
    </w:tbl>
    <w:sectPr w:rsidR="00FC693F" w:rsidRPr="0006063C" w:rsidSect="00034616">
      <w:footerReference w:type="default" r:id="rId9"/>
      <w:pgSz w:w="11906" w:h="16838"/>
      <w:pgMar w:top="340" w:right="482" w:bottom="283" w:left="482" w:header="720" w:footer="283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bidi/>
      <w:spacing w:before="0" w:after="0"/>
      <w:jc w:val="center"/>
    </w:pPr>
    <w:r>
      <w:rPr>
        <w:rFonts w:ascii="B Nazanin" w:hAnsi="B Nazanin" w:cs="B Nazanin"/>
        <w:color w:val="5A6472"/>
        <w:sz w:val="16"/>
        <w:szCs w:val="16"/>
        <w:rtl/>
      </w:rPr>
      <w:t xml:space="preserve">فورم ۷ / پرونده بخش درمان   •   کد پرونده: </w:t>
    </w:r>
    <w:r>
      <w:rPr>
        <w:rFonts w:ascii="B Nazanin" w:hAnsi="B Nazanin" w:cs="B Nazanin"/>
        <w:color w:val="5A6472"/>
        <w:sz w:val="16"/>
        <w:szCs w:val="16"/>
        <w:rtl/>
      </w:rPr>
      <w:t xml:space="preserve">{{Code}}</w:t>
    </w:r>
    <w:r>
      <w:rPr>
        <w:rFonts w:ascii="B Nazanin" w:hAnsi="B Nazanin" w:cs="B Nazanin"/>
        <w:color w:val="5A6472"/>
        <w:sz w:val="16"/>
        <w:szCs w:val="16"/>
        <w:rtl/>
      </w:rPr>
      <w:t xml:space="preserve">   •   تاریخ چاپ: </w:t>
    </w:r>
    <w:r>
      <w:rPr>
        <w:rFonts w:ascii="B Nazanin" w:hAnsi="B Nazanin" w:cs="B Nazanin"/>
        <w:color w:val="5A6472"/>
        <w:sz w:val="16"/>
        <w:szCs w:val="16"/>
        <w:rtl/>
      </w:rPr>
      <w:t xml:space="preserve">{{PrintDate}}</w:t>
    </w:r>
    <w:r>
      <w:rPr>
        <w:rFonts w:ascii="B Nazanin" w:hAnsi="B Nazanin" w:cs="B Nazanin"/>
        <w:color w:val="5A6472"/>
        <w:sz w:val="16"/>
        <w:szCs w:val="16"/>
        <w:rtl/>
      </w:rPr>
      <w:t xml:space="preserve">   •   صفحه </w:t>
    </w:r>
    <w:r>
      <w:rPr>
        <w:sz w:val="16"/>
        <w:szCs w:val="16"/>
        <w:color w:val="5A6472"/>
      </w:rPr>
      <w:fldChar w:fldCharType="begin"/>
    </w:r>
    <w:r>
      <w:instrText xml:space="preserve"> PAGE </w:instrText>
    </w:r>
    <w:r>
      <w:fldChar w:fldCharType="separate"/>
    </w:r>
    <w:r>
      <w:rPr>
        <w:sz w:val="16"/>
        <w:szCs w:val="16"/>
        <w:color w:val="5A6472"/>
      </w:rPr>
      <w:t>1</w:t>
    </w:r>
    <w:r>
      <w:fldChar w:fldCharType="end"/>
    </w:r>
    <w:r>
      <w:rPr>
        <w:rFonts w:ascii="B Nazanin" w:hAnsi="B Nazanin" w:cs="B Nazanin"/>
        <w:color w:val="5A6472"/>
        <w:sz w:val="16"/>
        <w:szCs w:val="16"/>
        <w:rtl/>
      </w:rPr>
      <w:t xml:space="preserve"> از </w:t>
    </w:r>
    <w:r>
      <w:rPr>
        <w:sz w:val="16"/>
        <w:szCs w:val="16"/>
        <w:color w:val="5A6472"/>
      </w:rPr>
      <w:fldChar w:fldCharType="begin"/>
    </w:r>
    <w:r>
      <w:instrText xml:space="preserve"> NUMPAGES </w:instrText>
    </w:r>
    <w:r>
      <w:fldChar w:fldCharType="separate"/>
    </w:r>
    <w:r>
      <w:rPr>
        <w:sz w:val="16"/>
        <w:szCs w:val="16"/>
        <w:color w:val="5A6472"/>
      </w:rPr>
      <w:t>1</w:t>
    </w:r>
    <w: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B Nazanin" w:hAnsi="B Nazanin" w:cs="B Nazani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