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2F54" w14:textId="16011D1D" w:rsidR="004F5919" w:rsidRDefault="0043796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C728FA" wp14:editId="7CAEB81B">
            <wp:simplePos x="0" y="0"/>
            <wp:positionH relativeFrom="column">
              <wp:posOffset>3116580</wp:posOffset>
            </wp:positionH>
            <wp:positionV relativeFrom="paragraph">
              <wp:posOffset>-76200</wp:posOffset>
            </wp:positionV>
            <wp:extent cx="1470660" cy="1095098"/>
            <wp:effectExtent l="0" t="0" r="0" b="0"/>
            <wp:wrapNone/>
            <wp:docPr id="3" name="Picture 2" descr="Basler ace - acA2500-14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sler ace - acA2500-14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09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E2B" w:rsidRPr="00F11E2B">
        <w:rPr>
          <w:rFonts w:asciiTheme="minorBidi" w:hAnsiTheme="minorBidi"/>
          <w:b/>
          <w:bCs/>
          <w:sz w:val="28"/>
          <w:szCs w:val="28"/>
        </w:rPr>
        <w:t>Camera :</w:t>
      </w:r>
      <w:r w:rsidRPr="00437968">
        <w:rPr>
          <w:noProof/>
        </w:rPr>
        <w:t xml:space="preserve"> </w:t>
      </w:r>
    </w:p>
    <w:p w14:paraId="43C6A6FE" w14:textId="7E3A566B" w:rsidR="00437968" w:rsidRPr="00437968" w:rsidRDefault="00437968">
      <w:pPr>
        <w:rPr>
          <w:rFonts w:asciiTheme="minorBidi" w:hAnsiTheme="minorBidi"/>
          <w:b/>
          <w:bCs/>
          <w:sz w:val="32"/>
          <w:szCs w:val="32"/>
        </w:rPr>
      </w:pPr>
      <w:r w:rsidRPr="00437968">
        <w:rPr>
          <w:rFonts w:asciiTheme="minorBidi" w:hAnsiTheme="minorBidi"/>
          <w:noProof/>
          <w:sz w:val="24"/>
          <w:szCs w:val="24"/>
        </w:rPr>
        <w:t>acA2500-14um – Basler ace</w:t>
      </w:r>
    </w:p>
    <w:p w14:paraId="6753222D" w14:textId="77777777" w:rsidR="00437968" w:rsidRDefault="00437968">
      <w:pPr>
        <w:rPr>
          <w:rFonts w:asciiTheme="minorBidi" w:hAnsiTheme="minorBidi"/>
          <w:b/>
          <w:bCs/>
          <w:sz w:val="32"/>
          <w:szCs w:val="32"/>
        </w:rPr>
      </w:pPr>
    </w:p>
    <w:p w14:paraId="30274B90" w14:textId="41DBDFA2" w:rsidR="00F11E2B" w:rsidRDefault="00F11E2B">
      <w:pPr>
        <w:rPr>
          <w:noProof/>
        </w:rPr>
      </w:pPr>
      <w:r w:rsidRPr="00F11E2B">
        <w:rPr>
          <w:rFonts w:asciiTheme="minorBidi" w:hAnsiTheme="minorBidi"/>
          <w:b/>
          <w:bCs/>
          <w:sz w:val="32"/>
          <w:szCs w:val="32"/>
        </w:rPr>
        <w:t>Lens :</w:t>
      </w:r>
      <w:r w:rsidR="00437968" w:rsidRPr="00437968">
        <w:rPr>
          <w:noProof/>
        </w:rPr>
        <w:t xml:space="preserve"> </w:t>
      </w:r>
    </w:p>
    <w:p w14:paraId="45DE07BC" w14:textId="2B1F34A0" w:rsidR="00437968" w:rsidRPr="00437968" w:rsidRDefault="00437968">
      <w:pPr>
        <w:rPr>
          <w:rFonts w:asciiTheme="minorBidi" w:hAnsiTheme="minorBid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3B9B42" wp14:editId="6B9325B5">
            <wp:simplePos x="0" y="0"/>
            <wp:positionH relativeFrom="column">
              <wp:posOffset>3253740</wp:posOffset>
            </wp:positionH>
            <wp:positionV relativeFrom="paragraph">
              <wp:posOffset>55880</wp:posOffset>
            </wp:positionV>
            <wp:extent cx="1379220" cy="1027008"/>
            <wp:effectExtent l="0" t="0" r="0" b="1905"/>
            <wp:wrapNone/>
            <wp:docPr id="2" name="Picture 1" descr="Lens - Basler Lens C125-1620-5M-P f16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ns - Basler Lens C125-1620-5M-P f16m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79220" cy="102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968">
        <w:rPr>
          <w:rFonts w:asciiTheme="minorBidi" w:hAnsiTheme="minorBidi"/>
          <w:noProof/>
          <w:sz w:val="24"/>
          <w:szCs w:val="24"/>
        </w:rPr>
        <w:t>Basler Lens C125-1620-5M-p f16mm - Lens</w:t>
      </w:r>
    </w:p>
    <w:p w14:paraId="0F7383DC" w14:textId="77777777" w:rsidR="00437968" w:rsidRDefault="00437968">
      <w:pPr>
        <w:rPr>
          <w:rFonts w:asciiTheme="minorBidi" w:hAnsiTheme="minorBidi"/>
          <w:b/>
          <w:bCs/>
          <w:sz w:val="32"/>
          <w:szCs w:val="32"/>
        </w:rPr>
      </w:pPr>
    </w:p>
    <w:p w14:paraId="79C603AF" w14:textId="705BDE7E" w:rsidR="00F11E2B" w:rsidRPr="00F11E2B" w:rsidRDefault="00F11E2B">
      <w:pPr>
        <w:rPr>
          <w:rFonts w:asciiTheme="minorBidi" w:hAnsiTheme="minorBidi"/>
          <w:b/>
          <w:bCs/>
          <w:sz w:val="32"/>
          <w:szCs w:val="32"/>
        </w:rPr>
      </w:pPr>
      <w:r w:rsidRPr="00F11E2B">
        <w:rPr>
          <w:rFonts w:asciiTheme="minorBidi" w:hAnsiTheme="minorBidi"/>
          <w:b/>
          <w:bCs/>
          <w:sz w:val="32"/>
          <w:szCs w:val="32"/>
        </w:rPr>
        <w:t>Laser :</w:t>
      </w:r>
    </w:p>
    <w:p w14:paraId="5B1106D1" w14:textId="5EB68B20" w:rsidR="00F11E2B" w:rsidRDefault="00437968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7ABCC8" wp14:editId="49698879">
            <wp:simplePos x="0" y="0"/>
            <wp:positionH relativeFrom="column">
              <wp:posOffset>3070860</wp:posOffset>
            </wp:positionH>
            <wp:positionV relativeFrom="paragraph">
              <wp:posOffset>267970</wp:posOffset>
            </wp:positionV>
            <wp:extent cx="1638300" cy="1207135"/>
            <wp:effectExtent l="0" t="0" r="0" b="0"/>
            <wp:wrapNone/>
            <wp:docPr id="4" name="Picture 3" descr="Quarton Laser Module VLM-650-28 LPT Red Laser Line Generator (ECONOMICAL LINE Laser) Work with Handheld 3D Scanner app/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arton Laser Module VLM-650-28 LPT Red Laser Line Generator (ECONOMICAL LINE Laser) Work with Handheld 3D Scanner app/Softwa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E2B">
        <w:rPr>
          <w:rFonts w:asciiTheme="minorBidi" w:hAnsiTheme="minorBidi"/>
          <w:sz w:val="24"/>
          <w:szCs w:val="24"/>
        </w:rPr>
        <w:t>class : 2M -3R</w:t>
      </w:r>
    </w:p>
    <w:p w14:paraId="39A1DF6A" w14:textId="53B1D7D1" w:rsidR="00F11E2B" w:rsidRDefault="00F11E2B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power : 150mw</w:t>
      </w:r>
      <w:r w:rsidR="00437968" w:rsidRPr="00437968">
        <w:rPr>
          <w:noProof/>
        </w:rPr>
        <w:t xml:space="preserve"> </w:t>
      </w:r>
    </w:p>
    <w:p w14:paraId="1FE70DF8" w14:textId="4AE217C4" w:rsidR="00F11E2B" w:rsidRPr="00F11E2B" w:rsidRDefault="00F11E2B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wavelength : 660nm</w:t>
      </w:r>
    </w:p>
    <w:sectPr w:rsidR="00F11E2B" w:rsidRPr="00F11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24"/>
    <w:rsid w:val="00437968"/>
    <w:rsid w:val="004F5919"/>
    <w:rsid w:val="008B2EE3"/>
    <w:rsid w:val="00AC4752"/>
    <w:rsid w:val="00F11E2B"/>
    <w:rsid w:val="00F7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4448AE6"/>
  <w15:chartTrackingRefBased/>
  <w15:docId w15:val="{24DA1E24-49A6-4C83-B69A-97FBDD82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E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2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M.Talebi</dc:creator>
  <cp:keywords/>
  <dc:description/>
  <cp:lastModifiedBy>M.Talebi</cp:lastModifiedBy>
  <cp:revision>3</cp:revision>
  <dcterms:created xsi:type="dcterms:W3CDTF">2022-09-13T06:24:00Z</dcterms:created>
  <dcterms:modified xsi:type="dcterms:W3CDTF">2022-09-13T06:35:00Z</dcterms:modified>
</cp:coreProperties>
</file>