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0A32" w14:textId="3753558E" w:rsidR="0078262A" w:rsidRDefault="0078262A" w:rsidP="0078262A">
      <w:pPr>
        <w:jc w:val="center"/>
        <w:rPr>
          <w:rtl/>
        </w:rPr>
      </w:pPr>
      <w:bookmarkStart w:id="0" w:name="_Hlk124894738"/>
      <w:bookmarkStart w:id="1" w:name="_Toc114404688"/>
      <w:r>
        <w:rPr>
          <w:noProof/>
          <w:rtl/>
          <w:lang w:bidi="ar-SA"/>
        </w:rPr>
        <mc:AlternateContent>
          <mc:Choice Requires="wps">
            <w:drawing>
              <wp:anchor distT="0" distB="0" distL="114300" distR="114300" simplePos="0" relativeHeight="251659264" behindDoc="0" locked="0" layoutInCell="1" allowOverlap="1" wp14:anchorId="3F8635B6" wp14:editId="1AC769E0">
                <wp:simplePos x="0" y="0"/>
                <wp:positionH relativeFrom="margin">
                  <wp:posOffset>-4445</wp:posOffset>
                </wp:positionH>
                <wp:positionV relativeFrom="page">
                  <wp:posOffset>1323975</wp:posOffset>
                </wp:positionV>
                <wp:extent cx="5939790" cy="7772400"/>
                <wp:effectExtent l="19050" t="19050" r="41910" b="381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7772400"/>
                        </a:xfrm>
                        <a:prstGeom prst="rect">
                          <a:avLst/>
                        </a:prstGeom>
                        <a:noFill/>
                        <a:ln w="508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FBA8F4" w14:textId="77777777" w:rsidR="008533D7" w:rsidRDefault="008533D7" w:rsidP="00D12DED">
                            <w:pPr>
                              <w:rPr>
                                <w:rtl/>
                              </w:rPr>
                            </w:pPr>
                          </w:p>
                          <w:p w14:paraId="798D7BEB" w14:textId="77777777" w:rsidR="008533D7" w:rsidRDefault="008533D7" w:rsidP="00D12DED">
                            <w:pPr>
                              <w:jc w:val="center"/>
                              <w:rPr>
                                <w:b/>
                                <w:bCs/>
                                <w:sz w:val="28"/>
                                <w:szCs w:val="32"/>
                              </w:rPr>
                            </w:pPr>
                            <w:r>
                              <w:rPr>
                                <w:rFonts w:hint="cs"/>
                                <w:b/>
                                <w:bCs/>
                                <w:sz w:val="28"/>
                                <w:szCs w:val="32"/>
                                <w:rtl/>
                              </w:rPr>
                              <w:t>بسمه تعالی</w:t>
                            </w:r>
                          </w:p>
                          <w:p w14:paraId="43D7DA0F" w14:textId="77777777" w:rsidR="008533D7" w:rsidRDefault="008533D7" w:rsidP="00D12DED">
                            <w:pPr>
                              <w:jc w:val="center"/>
                              <w:rPr>
                                <w:rtl/>
                              </w:rPr>
                            </w:pPr>
                          </w:p>
                          <w:p w14:paraId="4AD55CAC" w14:textId="77777777" w:rsidR="008533D7" w:rsidRDefault="008533D7" w:rsidP="00D12DED">
                            <w:pPr>
                              <w:jc w:val="center"/>
                              <w:rPr>
                                <w:rtl/>
                              </w:rPr>
                            </w:pPr>
                            <w:r>
                              <w:rPr>
                                <w:noProof/>
                                <w:lang w:bidi="ar-SA"/>
                              </w:rPr>
                              <w:drawing>
                                <wp:inline distT="0" distB="0" distL="0" distR="0" wp14:anchorId="04EEF622" wp14:editId="5E652A6D">
                                  <wp:extent cx="139065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914400"/>
                                          </a:xfrm>
                                          <a:prstGeom prst="rect">
                                            <a:avLst/>
                                          </a:prstGeom>
                                          <a:noFill/>
                                          <a:ln>
                                            <a:noFill/>
                                          </a:ln>
                                        </pic:spPr>
                                      </pic:pic>
                                    </a:graphicData>
                                  </a:graphic>
                                </wp:inline>
                              </w:drawing>
                            </w:r>
                          </w:p>
                          <w:p w14:paraId="7651098C" w14:textId="77777777" w:rsidR="008533D7" w:rsidRDefault="008533D7" w:rsidP="00D12DED">
                            <w:pPr>
                              <w:rPr>
                                <w:rtl/>
                              </w:rPr>
                            </w:pPr>
                          </w:p>
                          <w:p w14:paraId="1DE8429D" w14:textId="77777777" w:rsidR="008533D7" w:rsidRDefault="008533D7" w:rsidP="00D12DED">
                            <w:pPr>
                              <w:rPr>
                                <w:rtl/>
                              </w:rPr>
                            </w:pPr>
                          </w:p>
                          <w:p w14:paraId="72503329" w14:textId="77777777" w:rsidR="008533D7" w:rsidRDefault="008533D7" w:rsidP="00D12DED">
                            <w:pPr>
                              <w:rPr>
                                <w:rtl/>
                              </w:rPr>
                            </w:pPr>
                          </w:p>
                          <w:sdt>
                            <w:sdtPr>
                              <w:rPr>
                                <w:rFonts w:eastAsiaTheme="majorEastAsia"/>
                                <w:sz w:val="32"/>
                                <w:szCs w:val="32"/>
                              </w:rPr>
                              <w:alias w:val="Title"/>
                              <w:id w:val="1167435679"/>
                              <w:placeholder>
                                <w:docPart w:val="5C978A4FC5A04DCB92346F4C3298568C"/>
                              </w:placeholder>
                              <w:dataBinding w:prefixMappings="xmlns:ns0='http://purl.org/dc/elements/1.1/' xmlns:ns1='http://schemas.openxmlformats.org/package/2006/metadata/core-properties' " w:xpath="/ns1:coreProperties[1]/ns0:title[1]" w:storeItemID="{6C3C8BC8-F283-45AE-878A-BAB7291924A1}"/>
                              <w:text/>
                            </w:sdtPr>
                            <w:sdtEndPr/>
                            <w:sdtContent>
                              <w:p w14:paraId="09C79998" w14:textId="225EE7E6" w:rsidR="008533D7" w:rsidRPr="00D12DED" w:rsidRDefault="008533D7" w:rsidP="00D12DED">
                                <w:pPr>
                                  <w:pStyle w:val="Title"/>
                                  <w:bidi w:val="0"/>
                                  <w:rPr>
                                    <w:rFonts w:eastAsiaTheme="majorEastAsia"/>
                                    <w:b w:val="0"/>
                                    <w:bCs w:val="0"/>
                                    <w:sz w:val="22"/>
                                    <w:szCs w:val="24"/>
                                    <w:rtl/>
                                  </w:rPr>
                                </w:pPr>
                                <w:r>
                                  <w:rPr>
                                    <w:rFonts w:eastAsiaTheme="majorEastAsia"/>
                                    <w:sz w:val="32"/>
                                    <w:szCs w:val="32"/>
                                    <w:rtl/>
                                  </w:rPr>
                                  <w:t>مستند راهنمای فنی تعامل مکانیزه با بیمه مرکزی ج.ا.ا وب‌سرویس عمر و زندگی</w:t>
                                </w:r>
                              </w:p>
                            </w:sdtContent>
                          </w:sdt>
                          <w:p w14:paraId="6D16ABB9" w14:textId="77777777" w:rsidR="00BC201A" w:rsidRDefault="00BC201A" w:rsidP="00D12DED">
                            <w:pPr>
                              <w:pStyle w:val="a0"/>
                              <w:rPr>
                                <w:rtl/>
                              </w:rPr>
                            </w:pPr>
                          </w:p>
                          <w:p w14:paraId="495C0CB2" w14:textId="0C06387E" w:rsidR="008533D7" w:rsidRDefault="00BC201A" w:rsidP="00D12DED">
                            <w:pPr>
                              <w:pStyle w:val="a0"/>
                            </w:pPr>
                            <w:r>
                              <w:rPr>
                                <w:rFonts w:hint="cs"/>
                                <w:rtl/>
                              </w:rPr>
                              <w:t xml:space="preserve">کد سند: </w:t>
                            </w:r>
                            <w:sdt>
                              <w:sdtPr>
                                <w:rPr>
                                  <w:rFonts w:ascii="Calibri" w:eastAsia="SimSun" w:hAnsi="Calibri" w:hint="cs"/>
                                  <w:b w:val="0"/>
                                  <w:bCs w:val="0"/>
                                  <w:sz w:val="22"/>
                                  <w:szCs w:val="22"/>
                                  <w:rtl/>
                                  <w:lang w:bidi="ar-SA"/>
                                </w:rPr>
                                <w:alias w:val="Keywords"/>
                                <w:tag w:val=""/>
                                <w:id w:val="523828215"/>
                                <w:placeholder>
                                  <w:docPart w:val="D0F74B9AFCF2416AAB54CA8EBDCA5B88"/>
                                </w:placeholder>
                                <w:dataBinding w:prefixMappings="xmlns:ns0='http://purl.org/dc/elements/1.1/' xmlns:ns1='http://schemas.openxmlformats.org/package/2006/metadata/core-properties' " w:xpath="/ns1:coreProperties[1]/ns1:keywords[1]" w:storeItemID="{6C3C8BC8-F283-45AE-878A-BAB7291924A1}"/>
                                <w:text/>
                              </w:sdtPr>
                              <w:sdtEndPr/>
                              <w:sdtContent>
                                <w:r w:rsidR="0002598C">
                                  <w:rPr>
                                    <w:rFonts w:ascii="Calibri" w:eastAsia="SimSun" w:hAnsi="Calibri" w:hint="cs"/>
                                    <w:b w:val="0"/>
                                    <w:bCs w:val="0"/>
                                    <w:sz w:val="22"/>
                                    <w:szCs w:val="22"/>
                                    <w:lang w:bidi="ar-SA"/>
                                  </w:rPr>
                                  <w:t>MCT-DC-001-Amitis-Insure-Life-WebService-V03.02</w:t>
                                </w:r>
                              </w:sdtContent>
                            </w:sdt>
                          </w:p>
                          <w:p w14:paraId="6B5FF682" w14:textId="07877C56" w:rsidR="008533D7" w:rsidRDefault="008533D7" w:rsidP="00D12DED">
                            <w:pPr>
                              <w:pStyle w:val="a0"/>
                              <w:rPr>
                                <w:rtl/>
                              </w:rPr>
                            </w:pPr>
                            <w:r>
                              <w:rPr>
                                <w:rFonts w:hint="cs"/>
                                <w:rtl/>
                              </w:rPr>
                              <w:t xml:space="preserve">كارفرما: </w:t>
                            </w:r>
                            <w:sdt>
                              <w:sdtPr>
                                <w:rPr>
                                  <w:rFonts w:hint="cs"/>
                                  <w:rtl/>
                                </w:rPr>
                                <w:alias w:val="Company"/>
                                <w:id w:val="-544371705"/>
                                <w:placeholder>
                                  <w:docPart w:val="F907CC87B7B847C2A76DE3E3638E9769"/>
                                </w:placeholder>
                                <w:dataBinding w:prefixMappings="xmlns:ns0='http://schemas.openxmlformats.org/officeDocument/2006/extended-properties' " w:xpath="/ns0:Properties[1]/ns0:Company[1]" w:storeItemID="{6668398D-A668-4E3E-A5EB-62B293D839F1}"/>
                                <w:text/>
                              </w:sdtPr>
                              <w:sdtEndPr/>
                              <w:sdtContent>
                                <w:r>
                                  <w:rPr>
                                    <w:rFonts w:hint="cs"/>
                                    <w:rtl/>
                                  </w:rPr>
                                  <w:t>بیمه مرکزی ایران</w:t>
                                </w:r>
                              </w:sdtContent>
                            </w:sdt>
                          </w:p>
                          <w:p w14:paraId="5B80BE01" w14:textId="52EF7568" w:rsidR="008533D7" w:rsidRDefault="008533D7" w:rsidP="00D12DED">
                            <w:pPr>
                              <w:pStyle w:val="a0"/>
                              <w:rPr>
                                <w:rtl/>
                              </w:rPr>
                            </w:pPr>
                            <w:r>
                              <w:rPr>
                                <w:rFonts w:hint="cs"/>
                                <w:rtl/>
                              </w:rPr>
                              <w:t xml:space="preserve">تاريخ تهيه: </w:t>
                            </w:r>
                            <w:sdt>
                              <w:sdtPr>
                                <w:rPr>
                                  <w:rFonts w:hint="cs"/>
                                  <w:rtl/>
                                </w:rPr>
                                <w:alias w:val="Publish Date"/>
                                <w:id w:val="-987326181"/>
                                <w:placeholder>
                                  <w:docPart w:val="15BF36622BCE419B96FAF8231806EE48"/>
                                </w:placeholder>
                                <w:dataBinding w:prefixMappings="xmlns:ns0='http://schemas.microsoft.com/office/2006/coverPageProps' " w:xpath="/ns0:CoverPageProperties[1]/ns0:PublishDate[1]" w:storeItemID="{55AF091B-3C7A-41E3-B477-F2FDAA23CFDA}"/>
                                <w:date>
                                  <w:dateFormat w:val="d/M/yyyy"/>
                                  <w:lid w:val="en-US"/>
                                  <w:storeMappedDataAs w:val="dateTime"/>
                                  <w:calendar w:val="gregorian"/>
                                </w:date>
                              </w:sdtPr>
                              <w:sdtEndPr/>
                              <w:sdtContent>
                                <w:r w:rsidR="002A6CA4">
                                  <w:rPr>
                                    <w:rFonts w:hint="cs"/>
                                    <w:rtl/>
                                  </w:rPr>
                                  <w:t>خرداد</w:t>
                                </w:r>
                                <w:r>
                                  <w:rPr>
                                    <w:rtl/>
                                  </w:rPr>
                                  <w:t xml:space="preserve"> 1401</w:t>
                                </w:r>
                              </w:sdtContent>
                            </w:sdt>
                          </w:p>
                          <w:p w14:paraId="7506120A" w14:textId="77777777" w:rsidR="008533D7" w:rsidRPr="009B51FE" w:rsidRDefault="008533D7" w:rsidP="00D12DED">
                            <w:pPr>
                              <w:jc w:val="center"/>
                              <w:rPr>
                                <w:rtl/>
                              </w:rPr>
                            </w:pPr>
                          </w:p>
                          <w:p w14:paraId="2EAEB75E" w14:textId="55556B21" w:rsidR="008533D7" w:rsidRPr="009B51FE" w:rsidRDefault="008533D7" w:rsidP="0078262A">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635B6" id="_x0000_t202" coordsize="21600,21600" o:spt="202" path="m,l,21600r21600,l21600,xe">
                <v:stroke joinstyle="miter"/>
                <v:path gradientshapeok="t" o:connecttype="rect"/>
              </v:shapetype>
              <v:shape id="Text Box 2" o:spid="_x0000_s1026" type="#_x0000_t202" style="position:absolute;left:0;text-align:left;margin-left:-.35pt;margin-top:104.25pt;width:467.7pt;height:61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" filled="f" strokeweight="4pt">
                <v:stroke linestyle="thickBetweenThin"/>
                <v:textbox>
                  <w:txbxContent>
                    <w:p w14:paraId="48FBA8F4" w14:textId="77777777" w:rsidR="008533D7" w:rsidRDefault="008533D7" w:rsidP="00D12DED">
                      <w:pPr>
                        <w:rPr>
                          <w:rtl/>
                        </w:rPr>
                      </w:pPr>
                    </w:p>
                    <w:p w14:paraId="798D7BEB" w14:textId="77777777" w:rsidR="008533D7" w:rsidRDefault="008533D7" w:rsidP="00D12DED">
                      <w:pPr>
                        <w:jc w:val="center"/>
                        <w:rPr>
                          <w:b/>
                          <w:bCs/>
                          <w:sz w:val="28"/>
                          <w:szCs w:val="32"/>
                        </w:rPr>
                      </w:pPr>
                      <w:r>
                        <w:rPr>
                          <w:rFonts w:hint="cs"/>
                          <w:b/>
                          <w:bCs/>
                          <w:sz w:val="28"/>
                          <w:szCs w:val="32"/>
                          <w:rtl/>
                        </w:rPr>
                        <w:t>بسمه تعالی</w:t>
                      </w:r>
                    </w:p>
                    <w:p w14:paraId="43D7DA0F" w14:textId="77777777" w:rsidR="008533D7" w:rsidRDefault="008533D7" w:rsidP="00D12DED">
                      <w:pPr>
                        <w:jc w:val="center"/>
                        <w:rPr>
                          <w:rtl/>
                        </w:rPr>
                      </w:pPr>
                    </w:p>
                    <w:p w14:paraId="4AD55CAC" w14:textId="77777777" w:rsidR="008533D7" w:rsidRDefault="008533D7" w:rsidP="00D12DED">
                      <w:pPr>
                        <w:jc w:val="center"/>
                        <w:rPr>
                          <w:rtl/>
                        </w:rPr>
                      </w:pPr>
                      <w:r>
                        <w:rPr>
                          <w:noProof/>
                          <w:lang w:bidi="ar-SA"/>
                        </w:rPr>
                        <w:drawing>
                          <wp:inline distT="0" distB="0" distL="0" distR="0" wp14:anchorId="04EEF622" wp14:editId="5E652A6D">
                            <wp:extent cx="139065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914400"/>
                                    </a:xfrm>
                                    <a:prstGeom prst="rect">
                                      <a:avLst/>
                                    </a:prstGeom>
                                    <a:noFill/>
                                    <a:ln>
                                      <a:noFill/>
                                    </a:ln>
                                  </pic:spPr>
                                </pic:pic>
                              </a:graphicData>
                            </a:graphic>
                          </wp:inline>
                        </w:drawing>
                      </w:r>
                    </w:p>
                    <w:p w14:paraId="7651098C" w14:textId="77777777" w:rsidR="008533D7" w:rsidRDefault="008533D7" w:rsidP="00D12DED">
                      <w:pPr>
                        <w:rPr>
                          <w:rtl/>
                        </w:rPr>
                      </w:pPr>
                    </w:p>
                    <w:p w14:paraId="1DE8429D" w14:textId="77777777" w:rsidR="008533D7" w:rsidRDefault="008533D7" w:rsidP="00D12DED">
                      <w:pPr>
                        <w:rPr>
                          <w:rtl/>
                        </w:rPr>
                      </w:pPr>
                    </w:p>
                    <w:p w14:paraId="72503329" w14:textId="77777777" w:rsidR="008533D7" w:rsidRDefault="008533D7" w:rsidP="00D12DED">
                      <w:pPr>
                        <w:rPr>
                          <w:rtl/>
                        </w:rPr>
                      </w:pPr>
                    </w:p>
                    <w:sdt>
                      <w:sdtPr>
                        <w:rPr>
                          <w:rFonts w:eastAsiaTheme="majorEastAsia"/>
                          <w:sz w:val="32"/>
                          <w:szCs w:val="32"/>
                        </w:rPr>
                        <w:alias w:val="Title"/>
                        <w:id w:val="1167435679"/>
                        <w:placeholder>
                          <w:docPart w:val="5C978A4FC5A04DCB92346F4C3298568C"/>
                        </w:placeholder>
                        <w:dataBinding w:prefixMappings="xmlns:ns0='http://purl.org/dc/elements/1.1/' xmlns:ns1='http://schemas.openxmlformats.org/package/2006/metadata/core-properties' " w:xpath="/ns1:coreProperties[1]/ns0:title[1]" w:storeItemID="{6C3C8BC8-F283-45AE-878A-BAB7291924A1}"/>
                        <w:text/>
                      </w:sdtPr>
                      <w:sdtEndPr/>
                      <w:sdtContent>
                        <w:p w14:paraId="09C79998" w14:textId="225EE7E6" w:rsidR="008533D7" w:rsidRPr="00D12DED" w:rsidRDefault="008533D7" w:rsidP="00D12DED">
                          <w:pPr>
                            <w:pStyle w:val="Title"/>
                            <w:bidi w:val="0"/>
                            <w:rPr>
                              <w:rFonts w:eastAsiaTheme="majorEastAsia"/>
                              <w:b w:val="0"/>
                              <w:bCs w:val="0"/>
                              <w:sz w:val="22"/>
                              <w:szCs w:val="24"/>
                              <w:rtl/>
                            </w:rPr>
                          </w:pPr>
                          <w:r>
                            <w:rPr>
                              <w:rFonts w:eastAsiaTheme="majorEastAsia"/>
                              <w:sz w:val="32"/>
                              <w:szCs w:val="32"/>
                              <w:rtl/>
                            </w:rPr>
                            <w:t>مستند راهنمای فنی تعامل مکانیزه با بیمه مرکزی ج.ا.ا وب‌سرویس عمر و زندگی</w:t>
                          </w:r>
                        </w:p>
                      </w:sdtContent>
                    </w:sdt>
                    <w:p w14:paraId="6D16ABB9" w14:textId="77777777" w:rsidR="00BC201A" w:rsidRDefault="00BC201A" w:rsidP="00D12DED">
                      <w:pPr>
                        <w:pStyle w:val="a0"/>
                        <w:rPr>
                          <w:rtl/>
                        </w:rPr>
                      </w:pPr>
                    </w:p>
                    <w:p w14:paraId="495C0CB2" w14:textId="0C06387E" w:rsidR="008533D7" w:rsidRDefault="00BC201A" w:rsidP="00D12DED">
                      <w:pPr>
                        <w:pStyle w:val="a0"/>
                      </w:pPr>
                      <w:r>
                        <w:rPr>
                          <w:rFonts w:hint="cs"/>
                          <w:rtl/>
                        </w:rPr>
                        <w:t xml:space="preserve">کد سند: </w:t>
                      </w:r>
                      <w:sdt>
                        <w:sdtPr>
                          <w:rPr>
                            <w:rFonts w:ascii="Calibri" w:eastAsia="SimSun" w:hAnsi="Calibri" w:hint="cs"/>
                            <w:b w:val="0"/>
                            <w:bCs w:val="0"/>
                            <w:sz w:val="22"/>
                            <w:szCs w:val="22"/>
                            <w:rtl/>
                            <w:lang w:bidi="ar-SA"/>
                          </w:rPr>
                          <w:alias w:val="Keywords"/>
                          <w:tag w:val=""/>
                          <w:id w:val="523828215"/>
                          <w:placeholder>
                            <w:docPart w:val="D0F74B9AFCF2416AAB54CA8EBDCA5B88"/>
                          </w:placeholder>
                          <w:dataBinding w:prefixMappings="xmlns:ns0='http://purl.org/dc/elements/1.1/' xmlns:ns1='http://schemas.openxmlformats.org/package/2006/metadata/core-properties' " w:xpath="/ns1:coreProperties[1]/ns1:keywords[1]" w:storeItemID="{6C3C8BC8-F283-45AE-878A-BAB7291924A1}"/>
                          <w:text/>
                        </w:sdtPr>
                        <w:sdtEndPr/>
                        <w:sdtContent>
                          <w:r w:rsidR="0002598C">
                            <w:rPr>
                              <w:rFonts w:ascii="Calibri" w:eastAsia="SimSun" w:hAnsi="Calibri" w:hint="cs"/>
                              <w:b w:val="0"/>
                              <w:bCs w:val="0"/>
                              <w:sz w:val="22"/>
                              <w:szCs w:val="22"/>
                              <w:lang w:bidi="ar-SA"/>
                            </w:rPr>
                            <w:t>MCT-DC-001-Amitis-Insure-Life-WebService-V03.02</w:t>
                          </w:r>
                        </w:sdtContent>
                      </w:sdt>
                    </w:p>
                    <w:p w14:paraId="6B5FF682" w14:textId="07877C56" w:rsidR="008533D7" w:rsidRDefault="008533D7" w:rsidP="00D12DED">
                      <w:pPr>
                        <w:pStyle w:val="a0"/>
                        <w:rPr>
                          <w:rtl/>
                        </w:rPr>
                      </w:pPr>
                      <w:r>
                        <w:rPr>
                          <w:rFonts w:hint="cs"/>
                          <w:rtl/>
                        </w:rPr>
                        <w:t xml:space="preserve">كارفرما: </w:t>
                      </w:r>
                      <w:sdt>
                        <w:sdtPr>
                          <w:rPr>
                            <w:rFonts w:hint="cs"/>
                            <w:rtl/>
                          </w:rPr>
                          <w:alias w:val="Company"/>
                          <w:id w:val="-544371705"/>
                          <w:placeholder>
                            <w:docPart w:val="F907CC87B7B847C2A76DE3E3638E9769"/>
                          </w:placeholder>
                          <w:dataBinding w:prefixMappings="xmlns:ns0='http://schemas.openxmlformats.org/officeDocument/2006/extended-properties' " w:xpath="/ns0:Properties[1]/ns0:Company[1]" w:storeItemID="{6668398D-A668-4E3E-A5EB-62B293D839F1}"/>
                          <w:text/>
                        </w:sdtPr>
                        <w:sdtEndPr/>
                        <w:sdtContent>
                          <w:r>
                            <w:rPr>
                              <w:rFonts w:hint="cs"/>
                              <w:rtl/>
                            </w:rPr>
                            <w:t>بیمه مرکزی ایران</w:t>
                          </w:r>
                        </w:sdtContent>
                      </w:sdt>
                    </w:p>
                    <w:p w14:paraId="5B80BE01" w14:textId="52EF7568" w:rsidR="008533D7" w:rsidRDefault="008533D7" w:rsidP="00D12DED">
                      <w:pPr>
                        <w:pStyle w:val="a0"/>
                        <w:rPr>
                          <w:rtl/>
                        </w:rPr>
                      </w:pPr>
                      <w:r>
                        <w:rPr>
                          <w:rFonts w:hint="cs"/>
                          <w:rtl/>
                        </w:rPr>
                        <w:t xml:space="preserve">تاريخ تهيه: </w:t>
                      </w:r>
                      <w:sdt>
                        <w:sdtPr>
                          <w:rPr>
                            <w:rFonts w:hint="cs"/>
                            <w:rtl/>
                          </w:rPr>
                          <w:alias w:val="Publish Date"/>
                          <w:id w:val="-987326181"/>
                          <w:placeholder>
                            <w:docPart w:val="15BF36622BCE419B96FAF8231806EE48"/>
                          </w:placeholder>
                          <w:dataBinding w:prefixMappings="xmlns:ns0='http://schemas.microsoft.com/office/2006/coverPageProps' " w:xpath="/ns0:CoverPageProperties[1]/ns0:PublishDate[1]" w:storeItemID="{55AF091B-3C7A-41E3-B477-F2FDAA23CFDA}"/>
                          <w:date>
                            <w:dateFormat w:val="d/M/yyyy"/>
                            <w:lid w:val="en-US"/>
                            <w:storeMappedDataAs w:val="dateTime"/>
                            <w:calendar w:val="gregorian"/>
                          </w:date>
                        </w:sdtPr>
                        <w:sdtEndPr/>
                        <w:sdtContent>
                          <w:r w:rsidR="002A6CA4">
                            <w:rPr>
                              <w:rFonts w:hint="cs"/>
                              <w:rtl/>
                            </w:rPr>
                            <w:t>خرداد</w:t>
                          </w:r>
                          <w:r>
                            <w:rPr>
                              <w:rtl/>
                            </w:rPr>
                            <w:t xml:space="preserve"> 1401</w:t>
                          </w:r>
                        </w:sdtContent>
                      </w:sdt>
                    </w:p>
                    <w:p w14:paraId="7506120A" w14:textId="77777777" w:rsidR="008533D7" w:rsidRPr="009B51FE" w:rsidRDefault="008533D7" w:rsidP="00D12DED">
                      <w:pPr>
                        <w:jc w:val="center"/>
                        <w:rPr>
                          <w:rtl/>
                        </w:rPr>
                      </w:pPr>
                    </w:p>
                    <w:p w14:paraId="2EAEB75E" w14:textId="55556B21" w:rsidR="008533D7" w:rsidRPr="009B51FE" w:rsidRDefault="008533D7" w:rsidP="0078262A">
                      <w:pPr>
                        <w:jc w:val="center"/>
                        <w:rPr>
                          <w:rtl/>
                        </w:rPr>
                      </w:pPr>
                    </w:p>
                  </w:txbxContent>
                </v:textbox>
                <w10:wrap anchorx="margin" anchory="page"/>
              </v:shape>
            </w:pict>
          </mc:Fallback>
        </mc:AlternateContent>
      </w:r>
    </w:p>
    <w:p w14:paraId="6EDEE0AD" w14:textId="77777777" w:rsidR="0078262A" w:rsidRPr="00477B9A" w:rsidRDefault="0078262A" w:rsidP="0078262A"/>
    <w:p w14:paraId="775E35BF" w14:textId="77777777" w:rsidR="0078262A" w:rsidRPr="00477B9A" w:rsidRDefault="0078262A" w:rsidP="0078262A"/>
    <w:p w14:paraId="7440D127" w14:textId="77777777" w:rsidR="0078262A" w:rsidRPr="00477B9A" w:rsidRDefault="0078262A" w:rsidP="0078262A"/>
    <w:p w14:paraId="75A4AD3E" w14:textId="77777777" w:rsidR="0078262A" w:rsidRPr="00477B9A" w:rsidRDefault="0078262A" w:rsidP="0078262A"/>
    <w:p w14:paraId="499708E7" w14:textId="77777777" w:rsidR="0078262A" w:rsidRPr="00477B9A" w:rsidRDefault="0078262A" w:rsidP="0078262A"/>
    <w:p w14:paraId="423D569E" w14:textId="77777777" w:rsidR="0078262A" w:rsidRPr="00477B9A" w:rsidRDefault="0078262A" w:rsidP="0078262A"/>
    <w:p w14:paraId="4630B6ED" w14:textId="77777777" w:rsidR="0078262A" w:rsidRPr="00477B9A" w:rsidRDefault="0078262A" w:rsidP="0078262A"/>
    <w:p w14:paraId="55E67F88" w14:textId="77777777" w:rsidR="0078262A" w:rsidRPr="00477B9A" w:rsidRDefault="0078262A" w:rsidP="0078262A"/>
    <w:p w14:paraId="06B771A8" w14:textId="77777777" w:rsidR="0078262A" w:rsidRPr="00477B9A" w:rsidRDefault="0078262A" w:rsidP="0078262A"/>
    <w:p w14:paraId="468FE710" w14:textId="77777777" w:rsidR="0078262A" w:rsidRPr="00477B9A" w:rsidRDefault="0078262A" w:rsidP="0078262A"/>
    <w:p w14:paraId="19A03106" w14:textId="77777777" w:rsidR="0078262A" w:rsidRPr="00477B9A" w:rsidRDefault="0078262A" w:rsidP="0078262A"/>
    <w:p w14:paraId="31856F59" w14:textId="77777777" w:rsidR="0078262A" w:rsidRPr="00477B9A" w:rsidRDefault="0078262A" w:rsidP="0078262A"/>
    <w:p w14:paraId="670D7DB3" w14:textId="77777777" w:rsidR="0078262A" w:rsidRPr="00477B9A" w:rsidRDefault="0078262A" w:rsidP="0078262A"/>
    <w:p w14:paraId="0B9C2A1A" w14:textId="77777777" w:rsidR="0078262A" w:rsidRDefault="0078262A" w:rsidP="0078262A">
      <w:pPr>
        <w:pStyle w:val="Heading0"/>
        <w:rPr>
          <w:sz w:val="36"/>
          <w:szCs w:val="36"/>
        </w:rPr>
      </w:pPr>
    </w:p>
    <w:p w14:paraId="0107D468" w14:textId="77777777" w:rsidR="0078262A" w:rsidRDefault="0078262A" w:rsidP="0078262A">
      <w:pPr>
        <w:pStyle w:val="Heading0"/>
        <w:rPr>
          <w:sz w:val="36"/>
          <w:szCs w:val="36"/>
        </w:rPr>
      </w:pPr>
    </w:p>
    <w:p w14:paraId="246C4CA9" w14:textId="77777777" w:rsidR="0078262A" w:rsidRDefault="0078262A" w:rsidP="0078262A">
      <w:pPr>
        <w:pStyle w:val="Heading0"/>
        <w:rPr>
          <w:sz w:val="36"/>
          <w:szCs w:val="36"/>
        </w:rPr>
      </w:pPr>
    </w:p>
    <w:p w14:paraId="69C5AFAF" w14:textId="77777777" w:rsidR="0078262A" w:rsidRDefault="0078262A" w:rsidP="0078262A">
      <w:pPr>
        <w:pStyle w:val="Heading0"/>
        <w:rPr>
          <w:sz w:val="36"/>
          <w:szCs w:val="36"/>
        </w:rPr>
      </w:pPr>
    </w:p>
    <w:p w14:paraId="5FF1AC12" w14:textId="77777777" w:rsidR="0078262A" w:rsidRDefault="0078262A" w:rsidP="0078262A">
      <w:pPr>
        <w:pStyle w:val="Heading0"/>
        <w:rPr>
          <w:sz w:val="36"/>
          <w:szCs w:val="36"/>
        </w:rPr>
      </w:pPr>
    </w:p>
    <w:p w14:paraId="55630874" w14:textId="77777777" w:rsidR="0078262A" w:rsidRDefault="0078262A" w:rsidP="0078262A">
      <w:pPr>
        <w:pStyle w:val="Heading0"/>
        <w:rPr>
          <w:sz w:val="36"/>
          <w:szCs w:val="36"/>
        </w:rPr>
      </w:pPr>
    </w:p>
    <w:p w14:paraId="3280E3AF" w14:textId="4F5E81E2" w:rsidR="00251DD8" w:rsidRPr="00663497" w:rsidRDefault="00251DD8" w:rsidP="002F007F">
      <w:pPr>
        <w:spacing w:line="240" w:lineRule="auto"/>
        <w:ind w:firstLine="0"/>
        <w:rPr>
          <w:rFonts w:cs="B Titr"/>
          <w:sz w:val="28"/>
          <w:szCs w:val="32"/>
          <w:rtl/>
        </w:rPr>
      </w:pPr>
      <w:bookmarkStart w:id="2" w:name="_Hlk120921750"/>
    </w:p>
    <w:tbl>
      <w:tblPr>
        <w:tblStyle w:val="TableGridLight11"/>
        <w:tblpPr w:leftFromText="180" w:rightFromText="180" w:vertAnchor="page" w:horzAnchor="margin" w:tblpXSpec="center" w:tblpY="2446"/>
        <w:bidiVisual/>
        <w:tblW w:w="5395" w:type="pct"/>
        <w:tblLayout w:type="fixed"/>
        <w:tblLook w:val="01E0" w:firstRow="1" w:lastRow="1" w:firstColumn="1" w:lastColumn="1" w:noHBand="0" w:noVBand="0"/>
      </w:tblPr>
      <w:tblGrid>
        <w:gridCol w:w="1991"/>
        <w:gridCol w:w="95"/>
        <w:gridCol w:w="38"/>
        <w:gridCol w:w="1239"/>
        <w:gridCol w:w="619"/>
        <w:gridCol w:w="196"/>
        <w:gridCol w:w="1796"/>
        <w:gridCol w:w="751"/>
        <w:gridCol w:w="3364"/>
      </w:tblGrid>
      <w:tr w:rsidR="002F007F" w:rsidRPr="00251DD8" w14:paraId="707FDC40" w14:textId="77777777" w:rsidTr="002F007F">
        <w:tc>
          <w:tcPr>
            <w:tcW w:w="1034" w:type="pct"/>
            <w:gridSpan w:val="2"/>
          </w:tcPr>
          <w:p w14:paraId="180DE91C" w14:textId="77777777" w:rsidR="002F007F" w:rsidRPr="00251DD8" w:rsidRDefault="002F007F" w:rsidP="002F007F">
            <w:pPr>
              <w:spacing w:line="288" w:lineRule="auto"/>
              <w:ind w:firstLine="0"/>
              <w:rPr>
                <w:rFonts w:cs="B Mitra"/>
                <w:rtl/>
              </w:rPr>
            </w:pPr>
            <w:bookmarkStart w:id="3" w:name="_Hlk120921772"/>
            <w:bookmarkEnd w:id="2"/>
            <w:r w:rsidRPr="00251DD8">
              <w:rPr>
                <w:rFonts w:cs="B Mitra" w:hint="cs"/>
                <w:rtl/>
              </w:rPr>
              <w:lastRenderedPageBreak/>
              <w:t xml:space="preserve">عنوان </w:t>
            </w:r>
          </w:p>
        </w:tc>
        <w:tc>
          <w:tcPr>
            <w:tcW w:w="3966" w:type="pct"/>
            <w:gridSpan w:val="7"/>
          </w:tcPr>
          <w:p w14:paraId="68B485DA" w14:textId="52870E0F" w:rsidR="002F007F" w:rsidRPr="00251DD8" w:rsidRDefault="00485B78" w:rsidP="006E1CAC">
            <w:pPr>
              <w:spacing w:line="288" w:lineRule="auto"/>
              <w:ind w:firstLine="0"/>
              <w:rPr>
                <w:rFonts w:cs="B Mitra"/>
                <w:rtl/>
              </w:rPr>
            </w:pPr>
            <w:sdt>
              <w:sdtPr>
                <w:rPr>
                  <w:rFonts w:cs="B Mitra"/>
                  <w:rtl/>
                </w:rPr>
                <w:alias w:val="Title"/>
                <w:tag w:val=""/>
                <w:id w:val="-277868275"/>
                <w:placeholder>
                  <w:docPart w:val="461128DC7EB74BD686D4743A1F0CC75D"/>
                </w:placeholder>
                <w:dataBinding w:prefixMappings="xmlns:ns0='http://purl.org/dc/elements/1.1/' xmlns:ns1='http://schemas.openxmlformats.org/package/2006/metadata/core-properties' " w:xpath="/ns1:coreProperties[1]/ns0:title[1]" w:storeItemID="{6C3C8BC8-F283-45AE-878A-BAB7291924A1}"/>
                <w:text/>
              </w:sdtPr>
              <w:sdtEndPr/>
              <w:sdtContent>
                <w:r w:rsidR="00D12DED">
                  <w:rPr>
                    <w:rFonts w:cs="B Mitra"/>
                    <w:rtl/>
                  </w:rPr>
                  <w:t xml:space="preserve">مستند راهنمای فنی تعامل مکانیزه با بیمه مرکزی ج.ا.ا وب‌سرویس </w:t>
                </w:r>
                <w:r w:rsidR="009E7E01">
                  <w:rPr>
                    <w:rFonts w:cs="B Mitra" w:hint="cs"/>
                    <w:rtl/>
                  </w:rPr>
                  <w:t xml:space="preserve">عمر و </w:t>
                </w:r>
                <w:r w:rsidR="00D12DED">
                  <w:rPr>
                    <w:rFonts w:cs="B Mitra"/>
                    <w:rtl/>
                  </w:rPr>
                  <w:t>زندگی</w:t>
                </w:r>
              </w:sdtContent>
            </w:sdt>
          </w:p>
        </w:tc>
      </w:tr>
      <w:tr w:rsidR="002F007F" w:rsidRPr="00251DD8" w14:paraId="4F0F528D" w14:textId="77777777" w:rsidTr="002F007F">
        <w:tc>
          <w:tcPr>
            <w:tcW w:w="1034" w:type="pct"/>
            <w:gridSpan w:val="2"/>
          </w:tcPr>
          <w:p w14:paraId="74317E34" w14:textId="77777777" w:rsidR="002F007F" w:rsidRPr="00251DD8" w:rsidRDefault="002F007F" w:rsidP="002F007F">
            <w:pPr>
              <w:spacing w:line="288" w:lineRule="auto"/>
              <w:ind w:firstLine="0"/>
              <w:rPr>
                <w:rFonts w:eastAsia="SimSun"/>
                <w:b/>
                <w:bCs/>
                <w:szCs w:val="24"/>
                <w:rtl/>
              </w:rPr>
            </w:pPr>
            <w:r w:rsidRPr="00251DD8">
              <w:rPr>
                <w:rFonts w:eastAsia="SimSun" w:hint="cs"/>
                <w:b/>
                <w:bCs/>
                <w:szCs w:val="24"/>
                <w:rtl/>
              </w:rPr>
              <w:t>عنوان پروژه مرتبط</w:t>
            </w:r>
          </w:p>
        </w:tc>
        <w:sdt>
          <w:sdtPr>
            <w:rPr>
              <w:rFonts w:eastAsia="SimSun"/>
              <w:szCs w:val="24"/>
              <w:rtl/>
            </w:rPr>
            <w:alias w:val="Project"/>
            <w:tag w:val="Project"/>
            <w:id w:val="-1736543511"/>
            <w:placeholder>
              <w:docPart w:val="92D1EC14E9674C3B9721D1D79567F1D0"/>
            </w:placeholder>
          </w:sdtPr>
          <w:sdtEndPr/>
          <w:sdtContent>
            <w:tc>
              <w:tcPr>
                <w:tcW w:w="3966" w:type="pct"/>
                <w:gridSpan w:val="7"/>
              </w:tcPr>
              <w:p w14:paraId="29C393F1" w14:textId="12AA8EB0" w:rsidR="002F007F" w:rsidRPr="00251DD8" w:rsidRDefault="002F007F" w:rsidP="004536C7">
                <w:pPr>
                  <w:spacing w:line="288" w:lineRule="auto"/>
                  <w:ind w:firstLine="0"/>
                  <w:rPr>
                    <w:rFonts w:cs="B Mitra"/>
                    <w:rtl/>
                  </w:rPr>
                </w:pPr>
                <w:r w:rsidRPr="00251DD8">
                  <w:rPr>
                    <w:rFonts w:eastAsiaTheme="majorEastAsia" w:cs="B Titr"/>
                    <w:sz w:val="40"/>
                    <w:szCs w:val="40"/>
                    <w:rtl/>
                  </w:rPr>
                  <w:t xml:space="preserve"> </w:t>
                </w:r>
                <w:r w:rsidRPr="00251DD8">
                  <w:rPr>
                    <w:rFonts w:cs="B Mitra"/>
                    <w:rtl/>
                  </w:rPr>
                  <w:t xml:space="preserve"> وب سرو</w:t>
                </w:r>
                <w:r w:rsidRPr="00251DD8">
                  <w:rPr>
                    <w:rFonts w:cs="B Mitra" w:hint="cs"/>
                    <w:rtl/>
                  </w:rPr>
                  <w:t>ی</w:t>
                </w:r>
                <w:r w:rsidRPr="00251DD8">
                  <w:rPr>
                    <w:rFonts w:cs="B Mitra" w:hint="eastAsia"/>
                    <w:rtl/>
                  </w:rPr>
                  <w:t>س</w:t>
                </w:r>
                <w:r w:rsidRPr="00251DD8">
                  <w:rPr>
                    <w:rFonts w:cs="B Mitra"/>
                    <w:rtl/>
                  </w:rPr>
                  <w:t xml:space="preserve"> </w:t>
                </w:r>
                <w:r w:rsidRPr="00251DD8">
                  <w:rPr>
                    <w:rFonts w:cs="B Mitra" w:hint="cs"/>
                    <w:rtl/>
                  </w:rPr>
                  <w:t>بیمه</w:t>
                </w:r>
                <w:r w:rsidR="00FE27BC">
                  <w:rPr>
                    <w:rFonts w:cs="B Mitra" w:hint="cs"/>
                    <w:rtl/>
                  </w:rPr>
                  <w:t>‌</w:t>
                </w:r>
                <w:r w:rsidR="00AC4ED9">
                  <w:rPr>
                    <w:rFonts w:cs="B Mitra" w:hint="cs"/>
                    <w:rtl/>
                  </w:rPr>
                  <w:t xml:space="preserve"> </w:t>
                </w:r>
                <w:r w:rsidR="00D12DED">
                  <w:rPr>
                    <w:rFonts w:cs="B Mitra" w:hint="cs"/>
                    <w:rtl/>
                  </w:rPr>
                  <w:t xml:space="preserve">عمر </w:t>
                </w:r>
              </w:p>
            </w:tc>
          </w:sdtContent>
        </w:sdt>
      </w:tr>
      <w:tr w:rsidR="002F007F" w:rsidRPr="00251DD8" w14:paraId="12BC22AB" w14:textId="77777777" w:rsidTr="002F007F">
        <w:trPr>
          <w:trHeight w:val="140"/>
        </w:trPr>
        <w:tc>
          <w:tcPr>
            <w:tcW w:w="5000" w:type="pct"/>
            <w:gridSpan w:val="9"/>
          </w:tcPr>
          <w:p w14:paraId="19DEC870" w14:textId="77777777" w:rsidR="002F007F" w:rsidRPr="00251DD8" w:rsidRDefault="002F007F" w:rsidP="002F007F">
            <w:pPr>
              <w:spacing w:line="288" w:lineRule="auto"/>
              <w:ind w:firstLine="0"/>
              <w:rPr>
                <w:rFonts w:eastAsia="SimSun"/>
                <w:szCs w:val="24"/>
                <w:rtl/>
              </w:rPr>
            </w:pPr>
            <w:r w:rsidRPr="00251DD8">
              <w:rPr>
                <w:rFonts w:cs="B Mitra" w:hint="cs"/>
                <w:rtl/>
              </w:rPr>
              <w:t>بیمه مرکزی جمهوری اسلامی ایران</w:t>
            </w:r>
          </w:p>
        </w:tc>
      </w:tr>
      <w:tr w:rsidR="002F007F" w:rsidRPr="00251DD8" w14:paraId="2429E79C" w14:textId="77777777" w:rsidTr="002F007F">
        <w:trPr>
          <w:trHeight w:val="140"/>
        </w:trPr>
        <w:tc>
          <w:tcPr>
            <w:tcW w:w="2071" w:type="pct"/>
            <w:gridSpan w:val="6"/>
          </w:tcPr>
          <w:p w14:paraId="568AB384" w14:textId="77777777" w:rsidR="002F007F" w:rsidRPr="00251DD8" w:rsidRDefault="002F007F" w:rsidP="002F007F">
            <w:pPr>
              <w:spacing w:line="288" w:lineRule="auto"/>
              <w:ind w:firstLine="0"/>
              <w:rPr>
                <w:rFonts w:eastAsia="SimSun"/>
                <w:szCs w:val="24"/>
                <w:rtl/>
              </w:rPr>
            </w:pPr>
            <w:r w:rsidRPr="00251DD8">
              <w:rPr>
                <w:rFonts w:cs="B Mitra" w:hint="cs"/>
                <w:rtl/>
              </w:rPr>
              <w:t>واحد:</w:t>
            </w:r>
            <w:r w:rsidRPr="00251DD8">
              <w:rPr>
                <w:rFonts w:cs="B Mitra" w:hint="cs"/>
                <w:b/>
                <w:bCs/>
                <w:rtl/>
              </w:rPr>
              <w:t xml:space="preserve"> </w:t>
            </w:r>
            <w:r w:rsidRPr="00251DD8">
              <w:rPr>
                <w:rFonts w:cs="B Mitra" w:hint="cs"/>
                <w:rtl/>
              </w:rPr>
              <w:t>پشتیبانی و توسعه سنهاب</w:t>
            </w:r>
          </w:p>
        </w:tc>
        <w:tc>
          <w:tcPr>
            <w:tcW w:w="2929" w:type="pct"/>
            <w:gridSpan w:val="3"/>
          </w:tcPr>
          <w:p w14:paraId="34C27C5E" w14:textId="72587B44" w:rsidR="002F007F" w:rsidRPr="00251DD8" w:rsidRDefault="002F007F" w:rsidP="00007708">
            <w:pPr>
              <w:spacing w:line="288" w:lineRule="auto"/>
              <w:ind w:firstLine="0"/>
              <w:rPr>
                <w:rFonts w:ascii="Calibri" w:eastAsia="SimSun" w:hAnsi="Calibri"/>
                <w:b/>
                <w:bCs/>
                <w:sz w:val="22"/>
                <w:szCs w:val="24"/>
                <w:rtl/>
                <w:lang w:bidi="ar-SA"/>
              </w:rPr>
            </w:pPr>
            <w:r w:rsidRPr="00251DD8">
              <w:rPr>
                <w:rFonts w:ascii="Calibri" w:eastAsia="SimSun" w:hAnsi="Calibri" w:hint="cs"/>
                <w:b/>
                <w:bCs/>
                <w:sz w:val="22"/>
                <w:szCs w:val="22"/>
                <w:rtl/>
              </w:rPr>
              <w:t>کد سند:</w:t>
            </w:r>
            <w:r w:rsidR="00007708">
              <w:rPr>
                <w:rFonts w:ascii="Calibri" w:eastAsia="SimSun" w:hAnsi="Calibri" w:hint="cs"/>
                <w:b/>
                <w:bCs/>
                <w:sz w:val="22"/>
                <w:szCs w:val="22"/>
                <w:rtl/>
              </w:rPr>
              <w:t xml:space="preserve"> </w:t>
            </w:r>
            <w:sdt>
              <w:sdtPr>
                <w:rPr>
                  <w:rFonts w:ascii="Calibri" w:eastAsia="SimSun" w:hAnsi="Calibri" w:hint="cs"/>
                  <w:b/>
                  <w:bCs/>
                  <w:sz w:val="22"/>
                  <w:szCs w:val="22"/>
                  <w:rtl/>
                  <w:lang w:bidi="ar-SA"/>
                </w:rPr>
                <w:alias w:val="Keywords"/>
                <w:tag w:val=""/>
                <w:id w:val="39264328"/>
                <w:placeholder>
                  <w:docPart w:val="4A49DA532256426F8F3D74013976E841"/>
                </w:placeholder>
                <w:dataBinding w:prefixMappings="xmlns:ns0='http://purl.org/dc/elements/1.1/' xmlns:ns1='http://schemas.openxmlformats.org/package/2006/metadata/core-properties' " w:xpath="/ns1:coreProperties[1]/ns1:keywords[1]" w:storeItemID="{6C3C8BC8-F283-45AE-878A-BAB7291924A1}"/>
                <w:text/>
              </w:sdtPr>
              <w:sdtEndPr/>
              <w:sdtContent>
                <w:r w:rsidR="002315FF">
                  <w:rPr>
                    <w:rFonts w:ascii="Calibri" w:eastAsia="SimSun" w:hAnsi="Calibri"/>
                    <w:b/>
                    <w:bCs/>
                    <w:sz w:val="22"/>
                    <w:szCs w:val="22"/>
                    <w:lang w:bidi="ar-SA"/>
                  </w:rPr>
                  <w:t>MCT-DC-001-</w:t>
                </w:r>
                <w:r w:rsidR="00280F14">
                  <w:rPr>
                    <w:rFonts w:ascii="Calibri" w:eastAsia="SimSun" w:hAnsi="Calibri" w:hint="cs"/>
                    <w:b/>
                    <w:bCs/>
                    <w:sz w:val="22"/>
                    <w:szCs w:val="22"/>
                    <w:lang w:bidi="ar-SA"/>
                  </w:rPr>
                  <w:t>Amitis-Insure-Life-WebService-V03.0</w:t>
                </w:r>
                <w:r w:rsidR="0002598C">
                  <w:rPr>
                    <w:rFonts w:ascii="Calibri" w:eastAsia="SimSun" w:hAnsi="Calibri"/>
                    <w:b/>
                    <w:bCs/>
                    <w:sz w:val="22"/>
                    <w:szCs w:val="22"/>
                    <w:lang w:bidi="ar-SA"/>
                  </w:rPr>
                  <w:t>2</w:t>
                </w:r>
              </w:sdtContent>
            </w:sdt>
          </w:p>
        </w:tc>
      </w:tr>
      <w:tr w:rsidR="002F007F" w:rsidRPr="00251DD8" w14:paraId="31DD7492" w14:textId="77777777" w:rsidTr="002F007F">
        <w:trPr>
          <w:trHeight w:val="140"/>
        </w:trPr>
        <w:tc>
          <w:tcPr>
            <w:tcW w:w="987" w:type="pct"/>
          </w:tcPr>
          <w:p w14:paraId="76A70DC1" w14:textId="77777777" w:rsidR="002F007F" w:rsidRPr="00251DD8" w:rsidRDefault="002F007F" w:rsidP="002F007F">
            <w:pPr>
              <w:spacing w:line="288" w:lineRule="auto"/>
              <w:ind w:firstLine="0"/>
              <w:rPr>
                <w:rFonts w:ascii="Calibri" w:eastAsia="SimSun" w:hAnsi="Calibri"/>
                <w:b/>
                <w:bCs/>
                <w:sz w:val="22"/>
                <w:szCs w:val="22"/>
                <w:rtl/>
                <w:lang w:bidi="ar-SA"/>
              </w:rPr>
            </w:pPr>
            <w:r w:rsidRPr="00251DD8">
              <w:rPr>
                <w:rFonts w:ascii="Calibri" w:eastAsia="SimSun" w:hAnsi="Calibri" w:hint="cs"/>
                <w:b/>
                <w:bCs/>
                <w:sz w:val="22"/>
                <w:szCs w:val="22"/>
                <w:rtl/>
                <w:lang w:bidi="ar-SA"/>
              </w:rPr>
              <w:t>تاریخ ایجاد :</w:t>
            </w:r>
          </w:p>
        </w:tc>
        <w:tc>
          <w:tcPr>
            <w:tcW w:w="987" w:type="pct"/>
            <w:gridSpan w:val="4"/>
          </w:tcPr>
          <w:p w14:paraId="01C7AD43" w14:textId="77777777" w:rsidR="002F007F" w:rsidRPr="00251DD8" w:rsidRDefault="002F007F" w:rsidP="002F007F">
            <w:pPr>
              <w:spacing w:line="288" w:lineRule="auto"/>
              <w:ind w:firstLine="0"/>
              <w:rPr>
                <w:rFonts w:eastAsia="SimSun"/>
                <w:szCs w:val="24"/>
                <w:rtl/>
              </w:rPr>
            </w:pPr>
            <w:r w:rsidRPr="00251DD8">
              <w:rPr>
                <w:rFonts w:eastAsia="SimSun" w:hint="cs"/>
                <w:szCs w:val="24"/>
                <w:rtl/>
              </w:rPr>
              <w:t>25/05/1400</w:t>
            </w:r>
          </w:p>
        </w:tc>
        <w:tc>
          <w:tcPr>
            <w:tcW w:w="987" w:type="pct"/>
            <w:gridSpan w:val="2"/>
          </w:tcPr>
          <w:p w14:paraId="644E9876" w14:textId="77777777" w:rsidR="002F007F" w:rsidRPr="00251DD8" w:rsidRDefault="002F007F" w:rsidP="002F007F">
            <w:pPr>
              <w:spacing w:line="288" w:lineRule="auto"/>
              <w:ind w:firstLine="0"/>
              <w:rPr>
                <w:rFonts w:ascii="Calibri" w:eastAsia="SimSun" w:hAnsi="Calibri"/>
                <w:b/>
                <w:bCs/>
                <w:sz w:val="22"/>
                <w:szCs w:val="22"/>
                <w:lang w:bidi="ar-SA"/>
              </w:rPr>
            </w:pPr>
            <w:r w:rsidRPr="00251DD8">
              <w:rPr>
                <w:rFonts w:ascii="Calibri" w:eastAsia="SimSun" w:hAnsi="Calibri" w:hint="cs"/>
                <w:b/>
                <w:bCs/>
                <w:sz w:val="22"/>
                <w:szCs w:val="22"/>
                <w:rtl/>
                <w:lang w:bidi="ar-SA"/>
              </w:rPr>
              <w:t>تاریخ ویرایش :</w:t>
            </w:r>
          </w:p>
        </w:tc>
        <w:tc>
          <w:tcPr>
            <w:tcW w:w="2039" w:type="pct"/>
            <w:gridSpan w:val="2"/>
          </w:tcPr>
          <w:p w14:paraId="363BDEC1" w14:textId="1BE58C63" w:rsidR="002F007F" w:rsidRPr="00251DD8" w:rsidRDefault="002A6CA4" w:rsidP="008638CE">
            <w:pPr>
              <w:spacing w:line="288" w:lineRule="auto"/>
              <w:ind w:firstLine="0"/>
              <w:rPr>
                <w:rFonts w:eastAsia="SimSun"/>
                <w:szCs w:val="24"/>
                <w:rtl/>
              </w:rPr>
            </w:pPr>
            <w:r>
              <w:rPr>
                <w:rFonts w:eastAsia="SimSun" w:hint="cs"/>
                <w:szCs w:val="24"/>
                <w:rtl/>
              </w:rPr>
              <w:t>2</w:t>
            </w:r>
            <w:r w:rsidR="0002598C">
              <w:rPr>
                <w:rFonts w:eastAsia="SimSun" w:hint="cs"/>
                <w:szCs w:val="24"/>
                <w:rtl/>
              </w:rPr>
              <w:t>2</w:t>
            </w:r>
            <w:r w:rsidR="002F007F" w:rsidRPr="00251DD8">
              <w:rPr>
                <w:rFonts w:eastAsia="SimSun" w:hint="cs"/>
                <w:szCs w:val="24"/>
                <w:rtl/>
              </w:rPr>
              <w:t>/</w:t>
            </w:r>
            <w:r w:rsidR="002F007F">
              <w:rPr>
                <w:rFonts w:eastAsia="SimSun" w:hint="cs"/>
                <w:szCs w:val="24"/>
                <w:rtl/>
              </w:rPr>
              <w:t>0</w:t>
            </w:r>
            <w:r w:rsidR="008638CE">
              <w:rPr>
                <w:rFonts w:eastAsia="SimSun" w:hint="cs"/>
                <w:szCs w:val="24"/>
                <w:rtl/>
              </w:rPr>
              <w:t>3</w:t>
            </w:r>
            <w:r w:rsidR="002F007F" w:rsidRPr="00251DD8">
              <w:rPr>
                <w:rFonts w:eastAsia="SimSun" w:hint="cs"/>
                <w:szCs w:val="24"/>
                <w:rtl/>
              </w:rPr>
              <w:t>/140</w:t>
            </w:r>
            <w:r w:rsidR="002F007F">
              <w:rPr>
                <w:rFonts w:eastAsia="SimSun" w:hint="cs"/>
                <w:szCs w:val="24"/>
                <w:rtl/>
              </w:rPr>
              <w:t>2</w:t>
            </w:r>
          </w:p>
        </w:tc>
      </w:tr>
      <w:tr w:rsidR="002F007F" w:rsidRPr="00251DD8" w14:paraId="313AFEAF" w14:textId="77777777" w:rsidTr="002F007F">
        <w:trPr>
          <w:trHeight w:val="140"/>
        </w:trPr>
        <w:tc>
          <w:tcPr>
            <w:tcW w:w="1053" w:type="pct"/>
            <w:gridSpan w:val="3"/>
          </w:tcPr>
          <w:p w14:paraId="17CDD271" w14:textId="77777777" w:rsidR="002F007F" w:rsidRPr="00251DD8" w:rsidRDefault="002F007F" w:rsidP="002F007F">
            <w:pPr>
              <w:spacing w:line="288" w:lineRule="auto"/>
              <w:ind w:firstLine="0"/>
              <w:rPr>
                <w:rFonts w:ascii="Calibri" w:eastAsia="SimSun" w:hAnsi="Calibri"/>
                <w:b/>
                <w:bCs/>
                <w:sz w:val="22"/>
                <w:szCs w:val="22"/>
                <w:rtl/>
                <w:lang w:bidi="ar-SA"/>
              </w:rPr>
            </w:pPr>
            <w:r w:rsidRPr="00251DD8">
              <w:rPr>
                <w:rFonts w:ascii="Calibri" w:eastAsia="SimSun" w:hAnsi="Calibri" w:hint="cs"/>
                <w:b/>
                <w:bCs/>
                <w:sz w:val="22"/>
                <w:szCs w:val="22"/>
                <w:rtl/>
                <w:lang w:bidi="ar-SA"/>
              </w:rPr>
              <w:t>وضعیت سند :</w:t>
            </w:r>
          </w:p>
        </w:tc>
        <w:tc>
          <w:tcPr>
            <w:tcW w:w="3947" w:type="pct"/>
            <w:gridSpan w:val="6"/>
          </w:tcPr>
          <w:p w14:paraId="4E0F04E1" w14:textId="7F4519F8" w:rsidR="002F007F" w:rsidRPr="00251DD8" w:rsidRDefault="00485B78" w:rsidP="002F007F">
            <w:pPr>
              <w:spacing w:line="288" w:lineRule="auto"/>
              <w:ind w:firstLine="0"/>
              <w:rPr>
                <w:rFonts w:eastAsia="SimSun"/>
                <w:rtl/>
              </w:rPr>
            </w:pPr>
            <w:sdt>
              <w:sdtPr>
                <w:rPr>
                  <w:rFonts w:eastAsia="SimSun" w:hint="cs"/>
                  <w:rtl/>
                </w:rPr>
                <w:id w:val="765120456"/>
                <w14:checkbox>
                  <w14:checked w14:val="0"/>
                  <w14:checkedState w14:val="2612" w14:font="MS Gothic"/>
                  <w14:uncheckedState w14:val="2610" w14:font="MS Gothic"/>
                </w14:checkbox>
              </w:sdtPr>
              <w:sdtEndPr/>
              <w:sdtContent>
                <w:r w:rsidR="002F007F" w:rsidRPr="00251DD8">
                  <w:rPr>
                    <w:rFonts w:ascii="Segoe UI Symbol" w:eastAsia="MS Gothic" w:hAnsi="Segoe UI Symbol" w:cs="Segoe UI Symbol" w:hint="cs"/>
                    <w:rtl/>
                  </w:rPr>
                  <w:t>☐</w:t>
                </w:r>
              </w:sdtContent>
            </w:sdt>
            <w:r w:rsidR="002F007F" w:rsidRPr="00251DD8">
              <w:rPr>
                <w:rFonts w:eastAsia="SimSun" w:hint="cs"/>
                <w:rtl/>
              </w:rPr>
              <w:t xml:space="preserve"> </w:t>
            </w:r>
            <w:r w:rsidR="002F007F" w:rsidRPr="00251DD8">
              <w:rPr>
                <w:rFonts w:ascii="Calibri" w:eastAsia="SimSun" w:hAnsi="Calibri"/>
                <w:b/>
                <w:bCs/>
                <w:rtl/>
              </w:rPr>
              <w:t>در حال</w:t>
            </w:r>
            <w:r w:rsidR="002F007F" w:rsidRPr="00251DD8">
              <w:rPr>
                <w:rFonts w:ascii="Calibri" w:eastAsia="SimSun" w:hAnsi="Calibri" w:hint="cs"/>
                <w:b/>
                <w:bCs/>
                <w:rtl/>
              </w:rPr>
              <w:t xml:space="preserve"> ویرایش</w:t>
            </w:r>
            <w:r w:rsidR="002F007F" w:rsidRPr="00251DD8">
              <w:rPr>
                <w:rFonts w:eastAsia="SimSun" w:hint="cs"/>
                <w:rtl/>
              </w:rPr>
              <w:t xml:space="preserve">                 </w:t>
            </w:r>
            <w:sdt>
              <w:sdtPr>
                <w:rPr>
                  <w:rFonts w:eastAsia="SimSun" w:hint="cs"/>
                  <w:rtl/>
                </w:rPr>
                <w:id w:val="-2123672652"/>
                <w14:checkbox>
                  <w14:checked w14:val="1"/>
                  <w14:checkedState w14:val="2612" w14:font="MS Gothic"/>
                  <w14:uncheckedState w14:val="2610" w14:font="MS Gothic"/>
                </w14:checkbox>
              </w:sdtPr>
              <w:sdtEndPr/>
              <w:sdtContent>
                <w:r w:rsidR="004F1AD2">
                  <w:rPr>
                    <w:rFonts w:ascii="Segoe UI Symbol" w:eastAsia="MS Gothic" w:hAnsi="Segoe UI Symbol" w:cs="Segoe UI Symbol" w:hint="cs"/>
                    <w:rtl/>
                  </w:rPr>
                  <w:t>☒</w:t>
                </w:r>
              </w:sdtContent>
            </w:sdt>
            <w:r w:rsidR="002F007F" w:rsidRPr="00251DD8">
              <w:rPr>
                <w:rFonts w:eastAsia="SimSun" w:hint="cs"/>
                <w:rtl/>
              </w:rPr>
              <w:t xml:space="preserve"> </w:t>
            </w:r>
            <w:r w:rsidR="002F007F" w:rsidRPr="00251DD8">
              <w:rPr>
                <w:rFonts w:ascii="Calibri" w:eastAsia="SimSun" w:hAnsi="Calibri" w:hint="cs"/>
                <w:b/>
                <w:bCs/>
                <w:rtl/>
              </w:rPr>
              <w:t>در حال بررسی</w:t>
            </w:r>
            <w:r w:rsidR="002F007F" w:rsidRPr="00251DD8">
              <w:rPr>
                <w:rFonts w:eastAsia="SimSun" w:hint="cs"/>
                <w:rtl/>
              </w:rPr>
              <w:t xml:space="preserve">                    </w:t>
            </w:r>
            <w:sdt>
              <w:sdtPr>
                <w:rPr>
                  <w:rFonts w:eastAsia="SimSun" w:hint="cs"/>
                  <w:rtl/>
                </w:rPr>
                <w:id w:val="-463121462"/>
                <w14:checkbox>
                  <w14:checked w14:val="0"/>
                  <w14:checkedState w14:val="2612" w14:font="MS Gothic"/>
                  <w14:uncheckedState w14:val="2610" w14:font="MS Gothic"/>
                </w14:checkbox>
              </w:sdtPr>
              <w:sdtEndPr/>
              <w:sdtContent>
                <w:r w:rsidR="004F1AD2">
                  <w:rPr>
                    <w:rFonts w:ascii="Segoe UI Symbol" w:eastAsia="MS Gothic" w:hAnsi="Segoe UI Symbol" w:cs="Segoe UI Symbol" w:hint="cs"/>
                    <w:rtl/>
                  </w:rPr>
                  <w:t>☐</w:t>
                </w:r>
              </w:sdtContent>
            </w:sdt>
            <w:r w:rsidR="002F007F" w:rsidRPr="00251DD8">
              <w:rPr>
                <w:rFonts w:eastAsia="SimSun" w:hint="cs"/>
                <w:rtl/>
              </w:rPr>
              <w:t xml:space="preserve"> </w:t>
            </w:r>
            <w:r w:rsidR="002F007F" w:rsidRPr="00251DD8">
              <w:rPr>
                <w:rFonts w:ascii="Calibri" w:eastAsia="SimSun" w:hAnsi="Calibri"/>
                <w:b/>
                <w:bCs/>
                <w:rtl/>
              </w:rPr>
              <w:t>تأ</w:t>
            </w:r>
            <w:r w:rsidR="002F007F" w:rsidRPr="00251DD8">
              <w:rPr>
                <w:rFonts w:ascii="Calibri" w:eastAsia="SimSun" w:hAnsi="Calibri" w:hint="cs"/>
                <w:b/>
                <w:bCs/>
                <w:rtl/>
              </w:rPr>
              <w:t>یید نهایی</w:t>
            </w:r>
          </w:p>
        </w:tc>
      </w:tr>
      <w:tr w:rsidR="002F007F" w:rsidRPr="00251DD8" w14:paraId="423F24D6" w14:textId="77777777" w:rsidTr="002F007F">
        <w:trPr>
          <w:trHeight w:val="140"/>
        </w:trPr>
        <w:tc>
          <w:tcPr>
            <w:tcW w:w="1053" w:type="pct"/>
            <w:gridSpan w:val="3"/>
          </w:tcPr>
          <w:p w14:paraId="3F495C56" w14:textId="77777777" w:rsidR="002F007F" w:rsidRPr="00251DD8" w:rsidRDefault="002F007F" w:rsidP="002F007F">
            <w:pPr>
              <w:spacing w:line="288" w:lineRule="auto"/>
              <w:ind w:firstLine="0"/>
              <w:rPr>
                <w:rFonts w:ascii="Calibri" w:eastAsia="SimSun" w:hAnsi="Calibri"/>
                <w:b/>
                <w:bCs/>
                <w:sz w:val="22"/>
                <w:szCs w:val="22"/>
                <w:rtl/>
                <w:lang w:bidi="ar-SA"/>
              </w:rPr>
            </w:pPr>
            <w:r w:rsidRPr="00251DD8">
              <w:rPr>
                <w:rFonts w:ascii="Calibri" w:eastAsia="SimSun" w:hAnsi="Calibri"/>
                <w:b/>
                <w:bCs/>
                <w:sz w:val="22"/>
                <w:szCs w:val="22"/>
                <w:rtl/>
                <w:lang w:bidi="ar-SA"/>
              </w:rPr>
              <w:t>طبقه‌بند</w:t>
            </w:r>
            <w:r w:rsidRPr="00251DD8">
              <w:rPr>
                <w:rFonts w:ascii="Calibri" w:eastAsia="SimSun" w:hAnsi="Calibri" w:hint="cs"/>
                <w:b/>
                <w:bCs/>
                <w:sz w:val="22"/>
                <w:szCs w:val="22"/>
                <w:rtl/>
                <w:lang w:bidi="ar-SA"/>
              </w:rPr>
              <w:t>ی</w:t>
            </w:r>
          </w:p>
        </w:tc>
        <w:tc>
          <w:tcPr>
            <w:tcW w:w="3947" w:type="pct"/>
            <w:gridSpan w:val="6"/>
          </w:tcPr>
          <w:p w14:paraId="7C682422" w14:textId="77777777" w:rsidR="002F007F" w:rsidRPr="00251DD8" w:rsidRDefault="00485B78" w:rsidP="002F007F">
            <w:pPr>
              <w:spacing w:line="288" w:lineRule="auto"/>
              <w:ind w:firstLine="0"/>
              <w:rPr>
                <w:rFonts w:eastAsia="SimSun"/>
                <w:rtl/>
              </w:rPr>
            </w:pPr>
            <w:sdt>
              <w:sdtPr>
                <w:rPr>
                  <w:rFonts w:eastAsia="SimSun" w:hint="cs"/>
                  <w:rtl/>
                </w:rPr>
                <w:id w:val="90985643"/>
                <w14:checkbox>
                  <w14:checked w14:val="1"/>
                  <w14:checkedState w14:val="2612" w14:font="MS Gothic"/>
                  <w14:uncheckedState w14:val="2610" w14:font="MS Gothic"/>
                </w14:checkbox>
              </w:sdtPr>
              <w:sdtEndPr/>
              <w:sdtContent>
                <w:r w:rsidR="002F007F" w:rsidRPr="00251DD8">
                  <w:rPr>
                    <w:rFonts w:ascii="Segoe UI Symbol" w:eastAsia="MS Gothic" w:hAnsi="Segoe UI Symbol" w:cs="Segoe UI Symbol" w:hint="cs"/>
                    <w:rtl/>
                  </w:rPr>
                  <w:t>☒</w:t>
                </w:r>
              </w:sdtContent>
            </w:sdt>
            <w:r w:rsidR="002F007F" w:rsidRPr="00251DD8">
              <w:rPr>
                <w:rFonts w:eastAsia="SimSun" w:hint="cs"/>
                <w:rtl/>
              </w:rPr>
              <w:t xml:space="preserve"> </w:t>
            </w:r>
            <w:r w:rsidR="002F007F" w:rsidRPr="00251DD8">
              <w:rPr>
                <w:rFonts w:ascii="Calibri" w:eastAsia="SimSun" w:hAnsi="Calibri" w:hint="cs"/>
                <w:b/>
                <w:bCs/>
                <w:rtl/>
              </w:rPr>
              <w:t xml:space="preserve">عادی                                         </w:t>
            </w:r>
            <w:sdt>
              <w:sdtPr>
                <w:rPr>
                  <w:rFonts w:ascii="Calibri" w:eastAsia="SimSun" w:hAnsi="Calibri" w:hint="cs"/>
                  <w:b/>
                  <w:bCs/>
                  <w:rtl/>
                </w:rPr>
                <w:id w:val="-69819218"/>
                <w14:checkbox>
                  <w14:checked w14:val="0"/>
                  <w14:checkedState w14:val="2612" w14:font="MS Gothic"/>
                  <w14:uncheckedState w14:val="2610" w14:font="MS Gothic"/>
                </w14:checkbox>
              </w:sdtPr>
              <w:sdtEndPr/>
              <w:sdtContent>
                <w:r w:rsidR="002F007F" w:rsidRPr="00251DD8">
                  <w:rPr>
                    <w:rFonts w:ascii="Segoe UI Symbol" w:eastAsia="SimSun" w:hAnsi="Segoe UI Symbol" w:cs="Segoe UI Symbol" w:hint="cs"/>
                    <w:b/>
                    <w:bCs/>
                    <w:rtl/>
                  </w:rPr>
                  <w:t>☐</w:t>
                </w:r>
              </w:sdtContent>
            </w:sdt>
            <w:r w:rsidR="002F007F" w:rsidRPr="00251DD8">
              <w:rPr>
                <w:rFonts w:ascii="Calibri" w:eastAsia="SimSun" w:hAnsi="Calibri" w:hint="cs"/>
                <w:b/>
                <w:bCs/>
                <w:rtl/>
              </w:rPr>
              <w:t xml:space="preserve">  محرمانه</w:t>
            </w:r>
          </w:p>
        </w:tc>
      </w:tr>
      <w:tr w:rsidR="002F007F" w:rsidRPr="00251DD8" w14:paraId="409E7234" w14:textId="77777777" w:rsidTr="002F007F">
        <w:tc>
          <w:tcPr>
            <w:tcW w:w="5000" w:type="pct"/>
            <w:gridSpan w:val="9"/>
          </w:tcPr>
          <w:tbl>
            <w:tblPr>
              <w:tblStyle w:val="TableGridLight11"/>
              <w:bidiVisual/>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6248"/>
              <w:gridCol w:w="1562"/>
              <w:gridCol w:w="1562"/>
            </w:tblGrid>
            <w:tr w:rsidR="002F007F" w:rsidRPr="00251DD8" w14:paraId="1EDE29A0" w14:textId="77777777" w:rsidTr="002A261A">
              <w:tc>
                <w:tcPr>
                  <w:tcW w:w="6248" w:type="dxa"/>
                </w:tcPr>
                <w:p w14:paraId="0B750295" w14:textId="77E2C8F2" w:rsidR="002F007F" w:rsidRPr="00251DD8" w:rsidRDefault="002F007F" w:rsidP="008377B8">
                  <w:pPr>
                    <w:framePr w:hSpace="180" w:wrap="around" w:vAnchor="page" w:hAnchor="margin" w:xAlign="center" w:y="2446"/>
                    <w:spacing w:line="288" w:lineRule="auto"/>
                    <w:ind w:firstLine="0"/>
                    <w:rPr>
                      <w:rFonts w:eastAsia="SimSun"/>
                      <w:szCs w:val="26"/>
                      <w:rtl/>
                    </w:rPr>
                  </w:pPr>
                  <w:r w:rsidRPr="00251DD8">
                    <w:rPr>
                      <w:rFonts w:eastAsia="SimSun" w:hint="cs"/>
                      <w:rtl/>
                    </w:rPr>
                    <w:t xml:space="preserve">این سند            </w:t>
                  </w:r>
                  <w:sdt>
                    <w:sdtPr>
                      <w:rPr>
                        <w:rFonts w:eastAsia="SimSun" w:hint="cs"/>
                        <w:rtl/>
                      </w:rPr>
                      <w:id w:val="1694488170"/>
                      <w14:checkbox>
                        <w14:checked w14:val="1"/>
                        <w14:checkedState w14:val="2612" w14:font="MS Gothic"/>
                        <w14:uncheckedState w14:val="2610" w14:font="MS Gothic"/>
                      </w14:checkbox>
                    </w:sdtPr>
                    <w:sdtEndPr/>
                    <w:sdtContent>
                      <w:r w:rsidRPr="00251DD8">
                        <w:rPr>
                          <w:rFonts w:ascii="Segoe UI Symbol" w:eastAsia="MS Gothic" w:hAnsi="Segoe UI Symbol" w:cs="Segoe UI Symbol" w:hint="cs"/>
                          <w:rtl/>
                        </w:rPr>
                        <w:t>☒</w:t>
                      </w:r>
                    </w:sdtContent>
                  </w:sdt>
                  <w:r w:rsidRPr="00251DD8">
                    <w:rPr>
                      <w:rFonts w:eastAsia="SimSun" w:hint="cs"/>
                      <w:rtl/>
                    </w:rPr>
                    <w:t xml:space="preserve">  </w:t>
                  </w:r>
                  <w:r w:rsidRPr="00251DD8">
                    <w:rPr>
                      <w:rFonts w:ascii="Calibri" w:eastAsia="SimSun" w:hAnsi="Calibri" w:hint="cs"/>
                      <w:b/>
                      <w:bCs/>
                      <w:rtl/>
                    </w:rPr>
                    <w:t>پیوست دارد.</w:t>
                  </w:r>
                  <w:r w:rsidRPr="00251DD8">
                    <w:rPr>
                      <w:rFonts w:eastAsia="SimSun" w:hint="cs"/>
                      <w:rtl/>
                    </w:rPr>
                    <w:t xml:space="preserve">                  </w:t>
                  </w:r>
                  <w:sdt>
                    <w:sdtPr>
                      <w:rPr>
                        <w:rFonts w:eastAsia="SimSun" w:hint="cs"/>
                        <w:rtl/>
                      </w:rPr>
                      <w:id w:val="199988212"/>
                      <w14:checkbox>
                        <w14:checked w14:val="0"/>
                        <w14:checkedState w14:val="2612" w14:font="MS Gothic"/>
                        <w14:uncheckedState w14:val="2610" w14:font="MS Gothic"/>
                      </w14:checkbox>
                    </w:sdtPr>
                    <w:sdtEndPr/>
                    <w:sdtContent>
                      <w:r w:rsidRPr="00251DD8">
                        <w:rPr>
                          <w:rFonts w:ascii="Segoe UI Symbol" w:eastAsia="MS Gothic" w:hAnsi="Segoe UI Symbol" w:cs="Segoe UI Symbol" w:hint="cs"/>
                          <w:rtl/>
                        </w:rPr>
                        <w:t>☐</w:t>
                      </w:r>
                    </w:sdtContent>
                  </w:sdt>
                  <w:r w:rsidRPr="00251DD8">
                    <w:rPr>
                      <w:rFonts w:eastAsia="SimSun" w:hint="cs"/>
                      <w:rtl/>
                    </w:rPr>
                    <w:t xml:space="preserve"> </w:t>
                  </w:r>
                  <w:r w:rsidRPr="00251DD8">
                    <w:rPr>
                      <w:rFonts w:ascii="Calibri" w:eastAsia="SimSun" w:hAnsi="Calibri" w:hint="cs"/>
                      <w:b/>
                      <w:bCs/>
                      <w:rtl/>
                    </w:rPr>
                    <w:t>پیوست ندارد</w:t>
                  </w:r>
                </w:p>
              </w:tc>
              <w:tc>
                <w:tcPr>
                  <w:tcW w:w="1562" w:type="dxa"/>
                </w:tcPr>
                <w:p w14:paraId="22F0C3A1" w14:textId="77777777" w:rsidR="002F007F" w:rsidRPr="00251DD8" w:rsidRDefault="002F007F" w:rsidP="002F007F">
                  <w:pPr>
                    <w:framePr w:hSpace="180" w:wrap="around" w:vAnchor="page" w:hAnchor="margin" w:xAlign="center" w:y="2446"/>
                    <w:spacing w:line="288" w:lineRule="auto"/>
                    <w:ind w:firstLine="0"/>
                    <w:rPr>
                      <w:rFonts w:ascii="Calibri" w:eastAsia="SimSun" w:hAnsi="Calibri"/>
                      <w:b/>
                      <w:bCs/>
                      <w:sz w:val="22"/>
                      <w:szCs w:val="22"/>
                      <w:rtl/>
                      <w:lang w:bidi="ar-SA"/>
                    </w:rPr>
                  </w:pPr>
                  <w:r w:rsidRPr="00251DD8">
                    <w:rPr>
                      <w:rFonts w:ascii="Calibri" w:eastAsia="SimSun" w:hAnsi="Calibri" w:hint="cs"/>
                      <w:b/>
                      <w:bCs/>
                      <w:sz w:val="22"/>
                      <w:szCs w:val="22"/>
                      <w:rtl/>
                      <w:lang w:bidi="ar-SA"/>
                    </w:rPr>
                    <w:t>تعداد صفحات</w:t>
                  </w:r>
                </w:p>
              </w:tc>
              <w:tc>
                <w:tcPr>
                  <w:tcW w:w="1562" w:type="dxa"/>
                </w:tcPr>
                <w:p w14:paraId="098DC57E" w14:textId="2D4238B3" w:rsidR="002F007F" w:rsidRPr="00251DD8" w:rsidRDefault="00AC4ED9" w:rsidP="002F007F">
                  <w:pPr>
                    <w:framePr w:hSpace="180" w:wrap="around" w:vAnchor="page" w:hAnchor="margin" w:xAlign="center" w:y="2446"/>
                    <w:spacing w:line="288" w:lineRule="auto"/>
                    <w:ind w:firstLine="0"/>
                    <w:rPr>
                      <w:rFonts w:eastAsia="SimSun"/>
                      <w:szCs w:val="26"/>
                    </w:rPr>
                  </w:pPr>
                  <w:r w:rsidRPr="00874D42">
                    <w:rPr>
                      <w:szCs w:val="26"/>
                      <w:rtl/>
                    </w:rPr>
                    <w:fldChar w:fldCharType="begin"/>
                  </w:r>
                  <w:r w:rsidRPr="00874D42">
                    <w:rPr>
                      <w:szCs w:val="26"/>
                      <w:rtl/>
                    </w:rPr>
                    <w:instrText xml:space="preserve"> </w:instrText>
                  </w:r>
                  <w:r w:rsidRPr="00874D42">
                    <w:rPr>
                      <w:rFonts w:eastAsia="SimSun"/>
                      <w:szCs w:val="26"/>
                    </w:rPr>
                    <w:instrText>NUMPAGES  \* Arabic  \* MERGEFORMAT</w:instrText>
                  </w:r>
                  <w:r w:rsidRPr="00874D42">
                    <w:rPr>
                      <w:szCs w:val="26"/>
                      <w:rtl/>
                    </w:rPr>
                    <w:instrText xml:space="preserve"> </w:instrText>
                  </w:r>
                  <w:r w:rsidRPr="00874D42">
                    <w:rPr>
                      <w:szCs w:val="26"/>
                      <w:rtl/>
                    </w:rPr>
                    <w:fldChar w:fldCharType="separate"/>
                  </w:r>
                  <w:r w:rsidR="001A4AD2">
                    <w:rPr>
                      <w:noProof/>
                      <w:szCs w:val="26"/>
                      <w:rtl/>
                    </w:rPr>
                    <w:t>113</w:t>
                  </w:r>
                  <w:r w:rsidRPr="00874D42">
                    <w:rPr>
                      <w:szCs w:val="26"/>
                      <w:rtl/>
                    </w:rPr>
                    <w:fldChar w:fldCharType="end"/>
                  </w:r>
                </w:p>
              </w:tc>
            </w:tr>
          </w:tbl>
          <w:p w14:paraId="4BEF911A" w14:textId="77777777" w:rsidR="002F007F" w:rsidRPr="00251DD8" w:rsidRDefault="002F007F" w:rsidP="002F007F">
            <w:pPr>
              <w:spacing w:line="288" w:lineRule="auto"/>
              <w:ind w:firstLine="0"/>
              <w:rPr>
                <w:rFonts w:eastAsia="SimSun"/>
                <w:szCs w:val="26"/>
              </w:rPr>
            </w:pPr>
          </w:p>
        </w:tc>
      </w:tr>
      <w:tr w:rsidR="002F007F" w:rsidRPr="00251DD8" w14:paraId="307E8B73" w14:textId="77777777" w:rsidTr="002F007F">
        <w:trPr>
          <w:trHeight w:val="117"/>
        </w:trPr>
        <w:tc>
          <w:tcPr>
            <w:tcW w:w="1667" w:type="pct"/>
            <w:gridSpan w:val="4"/>
          </w:tcPr>
          <w:p w14:paraId="199013FA" w14:textId="77777777" w:rsidR="002F007F" w:rsidRPr="00251DD8" w:rsidRDefault="002F007F" w:rsidP="002F007F">
            <w:pPr>
              <w:spacing w:line="288" w:lineRule="auto"/>
              <w:ind w:firstLine="0"/>
              <w:rPr>
                <w:rFonts w:ascii="Calibri" w:eastAsia="SimSun" w:hAnsi="Calibri"/>
                <w:b/>
                <w:bCs/>
                <w:sz w:val="22"/>
                <w:szCs w:val="26"/>
                <w:rtl/>
                <w:lang w:bidi="ar-SA"/>
              </w:rPr>
            </w:pPr>
            <w:r w:rsidRPr="00251DD8">
              <w:rPr>
                <w:rFonts w:ascii="Calibri" w:eastAsia="SimSun" w:hAnsi="Calibri"/>
                <w:b/>
                <w:bCs/>
                <w:sz w:val="22"/>
                <w:szCs w:val="22"/>
                <w:rtl/>
                <w:lang w:bidi="ar-SA"/>
              </w:rPr>
              <w:t>ته</w:t>
            </w:r>
            <w:r w:rsidRPr="00251DD8">
              <w:rPr>
                <w:rFonts w:ascii="Calibri" w:eastAsia="SimSun" w:hAnsi="Calibri" w:hint="cs"/>
                <w:b/>
                <w:bCs/>
                <w:sz w:val="22"/>
                <w:szCs w:val="22"/>
                <w:rtl/>
                <w:lang w:bidi="ar-SA"/>
              </w:rPr>
              <w:t>یه‌کننده:</w:t>
            </w:r>
          </w:p>
        </w:tc>
        <w:tc>
          <w:tcPr>
            <w:tcW w:w="1666" w:type="pct"/>
            <w:gridSpan w:val="4"/>
          </w:tcPr>
          <w:p w14:paraId="475B248D" w14:textId="77777777" w:rsidR="002F007F" w:rsidRPr="00251DD8" w:rsidRDefault="002F007F" w:rsidP="002F007F">
            <w:pPr>
              <w:spacing w:line="288" w:lineRule="auto"/>
              <w:ind w:firstLine="0"/>
              <w:rPr>
                <w:rFonts w:ascii="Calibri" w:eastAsia="SimSun" w:hAnsi="Calibri"/>
                <w:b/>
                <w:bCs/>
                <w:sz w:val="22"/>
                <w:szCs w:val="26"/>
                <w:rtl/>
                <w:lang w:bidi="ar-SA"/>
              </w:rPr>
            </w:pPr>
            <w:r w:rsidRPr="00251DD8">
              <w:rPr>
                <w:rFonts w:ascii="Calibri" w:eastAsia="SimSun" w:hAnsi="Calibri"/>
                <w:b/>
                <w:bCs/>
                <w:sz w:val="22"/>
                <w:szCs w:val="22"/>
                <w:rtl/>
                <w:lang w:bidi="ar-SA"/>
              </w:rPr>
              <w:t>بررس</w:t>
            </w:r>
            <w:r w:rsidRPr="00251DD8">
              <w:rPr>
                <w:rFonts w:ascii="Calibri" w:eastAsia="SimSun" w:hAnsi="Calibri" w:hint="cs"/>
                <w:b/>
                <w:bCs/>
                <w:sz w:val="22"/>
                <w:szCs w:val="22"/>
                <w:rtl/>
                <w:lang w:bidi="ar-SA"/>
              </w:rPr>
              <w:t>ی‌کننده:</w:t>
            </w:r>
          </w:p>
        </w:tc>
        <w:tc>
          <w:tcPr>
            <w:tcW w:w="1667" w:type="pct"/>
          </w:tcPr>
          <w:p w14:paraId="0E96210C" w14:textId="77777777" w:rsidR="002F007F" w:rsidRPr="00251DD8" w:rsidRDefault="002F007F" w:rsidP="002F007F">
            <w:pPr>
              <w:spacing w:line="288" w:lineRule="auto"/>
              <w:ind w:firstLine="0"/>
              <w:rPr>
                <w:rFonts w:ascii="Calibri" w:eastAsia="SimSun" w:hAnsi="Calibri"/>
                <w:b/>
                <w:bCs/>
                <w:sz w:val="22"/>
                <w:szCs w:val="26"/>
                <w:rtl/>
                <w:lang w:bidi="ar-SA"/>
              </w:rPr>
            </w:pPr>
            <w:r w:rsidRPr="00251DD8">
              <w:rPr>
                <w:rFonts w:ascii="Calibri" w:eastAsia="SimSun" w:hAnsi="Calibri" w:hint="cs"/>
                <w:b/>
                <w:bCs/>
                <w:sz w:val="22"/>
                <w:szCs w:val="22"/>
                <w:rtl/>
                <w:lang w:bidi="ar-SA"/>
              </w:rPr>
              <w:t>تصويب کننده</w:t>
            </w:r>
            <w:r w:rsidRPr="00251DD8">
              <w:rPr>
                <w:rFonts w:ascii="Calibri" w:eastAsia="SimSun" w:hAnsi="Calibri" w:hint="cs"/>
                <w:b/>
                <w:bCs/>
                <w:sz w:val="20"/>
                <w:szCs w:val="20"/>
                <w:rtl/>
                <w:lang w:bidi="ar-SA"/>
              </w:rPr>
              <w:t>:</w:t>
            </w:r>
          </w:p>
        </w:tc>
      </w:tr>
      <w:tr w:rsidR="002F007F" w:rsidRPr="00251DD8" w14:paraId="3E16775E" w14:textId="77777777" w:rsidTr="002F007F">
        <w:trPr>
          <w:trHeight w:val="116"/>
        </w:trPr>
        <w:tc>
          <w:tcPr>
            <w:tcW w:w="1667" w:type="pct"/>
            <w:gridSpan w:val="4"/>
          </w:tcPr>
          <w:p w14:paraId="01B87633" w14:textId="77777777" w:rsidR="002F007F" w:rsidRPr="00251DD8" w:rsidRDefault="002F007F" w:rsidP="002F007F">
            <w:pPr>
              <w:tabs>
                <w:tab w:val="left" w:pos="454"/>
              </w:tabs>
              <w:jc w:val="center"/>
              <w:rPr>
                <w:rFonts w:eastAsia="SimSun"/>
                <w:sz w:val="22"/>
                <w:szCs w:val="22"/>
                <w:rtl/>
                <w:lang w:bidi="ar-SA"/>
              </w:rPr>
            </w:pPr>
            <w:r w:rsidRPr="00251DD8">
              <w:rPr>
                <w:rFonts w:eastAsia="SimSun" w:hint="cs"/>
                <w:sz w:val="22"/>
                <w:szCs w:val="22"/>
                <w:rtl/>
                <w:lang w:bidi="ar-SA"/>
              </w:rPr>
              <w:t xml:space="preserve">شرکت راهبرد نگار </w:t>
            </w:r>
            <w:r w:rsidRPr="00251DD8">
              <w:rPr>
                <w:rFonts w:eastAsia="SimSun" w:hint="cs"/>
                <w:sz w:val="22"/>
                <w:szCs w:val="22"/>
                <w:rtl/>
              </w:rPr>
              <w:t>آ</w:t>
            </w:r>
            <w:r w:rsidRPr="00251DD8">
              <w:rPr>
                <w:rFonts w:eastAsia="SimSun" w:hint="cs"/>
                <w:sz w:val="22"/>
                <w:szCs w:val="22"/>
                <w:rtl/>
                <w:lang w:bidi="ar-SA"/>
              </w:rPr>
              <w:t>میتیس</w:t>
            </w:r>
          </w:p>
        </w:tc>
        <w:tc>
          <w:tcPr>
            <w:tcW w:w="1666" w:type="pct"/>
            <w:gridSpan w:val="4"/>
          </w:tcPr>
          <w:p w14:paraId="1C9B3794" w14:textId="77777777" w:rsidR="002F007F" w:rsidRPr="00251DD8" w:rsidRDefault="002F007F" w:rsidP="002F007F">
            <w:pPr>
              <w:spacing w:line="288" w:lineRule="auto"/>
              <w:ind w:firstLine="0"/>
              <w:jc w:val="center"/>
              <w:rPr>
                <w:rFonts w:eastAsia="SimSun"/>
                <w:sz w:val="20"/>
                <w:szCs w:val="22"/>
                <w:rtl/>
              </w:rPr>
            </w:pPr>
            <w:r w:rsidRPr="00251DD8">
              <w:rPr>
                <w:rFonts w:eastAsia="SimSun" w:hint="cs"/>
                <w:sz w:val="20"/>
                <w:szCs w:val="22"/>
                <w:rtl/>
              </w:rPr>
              <w:t>اداره</w:t>
            </w:r>
            <w:r w:rsidRPr="00251DD8">
              <w:rPr>
                <w:rFonts w:eastAsia="SimSun"/>
                <w:sz w:val="20"/>
                <w:szCs w:val="22"/>
                <w:rtl/>
              </w:rPr>
              <w:t xml:space="preserve"> پشتیبانی سنهاب </w:t>
            </w:r>
          </w:p>
        </w:tc>
        <w:tc>
          <w:tcPr>
            <w:tcW w:w="1667" w:type="pct"/>
          </w:tcPr>
          <w:p w14:paraId="09AFF353" w14:textId="77777777" w:rsidR="002F007F" w:rsidRPr="00251DD8" w:rsidRDefault="002F007F" w:rsidP="002F007F">
            <w:pPr>
              <w:spacing w:line="288" w:lineRule="auto"/>
              <w:ind w:firstLine="0"/>
              <w:jc w:val="center"/>
              <w:rPr>
                <w:rFonts w:eastAsia="SimSun"/>
                <w:sz w:val="20"/>
                <w:szCs w:val="22"/>
                <w:rtl/>
              </w:rPr>
            </w:pPr>
            <w:r w:rsidRPr="00251DD8">
              <w:rPr>
                <w:rFonts w:eastAsia="SimSun" w:hint="cs"/>
                <w:sz w:val="20"/>
                <w:szCs w:val="22"/>
                <w:rtl/>
              </w:rPr>
              <w:t>مدیریت</w:t>
            </w:r>
            <w:r w:rsidRPr="00251DD8">
              <w:rPr>
                <w:rFonts w:eastAsia="SimSun"/>
                <w:sz w:val="20"/>
                <w:szCs w:val="22"/>
                <w:rtl/>
              </w:rPr>
              <w:t xml:space="preserve"> محترم فاوا </w:t>
            </w:r>
            <w:r w:rsidRPr="00251DD8">
              <w:rPr>
                <w:rFonts w:eastAsia="SimSun" w:hint="cs"/>
                <w:sz w:val="20"/>
                <w:szCs w:val="22"/>
                <w:rtl/>
              </w:rPr>
              <w:t>بیمه</w:t>
            </w:r>
            <w:r w:rsidRPr="00251DD8">
              <w:rPr>
                <w:rFonts w:eastAsia="SimSun"/>
                <w:sz w:val="20"/>
                <w:szCs w:val="22"/>
                <w:rtl/>
              </w:rPr>
              <w:t xml:space="preserve"> مرکزی</w:t>
            </w:r>
          </w:p>
        </w:tc>
      </w:tr>
      <w:tr w:rsidR="002F007F" w:rsidRPr="00251DD8" w14:paraId="2B07C00B" w14:textId="77777777" w:rsidTr="002F007F">
        <w:trPr>
          <w:trHeight w:val="935"/>
        </w:trPr>
        <w:tc>
          <w:tcPr>
            <w:tcW w:w="1667" w:type="pct"/>
            <w:gridSpan w:val="4"/>
          </w:tcPr>
          <w:p w14:paraId="7EEE1E2C" w14:textId="77777777" w:rsidR="002F007F" w:rsidRPr="00251DD8" w:rsidRDefault="002F007F" w:rsidP="002F007F">
            <w:pPr>
              <w:spacing w:line="288" w:lineRule="auto"/>
              <w:ind w:firstLine="0"/>
              <w:jc w:val="center"/>
              <w:rPr>
                <w:rFonts w:eastAsia="SimSun"/>
                <w:szCs w:val="26"/>
                <w:rtl/>
              </w:rPr>
            </w:pPr>
            <w:r w:rsidRPr="00251DD8">
              <w:rPr>
                <w:rFonts w:eastAsia="SimSun" w:hint="cs"/>
                <w:szCs w:val="26"/>
                <w:rtl/>
              </w:rPr>
              <w:t>لیلا موسی ‌زاده</w:t>
            </w:r>
          </w:p>
          <w:p w14:paraId="100873B3" w14:textId="77777777" w:rsidR="002F007F" w:rsidRPr="00251DD8" w:rsidRDefault="002F007F" w:rsidP="002F007F">
            <w:pPr>
              <w:spacing w:line="288" w:lineRule="auto"/>
              <w:ind w:firstLine="0"/>
              <w:jc w:val="center"/>
              <w:rPr>
                <w:rFonts w:eastAsia="SimSun"/>
                <w:szCs w:val="26"/>
                <w:rtl/>
              </w:rPr>
            </w:pPr>
            <w:r w:rsidRPr="00251DD8">
              <w:rPr>
                <w:rFonts w:eastAsia="SimSun" w:hint="cs"/>
                <w:szCs w:val="26"/>
                <w:rtl/>
              </w:rPr>
              <w:t>جواد بهمن آباد</w:t>
            </w:r>
            <w:r>
              <w:rPr>
                <w:rFonts w:eastAsia="SimSun" w:hint="cs"/>
                <w:szCs w:val="26"/>
                <w:rtl/>
              </w:rPr>
              <w:t>ی</w:t>
            </w:r>
          </w:p>
        </w:tc>
        <w:tc>
          <w:tcPr>
            <w:tcW w:w="1666" w:type="pct"/>
            <w:gridSpan w:val="4"/>
          </w:tcPr>
          <w:p w14:paraId="2F4B5B4B" w14:textId="77777777" w:rsidR="002F007F" w:rsidRPr="00251DD8" w:rsidRDefault="002F007F" w:rsidP="002F007F">
            <w:pPr>
              <w:tabs>
                <w:tab w:val="left" w:pos="458"/>
              </w:tabs>
              <w:spacing w:line="288" w:lineRule="auto"/>
              <w:ind w:firstLine="0"/>
              <w:rPr>
                <w:rFonts w:eastAsia="SimSun"/>
                <w:szCs w:val="26"/>
                <w:rtl/>
              </w:rPr>
            </w:pPr>
            <w:r w:rsidRPr="00251DD8">
              <w:rPr>
                <w:rFonts w:eastAsia="SimSun"/>
                <w:szCs w:val="26"/>
                <w:rtl/>
              </w:rPr>
              <w:tab/>
            </w:r>
          </w:p>
        </w:tc>
        <w:tc>
          <w:tcPr>
            <w:tcW w:w="1667" w:type="pct"/>
          </w:tcPr>
          <w:p w14:paraId="78FA07BC" w14:textId="77777777" w:rsidR="002F007F" w:rsidRPr="00251DD8" w:rsidRDefault="002F007F" w:rsidP="002F007F">
            <w:pPr>
              <w:spacing w:line="288" w:lineRule="auto"/>
              <w:ind w:firstLine="0"/>
              <w:jc w:val="center"/>
              <w:rPr>
                <w:rFonts w:eastAsia="SimSun"/>
                <w:szCs w:val="26"/>
                <w:rtl/>
              </w:rPr>
            </w:pPr>
          </w:p>
        </w:tc>
      </w:tr>
      <w:tr w:rsidR="002F007F" w:rsidRPr="00251DD8" w14:paraId="553B27C7" w14:textId="77777777" w:rsidTr="002F007F">
        <w:trPr>
          <w:trHeight w:val="70"/>
        </w:trPr>
        <w:tc>
          <w:tcPr>
            <w:tcW w:w="5000" w:type="pct"/>
            <w:gridSpan w:val="9"/>
          </w:tcPr>
          <w:p w14:paraId="635F2C80" w14:textId="72D90B5C" w:rsidR="002F007F" w:rsidRPr="00251DD8" w:rsidRDefault="002F007F" w:rsidP="00E40DF6">
            <w:pPr>
              <w:spacing w:before="120" w:line="288" w:lineRule="auto"/>
              <w:ind w:firstLine="0"/>
              <w:jc w:val="lowKashida"/>
              <w:rPr>
                <w:rFonts w:eastAsia="SimSun"/>
                <w:szCs w:val="26"/>
                <w:rtl/>
              </w:rPr>
            </w:pPr>
            <w:r w:rsidRPr="002F007F">
              <w:rPr>
                <w:rFonts w:eastAsia="SimSun" w:hint="cs"/>
                <w:b/>
                <w:bCs/>
                <w:szCs w:val="26"/>
                <w:rtl/>
              </w:rPr>
              <w:t>چکیده</w:t>
            </w:r>
            <w:r>
              <w:rPr>
                <w:rFonts w:eastAsia="SimSun" w:hint="cs"/>
                <w:szCs w:val="26"/>
                <w:rtl/>
              </w:rPr>
              <w:t xml:space="preserve">: </w:t>
            </w:r>
            <w:r w:rsidR="00827ED0">
              <w:rPr>
                <w:rFonts w:eastAsia="SimSun" w:hint="cs"/>
                <w:szCs w:val="26"/>
                <w:rtl/>
              </w:rPr>
              <w:t xml:space="preserve">برای کلیه خدمات بیمه‌نامه‌های عمر و زندگی شامل کلیه عناوین و زیررشته‌ها ، وب‌سرویس عمر نسخه 3 </w:t>
            </w:r>
            <w:r w:rsidR="002D4C0F">
              <w:rPr>
                <w:rFonts w:eastAsia="SimSun" w:hint="cs"/>
                <w:szCs w:val="26"/>
                <w:rtl/>
              </w:rPr>
              <w:t>تهیه</w:t>
            </w:r>
            <w:r w:rsidR="00827ED0">
              <w:rPr>
                <w:rFonts w:eastAsia="SimSun" w:hint="cs"/>
                <w:szCs w:val="26"/>
                <w:rtl/>
              </w:rPr>
              <w:t xml:space="preserve"> شده است که</w:t>
            </w:r>
            <w:r w:rsidR="002D4C0F">
              <w:rPr>
                <w:rFonts w:eastAsia="SimSun" w:hint="cs"/>
                <w:szCs w:val="26"/>
                <w:rtl/>
              </w:rPr>
              <w:t xml:space="preserve"> بتواند</w:t>
            </w:r>
            <w:r w:rsidR="00827ED0">
              <w:rPr>
                <w:rFonts w:eastAsia="SimSun" w:hint="cs"/>
                <w:szCs w:val="26"/>
                <w:rtl/>
              </w:rPr>
              <w:t xml:space="preserve"> </w:t>
            </w:r>
            <w:r w:rsidR="002D4C0F">
              <w:rPr>
                <w:rFonts w:eastAsia="SimSun" w:hint="cs"/>
                <w:szCs w:val="26"/>
                <w:rtl/>
              </w:rPr>
              <w:t>سامانه‌های</w:t>
            </w:r>
            <w:r w:rsidR="00827ED0">
              <w:rPr>
                <w:rFonts w:eastAsia="SimSun" w:hint="cs"/>
                <w:szCs w:val="26"/>
                <w:rtl/>
              </w:rPr>
              <w:t xml:space="preserve"> قدیمی مشترکات و نسخه 2 را کنار گذارده و تنها سرویس فعال برای خدمات عمر این نسخه</w:t>
            </w:r>
            <w:r w:rsidR="002D4C0F">
              <w:rPr>
                <w:rFonts w:eastAsia="SimSun" w:hint="cs"/>
                <w:szCs w:val="26"/>
                <w:rtl/>
              </w:rPr>
              <w:t xml:space="preserve"> لحاظ</w:t>
            </w:r>
            <w:r w:rsidR="00827ED0">
              <w:rPr>
                <w:rFonts w:eastAsia="SimSun" w:hint="cs"/>
                <w:szCs w:val="26"/>
                <w:rtl/>
              </w:rPr>
              <w:t xml:space="preserve"> گردد. این نسخه با بهره‌گیری از سرویس متمرکزسازی </w:t>
            </w:r>
            <w:r w:rsidR="00E40DF6">
              <w:rPr>
                <w:rFonts w:eastAsia="SimSun" w:hint="cs"/>
                <w:szCs w:val="26"/>
                <w:rtl/>
              </w:rPr>
              <w:t xml:space="preserve">اشخاص در بیمه مرکزی </w:t>
            </w:r>
            <w:r w:rsidR="00827ED0">
              <w:rPr>
                <w:rFonts w:eastAsia="SimSun" w:hint="cs"/>
                <w:szCs w:val="26"/>
                <w:rtl/>
              </w:rPr>
              <w:t xml:space="preserve">کلیه نظارتهای مورد نظر واحد نظارت </w:t>
            </w:r>
            <w:r w:rsidR="00E40DF6">
              <w:rPr>
                <w:rFonts w:eastAsia="SimSun" w:hint="cs"/>
                <w:szCs w:val="26"/>
                <w:rtl/>
              </w:rPr>
              <w:t xml:space="preserve">در خصوص اشخاص </w:t>
            </w:r>
            <w:r w:rsidR="00827ED0">
              <w:rPr>
                <w:rFonts w:eastAsia="SimSun" w:hint="cs"/>
                <w:szCs w:val="26"/>
                <w:rtl/>
              </w:rPr>
              <w:t>را پوشش می‌دهد. همچنین محاسبات ذخیره ریاضی در این نسخه با استناد به</w:t>
            </w:r>
            <w:r w:rsidR="002D4C0F">
              <w:rPr>
                <w:rFonts w:eastAsia="SimSun" w:hint="cs"/>
                <w:szCs w:val="26"/>
                <w:rtl/>
              </w:rPr>
              <w:t xml:space="preserve"> کلیه تراکنشها</w:t>
            </w:r>
            <w:r w:rsidR="00E40DF6">
              <w:rPr>
                <w:rFonts w:eastAsia="SimSun" w:hint="cs"/>
                <w:szCs w:val="26"/>
                <w:rtl/>
              </w:rPr>
              <w:t>ی موجود</w:t>
            </w:r>
            <w:r w:rsidR="002D4C0F">
              <w:rPr>
                <w:rFonts w:eastAsia="SimSun" w:hint="cs"/>
                <w:szCs w:val="26"/>
                <w:rtl/>
              </w:rPr>
              <w:t xml:space="preserve"> در</w:t>
            </w:r>
            <w:r w:rsidR="00827ED0">
              <w:rPr>
                <w:rFonts w:eastAsia="SimSun" w:hint="cs"/>
                <w:szCs w:val="26"/>
                <w:rtl/>
              </w:rPr>
              <w:t xml:space="preserve"> سامانه </w:t>
            </w:r>
            <w:r w:rsidR="002D4C0F">
              <w:rPr>
                <w:rFonts w:eastAsia="SimSun" w:hint="cs"/>
                <w:szCs w:val="26"/>
                <w:rtl/>
              </w:rPr>
              <w:t>اطلاعات پایه</w:t>
            </w:r>
            <w:r w:rsidR="00827ED0">
              <w:rPr>
                <w:rFonts w:eastAsia="SimSun" w:hint="cs"/>
                <w:szCs w:val="26"/>
                <w:rtl/>
              </w:rPr>
              <w:t xml:space="preserve"> اتکایی </w:t>
            </w:r>
            <w:r w:rsidR="002D4C0F">
              <w:rPr>
                <w:rFonts w:eastAsia="SimSun" w:hint="cs"/>
                <w:szCs w:val="26"/>
                <w:rtl/>
              </w:rPr>
              <w:t xml:space="preserve">انجام می‌گیرد. </w:t>
            </w:r>
            <w:r w:rsidR="00E40DF6">
              <w:rPr>
                <w:rFonts w:eastAsia="SimSun" w:hint="cs"/>
                <w:szCs w:val="26"/>
                <w:rtl/>
              </w:rPr>
              <w:t>ضمنا در این نسخه م</w:t>
            </w:r>
            <w:r w:rsidR="002D4C0F">
              <w:rPr>
                <w:rFonts w:eastAsia="SimSun" w:hint="cs"/>
                <w:szCs w:val="26"/>
                <w:rtl/>
              </w:rPr>
              <w:t>بحث وام نیز به صورت خوداظهاری لحاظ شده است.</w:t>
            </w:r>
          </w:p>
        </w:tc>
      </w:tr>
      <w:bookmarkEnd w:id="3"/>
    </w:tbl>
    <w:p w14:paraId="382415A0" w14:textId="0C51C77E" w:rsidR="00624728" w:rsidRDefault="00624728" w:rsidP="00624728">
      <w:pPr>
        <w:pStyle w:val="Heading0"/>
        <w:rPr>
          <w:sz w:val="36"/>
          <w:szCs w:val="36"/>
          <w:rtl/>
        </w:rPr>
      </w:pPr>
    </w:p>
    <w:p w14:paraId="385ED263" w14:textId="28BA00D9" w:rsidR="002F007F" w:rsidRDefault="002F007F" w:rsidP="002F007F">
      <w:pPr>
        <w:rPr>
          <w:rtl/>
        </w:rPr>
      </w:pPr>
    </w:p>
    <w:p w14:paraId="02BF595B" w14:textId="01D3A758" w:rsidR="002F007F" w:rsidRDefault="002F007F" w:rsidP="002F007F">
      <w:pPr>
        <w:rPr>
          <w:rtl/>
        </w:rPr>
      </w:pPr>
    </w:p>
    <w:p w14:paraId="2FC77FB0" w14:textId="4594091F" w:rsidR="002F007F" w:rsidRDefault="002F007F" w:rsidP="002F007F">
      <w:pPr>
        <w:rPr>
          <w:rtl/>
        </w:rPr>
      </w:pPr>
    </w:p>
    <w:p w14:paraId="5B2EC932" w14:textId="5FEE17C0" w:rsidR="009B7A4E" w:rsidRPr="009B7A4E" w:rsidRDefault="009B7A4E" w:rsidP="009B7A4E">
      <w:pPr>
        <w:tabs>
          <w:tab w:val="left" w:pos="4030"/>
        </w:tabs>
        <w:rPr>
          <w:rtl/>
        </w:rPr>
      </w:pPr>
      <w:r>
        <w:rPr>
          <w:rtl/>
        </w:rPr>
        <w:tab/>
      </w:r>
    </w:p>
    <w:bookmarkEnd w:id="0"/>
    <w:p w14:paraId="40EA4859" w14:textId="77777777" w:rsidR="00FB0C44" w:rsidRPr="00972AD1" w:rsidRDefault="00C812B5" w:rsidP="0010688A">
      <w:pPr>
        <w:pStyle w:val="TOCHeading"/>
        <w:bidi/>
        <w:spacing w:before="0" w:line="240" w:lineRule="auto"/>
        <w:rPr>
          <w:rStyle w:val="label"/>
        </w:rPr>
      </w:pPr>
      <w:r w:rsidRPr="00972AD1">
        <w:rPr>
          <w:rStyle w:val="label"/>
          <w:rFonts w:hint="cs"/>
          <w:rtl/>
        </w:rPr>
        <w:lastRenderedPageBreak/>
        <w:t>فهرست</w:t>
      </w:r>
    </w:p>
    <w:p w14:paraId="49D1028A" w14:textId="735F0626" w:rsidR="0010688A" w:rsidRDefault="00317620" w:rsidP="0010688A">
      <w:pPr>
        <w:pStyle w:val="TOC1"/>
        <w:rPr>
          <w:rFonts w:eastAsiaTheme="minorEastAsia" w:cstheme="minorBidi"/>
          <w:b w:val="0"/>
          <w:bCs w:val="0"/>
          <w:noProof/>
          <w:sz w:val="22"/>
          <w:szCs w:val="22"/>
          <w:lang w:bidi="ar-SA"/>
        </w:rPr>
      </w:pPr>
      <w:r w:rsidRPr="00FB0C44">
        <w:rPr>
          <w:rStyle w:val="Heading1Char"/>
          <w:caps/>
          <w:rtl/>
        </w:rPr>
        <w:fldChar w:fldCharType="begin"/>
      </w:r>
      <w:r w:rsidRPr="00FB0C44">
        <w:rPr>
          <w:rStyle w:val="Heading1Char"/>
          <w:rtl/>
        </w:rPr>
        <w:instrText xml:space="preserve"> </w:instrText>
      </w:r>
      <w:r w:rsidRPr="00FB0C44">
        <w:rPr>
          <w:rStyle w:val="Heading1Char"/>
        </w:rPr>
        <w:instrText>TOC</w:instrText>
      </w:r>
      <w:r w:rsidRPr="00FB0C44">
        <w:rPr>
          <w:rStyle w:val="Heading1Char"/>
          <w:rtl/>
        </w:rPr>
        <w:instrText xml:space="preserve"> \</w:instrText>
      </w:r>
      <w:r w:rsidRPr="00FB0C44">
        <w:rPr>
          <w:rStyle w:val="Heading1Char"/>
        </w:rPr>
        <w:instrText>o "1-4" \h \z \u</w:instrText>
      </w:r>
      <w:r w:rsidRPr="00FB0C44">
        <w:rPr>
          <w:rStyle w:val="Heading1Char"/>
          <w:rtl/>
        </w:rPr>
        <w:instrText xml:space="preserve"> </w:instrText>
      </w:r>
      <w:r w:rsidRPr="00FB0C44">
        <w:rPr>
          <w:rStyle w:val="Heading1Char"/>
          <w:caps/>
          <w:rtl/>
        </w:rPr>
        <w:fldChar w:fldCharType="separate"/>
      </w:r>
      <w:hyperlink w:anchor="_Toc137389119" w:history="1">
        <w:r w:rsidR="0010688A" w:rsidRPr="00E0396C">
          <w:rPr>
            <w:rStyle w:val="Hyperlink"/>
            <w:rFonts w:hint="eastAsia"/>
            <w:noProof/>
            <w:rtl/>
          </w:rPr>
          <w:t>فهرست</w:t>
        </w:r>
        <w:r w:rsidR="0010688A" w:rsidRPr="00E0396C">
          <w:rPr>
            <w:rStyle w:val="Hyperlink"/>
            <w:noProof/>
            <w:rtl/>
          </w:rPr>
          <w:t xml:space="preserve"> </w:t>
        </w:r>
        <w:r w:rsidR="0010688A" w:rsidRPr="00E0396C">
          <w:rPr>
            <w:rStyle w:val="Hyperlink"/>
            <w:rFonts w:hint="eastAsia"/>
            <w:noProof/>
            <w:rtl/>
          </w:rPr>
          <w:t>تصاو</w:t>
        </w:r>
        <w:r w:rsidR="0010688A" w:rsidRPr="00E0396C">
          <w:rPr>
            <w:rStyle w:val="Hyperlink"/>
            <w:rFonts w:hint="cs"/>
            <w:noProof/>
            <w:rtl/>
          </w:rPr>
          <w:t>ی</w:t>
        </w:r>
        <w:r w:rsidR="0010688A" w:rsidRPr="00E0396C">
          <w:rPr>
            <w:rStyle w:val="Hyperlink"/>
            <w:rFonts w:hint="eastAsia"/>
            <w:noProof/>
            <w:rtl/>
          </w:rPr>
          <w:t>ر</w:t>
        </w:r>
        <w:r w:rsidR="0010688A">
          <w:rPr>
            <w:noProof/>
            <w:webHidden/>
          </w:rPr>
          <w:tab/>
        </w:r>
        <w:r w:rsidR="0010688A">
          <w:rPr>
            <w:noProof/>
            <w:webHidden/>
          </w:rPr>
          <w:fldChar w:fldCharType="begin"/>
        </w:r>
        <w:r w:rsidR="0010688A">
          <w:rPr>
            <w:noProof/>
            <w:webHidden/>
          </w:rPr>
          <w:instrText xml:space="preserve"> PAGEREF _Toc137389119 \h </w:instrText>
        </w:r>
        <w:r w:rsidR="0010688A">
          <w:rPr>
            <w:noProof/>
            <w:webHidden/>
          </w:rPr>
        </w:r>
        <w:r w:rsidR="0010688A">
          <w:rPr>
            <w:noProof/>
            <w:webHidden/>
          </w:rPr>
          <w:fldChar w:fldCharType="separate"/>
        </w:r>
        <w:r w:rsidR="00B73E9D">
          <w:rPr>
            <w:rFonts w:hint="eastAsia"/>
            <w:noProof/>
            <w:webHidden/>
            <w:rtl/>
            <w:lang w:bidi="ar-SA"/>
          </w:rPr>
          <w:t>خ‌</w:t>
        </w:r>
        <w:r w:rsidR="0010688A">
          <w:rPr>
            <w:noProof/>
            <w:webHidden/>
          </w:rPr>
          <w:fldChar w:fldCharType="end"/>
        </w:r>
      </w:hyperlink>
    </w:p>
    <w:p w14:paraId="725B3CF3" w14:textId="3002A95C" w:rsidR="0010688A" w:rsidRDefault="00485B78" w:rsidP="0010688A">
      <w:pPr>
        <w:pStyle w:val="TOC1"/>
        <w:rPr>
          <w:rFonts w:eastAsiaTheme="minorEastAsia" w:cstheme="minorBidi"/>
          <w:b w:val="0"/>
          <w:bCs w:val="0"/>
          <w:noProof/>
          <w:sz w:val="22"/>
          <w:szCs w:val="22"/>
          <w:lang w:bidi="ar-SA"/>
        </w:rPr>
      </w:pPr>
      <w:hyperlink w:anchor="_Toc137389120" w:history="1">
        <w:r w:rsidR="0010688A" w:rsidRPr="00E0396C">
          <w:rPr>
            <w:rStyle w:val="Hyperlink"/>
            <w:rFonts w:hint="eastAsia"/>
            <w:noProof/>
            <w:rtl/>
          </w:rPr>
          <w:t>فهرست</w:t>
        </w:r>
        <w:r w:rsidR="0010688A" w:rsidRPr="00E0396C">
          <w:rPr>
            <w:rStyle w:val="Hyperlink"/>
            <w:noProof/>
            <w:rtl/>
          </w:rPr>
          <w:t xml:space="preserve"> </w:t>
        </w:r>
        <w:r w:rsidR="0010688A" w:rsidRPr="00E0396C">
          <w:rPr>
            <w:rStyle w:val="Hyperlink"/>
            <w:rFonts w:hint="eastAsia"/>
            <w:noProof/>
            <w:rtl/>
          </w:rPr>
          <w:t>جداول</w:t>
        </w:r>
        <w:r w:rsidR="0010688A">
          <w:rPr>
            <w:noProof/>
            <w:webHidden/>
          </w:rPr>
          <w:tab/>
        </w:r>
        <w:r w:rsidR="0010688A">
          <w:rPr>
            <w:noProof/>
            <w:webHidden/>
          </w:rPr>
          <w:fldChar w:fldCharType="begin"/>
        </w:r>
        <w:r w:rsidR="0010688A">
          <w:rPr>
            <w:noProof/>
            <w:webHidden/>
          </w:rPr>
          <w:instrText xml:space="preserve"> PAGEREF _Toc137389120 \h </w:instrText>
        </w:r>
        <w:r w:rsidR="0010688A">
          <w:rPr>
            <w:noProof/>
            <w:webHidden/>
          </w:rPr>
        </w:r>
        <w:r w:rsidR="0010688A">
          <w:rPr>
            <w:noProof/>
            <w:webHidden/>
          </w:rPr>
          <w:fldChar w:fldCharType="separate"/>
        </w:r>
        <w:r w:rsidR="00B73E9D">
          <w:rPr>
            <w:rFonts w:hint="eastAsia"/>
            <w:noProof/>
            <w:webHidden/>
            <w:rtl/>
            <w:lang w:bidi="ar-SA"/>
          </w:rPr>
          <w:t>خ‌</w:t>
        </w:r>
        <w:r w:rsidR="0010688A">
          <w:rPr>
            <w:noProof/>
            <w:webHidden/>
          </w:rPr>
          <w:fldChar w:fldCharType="end"/>
        </w:r>
      </w:hyperlink>
    </w:p>
    <w:p w14:paraId="313E27CC" w14:textId="7520BD3C" w:rsidR="0010688A" w:rsidRDefault="00485B78" w:rsidP="0010688A">
      <w:pPr>
        <w:pStyle w:val="TOC1"/>
        <w:rPr>
          <w:rFonts w:eastAsiaTheme="minorEastAsia" w:cstheme="minorBidi"/>
          <w:b w:val="0"/>
          <w:bCs w:val="0"/>
          <w:noProof/>
          <w:sz w:val="22"/>
          <w:szCs w:val="22"/>
          <w:lang w:bidi="ar-SA"/>
        </w:rPr>
      </w:pPr>
      <w:hyperlink w:anchor="_Toc137389121" w:history="1">
        <w:r w:rsidR="0010688A" w:rsidRPr="00E0396C">
          <w:rPr>
            <w:rStyle w:val="Hyperlink"/>
            <w:noProof/>
            <w:rtl/>
          </w:rPr>
          <w:t xml:space="preserve">1 </w:t>
        </w:r>
        <w:r w:rsidR="0010688A" w:rsidRPr="00E0396C">
          <w:rPr>
            <w:rStyle w:val="Hyperlink"/>
            <w:rFonts w:hint="eastAsia"/>
            <w:noProof/>
            <w:rtl/>
          </w:rPr>
          <w:t>آدرس</w:t>
        </w:r>
        <w:r w:rsidR="0010688A" w:rsidRPr="00E0396C">
          <w:rPr>
            <w:rStyle w:val="Hyperlink"/>
            <w:noProof/>
            <w:rtl/>
          </w:rPr>
          <w:t xml:space="preserve"> </w:t>
        </w:r>
        <w:r w:rsidR="0010688A" w:rsidRPr="00E0396C">
          <w:rPr>
            <w:rStyle w:val="Hyperlink"/>
            <w:rFonts w:hint="eastAsia"/>
            <w:noProof/>
            <w:rtl/>
          </w:rPr>
          <w:t>وب‌سرو</w:t>
        </w:r>
        <w:r w:rsidR="0010688A" w:rsidRPr="00E0396C">
          <w:rPr>
            <w:rStyle w:val="Hyperlink"/>
            <w:rFonts w:hint="cs"/>
            <w:noProof/>
            <w:rtl/>
          </w:rPr>
          <w:t>ی</w:t>
        </w:r>
        <w:r w:rsidR="0010688A" w:rsidRPr="00E0396C">
          <w:rPr>
            <w:rStyle w:val="Hyperlink"/>
            <w:rFonts w:hint="eastAsia"/>
            <w:noProof/>
            <w:rtl/>
          </w:rPr>
          <w:t>س</w:t>
        </w:r>
        <w:r w:rsidR="0010688A">
          <w:rPr>
            <w:noProof/>
            <w:webHidden/>
          </w:rPr>
          <w:tab/>
        </w:r>
        <w:r w:rsidR="0010688A">
          <w:rPr>
            <w:noProof/>
            <w:webHidden/>
          </w:rPr>
          <w:fldChar w:fldCharType="begin"/>
        </w:r>
        <w:r w:rsidR="0010688A">
          <w:rPr>
            <w:noProof/>
            <w:webHidden/>
          </w:rPr>
          <w:instrText xml:space="preserve"> PAGEREF _Toc137389121 \h </w:instrText>
        </w:r>
        <w:r w:rsidR="0010688A">
          <w:rPr>
            <w:noProof/>
            <w:webHidden/>
          </w:rPr>
        </w:r>
        <w:r w:rsidR="0010688A">
          <w:rPr>
            <w:noProof/>
            <w:webHidden/>
          </w:rPr>
          <w:fldChar w:fldCharType="separate"/>
        </w:r>
        <w:r w:rsidR="00B73E9D">
          <w:rPr>
            <w:noProof/>
            <w:webHidden/>
            <w:rtl/>
            <w:lang w:bidi="ar-SA"/>
          </w:rPr>
          <w:t>1</w:t>
        </w:r>
        <w:r w:rsidR="0010688A">
          <w:rPr>
            <w:noProof/>
            <w:webHidden/>
          </w:rPr>
          <w:fldChar w:fldCharType="end"/>
        </w:r>
      </w:hyperlink>
    </w:p>
    <w:p w14:paraId="388977C7" w14:textId="49AA8D5A" w:rsidR="0010688A" w:rsidRDefault="00485B78" w:rsidP="0010688A">
      <w:pPr>
        <w:pStyle w:val="TOC2"/>
        <w:spacing w:line="240" w:lineRule="auto"/>
        <w:rPr>
          <w:rFonts w:eastAsiaTheme="minorEastAsia" w:cstheme="minorBidi"/>
          <w:sz w:val="22"/>
          <w:szCs w:val="22"/>
          <w:lang w:bidi="ar-SA"/>
        </w:rPr>
      </w:pPr>
      <w:hyperlink w:anchor="_Toc137389122" w:history="1">
        <w:r w:rsidR="0010688A" w:rsidRPr="00E0396C">
          <w:rPr>
            <w:rStyle w:val="Hyperlink"/>
            <w:rtl/>
          </w:rPr>
          <w:t xml:space="preserve">1-1 </w:t>
        </w:r>
        <w:r w:rsidR="0010688A" w:rsidRPr="00E0396C">
          <w:rPr>
            <w:rStyle w:val="Hyperlink"/>
            <w:rFonts w:hint="eastAsia"/>
            <w:rtl/>
          </w:rPr>
          <w:t>نحوه</w:t>
        </w:r>
        <w:r w:rsidR="0010688A" w:rsidRPr="00E0396C">
          <w:rPr>
            <w:rStyle w:val="Hyperlink"/>
            <w:rtl/>
          </w:rPr>
          <w:t xml:space="preserve"> </w:t>
        </w:r>
        <w:r w:rsidR="0010688A" w:rsidRPr="00E0396C">
          <w:rPr>
            <w:rStyle w:val="Hyperlink"/>
            <w:rFonts w:hint="eastAsia"/>
            <w:rtl/>
          </w:rPr>
          <w:t>احراز</w:t>
        </w:r>
        <w:r w:rsidR="0010688A" w:rsidRPr="00E0396C">
          <w:rPr>
            <w:rStyle w:val="Hyperlink"/>
            <w:rtl/>
          </w:rPr>
          <w:t xml:space="preserve"> </w:t>
        </w:r>
        <w:r w:rsidR="0010688A" w:rsidRPr="00E0396C">
          <w:rPr>
            <w:rStyle w:val="Hyperlink"/>
            <w:rFonts w:hint="eastAsia"/>
            <w:rtl/>
          </w:rPr>
          <w:t>هو</w:t>
        </w:r>
        <w:r w:rsidR="0010688A" w:rsidRPr="00E0396C">
          <w:rPr>
            <w:rStyle w:val="Hyperlink"/>
            <w:rFonts w:hint="cs"/>
            <w:rtl/>
          </w:rPr>
          <w:t>ی</w:t>
        </w:r>
        <w:r w:rsidR="0010688A" w:rsidRPr="00E0396C">
          <w:rPr>
            <w:rStyle w:val="Hyperlink"/>
            <w:rFonts w:hint="eastAsia"/>
            <w:rtl/>
          </w:rPr>
          <w:t>ت</w:t>
        </w:r>
        <w:r w:rsidR="0010688A">
          <w:rPr>
            <w:webHidden/>
          </w:rPr>
          <w:tab/>
        </w:r>
        <w:r w:rsidR="0010688A">
          <w:rPr>
            <w:webHidden/>
          </w:rPr>
          <w:fldChar w:fldCharType="begin"/>
        </w:r>
        <w:r w:rsidR="0010688A">
          <w:rPr>
            <w:webHidden/>
          </w:rPr>
          <w:instrText xml:space="preserve"> PAGEREF _Toc137389122 \h </w:instrText>
        </w:r>
        <w:r w:rsidR="0010688A">
          <w:rPr>
            <w:webHidden/>
          </w:rPr>
        </w:r>
        <w:r w:rsidR="0010688A">
          <w:rPr>
            <w:webHidden/>
          </w:rPr>
          <w:fldChar w:fldCharType="separate"/>
        </w:r>
        <w:r w:rsidR="00B73E9D">
          <w:rPr>
            <w:webHidden/>
            <w:rtl/>
            <w:lang w:bidi="ar-SA"/>
          </w:rPr>
          <w:t>1</w:t>
        </w:r>
        <w:r w:rsidR="0010688A">
          <w:rPr>
            <w:webHidden/>
          </w:rPr>
          <w:fldChar w:fldCharType="end"/>
        </w:r>
      </w:hyperlink>
    </w:p>
    <w:p w14:paraId="0CC4EFC1" w14:textId="0AD87019" w:rsidR="0010688A" w:rsidRDefault="00485B78" w:rsidP="0010688A">
      <w:pPr>
        <w:pStyle w:val="TOC2"/>
        <w:spacing w:line="240" w:lineRule="auto"/>
        <w:rPr>
          <w:rFonts w:eastAsiaTheme="minorEastAsia" w:cstheme="minorBidi"/>
          <w:sz w:val="22"/>
          <w:szCs w:val="22"/>
          <w:lang w:bidi="ar-SA"/>
        </w:rPr>
      </w:pPr>
      <w:hyperlink w:anchor="_Toc137389123" w:history="1">
        <w:r w:rsidR="0010688A" w:rsidRPr="00E0396C">
          <w:rPr>
            <w:rStyle w:val="Hyperlink"/>
            <w:rtl/>
          </w:rPr>
          <w:t xml:space="preserve">1-2 </w:t>
        </w:r>
        <w:r w:rsidR="0010688A" w:rsidRPr="00E0396C">
          <w:rPr>
            <w:rStyle w:val="Hyperlink"/>
            <w:rFonts w:hint="eastAsia"/>
            <w:rtl/>
          </w:rPr>
          <w:t>ورود</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متد</w:t>
        </w:r>
        <w:r w:rsidR="0010688A" w:rsidRPr="00E0396C">
          <w:rPr>
            <w:rStyle w:val="Hyperlink"/>
            <w:rtl/>
          </w:rPr>
          <w:t xml:space="preserve"> </w:t>
        </w:r>
        <w:r w:rsidR="0010688A" w:rsidRPr="00E0396C">
          <w:rPr>
            <w:rStyle w:val="Hyperlink"/>
          </w:rPr>
          <w:t>RefreshToken</w:t>
        </w:r>
        <w:r w:rsidR="0010688A">
          <w:rPr>
            <w:webHidden/>
          </w:rPr>
          <w:tab/>
        </w:r>
        <w:r w:rsidR="0010688A">
          <w:rPr>
            <w:webHidden/>
          </w:rPr>
          <w:fldChar w:fldCharType="begin"/>
        </w:r>
        <w:r w:rsidR="0010688A">
          <w:rPr>
            <w:webHidden/>
          </w:rPr>
          <w:instrText xml:space="preserve"> PAGEREF _Toc137389123 \h </w:instrText>
        </w:r>
        <w:r w:rsidR="0010688A">
          <w:rPr>
            <w:webHidden/>
          </w:rPr>
        </w:r>
        <w:r w:rsidR="0010688A">
          <w:rPr>
            <w:webHidden/>
          </w:rPr>
          <w:fldChar w:fldCharType="separate"/>
        </w:r>
        <w:r w:rsidR="00B73E9D">
          <w:rPr>
            <w:webHidden/>
            <w:rtl/>
            <w:lang w:bidi="ar-SA"/>
          </w:rPr>
          <w:t>2</w:t>
        </w:r>
        <w:r w:rsidR="0010688A">
          <w:rPr>
            <w:webHidden/>
          </w:rPr>
          <w:fldChar w:fldCharType="end"/>
        </w:r>
      </w:hyperlink>
    </w:p>
    <w:p w14:paraId="7A2E6626" w14:textId="1FAA2763" w:rsidR="0010688A" w:rsidRDefault="00485B78" w:rsidP="0010688A">
      <w:pPr>
        <w:pStyle w:val="TOC2"/>
        <w:spacing w:line="240" w:lineRule="auto"/>
        <w:rPr>
          <w:rFonts w:eastAsiaTheme="minorEastAsia" w:cstheme="minorBidi"/>
          <w:sz w:val="22"/>
          <w:szCs w:val="22"/>
          <w:lang w:bidi="ar-SA"/>
        </w:rPr>
      </w:pPr>
      <w:hyperlink w:anchor="_Toc137389124" w:history="1">
        <w:r w:rsidR="0010688A" w:rsidRPr="00E0396C">
          <w:rPr>
            <w:rStyle w:val="Hyperlink"/>
            <w:rtl/>
          </w:rPr>
          <w:t xml:space="preserve">1-3 </w:t>
        </w:r>
        <w:r w:rsidR="0010688A" w:rsidRPr="00E0396C">
          <w:rPr>
            <w:rStyle w:val="Hyperlink"/>
            <w:rFonts w:hint="eastAsia"/>
            <w:rtl/>
          </w:rPr>
          <w:t>خروج</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متد</w:t>
        </w:r>
        <w:r w:rsidR="0010688A" w:rsidRPr="00E0396C">
          <w:rPr>
            <w:rStyle w:val="Hyperlink"/>
            <w:rtl/>
          </w:rPr>
          <w:t xml:space="preserve"> </w:t>
        </w:r>
        <w:r w:rsidR="0010688A" w:rsidRPr="00E0396C">
          <w:rPr>
            <w:rStyle w:val="Hyperlink"/>
          </w:rPr>
          <w:t>RefreshToken</w:t>
        </w:r>
        <w:r w:rsidR="0010688A">
          <w:rPr>
            <w:webHidden/>
          </w:rPr>
          <w:tab/>
        </w:r>
        <w:r w:rsidR="0010688A">
          <w:rPr>
            <w:webHidden/>
          </w:rPr>
          <w:fldChar w:fldCharType="begin"/>
        </w:r>
        <w:r w:rsidR="0010688A">
          <w:rPr>
            <w:webHidden/>
          </w:rPr>
          <w:instrText xml:space="preserve"> PAGEREF _Toc137389124 \h </w:instrText>
        </w:r>
        <w:r w:rsidR="0010688A">
          <w:rPr>
            <w:webHidden/>
          </w:rPr>
        </w:r>
        <w:r w:rsidR="0010688A">
          <w:rPr>
            <w:webHidden/>
          </w:rPr>
          <w:fldChar w:fldCharType="separate"/>
        </w:r>
        <w:r w:rsidR="00B73E9D">
          <w:rPr>
            <w:webHidden/>
            <w:rtl/>
            <w:lang w:bidi="ar-SA"/>
          </w:rPr>
          <w:t>2</w:t>
        </w:r>
        <w:r w:rsidR="0010688A">
          <w:rPr>
            <w:webHidden/>
          </w:rPr>
          <w:fldChar w:fldCharType="end"/>
        </w:r>
      </w:hyperlink>
    </w:p>
    <w:p w14:paraId="6111B1FE" w14:textId="40D7CBBD" w:rsidR="0010688A" w:rsidRDefault="00485B78" w:rsidP="0010688A">
      <w:pPr>
        <w:pStyle w:val="TOC2"/>
        <w:spacing w:line="240" w:lineRule="auto"/>
        <w:rPr>
          <w:rFonts w:eastAsiaTheme="minorEastAsia" w:cstheme="minorBidi"/>
          <w:sz w:val="22"/>
          <w:szCs w:val="22"/>
          <w:lang w:bidi="ar-SA"/>
        </w:rPr>
      </w:pPr>
      <w:hyperlink w:anchor="_Toc137389125" w:history="1">
        <w:r w:rsidR="0010688A" w:rsidRPr="00E0396C">
          <w:rPr>
            <w:rStyle w:val="Hyperlink"/>
            <w:rtl/>
          </w:rPr>
          <w:t xml:space="preserve">1-4 </w:t>
        </w:r>
        <w:r w:rsidR="0010688A" w:rsidRPr="00E0396C">
          <w:rPr>
            <w:rStyle w:val="Hyperlink"/>
            <w:rFonts w:hint="eastAsia"/>
            <w:rtl/>
          </w:rPr>
          <w:t>آدرس</w:t>
        </w:r>
        <w:r w:rsidR="0010688A" w:rsidRPr="00E0396C">
          <w:rPr>
            <w:rStyle w:val="Hyperlink"/>
            <w:rtl/>
          </w:rPr>
          <w:t xml:space="preserve"> </w:t>
        </w:r>
        <w:r w:rsidR="0010688A" w:rsidRPr="00E0396C">
          <w:rPr>
            <w:rStyle w:val="Hyperlink"/>
            <w:rFonts w:hint="eastAsia"/>
            <w:rtl/>
          </w:rPr>
          <w:t>جهت</w:t>
        </w:r>
        <w:r w:rsidR="0010688A" w:rsidRPr="00E0396C">
          <w:rPr>
            <w:rStyle w:val="Hyperlink"/>
            <w:rtl/>
          </w:rPr>
          <w:t xml:space="preserve"> </w:t>
        </w:r>
        <w:r w:rsidR="0010688A" w:rsidRPr="00E0396C">
          <w:rPr>
            <w:rStyle w:val="Hyperlink"/>
            <w:rFonts w:hint="eastAsia"/>
            <w:rtl/>
          </w:rPr>
          <w:t>ورود</w:t>
        </w:r>
        <w:r w:rsidR="0010688A" w:rsidRPr="00E0396C">
          <w:rPr>
            <w:rStyle w:val="Hyperlink"/>
            <w:rtl/>
          </w:rPr>
          <w:t xml:space="preserve"> </w:t>
        </w:r>
        <w:r w:rsidR="0010688A" w:rsidRPr="00E0396C">
          <w:rPr>
            <w:rStyle w:val="Hyperlink"/>
            <w:rFonts w:hint="eastAsia"/>
            <w:rtl/>
          </w:rPr>
          <w:t>به</w:t>
        </w:r>
        <w:r w:rsidR="0010688A" w:rsidRPr="00E0396C">
          <w:rPr>
            <w:rStyle w:val="Hyperlink"/>
            <w:rtl/>
          </w:rPr>
          <w:t xml:space="preserve"> </w:t>
        </w:r>
        <w:r w:rsidR="0010688A" w:rsidRPr="00E0396C">
          <w:rPr>
            <w:rStyle w:val="Hyperlink"/>
            <w:rFonts w:hint="eastAsia"/>
            <w:rtl/>
          </w:rPr>
          <w:t>سامانه</w:t>
        </w:r>
        <w:r w:rsidR="0010688A" w:rsidRPr="00E0396C">
          <w:rPr>
            <w:rStyle w:val="Hyperlink"/>
            <w:rtl/>
          </w:rPr>
          <w:t xml:space="preserve"> </w:t>
        </w:r>
        <w:r w:rsidR="0010688A" w:rsidRPr="00E0396C">
          <w:rPr>
            <w:rStyle w:val="Hyperlink"/>
            <w:rFonts w:hint="eastAsia"/>
            <w:rtl/>
          </w:rPr>
          <w:t>و</w:t>
        </w:r>
        <w:r w:rsidR="0010688A" w:rsidRPr="00E0396C">
          <w:rPr>
            <w:rStyle w:val="Hyperlink"/>
            <w:rtl/>
          </w:rPr>
          <w:t xml:space="preserve"> </w:t>
        </w:r>
        <w:r w:rsidR="0010688A" w:rsidRPr="00E0396C">
          <w:rPr>
            <w:rStyle w:val="Hyperlink"/>
            <w:rFonts w:hint="eastAsia"/>
            <w:rtl/>
          </w:rPr>
          <w:t>در</w:t>
        </w:r>
        <w:r w:rsidR="0010688A" w:rsidRPr="00E0396C">
          <w:rPr>
            <w:rStyle w:val="Hyperlink"/>
            <w:rFonts w:hint="cs"/>
            <w:rtl/>
          </w:rPr>
          <w:t>ی</w:t>
        </w:r>
        <w:r w:rsidR="0010688A" w:rsidRPr="00E0396C">
          <w:rPr>
            <w:rStyle w:val="Hyperlink"/>
            <w:rFonts w:hint="eastAsia"/>
            <w:rtl/>
          </w:rPr>
          <w:t>افت</w:t>
        </w:r>
        <w:r w:rsidR="0010688A" w:rsidRPr="00E0396C">
          <w:rPr>
            <w:rStyle w:val="Hyperlink"/>
          </w:rPr>
          <w:t xml:space="preserve">Token </w:t>
        </w:r>
        <w:r w:rsidR="0010688A" w:rsidRPr="00E0396C">
          <w:rPr>
            <w:rStyle w:val="Hyperlink"/>
            <w:rtl/>
          </w:rPr>
          <w:t xml:space="preserve"> </w:t>
        </w:r>
        <w:r w:rsidR="0010688A" w:rsidRPr="00E0396C">
          <w:rPr>
            <w:rStyle w:val="Hyperlink"/>
            <w:rFonts w:hint="eastAsia"/>
            <w:rtl/>
          </w:rPr>
          <w:t>و</w:t>
        </w:r>
        <w:r w:rsidR="0010688A" w:rsidRPr="00E0396C">
          <w:rPr>
            <w:rStyle w:val="Hyperlink"/>
            <w:rtl/>
          </w:rPr>
          <w:t xml:space="preserve"> </w:t>
        </w:r>
        <w:r w:rsidR="0010688A" w:rsidRPr="00E0396C">
          <w:rPr>
            <w:rStyle w:val="Hyperlink"/>
          </w:rPr>
          <w:t>RefreshToken</w:t>
        </w:r>
        <w:r w:rsidR="0010688A">
          <w:rPr>
            <w:webHidden/>
          </w:rPr>
          <w:tab/>
        </w:r>
        <w:r w:rsidR="0010688A">
          <w:rPr>
            <w:webHidden/>
          </w:rPr>
          <w:fldChar w:fldCharType="begin"/>
        </w:r>
        <w:r w:rsidR="0010688A">
          <w:rPr>
            <w:webHidden/>
          </w:rPr>
          <w:instrText xml:space="preserve"> PAGEREF _Toc137389125 \h </w:instrText>
        </w:r>
        <w:r w:rsidR="0010688A">
          <w:rPr>
            <w:webHidden/>
          </w:rPr>
        </w:r>
        <w:r w:rsidR="0010688A">
          <w:rPr>
            <w:webHidden/>
          </w:rPr>
          <w:fldChar w:fldCharType="separate"/>
        </w:r>
        <w:r w:rsidR="00B73E9D">
          <w:rPr>
            <w:webHidden/>
            <w:rtl/>
            <w:lang w:bidi="ar-SA"/>
          </w:rPr>
          <w:t>3</w:t>
        </w:r>
        <w:r w:rsidR="0010688A">
          <w:rPr>
            <w:webHidden/>
          </w:rPr>
          <w:fldChar w:fldCharType="end"/>
        </w:r>
      </w:hyperlink>
    </w:p>
    <w:p w14:paraId="7EE65694" w14:textId="417B70F1" w:rsidR="0010688A" w:rsidRDefault="00485B78" w:rsidP="0010688A">
      <w:pPr>
        <w:pStyle w:val="TOC2"/>
        <w:spacing w:line="240" w:lineRule="auto"/>
        <w:rPr>
          <w:rFonts w:eastAsiaTheme="minorEastAsia" w:cstheme="minorBidi"/>
          <w:sz w:val="22"/>
          <w:szCs w:val="22"/>
          <w:lang w:bidi="ar-SA"/>
        </w:rPr>
      </w:pPr>
      <w:hyperlink w:anchor="_Toc137389126" w:history="1">
        <w:r w:rsidR="0010688A" w:rsidRPr="00E0396C">
          <w:rPr>
            <w:rStyle w:val="Hyperlink"/>
            <w:rtl/>
          </w:rPr>
          <w:t xml:space="preserve">1-5 </w:t>
        </w:r>
        <w:r w:rsidR="0010688A" w:rsidRPr="00E0396C">
          <w:rPr>
            <w:rStyle w:val="Hyperlink"/>
            <w:rFonts w:hint="eastAsia"/>
            <w:rtl/>
          </w:rPr>
          <w:t>آدرس</w:t>
        </w:r>
        <w:r w:rsidR="0010688A" w:rsidRPr="00E0396C">
          <w:rPr>
            <w:rStyle w:val="Hyperlink"/>
            <w:rtl/>
          </w:rPr>
          <w:t xml:space="preserve"> </w:t>
        </w:r>
        <w:r w:rsidR="0010688A" w:rsidRPr="00E0396C">
          <w:rPr>
            <w:rStyle w:val="Hyperlink"/>
            <w:rFonts w:hint="eastAsia"/>
            <w:rtl/>
          </w:rPr>
          <w:t>متد</w:t>
        </w:r>
        <w:r w:rsidR="0010688A" w:rsidRPr="00E0396C">
          <w:rPr>
            <w:rStyle w:val="Hyperlink"/>
            <w:rtl/>
          </w:rPr>
          <w:t xml:space="preserve"> </w:t>
        </w:r>
        <w:r w:rsidR="0010688A" w:rsidRPr="00E0396C">
          <w:rPr>
            <w:rStyle w:val="Hyperlink"/>
          </w:rPr>
          <w:t>RefreshToken</w:t>
        </w:r>
        <w:r w:rsidR="0010688A">
          <w:rPr>
            <w:webHidden/>
          </w:rPr>
          <w:tab/>
        </w:r>
        <w:r w:rsidR="0010688A">
          <w:rPr>
            <w:webHidden/>
          </w:rPr>
          <w:fldChar w:fldCharType="begin"/>
        </w:r>
        <w:r w:rsidR="0010688A">
          <w:rPr>
            <w:webHidden/>
          </w:rPr>
          <w:instrText xml:space="preserve"> PAGEREF _Toc137389126 \h </w:instrText>
        </w:r>
        <w:r w:rsidR="0010688A">
          <w:rPr>
            <w:webHidden/>
          </w:rPr>
        </w:r>
        <w:r w:rsidR="0010688A">
          <w:rPr>
            <w:webHidden/>
          </w:rPr>
          <w:fldChar w:fldCharType="separate"/>
        </w:r>
        <w:r w:rsidR="00B73E9D">
          <w:rPr>
            <w:webHidden/>
            <w:rtl/>
            <w:lang w:bidi="ar-SA"/>
          </w:rPr>
          <w:t>3</w:t>
        </w:r>
        <w:r w:rsidR="0010688A">
          <w:rPr>
            <w:webHidden/>
          </w:rPr>
          <w:fldChar w:fldCharType="end"/>
        </w:r>
      </w:hyperlink>
    </w:p>
    <w:p w14:paraId="65946EE3" w14:textId="6619783D" w:rsidR="0010688A" w:rsidRDefault="00485B78" w:rsidP="0010688A">
      <w:pPr>
        <w:pStyle w:val="TOC2"/>
        <w:spacing w:line="240" w:lineRule="auto"/>
        <w:rPr>
          <w:rFonts w:eastAsiaTheme="minorEastAsia" w:cstheme="minorBidi"/>
          <w:sz w:val="22"/>
          <w:szCs w:val="22"/>
          <w:lang w:bidi="ar-SA"/>
        </w:rPr>
      </w:pPr>
      <w:hyperlink w:anchor="_Toc137389127" w:history="1">
        <w:r w:rsidR="0010688A" w:rsidRPr="00E0396C">
          <w:rPr>
            <w:rStyle w:val="Hyperlink"/>
            <w:rtl/>
          </w:rPr>
          <w:t xml:space="preserve">1-6 </w:t>
        </w:r>
        <w:r w:rsidR="0010688A" w:rsidRPr="00E0396C">
          <w:rPr>
            <w:rStyle w:val="Hyperlink"/>
            <w:rFonts w:hint="eastAsia"/>
            <w:rtl/>
          </w:rPr>
          <w:t>نحوه</w:t>
        </w:r>
        <w:r w:rsidR="0010688A" w:rsidRPr="00E0396C">
          <w:rPr>
            <w:rStyle w:val="Hyperlink"/>
            <w:rtl/>
          </w:rPr>
          <w:t xml:space="preserve"> </w:t>
        </w:r>
        <w:r w:rsidR="0010688A" w:rsidRPr="00E0396C">
          <w:rPr>
            <w:rStyle w:val="Hyperlink"/>
            <w:rFonts w:hint="eastAsia"/>
            <w:rtl/>
          </w:rPr>
          <w:t>در</w:t>
        </w:r>
        <w:r w:rsidR="0010688A" w:rsidRPr="00E0396C">
          <w:rPr>
            <w:rStyle w:val="Hyperlink"/>
            <w:rFonts w:hint="cs"/>
            <w:rtl/>
          </w:rPr>
          <w:t>ی</w:t>
        </w:r>
        <w:r w:rsidR="0010688A" w:rsidRPr="00E0396C">
          <w:rPr>
            <w:rStyle w:val="Hyperlink"/>
            <w:rFonts w:hint="eastAsia"/>
            <w:rtl/>
          </w:rPr>
          <w:t>افت</w:t>
        </w:r>
        <w:r w:rsidR="0010688A" w:rsidRPr="00E0396C">
          <w:rPr>
            <w:rStyle w:val="Hyperlink"/>
            <w:rtl/>
          </w:rPr>
          <w:t xml:space="preserve"> </w:t>
        </w:r>
        <w:r w:rsidR="0010688A" w:rsidRPr="00E0396C">
          <w:rPr>
            <w:rStyle w:val="Hyperlink"/>
            <w:rFonts w:hint="eastAsia"/>
            <w:rtl/>
          </w:rPr>
          <w:t>توکن</w:t>
        </w:r>
        <w:r w:rsidR="0010688A" w:rsidRPr="00E0396C">
          <w:rPr>
            <w:rStyle w:val="Hyperlink"/>
            <w:rtl/>
          </w:rPr>
          <w:t xml:space="preserve"> </w:t>
        </w:r>
        <w:r w:rsidR="0010688A" w:rsidRPr="00E0396C">
          <w:rPr>
            <w:rStyle w:val="Hyperlink"/>
            <w:rFonts w:hint="eastAsia"/>
            <w:rtl/>
          </w:rPr>
          <w:t>از</w:t>
        </w:r>
        <w:r w:rsidR="0010688A" w:rsidRPr="00E0396C">
          <w:rPr>
            <w:rStyle w:val="Hyperlink"/>
            <w:rtl/>
          </w:rPr>
          <w:t xml:space="preserve"> </w:t>
        </w:r>
        <w:r w:rsidR="0010688A" w:rsidRPr="00E0396C">
          <w:rPr>
            <w:rStyle w:val="Hyperlink"/>
            <w:rFonts w:hint="eastAsia"/>
            <w:rtl/>
          </w:rPr>
          <w:t>س</w:t>
        </w:r>
        <w:r w:rsidR="0010688A" w:rsidRPr="00E0396C">
          <w:rPr>
            <w:rStyle w:val="Hyperlink"/>
            <w:rFonts w:hint="cs"/>
            <w:rtl/>
          </w:rPr>
          <w:t>ی</w:t>
        </w:r>
        <w:r w:rsidR="0010688A" w:rsidRPr="00E0396C">
          <w:rPr>
            <w:rStyle w:val="Hyperlink"/>
            <w:rFonts w:hint="eastAsia"/>
            <w:rtl/>
          </w:rPr>
          <w:t>ستم</w:t>
        </w:r>
        <w:r w:rsidR="0010688A">
          <w:rPr>
            <w:webHidden/>
          </w:rPr>
          <w:tab/>
        </w:r>
        <w:r w:rsidR="0010688A">
          <w:rPr>
            <w:webHidden/>
          </w:rPr>
          <w:fldChar w:fldCharType="begin"/>
        </w:r>
        <w:r w:rsidR="0010688A">
          <w:rPr>
            <w:webHidden/>
          </w:rPr>
          <w:instrText xml:space="preserve"> PAGEREF _Toc137389127 \h </w:instrText>
        </w:r>
        <w:r w:rsidR="0010688A">
          <w:rPr>
            <w:webHidden/>
          </w:rPr>
        </w:r>
        <w:r w:rsidR="0010688A">
          <w:rPr>
            <w:webHidden/>
          </w:rPr>
          <w:fldChar w:fldCharType="separate"/>
        </w:r>
        <w:r w:rsidR="00B73E9D">
          <w:rPr>
            <w:webHidden/>
            <w:rtl/>
            <w:lang w:bidi="ar-SA"/>
          </w:rPr>
          <w:t>4</w:t>
        </w:r>
        <w:r w:rsidR="0010688A">
          <w:rPr>
            <w:webHidden/>
          </w:rPr>
          <w:fldChar w:fldCharType="end"/>
        </w:r>
      </w:hyperlink>
    </w:p>
    <w:p w14:paraId="0A6EF5E0" w14:textId="5BB3BF20" w:rsidR="0010688A" w:rsidRDefault="00485B78" w:rsidP="0010688A">
      <w:pPr>
        <w:pStyle w:val="TOC2"/>
        <w:spacing w:line="240" w:lineRule="auto"/>
        <w:rPr>
          <w:rFonts w:eastAsiaTheme="minorEastAsia" w:cstheme="minorBidi"/>
          <w:sz w:val="22"/>
          <w:szCs w:val="22"/>
          <w:lang w:bidi="ar-SA"/>
        </w:rPr>
      </w:pPr>
      <w:hyperlink w:anchor="_Toc137389128" w:history="1">
        <w:r w:rsidR="0010688A" w:rsidRPr="00E0396C">
          <w:rPr>
            <w:rStyle w:val="Hyperlink"/>
            <w:rtl/>
          </w:rPr>
          <w:t xml:space="preserve">1-7 </w:t>
        </w:r>
        <w:r w:rsidR="0010688A" w:rsidRPr="00E0396C">
          <w:rPr>
            <w:rStyle w:val="Hyperlink"/>
            <w:rFonts w:hint="eastAsia"/>
            <w:rtl/>
          </w:rPr>
          <w:t>مقدار</w:t>
        </w:r>
        <w:r w:rsidR="0010688A" w:rsidRPr="00E0396C">
          <w:rPr>
            <w:rStyle w:val="Hyperlink"/>
            <w:rtl/>
          </w:rPr>
          <w:t xml:space="preserve"> </w:t>
        </w:r>
        <w:r w:rsidR="0010688A" w:rsidRPr="00E0396C">
          <w:rPr>
            <w:rStyle w:val="Hyperlink"/>
          </w:rPr>
          <w:t>Content-Type</w:t>
        </w:r>
        <w:r w:rsidR="0010688A">
          <w:rPr>
            <w:webHidden/>
          </w:rPr>
          <w:tab/>
        </w:r>
        <w:r w:rsidR="0010688A">
          <w:rPr>
            <w:webHidden/>
          </w:rPr>
          <w:fldChar w:fldCharType="begin"/>
        </w:r>
        <w:r w:rsidR="0010688A">
          <w:rPr>
            <w:webHidden/>
          </w:rPr>
          <w:instrText xml:space="preserve"> PAGEREF _Toc137389128 \h </w:instrText>
        </w:r>
        <w:r w:rsidR="0010688A">
          <w:rPr>
            <w:webHidden/>
          </w:rPr>
        </w:r>
        <w:r w:rsidR="0010688A">
          <w:rPr>
            <w:webHidden/>
          </w:rPr>
          <w:fldChar w:fldCharType="separate"/>
        </w:r>
        <w:r w:rsidR="00B73E9D">
          <w:rPr>
            <w:webHidden/>
            <w:rtl/>
            <w:lang w:bidi="ar-SA"/>
          </w:rPr>
          <w:t>5</w:t>
        </w:r>
        <w:r w:rsidR="0010688A">
          <w:rPr>
            <w:webHidden/>
          </w:rPr>
          <w:fldChar w:fldCharType="end"/>
        </w:r>
      </w:hyperlink>
    </w:p>
    <w:p w14:paraId="5DDB4C11" w14:textId="59A5BCF5" w:rsidR="0010688A" w:rsidRDefault="00485B78" w:rsidP="0010688A">
      <w:pPr>
        <w:pStyle w:val="TOC1"/>
        <w:rPr>
          <w:rFonts w:eastAsiaTheme="minorEastAsia" w:cstheme="minorBidi"/>
          <w:b w:val="0"/>
          <w:bCs w:val="0"/>
          <w:noProof/>
          <w:sz w:val="22"/>
          <w:szCs w:val="22"/>
          <w:lang w:bidi="ar-SA"/>
        </w:rPr>
      </w:pPr>
      <w:hyperlink w:anchor="_Toc137389129" w:history="1">
        <w:r w:rsidR="0010688A" w:rsidRPr="00E0396C">
          <w:rPr>
            <w:rStyle w:val="Hyperlink"/>
            <w:noProof/>
            <w:rtl/>
          </w:rPr>
          <w:t xml:space="preserve">2 </w:t>
        </w:r>
        <w:r w:rsidR="0010688A" w:rsidRPr="00E0396C">
          <w:rPr>
            <w:rStyle w:val="Hyperlink"/>
            <w:rFonts w:hint="eastAsia"/>
            <w:noProof/>
            <w:rtl/>
          </w:rPr>
          <w:t>متدها</w:t>
        </w:r>
        <w:r w:rsidR="0010688A">
          <w:rPr>
            <w:noProof/>
            <w:webHidden/>
          </w:rPr>
          <w:tab/>
        </w:r>
        <w:r w:rsidR="0010688A">
          <w:rPr>
            <w:noProof/>
            <w:webHidden/>
          </w:rPr>
          <w:fldChar w:fldCharType="begin"/>
        </w:r>
        <w:r w:rsidR="0010688A">
          <w:rPr>
            <w:noProof/>
            <w:webHidden/>
          </w:rPr>
          <w:instrText xml:space="preserve"> PAGEREF _Toc137389129 \h </w:instrText>
        </w:r>
        <w:r w:rsidR="0010688A">
          <w:rPr>
            <w:noProof/>
            <w:webHidden/>
          </w:rPr>
        </w:r>
        <w:r w:rsidR="0010688A">
          <w:rPr>
            <w:noProof/>
            <w:webHidden/>
          </w:rPr>
          <w:fldChar w:fldCharType="separate"/>
        </w:r>
        <w:r w:rsidR="00B73E9D">
          <w:rPr>
            <w:noProof/>
            <w:webHidden/>
            <w:rtl/>
            <w:lang w:bidi="ar-SA"/>
          </w:rPr>
          <w:t>6</w:t>
        </w:r>
        <w:r w:rsidR="0010688A">
          <w:rPr>
            <w:noProof/>
            <w:webHidden/>
          </w:rPr>
          <w:fldChar w:fldCharType="end"/>
        </w:r>
      </w:hyperlink>
    </w:p>
    <w:p w14:paraId="41022322" w14:textId="731A2B9F" w:rsidR="0010688A" w:rsidRDefault="00485B78" w:rsidP="0010688A">
      <w:pPr>
        <w:pStyle w:val="TOC2"/>
        <w:spacing w:line="240" w:lineRule="auto"/>
        <w:rPr>
          <w:rFonts w:eastAsiaTheme="minorEastAsia" w:cstheme="minorBidi"/>
          <w:sz w:val="22"/>
          <w:szCs w:val="22"/>
          <w:lang w:bidi="ar-SA"/>
        </w:rPr>
      </w:pPr>
      <w:hyperlink w:anchor="_Toc137389130" w:history="1">
        <w:r w:rsidR="0010688A" w:rsidRPr="00E0396C">
          <w:rPr>
            <w:rStyle w:val="Hyperlink"/>
            <w:rtl/>
          </w:rPr>
          <w:t xml:space="preserve">2-1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ثبت</w:t>
        </w:r>
        <w:r w:rsidR="0010688A" w:rsidRPr="00E0396C">
          <w:rPr>
            <w:rStyle w:val="Hyperlink"/>
            <w:rtl/>
          </w:rPr>
          <w:t xml:space="preserve"> </w:t>
        </w:r>
        <w:r w:rsidR="0010688A" w:rsidRPr="00E0396C">
          <w:rPr>
            <w:rStyle w:val="Hyperlink"/>
            <w:rFonts w:hint="eastAsia"/>
            <w:rtl/>
          </w:rPr>
          <w:t>و</w:t>
        </w:r>
        <w:r w:rsidR="0010688A" w:rsidRPr="00E0396C">
          <w:rPr>
            <w:rStyle w:val="Hyperlink"/>
            <w:rtl/>
          </w:rPr>
          <w:t xml:space="preserve"> </w:t>
        </w:r>
        <w:r w:rsidR="0010688A" w:rsidRPr="00E0396C">
          <w:rPr>
            <w:rStyle w:val="Hyperlink"/>
            <w:rFonts w:hint="eastAsia"/>
            <w:rtl/>
          </w:rPr>
          <w:t>استعلام</w:t>
        </w:r>
        <w:r w:rsidR="0010688A" w:rsidRPr="00E0396C">
          <w:rPr>
            <w:rStyle w:val="Hyperlink"/>
            <w:rtl/>
          </w:rPr>
          <w:t xml:space="preserve"> </w:t>
        </w:r>
        <w:r w:rsidR="0010688A" w:rsidRPr="00E0396C">
          <w:rPr>
            <w:rStyle w:val="Hyperlink"/>
            <w:rFonts w:hint="eastAsia"/>
            <w:rtl/>
          </w:rPr>
          <w:t>اشخاص</w:t>
        </w:r>
        <w:r w:rsidR="0010688A" w:rsidRPr="00E0396C">
          <w:rPr>
            <w:rStyle w:val="Hyperlink"/>
            <w:rtl/>
          </w:rPr>
          <w:t xml:space="preserve"> </w:t>
        </w:r>
        <w:r w:rsidR="0010688A" w:rsidRPr="00E0396C">
          <w:rPr>
            <w:rStyle w:val="Hyperlink"/>
          </w:rPr>
          <w:t>Persons</w:t>
        </w:r>
        <w:r w:rsidR="0010688A">
          <w:rPr>
            <w:webHidden/>
          </w:rPr>
          <w:tab/>
        </w:r>
        <w:r w:rsidR="0010688A">
          <w:rPr>
            <w:webHidden/>
          </w:rPr>
          <w:fldChar w:fldCharType="begin"/>
        </w:r>
        <w:r w:rsidR="0010688A">
          <w:rPr>
            <w:webHidden/>
          </w:rPr>
          <w:instrText xml:space="preserve"> PAGEREF _Toc137389130 \h </w:instrText>
        </w:r>
        <w:r w:rsidR="0010688A">
          <w:rPr>
            <w:webHidden/>
          </w:rPr>
        </w:r>
        <w:r w:rsidR="0010688A">
          <w:rPr>
            <w:webHidden/>
          </w:rPr>
          <w:fldChar w:fldCharType="separate"/>
        </w:r>
        <w:r w:rsidR="00B73E9D">
          <w:rPr>
            <w:webHidden/>
            <w:rtl/>
            <w:lang w:bidi="ar-SA"/>
          </w:rPr>
          <w:t>6</w:t>
        </w:r>
        <w:r w:rsidR="0010688A">
          <w:rPr>
            <w:webHidden/>
          </w:rPr>
          <w:fldChar w:fldCharType="end"/>
        </w:r>
      </w:hyperlink>
    </w:p>
    <w:p w14:paraId="0A0AABF7" w14:textId="2BC59449"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31" w:history="1">
        <w:r w:rsidR="0010688A" w:rsidRPr="00E0396C">
          <w:rPr>
            <w:rStyle w:val="Hyperlink"/>
            <w:noProof/>
            <w:rtl/>
          </w:rPr>
          <w:t xml:space="preserve">2-1-1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_Toc137389131 \h </w:instrText>
        </w:r>
        <w:r w:rsidR="0010688A">
          <w:rPr>
            <w:noProof/>
            <w:webHidden/>
          </w:rPr>
        </w:r>
        <w:r w:rsidR="0010688A">
          <w:rPr>
            <w:noProof/>
            <w:webHidden/>
          </w:rPr>
          <w:fldChar w:fldCharType="separate"/>
        </w:r>
        <w:r w:rsidR="00B73E9D">
          <w:rPr>
            <w:noProof/>
            <w:webHidden/>
            <w:rtl/>
            <w:lang w:bidi="ar-SA"/>
          </w:rPr>
          <w:t>6</w:t>
        </w:r>
        <w:r w:rsidR="0010688A">
          <w:rPr>
            <w:noProof/>
            <w:webHidden/>
          </w:rPr>
          <w:fldChar w:fldCharType="end"/>
        </w:r>
      </w:hyperlink>
    </w:p>
    <w:p w14:paraId="5673E9B0" w14:textId="25C2EDC0"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32" w:history="1">
        <w:r w:rsidR="0010688A" w:rsidRPr="00E0396C">
          <w:rPr>
            <w:rStyle w:val="Hyperlink"/>
            <w:noProof/>
            <w:rtl/>
          </w:rPr>
          <w:t xml:space="preserve">2-1-2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_Toc137389132 \h </w:instrText>
        </w:r>
        <w:r w:rsidR="0010688A">
          <w:rPr>
            <w:noProof/>
            <w:webHidden/>
          </w:rPr>
        </w:r>
        <w:r w:rsidR="0010688A">
          <w:rPr>
            <w:noProof/>
            <w:webHidden/>
          </w:rPr>
          <w:fldChar w:fldCharType="separate"/>
        </w:r>
        <w:r w:rsidR="00B73E9D">
          <w:rPr>
            <w:noProof/>
            <w:webHidden/>
            <w:rtl/>
            <w:lang w:bidi="ar-SA"/>
          </w:rPr>
          <w:t>7</w:t>
        </w:r>
        <w:r w:rsidR="0010688A">
          <w:rPr>
            <w:noProof/>
            <w:webHidden/>
          </w:rPr>
          <w:fldChar w:fldCharType="end"/>
        </w:r>
      </w:hyperlink>
    </w:p>
    <w:p w14:paraId="37D8DF4D" w14:textId="384762AA"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33" w:history="1">
        <w:r w:rsidR="0010688A" w:rsidRPr="00E0396C">
          <w:rPr>
            <w:rStyle w:val="Hyperlink"/>
            <w:noProof/>
            <w:rtl/>
          </w:rPr>
          <w:t xml:space="preserve">2-1-3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اطلاعات</w:t>
        </w:r>
        <w:r w:rsidR="0010688A" w:rsidRPr="00E0396C">
          <w:rPr>
            <w:rStyle w:val="Hyperlink"/>
            <w:noProof/>
            <w:rtl/>
          </w:rPr>
          <w:t xml:space="preserve"> </w:t>
        </w:r>
        <w:r w:rsidR="0010688A" w:rsidRPr="00E0396C">
          <w:rPr>
            <w:rStyle w:val="Hyperlink"/>
            <w:rFonts w:hint="eastAsia"/>
            <w:noProof/>
            <w:rtl/>
          </w:rPr>
          <w:t>اشخاص</w:t>
        </w:r>
        <w:r w:rsidR="0010688A" w:rsidRPr="00E0396C">
          <w:rPr>
            <w:rStyle w:val="Hyperlink"/>
            <w:noProof/>
            <w:rtl/>
          </w:rPr>
          <w:t xml:space="preserve"> </w:t>
        </w:r>
        <w:r w:rsidR="0010688A" w:rsidRPr="00E0396C">
          <w:rPr>
            <w:rStyle w:val="Hyperlink"/>
            <w:noProof/>
          </w:rPr>
          <w:t>ResultPersons</w:t>
        </w:r>
        <w:r w:rsidR="0010688A">
          <w:rPr>
            <w:noProof/>
            <w:webHidden/>
          </w:rPr>
          <w:tab/>
        </w:r>
        <w:r w:rsidR="0010688A">
          <w:rPr>
            <w:noProof/>
            <w:webHidden/>
          </w:rPr>
          <w:fldChar w:fldCharType="begin"/>
        </w:r>
        <w:r w:rsidR="0010688A">
          <w:rPr>
            <w:noProof/>
            <w:webHidden/>
          </w:rPr>
          <w:instrText xml:space="preserve"> PAGEREF _Toc137389133 \h </w:instrText>
        </w:r>
        <w:r w:rsidR="0010688A">
          <w:rPr>
            <w:noProof/>
            <w:webHidden/>
          </w:rPr>
        </w:r>
        <w:r w:rsidR="0010688A">
          <w:rPr>
            <w:noProof/>
            <w:webHidden/>
          </w:rPr>
          <w:fldChar w:fldCharType="separate"/>
        </w:r>
        <w:r w:rsidR="00B73E9D">
          <w:rPr>
            <w:noProof/>
            <w:webHidden/>
            <w:rtl/>
            <w:lang w:bidi="ar-SA"/>
          </w:rPr>
          <w:t>8</w:t>
        </w:r>
        <w:r w:rsidR="0010688A">
          <w:rPr>
            <w:noProof/>
            <w:webHidden/>
          </w:rPr>
          <w:fldChar w:fldCharType="end"/>
        </w:r>
      </w:hyperlink>
    </w:p>
    <w:p w14:paraId="15FB6910" w14:textId="768DD721"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34" w:history="1">
        <w:r w:rsidR="0010688A" w:rsidRPr="00E0396C">
          <w:rPr>
            <w:rStyle w:val="Hyperlink"/>
            <w:noProof/>
            <w:rtl/>
          </w:rPr>
          <w:t xml:space="preserve">2-1-3-1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اطلاعات</w:t>
        </w:r>
        <w:r w:rsidR="0010688A" w:rsidRPr="00E0396C">
          <w:rPr>
            <w:rStyle w:val="Hyperlink"/>
            <w:noProof/>
            <w:rtl/>
          </w:rPr>
          <w:t xml:space="preserve"> </w:t>
        </w:r>
        <w:r w:rsidR="0010688A" w:rsidRPr="00E0396C">
          <w:rPr>
            <w:rStyle w:val="Hyperlink"/>
            <w:rFonts w:hint="eastAsia"/>
            <w:noProof/>
            <w:rtl/>
          </w:rPr>
          <w:t>تکم</w:t>
        </w:r>
        <w:r w:rsidR="0010688A" w:rsidRPr="00E0396C">
          <w:rPr>
            <w:rStyle w:val="Hyperlink"/>
            <w:rFonts w:hint="cs"/>
            <w:noProof/>
            <w:rtl/>
          </w:rPr>
          <w:t>ی</w:t>
        </w:r>
        <w:r w:rsidR="0010688A" w:rsidRPr="00E0396C">
          <w:rPr>
            <w:rStyle w:val="Hyperlink"/>
            <w:rFonts w:hint="eastAsia"/>
            <w:noProof/>
            <w:rtl/>
          </w:rPr>
          <w:t>ل</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اشخاص</w:t>
        </w:r>
        <w:r w:rsidR="0010688A" w:rsidRPr="00E0396C">
          <w:rPr>
            <w:rStyle w:val="Hyperlink"/>
            <w:noProof/>
            <w:rtl/>
          </w:rPr>
          <w:t xml:space="preserve"> </w:t>
        </w:r>
        <w:r w:rsidR="0010688A" w:rsidRPr="00E0396C">
          <w:rPr>
            <w:rStyle w:val="Hyperlink"/>
            <w:noProof/>
          </w:rPr>
          <w:t>AdditionalData</w:t>
        </w:r>
        <w:r w:rsidR="0010688A">
          <w:rPr>
            <w:noProof/>
            <w:webHidden/>
          </w:rPr>
          <w:tab/>
        </w:r>
        <w:r w:rsidR="0010688A">
          <w:rPr>
            <w:noProof/>
            <w:webHidden/>
          </w:rPr>
          <w:fldChar w:fldCharType="begin"/>
        </w:r>
        <w:r w:rsidR="0010688A">
          <w:rPr>
            <w:noProof/>
            <w:webHidden/>
          </w:rPr>
          <w:instrText xml:space="preserve"> PAGEREF _Toc137389134 \h </w:instrText>
        </w:r>
        <w:r w:rsidR="0010688A">
          <w:rPr>
            <w:noProof/>
            <w:webHidden/>
          </w:rPr>
        </w:r>
        <w:r w:rsidR="0010688A">
          <w:rPr>
            <w:noProof/>
            <w:webHidden/>
          </w:rPr>
          <w:fldChar w:fldCharType="separate"/>
        </w:r>
        <w:r w:rsidR="00B73E9D">
          <w:rPr>
            <w:noProof/>
            <w:webHidden/>
            <w:rtl/>
            <w:lang w:bidi="ar-SA"/>
          </w:rPr>
          <w:t>9</w:t>
        </w:r>
        <w:r w:rsidR="0010688A">
          <w:rPr>
            <w:noProof/>
            <w:webHidden/>
          </w:rPr>
          <w:fldChar w:fldCharType="end"/>
        </w:r>
      </w:hyperlink>
    </w:p>
    <w:p w14:paraId="68FA475A" w14:textId="159518EA"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35" w:history="1">
        <w:r w:rsidR="0010688A" w:rsidRPr="00E0396C">
          <w:rPr>
            <w:rStyle w:val="Hyperlink"/>
            <w:noProof/>
            <w:rtl/>
          </w:rPr>
          <w:t xml:space="preserve">2-1-4 </w:t>
        </w:r>
        <w:r w:rsidR="0010688A" w:rsidRPr="00E0396C">
          <w:rPr>
            <w:rStyle w:val="Hyperlink"/>
            <w:rFonts w:hint="eastAsia"/>
            <w:noProof/>
            <w:rtl/>
          </w:rPr>
          <w:t>ل</w:t>
        </w:r>
        <w:r w:rsidR="0010688A" w:rsidRPr="00E0396C">
          <w:rPr>
            <w:rStyle w:val="Hyperlink"/>
            <w:rFonts w:hint="cs"/>
            <w:noProof/>
            <w:rtl/>
          </w:rPr>
          <w:t>ی</w:t>
        </w:r>
        <w:r w:rsidR="0010688A" w:rsidRPr="00E0396C">
          <w:rPr>
            <w:rStyle w:val="Hyperlink"/>
            <w:rFonts w:hint="eastAsia"/>
            <w:noProof/>
            <w:rtl/>
          </w:rPr>
          <w:t>ست</w:t>
        </w:r>
        <w:r w:rsidR="0010688A" w:rsidRPr="00E0396C">
          <w:rPr>
            <w:rStyle w:val="Hyperlink"/>
            <w:noProof/>
            <w:rtl/>
          </w:rPr>
          <w:t xml:space="preserve"> </w:t>
        </w:r>
        <w:r w:rsidR="0010688A" w:rsidRPr="00E0396C">
          <w:rPr>
            <w:rStyle w:val="Hyperlink"/>
            <w:rFonts w:hint="eastAsia"/>
            <w:noProof/>
            <w:rtl/>
          </w:rPr>
          <w:t>خطاها</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sidRPr="00E0396C">
          <w:rPr>
            <w:rStyle w:val="Hyperlink"/>
            <w:noProof/>
            <w:rtl/>
          </w:rPr>
          <w:t xml:space="preserve"> </w:t>
        </w:r>
        <w:r w:rsidR="0010688A" w:rsidRPr="00E0396C">
          <w:rPr>
            <w:rStyle w:val="Hyperlink"/>
            <w:rFonts w:cs="Calibri"/>
            <w:noProof/>
          </w:rPr>
          <w:t>P</w:t>
        </w:r>
        <w:r w:rsidR="0010688A" w:rsidRPr="00E0396C">
          <w:rPr>
            <w:rStyle w:val="Hyperlink"/>
            <w:noProof/>
          </w:rPr>
          <w:t>ersons</w:t>
        </w:r>
        <w:r w:rsidR="0010688A">
          <w:rPr>
            <w:noProof/>
            <w:webHidden/>
          </w:rPr>
          <w:tab/>
        </w:r>
        <w:r w:rsidR="0010688A">
          <w:rPr>
            <w:noProof/>
            <w:webHidden/>
          </w:rPr>
          <w:fldChar w:fldCharType="begin"/>
        </w:r>
        <w:r w:rsidR="0010688A">
          <w:rPr>
            <w:noProof/>
            <w:webHidden/>
          </w:rPr>
          <w:instrText xml:space="preserve"> PAGEREF _Toc137389135 \h </w:instrText>
        </w:r>
        <w:r w:rsidR="0010688A">
          <w:rPr>
            <w:noProof/>
            <w:webHidden/>
          </w:rPr>
        </w:r>
        <w:r w:rsidR="0010688A">
          <w:rPr>
            <w:noProof/>
            <w:webHidden/>
          </w:rPr>
          <w:fldChar w:fldCharType="separate"/>
        </w:r>
        <w:r w:rsidR="00B73E9D">
          <w:rPr>
            <w:noProof/>
            <w:webHidden/>
            <w:rtl/>
            <w:lang w:bidi="ar-SA"/>
          </w:rPr>
          <w:t>9</w:t>
        </w:r>
        <w:r w:rsidR="0010688A">
          <w:rPr>
            <w:noProof/>
            <w:webHidden/>
          </w:rPr>
          <w:fldChar w:fldCharType="end"/>
        </w:r>
      </w:hyperlink>
    </w:p>
    <w:p w14:paraId="64903EE8" w14:textId="5C0AEB17" w:rsidR="0010688A" w:rsidRDefault="00485B78" w:rsidP="0010688A">
      <w:pPr>
        <w:pStyle w:val="TOC2"/>
        <w:spacing w:line="240" w:lineRule="auto"/>
        <w:rPr>
          <w:rFonts w:eastAsiaTheme="minorEastAsia" w:cstheme="minorBidi"/>
          <w:sz w:val="22"/>
          <w:szCs w:val="22"/>
          <w:lang w:bidi="ar-SA"/>
        </w:rPr>
      </w:pPr>
      <w:hyperlink w:anchor="_Toc137389136" w:history="1">
        <w:r w:rsidR="0010688A" w:rsidRPr="00E0396C">
          <w:rPr>
            <w:rStyle w:val="Hyperlink"/>
            <w:rtl/>
          </w:rPr>
          <w:t xml:space="preserve">2-2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سازمان‌ها</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خارج</w:t>
        </w:r>
        <w:r w:rsidR="0010688A" w:rsidRPr="00E0396C">
          <w:rPr>
            <w:rStyle w:val="Hyperlink"/>
            <w:rFonts w:hint="cs"/>
            <w:rtl/>
          </w:rPr>
          <w:t>ی</w:t>
        </w:r>
        <w:r w:rsidR="0010688A" w:rsidRPr="00E0396C">
          <w:rPr>
            <w:rStyle w:val="Hyperlink"/>
            <w:rtl/>
          </w:rPr>
          <w:t xml:space="preserve"> </w:t>
        </w:r>
        <w:r w:rsidR="0010688A" w:rsidRPr="00E0396C">
          <w:rPr>
            <w:rStyle w:val="Hyperlink"/>
          </w:rPr>
          <w:t>Organizations</w:t>
        </w:r>
        <w:r w:rsidR="0010688A">
          <w:rPr>
            <w:webHidden/>
          </w:rPr>
          <w:tab/>
        </w:r>
        <w:r w:rsidR="0010688A">
          <w:rPr>
            <w:webHidden/>
          </w:rPr>
          <w:fldChar w:fldCharType="begin"/>
        </w:r>
        <w:r w:rsidR="0010688A">
          <w:rPr>
            <w:webHidden/>
          </w:rPr>
          <w:instrText xml:space="preserve"> PAGEREF _Toc137389136 \h </w:instrText>
        </w:r>
        <w:r w:rsidR="0010688A">
          <w:rPr>
            <w:webHidden/>
          </w:rPr>
        </w:r>
        <w:r w:rsidR="0010688A">
          <w:rPr>
            <w:webHidden/>
          </w:rPr>
          <w:fldChar w:fldCharType="separate"/>
        </w:r>
        <w:r w:rsidR="00B73E9D">
          <w:rPr>
            <w:webHidden/>
            <w:rtl/>
            <w:lang w:bidi="ar-SA"/>
          </w:rPr>
          <w:t>11</w:t>
        </w:r>
        <w:r w:rsidR="0010688A">
          <w:rPr>
            <w:webHidden/>
          </w:rPr>
          <w:fldChar w:fldCharType="end"/>
        </w:r>
      </w:hyperlink>
    </w:p>
    <w:p w14:paraId="0CCA23C0" w14:textId="1B38D44F"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37" w:history="1">
        <w:r w:rsidR="0010688A" w:rsidRPr="00E0396C">
          <w:rPr>
            <w:rStyle w:val="Hyperlink"/>
            <w:noProof/>
            <w:rtl/>
          </w:rPr>
          <w:t xml:space="preserve">2-2-1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_Toc137389137 \h </w:instrText>
        </w:r>
        <w:r w:rsidR="0010688A">
          <w:rPr>
            <w:noProof/>
            <w:webHidden/>
          </w:rPr>
        </w:r>
        <w:r w:rsidR="0010688A">
          <w:rPr>
            <w:noProof/>
            <w:webHidden/>
          </w:rPr>
          <w:fldChar w:fldCharType="separate"/>
        </w:r>
        <w:r w:rsidR="00B73E9D">
          <w:rPr>
            <w:noProof/>
            <w:webHidden/>
            <w:rtl/>
            <w:lang w:bidi="ar-SA"/>
          </w:rPr>
          <w:t>11</w:t>
        </w:r>
        <w:r w:rsidR="0010688A">
          <w:rPr>
            <w:noProof/>
            <w:webHidden/>
          </w:rPr>
          <w:fldChar w:fldCharType="end"/>
        </w:r>
      </w:hyperlink>
    </w:p>
    <w:p w14:paraId="41CA2B95" w14:textId="51F00A2E"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38" w:history="1">
        <w:r w:rsidR="0010688A" w:rsidRPr="00E0396C">
          <w:rPr>
            <w:rStyle w:val="Hyperlink"/>
            <w:noProof/>
            <w:rtl/>
          </w:rPr>
          <w:t xml:space="preserve">2-2-1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sidRPr="00E0396C">
          <w:rPr>
            <w:rStyle w:val="Hyperlink"/>
            <w:noProof/>
            <w:rtl/>
          </w:rPr>
          <w:t xml:space="preserve"> </w:t>
        </w:r>
        <w:r w:rsidR="0010688A" w:rsidRPr="00E0396C">
          <w:rPr>
            <w:rStyle w:val="Hyperlink"/>
            <w:rFonts w:hint="eastAsia"/>
            <w:noProof/>
            <w:rtl/>
          </w:rPr>
          <w:t>سازمان</w:t>
        </w:r>
        <w:r w:rsidR="0010688A" w:rsidRPr="00E0396C">
          <w:rPr>
            <w:rStyle w:val="Hyperlink"/>
            <w:rFonts w:cs="Calibri" w:hint="eastAsia"/>
            <w:noProof/>
            <w:cs/>
          </w:rPr>
          <w:t>‎</w:t>
        </w:r>
        <w:r w:rsidR="0010688A" w:rsidRPr="00E0396C">
          <w:rPr>
            <w:rStyle w:val="Hyperlink"/>
            <w:rFonts w:hint="eastAsia"/>
            <w:noProof/>
            <w:rtl/>
          </w:rPr>
          <w:t>ها</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خارج</w:t>
        </w:r>
        <w:r w:rsidR="0010688A" w:rsidRPr="00E0396C">
          <w:rPr>
            <w:rStyle w:val="Hyperlink"/>
            <w:rFonts w:hint="cs"/>
            <w:noProof/>
            <w:rtl/>
          </w:rPr>
          <w:t>ی</w:t>
        </w:r>
        <w:r w:rsidR="0010688A" w:rsidRPr="00E0396C">
          <w:rPr>
            <w:rStyle w:val="Hyperlink"/>
            <w:noProof/>
          </w:rPr>
          <w:t>Result</w:t>
        </w:r>
        <w:r w:rsidR="0010688A">
          <w:rPr>
            <w:noProof/>
            <w:webHidden/>
          </w:rPr>
          <w:tab/>
        </w:r>
        <w:r w:rsidR="0010688A">
          <w:rPr>
            <w:noProof/>
            <w:webHidden/>
          </w:rPr>
          <w:fldChar w:fldCharType="begin"/>
        </w:r>
        <w:r w:rsidR="0010688A">
          <w:rPr>
            <w:noProof/>
            <w:webHidden/>
          </w:rPr>
          <w:instrText xml:space="preserve"> PAGEREF _Toc137389138 \h </w:instrText>
        </w:r>
        <w:r w:rsidR="0010688A">
          <w:rPr>
            <w:noProof/>
            <w:webHidden/>
          </w:rPr>
        </w:r>
        <w:r w:rsidR="0010688A">
          <w:rPr>
            <w:noProof/>
            <w:webHidden/>
          </w:rPr>
          <w:fldChar w:fldCharType="separate"/>
        </w:r>
        <w:r w:rsidR="00B73E9D">
          <w:rPr>
            <w:noProof/>
            <w:webHidden/>
            <w:rtl/>
            <w:lang w:bidi="ar-SA"/>
          </w:rPr>
          <w:t>12</w:t>
        </w:r>
        <w:r w:rsidR="0010688A">
          <w:rPr>
            <w:noProof/>
            <w:webHidden/>
          </w:rPr>
          <w:fldChar w:fldCharType="end"/>
        </w:r>
      </w:hyperlink>
    </w:p>
    <w:p w14:paraId="03F6BAC4" w14:textId="77591D42" w:rsidR="0010688A" w:rsidRDefault="00485B78" w:rsidP="0010688A">
      <w:pPr>
        <w:pStyle w:val="TOC2"/>
        <w:spacing w:line="240" w:lineRule="auto"/>
        <w:rPr>
          <w:rFonts w:eastAsiaTheme="minorEastAsia" w:cstheme="minorBidi"/>
          <w:sz w:val="22"/>
          <w:szCs w:val="22"/>
          <w:lang w:bidi="ar-SA"/>
        </w:rPr>
      </w:pPr>
      <w:hyperlink w:anchor="_Toc137389139" w:history="1">
        <w:r w:rsidR="0010688A" w:rsidRPr="00E0396C">
          <w:rPr>
            <w:rStyle w:val="Hyperlink"/>
            <w:rtl/>
          </w:rPr>
          <w:t xml:space="preserve">2-3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ثبت</w:t>
        </w:r>
        <w:r w:rsidR="0010688A" w:rsidRPr="00E0396C">
          <w:rPr>
            <w:rStyle w:val="Hyperlink"/>
            <w:rtl/>
          </w:rPr>
          <w:t xml:space="preserve"> </w:t>
        </w:r>
        <w:r w:rsidR="0010688A" w:rsidRPr="00E0396C">
          <w:rPr>
            <w:rStyle w:val="Hyperlink"/>
            <w:rFonts w:hint="eastAsia"/>
            <w:rtl/>
          </w:rPr>
          <w:t>قرارداد</w:t>
        </w:r>
        <w:r w:rsidR="0010688A" w:rsidRPr="00E0396C">
          <w:rPr>
            <w:rStyle w:val="Hyperlink"/>
            <w:rtl/>
          </w:rPr>
          <w:t xml:space="preserve"> </w:t>
        </w:r>
        <w:r w:rsidR="0010688A" w:rsidRPr="00E0396C">
          <w:rPr>
            <w:rStyle w:val="Hyperlink"/>
          </w:rPr>
          <w:t>Contract</w:t>
        </w:r>
        <w:r w:rsidR="0010688A">
          <w:rPr>
            <w:webHidden/>
          </w:rPr>
          <w:tab/>
        </w:r>
        <w:r w:rsidR="0010688A">
          <w:rPr>
            <w:webHidden/>
          </w:rPr>
          <w:fldChar w:fldCharType="begin"/>
        </w:r>
        <w:r w:rsidR="0010688A">
          <w:rPr>
            <w:webHidden/>
          </w:rPr>
          <w:instrText xml:space="preserve"> PAGEREF _Toc137389139 \h </w:instrText>
        </w:r>
        <w:r w:rsidR="0010688A">
          <w:rPr>
            <w:webHidden/>
          </w:rPr>
        </w:r>
        <w:r w:rsidR="0010688A">
          <w:rPr>
            <w:webHidden/>
          </w:rPr>
          <w:fldChar w:fldCharType="separate"/>
        </w:r>
        <w:r w:rsidR="00B73E9D">
          <w:rPr>
            <w:webHidden/>
            <w:rtl/>
            <w:lang w:bidi="ar-SA"/>
          </w:rPr>
          <w:t>13</w:t>
        </w:r>
        <w:r w:rsidR="0010688A">
          <w:rPr>
            <w:webHidden/>
          </w:rPr>
          <w:fldChar w:fldCharType="end"/>
        </w:r>
      </w:hyperlink>
    </w:p>
    <w:p w14:paraId="2B679731" w14:textId="07F42392"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40" w:history="1">
        <w:r w:rsidR="0010688A" w:rsidRPr="00E0396C">
          <w:rPr>
            <w:rStyle w:val="Hyperlink"/>
            <w:noProof/>
            <w:rtl/>
          </w:rPr>
          <w:t xml:space="preserve">2-3-1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_Toc137389140 \h </w:instrText>
        </w:r>
        <w:r w:rsidR="0010688A">
          <w:rPr>
            <w:noProof/>
            <w:webHidden/>
          </w:rPr>
        </w:r>
        <w:r w:rsidR="0010688A">
          <w:rPr>
            <w:noProof/>
            <w:webHidden/>
          </w:rPr>
          <w:fldChar w:fldCharType="separate"/>
        </w:r>
        <w:r w:rsidR="00B73E9D">
          <w:rPr>
            <w:noProof/>
            <w:webHidden/>
            <w:rtl/>
            <w:lang w:bidi="ar-SA"/>
          </w:rPr>
          <w:t>13</w:t>
        </w:r>
        <w:r w:rsidR="0010688A">
          <w:rPr>
            <w:noProof/>
            <w:webHidden/>
          </w:rPr>
          <w:fldChar w:fldCharType="end"/>
        </w:r>
      </w:hyperlink>
    </w:p>
    <w:p w14:paraId="40201029" w14:textId="16D45025"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41" w:history="1">
        <w:r w:rsidR="0010688A" w:rsidRPr="00E0396C">
          <w:rPr>
            <w:rStyle w:val="Hyperlink"/>
            <w:noProof/>
            <w:rtl/>
          </w:rPr>
          <w:t xml:space="preserve">2-3-2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_Toc137389141 \h </w:instrText>
        </w:r>
        <w:r w:rsidR="0010688A">
          <w:rPr>
            <w:noProof/>
            <w:webHidden/>
          </w:rPr>
        </w:r>
        <w:r w:rsidR="0010688A">
          <w:rPr>
            <w:noProof/>
            <w:webHidden/>
          </w:rPr>
          <w:fldChar w:fldCharType="separate"/>
        </w:r>
        <w:r w:rsidR="00B73E9D">
          <w:rPr>
            <w:noProof/>
            <w:webHidden/>
            <w:rtl/>
            <w:lang w:bidi="ar-SA"/>
          </w:rPr>
          <w:t>14</w:t>
        </w:r>
        <w:r w:rsidR="0010688A">
          <w:rPr>
            <w:noProof/>
            <w:webHidden/>
          </w:rPr>
          <w:fldChar w:fldCharType="end"/>
        </w:r>
      </w:hyperlink>
    </w:p>
    <w:p w14:paraId="2918DB2C" w14:textId="12FAFC7B" w:rsidR="0010688A" w:rsidRDefault="00485B78" w:rsidP="0010688A">
      <w:pPr>
        <w:pStyle w:val="TOC2"/>
        <w:spacing w:line="240" w:lineRule="auto"/>
        <w:rPr>
          <w:rFonts w:eastAsiaTheme="minorEastAsia" w:cstheme="minorBidi"/>
          <w:sz w:val="22"/>
          <w:szCs w:val="22"/>
          <w:lang w:bidi="ar-SA"/>
        </w:rPr>
      </w:pPr>
      <w:hyperlink w:anchor="_Toc137389142" w:history="1">
        <w:r w:rsidR="0010688A" w:rsidRPr="00E0396C">
          <w:rPr>
            <w:rStyle w:val="Hyperlink"/>
            <w:rtl/>
          </w:rPr>
          <w:t xml:space="preserve">2-4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در</w:t>
        </w:r>
        <w:r w:rsidR="0010688A" w:rsidRPr="00E0396C">
          <w:rPr>
            <w:rStyle w:val="Hyperlink"/>
            <w:rFonts w:hint="cs"/>
            <w:rtl/>
          </w:rPr>
          <w:t>ی</w:t>
        </w:r>
        <w:r w:rsidR="0010688A" w:rsidRPr="00E0396C">
          <w:rPr>
            <w:rStyle w:val="Hyperlink"/>
            <w:rFonts w:hint="eastAsia"/>
            <w:rtl/>
          </w:rPr>
          <w:t>افت</w:t>
        </w:r>
        <w:r w:rsidR="0010688A" w:rsidRPr="00E0396C">
          <w:rPr>
            <w:rStyle w:val="Hyperlink"/>
            <w:rtl/>
          </w:rPr>
          <w:t xml:space="preserve"> </w:t>
        </w:r>
        <w:r w:rsidR="0010688A" w:rsidRPr="00E0396C">
          <w:rPr>
            <w:rStyle w:val="Hyperlink"/>
            <w:rFonts w:hint="eastAsia"/>
            <w:rtl/>
          </w:rPr>
          <w:t>قرارداد</w:t>
        </w:r>
        <w:r w:rsidR="0010688A">
          <w:rPr>
            <w:webHidden/>
          </w:rPr>
          <w:tab/>
        </w:r>
        <w:r w:rsidR="0010688A">
          <w:rPr>
            <w:webHidden/>
          </w:rPr>
          <w:fldChar w:fldCharType="begin"/>
        </w:r>
        <w:r w:rsidR="0010688A">
          <w:rPr>
            <w:webHidden/>
          </w:rPr>
          <w:instrText xml:space="preserve"> PAGEREF _Toc137389142 \h </w:instrText>
        </w:r>
        <w:r w:rsidR="0010688A">
          <w:rPr>
            <w:webHidden/>
          </w:rPr>
        </w:r>
        <w:r w:rsidR="0010688A">
          <w:rPr>
            <w:webHidden/>
          </w:rPr>
          <w:fldChar w:fldCharType="separate"/>
        </w:r>
        <w:r w:rsidR="00B73E9D">
          <w:rPr>
            <w:webHidden/>
            <w:rtl/>
            <w:lang w:bidi="ar-SA"/>
          </w:rPr>
          <w:t>15</w:t>
        </w:r>
        <w:r w:rsidR="0010688A">
          <w:rPr>
            <w:webHidden/>
          </w:rPr>
          <w:fldChar w:fldCharType="end"/>
        </w:r>
      </w:hyperlink>
    </w:p>
    <w:p w14:paraId="399CFE80" w14:textId="47B7FD6A"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43" w:history="1">
        <w:r w:rsidR="0010688A" w:rsidRPr="00E0396C">
          <w:rPr>
            <w:rStyle w:val="Hyperlink"/>
            <w:noProof/>
            <w:rtl/>
          </w:rPr>
          <w:t>2-4-1</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_Toc137389143 \h </w:instrText>
        </w:r>
        <w:r w:rsidR="0010688A">
          <w:rPr>
            <w:noProof/>
            <w:webHidden/>
          </w:rPr>
        </w:r>
        <w:r w:rsidR="0010688A">
          <w:rPr>
            <w:noProof/>
            <w:webHidden/>
          </w:rPr>
          <w:fldChar w:fldCharType="separate"/>
        </w:r>
        <w:r w:rsidR="00B73E9D">
          <w:rPr>
            <w:noProof/>
            <w:webHidden/>
            <w:rtl/>
            <w:lang w:bidi="ar-SA"/>
          </w:rPr>
          <w:t>15</w:t>
        </w:r>
        <w:r w:rsidR="0010688A">
          <w:rPr>
            <w:noProof/>
            <w:webHidden/>
          </w:rPr>
          <w:fldChar w:fldCharType="end"/>
        </w:r>
      </w:hyperlink>
    </w:p>
    <w:p w14:paraId="56DC5455" w14:textId="0FEC5281"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44" w:history="1">
        <w:r w:rsidR="0010688A" w:rsidRPr="00E0396C">
          <w:rPr>
            <w:rStyle w:val="Hyperlink"/>
            <w:noProof/>
            <w:rtl/>
          </w:rPr>
          <w:t xml:space="preserve">2-4-1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sidRPr="00E0396C">
          <w:rPr>
            <w:rStyle w:val="Hyperlink"/>
            <w:noProof/>
            <w:rtl/>
          </w:rPr>
          <w:t xml:space="preserve"> </w:t>
        </w:r>
        <w:r w:rsidR="0010688A" w:rsidRPr="00E0396C">
          <w:rPr>
            <w:rStyle w:val="Hyperlink"/>
            <w:rFonts w:hint="eastAsia"/>
            <w:noProof/>
            <w:rtl/>
          </w:rPr>
          <w:t>در</w:t>
        </w:r>
        <w:r w:rsidR="0010688A" w:rsidRPr="00E0396C">
          <w:rPr>
            <w:rStyle w:val="Hyperlink"/>
            <w:rFonts w:hint="cs"/>
            <w:noProof/>
            <w:rtl/>
          </w:rPr>
          <w:t>ی</w:t>
        </w:r>
        <w:r w:rsidR="0010688A" w:rsidRPr="00E0396C">
          <w:rPr>
            <w:rStyle w:val="Hyperlink"/>
            <w:rFonts w:hint="eastAsia"/>
            <w:noProof/>
            <w:rtl/>
          </w:rPr>
          <w:t>افت</w:t>
        </w:r>
        <w:r w:rsidR="0010688A" w:rsidRPr="00E0396C">
          <w:rPr>
            <w:rStyle w:val="Hyperlink"/>
            <w:noProof/>
            <w:rtl/>
          </w:rPr>
          <w:t xml:space="preserve"> </w:t>
        </w:r>
        <w:r w:rsidR="0010688A" w:rsidRPr="00E0396C">
          <w:rPr>
            <w:rStyle w:val="Hyperlink"/>
            <w:rFonts w:hint="eastAsia"/>
            <w:noProof/>
            <w:rtl/>
          </w:rPr>
          <w:t>قرارداد</w:t>
        </w:r>
        <w:r w:rsidR="0010688A" w:rsidRPr="00E0396C">
          <w:rPr>
            <w:rStyle w:val="Hyperlink"/>
            <w:noProof/>
          </w:rPr>
          <w:t>Result</w:t>
        </w:r>
        <w:r w:rsidR="0010688A">
          <w:rPr>
            <w:noProof/>
            <w:webHidden/>
          </w:rPr>
          <w:tab/>
        </w:r>
        <w:r w:rsidR="0010688A">
          <w:rPr>
            <w:noProof/>
            <w:webHidden/>
          </w:rPr>
          <w:fldChar w:fldCharType="begin"/>
        </w:r>
        <w:r w:rsidR="0010688A">
          <w:rPr>
            <w:noProof/>
            <w:webHidden/>
          </w:rPr>
          <w:instrText xml:space="preserve"> PAGEREF _Toc137389144 \h </w:instrText>
        </w:r>
        <w:r w:rsidR="0010688A">
          <w:rPr>
            <w:noProof/>
            <w:webHidden/>
          </w:rPr>
        </w:r>
        <w:r w:rsidR="0010688A">
          <w:rPr>
            <w:noProof/>
            <w:webHidden/>
          </w:rPr>
          <w:fldChar w:fldCharType="separate"/>
        </w:r>
        <w:r w:rsidR="00B73E9D">
          <w:rPr>
            <w:noProof/>
            <w:webHidden/>
            <w:rtl/>
            <w:lang w:bidi="ar-SA"/>
          </w:rPr>
          <w:t>15</w:t>
        </w:r>
        <w:r w:rsidR="0010688A">
          <w:rPr>
            <w:noProof/>
            <w:webHidden/>
          </w:rPr>
          <w:fldChar w:fldCharType="end"/>
        </w:r>
      </w:hyperlink>
    </w:p>
    <w:p w14:paraId="5D9C26EE" w14:textId="7ACC7D65" w:rsidR="0010688A" w:rsidRDefault="00485B78" w:rsidP="0010688A">
      <w:pPr>
        <w:pStyle w:val="TOC2"/>
        <w:spacing w:line="240" w:lineRule="auto"/>
        <w:rPr>
          <w:rFonts w:eastAsiaTheme="minorEastAsia" w:cstheme="minorBidi"/>
          <w:sz w:val="22"/>
          <w:szCs w:val="22"/>
          <w:lang w:bidi="ar-SA"/>
        </w:rPr>
      </w:pPr>
      <w:hyperlink w:anchor="_Toc137389145" w:history="1">
        <w:r w:rsidR="0010688A" w:rsidRPr="00E0396C">
          <w:rPr>
            <w:rStyle w:val="Hyperlink"/>
            <w:rtl/>
          </w:rPr>
          <w:t xml:space="preserve">2-5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ثبت</w:t>
        </w:r>
        <w:r w:rsidR="0010688A" w:rsidRPr="00E0396C">
          <w:rPr>
            <w:rStyle w:val="Hyperlink"/>
            <w:rtl/>
          </w:rPr>
          <w:t xml:space="preserve"> </w:t>
        </w:r>
        <w:r w:rsidR="0010688A" w:rsidRPr="00E0396C">
          <w:rPr>
            <w:rStyle w:val="Hyperlink"/>
            <w:rFonts w:hint="eastAsia"/>
            <w:rtl/>
          </w:rPr>
          <w:t>پ</w:t>
        </w:r>
        <w:r w:rsidR="0010688A" w:rsidRPr="00E0396C">
          <w:rPr>
            <w:rStyle w:val="Hyperlink"/>
            <w:rFonts w:hint="cs"/>
            <w:rtl/>
          </w:rPr>
          <w:t>ی</w:t>
        </w:r>
        <w:r w:rsidR="0010688A" w:rsidRPr="00E0396C">
          <w:rPr>
            <w:rStyle w:val="Hyperlink"/>
            <w:rFonts w:hint="eastAsia"/>
            <w:rtl/>
          </w:rPr>
          <w:t>شنهاد</w:t>
        </w:r>
        <w:r w:rsidR="0010688A" w:rsidRPr="00E0396C">
          <w:rPr>
            <w:rStyle w:val="Hyperlink"/>
            <w:rtl/>
          </w:rPr>
          <w:t xml:space="preserve"> </w:t>
        </w:r>
        <w:r w:rsidR="0010688A" w:rsidRPr="00E0396C">
          <w:rPr>
            <w:rStyle w:val="Hyperlink"/>
            <w:rFonts w:hint="eastAsia"/>
            <w:rtl/>
          </w:rPr>
          <w:t>ب</w:t>
        </w:r>
        <w:r w:rsidR="0010688A" w:rsidRPr="00E0396C">
          <w:rPr>
            <w:rStyle w:val="Hyperlink"/>
            <w:rFonts w:hint="cs"/>
            <w:rtl/>
          </w:rPr>
          <w:t>ی</w:t>
        </w:r>
        <w:r w:rsidR="0010688A" w:rsidRPr="00E0396C">
          <w:rPr>
            <w:rStyle w:val="Hyperlink"/>
            <w:rFonts w:hint="eastAsia"/>
            <w:rtl/>
          </w:rPr>
          <w:t>مه‌نامه</w:t>
        </w:r>
        <w:r w:rsidR="0010688A" w:rsidRPr="00E0396C">
          <w:rPr>
            <w:rStyle w:val="Hyperlink"/>
            <w:rtl/>
          </w:rPr>
          <w:t xml:space="preserve"> </w:t>
        </w:r>
        <w:r w:rsidR="0010688A" w:rsidRPr="00E0396C">
          <w:rPr>
            <w:rStyle w:val="Hyperlink"/>
          </w:rPr>
          <w:t>LifePolicyProposal</w:t>
        </w:r>
        <w:r w:rsidR="0010688A">
          <w:rPr>
            <w:webHidden/>
          </w:rPr>
          <w:tab/>
        </w:r>
        <w:r w:rsidR="0010688A">
          <w:rPr>
            <w:webHidden/>
          </w:rPr>
          <w:fldChar w:fldCharType="begin"/>
        </w:r>
        <w:r w:rsidR="0010688A">
          <w:rPr>
            <w:webHidden/>
          </w:rPr>
          <w:instrText xml:space="preserve"> PAGEREF _Toc137389145 \h </w:instrText>
        </w:r>
        <w:r w:rsidR="0010688A">
          <w:rPr>
            <w:webHidden/>
          </w:rPr>
        </w:r>
        <w:r w:rsidR="0010688A">
          <w:rPr>
            <w:webHidden/>
          </w:rPr>
          <w:fldChar w:fldCharType="separate"/>
        </w:r>
        <w:r w:rsidR="00B73E9D">
          <w:rPr>
            <w:webHidden/>
            <w:rtl/>
            <w:lang w:bidi="ar-SA"/>
          </w:rPr>
          <w:t>17</w:t>
        </w:r>
        <w:r w:rsidR="0010688A">
          <w:rPr>
            <w:webHidden/>
          </w:rPr>
          <w:fldChar w:fldCharType="end"/>
        </w:r>
      </w:hyperlink>
    </w:p>
    <w:p w14:paraId="4A8E616F" w14:textId="25855AE4"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46" w:history="1">
        <w:r w:rsidR="0010688A" w:rsidRPr="00E0396C">
          <w:rPr>
            <w:rStyle w:val="Hyperlink"/>
            <w:noProof/>
            <w:rtl/>
          </w:rPr>
          <w:t xml:space="preserve">2-5-1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_Toc137389146 \h </w:instrText>
        </w:r>
        <w:r w:rsidR="0010688A">
          <w:rPr>
            <w:noProof/>
            <w:webHidden/>
          </w:rPr>
        </w:r>
        <w:r w:rsidR="0010688A">
          <w:rPr>
            <w:noProof/>
            <w:webHidden/>
          </w:rPr>
          <w:fldChar w:fldCharType="separate"/>
        </w:r>
        <w:r w:rsidR="00B73E9D">
          <w:rPr>
            <w:noProof/>
            <w:webHidden/>
            <w:rtl/>
            <w:lang w:bidi="ar-SA"/>
          </w:rPr>
          <w:t>17</w:t>
        </w:r>
        <w:r w:rsidR="0010688A">
          <w:rPr>
            <w:noProof/>
            <w:webHidden/>
          </w:rPr>
          <w:fldChar w:fldCharType="end"/>
        </w:r>
      </w:hyperlink>
    </w:p>
    <w:p w14:paraId="533CCB85" w14:textId="1FD4B389"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47" w:history="1">
        <w:r w:rsidR="0010688A" w:rsidRPr="00E0396C">
          <w:rPr>
            <w:rStyle w:val="Hyperlink"/>
            <w:noProof/>
            <w:rtl/>
          </w:rPr>
          <w:t xml:space="preserve">2-5-2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پوششها</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ب</w:t>
        </w:r>
        <w:r w:rsidR="0010688A" w:rsidRPr="00E0396C">
          <w:rPr>
            <w:rStyle w:val="Hyperlink"/>
            <w:rFonts w:hint="cs"/>
            <w:noProof/>
            <w:rtl/>
          </w:rPr>
          <w:t>ی</w:t>
        </w:r>
        <w:r w:rsidR="0010688A" w:rsidRPr="00E0396C">
          <w:rPr>
            <w:rStyle w:val="Hyperlink"/>
            <w:rFonts w:hint="eastAsia"/>
            <w:noProof/>
            <w:rtl/>
          </w:rPr>
          <w:t>مه‌شدگان</w:t>
        </w:r>
        <w:r w:rsidR="0010688A" w:rsidRPr="00E0396C">
          <w:rPr>
            <w:rStyle w:val="Hyperlink"/>
            <w:noProof/>
            <w:rtl/>
          </w:rPr>
          <w:t xml:space="preserve"> </w:t>
        </w:r>
        <w:r w:rsidR="0010688A" w:rsidRPr="00E0396C">
          <w:rPr>
            <w:rStyle w:val="Hyperlink"/>
            <w:noProof/>
          </w:rPr>
          <w:t>Insure</w:t>
        </w:r>
        <w:r w:rsidR="0010688A" w:rsidRPr="00E0396C">
          <w:rPr>
            <w:rStyle w:val="Hyperlink"/>
            <w:noProof/>
          </w:rPr>
          <w:t>d</w:t>
        </w:r>
        <w:r w:rsidR="0010688A" w:rsidRPr="00E0396C">
          <w:rPr>
            <w:rStyle w:val="Hyperlink"/>
            <w:noProof/>
          </w:rPr>
          <w:t>Coverages</w:t>
        </w:r>
        <w:r w:rsidR="0010688A">
          <w:rPr>
            <w:noProof/>
            <w:webHidden/>
          </w:rPr>
          <w:tab/>
        </w:r>
        <w:r w:rsidR="0010688A">
          <w:rPr>
            <w:noProof/>
            <w:webHidden/>
          </w:rPr>
          <w:fldChar w:fldCharType="begin"/>
        </w:r>
        <w:r w:rsidR="0010688A">
          <w:rPr>
            <w:noProof/>
            <w:webHidden/>
          </w:rPr>
          <w:instrText xml:space="preserve"> PAGEREF _Toc137389147 \h </w:instrText>
        </w:r>
        <w:r w:rsidR="0010688A">
          <w:rPr>
            <w:noProof/>
            <w:webHidden/>
          </w:rPr>
        </w:r>
        <w:r w:rsidR="0010688A">
          <w:rPr>
            <w:noProof/>
            <w:webHidden/>
          </w:rPr>
          <w:fldChar w:fldCharType="separate"/>
        </w:r>
        <w:r w:rsidR="00B73E9D">
          <w:rPr>
            <w:noProof/>
            <w:webHidden/>
            <w:rtl/>
            <w:lang w:bidi="ar-SA"/>
          </w:rPr>
          <w:t>20</w:t>
        </w:r>
        <w:r w:rsidR="0010688A">
          <w:rPr>
            <w:noProof/>
            <w:webHidden/>
          </w:rPr>
          <w:fldChar w:fldCharType="end"/>
        </w:r>
      </w:hyperlink>
    </w:p>
    <w:p w14:paraId="5E58923E" w14:textId="69A72FA1"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48" w:history="1">
        <w:r w:rsidR="0010688A" w:rsidRPr="00E0396C">
          <w:rPr>
            <w:rStyle w:val="Hyperlink"/>
            <w:noProof/>
            <w:rtl/>
          </w:rPr>
          <w:t xml:space="preserve">2-5-3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پوششها</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سال</w:t>
        </w:r>
        <w:r w:rsidR="0010688A" w:rsidRPr="00E0396C">
          <w:rPr>
            <w:rStyle w:val="Hyperlink"/>
            <w:rFonts w:hint="cs"/>
            <w:noProof/>
            <w:rtl/>
          </w:rPr>
          <w:t>ی</w:t>
        </w:r>
        <w:r w:rsidR="0010688A" w:rsidRPr="00E0396C">
          <w:rPr>
            <w:rStyle w:val="Hyperlink"/>
            <w:rFonts w:hint="eastAsia"/>
            <w:noProof/>
            <w:rtl/>
          </w:rPr>
          <w:t>انه</w:t>
        </w:r>
        <w:r w:rsidR="0010688A" w:rsidRPr="00E0396C">
          <w:rPr>
            <w:rStyle w:val="Hyperlink"/>
            <w:noProof/>
            <w:rtl/>
          </w:rPr>
          <w:t xml:space="preserve"> </w:t>
        </w:r>
        <w:r w:rsidR="0010688A" w:rsidRPr="00E0396C">
          <w:rPr>
            <w:rStyle w:val="Hyperlink"/>
            <w:rFonts w:hint="eastAsia"/>
            <w:noProof/>
            <w:rtl/>
          </w:rPr>
          <w:t>ب</w:t>
        </w:r>
        <w:r w:rsidR="0010688A" w:rsidRPr="00E0396C">
          <w:rPr>
            <w:rStyle w:val="Hyperlink"/>
            <w:rFonts w:hint="cs"/>
            <w:noProof/>
            <w:rtl/>
          </w:rPr>
          <w:t>ی</w:t>
        </w:r>
        <w:r w:rsidR="0010688A" w:rsidRPr="00E0396C">
          <w:rPr>
            <w:rStyle w:val="Hyperlink"/>
            <w:rFonts w:hint="eastAsia"/>
            <w:noProof/>
            <w:rtl/>
          </w:rPr>
          <w:t>مه‌شدگان</w:t>
        </w:r>
        <w:r w:rsidR="0010688A" w:rsidRPr="00E0396C">
          <w:rPr>
            <w:rStyle w:val="Hyperlink"/>
            <w:noProof/>
            <w:rtl/>
          </w:rPr>
          <w:t xml:space="preserve"> </w:t>
        </w:r>
        <w:r w:rsidR="0010688A" w:rsidRPr="00E0396C">
          <w:rPr>
            <w:rStyle w:val="Hyperlink"/>
            <w:noProof/>
          </w:rPr>
          <w:t>InsuredCoverageAnnual</w:t>
        </w:r>
        <w:r w:rsidR="0010688A">
          <w:rPr>
            <w:noProof/>
            <w:webHidden/>
          </w:rPr>
          <w:tab/>
        </w:r>
        <w:r w:rsidR="0010688A">
          <w:rPr>
            <w:noProof/>
            <w:webHidden/>
          </w:rPr>
          <w:fldChar w:fldCharType="begin"/>
        </w:r>
        <w:r w:rsidR="0010688A">
          <w:rPr>
            <w:noProof/>
            <w:webHidden/>
          </w:rPr>
          <w:instrText xml:space="preserve"> PAGEREF _Toc137389148 \h </w:instrText>
        </w:r>
        <w:r w:rsidR="0010688A">
          <w:rPr>
            <w:noProof/>
            <w:webHidden/>
          </w:rPr>
        </w:r>
        <w:r w:rsidR="0010688A">
          <w:rPr>
            <w:noProof/>
            <w:webHidden/>
          </w:rPr>
          <w:fldChar w:fldCharType="separate"/>
        </w:r>
        <w:r w:rsidR="00B73E9D">
          <w:rPr>
            <w:noProof/>
            <w:webHidden/>
            <w:rtl/>
            <w:lang w:bidi="ar-SA"/>
          </w:rPr>
          <w:t>21</w:t>
        </w:r>
        <w:r w:rsidR="0010688A">
          <w:rPr>
            <w:noProof/>
            <w:webHidden/>
          </w:rPr>
          <w:fldChar w:fldCharType="end"/>
        </w:r>
      </w:hyperlink>
    </w:p>
    <w:p w14:paraId="06EF4811" w14:textId="680D8567"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49" w:history="1">
        <w:r w:rsidR="0010688A" w:rsidRPr="00E0396C">
          <w:rPr>
            <w:rStyle w:val="Hyperlink"/>
            <w:noProof/>
            <w:rtl/>
          </w:rPr>
          <w:t xml:space="preserve">2-5-4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محاسبات</w:t>
        </w:r>
        <w:r w:rsidR="0010688A" w:rsidRPr="00E0396C">
          <w:rPr>
            <w:rStyle w:val="Hyperlink"/>
            <w:noProof/>
            <w:rtl/>
          </w:rPr>
          <w:t xml:space="preserve"> </w:t>
        </w:r>
        <w:r w:rsidR="0010688A" w:rsidRPr="00E0396C">
          <w:rPr>
            <w:rStyle w:val="Hyperlink"/>
            <w:rFonts w:hint="eastAsia"/>
            <w:noProof/>
            <w:rtl/>
          </w:rPr>
          <w:t>سال</w:t>
        </w:r>
        <w:r w:rsidR="0010688A" w:rsidRPr="00E0396C">
          <w:rPr>
            <w:rStyle w:val="Hyperlink"/>
            <w:rFonts w:hint="cs"/>
            <w:noProof/>
            <w:rtl/>
          </w:rPr>
          <w:t>ی</w:t>
        </w:r>
        <w:r w:rsidR="0010688A" w:rsidRPr="00E0396C">
          <w:rPr>
            <w:rStyle w:val="Hyperlink"/>
            <w:rFonts w:hint="eastAsia"/>
            <w:noProof/>
            <w:rtl/>
          </w:rPr>
          <w:t>انه</w:t>
        </w:r>
        <w:r w:rsidR="0010688A" w:rsidRPr="00E0396C">
          <w:rPr>
            <w:rStyle w:val="Hyperlink"/>
            <w:noProof/>
            <w:rtl/>
          </w:rPr>
          <w:t xml:space="preserve"> </w:t>
        </w:r>
        <w:r w:rsidR="0010688A" w:rsidRPr="00E0396C">
          <w:rPr>
            <w:rStyle w:val="Hyperlink"/>
            <w:rFonts w:hint="eastAsia"/>
            <w:noProof/>
            <w:rtl/>
          </w:rPr>
          <w:t>ب</w:t>
        </w:r>
        <w:r w:rsidR="0010688A" w:rsidRPr="00E0396C">
          <w:rPr>
            <w:rStyle w:val="Hyperlink"/>
            <w:rFonts w:hint="cs"/>
            <w:noProof/>
            <w:rtl/>
          </w:rPr>
          <w:t>ی</w:t>
        </w:r>
        <w:r w:rsidR="0010688A" w:rsidRPr="00E0396C">
          <w:rPr>
            <w:rStyle w:val="Hyperlink"/>
            <w:rFonts w:hint="eastAsia"/>
            <w:noProof/>
            <w:rtl/>
          </w:rPr>
          <w:t>مه‌نامه</w:t>
        </w:r>
        <w:r w:rsidR="0010688A" w:rsidRPr="00E0396C">
          <w:rPr>
            <w:rStyle w:val="Hyperlink"/>
            <w:noProof/>
            <w:rtl/>
          </w:rPr>
          <w:t xml:space="preserve"> </w:t>
        </w:r>
        <w:r w:rsidR="0010688A" w:rsidRPr="00E0396C">
          <w:rPr>
            <w:rStyle w:val="Hyperlink"/>
            <w:noProof/>
          </w:rPr>
          <w:t>AnnualCalculation</w:t>
        </w:r>
        <w:r w:rsidR="0010688A">
          <w:rPr>
            <w:noProof/>
            <w:webHidden/>
          </w:rPr>
          <w:tab/>
        </w:r>
        <w:r w:rsidR="0010688A">
          <w:rPr>
            <w:noProof/>
            <w:webHidden/>
          </w:rPr>
          <w:fldChar w:fldCharType="begin"/>
        </w:r>
        <w:r w:rsidR="0010688A">
          <w:rPr>
            <w:noProof/>
            <w:webHidden/>
          </w:rPr>
          <w:instrText xml:space="preserve"> PAGEREF _Toc137389149 \h </w:instrText>
        </w:r>
        <w:r w:rsidR="0010688A">
          <w:rPr>
            <w:noProof/>
            <w:webHidden/>
          </w:rPr>
        </w:r>
        <w:r w:rsidR="0010688A">
          <w:rPr>
            <w:noProof/>
            <w:webHidden/>
          </w:rPr>
          <w:fldChar w:fldCharType="separate"/>
        </w:r>
        <w:r w:rsidR="00B73E9D">
          <w:rPr>
            <w:noProof/>
            <w:webHidden/>
            <w:rtl/>
            <w:lang w:bidi="ar-SA"/>
          </w:rPr>
          <w:t>22</w:t>
        </w:r>
        <w:r w:rsidR="0010688A">
          <w:rPr>
            <w:noProof/>
            <w:webHidden/>
          </w:rPr>
          <w:fldChar w:fldCharType="end"/>
        </w:r>
      </w:hyperlink>
    </w:p>
    <w:p w14:paraId="24AC6B1A" w14:textId="5B4CCD5C"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50" w:history="1">
        <w:r w:rsidR="0010688A" w:rsidRPr="00E0396C">
          <w:rPr>
            <w:rStyle w:val="Hyperlink"/>
            <w:noProof/>
            <w:rtl/>
          </w:rPr>
          <w:t xml:space="preserve">2-5-4-1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جزئ</w:t>
        </w:r>
        <w:r w:rsidR="0010688A" w:rsidRPr="00E0396C">
          <w:rPr>
            <w:rStyle w:val="Hyperlink"/>
            <w:rFonts w:hint="cs"/>
            <w:noProof/>
            <w:rtl/>
          </w:rPr>
          <w:t>ی</w:t>
        </w:r>
        <w:r w:rsidR="0010688A" w:rsidRPr="00E0396C">
          <w:rPr>
            <w:rStyle w:val="Hyperlink"/>
            <w:rFonts w:hint="eastAsia"/>
            <w:noProof/>
            <w:rtl/>
          </w:rPr>
          <w:t>ات</w:t>
        </w:r>
        <w:r w:rsidR="0010688A" w:rsidRPr="00E0396C">
          <w:rPr>
            <w:rStyle w:val="Hyperlink"/>
            <w:noProof/>
            <w:rtl/>
          </w:rPr>
          <w:t xml:space="preserve"> </w:t>
        </w:r>
        <w:r w:rsidR="0010688A" w:rsidRPr="00E0396C">
          <w:rPr>
            <w:rStyle w:val="Hyperlink"/>
            <w:rFonts w:hint="eastAsia"/>
            <w:noProof/>
            <w:rtl/>
          </w:rPr>
          <w:t>محاسبات</w:t>
        </w:r>
        <w:r w:rsidR="0010688A" w:rsidRPr="00E0396C">
          <w:rPr>
            <w:rStyle w:val="Hyperlink"/>
            <w:noProof/>
            <w:rtl/>
          </w:rPr>
          <w:t xml:space="preserve"> </w:t>
        </w:r>
        <w:r w:rsidR="0010688A" w:rsidRPr="00E0396C">
          <w:rPr>
            <w:rStyle w:val="Hyperlink"/>
            <w:rFonts w:hint="eastAsia"/>
            <w:noProof/>
            <w:rtl/>
          </w:rPr>
          <w:t>سالانه</w:t>
        </w:r>
        <w:r w:rsidR="0010688A" w:rsidRPr="00E0396C">
          <w:rPr>
            <w:rStyle w:val="Hyperlink"/>
            <w:noProof/>
            <w:rtl/>
          </w:rPr>
          <w:t xml:space="preserve"> </w:t>
        </w:r>
        <w:r w:rsidR="0010688A" w:rsidRPr="00E0396C">
          <w:rPr>
            <w:rStyle w:val="Hyperlink"/>
            <w:rFonts w:ascii="Calibri Light" w:eastAsiaTheme="minorHAnsi" w:hAnsi="Calibri Light" w:cs="Calibri Light"/>
            <w:noProof/>
          </w:rPr>
          <w:t>AnnualCalculaionDetails</w:t>
        </w:r>
        <w:r w:rsidR="0010688A">
          <w:rPr>
            <w:noProof/>
            <w:webHidden/>
          </w:rPr>
          <w:tab/>
        </w:r>
        <w:r w:rsidR="0010688A">
          <w:rPr>
            <w:noProof/>
            <w:webHidden/>
          </w:rPr>
          <w:fldChar w:fldCharType="begin"/>
        </w:r>
        <w:r w:rsidR="0010688A">
          <w:rPr>
            <w:noProof/>
            <w:webHidden/>
          </w:rPr>
          <w:instrText xml:space="preserve"> PAGEREF _Toc137389150 \h </w:instrText>
        </w:r>
        <w:r w:rsidR="0010688A">
          <w:rPr>
            <w:noProof/>
            <w:webHidden/>
          </w:rPr>
        </w:r>
        <w:r w:rsidR="0010688A">
          <w:rPr>
            <w:noProof/>
            <w:webHidden/>
          </w:rPr>
          <w:fldChar w:fldCharType="separate"/>
        </w:r>
        <w:r w:rsidR="00B73E9D">
          <w:rPr>
            <w:noProof/>
            <w:webHidden/>
            <w:rtl/>
            <w:lang w:bidi="ar-SA"/>
          </w:rPr>
          <w:t>22</w:t>
        </w:r>
        <w:r w:rsidR="0010688A">
          <w:rPr>
            <w:noProof/>
            <w:webHidden/>
          </w:rPr>
          <w:fldChar w:fldCharType="end"/>
        </w:r>
      </w:hyperlink>
    </w:p>
    <w:p w14:paraId="05957D65" w14:textId="3B7392B8"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51" w:history="1">
        <w:r w:rsidR="0010688A" w:rsidRPr="00E0396C">
          <w:rPr>
            <w:rStyle w:val="Hyperlink"/>
            <w:noProof/>
            <w:rtl/>
          </w:rPr>
          <w:t xml:space="preserve">2-5-5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پرداخت</w:t>
        </w:r>
        <w:r w:rsidR="0010688A" w:rsidRPr="00E0396C">
          <w:rPr>
            <w:rStyle w:val="Hyperlink"/>
            <w:noProof/>
            <w:rtl/>
          </w:rPr>
          <w:t xml:space="preserve"> </w:t>
        </w:r>
        <w:r w:rsidR="0010688A" w:rsidRPr="00E0396C">
          <w:rPr>
            <w:rStyle w:val="Hyperlink"/>
            <w:rFonts w:hint="eastAsia"/>
            <w:noProof/>
            <w:rtl/>
          </w:rPr>
          <w:t>مال</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noProof/>
          </w:rPr>
          <w:t>Financial</w:t>
        </w:r>
        <w:r w:rsidR="0010688A" w:rsidRPr="00E0396C">
          <w:rPr>
            <w:rStyle w:val="Hyperlink"/>
            <w:rFonts w:cs="Calibri"/>
            <w:noProof/>
          </w:rPr>
          <w:t>P</w:t>
        </w:r>
        <w:r w:rsidR="0010688A" w:rsidRPr="00E0396C">
          <w:rPr>
            <w:rStyle w:val="Hyperlink"/>
            <w:noProof/>
          </w:rPr>
          <w:t>ayment</w:t>
        </w:r>
        <w:r w:rsidR="0010688A">
          <w:rPr>
            <w:noProof/>
            <w:webHidden/>
          </w:rPr>
          <w:tab/>
        </w:r>
        <w:r w:rsidR="0010688A">
          <w:rPr>
            <w:noProof/>
            <w:webHidden/>
          </w:rPr>
          <w:fldChar w:fldCharType="begin"/>
        </w:r>
        <w:r w:rsidR="0010688A">
          <w:rPr>
            <w:noProof/>
            <w:webHidden/>
          </w:rPr>
          <w:instrText xml:space="preserve"> PAGEREF _Toc137389151 \h </w:instrText>
        </w:r>
        <w:r w:rsidR="0010688A">
          <w:rPr>
            <w:noProof/>
            <w:webHidden/>
          </w:rPr>
        </w:r>
        <w:r w:rsidR="0010688A">
          <w:rPr>
            <w:noProof/>
            <w:webHidden/>
          </w:rPr>
          <w:fldChar w:fldCharType="separate"/>
        </w:r>
        <w:r w:rsidR="00B73E9D">
          <w:rPr>
            <w:noProof/>
            <w:webHidden/>
            <w:rtl/>
            <w:lang w:bidi="ar-SA"/>
          </w:rPr>
          <w:t>23</w:t>
        </w:r>
        <w:r w:rsidR="0010688A">
          <w:rPr>
            <w:noProof/>
            <w:webHidden/>
          </w:rPr>
          <w:fldChar w:fldCharType="end"/>
        </w:r>
      </w:hyperlink>
    </w:p>
    <w:p w14:paraId="52F840F7" w14:textId="65E0E163"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52" w:history="1">
        <w:r w:rsidR="0010688A" w:rsidRPr="00E0396C">
          <w:rPr>
            <w:rStyle w:val="Hyperlink"/>
            <w:noProof/>
            <w:rtl/>
          </w:rPr>
          <w:t xml:space="preserve">2-5-6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جزئ</w:t>
        </w:r>
        <w:r w:rsidR="0010688A" w:rsidRPr="00E0396C">
          <w:rPr>
            <w:rStyle w:val="Hyperlink"/>
            <w:rFonts w:hint="cs"/>
            <w:noProof/>
            <w:rtl/>
          </w:rPr>
          <w:t>ی</w:t>
        </w:r>
        <w:r w:rsidR="0010688A" w:rsidRPr="00E0396C">
          <w:rPr>
            <w:rStyle w:val="Hyperlink"/>
            <w:rFonts w:hint="eastAsia"/>
            <w:noProof/>
            <w:rtl/>
          </w:rPr>
          <w:t>ات</w:t>
        </w:r>
        <w:r w:rsidR="0010688A" w:rsidRPr="00E0396C">
          <w:rPr>
            <w:rStyle w:val="Hyperlink"/>
            <w:noProof/>
            <w:rtl/>
          </w:rPr>
          <w:t xml:space="preserve"> </w:t>
        </w:r>
        <w:r w:rsidR="0010688A" w:rsidRPr="00E0396C">
          <w:rPr>
            <w:rStyle w:val="Hyperlink"/>
            <w:rFonts w:hint="eastAsia"/>
            <w:noProof/>
            <w:rtl/>
          </w:rPr>
          <w:t>تراکنش</w:t>
        </w:r>
        <w:r w:rsidR="0010688A" w:rsidRPr="00E0396C">
          <w:rPr>
            <w:rStyle w:val="Hyperlink"/>
            <w:noProof/>
            <w:rtl/>
          </w:rPr>
          <w:t xml:space="preserve"> </w:t>
        </w:r>
        <w:r w:rsidR="0010688A" w:rsidRPr="00E0396C">
          <w:rPr>
            <w:rStyle w:val="Hyperlink"/>
            <w:rFonts w:hint="eastAsia"/>
            <w:noProof/>
            <w:rtl/>
          </w:rPr>
          <w:t>مال</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noProof/>
          </w:rPr>
          <w:t>FinancialTransaction</w:t>
        </w:r>
        <w:r w:rsidR="0010688A">
          <w:rPr>
            <w:noProof/>
            <w:webHidden/>
          </w:rPr>
          <w:tab/>
        </w:r>
        <w:r w:rsidR="0010688A">
          <w:rPr>
            <w:noProof/>
            <w:webHidden/>
          </w:rPr>
          <w:fldChar w:fldCharType="begin"/>
        </w:r>
        <w:r w:rsidR="0010688A">
          <w:rPr>
            <w:noProof/>
            <w:webHidden/>
          </w:rPr>
          <w:instrText xml:space="preserve"> PAGEREF _Toc137389152 \h </w:instrText>
        </w:r>
        <w:r w:rsidR="0010688A">
          <w:rPr>
            <w:noProof/>
            <w:webHidden/>
          </w:rPr>
        </w:r>
        <w:r w:rsidR="0010688A">
          <w:rPr>
            <w:noProof/>
            <w:webHidden/>
          </w:rPr>
          <w:fldChar w:fldCharType="separate"/>
        </w:r>
        <w:r w:rsidR="00B73E9D">
          <w:rPr>
            <w:noProof/>
            <w:webHidden/>
            <w:rtl/>
            <w:lang w:bidi="ar-SA"/>
          </w:rPr>
          <w:t>24</w:t>
        </w:r>
        <w:r w:rsidR="0010688A">
          <w:rPr>
            <w:noProof/>
            <w:webHidden/>
          </w:rPr>
          <w:fldChar w:fldCharType="end"/>
        </w:r>
      </w:hyperlink>
    </w:p>
    <w:p w14:paraId="18E12331" w14:textId="51D2CE48"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53" w:history="1">
        <w:r w:rsidR="0010688A" w:rsidRPr="00E0396C">
          <w:rPr>
            <w:rStyle w:val="Hyperlink"/>
            <w:noProof/>
            <w:rtl/>
          </w:rPr>
          <w:t xml:space="preserve">2-5-6-1 </w:t>
        </w:r>
        <w:r w:rsidR="0010688A" w:rsidRPr="00E0396C">
          <w:rPr>
            <w:rStyle w:val="Hyperlink"/>
            <w:rFonts w:hint="eastAsia"/>
            <w:noProof/>
            <w:rtl/>
          </w:rPr>
          <w:t>توض</w:t>
        </w:r>
        <w:r w:rsidR="0010688A" w:rsidRPr="00E0396C">
          <w:rPr>
            <w:rStyle w:val="Hyperlink"/>
            <w:rFonts w:hint="cs"/>
            <w:noProof/>
            <w:rtl/>
          </w:rPr>
          <w:t>ی</w:t>
        </w:r>
        <w:r w:rsidR="0010688A" w:rsidRPr="00E0396C">
          <w:rPr>
            <w:rStyle w:val="Hyperlink"/>
            <w:rFonts w:hint="eastAsia"/>
            <w:noProof/>
            <w:rtl/>
          </w:rPr>
          <w:t>حات</w:t>
        </w:r>
        <w:r w:rsidR="0010688A" w:rsidRPr="00E0396C">
          <w:rPr>
            <w:rStyle w:val="Hyperlink"/>
            <w:noProof/>
            <w:rtl/>
          </w:rPr>
          <w:t xml:space="preserve"> </w:t>
        </w:r>
        <w:r w:rsidR="0010688A" w:rsidRPr="00E0396C">
          <w:rPr>
            <w:rStyle w:val="Hyperlink"/>
            <w:rFonts w:hint="eastAsia"/>
            <w:noProof/>
            <w:rtl/>
          </w:rPr>
          <w:t>تکم</w:t>
        </w:r>
        <w:r w:rsidR="0010688A" w:rsidRPr="00E0396C">
          <w:rPr>
            <w:rStyle w:val="Hyperlink"/>
            <w:rFonts w:hint="cs"/>
            <w:noProof/>
            <w:rtl/>
          </w:rPr>
          <w:t>ی</w:t>
        </w:r>
        <w:r w:rsidR="0010688A" w:rsidRPr="00E0396C">
          <w:rPr>
            <w:rStyle w:val="Hyperlink"/>
            <w:rFonts w:hint="eastAsia"/>
            <w:noProof/>
            <w:rtl/>
          </w:rPr>
          <w:t>ل</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ف</w:t>
        </w:r>
        <w:r w:rsidR="0010688A" w:rsidRPr="00E0396C">
          <w:rPr>
            <w:rStyle w:val="Hyperlink"/>
            <w:rFonts w:hint="cs"/>
            <w:noProof/>
            <w:rtl/>
          </w:rPr>
          <w:t>ی</w:t>
        </w:r>
        <w:r w:rsidR="0010688A" w:rsidRPr="00E0396C">
          <w:rPr>
            <w:rStyle w:val="Hyperlink"/>
            <w:rFonts w:hint="eastAsia"/>
            <w:noProof/>
            <w:rtl/>
          </w:rPr>
          <w:t>لد</w:t>
        </w:r>
        <w:r w:rsidR="0010688A" w:rsidRPr="00E0396C">
          <w:rPr>
            <w:rStyle w:val="Hyperlink"/>
            <w:noProof/>
            <w:rtl/>
          </w:rPr>
          <w:t xml:space="preserve"> </w:t>
        </w:r>
        <w:r w:rsidR="0010688A" w:rsidRPr="00E0396C">
          <w:rPr>
            <w:rStyle w:val="Hyperlink"/>
            <w:noProof/>
          </w:rPr>
          <w:t>IsWithdraw</w:t>
        </w:r>
        <w:r w:rsidR="0010688A">
          <w:rPr>
            <w:noProof/>
            <w:webHidden/>
          </w:rPr>
          <w:tab/>
        </w:r>
        <w:r w:rsidR="0010688A">
          <w:rPr>
            <w:noProof/>
            <w:webHidden/>
          </w:rPr>
          <w:fldChar w:fldCharType="begin"/>
        </w:r>
        <w:r w:rsidR="0010688A">
          <w:rPr>
            <w:noProof/>
            <w:webHidden/>
          </w:rPr>
          <w:instrText xml:space="preserve"> PAGEREF _Toc137389153 \h </w:instrText>
        </w:r>
        <w:r w:rsidR="0010688A">
          <w:rPr>
            <w:noProof/>
            <w:webHidden/>
          </w:rPr>
        </w:r>
        <w:r w:rsidR="0010688A">
          <w:rPr>
            <w:noProof/>
            <w:webHidden/>
          </w:rPr>
          <w:fldChar w:fldCharType="separate"/>
        </w:r>
        <w:r w:rsidR="00B73E9D">
          <w:rPr>
            <w:noProof/>
            <w:webHidden/>
            <w:rtl/>
            <w:lang w:bidi="ar-SA"/>
          </w:rPr>
          <w:t>25</w:t>
        </w:r>
        <w:r w:rsidR="0010688A">
          <w:rPr>
            <w:noProof/>
            <w:webHidden/>
          </w:rPr>
          <w:fldChar w:fldCharType="end"/>
        </w:r>
      </w:hyperlink>
    </w:p>
    <w:p w14:paraId="100FD204" w14:textId="447AB9A7"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54" w:history="1">
        <w:r w:rsidR="0010688A" w:rsidRPr="00E0396C">
          <w:rPr>
            <w:rStyle w:val="Hyperlink"/>
            <w:noProof/>
            <w:rtl/>
          </w:rPr>
          <w:t xml:space="preserve">2-5-7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ب</w:t>
        </w:r>
        <w:r w:rsidR="0010688A" w:rsidRPr="00E0396C">
          <w:rPr>
            <w:rStyle w:val="Hyperlink"/>
            <w:rFonts w:hint="cs"/>
            <w:noProof/>
            <w:rtl/>
          </w:rPr>
          <w:t>ی</w:t>
        </w:r>
        <w:r w:rsidR="0010688A" w:rsidRPr="00E0396C">
          <w:rPr>
            <w:rStyle w:val="Hyperlink"/>
            <w:rFonts w:hint="eastAsia"/>
            <w:noProof/>
            <w:rtl/>
          </w:rPr>
          <w:t>مه‌شده</w:t>
        </w:r>
        <w:r w:rsidR="0010688A" w:rsidRPr="00E0396C">
          <w:rPr>
            <w:rStyle w:val="Hyperlink"/>
            <w:noProof/>
            <w:rtl/>
          </w:rPr>
          <w:t xml:space="preserve"> </w:t>
        </w:r>
        <w:r w:rsidR="0010688A" w:rsidRPr="00E0396C">
          <w:rPr>
            <w:rStyle w:val="Hyperlink"/>
            <w:noProof/>
          </w:rPr>
          <w:t>Insured</w:t>
        </w:r>
        <w:r w:rsidR="0010688A">
          <w:rPr>
            <w:noProof/>
            <w:webHidden/>
          </w:rPr>
          <w:tab/>
        </w:r>
        <w:r w:rsidR="0010688A">
          <w:rPr>
            <w:noProof/>
            <w:webHidden/>
          </w:rPr>
          <w:fldChar w:fldCharType="begin"/>
        </w:r>
        <w:r w:rsidR="0010688A">
          <w:rPr>
            <w:noProof/>
            <w:webHidden/>
          </w:rPr>
          <w:instrText xml:space="preserve"> PAGEREF _Toc137389154 \h </w:instrText>
        </w:r>
        <w:r w:rsidR="0010688A">
          <w:rPr>
            <w:noProof/>
            <w:webHidden/>
          </w:rPr>
        </w:r>
        <w:r w:rsidR="0010688A">
          <w:rPr>
            <w:noProof/>
            <w:webHidden/>
          </w:rPr>
          <w:fldChar w:fldCharType="separate"/>
        </w:r>
        <w:r w:rsidR="00B73E9D">
          <w:rPr>
            <w:noProof/>
            <w:webHidden/>
            <w:rtl/>
            <w:lang w:bidi="ar-SA"/>
          </w:rPr>
          <w:t>26</w:t>
        </w:r>
        <w:r w:rsidR="0010688A">
          <w:rPr>
            <w:noProof/>
            <w:webHidden/>
          </w:rPr>
          <w:fldChar w:fldCharType="end"/>
        </w:r>
      </w:hyperlink>
    </w:p>
    <w:p w14:paraId="49F8944E" w14:textId="0B1FEFB8"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55" w:history="1">
        <w:r w:rsidR="0010688A" w:rsidRPr="00E0396C">
          <w:rPr>
            <w:rStyle w:val="Hyperlink"/>
            <w:noProof/>
            <w:rtl/>
          </w:rPr>
          <w:t xml:space="preserve">2-5-8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ذ</w:t>
        </w:r>
        <w:r w:rsidR="0010688A" w:rsidRPr="00E0396C">
          <w:rPr>
            <w:rStyle w:val="Hyperlink"/>
            <w:rFonts w:hint="cs"/>
            <w:noProof/>
            <w:rtl/>
          </w:rPr>
          <w:t>ی</w:t>
        </w:r>
        <w:r w:rsidR="0010688A" w:rsidRPr="00E0396C">
          <w:rPr>
            <w:rStyle w:val="Hyperlink"/>
            <w:rFonts w:hint="eastAsia"/>
            <w:noProof/>
            <w:rtl/>
          </w:rPr>
          <w:t>نفع</w:t>
        </w:r>
        <w:r w:rsidR="0010688A" w:rsidRPr="00E0396C">
          <w:rPr>
            <w:rStyle w:val="Hyperlink"/>
            <w:noProof/>
            <w:rtl/>
          </w:rPr>
          <w:t xml:space="preserve"> </w:t>
        </w:r>
        <w:r w:rsidR="0010688A" w:rsidRPr="00E0396C">
          <w:rPr>
            <w:rStyle w:val="Hyperlink"/>
            <w:noProof/>
          </w:rPr>
          <w:t>Beneficiary</w:t>
        </w:r>
        <w:r w:rsidR="0010688A">
          <w:rPr>
            <w:noProof/>
            <w:webHidden/>
          </w:rPr>
          <w:tab/>
        </w:r>
        <w:r w:rsidR="0010688A">
          <w:rPr>
            <w:noProof/>
            <w:webHidden/>
          </w:rPr>
          <w:fldChar w:fldCharType="begin"/>
        </w:r>
        <w:r w:rsidR="0010688A">
          <w:rPr>
            <w:noProof/>
            <w:webHidden/>
          </w:rPr>
          <w:instrText xml:space="preserve"> PAGEREF _Toc137389155 \h </w:instrText>
        </w:r>
        <w:r w:rsidR="0010688A">
          <w:rPr>
            <w:noProof/>
            <w:webHidden/>
          </w:rPr>
        </w:r>
        <w:r w:rsidR="0010688A">
          <w:rPr>
            <w:noProof/>
            <w:webHidden/>
          </w:rPr>
          <w:fldChar w:fldCharType="separate"/>
        </w:r>
        <w:r w:rsidR="00B73E9D">
          <w:rPr>
            <w:noProof/>
            <w:webHidden/>
            <w:rtl/>
            <w:lang w:bidi="ar-SA"/>
          </w:rPr>
          <w:t>27</w:t>
        </w:r>
        <w:r w:rsidR="0010688A">
          <w:rPr>
            <w:noProof/>
            <w:webHidden/>
          </w:rPr>
          <w:fldChar w:fldCharType="end"/>
        </w:r>
      </w:hyperlink>
    </w:p>
    <w:p w14:paraId="605E5EA8" w14:textId="1C6783D5"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56" w:history="1">
        <w:r w:rsidR="0010688A" w:rsidRPr="00E0396C">
          <w:rPr>
            <w:rStyle w:val="Hyperlink"/>
            <w:noProof/>
            <w:rtl/>
          </w:rPr>
          <w:t xml:space="preserve">2-5-9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_Toc137389156 \h </w:instrText>
        </w:r>
        <w:r w:rsidR="0010688A">
          <w:rPr>
            <w:noProof/>
            <w:webHidden/>
          </w:rPr>
        </w:r>
        <w:r w:rsidR="0010688A">
          <w:rPr>
            <w:noProof/>
            <w:webHidden/>
          </w:rPr>
          <w:fldChar w:fldCharType="separate"/>
        </w:r>
        <w:r w:rsidR="00B73E9D">
          <w:rPr>
            <w:noProof/>
            <w:webHidden/>
            <w:rtl/>
            <w:lang w:bidi="ar-SA"/>
          </w:rPr>
          <w:t>28</w:t>
        </w:r>
        <w:r w:rsidR="0010688A">
          <w:rPr>
            <w:noProof/>
            <w:webHidden/>
          </w:rPr>
          <w:fldChar w:fldCharType="end"/>
        </w:r>
      </w:hyperlink>
    </w:p>
    <w:p w14:paraId="1F624992" w14:textId="6E2F9197"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57" w:history="1">
        <w:r w:rsidR="0010688A" w:rsidRPr="00E0396C">
          <w:rPr>
            <w:rStyle w:val="Hyperlink"/>
            <w:noProof/>
            <w:rtl/>
          </w:rPr>
          <w:t xml:space="preserve">2-5-10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پ</w:t>
        </w:r>
        <w:r w:rsidR="0010688A" w:rsidRPr="00E0396C">
          <w:rPr>
            <w:rStyle w:val="Hyperlink"/>
            <w:rFonts w:hint="cs"/>
            <w:noProof/>
            <w:rtl/>
          </w:rPr>
          <w:t>ی</w:t>
        </w:r>
        <w:r w:rsidR="0010688A" w:rsidRPr="00E0396C">
          <w:rPr>
            <w:rStyle w:val="Hyperlink"/>
            <w:rFonts w:hint="eastAsia"/>
            <w:noProof/>
            <w:rtl/>
          </w:rPr>
          <w:t>شنهاد</w:t>
        </w:r>
        <w:r w:rsidR="0010688A" w:rsidRPr="00E0396C">
          <w:rPr>
            <w:rStyle w:val="Hyperlink"/>
            <w:noProof/>
            <w:rtl/>
          </w:rPr>
          <w:t xml:space="preserve"> </w:t>
        </w:r>
        <w:r w:rsidR="0010688A" w:rsidRPr="00E0396C">
          <w:rPr>
            <w:rStyle w:val="Hyperlink"/>
            <w:rFonts w:hint="eastAsia"/>
            <w:noProof/>
            <w:rtl/>
          </w:rPr>
          <w:t>ب</w:t>
        </w:r>
        <w:r w:rsidR="0010688A" w:rsidRPr="00E0396C">
          <w:rPr>
            <w:rStyle w:val="Hyperlink"/>
            <w:rFonts w:hint="cs"/>
            <w:noProof/>
            <w:rtl/>
          </w:rPr>
          <w:t>ی</w:t>
        </w:r>
        <w:r w:rsidR="0010688A" w:rsidRPr="00E0396C">
          <w:rPr>
            <w:rStyle w:val="Hyperlink"/>
            <w:rFonts w:hint="eastAsia"/>
            <w:noProof/>
            <w:rtl/>
          </w:rPr>
          <w:t>مه‌نامه</w:t>
        </w:r>
        <w:r w:rsidR="0010688A" w:rsidRPr="00E0396C">
          <w:rPr>
            <w:rStyle w:val="Hyperlink"/>
            <w:noProof/>
            <w:rtl/>
          </w:rPr>
          <w:t xml:space="preserve"> </w:t>
        </w:r>
        <w:r w:rsidR="0010688A" w:rsidRPr="00E0396C">
          <w:rPr>
            <w:rStyle w:val="Hyperlink"/>
            <w:noProof/>
          </w:rPr>
          <w:t xml:space="preserve">  ResultLifePolicyProposal</w:t>
        </w:r>
        <w:r w:rsidR="0010688A">
          <w:rPr>
            <w:noProof/>
            <w:webHidden/>
          </w:rPr>
          <w:tab/>
        </w:r>
        <w:r w:rsidR="0010688A">
          <w:rPr>
            <w:noProof/>
            <w:webHidden/>
          </w:rPr>
          <w:fldChar w:fldCharType="begin"/>
        </w:r>
        <w:r w:rsidR="0010688A">
          <w:rPr>
            <w:noProof/>
            <w:webHidden/>
          </w:rPr>
          <w:instrText xml:space="preserve"> PAGEREF _Toc137389157 \h </w:instrText>
        </w:r>
        <w:r w:rsidR="0010688A">
          <w:rPr>
            <w:noProof/>
            <w:webHidden/>
          </w:rPr>
        </w:r>
        <w:r w:rsidR="0010688A">
          <w:rPr>
            <w:noProof/>
            <w:webHidden/>
          </w:rPr>
          <w:fldChar w:fldCharType="separate"/>
        </w:r>
        <w:r w:rsidR="00B73E9D">
          <w:rPr>
            <w:noProof/>
            <w:webHidden/>
            <w:rtl/>
            <w:lang w:bidi="ar-SA"/>
          </w:rPr>
          <w:t>28</w:t>
        </w:r>
        <w:r w:rsidR="0010688A">
          <w:rPr>
            <w:noProof/>
            <w:webHidden/>
          </w:rPr>
          <w:fldChar w:fldCharType="end"/>
        </w:r>
      </w:hyperlink>
    </w:p>
    <w:p w14:paraId="18AD2728" w14:textId="0612244E" w:rsidR="0010688A" w:rsidRDefault="00485B78" w:rsidP="0010688A">
      <w:pPr>
        <w:pStyle w:val="TOC2"/>
        <w:spacing w:line="240" w:lineRule="auto"/>
        <w:rPr>
          <w:rFonts w:eastAsiaTheme="minorEastAsia" w:cstheme="minorBidi"/>
          <w:sz w:val="22"/>
          <w:szCs w:val="22"/>
          <w:lang w:bidi="ar-SA"/>
        </w:rPr>
      </w:pPr>
      <w:hyperlink w:anchor="_Toc137389158" w:history="1">
        <w:r w:rsidR="0010688A" w:rsidRPr="00E0396C">
          <w:rPr>
            <w:rStyle w:val="Hyperlink"/>
            <w:rtl/>
            <w14:scene3d>
              <w14:camera w14:prst="orthographicFront"/>
              <w14:lightRig w14:rig="threePt" w14:dir="t">
                <w14:rot w14:lat="0" w14:lon="0" w14:rev="0"/>
              </w14:lightRig>
            </w14:scene3d>
          </w:rPr>
          <w:t xml:space="preserve">2-6 </w:t>
        </w:r>
        <w:r w:rsidR="0010688A" w:rsidRPr="00E0396C">
          <w:rPr>
            <w:rStyle w:val="Hyperlink"/>
            <w:rFonts w:hint="eastAsia"/>
            <w:rtl/>
            <w14:scene3d>
              <w14:camera w14:prst="orthographicFront"/>
              <w14:lightRig w14:rig="threePt" w14:dir="t">
                <w14:rot w14:lat="0" w14:lon="0" w14:rev="0"/>
              </w14:lightRig>
            </w14:scene3d>
          </w:rPr>
          <w:t>متد</w:t>
        </w:r>
        <w:r w:rsidR="0010688A" w:rsidRPr="00E0396C">
          <w:rPr>
            <w:rStyle w:val="Hyperlink"/>
            <w:rtl/>
            <w14:scene3d>
              <w14:camera w14:prst="orthographicFront"/>
              <w14:lightRig w14:rig="threePt" w14:dir="t">
                <w14:rot w14:lat="0" w14:lon="0" w14:rev="0"/>
              </w14:lightRig>
            </w14:scene3d>
          </w:rPr>
          <w:t xml:space="preserve"> </w:t>
        </w:r>
        <w:r w:rsidR="0010688A" w:rsidRPr="00E0396C">
          <w:rPr>
            <w:rStyle w:val="Hyperlink"/>
            <w:rFonts w:hint="eastAsia"/>
            <w:rtl/>
            <w14:scene3d>
              <w14:camera w14:prst="orthographicFront"/>
              <w14:lightRig w14:rig="threePt" w14:dir="t">
                <w14:rot w14:lat="0" w14:lon="0" w14:rev="0"/>
              </w14:lightRig>
            </w14:scene3d>
          </w:rPr>
          <w:t>ثبت</w:t>
        </w:r>
        <w:r w:rsidR="0010688A" w:rsidRPr="00E0396C">
          <w:rPr>
            <w:rStyle w:val="Hyperlink"/>
            <w:rtl/>
            <w14:scene3d>
              <w14:camera w14:prst="orthographicFront"/>
              <w14:lightRig w14:rig="threePt" w14:dir="t">
                <w14:rot w14:lat="0" w14:lon="0" w14:rev="0"/>
              </w14:lightRig>
            </w14:scene3d>
          </w:rPr>
          <w:t xml:space="preserve"> </w:t>
        </w:r>
        <w:r w:rsidR="0010688A" w:rsidRPr="00E0396C">
          <w:rPr>
            <w:rStyle w:val="Hyperlink"/>
            <w:rFonts w:hint="eastAsia"/>
            <w:rtl/>
          </w:rPr>
          <w:t>ب</w:t>
        </w:r>
        <w:r w:rsidR="0010688A" w:rsidRPr="00E0396C">
          <w:rPr>
            <w:rStyle w:val="Hyperlink"/>
            <w:rFonts w:hint="cs"/>
            <w:rtl/>
          </w:rPr>
          <w:t>ی</w:t>
        </w:r>
        <w:r w:rsidR="0010688A" w:rsidRPr="00E0396C">
          <w:rPr>
            <w:rStyle w:val="Hyperlink"/>
            <w:rFonts w:hint="eastAsia"/>
            <w:rtl/>
          </w:rPr>
          <w:t>مه‌نامه</w:t>
        </w:r>
        <w:r w:rsidR="0010688A" w:rsidRPr="00E0396C">
          <w:rPr>
            <w:rStyle w:val="Hyperlink"/>
            <w:rtl/>
            <w14:scene3d>
              <w14:camera w14:prst="orthographicFront"/>
              <w14:lightRig w14:rig="threePt" w14:dir="t">
                <w14:rot w14:lat="0" w14:lon="0" w14:rev="0"/>
              </w14:lightRig>
            </w14:scene3d>
          </w:rPr>
          <w:t xml:space="preserve"> </w:t>
        </w:r>
        <w:r w:rsidR="0010688A" w:rsidRPr="00E0396C">
          <w:rPr>
            <w:rStyle w:val="Hyperlink"/>
            <w14:scene3d>
              <w14:camera w14:prst="orthographicFront"/>
              <w14:lightRig w14:rig="threePt" w14:dir="t">
                <w14:rot w14:lat="0" w14:lon="0" w14:rev="0"/>
              </w14:lightRig>
            </w14:scene3d>
          </w:rPr>
          <w:t xml:space="preserve"> LifePolicy</w:t>
        </w:r>
        <w:r w:rsidR="0010688A">
          <w:rPr>
            <w:webHidden/>
          </w:rPr>
          <w:tab/>
        </w:r>
        <w:r w:rsidR="0010688A">
          <w:rPr>
            <w:webHidden/>
          </w:rPr>
          <w:fldChar w:fldCharType="begin"/>
        </w:r>
        <w:r w:rsidR="0010688A">
          <w:rPr>
            <w:webHidden/>
          </w:rPr>
          <w:instrText xml:space="preserve"> PAGEREF _Toc137389158 \h </w:instrText>
        </w:r>
        <w:r w:rsidR="0010688A">
          <w:rPr>
            <w:webHidden/>
          </w:rPr>
        </w:r>
        <w:r w:rsidR="0010688A">
          <w:rPr>
            <w:webHidden/>
          </w:rPr>
          <w:fldChar w:fldCharType="separate"/>
        </w:r>
        <w:r w:rsidR="00B73E9D">
          <w:rPr>
            <w:webHidden/>
            <w:rtl/>
            <w:lang w:bidi="ar-SA"/>
          </w:rPr>
          <w:t>29</w:t>
        </w:r>
        <w:r w:rsidR="0010688A">
          <w:rPr>
            <w:webHidden/>
          </w:rPr>
          <w:fldChar w:fldCharType="end"/>
        </w:r>
      </w:hyperlink>
    </w:p>
    <w:p w14:paraId="45C3D716" w14:textId="2A22E010"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59" w:history="1">
        <w:r w:rsidR="0010688A" w:rsidRPr="00E0396C">
          <w:rPr>
            <w:rStyle w:val="Hyperlink"/>
            <w:noProof/>
            <w:rtl/>
          </w:rPr>
          <w:t xml:space="preserve">2-6-1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_Toc137389159 \h </w:instrText>
        </w:r>
        <w:r w:rsidR="0010688A">
          <w:rPr>
            <w:noProof/>
            <w:webHidden/>
          </w:rPr>
        </w:r>
        <w:r w:rsidR="0010688A">
          <w:rPr>
            <w:noProof/>
            <w:webHidden/>
          </w:rPr>
          <w:fldChar w:fldCharType="separate"/>
        </w:r>
        <w:r w:rsidR="00B73E9D">
          <w:rPr>
            <w:noProof/>
            <w:webHidden/>
            <w:rtl/>
            <w:lang w:bidi="ar-SA"/>
          </w:rPr>
          <w:t>29</w:t>
        </w:r>
        <w:r w:rsidR="0010688A">
          <w:rPr>
            <w:noProof/>
            <w:webHidden/>
          </w:rPr>
          <w:fldChar w:fldCharType="end"/>
        </w:r>
      </w:hyperlink>
    </w:p>
    <w:p w14:paraId="051F519E" w14:textId="68A90788"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60" w:history="1">
        <w:r w:rsidR="0010688A" w:rsidRPr="00E0396C">
          <w:rPr>
            <w:rStyle w:val="Hyperlink"/>
            <w:noProof/>
            <w:rtl/>
          </w:rPr>
          <w:t xml:space="preserve">2-6-2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_Toc137389160 \h </w:instrText>
        </w:r>
        <w:r w:rsidR="0010688A">
          <w:rPr>
            <w:noProof/>
            <w:webHidden/>
          </w:rPr>
        </w:r>
        <w:r w:rsidR="0010688A">
          <w:rPr>
            <w:noProof/>
            <w:webHidden/>
          </w:rPr>
          <w:fldChar w:fldCharType="separate"/>
        </w:r>
        <w:r w:rsidR="00B73E9D">
          <w:rPr>
            <w:noProof/>
            <w:webHidden/>
            <w:rtl/>
            <w:lang w:bidi="ar-SA"/>
          </w:rPr>
          <w:t>32</w:t>
        </w:r>
        <w:r w:rsidR="0010688A">
          <w:rPr>
            <w:noProof/>
            <w:webHidden/>
          </w:rPr>
          <w:fldChar w:fldCharType="end"/>
        </w:r>
      </w:hyperlink>
    </w:p>
    <w:p w14:paraId="1D8AE016" w14:textId="5E8FFDED"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61" w:history="1">
        <w:r w:rsidR="0010688A" w:rsidRPr="00E0396C">
          <w:rPr>
            <w:rStyle w:val="Hyperlink"/>
            <w:noProof/>
            <w:rtl/>
          </w:rPr>
          <w:t xml:space="preserve">2-6-3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ب</w:t>
        </w:r>
        <w:r w:rsidR="0010688A" w:rsidRPr="00E0396C">
          <w:rPr>
            <w:rStyle w:val="Hyperlink"/>
            <w:rFonts w:hint="cs"/>
            <w:noProof/>
            <w:rtl/>
          </w:rPr>
          <w:t>ی</w:t>
        </w:r>
        <w:r w:rsidR="0010688A" w:rsidRPr="00E0396C">
          <w:rPr>
            <w:rStyle w:val="Hyperlink"/>
            <w:rFonts w:hint="eastAsia"/>
            <w:noProof/>
            <w:rtl/>
          </w:rPr>
          <w:t>مه‌نامه</w:t>
        </w:r>
        <w:r w:rsidR="0010688A" w:rsidRPr="00E0396C">
          <w:rPr>
            <w:rStyle w:val="Hyperlink"/>
            <w:noProof/>
            <w:rtl/>
          </w:rPr>
          <w:t xml:space="preserve"> </w:t>
        </w:r>
        <w:r w:rsidR="0010688A" w:rsidRPr="00E0396C">
          <w:rPr>
            <w:rStyle w:val="Hyperlink"/>
            <w:noProof/>
          </w:rPr>
          <w:t>ResultLifePolicy</w:t>
        </w:r>
        <w:r w:rsidR="0010688A">
          <w:rPr>
            <w:noProof/>
            <w:webHidden/>
          </w:rPr>
          <w:tab/>
        </w:r>
        <w:r w:rsidR="0010688A">
          <w:rPr>
            <w:noProof/>
            <w:webHidden/>
          </w:rPr>
          <w:fldChar w:fldCharType="begin"/>
        </w:r>
        <w:r w:rsidR="0010688A">
          <w:rPr>
            <w:noProof/>
            <w:webHidden/>
          </w:rPr>
          <w:instrText xml:space="preserve"> PAGEREF _Toc137389161 \h </w:instrText>
        </w:r>
        <w:r w:rsidR="0010688A">
          <w:rPr>
            <w:noProof/>
            <w:webHidden/>
          </w:rPr>
        </w:r>
        <w:r w:rsidR="0010688A">
          <w:rPr>
            <w:noProof/>
            <w:webHidden/>
          </w:rPr>
          <w:fldChar w:fldCharType="separate"/>
        </w:r>
        <w:r w:rsidR="00B73E9D">
          <w:rPr>
            <w:noProof/>
            <w:webHidden/>
            <w:rtl/>
            <w:lang w:bidi="ar-SA"/>
          </w:rPr>
          <w:t>32</w:t>
        </w:r>
        <w:r w:rsidR="0010688A">
          <w:rPr>
            <w:noProof/>
            <w:webHidden/>
          </w:rPr>
          <w:fldChar w:fldCharType="end"/>
        </w:r>
      </w:hyperlink>
    </w:p>
    <w:p w14:paraId="73C35C9E" w14:textId="22AE3F87" w:rsidR="0010688A" w:rsidRDefault="00485B78" w:rsidP="0010688A">
      <w:pPr>
        <w:pStyle w:val="TOC2"/>
        <w:spacing w:line="240" w:lineRule="auto"/>
        <w:rPr>
          <w:rFonts w:eastAsiaTheme="minorEastAsia" w:cstheme="minorBidi"/>
          <w:sz w:val="22"/>
          <w:szCs w:val="22"/>
          <w:lang w:bidi="ar-SA"/>
        </w:rPr>
      </w:pPr>
      <w:hyperlink w:anchor="_Toc137389162" w:history="1">
        <w:r w:rsidR="0010688A" w:rsidRPr="00E0396C">
          <w:rPr>
            <w:rStyle w:val="Hyperlink"/>
            <w:rtl/>
          </w:rPr>
          <w:t xml:space="preserve">2-7 </w:t>
        </w:r>
        <w:r w:rsidR="0010688A" w:rsidRPr="00E0396C">
          <w:rPr>
            <w:rStyle w:val="Hyperlink"/>
            <w:rFonts w:hint="eastAsia"/>
            <w:rtl/>
          </w:rPr>
          <w:t>متد</w:t>
        </w:r>
        <w:r w:rsidR="0010688A" w:rsidRPr="00E0396C">
          <w:rPr>
            <w:rStyle w:val="Hyperlink"/>
          </w:rPr>
          <w:t xml:space="preserve"> </w:t>
        </w:r>
        <w:r w:rsidR="0010688A" w:rsidRPr="00E0396C">
          <w:rPr>
            <w:rStyle w:val="Hyperlink"/>
            <w:rFonts w:hint="eastAsia"/>
            <w:rtl/>
          </w:rPr>
          <w:t>ثبت</w:t>
        </w:r>
        <w:r w:rsidR="0010688A" w:rsidRPr="00E0396C">
          <w:rPr>
            <w:rStyle w:val="Hyperlink"/>
            <w:rtl/>
          </w:rPr>
          <w:t xml:space="preserve"> </w:t>
        </w:r>
        <w:r w:rsidR="0010688A" w:rsidRPr="00E0396C">
          <w:rPr>
            <w:rStyle w:val="Hyperlink"/>
            <w:rFonts w:hint="eastAsia"/>
            <w:rtl/>
          </w:rPr>
          <w:t>پ</w:t>
        </w:r>
        <w:r w:rsidR="0010688A" w:rsidRPr="00E0396C">
          <w:rPr>
            <w:rStyle w:val="Hyperlink"/>
            <w:rFonts w:hint="cs"/>
            <w:rtl/>
          </w:rPr>
          <w:t>ی</w:t>
        </w:r>
        <w:r w:rsidR="0010688A" w:rsidRPr="00E0396C">
          <w:rPr>
            <w:rStyle w:val="Hyperlink"/>
            <w:rFonts w:hint="eastAsia"/>
            <w:rtl/>
          </w:rPr>
          <w:t>شنهاد</w:t>
        </w:r>
        <w:r w:rsidR="0010688A" w:rsidRPr="00E0396C">
          <w:rPr>
            <w:rStyle w:val="Hyperlink"/>
            <w:rtl/>
          </w:rPr>
          <w:t xml:space="preserve"> </w:t>
        </w:r>
        <w:r w:rsidR="0010688A" w:rsidRPr="00E0396C">
          <w:rPr>
            <w:rStyle w:val="Hyperlink"/>
            <w:rFonts w:hint="eastAsia"/>
            <w:rtl/>
          </w:rPr>
          <w:t>الحاق</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Pr>
          <w:t>EndorsementProposal</w:t>
        </w:r>
        <w:r w:rsidR="0010688A">
          <w:rPr>
            <w:webHidden/>
          </w:rPr>
          <w:tab/>
        </w:r>
        <w:r w:rsidR="0010688A">
          <w:rPr>
            <w:webHidden/>
          </w:rPr>
          <w:fldChar w:fldCharType="begin"/>
        </w:r>
        <w:r w:rsidR="0010688A">
          <w:rPr>
            <w:webHidden/>
          </w:rPr>
          <w:instrText xml:space="preserve"> PAGEREF _Toc137389162 \h </w:instrText>
        </w:r>
        <w:r w:rsidR="0010688A">
          <w:rPr>
            <w:webHidden/>
          </w:rPr>
        </w:r>
        <w:r w:rsidR="0010688A">
          <w:rPr>
            <w:webHidden/>
          </w:rPr>
          <w:fldChar w:fldCharType="separate"/>
        </w:r>
        <w:r w:rsidR="00B73E9D">
          <w:rPr>
            <w:webHidden/>
            <w:rtl/>
            <w:lang w:bidi="ar-SA"/>
          </w:rPr>
          <w:t>33</w:t>
        </w:r>
        <w:r w:rsidR="0010688A">
          <w:rPr>
            <w:webHidden/>
          </w:rPr>
          <w:fldChar w:fldCharType="end"/>
        </w:r>
      </w:hyperlink>
    </w:p>
    <w:p w14:paraId="28C5152F" w14:textId="41DA7710"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63" w:history="1">
        <w:r w:rsidR="0010688A" w:rsidRPr="00E0396C">
          <w:rPr>
            <w:rStyle w:val="Hyperlink"/>
            <w:noProof/>
            <w:rtl/>
          </w:rPr>
          <w:t xml:space="preserve">2-7-1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_Toc137389163 \h </w:instrText>
        </w:r>
        <w:r w:rsidR="0010688A">
          <w:rPr>
            <w:noProof/>
            <w:webHidden/>
          </w:rPr>
        </w:r>
        <w:r w:rsidR="0010688A">
          <w:rPr>
            <w:noProof/>
            <w:webHidden/>
          </w:rPr>
          <w:fldChar w:fldCharType="separate"/>
        </w:r>
        <w:r w:rsidR="00B73E9D">
          <w:rPr>
            <w:noProof/>
            <w:webHidden/>
            <w:rtl/>
            <w:lang w:bidi="ar-SA"/>
          </w:rPr>
          <w:t>33</w:t>
        </w:r>
        <w:r w:rsidR="0010688A">
          <w:rPr>
            <w:noProof/>
            <w:webHidden/>
          </w:rPr>
          <w:fldChar w:fldCharType="end"/>
        </w:r>
      </w:hyperlink>
    </w:p>
    <w:p w14:paraId="2BCA6240" w14:textId="519CC6C7"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64" w:history="1">
        <w:r w:rsidR="0010688A" w:rsidRPr="00E0396C">
          <w:rPr>
            <w:rStyle w:val="Hyperlink"/>
            <w:noProof/>
            <w:rtl/>
          </w:rPr>
          <w:t xml:space="preserve">2-7-2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_Toc137389164 \h </w:instrText>
        </w:r>
        <w:r w:rsidR="0010688A">
          <w:rPr>
            <w:noProof/>
            <w:webHidden/>
          </w:rPr>
        </w:r>
        <w:r w:rsidR="0010688A">
          <w:rPr>
            <w:noProof/>
            <w:webHidden/>
          </w:rPr>
          <w:fldChar w:fldCharType="separate"/>
        </w:r>
        <w:r w:rsidR="00B73E9D">
          <w:rPr>
            <w:noProof/>
            <w:webHidden/>
            <w:rtl/>
            <w:lang w:bidi="ar-SA"/>
          </w:rPr>
          <w:t>36</w:t>
        </w:r>
        <w:r w:rsidR="0010688A">
          <w:rPr>
            <w:noProof/>
            <w:webHidden/>
          </w:rPr>
          <w:fldChar w:fldCharType="end"/>
        </w:r>
      </w:hyperlink>
    </w:p>
    <w:p w14:paraId="0E27F13E" w14:textId="1ED7D0C4"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65" w:history="1">
        <w:r w:rsidR="0010688A" w:rsidRPr="00E0396C">
          <w:rPr>
            <w:rStyle w:val="Hyperlink"/>
            <w:noProof/>
            <w:rtl/>
          </w:rPr>
          <w:t xml:space="preserve">2-7-3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پ</w:t>
        </w:r>
        <w:r w:rsidR="0010688A" w:rsidRPr="00E0396C">
          <w:rPr>
            <w:rStyle w:val="Hyperlink"/>
            <w:rFonts w:hint="cs"/>
            <w:noProof/>
            <w:rtl/>
          </w:rPr>
          <w:t>ی</w:t>
        </w:r>
        <w:r w:rsidR="0010688A" w:rsidRPr="00E0396C">
          <w:rPr>
            <w:rStyle w:val="Hyperlink"/>
            <w:rFonts w:hint="eastAsia"/>
            <w:noProof/>
            <w:rtl/>
          </w:rPr>
          <w:t>شنهاد</w:t>
        </w:r>
        <w:r w:rsidR="0010688A" w:rsidRPr="00E0396C">
          <w:rPr>
            <w:rStyle w:val="Hyperlink"/>
            <w:noProof/>
            <w:rtl/>
          </w:rPr>
          <w:t xml:space="preserve"> </w:t>
        </w:r>
        <w:r w:rsidR="0010688A" w:rsidRPr="00E0396C">
          <w:rPr>
            <w:rStyle w:val="Hyperlink"/>
            <w:rFonts w:hint="eastAsia"/>
            <w:noProof/>
            <w:rtl/>
          </w:rPr>
          <w:t>الحاق</w:t>
        </w:r>
        <w:r w:rsidR="0010688A" w:rsidRPr="00E0396C">
          <w:rPr>
            <w:rStyle w:val="Hyperlink"/>
            <w:rFonts w:hint="cs"/>
            <w:noProof/>
            <w:rtl/>
          </w:rPr>
          <w:t>ی</w:t>
        </w:r>
        <w:r w:rsidR="0010688A" w:rsidRPr="00E0396C">
          <w:rPr>
            <w:rStyle w:val="Hyperlink"/>
            <w:rFonts w:hint="eastAsia"/>
            <w:noProof/>
            <w:rtl/>
          </w:rPr>
          <w:t>ه</w:t>
        </w:r>
        <w:r w:rsidR="0010688A" w:rsidRPr="00E0396C">
          <w:rPr>
            <w:rStyle w:val="Hyperlink"/>
            <w:noProof/>
            <w:rtl/>
          </w:rPr>
          <w:t xml:space="preserve"> </w:t>
        </w:r>
        <w:r w:rsidR="0010688A" w:rsidRPr="00E0396C">
          <w:rPr>
            <w:rStyle w:val="Hyperlink"/>
            <w:noProof/>
          </w:rPr>
          <w:t xml:space="preserve"> ResultEndorsementProposal</w:t>
        </w:r>
        <w:r w:rsidR="0010688A">
          <w:rPr>
            <w:noProof/>
            <w:webHidden/>
          </w:rPr>
          <w:tab/>
        </w:r>
        <w:r w:rsidR="0010688A">
          <w:rPr>
            <w:noProof/>
            <w:webHidden/>
          </w:rPr>
          <w:fldChar w:fldCharType="begin"/>
        </w:r>
        <w:r w:rsidR="0010688A">
          <w:rPr>
            <w:noProof/>
            <w:webHidden/>
          </w:rPr>
          <w:instrText xml:space="preserve"> PAGEREF _Toc137389165 \h </w:instrText>
        </w:r>
        <w:r w:rsidR="0010688A">
          <w:rPr>
            <w:noProof/>
            <w:webHidden/>
          </w:rPr>
        </w:r>
        <w:r w:rsidR="0010688A">
          <w:rPr>
            <w:noProof/>
            <w:webHidden/>
          </w:rPr>
          <w:fldChar w:fldCharType="separate"/>
        </w:r>
        <w:r w:rsidR="00B73E9D">
          <w:rPr>
            <w:noProof/>
            <w:webHidden/>
            <w:rtl/>
            <w:lang w:bidi="ar-SA"/>
          </w:rPr>
          <w:t>37</w:t>
        </w:r>
        <w:r w:rsidR="0010688A">
          <w:rPr>
            <w:noProof/>
            <w:webHidden/>
          </w:rPr>
          <w:fldChar w:fldCharType="end"/>
        </w:r>
      </w:hyperlink>
    </w:p>
    <w:p w14:paraId="2D5E8FA5" w14:textId="57469263" w:rsidR="0010688A" w:rsidRDefault="00485B78" w:rsidP="0010688A">
      <w:pPr>
        <w:pStyle w:val="TOC2"/>
        <w:spacing w:line="240" w:lineRule="auto"/>
        <w:rPr>
          <w:rFonts w:eastAsiaTheme="minorEastAsia" w:cstheme="minorBidi"/>
          <w:sz w:val="22"/>
          <w:szCs w:val="22"/>
          <w:lang w:bidi="ar-SA"/>
        </w:rPr>
      </w:pPr>
      <w:hyperlink w:anchor="_Toc137389166" w:history="1">
        <w:r w:rsidR="0010688A" w:rsidRPr="00E0396C">
          <w:rPr>
            <w:rStyle w:val="Hyperlink"/>
            <w:rtl/>
          </w:rPr>
          <w:t xml:space="preserve">2-8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ثبت</w:t>
        </w:r>
        <w:r w:rsidR="0010688A" w:rsidRPr="00E0396C">
          <w:rPr>
            <w:rStyle w:val="Hyperlink"/>
            <w:rtl/>
          </w:rPr>
          <w:t xml:space="preserve"> </w:t>
        </w:r>
        <w:r w:rsidR="0010688A" w:rsidRPr="00E0396C">
          <w:rPr>
            <w:rStyle w:val="Hyperlink"/>
            <w:rFonts w:hint="eastAsia"/>
            <w:rtl/>
          </w:rPr>
          <w:t>الحاق</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Pr>
          <w:t>Endorsement</w:t>
        </w:r>
        <w:r w:rsidR="0010688A">
          <w:rPr>
            <w:webHidden/>
          </w:rPr>
          <w:tab/>
        </w:r>
        <w:r w:rsidR="0010688A">
          <w:rPr>
            <w:webHidden/>
          </w:rPr>
          <w:fldChar w:fldCharType="begin"/>
        </w:r>
        <w:r w:rsidR="0010688A">
          <w:rPr>
            <w:webHidden/>
          </w:rPr>
          <w:instrText xml:space="preserve"> PAGEREF _Toc137389166 \h </w:instrText>
        </w:r>
        <w:r w:rsidR="0010688A">
          <w:rPr>
            <w:webHidden/>
          </w:rPr>
        </w:r>
        <w:r w:rsidR="0010688A">
          <w:rPr>
            <w:webHidden/>
          </w:rPr>
          <w:fldChar w:fldCharType="separate"/>
        </w:r>
        <w:r w:rsidR="00B73E9D">
          <w:rPr>
            <w:webHidden/>
            <w:rtl/>
            <w:lang w:bidi="ar-SA"/>
          </w:rPr>
          <w:t>38</w:t>
        </w:r>
        <w:r w:rsidR="0010688A">
          <w:rPr>
            <w:webHidden/>
          </w:rPr>
          <w:fldChar w:fldCharType="end"/>
        </w:r>
      </w:hyperlink>
    </w:p>
    <w:p w14:paraId="1FB988A8" w14:textId="27039CD1"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67" w:history="1">
        <w:r w:rsidR="0010688A" w:rsidRPr="00E0396C">
          <w:rPr>
            <w:rStyle w:val="Hyperlink"/>
            <w:noProof/>
            <w:rtl/>
          </w:rPr>
          <w:t xml:space="preserve">2-8-1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_Toc137389167 \h </w:instrText>
        </w:r>
        <w:r w:rsidR="0010688A">
          <w:rPr>
            <w:noProof/>
            <w:webHidden/>
          </w:rPr>
        </w:r>
        <w:r w:rsidR="0010688A">
          <w:rPr>
            <w:noProof/>
            <w:webHidden/>
          </w:rPr>
          <w:fldChar w:fldCharType="separate"/>
        </w:r>
        <w:r w:rsidR="00B73E9D">
          <w:rPr>
            <w:noProof/>
            <w:webHidden/>
            <w:rtl/>
            <w:lang w:bidi="ar-SA"/>
          </w:rPr>
          <w:t>38</w:t>
        </w:r>
        <w:r w:rsidR="0010688A">
          <w:rPr>
            <w:noProof/>
            <w:webHidden/>
          </w:rPr>
          <w:fldChar w:fldCharType="end"/>
        </w:r>
      </w:hyperlink>
    </w:p>
    <w:p w14:paraId="2BBC5519" w14:textId="2577A8A6"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68" w:history="1">
        <w:r w:rsidR="0010688A" w:rsidRPr="00E0396C">
          <w:rPr>
            <w:rStyle w:val="Hyperlink"/>
            <w:noProof/>
            <w:rtl/>
          </w:rPr>
          <w:t xml:space="preserve">2-8-2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_Toc137389168 \h </w:instrText>
        </w:r>
        <w:r w:rsidR="0010688A">
          <w:rPr>
            <w:noProof/>
            <w:webHidden/>
          </w:rPr>
        </w:r>
        <w:r w:rsidR="0010688A">
          <w:rPr>
            <w:noProof/>
            <w:webHidden/>
          </w:rPr>
          <w:fldChar w:fldCharType="separate"/>
        </w:r>
        <w:r w:rsidR="00B73E9D">
          <w:rPr>
            <w:noProof/>
            <w:webHidden/>
            <w:rtl/>
            <w:lang w:bidi="ar-SA"/>
          </w:rPr>
          <w:t>41</w:t>
        </w:r>
        <w:r w:rsidR="0010688A">
          <w:rPr>
            <w:noProof/>
            <w:webHidden/>
          </w:rPr>
          <w:fldChar w:fldCharType="end"/>
        </w:r>
      </w:hyperlink>
    </w:p>
    <w:p w14:paraId="73195F2B" w14:textId="3E6ABA54"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69" w:history="1">
        <w:r w:rsidR="0010688A" w:rsidRPr="00E0396C">
          <w:rPr>
            <w:rStyle w:val="Hyperlink"/>
            <w:noProof/>
            <w:rtl/>
          </w:rPr>
          <w:t xml:space="preserve">2-8-3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sidRPr="00E0396C">
          <w:rPr>
            <w:rStyle w:val="Hyperlink"/>
            <w:noProof/>
            <w:rtl/>
          </w:rPr>
          <w:t xml:space="preserve"> </w:t>
        </w:r>
        <w:r w:rsidR="0010688A" w:rsidRPr="00E0396C">
          <w:rPr>
            <w:rStyle w:val="Hyperlink"/>
            <w:rFonts w:hint="eastAsia"/>
            <w:noProof/>
            <w:rtl/>
          </w:rPr>
          <w:t>الحاق</w:t>
        </w:r>
        <w:r w:rsidR="0010688A" w:rsidRPr="00E0396C">
          <w:rPr>
            <w:rStyle w:val="Hyperlink"/>
            <w:rFonts w:hint="cs"/>
            <w:noProof/>
            <w:rtl/>
          </w:rPr>
          <w:t>ی</w:t>
        </w:r>
        <w:r w:rsidR="0010688A" w:rsidRPr="00E0396C">
          <w:rPr>
            <w:rStyle w:val="Hyperlink"/>
            <w:rFonts w:hint="eastAsia"/>
            <w:noProof/>
            <w:rtl/>
          </w:rPr>
          <w:t>ه</w:t>
        </w:r>
        <w:r w:rsidR="0010688A" w:rsidRPr="00E0396C">
          <w:rPr>
            <w:rStyle w:val="Hyperlink"/>
            <w:noProof/>
            <w:rtl/>
          </w:rPr>
          <w:t xml:space="preserve"> </w:t>
        </w:r>
        <w:r w:rsidR="0010688A" w:rsidRPr="00E0396C">
          <w:rPr>
            <w:rStyle w:val="Hyperlink"/>
            <w:noProof/>
          </w:rPr>
          <w:t xml:space="preserve"> ResultEndorsement</w:t>
        </w:r>
        <w:r w:rsidR="0010688A">
          <w:rPr>
            <w:noProof/>
            <w:webHidden/>
          </w:rPr>
          <w:tab/>
        </w:r>
        <w:r w:rsidR="0010688A">
          <w:rPr>
            <w:noProof/>
            <w:webHidden/>
          </w:rPr>
          <w:fldChar w:fldCharType="begin"/>
        </w:r>
        <w:r w:rsidR="0010688A">
          <w:rPr>
            <w:noProof/>
            <w:webHidden/>
          </w:rPr>
          <w:instrText xml:space="preserve"> PAGEREF _Toc137389169 \h </w:instrText>
        </w:r>
        <w:r w:rsidR="0010688A">
          <w:rPr>
            <w:noProof/>
            <w:webHidden/>
          </w:rPr>
        </w:r>
        <w:r w:rsidR="0010688A">
          <w:rPr>
            <w:noProof/>
            <w:webHidden/>
          </w:rPr>
          <w:fldChar w:fldCharType="separate"/>
        </w:r>
        <w:r w:rsidR="00B73E9D">
          <w:rPr>
            <w:noProof/>
            <w:webHidden/>
            <w:rtl/>
            <w:lang w:bidi="ar-SA"/>
          </w:rPr>
          <w:t>42</w:t>
        </w:r>
        <w:r w:rsidR="0010688A">
          <w:rPr>
            <w:noProof/>
            <w:webHidden/>
          </w:rPr>
          <w:fldChar w:fldCharType="end"/>
        </w:r>
      </w:hyperlink>
    </w:p>
    <w:p w14:paraId="2F64F294" w14:textId="74F7634D" w:rsidR="0010688A" w:rsidRDefault="00485B78" w:rsidP="0010688A">
      <w:pPr>
        <w:pStyle w:val="TOC2"/>
        <w:spacing w:line="240" w:lineRule="auto"/>
        <w:rPr>
          <w:rFonts w:eastAsiaTheme="minorEastAsia" w:cstheme="minorBidi"/>
          <w:sz w:val="22"/>
          <w:szCs w:val="22"/>
          <w:lang w:bidi="ar-SA"/>
        </w:rPr>
      </w:pPr>
      <w:hyperlink w:anchor="_Toc137389170" w:history="1">
        <w:r w:rsidR="0010688A" w:rsidRPr="00E0396C">
          <w:rPr>
            <w:rStyle w:val="Hyperlink"/>
            <w:rtl/>
          </w:rPr>
          <w:t xml:space="preserve">2-9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پرداخت</w:t>
        </w:r>
        <w:r w:rsidR="0010688A" w:rsidRPr="00E0396C">
          <w:rPr>
            <w:rStyle w:val="Hyperlink"/>
            <w:rtl/>
          </w:rPr>
          <w:t xml:space="preserve"> </w:t>
        </w:r>
        <w:r w:rsidR="0010688A" w:rsidRPr="00E0396C">
          <w:rPr>
            <w:rStyle w:val="Hyperlink"/>
            <w:rFonts w:hint="eastAsia"/>
            <w:rtl/>
          </w:rPr>
          <w:t>مال</w:t>
        </w:r>
        <w:r w:rsidR="0010688A" w:rsidRPr="00E0396C">
          <w:rPr>
            <w:rStyle w:val="Hyperlink"/>
            <w:rFonts w:hint="cs"/>
            <w:rtl/>
          </w:rPr>
          <w:t>ی</w:t>
        </w:r>
        <w:r w:rsidR="0010688A" w:rsidRPr="00E0396C">
          <w:rPr>
            <w:rStyle w:val="Hyperlink"/>
            <w:rtl/>
          </w:rPr>
          <w:t xml:space="preserve"> </w:t>
        </w:r>
        <w:r w:rsidR="0010688A" w:rsidRPr="00E0396C">
          <w:rPr>
            <w:rStyle w:val="Hyperlink"/>
          </w:rPr>
          <w:t>FinancialPayment</w:t>
        </w:r>
        <w:r w:rsidR="0010688A">
          <w:rPr>
            <w:webHidden/>
          </w:rPr>
          <w:tab/>
        </w:r>
        <w:r w:rsidR="0010688A">
          <w:rPr>
            <w:webHidden/>
          </w:rPr>
          <w:fldChar w:fldCharType="begin"/>
        </w:r>
        <w:r w:rsidR="0010688A">
          <w:rPr>
            <w:webHidden/>
          </w:rPr>
          <w:instrText xml:space="preserve"> PAGEREF _Toc137389170 \h </w:instrText>
        </w:r>
        <w:r w:rsidR="0010688A">
          <w:rPr>
            <w:webHidden/>
          </w:rPr>
        </w:r>
        <w:r w:rsidR="0010688A">
          <w:rPr>
            <w:webHidden/>
          </w:rPr>
          <w:fldChar w:fldCharType="separate"/>
        </w:r>
        <w:r w:rsidR="00B73E9D">
          <w:rPr>
            <w:webHidden/>
            <w:rtl/>
            <w:lang w:bidi="ar-SA"/>
          </w:rPr>
          <w:t>43</w:t>
        </w:r>
        <w:r w:rsidR="0010688A">
          <w:rPr>
            <w:webHidden/>
          </w:rPr>
          <w:fldChar w:fldCharType="end"/>
        </w:r>
      </w:hyperlink>
    </w:p>
    <w:p w14:paraId="4EBAD847" w14:textId="67ABC2F3"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71" w:history="1">
        <w:r w:rsidR="0010688A" w:rsidRPr="00E0396C">
          <w:rPr>
            <w:rStyle w:val="Hyperlink"/>
            <w:noProof/>
            <w:rtl/>
          </w:rPr>
          <w:t xml:space="preserve">2-9-1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_Toc137389171 \h </w:instrText>
        </w:r>
        <w:r w:rsidR="0010688A">
          <w:rPr>
            <w:noProof/>
            <w:webHidden/>
          </w:rPr>
        </w:r>
        <w:r w:rsidR="0010688A">
          <w:rPr>
            <w:noProof/>
            <w:webHidden/>
          </w:rPr>
          <w:fldChar w:fldCharType="separate"/>
        </w:r>
        <w:r w:rsidR="00B73E9D">
          <w:rPr>
            <w:noProof/>
            <w:webHidden/>
            <w:rtl/>
            <w:lang w:bidi="ar-SA"/>
          </w:rPr>
          <w:t>43</w:t>
        </w:r>
        <w:r w:rsidR="0010688A">
          <w:rPr>
            <w:noProof/>
            <w:webHidden/>
          </w:rPr>
          <w:fldChar w:fldCharType="end"/>
        </w:r>
      </w:hyperlink>
    </w:p>
    <w:p w14:paraId="710804B1" w14:textId="4BB72B90"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72" w:history="1">
        <w:r w:rsidR="0010688A" w:rsidRPr="00E0396C">
          <w:rPr>
            <w:rStyle w:val="Hyperlink"/>
            <w:noProof/>
            <w:rtl/>
          </w:rPr>
          <w:t xml:space="preserve">2-9-1-1 </w:t>
        </w:r>
        <w:r w:rsidR="0010688A" w:rsidRPr="00E0396C">
          <w:rPr>
            <w:rStyle w:val="Hyperlink"/>
            <w:rFonts w:hint="eastAsia"/>
            <w:noProof/>
            <w:rtl/>
          </w:rPr>
          <w:t>توض</w:t>
        </w:r>
        <w:r w:rsidR="0010688A" w:rsidRPr="00E0396C">
          <w:rPr>
            <w:rStyle w:val="Hyperlink"/>
            <w:rFonts w:hint="cs"/>
            <w:noProof/>
            <w:rtl/>
          </w:rPr>
          <w:t>ی</w:t>
        </w:r>
        <w:r w:rsidR="0010688A" w:rsidRPr="00E0396C">
          <w:rPr>
            <w:rStyle w:val="Hyperlink"/>
            <w:rFonts w:hint="eastAsia"/>
            <w:noProof/>
            <w:rtl/>
          </w:rPr>
          <w:t>حات</w:t>
        </w:r>
        <w:r w:rsidR="0010688A" w:rsidRPr="00E0396C">
          <w:rPr>
            <w:rStyle w:val="Hyperlink"/>
            <w:noProof/>
          </w:rPr>
          <w:t xml:space="preserve"> </w:t>
        </w:r>
        <w:r w:rsidR="0010688A" w:rsidRPr="00E0396C">
          <w:rPr>
            <w:rStyle w:val="Hyperlink"/>
            <w:rFonts w:hint="eastAsia"/>
            <w:noProof/>
            <w:rtl/>
          </w:rPr>
          <w:t>تکم</w:t>
        </w:r>
        <w:r w:rsidR="0010688A" w:rsidRPr="00E0396C">
          <w:rPr>
            <w:rStyle w:val="Hyperlink"/>
            <w:rFonts w:hint="cs"/>
            <w:noProof/>
            <w:rtl/>
          </w:rPr>
          <w:t>ی</w:t>
        </w:r>
        <w:r w:rsidR="0010688A" w:rsidRPr="00E0396C">
          <w:rPr>
            <w:rStyle w:val="Hyperlink"/>
            <w:rFonts w:hint="eastAsia"/>
            <w:noProof/>
            <w:rtl/>
          </w:rPr>
          <w:t>ل</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ف</w:t>
        </w:r>
        <w:r w:rsidR="0010688A" w:rsidRPr="00E0396C">
          <w:rPr>
            <w:rStyle w:val="Hyperlink"/>
            <w:rFonts w:hint="cs"/>
            <w:noProof/>
            <w:rtl/>
          </w:rPr>
          <w:t>ی</w:t>
        </w:r>
        <w:r w:rsidR="0010688A" w:rsidRPr="00E0396C">
          <w:rPr>
            <w:rStyle w:val="Hyperlink"/>
            <w:rFonts w:hint="eastAsia"/>
            <w:noProof/>
            <w:rtl/>
          </w:rPr>
          <w:t>لد</w:t>
        </w:r>
        <w:r w:rsidR="0010688A" w:rsidRPr="00E0396C">
          <w:rPr>
            <w:rStyle w:val="Hyperlink"/>
            <w:noProof/>
            <w:rtl/>
          </w:rPr>
          <w:t xml:space="preserve"> </w:t>
        </w:r>
        <w:r w:rsidR="0010688A" w:rsidRPr="00E0396C">
          <w:rPr>
            <w:rStyle w:val="Hyperlink"/>
            <w:noProof/>
          </w:rPr>
          <w:t>Mode</w:t>
        </w:r>
        <w:r w:rsidR="0010688A" w:rsidRPr="00E0396C">
          <w:rPr>
            <w:rStyle w:val="Hyperlink"/>
            <w:noProof/>
            <w:rtl/>
          </w:rPr>
          <w:t xml:space="preserve"> </w:t>
        </w:r>
        <w:r w:rsidR="0010688A" w:rsidRPr="00E0396C">
          <w:rPr>
            <w:rStyle w:val="Hyperlink"/>
            <w:rFonts w:hint="eastAsia"/>
            <w:noProof/>
            <w:rtl/>
          </w:rPr>
          <w:t>جهت</w:t>
        </w:r>
        <w:r w:rsidR="0010688A" w:rsidRPr="00E0396C">
          <w:rPr>
            <w:rStyle w:val="Hyperlink"/>
            <w:noProof/>
            <w:rtl/>
          </w:rPr>
          <w:t xml:space="preserve"> </w:t>
        </w:r>
        <w:r w:rsidR="0010688A" w:rsidRPr="00E0396C">
          <w:rPr>
            <w:rStyle w:val="Hyperlink"/>
            <w:rFonts w:hint="eastAsia"/>
            <w:noProof/>
            <w:rtl/>
          </w:rPr>
          <w:t>اصلاح</w:t>
        </w:r>
        <w:r w:rsidR="0010688A" w:rsidRPr="00E0396C">
          <w:rPr>
            <w:rStyle w:val="Hyperlink"/>
            <w:noProof/>
            <w:rtl/>
          </w:rPr>
          <w:t xml:space="preserve"> </w:t>
        </w:r>
        <w:r w:rsidR="0010688A" w:rsidRPr="00E0396C">
          <w:rPr>
            <w:rStyle w:val="Hyperlink"/>
            <w:rFonts w:hint="eastAsia"/>
            <w:noProof/>
            <w:rtl/>
          </w:rPr>
          <w:t>پرداختها</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مال</w:t>
        </w:r>
        <w:r w:rsidR="0010688A" w:rsidRPr="00E0396C">
          <w:rPr>
            <w:rStyle w:val="Hyperlink"/>
            <w:rFonts w:hint="cs"/>
            <w:noProof/>
            <w:rtl/>
          </w:rPr>
          <w:t>ی</w:t>
        </w:r>
        <w:r w:rsidR="0010688A">
          <w:rPr>
            <w:noProof/>
            <w:webHidden/>
          </w:rPr>
          <w:tab/>
        </w:r>
        <w:r w:rsidR="0010688A">
          <w:rPr>
            <w:noProof/>
            <w:webHidden/>
          </w:rPr>
          <w:fldChar w:fldCharType="begin"/>
        </w:r>
        <w:r w:rsidR="0010688A">
          <w:rPr>
            <w:noProof/>
            <w:webHidden/>
          </w:rPr>
          <w:instrText xml:space="preserve"> PAGEREF _Toc137389172 \h </w:instrText>
        </w:r>
        <w:r w:rsidR="0010688A">
          <w:rPr>
            <w:noProof/>
            <w:webHidden/>
          </w:rPr>
        </w:r>
        <w:r w:rsidR="0010688A">
          <w:rPr>
            <w:noProof/>
            <w:webHidden/>
          </w:rPr>
          <w:fldChar w:fldCharType="separate"/>
        </w:r>
        <w:r w:rsidR="00B73E9D">
          <w:rPr>
            <w:noProof/>
            <w:webHidden/>
            <w:rtl/>
            <w:lang w:bidi="ar-SA"/>
          </w:rPr>
          <w:t>45</w:t>
        </w:r>
        <w:r w:rsidR="0010688A">
          <w:rPr>
            <w:noProof/>
            <w:webHidden/>
          </w:rPr>
          <w:fldChar w:fldCharType="end"/>
        </w:r>
      </w:hyperlink>
    </w:p>
    <w:p w14:paraId="5BA8DF87" w14:textId="433CFE14"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73" w:history="1">
        <w:r w:rsidR="0010688A" w:rsidRPr="00E0396C">
          <w:rPr>
            <w:rStyle w:val="Hyperlink"/>
            <w:noProof/>
            <w:rtl/>
          </w:rPr>
          <w:t xml:space="preserve">2-9-2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_Toc137389173 \h </w:instrText>
        </w:r>
        <w:r w:rsidR="0010688A">
          <w:rPr>
            <w:noProof/>
            <w:webHidden/>
          </w:rPr>
        </w:r>
        <w:r w:rsidR="0010688A">
          <w:rPr>
            <w:noProof/>
            <w:webHidden/>
          </w:rPr>
          <w:fldChar w:fldCharType="separate"/>
        </w:r>
        <w:r w:rsidR="00B73E9D">
          <w:rPr>
            <w:noProof/>
            <w:webHidden/>
            <w:rtl/>
            <w:lang w:bidi="ar-SA"/>
          </w:rPr>
          <w:t>45</w:t>
        </w:r>
        <w:r w:rsidR="0010688A">
          <w:rPr>
            <w:noProof/>
            <w:webHidden/>
          </w:rPr>
          <w:fldChar w:fldCharType="end"/>
        </w:r>
      </w:hyperlink>
    </w:p>
    <w:p w14:paraId="7894272A" w14:textId="79C89FEA"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74" w:history="1">
        <w:r w:rsidR="0010688A" w:rsidRPr="00E0396C">
          <w:rPr>
            <w:rStyle w:val="Hyperlink"/>
            <w:noProof/>
            <w:rtl/>
          </w:rPr>
          <w:t xml:space="preserve">2-9-3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sidRPr="00E0396C">
          <w:rPr>
            <w:rStyle w:val="Hyperlink"/>
            <w:noProof/>
            <w:rtl/>
          </w:rPr>
          <w:t xml:space="preserve"> </w:t>
        </w:r>
        <w:r w:rsidR="0010688A" w:rsidRPr="00E0396C">
          <w:rPr>
            <w:rStyle w:val="Hyperlink"/>
            <w:rFonts w:hint="eastAsia"/>
            <w:noProof/>
            <w:rtl/>
          </w:rPr>
          <w:t>پرداخت</w:t>
        </w:r>
        <w:r w:rsidR="0010688A" w:rsidRPr="00E0396C">
          <w:rPr>
            <w:rStyle w:val="Hyperlink"/>
            <w:noProof/>
            <w:rtl/>
          </w:rPr>
          <w:t xml:space="preserve"> </w:t>
        </w:r>
        <w:r w:rsidR="0010688A" w:rsidRPr="00E0396C">
          <w:rPr>
            <w:rStyle w:val="Hyperlink"/>
            <w:rFonts w:hint="eastAsia"/>
            <w:noProof/>
            <w:rtl/>
          </w:rPr>
          <w:t>مال</w:t>
        </w:r>
        <w:r w:rsidR="0010688A" w:rsidRPr="00E0396C">
          <w:rPr>
            <w:rStyle w:val="Hyperlink"/>
            <w:rFonts w:hint="cs"/>
            <w:noProof/>
            <w:rtl/>
          </w:rPr>
          <w:t>ی</w:t>
        </w:r>
        <w:r w:rsidR="0010688A" w:rsidRPr="00E0396C">
          <w:rPr>
            <w:rStyle w:val="Hyperlink"/>
            <w:noProof/>
          </w:rPr>
          <w:t xml:space="preserve"> ResultFinancialPayment</w:t>
        </w:r>
        <w:r w:rsidR="0010688A">
          <w:rPr>
            <w:noProof/>
            <w:webHidden/>
          </w:rPr>
          <w:tab/>
        </w:r>
        <w:r w:rsidR="0010688A">
          <w:rPr>
            <w:noProof/>
            <w:webHidden/>
          </w:rPr>
          <w:fldChar w:fldCharType="begin"/>
        </w:r>
        <w:r w:rsidR="0010688A">
          <w:rPr>
            <w:noProof/>
            <w:webHidden/>
          </w:rPr>
          <w:instrText xml:space="preserve"> PAGEREF _Toc137389174 \h </w:instrText>
        </w:r>
        <w:r w:rsidR="0010688A">
          <w:rPr>
            <w:noProof/>
            <w:webHidden/>
          </w:rPr>
        </w:r>
        <w:r w:rsidR="0010688A">
          <w:rPr>
            <w:noProof/>
            <w:webHidden/>
          </w:rPr>
          <w:fldChar w:fldCharType="separate"/>
        </w:r>
        <w:r w:rsidR="00B73E9D">
          <w:rPr>
            <w:noProof/>
            <w:webHidden/>
            <w:rtl/>
            <w:lang w:bidi="ar-SA"/>
          </w:rPr>
          <w:t>46</w:t>
        </w:r>
        <w:r w:rsidR="0010688A">
          <w:rPr>
            <w:noProof/>
            <w:webHidden/>
          </w:rPr>
          <w:fldChar w:fldCharType="end"/>
        </w:r>
      </w:hyperlink>
    </w:p>
    <w:p w14:paraId="66AF7064" w14:textId="4E5A4330" w:rsidR="0010688A" w:rsidRDefault="00485B78" w:rsidP="0010688A">
      <w:pPr>
        <w:pStyle w:val="TOC2"/>
        <w:spacing w:line="240" w:lineRule="auto"/>
        <w:rPr>
          <w:rFonts w:eastAsiaTheme="minorEastAsia" w:cstheme="minorBidi"/>
          <w:sz w:val="22"/>
          <w:szCs w:val="22"/>
          <w:lang w:bidi="ar-SA"/>
        </w:rPr>
      </w:pPr>
      <w:hyperlink w:anchor="_Toc137389175" w:history="1">
        <w:r w:rsidR="0010688A" w:rsidRPr="00E0396C">
          <w:rPr>
            <w:rStyle w:val="Hyperlink"/>
            <w:rtl/>
          </w:rPr>
          <w:t xml:space="preserve">2-10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ثبت</w:t>
        </w:r>
        <w:r w:rsidR="0010688A" w:rsidRPr="00E0396C">
          <w:rPr>
            <w:rStyle w:val="Hyperlink"/>
            <w:rtl/>
          </w:rPr>
          <w:t xml:space="preserve"> </w:t>
        </w:r>
        <w:r w:rsidR="0010688A" w:rsidRPr="00E0396C">
          <w:rPr>
            <w:rStyle w:val="Hyperlink"/>
            <w:rFonts w:hint="eastAsia"/>
            <w:rtl/>
          </w:rPr>
          <w:t>پرونده</w:t>
        </w:r>
        <w:r w:rsidR="0010688A" w:rsidRPr="00E0396C">
          <w:rPr>
            <w:rStyle w:val="Hyperlink"/>
            <w:rtl/>
          </w:rPr>
          <w:t xml:space="preserve"> </w:t>
        </w:r>
        <w:r w:rsidR="0010688A" w:rsidRPr="00E0396C">
          <w:rPr>
            <w:rStyle w:val="Hyperlink"/>
            <w:rFonts w:hint="eastAsia"/>
            <w:rtl/>
          </w:rPr>
          <w:t>خسارت</w:t>
        </w:r>
        <w:r w:rsidR="0010688A" w:rsidRPr="00E0396C">
          <w:rPr>
            <w:rStyle w:val="Hyperlink"/>
            <w:rtl/>
          </w:rPr>
          <w:t xml:space="preserve"> </w:t>
        </w:r>
        <w:r w:rsidR="0010688A" w:rsidRPr="00E0396C">
          <w:rPr>
            <w:rStyle w:val="Hyperlink"/>
          </w:rPr>
          <w:t>LossCase</w:t>
        </w:r>
        <w:r w:rsidR="0010688A">
          <w:rPr>
            <w:webHidden/>
          </w:rPr>
          <w:tab/>
        </w:r>
        <w:r w:rsidR="0010688A">
          <w:rPr>
            <w:webHidden/>
          </w:rPr>
          <w:fldChar w:fldCharType="begin"/>
        </w:r>
        <w:r w:rsidR="0010688A">
          <w:rPr>
            <w:webHidden/>
          </w:rPr>
          <w:instrText xml:space="preserve"> PAGEREF _Toc137389175 \h </w:instrText>
        </w:r>
        <w:r w:rsidR="0010688A">
          <w:rPr>
            <w:webHidden/>
          </w:rPr>
        </w:r>
        <w:r w:rsidR="0010688A">
          <w:rPr>
            <w:webHidden/>
          </w:rPr>
          <w:fldChar w:fldCharType="separate"/>
        </w:r>
        <w:r w:rsidR="00B73E9D">
          <w:rPr>
            <w:webHidden/>
            <w:rtl/>
            <w:lang w:bidi="ar-SA"/>
          </w:rPr>
          <w:t>47</w:t>
        </w:r>
        <w:r w:rsidR="0010688A">
          <w:rPr>
            <w:webHidden/>
          </w:rPr>
          <w:fldChar w:fldCharType="end"/>
        </w:r>
      </w:hyperlink>
    </w:p>
    <w:p w14:paraId="73778929" w14:textId="0EC4BB65"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76" w:history="1">
        <w:r w:rsidR="0010688A" w:rsidRPr="00E0396C">
          <w:rPr>
            <w:rStyle w:val="Hyperlink"/>
            <w:noProof/>
            <w:rtl/>
          </w:rPr>
          <w:t xml:space="preserve">2-10-1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_Toc137389176 \h </w:instrText>
        </w:r>
        <w:r w:rsidR="0010688A">
          <w:rPr>
            <w:noProof/>
            <w:webHidden/>
          </w:rPr>
        </w:r>
        <w:r w:rsidR="0010688A">
          <w:rPr>
            <w:noProof/>
            <w:webHidden/>
          </w:rPr>
          <w:fldChar w:fldCharType="separate"/>
        </w:r>
        <w:r w:rsidR="00B73E9D">
          <w:rPr>
            <w:noProof/>
            <w:webHidden/>
            <w:rtl/>
            <w:lang w:bidi="ar-SA"/>
          </w:rPr>
          <w:t>47</w:t>
        </w:r>
        <w:r w:rsidR="0010688A">
          <w:rPr>
            <w:noProof/>
            <w:webHidden/>
          </w:rPr>
          <w:fldChar w:fldCharType="end"/>
        </w:r>
      </w:hyperlink>
    </w:p>
    <w:p w14:paraId="4BD5EC1F" w14:textId="4826B560"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77" w:history="1">
        <w:r w:rsidR="0010688A" w:rsidRPr="00E0396C">
          <w:rPr>
            <w:rStyle w:val="Hyperlink"/>
            <w:noProof/>
            <w:rtl/>
          </w:rPr>
          <w:t xml:space="preserve">2-10-2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_Toc137389177 \h </w:instrText>
        </w:r>
        <w:r w:rsidR="0010688A">
          <w:rPr>
            <w:noProof/>
            <w:webHidden/>
          </w:rPr>
        </w:r>
        <w:r w:rsidR="0010688A">
          <w:rPr>
            <w:noProof/>
            <w:webHidden/>
          </w:rPr>
          <w:fldChar w:fldCharType="separate"/>
        </w:r>
        <w:r w:rsidR="00B73E9D">
          <w:rPr>
            <w:noProof/>
            <w:webHidden/>
            <w:rtl/>
            <w:lang w:bidi="ar-SA"/>
          </w:rPr>
          <w:t>49</w:t>
        </w:r>
        <w:r w:rsidR="0010688A">
          <w:rPr>
            <w:noProof/>
            <w:webHidden/>
          </w:rPr>
          <w:fldChar w:fldCharType="end"/>
        </w:r>
      </w:hyperlink>
    </w:p>
    <w:p w14:paraId="68D02F69" w14:textId="74EDFD2C" w:rsidR="0010688A" w:rsidRDefault="00485B78" w:rsidP="0010688A">
      <w:pPr>
        <w:pStyle w:val="TOC2"/>
        <w:spacing w:line="240" w:lineRule="auto"/>
        <w:rPr>
          <w:rFonts w:eastAsiaTheme="minorEastAsia" w:cstheme="minorBidi"/>
          <w:sz w:val="22"/>
          <w:szCs w:val="22"/>
          <w:lang w:bidi="ar-SA"/>
        </w:rPr>
      </w:pPr>
      <w:hyperlink w:anchor="_Toc137389178" w:history="1">
        <w:r w:rsidR="0010688A" w:rsidRPr="00E0396C">
          <w:rPr>
            <w:rStyle w:val="Hyperlink"/>
            <w:rtl/>
          </w:rPr>
          <w:t xml:space="preserve">2-11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و</w:t>
        </w:r>
        <w:r w:rsidR="0010688A" w:rsidRPr="00E0396C">
          <w:rPr>
            <w:rStyle w:val="Hyperlink"/>
            <w:rFonts w:hint="cs"/>
            <w:rtl/>
          </w:rPr>
          <w:t>ی</w:t>
        </w:r>
        <w:r w:rsidR="0010688A" w:rsidRPr="00E0396C">
          <w:rPr>
            <w:rStyle w:val="Hyperlink"/>
            <w:rFonts w:hint="eastAsia"/>
            <w:rtl/>
          </w:rPr>
          <w:t>را</w:t>
        </w:r>
        <w:r w:rsidR="0010688A" w:rsidRPr="00E0396C">
          <w:rPr>
            <w:rStyle w:val="Hyperlink"/>
            <w:rFonts w:hint="cs"/>
            <w:rtl/>
          </w:rPr>
          <w:t>ی</w:t>
        </w:r>
        <w:r w:rsidR="0010688A" w:rsidRPr="00E0396C">
          <w:rPr>
            <w:rStyle w:val="Hyperlink"/>
            <w:rFonts w:hint="eastAsia"/>
            <w:rtl/>
          </w:rPr>
          <w:t>ش</w:t>
        </w:r>
        <w:r w:rsidR="0010688A" w:rsidRPr="00E0396C">
          <w:rPr>
            <w:rStyle w:val="Hyperlink"/>
            <w:rtl/>
          </w:rPr>
          <w:t xml:space="preserve"> </w:t>
        </w:r>
        <w:r w:rsidR="0010688A" w:rsidRPr="00E0396C">
          <w:rPr>
            <w:rStyle w:val="Hyperlink"/>
            <w:rFonts w:hint="eastAsia"/>
            <w:rtl/>
          </w:rPr>
          <w:t>پرونده</w:t>
        </w:r>
        <w:r w:rsidR="0010688A" w:rsidRPr="00E0396C">
          <w:rPr>
            <w:rStyle w:val="Hyperlink"/>
            <w:rtl/>
          </w:rPr>
          <w:t xml:space="preserve"> </w:t>
        </w:r>
        <w:r w:rsidR="0010688A" w:rsidRPr="00E0396C">
          <w:rPr>
            <w:rStyle w:val="Hyperlink"/>
            <w:rFonts w:hint="eastAsia"/>
            <w:rtl/>
          </w:rPr>
          <w:t>خسارت</w:t>
        </w:r>
        <w:r w:rsidR="0010688A">
          <w:rPr>
            <w:webHidden/>
          </w:rPr>
          <w:tab/>
        </w:r>
        <w:r w:rsidR="0010688A">
          <w:rPr>
            <w:webHidden/>
          </w:rPr>
          <w:fldChar w:fldCharType="begin"/>
        </w:r>
        <w:r w:rsidR="0010688A">
          <w:rPr>
            <w:webHidden/>
          </w:rPr>
          <w:instrText xml:space="preserve"> PAGEREF _Toc137389178 \h </w:instrText>
        </w:r>
        <w:r w:rsidR="0010688A">
          <w:rPr>
            <w:webHidden/>
          </w:rPr>
        </w:r>
        <w:r w:rsidR="0010688A">
          <w:rPr>
            <w:webHidden/>
          </w:rPr>
          <w:fldChar w:fldCharType="separate"/>
        </w:r>
        <w:r w:rsidR="00B73E9D">
          <w:rPr>
            <w:webHidden/>
            <w:rtl/>
            <w:lang w:bidi="ar-SA"/>
          </w:rPr>
          <w:t>50</w:t>
        </w:r>
        <w:r w:rsidR="0010688A">
          <w:rPr>
            <w:webHidden/>
          </w:rPr>
          <w:fldChar w:fldCharType="end"/>
        </w:r>
      </w:hyperlink>
    </w:p>
    <w:p w14:paraId="15B7BA4B" w14:textId="3CAB81A5"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79" w:history="1">
        <w:r w:rsidR="0010688A" w:rsidRPr="00E0396C">
          <w:rPr>
            <w:rStyle w:val="Hyperlink"/>
            <w:noProof/>
            <w:rtl/>
          </w:rPr>
          <w:t xml:space="preserve">2-11-1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_Toc137389179 \h </w:instrText>
        </w:r>
        <w:r w:rsidR="0010688A">
          <w:rPr>
            <w:noProof/>
            <w:webHidden/>
          </w:rPr>
        </w:r>
        <w:r w:rsidR="0010688A">
          <w:rPr>
            <w:noProof/>
            <w:webHidden/>
          </w:rPr>
          <w:fldChar w:fldCharType="separate"/>
        </w:r>
        <w:r w:rsidR="00B73E9D">
          <w:rPr>
            <w:noProof/>
            <w:webHidden/>
            <w:rtl/>
            <w:lang w:bidi="ar-SA"/>
          </w:rPr>
          <w:t>50</w:t>
        </w:r>
        <w:r w:rsidR="0010688A">
          <w:rPr>
            <w:noProof/>
            <w:webHidden/>
          </w:rPr>
          <w:fldChar w:fldCharType="end"/>
        </w:r>
      </w:hyperlink>
    </w:p>
    <w:p w14:paraId="44729F58" w14:textId="003B4B40"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80" w:history="1">
        <w:r w:rsidR="0010688A" w:rsidRPr="00E0396C">
          <w:rPr>
            <w:rStyle w:val="Hyperlink"/>
            <w:noProof/>
            <w:rtl/>
          </w:rPr>
          <w:t xml:space="preserve">2-11-2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_Toc137389180 \h </w:instrText>
        </w:r>
        <w:r w:rsidR="0010688A">
          <w:rPr>
            <w:noProof/>
            <w:webHidden/>
          </w:rPr>
        </w:r>
        <w:r w:rsidR="0010688A">
          <w:rPr>
            <w:noProof/>
            <w:webHidden/>
          </w:rPr>
          <w:fldChar w:fldCharType="separate"/>
        </w:r>
        <w:r w:rsidR="00B73E9D">
          <w:rPr>
            <w:noProof/>
            <w:webHidden/>
            <w:rtl/>
            <w:lang w:bidi="ar-SA"/>
          </w:rPr>
          <w:t>51</w:t>
        </w:r>
        <w:r w:rsidR="0010688A">
          <w:rPr>
            <w:noProof/>
            <w:webHidden/>
          </w:rPr>
          <w:fldChar w:fldCharType="end"/>
        </w:r>
      </w:hyperlink>
    </w:p>
    <w:p w14:paraId="7C57D379" w14:textId="1B706A0A"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81" w:history="1">
        <w:r w:rsidR="0010688A" w:rsidRPr="00E0396C">
          <w:rPr>
            <w:rStyle w:val="Hyperlink"/>
            <w:noProof/>
            <w:rtl/>
          </w:rPr>
          <w:t xml:space="preserve">2-11-2-1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و</w:t>
        </w:r>
        <w:r w:rsidR="0010688A" w:rsidRPr="00E0396C">
          <w:rPr>
            <w:rStyle w:val="Hyperlink"/>
            <w:rFonts w:hint="cs"/>
            <w:noProof/>
            <w:rtl/>
          </w:rPr>
          <w:t>ی</w:t>
        </w:r>
        <w:r w:rsidR="0010688A" w:rsidRPr="00E0396C">
          <w:rPr>
            <w:rStyle w:val="Hyperlink"/>
            <w:rFonts w:hint="eastAsia"/>
            <w:noProof/>
            <w:rtl/>
          </w:rPr>
          <w:t>را</w:t>
        </w:r>
        <w:r w:rsidR="0010688A" w:rsidRPr="00E0396C">
          <w:rPr>
            <w:rStyle w:val="Hyperlink"/>
            <w:rFonts w:hint="cs"/>
            <w:noProof/>
            <w:rtl/>
          </w:rPr>
          <w:t>ی</w:t>
        </w:r>
        <w:r w:rsidR="0010688A" w:rsidRPr="00E0396C">
          <w:rPr>
            <w:rStyle w:val="Hyperlink"/>
            <w:rFonts w:hint="eastAsia"/>
            <w:noProof/>
            <w:rtl/>
          </w:rPr>
          <w:t>ش</w:t>
        </w:r>
        <w:r w:rsidR="0010688A" w:rsidRPr="00E0396C">
          <w:rPr>
            <w:rStyle w:val="Hyperlink"/>
            <w:noProof/>
            <w:rtl/>
          </w:rPr>
          <w:t xml:space="preserve"> </w:t>
        </w:r>
        <w:r w:rsidR="0010688A" w:rsidRPr="00E0396C">
          <w:rPr>
            <w:rStyle w:val="Hyperlink"/>
            <w:rFonts w:hint="eastAsia"/>
            <w:noProof/>
            <w:rtl/>
          </w:rPr>
          <w:t>پرونده</w:t>
        </w:r>
        <w:r w:rsidR="0010688A" w:rsidRPr="00E0396C">
          <w:rPr>
            <w:rStyle w:val="Hyperlink"/>
            <w:noProof/>
            <w:rtl/>
          </w:rPr>
          <w:t xml:space="preserve"> </w:t>
        </w:r>
        <w:r w:rsidR="0010688A" w:rsidRPr="00E0396C">
          <w:rPr>
            <w:rStyle w:val="Hyperlink"/>
            <w:rFonts w:hint="eastAsia"/>
            <w:noProof/>
            <w:rtl/>
          </w:rPr>
          <w:t>خسارت</w:t>
        </w:r>
        <w:r w:rsidR="0010688A" w:rsidRPr="00E0396C">
          <w:rPr>
            <w:rStyle w:val="Hyperlink"/>
            <w:noProof/>
          </w:rPr>
          <w:t xml:space="preserve"> ResultLossCase</w:t>
        </w:r>
        <w:r w:rsidR="0010688A">
          <w:rPr>
            <w:noProof/>
            <w:webHidden/>
          </w:rPr>
          <w:tab/>
        </w:r>
        <w:r w:rsidR="0010688A">
          <w:rPr>
            <w:noProof/>
            <w:webHidden/>
          </w:rPr>
          <w:fldChar w:fldCharType="begin"/>
        </w:r>
        <w:r w:rsidR="0010688A">
          <w:rPr>
            <w:noProof/>
            <w:webHidden/>
          </w:rPr>
          <w:instrText xml:space="preserve"> PAGEREF _Toc137389181 \h </w:instrText>
        </w:r>
        <w:r w:rsidR="0010688A">
          <w:rPr>
            <w:noProof/>
            <w:webHidden/>
          </w:rPr>
        </w:r>
        <w:r w:rsidR="0010688A">
          <w:rPr>
            <w:noProof/>
            <w:webHidden/>
          </w:rPr>
          <w:fldChar w:fldCharType="separate"/>
        </w:r>
        <w:r w:rsidR="00B73E9D">
          <w:rPr>
            <w:noProof/>
            <w:webHidden/>
            <w:rtl/>
            <w:lang w:bidi="ar-SA"/>
          </w:rPr>
          <w:t>51</w:t>
        </w:r>
        <w:r w:rsidR="0010688A">
          <w:rPr>
            <w:noProof/>
            <w:webHidden/>
          </w:rPr>
          <w:fldChar w:fldCharType="end"/>
        </w:r>
      </w:hyperlink>
    </w:p>
    <w:p w14:paraId="5058C75C" w14:textId="6D7E6600" w:rsidR="0010688A" w:rsidRDefault="00485B78" w:rsidP="0010688A">
      <w:pPr>
        <w:pStyle w:val="TOC2"/>
        <w:spacing w:line="240" w:lineRule="auto"/>
        <w:rPr>
          <w:rFonts w:eastAsiaTheme="minorEastAsia" w:cstheme="minorBidi"/>
          <w:sz w:val="22"/>
          <w:szCs w:val="22"/>
          <w:lang w:bidi="ar-SA"/>
        </w:rPr>
      </w:pPr>
      <w:hyperlink w:anchor="_Toc137389182" w:history="1">
        <w:r w:rsidR="0010688A" w:rsidRPr="00E0396C">
          <w:rPr>
            <w:rStyle w:val="Hyperlink"/>
            <w:rtl/>
          </w:rPr>
          <w:t xml:space="preserve">2-12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حواله</w:t>
        </w:r>
        <w:r w:rsidR="0010688A" w:rsidRPr="00E0396C">
          <w:rPr>
            <w:rStyle w:val="Hyperlink"/>
            <w:rtl/>
          </w:rPr>
          <w:t xml:space="preserve"> </w:t>
        </w:r>
        <w:r w:rsidR="0010688A" w:rsidRPr="00E0396C">
          <w:rPr>
            <w:rStyle w:val="Hyperlink"/>
            <w:rFonts w:hint="eastAsia"/>
            <w:rtl/>
          </w:rPr>
          <w:t>خسارت</w:t>
        </w:r>
        <w:r w:rsidR="0010688A" w:rsidRPr="00E0396C">
          <w:rPr>
            <w:rStyle w:val="Hyperlink"/>
            <w:rtl/>
          </w:rPr>
          <w:t xml:space="preserve"> </w:t>
        </w:r>
        <w:r w:rsidR="0010688A" w:rsidRPr="00E0396C">
          <w:rPr>
            <w:rStyle w:val="Hyperlink"/>
          </w:rPr>
          <w:t>LossPayment</w:t>
        </w:r>
        <w:r w:rsidR="0010688A">
          <w:rPr>
            <w:webHidden/>
          </w:rPr>
          <w:tab/>
        </w:r>
        <w:r w:rsidR="0010688A">
          <w:rPr>
            <w:webHidden/>
          </w:rPr>
          <w:fldChar w:fldCharType="begin"/>
        </w:r>
        <w:r w:rsidR="0010688A">
          <w:rPr>
            <w:webHidden/>
          </w:rPr>
          <w:instrText xml:space="preserve"> PAGEREF _Toc137389182 \h </w:instrText>
        </w:r>
        <w:r w:rsidR="0010688A">
          <w:rPr>
            <w:webHidden/>
          </w:rPr>
        </w:r>
        <w:r w:rsidR="0010688A">
          <w:rPr>
            <w:webHidden/>
          </w:rPr>
          <w:fldChar w:fldCharType="separate"/>
        </w:r>
        <w:r w:rsidR="00B73E9D">
          <w:rPr>
            <w:webHidden/>
            <w:rtl/>
            <w:lang w:bidi="ar-SA"/>
          </w:rPr>
          <w:t>53</w:t>
        </w:r>
        <w:r w:rsidR="0010688A">
          <w:rPr>
            <w:webHidden/>
          </w:rPr>
          <w:fldChar w:fldCharType="end"/>
        </w:r>
      </w:hyperlink>
    </w:p>
    <w:p w14:paraId="78E4FEBE" w14:textId="481AF53B"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83" w:history="1">
        <w:r w:rsidR="0010688A" w:rsidRPr="00E0396C">
          <w:rPr>
            <w:rStyle w:val="Hyperlink"/>
            <w:noProof/>
            <w:rtl/>
          </w:rPr>
          <w:t xml:space="preserve">2-12-1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_Toc137389183 \h </w:instrText>
        </w:r>
        <w:r w:rsidR="0010688A">
          <w:rPr>
            <w:noProof/>
            <w:webHidden/>
          </w:rPr>
        </w:r>
        <w:r w:rsidR="0010688A">
          <w:rPr>
            <w:noProof/>
            <w:webHidden/>
          </w:rPr>
          <w:fldChar w:fldCharType="separate"/>
        </w:r>
        <w:r w:rsidR="00B73E9D">
          <w:rPr>
            <w:noProof/>
            <w:webHidden/>
            <w:rtl/>
            <w:lang w:bidi="ar-SA"/>
          </w:rPr>
          <w:t>53</w:t>
        </w:r>
        <w:r w:rsidR="0010688A">
          <w:rPr>
            <w:noProof/>
            <w:webHidden/>
          </w:rPr>
          <w:fldChar w:fldCharType="end"/>
        </w:r>
      </w:hyperlink>
    </w:p>
    <w:p w14:paraId="040DB590" w14:textId="1BE74B17"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84" w:history="1">
        <w:r w:rsidR="0010688A" w:rsidRPr="00E0396C">
          <w:rPr>
            <w:rStyle w:val="Hyperlink"/>
            <w:noProof/>
            <w:rtl/>
          </w:rPr>
          <w:t xml:space="preserve">2-12-2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_Toc137389184 \h </w:instrText>
        </w:r>
        <w:r w:rsidR="0010688A">
          <w:rPr>
            <w:noProof/>
            <w:webHidden/>
          </w:rPr>
        </w:r>
        <w:r w:rsidR="0010688A">
          <w:rPr>
            <w:noProof/>
            <w:webHidden/>
          </w:rPr>
          <w:fldChar w:fldCharType="separate"/>
        </w:r>
        <w:r w:rsidR="00B73E9D">
          <w:rPr>
            <w:noProof/>
            <w:webHidden/>
            <w:rtl/>
            <w:lang w:bidi="ar-SA"/>
          </w:rPr>
          <w:t>54</w:t>
        </w:r>
        <w:r w:rsidR="0010688A">
          <w:rPr>
            <w:noProof/>
            <w:webHidden/>
          </w:rPr>
          <w:fldChar w:fldCharType="end"/>
        </w:r>
      </w:hyperlink>
    </w:p>
    <w:p w14:paraId="1CFB1694" w14:textId="6B21BA37" w:rsidR="0010688A" w:rsidRDefault="00485B78" w:rsidP="0010688A">
      <w:pPr>
        <w:pStyle w:val="TOC2"/>
        <w:spacing w:line="240" w:lineRule="auto"/>
        <w:rPr>
          <w:rFonts w:eastAsiaTheme="minorEastAsia" w:cstheme="minorBidi"/>
          <w:sz w:val="22"/>
          <w:szCs w:val="22"/>
          <w:lang w:bidi="ar-SA"/>
        </w:rPr>
      </w:pPr>
      <w:hyperlink w:anchor="_Toc137389185" w:history="1">
        <w:r w:rsidR="0010688A" w:rsidRPr="00E0396C">
          <w:rPr>
            <w:rStyle w:val="Hyperlink"/>
            <w:rtl/>
          </w:rPr>
          <w:t xml:space="preserve">2-13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بُردروها</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اتکا</w:t>
        </w:r>
        <w:r w:rsidR="0010688A" w:rsidRPr="00E0396C">
          <w:rPr>
            <w:rStyle w:val="Hyperlink"/>
            <w:rFonts w:hint="cs"/>
            <w:rtl/>
          </w:rPr>
          <w:t>یی</w:t>
        </w:r>
        <w:r w:rsidR="0010688A" w:rsidRPr="00E0396C">
          <w:rPr>
            <w:rStyle w:val="Hyperlink"/>
            <w:rtl/>
          </w:rPr>
          <w:t xml:space="preserve"> </w:t>
        </w:r>
        <w:r w:rsidR="0010688A" w:rsidRPr="00E0396C">
          <w:rPr>
            <w:rStyle w:val="Hyperlink"/>
          </w:rPr>
          <w:t>Bordereau</w:t>
        </w:r>
        <w:r w:rsidR="0010688A">
          <w:rPr>
            <w:webHidden/>
          </w:rPr>
          <w:tab/>
        </w:r>
        <w:r w:rsidR="0010688A">
          <w:rPr>
            <w:webHidden/>
          </w:rPr>
          <w:fldChar w:fldCharType="begin"/>
        </w:r>
        <w:r w:rsidR="0010688A">
          <w:rPr>
            <w:webHidden/>
          </w:rPr>
          <w:instrText xml:space="preserve"> PAGEREF _Toc137389185 \h </w:instrText>
        </w:r>
        <w:r w:rsidR="0010688A">
          <w:rPr>
            <w:webHidden/>
          </w:rPr>
        </w:r>
        <w:r w:rsidR="0010688A">
          <w:rPr>
            <w:webHidden/>
          </w:rPr>
          <w:fldChar w:fldCharType="separate"/>
        </w:r>
        <w:r w:rsidR="00B73E9D">
          <w:rPr>
            <w:webHidden/>
            <w:rtl/>
            <w:lang w:bidi="ar-SA"/>
          </w:rPr>
          <w:t>55</w:t>
        </w:r>
        <w:r w:rsidR="0010688A">
          <w:rPr>
            <w:webHidden/>
          </w:rPr>
          <w:fldChar w:fldCharType="end"/>
        </w:r>
      </w:hyperlink>
    </w:p>
    <w:p w14:paraId="679DE742" w14:textId="30F14EF1"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86" w:history="1">
        <w:r w:rsidR="0010688A" w:rsidRPr="00E0396C">
          <w:rPr>
            <w:rStyle w:val="Hyperlink"/>
            <w:noProof/>
            <w:rtl/>
          </w:rPr>
          <w:t xml:space="preserve">2-13-1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_Toc137389186 \h </w:instrText>
        </w:r>
        <w:r w:rsidR="0010688A">
          <w:rPr>
            <w:noProof/>
            <w:webHidden/>
          </w:rPr>
        </w:r>
        <w:r w:rsidR="0010688A">
          <w:rPr>
            <w:noProof/>
            <w:webHidden/>
          </w:rPr>
          <w:fldChar w:fldCharType="separate"/>
        </w:r>
        <w:r w:rsidR="00B73E9D">
          <w:rPr>
            <w:noProof/>
            <w:webHidden/>
            <w:rtl/>
            <w:lang w:bidi="ar-SA"/>
          </w:rPr>
          <w:t>55</w:t>
        </w:r>
        <w:r w:rsidR="0010688A">
          <w:rPr>
            <w:noProof/>
            <w:webHidden/>
          </w:rPr>
          <w:fldChar w:fldCharType="end"/>
        </w:r>
      </w:hyperlink>
    </w:p>
    <w:p w14:paraId="2FBDB15C" w14:textId="2AEED2ED"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87" w:history="1">
        <w:r w:rsidR="0010688A" w:rsidRPr="00E0396C">
          <w:rPr>
            <w:rStyle w:val="Hyperlink"/>
            <w:noProof/>
            <w:rtl/>
          </w:rPr>
          <w:t xml:space="preserve">2-13-2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sidRPr="00E0396C">
          <w:rPr>
            <w:rStyle w:val="Hyperlink"/>
            <w:noProof/>
            <w:rtl/>
          </w:rPr>
          <w:t xml:space="preserve"> </w:t>
        </w:r>
        <w:r w:rsidR="0010688A" w:rsidRPr="00E0396C">
          <w:rPr>
            <w:rStyle w:val="Hyperlink"/>
            <w:rFonts w:hint="eastAsia"/>
            <w:noProof/>
            <w:rtl/>
          </w:rPr>
          <w:t>بردروها</w:t>
        </w:r>
        <w:r w:rsidR="0010688A" w:rsidRPr="00E0396C">
          <w:rPr>
            <w:rStyle w:val="Hyperlink"/>
            <w:noProof/>
            <w:rtl/>
          </w:rPr>
          <w:t xml:space="preserve"> </w:t>
        </w:r>
        <w:r w:rsidR="0010688A" w:rsidRPr="00E0396C">
          <w:rPr>
            <w:rStyle w:val="Hyperlink"/>
            <w:noProof/>
          </w:rPr>
          <w:t>ResultBordereau</w:t>
        </w:r>
        <w:r w:rsidR="0010688A">
          <w:rPr>
            <w:noProof/>
            <w:webHidden/>
          </w:rPr>
          <w:tab/>
        </w:r>
        <w:r w:rsidR="0010688A">
          <w:rPr>
            <w:noProof/>
            <w:webHidden/>
          </w:rPr>
          <w:fldChar w:fldCharType="begin"/>
        </w:r>
        <w:r w:rsidR="0010688A">
          <w:rPr>
            <w:noProof/>
            <w:webHidden/>
          </w:rPr>
          <w:instrText xml:space="preserve"> PAGEREF _Toc137389187 \h </w:instrText>
        </w:r>
        <w:r w:rsidR="0010688A">
          <w:rPr>
            <w:noProof/>
            <w:webHidden/>
          </w:rPr>
        </w:r>
        <w:r w:rsidR="0010688A">
          <w:rPr>
            <w:noProof/>
            <w:webHidden/>
          </w:rPr>
          <w:fldChar w:fldCharType="separate"/>
        </w:r>
        <w:r w:rsidR="00B73E9D">
          <w:rPr>
            <w:noProof/>
            <w:webHidden/>
            <w:rtl/>
            <w:lang w:bidi="ar-SA"/>
          </w:rPr>
          <w:t>55</w:t>
        </w:r>
        <w:r w:rsidR="0010688A">
          <w:rPr>
            <w:noProof/>
            <w:webHidden/>
          </w:rPr>
          <w:fldChar w:fldCharType="end"/>
        </w:r>
      </w:hyperlink>
    </w:p>
    <w:p w14:paraId="1B49DCDB" w14:textId="0A401BE9"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88" w:history="1">
        <w:r w:rsidR="0010688A" w:rsidRPr="00E0396C">
          <w:rPr>
            <w:rStyle w:val="Hyperlink"/>
            <w:noProof/>
            <w:rtl/>
          </w:rPr>
          <w:t xml:space="preserve">2-13-2-1 </w:t>
        </w:r>
        <w:r w:rsidR="0010688A" w:rsidRPr="00E0396C">
          <w:rPr>
            <w:rStyle w:val="Hyperlink"/>
            <w:rFonts w:hint="eastAsia"/>
            <w:noProof/>
            <w:rtl/>
          </w:rPr>
          <w:t>مقاد</w:t>
        </w:r>
        <w:r w:rsidR="0010688A" w:rsidRPr="00E0396C">
          <w:rPr>
            <w:rStyle w:val="Hyperlink"/>
            <w:rFonts w:hint="cs"/>
            <w:noProof/>
            <w:rtl/>
          </w:rPr>
          <w:t>ی</w:t>
        </w:r>
        <w:r w:rsidR="0010688A" w:rsidRPr="00E0396C">
          <w:rPr>
            <w:rStyle w:val="Hyperlink"/>
            <w:rFonts w:hint="eastAsia"/>
            <w:noProof/>
            <w:rtl/>
          </w:rPr>
          <w:t>ر</w:t>
        </w:r>
        <w:r w:rsidR="0010688A" w:rsidRPr="00E0396C">
          <w:rPr>
            <w:rStyle w:val="Hyperlink"/>
            <w:noProof/>
            <w:rtl/>
          </w:rPr>
          <w:t xml:space="preserve"> </w:t>
        </w:r>
        <w:r w:rsidR="0010688A" w:rsidRPr="00E0396C">
          <w:rPr>
            <w:rStyle w:val="Hyperlink"/>
            <w:rFonts w:hint="eastAsia"/>
            <w:noProof/>
            <w:rtl/>
          </w:rPr>
          <w:t>نمونه</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sidRPr="00E0396C">
          <w:rPr>
            <w:rStyle w:val="Hyperlink"/>
            <w:noProof/>
            <w:rtl/>
          </w:rPr>
          <w:t xml:space="preserve"> </w:t>
        </w:r>
        <w:r w:rsidR="0010688A" w:rsidRPr="00E0396C">
          <w:rPr>
            <w:rStyle w:val="Hyperlink"/>
            <w:rFonts w:hint="eastAsia"/>
            <w:noProof/>
            <w:rtl/>
          </w:rPr>
          <w:t>بردروها</w:t>
        </w:r>
        <w:r w:rsidR="0010688A" w:rsidRPr="00E0396C">
          <w:rPr>
            <w:rStyle w:val="Hyperlink"/>
            <w:noProof/>
            <w:rtl/>
          </w:rPr>
          <w:t xml:space="preserve"> </w:t>
        </w:r>
        <w:r w:rsidR="0010688A" w:rsidRPr="00E0396C">
          <w:rPr>
            <w:rStyle w:val="Hyperlink"/>
            <w:noProof/>
          </w:rPr>
          <w:t>Bordereau</w:t>
        </w:r>
        <w:r w:rsidR="0010688A">
          <w:rPr>
            <w:noProof/>
            <w:webHidden/>
          </w:rPr>
          <w:tab/>
        </w:r>
        <w:r w:rsidR="0010688A">
          <w:rPr>
            <w:noProof/>
            <w:webHidden/>
          </w:rPr>
          <w:fldChar w:fldCharType="begin"/>
        </w:r>
        <w:r w:rsidR="0010688A">
          <w:rPr>
            <w:noProof/>
            <w:webHidden/>
          </w:rPr>
          <w:instrText xml:space="preserve"> PAGEREF _Toc137389188 \h </w:instrText>
        </w:r>
        <w:r w:rsidR="0010688A">
          <w:rPr>
            <w:noProof/>
            <w:webHidden/>
          </w:rPr>
        </w:r>
        <w:r w:rsidR="0010688A">
          <w:rPr>
            <w:noProof/>
            <w:webHidden/>
          </w:rPr>
          <w:fldChar w:fldCharType="separate"/>
        </w:r>
        <w:r w:rsidR="00B73E9D">
          <w:rPr>
            <w:noProof/>
            <w:webHidden/>
            <w:rtl/>
            <w:lang w:bidi="ar-SA"/>
          </w:rPr>
          <w:t>56</w:t>
        </w:r>
        <w:r w:rsidR="0010688A">
          <w:rPr>
            <w:noProof/>
            <w:webHidden/>
          </w:rPr>
          <w:fldChar w:fldCharType="end"/>
        </w:r>
      </w:hyperlink>
    </w:p>
    <w:p w14:paraId="7BAA8D81" w14:textId="3E9EB235" w:rsidR="0010688A" w:rsidRDefault="00485B78" w:rsidP="0010688A">
      <w:pPr>
        <w:pStyle w:val="TOC2"/>
        <w:spacing w:line="240" w:lineRule="auto"/>
        <w:rPr>
          <w:rFonts w:eastAsiaTheme="minorEastAsia" w:cstheme="minorBidi"/>
          <w:sz w:val="22"/>
          <w:szCs w:val="22"/>
          <w:lang w:bidi="ar-SA"/>
        </w:rPr>
      </w:pPr>
      <w:hyperlink w:anchor="_Toc137389189" w:history="1">
        <w:r w:rsidR="0010688A" w:rsidRPr="00E0396C">
          <w:rPr>
            <w:rStyle w:val="Hyperlink"/>
            <w:rtl/>
          </w:rPr>
          <w:t xml:space="preserve">2-14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ثبت</w:t>
        </w:r>
        <w:r w:rsidR="0010688A" w:rsidRPr="00E0396C">
          <w:rPr>
            <w:rStyle w:val="Hyperlink"/>
            <w:rtl/>
          </w:rPr>
          <w:t xml:space="preserve"> </w:t>
        </w:r>
        <w:r w:rsidR="0010688A" w:rsidRPr="00E0396C">
          <w:rPr>
            <w:rStyle w:val="Hyperlink"/>
            <w:rFonts w:hint="eastAsia"/>
            <w:rtl/>
          </w:rPr>
          <w:t>خوداظهار</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سود</w:t>
        </w:r>
        <w:r w:rsidR="0010688A" w:rsidRPr="00E0396C">
          <w:rPr>
            <w:rStyle w:val="Hyperlink"/>
            <w:rtl/>
          </w:rPr>
          <w:t xml:space="preserve"> </w:t>
        </w:r>
        <w:r w:rsidR="0010688A" w:rsidRPr="00E0396C">
          <w:rPr>
            <w:rStyle w:val="Hyperlink"/>
            <w:rFonts w:hint="eastAsia"/>
            <w:rtl/>
          </w:rPr>
          <w:t>مشارکت</w:t>
        </w:r>
        <w:r w:rsidR="0010688A" w:rsidRPr="00E0396C">
          <w:rPr>
            <w:rStyle w:val="Hyperlink"/>
            <w:rtl/>
          </w:rPr>
          <w:t xml:space="preserve"> </w:t>
        </w:r>
        <w:r w:rsidR="0010688A" w:rsidRPr="00E0396C">
          <w:rPr>
            <w:rStyle w:val="Hyperlink"/>
            <w:rFonts w:hint="eastAsia"/>
            <w:rtl/>
          </w:rPr>
          <w:t>در</w:t>
        </w:r>
        <w:r w:rsidR="0010688A" w:rsidRPr="00E0396C">
          <w:rPr>
            <w:rStyle w:val="Hyperlink"/>
            <w:rtl/>
          </w:rPr>
          <w:t xml:space="preserve"> </w:t>
        </w:r>
        <w:r w:rsidR="0010688A" w:rsidRPr="00E0396C">
          <w:rPr>
            <w:rStyle w:val="Hyperlink"/>
            <w:rFonts w:hint="eastAsia"/>
            <w:rtl/>
          </w:rPr>
          <w:t>منافع</w:t>
        </w:r>
        <w:r w:rsidR="0010688A" w:rsidRPr="00E0396C">
          <w:rPr>
            <w:rStyle w:val="Hyperlink"/>
            <w:rtl/>
          </w:rPr>
          <w:t xml:space="preserve"> </w:t>
        </w:r>
        <w:r w:rsidR="0010688A" w:rsidRPr="00E0396C">
          <w:rPr>
            <w:rStyle w:val="Hyperlink"/>
          </w:rPr>
          <w:t>ParticipationInProfit</w:t>
        </w:r>
        <w:r w:rsidR="0010688A">
          <w:rPr>
            <w:webHidden/>
          </w:rPr>
          <w:tab/>
        </w:r>
        <w:r w:rsidR="0010688A">
          <w:rPr>
            <w:webHidden/>
          </w:rPr>
          <w:fldChar w:fldCharType="begin"/>
        </w:r>
        <w:r w:rsidR="0010688A">
          <w:rPr>
            <w:webHidden/>
          </w:rPr>
          <w:instrText xml:space="preserve"> PAGEREF _Toc137389189 \h </w:instrText>
        </w:r>
        <w:r w:rsidR="0010688A">
          <w:rPr>
            <w:webHidden/>
          </w:rPr>
        </w:r>
        <w:r w:rsidR="0010688A">
          <w:rPr>
            <w:webHidden/>
          </w:rPr>
          <w:fldChar w:fldCharType="separate"/>
        </w:r>
        <w:r w:rsidR="00B73E9D">
          <w:rPr>
            <w:webHidden/>
            <w:rtl/>
            <w:lang w:bidi="ar-SA"/>
          </w:rPr>
          <w:t>59</w:t>
        </w:r>
        <w:r w:rsidR="0010688A">
          <w:rPr>
            <w:webHidden/>
          </w:rPr>
          <w:fldChar w:fldCharType="end"/>
        </w:r>
      </w:hyperlink>
    </w:p>
    <w:p w14:paraId="590386CC" w14:textId="292290AB"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90" w:history="1">
        <w:r w:rsidR="0010688A" w:rsidRPr="00E0396C">
          <w:rPr>
            <w:rStyle w:val="Hyperlink"/>
            <w:noProof/>
            <w:rtl/>
          </w:rPr>
          <w:t xml:space="preserve">2-14-1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_Toc137389190 \h </w:instrText>
        </w:r>
        <w:r w:rsidR="0010688A">
          <w:rPr>
            <w:noProof/>
            <w:webHidden/>
          </w:rPr>
        </w:r>
        <w:r w:rsidR="0010688A">
          <w:rPr>
            <w:noProof/>
            <w:webHidden/>
          </w:rPr>
          <w:fldChar w:fldCharType="separate"/>
        </w:r>
        <w:r w:rsidR="00B73E9D">
          <w:rPr>
            <w:noProof/>
            <w:webHidden/>
            <w:rtl/>
            <w:lang w:bidi="ar-SA"/>
          </w:rPr>
          <w:t>59</w:t>
        </w:r>
        <w:r w:rsidR="0010688A">
          <w:rPr>
            <w:noProof/>
            <w:webHidden/>
          </w:rPr>
          <w:fldChar w:fldCharType="end"/>
        </w:r>
      </w:hyperlink>
    </w:p>
    <w:p w14:paraId="7757208A" w14:textId="22D733BD"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91" w:history="1">
        <w:r w:rsidR="0010688A" w:rsidRPr="00E0396C">
          <w:rPr>
            <w:rStyle w:val="Hyperlink"/>
            <w:rFonts w:asciiTheme="minorBidi" w:hAnsiTheme="minorBidi"/>
            <w:noProof/>
            <w:rtl/>
          </w:rPr>
          <w:t xml:space="preserve">2-14-2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_Toc137389191 \h </w:instrText>
        </w:r>
        <w:r w:rsidR="0010688A">
          <w:rPr>
            <w:noProof/>
            <w:webHidden/>
          </w:rPr>
        </w:r>
        <w:r w:rsidR="0010688A">
          <w:rPr>
            <w:noProof/>
            <w:webHidden/>
          </w:rPr>
          <w:fldChar w:fldCharType="separate"/>
        </w:r>
        <w:r w:rsidR="00B73E9D">
          <w:rPr>
            <w:noProof/>
            <w:webHidden/>
            <w:rtl/>
            <w:lang w:bidi="ar-SA"/>
          </w:rPr>
          <w:t>60</w:t>
        </w:r>
        <w:r w:rsidR="0010688A">
          <w:rPr>
            <w:noProof/>
            <w:webHidden/>
          </w:rPr>
          <w:fldChar w:fldCharType="end"/>
        </w:r>
      </w:hyperlink>
    </w:p>
    <w:p w14:paraId="64884591" w14:textId="3D4062CF" w:rsidR="0010688A" w:rsidRDefault="00485B78" w:rsidP="0010688A">
      <w:pPr>
        <w:pStyle w:val="TOC2"/>
        <w:spacing w:line="240" w:lineRule="auto"/>
        <w:rPr>
          <w:rFonts w:eastAsiaTheme="minorEastAsia" w:cstheme="minorBidi"/>
          <w:sz w:val="22"/>
          <w:szCs w:val="22"/>
          <w:lang w:bidi="ar-SA"/>
        </w:rPr>
      </w:pPr>
      <w:hyperlink w:anchor="_Toc137389192" w:history="1">
        <w:r w:rsidR="0010688A" w:rsidRPr="00E0396C">
          <w:rPr>
            <w:rStyle w:val="Hyperlink"/>
            <w:rtl/>
          </w:rPr>
          <w:t xml:space="preserve">2-15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به‌روز‌رسان</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خوداظهار</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مشارکت</w:t>
        </w:r>
        <w:r w:rsidR="0010688A" w:rsidRPr="00E0396C">
          <w:rPr>
            <w:rStyle w:val="Hyperlink"/>
            <w:rtl/>
          </w:rPr>
          <w:t xml:space="preserve"> </w:t>
        </w:r>
        <w:r w:rsidR="0010688A" w:rsidRPr="00E0396C">
          <w:rPr>
            <w:rStyle w:val="Hyperlink"/>
            <w:rFonts w:hint="eastAsia"/>
            <w:rtl/>
          </w:rPr>
          <w:t>در</w:t>
        </w:r>
        <w:r w:rsidR="0010688A" w:rsidRPr="00E0396C">
          <w:rPr>
            <w:rStyle w:val="Hyperlink"/>
            <w:rtl/>
          </w:rPr>
          <w:t xml:space="preserve"> </w:t>
        </w:r>
        <w:r w:rsidR="0010688A" w:rsidRPr="00E0396C">
          <w:rPr>
            <w:rStyle w:val="Hyperlink"/>
            <w:rFonts w:hint="eastAsia"/>
            <w:rtl/>
          </w:rPr>
          <w:t>منافع</w:t>
        </w:r>
        <w:r w:rsidR="0010688A" w:rsidRPr="00E0396C">
          <w:rPr>
            <w:rStyle w:val="Hyperlink"/>
            <w:rtl/>
          </w:rPr>
          <w:t xml:space="preserve"> </w:t>
        </w:r>
        <w:r w:rsidR="0010688A" w:rsidRPr="00E0396C">
          <w:rPr>
            <w:rStyle w:val="Hyperlink"/>
            <w:rFonts w:hint="eastAsia"/>
            <w:rtl/>
          </w:rPr>
          <w:t>ب</w:t>
        </w:r>
        <w:r w:rsidR="0010688A" w:rsidRPr="00E0396C">
          <w:rPr>
            <w:rStyle w:val="Hyperlink"/>
            <w:rFonts w:hint="cs"/>
            <w:rtl/>
          </w:rPr>
          <w:t>ی</w:t>
        </w:r>
        <w:r w:rsidR="0010688A" w:rsidRPr="00E0396C">
          <w:rPr>
            <w:rStyle w:val="Hyperlink"/>
            <w:rFonts w:hint="eastAsia"/>
            <w:rtl/>
          </w:rPr>
          <w:t>مه‌نامه</w:t>
        </w:r>
        <w:r w:rsidR="0010688A">
          <w:rPr>
            <w:webHidden/>
          </w:rPr>
          <w:tab/>
        </w:r>
        <w:r w:rsidR="0010688A">
          <w:rPr>
            <w:webHidden/>
          </w:rPr>
          <w:fldChar w:fldCharType="begin"/>
        </w:r>
        <w:r w:rsidR="0010688A">
          <w:rPr>
            <w:webHidden/>
          </w:rPr>
          <w:instrText xml:space="preserve"> PAGEREF _Toc137389192 \h </w:instrText>
        </w:r>
        <w:r w:rsidR="0010688A">
          <w:rPr>
            <w:webHidden/>
          </w:rPr>
        </w:r>
        <w:r w:rsidR="0010688A">
          <w:rPr>
            <w:webHidden/>
          </w:rPr>
          <w:fldChar w:fldCharType="separate"/>
        </w:r>
        <w:r w:rsidR="00B73E9D">
          <w:rPr>
            <w:webHidden/>
            <w:rtl/>
            <w:lang w:bidi="ar-SA"/>
          </w:rPr>
          <w:t>61</w:t>
        </w:r>
        <w:r w:rsidR="0010688A">
          <w:rPr>
            <w:webHidden/>
          </w:rPr>
          <w:fldChar w:fldCharType="end"/>
        </w:r>
      </w:hyperlink>
    </w:p>
    <w:p w14:paraId="5AE1BA32" w14:textId="68E1A2DA"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93" w:history="1">
        <w:r w:rsidR="0010688A" w:rsidRPr="00E0396C">
          <w:rPr>
            <w:rStyle w:val="Hyperlink"/>
            <w:noProof/>
            <w:rtl/>
          </w:rPr>
          <w:t xml:space="preserve">2-15-1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_Toc137389193 \h </w:instrText>
        </w:r>
        <w:r w:rsidR="0010688A">
          <w:rPr>
            <w:noProof/>
            <w:webHidden/>
          </w:rPr>
        </w:r>
        <w:r w:rsidR="0010688A">
          <w:rPr>
            <w:noProof/>
            <w:webHidden/>
          </w:rPr>
          <w:fldChar w:fldCharType="separate"/>
        </w:r>
        <w:r w:rsidR="00B73E9D">
          <w:rPr>
            <w:noProof/>
            <w:webHidden/>
            <w:rtl/>
            <w:lang w:bidi="ar-SA"/>
          </w:rPr>
          <w:t>61</w:t>
        </w:r>
        <w:r w:rsidR="0010688A">
          <w:rPr>
            <w:noProof/>
            <w:webHidden/>
          </w:rPr>
          <w:fldChar w:fldCharType="end"/>
        </w:r>
      </w:hyperlink>
    </w:p>
    <w:p w14:paraId="20B0E6EF" w14:textId="63712A9C"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94" w:history="1">
        <w:r w:rsidR="0010688A" w:rsidRPr="00E0396C">
          <w:rPr>
            <w:rStyle w:val="Hyperlink"/>
            <w:noProof/>
            <w:rtl/>
          </w:rPr>
          <w:t xml:space="preserve">2-15-2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sidRPr="00E0396C">
          <w:rPr>
            <w:rStyle w:val="Hyperlink"/>
            <w:noProof/>
            <w:rtl/>
          </w:rPr>
          <w:t xml:space="preserve"> </w:t>
        </w:r>
        <w:r w:rsidR="0010688A" w:rsidRPr="00E0396C">
          <w:rPr>
            <w:rStyle w:val="Hyperlink"/>
            <w:rFonts w:hint="eastAsia"/>
            <w:noProof/>
            <w:rtl/>
          </w:rPr>
          <w:t>به‌روزرسان</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خوداظهار</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مشارکت</w:t>
        </w:r>
        <w:r w:rsidR="0010688A" w:rsidRPr="00E0396C">
          <w:rPr>
            <w:rStyle w:val="Hyperlink"/>
            <w:noProof/>
            <w:rtl/>
          </w:rPr>
          <w:t xml:space="preserve"> </w:t>
        </w:r>
        <w:r w:rsidR="0010688A" w:rsidRPr="00E0396C">
          <w:rPr>
            <w:rStyle w:val="Hyperlink"/>
            <w:rFonts w:hint="eastAsia"/>
            <w:noProof/>
            <w:rtl/>
          </w:rPr>
          <w:t>در</w:t>
        </w:r>
        <w:r w:rsidR="0010688A" w:rsidRPr="00E0396C">
          <w:rPr>
            <w:rStyle w:val="Hyperlink"/>
            <w:noProof/>
            <w:rtl/>
          </w:rPr>
          <w:t xml:space="preserve"> </w:t>
        </w:r>
        <w:r w:rsidR="0010688A" w:rsidRPr="00E0396C">
          <w:rPr>
            <w:rStyle w:val="Hyperlink"/>
            <w:rFonts w:hint="eastAsia"/>
            <w:noProof/>
            <w:rtl/>
          </w:rPr>
          <w:t>منافع</w:t>
        </w:r>
        <w:r w:rsidR="0010688A">
          <w:rPr>
            <w:noProof/>
            <w:webHidden/>
          </w:rPr>
          <w:tab/>
        </w:r>
        <w:r w:rsidR="0010688A">
          <w:rPr>
            <w:noProof/>
            <w:webHidden/>
          </w:rPr>
          <w:fldChar w:fldCharType="begin"/>
        </w:r>
        <w:r w:rsidR="0010688A">
          <w:rPr>
            <w:noProof/>
            <w:webHidden/>
          </w:rPr>
          <w:instrText xml:space="preserve"> PAGEREF _Toc137389194 \h </w:instrText>
        </w:r>
        <w:r w:rsidR="0010688A">
          <w:rPr>
            <w:noProof/>
            <w:webHidden/>
          </w:rPr>
        </w:r>
        <w:r w:rsidR="0010688A">
          <w:rPr>
            <w:noProof/>
            <w:webHidden/>
          </w:rPr>
          <w:fldChar w:fldCharType="separate"/>
        </w:r>
        <w:r w:rsidR="00B73E9D">
          <w:rPr>
            <w:noProof/>
            <w:webHidden/>
            <w:rtl/>
            <w:lang w:bidi="ar-SA"/>
          </w:rPr>
          <w:t>62</w:t>
        </w:r>
        <w:r w:rsidR="0010688A">
          <w:rPr>
            <w:noProof/>
            <w:webHidden/>
          </w:rPr>
          <w:fldChar w:fldCharType="end"/>
        </w:r>
      </w:hyperlink>
    </w:p>
    <w:p w14:paraId="3D981F57" w14:textId="4BF856F9"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95" w:history="1">
        <w:r w:rsidR="0010688A" w:rsidRPr="00E0396C">
          <w:rPr>
            <w:rStyle w:val="Hyperlink"/>
            <w:noProof/>
            <w:rtl/>
          </w:rPr>
          <w:t xml:space="preserve">2-15-2-1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به‌روزرسان</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مشارکت</w:t>
        </w:r>
        <w:r w:rsidR="0010688A" w:rsidRPr="00E0396C">
          <w:rPr>
            <w:rStyle w:val="Hyperlink"/>
            <w:noProof/>
            <w:rtl/>
          </w:rPr>
          <w:t xml:space="preserve"> </w:t>
        </w:r>
        <w:r w:rsidR="0010688A" w:rsidRPr="00E0396C">
          <w:rPr>
            <w:rStyle w:val="Hyperlink"/>
            <w:rFonts w:hint="eastAsia"/>
            <w:noProof/>
            <w:rtl/>
          </w:rPr>
          <w:t>در</w:t>
        </w:r>
        <w:r w:rsidR="0010688A" w:rsidRPr="00E0396C">
          <w:rPr>
            <w:rStyle w:val="Hyperlink"/>
            <w:noProof/>
            <w:rtl/>
          </w:rPr>
          <w:t xml:space="preserve"> </w:t>
        </w:r>
        <w:r w:rsidR="0010688A" w:rsidRPr="00E0396C">
          <w:rPr>
            <w:rStyle w:val="Hyperlink"/>
            <w:rFonts w:hint="eastAsia"/>
            <w:noProof/>
            <w:rtl/>
          </w:rPr>
          <w:t>منافع</w:t>
        </w:r>
        <w:r w:rsidR="0010688A" w:rsidRPr="00E0396C">
          <w:rPr>
            <w:rStyle w:val="Hyperlink"/>
            <w:noProof/>
            <w:rtl/>
          </w:rPr>
          <w:t xml:space="preserve"> </w:t>
        </w:r>
        <w:r w:rsidR="0010688A" w:rsidRPr="00E0396C">
          <w:rPr>
            <w:rStyle w:val="Hyperlink"/>
            <w:noProof/>
          </w:rPr>
          <w:t>ResultParticipation</w:t>
        </w:r>
        <w:r w:rsidR="0010688A">
          <w:rPr>
            <w:noProof/>
            <w:webHidden/>
          </w:rPr>
          <w:tab/>
        </w:r>
        <w:r w:rsidR="0010688A">
          <w:rPr>
            <w:noProof/>
            <w:webHidden/>
          </w:rPr>
          <w:fldChar w:fldCharType="begin"/>
        </w:r>
        <w:r w:rsidR="0010688A">
          <w:rPr>
            <w:noProof/>
            <w:webHidden/>
          </w:rPr>
          <w:instrText xml:space="preserve"> PAGEREF _Toc137389195 \h </w:instrText>
        </w:r>
        <w:r w:rsidR="0010688A">
          <w:rPr>
            <w:noProof/>
            <w:webHidden/>
          </w:rPr>
        </w:r>
        <w:r w:rsidR="0010688A">
          <w:rPr>
            <w:noProof/>
            <w:webHidden/>
          </w:rPr>
          <w:fldChar w:fldCharType="separate"/>
        </w:r>
        <w:r w:rsidR="00B73E9D">
          <w:rPr>
            <w:noProof/>
            <w:webHidden/>
            <w:rtl/>
            <w:lang w:bidi="ar-SA"/>
          </w:rPr>
          <w:t>63</w:t>
        </w:r>
        <w:r w:rsidR="0010688A">
          <w:rPr>
            <w:noProof/>
            <w:webHidden/>
          </w:rPr>
          <w:fldChar w:fldCharType="end"/>
        </w:r>
      </w:hyperlink>
    </w:p>
    <w:p w14:paraId="0FF70F25" w14:textId="629370A9" w:rsidR="0010688A" w:rsidRDefault="00485B78" w:rsidP="0010688A">
      <w:pPr>
        <w:pStyle w:val="TOC2"/>
        <w:spacing w:line="240" w:lineRule="auto"/>
        <w:rPr>
          <w:rFonts w:eastAsiaTheme="minorEastAsia" w:cstheme="minorBidi"/>
          <w:sz w:val="22"/>
          <w:szCs w:val="22"/>
          <w:lang w:bidi="ar-SA"/>
        </w:rPr>
      </w:pPr>
      <w:hyperlink w:anchor="_Toc137389196" w:history="1">
        <w:r w:rsidR="0010688A" w:rsidRPr="00E0396C">
          <w:rPr>
            <w:rStyle w:val="Hyperlink"/>
            <w:rtl/>
          </w:rPr>
          <w:t xml:space="preserve">2-16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حذف</w:t>
        </w:r>
        <w:r w:rsidR="0010688A" w:rsidRPr="00E0396C">
          <w:rPr>
            <w:rStyle w:val="Hyperlink"/>
            <w:rtl/>
          </w:rPr>
          <w:t xml:space="preserve"> </w:t>
        </w:r>
        <w:r w:rsidR="0010688A" w:rsidRPr="00E0396C">
          <w:rPr>
            <w:rStyle w:val="Hyperlink"/>
            <w:rFonts w:hint="eastAsia"/>
            <w:rtl/>
          </w:rPr>
          <w:t>خوداظهار</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مشارکت</w:t>
        </w:r>
        <w:r w:rsidR="0010688A" w:rsidRPr="00E0396C">
          <w:rPr>
            <w:rStyle w:val="Hyperlink"/>
            <w:rtl/>
          </w:rPr>
          <w:t xml:space="preserve"> </w:t>
        </w:r>
        <w:r w:rsidR="0010688A" w:rsidRPr="00E0396C">
          <w:rPr>
            <w:rStyle w:val="Hyperlink"/>
            <w:rFonts w:hint="eastAsia"/>
            <w:rtl/>
          </w:rPr>
          <w:t>در</w:t>
        </w:r>
        <w:r w:rsidR="0010688A" w:rsidRPr="00E0396C">
          <w:rPr>
            <w:rStyle w:val="Hyperlink"/>
            <w:rtl/>
          </w:rPr>
          <w:t xml:space="preserve"> </w:t>
        </w:r>
        <w:r w:rsidR="0010688A" w:rsidRPr="00E0396C">
          <w:rPr>
            <w:rStyle w:val="Hyperlink"/>
            <w:rFonts w:hint="eastAsia"/>
            <w:rtl/>
          </w:rPr>
          <w:t>منافع</w:t>
        </w:r>
        <w:r w:rsidR="0010688A" w:rsidRPr="00E0396C">
          <w:rPr>
            <w:rStyle w:val="Hyperlink"/>
            <w:rtl/>
          </w:rPr>
          <w:t xml:space="preserve"> </w:t>
        </w:r>
        <w:r w:rsidR="0010688A" w:rsidRPr="00E0396C">
          <w:rPr>
            <w:rStyle w:val="Hyperlink"/>
            <w:rFonts w:hint="eastAsia"/>
            <w:rtl/>
          </w:rPr>
          <w:t>ب</w:t>
        </w:r>
        <w:r w:rsidR="0010688A" w:rsidRPr="00E0396C">
          <w:rPr>
            <w:rStyle w:val="Hyperlink"/>
            <w:rFonts w:hint="cs"/>
            <w:rtl/>
          </w:rPr>
          <w:t>ی</w:t>
        </w:r>
        <w:r w:rsidR="0010688A" w:rsidRPr="00E0396C">
          <w:rPr>
            <w:rStyle w:val="Hyperlink"/>
            <w:rFonts w:hint="eastAsia"/>
            <w:rtl/>
          </w:rPr>
          <w:t>مه‌نامه‌ها</w:t>
        </w:r>
        <w:r w:rsidR="0010688A">
          <w:rPr>
            <w:webHidden/>
          </w:rPr>
          <w:tab/>
        </w:r>
        <w:r w:rsidR="0010688A">
          <w:rPr>
            <w:webHidden/>
          </w:rPr>
          <w:fldChar w:fldCharType="begin"/>
        </w:r>
        <w:r w:rsidR="0010688A">
          <w:rPr>
            <w:webHidden/>
          </w:rPr>
          <w:instrText xml:space="preserve"> PAGEREF _Toc137389196 \h </w:instrText>
        </w:r>
        <w:r w:rsidR="0010688A">
          <w:rPr>
            <w:webHidden/>
          </w:rPr>
        </w:r>
        <w:r w:rsidR="0010688A">
          <w:rPr>
            <w:webHidden/>
          </w:rPr>
          <w:fldChar w:fldCharType="separate"/>
        </w:r>
        <w:r w:rsidR="00B73E9D">
          <w:rPr>
            <w:webHidden/>
            <w:rtl/>
            <w:lang w:bidi="ar-SA"/>
          </w:rPr>
          <w:t>64</w:t>
        </w:r>
        <w:r w:rsidR="0010688A">
          <w:rPr>
            <w:webHidden/>
          </w:rPr>
          <w:fldChar w:fldCharType="end"/>
        </w:r>
      </w:hyperlink>
    </w:p>
    <w:p w14:paraId="140CBD4F" w14:textId="43253C94"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97" w:history="1">
        <w:r w:rsidR="0010688A" w:rsidRPr="00E0396C">
          <w:rPr>
            <w:rStyle w:val="Hyperlink"/>
            <w:noProof/>
            <w:rtl/>
          </w:rPr>
          <w:t xml:space="preserve">3-16-1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_Toc137389197 \h </w:instrText>
        </w:r>
        <w:r w:rsidR="0010688A">
          <w:rPr>
            <w:noProof/>
            <w:webHidden/>
          </w:rPr>
        </w:r>
        <w:r w:rsidR="0010688A">
          <w:rPr>
            <w:noProof/>
            <w:webHidden/>
          </w:rPr>
          <w:fldChar w:fldCharType="separate"/>
        </w:r>
        <w:r w:rsidR="00B73E9D">
          <w:rPr>
            <w:noProof/>
            <w:webHidden/>
            <w:rtl/>
            <w:lang w:bidi="ar-SA"/>
          </w:rPr>
          <w:t>64</w:t>
        </w:r>
        <w:r w:rsidR="0010688A">
          <w:rPr>
            <w:noProof/>
            <w:webHidden/>
          </w:rPr>
          <w:fldChar w:fldCharType="end"/>
        </w:r>
      </w:hyperlink>
    </w:p>
    <w:p w14:paraId="47C74263" w14:textId="5BCD2533" w:rsidR="0010688A" w:rsidRDefault="00485B78" w:rsidP="0010688A">
      <w:pPr>
        <w:pStyle w:val="TOC2"/>
        <w:spacing w:line="240" w:lineRule="auto"/>
        <w:rPr>
          <w:rFonts w:eastAsiaTheme="minorEastAsia" w:cstheme="minorBidi"/>
          <w:sz w:val="22"/>
          <w:szCs w:val="22"/>
          <w:lang w:bidi="ar-SA"/>
        </w:rPr>
      </w:pPr>
      <w:hyperlink w:anchor="_Toc137389198" w:history="1">
        <w:r w:rsidR="0010688A" w:rsidRPr="00E0396C">
          <w:rPr>
            <w:rStyle w:val="Hyperlink"/>
            <w:rtl/>
          </w:rPr>
          <w:t xml:space="preserve">2-17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ثبت</w:t>
        </w:r>
        <w:r w:rsidR="0010688A" w:rsidRPr="00E0396C">
          <w:rPr>
            <w:rStyle w:val="Hyperlink"/>
            <w:rtl/>
          </w:rPr>
          <w:t xml:space="preserve"> </w:t>
        </w:r>
        <w:r w:rsidR="0010688A" w:rsidRPr="00E0396C">
          <w:rPr>
            <w:rStyle w:val="Hyperlink"/>
            <w:rFonts w:hint="eastAsia"/>
            <w:rtl/>
          </w:rPr>
          <w:t>خوداظهار</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وام</w:t>
        </w:r>
        <w:r w:rsidR="0010688A" w:rsidRPr="00E0396C">
          <w:rPr>
            <w:rStyle w:val="Hyperlink"/>
            <w:rtl/>
          </w:rPr>
          <w:t xml:space="preserve"> </w:t>
        </w:r>
        <w:r w:rsidR="0010688A" w:rsidRPr="00E0396C">
          <w:rPr>
            <w:rStyle w:val="Hyperlink"/>
          </w:rPr>
          <w:t>Loan</w:t>
        </w:r>
        <w:r w:rsidR="0010688A">
          <w:rPr>
            <w:webHidden/>
          </w:rPr>
          <w:tab/>
        </w:r>
        <w:r w:rsidR="0010688A">
          <w:rPr>
            <w:webHidden/>
          </w:rPr>
          <w:fldChar w:fldCharType="begin"/>
        </w:r>
        <w:r w:rsidR="0010688A">
          <w:rPr>
            <w:webHidden/>
          </w:rPr>
          <w:instrText xml:space="preserve"> PAGEREF _Toc137389198 \h </w:instrText>
        </w:r>
        <w:r w:rsidR="0010688A">
          <w:rPr>
            <w:webHidden/>
          </w:rPr>
        </w:r>
        <w:r w:rsidR="0010688A">
          <w:rPr>
            <w:webHidden/>
          </w:rPr>
          <w:fldChar w:fldCharType="separate"/>
        </w:r>
        <w:r w:rsidR="00B73E9D">
          <w:rPr>
            <w:webHidden/>
            <w:rtl/>
            <w:lang w:bidi="ar-SA"/>
          </w:rPr>
          <w:t>65</w:t>
        </w:r>
        <w:r w:rsidR="0010688A">
          <w:rPr>
            <w:webHidden/>
          </w:rPr>
          <w:fldChar w:fldCharType="end"/>
        </w:r>
      </w:hyperlink>
    </w:p>
    <w:p w14:paraId="424A9CC4" w14:textId="21A7DDC6"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199" w:history="1">
        <w:r w:rsidR="0010688A" w:rsidRPr="00E0396C">
          <w:rPr>
            <w:rStyle w:val="Hyperlink"/>
            <w:noProof/>
            <w:rtl/>
          </w:rPr>
          <w:t xml:space="preserve">2-17-1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_Toc137389199 \h </w:instrText>
        </w:r>
        <w:r w:rsidR="0010688A">
          <w:rPr>
            <w:noProof/>
            <w:webHidden/>
          </w:rPr>
        </w:r>
        <w:r w:rsidR="0010688A">
          <w:rPr>
            <w:noProof/>
            <w:webHidden/>
          </w:rPr>
          <w:fldChar w:fldCharType="separate"/>
        </w:r>
        <w:r w:rsidR="00B73E9D">
          <w:rPr>
            <w:noProof/>
            <w:webHidden/>
            <w:rtl/>
            <w:lang w:bidi="ar-SA"/>
          </w:rPr>
          <w:t>65</w:t>
        </w:r>
        <w:r w:rsidR="0010688A">
          <w:rPr>
            <w:noProof/>
            <w:webHidden/>
          </w:rPr>
          <w:fldChar w:fldCharType="end"/>
        </w:r>
      </w:hyperlink>
    </w:p>
    <w:p w14:paraId="436CEC03" w14:textId="55EBFBE1"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00" w:history="1">
        <w:r w:rsidR="0010688A" w:rsidRPr="00E0396C">
          <w:rPr>
            <w:rStyle w:val="Hyperlink"/>
            <w:noProof/>
            <w:rtl/>
          </w:rPr>
          <w:t xml:space="preserve">2-17-2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_Toc137389200 \h </w:instrText>
        </w:r>
        <w:r w:rsidR="0010688A">
          <w:rPr>
            <w:noProof/>
            <w:webHidden/>
          </w:rPr>
        </w:r>
        <w:r w:rsidR="0010688A">
          <w:rPr>
            <w:noProof/>
            <w:webHidden/>
          </w:rPr>
          <w:fldChar w:fldCharType="separate"/>
        </w:r>
        <w:r w:rsidR="00B73E9D">
          <w:rPr>
            <w:noProof/>
            <w:webHidden/>
            <w:rtl/>
            <w:lang w:bidi="ar-SA"/>
          </w:rPr>
          <w:t>66</w:t>
        </w:r>
        <w:r w:rsidR="0010688A">
          <w:rPr>
            <w:noProof/>
            <w:webHidden/>
          </w:rPr>
          <w:fldChar w:fldCharType="end"/>
        </w:r>
      </w:hyperlink>
    </w:p>
    <w:p w14:paraId="44A6FCA4" w14:textId="4944BB0C" w:rsidR="0010688A" w:rsidRDefault="00485B78" w:rsidP="0010688A">
      <w:pPr>
        <w:pStyle w:val="TOC2"/>
        <w:spacing w:line="240" w:lineRule="auto"/>
        <w:rPr>
          <w:rFonts w:eastAsiaTheme="minorEastAsia" w:cstheme="minorBidi"/>
          <w:sz w:val="22"/>
          <w:szCs w:val="22"/>
          <w:lang w:bidi="ar-SA"/>
        </w:rPr>
      </w:pPr>
      <w:hyperlink w:anchor="_Toc137389201" w:history="1">
        <w:r w:rsidR="0010688A" w:rsidRPr="00E0396C">
          <w:rPr>
            <w:rStyle w:val="Hyperlink"/>
            <w:rtl/>
          </w:rPr>
          <w:t xml:space="preserve">2-18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ثبت</w:t>
        </w:r>
        <w:r w:rsidR="0010688A" w:rsidRPr="00E0396C">
          <w:rPr>
            <w:rStyle w:val="Hyperlink"/>
            <w:rtl/>
          </w:rPr>
          <w:t xml:space="preserve"> </w:t>
        </w:r>
        <w:r w:rsidR="0010688A" w:rsidRPr="00E0396C">
          <w:rPr>
            <w:rStyle w:val="Hyperlink"/>
            <w:rFonts w:hint="eastAsia"/>
            <w:rtl/>
          </w:rPr>
          <w:t>خوداظهار</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خسارت</w:t>
        </w:r>
        <w:r w:rsidR="0010688A" w:rsidRPr="00E0396C">
          <w:rPr>
            <w:rStyle w:val="Hyperlink"/>
            <w:rtl/>
          </w:rPr>
          <w:t xml:space="preserve"> </w:t>
        </w:r>
        <w:r w:rsidR="0010688A" w:rsidRPr="00E0396C">
          <w:rPr>
            <w:rStyle w:val="Hyperlink"/>
            <w:rFonts w:hint="eastAsia"/>
            <w:rtl/>
          </w:rPr>
          <w:t>معوق</w:t>
        </w:r>
        <w:r w:rsidR="0010688A" w:rsidRPr="00E0396C">
          <w:rPr>
            <w:rStyle w:val="Hyperlink"/>
            <w:rtl/>
          </w:rPr>
          <w:t xml:space="preserve"> </w:t>
        </w:r>
        <w:r w:rsidR="0010688A" w:rsidRPr="00E0396C">
          <w:rPr>
            <w:rStyle w:val="Hyperlink"/>
          </w:rPr>
          <w:t>PendingLoss</w:t>
        </w:r>
        <w:r w:rsidR="0010688A">
          <w:rPr>
            <w:webHidden/>
          </w:rPr>
          <w:tab/>
        </w:r>
        <w:r w:rsidR="0010688A">
          <w:rPr>
            <w:webHidden/>
          </w:rPr>
          <w:fldChar w:fldCharType="begin"/>
        </w:r>
        <w:r w:rsidR="0010688A">
          <w:rPr>
            <w:webHidden/>
          </w:rPr>
          <w:instrText xml:space="preserve"> PAGEREF _Toc137389201 \h </w:instrText>
        </w:r>
        <w:r w:rsidR="0010688A">
          <w:rPr>
            <w:webHidden/>
          </w:rPr>
        </w:r>
        <w:r w:rsidR="0010688A">
          <w:rPr>
            <w:webHidden/>
          </w:rPr>
          <w:fldChar w:fldCharType="separate"/>
        </w:r>
        <w:r w:rsidR="00B73E9D">
          <w:rPr>
            <w:webHidden/>
            <w:rtl/>
            <w:lang w:bidi="ar-SA"/>
          </w:rPr>
          <w:t>67</w:t>
        </w:r>
        <w:r w:rsidR="0010688A">
          <w:rPr>
            <w:webHidden/>
          </w:rPr>
          <w:fldChar w:fldCharType="end"/>
        </w:r>
      </w:hyperlink>
    </w:p>
    <w:p w14:paraId="5536F957" w14:textId="1409FD19"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02" w:history="1">
        <w:r w:rsidR="0010688A" w:rsidRPr="00E0396C">
          <w:rPr>
            <w:rStyle w:val="Hyperlink"/>
            <w:noProof/>
            <w:rtl/>
          </w:rPr>
          <w:t xml:space="preserve">2-18-1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sidRPr="00E0396C">
          <w:rPr>
            <w:rStyle w:val="Hyperlink"/>
            <w:noProof/>
            <w:rtl/>
          </w:rPr>
          <w:t xml:space="preserve"> </w:t>
        </w:r>
        <w:r w:rsidR="0010688A" w:rsidRPr="00E0396C">
          <w:rPr>
            <w:rStyle w:val="Hyperlink"/>
            <w:rFonts w:hint="eastAsia"/>
            <w:noProof/>
            <w:rtl/>
          </w:rPr>
          <w:t>ثبت</w:t>
        </w:r>
        <w:r w:rsidR="0010688A" w:rsidRPr="00E0396C">
          <w:rPr>
            <w:rStyle w:val="Hyperlink"/>
            <w:noProof/>
            <w:rtl/>
          </w:rPr>
          <w:t xml:space="preserve"> </w:t>
        </w:r>
        <w:r w:rsidR="0010688A" w:rsidRPr="00E0396C">
          <w:rPr>
            <w:rStyle w:val="Hyperlink"/>
            <w:rFonts w:hint="eastAsia"/>
            <w:noProof/>
            <w:rtl/>
          </w:rPr>
          <w:t>خسارت</w:t>
        </w:r>
        <w:r w:rsidR="0010688A" w:rsidRPr="00E0396C">
          <w:rPr>
            <w:rStyle w:val="Hyperlink"/>
            <w:noProof/>
          </w:rPr>
          <w:t xml:space="preserve"> </w:t>
        </w:r>
        <w:r w:rsidR="0010688A" w:rsidRPr="00E0396C">
          <w:rPr>
            <w:rStyle w:val="Hyperlink"/>
            <w:rFonts w:hint="eastAsia"/>
            <w:noProof/>
            <w:rtl/>
          </w:rPr>
          <w:t>معوق</w:t>
        </w:r>
        <w:r w:rsidR="0010688A">
          <w:rPr>
            <w:noProof/>
            <w:webHidden/>
          </w:rPr>
          <w:tab/>
        </w:r>
        <w:r w:rsidR="0010688A">
          <w:rPr>
            <w:noProof/>
            <w:webHidden/>
          </w:rPr>
          <w:fldChar w:fldCharType="begin"/>
        </w:r>
        <w:r w:rsidR="0010688A">
          <w:rPr>
            <w:noProof/>
            <w:webHidden/>
          </w:rPr>
          <w:instrText xml:space="preserve"> PAGEREF _Toc137389202 \h </w:instrText>
        </w:r>
        <w:r w:rsidR="0010688A">
          <w:rPr>
            <w:noProof/>
            <w:webHidden/>
          </w:rPr>
        </w:r>
        <w:r w:rsidR="0010688A">
          <w:rPr>
            <w:noProof/>
            <w:webHidden/>
          </w:rPr>
          <w:fldChar w:fldCharType="separate"/>
        </w:r>
        <w:r w:rsidR="00B73E9D">
          <w:rPr>
            <w:noProof/>
            <w:webHidden/>
            <w:rtl/>
            <w:lang w:bidi="ar-SA"/>
          </w:rPr>
          <w:t>67</w:t>
        </w:r>
        <w:r w:rsidR="0010688A">
          <w:rPr>
            <w:noProof/>
            <w:webHidden/>
          </w:rPr>
          <w:fldChar w:fldCharType="end"/>
        </w:r>
      </w:hyperlink>
    </w:p>
    <w:p w14:paraId="39086FAC" w14:textId="440E227E"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03" w:history="1">
        <w:r w:rsidR="0010688A" w:rsidRPr="00E0396C">
          <w:rPr>
            <w:rStyle w:val="Hyperlink"/>
            <w:noProof/>
            <w:rtl/>
          </w:rPr>
          <w:t xml:space="preserve">3-18-2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sidRPr="00E0396C">
          <w:rPr>
            <w:rStyle w:val="Hyperlink"/>
            <w:noProof/>
            <w:rtl/>
          </w:rPr>
          <w:t xml:space="preserve"> </w:t>
        </w:r>
        <w:r w:rsidR="0010688A" w:rsidRPr="00E0396C">
          <w:rPr>
            <w:rStyle w:val="Hyperlink"/>
            <w:rFonts w:hint="eastAsia"/>
            <w:noProof/>
            <w:rtl/>
          </w:rPr>
          <w:t>ثبت</w:t>
        </w:r>
        <w:r w:rsidR="0010688A" w:rsidRPr="00E0396C">
          <w:rPr>
            <w:rStyle w:val="Hyperlink"/>
            <w:noProof/>
            <w:rtl/>
          </w:rPr>
          <w:t xml:space="preserve"> </w:t>
        </w:r>
        <w:r w:rsidR="0010688A" w:rsidRPr="00E0396C">
          <w:rPr>
            <w:rStyle w:val="Hyperlink"/>
            <w:rFonts w:hint="eastAsia"/>
            <w:noProof/>
            <w:rtl/>
          </w:rPr>
          <w:t>خسارت</w:t>
        </w:r>
        <w:r w:rsidR="0010688A" w:rsidRPr="00E0396C">
          <w:rPr>
            <w:rStyle w:val="Hyperlink"/>
            <w:noProof/>
            <w:rtl/>
          </w:rPr>
          <w:t xml:space="preserve"> </w:t>
        </w:r>
        <w:r w:rsidR="0010688A" w:rsidRPr="00E0396C">
          <w:rPr>
            <w:rStyle w:val="Hyperlink"/>
            <w:rFonts w:hint="eastAsia"/>
            <w:noProof/>
            <w:rtl/>
          </w:rPr>
          <w:t>معوق</w:t>
        </w:r>
        <w:r w:rsidR="0010688A" w:rsidRPr="00E0396C">
          <w:rPr>
            <w:rStyle w:val="Hyperlink"/>
            <w:noProof/>
            <w:rtl/>
          </w:rPr>
          <w:t xml:space="preserve"> </w:t>
        </w:r>
        <w:r w:rsidR="0010688A" w:rsidRPr="00E0396C">
          <w:rPr>
            <w:rStyle w:val="Hyperlink"/>
            <w:noProof/>
          </w:rPr>
          <w:t>PendingLoss</w:t>
        </w:r>
        <w:r w:rsidR="0010688A">
          <w:rPr>
            <w:noProof/>
            <w:webHidden/>
          </w:rPr>
          <w:tab/>
        </w:r>
        <w:r w:rsidR="0010688A">
          <w:rPr>
            <w:noProof/>
            <w:webHidden/>
          </w:rPr>
          <w:fldChar w:fldCharType="begin"/>
        </w:r>
        <w:r w:rsidR="0010688A">
          <w:rPr>
            <w:noProof/>
            <w:webHidden/>
          </w:rPr>
          <w:instrText xml:space="preserve"> PAGEREF _Toc137389203 \h </w:instrText>
        </w:r>
        <w:r w:rsidR="0010688A">
          <w:rPr>
            <w:noProof/>
            <w:webHidden/>
          </w:rPr>
        </w:r>
        <w:r w:rsidR="0010688A">
          <w:rPr>
            <w:noProof/>
            <w:webHidden/>
          </w:rPr>
          <w:fldChar w:fldCharType="separate"/>
        </w:r>
        <w:r w:rsidR="00B73E9D">
          <w:rPr>
            <w:noProof/>
            <w:webHidden/>
            <w:rtl/>
            <w:lang w:bidi="ar-SA"/>
          </w:rPr>
          <w:t>68</w:t>
        </w:r>
        <w:r w:rsidR="0010688A">
          <w:rPr>
            <w:noProof/>
            <w:webHidden/>
          </w:rPr>
          <w:fldChar w:fldCharType="end"/>
        </w:r>
      </w:hyperlink>
    </w:p>
    <w:p w14:paraId="13B0F6FF" w14:textId="561395BB" w:rsidR="0010688A" w:rsidRDefault="00485B78" w:rsidP="0010688A">
      <w:pPr>
        <w:pStyle w:val="TOC2"/>
        <w:spacing w:line="240" w:lineRule="auto"/>
        <w:rPr>
          <w:rFonts w:eastAsiaTheme="minorEastAsia" w:cstheme="minorBidi"/>
          <w:sz w:val="22"/>
          <w:szCs w:val="22"/>
          <w:lang w:bidi="ar-SA"/>
        </w:rPr>
      </w:pPr>
      <w:hyperlink w:anchor="_Toc137389204" w:history="1">
        <w:r w:rsidR="0010688A" w:rsidRPr="00E0396C">
          <w:rPr>
            <w:rStyle w:val="Hyperlink"/>
            <w:rtl/>
          </w:rPr>
          <w:t xml:space="preserve">2-19-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به</w:t>
        </w:r>
        <w:r w:rsidR="0010688A" w:rsidRPr="00E0396C">
          <w:rPr>
            <w:rStyle w:val="Hyperlink"/>
            <w:rtl/>
          </w:rPr>
          <w:t xml:space="preserve"> </w:t>
        </w:r>
        <w:r w:rsidR="0010688A" w:rsidRPr="00E0396C">
          <w:rPr>
            <w:rStyle w:val="Hyperlink"/>
            <w:rFonts w:hint="eastAsia"/>
            <w:rtl/>
          </w:rPr>
          <w:t>روزرسان</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خسارت</w:t>
        </w:r>
        <w:r w:rsidR="0010688A" w:rsidRPr="00E0396C">
          <w:rPr>
            <w:rStyle w:val="Hyperlink"/>
            <w:rtl/>
          </w:rPr>
          <w:t xml:space="preserve"> </w:t>
        </w:r>
        <w:r w:rsidR="0010688A" w:rsidRPr="00E0396C">
          <w:rPr>
            <w:rStyle w:val="Hyperlink"/>
            <w:rFonts w:hint="eastAsia"/>
            <w:rtl/>
          </w:rPr>
          <w:t>معوق</w:t>
        </w:r>
        <w:r w:rsidR="0010688A" w:rsidRPr="00E0396C">
          <w:rPr>
            <w:rStyle w:val="Hyperlink"/>
            <w:rtl/>
          </w:rPr>
          <w:t xml:space="preserve"> </w:t>
        </w:r>
        <w:r w:rsidR="0010688A" w:rsidRPr="00E0396C">
          <w:rPr>
            <w:rStyle w:val="Hyperlink"/>
          </w:rPr>
          <w:t>PendingLoss</w:t>
        </w:r>
        <w:r w:rsidR="0010688A">
          <w:rPr>
            <w:webHidden/>
          </w:rPr>
          <w:tab/>
        </w:r>
        <w:r w:rsidR="0010688A">
          <w:rPr>
            <w:webHidden/>
          </w:rPr>
          <w:fldChar w:fldCharType="begin"/>
        </w:r>
        <w:r w:rsidR="0010688A">
          <w:rPr>
            <w:webHidden/>
          </w:rPr>
          <w:instrText xml:space="preserve"> PAGEREF _Toc137389204 \h </w:instrText>
        </w:r>
        <w:r w:rsidR="0010688A">
          <w:rPr>
            <w:webHidden/>
          </w:rPr>
        </w:r>
        <w:r w:rsidR="0010688A">
          <w:rPr>
            <w:webHidden/>
          </w:rPr>
          <w:fldChar w:fldCharType="separate"/>
        </w:r>
        <w:r w:rsidR="00B73E9D">
          <w:rPr>
            <w:webHidden/>
            <w:rtl/>
            <w:lang w:bidi="ar-SA"/>
          </w:rPr>
          <w:t>69</w:t>
        </w:r>
        <w:r w:rsidR="0010688A">
          <w:rPr>
            <w:webHidden/>
          </w:rPr>
          <w:fldChar w:fldCharType="end"/>
        </w:r>
      </w:hyperlink>
    </w:p>
    <w:p w14:paraId="0700627E" w14:textId="79E38F44"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05" w:history="1">
        <w:r w:rsidR="0010688A" w:rsidRPr="00E0396C">
          <w:rPr>
            <w:rStyle w:val="Hyperlink"/>
            <w:noProof/>
            <w:rtl/>
          </w:rPr>
          <w:t xml:space="preserve">2-19-1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sidRPr="00E0396C">
          <w:rPr>
            <w:rStyle w:val="Hyperlink"/>
            <w:noProof/>
            <w:rtl/>
          </w:rPr>
          <w:t xml:space="preserve"> </w:t>
        </w:r>
        <w:r w:rsidR="0010688A" w:rsidRPr="00E0396C">
          <w:rPr>
            <w:rStyle w:val="Hyperlink"/>
            <w:rFonts w:hint="eastAsia"/>
            <w:noProof/>
            <w:rtl/>
          </w:rPr>
          <w:t>به</w:t>
        </w:r>
        <w:r w:rsidR="0010688A" w:rsidRPr="00E0396C">
          <w:rPr>
            <w:rStyle w:val="Hyperlink"/>
            <w:noProof/>
            <w:rtl/>
          </w:rPr>
          <w:t xml:space="preserve"> </w:t>
        </w:r>
        <w:r w:rsidR="0010688A" w:rsidRPr="00E0396C">
          <w:rPr>
            <w:rStyle w:val="Hyperlink"/>
            <w:rFonts w:hint="eastAsia"/>
            <w:noProof/>
            <w:rtl/>
          </w:rPr>
          <w:t>روزرسان</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خسارت</w:t>
        </w:r>
        <w:r w:rsidR="0010688A" w:rsidRPr="00E0396C">
          <w:rPr>
            <w:rStyle w:val="Hyperlink"/>
            <w:noProof/>
          </w:rPr>
          <w:t xml:space="preserve"> </w:t>
        </w:r>
        <w:r w:rsidR="0010688A" w:rsidRPr="00E0396C">
          <w:rPr>
            <w:rStyle w:val="Hyperlink"/>
            <w:rFonts w:hint="eastAsia"/>
            <w:noProof/>
            <w:rtl/>
          </w:rPr>
          <w:t>معوق</w:t>
        </w:r>
        <w:r w:rsidR="0010688A">
          <w:rPr>
            <w:noProof/>
            <w:webHidden/>
          </w:rPr>
          <w:tab/>
        </w:r>
        <w:r w:rsidR="0010688A">
          <w:rPr>
            <w:noProof/>
            <w:webHidden/>
          </w:rPr>
          <w:fldChar w:fldCharType="begin"/>
        </w:r>
        <w:r w:rsidR="0010688A">
          <w:rPr>
            <w:noProof/>
            <w:webHidden/>
          </w:rPr>
          <w:instrText xml:space="preserve"> PAGEREF _Toc137389205 \h </w:instrText>
        </w:r>
        <w:r w:rsidR="0010688A">
          <w:rPr>
            <w:noProof/>
            <w:webHidden/>
          </w:rPr>
        </w:r>
        <w:r w:rsidR="0010688A">
          <w:rPr>
            <w:noProof/>
            <w:webHidden/>
          </w:rPr>
          <w:fldChar w:fldCharType="separate"/>
        </w:r>
        <w:r w:rsidR="00B73E9D">
          <w:rPr>
            <w:noProof/>
            <w:webHidden/>
            <w:rtl/>
            <w:lang w:bidi="ar-SA"/>
          </w:rPr>
          <w:t>69</w:t>
        </w:r>
        <w:r w:rsidR="0010688A">
          <w:rPr>
            <w:noProof/>
            <w:webHidden/>
          </w:rPr>
          <w:fldChar w:fldCharType="end"/>
        </w:r>
      </w:hyperlink>
    </w:p>
    <w:p w14:paraId="34CF24AF" w14:textId="7E838D76"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06" w:history="1">
        <w:r w:rsidR="0010688A" w:rsidRPr="00E0396C">
          <w:rPr>
            <w:rStyle w:val="Hyperlink"/>
            <w:noProof/>
            <w:rtl/>
            <w14:scene3d>
              <w14:camera w14:prst="orthographicFront"/>
              <w14:lightRig w14:rig="threePt" w14:dir="t">
                <w14:rot w14:lat="0" w14:lon="0" w14:rev="0"/>
              </w14:lightRig>
            </w14:scene3d>
          </w:rPr>
          <w:t xml:space="preserve">2-19-2 </w:t>
        </w:r>
        <w:r w:rsidR="0010688A" w:rsidRPr="00E0396C">
          <w:rPr>
            <w:rStyle w:val="Hyperlink"/>
            <w:rFonts w:hint="eastAsia"/>
            <w:noProof/>
            <w:rtl/>
            <w14:scene3d>
              <w14:camera w14:prst="orthographicFront"/>
              <w14:lightRig w14:rig="threePt" w14:dir="t">
                <w14:rot w14:lat="0" w14:lon="0" w14:rev="0"/>
              </w14:lightRig>
            </w14:scene3d>
          </w:rPr>
          <w:t>خروج</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متد</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به‌روزرسان</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خسارت</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معوق</w:t>
        </w:r>
        <w:r w:rsidR="0010688A">
          <w:rPr>
            <w:noProof/>
            <w:webHidden/>
          </w:rPr>
          <w:tab/>
        </w:r>
        <w:r w:rsidR="0010688A">
          <w:rPr>
            <w:noProof/>
            <w:webHidden/>
          </w:rPr>
          <w:fldChar w:fldCharType="begin"/>
        </w:r>
        <w:r w:rsidR="0010688A">
          <w:rPr>
            <w:noProof/>
            <w:webHidden/>
          </w:rPr>
          <w:instrText xml:space="preserve"> PAGEREF _Toc137389206 \h </w:instrText>
        </w:r>
        <w:r w:rsidR="0010688A">
          <w:rPr>
            <w:noProof/>
            <w:webHidden/>
          </w:rPr>
        </w:r>
        <w:r w:rsidR="0010688A">
          <w:rPr>
            <w:noProof/>
            <w:webHidden/>
          </w:rPr>
          <w:fldChar w:fldCharType="separate"/>
        </w:r>
        <w:r w:rsidR="00B73E9D">
          <w:rPr>
            <w:noProof/>
            <w:webHidden/>
            <w:rtl/>
            <w:lang w:bidi="ar-SA"/>
          </w:rPr>
          <w:t>70</w:t>
        </w:r>
        <w:r w:rsidR="0010688A">
          <w:rPr>
            <w:noProof/>
            <w:webHidden/>
          </w:rPr>
          <w:fldChar w:fldCharType="end"/>
        </w:r>
      </w:hyperlink>
    </w:p>
    <w:p w14:paraId="09BF2E29" w14:textId="5E1455A6"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07" w:history="1">
        <w:r w:rsidR="0010688A" w:rsidRPr="00E0396C">
          <w:rPr>
            <w:rStyle w:val="Hyperlink"/>
            <w:noProof/>
            <w:rtl/>
          </w:rPr>
          <w:t xml:space="preserve">2-19-2-1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sidRPr="00E0396C">
          <w:rPr>
            <w:rStyle w:val="Hyperlink"/>
            <w:noProof/>
            <w:rtl/>
          </w:rPr>
          <w:t xml:space="preserve"> </w:t>
        </w:r>
        <w:r w:rsidR="0010688A" w:rsidRPr="00E0396C">
          <w:rPr>
            <w:rStyle w:val="Hyperlink"/>
            <w:rFonts w:hint="eastAsia"/>
            <w:noProof/>
            <w:rtl/>
          </w:rPr>
          <w:t>به</w:t>
        </w:r>
        <w:r w:rsidR="0010688A" w:rsidRPr="00E0396C">
          <w:rPr>
            <w:rStyle w:val="Hyperlink"/>
            <w:noProof/>
            <w:rtl/>
          </w:rPr>
          <w:t xml:space="preserve"> </w:t>
        </w:r>
        <w:r w:rsidR="0010688A" w:rsidRPr="00E0396C">
          <w:rPr>
            <w:rStyle w:val="Hyperlink"/>
            <w:rFonts w:hint="eastAsia"/>
            <w:noProof/>
            <w:rtl/>
          </w:rPr>
          <w:t>روز</w:t>
        </w:r>
        <w:r w:rsidR="0010688A" w:rsidRPr="00E0396C">
          <w:rPr>
            <w:rStyle w:val="Hyperlink"/>
            <w:noProof/>
            <w:rtl/>
          </w:rPr>
          <w:t xml:space="preserve"> </w:t>
        </w:r>
        <w:r w:rsidR="0010688A" w:rsidRPr="00E0396C">
          <w:rPr>
            <w:rStyle w:val="Hyperlink"/>
            <w:rFonts w:hint="eastAsia"/>
            <w:noProof/>
            <w:rtl/>
          </w:rPr>
          <w:t>رسان</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خسارت</w:t>
        </w:r>
        <w:r w:rsidR="0010688A" w:rsidRPr="00E0396C">
          <w:rPr>
            <w:rStyle w:val="Hyperlink"/>
            <w:noProof/>
            <w:rtl/>
          </w:rPr>
          <w:t xml:space="preserve"> </w:t>
        </w:r>
        <w:r w:rsidR="0010688A" w:rsidRPr="00E0396C">
          <w:rPr>
            <w:rStyle w:val="Hyperlink"/>
            <w:rFonts w:hint="eastAsia"/>
            <w:noProof/>
            <w:rtl/>
          </w:rPr>
          <w:t>معوق</w:t>
        </w:r>
        <w:r w:rsidR="0010688A" w:rsidRPr="00E0396C">
          <w:rPr>
            <w:rStyle w:val="Hyperlink"/>
            <w:noProof/>
            <w:rtl/>
          </w:rPr>
          <w:t xml:space="preserve"> </w:t>
        </w:r>
        <w:r w:rsidR="0010688A" w:rsidRPr="00E0396C">
          <w:rPr>
            <w:rStyle w:val="Hyperlink"/>
            <w:noProof/>
          </w:rPr>
          <w:t>ResultPendingLoss</w:t>
        </w:r>
        <w:r w:rsidR="0010688A">
          <w:rPr>
            <w:noProof/>
            <w:webHidden/>
          </w:rPr>
          <w:tab/>
        </w:r>
        <w:r w:rsidR="0010688A">
          <w:rPr>
            <w:noProof/>
            <w:webHidden/>
          </w:rPr>
          <w:fldChar w:fldCharType="begin"/>
        </w:r>
        <w:r w:rsidR="0010688A">
          <w:rPr>
            <w:noProof/>
            <w:webHidden/>
          </w:rPr>
          <w:instrText xml:space="preserve"> PAGEREF _Toc137389207 \h </w:instrText>
        </w:r>
        <w:r w:rsidR="0010688A">
          <w:rPr>
            <w:noProof/>
            <w:webHidden/>
          </w:rPr>
        </w:r>
        <w:r w:rsidR="0010688A">
          <w:rPr>
            <w:noProof/>
            <w:webHidden/>
          </w:rPr>
          <w:fldChar w:fldCharType="separate"/>
        </w:r>
        <w:r w:rsidR="00B73E9D">
          <w:rPr>
            <w:noProof/>
            <w:webHidden/>
            <w:rtl/>
            <w:lang w:bidi="ar-SA"/>
          </w:rPr>
          <w:t>70</w:t>
        </w:r>
        <w:r w:rsidR="0010688A">
          <w:rPr>
            <w:noProof/>
            <w:webHidden/>
          </w:rPr>
          <w:fldChar w:fldCharType="end"/>
        </w:r>
      </w:hyperlink>
    </w:p>
    <w:p w14:paraId="065A938B" w14:textId="5AB534D0" w:rsidR="0010688A" w:rsidRDefault="00485B78" w:rsidP="0010688A">
      <w:pPr>
        <w:pStyle w:val="TOC2"/>
        <w:spacing w:line="240" w:lineRule="auto"/>
        <w:rPr>
          <w:rFonts w:eastAsiaTheme="minorEastAsia" w:cstheme="minorBidi"/>
          <w:sz w:val="22"/>
          <w:szCs w:val="22"/>
          <w:lang w:bidi="ar-SA"/>
        </w:rPr>
      </w:pPr>
      <w:hyperlink w:anchor="_Toc137389208" w:history="1">
        <w:r w:rsidR="0010688A" w:rsidRPr="00E0396C">
          <w:rPr>
            <w:rStyle w:val="Hyperlink"/>
            <w:rtl/>
          </w:rPr>
          <w:t xml:space="preserve">2-20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ثبت</w:t>
        </w:r>
        <w:r w:rsidR="0010688A" w:rsidRPr="00E0396C">
          <w:rPr>
            <w:rStyle w:val="Hyperlink"/>
            <w:rtl/>
          </w:rPr>
          <w:t xml:space="preserve"> </w:t>
        </w:r>
        <w:r w:rsidR="0010688A" w:rsidRPr="00E0396C">
          <w:rPr>
            <w:rStyle w:val="Hyperlink"/>
            <w:rFonts w:hint="eastAsia"/>
            <w:rtl/>
          </w:rPr>
          <w:t>خوداظهار</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ذخ</w:t>
        </w:r>
        <w:r w:rsidR="0010688A" w:rsidRPr="00E0396C">
          <w:rPr>
            <w:rStyle w:val="Hyperlink"/>
            <w:rFonts w:hint="cs"/>
            <w:rtl/>
          </w:rPr>
          <w:t>ی</w:t>
        </w:r>
        <w:r w:rsidR="0010688A" w:rsidRPr="00E0396C">
          <w:rPr>
            <w:rStyle w:val="Hyperlink"/>
            <w:rFonts w:hint="eastAsia"/>
            <w:rtl/>
          </w:rPr>
          <w:t>ره</w:t>
        </w:r>
        <w:r w:rsidR="0010688A" w:rsidRPr="00E0396C">
          <w:rPr>
            <w:rStyle w:val="Hyperlink"/>
            <w:rtl/>
          </w:rPr>
          <w:t xml:space="preserve"> </w:t>
        </w:r>
        <w:r w:rsidR="0010688A" w:rsidRPr="00E0396C">
          <w:rPr>
            <w:rStyle w:val="Hyperlink"/>
            <w:rFonts w:hint="eastAsia"/>
            <w:rtl/>
          </w:rPr>
          <w:t>ر</w:t>
        </w:r>
        <w:r w:rsidR="0010688A" w:rsidRPr="00E0396C">
          <w:rPr>
            <w:rStyle w:val="Hyperlink"/>
            <w:rFonts w:hint="cs"/>
            <w:rtl/>
          </w:rPr>
          <w:t>ی</w:t>
        </w:r>
        <w:r w:rsidR="0010688A" w:rsidRPr="00E0396C">
          <w:rPr>
            <w:rStyle w:val="Hyperlink"/>
            <w:rFonts w:hint="eastAsia"/>
            <w:rtl/>
          </w:rPr>
          <w:t>اض</w:t>
        </w:r>
        <w:r w:rsidR="0010688A" w:rsidRPr="00E0396C">
          <w:rPr>
            <w:rStyle w:val="Hyperlink"/>
            <w:rFonts w:hint="cs"/>
            <w:rtl/>
          </w:rPr>
          <w:t>ی</w:t>
        </w:r>
        <w:r w:rsidR="0010688A" w:rsidRPr="00E0396C">
          <w:rPr>
            <w:rStyle w:val="Hyperlink"/>
            <w:rtl/>
          </w:rPr>
          <w:t xml:space="preserve">  </w:t>
        </w:r>
        <w:r w:rsidR="0010688A" w:rsidRPr="00E0396C">
          <w:rPr>
            <w:rStyle w:val="Hyperlink"/>
          </w:rPr>
          <w:t>MathReserve</w:t>
        </w:r>
        <w:r w:rsidR="0010688A">
          <w:rPr>
            <w:webHidden/>
          </w:rPr>
          <w:tab/>
        </w:r>
        <w:r w:rsidR="0010688A">
          <w:rPr>
            <w:webHidden/>
          </w:rPr>
          <w:fldChar w:fldCharType="begin"/>
        </w:r>
        <w:r w:rsidR="0010688A">
          <w:rPr>
            <w:webHidden/>
          </w:rPr>
          <w:instrText xml:space="preserve"> PAGEREF _Toc137389208 \h </w:instrText>
        </w:r>
        <w:r w:rsidR="0010688A">
          <w:rPr>
            <w:webHidden/>
          </w:rPr>
        </w:r>
        <w:r w:rsidR="0010688A">
          <w:rPr>
            <w:webHidden/>
          </w:rPr>
          <w:fldChar w:fldCharType="separate"/>
        </w:r>
        <w:r w:rsidR="00B73E9D">
          <w:rPr>
            <w:webHidden/>
            <w:rtl/>
            <w:lang w:bidi="ar-SA"/>
          </w:rPr>
          <w:t>72</w:t>
        </w:r>
        <w:r w:rsidR="0010688A">
          <w:rPr>
            <w:webHidden/>
          </w:rPr>
          <w:fldChar w:fldCharType="end"/>
        </w:r>
      </w:hyperlink>
    </w:p>
    <w:p w14:paraId="5BDAFB42" w14:textId="52610728"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09" w:history="1">
        <w:r w:rsidR="0010688A" w:rsidRPr="00E0396C">
          <w:rPr>
            <w:rStyle w:val="Hyperlink"/>
            <w:noProof/>
            <w:rtl/>
          </w:rPr>
          <w:t xml:space="preserve">2-20-1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_Toc137389209 \h </w:instrText>
        </w:r>
        <w:r w:rsidR="0010688A">
          <w:rPr>
            <w:noProof/>
            <w:webHidden/>
          </w:rPr>
        </w:r>
        <w:r w:rsidR="0010688A">
          <w:rPr>
            <w:noProof/>
            <w:webHidden/>
          </w:rPr>
          <w:fldChar w:fldCharType="separate"/>
        </w:r>
        <w:r w:rsidR="00B73E9D">
          <w:rPr>
            <w:noProof/>
            <w:webHidden/>
            <w:rtl/>
            <w:lang w:bidi="ar-SA"/>
          </w:rPr>
          <w:t>72</w:t>
        </w:r>
        <w:r w:rsidR="0010688A">
          <w:rPr>
            <w:noProof/>
            <w:webHidden/>
          </w:rPr>
          <w:fldChar w:fldCharType="end"/>
        </w:r>
      </w:hyperlink>
    </w:p>
    <w:p w14:paraId="7AE602EB" w14:textId="3CD462F5"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10" w:history="1">
        <w:r w:rsidR="0010688A" w:rsidRPr="00E0396C">
          <w:rPr>
            <w:rStyle w:val="Hyperlink"/>
            <w:noProof/>
            <w:rtl/>
          </w:rPr>
          <w:t xml:space="preserve">2-20-2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_Toc137389210 \h </w:instrText>
        </w:r>
        <w:r w:rsidR="0010688A">
          <w:rPr>
            <w:noProof/>
            <w:webHidden/>
          </w:rPr>
        </w:r>
        <w:r w:rsidR="0010688A">
          <w:rPr>
            <w:noProof/>
            <w:webHidden/>
          </w:rPr>
          <w:fldChar w:fldCharType="separate"/>
        </w:r>
        <w:r w:rsidR="00B73E9D">
          <w:rPr>
            <w:noProof/>
            <w:webHidden/>
            <w:rtl/>
            <w:lang w:bidi="ar-SA"/>
          </w:rPr>
          <w:t>74</w:t>
        </w:r>
        <w:r w:rsidR="0010688A">
          <w:rPr>
            <w:noProof/>
            <w:webHidden/>
          </w:rPr>
          <w:fldChar w:fldCharType="end"/>
        </w:r>
      </w:hyperlink>
    </w:p>
    <w:p w14:paraId="650AD972" w14:textId="1B692E5A" w:rsidR="0010688A" w:rsidRDefault="00485B78" w:rsidP="0010688A">
      <w:pPr>
        <w:pStyle w:val="TOC2"/>
        <w:spacing w:line="240" w:lineRule="auto"/>
        <w:rPr>
          <w:rFonts w:eastAsiaTheme="minorEastAsia" w:cstheme="minorBidi"/>
          <w:sz w:val="22"/>
          <w:szCs w:val="22"/>
          <w:lang w:bidi="ar-SA"/>
        </w:rPr>
      </w:pPr>
      <w:hyperlink w:anchor="_Toc137389211" w:history="1">
        <w:r w:rsidR="0010688A" w:rsidRPr="00E0396C">
          <w:rPr>
            <w:rStyle w:val="Hyperlink"/>
            <w:rtl/>
          </w:rPr>
          <w:t xml:space="preserve">2-21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به</w:t>
        </w:r>
        <w:r w:rsidR="0010688A" w:rsidRPr="00E0396C">
          <w:rPr>
            <w:rStyle w:val="Hyperlink"/>
            <w:rtl/>
          </w:rPr>
          <w:t xml:space="preserve"> </w:t>
        </w:r>
        <w:r w:rsidR="0010688A" w:rsidRPr="00E0396C">
          <w:rPr>
            <w:rStyle w:val="Hyperlink"/>
            <w:rFonts w:hint="eastAsia"/>
            <w:rtl/>
          </w:rPr>
          <w:t>روزرسان</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خوداظهار</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ذخ</w:t>
        </w:r>
        <w:r w:rsidR="0010688A" w:rsidRPr="00E0396C">
          <w:rPr>
            <w:rStyle w:val="Hyperlink"/>
            <w:rFonts w:hint="cs"/>
            <w:rtl/>
          </w:rPr>
          <w:t>ی</w:t>
        </w:r>
        <w:r w:rsidR="0010688A" w:rsidRPr="00E0396C">
          <w:rPr>
            <w:rStyle w:val="Hyperlink"/>
            <w:rFonts w:hint="eastAsia"/>
            <w:rtl/>
          </w:rPr>
          <w:t>ره</w:t>
        </w:r>
        <w:r w:rsidR="0010688A" w:rsidRPr="00E0396C">
          <w:rPr>
            <w:rStyle w:val="Hyperlink"/>
            <w:rtl/>
          </w:rPr>
          <w:t xml:space="preserve"> </w:t>
        </w:r>
        <w:r w:rsidR="0010688A" w:rsidRPr="00E0396C">
          <w:rPr>
            <w:rStyle w:val="Hyperlink"/>
            <w:rFonts w:hint="eastAsia"/>
            <w:rtl/>
          </w:rPr>
          <w:t>ر</w:t>
        </w:r>
        <w:r w:rsidR="0010688A" w:rsidRPr="00E0396C">
          <w:rPr>
            <w:rStyle w:val="Hyperlink"/>
            <w:rFonts w:hint="cs"/>
            <w:rtl/>
          </w:rPr>
          <w:t>ی</w:t>
        </w:r>
        <w:r w:rsidR="0010688A" w:rsidRPr="00E0396C">
          <w:rPr>
            <w:rStyle w:val="Hyperlink"/>
            <w:rFonts w:hint="eastAsia"/>
            <w:rtl/>
          </w:rPr>
          <w:t>اض</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ب</w:t>
        </w:r>
        <w:r w:rsidR="0010688A" w:rsidRPr="00E0396C">
          <w:rPr>
            <w:rStyle w:val="Hyperlink"/>
            <w:rFonts w:hint="cs"/>
            <w:rtl/>
          </w:rPr>
          <w:t>ی</w:t>
        </w:r>
        <w:r w:rsidR="0010688A" w:rsidRPr="00E0396C">
          <w:rPr>
            <w:rStyle w:val="Hyperlink"/>
            <w:rFonts w:hint="eastAsia"/>
            <w:rtl/>
          </w:rPr>
          <w:t>مه‌نامه</w:t>
        </w:r>
        <w:r w:rsidR="0010688A">
          <w:rPr>
            <w:webHidden/>
          </w:rPr>
          <w:tab/>
        </w:r>
        <w:r w:rsidR="0010688A">
          <w:rPr>
            <w:webHidden/>
          </w:rPr>
          <w:fldChar w:fldCharType="begin"/>
        </w:r>
        <w:r w:rsidR="0010688A">
          <w:rPr>
            <w:webHidden/>
          </w:rPr>
          <w:instrText xml:space="preserve"> PAGEREF _Toc137389211 \h </w:instrText>
        </w:r>
        <w:r w:rsidR="0010688A">
          <w:rPr>
            <w:webHidden/>
          </w:rPr>
        </w:r>
        <w:r w:rsidR="0010688A">
          <w:rPr>
            <w:webHidden/>
          </w:rPr>
          <w:fldChar w:fldCharType="separate"/>
        </w:r>
        <w:r w:rsidR="00B73E9D">
          <w:rPr>
            <w:webHidden/>
            <w:rtl/>
            <w:lang w:bidi="ar-SA"/>
          </w:rPr>
          <w:t>75</w:t>
        </w:r>
        <w:r w:rsidR="0010688A">
          <w:rPr>
            <w:webHidden/>
          </w:rPr>
          <w:fldChar w:fldCharType="end"/>
        </w:r>
      </w:hyperlink>
    </w:p>
    <w:p w14:paraId="6C44CFCA" w14:textId="0B611222"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12" w:history="1">
        <w:r w:rsidR="0010688A" w:rsidRPr="00E0396C">
          <w:rPr>
            <w:rStyle w:val="Hyperlink"/>
            <w:noProof/>
            <w:rtl/>
          </w:rPr>
          <w:t xml:space="preserve">2-21-1 </w:t>
        </w:r>
        <w:r w:rsidR="0010688A" w:rsidRPr="00E0396C">
          <w:rPr>
            <w:rStyle w:val="Hyperlink"/>
            <w:rFonts w:hint="eastAsia"/>
            <w:noProof/>
            <w:rtl/>
          </w:rPr>
          <w:t>ورود</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_Toc137389212 \h </w:instrText>
        </w:r>
        <w:r w:rsidR="0010688A">
          <w:rPr>
            <w:noProof/>
            <w:webHidden/>
          </w:rPr>
        </w:r>
        <w:r w:rsidR="0010688A">
          <w:rPr>
            <w:noProof/>
            <w:webHidden/>
          </w:rPr>
          <w:fldChar w:fldCharType="separate"/>
        </w:r>
        <w:r w:rsidR="00B73E9D">
          <w:rPr>
            <w:noProof/>
            <w:webHidden/>
            <w:rtl/>
            <w:lang w:bidi="ar-SA"/>
          </w:rPr>
          <w:t>75</w:t>
        </w:r>
        <w:r w:rsidR="0010688A">
          <w:rPr>
            <w:noProof/>
            <w:webHidden/>
          </w:rPr>
          <w:fldChar w:fldCharType="end"/>
        </w:r>
      </w:hyperlink>
    </w:p>
    <w:p w14:paraId="26E46F5F" w14:textId="0FC2561B"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13" w:history="1">
        <w:r w:rsidR="0010688A" w:rsidRPr="00E0396C">
          <w:rPr>
            <w:rStyle w:val="Hyperlink"/>
            <w:noProof/>
            <w:rtl/>
            <w14:scene3d>
              <w14:camera w14:prst="orthographicFront"/>
              <w14:lightRig w14:rig="threePt" w14:dir="t">
                <w14:rot w14:lat="0" w14:lon="0" w14:rev="0"/>
              </w14:lightRig>
            </w14:scene3d>
          </w:rPr>
          <w:t xml:space="preserve">2-21-2  </w:t>
        </w:r>
        <w:r w:rsidR="0010688A" w:rsidRPr="00E0396C">
          <w:rPr>
            <w:rStyle w:val="Hyperlink"/>
            <w:rFonts w:hint="eastAsia"/>
            <w:noProof/>
            <w:rtl/>
            <w14:scene3d>
              <w14:camera w14:prst="orthographicFront"/>
              <w14:lightRig w14:rig="threePt" w14:dir="t">
                <w14:rot w14:lat="0" w14:lon="0" w14:rev="0"/>
              </w14:lightRig>
            </w14:scene3d>
          </w:rPr>
          <w:t>خروج</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متد</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به</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روز</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رسان</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خوداظهار</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ذخ</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rFonts w:hint="eastAsia"/>
            <w:noProof/>
            <w:rtl/>
            <w14:scene3d>
              <w14:camera w14:prst="orthographicFront"/>
              <w14:lightRig w14:rig="threePt" w14:dir="t">
                <w14:rot w14:lat="0" w14:lon="0" w14:rev="0"/>
              </w14:lightRig>
            </w14:scene3d>
          </w:rPr>
          <w:t>ره</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ر</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rFonts w:hint="eastAsia"/>
            <w:noProof/>
            <w:rtl/>
            <w14:scene3d>
              <w14:camera w14:prst="orthographicFront"/>
              <w14:lightRig w14:rig="threePt" w14:dir="t">
                <w14:rot w14:lat="0" w14:lon="0" w14:rev="0"/>
              </w14:lightRig>
            </w14:scene3d>
          </w:rPr>
          <w:t>اض</w:t>
        </w:r>
        <w:r w:rsidR="0010688A" w:rsidRPr="00E0396C">
          <w:rPr>
            <w:rStyle w:val="Hyperlink"/>
            <w:rFonts w:hint="cs"/>
            <w:noProof/>
            <w:rtl/>
            <w14:scene3d>
              <w14:camera w14:prst="orthographicFront"/>
              <w14:lightRig w14:rig="threePt" w14:dir="t">
                <w14:rot w14:lat="0" w14:lon="0" w14:rev="0"/>
              </w14:lightRig>
            </w14:scene3d>
          </w:rPr>
          <w:t>ی</w:t>
        </w:r>
        <w:r w:rsidR="0010688A">
          <w:rPr>
            <w:noProof/>
            <w:webHidden/>
          </w:rPr>
          <w:tab/>
        </w:r>
        <w:r w:rsidR="0010688A">
          <w:rPr>
            <w:noProof/>
            <w:webHidden/>
          </w:rPr>
          <w:fldChar w:fldCharType="begin"/>
        </w:r>
        <w:r w:rsidR="0010688A">
          <w:rPr>
            <w:noProof/>
            <w:webHidden/>
          </w:rPr>
          <w:instrText xml:space="preserve"> PAGEREF _Toc137389213 \h </w:instrText>
        </w:r>
        <w:r w:rsidR="0010688A">
          <w:rPr>
            <w:noProof/>
            <w:webHidden/>
          </w:rPr>
        </w:r>
        <w:r w:rsidR="0010688A">
          <w:rPr>
            <w:noProof/>
            <w:webHidden/>
          </w:rPr>
          <w:fldChar w:fldCharType="separate"/>
        </w:r>
        <w:r w:rsidR="00B73E9D">
          <w:rPr>
            <w:noProof/>
            <w:webHidden/>
            <w:rtl/>
            <w:lang w:bidi="ar-SA"/>
          </w:rPr>
          <w:t>78</w:t>
        </w:r>
        <w:r w:rsidR="0010688A">
          <w:rPr>
            <w:noProof/>
            <w:webHidden/>
          </w:rPr>
          <w:fldChar w:fldCharType="end"/>
        </w:r>
      </w:hyperlink>
    </w:p>
    <w:p w14:paraId="24915413" w14:textId="0F632C10"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14" w:history="1">
        <w:r w:rsidR="0010688A" w:rsidRPr="00E0396C">
          <w:rPr>
            <w:rStyle w:val="Hyperlink"/>
            <w:noProof/>
            <w:rtl/>
            <w14:scene3d>
              <w14:camera w14:prst="orthographicFront"/>
              <w14:lightRig w14:rig="threePt" w14:dir="t">
                <w14:rot w14:lat="0" w14:lon="0" w14:rev="0"/>
              </w14:lightRig>
            </w14:scene3d>
          </w:rPr>
          <w:t xml:space="preserve">2-21-2-1 </w:t>
        </w:r>
        <w:r w:rsidR="0010688A" w:rsidRPr="00E0396C">
          <w:rPr>
            <w:rStyle w:val="Hyperlink"/>
            <w:rFonts w:hint="eastAsia"/>
            <w:noProof/>
            <w:rtl/>
            <w14:scene3d>
              <w14:camera w14:prst="orthographicFront"/>
              <w14:lightRig w14:rig="threePt" w14:dir="t">
                <w14:rot w14:lat="0" w14:lon="0" w14:rev="0"/>
              </w14:lightRig>
            </w14:scene3d>
          </w:rPr>
          <w:t>جدول</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خروج</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متد</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به‏روزرسان</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خوداظهار</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ذخ</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rFonts w:hint="eastAsia"/>
            <w:noProof/>
            <w:rtl/>
            <w14:scene3d>
              <w14:camera w14:prst="orthographicFront"/>
              <w14:lightRig w14:rig="threePt" w14:dir="t">
                <w14:rot w14:lat="0" w14:lon="0" w14:rev="0"/>
              </w14:lightRig>
            </w14:scene3d>
          </w:rPr>
          <w:t>ره</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rFonts w:hint="eastAsia"/>
            <w:noProof/>
            <w:rtl/>
            <w14:scene3d>
              <w14:camera w14:prst="orthographicFront"/>
              <w14:lightRig w14:rig="threePt" w14:dir="t">
                <w14:rot w14:lat="0" w14:lon="0" w14:rev="0"/>
              </w14:lightRig>
            </w14:scene3d>
          </w:rPr>
          <w:t>ر</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rFonts w:hint="eastAsia"/>
            <w:noProof/>
            <w:rtl/>
            <w14:scene3d>
              <w14:camera w14:prst="orthographicFront"/>
              <w14:lightRig w14:rig="threePt" w14:dir="t">
                <w14:rot w14:lat="0" w14:lon="0" w14:rev="0"/>
              </w14:lightRig>
            </w14:scene3d>
          </w:rPr>
          <w:t>اض</w:t>
        </w:r>
        <w:r w:rsidR="0010688A" w:rsidRPr="00E0396C">
          <w:rPr>
            <w:rStyle w:val="Hyperlink"/>
            <w:rFonts w:hint="cs"/>
            <w:noProof/>
            <w:rtl/>
            <w14:scene3d>
              <w14:camera w14:prst="orthographicFront"/>
              <w14:lightRig w14:rig="threePt" w14:dir="t">
                <w14:rot w14:lat="0" w14:lon="0" w14:rev="0"/>
              </w14:lightRig>
            </w14:scene3d>
          </w:rPr>
          <w:t>ی</w:t>
        </w:r>
        <w:r w:rsidR="0010688A" w:rsidRPr="00E0396C">
          <w:rPr>
            <w:rStyle w:val="Hyperlink"/>
            <w:noProof/>
            <w:rtl/>
            <w14:scene3d>
              <w14:camera w14:prst="orthographicFront"/>
              <w14:lightRig w14:rig="threePt" w14:dir="t">
                <w14:rot w14:lat="0" w14:lon="0" w14:rev="0"/>
              </w14:lightRig>
            </w14:scene3d>
          </w:rPr>
          <w:t xml:space="preserve"> </w:t>
        </w:r>
        <w:r w:rsidR="0010688A" w:rsidRPr="00E0396C">
          <w:rPr>
            <w:rStyle w:val="Hyperlink"/>
            <w:noProof/>
            <w14:scene3d>
              <w14:camera w14:prst="orthographicFront"/>
              <w14:lightRig w14:rig="threePt" w14:dir="t">
                <w14:rot w14:lat="0" w14:lon="0" w14:rev="0"/>
              </w14:lightRig>
            </w14:scene3d>
          </w:rPr>
          <w:t>ResultMathResult</w:t>
        </w:r>
        <w:r w:rsidR="0010688A">
          <w:rPr>
            <w:noProof/>
            <w:webHidden/>
          </w:rPr>
          <w:tab/>
        </w:r>
        <w:r w:rsidR="0010688A">
          <w:rPr>
            <w:noProof/>
            <w:webHidden/>
          </w:rPr>
          <w:fldChar w:fldCharType="begin"/>
        </w:r>
        <w:r w:rsidR="0010688A">
          <w:rPr>
            <w:noProof/>
            <w:webHidden/>
          </w:rPr>
          <w:instrText xml:space="preserve"> PAGEREF _Toc137389214 \h </w:instrText>
        </w:r>
        <w:r w:rsidR="0010688A">
          <w:rPr>
            <w:noProof/>
            <w:webHidden/>
          </w:rPr>
        </w:r>
        <w:r w:rsidR="0010688A">
          <w:rPr>
            <w:noProof/>
            <w:webHidden/>
          </w:rPr>
          <w:fldChar w:fldCharType="separate"/>
        </w:r>
        <w:r w:rsidR="00B73E9D">
          <w:rPr>
            <w:noProof/>
            <w:webHidden/>
            <w:rtl/>
            <w:lang w:bidi="ar-SA"/>
          </w:rPr>
          <w:t>78</w:t>
        </w:r>
        <w:r w:rsidR="0010688A">
          <w:rPr>
            <w:noProof/>
            <w:webHidden/>
          </w:rPr>
          <w:fldChar w:fldCharType="end"/>
        </w:r>
      </w:hyperlink>
    </w:p>
    <w:p w14:paraId="76531818" w14:textId="7A478439" w:rsidR="0010688A" w:rsidRDefault="00485B78" w:rsidP="0010688A">
      <w:pPr>
        <w:pStyle w:val="TOC2"/>
        <w:spacing w:line="240" w:lineRule="auto"/>
        <w:rPr>
          <w:rFonts w:eastAsiaTheme="minorEastAsia" w:cstheme="minorBidi"/>
          <w:sz w:val="22"/>
          <w:szCs w:val="22"/>
          <w:lang w:bidi="ar-SA"/>
        </w:rPr>
      </w:pPr>
      <w:hyperlink w:anchor="_Toc137389215" w:history="1">
        <w:r w:rsidR="0010688A" w:rsidRPr="00E0396C">
          <w:rPr>
            <w:rStyle w:val="Hyperlink"/>
            <w:rtl/>
          </w:rPr>
          <w:t xml:space="preserve">2-22 </w:t>
        </w:r>
        <w:r w:rsidR="0010688A" w:rsidRPr="00E0396C">
          <w:rPr>
            <w:rStyle w:val="Hyperlink"/>
            <w:rFonts w:hint="eastAsia"/>
            <w:rtl/>
          </w:rPr>
          <w:t>متد</w:t>
        </w:r>
        <w:r w:rsidR="0010688A" w:rsidRPr="00E0396C">
          <w:rPr>
            <w:rStyle w:val="Hyperlink"/>
            <w:rtl/>
          </w:rPr>
          <w:t xml:space="preserve"> </w:t>
        </w:r>
        <w:r w:rsidR="0010688A" w:rsidRPr="00E0396C">
          <w:rPr>
            <w:rStyle w:val="Hyperlink"/>
            <w:rFonts w:hint="eastAsia"/>
            <w:rtl/>
          </w:rPr>
          <w:t>حذف</w:t>
        </w:r>
        <w:r w:rsidR="0010688A" w:rsidRPr="00E0396C">
          <w:rPr>
            <w:rStyle w:val="Hyperlink"/>
            <w:rtl/>
          </w:rPr>
          <w:t xml:space="preserve"> </w:t>
        </w:r>
        <w:r w:rsidR="0010688A" w:rsidRPr="00E0396C">
          <w:rPr>
            <w:rStyle w:val="Hyperlink"/>
            <w:rFonts w:hint="eastAsia"/>
            <w:rtl/>
          </w:rPr>
          <w:t>خوداظهار</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ذخ</w:t>
        </w:r>
        <w:r w:rsidR="0010688A" w:rsidRPr="00E0396C">
          <w:rPr>
            <w:rStyle w:val="Hyperlink"/>
            <w:rFonts w:hint="cs"/>
            <w:rtl/>
          </w:rPr>
          <w:t>ی</w:t>
        </w:r>
        <w:r w:rsidR="0010688A" w:rsidRPr="00E0396C">
          <w:rPr>
            <w:rStyle w:val="Hyperlink"/>
            <w:rFonts w:hint="eastAsia"/>
            <w:rtl/>
          </w:rPr>
          <w:t>ره</w:t>
        </w:r>
        <w:r w:rsidR="0010688A" w:rsidRPr="00E0396C">
          <w:rPr>
            <w:rStyle w:val="Hyperlink"/>
            <w:rtl/>
          </w:rPr>
          <w:t xml:space="preserve"> </w:t>
        </w:r>
        <w:r w:rsidR="0010688A" w:rsidRPr="00E0396C">
          <w:rPr>
            <w:rStyle w:val="Hyperlink"/>
            <w:rFonts w:hint="eastAsia"/>
            <w:rtl/>
          </w:rPr>
          <w:t>ر</w:t>
        </w:r>
        <w:r w:rsidR="0010688A" w:rsidRPr="00E0396C">
          <w:rPr>
            <w:rStyle w:val="Hyperlink"/>
            <w:rFonts w:hint="cs"/>
            <w:rtl/>
          </w:rPr>
          <w:t>ی</w:t>
        </w:r>
        <w:r w:rsidR="0010688A" w:rsidRPr="00E0396C">
          <w:rPr>
            <w:rStyle w:val="Hyperlink"/>
            <w:rFonts w:hint="eastAsia"/>
            <w:rtl/>
          </w:rPr>
          <w:t>اض</w:t>
        </w:r>
        <w:r w:rsidR="0010688A" w:rsidRPr="00E0396C">
          <w:rPr>
            <w:rStyle w:val="Hyperlink"/>
            <w:rFonts w:hint="cs"/>
            <w:rtl/>
          </w:rPr>
          <w:t>ی</w:t>
        </w:r>
        <w:r w:rsidR="0010688A">
          <w:rPr>
            <w:webHidden/>
          </w:rPr>
          <w:tab/>
        </w:r>
        <w:r w:rsidR="0010688A">
          <w:rPr>
            <w:webHidden/>
          </w:rPr>
          <w:fldChar w:fldCharType="begin"/>
        </w:r>
        <w:r w:rsidR="0010688A">
          <w:rPr>
            <w:webHidden/>
          </w:rPr>
          <w:instrText xml:space="preserve"> PAGEREF _Toc137389215 \h </w:instrText>
        </w:r>
        <w:r w:rsidR="0010688A">
          <w:rPr>
            <w:webHidden/>
          </w:rPr>
        </w:r>
        <w:r w:rsidR="0010688A">
          <w:rPr>
            <w:webHidden/>
          </w:rPr>
          <w:fldChar w:fldCharType="separate"/>
        </w:r>
        <w:r w:rsidR="00B73E9D">
          <w:rPr>
            <w:webHidden/>
            <w:rtl/>
            <w:lang w:bidi="ar-SA"/>
          </w:rPr>
          <w:t>81</w:t>
        </w:r>
        <w:r w:rsidR="0010688A">
          <w:rPr>
            <w:webHidden/>
          </w:rPr>
          <w:fldChar w:fldCharType="end"/>
        </w:r>
      </w:hyperlink>
    </w:p>
    <w:p w14:paraId="6CD03D96" w14:textId="72083103"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16" w:history="1">
        <w:r w:rsidR="0010688A" w:rsidRPr="00E0396C">
          <w:rPr>
            <w:rStyle w:val="Hyperlink"/>
            <w:noProof/>
            <w:rtl/>
          </w:rPr>
          <w:t xml:space="preserve">2-22-1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_Toc137389216 \h </w:instrText>
        </w:r>
        <w:r w:rsidR="0010688A">
          <w:rPr>
            <w:noProof/>
            <w:webHidden/>
          </w:rPr>
        </w:r>
        <w:r w:rsidR="0010688A">
          <w:rPr>
            <w:noProof/>
            <w:webHidden/>
          </w:rPr>
          <w:fldChar w:fldCharType="separate"/>
        </w:r>
        <w:r w:rsidR="00B73E9D">
          <w:rPr>
            <w:noProof/>
            <w:webHidden/>
            <w:rtl/>
            <w:lang w:bidi="ar-SA"/>
          </w:rPr>
          <w:t>81</w:t>
        </w:r>
        <w:r w:rsidR="0010688A">
          <w:rPr>
            <w:noProof/>
            <w:webHidden/>
          </w:rPr>
          <w:fldChar w:fldCharType="end"/>
        </w:r>
      </w:hyperlink>
    </w:p>
    <w:p w14:paraId="0BD7A0DA" w14:textId="1C84A862" w:rsidR="0010688A" w:rsidRDefault="00485B78" w:rsidP="0010688A">
      <w:pPr>
        <w:pStyle w:val="TOC2"/>
        <w:spacing w:line="240" w:lineRule="auto"/>
        <w:rPr>
          <w:rFonts w:eastAsiaTheme="minorEastAsia" w:cstheme="minorBidi"/>
          <w:sz w:val="22"/>
          <w:szCs w:val="22"/>
          <w:lang w:bidi="ar-SA"/>
        </w:rPr>
      </w:pPr>
      <w:hyperlink w:anchor="_Toc137389217" w:history="1">
        <w:r w:rsidR="0010688A" w:rsidRPr="00E0396C">
          <w:rPr>
            <w:rStyle w:val="Hyperlink"/>
            <w:rtl/>
          </w:rPr>
          <w:t xml:space="preserve">2-23 </w:t>
        </w:r>
        <w:r w:rsidR="0010688A" w:rsidRPr="00E0396C">
          <w:rPr>
            <w:rStyle w:val="Hyperlink"/>
            <w:rFonts w:hint="eastAsia"/>
            <w:rtl/>
          </w:rPr>
          <w:t>ل</w:t>
        </w:r>
        <w:r w:rsidR="0010688A" w:rsidRPr="00E0396C">
          <w:rPr>
            <w:rStyle w:val="Hyperlink"/>
            <w:rFonts w:hint="cs"/>
            <w:rtl/>
          </w:rPr>
          <w:t>ی</w:t>
        </w:r>
        <w:r w:rsidR="0010688A" w:rsidRPr="00E0396C">
          <w:rPr>
            <w:rStyle w:val="Hyperlink"/>
            <w:rFonts w:hint="eastAsia"/>
            <w:rtl/>
          </w:rPr>
          <w:t>ست</w:t>
        </w:r>
        <w:r w:rsidR="0010688A" w:rsidRPr="00E0396C">
          <w:rPr>
            <w:rStyle w:val="Hyperlink"/>
            <w:rtl/>
          </w:rPr>
          <w:t xml:space="preserve"> </w:t>
        </w:r>
        <w:r w:rsidR="0010688A" w:rsidRPr="00E0396C">
          <w:rPr>
            <w:rStyle w:val="Hyperlink"/>
            <w:rFonts w:hint="eastAsia"/>
            <w:rtl/>
          </w:rPr>
          <w:t>کد</w:t>
        </w:r>
        <w:r w:rsidR="0010688A" w:rsidRPr="00E0396C">
          <w:rPr>
            <w:rStyle w:val="Hyperlink"/>
            <w:rtl/>
          </w:rPr>
          <w:t xml:space="preserve"> </w:t>
        </w:r>
        <w:r w:rsidR="0010688A" w:rsidRPr="00E0396C">
          <w:rPr>
            <w:rStyle w:val="Hyperlink"/>
            <w:rFonts w:hint="eastAsia"/>
            <w:rtl/>
          </w:rPr>
          <w:t>خطاها</w:t>
        </w:r>
        <w:r w:rsidR="0010688A" w:rsidRPr="00E0396C">
          <w:rPr>
            <w:rStyle w:val="Hyperlink"/>
            <w:rtl/>
          </w:rPr>
          <w:t xml:space="preserve"> </w:t>
        </w:r>
        <w:r w:rsidR="0010688A" w:rsidRPr="00E0396C">
          <w:rPr>
            <w:rStyle w:val="Hyperlink"/>
            <w:rFonts w:hint="eastAsia"/>
            <w:rtl/>
          </w:rPr>
          <w:t>در</w:t>
        </w:r>
        <w:r w:rsidR="0010688A" w:rsidRPr="00E0396C">
          <w:rPr>
            <w:rStyle w:val="Hyperlink"/>
            <w:rtl/>
          </w:rPr>
          <w:t xml:space="preserve"> </w:t>
        </w:r>
        <w:r w:rsidR="0010688A" w:rsidRPr="00E0396C">
          <w:rPr>
            <w:rStyle w:val="Hyperlink"/>
            <w:rFonts w:hint="eastAsia"/>
            <w:rtl/>
          </w:rPr>
          <w:t>تمام</w:t>
        </w:r>
        <w:r w:rsidR="0010688A" w:rsidRPr="00E0396C">
          <w:rPr>
            <w:rStyle w:val="Hyperlink"/>
            <w:rtl/>
          </w:rPr>
          <w:t xml:space="preserve"> </w:t>
        </w:r>
        <w:r w:rsidR="0010688A" w:rsidRPr="00E0396C">
          <w:rPr>
            <w:rStyle w:val="Hyperlink"/>
            <w:rFonts w:hint="eastAsia"/>
            <w:rtl/>
          </w:rPr>
          <w:t>متدها</w:t>
        </w:r>
        <w:r w:rsidR="0010688A">
          <w:rPr>
            <w:webHidden/>
          </w:rPr>
          <w:tab/>
        </w:r>
        <w:r w:rsidR="0010688A">
          <w:rPr>
            <w:webHidden/>
          </w:rPr>
          <w:fldChar w:fldCharType="begin"/>
        </w:r>
        <w:r w:rsidR="0010688A">
          <w:rPr>
            <w:webHidden/>
          </w:rPr>
          <w:instrText xml:space="preserve"> PAGEREF _Toc137389217 \h </w:instrText>
        </w:r>
        <w:r w:rsidR="0010688A">
          <w:rPr>
            <w:webHidden/>
          </w:rPr>
        </w:r>
        <w:r w:rsidR="0010688A">
          <w:rPr>
            <w:webHidden/>
          </w:rPr>
          <w:fldChar w:fldCharType="separate"/>
        </w:r>
        <w:r w:rsidR="00B73E9D">
          <w:rPr>
            <w:webHidden/>
            <w:rtl/>
            <w:lang w:bidi="ar-SA"/>
          </w:rPr>
          <w:t>82</w:t>
        </w:r>
        <w:r w:rsidR="0010688A">
          <w:rPr>
            <w:webHidden/>
          </w:rPr>
          <w:fldChar w:fldCharType="end"/>
        </w:r>
      </w:hyperlink>
    </w:p>
    <w:p w14:paraId="6A427A53" w14:textId="714E374D"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18" w:history="1">
        <w:r w:rsidR="0010688A" w:rsidRPr="00E0396C">
          <w:rPr>
            <w:rStyle w:val="Hyperlink"/>
            <w:noProof/>
            <w:rtl/>
          </w:rPr>
          <w:t xml:space="preserve">2-23-1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متد</w:t>
        </w:r>
        <w:r w:rsidR="0010688A">
          <w:rPr>
            <w:noProof/>
            <w:webHidden/>
          </w:rPr>
          <w:tab/>
        </w:r>
        <w:r w:rsidR="0010688A">
          <w:rPr>
            <w:noProof/>
            <w:webHidden/>
          </w:rPr>
          <w:fldChar w:fldCharType="begin"/>
        </w:r>
        <w:r w:rsidR="0010688A">
          <w:rPr>
            <w:noProof/>
            <w:webHidden/>
          </w:rPr>
          <w:instrText xml:space="preserve"> PAGEREF _Toc137389218 \h </w:instrText>
        </w:r>
        <w:r w:rsidR="0010688A">
          <w:rPr>
            <w:noProof/>
            <w:webHidden/>
          </w:rPr>
        </w:r>
        <w:r w:rsidR="0010688A">
          <w:rPr>
            <w:noProof/>
            <w:webHidden/>
          </w:rPr>
          <w:fldChar w:fldCharType="separate"/>
        </w:r>
        <w:r w:rsidR="00B73E9D">
          <w:rPr>
            <w:noProof/>
            <w:webHidden/>
            <w:rtl/>
            <w:lang w:bidi="ar-SA"/>
          </w:rPr>
          <w:t>82</w:t>
        </w:r>
        <w:r w:rsidR="0010688A">
          <w:rPr>
            <w:noProof/>
            <w:webHidden/>
          </w:rPr>
          <w:fldChar w:fldCharType="end"/>
        </w:r>
      </w:hyperlink>
    </w:p>
    <w:p w14:paraId="135BA5A9" w14:textId="20398B7E"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19" w:history="1">
        <w:r w:rsidR="0010688A" w:rsidRPr="00E0396C">
          <w:rPr>
            <w:rStyle w:val="Hyperlink"/>
            <w:noProof/>
            <w:rtl/>
          </w:rPr>
          <w:t xml:space="preserve">2-23-1-1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کد</w:t>
        </w:r>
        <w:r w:rsidR="0010688A" w:rsidRPr="00E0396C">
          <w:rPr>
            <w:rStyle w:val="Hyperlink"/>
            <w:noProof/>
            <w:rtl/>
          </w:rPr>
          <w:t xml:space="preserve"> </w:t>
        </w:r>
        <w:r w:rsidR="0010688A" w:rsidRPr="00E0396C">
          <w:rPr>
            <w:rStyle w:val="Hyperlink"/>
            <w:rFonts w:hint="eastAsia"/>
            <w:noProof/>
            <w:rtl/>
          </w:rPr>
          <w:t>خطاها</w:t>
        </w:r>
        <w:r w:rsidR="0010688A" w:rsidRPr="00E0396C">
          <w:rPr>
            <w:rStyle w:val="Hyperlink"/>
            <w:noProof/>
            <w:rtl/>
          </w:rPr>
          <w:t xml:space="preserve"> </w:t>
        </w:r>
        <w:r w:rsidR="0010688A" w:rsidRPr="00E0396C">
          <w:rPr>
            <w:rStyle w:val="Hyperlink"/>
            <w:noProof/>
          </w:rPr>
          <w:t>ResultErrorList</w:t>
        </w:r>
        <w:r w:rsidR="0010688A">
          <w:rPr>
            <w:noProof/>
            <w:webHidden/>
          </w:rPr>
          <w:tab/>
        </w:r>
        <w:r w:rsidR="0010688A">
          <w:rPr>
            <w:noProof/>
            <w:webHidden/>
          </w:rPr>
          <w:fldChar w:fldCharType="begin"/>
        </w:r>
        <w:r w:rsidR="0010688A">
          <w:rPr>
            <w:noProof/>
            <w:webHidden/>
          </w:rPr>
          <w:instrText xml:space="preserve"> PAGEREF _Toc137389219 \h </w:instrText>
        </w:r>
        <w:r w:rsidR="0010688A">
          <w:rPr>
            <w:noProof/>
            <w:webHidden/>
          </w:rPr>
        </w:r>
        <w:r w:rsidR="0010688A">
          <w:rPr>
            <w:noProof/>
            <w:webHidden/>
          </w:rPr>
          <w:fldChar w:fldCharType="separate"/>
        </w:r>
        <w:r w:rsidR="00B73E9D">
          <w:rPr>
            <w:noProof/>
            <w:webHidden/>
            <w:rtl/>
            <w:lang w:bidi="ar-SA"/>
          </w:rPr>
          <w:t>82</w:t>
        </w:r>
        <w:r w:rsidR="0010688A">
          <w:rPr>
            <w:noProof/>
            <w:webHidden/>
          </w:rPr>
          <w:fldChar w:fldCharType="end"/>
        </w:r>
      </w:hyperlink>
    </w:p>
    <w:p w14:paraId="3DEF0043" w14:textId="0A27F1DD" w:rsidR="0010688A" w:rsidRDefault="00485B78" w:rsidP="0010688A">
      <w:pPr>
        <w:pStyle w:val="TOC3"/>
        <w:tabs>
          <w:tab w:val="right" w:leader="dot" w:pos="9350"/>
        </w:tabs>
        <w:bidi/>
        <w:spacing w:line="240" w:lineRule="auto"/>
        <w:rPr>
          <w:rFonts w:eastAsiaTheme="minorEastAsia" w:cstheme="minorBidi"/>
          <w:noProof/>
          <w:sz w:val="22"/>
          <w:szCs w:val="22"/>
          <w:lang w:bidi="ar-SA"/>
        </w:rPr>
      </w:pPr>
      <w:hyperlink w:anchor="_Toc137389220" w:history="1">
        <w:r w:rsidR="0010688A" w:rsidRPr="00E0396C">
          <w:rPr>
            <w:rStyle w:val="Hyperlink"/>
            <w:noProof/>
            <w:rtl/>
          </w:rPr>
          <w:t xml:space="preserve">2-23-2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خروج</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ل</w:t>
        </w:r>
        <w:r w:rsidR="0010688A" w:rsidRPr="00E0396C">
          <w:rPr>
            <w:rStyle w:val="Hyperlink"/>
            <w:rFonts w:hint="cs"/>
            <w:noProof/>
            <w:rtl/>
          </w:rPr>
          <w:t>ی</w:t>
        </w:r>
        <w:r w:rsidR="0010688A" w:rsidRPr="00E0396C">
          <w:rPr>
            <w:rStyle w:val="Hyperlink"/>
            <w:rFonts w:hint="eastAsia"/>
            <w:noProof/>
            <w:rtl/>
          </w:rPr>
          <w:t>ست</w:t>
        </w:r>
        <w:r w:rsidR="0010688A" w:rsidRPr="00E0396C">
          <w:rPr>
            <w:rStyle w:val="Hyperlink"/>
            <w:noProof/>
            <w:rtl/>
          </w:rPr>
          <w:t xml:space="preserve"> </w:t>
        </w:r>
        <w:r w:rsidR="0010688A" w:rsidRPr="00E0396C">
          <w:rPr>
            <w:rStyle w:val="Hyperlink"/>
            <w:rFonts w:hint="eastAsia"/>
            <w:noProof/>
            <w:rtl/>
          </w:rPr>
          <w:t>خطاها</w:t>
        </w:r>
        <w:r w:rsidR="0010688A">
          <w:rPr>
            <w:noProof/>
            <w:webHidden/>
          </w:rPr>
          <w:tab/>
        </w:r>
        <w:r w:rsidR="0010688A">
          <w:rPr>
            <w:noProof/>
            <w:webHidden/>
          </w:rPr>
          <w:fldChar w:fldCharType="begin"/>
        </w:r>
        <w:r w:rsidR="0010688A">
          <w:rPr>
            <w:noProof/>
            <w:webHidden/>
          </w:rPr>
          <w:instrText xml:space="preserve"> PAGEREF _Toc137389220 \h </w:instrText>
        </w:r>
        <w:r w:rsidR="0010688A">
          <w:rPr>
            <w:noProof/>
            <w:webHidden/>
          </w:rPr>
        </w:r>
        <w:r w:rsidR="0010688A">
          <w:rPr>
            <w:noProof/>
            <w:webHidden/>
          </w:rPr>
          <w:fldChar w:fldCharType="separate"/>
        </w:r>
        <w:r w:rsidR="00B73E9D">
          <w:rPr>
            <w:noProof/>
            <w:webHidden/>
            <w:rtl/>
            <w:lang w:bidi="ar-SA"/>
          </w:rPr>
          <w:t>83</w:t>
        </w:r>
        <w:r w:rsidR="0010688A">
          <w:rPr>
            <w:noProof/>
            <w:webHidden/>
          </w:rPr>
          <w:fldChar w:fldCharType="end"/>
        </w:r>
      </w:hyperlink>
    </w:p>
    <w:p w14:paraId="14E9E934" w14:textId="0FA2E786" w:rsidR="0010688A" w:rsidRDefault="00485B78" w:rsidP="0010688A">
      <w:pPr>
        <w:pStyle w:val="TOC1"/>
        <w:rPr>
          <w:rFonts w:eastAsiaTheme="minorEastAsia" w:cstheme="minorBidi"/>
          <w:b w:val="0"/>
          <w:bCs w:val="0"/>
          <w:noProof/>
          <w:sz w:val="22"/>
          <w:szCs w:val="22"/>
          <w:lang w:bidi="ar-SA"/>
        </w:rPr>
      </w:pPr>
      <w:hyperlink w:anchor="_Toc137389221" w:history="1">
        <w:r w:rsidR="0010688A" w:rsidRPr="00E0396C">
          <w:rPr>
            <w:rStyle w:val="Hyperlink"/>
            <w:noProof/>
            <w:rtl/>
          </w:rPr>
          <w:t xml:space="preserve">3 </w:t>
        </w:r>
        <w:r w:rsidR="0010688A" w:rsidRPr="00E0396C">
          <w:rPr>
            <w:rStyle w:val="Hyperlink"/>
            <w:rFonts w:hint="eastAsia"/>
            <w:noProof/>
            <w:rtl/>
          </w:rPr>
          <w:t>ل</w:t>
        </w:r>
        <w:r w:rsidR="0010688A" w:rsidRPr="00E0396C">
          <w:rPr>
            <w:rStyle w:val="Hyperlink"/>
            <w:rFonts w:hint="cs"/>
            <w:noProof/>
            <w:rtl/>
          </w:rPr>
          <w:t>ی</w:t>
        </w:r>
        <w:r w:rsidR="0010688A" w:rsidRPr="00E0396C">
          <w:rPr>
            <w:rStyle w:val="Hyperlink"/>
            <w:rFonts w:hint="eastAsia"/>
            <w:noProof/>
            <w:rtl/>
          </w:rPr>
          <w:t>ست</w:t>
        </w:r>
        <w:r w:rsidR="0010688A" w:rsidRPr="00E0396C">
          <w:rPr>
            <w:rStyle w:val="Hyperlink"/>
            <w:noProof/>
            <w:rtl/>
          </w:rPr>
          <w:t xml:space="preserve"> </w:t>
        </w:r>
        <w:r w:rsidR="0010688A" w:rsidRPr="00E0396C">
          <w:rPr>
            <w:rStyle w:val="Hyperlink"/>
            <w:rFonts w:hint="eastAsia"/>
            <w:noProof/>
            <w:rtl/>
          </w:rPr>
          <w:t>جدول</w:t>
        </w:r>
        <w:r w:rsidR="0010688A" w:rsidRPr="00E0396C">
          <w:rPr>
            <w:rStyle w:val="Hyperlink"/>
            <w:rFonts w:hint="eastAsia"/>
            <w:noProof/>
          </w:rPr>
          <w:t>‌</w:t>
        </w:r>
        <w:r w:rsidR="0010688A" w:rsidRPr="00E0396C">
          <w:rPr>
            <w:rStyle w:val="Hyperlink"/>
            <w:rFonts w:hint="eastAsia"/>
            <w:noProof/>
            <w:rtl/>
          </w:rPr>
          <w:t>ها</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پا</w:t>
        </w:r>
        <w:r w:rsidR="0010688A" w:rsidRPr="00E0396C">
          <w:rPr>
            <w:rStyle w:val="Hyperlink"/>
            <w:rFonts w:hint="cs"/>
            <w:noProof/>
            <w:rtl/>
          </w:rPr>
          <w:t>ی</w:t>
        </w:r>
        <w:r w:rsidR="0010688A" w:rsidRPr="00E0396C">
          <w:rPr>
            <w:rStyle w:val="Hyperlink"/>
            <w:rFonts w:hint="eastAsia"/>
            <w:noProof/>
            <w:rtl/>
          </w:rPr>
          <w:t>ه</w:t>
        </w:r>
        <w:r w:rsidR="0010688A">
          <w:rPr>
            <w:noProof/>
            <w:webHidden/>
          </w:rPr>
          <w:tab/>
        </w:r>
        <w:r w:rsidR="0010688A">
          <w:rPr>
            <w:noProof/>
            <w:webHidden/>
          </w:rPr>
          <w:fldChar w:fldCharType="begin"/>
        </w:r>
        <w:r w:rsidR="0010688A">
          <w:rPr>
            <w:noProof/>
            <w:webHidden/>
          </w:rPr>
          <w:instrText xml:space="preserve"> PAGEREF _Toc137389221 \h </w:instrText>
        </w:r>
        <w:r w:rsidR="0010688A">
          <w:rPr>
            <w:noProof/>
            <w:webHidden/>
          </w:rPr>
        </w:r>
        <w:r w:rsidR="0010688A">
          <w:rPr>
            <w:noProof/>
            <w:webHidden/>
          </w:rPr>
          <w:fldChar w:fldCharType="separate"/>
        </w:r>
        <w:r w:rsidR="00B73E9D">
          <w:rPr>
            <w:noProof/>
            <w:webHidden/>
            <w:rtl/>
            <w:lang w:bidi="ar-SA"/>
          </w:rPr>
          <w:t>89</w:t>
        </w:r>
        <w:r w:rsidR="0010688A">
          <w:rPr>
            <w:noProof/>
            <w:webHidden/>
          </w:rPr>
          <w:fldChar w:fldCharType="end"/>
        </w:r>
      </w:hyperlink>
    </w:p>
    <w:p w14:paraId="6CA421B7" w14:textId="4BF22120" w:rsidR="0010688A" w:rsidRDefault="00485B78" w:rsidP="0010688A">
      <w:pPr>
        <w:pStyle w:val="TOC2"/>
        <w:spacing w:line="240" w:lineRule="auto"/>
        <w:rPr>
          <w:rFonts w:eastAsiaTheme="minorEastAsia" w:cstheme="minorBidi"/>
          <w:sz w:val="22"/>
          <w:szCs w:val="22"/>
          <w:lang w:bidi="ar-SA"/>
        </w:rPr>
      </w:pPr>
      <w:hyperlink w:anchor="_Toc137389222" w:history="1">
        <w:r w:rsidR="0010688A" w:rsidRPr="00E0396C">
          <w:rPr>
            <w:rStyle w:val="Hyperlink"/>
            <w:rtl/>
          </w:rPr>
          <w:t xml:space="preserve">3-1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دسته</w:t>
        </w:r>
        <w:r w:rsidR="0010688A" w:rsidRPr="00E0396C">
          <w:rPr>
            <w:rStyle w:val="Hyperlink"/>
            <w:rFonts w:cs="Times New Roman" w:hint="eastAsia"/>
            <w:cs/>
          </w:rPr>
          <w:t>‎</w:t>
        </w:r>
        <w:r w:rsidR="0010688A" w:rsidRPr="00E0396C">
          <w:rPr>
            <w:rStyle w:val="Hyperlink"/>
            <w:rFonts w:hint="eastAsia"/>
            <w:rtl/>
          </w:rPr>
          <w:t>بند</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اطلاعات</w:t>
        </w:r>
        <w:r w:rsidR="0010688A" w:rsidRPr="00E0396C">
          <w:rPr>
            <w:rStyle w:val="Hyperlink"/>
            <w:rtl/>
          </w:rPr>
          <w:t xml:space="preserve"> </w:t>
        </w:r>
        <w:r w:rsidR="0010688A" w:rsidRPr="00E0396C">
          <w:rPr>
            <w:rStyle w:val="Hyperlink"/>
            <w:rFonts w:hint="eastAsia"/>
            <w:rtl/>
          </w:rPr>
          <w:t>جداول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Pr>
            <w:webHidden/>
          </w:rPr>
          <w:tab/>
        </w:r>
        <w:r w:rsidR="0010688A">
          <w:rPr>
            <w:webHidden/>
          </w:rPr>
          <w:fldChar w:fldCharType="begin"/>
        </w:r>
        <w:r w:rsidR="0010688A">
          <w:rPr>
            <w:webHidden/>
          </w:rPr>
          <w:instrText xml:space="preserve"> PAGEREF _Toc137389222 \h </w:instrText>
        </w:r>
        <w:r w:rsidR="0010688A">
          <w:rPr>
            <w:webHidden/>
          </w:rPr>
        </w:r>
        <w:r w:rsidR="0010688A">
          <w:rPr>
            <w:webHidden/>
          </w:rPr>
          <w:fldChar w:fldCharType="separate"/>
        </w:r>
        <w:r w:rsidR="00B73E9D">
          <w:rPr>
            <w:webHidden/>
            <w:rtl/>
            <w:lang w:bidi="ar-SA"/>
          </w:rPr>
          <w:t>89</w:t>
        </w:r>
        <w:r w:rsidR="0010688A">
          <w:rPr>
            <w:webHidden/>
          </w:rPr>
          <w:fldChar w:fldCharType="end"/>
        </w:r>
      </w:hyperlink>
    </w:p>
    <w:p w14:paraId="6FAE61AA" w14:textId="5E91225B" w:rsidR="0010688A" w:rsidRDefault="00485B78" w:rsidP="0010688A">
      <w:pPr>
        <w:pStyle w:val="TOC2"/>
        <w:spacing w:line="240" w:lineRule="auto"/>
        <w:rPr>
          <w:rFonts w:eastAsiaTheme="minorEastAsia" w:cstheme="minorBidi"/>
          <w:sz w:val="22"/>
          <w:szCs w:val="22"/>
          <w:lang w:bidi="ar-SA"/>
        </w:rPr>
      </w:pPr>
      <w:hyperlink w:anchor="_Toc137389223" w:history="1">
        <w:r w:rsidR="0010688A" w:rsidRPr="00E0396C">
          <w:rPr>
            <w:rStyle w:val="Hyperlink"/>
            <w:rtl/>
          </w:rPr>
          <w:t xml:space="preserve">3-2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انواع</w:t>
        </w:r>
        <w:r w:rsidR="0010688A" w:rsidRPr="00E0396C">
          <w:rPr>
            <w:rStyle w:val="Hyperlink"/>
            <w:rtl/>
          </w:rPr>
          <w:t xml:space="preserve"> </w:t>
        </w:r>
        <w:r w:rsidR="0010688A" w:rsidRPr="00E0396C">
          <w:rPr>
            <w:rStyle w:val="Hyperlink"/>
            <w:rFonts w:hint="eastAsia"/>
            <w:rtl/>
          </w:rPr>
          <w:t>شخص‌</w:t>
        </w:r>
        <w:r w:rsidR="0010688A" w:rsidRPr="00E0396C">
          <w:rPr>
            <w:rStyle w:val="Hyperlink"/>
            <w:rtl/>
          </w:rPr>
          <w:t xml:space="preserve"> </w:t>
        </w:r>
        <w:r w:rsidR="0010688A" w:rsidRPr="00E0396C">
          <w:rPr>
            <w:rStyle w:val="Hyperlink"/>
            <w:rFonts w:hint="eastAsia"/>
            <w:rtl/>
          </w:rPr>
          <w:t>در</w:t>
        </w:r>
        <w:r w:rsidR="0010688A" w:rsidRPr="00E0396C">
          <w:rPr>
            <w:rStyle w:val="Hyperlink"/>
            <w:rtl/>
          </w:rPr>
          <w:t xml:space="preserve"> </w:t>
        </w:r>
        <w:r w:rsidR="0010688A" w:rsidRPr="00E0396C">
          <w:rPr>
            <w:rStyle w:val="Hyperlink"/>
            <w:rFonts w:hint="eastAsia"/>
            <w:rtl/>
          </w:rPr>
          <w:t>سرو</w:t>
        </w:r>
        <w:r w:rsidR="0010688A" w:rsidRPr="00E0396C">
          <w:rPr>
            <w:rStyle w:val="Hyperlink"/>
            <w:rFonts w:hint="cs"/>
            <w:rtl/>
          </w:rPr>
          <w:t>ی</w:t>
        </w:r>
        <w:r w:rsidR="0010688A" w:rsidRPr="00E0396C">
          <w:rPr>
            <w:rStyle w:val="Hyperlink"/>
            <w:rFonts w:hint="eastAsia"/>
            <w:rtl/>
          </w:rPr>
          <w:t>س</w:t>
        </w:r>
        <w:r w:rsidR="0010688A" w:rsidRPr="00E0396C">
          <w:rPr>
            <w:rStyle w:val="Hyperlink"/>
            <w:rtl/>
          </w:rPr>
          <w:t xml:space="preserve"> </w:t>
        </w:r>
        <w:r w:rsidR="0010688A" w:rsidRPr="00E0396C">
          <w:rPr>
            <w:rStyle w:val="Hyperlink"/>
            <w:rFonts w:hint="eastAsia"/>
            <w:rtl/>
          </w:rPr>
          <w:t>متمرکزساز</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اشخاص</w:t>
        </w:r>
        <w:r w:rsidR="0010688A">
          <w:rPr>
            <w:webHidden/>
          </w:rPr>
          <w:tab/>
        </w:r>
        <w:r w:rsidR="0010688A">
          <w:rPr>
            <w:webHidden/>
          </w:rPr>
          <w:fldChar w:fldCharType="begin"/>
        </w:r>
        <w:r w:rsidR="0010688A">
          <w:rPr>
            <w:webHidden/>
          </w:rPr>
          <w:instrText xml:space="preserve"> PAGEREF _Toc137389223 \h </w:instrText>
        </w:r>
        <w:r w:rsidR="0010688A">
          <w:rPr>
            <w:webHidden/>
          </w:rPr>
        </w:r>
        <w:r w:rsidR="0010688A">
          <w:rPr>
            <w:webHidden/>
          </w:rPr>
          <w:fldChar w:fldCharType="separate"/>
        </w:r>
        <w:r w:rsidR="00B73E9D">
          <w:rPr>
            <w:webHidden/>
            <w:rtl/>
            <w:lang w:bidi="ar-SA"/>
          </w:rPr>
          <w:t>90</w:t>
        </w:r>
        <w:r w:rsidR="0010688A">
          <w:rPr>
            <w:webHidden/>
          </w:rPr>
          <w:fldChar w:fldCharType="end"/>
        </w:r>
      </w:hyperlink>
    </w:p>
    <w:p w14:paraId="0FE59E16" w14:textId="7D55CFA5" w:rsidR="0010688A" w:rsidRDefault="00485B78" w:rsidP="0010688A">
      <w:pPr>
        <w:pStyle w:val="TOC2"/>
        <w:spacing w:line="240" w:lineRule="auto"/>
        <w:rPr>
          <w:rFonts w:eastAsiaTheme="minorEastAsia" w:cstheme="minorBidi"/>
          <w:sz w:val="22"/>
          <w:szCs w:val="22"/>
          <w:lang w:bidi="ar-SA"/>
        </w:rPr>
      </w:pPr>
      <w:hyperlink w:anchor="_Toc137389224" w:history="1">
        <w:r w:rsidR="0010688A" w:rsidRPr="00E0396C">
          <w:rPr>
            <w:rStyle w:val="Hyperlink"/>
            <w:rtl/>
          </w:rPr>
          <w:t xml:space="preserve">3-3 </w:t>
        </w:r>
        <w:r w:rsidR="0010688A" w:rsidRPr="00E0396C">
          <w:rPr>
            <w:rStyle w:val="Hyperlink"/>
            <w:rFonts w:hint="eastAsia"/>
            <w:rtl/>
          </w:rPr>
          <w:t>جدول</w:t>
        </w:r>
        <w:r w:rsidR="0010688A" w:rsidRPr="00E0396C">
          <w:rPr>
            <w:rStyle w:val="Hyperlink"/>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انواع</w:t>
        </w:r>
        <w:r w:rsidR="0010688A" w:rsidRPr="00E0396C">
          <w:rPr>
            <w:rStyle w:val="Hyperlink"/>
            <w:rtl/>
          </w:rPr>
          <w:t xml:space="preserve"> </w:t>
        </w:r>
        <w:r w:rsidR="0010688A" w:rsidRPr="00E0396C">
          <w:rPr>
            <w:rStyle w:val="Hyperlink"/>
            <w:rFonts w:hint="eastAsia"/>
            <w:rtl/>
          </w:rPr>
          <w:t>اطلاعات</w:t>
        </w:r>
        <w:r w:rsidR="0010688A" w:rsidRPr="00E0396C">
          <w:rPr>
            <w:rStyle w:val="Hyperlink"/>
            <w:rtl/>
          </w:rPr>
          <w:t xml:space="preserve"> </w:t>
        </w:r>
        <w:r w:rsidR="0010688A" w:rsidRPr="00E0396C">
          <w:rPr>
            <w:rStyle w:val="Hyperlink"/>
            <w:rFonts w:hint="eastAsia"/>
            <w:rtl/>
          </w:rPr>
          <w:t>تکم</w:t>
        </w:r>
        <w:r w:rsidR="0010688A" w:rsidRPr="00E0396C">
          <w:rPr>
            <w:rStyle w:val="Hyperlink"/>
            <w:rFonts w:hint="cs"/>
            <w:rtl/>
          </w:rPr>
          <w:t>ی</w:t>
        </w:r>
        <w:r w:rsidR="0010688A" w:rsidRPr="00E0396C">
          <w:rPr>
            <w:rStyle w:val="Hyperlink"/>
            <w:rFonts w:hint="eastAsia"/>
            <w:rtl/>
          </w:rPr>
          <w:t>ل</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اشخاص</w:t>
        </w:r>
        <w:r w:rsidR="0010688A" w:rsidRPr="00E0396C">
          <w:rPr>
            <w:rStyle w:val="Hyperlink"/>
            <w:rtl/>
          </w:rPr>
          <w:t xml:space="preserve"> </w:t>
        </w:r>
        <w:r w:rsidR="0010688A" w:rsidRPr="00E0396C">
          <w:rPr>
            <w:rStyle w:val="Hyperlink"/>
            <w:rFonts w:cstheme="minorHAnsi"/>
          </w:rPr>
          <w:t>ParamType</w:t>
        </w:r>
        <w:r w:rsidR="0010688A">
          <w:rPr>
            <w:webHidden/>
          </w:rPr>
          <w:tab/>
        </w:r>
        <w:r w:rsidR="0010688A">
          <w:rPr>
            <w:webHidden/>
          </w:rPr>
          <w:fldChar w:fldCharType="begin"/>
        </w:r>
        <w:r w:rsidR="0010688A">
          <w:rPr>
            <w:webHidden/>
          </w:rPr>
          <w:instrText xml:space="preserve"> PAGEREF _Toc137389224 \h </w:instrText>
        </w:r>
        <w:r w:rsidR="0010688A">
          <w:rPr>
            <w:webHidden/>
          </w:rPr>
        </w:r>
        <w:r w:rsidR="0010688A">
          <w:rPr>
            <w:webHidden/>
          </w:rPr>
          <w:fldChar w:fldCharType="separate"/>
        </w:r>
        <w:r w:rsidR="00B73E9D">
          <w:rPr>
            <w:webHidden/>
            <w:rtl/>
            <w:lang w:bidi="ar-SA"/>
          </w:rPr>
          <w:t>90</w:t>
        </w:r>
        <w:r w:rsidR="0010688A">
          <w:rPr>
            <w:webHidden/>
          </w:rPr>
          <w:fldChar w:fldCharType="end"/>
        </w:r>
      </w:hyperlink>
    </w:p>
    <w:p w14:paraId="76EE780C" w14:textId="7BF783F4" w:rsidR="0010688A" w:rsidRDefault="00485B78" w:rsidP="0010688A">
      <w:pPr>
        <w:pStyle w:val="TOC2"/>
        <w:spacing w:line="240" w:lineRule="auto"/>
        <w:rPr>
          <w:rFonts w:eastAsiaTheme="minorEastAsia" w:cstheme="minorBidi"/>
          <w:sz w:val="22"/>
          <w:szCs w:val="22"/>
          <w:lang w:bidi="ar-SA"/>
        </w:rPr>
      </w:pPr>
      <w:hyperlink w:anchor="_Toc137389225" w:history="1">
        <w:r w:rsidR="0010688A" w:rsidRPr="00E0396C">
          <w:rPr>
            <w:rStyle w:val="Hyperlink"/>
            <w:rtl/>
          </w:rPr>
          <w:t xml:space="preserve">3-4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انواع</w:t>
        </w:r>
        <w:r w:rsidR="0010688A" w:rsidRPr="00E0396C">
          <w:rPr>
            <w:rStyle w:val="Hyperlink"/>
            <w:rtl/>
          </w:rPr>
          <w:t xml:space="preserve"> </w:t>
        </w:r>
        <w:r w:rsidR="0010688A" w:rsidRPr="00E0396C">
          <w:rPr>
            <w:rStyle w:val="Hyperlink"/>
            <w:rFonts w:hint="eastAsia"/>
            <w:rtl/>
          </w:rPr>
          <w:t>ذ</w:t>
        </w:r>
        <w:r w:rsidR="0010688A" w:rsidRPr="00E0396C">
          <w:rPr>
            <w:rStyle w:val="Hyperlink"/>
            <w:rFonts w:hint="cs"/>
            <w:rtl/>
          </w:rPr>
          <w:t>ی</w:t>
        </w:r>
        <w:r w:rsidR="0010688A" w:rsidRPr="00E0396C">
          <w:rPr>
            <w:rStyle w:val="Hyperlink"/>
            <w:rFonts w:hint="eastAsia"/>
            <w:rtl/>
          </w:rPr>
          <w:t>نفع</w:t>
        </w:r>
        <w:r w:rsidR="0010688A">
          <w:rPr>
            <w:webHidden/>
          </w:rPr>
          <w:tab/>
        </w:r>
        <w:r w:rsidR="0010688A">
          <w:rPr>
            <w:webHidden/>
          </w:rPr>
          <w:fldChar w:fldCharType="begin"/>
        </w:r>
        <w:r w:rsidR="0010688A">
          <w:rPr>
            <w:webHidden/>
          </w:rPr>
          <w:instrText xml:space="preserve"> PAGEREF _Toc137389225 \h </w:instrText>
        </w:r>
        <w:r w:rsidR="0010688A">
          <w:rPr>
            <w:webHidden/>
          </w:rPr>
        </w:r>
        <w:r w:rsidR="0010688A">
          <w:rPr>
            <w:webHidden/>
          </w:rPr>
          <w:fldChar w:fldCharType="separate"/>
        </w:r>
        <w:r w:rsidR="00B73E9D">
          <w:rPr>
            <w:webHidden/>
            <w:rtl/>
            <w:lang w:bidi="ar-SA"/>
          </w:rPr>
          <w:t>90</w:t>
        </w:r>
        <w:r w:rsidR="0010688A">
          <w:rPr>
            <w:webHidden/>
          </w:rPr>
          <w:fldChar w:fldCharType="end"/>
        </w:r>
      </w:hyperlink>
    </w:p>
    <w:p w14:paraId="35805E32" w14:textId="6D7B70CF" w:rsidR="0010688A" w:rsidRDefault="00485B78" w:rsidP="0010688A">
      <w:pPr>
        <w:pStyle w:val="TOC2"/>
        <w:spacing w:line="240" w:lineRule="auto"/>
        <w:rPr>
          <w:rFonts w:eastAsiaTheme="minorEastAsia" w:cstheme="minorBidi"/>
          <w:sz w:val="22"/>
          <w:szCs w:val="22"/>
          <w:lang w:bidi="ar-SA"/>
        </w:rPr>
      </w:pPr>
      <w:hyperlink w:anchor="_Toc137389226" w:history="1">
        <w:r w:rsidR="0010688A" w:rsidRPr="00E0396C">
          <w:rPr>
            <w:rStyle w:val="Hyperlink"/>
            <w:rtl/>
          </w:rPr>
          <w:t xml:space="preserve">3-5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انواع</w:t>
        </w:r>
        <w:r w:rsidR="0010688A" w:rsidRPr="00E0396C">
          <w:rPr>
            <w:rStyle w:val="Hyperlink"/>
            <w:rtl/>
          </w:rPr>
          <w:t xml:space="preserve"> </w:t>
        </w:r>
        <w:r w:rsidR="0010688A" w:rsidRPr="00E0396C">
          <w:rPr>
            <w:rStyle w:val="Hyperlink"/>
            <w:rFonts w:hint="eastAsia"/>
            <w:rtl/>
          </w:rPr>
          <w:t>الحاق</w:t>
        </w:r>
        <w:r w:rsidR="0010688A" w:rsidRPr="00E0396C">
          <w:rPr>
            <w:rStyle w:val="Hyperlink"/>
            <w:rFonts w:hint="cs"/>
            <w:rtl/>
          </w:rPr>
          <w:t>ی</w:t>
        </w:r>
        <w:r w:rsidR="0010688A" w:rsidRPr="00E0396C">
          <w:rPr>
            <w:rStyle w:val="Hyperlink"/>
            <w:rFonts w:hint="eastAsia"/>
            <w:rtl/>
          </w:rPr>
          <w:t>ه</w:t>
        </w:r>
        <w:r w:rsidR="0010688A">
          <w:rPr>
            <w:webHidden/>
          </w:rPr>
          <w:tab/>
        </w:r>
        <w:r w:rsidR="0010688A">
          <w:rPr>
            <w:webHidden/>
          </w:rPr>
          <w:fldChar w:fldCharType="begin"/>
        </w:r>
        <w:r w:rsidR="0010688A">
          <w:rPr>
            <w:webHidden/>
          </w:rPr>
          <w:instrText xml:space="preserve"> PAGEREF _Toc137389226 \h </w:instrText>
        </w:r>
        <w:r w:rsidR="0010688A">
          <w:rPr>
            <w:webHidden/>
          </w:rPr>
        </w:r>
        <w:r w:rsidR="0010688A">
          <w:rPr>
            <w:webHidden/>
          </w:rPr>
          <w:fldChar w:fldCharType="separate"/>
        </w:r>
        <w:r w:rsidR="00B73E9D">
          <w:rPr>
            <w:webHidden/>
            <w:rtl/>
            <w:lang w:bidi="ar-SA"/>
          </w:rPr>
          <w:t>91</w:t>
        </w:r>
        <w:r w:rsidR="0010688A">
          <w:rPr>
            <w:webHidden/>
          </w:rPr>
          <w:fldChar w:fldCharType="end"/>
        </w:r>
      </w:hyperlink>
    </w:p>
    <w:p w14:paraId="18AA6521" w14:textId="15D591EB" w:rsidR="0010688A" w:rsidRDefault="00485B78" w:rsidP="0010688A">
      <w:pPr>
        <w:pStyle w:val="TOC2"/>
        <w:spacing w:line="240" w:lineRule="auto"/>
        <w:rPr>
          <w:rFonts w:eastAsiaTheme="minorEastAsia" w:cstheme="minorBidi"/>
          <w:sz w:val="22"/>
          <w:szCs w:val="22"/>
          <w:lang w:bidi="ar-SA"/>
        </w:rPr>
      </w:pPr>
      <w:hyperlink w:anchor="_Toc137389227" w:history="1">
        <w:r w:rsidR="0010688A" w:rsidRPr="00E0396C">
          <w:rPr>
            <w:rStyle w:val="Hyperlink"/>
            <w:rtl/>
          </w:rPr>
          <w:t xml:space="preserve">3-6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علل</w:t>
        </w:r>
        <w:r w:rsidR="0010688A" w:rsidRPr="00E0396C">
          <w:rPr>
            <w:rStyle w:val="Hyperlink"/>
            <w:rtl/>
          </w:rPr>
          <w:t xml:space="preserve"> </w:t>
        </w:r>
        <w:r w:rsidR="0010688A" w:rsidRPr="00E0396C">
          <w:rPr>
            <w:rStyle w:val="Hyperlink"/>
            <w:rFonts w:hint="eastAsia"/>
            <w:rtl/>
          </w:rPr>
          <w:t>الحاق</w:t>
        </w:r>
        <w:r w:rsidR="0010688A" w:rsidRPr="00E0396C">
          <w:rPr>
            <w:rStyle w:val="Hyperlink"/>
            <w:rFonts w:hint="cs"/>
            <w:rtl/>
          </w:rPr>
          <w:t>ی</w:t>
        </w:r>
        <w:r w:rsidR="0010688A" w:rsidRPr="00E0396C">
          <w:rPr>
            <w:rStyle w:val="Hyperlink"/>
            <w:rFonts w:hint="eastAsia"/>
            <w:rtl/>
          </w:rPr>
          <w:t>ه</w:t>
        </w:r>
        <w:r w:rsidR="0010688A">
          <w:rPr>
            <w:webHidden/>
          </w:rPr>
          <w:tab/>
        </w:r>
        <w:r w:rsidR="0010688A">
          <w:rPr>
            <w:webHidden/>
          </w:rPr>
          <w:fldChar w:fldCharType="begin"/>
        </w:r>
        <w:r w:rsidR="0010688A">
          <w:rPr>
            <w:webHidden/>
          </w:rPr>
          <w:instrText xml:space="preserve"> PAGEREF _Toc137389227 \h </w:instrText>
        </w:r>
        <w:r w:rsidR="0010688A">
          <w:rPr>
            <w:webHidden/>
          </w:rPr>
        </w:r>
        <w:r w:rsidR="0010688A">
          <w:rPr>
            <w:webHidden/>
          </w:rPr>
          <w:fldChar w:fldCharType="separate"/>
        </w:r>
        <w:r w:rsidR="00B73E9D">
          <w:rPr>
            <w:webHidden/>
            <w:rtl/>
            <w:lang w:bidi="ar-SA"/>
          </w:rPr>
          <w:t>92</w:t>
        </w:r>
        <w:r w:rsidR="0010688A">
          <w:rPr>
            <w:webHidden/>
          </w:rPr>
          <w:fldChar w:fldCharType="end"/>
        </w:r>
      </w:hyperlink>
    </w:p>
    <w:p w14:paraId="5BF668F8" w14:textId="7A269BCA" w:rsidR="0010688A" w:rsidRDefault="00485B78" w:rsidP="0010688A">
      <w:pPr>
        <w:pStyle w:val="TOC2"/>
        <w:spacing w:line="240" w:lineRule="auto"/>
        <w:rPr>
          <w:rFonts w:eastAsiaTheme="minorEastAsia" w:cstheme="minorBidi"/>
          <w:sz w:val="22"/>
          <w:szCs w:val="22"/>
          <w:lang w:bidi="ar-SA"/>
        </w:rPr>
      </w:pPr>
      <w:hyperlink w:anchor="_Toc137389228" w:history="1">
        <w:r w:rsidR="0010688A" w:rsidRPr="00E0396C">
          <w:rPr>
            <w:rStyle w:val="Hyperlink"/>
            <w:rtl/>
          </w:rPr>
          <w:t xml:space="preserve">3-7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سقف</w:t>
        </w:r>
        <w:r w:rsidR="0010688A" w:rsidRPr="00E0396C">
          <w:rPr>
            <w:rStyle w:val="Hyperlink"/>
            <w:rtl/>
          </w:rPr>
          <w:t xml:space="preserve"> </w:t>
        </w:r>
        <w:r w:rsidR="0010688A" w:rsidRPr="00E0396C">
          <w:rPr>
            <w:rStyle w:val="Hyperlink"/>
            <w:rFonts w:hint="eastAsia"/>
            <w:rtl/>
          </w:rPr>
          <w:t>سود</w:t>
        </w:r>
        <w:r w:rsidR="0010688A" w:rsidRPr="00E0396C">
          <w:rPr>
            <w:rStyle w:val="Hyperlink"/>
            <w:rtl/>
          </w:rPr>
          <w:t xml:space="preserve"> </w:t>
        </w:r>
        <w:r w:rsidR="0010688A" w:rsidRPr="00E0396C">
          <w:rPr>
            <w:rStyle w:val="Hyperlink"/>
            <w:rFonts w:hint="eastAsia"/>
            <w:rtl/>
          </w:rPr>
          <w:t>تضم</w:t>
        </w:r>
        <w:r w:rsidR="0010688A" w:rsidRPr="00E0396C">
          <w:rPr>
            <w:rStyle w:val="Hyperlink"/>
            <w:rFonts w:hint="cs"/>
            <w:rtl/>
          </w:rPr>
          <w:t>ی</w:t>
        </w:r>
        <w:r w:rsidR="0010688A" w:rsidRPr="00E0396C">
          <w:rPr>
            <w:rStyle w:val="Hyperlink"/>
            <w:rFonts w:hint="eastAsia"/>
            <w:rtl/>
          </w:rPr>
          <w:t>ن</w:t>
        </w:r>
        <w:r w:rsidR="0010688A" w:rsidRPr="00E0396C">
          <w:rPr>
            <w:rStyle w:val="Hyperlink"/>
            <w:rFonts w:hint="cs"/>
            <w:rtl/>
          </w:rPr>
          <w:t>ی</w:t>
        </w:r>
        <w:r w:rsidR="0010688A">
          <w:rPr>
            <w:webHidden/>
          </w:rPr>
          <w:tab/>
        </w:r>
        <w:r w:rsidR="0010688A">
          <w:rPr>
            <w:webHidden/>
          </w:rPr>
          <w:fldChar w:fldCharType="begin"/>
        </w:r>
        <w:r w:rsidR="0010688A">
          <w:rPr>
            <w:webHidden/>
          </w:rPr>
          <w:instrText xml:space="preserve"> PAGEREF _Toc137389228 \h </w:instrText>
        </w:r>
        <w:r w:rsidR="0010688A">
          <w:rPr>
            <w:webHidden/>
          </w:rPr>
        </w:r>
        <w:r w:rsidR="0010688A">
          <w:rPr>
            <w:webHidden/>
          </w:rPr>
          <w:fldChar w:fldCharType="separate"/>
        </w:r>
        <w:r w:rsidR="00B73E9D">
          <w:rPr>
            <w:webHidden/>
            <w:rtl/>
            <w:lang w:bidi="ar-SA"/>
          </w:rPr>
          <w:t>92</w:t>
        </w:r>
        <w:r w:rsidR="0010688A">
          <w:rPr>
            <w:webHidden/>
          </w:rPr>
          <w:fldChar w:fldCharType="end"/>
        </w:r>
      </w:hyperlink>
    </w:p>
    <w:p w14:paraId="1725E4F6" w14:textId="457929FD" w:rsidR="0010688A" w:rsidRDefault="00485B78" w:rsidP="0010688A">
      <w:pPr>
        <w:pStyle w:val="TOC2"/>
        <w:spacing w:line="240" w:lineRule="auto"/>
        <w:rPr>
          <w:rFonts w:eastAsiaTheme="minorEastAsia" w:cstheme="minorBidi"/>
          <w:sz w:val="22"/>
          <w:szCs w:val="22"/>
          <w:lang w:bidi="ar-SA"/>
        </w:rPr>
      </w:pPr>
      <w:hyperlink w:anchor="_Toc137389229" w:history="1">
        <w:r w:rsidR="0010688A" w:rsidRPr="00E0396C">
          <w:rPr>
            <w:rStyle w:val="Hyperlink"/>
            <w:rtl/>
          </w:rPr>
          <w:t xml:space="preserve">3-8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انواع</w:t>
        </w:r>
        <w:r w:rsidR="0010688A" w:rsidRPr="00E0396C">
          <w:rPr>
            <w:rStyle w:val="Hyperlink"/>
            <w:rtl/>
          </w:rPr>
          <w:t xml:space="preserve"> </w:t>
        </w:r>
        <w:r w:rsidR="0010688A" w:rsidRPr="00E0396C">
          <w:rPr>
            <w:rStyle w:val="Hyperlink"/>
            <w:rFonts w:hint="eastAsia"/>
            <w:rtl/>
          </w:rPr>
          <w:t>پرداخت‌ها</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مال</w:t>
        </w:r>
        <w:r w:rsidR="0010688A" w:rsidRPr="00E0396C">
          <w:rPr>
            <w:rStyle w:val="Hyperlink"/>
            <w:rFonts w:hint="cs"/>
            <w:rtl/>
          </w:rPr>
          <w:t>ی</w:t>
        </w:r>
        <w:r w:rsidR="0010688A">
          <w:rPr>
            <w:webHidden/>
          </w:rPr>
          <w:tab/>
        </w:r>
        <w:r w:rsidR="0010688A">
          <w:rPr>
            <w:webHidden/>
          </w:rPr>
          <w:fldChar w:fldCharType="begin"/>
        </w:r>
        <w:r w:rsidR="0010688A">
          <w:rPr>
            <w:webHidden/>
          </w:rPr>
          <w:instrText xml:space="preserve"> PAGEREF _Toc137389229 \h </w:instrText>
        </w:r>
        <w:r w:rsidR="0010688A">
          <w:rPr>
            <w:webHidden/>
          </w:rPr>
        </w:r>
        <w:r w:rsidR="0010688A">
          <w:rPr>
            <w:webHidden/>
          </w:rPr>
          <w:fldChar w:fldCharType="separate"/>
        </w:r>
        <w:r w:rsidR="00B73E9D">
          <w:rPr>
            <w:webHidden/>
            <w:rtl/>
            <w:lang w:bidi="ar-SA"/>
          </w:rPr>
          <w:t>92</w:t>
        </w:r>
        <w:r w:rsidR="0010688A">
          <w:rPr>
            <w:webHidden/>
          </w:rPr>
          <w:fldChar w:fldCharType="end"/>
        </w:r>
      </w:hyperlink>
    </w:p>
    <w:p w14:paraId="23CD764E" w14:textId="2E8BA66E" w:rsidR="0010688A" w:rsidRDefault="00485B78" w:rsidP="0010688A">
      <w:pPr>
        <w:pStyle w:val="TOC2"/>
        <w:spacing w:line="240" w:lineRule="auto"/>
        <w:rPr>
          <w:rFonts w:eastAsiaTheme="minorEastAsia" w:cstheme="minorBidi"/>
          <w:sz w:val="22"/>
          <w:szCs w:val="22"/>
          <w:lang w:bidi="ar-SA"/>
        </w:rPr>
      </w:pPr>
      <w:hyperlink w:anchor="_Toc137389230" w:history="1">
        <w:r w:rsidR="0010688A" w:rsidRPr="00E0396C">
          <w:rPr>
            <w:rStyle w:val="Hyperlink"/>
            <w:rtl/>
          </w:rPr>
          <w:t xml:space="preserve">3-8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وضع</w:t>
        </w:r>
        <w:r w:rsidR="0010688A" w:rsidRPr="00E0396C">
          <w:rPr>
            <w:rStyle w:val="Hyperlink"/>
            <w:rFonts w:hint="cs"/>
            <w:rtl/>
          </w:rPr>
          <w:t>ی</w:t>
        </w:r>
        <w:r w:rsidR="0010688A" w:rsidRPr="00E0396C">
          <w:rPr>
            <w:rStyle w:val="Hyperlink"/>
            <w:rFonts w:hint="eastAsia"/>
            <w:rtl/>
          </w:rPr>
          <w:t>ت</w:t>
        </w:r>
        <w:r w:rsidR="0010688A" w:rsidRPr="00E0396C">
          <w:rPr>
            <w:rStyle w:val="Hyperlink"/>
            <w:rtl/>
          </w:rPr>
          <w:t xml:space="preserve"> </w:t>
        </w:r>
        <w:r w:rsidR="0010688A" w:rsidRPr="00E0396C">
          <w:rPr>
            <w:rStyle w:val="Hyperlink"/>
            <w:rFonts w:hint="eastAsia"/>
            <w:rtl/>
          </w:rPr>
          <w:t>مال</w:t>
        </w:r>
        <w:r w:rsidR="0010688A" w:rsidRPr="00E0396C">
          <w:rPr>
            <w:rStyle w:val="Hyperlink"/>
            <w:rFonts w:hint="cs"/>
            <w:rtl/>
          </w:rPr>
          <w:t>ی</w:t>
        </w:r>
        <w:r w:rsidR="0010688A">
          <w:rPr>
            <w:webHidden/>
          </w:rPr>
          <w:tab/>
        </w:r>
        <w:r w:rsidR="0010688A">
          <w:rPr>
            <w:webHidden/>
          </w:rPr>
          <w:fldChar w:fldCharType="begin"/>
        </w:r>
        <w:r w:rsidR="0010688A">
          <w:rPr>
            <w:webHidden/>
          </w:rPr>
          <w:instrText xml:space="preserve"> PAGEREF _Toc137389230 \h </w:instrText>
        </w:r>
        <w:r w:rsidR="0010688A">
          <w:rPr>
            <w:webHidden/>
          </w:rPr>
        </w:r>
        <w:r w:rsidR="0010688A">
          <w:rPr>
            <w:webHidden/>
          </w:rPr>
          <w:fldChar w:fldCharType="separate"/>
        </w:r>
        <w:r w:rsidR="00B73E9D">
          <w:rPr>
            <w:webHidden/>
            <w:rtl/>
            <w:lang w:bidi="ar-SA"/>
          </w:rPr>
          <w:t>93</w:t>
        </w:r>
        <w:r w:rsidR="0010688A">
          <w:rPr>
            <w:webHidden/>
          </w:rPr>
          <w:fldChar w:fldCharType="end"/>
        </w:r>
      </w:hyperlink>
    </w:p>
    <w:p w14:paraId="1C404603" w14:textId="020C3ADA" w:rsidR="0010688A" w:rsidRDefault="00485B78" w:rsidP="0010688A">
      <w:pPr>
        <w:pStyle w:val="TOC2"/>
        <w:spacing w:line="240" w:lineRule="auto"/>
        <w:rPr>
          <w:rFonts w:eastAsiaTheme="minorEastAsia" w:cstheme="minorBidi"/>
          <w:sz w:val="22"/>
          <w:szCs w:val="22"/>
          <w:lang w:bidi="ar-SA"/>
        </w:rPr>
      </w:pPr>
      <w:hyperlink w:anchor="_Toc137389231" w:history="1">
        <w:r w:rsidR="0010688A" w:rsidRPr="00E0396C">
          <w:rPr>
            <w:rStyle w:val="Hyperlink"/>
            <w:rtl/>
          </w:rPr>
          <w:t xml:space="preserve">3-9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دوره‌ها</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زمان</w:t>
        </w:r>
        <w:r w:rsidR="0010688A" w:rsidRPr="00E0396C">
          <w:rPr>
            <w:rStyle w:val="Hyperlink"/>
            <w:rFonts w:hint="cs"/>
            <w:rtl/>
          </w:rPr>
          <w:t>ی</w:t>
        </w:r>
        <w:r w:rsidR="0010688A">
          <w:rPr>
            <w:webHidden/>
          </w:rPr>
          <w:tab/>
        </w:r>
        <w:r w:rsidR="0010688A">
          <w:rPr>
            <w:webHidden/>
          </w:rPr>
          <w:fldChar w:fldCharType="begin"/>
        </w:r>
        <w:r w:rsidR="0010688A">
          <w:rPr>
            <w:webHidden/>
          </w:rPr>
          <w:instrText xml:space="preserve"> PAGEREF _Toc137389231 \h </w:instrText>
        </w:r>
        <w:r w:rsidR="0010688A">
          <w:rPr>
            <w:webHidden/>
          </w:rPr>
        </w:r>
        <w:r w:rsidR="0010688A">
          <w:rPr>
            <w:webHidden/>
          </w:rPr>
          <w:fldChar w:fldCharType="separate"/>
        </w:r>
        <w:r w:rsidR="00B73E9D">
          <w:rPr>
            <w:webHidden/>
            <w:rtl/>
            <w:lang w:bidi="ar-SA"/>
          </w:rPr>
          <w:t>93</w:t>
        </w:r>
        <w:r w:rsidR="0010688A">
          <w:rPr>
            <w:webHidden/>
          </w:rPr>
          <w:fldChar w:fldCharType="end"/>
        </w:r>
      </w:hyperlink>
    </w:p>
    <w:p w14:paraId="68CA92FD" w14:textId="2CF896F4" w:rsidR="0010688A" w:rsidRDefault="00485B78" w:rsidP="0010688A">
      <w:pPr>
        <w:pStyle w:val="TOC2"/>
        <w:spacing w:line="240" w:lineRule="auto"/>
        <w:rPr>
          <w:rFonts w:eastAsiaTheme="minorEastAsia" w:cstheme="minorBidi"/>
          <w:sz w:val="22"/>
          <w:szCs w:val="22"/>
          <w:lang w:bidi="ar-SA"/>
        </w:rPr>
      </w:pPr>
      <w:hyperlink w:anchor="_Toc137389232" w:history="1">
        <w:r w:rsidR="0010688A" w:rsidRPr="00E0396C">
          <w:rPr>
            <w:rStyle w:val="Hyperlink"/>
            <w:rtl/>
          </w:rPr>
          <w:t xml:space="preserve">3-10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وضع</w:t>
        </w:r>
        <w:r w:rsidR="0010688A" w:rsidRPr="00E0396C">
          <w:rPr>
            <w:rStyle w:val="Hyperlink"/>
            <w:rFonts w:hint="cs"/>
            <w:rtl/>
          </w:rPr>
          <w:t>ی</w:t>
        </w:r>
        <w:r w:rsidR="0010688A" w:rsidRPr="00E0396C">
          <w:rPr>
            <w:rStyle w:val="Hyperlink"/>
            <w:rFonts w:hint="eastAsia"/>
            <w:rtl/>
          </w:rPr>
          <w:t>ت‌ها</w:t>
        </w:r>
        <w:r w:rsidR="0010688A" w:rsidRPr="00E0396C">
          <w:rPr>
            <w:rStyle w:val="Hyperlink"/>
            <w:rFonts w:hint="cs"/>
            <w:rtl/>
          </w:rPr>
          <w:t>ی</w:t>
        </w:r>
        <w:r w:rsidR="0010688A" w:rsidRPr="00E0396C">
          <w:rPr>
            <w:rStyle w:val="Hyperlink"/>
            <w:rtl/>
          </w:rPr>
          <w:t xml:space="preserve"> </w:t>
        </w:r>
        <w:r w:rsidR="0010688A" w:rsidRPr="00E0396C">
          <w:rPr>
            <w:rStyle w:val="Hyperlink"/>
            <w:rFonts w:hint="eastAsia"/>
            <w:rtl/>
          </w:rPr>
          <w:t>پرونده</w:t>
        </w:r>
        <w:r w:rsidR="0010688A" w:rsidRPr="00E0396C">
          <w:rPr>
            <w:rStyle w:val="Hyperlink"/>
            <w:rtl/>
          </w:rPr>
          <w:t xml:space="preserve"> </w:t>
        </w:r>
        <w:r w:rsidR="0010688A" w:rsidRPr="00E0396C">
          <w:rPr>
            <w:rStyle w:val="Hyperlink"/>
            <w:rFonts w:hint="eastAsia"/>
            <w:rtl/>
          </w:rPr>
          <w:t>خسارت</w:t>
        </w:r>
        <w:r w:rsidR="0010688A">
          <w:rPr>
            <w:webHidden/>
          </w:rPr>
          <w:tab/>
        </w:r>
        <w:r w:rsidR="0010688A">
          <w:rPr>
            <w:webHidden/>
          </w:rPr>
          <w:fldChar w:fldCharType="begin"/>
        </w:r>
        <w:r w:rsidR="0010688A">
          <w:rPr>
            <w:webHidden/>
          </w:rPr>
          <w:instrText xml:space="preserve"> PAGEREF _Toc137389232 \h </w:instrText>
        </w:r>
        <w:r w:rsidR="0010688A">
          <w:rPr>
            <w:webHidden/>
          </w:rPr>
        </w:r>
        <w:r w:rsidR="0010688A">
          <w:rPr>
            <w:webHidden/>
          </w:rPr>
          <w:fldChar w:fldCharType="separate"/>
        </w:r>
        <w:r w:rsidR="00B73E9D">
          <w:rPr>
            <w:webHidden/>
            <w:rtl/>
            <w:lang w:bidi="ar-SA"/>
          </w:rPr>
          <w:t>93</w:t>
        </w:r>
        <w:r w:rsidR="0010688A">
          <w:rPr>
            <w:webHidden/>
          </w:rPr>
          <w:fldChar w:fldCharType="end"/>
        </w:r>
      </w:hyperlink>
    </w:p>
    <w:p w14:paraId="3E75F310" w14:textId="79B002C7" w:rsidR="0010688A" w:rsidRDefault="00485B78" w:rsidP="0010688A">
      <w:pPr>
        <w:pStyle w:val="TOC2"/>
        <w:spacing w:line="240" w:lineRule="auto"/>
        <w:rPr>
          <w:rFonts w:eastAsiaTheme="minorEastAsia" w:cstheme="minorBidi"/>
          <w:sz w:val="22"/>
          <w:szCs w:val="22"/>
          <w:lang w:bidi="ar-SA"/>
        </w:rPr>
      </w:pPr>
      <w:hyperlink w:anchor="_Toc137389233" w:history="1">
        <w:r w:rsidR="0010688A" w:rsidRPr="00E0396C">
          <w:rPr>
            <w:rStyle w:val="Hyperlink"/>
            <w:rtl/>
          </w:rPr>
          <w:t xml:space="preserve">3-11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انواع</w:t>
        </w:r>
        <w:r w:rsidR="0010688A" w:rsidRPr="00E0396C">
          <w:rPr>
            <w:rStyle w:val="Hyperlink"/>
            <w:rtl/>
          </w:rPr>
          <w:t xml:space="preserve"> </w:t>
        </w:r>
        <w:r w:rsidR="0010688A" w:rsidRPr="00E0396C">
          <w:rPr>
            <w:rStyle w:val="Hyperlink"/>
            <w:rFonts w:hint="eastAsia"/>
            <w:rtl/>
          </w:rPr>
          <w:t>پرونده</w:t>
        </w:r>
        <w:r w:rsidR="0010688A" w:rsidRPr="00E0396C">
          <w:rPr>
            <w:rStyle w:val="Hyperlink"/>
            <w:rtl/>
          </w:rPr>
          <w:t xml:space="preserve"> </w:t>
        </w:r>
        <w:r w:rsidR="0010688A" w:rsidRPr="00E0396C">
          <w:rPr>
            <w:rStyle w:val="Hyperlink"/>
            <w:rFonts w:hint="eastAsia"/>
            <w:rtl/>
          </w:rPr>
          <w:t>خسارت</w:t>
        </w:r>
        <w:r w:rsidR="0010688A">
          <w:rPr>
            <w:webHidden/>
          </w:rPr>
          <w:tab/>
        </w:r>
        <w:r w:rsidR="0010688A">
          <w:rPr>
            <w:webHidden/>
          </w:rPr>
          <w:fldChar w:fldCharType="begin"/>
        </w:r>
        <w:r w:rsidR="0010688A">
          <w:rPr>
            <w:webHidden/>
          </w:rPr>
          <w:instrText xml:space="preserve"> PAGEREF _Toc137389233 \h </w:instrText>
        </w:r>
        <w:r w:rsidR="0010688A">
          <w:rPr>
            <w:webHidden/>
          </w:rPr>
        </w:r>
        <w:r w:rsidR="0010688A">
          <w:rPr>
            <w:webHidden/>
          </w:rPr>
          <w:fldChar w:fldCharType="separate"/>
        </w:r>
        <w:r w:rsidR="00B73E9D">
          <w:rPr>
            <w:webHidden/>
            <w:rtl/>
            <w:lang w:bidi="ar-SA"/>
          </w:rPr>
          <w:t>94</w:t>
        </w:r>
        <w:r w:rsidR="0010688A">
          <w:rPr>
            <w:webHidden/>
          </w:rPr>
          <w:fldChar w:fldCharType="end"/>
        </w:r>
      </w:hyperlink>
    </w:p>
    <w:p w14:paraId="4DFA9004" w14:textId="6DA63211" w:rsidR="0010688A" w:rsidRDefault="00485B78" w:rsidP="0010688A">
      <w:pPr>
        <w:pStyle w:val="TOC2"/>
        <w:spacing w:line="240" w:lineRule="auto"/>
        <w:rPr>
          <w:rFonts w:eastAsiaTheme="minorEastAsia" w:cstheme="minorBidi"/>
          <w:sz w:val="22"/>
          <w:szCs w:val="22"/>
          <w:lang w:bidi="ar-SA"/>
        </w:rPr>
      </w:pPr>
      <w:hyperlink w:anchor="_Toc137389234" w:history="1">
        <w:r w:rsidR="0010688A" w:rsidRPr="00E0396C">
          <w:rPr>
            <w:rStyle w:val="Hyperlink"/>
            <w:rtl/>
          </w:rPr>
          <w:t xml:space="preserve">3-12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انواع</w:t>
        </w:r>
        <w:r w:rsidR="0010688A" w:rsidRPr="00E0396C">
          <w:rPr>
            <w:rStyle w:val="Hyperlink"/>
            <w:rtl/>
          </w:rPr>
          <w:t xml:space="preserve"> </w:t>
        </w:r>
        <w:r w:rsidR="0010688A" w:rsidRPr="00E0396C">
          <w:rPr>
            <w:rStyle w:val="Hyperlink"/>
            <w:rFonts w:hint="eastAsia"/>
            <w:rtl/>
          </w:rPr>
          <w:t>گ</w:t>
        </w:r>
        <w:r w:rsidR="0010688A" w:rsidRPr="00E0396C">
          <w:rPr>
            <w:rStyle w:val="Hyperlink"/>
            <w:rFonts w:hint="cs"/>
            <w:rtl/>
          </w:rPr>
          <w:t>ی</w:t>
        </w:r>
        <w:r w:rsidR="0010688A" w:rsidRPr="00E0396C">
          <w:rPr>
            <w:rStyle w:val="Hyperlink"/>
            <w:rFonts w:hint="eastAsia"/>
            <w:rtl/>
          </w:rPr>
          <w:t>رنده</w:t>
        </w:r>
        <w:r w:rsidR="0010688A" w:rsidRPr="00E0396C">
          <w:rPr>
            <w:rStyle w:val="Hyperlink"/>
            <w:rtl/>
          </w:rPr>
          <w:t xml:space="preserve"> </w:t>
        </w:r>
        <w:r w:rsidR="0010688A" w:rsidRPr="00E0396C">
          <w:rPr>
            <w:rStyle w:val="Hyperlink"/>
            <w:rFonts w:hint="eastAsia"/>
            <w:rtl/>
          </w:rPr>
          <w:t>خسارت</w:t>
        </w:r>
        <w:r w:rsidR="0010688A">
          <w:rPr>
            <w:webHidden/>
          </w:rPr>
          <w:tab/>
        </w:r>
        <w:r w:rsidR="0010688A">
          <w:rPr>
            <w:webHidden/>
          </w:rPr>
          <w:fldChar w:fldCharType="begin"/>
        </w:r>
        <w:r w:rsidR="0010688A">
          <w:rPr>
            <w:webHidden/>
          </w:rPr>
          <w:instrText xml:space="preserve"> PAGEREF _Toc137389234 \h </w:instrText>
        </w:r>
        <w:r w:rsidR="0010688A">
          <w:rPr>
            <w:webHidden/>
          </w:rPr>
        </w:r>
        <w:r w:rsidR="0010688A">
          <w:rPr>
            <w:webHidden/>
          </w:rPr>
          <w:fldChar w:fldCharType="separate"/>
        </w:r>
        <w:r w:rsidR="00B73E9D">
          <w:rPr>
            <w:webHidden/>
            <w:rtl/>
            <w:lang w:bidi="ar-SA"/>
          </w:rPr>
          <w:t>94</w:t>
        </w:r>
        <w:r w:rsidR="0010688A">
          <w:rPr>
            <w:webHidden/>
          </w:rPr>
          <w:fldChar w:fldCharType="end"/>
        </w:r>
      </w:hyperlink>
    </w:p>
    <w:p w14:paraId="2073D62D" w14:textId="52CCA3F1" w:rsidR="0010688A" w:rsidRDefault="00485B78" w:rsidP="0010688A">
      <w:pPr>
        <w:pStyle w:val="TOC2"/>
        <w:spacing w:line="240" w:lineRule="auto"/>
        <w:rPr>
          <w:rFonts w:eastAsiaTheme="minorEastAsia" w:cstheme="minorBidi"/>
          <w:sz w:val="22"/>
          <w:szCs w:val="22"/>
          <w:lang w:bidi="ar-SA"/>
        </w:rPr>
      </w:pPr>
      <w:hyperlink w:anchor="_Toc137389235" w:history="1">
        <w:r w:rsidR="0010688A" w:rsidRPr="00E0396C">
          <w:rPr>
            <w:rStyle w:val="Hyperlink"/>
            <w:rtl/>
          </w:rPr>
          <w:t xml:space="preserve">3-13  </w:t>
        </w:r>
        <w:r w:rsidR="0010688A" w:rsidRPr="00E0396C">
          <w:rPr>
            <w:rStyle w:val="Hyperlink"/>
            <w:rFonts w:hint="eastAsia"/>
            <w:rtl/>
          </w:rPr>
          <w:t>جدول</w:t>
        </w:r>
        <w:r w:rsidR="0010688A" w:rsidRPr="00E0396C">
          <w:rPr>
            <w:rStyle w:val="Hyperlink"/>
            <w:rtl/>
          </w:rPr>
          <w:t xml:space="preserve"> </w:t>
        </w:r>
        <w:r w:rsidR="0010688A" w:rsidRPr="00E0396C">
          <w:rPr>
            <w:rStyle w:val="Hyperlink"/>
            <w:rFonts w:hint="eastAsia"/>
            <w:rtl/>
          </w:rPr>
          <w:t>پا</w:t>
        </w:r>
        <w:r w:rsidR="0010688A" w:rsidRPr="00E0396C">
          <w:rPr>
            <w:rStyle w:val="Hyperlink"/>
            <w:rFonts w:hint="cs"/>
            <w:rtl/>
          </w:rPr>
          <w:t>ی</w:t>
        </w:r>
        <w:r w:rsidR="0010688A" w:rsidRPr="00E0396C">
          <w:rPr>
            <w:rStyle w:val="Hyperlink"/>
            <w:rFonts w:hint="eastAsia"/>
            <w:rtl/>
          </w:rPr>
          <w:t>ه</w:t>
        </w:r>
        <w:r w:rsidR="0010688A" w:rsidRPr="00E0396C">
          <w:rPr>
            <w:rStyle w:val="Hyperlink"/>
            <w:rtl/>
          </w:rPr>
          <w:t xml:space="preserve"> </w:t>
        </w:r>
        <w:r w:rsidR="0010688A" w:rsidRPr="00E0396C">
          <w:rPr>
            <w:rStyle w:val="Hyperlink"/>
            <w:rFonts w:hint="eastAsia"/>
            <w:rtl/>
          </w:rPr>
          <w:t>علل</w:t>
        </w:r>
        <w:r w:rsidR="0010688A" w:rsidRPr="00E0396C">
          <w:rPr>
            <w:rStyle w:val="Hyperlink"/>
            <w:rtl/>
          </w:rPr>
          <w:t xml:space="preserve"> </w:t>
        </w:r>
        <w:r w:rsidR="0010688A" w:rsidRPr="00E0396C">
          <w:rPr>
            <w:rStyle w:val="Hyperlink"/>
            <w:rFonts w:hint="eastAsia"/>
            <w:rtl/>
          </w:rPr>
          <w:t>خسارت</w:t>
        </w:r>
        <w:r w:rsidR="0010688A" w:rsidRPr="00E0396C">
          <w:rPr>
            <w:rStyle w:val="Hyperlink"/>
            <w:rtl/>
          </w:rPr>
          <w:t xml:space="preserve"> </w:t>
        </w:r>
        <w:r w:rsidR="0010688A" w:rsidRPr="00E0396C">
          <w:rPr>
            <w:rStyle w:val="Hyperlink"/>
            <w:rFonts w:hint="eastAsia"/>
            <w:rtl/>
          </w:rPr>
          <w:t>معوق</w:t>
        </w:r>
        <w:r w:rsidR="0010688A">
          <w:rPr>
            <w:webHidden/>
          </w:rPr>
          <w:tab/>
        </w:r>
        <w:r w:rsidR="0010688A">
          <w:rPr>
            <w:webHidden/>
          </w:rPr>
          <w:fldChar w:fldCharType="begin"/>
        </w:r>
        <w:r w:rsidR="0010688A">
          <w:rPr>
            <w:webHidden/>
          </w:rPr>
          <w:instrText xml:space="preserve"> PAGEREF _Toc137389235 \h </w:instrText>
        </w:r>
        <w:r w:rsidR="0010688A">
          <w:rPr>
            <w:webHidden/>
          </w:rPr>
        </w:r>
        <w:r w:rsidR="0010688A">
          <w:rPr>
            <w:webHidden/>
          </w:rPr>
          <w:fldChar w:fldCharType="separate"/>
        </w:r>
        <w:r w:rsidR="00B73E9D">
          <w:rPr>
            <w:webHidden/>
            <w:rtl/>
            <w:lang w:bidi="ar-SA"/>
          </w:rPr>
          <w:t>95</w:t>
        </w:r>
        <w:r w:rsidR="0010688A">
          <w:rPr>
            <w:webHidden/>
          </w:rPr>
          <w:fldChar w:fldCharType="end"/>
        </w:r>
      </w:hyperlink>
    </w:p>
    <w:p w14:paraId="16EC4555" w14:textId="58BC693E" w:rsidR="0010688A" w:rsidRDefault="00485B78" w:rsidP="0010688A">
      <w:pPr>
        <w:pStyle w:val="TOC1"/>
        <w:rPr>
          <w:rFonts w:eastAsiaTheme="minorEastAsia" w:cstheme="minorBidi"/>
          <w:b w:val="0"/>
          <w:bCs w:val="0"/>
          <w:noProof/>
          <w:sz w:val="22"/>
          <w:szCs w:val="22"/>
          <w:lang w:bidi="ar-SA"/>
        </w:rPr>
      </w:pPr>
      <w:hyperlink w:anchor="_Toc137389236" w:history="1">
        <w:r w:rsidR="0010688A" w:rsidRPr="00E0396C">
          <w:rPr>
            <w:rStyle w:val="Hyperlink"/>
            <w:noProof/>
            <w:rtl/>
          </w:rPr>
          <w:t xml:space="preserve">4 </w:t>
        </w:r>
        <w:r w:rsidR="0010688A" w:rsidRPr="00E0396C">
          <w:rPr>
            <w:rStyle w:val="Hyperlink"/>
            <w:rFonts w:hint="eastAsia"/>
            <w:noProof/>
            <w:rtl/>
          </w:rPr>
          <w:t>جدول</w:t>
        </w:r>
        <w:r w:rsidR="0010688A" w:rsidRPr="00E0396C">
          <w:rPr>
            <w:rStyle w:val="Hyperlink"/>
            <w:noProof/>
            <w:rtl/>
          </w:rPr>
          <w:t xml:space="preserve"> </w:t>
        </w:r>
        <w:r w:rsidR="0010688A" w:rsidRPr="00E0396C">
          <w:rPr>
            <w:rStyle w:val="Hyperlink"/>
            <w:rFonts w:hint="eastAsia"/>
            <w:noProof/>
            <w:rtl/>
          </w:rPr>
          <w:t>سازمانها</w:t>
        </w:r>
        <w:r w:rsidR="0010688A" w:rsidRPr="00E0396C">
          <w:rPr>
            <w:rStyle w:val="Hyperlink"/>
            <w:rFonts w:hint="cs"/>
            <w:noProof/>
            <w:rtl/>
          </w:rPr>
          <w:t>ی</w:t>
        </w:r>
        <w:r w:rsidR="0010688A" w:rsidRPr="00E0396C">
          <w:rPr>
            <w:rStyle w:val="Hyperlink"/>
            <w:noProof/>
            <w:rtl/>
          </w:rPr>
          <w:t xml:space="preserve"> </w:t>
        </w:r>
        <w:r w:rsidR="0010688A" w:rsidRPr="00E0396C">
          <w:rPr>
            <w:rStyle w:val="Hyperlink"/>
            <w:rFonts w:hint="eastAsia"/>
            <w:noProof/>
            <w:rtl/>
          </w:rPr>
          <w:t>خارج</w:t>
        </w:r>
        <w:r w:rsidR="0010688A" w:rsidRPr="00E0396C">
          <w:rPr>
            <w:rStyle w:val="Hyperlink"/>
            <w:rFonts w:hint="cs"/>
            <w:noProof/>
            <w:rtl/>
          </w:rPr>
          <w:t>ی</w:t>
        </w:r>
        <w:r w:rsidR="0010688A">
          <w:rPr>
            <w:noProof/>
            <w:webHidden/>
          </w:rPr>
          <w:tab/>
        </w:r>
        <w:r w:rsidR="0010688A">
          <w:rPr>
            <w:noProof/>
            <w:webHidden/>
          </w:rPr>
          <w:fldChar w:fldCharType="begin"/>
        </w:r>
        <w:r w:rsidR="0010688A">
          <w:rPr>
            <w:noProof/>
            <w:webHidden/>
          </w:rPr>
          <w:instrText xml:space="preserve"> PAGEREF _Toc137389236 \h </w:instrText>
        </w:r>
        <w:r w:rsidR="0010688A">
          <w:rPr>
            <w:noProof/>
            <w:webHidden/>
          </w:rPr>
        </w:r>
        <w:r w:rsidR="0010688A">
          <w:rPr>
            <w:noProof/>
            <w:webHidden/>
          </w:rPr>
          <w:fldChar w:fldCharType="separate"/>
        </w:r>
        <w:r w:rsidR="00B73E9D">
          <w:rPr>
            <w:noProof/>
            <w:webHidden/>
            <w:rtl/>
            <w:lang w:bidi="ar-SA"/>
          </w:rPr>
          <w:t>96</w:t>
        </w:r>
        <w:r w:rsidR="0010688A">
          <w:rPr>
            <w:noProof/>
            <w:webHidden/>
          </w:rPr>
          <w:fldChar w:fldCharType="end"/>
        </w:r>
      </w:hyperlink>
    </w:p>
    <w:p w14:paraId="012C7E36" w14:textId="267997F8" w:rsidR="0010688A" w:rsidRDefault="00485B78" w:rsidP="0010688A">
      <w:pPr>
        <w:pStyle w:val="TOC1"/>
        <w:rPr>
          <w:rFonts w:eastAsiaTheme="minorEastAsia" w:cstheme="minorBidi"/>
          <w:b w:val="0"/>
          <w:bCs w:val="0"/>
          <w:noProof/>
          <w:sz w:val="22"/>
          <w:szCs w:val="22"/>
          <w:lang w:bidi="ar-SA"/>
        </w:rPr>
      </w:pPr>
      <w:hyperlink w:anchor="_Toc137389237" w:history="1">
        <w:r w:rsidR="0010688A" w:rsidRPr="00E0396C">
          <w:rPr>
            <w:rStyle w:val="Hyperlink"/>
            <w:noProof/>
            <w:rtl/>
          </w:rPr>
          <w:t xml:space="preserve">5 </w:t>
        </w:r>
        <w:r w:rsidR="0010688A" w:rsidRPr="00E0396C">
          <w:rPr>
            <w:rStyle w:val="Hyperlink"/>
            <w:rFonts w:hint="eastAsia"/>
            <w:noProof/>
            <w:rtl/>
          </w:rPr>
          <w:t>کنترل</w:t>
        </w:r>
        <w:r w:rsidR="0010688A" w:rsidRPr="00E0396C">
          <w:rPr>
            <w:rStyle w:val="Hyperlink"/>
            <w:noProof/>
            <w:rtl/>
          </w:rPr>
          <w:t xml:space="preserve"> </w:t>
        </w:r>
        <w:r w:rsidR="0010688A" w:rsidRPr="00E0396C">
          <w:rPr>
            <w:rStyle w:val="Hyperlink"/>
            <w:rFonts w:hint="eastAsia"/>
            <w:noProof/>
            <w:rtl/>
          </w:rPr>
          <w:t>اسناد</w:t>
        </w:r>
        <w:r w:rsidR="0010688A">
          <w:rPr>
            <w:noProof/>
            <w:webHidden/>
          </w:rPr>
          <w:tab/>
        </w:r>
        <w:r w:rsidR="0010688A">
          <w:rPr>
            <w:noProof/>
            <w:webHidden/>
          </w:rPr>
          <w:fldChar w:fldCharType="begin"/>
        </w:r>
        <w:r w:rsidR="0010688A">
          <w:rPr>
            <w:noProof/>
            <w:webHidden/>
          </w:rPr>
          <w:instrText xml:space="preserve"> PAGEREF _Toc137389237 \h </w:instrText>
        </w:r>
        <w:r w:rsidR="0010688A">
          <w:rPr>
            <w:noProof/>
            <w:webHidden/>
          </w:rPr>
        </w:r>
        <w:r w:rsidR="0010688A">
          <w:rPr>
            <w:noProof/>
            <w:webHidden/>
          </w:rPr>
          <w:fldChar w:fldCharType="separate"/>
        </w:r>
        <w:r w:rsidR="00B73E9D">
          <w:rPr>
            <w:noProof/>
            <w:webHidden/>
            <w:rtl/>
            <w:lang w:bidi="ar-SA"/>
          </w:rPr>
          <w:t>100</w:t>
        </w:r>
        <w:r w:rsidR="0010688A">
          <w:rPr>
            <w:noProof/>
            <w:webHidden/>
          </w:rPr>
          <w:fldChar w:fldCharType="end"/>
        </w:r>
      </w:hyperlink>
    </w:p>
    <w:p w14:paraId="1F18827D" w14:textId="22F2972A" w:rsidR="00C11A39" w:rsidRDefault="00317620" w:rsidP="0010688A">
      <w:pPr>
        <w:pStyle w:val="TOC1"/>
        <w:rPr>
          <w:rStyle w:val="Heading1Char"/>
          <w:b/>
          <w:bCs w:val="0"/>
          <w:rtl/>
        </w:rPr>
      </w:pPr>
      <w:r w:rsidRPr="00FB0C44">
        <w:rPr>
          <w:rStyle w:val="Heading1Char"/>
          <w:rtl/>
        </w:rPr>
        <w:fldChar w:fldCharType="end"/>
      </w:r>
      <w:r w:rsidR="00A12901">
        <w:rPr>
          <w:rStyle w:val="Heading1Char"/>
          <w:rtl/>
        </w:rPr>
        <w:br w:type="page"/>
      </w:r>
    </w:p>
    <w:p w14:paraId="37ABFD69" w14:textId="1D07BA54" w:rsidR="00A12901" w:rsidRPr="00C11A39" w:rsidRDefault="0070361E" w:rsidP="00DB04B7">
      <w:pPr>
        <w:pStyle w:val="TOC1"/>
        <w:rPr>
          <w:rFonts w:eastAsiaTheme="majorEastAsia"/>
          <w:rtl/>
        </w:rPr>
      </w:pPr>
      <w:bookmarkStart w:id="4" w:name="_Toc137389119"/>
      <w:r>
        <w:rPr>
          <w:rStyle w:val="Heading1Char"/>
          <w:rFonts w:hint="cs"/>
          <w:sz w:val="28"/>
          <w:szCs w:val="28"/>
          <w:rtl/>
        </w:rPr>
        <w:lastRenderedPageBreak/>
        <w:t>فهرست تصاویر</w:t>
      </w:r>
      <w:bookmarkEnd w:id="4"/>
    </w:p>
    <w:p w14:paraId="564FE06D" w14:textId="2763C6DA" w:rsidR="00F0625C" w:rsidRDefault="00A12901" w:rsidP="00F0625C">
      <w:pPr>
        <w:pStyle w:val="TableofFigures"/>
        <w:tabs>
          <w:tab w:val="right" w:leader="dot" w:pos="9350"/>
        </w:tabs>
        <w:rPr>
          <w:rFonts w:asciiTheme="minorHAnsi" w:eastAsiaTheme="minorEastAsia" w:hAnsiTheme="minorHAnsi" w:cstheme="minorBidi"/>
          <w:noProof/>
          <w:sz w:val="22"/>
          <w:szCs w:val="22"/>
          <w:lang w:bidi="ar-SA"/>
        </w:rPr>
      </w:pPr>
      <w:r w:rsidRPr="007D38B5">
        <w:rPr>
          <w:rStyle w:val="Heading1Char"/>
          <w:b w:val="0"/>
          <w:bCs/>
          <w:sz w:val="28"/>
          <w:szCs w:val="28"/>
          <w:rtl/>
        </w:rPr>
        <w:fldChar w:fldCharType="begin"/>
      </w:r>
      <w:r w:rsidRPr="007D38B5">
        <w:rPr>
          <w:rStyle w:val="Heading1Char"/>
          <w:b w:val="0"/>
          <w:bCs/>
          <w:sz w:val="28"/>
          <w:szCs w:val="28"/>
          <w:rtl/>
        </w:rPr>
        <w:instrText xml:space="preserve"> </w:instrText>
      </w:r>
      <w:r w:rsidRPr="007D38B5">
        <w:rPr>
          <w:rStyle w:val="Heading1Char"/>
          <w:b w:val="0"/>
          <w:bCs/>
          <w:sz w:val="28"/>
          <w:szCs w:val="28"/>
        </w:rPr>
        <w:instrText>TOC</w:instrText>
      </w:r>
      <w:r w:rsidRPr="007D38B5">
        <w:rPr>
          <w:rStyle w:val="Heading1Char"/>
          <w:b w:val="0"/>
          <w:bCs/>
          <w:sz w:val="28"/>
          <w:szCs w:val="28"/>
          <w:rtl/>
        </w:rPr>
        <w:instrText xml:space="preserve"> \</w:instrText>
      </w:r>
      <w:r w:rsidRPr="007D38B5">
        <w:rPr>
          <w:rStyle w:val="Heading1Char"/>
          <w:b w:val="0"/>
          <w:bCs/>
          <w:sz w:val="28"/>
          <w:szCs w:val="28"/>
        </w:rPr>
        <w:instrText>h \z \c</w:instrText>
      </w:r>
      <w:r w:rsidRPr="007D38B5">
        <w:rPr>
          <w:rStyle w:val="Heading1Char"/>
          <w:b w:val="0"/>
          <w:bCs/>
          <w:sz w:val="28"/>
          <w:szCs w:val="28"/>
          <w:rtl/>
        </w:rPr>
        <w:instrText xml:space="preserve"> "تصویر" </w:instrText>
      </w:r>
      <w:r w:rsidRPr="007D38B5">
        <w:rPr>
          <w:rStyle w:val="Heading1Char"/>
          <w:b w:val="0"/>
          <w:bCs/>
          <w:sz w:val="28"/>
          <w:szCs w:val="28"/>
          <w:rtl/>
        </w:rPr>
        <w:fldChar w:fldCharType="separate"/>
      </w:r>
      <w:hyperlink w:anchor="_Toc128757927" w:history="1">
        <w:r w:rsidR="00F0625C" w:rsidRPr="0043332B">
          <w:rPr>
            <w:rStyle w:val="Hyperlink"/>
            <w:noProof/>
            <w:rtl/>
          </w:rPr>
          <w:t>تصو</w:t>
        </w:r>
        <w:r w:rsidR="00F0625C" w:rsidRPr="0043332B">
          <w:rPr>
            <w:rStyle w:val="Hyperlink"/>
            <w:rFonts w:hint="cs"/>
            <w:noProof/>
            <w:rtl/>
          </w:rPr>
          <w:t>ی</w:t>
        </w:r>
        <w:r w:rsidR="00F0625C" w:rsidRPr="0043332B">
          <w:rPr>
            <w:rStyle w:val="Hyperlink"/>
            <w:noProof/>
            <w:rtl/>
          </w:rPr>
          <w:t>ر 1: در</w:t>
        </w:r>
        <w:r w:rsidR="00F0625C" w:rsidRPr="0043332B">
          <w:rPr>
            <w:rStyle w:val="Hyperlink"/>
            <w:rFonts w:hint="cs"/>
            <w:noProof/>
            <w:rtl/>
          </w:rPr>
          <w:t>ی</w:t>
        </w:r>
        <w:r w:rsidR="00F0625C" w:rsidRPr="0043332B">
          <w:rPr>
            <w:rStyle w:val="Hyperlink"/>
            <w:rFonts w:hint="eastAsia"/>
            <w:noProof/>
            <w:rtl/>
          </w:rPr>
          <w:t>افت</w:t>
        </w:r>
        <w:r w:rsidR="00F0625C" w:rsidRPr="0043332B">
          <w:rPr>
            <w:rStyle w:val="Hyperlink"/>
            <w:noProof/>
            <w:rtl/>
          </w:rPr>
          <w:t xml:space="preserve"> توکن از س</w:t>
        </w:r>
        <w:r w:rsidR="00F0625C" w:rsidRPr="0043332B">
          <w:rPr>
            <w:rStyle w:val="Hyperlink"/>
            <w:rFonts w:hint="cs"/>
            <w:noProof/>
            <w:rtl/>
          </w:rPr>
          <w:t>ی</w:t>
        </w:r>
        <w:r w:rsidR="00F0625C" w:rsidRPr="0043332B">
          <w:rPr>
            <w:rStyle w:val="Hyperlink"/>
            <w:rFonts w:hint="eastAsia"/>
            <w:noProof/>
            <w:rtl/>
          </w:rPr>
          <w:t>ستم</w:t>
        </w:r>
        <w:r w:rsidR="00F0625C">
          <w:rPr>
            <w:noProof/>
            <w:webHidden/>
          </w:rPr>
          <w:tab/>
        </w:r>
        <w:r w:rsidR="00F0625C">
          <w:rPr>
            <w:noProof/>
            <w:webHidden/>
          </w:rPr>
          <w:fldChar w:fldCharType="begin"/>
        </w:r>
        <w:r w:rsidR="00F0625C">
          <w:rPr>
            <w:noProof/>
            <w:webHidden/>
          </w:rPr>
          <w:instrText xml:space="preserve"> PAGEREF _Toc128757927 \h </w:instrText>
        </w:r>
        <w:r w:rsidR="00F0625C">
          <w:rPr>
            <w:noProof/>
            <w:webHidden/>
          </w:rPr>
        </w:r>
        <w:r w:rsidR="00F0625C">
          <w:rPr>
            <w:noProof/>
            <w:webHidden/>
          </w:rPr>
          <w:fldChar w:fldCharType="separate"/>
        </w:r>
        <w:r w:rsidR="006872A4">
          <w:rPr>
            <w:noProof/>
            <w:webHidden/>
            <w:rtl/>
            <w:lang w:bidi="ar-SA"/>
          </w:rPr>
          <w:t>4</w:t>
        </w:r>
        <w:r w:rsidR="00F0625C">
          <w:rPr>
            <w:noProof/>
            <w:webHidden/>
          </w:rPr>
          <w:fldChar w:fldCharType="end"/>
        </w:r>
      </w:hyperlink>
    </w:p>
    <w:p w14:paraId="5161A89D" w14:textId="07E64AFA" w:rsidR="00F0625C" w:rsidRDefault="00485B78" w:rsidP="00F0625C">
      <w:pPr>
        <w:pStyle w:val="TableofFigures"/>
        <w:tabs>
          <w:tab w:val="right" w:leader="dot" w:pos="9350"/>
        </w:tabs>
        <w:rPr>
          <w:rFonts w:asciiTheme="minorHAnsi" w:eastAsiaTheme="minorEastAsia" w:hAnsiTheme="minorHAnsi" w:cstheme="minorBidi"/>
          <w:noProof/>
          <w:sz w:val="22"/>
          <w:szCs w:val="22"/>
          <w:lang w:bidi="ar-SA"/>
        </w:rPr>
      </w:pPr>
      <w:hyperlink w:anchor="_Toc128757928" w:history="1">
        <w:r w:rsidR="00F0625C" w:rsidRPr="0043332B">
          <w:rPr>
            <w:rStyle w:val="Hyperlink"/>
            <w:noProof/>
            <w:rtl/>
          </w:rPr>
          <w:t>تصو</w:t>
        </w:r>
        <w:r w:rsidR="00F0625C" w:rsidRPr="0043332B">
          <w:rPr>
            <w:rStyle w:val="Hyperlink"/>
            <w:rFonts w:hint="cs"/>
            <w:noProof/>
            <w:rtl/>
          </w:rPr>
          <w:t>ی</w:t>
        </w:r>
        <w:r w:rsidR="00F0625C" w:rsidRPr="0043332B">
          <w:rPr>
            <w:rStyle w:val="Hyperlink"/>
            <w:noProof/>
            <w:rtl/>
          </w:rPr>
          <w:t xml:space="preserve">ر 2: مقدار </w:t>
        </w:r>
        <w:r w:rsidR="00F0625C" w:rsidRPr="0043332B">
          <w:rPr>
            <w:rStyle w:val="Hyperlink"/>
            <w:noProof/>
          </w:rPr>
          <w:t>Content-Type</w:t>
        </w:r>
        <w:r w:rsidR="00F0625C">
          <w:rPr>
            <w:noProof/>
            <w:webHidden/>
          </w:rPr>
          <w:tab/>
        </w:r>
        <w:r w:rsidR="00F0625C">
          <w:rPr>
            <w:noProof/>
            <w:webHidden/>
          </w:rPr>
          <w:fldChar w:fldCharType="begin"/>
        </w:r>
        <w:r w:rsidR="00F0625C">
          <w:rPr>
            <w:noProof/>
            <w:webHidden/>
          </w:rPr>
          <w:instrText xml:space="preserve"> PAGEREF _Toc128757928 \h </w:instrText>
        </w:r>
        <w:r w:rsidR="00F0625C">
          <w:rPr>
            <w:noProof/>
            <w:webHidden/>
          </w:rPr>
        </w:r>
        <w:r w:rsidR="00F0625C">
          <w:rPr>
            <w:noProof/>
            <w:webHidden/>
          </w:rPr>
          <w:fldChar w:fldCharType="separate"/>
        </w:r>
        <w:r w:rsidR="006872A4">
          <w:rPr>
            <w:noProof/>
            <w:webHidden/>
            <w:rtl/>
            <w:lang w:bidi="ar-SA"/>
          </w:rPr>
          <w:t>5</w:t>
        </w:r>
        <w:r w:rsidR="00F0625C">
          <w:rPr>
            <w:noProof/>
            <w:webHidden/>
          </w:rPr>
          <w:fldChar w:fldCharType="end"/>
        </w:r>
      </w:hyperlink>
    </w:p>
    <w:p w14:paraId="5CE9FC1E" w14:textId="77777777" w:rsidR="00E96B9D" w:rsidRDefault="00A12901" w:rsidP="00556CDA">
      <w:pPr>
        <w:pStyle w:val="TOC1"/>
        <w:rPr>
          <w:rStyle w:val="Heading1Char"/>
          <w:sz w:val="28"/>
          <w:szCs w:val="28"/>
          <w:rtl/>
        </w:rPr>
      </w:pPr>
      <w:r w:rsidRPr="007D38B5">
        <w:rPr>
          <w:rStyle w:val="Heading1Char"/>
          <w:sz w:val="28"/>
          <w:szCs w:val="28"/>
          <w:rtl/>
        </w:rPr>
        <w:fldChar w:fldCharType="end"/>
      </w:r>
      <w:bookmarkStart w:id="5" w:name="_Toc137389120"/>
      <w:r w:rsidR="00E96B9D">
        <w:rPr>
          <w:rStyle w:val="Heading1Char"/>
          <w:rFonts w:hint="cs"/>
          <w:sz w:val="28"/>
          <w:szCs w:val="28"/>
          <w:rtl/>
        </w:rPr>
        <w:t>فهرست جداول</w:t>
      </w:r>
      <w:bookmarkEnd w:id="5"/>
    </w:p>
    <w:p w14:paraId="0850A489" w14:textId="3597597F" w:rsidR="00556CDA" w:rsidRDefault="00E96B9D" w:rsidP="00556CDA">
      <w:pPr>
        <w:pStyle w:val="TableofFigures"/>
        <w:tabs>
          <w:tab w:val="right" w:leader="dot" w:pos="9350"/>
        </w:tabs>
        <w:rPr>
          <w:rFonts w:asciiTheme="minorHAnsi" w:eastAsiaTheme="minorEastAsia" w:hAnsiTheme="minorHAnsi" w:cstheme="minorBidi"/>
          <w:noProof/>
          <w:sz w:val="22"/>
          <w:szCs w:val="22"/>
          <w:lang w:bidi="ar-SA"/>
        </w:rPr>
      </w:pPr>
      <w:r>
        <w:rPr>
          <w:rStyle w:val="Heading1Char"/>
          <w:b w:val="0"/>
          <w:bCs/>
          <w:sz w:val="28"/>
          <w:szCs w:val="28"/>
          <w:rtl/>
        </w:rPr>
        <w:fldChar w:fldCharType="begin"/>
      </w:r>
      <w:r>
        <w:rPr>
          <w:rStyle w:val="Heading1Char"/>
          <w:b w:val="0"/>
          <w:bCs/>
          <w:sz w:val="28"/>
          <w:szCs w:val="28"/>
          <w:rtl/>
        </w:rPr>
        <w:instrText xml:space="preserve"> </w:instrText>
      </w:r>
      <w:r>
        <w:rPr>
          <w:rStyle w:val="Heading1Char"/>
          <w:b w:val="0"/>
          <w:bCs/>
          <w:sz w:val="28"/>
          <w:szCs w:val="28"/>
        </w:rPr>
        <w:instrText>TOC</w:instrText>
      </w:r>
      <w:r>
        <w:rPr>
          <w:rStyle w:val="Heading1Char"/>
          <w:b w:val="0"/>
          <w:bCs/>
          <w:sz w:val="28"/>
          <w:szCs w:val="28"/>
          <w:rtl/>
        </w:rPr>
        <w:instrText xml:space="preserve"> \</w:instrText>
      </w:r>
      <w:r>
        <w:rPr>
          <w:rStyle w:val="Heading1Char"/>
          <w:b w:val="0"/>
          <w:bCs/>
          <w:sz w:val="28"/>
          <w:szCs w:val="28"/>
        </w:rPr>
        <w:instrText>h \z \c</w:instrText>
      </w:r>
      <w:r>
        <w:rPr>
          <w:rStyle w:val="Heading1Char"/>
          <w:b w:val="0"/>
          <w:bCs/>
          <w:sz w:val="28"/>
          <w:szCs w:val="28"/>
          <w:rtl/>
        </w:rPr>
        <w:instrText xml:space="preserve"> "جدول" </w:instrText>
      </w:r>
      <w:r>
        <w:rPr>
          <w:rStyle w:val="Heading1Char"/>
          <w:b w:val="0"/>
          <w:bCs/>
          <w:sz w:val="28"/>
          <w:szCs w:val="28"/>
          <w:rtl/>
        </w:rPr>
        <w:fldChar w:fldCharType="separate"/>
      </w:r>
      <w:hyperlink w:anchor="_Toc137389428" w:history="1">
        <w:r w:rsidR="00556CDA" w:rsidRPr="00965FFA">
          <w:rPr>
            <w:rStyle w:val="Hyperlink"/>
            <w:rFonts w:hint="eastAsia"/>
            <w:noProof/>
            <w:rtl/>
          </w:rPr>
          <w:t>جدول</w:t>
        </w:r>
        <w:r w:rsidR="00556CDA" w:rsidRPr="00965FFA">
          <w:rPr>
            <w:rStyle w:val="Hyperlink"/>
            <w:noProof/>
            <w:rtl/>
          </w:rPr>
          <w:t xml:space="preserve"> 1: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اشخاص</w:t>
        </w:r>
        <w:r w:rsidR="00556CDA">
          <w:rPr>
            <w:noProof/>
            <w:webHidden/>
          </w:rPr>
          <w:tab/>
        </w:r>
        <w:r w:rsidR="00556CDA">
          <w:rPr>
            <w:noProof/>
            <w:webHidden/>
          </w:rPr>
          <w:fldChar w:fldCharType="begin"/>
        </w:r>
        <w:r w:rsidR="00556CDA">
          <w:rPr>
            <w:noProof/>
            <w:webHidden/>
          </w:rPr>
          <w:instrText xml:space="preserve"> PAGEREF _Toc137389428 \h </w:instrText>
        </w:r>
        <w:r w:rsidR="00556CDA">
          <w:rPr>
            <w:noProof/>
            <w:webHidden/>
          </w:rPr>
        </w:r>
        <w:r w:rsidR="00556CDA">
          <w:rPr>
            <w:noProof/>
            <w:webHidden/>
          </w:rPr>
          <w:fldChar w:fldCharType="separate"/>
        </w:r>
        <w:r w:rsidR="00B73E9D">
          <w:rPr>
            <w:noProof/>
            <w:webHidden/>
            <w:rtl/>
            <w:lang w:bidi="ar-SA"/>
          </w:rPr>
          <w:t>6</w:t>
        </w:r>
        <w:r w:rsidR="00556CDA">
          <w:rPr>
            <w:noProof/>
            <w:webHidden/>
          </w:rPr>
          <w:fldChar w:fldCharType="end"/>
        </w:r>
      </w:hyperlink>
    </w:p>
    <w:p w14:paraId="18C4C848" w14:textId="0770836F"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29" w:history="1">
        <w:r w:rsidR="00556CDA" w:rsidRPr="00965FFA">
          <w:rPr>
            <w:rStyle w:val="Hyperlink"/>
            <w:rFonts w:hint="eastAsia"/>
            <w:noProof/>
            <w:rtl/>
          </w:rPr>
          <w:t>جدول</w:t>
        </w:r>
        <w:r w:rsidR="00556CDA" w:rsidRPr="00965FFA">
          <w:rPr>
            <w:rStyle w:val="Hyperlink"/>
            <w:noProof/>
            <w:rtl/>
          </w:rPr>
          <w:t xml:space="preserve"> 2: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اشخاص</w:t>
        </w:r>
        <w:r w:rsidR="00556CDA">
          <w:rPr>
            <w:noProof/>
            <w:webHidden/>
          </w:rPr>
          <w:tab/>
        </w:r>
        <w:r w:rsidR="00556CDA">
          <w:rPr>
            <w:noProof/>
            <w:webHidden/>
          </w:rPr>
          <w:fldChar w:fldCharType="begin"/>
        </w:r>
        <w:r w:rsidR="00556CDA">
          <w:rPr>
            <w:noProof/>
            <w:webHidden/>
          </w:rPr>
          <w:instrText xml:space="preserve"> PAGEREF _Toc137389429 \h </w:instrText>
        </w:r>
        <w:r w:rsidR="00556CDA">
          <w:rPr>
            <w:noProof/>
            <w:webHidden/>
          </w:rPr>
        </w:r>
        <w:r w:rsidR="00556CDA">
          <w:rPr>
            <w:noProof/>
            <w:webHidden/>
          </w:rPr>
          <w:fldChar w:fldCharType="separate"/>
        </w:r>
        <w:r w:rsidR="00B73E9D">
          <w:rPr>
            <w:noProof/>
            <w:webHidden/>
            <w:rtl/>
            <w:lang w:bidi="ar-SA"/>
          </w:rPr>
          <w:t>7</w:t>
        </w:r>
        <w:r w:rsidR="00556CDA">
          <w:rPr>
            <w:noProof/>
            <w:webHidden/>
          </w:rPr>
          <w:fldChar w:fldCharType="end"/>
        </w:r>
      </w:hyperlink>
    </w:p>
    <w:p w14:paraId="50442196" w14:textId="6B07F932"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30" w:history="1">
        <w:r w:rsidR="00556CDA" w:rsidRPr="00965FFA">
          <w:rPr>
            <w:rStyle w:val="Hyperlink"/>
            <w:rFonts w:hint="eastAsia"/>
            <w:noProof/>
            <w:rtl/>
          </w:rPr>
          <w:t>جدول</w:t>
        </w:r>
        <w:r w:rsidR="00556CDA" w:rsidRPr="00965FFA">
          <w:rPr>
            <w:rStyle w:val="Hyperlink"/>
            <w:noProof/>
            <w:rtl/>
          </w:rPr>
          <w:t xml:space="preserve"> 3: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اطلاعات</w:t>
        </w:r>
        <w:r w:rsidR="00556CDA" w:rsidRPr="00965FFA">
          <w:rPr>
            <w:rStyle w:val="Hyperlink"/>
            <w:noProof/>
            <w:rtl/>
          </w:rPr>
          <w:t xml:space="preserve"> </w:t>
        </w:r>
        <w:r w:rsidR="00556CDA" w:rsidRPr="00965FFA">
          <w:rPr>
            <w:rStyle w:val="Hyperlink"/>
            <w:rFonts w:hint="eastAsia"/>
            <w:noProof/>
            <w:rtl/>
          </w:rPr>
          <w:t>اشخاص</w:t>
        </w:r>
        <w:r w:rsidR="00556CDA" w:rsidRPr="00965FFA">
          <w:rPr>
            <w:rStyle w:val="Hyperlink"/>
            <w:noProof/>
            <w:rtl/>
          </w:rPr>
          <w:t xml:space="preserve"> </w:t>
        </w:r>
        <w:r w:rsidR="00556CDA" w:rsidRPr="00965FFA">
          <w:rPr>
            <w:rStyle w:val="Hyperlink"/>
            <w:noProof/>
          </w:rPr>
          <w:t>ResultPersons</w:t>
        </w:r>
        <w:r w:rsidR="00556CDA">
          <w:rPr>
            <w:noProof/>
            <w:webHidden/>
          </w:rPr>
          <w:tab/>
        </w:r>
        <w:r w:rsidR="00556CDA">
          <w:rPr>
            <w:noProof/>
            <w:webHidden/>
          </w:rPr>
          <w:fldChar w:fldCharType="begin"/>
        </w:r>
        <w:r w:rsidR="00556CDA">
          <w:rPr>
            <w:noProof/>
            <w:webHidden/>
          </w:rPr>
          <w:instrText xml:space="preserve"> PAGEREF _Toc137389430 \h </w:instrText>
        </w:r>
        <w:r w:rsidR="00556CDA">
          <w:rPr>
            <w:noProof/>
            <w:webHidden/>
          </w:rPr>
        </w:r>
        <w:r w:rsidR="00556CDA">
          <w:rPr>
            <w:noProof/>
            <w:webHidden/>
          </w:rPr>
          <w:fldChar w:fldCharType="separate"/>
        </w:r>
        <w:r w:rsidR="00B73E9D">
          <w:rPr>
            <w:noProof/>
            <w:webHidden/>
            <w:rtl/>
            <w:lang w:bidi="ar-SA"/>
          </w:rPr>
          <w:t>8</w:t>
        </w:r>
        <w:r w:rsidR="00556CDA">
          <w:rPr>
            <w:noProof/>
            <w:webHidden/>
          </w:rPr>
          <w:fldChar w:fldCharType="end"/>
        </w:r>
      </w:hyperlink>
    </w:p>
    <w:p w14:paraId="60C95081" w14:textId="3223609B"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31" w:history="1">
        <w:r w:rsidR="00556CDA" w:rsidRPr="00965FFA">
          <w:rPr>
            <w:rStyle w:val="Hyperlink"/>
            <w:rFonts w:hint="eastAsia"/>
            <w:noProof/>
            <w:rtl/>
          </w:rPr>
          <w:t>جدول</w:t>
        </w:r>
        <w:r w:rsidR="00556CDA" w:rsidRPr="00965FFA">
          <w:rPr>
            <w:rStyle w:val="Hyperlink"/>
            <w:noProof/>
            <w:rtl/>
          </w:rPr>
          <w:t xml:space="preserve"> 4: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متداطلاعات</w:t>
        </w:r>
        <w:r w:rsidR="00556CDA" w:rsidRPr="00965FFA">
          <w:rPr>
            <w:rStyle w:val="Hyperlink"/>
            <w:noProof/>
            <w:rtl/>
          </w:rPr>
          <w:t xml:space="preserve"> </w:t>
        </w:r>
        <w:r w:rsidR="00556CDA" w:rsidRPr="00965FFA">
          <w:rPr>
            <w:rStyle w:val="Hyperlink"/>
            <w:rFonts w:hint="eastAsia"/>
            <w:noProof/>
            <w:rtl/>
          </w:rPr>
          <w:t>تکم</w:t>
        </w:r>
        <w:r w:rsidR="00556CDA" w:rsidRPr="00965FFA">
          <w:rPr>
            <w:rStyle w:val="Hyperlink"/>
            <w:rFonts w:hint="cs"/>
            <w:noProof/>
            <w:rtl/>
          </w:rPr>
          <w:t>ی</w:t>
        </w:r>
        <w:r w:rsidR="00556CDA" w:rsidRPr="00965FFA">
          <w:rPr>
            <w:rStyle w:val="Hyperlink"/>
            <w:rFonts w:hint="eastAsia"/>
            <w:noProof/>
            <w:rtl/>
          </w:rPr>
          <w:t>ل</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اشخاص</w:t>
        </w:r>
        <w:r w:rsidR="00556CDA" w:rsidRPr="00965FFA">
          <w:rPr>
            <w:rStyle w:val="Hyperlink"/>
            <w:noProof/>
            <w:rtl/>
          </w:rPr>
          <w:t xml:space="preserve"> </w:t>
        </w:r>
        <w:r w:rsidR="00556CDA" w:rsidRPr="00965FFA">
          <w:rPr>
            <w:rStyle w:val="Hyperlink"/>
            <w:noProof/>
          </w:rPr>
          <w:t>AdditionalData</w:t>
        </w:r>
        <w:r w:rsidR="00556CDA">
          <w:rPr>
            <w:noProof/>
            <w:webHidden/>
          </w:rPr>
          <w:tab/>
        </w:r>
        <w:r w:rsidR="00556CDA">
          <w:rPr>
            <w:noProof/>
            <w:webHidden/>
          </w:rPr>
          <w:fldChar w:fldCharType="begin"/>
        </w:r>
        <w:r w:rsidR="00556CDA">
          <w:rPr>
            <w:noProof/>
            <w:webHidden/>
          </w:rPr>
          <w:instrText xml:space="preserve"> PAGEREF _Toc137389431 \h </w:instrText>
        </w:r>
        <w:r w:rsidR="00556CDA">
          <w:rPr>
            <w:noProof/>
            <w:webHidden/>
          </w:rPr>
        </w:r>
        <w:r w:rsidR="00556CDA">
          <w:rPr>
            <w:noProof/>
            <w:webHidden/>
          </w:rPr>
          <w:fldChar w:fldCharType="separate"/>
        </w:r>
        <w:r w:rsidR="00B73E9D">
          <w:rPr>
            <w:noProof/>
            <w:webHidden/>
            <w:rtl/>
            <w:lang w:bidi="ar-SA"/>
          </w:rPr>
          <w:t>9</w:t>
        </w:r>
        <w:r w:rsidR="00556CDA">
          <w:rPr>
            <w:noProof/>
            <w:webHidden/>
          </w:rPr>
          <w:fldChar w:fldCharType="end"/>
        </w:r>
      </w:hyperlink>
    </w:p>
    <w:p w14:paraId="26225CFA" w14:textId="716D5CFD"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32" w:history="1">
        <w:r w:rsidR="00556CDA" w:rsidRPr="00965FFA">
          <w:rPr>
            <w:rStyle w:val="Hyperlink"/>
            <w:rFonts w:hint="eastAsia"/>
            <w:noProof/>
            <w:rtl/>
          </w:rPr>
          <w:t>جدول</w:t>
        </w:r>
        <w:r w:rsidR="00556CDA" w:rsidRPr="00965FFA">
          <w:rPr>
            <w:rStyle w:val="Hyperlink"/>
            <w:noProof/>
            <w:rtl/>
          </w:rPr>
          <w:t xml:space="preserve"> 5: </w:t>
        </w:r>
        <w:r w:rsidR="00556CDA" w:rsidRPr="00965FFA">
          <w:rPr>
            <w:rStyle w:val="Hyperlink"/>
            <w:rFonts w:hint="eastAsia"/>
            <w:noProof/>
            <w:rtl/>
          </w:rPr>
          <w:t>ل</w:t>
        </w:r>
        <w:r w:rsidR="00556CDA" w:rsidRPr="00965FFA">
          <w:rPr>
            <w:rStyle w:val="Hyperlink"/>
            <w:rFonts w:hint="cs"/>
            <w:noProof/>
            <w:rtl/>
          </w:rPr>
          <w:t>ی</w:t>
        </w:r>
        <w:r w:rsidR="00556CDA" w:rsidRPr="00965FFA">
          <w:rPr>
            <w:rStyle w:val="Hyperlink"/>
            <w:rFonts w:hint="eastAsia"/>
            <w:noProof/>
            <w:rtl/>
          </w:rPr>
          <w:t>ست</w:t>
        </w:r>
        <w:r w:rsidR="00556CDA" w:rsidRPr="00965FFA">
          <w:rPr>
            <w:rStyle w:val="Hyperlink"/>
            <w:noProof/>
            <w:rtl/>
          </w:rPr>
          <w:t xml:space="preserve"> </w:t>
        </w:r>
        <w:r w:rsidR="00556CDA" w:rsidRPr="00965FFA">
          <w:rPr>
            <w:rStyle w:val="Hyperlink"/>
            <w:rFonts w:hint="eastAsia"/>
            <w:noProof/>
            <w:rtl/>
          </w:rPr>
          <w:t>خطاها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اشخاص</w:t>
        </w:r>
        <w:r w:rsidR="00556CDA">
          <w:rPr>
            <w:noProof/>
            <w:webHidden/>
          </w:rPr>
          <w:tab/>
        </w:r>
        <w:r w:rsidR="00556CDA">
          <w:rPr>
            <w:noProof/>
            <w:webHidden/>
          </w:rPr>
          <w:fldChar w:fldCharType="begin"/>
        </w:r>
        <w:r w:rsidR="00556CDA">
          <w:rPr>
            <w:noProof/>
            <w:webHidden/>
          </w:rPr>
          <w:instrText xml:space="preserve"> PAGEREF _Toc137389432 \h </w:instrText>
        </w:r>
        <w:r w:rsidR="00556CDA">
          <w:rPr>
            <w:noProof/>
            <w:webHidden/>
          </w:rPr>
        </w:r>
        <w:r w:rsidR="00556CDA">
          <w:rPr>
            <w:noProof/>
            <w:webHidden/>
          </w:rPr>
          <w:fldChar w:fldCharType="separate"/>
        </w:r>
        <w:r w:rsidR="00B73E9D">
          <w:rPr>
            <w:noProof/>
            <w:webHidden/>
            <w:rtl/>
            <w:lang w:bidi="ar-SA"/>
          </w:rPr>
          <w:t>9</w:t>
        </w:r>
        <w:r w:rsidR="00556CDA">
          <w:rPr>
            <w:noProof/>
            <w:webHidden/>
          </w:rPr>
          <w:fldChar w:fldCharType="end"/>
        </w:r>
      </w:hyperlink>
    </w:p>
    <w:p w14:paraId="0F559CD1" w14:textId="63B510C3"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33" w:history="1">
        <w:r w:rsidR="00556CDA" w:rsidRPr="00965FFA">
          <w:rPr>
            <w:rStyle w:val="Hyperlink"/>
            <w:rFonts w:hint="eastAsia"/>
            <w:noProof/>
            <w:rtl/>
          </w:rPr>
          <w:t>جدول</w:t>
        </w:r>
        <w:r w:rsidR="00556CDA" w:rsidRPr="00965FFA">
          <w:rPr>
            <w:rStyle w:val="Hyperlink"/>
            <w:noProof/>
            <w:rtl/>
          </w:rPr>
          <w:t xml:space="preserve"> 6: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سازما‌نها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خارج</w:t>
        </w:r>
        <w:r w:rsidR="00556CDA" w:rsidRPr="00965FFA">
          <w:rPr>
            <w:rStyle w:val="Hyperlink"/>
            <w:rFonts w:hint="cs"/>
            <w:noProof/>
            <w:rtl/>
          </w:rPr>
          <w:t>ی</w:t>
        </w:r>
        <w:r w:rsidR="00556CDA">
          <w:rPr>
            <w:noProof/>
            <w:webHidden/>
          </w:rPr>
          <w:tab/>
        </w:r>
        <w:r w:rsidR="00556CDA">
          <w:rPr>
            <w:noProof/>
            <w:webHidden/>
          </w:rPr>
          <w:fldChar w:fldCharType="begin"/>
        </w:r>
        <w:r w:rsidR="00556CDA">
          <w:rPr>
            <w:noProof/>
            <w:webHidden/>
          </w:rPr>
          <w:instrText xml:space="preserve"> PAGEREF _Toc137389433 \h </w:instrText>
        </w:r>
        <w:r w:rsidR="00556CDA">
          <w:rPr>
            <w:noProof/>
            <w:webHidden/>
          </w:rPr>
        </w:r>
        <w:r w:rsidR="00556CDA">
          <w:rPr>
            <w:noProof/>
            <w:webHidden/>
          </w:rPr>
          <w:fldChar w:fldCharType="separate"/>
        </w:r>
        <w:r w:rsidR="00B73E9D">
          <w:rPr>
            <w:noProof/>
            <w:webHidden/>
            <w:rtl/>
            <w:lang w:bidi="ar-SA"/>
          </w:rPr>
          <w:t>11</w:t>
        </w:r>
        <w:r w:rsidR="00556CDA">
          <w:rPr>
            <w:noProof/>
            <w:webHidden/>
          </w:rPr>
          <w:fldChar w:fldCharType="end"/>
        </w:r>
      </w:hyperlink>
    </w:p>
    <w:p w14:paraId="626DC807" w14:textId="1021D382"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34" w:history="1">
        <w:r w:rsidR="00556CDA" w:rsidRPr="00965FFA">
          <w:rPr>
            <w:rStyle w:val="Hyperlink"/>
            <w:rFonts w:hint="eastAsia"/>
            <w:noProof/>
            <w:rtl/>
          </w:rPr>
          <w:t>جدول</w:t>
        </w:r>
        <w:r w:rsidR="00556CDA" w:rsidRPr="00965FFA">
          <w:rPr>
            <w:rStyle w:val="Hyperlink"/>
            <w:noProof/>
            <w:rtl/>
          </w:rPr>
          <w:t xml:space="preserve"> 7 :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سازمانها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خارج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noProof/>
          </w:rPr>
          <w:t>Result</w:t>
        </w:r>
        <w:r w:rsidR="00556CDA">
          <w:rPr>
            <w:noProof/>
            <w:webHidden/>
          </w:rPr>
          <w:tab/>
        </w:r>
        <w:r w:rsidR="00556CDA">
          <w:rPr>
            <w:noProof/>
            <w:webHidden/>
          </w:rPr>
          <w:fldChar w:fldCharType="begin"/>
        </w:r>
        <w:r w:rsidR="00556CDA">
          <w:rPr>
            <w:noProof/>
            <w:webHidden/>
          </w:rPr>
          <w:instrText xml:space="preserve"> PAGEREF _Toc137389434 \h </w:instrText>
        </w:r>
        <w:r w:rsidR="00556CDA">
          <w:rPr>
            <w:noProof/>
            <w:webHidden/>
          </w:rPr>
        </w:r>
        <w:r w:rsidR="00556CDA">
          <w:rPr>
            <w:noProof/>
            <w:webHidden/>
          </w:rPr>
          <w:fldChar w:fldCharType="separate"/>
        </w:r>
        <w:r w:rsidR="00B73E9D">
          <w:rPr>
            <w:noProof/>
            <w:webHidden/>
            <w:rtl/>
            <w:lang w:bidi="ar-SA"/>
          </w:rPr>
          <w:t>12</w:t>
        </w:r>
        <w:r w:rsidR="00556CDA">
          <w:rPr>
            <w:noProof/>
            <w:webHidden/>
          </w:rPr>
          <w:fldChar w:fldCharType="end"/>
        </w:r>
      </w:hyperlink>
    </w:p>
    <w:p w14:paraId="289FA709" w14:textId="0C5DF43E"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35" w:history="1">
        <w:r w:rsidR="00556CDA" w:rsidRPr="00965FFA">
          <w:rPr>
            <w:rStyle w:val="Hyperlink"/>
            <w:rFonts w:hint="eastAsia"/>
            <w:noProof/>
            <w:rtl/>
          </w:rPr>
          <w:t>جدول</w:t>
        </w:r>
        <w:r w:rsidR="00556CDA" w:rsidRPr="00965FFA">
          <w:rPr>
            <w:rStyle w:val="Hyperlink"/>
            <w:noProof/>
            <w:rtl/>
          </w:rPr>
          <w:t xml:space="preserve"> 8: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قرارداد</w:t>
        </w:r>
        <w:r w:rsidR="00556CDA" w:rsidRPr="00965FFA">
          <w:rPr>
            <w:rStyle w:val="Hyperlink"/>
            <w:noProof/>
            <w:rtl/>
          </w:rPr>
          <w:t xml:space="preserve"> </w:t>
        </w:r>
        <w:r w:rsidR="00556CDA" w:rsidRPr="00965FFA">
          <w:rPr>
            <w:rStyle w:val="Hyperlink"/>
            <w:noProof/>
          </w:rPr>
          <w:t>Contract</w:t>
        </w:r>
        <w:r w:rsidR="00556CDA">
          <w:rPr>
            <w:noProof/>
            <w:webHidden/>
          </w:rPr>
          <w:tab/>
        </w:r>
        <w:r w:rsidR="00556CDA">
          <w:rPr>
            <w:noProof/>
            <w:webHidden/>
          </w:rPr>
          <w:fldChar w:fldCharType="begin"/>
        </w:r>
        <w:r w:rsidR="00556CDA">
          <w:rPr>
            <w:noProof/>
            <w:webHidden/>
          </w:rPr>
          <w:instrText xml:space="preserve"> PAGEREF _Toc137389435 \h </w:instrText>
        </w:r>
        <w:r w:rsidR="00556CDA">
          <w:rPr>
            <w:noProof/>
            <w:webHidden/>
          </w:rPr>
        </w:r>
        <w:r w:rsidR="00556CDA">
          <w:rPr>
            <w:noProof/>
            <w:webHidden/>
          </w:rPr>
          <w:fldChar w:fldCharType="separate"/>
        </w:r>
        <w:r w:rsidR="00B73E9D">
          <w:rPr>
            <w:noProof/>
            <w:webHidden/>
            <w:rtl/>
            <w:lang w:bidi="ar-SA"/>
          </w:rPr>
          <w:t>13</w:t>
        </w:r>
        <w:r w:rsidR="00556CDA">
          <w:rPr>
            <w:noProof/>
            <w:webHidden/>
          </w:rPr>
          <w:fldChar w:fldCharType="end"/>
        </w:r>
      </w:hyperlink>
    </w:p>
    <w:p w14:paraId="0FD7CCBA" w14:textId="034F266D"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36" w:history="1">
        <w:r w:rsidR="00556CDA" w:rsidRPr="00965FFA">
          <w:rPr>
            <w:rStyle w:val="Hyperlink"/>
            <w:rFonts w:hint="eastAsia"/>
            <w:noProof/>
            <w:rtl/>
          </w:rPr>
          <w:t>جدول</w:t>
        </w:r>
        <w:r w:rsidR="00556CDA" w:rsidRPr="00965FFA">
          <w:rPr>
            <w:rStyle w:val="Hyperlink"/>
            <w:noProof/>
            <w:rtl/>
          </w:rPr>
          <w:t xml:space="preserve"> 9: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قرارداد</w:t>
        </w:r>
        <w:r w:rsidR="00556CDA">
          <w:rPr>
            <w:noProof/>
            <w:webHidden/>
          </w:rPr>
          <w:tab/>
        </w:r>
        <w:r w:rsidR="00556CDA">
          <w:rPr>
            <w:noProof/>
            <w:webHidden/>
          </w:rPr>
          <w:fldChar w:fldCharType="begin"/>
        </w:r>
        <w:r w:rsidR="00556CDA">
          <w:rPr>
            <w:noProof/>
            <w:webHidden/>
          </w:rPr>
          <w:instrText xml:space="preserve"> PAGEREF _Toc137389436 \h </w:instrText>
        </w:r>
        <w:r w:rsidR="00556CDA">
          <w:rPr>
            <w:noProof/>
            <w:webHidden/>
          </w:rPr>
        </w:r>
        <w:r w:rsidR="00556CDA">
          <w:rPr>
            <w:noProof/>
            <w:webHidden/>
          </w:rPr>
          <w:fldChar w:fldCharType="separate"/>
        </w:r>
        <w:r w:rsidR="00B73E9D">
          <w:rPr>
            <w:noProof/>
            <w:webHidden/>
            <w:rtl/>
            <w:lang w:bidi="ar-SA"/>
          </w:rPr>
          <w:t>14</w:t>
        </w:r>
        <w:r w:rsidR="00556CDA">
          <w:rPr>
            <w:noProof/>
            <w:webHidden/>
          </w:rPr>
          <w:fldChar w:fldCharType="end"/>
        </w:r>
      </w:hyperlink>
    </w:p>
    <w:p w14:paraId="64D5C7D8" w14:textId="3A3E717D"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37" w:history="1">
        <w:r w:rsidR="00556CDA" w:rsidRPr="00965FFA">
          <w:rPr>
            <w:rStyle w:val="Hyperlink"/>
            <w:rFonts w:hint="eastAsia"/>
            <w:noProof/>
            <w:rtl/>
          </w:rPr>
          <w:t>جدول</w:t>
        </w:r>
        <w:r w:rsidR="00556CDA" w:rsidRPr="00965FFA">
          <w:rPr>
            <w:rStyle w:val="Hyperlink"/>
            <w:noProof/>
            <w:rtl/>
          </w:rPr>
          <w:t xml:space="preserve"> 10: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در</w:t>
        </w:r>
        <w:r w:rsidR="00556CDA" w:rsidRPr="00965FFA">
          <w:rPr>
            <w:rStyle w:val="Hyperlink"/>
            <w:rFonts w:hint="cs"/>
            <w:noProof/>
            <w:rtl/>
          </w:rPr>
          <w:t>ی</w:t>
        </w:r>
        <w:r w:rsidR="00556CDA" w:rsidRPr="00965FFA">
          <w:rPr>
            <w:rStyle w:val="Hyperlink"/>
            <w:rFonts w:hint="eastAsia"/>
            <w:noProof/>
            <w:rtl/>
          </w:rPr>
          <w:t>افت</w:t>
        </w:r>
        <w:r w:rsidR="00556CDA" w:rsidRPr="00965FFA">
          <w:rPr>
            <w:rStyle w:val="Hyperlink"/>
            <w:noProof/>
            <w:rtl/>
          </w:rPr>
          <w:t xml:space="preserve"> </w:t>
        </w:r>
        <w:r w:rsidR="00556CDA" w:rsidRPr="00965FFA">
          <w:rPr>
            <w:rStyle w:val="Hyperlink"/>
            <w:rFonts w:hint="eastAsia"/>
            <w:noProof/>
            <w:rtl/>
          </w:rPr>
          <w:t>قرارداد</w:t>
        </w:r>
        <w:r w:rsidR="00556CDA">
          <w:rPr>
            <w:noProof/>
            <w:webHidden/>
          </w:rPr>
          <w:tab/>
        </w:r>
        <w:r w:rsidR="00556CDA">
          <w:rPr>
            <w:noProof/>
            <w:webHidden/>
          </w:rPr>
          <w:fldChar w:fldCharType="begin"/>
        </w:r>
        <w:r w:rsidR="00556CDA">
          <w:rPr>
            <w:noProof/>
            <w:webHidden/>
          </w:rPr>
          <w:instrText xml:space="preserve"> PAGEREF _Toc137389437 \h </w:instrText>
        </w:r>
        <w:r w:rsidR="00556CDA">
          <w:rPr>
            <w:noProof/>
            <w:webHidden/>
          </w:rPr>
        </w:r>
        <w:r w:rsidR="00556CDA">
          <w:rPr>
            <w:noProof/>
            <w:webHidden/>
          </w:rPr>
          <w:fldChar w:fldCharType="separate"/>
        </w:r>
        <w:r w:rsidR="00B73E9D">
          <w:rPr>
            <w:noProof/>
            <w:webHidden/>
            <w:rtl/>
            <w:lang w:bidi="ar-SA"/>
          </w:rPr>
          <w:t>15</w:t>
        </w:r>
        <w:r w:rsidR="00556CDA">
          <w:rPr>
            <w:noProof/>
            <w:webHidden/>
          </w:rPr>
          <w:fldChar w:fldCharType="end"/>
        </w:r>
      </w:hyperlink>
    </w:p>
    <w:p w14:paraId="7860A639" w14:textId="33DCCABF"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38" w:history="1">
        <w:r w:rsidR="00556CDA" w:rsidRPr="00965FFA">
          <w:rPr>
            <w:rStyle w:val="Hyperlink"/>
            <w:rFonts w:hint="eastAsia"/>
            <w:noProof/>
            <w:rtl/>
          </w:rPr>
          <w:t>جدول</w:t>
        </w:r>
        <w:r w:rsidR="00556CDA" w:rsidRPr="00965FFA">
          <w:rPr>
            <w:rStyle w:val="Hyperlink"/>
            <w:noProof/>
            <w:rtl/>
          </w:rPr>
          <w:t xml:space="preserve"> 11: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در</w:t>
        </w:r>
        <w:r w:rsidR="00556CDA" w:rsidRPr="00965FFA">
          <w:rPr>
            <w:rStyle w:val="Hyperlink"/>
            <w:rFonts w:hint="cs"/>
            <w:noProof/>
            <w:rtl/>
          </w:rPr>
          <w:t>ی</w:t>
        </w:r>
        <w:r w:rsidR="00556CDA" w:rsidRPr="00965FFA">
          <w:rPr>
            <w:rStyle w:val="Hyperlink"/>
            <w:rFonts w:hint="eastAsia"/>
            <w:noProof/>
            <w:rtl/>
          </w:rPr>
          <w:t>افت</w:t>
        </w:r>
        <w:r w:rsidR="00556CDA" w:rsidRPr="00965FFA">
          <w:rPr>
            <w:rStyle w:val="Hyperlink"/>
            <w:noProof/>
            <w:rtl/>
          </w:rPr>
          <w:t xml:space="preserve"> </w:t>
        </w:r>
        <w:r w:rsidR="00556CDA" w:rsidRPr="00965FFA">
          <w:rPr>
            <w:rStyle w:val="Hyperlink"/>
            <w:rFonts w:hint="eastAsia"/>
            <w:noProof/>
            <w:rtl/>
          </w:rPr>
          <w:t>قرارداد</w:t>
        </w:r>
        <w:r w:rsidR="00556CDA" w:rsidRPr="00965FFA">
          <w:rPr>
            <w:rStyle w:val="Hyperlink"/>
            <w:noProof/>
          </w:rPr>
          <w:t>Result</w:t>
        </w:r>
        <w:r w:rsidR="00556CDA">
          <w:rPr>
            <w:noProof/>
            <w:webHidden/>
          </w:rPr>
          <w:tab/>
        </w:r>
        <w:r w:rsidR="00556CDA">
          <w:rPr>
            <w:noProof/>
            <w:webHidden/>
          </w:rPr>
          <w:fldChar w:fldCharType="begin"/>
        </w:r>
        <w:r w:rsidR="00556CDA">
          <w:rPr>
            <w:noProof/>
            <w:webHidden/>
          </w:rPr>
          <w:instrText xml:space="preserve"> PAGEREF _Toc137389438 \h </w:instrText>
        </w:r>
        <w:r w:rsidR="00556CDA">
          <w:rPr>
            <w:noProof/>
            <w:webHidden/>
          </w:rPr>
        </w:r>
        <w:r w:rsidR="00556CDA">
          <w:rPr>
            <w:noProof/>
            <w:webHidden/>
          </w:rPr>
          <w:fldChar w:fldCharType="separate"/>
        </w:r>
        <w:r w:rsidR="00B73E9D">
          <w:rPr>
            <w:noProof/>
            <w:webHidden/>
            <w:rtl/>
            <w:lang w:bidi="ar-SA"/>
          </w:rPr>
          <w:t>15</w:t>
        </w:r>
        <w:r w:rsidR="00556CDA">
          <w:rPr>
            <w:noProof/>
            <w:webHidden/>
          </w:rPr>
          <w:fldChar w:fldCharType="end"/>
        </w:r>
      </w:hyperlink>
    </w:p>
    <w:p w14:paraId="2ED5C31B" w14:textId="1A762A7E"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39" w:history="1">
        <w:r w:rsidR="00556CDA" w:rsidRPr="00965FFA">
          <w:rPr>
            <w:rStyle w:val="Hyperlink"/>
            <w:rFonts w:hint="eastAsia"/>
            <w:noProof/>
            <w:rtl/>
          </w:rPr>
          <w:t>جدول</w:t>
        </w:r>
        <w:r w:rsidR="00556CDA" w:rsidRPr="00965FFA">
          <w:rPr>
            <w:rStyle w:val="Hyperlink"/>
            <w:noProof/>
            <w:rtl/>
          </w:rPr>
          <w:t xml:space="preserve"> 12: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پ</w:t>
        </w:r>
        <w:r w:rsidR="00556CDA" w:rsidRPr="00965FFA">
          <w:rPr>
            <w:rStyle w:val="Hyperlink"/>
            <w:rFonts w:hint="cs"/>
            <w:noProof/>
            <w:rtl/>
          </w:rPr>
          <w:t>ی</w:t>
        </w:r>
        <w:r w:rsidR="00556CDA" w:rsidRPr="00965FFA">
          <w:rPr>
            <w:rStyle w:val="Hyperlink"/>
            <w:rFonts w:hint="eastAsia"/>
            <w:noProof/>
            <w:rtl/>
          </w:rPr>
          <w:t>شنهاد</w:t>
        </w:r>
        <w:r w:rsidR="00556CDA" w:rsidRPr="00965FFA">
          <w:rPr>
            <w:rStyle w:val="Hyperlink"/>
            <w:noProof/>
            <w:rtl/>
          </w:rPr>
          <w:t xml:space="preserve"> </w:t>
        </w:r>
        <w:r w:rsidR="00556CDA" w:rsidRPr="00965FFA">
          <w:rPr>
            <w:rStyle w:val="Hyperlink"/>
            <w:rFonts w:hint="eastAsia"/>
            <w:noProof/>
            <w:rtl/>
          </w:rPr>
          <w:t>ب</w:t>
        </w:r>
        <w:r w:rsidR="00556CDA" w:rsidRPr="00965FFA">
          <w:rPr>
            <w:rStyle w:val="Hyperlink"/>
            <w:rFonts w:hint="cs"/>
            <w:noProof/>
            <w:rtl/>
          </w:rPr>
          <w:t>ی</w:t>
        </w:r>
        <w:r w:rsidR="00556CDA" w:rsidRPr="00965FFA">
          <w:rPr>
            <w:rStyle w:val="Hyperlink"/>
            <w:rFonts w:hint="eastAsia"/>
            <w:noProof/>
            <w:rtl/>
          </w:rPr>
          <w:t>مه</w:t>
        </w:r>
        <w:r w:rsidR="00556CDA" w:rsidRPr="00965FFA">
          <w:rPr>
            <w:rStyle w:val="Hyperlink"/>
            <w:noProof/>
            <w:rtl/>
          </w:rPr>
          <w:t xml:space="preserve"> </w:t>
        </w:r>
        <w:r w:rsidR="00556CDA" w:rsidRPr="00965FFA">
          <w:rPr>
            <w:rStyle w:val="Hyperlink"/>
            <w:rFonts w:hint="eastAsia"/>
            <w:noProof/>
            <w:rtl/>
          </w:rPr>
          <w:t>نامه</w:t>
        </w:r>
        <w:r w:rsidR="00556CDA" w:rsidRPr="00965FFA">
          <w:rPr>
            <w:rStyle w:val="Hyperlink"/>
            <w:noProof/>
            <w:rtl/>
          </w:rPr>
          <w:t xml:space="preserve">  </w:t>
        </w:r>
        <w:r w:rsidR="00556CDA" w:rsidRPr="00965FFA">
          <w:rPr>
            <w:rStyle w:val="Hyperlink"/>
            <w:noProof/>
          </w:rPr>
          <w:t>LifePolicyProposal</w:t>
        </w:r>
        <w:r w:rsidR="00556CDA">
          <w:rPr>
            <w:noProof/>
            <w:webHidden/>
          </w:rPr>
          <w:tab/>
        </w:r>
        <w:r w:rsidR="00556CDA">
          <w:rPr>
            <w:noProof/>
            <w:webHidden/>
          </w:rPr>
          <w:fldChar w:fldCharType="begin"/>
        </w:r>
        <w:r w:rsidR="00556CDA">
          <w:rPr>
            <w:noProof/>
            <w:webHidden/>
          </w:rPr>
          <w:instrText xml:space="preserve"> PAGEREF _Toc137389439 \h </w:instrText>
        </w:r>
        <w:r w:rsidR="00556CDA">
          <w:rPr>
            <w:noProof/>
            <w:webHidden/>
          </w:rPr>
        </w:r>
        <w:r w:rsidR="00556CDA">
          <w:rPr>
            <w:noProof/>
            <w:webHidden/>
          </w:rPr>
          <w:fldChar w:fldCharType="separate"/>
        </w:r>
        <w:r w:rsidR="00B73E9D">
          <w:rPr>
            <w:noProof/>
            <w:webHidden/>
            <w:rtl/>
            <w:lang w:bidi="ar-SA"/>
          </w:rPr>
          <w:t>17</w:t>
        </w:r>
        <w:r w:rsidR="00556CDA">
          <w:rPr>
            <w:noProof/>
            <w:webHidden/>
          </w:rPr>
          <w:fldChar w:fldCharType="end"/>
        </w:r>
      </w:hyperlink>
    </w:p>
    <w:p w14:paraId="59AAB9F3" w14:textId="04BBD078"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40" w:history="1">
        <w:r w:rsidR="00556CDA" w:rsidRPr="00965FFA">
          <w:rPr>
            <w:rStyle w:val="Hyperlink"/>
            <w:rFonts w:hint="eastAsia"/>
            <w:noProof/>
            <w:rtl/>
          </w:rPr>
          <w:t>جدول</w:t>
        </w:r>
        <w:r w:rsidR="00556CDA" w:rsidRPr="00965FFA">
          <w:rPr>
            <w:rStyle w:val="Hyperlink"/>
            <w:noProof/>
            <w:rtl/>
          </w:rPr>
          <w:t xml:space="preserve"> 13: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پوششها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ب</w:t>
        </w:r>
        <w:r w:rsidR="00556CDA" w:rsidRPr="00965FFA">
          <w:rPr>
            <w:rStyle w:val="Hyperlink"/>
            <w:rFonts w:hint="cs"/>
            <w:noProof/>
            <w:rtl/>
          </w:rPr>
          <w:t>ی</w:t>
        </w:r>
        <w:r w:rsidR="00556CDA" w:rsidRPr="00965FFA">
          <w:rPr>
            <w:rStyle w:val="Hyperlink"/>
            <w:rFonts w:hint="eastAsia"/>
            <w:noProof/>
            <w:rtl/>
          </w:rPr>
          <w:t>مه</w:t>
        </w:r>
        <w:r w:rsidR="00556CDA" w:rsidRPr="00965FFA">
          <w:rPr>
            <w:rStyle w:val="Hyperlink"/>
            <w:noProof/>
            <w:rtl/>
          </w:rPr>
          <w:t xml:space="preserve"> </w:t>
        </w:r>
        <w:r w:rsidR="00556CDA" w:rsidRPr="00965FFA">
          <w:rPr>
            <w:rStyle w:val="Hyperlink"/>
            <w:rFonts w:hint="eastAsia"/>
            <w:noProof/>
            <w:rtl/>
          </w:rPr>
          <w:t>شدگان</w:t>
        </w:r>
        <w:r w:rsidR="00556CDA" w:rsidRPr="00965FFA">
          <w:rPr>
            <w:rStyle w:val="Hyperlink"/>
            <w:noProof/>
            <w:rtl/>
          </w:rPr>
          <w:t xml:space="preserve"> </w:t>
        </w:r>
        <w:r w:rsidR="00556CDA" w:rsidRPr="00965FFA">
          <w:rPr>
            <w:rStyle w:val="Hyperlink"/>
            <w:noProof/>
          </w:rPr>
          <w:t>InsuredCovrages</w:t>
        </w:r>
        <w:r w:rsidR="00556CDA">
          <w:rPr>
            <w:noProof/>
            <w:webHidden/>
          </w:rPr>
          <w:tab/>
        </w:r>
        <w:r w:rsidR="00556CDA">
          <w:rPr>
            <w:noProof/>
            <w:webHidden/>
          </w:rPr>
          <w:fldChar w:fldCharType="begin"/>
        </w:r>
        <w:r w:rsidR="00556CDA">
          <w:rPr>
            <w:noProof/>
            <w:webHidden/>
          </w:rPr>
          <w:instrText xml:space="preserve"> PAGEREF _Toc137389440 \h </w:instrText>
        </w:r>
        <w:r w:rsidR="00556CDA">
          <w:rPr>
            <w:noProof/>
            <w:webHidden/>
          </w:rPr>
        </w:r>
        <w:r w:rsidR="00556CDA">
          <w:rPr>
            <w:noProof/>
            <w:webHidden/>
          </w:rPr>
          <w:fldChar w:fldCharType="separate"/>
        </w:r>
        <w:r w:rsidR="00B73E9D">
          <w:rPr>
            <w:noProof/>
            <w:webHidden/>
            <w:rtl/>
            <w:lang w:bidi="ar-SA"/>
          </w:rPr>
          <w:t>20</w:t>
        </w:r>
        <w:r w:rsidR="00556CDA">
          <w:rPr>
            <w:noProof/>
            <w:webHidden/>
          </w:rPr>
          <w:fldChar w:fldCharType="end"/>
        </w:r>
      </w:hyperlink>
    </w:p>
    <w:p w14:paraId="05AC82A3" w14:textId="4D797C92"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41" w:history="1">
        <w:r w:rsidR="00556CDA" w:rsidRPr="00965FFA">
          <w:rPr>
            <w:rStyle w:val="Hyperlink"/>
            <w:rFonts w:hint="eastAsia"/>
            <w:noProof/>
            <w:rtl/>
          </w:rPr>
          <w:t>جدول</w:t>
        </w:r>
        <w:r w:rsidR="00556CDA" w:rsidRPr="00965FFA">
          <w:rPr>
            <w:rStyle w:val="Hyperlink"/>
            <w:noProof/>
            <w:rtl/>
          </w:rPr>
          <w:t xml:space="preserve"> 14: </w:t>
        </w:r>
        <w:r w:rsidR="00556CDA" w:rsidRPr="00965FFA">
          <w:rPr>
            <w:rStyle w:val="Hyperlink"/>
            <w:rFonts w:hint="eastAsia"/>
            <w:noProof/>
            <w:rtl/>
          </w:rPr>
          <w:t>پوششها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سال</w:t>
        </w:r>
        <w:r w:rsidR="00556CDA" w:rsidRPr="00965FFA">
          <w:rPr>
            <w:rStyle w:val="Hyperlink"/>
            <w:rFonts w:hint="cs"/>
            <w:noProof/>
            <w:rtl/>
          </w:rPr>
          <w:t>ی</w:t>
        </w:r>
        <w:r w:rsidR="00556CDA" w:rsidRPr="00965FFA">
          <w:rPr>
            <w:rStyle w:val="Hyperlink"/>
            <w:rFonts w:hint="eastAsia"/>
            <w:noProof/>
            <w:rtl/>
          </w:rPr>
          <w:t>انه</w:t>
        </w:r>
        <w:r w:rsidR="00556CDA" w:rsidRPr="00965FFA">
          <w:rPr>
            <w:rStyle w:val="Hyperlink"/>
            <w:noProof/>
            <w:rtl/>
          </w:rPr>
          <w:t xml:space="preserve"> </w:t>
        </w:r>
        <w:r w:rsidR="00556CDA" w:rsidRPr="00965FFA">
          <w:rPr>
            <w:rStyle w:val="Hyperlink"/>
            <w:rFonts w:hint="eastAsia"/>
            <w:noProof/>
            <w:rtl/>
          </w:rPr>
          <w:t>ب</w:t>
        </w:r>
        <w:r w:rsidR="00556CDA" w:rsidRPr="00965FFA">
          <w:rPr>
            <w:rStyle w:val="Hyperlink"/>
            <w:rFonts w:hint="cs"/>
            <w:noProof/>
            <w:rtl/>
          </w:rPr>
          <w:t>ی</w:t>
        </w:r>
        <w:r w:rsidR="00556CDA" w:rsidRPr="00965FFA">
          <w:rPr>
            <w:rStyle w:val="Hyperlink"/>
            <w:rFonts w:hint="eastAsia"/>
            <w:noProof/>
            <w:rtl/>
          </w:rPr>
          <w:t>مه</w:t>
        </w:r>
        <w:r w:rsidR="00556CDA" w:rsidRPr="00965FFA">
          <w:rPr>
            <w:rStyle w:val="Hyperlink"/>
            <w:noProof/>
            <w:rtl/>
          </w:rPr>
          <w:t xml:space="preserve"> </w:t>
        </w:r>
        <w:r w:rsidR="00556CDA" w:rsidRPr="00965FFA">
          <w:rPr>
            <w:rStyle w:val="Hyperlink"/>
            <w:rFonts w:hint="eastAsia"/>
            <w:noProof/>
            <w:rtl/>
          </w:rPr>
          <w:t>شدگان</w:t>
        </w:r>
        <w:r w:rsidR="00556CDA" w:rsidRPr="00965FFA">
          <w:rPr>
            <w:rStyle w:val="Hyperlink"/>
            <w:noProof/>
            <w:rtl/>
          </w:rPr>
          <w:t xml:space="preserve"> </w:t>
        </w:r>
        <w:r w:rsidR="00556CDA" w:rsidRPr="00965FFA">
          <w:rPr>
            <w:rStyle w:val="Hyperlink"/>
            <w:noProof/>
          </w:rPr>
          <w:t>InsuredCovrageAnnual</w:t>
        </w:r>
        <w:r w:rsidR="00556CDA">
          <w:rPr>
            <w:noProof/>
            <w:webHidden/>
          </w:rPr>
          <w:tab/>
        </w:r>
        <w:r w:rsidR="00556CDA">
          <w:rPr>
            <w:noProof/>
            <w:webHidden/>
          </w:rPr>
          <w:fldChar w:fldCharType="begin"/>
        </w:r>
        <w:r w:rsidR="00556CDA">
          <w:rPr>
            <w:noProof/>
            <w:webHidden/>
          </w:rPr>
          <w:instrText xml:space="preserve"> PAGEREF _Toc137389441 \h </w:instrText>
        </w:r>
        <w:r w:rsidR="00556CDA">
          <w:rPr>
            <w:noProof/>
            <w:webHidden/>
          </w:rPr>
        </w:r>
        <w:r w:rsidR="00556CDA">
          <w:rPr>
            <w:noProof/>
            <w:webHidden/>
          </w:rPr>
          <w:fldChar w:fldCharType="separate"/>
        </w:r>
        <w:r w:rsidR="00B73E9D">
          <w:rPr>
            <w:noProof/>
            <w:webHidden/>
            <w:rtl/>
            <w:lang w:bidi="ar-SA"/>
          </w:rPr>
          <w:t>21</w:t>
        </w:r>
        <w:r w:rsidR="00556CDA">
          <w:rPr>
            <w:noProof/>
            <w:webHidden/>
          </w:rPr>
          <w:fldChar w:fldCharType="end"/>
        </w:r>
      </w:hyperlink>
    </w:p>
    <w:p w14:paraId="461C5525" w14:textId="6C12564E"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42" w:history="1">
        <w:r w:rsidR="00556CDA" w:rsidRPr="00965FFA">
          <w:rPr>
            <w:rStyle w:val="Hyperlink"/>
            <w:rFonts w:hint="eastAsia"/>
            <w:noProof/>
            <w:rtl/>
          </w:rPr>
          <w:t>جدول</w:t>
        </w:r>
        <w:r w:rsidR="00556CDA" w:rsidRPr="00965FFA">
          <w:rPr>
            <w:rStyle w:val="Hyperlink"/>
            <w:noProof/>
            <w:rtl/>
          </w:rPr>
          <w:t xml:space="preserve"> 15:</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محاسبات</w:t>
        </w:r>
        <w:r w:rsidR="00556CDA" w:rsidRPr="00965FFA">
          <w:rPr>
            <w:rStyle w:val="Hyperlink"/>
            <w:noProof/>
            <w:rtl/>
          </w:rPr>
          <w:t xml:space="preserve"> </w:t>
        </w:r>
        <w:r w:rsidR="00556CDA" w:rsidRPr="00965FFA">
          <w:rPr>
            <w:rStyle w:val="Hyperlink"/>
            <w:rFonts w:hint="eastAsia"/>
            <w:noProof/>
            <w:rtl/>
          </w:rPr>
          <w:t>سال</w:t>
        </w:r>
        <w:r w:rsidR="00556CDA" w:rsidRPr="00965FFA">
          <w:rPr>
            <w:rStyle w:val="Hyperlink"/>
            <w:rFonts w:hint="cs"/>
            <w:noProof/>
            <w:rtl/>
          </w:rPr>
          <w:t>ی</w:t>
        </w:r>
        <w:r w:rsidR="00556CDA" w:rsidRPr="00965FFA">
          <w:rPr>
            <w:rStyle w:val="Hyperlink"/>
            <w:rFonts w:hint="eastAsia"/>
            <w:noProof/>
            <w:rtl/>
          </w:rPr>
          <w:t>انه</w:t>
        </w:r>
        <w:r w:rsidR="00556CDA" w:rsidRPr="00965FFA">
          <w:rPr>
            <w:rStyle w:val="Hyperlink"/>
            <w:noProof/>
            <w:rtl/>
          </w:rPr>
          <w:t xml:space="preserve"> </w:t>
        </w:r>
        <w:r w:rsidR="00556CDA" w:rsidRPr="00965FFA">
          <w:rPr>
            <w:rStyle w:val="Hyperlink"/>
            <w:rFonts w:hint="eastAsia"/>
            <w:noProof/>
            <w:rtl/>
          </w:rPr>
          <w:t>ب</w:t>
        </w:r>
        <w:r w:rsidR="00556CDA" w:rsidRPr="00965FFA">
          <w:rPr>
            <w:rStyle w:val="Hyperlink"/>
            <w:rFonts w:hint="cs"/>
            <w:noProof/>
            <w:rtl/>
          </w:rPr>
          <w:t>ی</w:t>
        </w:r>
        <w:r w:rsidR="00556CDA" w:rsidRPr="00965FFA">
          <w:rPr>
            <w:rStyle w:val="Hyperlink"/>
            <w:rFonts w:hint="eastAsia"/>
            <w:noProof/>
            <w:rtl/>
          </w:rPr>
          <w:t>مه‌نامه</w:t>
        </w:r>
        <w:r w:rsidR="00556CDA" w:rsidRPr="00965FFA">
          <w:rPr>
            <w:rStyle w:val="Hyperlink"/>
            <w:noProof/>
            <w:rtl/>
          </w:rPr>
          <w:t xml:space="preserve"> </w:t>
        </w:r>
        <w:r w:rsidR="00556CDA" w:rsidRPr="00965FFA">
          <w:rPr>
            <w:rStyle w:val="Hyperlink"/>
            <w:noProof/>
          </w:rPr>
          <w:t>AnnualCalculation</w:t>
        </w:r>
        <w:r w:rsidR="00556CDA">
          <w:rPr>
            <w:noProof/>
            <w:webHidden/>
          </w:rPr>
          <w:tab/>
        </w:r>
        <w:r w:rsidR="00556CDA">
          <w:rPr>
            <w:noProof/>
            <w:webHidden/>
          </w:rPr>
          <w:fldChar w:fldCharType="begin"/>
        </w:r>
        <w:r w:rsidR="00556CDA">
          <w:rPr>
            <w:noProof/>
            <w:webHidden/>
          </w:rPr>
          <w:instrText xml:space="preserve"> PAGEREF _Toc137389442 \h </w:instrText>
        </w:r>
        <w:r w:rsidR="00556CDA">
          <w:rPr>
            <w:noProof/>
            <w:webHidden/>
          </w:rPr>
        </w:r>
        <w:r w:rsidR="00556CDA">
          <w:rPr>
            <w:noProof/>
            <w:webHidden/>
          </w:rPr>
          <w:fldChar w:fldCharType="separate"/>
        </w:r>
        <w:r w:rsidR="00B73E9D">
          <w:rPr>
            <w:noProof/>
            <w:webHidden/>
            <w:rtl/>
            <w:lang w:bidi="ar-SA"/>
          </w:rPr>
          <w:t>22</w:t>
        </w:r>
        <w:r w:rsidR="00556CDA">
          <w:rPr>
            <w:noProof/>
            <w:webHidden/>
          </w:rPr>
          <w:fldChar w:fldCharType="end"/>
        </w:r>
      </w:hyperlink>
    </w:p>
    <w:p w14:paraId="47FB538B" w14:textId="273488DF"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43" w:history="1">
        <w:r w:rsidR="00556CDA" w:rsidRPr="00965FFA">
          <w:rPr>
            <w:rStyle w:val="Hyperlink"/>
            <w:rFonts w:hint="eastAsia"/>
            <w:noProof/>
            <w:rtl/>
          </w:rPr>
          <w:t>جدول</w:t>
        </w:r>
        <w:r w:rsidR="00556CDA" w:rsidRPr="00965FFA">
          <w:rPr>
            <w:rStyle w:val="Hyperlink"/>
            <w:noProof/>
            <w:rtl/>
          </w:rPr>
          <w:t xml:space="preserve"> 16:</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جزئ</w:t>
        </w:r>
        <w:r w:rsidR="00556CDA" w:rsidRPr="00965FFA">
          <w:rPr>
            <w:rStyle w:val="Hyperlink"/>
            <w:rFonts w:hint="cs"/>
            <w:noProof/>
            <w:rtl/>
          </w:rPr>
          <w:t>ی</w:t>
        </w:r>
        <w:r w:rsidR="00556CDA" w:rsidRPr="00965FFA">
          <w:rPr>
            <w:rStyle w:val="Hyperlink"/>
            <w:rFonts w:hint="eastAsia"/>
            <w:noProof/>
            <w:rtl/>
          </w:rPr>
          <w:t>ات</w:t>
        </w:r>
        <w:r w:rsidR="00556CDA" w:rsidRPr="00965FFA">
          <w:rPr>
            <w:rStyle w:val="Hyperlink"/>
            <w:noProof/>
            <w:rtl/>
          </w:rPr>
          <w:t xml:space="preserve"> </w:t>
        </w:r>
        <w:r w:rsidR="00556CDA" w:rsidRPr="00965FFA">
          <w:rPr>
            <w:rStyle w:val="Hyperlink"/>
            <w:rFonts w:hint="eastAsia"/>
            <w:noProof/>
            <w:rtl/>
          </w:rPr>
          <w:t>محاسبات</w:t>
        </w:r>
        <w:r w:rsidR="00556CDA" w:rsidRPr="00965FFA">
          <w:rPr>
            <w:rStyle w:val="Hyperlink"/>
            <w:noProof/>
            <w:rtl/>
          </w:rPr>
          <w:t xml:space="preserve"> </w:t>
        </w:r>
        <w:r w:rsidR="00556CDA" w:rsidRPr="00965FFA">
          <w:rPr>
            <w:rStyle w:val="Hyperlink"/>
            <w:rFonts w:hint="eastAsia"/>
            <w:noProof/>
            <w:rtl/>
          </w:rPr>
          <w:t>سالانه</w:t>
        </w:r>
        <w:r w:rsidR="00556CDA" w:rsidRPr="00965FFA">
          <w:rPr>
            <w:rStyle w:val="Hyperlink"/>
            <w:noProof/>
            <w:rtl/>
          </w:rPr>
          <w:t xml:space="preserve"> </w:t>
        </w:r>
        <w:r w:rsidR="00556CDA" w:rsidRPr="00965FFA">
          <w:rPr>
            <w:rStyle w:val="Hyperlink"/>
            <w:noProof/>
          </w:rPr>
          <w:t>AnnualCalculaionDetails</w:t>
        </w:r>
        <w:r w:rsidR="00556CDA">
          <w:rPr>
            <w:noProof/>
            <w:webHidden/>
          </w:rPr>
          <w:tab/>
        </w:r>
        <w:r w:rsidR="00556CDA">
          <w:rPr>
            <w:noProof/>
            <w:webHidden/>
          </w:rPr>
          <w:fldChar w:fldCharType="begin"/>
        </w:r>
        <w:r w:rsidR="00556CDA">
          <w:rPr>
            <w:noProof/>
            <w:webHidden/>
          </w:rPr>
          <w:instrText xml:space="preserve"> PAGEREF _Toc137389443 \h </w:instrText>
        </w:r>
        <w:r w:rsidR="00556CDA">
          <w:rPr>
            <w:noProof/>
            <w:webHidden/>
          </w:rPr>
        </w:r>
        <w:r w:rsidR="00556CDA">
          <w:rPr>
            <w:noProof/>
            <w:webHidden/>
          </w:rPr>
          <w:fldChar w:fldCharType="separate"/>
        </w:r>
        <w:r w:rsidR="00B73E9D">
          <w:rPr>
            <w:noProof/>
            <w:webHidden/>
            <w:rtl/>
            <w:lang w:bidi="ar-SA"/>
          </w:rPr>
          <w:t>22</w:t>
        </w:r>
        <w:r w:rsidR="00556CDA">
          <w:rPr>
            <w:noProof/>
            <w:webHidden/>
          </w:rPr>
          <w:fldChar w:fldCharType="end"/>
        </w:r>
      </w:hyperlink>
    </w:p>
    <w:p w14:paraId="0FC0D2F1" w14:textId="6F7D97E5"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44" w:history="1">
        <w:r w:rsidR="00556CDA" w:rsidRPr="00965FFA">
          <w:rPr>
            <w:rStyle w:val="Hyperlink"/>
            <w:rFonts w:hint="eastAsia"/>
            <w:noProof/>
            <w:rtl/>
          </w:rPr>
          <w:t>جدول</w:t>
        </w:r>
        <w:r w:rsidR="00556CDA" w:rsidRPr="00965FFA">
          <w:rPr>
            <w:rStyle w:val="Hyperlink"/>
            <w:noProof/>
            <w:rtl/>
          </w:rPr>
          <w:t xml:space="preserve"> 17: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پرداخت</w:t>
        </w:r>
        <w:r w:rsidR="00556CDA" w:rsidRPr="00965FFA">
          <w:rPr>
            <w:rStyle w:val="Hyperlink"/>
            <w:noProof/>
            <w:rtl/>
          </w:rPr>
          <w:t xml:space="preserve"> </w:t>
        </w:r>
        <w:r w:rsidR="00556CDA" w:rsidRPr="00965FFA">
          <w:rPr>
            <w:rStyle w:val="Hyperlink"/>
            <w:rFonts w:hint="eastAsia"/>
            <w:noProof/>
            <w:rtl/>
          </w:rPr>
          <w:t>مال</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noProof/>
          </w:rPr>
          <w:t>FinancialPayment</w:t>
        </w:r>
        <w:r w:rsidR="00556CDA">
          <w:rPr>
            <w:noProof/>
            <w:webHidden/>
          </w:rPr>
          <w:tab/>
        </w:r>
        <w:r w:rsidR="00556CDA">
          <w:rPr>
            <w:noProof/>
            <w:webHidden/>
          </w:rPr>
          <w:fldChar w:fldCharType="begin"/>
        </w:r>
        <w:r w:rsidR="00556CDA">
          <w:rPr>
            <w:noProof/>
            <w:webHidden/>
          </w:rPr>
          <w:instrText xml:space="preserve"> PAGEREF _Toc137389444 \h </w:instrText>
        </w:r>
        <w:r w:rsidR="00556CDA">
          <w:rPr>
            <w:noProof/>
            <w:webHidden/>
          </w:rPr>
        </w:r>
        <w:r w:rsidR="00556CDA">
          <w:rPr>
            <w:noProof/>
            <w:webHidden/>
          </w:rPr>
          <w:fldChar w:fldCharType="separate"/>
        </w:r>
        <w:r w:rsidR="00B73E9D">
          <w:rPr>
            <w:noProof/>
            <w:webHidden/>
            <w:rtl/>
            <w:lang w:bidi="ar-SA"/>
          </w:rPr>
          <w:t>23</w:t>
        </w:r>
        <w:r w:rsidR="00556CDA">
          <w:rPr>
            <w:noProof/>
            <w:webHidden/>
          </w:rPr>
          <w:fldChar w:fldCharType="end"/>
        </w:r>
      </w:hyperlink>
    </w:p>
    <w:p w14:paraId="73691A0D" w14:textId="5C67E57D"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45" w:history="1">
        <w:r w:rsidR="00556CDA" w:rsidRPr="00965FFA">
          <w:rPr>
            <w:rStyle w:val="Hyperlink"/>
            <w:rFonts w:hint="eastAsia"/>
            <w:noProof/>
            <w:rtl/>
          </w:rPr>
          <w:t>جدول</w:t>
        </w:r>
        <w:r w:rsidR="00556CDA" w:rsidRPr="00965FFA">
          <w:rPr>
            <w:rStyle w:val="Hyperlink"/>
            <w:noProof/>
            <w:rtl/>
          </w:rPr>
          <w:t xml:space="preserve"> 18: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جزئ</w:t>
        </w:r>
        <w:r w:rsidR="00556CDA" w:rsidRPr="00965FFA">
          <w:rPr>
            <w:rStyle w:val="Hyperlink"/>
            <w:rFonts w:hint="cs"/>
            <w:noProof/>
            <w:rtl/>
          </w:rPr>
          <w:t>ی</w:t>
        </w:r>
        <w:r w:rsidR="00556CDA" w:rsidRPr="00965FFA">
          <w:rPr>
            <w:rStyle w:val="Hyperlink"/>
            <w:rFonts w:hint="eastAsia"/>
            <w:noProof/>
            <w:rtl/>
          </w:rPr>
          <w:t>ات</w:t>
        </w:r>
        <w:r w:rsidR="00556CDA" w:rsidRPr="00965FFA">
          <w:rPr>
            <w:rStyle w:val="Hyperlink"/>
            <w:noProof/>
            <w:rtl/>
          </w:rPr>
          <w:t xml:space="preserve"> </w:t>
        </w:r>
        <w:r w:rsidR="00556CDA" w:rsidRPr="00965FFA">
          <w:rPr>
            <w:rStyle w:val="Hyperlink"/>
            <w:rFonts w:hint="eastAsia"/>
            <w:noProof/>
            <w:rtl/>
          </w:rPr>
          <w:t>تراکنش</w:t>
        </w:r>
        <w:r w:rsidR="00556CDA" w:rsidRPr="00965FFA">
          <w:rPr>
            <w:rStyle w:val="Hyperlink"/>
            <w:noProof/>
            <w:rtl/>
          </w:rPr>
          <w:t xml:space="preserve"> </w:t>
        </w:r>
        <w:r w:rsidR="00556CDA" w:rsidRPr="00965FFA">
          <w:rPr>
            <w:rStyle w:val="Hyperlink"/>
            <w:rFonts w:hint="eastAsia"/>
            <w:noProof/>
            <w:rtl/>
          </w:rPr>
          <w:t>مال</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noProof/>
          </w:rPr>
          <w:t>FinancialTransaction</w:t>
        </w:r>
        <w:r w:rsidR="00556CDA">
          <w:rPr>
            <w:noProof/>
            <w:webHidden/>
          </w:rPr>
          <w:tab/>
        </w:r>
        <w:r w:rsidR="00556CDA">
          <w:rPr>
            <w:noProof/>
            <w:webHidden/>
          </w:rPr>
          <w:fldChar w:fldCharType="begin"/>
        </w:r>
        <w:r w:rsidR="00556CDA">
          <w:rPr>
            <w:noProof/>
            <w:webHidden/>
          </w:rPr>
          <w:instrText xml:space="preserve"> PAGEREF _Toc137389445 \h </w:instrText>
        </w:r>
        <w:r w:rsidR="00556CDA">
          <w:rPr>
            <w:noProof/>
            <w:webHidden/>
          </w:rPr>
        </w:r>
        <w:r w:rsidR="00556CDA">
          <w:rPr>
            <w:noProof/>
            <w:webHidden/>
          </w:rPr>
          <w:fldChar w:fldCharType="separate"/>
        </w:r>
        <w:r w:rsidR="00B73E9D">
          <w:rPr>
            <w:noProof/>
            <w:webHidden/>
            <w:rtl/>
            <w:lang w:bidi="ar-SA"/>
          </w:rPr>
          <w:t>24</w:t>
        </w:r>
        <w:r w:rsidR="00556CDA">
          <w:rPr>
            <w:noProof/>
            <w:webHidden/>
          </w:rPr>
          <w:fldChar w:fldCharType="end"/>
        </w:r>
      </w:hyperlink>
    </w:p>
    <w:p w14:paraId="22194EE6" w14:textId="2DF315B8"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46" w:history="1">
        <w:r w:rsidR="00556CDA" w:rsidRPr="00965FFA">
          <w:rPr>
            <w:rStyle w:val="Hyperlink"/>
            <w:rFonts w:hint="eastAsia"/>
            <w:noProof/>
            <w:rtl/>
          </w:rPr>
          <w:t>جدول</w:t>
        </w:r>
        <w:r w:rsidR="00556CDA" w:rsidRPr="00965FFA">
          <w:rPr>
            <w:rStyle w:val="Hyperlink"/>
            <w:noProof/>
            <w:rtl/>
          </w:rPr>
          <w:t xml:space="preserve"> 19: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ب</w:t>
        </w:r>
        <w:r w:rsidR="00556CDA" w:rsidRPr="00965FFA">
          <w:rPr>
            <w:rStyle w:val="Hyperlink"/>
            <w:rFonts w:hint="cs"/>
            <w:noProof/>
            <w:rtl/>
          </w:rPr>
          <w:t>ی</w:t>
        </w:r>
        <w:r w:rsidR="00556CDA" w:rsidRPr="00965FFA">
          <w:rPr>
            <w:rStyle w:val="Hyperlink"/>
            <w:rFonts w:hint="eastAsia"/>
            <w:noProof/>
            <w:rtl/>
          </w:rPr>
          <w:t>مه‌شده</w:t>
        </w:r>
        <w:r w:rsidR="00556CDA" w:rsidRPr="00965FFA">
          <w:rPr>
            <w:rStyle w:val="Hyperlink"/>
            <w:noProof/>
            <w:rtl/>
          </w:rPr>
          <w:t xml:space="preserve"> </w:t>
        </w:r>
        <w:r w:rsidR="00556CDA" w:rsidRPr="00965FFA">
          <w:rPr>
            <w:rStyle w:val="Hyperlink"/>
            <w:noProof/>
          </w:rPr>
          <w:t>Insured</w:t>
        </w:r>
        <w:r w:rsidR="00556CDA">
          <w:rPr>
            <w:noProof/>
            <w:webHidden/>
          </w:rPr>
          <w:tab/>
        </w:r>
        <w:r w:rsidR="00556CDA">
          <w:rPr>
            <w:noProof/>
            <w:webHidden/>
          </w:rPr>
          <w:fldChar w:fldCharType="begin"/>
        </w:r>
        <w:r w:rsidR="00556CDA">
          <w:rPr>
            <w:noProof/>
            <w:webHidden/>
          </w:rPr>
          <w:instrText xml:space="preserve"> PAGEREF _Toc137389446 \h </w:instrText>
        </w:r>
        <w:r w:rsidR="00556CDA">
          <w:rPr>
            <w:noProof/>
            <w:webHidden/>
          </w:rPr>
        </w:r>
        <w:r w:rsidR="00556CDA">
          <w:rPr>
            <w:noProof/>
            <w:webHidden/>
          </w:rPr>
          <w:fldChar w:fldCharType="separate"/>
        </w:r>
        <w:r w:rsidR="00B73E9D">
          <w:rPr>
            <w:noProof/>
            <w:webHidden/>
            <w:rtl/>
            <w:lang w:bidi="ar-SA"/>
          </w:rPr>
          <w:t>26</w:t>
        </w:r>
        <w:r w:rsidR="00556CDA">
          <w:rPr>
            <w:noProof/>
            <w:webHidden/>
          </w:rPr>
          <w:fldChar w:fldCharType="end"/>
        </w:r>
      </w:hyperlink>
    </w:p>
    <w:p w14:paraId="3FF48FDE" w14:textId="6522842F"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47" w:history="1">
        <w:r w:rsidR="00556CDA" w:rsidRPr="00965FFA">
          <w:rPr>
            <w:rStyle w:val="Hyperlink"/>
            <w:rFonts w:hint="eastAsia"/>
            <w:noProof/>
            <w:rtl/>
          </w:rPr>
          <w:t>جدول</w:t>
        </w:r>
        <w:r w:rsidR="00556CDA" w:rsidRPr="00965FFA">
          <w:rPr>
            <w:rStyle w:val="Hyperlink"/>
            <w:noProof/>
            <w:rtl/>
          </w:rPr>
          <w:t xml:space="preserve"> 20: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ذ</w:t>
        </w:r>
        <w:r w:rsidR="00556CDA" w:rsidRPr="00965FFA">
          <w:rPr>
            <w:rStyle w:val="Hyperlink"/>
            <w:rFonts w:hint="cs"/>
            <w:noProof/>
            <w:rtl/>
          </w:rPr>
          <w:t>ی</w:t>
        </w:r>
        <w:r w:rsidR="00556CDA" w:rsidRPr="00965FFA">
          <w:rPr>
            <w:rStyle w:val="Hyperlink"/>
            <w:rFonts w:hint="eastAsia"/>
            <w:noProof/>
            <w:rtl/>
          </w:rPr>
          <w:t>نفع</w:t>
        </w:r>
        <w:r w:rsidR="00556CDA" w:rsidRPr="00965FFA">
          <w:rPr>
            <w:rStyle w:val="Hyperlink"/>
            <w:noProof/>
            <w:rtl/>
          </w:rPr>
          <w:t xml:space="preserve"> </w:t>
        </w:r>
        <w:r w:rsidR="00556CDA" w:rsidRPr="00965FFA">
          <w:rPr>
            <w:rStyle w:val="Hyperlink"/>
            <w:noProof/>
          </w:rPr>
          <w:t>Beneficiary</w:t>
        </w:r>
        <w:r w:rsidR="00556CDA">
          <w:rPr>
            <w:noProof/>
            <w:webHidden/>
          </w:rPr>
          <w:tab/>
        </w:r>
        <w:r w:rsidR="00556CDA">
          <w:rPr>
            <w:noProof/>
            <w:webHidden/>
          </w:rPr>
          <w:fldChar w:fldCharType="begin"/>
        </w:r>
        <w:r w:rsidR="00556CDA">
          <w:rPr>
            <w:noProof/>
            <w:webHidden/>
          </w:rPr>
          <w:instrText xml:space="preserve"> PAGEREF _Toc137389447 \h </w:instrText>
        </w:r>
        <w:r w:rsidR="00556CDA">
          <w:rPr>
            <w:noProof/>
            <w:webHidden/>
          </w:rPr>
        </w:r>
        <w:r w:rsidR="00556CDA">
          <w:rPr>
            <w:noProof/>
            <w:webHidden/>
          </w:rPr>
          <w:fldChar w:fldCharType="separate"/>
        </w:r>
        <w:r w:rsidR="00B73E9D">
          <w:rPr>
            <w:noProof/>
            <w:webHidden/>
            <w:rtl/>
            <w:lang w:bidi="ar-SA"/>
          </w:rPr>
          <w:t>27</w:t>
        </w:r>
        <w:r w:rsidR="00556CDA">
          <w:rPr>
            <w:noProof/>
            <w:webHidden/>
          </w:rPr>
          <w:fldChar w:fldCharType="end"/>
        </w:r>
      </w:hyperlink>
    </w:p>
    <w:p w14:paraId="244007F9" w14:textId="2C8ABF51"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48" w:history="1">
        <w:r w:rsidR="00556CDA" w:rsidRPr="00965FFA">
          <w:rPr>
            <w:rStyle w:val="Hyperlink"/>
            <w:rFonts w:hint="eastAsia"/>
            <w:noProof/>
            <w:rtl/>
          </w:rPr>
          <w:t>جدول</w:t>
        </w:r>
        <w:r w:rsidR="00556CDA" w:rsidRPr="00965FFA">
          <w:rPr>
            <w:rStyle w:val="Hyperlink"/>
            <w:noProof/>
            <w:rtl/>
          </w:rPr>
          <w:t xml:space="preserve"> 21: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پ</w:t>
        </w:r>
        <w:r w:rsidR="00556CDA" w:rsidRPr="00965FFA">
          <w:rPr>
            <w:rStyle w:val="Hyperlink"/>
            <w:rFonts w:hint="cs"/>
            <w:noProof/>
            <w:rtl/>
          </w:rPr>
          <w:t>ی</w:t>
        </w:r>
        <w:r w:rsidR="00556CDA" w:rsidRPr="00965FFA">
          <w:rPr>
            <w:rStyle w:val="Hyperlink"/>
            <w:rFonts w:hint="eastAsia"/>
            <w:noProof/>
            <w:rtl/>
          </w:rPr>
          <w:t>شنهاد</w:t>
        </w:r>
        <w:r w:rsidR="00556CDA" w:rsidRPr="00965FFA">
          <w:rPr>
            <w:rStyle w:val="Hyperlink"/>
            <w:noProof/>
            <w:rtl/>
          </w:rPr>
          <w:t xml:space="preserve"> </w:t>
        </w:r>
        <w:r w:rsidR="00556CDA" w:rsidRPr="00965FFA">
          <w:rPr>
            <w:rStyle w:val="Hyperlink"/>
            <w:rFonts w:hint="eastAsia"/>
            <w:noProof/>
            <w:rtl/>
          </w:rPr>
          <w:t>ب</w:t>
        </w:r>
        <w:r w:rsidR="00556CDA" w:rsidRPr="00965FFA">
          <w:rPr>
            <w:rStyle w:val="Hyperlink"/>
            <w:rFonts w:hint="cs"/>
            <w:noProof/>
            <w:rtl/>
          </w:rPr>
          <w:t>ی</w:t>
        </w:r>
        <w:r w:rsidR="00556CDA" w:rsidRPr="00965FFA">
          <w:rPr>
            <w:rStyle w:val="Hyperlink"/>
            <w:rFonts w:hint="eastAsia"/>
            <w:noProof/>
            <w:rtl/>
          </w:rPr>
          <w:t>مه</w:t>
        </w:r>
        <w:r w:rsidR="00556CDA" w:rsidRPr="00965FFA">
          <w:rPr>
            <w:rStyle w:val="Hyperlink"/>
            <w:noProof/>
            <w:rtl/>
          </w:rPr>
          <w:t xml:space="preserve"> </w:t>
        </w:r>
        <w:r w:rsidR="00556CDA" w:rsidRPr="00965FFA">
          <w:rPr>
            <w:rStyle w:val="Hyperlink"/>
            <w:rFonts w:hint="eastAsia"/>
            <w:noProof/>
            <w:rtl/>
          </w:rPr>
          <w:t>نامه</w:t>
        </w:r>
        <w:r w:rsidR="00556CDA">
          <w:rPr>
            <w:noProof/>
            <w:webHidden/>
          </w:rPr>
          <w:tab/>
        </w:r>
        <w:r w:rsidR="00556CDA">
          <w:rPr>
            <w:noProof/>
            <w:webHidden/>
          </w:rPr>
          <w:fldChar w:fldCharType="begin"/>
        </w:r>
        <w:r w:rsidR="00556CDA">
          <w:rPr>
            <w:noProof/>
            <w:webHidden/>
          </w:rPr>
          <w:instrText xml:space="preserve"> PAGEREF _Toc137389448 \h </w:instrText>
        </w:r>
        <w:r w:rsidR="00556CDA">
          <w:rPr>
            <w:noProof/>
            <w:webHidden/>
          </w:rPr>
        </w:r>
        <w:r w:rsidR="00556CDA">
          <w:rPr>
            <w:noProof/>
            <w:webHidden/>
          </w:rPr>
          <w:fldChar w:fldCharType="separate"/>
        </w:r>
        <w:r w:rsidR="00B73E9D">
          <w:rPr>
            <w:noProof/>
            <w:webHidden/>
            <w:rtl/>
            <w:lang w:bidi="ar-SA"/>
          </w:rPr>
          <w:t>28</w:t>
        </w:r>
        <w:r w:rsidR="00556CDA">
          <w:rPr>
            <w:noProof/>
            <w:webHidden/>
          </w:rPr>
          <w:fldChar w:fldCharType="end"/>
        </w:r>
      </w:hyperlink>
    </w:p>
    <w:p w14:paraId="477EAA82" w14:textId="4D5003AE"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49" w:history="1">
        <w:r w:rsidR="00556CDA" w:rsidRPr="00965FFA">
          <w:rPr>
            <w:rStyle w:val="Hyperlink"/>
            <w:rFonts w:hint="eastAsia"/>
            <w:noProof/>
            <w:rtl/>
          </w:rPr>
          <w:t>جدول</w:t>
        </w:r>
        <w:r w:rsidR="00556CDA" w:rsidRPr="00965FFA">
          <w:rPr>
            <w:rStyle w:val="Hyperlink"/>
            <w:noProof/>
            <w:rtl/>
          </w:rPr>
          <w:t xml:space="preserve"> 22: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پ</w:t>
        </w:r>
        <w:r w:rsidR="00556CDA" w:rsidRPr="00965FFA">
          <w:rPr>
            <w:rStyle w:val="Hyperlink"/>
            <w:rFonts w:hint="cs"/>
            <w:noProof/>
            <w:rtl/>
          </w:rPr>
          <w:t>ی</w:t>
        </w:r>
        <w:r w:rsidR="00556CDA" w:rsidRPr="00965FFA">
          <w:rPr>
            <w:rStyle w:val="Hyperlink"/>
            <w:rFonts w:hint="eastAsia"/>
            <w:noProof/>
            <w:rtl/>
          </w:rPr>
          <w:t>شنهاد</w:t>
        </w:r>
        <w:r w:rsidR="00556CDA" w:rsidRPr="00965FFA">
          <w:rPr>
            <w:rStyle w:val="Hyperlink"/>
            <w:noProof/>
            <w:rtl/>
          </w:rPr>
          <w:t xml:space="preserve"> </w:t>
        </w:r>
        <w:r w:rsidR="00556CDA" w:rsidRPr="00965FFA">
          <w:rPr>
            <w:rStyle w:val="Hyperlink"/>
            <w:rFonts w:hint="eastAsia"/>
            <w:noProof/>
            <w:rtl/>
          </w:rPr>
          <w:t>ب</w:t>
        </w:r>
        <w:r w:rsidR="00556CDA" w:rsidRPr="00965FFA">
          <w:rPr>
            <w:rStyle w:val="Hyperlink"/>
            <w:rFonts w:hint="cs"/>
            <w:noProof/>
            <w:rtl/>
          </w:rPr>
          <w:t>ی</w:t>
        </w:r>
        <w:r w:rsidR="00556CDA" w:rsidRPr="00965FFA">
          <w:rPr>
            <w:rStyle w:val="Hyperlink"/>
            <w:rFonts w:hint="eastAsia"/>
            <w:noProof/>
            <w:rtl/>
          </w:rPr>
          <w:t>مه‌نامه</w:t>
        </w:r>
        <w:r w:rsidR="00556CDA" w:rsidRPr="00965FFA">
          <w:rPr>
            <w:rStyle w:val="Hyperlink"/>
            <w:noProof/>
            <w:rtl/>
          </w:rPr>
          <w:t xml:space="preserve"> </w:t>
        </w:r>
        <w:r w:rsidR="00556CDA" w:rsidRPr="00965FFA">
          <w:rPr>
            <w:rStyle w:val="Hyperlink"/>
            <w:noProof/>
          </w:rPr>
          <w:t>ResultLifePolicyProposal</w:t>
        </w:r>
        <w:r w:rsidR="00556CDA">
          <w:rPr>
            <w:noProof/>
            <w:webHidden/>
          </w:rPr>
          <w:tab/>
        </w:r>
        <w:r w:rsidR="00556CDA">
          <w:rPr>
            <w:noProof/>
            <w:webHidden/>
          </w:rPr>
          <w:fldChar w:fldCharType="begin"/>
        </w:r>
        <w:r w:rsidR="00556CDA">
          <w:rPr>
            <w:noProof/>
            <w:webHidden/>
          </w:rPr>
          <w:instrText xml:space="preserve"> PAGEREF _Toc137389449 \h </w:instrText>
        </w:r>
        <w:r w:rsidR="00556CDA">
          <w:rPr>
            <w:noProof/>
            <w:webHidden/>
          </w:rPr>
        </w:r>
        <w:r w:rsidR="00556CDA">
          <w:rPr>
            <w:noProof/>
            <w:webHidden/>
          </w:rPr>
          <w:fldChar w:fldCharType="separate"/>
        </w:r>
        <w:r w:rsidR="00B73E9D">
          <w:rPr>
            <w:noProof/>
            <w:webHidden/>
            <w:rtl/>
            <w:lang w:bidi="ar-SA"/>
          </w:rPr>
          <w:t>28</w:t>
        </w:r>
        <w:r w:rsidR="00556CDA">
          <w:rPr>
            <w:noProof/>
            <w:webHidden/>
          </w:rPr>
          <w:fldChar w:fldCharType="end"/>
        </w:r>
      </w:hyperlink>
    </w:p>
    <w:p w14:paraId="616008E7" w14:textId="251E2A27"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50" w:history="1">
        <w:r w:rsidR="00556CDA" w:rsidRPr="00965FFA">
          <w:rPr>
            <w:rStyle w:val="Hyperlink"/>
            <w:rFonts w:hint="eastAsia"/>
            <w:noProof/>
            <w:rtl/>
          </w:rPr>
          <w:t>جدول</w:t>
        </w:r>
        <w:r w:rsidR="00556CDA" w:rsidRPr="00965FFA">
          <w:rPr>
            <w:rStyle w:val="Hyperlink"/>
            <w:noProof/>
            <w:rtl/>
          </w:rPr>
          <w:t xml:space="preserve"> 23: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ب</w:t>
        </w:r>
        <w:r w:rsidR="00556CDA" w:rsidRPr="00965FFA">
          <w:rPr>
            <w:rStyle w:val="Hyperlink"/>
            <w:rFonts w:hint="cs"/>
            <w:noProof/>
            <w:rtl/>
          </w:rPr>
          <w:t>ی</w:t>
        </w:r>
        <w:r w:rsidR="00556CDA" w:rsidRPr="00965FFA">
          <w:rPr>
            <w:rStyle w:val="Hyperlink"/>
            <w:rFonts w:hint="eastAsia"/>
            <w:noProof/>
            <w:rtl/>
          </w:rPr>
          <w:t>مه</w:t>
        </w:r>
        <w:r w:rsidR="00556CDA" w:rsidRPr="00965FFA">
          <w:rPr>
            <w:rStyle w:val="Hyperlink"/>
            <w:noProof/>
            <w:rtl/>
          </w:rPr>
          <w:t xml:space="preserve"> </w:t>
        </w:r>
        <w:r w:rsidR="00556CDA" w:rsidRPr="00965FFA">
          <w:rPr>
            <w:rStyle w:val="Hyperlink"/>
            <w:rFonts w:hint="eastAsia"/>
            <w:noProof/>
            <w:rtl/>
          </w:rPr>
          <w:t>نامه</w:t>
        </w:r>
        <w:r w:rsidR="00556CDA">
          <w:rPr>
            <w:noProof/>
            <w:webHidden/>
          </w:rPr>
          <w:tab/>
        </w:r>
        <w:r w:rsidR="00556CDA">
          <w:rPr>
            <w:noProof/>
            <w:webHidden/>
          </w:rPr>
          <w:fldChar w:fldCharType="begin"/>
        </w:r>
        <w:r w:rsidR="00556CDA">
          <w:rPr>
            <w:noProof/>
            <w:webHidden/>
          </w:rPr>
          <w:instrText xml:space="preserve"> PAGEREF _Toc137389450 \h </w:instrText>
        </w:r>
        <w:r w:rsidR="00556CDA">
          <w:rPr>
            <w:noProof/>
            <w:webHidden/>
          </w:rPr>
        </w:r>
        <w:r w:rsidR="00556CDA">
          <w:rPr>
            <w:noProof/>
            <w:webHidden/>
          </w:rPr>
          <w:fldChar w:fldCharType="separate"/>
        </w:r>
        <w:r w:rsidR="00B73E9D">
          <w:rPr>
            <w:noProof/>
            <w:webHidden/>
            <w:rtl/>
            <w:lang w:bidi="ar-SA"/>
          </w:rPr>
          <w:t>29</w:t>
        </w:r>
        <w:r w:rsidR="00556CDA">
          <w:rPr>
            <w:noProof/>
            <w:webHidden/>
          </w:rPr>
          <w:fldChar w:fldCharType="end"/>
        </w:r>
      </w:hyperlink>
    </w:p>
    <w:p w14:paraId="3C42714A" w14:textId="02141DB3"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51" w:history="1">
        <w:r w:rsidR="00556CDA" w:rsidRPr="00965FFA">
          <w:rPr>
            <w:rStyle w:val="Hyperlink"/>
            <w:rFonts w:hint="eastAsia"/>
            <w:noProof/>
            <w:rtl/>
          </w:rPr>
          <w:t>جدول</w:t>
        </w:r>
        <w:r w:rsidR="00556CDA" w:rsidRPr="00965FFA">
          <w:rPr>
            <w:rStyle w:val="Hyperlink"/>
            <w:noProof/>
            <w:rtl/>
          </w:rPr>
          <w:t xml:space="preserve"> 24: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ب</w:t>
        </w:r>
        <w:r w:rsidR="00556CDA" w:rsidRPr="00965FFA">
          <w:rPr>
            <w:rStyle w:val="Hyperlink"/>
            <w:rFonts w:hint="cs"/>
            <w:noProof/>
            <w:rtl/>
          </w:rPr>
          <w:t>ی</w:t>
        </w:r>
        <w:r w:rsidR="00556CDA" w:rsidRPr="00965FFA">
          <w:rPr>
            <w:rStyle w:val="Hyperlink"/>
            <w:rFonts w:hint="eastAsia"/>
            <w:noProof/>
            <w:rtl/>
          </w:rPr>
          <w:t>مه</w:t>
        </w:r>
        <w:r w:rsidR="00556CDA" w:rsidRPr="00965FFA">
          <w:rPr>
            <w:rStyle w:val="Hyperlink"/>
            <w:noProof/>
            <w:rtl/>
          </w:rPr>
          <w:t xml:space="preserve"> </w:t>
        </w:r>
        <w:r w:rsidR="00556CDA" w:rsidRPr="00965FFA">
          <w:rPr>
            <w:rStyle w:val="Hyperlink"/>
            <w:rFonts w:hint="eastAsia"/>
            <w:noProof/>
            <w:rtl/>
          </w:rPr>
          <w:t>نامه</w:t>
        </w:r>
        <w:r w:rsidR="00556CDA">
          <w:rPr>
            <w:noProof/>
            <w:webHidden/>
          </w:rPr>
          <w:tab/>
        </w:r>
        <w:r w:rsidR="00556CDA">
          <w:rPr>
            <w:noProof/>
            <w:webHidden/>
          </w:rPr>
          <w:fldChar w:fldCharType="begin"/>
        </w:r>
        <w:r w:rsidR="00556CDA">
          <w:rPr>
            <w:noProof/>
            <w:webHidden/>
          </w:rPr>
          <w:instrText xml:space="preserve"> PAGEREF _Toc137389451 \h </w:instrText>
        </w:r>
        <w:r w:rsidR="00556CDA">
          <w:rPr>
            <w:noProof/>
            <w:webHidden/>
          </w:rPr>
        </w:r>
        <w:r w:rsidR="00556CDA">
          <w:rPr>
            <w:noProof/>
            <w:webHidden/>
          </w:rPr>
          <w:fldChar w:fldCharType="separate"/>
        </w:r>
        <w:r w:rsidR="00B73E9D">
          <w:rPr>
            <w:noProof/>
            <w:webHidden/>
            <w:rtl/>
            <w:lang w:bidi="ar-SA"/>
          </w:rPr>
          <w:t>32</w:t>
        </w:r>
        <w:r w:rsidR="00556CDA">
          <w:rPr>
            <w:noProof/>
            <w:webHidden/>
          </w:rPr>
          <w:fldChar w:fldCharType="end"/>
        </w:r>
      </w:hyperlink>
    </w:p>
    <w:p w14:paraId="5C0108E2" w14:textId="70F76A3A"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52" w:history="1">
        <w:r w:rsidR="00556CDA" w:rsidRPr="00965FFA">
          <w:rPr>
            <w:rStyle w:val="Hyperlink"/>
            <w:rFonts w:hint="eastAsia"/>
            <w:noProof/>
            <w:rtl/>
          </w:rPr>
          <w:t>جدول</w:t>
        </w:r>
        <w:r w:rsidR="00556CDA" w:rsidRPr="00965FFA">
          <w:rPr>
            <w:rStyle w:val="Hyperlink"/>
            <w:noProof/>
            <w:rtl/>
          </w:rPr>
          <w:t xml:space="preserve"> 25: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ب</w:t>
        </w:r>
        <w:r w:rsidR="00556CDA" w:rsidRPr="00965FFA">
          <w:rPr>
            <w:rStyle w:val="Hyperlink"/>
            <w:rFonts w:hint="cs"/>
            <w:noProof/>
            <w:rtl/>
          </w:rPr>
          <w:t>ی</w:t>
        </w:r>
        <w:r w:rsidR="00556CDA" w:rsidRPr="00965FFA">
          <w:rPr>
            <w:rStyle w:val="Hyperlink"/>
            <w:rFonts w:hint="eastAsia"/>
            <w:noProof/>
            <w:rtl/>
          </w:rPr>
          <w:t>مه‌نامه</w:t>
        </w:r>
        <w:r w:rsidR="00556CDA" w:rsidRPr="00965FFA">
          <w:rPr>
            <w:rStyle w:val="Hyperlink"/>
            <w:noProof/>
            <w:rtl/>
          </w:rPr>
          <w:t xml:space="preserve"> </w:t>
        </w:r>
        <w:r w:rsidR="00556CDA" w:rsidRPr="00965FFA">
          <w:rPr>
            <w:rStyle w:val="Hyperlink"/>
            <w:noProof/>
          </w:rPr>
          <w:t>ResultLifePolicy</w:t>
        </w:r>
        <w:r w:rsidR="00556CDA">
          <w:rPr>
            <w:noProof/>
            <w:webHidden/>
          </w:rPr>
          <w:tab/>
        </w:r>
        <w:r w:rsidR="00556CDA">
          <w:rPr>
            <w:noProof/>
            <w:webHidden/>
          </w:rPr>
          <w:fldChar w:fldCharType="begin"/>
        </w:r>
        <w:r w:rsidR="00556CDA">
          <w:rPr>
            <w:noProof/>
            <w:webHidden/>
          </w:rPr>
          <w:instrText xml:space="preserve"> PAGEREF _Toc137389452 \h </w:instrText>
        </w:r>
        <w:r w:rsidR="00556CDA">
          <w:rPr>
            <w:noProof/>
            <w:webHidden/>
          </w:rPr>
        </w:r>
        <w:r w:rsidR="00556CDA">
          <w:rPr>
            <w:noProof/>
            <w:webHidden/>
          </w:rPr>
          <w:fldChar w:fldCharType="separate"/>
        </w:r>
        <w:r w:rsidR="00B73E9D">
          <w:rPr>
            <w:noProof/>
            <w:webHidden/>
            <w:rtl/>
            <w:lang w:bidi="ar-SA"/>
          </w:rPr>
          <w:t>32</w:t>
        </w:r>
        <w:r w:rsidR="00556CDA">
          <w:rPr>
            <w:noProof/>
            <w:webHidden/>
          </w:rPr>
          <w:fldChar w:fldCharType="end"/>
        </w:r>
      </w:hyperlink>
    </w:p>
    <w:p w14:paraId="2EBEC09C" w14:textId="0D683C33"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53" w:history="1">
        <w:r w:rsidR="00556CDA" w:rsidRPr="00965FFA">
          <w:rPr>
            <w:rStyle w:val="Hyperlink"/>
            <w:rFonts w:hint="eastAsia"/>
            <w:noProof/>
            <w:rtl/>
          </w:rPr>
          <w:t>جدول</w:t>
        </w:r>
        <w:r w:rsidR="00556CDA" w:rsidRPr="00965FFA">
          <w:rPr>
            <w:rStyle w:val="Hyperlink"/>
            <w:noProof/>
            <w:rtl/>
          </w:rPr>
          <w:t xml:space="preserve"> 26: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پ</w:t>
        </w:r>
        <w:r w:rsidR="00556CDA" w:rsidRPr="00965FFA">
          <w:rPr>
            <w:rStyle w:val="Hyperlink"/>
            <w:rFonts w:hint="cs"/>
            <w:noProof/>
            <w:rtl/>
          </w:rPr>
          <w:t>ی</w:t>
        </w:r>
        <w:r w:rsidR="00556CDA" w:rsidRPr="00965FFA">
          <w:rPr>
            <w:rStyle w:val="Hyperlink"/>
            <w:rFonts w:hint="eastAsia"/>
            <w:noProof/>
            <w:rtl/>
          </w:rPr>
          <w:t>شنهاد</w:t>
        </w:r>
        <w:r w:rsidR="00556CDA" w:rsidRPr="00965FFA">
          <w:rPr>
            <w:rStyle w:val="Hyperlink"/>
            <w:noProof/>
            <w:rtl/>
          </w:rPr>
          <w:t xml:space="preserve"> </w:t>
        </w:r>
        <w:r w:rsidR="00556CDA" w:rsidRPr="00965FFA">
          <w:rPr>
            <w:rStyle w:val="Hyperlink"/>
            <w:rFonts w:hint="eastAsia"/>
            <w:noProof/>
            <w:rtl/>
          </w:rPr>
          <w:t>الحاق</w:t>
        </w:r>
        <w:r w:rsidR="00556CDA" w:rsidRPr="00965FFA">
          <w:rPr>
            <w:rStyle w:val="Hyperlink"/>
            <w:rFonts w:hint="cs"/>
            <w:noProof/>
            <w:rtl/>
          </w:rPr>
          <w:t>ی</w:t>
        </w:r>
        <w:r w:rsidR="00556CDA" w:rsidRPr="00965FFA">
          <w:rPr>
            <w:rStyle w:val="Hyperlink"/>
            <w:rFonts w:hint="eastAsia"/>
            <w:noProof/>
            <w:rtl/>
          </w:rPr>
          <w:t>ه</w:t>
        </w:r>
        <w:r w:rsidR="00556CDA" w:rsidRPr="00965FFA">
          <w:rPr>
            <w:rStyle w:val="Hyperlink"/>
            <w:noProof/>
            <w:rtl/>
          </w:rPr>
          <w:t xml:space="preserve"> </w:t>
        </w:r>
        <w:r w:rsidR="00556CDA" w:rsidRPr="00965FFA">
          <w:rPr>
            <w:rStyle w:val="Hyperlink"/>
            <w:noProof/>
          </w:rPr>
          <w:t>EndoresmentProposal</w:t>
        </w:r>
        <w:r w:rsidR="00556CDA">
          <w:rPr>
            <w:noProof/>
            <w:webHidden/>
          </w:rPr>
          <w:tab/>
        </w:r>
        <w:r w:rsidR="00556CDA">
          <w:rPr>
            <w:noProof/>
            <w:webHidden/>
          </w:rPr>
          <w:fldChar w:fldCharType="begin"/>
        </w:r>
        <w:r w:rsidR="00556CDA">
          <w:rPr>
            <w:noProof/>
            <w:webHidden/>
          </w:rPr>
          <w:instrText xml:space="preserve"> PAGEREF _Toc137389453 \h </w:instrText>
        </w:r>
        <w:r w:rsidR="00556CDA">
          <w:rPr>
            <w:noProof/>
            <w:webHidden/>
          </w:rPr>
        </w:r>
        <w:r w:rsidR="00556CDA">
          <w:rPr>
            <w:noProof/>
            <w:webHidden/>
          </w:rPr>
          <w:fldChar w:fldCharType="separate"/>
        </w:r>
        <w:r w:rsidR="00B73E9D">
          <w:rPr>
            <w:noProof/>
            <w:webHidden/>
            <w:rtl/>
            <w:lang w:bidi="ar-SA"/>
          </w:rPr>
          <w:t>33</w:t>
        </w:r>
        <w:r w:rsidR="00556CDA">
          <w:rPr>
            <w:noProof/>
            <w:webHidden/>
          </w:rPr>
          <w:fldChar w:fldCharType="end"/>
        </w:r>
      </w:hyperlink>
    </w:p>
    <w:p w14:paraId="66EFF9D6" w14:textId="5613671F"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54" w:history="1">
        <w:r w:rsidR="00556CDA" w:rsidRPr="00965FFA">
          <w:rPr>
            <w:rStyle w:val="Hyperlink"/>
            <w:rFonts w:hint="eastAsia"/>
            <w:noProof/>
            <w:rtl/>
          </w:rPr>
          <w:t>جدول</w:t>
        </w:r>
        <w:r w:rsidR="00556CDA" w:rsidRPr="00965FFA">
          <w:rPr>
            <w:rStyle w:val="Hyperlink"/>
            <w:noProof/>
            <w:rtl/>
          </w:rPr>
          <w:t xml:space="preserve"> 27: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پ</w:t>
        </w:r>
        <w:r w:rsidR="00556CDA" w:rsidRPr="00965FFA">
          <w:rPr>
            <w:rStyle w:val="Hyperlink"/>
            <w:rFonts w:hint="cs"/>
            <w:noProof/>
            <w:rtl/>
          </w:rPr>
          <w:t>ی</w:t>
        </w:r>
        <w:r w:rsidR="00556CDA" w:rsidRPr="00965FFA">
          <w:rPr>
            <w:rStyle w:val="Hyperlink"/>
            <w:rFonts w:hint="eastAsia"/>
            <w:noProof/>
            <w:rtl/>
          </w:rPr>
          <w:t>شنهاد</w:t>
        </w:r>
        <w:r w:rsidR="00556CDA" w:rsidRPr="00965FFA">
          <w:rPr>
            <w:rStyle w:val="Hyperlink"/>
            <w:noProof/>
            <w:rtl/>
          </w:rPr>
          <w:t xml:space="preserve"> </w:t>
        </w:r>
        <w:r w:rsidR="00556CDA" w:rsidRPr="00965FFA">
          <w:rPr>
            <w:rStyle w:val="Hyperlink"/>
            <w:rFonts w:hint="eastAsia"/>
            <w:noProof/>
            <w:rtl/>
          </w:rPr>
          <w:t>الحاق</w:t>
        </w:r>
        <w:r w:rsidR="00556CDA" w:rsidRPr="00965FFA">
          <w:rPr>
            <w:rStyle w:val="Hyperlink"/>
            <w:rFonts w:hint="cs"/>
            <w:noProof/>
            <w:rtl/>
          </w:rPr>
          <w:t>ی</w:t>
        </w:r>
        <w:r w:rsidR="00556CDA" w:rsidRPr="00965FFA">
          <w:rPr>
            <w:rStyle w:val="Hyperlink"/>
            <w:rFonts w:hint="eastAsia"/>
            <w:noProof/>
            <w:rtl/>
          </w:rPr>
          <w:t>ه</w:t>
        </w:r>
        <w:r w:rsidR="00556CDA" w:rsidRPr="00965FFA">
          <w:rPr>
            <w:rStyle w:val="Hyperlink"/>
            <w:noProof/>
            <w:rtl/>
          </w:rPr>
          <w:t xml:space="preserve"> </w:t>
        </w:r>
        <w:r w:rsidR="00556CDA" w:rsidRPr="00965FFA">
          <w:rPr>
            <w:rStyle w:val="Hyperlink"/>
            <w:noProof/>
          </w:rPr>
          <w:t>EndoresmentProposal</w:t>
        </w:r>
        <w:r w:rsidR="00556CDA">
          <w:rPr>
            <w:noProof/>
            <w:webHidden/>
          </w:rPr>
          <w:tab/>
        </w:r>
        <w:r w:rsidR="00556CDA">
          <w:rPr>
            <w:noProof/>
            <w:webHidden/>
          </w:rPr>
          <w:fldChar w:fldCharType="begin"/>
        </w:r>
        <w:r w:rsidR="00556CDA">
          <w:rPr>
            <w:noProof/>
            <w:webHidden/>
          </w:rPr>
          <w:instrText xml:space="preserve"> PAGEREF _Toc137389454 \h </w:instrText>
        </w:r>
        <w:r w:rsidR="00556CDA">
          <w:rPr>
            <w:noProof/>
            <w:webHidden/>
          </w:rPr>
        </w:r>
        <w:r w:rsidR="00556CDA">
          <w:rPr>
            <w:noProof/>
            <w:webHidden/>
          </w:rPr>
          <w:fldChar w:fldCharType="separate"/>
        </w:r>
        <w:r w:rsidR="00B73E9D">
          <w:rPr>
            <w:noProof/>
            <w:webHidden/>
            <w:rtl/>
            <w:lang w:bidi="ar-SA"/>
          </w:rPr>
          <w:t>36</w:t>
        </w:r>
        <w:r w:rsidR="00556CDA">
          <w:rPr>
            <w:noProof/>
            <w:webHidden/>
          </w:rPr>
          <w:fldChar w:fldCharType="end"/>
        </w:r>
      </w:hyperlink>
    </w:p>
    <w:p w14:paraId="1F50666E" w14:textId="5FE43A98"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55" w:history="1">
        <w:r w:rsidR="00556CDA" w:rsidRPr="00965FFA">
          <w:rPr>
            <w:rStyle w:val="Hyperlink"/>
            <w:rFonts w:hint="eastAsia"/>
            <w:noProof/>
            <w:rtl/>
          </w:rPr>
          <w:t>جدول</w:t>
        </w:r>
        <w:r w:rsidR="00556CDA" w:rsidRPr="00965FFA">
          <w:rPr>
            <w:rStyle w:val="Hyperlink"/>
            <w:noProof/>
            <w:rtl/>
          </w:rPr>
          <w:t xml:space="preserve"> 28: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پ</w:t>
        </w:r>
        <w:r w:rsidR="00556CDA" w:rsidRPr="00965FFA">
          <w:rPr>
            <w:rStyle w:val="Hyperlink"/>
            <w:rFonts w:hint="cs"/>
            <w:noProof/>
            <w:rtl/>
          </w:rPr>
          <w:t>ی</w:t>
        </w:r>
        <w:r w:rsidR="00556CDA" w:rsidRPr="00965FFA">
          <w:rPr>
            <w:rStyle w:val="Hyperlink"/>
            <w:rFonts w:hint="eastAsia"/>
            <w:noProof/>
            <w:rtl/>
          </w:rPr>
          <w:t>شنهاد</w:t>
        </w:r>
        <w:r w:rsidR="00556CDA" w:rsidRPr="00965FFA">
          <w:rPr>
            <w:rStyle w:val="Hyperlink"/>
            <w:noProof/>
            <w:rtl/>
          </w:rPr>
          <w:t xml:space="preserve"> </w:t>
        </w:r>
        <w:r w:rsidR="00556CDA" w:rsidRPr="00965FFA">
          <w:rPr>
            <w:rStyle w:val="Hyperlink"/>
            <w:rFonts w:hint="eastAsia"/>
            <w:noProof/>
            <w:rtl/>
          </w:rPr>
          <w:t>الحاق</w:t>
        </w:r>
        <w:r w:rsidR="00556CDA" w:rsidRPr="00965FFA">
          <w:rPr>
            <w:rStyle w:val="Hyperlink"/>
            <w:rFonts w:hint="cs"/>
            <w:noProof/>
            <w:rtl/>
          </w:rPr>
          <w:t>ی</w:t>
        </w:r>
        <w:r w:rsidR="00556CDA" w:rsidRPr="00965FFA">
          <w:rPr>
            <w:rStyle w:val="Hyperlink"/>
            <w:rFonts w:hint="eastAsia"/>
            <w:noProof/>
            <w:rtl/>
          </w:rPr>
          <w:t>ه</w:t>
        </w:r>
        <w:r w:rsidR="00556CDA" w:rsidRPr="00965FFA">
          <w:rPr>
            <w:rStyle w:val="Hyperlink"/>
            <w:noProof/>
            <w:rtl/>
          </w:rPr>
          <w:t xml:space="preserve"> </w:t>
        </w:r>
        <w:r w:rsidR="00556CDA" w:rsidRPr="00965FFA">
          <w:rPr>
            <w:rStyle w:val="Hyperlink"/>
            <w:noProof/>
          </w:rPr>
          <w:t>ResultEndorsementProposal</w:t>
        </w:r>
        <w:r w:rsidR="00556CDA">
          <w:rPr>
            <w:noProof/>
            <w:webHidden/>
          </w:rPr>
          <w:tab/>
        </w:r>
        <w:r w:rsidR="00556CDA">
          <w:rPr>
            <w:noProof/>
            <w:webHidden/>
          </w:rPr>
          <w:fldChar w:fldCharType="begin"/>
        </w:r>
        <w:r w:rsidR="00556CDA">
          <w:rPr>
            <w:noProof/>
            <w:webHidden/>
          </w:rPr>
          <w:instrText xml:space="preserve"> PAGEREF _Toc137389455 \h </w:instrText>
        </w:r>
        <w:r w:rsidR="00556CDA">
          <w:rPr>
            <w:noProof/>
            <w:webHidden/>
          </w:rPr>
        </w:r>
        <w:r w:rsidR="00556CDA">
          <w:rPr>
            <w:noProof/>
            <w:webHidden/>
          </w:rPr>
          <w:fldChar w:fldCharType="separate"/>
        </w:r>
        <w:r w:rsidR="00B73E9D">
          <w:rPr>
            <w:noProof/>
            <w:webHidden/>
            <w:rtl/>
            <w:lang w:bidi="ar-SA"/>
          </w:rPr>
          <w:t>37</w:t>
        </w:r>
        <w:r w:rsidR="00556CDA">
          <w:rPr>
            <w:noProof/>
            <w:webHidden/>
          </w:rPr>
          <w:fldChar w:fldCharType="end"/>
        </w:r>
      </w:hyperlink>
    </w:p>
    <w:p w14:paraId="6A763BB6" w14:textId="0196EC1B"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56" w:history="1">
        <w:r w:rsidR="00556CDA" w:rsidRPr="00965FFA">
          <w:rPr>
            <w:rStyle w:val="Hyperlink"/>
            <w:rFonts w:hint="eastAsia"/>
            <w:noProof/>
            <w:rtl/>
          </w:rPr>
          <w:t>جدول</w:t>
        </w:r>
        <w:r w:rsidR="00556CDA" w:rsidRPr="00965FFA">
          <w:rPr>
            <w:rStyle w:val="Hyperlink"/>
            <w:noProof/>
            <w:rtl/>
          </w:rPr>
          <w:t xml:space="preserve"> 29: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الحاق</w:t>
        </w:r>
        <w:r w:rsidR="00556CDA" w:rsidRPr="00965FFA">
          <w:rPr>
            <w:rStyle w:val="Hyperlink"/>
            <w:rFonts w:hint="cs"/>
            <w:noProof/>
            <w:rtl/>
          </w:rPr>
          <w:t>ی</w:t>
        </w:r>
        <w:r w:rsidR="00556CDA" w:rsidRPr="00965FFA">
          <w:rPr>
            <w:rStyle w:val="Hyperlink"/>
            <w:rFonts w:hint="eastAsia"/>
            <w:noProof/>
            <w:rtl/>
          </w:rPr>
          <w:t>ه</w:t>
        </w:r>
        <w:r w:rsidR="00556CDA" w:rsidRPr="00965FFA">
          <w:rPr>
            <w:rStyle w:val="Hyperlink"/>
            <w:noProof/>
          </w:rPr>
          <w:t xml:space="preserve"> Endorsement</w:t>
        </w:r>
        <w:r w:rsidR="00556CDA">
          <w:rPr>
            <w:noProof/>
            <w:webHidden/>
          </w:rPr>
          <w:tab/>
        </w:r>
        <w:r w:rsidR="00556CDA">
          <w:rPr>
            <w:noProof/>
            <w:webHidden/>
          </w:rPr>
          <w:fldChar w:fldCharType="begin"/>
        </w:r>
        <w:r w:rsidR="00556CDA">
          <w:rPr>
            <w:noProof/>
            <w:webHidden/>
          </w:rPr>
          <w:instrText xml:space="preserve"> PAGEREF _Toc137389456 \h </w:instrText>
        </w:r>
        <w:r w:rsidR="00556CDA">
          <w:rPr>
            <w:noProof/>
            <w:webHidden/>
          </w:rPr>
        </w:r>
        <w:r w:rsidR="00556CDA">
          <w:rPr>
            <w:noProof/>
            <w:webHidden/>
          </w:rPr>
          <w:fldChar w:fldCharType="separate"/>
        </w:r>
        <w:r w:rsidR="00B73E9D">
          <w:rPr>
            <w:noProof/>
            <w:webHidden/>
            <w:rtl/>
            <w:lang w:bidi="ar-SA"/>
          </w:rPr>
          <w:t>38</w:t>
        </w:r>
        <w:r w:rsidR="00556CDA">
          <w:rPr>
            <w:noProof/>
            <w:webHidden/>
          </w:rPr>
          <w:fldChar w:fldCharType="end"/>
        </w:r>
      </w:hyperlink>
    </w:p>
    <w:p w14:paraId="54DDA655" w14:textId="3B755FD4"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57" w:history="1">
        <w:r w:rsidR="00556CDA" w:rsidRPr="00965FFA">
          <w:rPr>
            <w:rStyle w:val="Hyperlink"/>
            <w:rFonts w:hint="eastAsia"/>
            <w:noProof/>
            <w:rtl/>
          </w:rPr>
          <w:t>جدول</w:t>
        </w:r>
        <w:r w:rsidR="00556CDA" w:rsidRPr="00965FFA">
          <w:rPr>
            <w:rStyle w:val="Hyperlink"/>
            <w:noProof/>
            <w:rtl/>
          </w:rPr>
          <w:t xml:space="preserve"> 30: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الحاق</w:t>
        </w:r>
        <w:r w:rsidR="00556CDA" w:rsidRPr="00965FFA">
          <w:rPr>
            <w:rStyle w:val="Hyperlink"/>
            <w:rFonts w:hint="cs"/>
            <w:noProof/>
            <w:rtl/>
          </w:rPr>
          <w:t>ی</w:t>
        </w:r>
        <w:r w:rsidR="00556CDA" w:rsidRPr="00965FFA">
          <w:rPr>
            <w:rStyle w:val="Hyperlink"/>
            <w:rFonts w:hint="eastAsia"/>
            <w:noProof/>
            <w:rtl/>
          </w:rPr>
          <w:t>ه</w:t>
        </w:r>
        <w:r w:rsidR="00556CDA">
          <w:rPr>
            <w:noProof/>
            <w:webHidden/>
          </w:rPr>
          <w:tab/>
        </w:r>
        <w:r w:rsidR="00556CDA">
          <w:rPr>
            <w:noProof/>
            <w:webHidden/>
          </w:rPr>
          <w:fldChar w:fldCharType="begin"/>
        </w:r>
        <w:r w:rsidR="00556CDA">
          <w:rPr>
            <w:noProof/>
            <w:webHidden/>
          </w:rPr>
          <w:instrText xml:space="preserve"> PAGEREF _Toc137389457 \h </w:instrText>
        </w:r>
        <w:r w:rsidR="00556CDA">
          <w:rPr>
            <w:noProof/>
            <w:webHidden/>
          </w:rPr>
        </w:r>
        <w:r w:rsidR="00556CDA">
          <w:rPr>
            <w:noProof/>
            <w:webHidden/>
          </w:rPr>
          <w:fldChar w:fldCharType="separate"/>
        </w:r>
        <w:r w:rsidR="00B73E9D">
          <w:rPr>
            <w:noProof/>
            <w:webHidden/>
            <w:rtl/>
            <w:lang w:bidi="ar-SA"/>
          </w:rPr>
          <w:t>41</w:t>
        </w:r>
        <w:r w:rsidR="00556CDA">
          <w:rPr>
            <w:noProof/>
            <w:webHidden/>
          </w:rPr>
          <w:fldChar w:fldCharType="end"/>
        </w:r>
      </w:hyperlink>
    </w:p>
    <w:p w14:paraId="5642F653" w14:textId="7E5E3807"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58" w:history="1">
        <w:r w:rsidR="00556CDA" w:rsidRPr="00965FFA">
          <w:rPr>
            <w:rStyle w:val="Hyperlink"/>
            <w:rFonts w:hint="eastAsia"/>
            <w:noProof/>
            <w:rtl/>
          </w:rPr>
          <w:t>جدول</w:t>
        </w:r>
        <w:r w:rsidR="00556CDA" w:rsidRPr="00965FFA">
          <w:rPr>
            <w:rStyle w:val="Hyperlink"/>
            <w:noProof/>
            <w:rtl/>
          </w:rPr>
          <w:t xml:space="preserve"> 31: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الحاق</w:t>
        </w:r>
        <w:r w:rsidR="00556CDA" w:rsidRPr="00965FFA">
          <w:rPr>
            <w:rStyle w:val="Hyperlink"/>
            <w:rFonts w:hint="cs"/>
            <w:noProof/>
            <w:rtl/>
          </w:rPr>
          <w:t>ی</w:t>
        </w:r>
        <w:r w:rsidR="00556CDA" w:rsidRPr="00965FFA">
          <w:rPr>
            <w:rStyle w:val="Hyperlink"/>
            <w:rFonts w:hint="eastAsia"/>
            <w:noProof/>
            <w:rtl/>
          </w:rPr>
          <w:t>ه</w:t>
        </w:r>
        <w:r w:rsidR="00556CDA" w:rsidRPr="00965FFA">
          <w:rPr>
            <w:rStyle w:val="Hyperlink"/>
            <w:noProof/>
            <w:rtl/>
          </w:rPr>
          <w:t xml:space="preserve"> </w:t>
        </w:r>
        <w:r w:rsidR="00556CDA" w:rsidRPr="00965FFA">
          <w:rPr>
            <w:rStyle w:val="Hyperlink"/>
            <w:noProof/>
          </w:rPr>
          <w:t>ResultEndorsement</w:t>
        </w:r>
        <w:r w:rsidR="00556CDA">
          <w:rPr>
            <w:noProof/>
            <w:webHidden/>
          </w:rPr>
          <w:tab/>
        </w:r>
        <w:r w:rsidR="00556CDA">
          <w:rPr>
            <w:noProof/>
            <w:webHidden/>
          </w:rPr>
          <w:fldChar w:fldCharType="begin"/>
        </w:r>
        <w:r w:rsidR="00556CDA">
          <w:rPr>
            <w:noProof/>
            <w:webHidden/>
          </w:rPr>
          <w:instrText xml:space="preserve"> PAGEREF _Toc137389458 \h </w:instrText>
        </w:r>
        <w:r w:rsidR="00556CDA">
          <w:rPr>
            <w:noProof/>
            <w:webHidden/>
          </w:rPr>
        </w:r>
        <w:r w:rsidR="00556CDA">
          <w:rPr>
            <w:noProof/>
            <w:webHidden/>
          </w:rPr>
          <w:fldChar w:fldCharType="separate"/>
        </w:r>
        <w:r w:rsidR="00B73E9D">
          <w:rPr>
            <w:noProof/>
            <w:webHidden/>
            <w:rtl/>
            <w:lang w:bidi="ar-SA"/>
          </w:rPr>
          <w:t>42</w:t>
        </w:r>
        <w:r w:rsidR="00556CDA">
          <w:rPr>
            <w:noProof/>
            <w:webHidden/>
          </w:rPr>
          <w:fldChar w:fldCharType="end"/>
        </w:r>
      </w:hyperlink>
    </w:p>
    <w:p w14:paraId="61F0BA1F" w14:textId="3324E53F"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59" w:history="1">
        <w:r w:rsidR="00556CDA" w:rsidRPr="00965FFA">
          <w:rPr>
            <w:rStyle w:val="Hyperlink"/>
            <w:rFonts w:hint="eastAsia"/>
            <w:noProof/>
            <w:rtl/>
          </w:rPr>
          <w:t>جدول</w:t>
        </w:r>
        <w:r w:rsidR="00556CDA" w:rsidRPr="00965FFA">
          <w:rPr>
            <w:rStyle w:val="Hyperlink"/>
            <w:noProof/>
            <w:rtl/>
          </w:rPr>
          <w:t xml:space="preserve"> 32:</w:t>
        </w:r>
        <w:r w:rsidR="00556CDA" w:rsidRPr="00965FFA">
          <w:rPr>
            <w:rStyle w:val="Hyperlink"/>
            <w:noProof/>
          </w:rPr>
          <w:t xml:space="preserve">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پرداخت</w:t>
        </w:r>
        <w:r w:rsidR="00556CDA" w:rsidRPr="00965FFA">
          <w:rPr>
            <w:rStyle w:val="Hyperlink"/>
            <w:noProof/>
            <w:rtl/>
          </w:rPr>
          <w:t xml:space="preserve"> </w:t>
        </w:r>
        <w:r w:rsidR="00556CDA" w:rsidRPr="00965FFA">
          <w:rPr>
            <w:rStyle w:val="Hyperlink"/>
            <w:rFonts w:hint="eastAsia"/>
            <w:noProof/>
            <w:rtl/>
          </w:rPr>
          <w:t>مال</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noProof/>
          </w:rPr>
          <w:t>FinancialPayment</w:t>
        </w:r>
        <w:r w:rsidR="00556CDA">
          <w:rPr>
            <w:noProof/>
            <w:webHidden/>
          </w:rPr>
          <w:tab/>
        </w:r>
        <w:r w:rsidR="00556CDA">
          <w:rPr>
            <w:noProof/>
            <w:webHidden/>
          </w:rPr>
          <w:fldChar w:fldCharType="begin"/>
        </w:r>
        <w:r w:rsidR="00556CDA">
          <w:rPr>
            <w:noProof/>
            <w:webHidden/>
          </w:rPr>
          <w:instrText xml:space="preserve"> PAGEREF _Toc137389459 \h </w:instrText>
        </w:r>
        <w:r w:rsidR="00556CDA">
          <w:rPr>
            <w:noProof/>
            <w:webHidden/>
          </w:rPr>
        </w:r>
        <w:r w:rsidR="00556CDA">
          <w:rPr>
            <w:noProof/>
            <w:webHidden/>
          </w:rPr>
          <w:fldChar w:fldCharType="separate"/>
        </w:r>
        <w:r w:rsidR="00B73E9D">
          <w:rPr>
            <w:noProof/>
            <w:webHidden/>
            <w:rtl/>
            <w:lang w:bidi="ar-SA"/>
          </w:rPr>
          <w:t>43</w:t>
        </w:r>
        <w:r w:rsidR="00556CDA">
          <w:rPr>
            <w:noProof/>
            <w:webHidden/>
          </w:rPr>
          <w:fldChar w:fldCharType="end"/>
        </w:r>
      </w:hyperlink>
    </w:p>
    <w:p w14:paraId="6B212DA5" w14:textId="23E9BF54"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60" w:history="1">
        <w:r w:rsidR="00556CDA" w:rsidRPr="00965FFA">
          <w:rPr>
            <w:rStyle w:val="Hyperlink"/>
            <w:rFonts w:hint="eastAsia"/>
            <w:noProof/>
            <w:rtl/>
          </w:rPr>
          <w:t>جدول</w:t>
        </w:r>
        <w:r w:rsidR="00556CDA" w:rsidRPr="00965FFA">
          <w:rPr>
            <w:rStyle w:val="Hyperlink"/>
            <w:noProof/>
            <w:rtl/>
          </w:rPr>
          <w:t xml:space="preserve"> 33: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پرداخت</w:t>
        </w:r>
        <w:r w:rsidR="00556CDA" w:rsidRPr="00965FFA">
          <w:rPr>
            <w:rStyle w:val="Hyperlink"/>
            <w:noProof/>
            <w:rtl/>
          </w:rPr>
          <w:t xml:space="preserve"> </w:t>
        </w:r>
        <w:r w:rsidR="00556CDA" w:rsidRPr="00965FFA">
          <w:rPr>
            <w:rStyle w:val="Hyperlink"/>
            <w:rFonts w:hint="eastAsia"/>
            <w:noProof/>
            <w:rtl/>
          </w:rPr>
          <w:t>مال</w:t>
        </w:r>
        <w:r w:rsidR="00556CDA" w:rsidRPr="00965FFA">
          <w:rPr>
            <w:rStyle w:val="Hyperlink"/>
            <w:rFonts w:hint="cs"/>
            <w:noProof/>
            <w:rtl/>
          </w:rPr>
          <w:t>ی</w:t>
        </w:r>
        <w:r w:rsidR="00556CDA">
          <w:rPr>
            <w:noProof/>
            <w:webHidden/>
          </w:rPr>
          <w:tab/>
        </w:r>
        <w:r w:rsidR="00556CDA">
          <w:rPr>
            <w:noProof/>
            <w:webHidden/>
          </w:rPr>
          <w:fldChar w:fldCharType="begin"/>
        </w:r>
        <w:r w:rsidR="00556CDA">
          <w:rPr>
            <w:noProof/>
            <w:webHidden/>
          </w:rPr>
          <w:instrText xml:space="preserve"> PAGEREF _Toc137389460 \h </w:instrText>
        </w:r>
        <w:r w:rsidR="00556CDA">
          <w:rPr>
            <w:noProof/>
            <w:webHidden/>
          </w:rPr>
        </w:r>
        <w:r w:rsidR="00556CDA">
          <w:rPr>
            <w:noProof/>
            <w:webHidden/>
          </w:rPr>
          <w:fldChar w:fldCharType="separate"/>
        </w:r>
        <w:r w:rsidR="00B73E9D">
          <w:rPr>
            <w:noProof/>
            <w:webHidden/>
            <w:rtl/>
            <w:lang w:bidi="ar-SA"/>
          </w:rPr>
          <w:t>45</w:t>
        </w:r>
        <w:r w:rsidR="00556CDA">
          <w:rPr>
            <w:noProof/>
            <w:webHidden/>
          </w:rPr>
          <w:fldChar w:fldCharType="end"/>
        </w:r>
      </w:hyperlink>
    </w:p>
    <w:p w14:paraId="72E112D7" w14:textId="3281CA5E"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61" w:history="1">
        <w:r w:rsidR="00556CDA" w:rsidRPr="00965FFA">
          <w:rPr>
            <w:rStyle w:val="Hyperlink"/>
            <w:rFonts w:hint="eastAsia"/>
            <w:noProof/>
            <w:rtl/>
          </w:rPr>
          <w:t>جدول</w:t>
        </w:r>
        <w:r w:rsidR="00556CDA" w:rsidRPr="00965FFA">
          <w:rPr>
            <w:rStyle w:val="Hyperlink"/>
            <w:noProof/>
            <w:rtl/>
          </w:rPr>
          <w:t xml:space="preserve"> 34:</w:t>
        </w:r>
        <w:r w:rsidR="00556CDA" w:rsidRPr="00965FFA">
          <w:rPr>
            <w:rStyle w:val="Hyperlink"/>
            <w:noProof/>
          </w:rPr>
          <w:t xml:space="preserve">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پرداخت</w:t>
        </w:r>
        <w:r w:rsidR="00556CDA" w:rsidRPr="00965FFA">
          <w:rPr>
            <w:rStyle w:val="Hyperlink"/>
            <w:noProof/>
            <w:rtl/>
          </w:rPr>
          <w:t xml:space="preserve"> </w:t>
        </w:r>
        <w:r w:rsidR="00556CDA" w:rsidRPr="00965FFA">
          <w:rPr>
            <w:rStyle w:val="Hyperlink"/>
            <w:rFonts w:hint="eastAsia"/>
            <w:noProof/>
            <w:rtl/>
          </w:rPr>
          <w:t>مال</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noProof/>
          </w:rPr>
          <w:t>ResultFinancialPayment</w:t>
        </w:r>
        <w:r w:rsidR="00556CDA">
          <w:rPr>
            <w:noProof/>
            <w:webHidden/>
          </w:rPr>
          <w:tab/>
        </w:r>
        <w:r w:rsidR="00556CDA">
          <w:rPr>
            <w:noProof/>
            <w:webHidden/>
          </w:rPr>
          <w:fldChar w:fldCharType="begin"/>
        </w:r>
        <w:r w:rsidR="00556CDA">
          <w:rPr>
            <w:noProof/>
            <w:webHidden/>
          </w:rPr>
          <w:instrText xml:space="preserve"> PAGEREF _Toc137389461 \h </w:instrText>
        </w:r>
        <w:r w:rsidR="00556CDA">
          <w:rPr>
            <w:noProof/>
            <w:webHidden/>
          </w:rPr>
        </w:r>
        <w:r w:rsidR="00556CDA">
          <w:rPr>
            <w:noProof/>
            <w:webHidden/>
          </w:rPr>
          <w:fldChar w:fldCharType="separate"/>
        </w:r>
        <w:r w:rsidR="00B73E9D">
          <w:rPr>
            <w:noProof/>
            <w:webHidden/>
            <w:rtl/>
            <w:lang w:bidi="ar-SA"/>
          </w:rPr>
          <w:t>46</w:t>
        </w:r>
        <w:r w:rsidR="00556CDA">
          <w:rPr>
            <w:noProof/>
            <w:webHidden/>
          </w:rPr>
          <w:fldChar w:fldCharType="end"/>
        </w:r>
      </w:hyperlink>
    </w:p>
    <w:p w14:paraId="3F9CC4B5" w14:textId="136B76AE"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62" w:history="1">
        <w:r w:rsidR="00556CDA" w:rsidRPr="00965FFA">
          <w:rPr>
            <w:rStyle w:val="Hyperlink"/>
            <w:rFonts w:hint="eastAsia"/>
            <w:noProof/>
            <w:rtl/>
          </w:rPr>
          <w:t>جدول</w:t>
        </w:r>
        <w:r w:rsidR="00556CDA" w:rsidRPr="00965FFA">
          <w:rPr>
            <w:rStyle w:val="Hyperlink"/>
            <w:noProof/>
            <w:rtl/>
          </w:rPr>
          <w:t xml:space="preserve"> 35:</w:t>
        </w:r>
        <w:r w:rsidR="00556CDA" w:rsidRPr="00965FFA">
          <w:rPr>
            <w:rStyle w:val="Hyperlink"/>
            <w:noProof/>
          </w:rPr>
          <w:t xml:space="preserve">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پرونده</w:t>
        </w:r>
        <w:r w:rsidR="00556CDA" w:rsidRPr="00965FFA">
          <w:rPr>
            <w:rStyle w:val="Hyperlink"/>
            <w:noProof/>
            <w:rtl/>
          </w:rPr>
          <w:t xml:space="preserve"> </w:t>
        </w:r>
        <w:r w:rsidR="00556CDA" w:rsidRPr="00965FFA">
          <w:rPr>
            <w:rStyle w:val="Hyperlink"/>
            <w:rFonts w:hint="eastAsia"/>
            <w:noProof/>
            <w:rtl/>
          </w:rPr>
          <w:t>خسارت</w:t>
        </w:r>
        <w:r w:rsidR="00556CDA" w:rsidRPr="00965FFA">
          <w:rPr>
            <w:rStyle w:val="Hyperlink"/>
            <w:noProof/>
          </w:rPr>
          <w:t>LossCase</w:t>
        </w:r>
        <w:r w:rsidR="00556CDA">
          <w:rPr>
            <w:noProof/>
            <w:webHidden/>
          </w:rPr>
          <w:tab/>
        </w:r>
        <w:r w:rsidR="00556CDA">
          <w:rPr>
            <w:noProof/>
            <w:webHidden/>
          </w:rPr>
          <w:fldChar w:fldCharType="begin"/>
        </w:r>
        <w:r w:rsidR="00556CDA">
          <w:rPr>
            <w:noProof/>
            <w:webHidden/>
          </w:rPr>
          <w:instrText xml:space="preserve"> PAGEREF _Toc137389462 \h </w:instrText>
        </w:r>
        <w:r w:rsidR="00556CDA">
          <w:rPr>
            <w:noProof/>
            <w:webHidden/>
          </w:rPr>
        </w:r>
        <w:r w:rsidR="00556CDA">
          <w:rPr>
            <w:noProof/>
            <w:webHidden/>
          </w:rPr>
          <w:fldChar w:fldCharType="separate"/>
        </w:r>
        <w:r w:rsidR="00B73E9D">
          <w:rPr>
            <w:noProof/>
            <w:webHidden/>
            <w:rtl/>
            <w:lang w:bidi="ar-SA"/>
          </w:rPr>
          <w:t>47</w:t>
        </w:r>
        <w:r w:rsidR="00556CDA">
          <w:rPr>
            <w:noProof/>
            <w:webHidden/>
          </w:rPr>
          <w:fldChar w:fldCharType="end"/>
        </w:r>
      </w:hyperlink>
    </w:p>
    <w:p w14:paraId="7C331E4E" w14:textId="47AF73CB"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63" w:history="1">
        <w:r w:rsidR="00556CDA" w:rsidRPr="00965FFA">
          <w:rPr>
            <w:rStyle w:val="Hyperlink"/>
            <w:rFonts w:hint="eastAsia"/>
            <w:noProof/>
            <w:rtl/>
          </w:rPr>
          <w:t>جدول</w:t>
        </w:r>
        <w:r w:rsidR="00556CDA" w:rsidRPr="00965FFA">
          <w:rPr>
            <w:rStyle w:val="Hyperlink"/>
            <w:noProof/>
            <w:rtl/>
          </w:rPr>
          <w:t xml:space="preserve"> 36: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پرونده</w:t>
        </w:r>
        <w:r w:rsidR="00556CDA" w:rsidRPr="00965FFA">
          <w:rPr>
            <w:rStyle w:val="Hyperlink"/>
            <w:noProof/>
            <w:rtl/>
          </w:rPr>
          <w:t xml:space="preserve"> </w:t>
        </w:r>
        <w:r w:rsidR="00556CDA" w:rsidRPr="00965FFA">
          <w:rPr>
            <w:rStyle w:val="Hyperlink"/>
            <w:rFonts w:hint="eastAsia"/>
            <w:noProof/>
            <w:rtl/>
          </w:rPr>
          <w:t>خسارت</w:t>
        </w:r>
        <w:r w:rsidR="00556CDA">
          <w:rPr>
            <w:noProof/>
            <w:webHidden/>
          </w:rPr>
          <w:tab/>
        </w:r>
        <w:r w:rsidR="00556CDA">
          <w:rPr>
            <w:noProof/>
            <w:webHidden/>
          </w:rPr>
          <w:fldChar w:fldCharType="begin"/>
        </w:r>
        <w:r w:rsidR="00556CDA">
          <w:rPr>
            <w:noProof/>
            <w:webHidden/>
          </w:rPr>
          <w:instrText xml:space="preserve"> PAGEREF _Toc137389463 \h </w:instrText>
        </w:r>
        <w:r w:rsidR="00556CDA">
          <w:rPr>
            <w:noProof/>
            <w:webHidden/>
          </w:rPr>
        </w:r>
        <w:r w:rsidR="00556CDA">
          <w:rPr>
            <w:noProof/>
            <w:webHidden/>
          </w:rPr>
          <w:fldChar w:fldCharType="separate"/>
        </w:r>
        <w:r w:rsidR="00B73E9D">
          <w:rPr>
            <w:noProof/>
            <w:webHidden/>
            <w:rtl/>
            <w:lang w:bidi="ar-SA"/>
          </w:rPr>
          <w:t>49</w:t>
        </w:r>
        <w:r w:rsidR="00556CDA">
          <w:rPr>
            <w:noProof/>
            <w:webHidden/>
          </w:rPr>
          <w:fldChar w:fldCharType="end"/>
        </w:r>
      </w:hyperlink>
    </w:p>
    <w:p w14:paraId="501E8C46" w14:textId="272D2348"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64" w:history="1">
        <w:r w:rsidR="00556CDA" w:rsidRPr="00965FFA">
          <w:rPr>
            <w:rStyle w:val="Hyperlink"/>
            <w:rFonts w:hint="eastAsia"/>
            <w:noProof/>
            <w:rtl/>
          </w:rPr>
          <w:t>جدول</w:t>
        </w:r>
        <w:r w:rsidR="00556CDA" w:rsidRPr="00965FFA">
          <w:rPr>
            <w:rStyle w:val="Hyperlink"/>
            <w:noProof/>
            <w:rtl/>
          </w:rPr>
          <w:t xml:space="preserve"> 37: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و</w:t>
        </w:r>
        <w:r w:rsidR="00556CDA" w:rsidRPr="00965FFA">
          <w:rPr>
            <w:rStyle w:val="Hyperlink"/>
            <w:rFonts w:hint="cs"/>
            <w:noProof/>
            <w:rtl/>
          </w:rPr>
          <w:t>ی</w:t>
        </w:r>
        <w:r w:rsidR="00556CDA" w:rsidRPr="00965FFA">
          <w:rPr>
            <w:rStyle w:val="Hyperlink"/>
            <w:rFonts w:hint="eastAsia"/>
            <w:noProof/>
            <w:rtl/>
          </w:rPr>
          <w:t>را</w:t>
        </w:r>
        <w:r w:rsidR="00556CDA" w:rsidRPr="00965FFA">
          <w:rPr>
            <w:rStyle w:val="Hyperlink"/>
            <w:rFonts w:hint="cs"/>
            <w:noProof/>
            <w:rtl/>
          </w:rPr>
          <w:t>ی</w:t>
        </w:r>
        <w:r w:rsidR="00556CDA" w:rsidRPr="00965FFA">
          <w:rPr>
            <w:rStyle w:val="Hyperlink"/>
            <w:rFonts w:hint="eastAsia"/>
            <w:noProof/>
            <w:rtl/>
          </w:rPr>
          <w:t>ش</w:t>
        </w:r>
        <w:r w:rsidR="00556CDA" w:rsidRPr="00965FFA">
          <w:rPr>
            <w:rStyle w:val="Hyperlink"/>
            <w:noProof/>
            <w:rtl/>
          </w:rPr>
          <w:t xml:space="preserve"> </w:t>
        </w:r>
        <w:r w:rsidR="00556CDA" w:rsidRPr="00965FFA">
          <w:rPr>
            <w:rStyle w:val="Hyperlink"/>
            <w:rFonts w:hint="eastAsia"/>
            <w:noProof/>
            <w:rtl/>
          </w:rPr>
          <w:t>پرونده</w:t>
        </w:r>
        <w:r w:rsidR="00556CDA" w:rsidRPr="00965FFA">
          <w:rPr>
            <w:rStyle w:val="Hyperlink"/>
            <w:noProof/>
            <w:rtl/>
          </w:rPr>
          <w:t xml:space="preserve"> </w:t>
        </w:r>
        <w:r w:rsidR="00556CDA" w:rsidRPr="00965FFA">
          <w:rPr>
            <w:rStyle w:val="Hyperlink"/>
            <w:rFonts w:hint="eastAsia"/>
            <w:noProof/>
            <w:rtl/>
          </w:rPr>
          <w:t>خسارت</w:t>
        </w:r>
        <w:r w:rsidR="00556CDA">
          <w:rPr>
            <w:noProof/>
            <w:webHidden/>
          </w:rPr>
          <w:tab/>
        </w:r>
        <w:r w:rsidR="00556CDA">
          <w:rPr>
            <w:noProof/>
            <w:webHidden/>
          </w:rPr>
          <w:fldChar w:fldCharType="begin"/>
        </w:r>
        <w:r w:rsidR="00556CDA">
          <w:rPr>
            <w:noProof/>
            <w:webHidden/>
          </w:rPr>
          <w:instrText xml:space="preserve"> PAGEREF _Toc137389464 \h </w:instrText>
        </w:r>
        <w:r w:rsidR="00556CDA">
          <w:rPr>
            <w:noProof/>
            <w:webHidden/>
          </w:rPr>
        </w:r>
        <w:r w:rsidR="00556CDA">
          <w:rPr>
            <w:noProof/>
            <w:webHidden/>
          </w:rPr>
          <w:fldChar w:fldCharType="separate"/>
        </w:r>
        <w:r w:rsidR="00B73E9D">
          <w:rPr>
            <w:noProof/>
            <w:webHidden/>
            <w:rtl/>
            <w:lang w:bidi="ar-SA"/>
          </w:rPr>
          <w:t>50</w:t>
        </w:r>
        <w:r w:rsidR="00556CDA">
          <w:rPr>
            <w:noProof/>
            <w:webHidden/>
          </w:rPr>
          <w:fldChar w:fldCharType="end"/>
        </w:r>
      </w:hyperlink>
    </w:p>
    <w:p w14:paraId="3EF82FAC" w14:textId="16B8662B"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65" w:history="1">
        <w:r w:rsidR="00556CDA" w:rsidRPr="00965FFA">
          <w:rPr>
            <w:rStyle w:val="Hyperlink"/>
            <w:rFonts w:hint="eastAsia"/>
            <w:noProof/>
            <w:rtl/>
          </w:rPr>
          <w:t>جدول</w:t>
        </w:r>
        <w:r w:rsidR="00556CDA" w:rsidRPr="00965FFA">
          <w:rPr>
            <w:rStyle w:val="Hyperlink"/>
            <w:noProof/>
            <w:rtl/>
          </w:rPr>
          <w:t xml:space="preserve"> 38: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و</w:t>
        </w:r>
        <w:r w:rsidR="00556CDA" w:rsidRPr="00965FFA">
          <w:rPr>
            <w:rStyle w:val="Hyperlink"/>
            <w:rFonts w:hint="cs"/>
            <w:noProof/>
            <w:rtl/>
          </w:rPr>
          <w:t>ی</w:t>
        </w:r>
        <w:r w:rsidR="00556CDA" w:rsidRPr="00965FFA">
          <w:rPr>
            <w:rStyle w:val="Hyperlink"/>
            <w:rFonts w:hint="eastAsia"/>
            <w:noProof/>
            <w:rtl/>
          </w:rPr>
          <w:t>را</w:t>
        </w:r>
        <w:r w:rsidR="00556CDA" w:rsidRPr="00965FFA">
          <w:rPr>
            <w:rStyle w:val="Hyperlink"/>
            <w:rFonts w:hint="cs"/>
            <w:noProof/>
            <w:rtl/>
          </w:rPr>
          <w:t>ی</w:t>
        </w:r>
        <w:r w:rsidR="00556CDA" w:rsidRPr="00965FFA">
          <w:rPr>
            <w:rStyle w:val="Hyperlink"/>
            <w:rFonts w:hint="eastAsia"/>
            <w:noProof/>
            <w:rtl/>
          </w:rPr>
          <w:t>ش</w:t>
        </w:r>
        <w:r w:rsidR="00556CDA" w:rsidRPr="00965FFA">
          <w:rPr>
            <w:rStyle w:val="Hyperlink"/>
            <w:noProof/>
            <w:rtl/>
          </w:rPr>
          <w:t xml:space="preserve"> </w:t>
        </w:r>
        <w:r w:rsidR="00556CDA" w:rsidRPr="00965FFA">
          <w:rPr>
            <w:rStyle w:val="Hyperlink"/>
            <w:rFonts w:hint="eastAsia"/>
            <w:noProof/>
            <w:rtl/>
          </w:rPr>
          <w:t>پرونده</w:t>
        </w:r>
        <w:r w:rsidR="00556CDA" w:rsidRPr="00965FFA">
          <w:rPr>
            <w:rStyle w:val="Hyperlink"/>
            <w:noProof/>
            <w:rtl/>
          </w:rPr>
          <w:t xml:space="preserve"> </w:t>
        </w:r>
        <w:r w:rsidR="00556CDA" w:rsidRPr="00965FFA">
          <w:rPr>
            <w:rStyle w:val="Hyperlink"/>
            <w:rFonts w:hint="eastAsia"/>
            <w:noProof/>
            <w:rtl/>
          </w:rPr>
          <w:t>خسارت</w:t>
        </w:r>
        <w:r w:rsidR="00556CDA">
          <w:rPr>
            <w:noProof/>
            <w:webHidden/>
          </w:rPr>
          <w:tab/>
        </w:r>
        <w:r w:rsidR="00556CDA">
          <w:rPr>
            <w:noProof/>
            <w:webHidden/>
          </w:rPr>
          <w:fldChar w:fldCharType="begin"/>
        </w:r>
        <w:r w:rsidR="00556CDA">
          <w:rPr>
            <w:noProof/>
            <w:webHidden/>
          </w:rPr>
          <w:instrText xml:space="preserve"> PAGEREF _Toc137389465 \h </w:instrText>
        </w:r>
        <w:r w:rsidR="00556CDA">
          <w:rPr>
            <w:noProof/>
            <w:webHidden/>
          </w:rPr>
        </w:r>
        <w:r w:rsidR="00556CDA">
          <w:rPr>
            <w:noProof/>
            <w:webHidden/>
          </w:rPr>
          <w:fldChar w:fldCharType="separate"/>
        </w:r>
        <w:r w:rsidR="00B73E9D">
          <w:rPr>
            <w:noProof/>
            <w:webHidden/>
            <w:rtl/>
            <w:lang w:bidi="ar-SA"/>
          </w:rPr>
          <w:t>51</w:t>
        </w:r>
        <w:r w:rsidR="00556CDA">
          <w:rPr>
            <w:noProof/>
            <w:webHidden/>
          </w:rPr>
          <w:fldChar w:fldCharType="end"/>
        </w:r>
      </w:hyperlink>
    </w:p>
    <w:p w14:paraId="5249B5F2" w14:textId="54417FDB"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66" w:history="1">
        <w:r w:rsidR="00556CDA" w:rsidRPr="00965FFA">
          <w:rPr>
            <w:rStyle w:val="Hyperlink"/>
            <w:rFonts w:hint="eastAsia"/>
            <w:noProof/>
            <w:rtl/>
          </w:rPr>
          <w:t>جدول</w:t>
        </w:r>
        <w:r w:rsidR="00556CDA" w:rsidRPr="00965FFA">
          <w:rPr>
            <w:rStyle w:val="Hyperlink"/>
            <w:noProof/>
            <w:rtl/>
          </w:rPr>
          <w:t xml:space="preserve"> 39: </w:t>
        </w:r>
        <w:r w:rsidR="00556CDA" w:rsidRPr="00965FFA">
          <w:rPr>
            <w:rStyle w:val="Hyperlink"/>
            <w:rFonts w:hint="eastAsia"/>
            <w:noProof/>
            <w:rtl/>
          </w:rPr>
          <w:t>خرو</w:t>
        </w:r>
        <w:r w:rsidR="00556CDA" w:rsidRPr="00965FFA">
          <w:rPr>
            <w:rStyle w:val="Hyperlink"/>
            <w:rFonts w:hint="cs"/>
            <w:noProof/>
            <w:rtl/>
          </w:rPr>
          <w:t>ی</w:t>
        </w:r>
        <w:r w:rsidR="00556CDA" w:rsidRPr="00965FFA">
          <w:rPr>
            <w:rStyle w:val="Hyperlink"/>
            <w:rFonts w:hint="eastAsia"/>
            <w:noProof/>
            <w:rtl/>
          </w:rPr>
          <w:t>ج</w:t>
        </w:r>
        <w:r w:rsidR="00556CDA" w:rsidRPr="00965FFA">
          <w:rPr>
            <w:rStyle w:val="Hyperlink"/>
            <w:noProof/>
            <w:rtl/>
          </w:rPr>
          <w:t xml:space="preserve"> </w:t>
        </w:r>
        <w:r w:rsidR="00556CDA" w:rsidRPr="00965FFA">
          <w:rPr>
            <w:rStyle w:val="Hyperlink"/>
            <w:rFonts w:hint="eastAsia"/>
            <w:noProof/>
            <w:rtl/>
          </w:rPr>
          <w:t>و</w:t>
        </w:r>
        <w:r w:rsidR="00556CDA" w:rsidRPr="00965FFA">
          <w:rPr>
            <w:rStyle w:val="Hyperlink"/>
            <w:rFonts w:hint="cs"/>
            <w:noProof/>
            <w:rtl/>
          </w:rPr>
          <w:t>ی</w:t>
        </w:r>
        <w:r w:rsidR="00556CDA" w:rsidRPr="00965FFA">
          <w:rPr>
            <w:rStyle w:val="Hyperlink"/>
            <w:rFonts w:hint="eastAsia"/>
            <w:noProof/>
            <w:rtl/>
          </w:rPr>
          <w:t>را</w:t>
        </w:r>
        <w:r w:rsidR="00556CDA" w:rsidRPr="00965FFA">
          <w:rPr>
            <w:rStyle w:val="Hyperlink"/>
            <w:rFonts w:hint="cs"/>
            <w:noProof/>
            <w:rtl/>
          </w:rPr>
          <w:t>ی</w:t>
        </w:r>
        <w:r w:rsidR="00556CDA" w:rsidRPr="00965FFA">
          <w:rPr>
            <w:rStyle w:val="Hyperlink"/>
            <w:rFonts w:hint="eastAsia"/>
            <w:noProof/>
            <w:rtl/>
          </w:rPr>
          <w:t>ش</w:t>
        </w:r>
        <w:r w:rsidR="00556CDA" w:rsidRPr="00965FFA">
          <w:rPr>
            <w:rStyle w:val="Hyperlink"/>
            <w:noProof/>
            <w:rtl/>
          </w:rPr>
          <w:t xml:space="preserve"> </w:t>
        </w:r>
        <w:r w:rsidR="00556CDA" w:rsidRPr="00965FFA">
          <w:rPr>
            <w:rStyle w:val="Hyperlink"/>
            <w:rFonts w:hint="eastAsia"/>
            <w:noProof/>
            <w:rtl/>
          </w:rPr>
          <w:t>پرونده</w:t>
        </w:r>
        <w:r w:rsidR="00556CDA" w:rsidRPr="00965FFA">
          <w:rPr>
            <w:rStyle w:val="Hyperlink"/>
            <w:noProof/>
            <w:rtl/>
          </w:rPr>
          <w:t xml:space="preserve"> </w:t>
        </w:r>
        <w:r w:rsidR="00556CDA" w:rsidRPr="00965FFA">
          <w:rPr>
            <w:rStyle w:val="Hyperlink"/>
            <w:rFonts w:hint="eastAsia"/>
            <w:noProof/>
            <w:rtl/>
          </w:rPr>
          <w:t>خسارت</w:t>
        </w:r>
        <w:r w:rsidR="00556CDA" w:rsidRPr="00965FFA">
          <w:rPr>
            <w:rStyle w:val="Hyperlink"/>
            <w:noProof/>
          </w:rPr>
          <w:t>ResultLossCase</w:t>
        </w:r>
        <w:r w:rsidR="00556CDA">
          <w:rPr>
            <w:noProof/>
            <w:webHidden/>
          </w:rPr>
          <w:tab/>
        </w:r>
        <w:r w:rsidR="00556CDA">
          <w:rPr>
            <w:noProof/>
            <w:webHidden/>
          </w:rPr>
          <w:fldChar w:fldCharType="begin"/>
        </w:r>
        <w:r w:rsidR="00556CDA">
          <w:rPr>
            <w:noProof/>
            <w:webHidden/>
          </w:rPr>
          <w:instrText xml:space="preserve"> PAGEREF _Toc137389466 \h </w:instrText>
        </w:r>
        <w:r w:rsidR="00556CDA">
          <w:rPr>
            <w:noProof/>
            <w:webHidden/>
          </w:rPr>
        </w:r>
        <w:r w:rsidR="00556CDA">
          <w:rPr>
            <w:noProof/>
            <w:webHidden/>
          </w:rPr>
          <w:fldChar w:fldCharType="separate"/>
        </w:r>
        <w:r w:rsidR="00B73E9D">
          <w:rPr>
            <w:noProof/>
            <w:webHidden/>
            <w:rtl/>
            <w:lang w:bidi="ar-SA"/>
          </w:rPr>
          <w:t>51</w:t>
        </w:r>
        <w:r w:rsidR="00556CDA">
          <w:rPr>
            <w:noProof/>
            <w:webHidden/>
          </w:rPr>
          <w:fldChar w:fldCharType="end"/>
        </w:r>
      </w:hyperlink>
    </w:p>
    <w:p w14:paraId="70D5E44C" w14:textId="2EDC18B7"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67" w:history="1">
        <w:r w:rsidR="00556CDA" w:rsidRPr="00965FFA">
          <w:rPr>
            <w:rStyle w:val="Hyperlink"/>
            <w:rFonts w:hint="eastAsia"/>
            <w:noProof/>
            <w:rtl/>
          </w:rPr>
          <w:t>جدول</w:t>
        </w:r>
        <w:r w:rsidR="00556CDA" w:rsidRPr="00965FFA">
          <w:rPr>
            <w:rStyle w:val="Hyperlink"/>
            <w:noProof/>
            <w:rtl/>
          </w:rPr>
          <w:t xml:space="preserve"> 40: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حواله</w:t>
        </w:r>
        <w:r w:rsidR="00556CDA" w:rsidRPr="00965FFA">
          <w:rPr>
            <w:rStyle w:val="Hyperlink"/>
            <w:noProof/>
            <w:rtl/>
          </w:rPr>
          <w:t xml:space="preserve"> </w:t>
        </w:r>
        <w:r w:rsidR="00556CDA" w:rsidRPr="00965FFA">
          <w:rPr>
            <w:rStyle w:val="Hyperlink"/>
            <w:rFonts w:hint="eastAsia"/>
            <w:noProof/>
            <w:rtl/>
          </w:rPr>
          <w:t>خسارت</w:t>
        </w:r>
        <w:r w:rsidR="00556CDA" w:rsidRPr="00965FFA">
          <w:rPr>
            <w:rStyle w:val="Hyperlink"/>
            <w:noProof/>
            <w:rtl/>
          </w:rPr>
          <w:t xml:space="preserve"> </w:t>
        </w:r>
        <w:r w:rsidR="00556CDA" w:rsidRPr="00965FFA">
          <w:rPr>
            <w:rStyle w:val="Hyperlink"/>
            <w:noProof/>
          </w:rPr>
          <w:t>LossPayment</w:t>
        </w:r>
        <w:r w:rsidR="00556CDA">
          <w:rPr>
            <w:noProof/>
            <w:webHidden/>
          </w:rPr>
          <w:tab/>
        </w:r>
        <w:r w:rsidR="00556CDA">
          <w:rPr>
            <w:noProof/>
            <w:webHidden/>
          </w:rPr>
          <w:fldChar w:fldCharType="begin"/>
        </w:r>
        <w:r w:rsidR="00556CDA">
          <w:rPr>
            <w:noProof/>
            <w:webHidden/>
          </w:rPr>
          <w:instrText xml:space="preserve"> PAGEREF _Toc137389467 \h </w:instrText>
        </w:r>
        <w:r w:rsidR="00556CDA">
          <w:rPr>
            <w:noProof/>
            <w:webHidden/>
          </w:rPr>
        </w:r>
        <w:r w:rsidR="00556CDA">
          <w:rPr>
            <w:noProof/>
            <w:webHidden/>
          </w:rPr>
          <w:fldChar w:fldCharType="separate"/>
        </w:r>
        <w:r w:rsidR="00B73E9D">
          <w:rPr>
            <w:noProof/>
            <w:webHidden/>
            <w:rtl/>
            <w:lang w:bidi="ar-SA"/>
          </w:rPr>
          <w:t>53</w:t>
        </w:r>
        <w:r w:rsidR="00556CDA">
          <w:rPr>
            <w:noProof/>
            <w:webHidden/>
          </w:rPr>
          <w:fldChar w:fldCharType="end"/>
        </w:r>
      </w:hyperlink>
    </w:p>
    <w:p w14:paraId="58A41A37" w14:textId="720C7E61"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68" w:history="1">
        <w:r w:rsidR="00556CDA" w:rsidRPr="00965FFA">
          <w:rPr>
            <w:rStyle w:val="Hyperlink"/>
            <w:rFonts w:hint="eastAsia"/>
            <w:noProof/>
            <w:rtl/>
          </w:rPr>
          <w:t>جدول</w:t>
        </w:r>
        <w:r w:rsidR="00556CDA" w:rsidRPr="00965FFA">
          <w:rPr>
            <w:rStyle w:val="Hyperlink"/>
            <w:noProof/>
            <w:rtl/>
          </w:rPr>
          <w:t xml:space="preserve"> 41: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حواله</w:t>
        </w:r>
        <w:r w:rsidR="00556CDA" w:rsidRPr="00965FFA">
          <w:rPr>
            <w:rStyle w:val="Hyperlink"/>
            <w:noProof/>
            <w:rtl/>
          </w:rPr>
          <w:t xml:space="preserve"> </w:t>
        </w:r>
        <w:r w:rsidR="00556CDA" w:rsidRPr="00965FFA">
          <w:rPr>
            <w:rStyle w:val="Hyperlink"/>
            <w:rFonts w:hint="eastAsia"/>
            <w:noProof/>
            <w:rtl/>
          </w:rPr>
          <w:t>خسارت</w:t>
        </w:r>
        <w:r w:rsidR="00556CDA">
          <w:rPr>
            <w:noProof/>
            <w:webHidden/>
          </w:rPr>
          <w:tab/>
        </w:r>
        <w:r w:rsidR="00556CDA">
          <w:rPr>
            <w:noProof/>
            <w:webHidden/>
          </w:rPr>
          <w:fldChar w:fldCharType="begin"/>
        </w:r>
        <w:r w:rsidR="00556CDA">
          <w:rPr>
            <w:noProof/>
            <w:webHidden/>
          </w:rPr>
          <w:instrText xml:space="preserve"> PAGEREF _Toc137389468 \h </w:instrText>
        </w:r>
        <w:r w:rsidR="00556CDA">
          <w:rPr>
            <w:noProof/>
            <w:webHidden/>
          </w:rPr>
        </w:r>
        <w:r w:rsidR="00556CDA">
          <w:rPr>
            <w:noProof/>
            <w:webHidden/>
          </w:rPr>
          <w:fldChar w:fldCharType="separate"/>
        </w:r>
        <w:r w:rsidR="00B73E9D">
          <w:rPr>
            <w:noProof/>
            <w:webHidden/>
            <w:rtl/>
            <w:lang w:bidi="ar-SA"/>
          </w:rPr>
          <w:t>54</w:t>
        </w:r>
        <w:r w:rsidR="00556CDA">
          <w:rPr>
            <w:noProof/>
            <w:webHidden/>
          </w:rPr>
          <w:fldChar w:fldCharType="end"/>
        </w:r>
      </w:hyperlink>
    </w:p>
    <w:p w14:paraId="2A8E8B52" w14:textId="2DDBDA1D"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69" w:history="1">
        <w:r w:rsidR="00556CDA" w:rsidRPr="00965FFA">
          <w:rPr>
            <w:rStyle w:val="Hyperlink"/>
            <w:rFonts w:hint="eastAsia"/>
            <w:noProof/>
            <w:rtl/>
          </w:rPr>
          <w:t>جدول</w:t>
        </w:r>
        <w:r w:rsidR="00556CDA" w:rsidRPr="00965FFA">
          <w:rPr>
            <w:rStyle w:val="Hyperlink"/>
            <w:noProof/>
            <w:rtl/>
          </w:rPr>
          <w:t xml:space="preserve"> 42: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بُردروها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اتکا</w:t>
        </w:r>
        <w:r w:rsidR="00556CDA" w:rsidRPr="00965FFA">
          <w:rPr>
            <w:rStyle w:val="Hyperlink"/>
            <w:rFonts w:hint="cs"/>
            <w:noProof/>
            <w:rtl/>
          </w:rPr>
          <w:t>یی</w:t>
        </w:r>
        <w:r w:rsidR="00556CDA" w:rsidRPr="00965FFA">
          <w:rPr>
            <w:rStyle w:val="Hyperlink"/>
            <w:noProof/>
          </w:rPr>
          <w:t>Bordereau</w:t>
        </w:r>
        <w:r w:rsidR="00556CDA">
          <w:rPr>
            <w:noProof/>
            <w:webHidden/>
          </w:rPr>
          <w:tab/>
        </w:r>
        <w:r w:rsidR="00556CDA">
          <w:rPr>
            <w:noProof/>
            <w:webHidden/>
          </w:rPr>
          <w:fldChar w:fldCharType="begin"/>
        </w:r>
        <w:r w:rsidR="00556CDA">
          <w:rPr>
            <w:noProof/>
            <w:webHidden/>
          </w:rPr>
          <w:instrText xml:space="preserve"> PAGEREF _Toc137389469 \h </w:instrText>
        </w:r>
        <w:r w:rsidR="00556CDA">
          <w:rPr>
            <w:noProof/>
            <w:webHidden/>
          </w:rPr>
        </w:r>
        <w:r w:rsidR="00556CDA">
          <w:rPr>
            <w:noProof/>
            <w:webHidden/>
          </w:rPr>
          <w:fldChar w:fldCharType="separate"/>
        </w:r>
        <w:r w:rsidR="00B73E9D">
          <w:rPr>
            <w:noProof/>
            <w:webHidden/>
            <w:rtl/>
            <w:lang w:bidi="ar-SA"/>
          </w:rPr>
          <w:t>55</w:t>
        </w:r>
        <w:r w:rsidR="00556CDA">
          <w:rPr>
            <w:noProof/>
            <w:webHidden/>
          </w:rPr>
          <w:fldChar w:fldCharType="end"/>
        </w:r>
      </w:hyperlink>
    </w:p>
    <w:p w14:paraId="39838C60" w14:textId="7827DA7F"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70" w:history="1">
        <w:r w:rsidR="00556CDA" w:rsidRPr="00965FFA">
          <w:rPr>
            <w:rStyle w:val="Hyperlink"/>
            <w:rFonts w:hint="eastAsia"/>
            <w:noProof/>
            <w:rtl/>
          </w:rPr>
          <w:t>جدول</w:t>
        </w:r>
        <w:r w:rsidR="00556CDA" w:rsidRPr="00965FFA">
          <w:rPr>
            <w:rStyle w:val="Hyperlink"/>
            <w:noProof/>
            <w:rtl/>
          </w:rPr>
          <w:t xml:space="preserve"> 43:</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بردروها</w:t>
        </w:r>
        <w:r w:rsidR="00556CDA" w:rsidRPr="00965FFA">
          <w:rPr>
            <w:rStyle w:val="Hyperlink"/>
            <w:noProof/>
            <w:rtl/>
          </w:rPr>
          <w:t xml:space="preserve"> </w:t>
        </w:r>
        <w:r w:rsidR="00556CDA" w:rsidRPr="00965FFA">
          <w:rPr>
            <w:rStyle w:val="Hyperlink"/>
            <w:noProof/>
          </w:rPr>
          <w:t>ResultBordereau</w:t>
        </w:r>
        <w:r w:rsidR="00556CDA">
          <w:rPr>
            <w:noProof/>
            <w:webHidden/>
          </w:rPr>
          <w:tab/>
        </w:r>
        <w:r w:rsidR="00556CDA">
          <w:rPr>
            <w:noProof/>
            <w:webHidden/>
          </w:rPr>
          <w:fldChar w:fldCharType="begin"/>
        </w:r>
        <w:r w:rsidR="00556CDA">
          <w:rPr>
            <w:noProof/>
            <w:webHidden/>
          </w:rPr>
          <w:instrText xml:space="preserve"> PAGEREF _Toc137389470 \h </w:instrText>
        </w:r>
        <w:r w:rsidR="00556CDA">
          <w:rPr>
            <w:noProof/>
            <w:webHidden/>
          </w:rPr>
        </w:r>
        <w:r w:rsidR="00556CDA">
          <w:rPr>
            <w:noProof/>
            <w:webHidden/>
          </w:rPr>
          <w:fldChar w:fldCharType="separate"/>
        </w:r>
        <w:r w:rsidR="00B73E9D">
          <w:rPr>
            <w:noProof/>
            <w:webHidden/>
            <w:rtl/>
            <w:lang w:bidi="ar-SA"/>
          </w:rPr>
          <w:t>55</w:t>
        </w:r>
        <w:r w:rsidR="00556CDA">
          <w:rPr>
            <w:noProof/>
            <w:webHidden/>
          </w:rPr>
          <w:fldChar w:fldCharType="end"/>
        </w:r>
      </w:hyperlink>
    </w:p>
    <w:p w14:paraId="06AD1293" w14:textId="7CCBDA24"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71" w:history="1">
        <w:r w:rsidR="00556CDA" w:rsidRPr="00965FFA">
          <w:rPr>
            <w:rStyle w:val="Hyperlink"/>
            <w:rFonts w:hint="eastAsia"/>
            <w:noProof/>
            <w:rtl/>
          </w:rPr>
          <w:t>جدول</w:t>
        </w:r>
        <w:r w:rsidR="00556CDA" w:rsidRPr="00965FFA">
          <w:rPr>
            <w:rStyle w:val="Hyperlink"/>
            <w:noProof/>
            <w:rtl/>
          </w:rPr>
          <w:t xml:space="preserve"> 44: </w:t>
        </w:r>
        <w:r w:rsidR="00556CDA" w:rsidRPr="00965FFA">
          <w:rPr>
            <w:rStyle w:val="Hyperlink"/>
            <w:rFonts w:hint="eastAsia"/>
            <w:noProof/>
            <w:rtl/>
          </w:rPr>
          <w:t>مقاد</w:t>
        </w:r>
        <w:r w:rsidR="00556CDA" w:rsidRPr="00965FFA">
          <w:rPr>
            <w:rStyle w:val="Hyperlink"/>
            <w:rFonts w:hint="cs"/>
            <w:noProof/>
            <w:rtl/>
          </w:rPr>
          <w:t>ی</w:t>
        </w:r>
        <w:r w:rsidR="00556CDA" w:rsidRPr="00965FFA">
          <w:rPr>
            <w:rStyle w:val="Hyperlink"/>
            <w:rFonts w:hint="eastAsia"/>
            <w:noProof/>
            <w:rtl/>
          </w:rPr>
          <w:t>ر</w:t>
        </w:r>
        <w:r w:rsidR="00556CDA" w:rsidRPr="00965FFA">
          <w:rPr>
            <w:rStyle w:val="Hyperlink"/>
            <w:noProof/>
            <w:rtl/>
          </w:rPr>
          <w:t xml:space="preserve"> </w:t>
        </w:r>
        <w:r w:rsidR="00556CDA" w:rsidRPr="00965FFA">
          <w:rPr>
            <w:rStyle w:val="Hyperlink"/>
            <w:rFonts w:hint="eastAsia"/>
            <w:noProof/>
            <w:rtl/>
          </w:rPr>
          <w:t>نمونه</w:t>
        </w:r>
        <w:r w:rsidR="00556CDA" w:rsidRPr="00965FFA">
          <w:rPr>
            <w:rStyle w:val="Hyperlink"/>
            <w:noProof/>
            <w:rtl/>
          </w:rPr>
          <w:t xml:space="preserve">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بردروها</w:t>
        </w:r>
        <w:r w:rsidR="00556CDA" w:rsidRPr="00965FFA">
          <w:rPr>
            <w:rStyle w:val="Hyperlink"/>
            <w:noProof/>
            <w:rtl/>
          </w:rPr>
          <w:t xml:space="preserve"> </w:t>
        </w:r>
        <w:r w:rsidR="00556CDA" w:rsidRPr="00965FFA">
          <w:rPr>
            <w:rStyle w:val="Hyperlink"/>
            <w:noProof/>
          </w:rPr>
          <w:t>Bordereau</w:t>
        </w:r>
        <w:r w:rsidR="00556CDA">
          <w:rPr>
            <w:noProof/>
            <w:webHidden/>
          </w:rPr>
          <w:tab/>
        </w:r>
        <w:r w:rsidR="00556CDA">
          <w:rPr>
            <w:noProof/>
            <w:webHidden/>
          </w:rPr>
          <w:fldChar w:fldCharType="begin"/>
        </w:r>
        <w:r w:rsidR="00556CDA">
          <w:rPr>
            <w:noProof/>
            <w:webHidden/>
          </w:rPr>
          <w:instrText xml:space="preserve"> PAGEREF _Toc137389471 \h </w:instrText>
        </w:r>
        <w:r w:rsidR="00556CDA">
          <w:rPr>
            <w:noProof/>
            <w:webHidden/>
          </w:rPr>
        </w:r>
        <w:r w:rsidR="00556CDA">
          <w:rPr>
            <w:noProof/>
            <w:webHidden/>
          </w:rPr>
          <w:fldChar w:fldCharType="separate"/>
        </w:r>
        <w:r w:rsidR="00B73E9D">
          <w:rPr>
            <w:noProof/>
            <w:webHidden/>
            <w:rtl/>
            <w:lang w:bidi="ar-SA"/>
          </w:rPr>
          <w:t>56</w:t>
        </w:r>
        <w:r w:rsidR="00556CDA">
          <w:rPr>
            <w:noProof/>
            <w:webHidden/>
          </w:rPr>
          <w:fldChar w:fldCharType="end"/>
        </w:r>
      </w:hyperlink>
    </w:p>
    <w:p w14:paraId="38AE40C2" w14:textId="3A5E3BB6"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72" w:history="1">
        <w:r w:rsidR="00556CDA" w:rsidRPr="00965FFA">
          <w:rPr>
            <w:rStyle w:val="Hyperlink"/>
            <w:rFonts w:hint="eastAsia"/>
            <w:noProof/>
            <w:rtl/>
          </w:rPr>
          <w:t>جدول</w:t>
        </w:r>
        <w:r w:rsidR="00556CDA" w:rsidRPr="00965FFA">
          <w:rPr>
            <w:rStyle w:val="Hyperlink"/>
            <w:noProof/>
            <w:rtl/>
          </w:rPr>
          <w:t xml:space="preserve"> 45: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مشارکت</w:t>
        </w:r>
        <w:r w:rsidR="00556CDA" w:rsidRPr="00965FFA">
          <w:rPr>
            <w:rStyle w:val="Hyperlink"/>
            <w:noProof/>
            <w:rtl/>
          </w:rPr>
          <w:t xml:space="preserve"> </w:t>
        </w:r>
        <w:r w:rsidR="00556CDA" w:rsidRPr="00965FFA">
          <w:rPr>
            <w:rStyle w:val="Hyperlink"/>
            <w:rFonts w:hint="eastAsia"/>
            <w:noProof/>
            <w:rtl/>
          </w:rPr>
          <w:t>در</w:t>
        </w:r>
        <w:r w:rsidR="00556CDA" w:rsidRPr="00965FFA">
          <w:rPr>
            <w:rStyle w:val="Hyperlink"/>
            <w:noProof/>
            <w:rtl/>
          </w:rPr>
          <w:t xml:space="preserve"> </w:t>
        </w:r>
        <w:r w:rsidR="00556CDA" w:rsidRPr="00965FFA">
          <w:rPr>
            <w:rStyle w:val="Hyperlink"/>
            <w:rFonts w:hint="eastAsia"/>
            <w:noProof/>
            <w:rtl/>
          </w:rPr>
          <w:t>منافع</w:t>
        </w:r>
        <w:r w:rsidR="00556CDA">
          <w:rPr>
            <w:noProof/>
            <w:webHidden/>
          </w:rPr>
          <w:tab/>
        </w:r>
        <w:r w:rsidR="00556CDA">
          <w:rPr>
            <w:noProof/>
            <w:webHidden/>
          </w:rPr>
          <w:fldChar w:fldCharType="begin"/>
        </w:r>
        <w:r w:rsidR="00556CDA">
          <w:rPr>
            <w:noProof/>
            <w:webHidden/>
          </w:rPr>
          <w:instrText xml:space="preserve"> PAGEREF _Toc137389472 \h </w:instrText>
        </w:r>
        <w:r w:rsidR="00556CDA">
          <w:rPr>
            <w:noProof/>
            <w:webHidden/>
          </w:rPr>
        </w:r>
        <w:r w:rsidR="00556CDA">
          <w:rPr>
            <w:noProof/>
            <w:webHidden/>
          </w:rPr>
          <w:fldChar w:fldCharType="separate"/>
        </w:r>
        <w:r w:rsidR="00B73E9D">
          <w:rPr>
            <w:noProof/>
            <w:webHidden/>
            <w:rtl/>
            <w:lang w:bidi="ar-SA"/>
          </w:rPr>
          <w:t>59</w:t>
        </w:r>
        <w:r w:rsidR="00556CDA">
          <w:rPr>
            <w:noProof/>
            <w:webHidden/>
          </w:rPr>
          <w:fldChar w:fldCharType="end"/>
        </w:r>
      </w:hyperlink>
    </w:p>
    <w:p w14:paraId="0FF72487" w14:textId="6D33F464"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73" w:history="1">
        <w:r w:rsidR="00556CDA" w:rsidRPr="00965FFA">
          <w:rPr>
            <w:rStyle w:val="Hyperlink"/>
            <w:rFonts w:hint="eastAsia"/>
            <w:noProof/>
            <w:rtl/>
          </w:rPr>
          <w:t>جدول</w:t>
        </w:r>
        <w:r w:rsidR="00556CDA" w:rsidRPr="00965FFA">
          <w:rPr>
            <w:rStyle w:val="Hyperlink"/>
            <w:noProof/>
            <w:rtl/>
          </w:rPr>
          <w:t xml:space="preserve"> 46: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مشارکت</w:t>
        </w:r>
        <w:r w:rsidR="00556CDA" w:rsidRPr="00965FFA">
          <w:rPr>
            <w:rStyle w:val="Hyperlink"/>
            <w:noProof/>
            <w:rtl/>
          </w:rPr>
          <w:t xml:space="preserve"> </w:t>
        </w:r>
        <w:r w:rsidR="00556CDA" w:rsidRPr="00965FFA">
          <w:rPr>
            <w:rStyle w:val="Hyperlink"/>
            <w:rFonts w:hint="eastAsia"/>
            <w:noProof/>
            <w:rtl/>
          </w:rPr>
          <w:t>در</w:t>
        </w:r>
        <w:r w:rsidR="00556CDA" w:rsidRPr="00965FFA">
          <w:rPr>
            <w:rStyle w:val="Hyperlink"/>
            <w:noProof/>
            <w:rtl/>
          </w:rPr>
          <w:t xml:space="preserve"> </w:t>
        </w:r>
        <w:r w:rsidR="00556CDA" w:rsidRPr="00965FFA">
          <w:rPr>
            <w:rStyle w:val="Hyperlink"/>
            <w:rFonts w:hint="eastAsia"/>
            <w:noProof/>
            <w:rtl/>
          </w:rPr>
          <w:t>منافع</w:t>
        </w:r>
        <w:r w:rsidR="00556CDA">
          <w:rPr>
            <w:noProof/>
            <w:webHidden/>
          </w:rPr>
          <w:tab/>
        </w:r>
        <w:r w:rsidR="00556CDA">
          <w:rPr>
            <w:noProof/>
            <w:webHidden/>
          </w:rPr>
          <w:fldChar w:fldCharType="begin"/>
        </w:r>
        <w:r w:rsidR="00556CDA">
          <w:rPr>
            <w:noProof/>
            <w:webHidden/>
          </w:rPr>
          <w:instrText xml:space="preserve"> PAGEREF _Toc137389473 \h </w:instrText>
        </w:r>
        <w:r w:rsidR="00556CDA">
          <w:rPr>
            <w:noProof/>
            <w:webHidden/>
          </w:rPr>
        </w:r>
        <w:r w:rsidR="00556CDA">
          <w:rPr>
            <w:noProof/>
            <w:webHidden/>
          </w:rPr>
          <w:fldChar w:fldCharType="separate"/>
        </w:r>
        <w:r w:rsidR="00B73E9D">
          <w:rPr>
            <w:noProof/>
            <w:webHidden/>
            <w:rtl/>
            <w:lang w:bidi="ar-SA"/>
          </w:rPr>
          <w:t>60</w:t>
        </w:r>
        <w:r w:rsidR="00556CDA">
          <w:rPr>
            <w:noProof/>
            <w:webHidden/>
          </w:rPr>
          <w:fldChar w:fldCharType="end"/>
        </w:r>
      </w:hyperlink>
    </w:p>
    <w:p w14:paraId="1740FE8D" w14:textId="117B0B32"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74" w:history="1">
        <w:r w:rsidR="00556CDA" w:rsidRPr="00965FFA">
          <w:rPr>
            <w:rStyle w:val="Hyperlink"/>
            <w:rFonts w:hint="eastAsia"/>
            <w:noProof/>
            <w:rtl/>
          </w:rPr>
          <w:t>جدول</w:t>
        </w:r>
        <w:r w:rsidR="00556CDA" w:rsidRPr="00965FFA">
          <w:rPr>
            <w:rStyle w:val="Hyperlink"/>
            <w:noProof/>
            <w:rtl/>
          </w:rPr>
          <w:t xml:space="preserve"> 47: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به</w:t>
        </w:r>
        <w:r w:rsidR="00556CDA" w:rsidRPr="00965FFA">
          <w:rPr>
            <w:rStyle w:val="Hyperlink"/>
            <w:noProof/>
            <w:rtl/>
          </w:rPr>
          <w:t xml:space="preserve"> </w:t>
        </w:r>
        <w:r w:rsidR="00556CDA" w:rsidRPr="00965FFA">
          <w:rPr>
            <w:rStyle w:val="Hyperlink"/>
            <w:rFonts w:hint="eastAsia"/>
            <w:noProof/>
            <w:rtl/>
          </w:rPr>
          <w:t>روزرسان</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مشارکت</w:t>
        </w:r>
        <w:r w:rsidR="00556CDA" w:rsidRPr="00965FFA">
          <w:rPr>
            <w:rStyle w:val="Hyperlink"/>
            <w:noProof/>
            <w:rtl/>
          </w:rPr>
          <w:t xml:space="preserve"> </w:t>
        </w:r>
        <w:r w:rsidR="00556CDA" w:rsidRPr="00965FFA">
          <w:rPr>
            <w:rStyle w:val="Hyperlink"/>
            <w:rFonts w:hint="eastAsia"/>
            <w:noProof/>
            <w:rtl/>
          </w:rPr>
          <w:t>در</w:t>
        </w:r>
        <w:r w:rsidR="00556CDA" w:rsidRPr="00965FFA">
          <w:rPr>
            <w:rStyle w:val="Hyperlink"/>
            <w:noProof/>
            <w:rtl/>
          </w:rPr>
          <w:t xml:space="preserve"> </w:t>
        </w:r>
        <w:r w:rsidR="00556CDA" w:rsidRPr="00965FFA">
          <w:rPr>
            <w:rStyle w:val="Hyperlink"/>
            <w:rFonts w:hint="eastAsia"/>
            <w:noProof/>
            <w:rtl/>
          </w:rPr>
          <w:t>منافع</w:t>
        </w:r>
        <w:r w:rsidR="00556CDA">
          <w:rPr>
            <w:noProof/>
            <w:webHidden/>
          </w:rPr>
          <w:tab/>
        </w:r>
        <w:r w:rsidR="00556CDA">
          <w:rPr>
            <w:noProof/>
            <w:webHidden/>
          </w:rPr>
          <w:fldChar w:fldCharType="begin"/>
        </w:r>
        <w:r w:rsidR="00556CDA">
          <w:rPr>
            <w:noProof/>
            <w:webHidden/>
          </w:rPr>
          <w:instrText xml:space="preserve"> PAGEREF _Toc137389474 \h </w:instrText>
        </w:r>
        <w:r w:rsidR="00556CDA">
          <w:rPr>
            <w:noProof/>
            <w:webHidden/>
          </w:rPr>
        </w:r>
        <w:r w:rsidR="00556CDA">
          <w:rPr>
            <w:noProof/>
            <w:webHidden/>
          </w:rPr>
          <w:fldChar w:fldCharType="separate"/>
        </w:r>
        <w:r w:rsidR="00B73E9D">
          <w:rPr>
            <w:noProof/>
            <w:webHidden/>
            <w:rtl/>
            <w:lang w:bidi="ar-SA"/>
          </w:rPr>
          <w:t>61</w:t>
        </w:r>
        <w:r w:rsidR="00556CDA">
          <w:rPr>
            <w:noProof/>
            <w:webHidden/>
          </w:rPr>
          <w:fldChar w:fldCharType="end"/>
        </w:r>
      </w:hyperlink>
    </w:p>
    <w:p w14:paraId="337220D8" w14:textId="53394721"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75" w:history="1">
        <w:r w:rsidR="00556CDA" w:rsidRPr="00965FFA">
          <w:rPr>
            <w:rStyle w:val="Hyperlink"/>
            <w:rFonts w:hint="eastAsia"/>
            <w:noProof/>
            <w:rtl/>
          </w:rPr>
          <w:t>جدول</w:t>
        </w:r>
        <w:r w:rsidR="00556CDA" w:rsidRPr="00965FFA">
          <w:rPr>
            <w:rStyle w:val="Hyperlink"/>
            <w:noProof/>
            <w:rtl/>
          </w:rPr>
          <w:t xml:space="preserve"> 48: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به</w:t>
        </w:r>
        <w:r w:rsidR="00556CDA" w:rsidRPr="00965FFA">
          <w:rPr>
            <w:rStyle w:val="Hyperlink"/>
            <w:noProof/>
            <w:rtl/>
          </w:rPr>
          <w:t xml:space="preserve"> </w:t>
        </w:r>
        <w:r w:rsidR="00556CDA" w:rsidRPr="00965FFA">
          <w:rPr>
            <w:rStyle w:val="Hyperlink"/>
            <w:rFonts w:hint="eastAsia"/>
            <w:noProof/>
            <w:rtl/>
          </w:rPr>
          <w:t>روزرسان</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مشارکت</w:t>
        </w:r>
        <w:r w:rsidR="00556CDA" w:rsidRPr="00965FFA">
          <w:rPr>
            <w:rStyle w:val="Hyperlink"/>
            <w:noProof/>
            <w:rtl/>
          </w:rPr>
          <w:t xml:space="preserve"> </w:t>
        </w:r>
        <w:r w:rsidR="00556CDA" w:rsidRPr="00965FFA">
          <w:rPr>
            <w:rStyle w:val="Hyperlink"/>
            <w:rFonts w:hint="eastAsia"/>
            <w:noProof/>
            <w:rtl/>
          </w:rPr>
          <w:t>در</w:t>
        </w:r>
        <w:r w:rsidR="00556CDA" w:rsidRPr="00965FFA">
          <w:rPr>
            <w:rStyle w:val="Hyperlink"/>
            <w:noProof/>
            <w:rtl/>
          </w:rPr>
          <w:t xml:space="preserve"> </w:t>
        </w:r>
        <w:r w:rsidR="00556CDA" w:rsidRPr="00965FFA">
          <w:rPr>
            <w:rStyle w:val="Hyperlink"/>
            <w:rFonts w:hint="eastAsia"/>
            <w:noProof/>
            <w:rtl/>
          </w:rPr>
          <w:t>منافع</w:t>
        </w:r>
        <w:r w:rsidR="00556CDA">
          <w:rPr>
            <w:noProof/>
            <w:webHidden/>
          </w:rPr>
          <w:tab/>
        </w:r>
        <w:r w:rsidR="00556CDA">
          <w:rPr>
            <w:noProof/>
            <w:webHidden/>
          </w:rPr>
          <w:fldChar w:fldCharType="begin"/>
        </w:r>
        <w:r w:rsidR="00556CDA">
          <w:rPr>
            <w:noProof/>
            <w:webHidden/>
          </w:rPr>
          <w:instrText xml:space="preserve"> PAGEREF _Toc137389475 \h </w:instrText>
        </w:r>
        <w:r w:rsidR="00556CDA">
          <w:rPr>
            <w:noProof/>
            <w:webHidden/>
          </w:rPr>
        </w:r>
        <w:r w:rsidR="00556CDA">
          <w:rPr>
            <w:noProof/>
            <w:webHidden/>
          </w:rPr>
          <w:fldChar w:fldCharType="separate"/>
        </w:r>
        <w:r w:rsidR="00B73E9D">
          <w:rPr>
            <w:noProof/>
            <w:webHidden/>
            <w:rtl/>
            <w:lang w:bidi="ar-SA"/>
          </w:rPr>
          <w:t>62</w:t>
        </w:r>
        <w:r w:rsidR="00556CDA">
          <w:rPr>
            <w:noProof/>
            <w:webHidden/>
          </w:rPr>
          <w:fldChar w:fldCharType="end"/>
        </w:r>
      </w:hyperlink>
    </w:p>
    <w:p w14:paraId="3C62CC18" w14:textId="3E3FE3B5"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76" w:history="1">
        <w:r w:rsidR="00556CDA" w:rsidRPr="00965FFA">
          <w:rPr>
            <w:rStyle w:val="Hyperlink"/>
            <w:rFonts w:hint="eastAsia"/>
            <w:noProof/>
            <w:rtl/>
          </w:rPr>
          <w:t>جدول</w:t>
        </w:r>
        <w:r w:rsidR="00556CDA" w:rsidRPr="00965FFA">
          <w:rPr>
            <w:rStyle w:val="Hyperlink"/>
            <w:noProof/>
            <w:rtl/>
          </w:rPr>
          <w:t xml:space="preserve"> 49: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به‌روزرسان</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مشارکت</w:t>
        </w:r>
        <w:r w:rsidR="00556CDA" w:rsidRPr="00965FFA">
          <w:rPr>
            <w:rStyle w:val="Hyperlink"/>
            <w:noProof/>
            <w:rtl/>
          </w:rPr>
          <w:t xml:space="preserve"> </w:t>
        </w:r>
        <w:r w:rsidR="00556CDA" w:rsidRPr="00965FFA">
          <w:rPr>
            <w:rStyle w:val="Hyperlink"/>
            <w:rFonts w:hint="eastAsia"/>
            <w:noProof/>
            <w:rtl/>
          </w:rPr>
          <w:t>در</w:t>
        </w:r>
        <w:r w:rsidR="00556CDA" w:rsidRPr="00965FFA">
          <w:rPr>
            <w:rStyle w:val="Hyperlink"/>
            <w:noProof/>
            <w:rtl/>
          </w:rPr>
          <w:t xml:space="preserve"> </w:t>
        </w:r>
        <w:r w:rsidR="00556CDA" w:rsidRPr="00965FFA">
          <w:rPr>
            <w:rStyle w:val="Hyperlink"/>
            <w:rFonts w:hint="eastAsia"/>
            <w:noProof/>
            <w:rtl/>
          </w:rPr>
          <w:t>منافع</w:t>
        </w:r>
        <w:r w:rsidR="00556CDA" w:rsidRPr="00965FFA">
          <w:rPr>
            <w:rStyle w:val="Hyperlink"/>
            <w:noProof/>
            <w:rtl/>
          </w:rPr>
          <w:t xml:space="preserve"> </w:t>
        </w:r>
        <w:r w:rsidR="00556CDA" w:rsidRPr="00965FFA">
          <w:rPr>
            <w:rStyle w:val="Hyperlink"/>
            <w:noProof/>
          </w:rPr>
          <w:t>ResultParticipation</w:t>
        </w:r>
        <w:r w:rsidR="00556CDA">
          <w:rPr>
            <w:noProof/>
            <w:webHidden/>
          </w:rPr>
          <w:tab/>
        </w:r>
        <w:r w:rsidR="00556CDA">
          <w:rPr>
            <w:noProof/>
            <w:webHidden/>
          </w:rPr>
          <w:fldChar w:fldCharType="begin"/>
        </w:r>
        <w:r w:rsidR="00556CDA">
          <w:rPr>
            <w:noProof/>
            <w:webHidden/>
          </w:rPr>
          <w:instrText xml:space="preserve"> PAGEREF _Toc137389476 \h </w:instrText>
        </w:r>
        <w:r w:rsidR="00556CDA">
          <w:rPr>
            <w:noProof/>
            <w:webHidden/>
          </w:rPr>
        </w:r>
        <w:r w:rsidR="00556CDA">
          <w:rPr>
            <w:noProof/>
            <w:webHidden/>
          </w:rPr>
          <w:fldChar w:fldCharType="separate"/>
        </w:r>
        <w:r w:rsidR="00B73E9D">
          <w:rPr>
            <w:noProof/>
            <w:webHidden/>
            <w:rtl/>
            <w:lang w:bidi="ar-SA"/>
          </w:rPr>
          <w:t>63</w:t>
        </w:r>
        <w:r w:rsidR="00556CDA">
          <w:rPr>
            <w:noProof/>
            <w:webHidden/>
          </w:rPr>
          <w:fldChar w:fldCharType="end"/>
        </w:r>
      </w:hyperlink>
    </w:p>
    <w:p w14:paraId="353C9574" w14:textId="4D0C4709"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77" w:history="1">
        <w:r w:rsidR="00556CDA" w:rsidRPr="00965FFA">
          <w:rPr>
            <w:rStyle w:val="Hyperlink"/>
            <w:rFonts w:hint="eastAsia"/>
            <w:noProof/>
            <w:rtl/>
          </w:rPr>
          <w:t>جدول</w:t>
        </w:r>
        <w:r w:rsidR="00556CDA" w:rsidRPr="00965FFA">
          <w:rPr>
            <w:rStyle w:val="Hyperlink"/>
            <w:noProof/>
            <w:rtl/>
          </w:rPr>
          <w:t xml:space="preserve"> 50: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حذف</w:t>
        </w:r>
        <w:r w:rsidR="00556CDA" w:rsidRPr="00965FFA">
          <w:rPr>
            <w:rStyle w:val="Hyperlink"/>
            <w:noProof/>
            <w:rtl/>
          </w:rPr>
          <w:t xml:space="preserve"> </w:t>
        </w:r>
        <w:r w:rsidR="00556CDA" w:rsidRPr="00965FFA">
          <w:rPr>
            <w:rStyle w:val="Hyperlink"/>
            <w:rFonts w:hint="eastAsia"/>
            <w:noProof/>
            <w:rtl/>
          </w:rPr>
          <w:t>مشارکت</w:t>
        </w:r>
        <w:r w:rsidR="00556CDA" w:rsidRPr="00965FFA">
          <w:rPr>
            <w:rStyle w:val="Hyperlink"/>
            <w:noProof/>
            <w:rtl/>
          </w:rPr>
          <w:t xml:space="preserve"> </w:t>
        </w:r>
        <w:r w:rsidR="00556CDA" w:rsidRPr="00965FFA">
          <w:rPr>
            <w:rStyle w:val="Hyperlink"/>
            <w:rFonts w:hint="eastAsia"/>
            <w:noProof/>
            <w:rtl/>
          </w:rPr>
          <w:t>در</w:t>
        </w:r>
        <w:r w:rsidR="00556CDA" w:rsidRPr="00965FFA">
          <w:rPr>
            <w:rStyle w:val="Hyperlink"/>
            <w:noProof/>
            <w:rtl/>
          </w:rPr>
          <w:t xml:space="preserve"> </w:t>
        </w:r>
        <w:r w:rsidR="00556CDA" w:rsidRPr="00965FFA">
          <w:rPr>
            <w:rStyle w:val="Hyperlink"/>
            <w:rFonts w:hint="eastAsia"/>
            <w:noProof/>
            <w:rtl/>
          </w:rPr>
          <w:t>منافع</w:t>
        </w:r>
        <w:r w:rsidR="00556CDA" w:rsidRPr="00965FFA">
          <w:rPr>
            <w:rStyle w:val="Hyperlink"/>
            <w:noProof/>
            <w:rtl/>
          </w:rPr>
          <w:t xml:space="preserve"> </w:t>
        </w:r>
        <w:r w:rsidR="00556CDA" w:rsidRPr="00965FFA">
          <w:rPr>
            <w:rStyle w:val="Hyperlink"/>
            <w:rFonts w:hint="eastAsia"/>
            <w:noProof/>
            <w:rtl/>
          </w:rPr>
          <w:t>ب</w:t>
        </w:r>
        <w:r w:rsidR="00556CDA" w:rsidRPr="00965FFA">
          <w:rPr>
            <w:rStyle w:val="Hyperlink"/>
            <w:rFonts w:hint="cs"/>
            <w:noProof/>
            <w:rtl/>
          </w:rPr>
          <w:t>ی</w:t>
        </w:r>
        <w:r w:rsidR="00556CDA" w:rsidRPr="00965FFA">
          <w:rPr>
            <w:rStyle w:val="Hyperlink"/>
            <w:rFonts w:hint="eastAsia"/>
            <w:noProof/>
            <w:rtl/>
          </w:rPr>
          <w:t>مه‌نامه</w:t>
        </w:r>
        <w:r w:rsidR="00556CDA">
          <w:rPr>
            <w:noProof/>
            <w:webHidden/>
          </w:rPr>
          <w:tab/>
        </w:r>
        <w:r w:rsidR="00556CDA">
          <w:rPr>
            <w:noProof/>
            <w:webHidden/>
          </w:rPr>
          <w:fldChar w:fldCharType="begin"/>
        </w:r>
        <w:r w:rsidR="00556CDA">
          <w:rPr>
            <w:noProof/>
            <w:webHidden/>
          </w:rPr>
          <w:instrText xml:space="preserve"> PAGEREF _Toc137389477 \h </w:instrText>
        </w:r>
        <w:r w:rsidR="00556CDA">
          <w:rPr>
            <w:noProof/>
            <w:webHidden/>
          </w:rPr>
        </w:r>
        <w:r w:rsidR="00556CDA">
          <w:rPr>
            <w:noProof/>
            <w:webHidden/>
          </w:rPr>
          <w:fldChar w:fldCharType="separate"/>
        </w:r>
        <w:r w:rsidR="00B73E9D">
          <w:rPr>
            <w:noProof/>
            <w:webHidden/>
            <w:rtl/>
            <w:lang w:bidi="ar-SA"/>
          </w:rPr>
          <w:t>64</w:t>
        </w:r>
        <w:r w:rsidR="00556CDA">
          <w:rPr>
            <w:noProof/>
            <w:webHidden/>
          </w:rPr>
          <w:fldChar w:fldCharType="end"/>
        </w:r>
      </w:hyperlink>
    </w:p>
    <w:p w14:paraId="703E49B8" w14:textId="52F97DF6"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78" w:history="1">
        <w:r w:rsidR="00556CDA" w:rsidRPr="00965FFA">
          <w:rPr>
            <w:rStyle w:val="Hyperlink"/>
            <w:rFonts w:hint="eastAsia"/>
            <w:noProof/>
            <w:rtl/>
          </w:rPr>
          <w:t>جدول</w:t>
        </w:r>
        <w:r w:rsidR="00556CDA" w:rsidRPr="00965FFA">
          <w:rPr>
            <w:rStyle w:val="Hyperlink"/>
            <w:noProof/>
            <w:rtl/>
          </w:rPr>
          <w:t xml:space="preserve"> 51: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وام</w:t>
        </w:r>
        <w:r w:rsidR="00556CDA" w:rsidRPr="00965FFA">
          <w:rPr>
            <w:rStyle w:val="Hyperlink"/>
            <w:noProof/>
            <w:rtl/>
          </w:rPr>
          <w:t xml:space="preserve"> </w:t>
        </w:r>
        <w:r w:rsidR="00556CDA" w:rsidRPr="00965FFA">
          <w:rPr>
            <w:rStyle w:val="Hyperlink"/>
            <w:noProof/>
          </w:rPr>
          <w:t>Loan</w:t>
        </w:r>
        <w:r w:rsidR="00556CDA">
          <w:rPr>
            <w:noProof/>
            <w:webHidden/>
          </w:rPr>
          <w:tab/>
        </w:r>
        <w:r w:rsidR="00556CDA">
          <w:rPr>
            <w:noProof/>
            <w:webHidden/>
          </w:rPr>
          <w:fldChar w:fldCharType="begin"/>
        </w:r>
        <w:r w:rsidR="00556CDA">
          <w:rPr>
            <w:noProof/>
            <w:webHidden/>
          </w:rPr>
          <w:instrText xml:space="preserve"> PAGEREF _Toc137389478 \h </w:instrText>
        </w:r>
        <w:r w:rsidR="00556CDA">
          <w:rPr>
            <w:noProof/>
            <w:webHidden/>
          </w:rPr>
        </w:r>
        <w:r w:rsidR="00556CDA">
          <w:rPr>
            <w:noProof/>
            <w:webHidden/>
          </w:rPr>
          <w:fldChar w:fldCharType="separate"/>
        </w:r>
        <w:r w:rsidR="00B73E9D">
          <w:rPr>
            <w:noProof/>
            <w:webHidden/>
            <w:rtl/>
            <w:lang w:bidi="ar-SA"/>
          </w:rPr>
          <w:t>65</w:t>
        </w:r>
        <w:r w:rsidR="00556CDA">
          <w:rPr>
            <w:noProof/>
            <w:webHidden/>
          </w:rPr>
          <w:fldChar w:fldCharType="end"/>
        </w:r>
      </w:hyperlink>
    </w:p>
    <w:p w14:paraId="209F1C18" w14:textId="25390FEA"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79" w:history="1">
        <w:r w:rsidR="00556CDA" w:rsidRPr="00965FFA">
          <w:rPr>
            <w:rStyle w:val="Hyperlink"/>
            <w:rFonts w:hint="eastAsia"/>
            <w:noProof/>
            <w:rtl/>
          </w:rPr>
          <w:t>جدول</w:t>
        </w:r>
        <w:r w:rsidR="00556CDA" w:rsidRPr="00965FFA">
          <w:rPr>
            <w:rStyle w:val="Hyperlink"/>
            <w:noProof/>
            <w:rtl/>
          </w:rPr>
          <w:t xml:space="preserve"> 52: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وام</w:t>
        </w:r>
        <w:r w:rsidR="00556CDA">
          <w:rPr>
            <w:noProof/>
            <w:webHidden/>
          </w:rPr>
          <w:tab/>
        </w:r>
        <w:r w:rsidR="00556CDA">
          <w:rPr>
            <w:noProof/>
            <w:webHidden/>
          </w:rPr>
          <w:fldChar w:fldCharType="begin"/>
        </w:r>
        <w:r w:rsidR="00556CDA">
          <w:rPr>
            <w:noProof/>
            <w:webHidden/>
          </w:rPr>
          <w:instrText xml:space="preserve"> PAGEREF _Toc137389479 \h </w:instrText>
        </w:r>
        <w:r w:rsidR="00556CDA">
          <w:rPr>
            <w:noProof/>
            <w:webHidden/>
          </w:rPr>
        </w:r>
        <w:r w:rsidR="00556CDA">
          <w:rPr>
            <w:noProof/>
            <w:webHidden/>
          </w:rPr>
          <w:fldChar w:fldCharType="separate"/>
        </w:r>
        <w:r w:rsidR="00B73E9D">
          <w:rPr>
            <w:noProof/>
            <w:webHidden/>
            <w:rtl/>
            <w:lang w:bidi="ar-SA"/>
          </w:rPr>
          <w:t>66</w:t>
        </w:r>
        <w:r w:rsidR="00556CDA">
          <w:rPr>
            <w:noProof/>
            <w:webHidden/>
          </w:rPr>
          <w:fldChar w:fldCharType="end"/>
        </w:r>
      </w:hyperlink>
    </w:p>
    <w:p w14:paraId="13058F20" w14:textId="3540064D"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80" w:history="1">
        <w:r w:rsidR="00556CDA" w:rsidRPr="00965FFA">
          <w:rPr>
            <w:rStyle w:val="Hyperlink"/>
            <w:rFonts w:hint="eastAsia"/>
            <w:noProof/>
            <w:rtl/>
          </w:rPr>
          <w:t>جدول</w:t>
        </w:r>
        <w:r w:rsidR="00556CDA" w:rsidRPr="00965FFA">
          <w:rPr>
            <w:rStyle w:val="Hyperlink"/>
            <w:noProof/>
            <w:rtl/>
          </w:rPr>
          <w:t xml:space="preserve"> 53: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خسارت</w:t>
        </w:r>
        <w:r w:rsidR="00556CDA" w:rsidRPr="00965FFA">
          <w:rPr>
            <w:rStyle w:val="Hyperlink"/>
            <w:noProof/>
            <w:rtl/>
          </w:rPr>
          <w:t xml:space="preserve"> </w:t>
        </w:r>
        <w:r w:rsidR="00556CDA" w:rsidRPr="00965FFA">
          <w:rPr>
            <w:rStyle w:val="Hyperlink"/>
            <w:rFonts w:hint="eastAsia"/>
            <w:noProof/>
            <w:rtl/>
          </w:rPr>
          <w:t>معوق</w:t>
        </w:r>
        <w:r w:rsidR="00556CDA" w:rsidRPr="00965FFA">
          <w:rPr>
            <w:rStyle w:val="Hyperlink"/>
            <w:noProof/>
            <w:rtl/>
          </w:rPr>
          <w:t xml:space="preserve"> </w:t>
        </w:r>
        <w:r w:rsidR="00556CDA" w:rsidRPr="00965FFA">
          <w:rPr>
            <w:rStyle w:val="Hyperlink"/>
            <w:noProof/>
          </w:rPr>
          <w:t>PendingLoss</w:t>
        </w:r>
        <w:r w:rsidR="00556CDA">
          <w:rPr>
            <w:noProof/>
            <w:webHidden/>
          </w:rPr>
          <w:tab/>
        </w:r>
        <w:r w:rsidR="00556CDA">
          <w:rPr>
            <w:noProof/>
            <w:webHidden/>
          </w:rPr>
          <w:fldChar w:fldCharType="begin"/>
        </w:r>
        <w:r w:rsidR="00556CDA">
          <w:rPr>
            <w:noProof/>
            <w:webHidden/>
          </w:rPr>
          <w:instrText xml:space="preserve"> PAGEREF _Toc137389480 \h </w:instrText>
        </w:r>
        <w:r w:rsidR="00556CDA">
          <w:rPr>
            <w:noProof/>
            <w:webHidden/>
          </w:rPr>
        </w:r>
        <w:r w:rsidR="00556CDA">
          <w:rPr>
            <w:noProof/>
            <w:webHidden/>
          </w:rPr>
          <w:fldChar w:fldCharType="separate"/>
        </w:r>
        <w:r w:rsidR="00B73E9D">
          <w:rPr>
            <w:noProof/>
            <w:webHidden/>
            <w:rtl/>
            <w:lang w:bidi="ar-SA"/>
          </w:rPr>
          <w:t>67</w:t>
        </w:r>
        <w:r w:rsidR="00556CDA">
          <w:rPr>
            <w:noProof/>
            <w:webHidden/>
          </w:rPr>
          <w:fldChar w:fldCharType="end"/>
        </w:r>
      </w:hyperlink>
    </w:p>
    <w:p w14:paraId="57508043" w14:textId="36DC8585"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81" w:history="1">
        <w:r w:rsidR="00556CDA" w:rsidRPr="00965FFA">
          <w:rPr>
            <w:rStyle w:val="Hyperlink"/>
            <w:rFonts w:hint="eastAsia"/>
            <w:noProof/>
            <w:rtl/>
          </w:rPr>
          <w:t>جدول</w:t>
        </w:r>
        <w:r w:rsidR="00556CDA" w:rsidRPr="00965FFA">
          <w:rPr>
            <w:rStyle w:val="Hyperlink"/>
            <w:noProof/>
            <w:rtl/>
          </w:rPr>
          <w:t xml:space="preserve"> 54: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خسارت</w:t>
        </w:r>
        <w:r w:rsidR="00556CDA" w:rsidRPr="00965FFA">
          <w:rPr>
            <w:rStyle w:val="Hyperlink"/>
            <w:noProof/>
            <w:rtl/>
          </w:rPr>
          <w:t xml:space="preserve"> </w:t>
        </w:r>
        <w:r w:rsidR="00556CDA" w:rsidRPr="00965FFA">
          <w:rPr>
            <w:rStyle w:val="Hyperlink"/>
            <w:rFonts w:hint="eastAsia"/>
            <w:noProof/>
            <w:rtl/>
          </w:rPr>
          <w:t>معوق</w:t>
        </w:r>
        <w:r w:rsidR="00556CDA" w:rsidRPr="00965FFA">
          <w:rPr>
            <w:rStyle w:val="Hyperlink"/>
            <w:noProof/>
            <w:rtl/>
          </w:rPr>
          <w:t xml:space="preserve"> </w:t>
        </w:r>
        <w:r w:rsidR="00556CDA" w:rsidRPr="00965FFA">
          <w:rPr>
            <w:rStyle w:val="Hyperlink"/>
            <w:noProof/>
          </w:rPr>
          <w:t>PendingLoss</w:t>
        </w:r>
        <w:r w:rsidR="00556CDA">
          <w:rPr>
            <w:noProof/>
            <w:webHidden/>
          </w:rPr>
          <w:tab/>
        </w:r>
        <w:r w:rsidR="00556CDA">
          <w:rPr>
            <w:noProof/>
            <w:webHidden/>
          </w:rPr>
          <w:fldChar w:fldCharType="begin"/>
        </w:r>
        <w:r w:rsidR="00556CDA">
          <w:rPr>
            <w:noProof/>
            <w:webHidden/>
          </w:rPr>
          <w:instrText xml:space="preserve"> PAGEREF _Toc137389481 \h </w:instrText>
        </w:r>
        <w:r w:rsidR="00556CDA">
          <w:rPr>
            <w:noProof/>
            <w:webHidden/>
          </w:rPr>
        </w:r>
        <w:r w:rsidR="00556CDA">
          <w:rPr>
            <w:noProof/>
            <w:webHidden/>
          </w:rPr>
          <w:fldChar w:fldCharType="separate"/>
        </w:r>
        <w:r w:rsidR="00B73E9D">
          <w:rPr>
            <w:noProof/>
            <w:webHidden/>
            <w:rtl/>
            <w:lang w:bidi="ar-SA"/>
          </w:rPr>
          <w:t>68</w:t>
        </w:r>
        <w:r w:rsidR="00556CDA">
          <w:rPr>
            <w:noProof/>
            <w:webHidden/>
          </w:rPr>
          <w:fldChar w:fldCharType="end"/>
        </w:r>
      </w:hyperlink>
    </w:p>
    <w:p w14:paraId="465568AD" w14:textId="22545D65"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82" w:history="1">
        <w:r w:rsidR="00556CDA" w:rsidRPr="00965FFA">
          <w:rPr>
            <w:rStyle w:val="Hyperlink"/>
            <w:rFonts w:hint="eastAsia"/>
            <w:noProof/>
            <w:rtl/>
          </w:rPr>
          <w:t>جدول</w:t>
        </w:r>
        <w:r w:rsidR="00556CDA" w:rsidRPr="00965FFA">
          <w:rPr>
            <w:rStyle w:val="Hyperlink"/>
            <w:noProof/>
            <w:rtl/>
          </w:rPr>
          <w:t xml:space="preserve"> 55: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به</w:t>
        </w:r>
        <w:r w:rsidR="00556CDA" w:rsidRPr="00965FFA">
          <w:rPr>
            <w:rStyle w:val="Hyperlink"/>
            <w:noProof/>
            <w:rtl/>
          </w:rPr>
          <w:t xml:space="preserve"> </w:t>
        </w:r>
        <w:r w:rsidR="00556CDA" w:rsidRPr="00965FFA">
          <w:rPr>
            <w:rStyle w:val="Hyperlink"/>
            <w:rFonts w:hint="eastAsia"/>
            <w:noProof/>
            <w:rtl/>
          </w:rPr>
          <w:t>روزرسان</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خسارت</w:t>
        </w:r>
        <w:r w:rsidR="00556CDA" w:rsidRPr="00965FFA">
          <w:rPr>
            <w:rStyle w:val="Hyperlink"/>
            <w:noProof/>
            <w:rtl/>
          </w:rPr>
          <w:t xml:space="preserve"> </w:t>
        </w:r>
        <w:r w:rsidR="00556CDA" w:rsidRPr="00965FFA">
          <w:rPr>
            <w:rStyle w:val="Hyperlink"/>
            <w:rFonts w:hint="eastAsia"/>
            <w:noProof/>
            <w:rtl/>
          </w:rPr>
          <w:t>معوق</w:t>
        </w:r>
        <w:r w:rsidR="00556CDA">
          <w:rPr>
            <w:noProof/>
            <w:webHidden/>
          </w:rPr>
          <w:tab/>
        </w:r>
        <w:r w:rsidR="00556CDA">
          <w:rPr>
            <w:noProof/>
            <w:webHidden/>
          </w:rPr>
          <w:fldChar w:fldCharType="begin"/>
        </w:r>
        <w:r w:rsidR="00556CDA">
          <w:rPr>
            <w:noProof/>
            <w:webHidden/>
          </w:rPr>
          <w:instrText xml:space="preserve"> PAGEREF _Toc137389482 \h </w:instrText>
        </w:r>
        <w:r w:rsidR="00556CDA">
          <w:rPr>
            <w:noProof/>
            <w:webHidden/>
          </w:rPr>
        </w:r>
        <w:r w:rsidR="00556CDA">
          <w:rPr>
            <w:noProof/>
            <w:webHidden/>
          </w:rPr>
          <w:fldChar w:fldCharType="separate"/>
        </w:r>
        <w:r w:rsidR="00B73E9D">
          <w:rPr>
            <w:noProof/>
            <w:webHidden/>
            <w:rtl/>
            <w:lang w:bidi="ar-SA"/>
          </w:rPr>
          <w:t>69</w:t>
        </w:r>
        <w:r w:rsidR="00556CDA">
          <w:rPr>
            <w:noProof/>
            <w:webHidden/>
          </w:rPr>
          <w:fldChar w:fldCharType="end"/>
        </w:r>
      </w:hyperlink>
    </w:p>
    <w:p w14:paraId="559D829F" w14:textId="4C36D027"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83" w:history="1">
        <w:r w:rsidR="00556CDA" w:rsidRPr="00965FFA">
          <w:rPr>
            <w:rStyle w:val="Hyperlink"/>
            <w:rFonts w:hint="eastAsia"/>
            <w:noProof/>
            <w:rtl/>
          </w:rPr>
          <w:t>جدول</w:t>
        </w:r>
        <w:r w:rsidR="00556CDA" w:rsidRPr="00965FFA">
          <w:rPr>
            <w:rStyle w:val="Hyperlink"/>
            <w:noProof/>
            <w:rtl/>
          </w:rPr>
          <w:t xml:space="preserve"> 56: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به‌روزرسان</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خسارت</w:t>
        </w:r>
        <w:r w:rsidR="00556CDA" w:rsidRPr="00965FFA">
          <w:rPr>
            <w:rStyle w:val="Hyperlink"/>
            <w:noProof/>
            <w:rtl/>
          </w:rPr>
          <w:t xml:space="preserve"> </w:t>
        </w:r>
        <w:r w:rsidR="00556CDA" w:rsidRPr="00965FFA">
          <w:rPr>
            <w:rStyle w:val="Hyperlink"/>
            <w:rFonts w:hint="eastAsia"/>
            <w:noProof/>
            <w:rtl/>
          </w:rPr>
          <w:t>معوق</w:t>
        </w:r>
        <w:r w:rsidR="00556CDA">
          <w:rPr>
            <w:noProof/>
            <w:webHidden/>
          </w:rPr>
          <w:tab/>
        </w:r>
        <w:r w:rsidR="00556CDA">
          <w:rPr>
            <w:noProof/>
            <w:webHidden/>
          </w:rPr>
          <w:fldChar w:fldCharType="begin"/>
        </w:r>
        <w:r w:rsidR="00556CDA">
          <w:rPr>
            <w:noProof/>
            <w:webHidden/>
          </w:rPr>
          <w:instrText xml:space="preserve"> PAGEREF _Toc137389483 \h </w:instrText>
        </w:r>
        <w:r w:rsidR="00556CDA">
          <w:rPr>
            <w:noProof/>
            <w:webHidden/>
          </w:rPr>
        </w:r>
        <w:r w:rsidR="00556CDA">
          <w:rPr>
            <w:noProof/>
            <w:webHidden/>
          </w:rPr>
          <w:fldChar w:fldCharType="separate"/>
        </w:r>
        <w:r w:rsidR="00B73E9D">
          <w:rPr>
            <w:noProof/>
            <w:webHidden/>
            <w:rtl/>
            <w:lang w:bidi="ar-SA"/>
          </w:rPr>
          <w:t>70</w:t>
        </w:r>
        <w:r w:rsidR="00556CDA">
          <w:rPr>
            <w:noProof/>
            <w:webHidden/>
          </w:rPr>
          <w:fldChar w:fldCharType="end"/>
        </w:r>
      </w:hyperlink>
    </w:p>
    <w:p w14:paraId="16A8FC6F" w14:textId="5A2D56FA"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84" w:history="1">
        <w:r w:rsidR="00556CDA" w:rsidRPr="00965FFA">
          <w:rPr>
            <w:rStyle w:val="Hyperlink"/>
            <w:rFonts w:hint="eastAsia"/>
            <w:noProof/>
            <w:rtl/>
          </w:rPr>
          <w:t>جدول</w:t>
        </w:r>
        <w:r w:rsidR="00556CDA" w:rsidRPr="00965FFA">
          <w:rPr>
            <w:rStyle w:val="Hyperlink"/>
            <w:noProof/>
            <w:rtl/>
          </w:rPr>
          <w:t xml:space="preserve"> 57: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به</w:t>
        </w:r>
        <w:r w:rsidR="00556CDA" w:rsidRPr="00965FFA">
          <w:rPr>
            <w:rStyle w:val="Hyperlink"/>
            <w:noProof/>
            <w:rtl/>
          </w:rPr>
          <w:t xml:space="preserve"> </w:t>
        </w:r>
        <w:r w:rsidR="00556CDA" w:rsidRPr="00965FFA">
          <w:rPr>
            <w:rStyle w:val="Hyperlink"/>
            <w:rFonts w:hint="eastAsia"/>
            <w:noProof/>
            <w:rtl/>
          </w:rPr>
          <w:t>روز</w:t>
        </w:r>
        <w:r w:rsidR="00556CDA" w:rsidRPr="00965FFA">
          <w:rPr>
            <w:rStyle w:val="Hyperlink"/>
            <w:noProof/>
            <w:rtl/>
          </w:rPr>
          <w:t xml:space="preserve"> </w:t>
        </w:r>
        <w:r w:rsidR="00556CDA" w:rsidRPr="00965FFA">
          <w:rPr>
            <w:rStyle w:val="Hyperlink"/>
            <w:rFonts w:hint="eastAsia"/>
            <w:noProof/>
            <w:rtl/>
          </w:rPr>
          <w:t>رسان</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خسارت</w:t>
        </w:r>
        <w:r w:rsidR="00556CDA" w:rsidRPr="00965FFA">
          <w:rPr>
            <w:rStyle w:val="Hyperlink"/>
            <w:noProof/>
            <w:rtl/>
          </w:rPr>
          <w:t xml:space="preserve"> </w:t>
        </w:r>
        <w:r w:rsidR="00556CDA" w:rsidRPr="00965FFA">
          <w:rPr>
            <w:rStyle w:val="Hyperlink"/>
            <w:rFonts w:hint="eastAsia"/>
            <w:noProof/>
            <w:rtl/>
          </w:rPr>
          <w:t>معوق</w:t>
        </w:r>
        <w:r w:rsidR="00556CDA" w:rsidRPr="00965FFA">
          <w:rPr>
            <w:rStyle w:val="Hyperlink"/>
            <w:noProof/>
            <w:rtl/>
          </w:rPr>
          <w:t xml:space="preserve"> </w:t>
        </w:r>
        <w:r w:rsidR="00556CDA" w:rsidRPr="00965FFA">
          <w:rPr>
            <w:rStyle w:val="Hyperlink"/>
            <w:noProof/>
          </w:rPr>
          <w:t>ResultPendingLoss</w:t>
        </w:r>
        <w:r w:rsidR="00556CDA">
          <w:rPr>
            <w:noProof/>
            <w:webHidden/>
          </w:rPr>
          <w:tab/>
        </w:r>
        <w:r w:rsidR="00556CDA">
          <w:rPr>
            <w:noProof/>
            <w:webHidden/>
          </w:rPr>
          <w:fldChar w:fldCharType="begin"/>
        </w:r>
        <w:r w:rsidR="00556CDA">
          <w:rPr>
            <w:noProof/>
            <w:webHidden/>
          </w:rPr>
          <w:instrText xml:space="preserve"> PAGEREF _Toc137389484 \h </w:instrText>
        </w:r>
        <w:r w:rsidR="00556CDA">
          <w:rPr>
            <w:noProof/>
            <w:webHidden/>
          </w:rPr>
        </w:r>
        <w:r w:rsidR="00556CDA">
          <w:rPr>
            <w:noProof/>
            <w:webHidden/>
          </w:rPr>
          <w:fldChar w:fldCharType="separate"/>
        </w:r>
        <w:r w:rsidR="00B73E9D">
          <w:rPr>
            <w:noProof/>
            <w:webHidden/>
            <w:rtl/>
            <w:lang w:bidi="ar-SA"/>
          </w:rPr>
          <w:t>70</w:t>
        </w:r>
        <w:r w:rsidR="00556CDA">
          <w:rPr>
            <w:noProof/>
            <w:webHidden/>
          </w:rPr>
          <w:fldChar w:fldCharType="end"/>
        </w:r>
      </w:hyperlink>
    </w:p>
    <w:p w14:paraId="6BE8ECAA" w14:textId="6C1855A0"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85" w:history="1">
        <w:r w:rsidR="00556CDA" w:rsidRPr="00965FFA">
          <w:rPr>
            <w:rStyle w:val="Hyperlink"/>
            <w:rFonts w:hint="eastAsia"/>
            <w:noProof/>
            <w:rtl/>
          </w:rPr>
          <w:t>جدول</w:t>
        </w:r>
        <w:r w:rsidR="00556CDA" w:rsidRPr="00965FFA">
          <w:rPr>
            <w:rStyle w:val="Hyperlink"/>
            <w:noProof/>
            <w:rtl/>
          </w:rPr>
          <w:t xml:space="preserve"> 58: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ذخ</w:t>
        </w:r>
        <w:r w:rsidR="00556CDA" w:rsidRPr="00965FFA">
          <w:rPr>
            <w:rStyle w:val="Hyperlink"/>
            <w:rFonts w:hint="cs"/>
            <w:noProof/>
            <w:rtl/>
          </w:rPr>
          <w:t>ی</w:t>
        </w:r>
        <w:r w:rsidR="00556CDA" w:rsidRPr="00965FFA">
          <w:rPr>
            <w:rStyle w:val="Hyperlink"/>
            <w:rFonts w:hint="eastAsia"/>
            <w:noProof/>
            <w:rtl/>
          </w:rPr>
          <w:t>ره</w:t>
        </w:r>
        <w:r w:rsidR="00556CDA" w:rsidRPr="00965FFA">
          <w:rPr>
            <w:rStyle w:val="Hyperlink"/>
            <w:noProof/>
            <w:rtl/>
          </w:rPr>
          <w:t xml:space="preserve"> </w:t>
        </w:r>
        <w:r w:rsidR="00556CDA" w:rsidRPr="00965FFA">
          <w:rPr>
            <w:rStyle w:val="Hyperlink"/>
            <w:rFonts w:hint="eastAsia"/>
            <w:noProof/>
            <w:rtl/>
          </w:rPr>
          <w:t>ر</w:t>
        </w:r>
        <w:r w:rsidR="00556CDA" w:rsidRPr="00965FFA">
          <w:rPr>
            <w:rStyle w:val="Hyperlink"/>
            <w:rFonts w:hint="cs"/>
            <w:noProof/>
            <w:rtl/>
          </w:rPr>
          <w:t>ی</w:t>
        </w:r>
        <w:r w:rsidR="00556CDA" w:rsidRPr="00965FFA">
          <w:rPr>
            <w:rStyle w:val="Hyperlink"/>
            <w:rFonts w:hint="eastAsia"/>
            <w:noProof/>
            <w:rtl/>
          </w:rPr>
          <w:t>اض</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noProof/>
          </w:rPr>
          <w:t>MathReserve</w:t>
        </w:r>
        <w:r w:rsidR="00556CDA">
          <w:rPr>
            <w:noProof/>
            <w:webHidden/>
          </w:rPr>
          <w:tab/>
        </w:r>
        <w:r w:rsidR="00556CDA">
          <w:rPr>
            <w:noProof/>
            <w:webHidden/>
          </w:rPr>
          <w:fldChar w:fldCharType="begin"/>
        </w:r>
        <w:r w:rsidR="00556CDA">
          <w:rPr>
            <w:noProof/>
            <w:webHidden/>
          </w:rPr>
          <w:instrText xml:space="preserve"> PAGEREF _Toc137389485 \h </w:instrText>
        </w:r>
        <w:r w:rsidR="00556CDA">
          <w:rPr>
            <w:noProof/>
            <w:webHidden/>
          </w:rPr>
        </w:r>
        <w:r w:rsidR="00556CDA">
          <w:rPr>
            <w:noProof/>
            <w:webHidden/>
          </w:rPr>
          <w:fldChar w:fldCharType="separate"/>
        </w:r>
        <w:r w:rsidR="00B73E9D">
          <w:rPr>
            <w:noProof/>
            <w:webHidden/>
            <w:rtl/>
            <w:lang w:bidi="ar-SA"/>
          </w:rPr>
          <w:t>72</w:t>
        </w:r>
        <w:r w:rsidR="00556CDA">
          <w:rPr>
            <w:noProof/>
            <w:webHidden/>
          </w:rPr>
          <w:fldChar w:fldCharType="end"/>
        </w:r>
      </w:hyperlink>
    </w:p>
    <w:p w14:paraId="61CC1464" w14:textId="48886DF4"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86" w:history="1">
        <w:r w:rsidR="00556CDA" w:rsidRPr="00965FFA">
          <w:rPr>
            <w:rStyle w:val="Hyperlink"/>
            <w:rFonts w:hint="eastAsia"/>
            <w:noProof/>
            <w:rtl/>
          </w:rPr>
          <w:t>جدول</w:t>
        </w:r>
        <w:r w:rsidR="00556CDA" w:rsidRPr="00965FFA">
          <w:rPr>
            <w:rStyle w:val="Hyperlink"/>
            <w:noProof/>
            <w:rtl/>
          </w:rPr>
          <w:t xml:space="preserve"> 59: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ثبت</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ذخ</w:t>
        </w:r>
        <w:r w:rsidR="00556CDA" w:rsidRPr="00965FFA">
          <w:rPr>
            <w:rStyle w:val="Hyperlink"/>
            <w:rFonts w:hint="cs"/>
            <w:noProof/>
            <w:rtl/>
          </w:rPr>
          <w:t>ی</w:t>
        </w:r>
        <w:r w:rsidR="00556CDA" w:rsidRPr="00965FFA">
          <w:rPr>
            <w:rStyle w:val="Hyperlink"/>
            <w:rFonts w:hint="eastAsia"/>
            <w:noProof/>
            <w:rtl/>
          </w:rPr>
          <w:t>ره</w:t>
        </w:r>
        <w:r w:rsidR="00556CDA" w:rsidRPr="00965FFA">
          <w:rPr>
            <w:rStyle w:val="Hyperlink"/>
            <w:noProof/>
            <w:rtl/>
          </w:rPr>
          <w:t xml:space="preserve"> </w:t>
        </w:r>
        <w:r w:rsidR="00556CDA" w:rsidRPr="00965FFA">
          <w:rPr>
            <w:rStyle w:val="Hyperlink"/>
            <w:rFonts w:hint="eastAsia"/>
            <w:noProof/>
            <w:rtl/>
          </w:rPr>
          <w:t>ر</w:t>
        </w:r>
        <w:r w:rsidR="00556CDA" w:rsidRPr="00965FFA">
          <w:rPr>
            <w:rStyle w:val="Hyperlink"/>
            <w:rFonts w:hint="cs"/>
            <w:noProof/>
            <w:rtl/>
          </w:rPr>
          <w:t>ی</w:t>
        </w:r>
        <w:r w:rsidR="00556CDA" w:rsidRPr="00965FFA">
          <w:rPr>
            <w:rStyle w:val="Hyperlink"/>
            <w:rFonts w:hint="eastAsia"/>
            <w:noProof/>
            <w:rtl/>
          </w:rPr>
          <w:t>اض</w:t>
        </w:r>
        <w:r w:rsidR="00556CDA" w:rsidRPr="00965FFA">
          <w:rPr>
            <w:rStyle w:val="Hyperlink"/>
            <w:rFonts w:hint="cs"/>
            <w:noProof/>
            <w:rtl/>
          </w:rPr>
          <w:t>ی</w:t>
        </w:r>
        <w:r w:rsidR="00556CDA">
          <w:rPr>
            <w:noProof/>
            <w:webHidden/>
          </w:rPr>
          <w:tab/>
        </w:r>
        <w:r w:rsidR="00556CDA">
          <w:rPr>
            <w:noProof/>
            <w:webHidden/>
          </w:rPr>
          <w:fldChar w:fldCharType="begin"/>
        </w:r>
        <w:r w:rsidR="00556CDA">
          <w:rPr>
            <w:noProof/>
            <w:webHidden/>
          </w:rPr>
          <w:instrText xml:space="preserve"> PAGEREF _Toc137389486 \h </w:instrText>
        </w:r>
        <w:r w:rsidR="00556CDA">
          <w:rPr>
            <w:noProof/>
            <w:webHidden/>
          </w:rPr>
        </w:r>
        <w:r w:rsidR="00556CDA">
          <w:rPr>
            <w:noProof/>
            <w:webHidden/>
          </w:rPr>
          <w:fldChar w:fldCharType="separate"/>
        </w:r>
        <w:r w:rsidR="00B73E9D">
          <w:rPr>
            <w:noProof/>
            <w:webHidden/>
            <w:rtl/>
            <w:lang w:bidi="ar-SA"/>
          </w:rPr>
          <w:t>74</w:t>
        </w:r>
        <w:r w:rsidR="00556CDA">
          <w:rPr>
            <w:noProof/>
            <w:webHidden/>
          </w:rPr>
          <w:fldChar w:fldCharType="end"/>
        </w:r>
      </w:hyperlink>
    </w:p>
    <w:p w14:paraId="6D372A0D" w14:textId="4AC42B30"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87" w:history="1">
        <w:r w:rsidR="00556CDA" w:rsidRPr="00965FFA">
          <w:rPr>
            <w:rStyle w:val="Hyperlink"/>
            <w:rFonts w:hint="eastAsia"/>
            <w:noProof/>
            <w:rtl/>
          </w:rPr>
          <w:t>جدول</w:t>
        </w:r>
        <w:r w:rsidR="00556CDA" w:rsidRPr="00965FFA">
          <w:rPr>
            <w:rStyle w:val="Hyperlink"/>
            <w:noProof/>
            <w:rtl/>
          </w:rPr>
          <w:t xml:space="preserve"> 60:</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ورود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به</w:t>
        </w:r>
        <w:r w:rsidR="00556CDA" w:rsidRPr="00965FFA">
          <w:rPr>
            <w:rStyle w:val="Hyperlink"/>
            <w:noProof/>
            <w:rtl/>
          </w:rPr>
          <w:t xml:space="preserve"> </w:t>
        </w:r>
        <w:r w:rsidR="00556CDA" w:rsidRPr="00965FFA">
          <w:rPr>
            <w:rStyle w:val="Hyperlink"/>
            <w:rFonts w:hint="eastAsia"/>
            <w:noProof/>
            <w:rtl/>
          </w:rPr>
          <w:t>روزرسان</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ذخ</w:t>
        </w:r>
        <w:r w:rsidR="00556CDA" w:rsidRPr="00965FFA">
          <w:rPr>
            <w:rStyle w:val="Hyperlink"/>
            <w:rFonts w:hint="cs"/>
            <w:noProof/>
            <w:rtl/>
          </w:rPr>
          <w:t>ی</w:t>
        </w:r>
        <w:r w:rsidR="00556CDA" w:rsidRPr="00965FFA">
          <w:rPr>
            <w:rStyle w:val="Hyperlink"/>
            <w:rFonts w:hint="eastAsia"/>
            <w:noProof/>
            <w:rtl/>
          </w:rPr>
          <w:t>ره</w:t>
        </w:r>
        <w:r w:rsidR="00556CDA" w:rsidRPr="00965FFA">
          <w:rPr>
            <w:rStyle w:val="Hyperlink"/>
            <w:noProof/>
            <w:rtl/>
          </w:rPr>
          <w:t xml:space="preserve"> </w:t>
        </w:r>
        <w:r w:rsidR="00556CDA" w:rsidRPr="00965FFA">
          <w:rPr>
            <w:rStyle w:val="Hyperlink"/>
            <w:rFonts w:hint="eastAsia"/>
            <w:noProof/>
            <w:rtl/>
          </w:rPr>
          <w:t>ر</w:t>
        </w:r>
        <w:r w:rsidR="00556CDA" w:rsidRPr="00965FFA">
          <w:rPr>
            <w:rStyle w:val="Hyperlink"/>
            <w:rFonts w:hint="cs"/>
            <w:noProof/>
            <w:rtl/>
          </w:rPr>
          <w:t>ی</w:t>
        </w:r>
        <w:r w:rsidR="00556CDA" w:rsidRPr="00965FFA">
          <w:rPr>
            <w:rStyle w:val="Hyperlink"/>
            <w:rFonts w:hint="eastAsia"/>
            <w:noProof/>
            <w:rtl/>
          </w:rPr>
          <w:t>اض</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ب</w:t>
        </w:r>
        <w:r w:rsidR="00556CDA" w:rsidRPr="00965FFA">
          <w:rPr>
            <w:rStyle w:val="Hyperlink"/>
            <w:rFonts w:hint="cs"/>
            <w:noProof/>
            <w:rtl/>
          </w:rPr>
          <w:t>ی</w:t>
        </w:r>
        <w:r w:rsidR="00556CDA" w:rsidRPr="00965FFA">
          <w:rPr>
            <w:rStyle w:val="Hyperlink"/>
            <w:rFonts w:hint="eastAsia"/>
            <w:noProof/>
            <w:rtl/>
          </w:rPr>
          <w:t>مه‌نامه</w:t>
        </w:r>
        <w:r w:rsidR="00556CDA">
          <w:rPr>
            <w:noProof/>
            <w:webHidden/>
          </w:rPr>
          <w:tab/>
        </w:r>
        <w:r w:rsidR="00556CDA">
          <w:rPr>
            <w:noProof/>
            <w:webHidden/>
          </w:rPr>
          <w:fldChar w:fldCharType="begin"/>
        </w:r>
        <w:r w:rsidR="00556CDA">
          <w:rPr>
            <w:noProof/>
            <w:webHidden/>
          </w:rPr>
          <w:instrText xml:space="preserve"> PAGEREF _Toc137389487 \h </w:instrText>
        </w:r>
        <w:r w:rsidR="00556CDA">
          <w:rPr>
            <w:noProof/>
            <w:webHidden/>
          </w:rPr>
        </w:r>
        <w:r w:rsidR="00556CDA">
          <w:rPr>
            <w:noProof/>
            <w:webHidden/>
          </w:rPr>
          <w:fldChar w:fldCharType="separate"/>
        </w:r>
        <w:r w:rsidR="00B73E9D">
          <w:rPr>
            <w:noProof/>
            <w:webHidden/>
            <w:rtl/>
            <w:lang w:bidi="ar-SA"/>
          </w:rPr>
          <w:t>75</w:t>
        </w:r>
        <w:r w:rsidR="00556CDA">
          <w:rPr>
            <w:noProof/>
            <w:webHidden/>
          </w:rPr>
          <w:fldChar w:fldCharType="end"/>
        </w:r>
      </w:hyperlink>
    </w:p>
    <w:p w14:paraId="785519DF" w14:textId="38802741"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88" w:history="1">
        <w:r w:rsidR="00556CDA" w:rsidRPr="00965FFA">
          <w:rPr>
            <w:rStyle w:val="Hyperlink"/>
            <w:rFonts w:hint="eastAsia"/>
            <w:noProof/>
            <w:rtl/>
          </w:rPr>
          <w:t>جدول</w:t>
        </w:r>
        <w:r w:rsidR="00556CDA" w:rsidRPr="00965FFA">
          <w:rPr>
            <w:rStyle w:val="Hyperlink"/>
            <w:noProof/>
            <w:rtl/>
          </w:rPr>
          <w:t xml:space="preserve"> 61: </w:t>
        </w:r>
        <w:r w:rsidR="00556CDA" w:rsidRPr="00965FFA">
          <w:rPr>
            <w:rStyle w:val="Hyperlink"/>
            <w:rFonts w:hint="eastAsia"/>
            <w:noProof/>
            <w:rtl/>
          </w:rPr>
          <w:t>پارامترها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به</w:t>
        </w:r>
        <w:r w:rsidR="00556CDA" w:rsidRPr="00965FFA">
          <w:rPr>
            <w:rStyle w:val="Hyperlink"/>
            <w:noProof/>
            <w:rtl/>
          </w:rPr>
          <w:t xml:space="preserve"> </w:t>
        </w:r>
        <w:r w:rsidR="00556CDA" w:rsidRPr="00965FFA">
          <w:rPr>
            <w:rStyle w:val="Hyperlink"/>
            <w:rFonts w:hint="eastAsia"/>
            <w:noProof/>
            <w:rtl/>
          </w:rPr>
          <w:t>روزرسان</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ذخ</w:t>
        </w:r>
        <w:r w:rsidR="00556CDA" w:rsidRPr="00965FFA">
          <w:rPr>
            <w:rStyle w:val="Hyperlink"/>
            <w:rFonts w:hint="cs"/>
            <w:noProof/>
            <w:rtl/>
          </w:rPr>
          <w:t>ی</w:t>
        </w:r>
        <w:r w:rsidR="00556CDA" w:rsidRPr="00965FFA">
          <w:rPr>
            <w:rStyle w:val="Hyperlink"/>
            <w:rFonts w:hint="eastAsia"/>
            <w:noProof/>
            <w:rtl/>
          </w:rPr>
          <w:t>ره</w:t>
        </w:r>
        <w:r w:rsidR="00556CDA" w:rsidRPr="00965FFA">
          <w:rPr>
            <w:rStyle w:val="Hyperlink"/>
            <w:noProof/>
            <w:rtl/>
          </w:rPr>
          <w:t xml:space="preserve"> </w:t>
        </w:r>
        <w:r w:rsidR="00556CDA" w:rsidRPr="00965FFA">
          <w:rPr>
            <w:rStyle w:val="Hyperlink"/>
            <w:rFonts w:hint="eastAsia"/>
            <w:noProof/>
            <w:rtl/>
          </w:rPr>
          <w:t>ر</w:t>
        </w:r>
        <w:r w:rsidR="00556CDA" w:rsidRPr="00965FFA">
          <w:rPr>
            <w:rStyle w:val="Hyperlink"/>
            <w:rFonts w:hint="cs"/>
            <w:noProof/>
            <w:rtl/>
          </w:rPr>
          <w:t>ی</w:t>
        </w:r>
        <w:r w:rsidR="00556CDA" w:rsidRPr="00965FFA">
          <w:rPr>
            <w:rStyle w:val="Hyperlink"/>
            <w:rFonts w:hint="eastAsia"/>
            <w:noProof/>
            <w:rtl/>
          </w:rPr>
          <w:t>اض</w:t>
        </w:r>
        <w:r w:rsidR="00556CDA" w:rsidRPr="00965FFA">
          <w:rPr>
            <w:rStyle w:val="Hyperlink"/>
            <w:rFonts w:hint="cs"/>
            <w:noProof/>
            <w:rtl/>
          </w:rPr>
          <w:t>ی</w:t>
        </w:r>
        <w:r w:rsidR="00556CDA">
          <w:rPr>
            <w:noProof/>
            <w:webHidden/>
          </w:rPr>
          <w:tab/>
        </w:r>
        <w:r w:rsidR="00556CDA">
          <w:rPr>
            <w:noProof/>
            <w:webHidden/>
          </w:rPr>
          <w:fldChar w:fldCharType="begin"/>
        </w:r>
        <w:r w:rsidR="00556CDA">
          <w:rPr>
            <w:noProof/>
            <w:webHidden/>
          </w:rPr>
          <w:instrText xml:space="preserve"> PAGEREF _Toc137389488 \h </w:instrText>
        </w:r>
        <w:r w:rsidR="00556CDA">
          <w:rPr>
            <w:noProof/>
            <w:webHidden/>
          </w:rPr>
        </w:r>
        <w:r w:rsidR="00556CDA">
          <w:rPr>
            <w:noProof/>
            <w:webHidden/>
          </w:rPr>
          <w:fldChar w:fldCharType="separate"/>
        </w:r>
        <w:r w:rsidR="00B73E9D">
          <w:rPr>
            <w:noProof/>
            <w:webHidden/>
            <w:rtl/>
            <w:lang w:bidi="ar-SA"/>
          </w:rPr>
          <w:t>78</w:t>
        </w:r>
        <w:r w:rsidR="00556CDA">
          <w:rPr>
            <w:noProof/>
            <w:webHidden/>
          </w:rPr>
          <w:fldChar w:fldCharType="end"/>
        </w:r>
      </w:hyperlink>
    </w:p>
    <w:p w14:paraId="73CE889A" w14:textId="62A8A504"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89" w:history="1">
        <w:r w:rsidR="00556CDA" w:rsidRPr="00965FFA">
          <w:rPr>
            <w:rStyle w:val="Hyperlink"/>
            <w:rFonts w:hint="eastAsia"/>
            <w:noProof/>
            <w:rtl/>
          </w:rPr>
          <w:t>جدول</w:t>
        </w:r>
        <w:r w:rsidR="00556CDA" w:rsidRPr="00965FFA">
          <w:rPr>
            <w:rStyle w:val="Hyperlink"/>
            <w:noProof/>
            <w:rtl/>
          </w:rPr>
          <w:t xml:space="preserve"> 62:</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به‏روزرسان</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ذخ</w:t>
        </w:r>
        <w:r w:rsidR="00556CDA" w:rsidRPr="00965FFA">
          <w:rPr>
            <w:rStyle w:val="Hyperlink"/>
            <w:rFonts w:hint="cs"/>
            <w:noProof/>
            <w:rtl/>
          </w:rPr>
          <w:t>ی</w:t>
        </w:r>
        <w:r w:rsidR="00556CDA" w:rsidRPr="00965FFA">
          <w:rPr>
            <w:rStyle w:val="Hyperlink"/>
            <w:rFonts w:hint="eastAsia"/>
            <w:noProof/>
            <w:rtl/>
          </w:rPr>
          <w:t>ره</w:t>
        </w:r>
        <w:r w:rsidR="00556CDA" w:rsidRPr="00965FFA">
          <w:rPr>
            <w:rStyle w:val="Hyperlink"/>
            <w:noProof/>
            <w:rtl/>
          </w:rPr>
          <w:t xml:space="preserve"> </w:t>
        </w:r>
        <w:r w:rsidR="00556CDA" w:rsidRPr="00965FFA">
          <w:rPr>
            <w:rStyle w:val="Hyperlink"/>
            <w:rFonts w:hint="eastAsia"/>
            <w:noProof/>
            <w:rtl/>
          </w:rPr>
          <w:t>ر</w:t>
        </w:r>
        <w:r w:rsidR="00556CDA" w:rsidRPr="00965FFA">
          <w:rPr>
            <w:rStyle w:val="Hyperlink"/>
            <w:rFonts w:hint="cs"/>
            <w:noProof/>
            <w:rtl/>
          </w:rPr>
          <w:t>ی</w:t>
        </w:r>
        <w:r w:rsidR="00556CDA" w:rsidRPr="00965FFA">
          <w:rPr>
            <w:rStyle w:val="Hyperlink"/>
            <w:rFonts w:hint="eastAsia"/>
            <w:noProof/>
            <w:rtl/>
          </w:rPr>
          <w:t>اض</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noProof/>
          </w:rPr>
          <w:t>ResultMathResult</w:t>
        </w:r>
        <w:r w:rsidR="00556CDA">
          <w:rPr>
            <w:noProof/>
            <w:webHidden/>
          </w:rPr>
          <w:tab/>
        </w:r>
        <w:r w:rsidR="00556CDA">
          <w:rPr>
            <w:noProof/>
            <w:webHidden/>
          </w:rPr>
          <w:fldChar w:fldCharType="begin"/>
        </w:r>
        <w:r w:rsidR="00556CDA">
          <w:rPr>
            <w:noProof/>
            <w:webHidden/>
          </w:rPr>
          <w:instrText xml:space="preserve"> PAGEREF _Toc137389489 \h </w:instrText>
        </w:r>
        <w:r w:rsidR="00556CDA">
          <w:rPr>
            <w:noProof/>
            <w:webHidden/>
          </w:rPr>
        </w:r>
        <w:r w:rsidR="00556CDA">
          <w:rPr>
            <w:noProof/>
            <w:webHidden/>
          </w:rPr>
          <w:fldChar w:fldCharType="separate"/>
        </w:r>
        <w:r w:rsidR="00B73E9D">
          <w:rPr>
            <w:noProof/>
            <w:webHidden/>
            <w:rtl/>
            <w:lang w:bidi="ar-SA"/>
          </w:rPr>
          <w:t>78</w:t>
        </w:r>
        <w:r w:rsidR="00556CDA">
          <w:rPr>
            <w:noProof/>
            <w:webHidden/>
          </w:rPr>
          <w:fldChar w:fldCharType="end"/>
        </w:r>
      </w:hyperlink>
    </w:p>
    <w:p w14:paraId="555B813E" w14:textId="7520911C"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90" w:history="1">
        <w:r w:rsidR="00556CDA" w:rsidRPr="00965FFA">
          <w:rPr>
            <w:rStyle w:val="Hyperlink"/>
            <w:rFonts w:hint="eastAsia"/>
            <w:noProof/>
            <w:rtl/>
          </w:rPr>
          <w:t>جدول</w:t>
        </w:r>
        <w:r w:rsidR="00556CDA" w:rsidRPr="00965FFA">
          <w:rPr>
            <w:rStyle w:val="Hyperlink"/>
            <w:noProof/>
            <w:rtl/>
          </w:rPr>
          <w:t xml:space="preserve"> 63: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حذف</w:t>
        </w:r>
        <w:r w:rsidR="00556CDA" w:rsidRPr="00965FFA">
          <w:rPr>
            <w:rStyle w:val="Hyperlink"/>
            <w:noProof/>
            <w:rtl/>
          </w:rPr>
          <w:t xml:space="preserve"> </w:t>
        </w:r>
        <w:r w:rsidR="00556CDA" w:rsidRPr="00965FFA">
          <w:rPr>
            <w:rStyle w:val="Hyperlink"/>
            <w:rFonts w:hint="eastAsia"/>
            <w:noProof/>
            <w:rtl/>
          </w:rPr>
          <w:t>خوداظهار</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ذخ</w:t>
        </w:r>
        <w:r w:rsidR="00556CDA" w:rsidRPr="00965FFA">
          <w:rPr>
            <w:rStyle w:val="Hyperlink"/>
            <w:rFonts w:hint="cs"/>
            <w:noProof/>
            <w:rtl/>
          </w:rPr>
          <w:t>ی</w:t>
        </w:r>
        <w:r w:rsidR="00556CDA" w:rsidRPr="00965FFA">
          <w:rPr>
            <w:rStyle w:val="Hyperlink"/>
            <w:rFonts w:hint="eastAsia"/>
            <w:noProof/>
            <w:rtl/>
          </w:rPr>
          <w:t>ره</w:t>
        </w:r>
        <w:r w:rsidR="00556CDA" w:rsidRPr="00965FFA">
          <w:rPr>
            <w:rStyle w:val="Hyperlink"/>
            <w:noProof/>
            <w:rtl/>
          </w:rPr>
          <w:t xml:space="preserve"> </w:t>
        </w:r>
        <w:r w:rsidR="00556CDA" w:rsidRPr="00965FFA">
          <w:rPr>
            <w:rStyle w:val="Hyperlink"/>
            <w:rFonts w:hint="eastAsia"/>
            <w:noProof/>
            <w:rtl/>
          </w:rPr>
          <w:t>ر</w:t>
        </w:r>
        <w:r w:rsidR="00556CDA" w:rsidRPr="00965FFA">
          <w:rPr>
            <w:rStyle w:val="Hyperlink"/>
            <w:rFonts w:hint="cs"/>
            <w:noProof/>
            <w:rtl/>
          </w:rPr>
          <w:t>ی</w:t>
        </w:r>
        <w:r w:rsidR="00556CDA" w:rsidRPr="00965FFA">
          <w:rPr>
            <w:rStyle w:val="Hyperlink"/>
            <w:rFonts w:hint="eastAsia"/>
            <w:noProof/>
            <w:rtl/>
          </w:rPr>
          <w:t>اض</w:t>
        </w:r>
        <w:r w:rsidR="00556CDA" w:rsidRPr="00965FFA">
          <w:rPr>
            <w:rStyle w:val="Hyperlink"/>
            <w:rFonts w:hint="cs"/>
            <w:noProof/>
            <w:rtl/>
          </w:rPr>
          <w:t>ی</w:t>
        </w:r>
        <w:r w:rsidR="00556CDA">
          <w:rPr>
            <w:noProof/>
            <w:webHidden/>
          </w:rPr>
          <w:tab/>
        </w:r>
        <w:r w:rsidR="00556CDA">
          <w:rPr>
            <w:noProof/>
            <w:webHidden/>
          </w:rPr>
          <w:fldChar w:fldCharType="begin"/>
        </w:r>
        <w:r w:rsidR="00556CDA">
          <w:rPr>
            <w:noProof/>
            <w:webHidden/>
          </w:rPr>
          <w:instrText xml:space="preserve"> PAGEREF _Toc137389490 \h </w:instrText>
        </w:r>
        <w:r w:rsidR="00556CDA">
          <w:rPr>
            <w:noProof/>
            <w:webHidden/>
          </w:rPr>
        </w:r>
        <w:r w:rsidR="00556CDA">
          <w:rPr>
            <w:noProof/>
            <w:webHidden/>
          </w:rPr>
          <w:fldChar w:fldCharType="separate"/>
        </w:r>
        <w:r w:rsidR="00B73E9D">
          <w:rPr>
            <w:noProof/>
            <w:webHidden/>
            <w:rtl/>
            <w:lang w:bidi="ar-SA"/>
          </w:rPr>
          <w:t>81</w:t>
        </w:r>
        <w:r w:rsidR="00556CDA">
          <w:rPr>
            <w:noProof/>
            <w:webHidden/>
          </w:rPr>
          <w:fldChar w:fldCharType="end"/>
        </w:r>
      </w:hyperlink>
    </w:p>
    <w:p w14:paraId="327A06C2" w14:textId="121A61BC"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91" w:history="1">
        <w:r w:rsidR="00556CDA" w:rsidRPr="00965FFA">
          <w:rPr>
            <w:rStyle w:val="Hyperlink"/>
            <w:rFonts w:hint="eastAsia"/>
            <w:noProof/>
            <w:rtl/>
          </w:rPr>
          <w:t>جدول</w:t>
        </w:r>
        <w:r w:rsidR="00556CDA" w:rsidRPr="00965FFA">
          <w:rPr>
            <w:rStyle w:val="Hyperlink"/>
            <w:noProof/>
            <w:rtl/>
          </w:rPr>
          <w:t xml:space="preserve"> 64: </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متد</w:t>
        </w:r>
        <w:r w:rsidR="00556CDA" w:rsidRPr="00965FFA">
          <w:rPr>
            <w:rStyle w:val="Hyperlink"/>
            <w:noProof/>
            <w:rtl/>
          </w:rPr>
          <w:t xml:space="preserve"> </w:t>
        </w:r>
        <w:r w:rsidR="00556CDA" w:rsidRPr="00965FFA">
          <w:rPr>
            <w:rStyle w:val="Hyperlink"/>
            <w:rFonts w:hint="eastAsia"/>
            <w:noProof/>
            <w:rtl/>
          </w:rPr>
          <w:t>ل</w:t>
        </w:r>
        <w:r w:rsidR="00556CDA" w:rsidRPr="00965FFA">
          <w:rPr>
            <w:rStyle w:val="Hyperlink"/>
            <w:rFonts w:hint="cs"/>
            <w:noProof/>
            <w:rtl/>
          </w:rPr>
          <w:t>ی</w:t>
        </w:r>
        <w:r w:rsidR="00556CDA" w:rsidRPr="00965FFA">
          <w:rPr>
            <w:rStyle w:val="Hyperlink"/>
            <w:rFonts w:hint="eastAsia"/>
            <w:noProof/>
            <w:rtl/>
          </w:rPr>
          <w:t>ست</w:t>
        </w:r>
        <w:r w:rsidR="00556CDA" w:rsidRPr="00965FFA">
          <w:rPr>
            <w:rStyle w:val="Hyperlink"/>
            <w:noProof/>
            <w:rtl/>
          </w:rPr>
          <w:t xml:space="preserve"> </w:t>
        </w:r>
        <w:r w:rsidR="00556CDA" w:rsidRPr="00965FFA">
          <w:rPr>
            <w:rStyle w:val="Hyperlink"/>
            <w:rFonts w:hint="eastAsia"/>
            <w:noProof/>
            <w:rtl/>
          </w:rPr>
          <w:t>کدخطاها</w:t>
        </w:r>
        <w:r w:rsidR="00556CDA" w:rsidRPr="00965FFA">
          <w:rPr>
            <w:rStyle w:val="Hyperlink"/>
            <w:noProof/>
            <w:rtl/>
          </w:rPr>
          <w:t xml:space="preserve"> </w:t>
        </w:r>
        <w:r w:rsidR="00556CDA" w:rsidRPr="00965FFA">
          <w:rPr>
            <w:rStyle w:val="Hyperlink"/>
            <w:rFonts w:hint="eastAsia"/>
            <w:noProof/>
            <w:rtl/>
          </w:rPr>
          <w:t>در</w:t>
        </w:r>
        <w:r w:rsidR="00556CDA" w:rsidRPr="00965FFA">
          <w:rPr>
            <w:rStyle w:val="Hyperlink"/>
            <w:noProof/>
            <w:rtl/>
          </w:rPr>
          <w:t xml:space="preserve"> </w:t>
        </w:r>
        <w:r w:rsidR="00556CDA" w:rsidRPr="00965FFA">
          <w:rPr>
            <w:rStyle w:val="Hyperlink"/>
            <w:rFonts w:hint="eastAsia"/>
            <w:noProof/>
            <w:rtl/>
          </w:rPr>
          <w:t>تمام</w:t>
        </w:r>
        <w:r w:rsidR="00556CDA" w:rsidRPr="00965FFA">
          <w:rPr>
            <w:rStyle w:val="Hyperlink"/>
            <w:noProof/>
            <w:rtl/>
          </w:rPr>
          <w:t xml:space="preserve"> </w:t>
        </w:r>
        <w:r w:rsidR="00556CDA" w:rsidRPr="00965FFA">
          <w:rPr>
            <w:rStyle w:val="Hyperlink"/>
            <w:rFonts w:hint="eastAsia"/>
            <w:noProof/>
            <w:rtl/>
          </w:rPr>
          <w:t>متدها</w:t>
        </w:r>
        <w:r w:rsidR="00556CDA">
          <w:rPr>
            <w:noProof/>
            <w:webHidden/>
          </w:rPr>
          <w:tab/>
        </w:r>
        <w:r w:rsidR="00556CDA">
          <w:rPr>
            <w:noProof/>
            <w:webHidden/>
          </w:rPr>
          <w:fldChar w:fldCharType="begin"/>
        </w:r>
        <w:r w:rsidR="00556CDA">
          <w:rPr>
            <w:noProof/>
            <w:webHidden/>
          </w:rPr>
          <w:instrText xml:space="preserve"> PAGEREF _Toc137389491 \h </w:instrText>
        </w:r>
        <w:r w:rsidR="00556CDA">
          <w:rPr>
            <w:noProof/>
            <w:webHidden/>
          </w:rPr>
        </w:r>
        <w:r w:rsidR="00556CDA">
          <w:rPr>
            <w:noProof/>
            <w:webHidden/>
          </w:rPr>
          <w:fldChar w:fldCharType="separate"/>
        </w:r>
        <w:r w:rsidR="00B73E9D">
          <w:rPr>
            <w:noProof/>
            <w:webHidden/>
            <w:rtl/>
            <w:lang w:bidi="ar-SA"/>
          </w:rPr>
          <w:t>82</w:t>
        </w:r>
        <w:r w:rsidR="00556CDA">
          <w:rPr>
            <w:noProof/>
            <w:webHidden/>
          </w:rPr>
          <w:fldChar w:fldCharType="end"/>
        </w:r>
      </w:hyperlink>
    </w:p>
    <w:p w14:paraId="0E621526" w14:textId="0292DA82"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92" w:history="1">
        <w:r w:rsidR="00556CDA" w:rsidRPr="00965FFA">
          <w:rPr>
            <w:rStyle w:val="Hyperlink"/>
            <w:rFonts w:hint="eastAsia"/>
            <w:noProof/>
            <w:rtl/>
          </w:rPr>
          <w:t>جدول</w:t>
        </w:r>
        <w:r w:rsidR="00556CDA" w:rsidRPr="00965FFA">
          <w:rPr>
            <w:rStyle w:val="Hyperlink"/>
            <w:noProof/>
          </w:rPr>
          <w:t xml:space="preserve"> 65</w:t>
        </w:r>
        <w:r w:rsidR="00556CDA" w:rsidRPr="00965FFA">
          <w:rPr>
            <w:rStyle w:val="Hyperlink"/>
            <w:noProof/>
            <w:rtl/>
          </w:rPr>
          <w:t>:</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کد</w:t>
        </w:r>
        <w:r w:rsidR="00556CDA" w:rsidRPr="00965FFA">
          <w:rPr>
            <w:rStyle w:val="Hyperlink"/>
            <w:noProof/>
            <w:rtl/>
          </w:rPr>
          <w:t xml:space="preserve"> </w:t>
        </w:r>
        <w:r w:rsidR="00556CDA" w:rsidRPr="00965FFA">
          <w:rPr>
            <w:rStyle w:val="Hyperlink"/>
            <w:rFonts w:hint="eastAsia"/>
            <w:noProof/>
            <w:rtl/>
          </w:rPr>
          <w:t>خطاها</w:t>
        </w:r>
        <w:r w:rsidR="00556CDA" w:rsidRPr="00965FFA">
          <w:rPr>
            <w:rStyle w:val="Hyperlink"/>
            <w:noProof/>
            <w:rtl/>
          </w:rPr>
          <w:t xml:space="preserve"> </w:t>
        </w:r>
        <w:r w:rsidR="00556CDA" w:rsidRPr="00965FFA">
          <w:rPr>
            <w:rStyle w:val="Hyperlink"/>
            <w:noProof/>
          </w:rPr>
          <w:t>ResultErrorList</w:t>
        </w:r>
        <w:r w:rsidR="00556CDA">
          <w:rPr>
            <w:noProof/>
            <w:webHidden/>
          </w:rPr>
          <w:tab/>
        </w:r>
        <w:r w:rsidR="00556CDA">
          <w:rPr>
            <w:noProof/>
            <w:webHidden/>
          </w:rPr>
          <w:fldChar w:fldCharType="begin"/>
        </w:r>
        <w:r w:rsidR="00556CDA">
          <w:rPr>
            <w:noProof/>
            <w:webHidden/>
          </w:rPr>
          <w:instrText xml:space="preserve"> PAGEREF _Toc137389492 \h </w:instrText>
        </w:r>
        <w:r w:rsidR="00556CDA">
          <w:rPr>
            <w:noProof/>
            <w:webHidden/>
          </w:rPr>
        </w:r>
        <w:r w:rsidR="00556CDA">
          <w:rPr>
            <w:noProof/>
            <w:webHidden/>
          </w:rPr>
          <w:fldChar w:fldCharType="separate"/>
        </w:r>
        <w:r w:rsidR="00B73E9D">
          <w:rPr>
            <w:noProof/>
            <w:webHidden/>
            <w:rtl/>
            <w:lang w:bidi="ar-SA"/>
          </w:rPr>
          <w:t>82</w:t>
        </w:r>
        <w:r w:rsidR="00556CDA">
          <w:rPr>
            <w:noProof/>
            <w:webHidden/>
          </w:rPr>
          <w:fldChar w:fldCharType="end"/>
        </w:r>
      </w:hyperlink>
    </w:p>
    <w:p w14:paraId="63D21005" w14:textId="3059C904"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93" w:history="1">
        <w:r w:rsidR="00556CDA" w:rsidRPr="00965FFA">
          <w:rPr>
            <w:rStyle w:val="Hyperlink"/>
            <w:rFonts w:hint="eastAsia"/>
            <w:noProof/>
            <w:rtl/>
          </w:rPr>
          <w:t>جدول</w:t>
        </w:r>
        <w:r w:rsidR="00556CDA" w:rsidRPr="00965FFA">
          <w:rPr>
            <w:rStyle w:val="Hyperlink"/>
            <w:noProof/>
            <w:rtl/>
          </w:rPr>
          <w:t xml:space="preserve"> 66:</w:t>
        </w:r>
        <w:r w:rsidR="00556CDA" w:rsidRPr="00965FFA">
          <w:rPr>
            <w:rStyle w:val="Hyperlink"/>
            <w:rFonts w:hint="eastAsia"/>
            <w:noProof/>
            <w:rtl/>
          </w:rPr>
          <w:t>خروج</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ل</w:t>
        </w:r>
        <w:r w:rsidR="00556CDA" w:rsidRPr="00965FFA">
          <w:rPr>
            <w:rStyle w:val="Hyperlink"/>
            <w:rFonts w:hint="cs"/>
            <w:noProof/>
            <w:rtl/>
          </w:rPr>
          <w:t>ی</w:t>
        </w:r>
        <w:r w:rsidR="00556CDA" w:rsidRPr="00965FFA">
          <w:rPr>
            <w:rStyle w:val="Hyperlink"/>
            <w:rFonts w:hint="eastAsia"/>
            <w:noProof/>
            <w:rtl/>
          </w:rPr>
          <w:t>ست</w:t>
        </w:r>
        <w:r w:rsidR="00556CDA" w:rsidRPr="00965FFA">
          <w:rPr>
            <w:rStyle w:val="Hyperlink"/>
            <w:noProof/>
            <w:rtl/>
          </w:rPr>
          <w:t xml:space="preserve"> </w:t>
        </w:r>
        <w:r w:rsidR="00556CDA" w:rsidRPr="00965FFA">
          <w:rPr>
            <w:rStyle w:val="Hyperlink"/>
            <w:rFonts w:hint="eastAsia"/>
            <w:noProof/>
            <w:rtl/>
          </w:rPr>
          <w:t>خطاها</w:t>
        </w:r>
        <w:r w:rsidR="00556CDA">
          <w:rPr>
            <w:noProof/>
            <w:webHidden/>
          </w:rPr>
          <w:tab/>
        </w:r>
        <w:r w:rsidR="00556CDA">
          <w:rPr>
            <w:noProof/>
            <w:webHidden/>
          </w:rPr>
          <w:fldChar w:fldCharType="begin"/>
        </w:r>
        <w:r w:rsidR="00556CDA">
          <w:rPr>
            <w:noProof/>
            <w:webHidden/>
          </w:rPr>
          <w:instrText xml:space="preserve"> PAGEREF _Toc137389493 \h </w:instrText>
        </w:r>
        <w:r w:rsidR="00556CDA">
          <w:rPr>
            <w:noProof/>
            <w:webHidden/>
          </w:rPr>
        </w:r>
        <w:r w:rsidR="00556CDA">
          <w:rPr>
            <w:noProof/>
            <w:webHidden/>
          </w:rPr>
          <w:fldChar w:fldCharType="separate"/>
        </w:r>
        <w:r w:rsidR="00B73E9D">
          <w:rPr>
            <w:noProof/>
            <w:webHidden/>
            <w:rtl/>
            <w:lang w:bidi="ar-SA"/>
          </w:rPr>
          <w:t>83</w:t>
        </w:r>
        <w:r w:rsidR="00556CDA">
          <w:rPr>
            <w:noProof/>
            <w:webHidden/>
          </w:rPr>
          <w:fldChar w:fldCharType="end"/>
        </w:r>
      </w:hyperlink>
    </w:p>
    <w:p w14:paraId="0CBD7905" w14:textId="4BA2A026"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94" w:history="1">
        <w:r w:rsidR="00556CDA" w:rsidRPr="00965FFA">
          <w:rPr>
            <w:rStyle w:val="Hyperlink"/>
            <w:rFonts w:hint="eastAsia"/>
            <w:noProof/>
            <w:rtl/>
          </w:rPr>
          <w:t>جدول</w:t>
        </w:r>
        <w:r w:rsidR="00556CDA" w:rsidRPr="00965FFA">
          <w:rPr>
            <w:rStyle w:val="Hyperlink"/>
            <w:noProof/>
            <w:rtl/>
          </w:rPr>
          <w:t xml:space="preserve"> 67: </w:t>
        </w:r>
        <w:r w:rsidR="00556CDA" w:rsidRPr="00965FFA">
          <w:rPr>
            <w:rStyle w:val="Hyperlink"/>
            <w:rFonts w:hint="eastAsia"/>
            <w:noProof/>
            <w:rtl/>
          </w:rPr>
          <w:t>دسته</w:t>
        </w:r>
        <w:r w:rsidR="00556CDA" w:rsidRPr="00965FFA">
          <w:rPr>
            <w:rStyle w:val="Hyperlink"/>
            <w:rFonts w:hint="eastAsia"/>
            <w:noProof/>
            <w:cs/>
          </w:rPr>
          <w:t>‎</w:t>
        </w:r>
        <w:r w:rsidR="00556CDA" w:rsidRPr="00965FFA">
          <w:rPr>
            <w:rStyle w:val="Hyperlink"/>
            <w:rFonts w:hint="eastAsia"/>
            <w:noProof/>
            <w:rtl/>
          </w:rPr>
          <w:t>بند</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اطلاعات</w:t>
        </w:r>
        <w:r w:rsidR="00556CDA" w:rsidRPr="00965FFA">
          <w:rPr>
            <w:rStyle w:val="Hyperlink"/>
            <w:noProof/>
            <w:rtl/>
          </w:rPr>
          <w:t xml:space="preserve"> </w:t>
        </w:r>
        <w:r w:rsidR="00556CDA" w:rsidRPr="00965FFA">
          <w:rPr>
            <w:rStyle w:val="Hyperlink"/>
            <w:rFonts w:hint="eastAsia"/>
            <w:noProof/>
            <w:rtl/>
          </w:rPr>
          <w:t>جداول</w:t>
        </w:r>
        <w:r w:rsidR="00556CDA" w:rsidRPr="00965FFA">
          <w:rPr>
            <w:rStyle w:val="Hyperlink"/>
            <w:noProof/>
            <w:rtl/>
          </w:rPr>
          <w:t xml:space="preserve"> </w:t>
        </w:r>
        <w:r w:rsidR="00556CDA" w:rsidRPr="00965FFA">
          <w:rPr>
            <w:rStyle w:val="Hyperlink"/>
            <w:rFonts w:hint="eastAsia"/>
            <w:noProof/>
            <w:rtl/>
          </w:rPr>
          <w:t>پا</w:t>
        </w:r>
        <w:r w:rsidR="00556CDA" w:rsidRPr="00965FFA">
          <w:rPr>
            <w:rStyle w:val="Hyperlink"/>
            <w:rFonts w:hint="cs"/>
            <w:noProof/>
            <w:rtl/>
          </w:rPr>
          <w:t>ی</w:t>
        </w:r>
        <w:r w:rsidR="00556CDA" w:rsidRPr="00965FFA">
          <w:rPr>
            <w:rStyle w:val="Hyperlink"/>
            <w:rFonts w:hint="eastAsia"/>
            <w:noProof/>
            <w:rtl/>
          </w:rPr>
          <w:t>ه</w:t>
        </w:r>
        <w:r w:rsidR="00556CDA">
          <w:rPr>
            <w:noProof/>
            <w:webHidden/>
          </w:rPr>
          <w:tab/>
        </w:r>
        <w:r w:rsidR="00556CDA">
          <w:rPr>
            <w:noProof/>
            <w:webHidden/>
          </w:rPr>
          <w:fldChar w:fldCharType="begin"/>
        </w:r>
        <w:r w:rsidR="00556CDA">
          <w:rPr>
            <w:noProof/>
            <w:webHidden/>
          </w:rPr>
          <w:instrText xml:space="preserve"> PAGEREF _Toc137389494 \h </w:instrText>
        </w:r>
        <w:r w:rsidR="00556CDA">
          <w:rPr>
            <w:noProof/>
            <w:webHidden/>
          </w:rPr>
        </w:r>
        <w:r w:rsidR="00556CDA">
          <w:rPr>
            <w:noProof/>
            <w:webHidden/>
          </w:rPr>
          <w:fldChar w:fldCharType="separate"/>
        </w:r>
        <w:r w:rsidR="00B73E9D">
          <w:rPr>
            <w:noProof/>
            <w:webHidden/>
            <w:rtl/>
            <w:lang w:bidi="ar-SA"/>
          </w:rPr>
          <w:t>89</w:t>
        </w:r>
        <w:r w:rsidR="00556CDA">
          <w:rPr>
            <w:noProof/>
            <w:webHidden/>
          </w:rPr>
          <w:fldChar w:fldCharType="end"/>
        </w:r>
      </w:hyperlink>
    </w:p>
    <w:p w14:paraId="5BD86931" w14:textId="57B29349"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95" w:history="1">
        <w:r w:rsidR="00556CDA" w:rsidRPr="00965FFA">
          <w:rPr>
            <w:rStyle w:val="Hyperlink"/>
            <w:rFonts w:hint="eastAsia"/>
            <w:noProof/>
            <w:rtl/>
          </w:rPr>
          <w:t>جدول</w:t>
        </w:r>
        <w:r w:rsidR="00556CDA" w:rsidRPr="00965FFA">
          <w:rPr>
            <w:rStyle w:val="Hyperlink"/>
            <w:noProof/>
            <w:rtl/>
          </w:rPr>
          <w:t xml:space="preserve"> 68: </w:t>
        </w:r>
        <w:r w:rsidR="00556CDA" w:rsidRPr="00965FFA">
          <w:rPr>
            <w:rStyle w:val="Hyperlink"/>
            <w:rFonts w:hint="eastAsia"/>
            <w:noProof/>
            <w:rtl/>
          </w:rPr>
          <w:t>انواع</w:t>
        </w:r>
        <w:r w:rsidR="00556CDA" w:rsidRPr="00965FFA">
          <w:rPr>
            <w:rStyle w:val="Hyperlink"/>
            <w:noProof/>
            <w:rtl/>
          </w:rPr>
          <w:t xml:space="preserve"> </w:t>
        </w:r>
        <w:r w:rsidR="00556CDA" w:rsidRPr="00965FFA">
          <w:rPr>
            <w:rStyle w:val="Hyperlink"/>
            <w:rFonts w:hint="eastAsia"/>
            <w:noProof/>
            <w:rtl/>
          </w:rPr>
          <w:t>شخص‌</w:t>
        </w:r>
        <w:r w:rsidR="00556CDA" w:rsidRPr="00965FFA">
          <w:rPr>
            <w:rStyle w:val="Hyperlink"/>
            <w:noProof/>
            <w:rtl/>
          </w:rPr>
          <w:t xml:space="preserve"> </w:t>
        </w:r>
        <w:r w:rsidR="00556CDA" w:rsidRPr="00965FFA">
          <w:rPr>
            <w:rStyle w:val="Hyperlink"/>
            <w:rFonts w:hint="eastAsia"/>
            <w:noProof/>
            <w:rtl/>
          </w:rPr>
          <w:t>در</w:t>
        </w:r>
        <w:r w:rsidR="00556CDA" w:rsidRPr="00965FFA">
          <w:rPr>
            <w:rStyle w:val="Hyperlink"/>
            <w:noProof/>
            <w:rtl/>
          </w:rPr>
          <w:t xml:space="preserve"> </w:t>
        </w:r>
        <w:r w:rsidR="00556CDA" w:rsidRPr="00965FFA">
          <w:rPr>
            <w:rStyle w:val="Hyperlink"/>
            <w:rFonts w:hint="eastAsia"/>
            <w:noProof/>
            <w:rtl/>
          </w:rPr>
          <w:t>سرو</w:t>
        </w:r>
        <w:r w:rsidR="00556CDA" w:rsidRPr="00965FFA">
          <w:rPr>
            <w:rStyle w:val="Hyperlink"/>
            <w:rFonts w:hint="cs"/>
            <w:noProof/>
            <w:rtl/>
          </w:rPr>
          <w:t>ی</w:t>
        </w:r>
        <w:r w:rsidR="00556CDA" w:rsidRPr="00965FFA">
          <w:rPr>
            <w:rStyle w:val="Hyperlink"/>
            <w:rFonts w:hint="eastAsia"/>
            <w:noProof/>
            <w:rtl/>
          </w:rPr>
          <w:t>س</w:t>
        </w:r>
        <w:r w:rsidR="00556CDA" w:rsidRPr="00965FFA">
          <w:rPr>
            <w:rStyle w:val="Hyperlink"/>
            <w:noProof/>
            <w:rtl/>
          </w:rPr>
          <w:t xml:space="preserve"> </w:t>
        </w:r>
        <w:r w:rsidR="00556CDA" w:rsidRPr="00965FFA">
          <w:rPr>
            <w:rStyle w:val="Hyperlink"/>
            <w:rFonts w:hint="eastAsia"/>
            <w:noProof/>
            <w:rtl/>
          </w:rPr>
          <w:t>متمرکزساز</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اشخاص</w:t>
        </w:r>
        <w:r w:rsidR="00556CDA">
          <w:rPr>
            <w:noProof/>
            <w:webHidden/>
          </w:rPr>
          <w:tab/>
        </w:r>
        <w:r w:rsidR="00556CDA">
          <w:rPr>
            <w:noProof/>
            <w:webHidden/>
          </w:rPr>
          <w:fldChar w:fldCharType="begin"/>
        </w:r>
        <w:r w:rsidR="00556CDA">
          <w:rPr>
            <w:noProof/>
            <w:webHidden/>
          </w:rPr>
          <w:instrText xml:space="preserve"> PAGEREF _Toc137389495 \h </w:instrText>
        </w:r>
        <w:r w:rsidR="00556CDA">
          <w:rPr>
            <w:noProof/>
            <w:webHidden/>
          </w:rPr>
        </w:r>
        <w:r w:rsidR="00556CDA">
          <w:rPr>
            <w:noProof/>
            <w:webHidden/>
          </w:rPr>
          <w:fldChar w:fldCharType="separate"/>
        </w:r>
        <w:r w:rsidR="00B73E9D">
          <w:rPr>
            <w:noProof/>
            <w:webHidden/>
            <w:rtl/>
            <w:lang w:bidi="ar-SA"/>
          </w:rPr>
          <w:t>90</w:t>
        </w:r>
        <w:r w:rsidR="00556CDA">
          <w:rPr>
            <w:noProof/>
            <w:webHidden/>
          </w:rPr>
          <w:fldChar w:fldCharType="end"/>
        </w:r>
      </w:hyperlink>
    </w:p>
    <w:p w14:paraId="1848555E" w14:textId="4AE25183"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96" w:history="1">
        <w:r w:rsidR="00556CDA" w:rsidRPr="00965FFA">
          <w:rPr>
            <w:rStyle w:val="Hyperlink"/>
            <w:rFonts w:hint="eastAsia"/>
            <w:noProof/>
            <w:rtl/>
          </w:rPr>
          <w:t>جدول</w:t>
        </w:r>
        <w:r w:rsidR="00556CDA" w:rsidRPr="00965FFA">
          <w:rPr>
            <w:rStyle w:val="Hyperlink"/>
            <w:noProof/>
            <w:rtl/>
          </w:rPr>
          <w:t xml:space="preserve"> 69: </w:t>
        </w:r>
        <w:r w:rsidR="00556CDA" w:rsidRPr="00965FFA">
          <w:rPr>
            <w:rStyle w:val="Hyperlink"/>
            <w:rFonts w:hint="eastAsia"/>
            <w:noProof/>
            <w:rtl/>
          </w:rPr>
          <w:t>انواع</w:t>
        </w:r>
        <w:r w:rsidR="00556CDA" w:rsidRPr="00965FFA">
          <w:rPr>
            <w:rStyle w:val="Hyperlink"/>
            <w:noProof/>
            <w:rtl/>
          </w:rPr>
          <w:t xml:space="preserve"> </w:t>
        </w:r>
        <w:r w:rsidR="00556CDA" w:rsidRPr="00965FFA">
          <w:rPr>
            <w:rStyle w:val="Hyperlink"/>
            <w:rFonts w:hint="eastAsia"/>
            <w:noProof/>
            <w:rtl/>
          </w:rPr>
          <w:t>اطلاعات</w:t>
        </w:r>
        <w:r w:rsidR="00556CDA" w:rsidRPr="00965FFA">
          <w:rPr>
            <w:rStyle w:val="Hyperlink"/>
            <w:noProof/>
            <w:rtl/>
          </w:rPr>
          <w:t xml:space="preserve"> </w:t>
        </w:r>
        <w:r w:rsidR="00556CDA" w:rsidRPr="00965FFA">
          <w:rPr>
            <w:rStyle w:val="Hyperlink"/>
            <w:rFonts w:hint="eastAsia"/>
            <w:noProof/>
            <w:rtl/>
          </w:rPr>
          <w:t>تکم</w:t>
        </w:r>
        <w:r w:rsidR="00556CDA" w:rsidRPr="00965FFA">
          <w:rPr>
            <w:rStyle w:val="Hyperlink"/>
            <w:rFonts w:hint="cs"/>
            <w:noProof/>
            <w:rtl/>
          </w:rPr>
          <w:t>ی</w:t>
        </w:r>
        <w:r w:rsidR="00556CDA" w:rsidRPr="00965FFA">
          <w:rPr>
            <w:rStyle w:val="Hyperlink"/>
            <w:rFonts w:hint="eastAsia"/>
            <w:noProof/>
            <w:rtl/>
          </w:rPr>
          <w:t>ل</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اشخاص</w:t>
        </w:r>
        <w:r w:rsidR="00556CDA" w:rsidRPr="00965FFA">
          <w:rPr>
            <w:rStyle w:val="Hyperlink"/>
            <w:noProof/>
            <w:rtl/>
          </w:rPr>
          <w:t xml:space="preserve"> </w:t>
        </w:r>
        <w:r w:rsidR="00556CDA" w:rsidRPr="00965FFA">
          <w:rPr>
            <w:rStyle w:val="Hyperlink"/>
            <w:noProof/>
          </w:rPr>
          <w:t>ParamType</w:t>
        </w:r>
        <w:r w:rsidR="00556CDA">
          <w:rPr>
            <w:noProof/>
            <w:webHidden/>
          </w:rPr>
          <w:tab/>
        </w:r>
        <w:r w:rsidR="00556CDA">
          <w:rPr>
            <w:noProof/>
            <w:webHidden/>
          </w:rPr>
          <w:fldChar w:fldCharType="begin"/>
        </w:r>
        <w:r w:rsidR="00556CDA">
          <w:rPr>
            <w:noProof/>
            <w:webHidden/>
          </w:rPr>
          <w:instrText xml:space="preserve"> PAGEREF _Toc137389496 \h </w:instrText>
        </w:r>
        <w:r w:rsidR="00556CDA">
          <w:rPr>
            <w:noProof/>
            <w:webHidden/>
          </w:rPr>
        </w:r>
        <w:r w:rsidR="00556CDA">
          <w:rPr>
            <w:noProof/>
            <w:webHidden/>
          </w:rPr>
          <w:fldChar w:fldCharType="separate"/>
        </w:r>
        <w:r w:rsidR="00B73E9D">
          <w:rPr>
            <w:noProof/>
            <w:webHidden/>
            <w:rtl/>
            <w:lang w:bidi="ar-SA"/>
          </w:rPr>
          <w:t>90</w:t>
        </w:r>
        <w:r w:rsidR="00556CDA">
          <w:rPr>
            <w:noProof/>
            <w:webHidden/>
          </w:rPr>
          <w:fldChar w:fldCharType="end"/>
        </w:r>
      </w:hyperlink>
    </w:p>
    <w:p w14:paraId="29FFC573" w14:textId="7EF3C018"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97" w:history="1">
        <w:r w:rsidR="00556CDA" w:rsidRPr="00965FFA">
          <w:rPr>
            <w:rStyle w:val="Hyperlink"/>
            <w:rFonts w:hint="eastAsia"/>
            <w:noProof/>
            <w:rtl/>
          </w:rPr>
          <w:t>جدول</w:t>
        </w:r>
        <w:r w:rsidR="00556CDA" w:rsidRPr="00965FFA">
          <w:rPr>
            <w:rStyle w:val="Hyperlink"/>
            <w:noProof/>
            <w:rtl/>
          </w:rPr>
          <w:t xml:space="preserve"> 70: </w:t>
        </w:r>
        <w:r w:rsidR="00556CDA" w:rsidRPr="00965FFA">
          <w:rPr>
            <w:rStyle w:val="Hyperlink"/>
            <w:rFonts w:hint="eastAsia"/>
            <w:noProof/>
            <w:rtl/>
          </w:rPr>
          <w:t>انواع</w:t>
        </w:r>
        <w:r w:rsidR="00556CDA" w:rsidRPr="00965FFA">
          <w:rPr>
            <w:rStyle w:val="Hyperlink"/>
            <w:noProof/>
            <w:rtl/>
          </w:rPr>
          <w:t xml:space="preserve"> </w:t>
        </w:r>
        <w:r w:rsidR="00556CDA" w:rsidRPr="00965FFA">
          <w:rPr>
            <w:rStyle w:val="Hyperlink"/>
            <w:rFonts w:hint="eastAsia"/>
            <w:noProof/>
            <w:rtl/>
          </w:rPr>
          <w:t>ذ</w:t>
        </w:r>
        <w:r w:rsidR="00556CDA" w:rsidRPr="00965FFA">
          <w:rPr>
            <w:rStyle w:val="Hyperlink"/>
            <w:rFonts w:hint="cs"/>
            <w:noProof/>
            <w:rtl/>
          </w:rPr>
          <w:t>ی</w:t>
        </w:r>
        <w:r w:rsidR="00556CDA" w:rsidRPr="00965FFA">
          <w:rPr>
            <w:rStyle w:val="Hyperlink"/>
            <w:rFonts w:hint="eastAsia"/>
            <w:noProof/>
            <w:rtl/>
          </w:rPr>
          <w:t>نفع</w:t>
        </w:r>
        <w:r w:rsidR="00556CDA">
          <w:rPr>
            <w:noProof/>
            <w:webHidden/>
          </w:rPr>
          <w:tab/>
        </w:r>
        <w:r w:rsidR="00556CDA">
          <w:rPr>
            <w:noProof/>
            <w:webHidden/>
          </w:rPr>
          <w:fldChar w:fldCharType="begin"/>
        </w:r>
        <w:r w:rsidR="00556CDA">
          <w:rPr>
            <w:noProof/>
            <w:webHidden/>
          </w:rPr>
          <w:instrText xml:space="preserve"> PAGEREF _Toc137389497 \h </w:instrText>
        </w:r>
        <w:r w:rsidR="00556CDA">
          <w:rPr>
            <w:noProof/>
            <w:webHidden/>
          </w:rPr>
        </w:r>
        <w:r w:rsidR="00556CDA">
          <w:rPr>
            <w:noProof/>
            <w:webHidden/>
          </w:rPr>
          <w:fldChar w:fldCharType="separate"/>
        </w:r>
        <w:r w:rsidR="00B73E9D">
          <w:rPr>
            <w:noProof/>
            <w:webHidden/>
            <w:rtl/>
            <w:lang w:bidi="ar-SA"/>
          </w:rPr>
          <w:t>90</w:t>
        </w:r>
        <w:r w:rsidR="00556CDA">
          <w:rPr>
            <w:noProof/>
            <w:webHidden/>
          </w:rPr>
          <w:fldChar w:fldCharType="end"/>
        </w:r>
      </w:hyperlink>
    </w:p>
    <w:p w14:paraId="54469F7F" w14:textId="06689F4B"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98" w:history="1">
        <w:r w:rsidR="00556CDA" w:rsidRPr="00965FFA">
          <w:rPr>
            <w:rStyle w:val="Hyperlink"/>
            <w:rFonts w:hint="eastAsia"/>
            <w:noProof/>
            <w:rtl/>
          </w:rPr>
          <w:t>جدول</w:t>
        </w:r>
        <w:r w:rsidR="00556CDA" w:rsidRPr="00965FFA">
          <w:rPr>
            <w:rStyle w:val="Hyperlink"/>
            <w:noProof/>
            <w:rtl/>
          </w:rPr>
          <w:t xml:space="preserve"> 71: </w:t>
        </w:r>
        <w:r w:rsidR="00556CDA" w:rsidRPr="00965FFA">
          <w:rPr>
            <w:rStyle w:val="Hyperlink"/>
            <w:rFonts w:hint="eastAsia"/>
            <w:noProof/>
            <w:rtl/>
          </w:rPr>
          <w:t>انواع</w:t>
        </w:r>
        <w:r w:rsidR="00556CDA" w:rsidRPr="00965FFA">
          <w:rPr>
            <w:rStyle w:val="Hyperlink"/>
            <w:noProof/>
            <w:rtl/>
          </w:rPr>
          <w:t xml:space="preserve"> </w:t>
        </w:r>
        <w:r w:rsidR="00556CDA" w:rsidRPr="00965FFA">
          <w:rPr>
            <w:rStyle w:val="Hyperlink"/>
            <w:rFonts w:hint="eastAsia"/>
            <w:noProof/>
            <w:rtl/>
          </w:rPr>
          <w:t>الحاق</w:t>
        </w:r>
        <w:r w:rsidR="00556CDA" w:rsidRPr="00965FFA">
          <w:rPr>
            <w:rStyle w:val="Hyperlink"/>
            <w:rFonts w:hint="cs"/>
            <w:noProof/>
            <w:rtl/>
          </w:rPr>
          <w:t>ی</w:t>
        </w:r>
        <w:r w:rsidR="00556CDA" w:rsidRPr="00965FFA">
          <w:rPr>
            <w:rStyle w:val="Hyperlink"/>
            <w:rFonts w:hint="eastAsia"/>
            <w:noProof/>
            <w:rtl/>
          </w:rPr>
          <w:t>ه</w:t>
        </w:r>
        <w:r w:rsidR="00556CDA">
          <w:rPr>
            <w:noProof/>
            <w:webHidden/>
          </w:rPr>
          <w:tab/>
        </w:r>
        <w:r w:rsidR="00556CDA">
          <w:rPr>
            <w:noProof/>
            <w:webHidden/>
          </w:rPr>
          <w:fldChar w:fldCharType="begin"/>
        </w:r>
        <w:r w:rsidR="00556CDA">
          <w:rPr>
            <w:noProof/>
            <w:webHidden/>
          </w:rPr>
          <w:instrText xml:space="preserve"> PAGEREF _Toc137389498 \h </w:instrText>
        </w:r>
        <w:r w:rsidR="00556CDA">
          <w:rPr>
            <w:noProof/>
            <w:webHidden/>
          </w:rPr>
        </w:r>
        <w:r w:rsidR="00556CDA">
          <w:rPr>
            <w:noProof/>
            <w:webHidden/>
          </w:rPr>
          <w:fldChar w:fldCharType="separate"/>
        </w:r>
        <w:r w:rsidR="00B73E9D">
          <w:rPr>
            <w:noProof/>
            <w:webHidden/>
            <w:rtl/>
            <w:lang w:bidi="ar-SA"/>
          </w:rPr>
          <w:t>91</w:t>
        </w:r>
        <w:r w:rsidR="00556CDA">
          <w:rPr>
            <w:noProof/>
            <w:webHidden/>
          </w:rPr>
          <w:fldChar w:fldCharType="end"/>
        </w:r>
      </w:hyperlink>
    </w:p>
    <w:p w14:paraId="3461B95B" w14:textId="1DB0E35A"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499" w:history="1">
        <w:r w:rsidR="00556CDA" w:rsidRPr="00965FFA">
          <w:rPr>
            <w:rStyle w:val="Hyperlink"/>
            <w:rFonts w:hint="eastAsia"/>
            <w:noProof/>
            <w:rtl/>
          </w:rPr>
          <w:t>جدول</w:t>
        </w:r>
        <w:r w:rsidR="00556CDA" w:rsidRPr="00965FFA">
          <w:rPr>
            <w:rStyle w:val="Hyperlink"/>
            <w:noProof/>
            <w:rtl/>
          </w:rPr>
          <w:t xml:space="preserve"> 72: </w:t>
        </w:r>
        <w:r w:rsidR="00556CDA" w:rsidRPr="00965FFA">
          <w:rPr>
            <w:rStyle w:val="Hyperlink"/>
            <w:rFonts w:hint="eastAsia"/>
            <w:noProof/>
            <w:rtl/>
          </w:rPr>
          <w:t>علل</w:t>
        </w:r>
        <w:r w:rsidR="00556CDA" w:rsidRPr="00965FFA">
          <w:rPr>
            <w:rStyle w:val="Hyperlink"/>
            <w:noProof/>
            <w:rtl/>
          </w:rPr>
          <w:t xml:space="preserve"> </w:t>
        </w:r>
        <w:r w:rsidR="00556CDA" w:rsidRPr="00965FFA">
          <w:rPr>
            <w:rStyle w:val="Hyperlink"/>
            <w:rFonts w:hint="eastAsia"/>
            <w:noProof/>
            <w:rtl/>
          </w:rPr>
          <w:t>الحاق</w:t>
        </w:r>
        <w:r w:rsidR="00556CDA" w:rsidRPr="00965FFA">
          <w:rPr>
            <w:rStyle w:val="Hyperlink"/>
            <w:rFonts w:hint="cs"/>
            <w:noProof/>
            <w:rtl/>
          </w:rPr>
          <w:t>ی</w:t>
        </w:r>
        <w:r w:rsidR="00556CDA" w:rsidRPr="00965FFA">
          <w:rPr>
            <w:rStyle w:val="Hyperlink"/>
            <w:rFonts w:hint="eastAsia"/>
            <w:noProof/>
            <w:rtl/>
          </w:rPr>
          <w:t>ه</w:t>
        </w:r>
        <w:r w:rsidR="00556CDA">
          <w:rPr>
            <w:noProof/>
            <w:webHidden/>
          </w:rPr>
          <w:tab/>
        </w:r>
        <w:r w:rsidR="00556CDA">
          <w:rPr>
            <w:noProof/>
            <w:webHidden/>
          </w:rPr>
          <w:fldChar w:fldCharType="begin"/>
        </w:r>
        <w:r w:rsidR="00556CDA">
          <w:rPr>
            <w:noProof/>
            <w:webHidden/>
          </w:rPr>
          <w:instrText xml:space="preserve"> PAGEREF _Toc137389499 \h </w:instrText>
        </w:r>
        <w:r w:rsidR="00556CDA">
          <w:rPr>
            <w:noProof/>
            <w:webHidden/>
          </w:rPr>
        </w:r>
        <w:r w:rsidR="00556CDA">
          <w:rPr>
            <w:noProof/>
            <w:webHidden/>
          </w:rPr>
          <w:fldChar w:fldCharType="separate"/>
        </w:r>
        <w:r w:rsidR="00B73E9D">
          <w:rPr>
            <w:noProof/>
            <w:webHidden/>
            <w:rtl/>
            <w:lang w:bidi="ar-SA"/>
          </w:rPr>
          <w:t>92</w:t>
        </w:r>
        <w:r w:rsidR="00556CDA">
          <w:rPr>
            <w:noProof/>
            <w:webHidden/>
          </w:rPr>
          <w:fldChar w:fldCharType="end"/>
        </w:r>
      </w:hyperlink>
    </w:p>
    <w:p w14:paraId="2410B951" w14:textId="63376779"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500" w:history="1">
        <w:r w:rsidR="00556CDA" w:rsidRPr="00965FFA">
          <w:rPr>
            <w:rStyle w:val="Hyperlink"/>
            <w:rFonts w:hint="eastAsia"/>
            <w:noProof/>
            <w:rtl/>
          </w:rPr>
          <w:t>جدول</w:t>
        </w:r>
        <w:r w:rsidR="00556CDA" w:rsidRPr="00965FFA">
          <w:rPr>
            <w:rStyle w:val="Hyperlink"/>
            <w:noProof/>
            <w:rtl/>
          </w:rPr>
          <w:t xml:space="preserve"> 73:</w:t>
        </w:r>
        <w:r w:rsidR="00556CDA" w:rsidRPr="00965FFA">
          <w:rPr>
            <w:rStyle w:val="Hyperlink"/>
            <w:rFonts w:hint="eastAsia"/>
            <w:noProof/>
            <w:rtl/>
          </w:rPr>
          <w:t>سقف</w:t>
        </w:r>
        <w:r w:rsidR="00556CDA" w:rsidRPr="00965FFA">
          <w:rPr>
            <w:rStyle w:val="Hyperlink"/>
            <w:noProof/>
            <w:rtl/>
          </w:rPr>
          <w:t xml:space="preserve"> </w:t>
        </w:r>
        <w:r w:rsidR="00556CDA" w:rsidRPr="00965FFA">
          <w:rPr>
            <w:rStyle w:val="Hyperlink"/>
            <w:rFonts w:hint="eastAsia"/>
            <w:noProof/>
            <w:rtl/>
          </w:rPr>
          <w:t>سود</w:t>
        </w:r>
        <w:r w:rsidR="00556CDA" w:rsidRPr="00965FFA">
          <w:rPr>
            <w:rStyle w:val="Hyperlink"/>
            <w:noProof/>
            <w:rtl/>
          </w:rPr>
          <w:t xml:space="preserve"> </w:t>
        </w:r>
        <w:r w:rsidR="00556CDA" w:rsidRPr="00965FFA">
          <w:rPr>
            <w:rStyle w:val="Hyperlink"/>
            <w:rFonts w:hint="eastAsia"/>
            <w:noProof/>
            <w:rtl/>
          </w:rPr>
          <w:t>تضم</w:t>
        </w:r>
        <w:r w:rsidR="00556CDA" w:rsidRPr="00965FFA">
          <w:rPr>
            <w:rStyle w:val="Hyperlink"/>
            <w:rFonts w:hint="cs"/>
            <w:noProof/>
            <w:rtl/>
          </w:rPr>
          <w:t>ی</w:t>
        </w:r>
        <w:r w:rsidR="00556CDA" w:rsidRPr="00965FFA">
          <w:rPr>
            <w:rStyle w:val="Hyperlink"/>
            <w:rFonts w:hint="eastAsia"/>
            <w:noProof/>
            <w:rtl/>
          </w:rPr>
          <w:t>ن</w:t>
        </w:r>
        <w:r w:rsidR="00556CDA" w:rsidRPr="00965FFA">
          <w:rPr>
            <w:rStyle w:val="Hyperlink"/>
            <w:rFonts w:hint="cs"/>
            <w:noProof/>
            <w:rtl/>
          </w:rPr>
          <w:t>ی</w:t>
        </w:r>
        <w:r w:rsidR="00556CDA">
          <w:rPr>
            <w:noProof/>
            <w:webHidden/>
          </w:rPr>
          <w:tab/>
        </w:r>
        <w:r w:rsidR="00556CDA">
          <w:rPr>
            <w:noProof/>
            <w:webHidden/>
          </w:rPr>
          <w:fldChar w:fldCharType="begin"/>
        </w:r>
        <w:r w:rsidR="00556CDA">
          <w:rPr>
            <w:noProof/>
            <w:webHidden/>
          </w:rPr>
          <w:instrText xml:space="preserve"> PAGEREF _Toc137389500 \h </w:instrText>
        </w:r>
        <w:r w:rsidR="00556CDA">
          <w:rPr>
            <w:noProof/>
            <w:webHidden/>
          </w:rPr>
        </w:r>
        <w:r w:rsidR="00556CDA">
          <w:rPr>
            <w:noProof/>
            <w:webHidden/>
          </w:rPr>
          <w:fldChar w:fldCharType="separate"/>
        </w:r>
        <w:r w:rsidR="00B73E9D">
          <w:rPr>
            <w:noProof/>
            <w:webHidden/>
            <w:rtl/>
            <w:lang w:bidi="ar-SA"/>
          </w:rPr>
          <w:t>92</w:t>
        </w:r>
        <w:r w:rsidR="00556CDA">
          <w:rPr>
            <w:noProof/>
            <w:webHidden/>
          </w:rPr>
          <w:fldChar w:fldCharType="end"/>
        </w:r>
      </w:hyperlink>
    </w:p>
    <w:p w14:paraId="30A2296D" w14:textId="7D838B3C"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501" w:history="1">
        <w:r w:rsidR="00556CDA" w:rsidRPr="00965FFA">
          <w:rPr>
            <w:rStyle w:val="Hyperlink"/>
            <w:rFonts w:hint="eastAsia"/>
            <w:noProof/>
            <w:rtl/>
          </w:rPr>
          <w:t>جدول</w:t>
        </w:r>
        <w:r w:rsidR="00556CDA" w:rsidRPr="00965FFA">
          <w:rPr>
            <w:rStyle w:val="Hyperlink"/>
            <w:noProof/>
            <w:rtl/>
          </w:rPr>
          <w:t xml:space="preserve"> 74:</w:t>
        </w:r>
        <w:r w:rsidR="00556CDA" w:rsidRPr="00965FFA">
          <w:rPr>
            <w:rStyle w:val="Hyperlink"/>
            <w:rFonts w:hint="eastAsia"/>
            <w:noProof/>
            <w:rtl/>
          </w:rPr>
          <w:t>انواع</w:t>
        </w:r>
        <w:r w:rsidR="00556CDA" w:rsidRPr="00965FFA">
          <w:rPr>
            <w:rStyle w:val="Hyperlink"/>
            <w:noProof/>
            <w:rtl/>
          </w:rPr>
          <w:t xml:space="preserve"> </w:t>
        </w:r>
        <w:r w:rsidR="00556CDA" w:rsidRPr="00965FFA">
          <w:rPr>
            <w:rStyle w:val="Hyperlink"/>
            <w:rFonts w:hint="eastAsia"/>
            <w:noProof/>
            <w:rtl/>
          </w:rPr>
          <w:t>پرداخت‌ها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مال</w:t>
        </w:r>
        <w:r w:rsidR="00556CDA" w:rsidRPr="00965FFA">
          <w:rPr>
            <w:rStyle w:val="Hyperlink"/>
            <w:rFonts w:hint="cs"/>
            <w:noProof/>
            <w:rtl/>
          </w:rPr>
          <w:t>ی</w:t>
        </w:r>
        <w:r w:rsidR="00556CDA">
          <w:rPr>
            <w:noProof/>
            <w:webHidden/>
          </w:rPr>
          <w:tab/>
        </w:r>
        <w:r w:rsidR="00556CDA">
          <w:rPr>
            <w:noProof/>
            <w:webHidden/>
          </w:rPr>
          <w:fldChar w:fldCharType="begin"/>
        </w:r>
        <w:r w:rsidR="00556CDA">
          <w:rPr>
            <w:noProof/>
            <w:webHidden/>
          </w:rPr>
          <w:instrText xml:space="preserve"> PAGEREF _Toc137389501 \h </w:instrText>
        </w:r>
        <w:r w:rsidR="00556CDA">
          <w:rPr>
            <w:noProof/>
            <w:webHidden/>
          </w:rPr>
        </w:r>
        <w:r w:rsidR="00556CDA">
          <w:rPr>
            <w:noProof/>
            <w:webHidden/>
          </w:rPr>
          <w:fldChar w:fldCharType="separate"/>
        </w:r>
        <w:r w:rsidR="00B73E9D">
          <w:rPr>
            <w:noProof/>
            <w:webHidden/>
            <w:rtl/>
            <w:lang w:bidi="ar-SA"/>
          </w:rPr>
          <w:t>92</w:t>
        </w:r>
        <w:r w:rsidR="00556CDA">
          <w:rPr>
            <w:noProof/>
            <w:webHidden/>
          </w:rPr>
          <w:fldChar w:fldCharType="end"/>
        </w:r>
      </w:hyperlink>
    </w:p>
    <w:p w14:paraId="581BFBA2" w14:textId="6CDA29C2"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502" w:history="1">
        <w:r w:rsidR="00556CDA" w:rsidRPr="00965FFA">
          <w:rPr>
            <w:rStyle w:val="Hyperlink"/>
            <w:rFonts w:hint="eastAsia"/>
            <w:noProof/>
            <w:rtl/>
          </w:rPr>
          <w:t>جدول</w:t>
        </w:r>
        <w:r w:rsidR="00556CDA" w:rsidRPr="00965FFA">
          <w:rPr>
            <w:rStyle w:val="Hyperlink"/>
            <w:noProof/>
            <w:rtl/>
          </w:rPr>
          <w:t xml:space="preserve"> 75: </w:t>
        </w:r>
        <w:r w:rsidR="00556CDA" w:rsidRPr="00965FFA">
          <w:rPr>
            <w:rStyle w:val="Hyperlink"/>
            <w:rFonts w:hint="eastAsia"/>
            <w:noProof/>
            <w:rtl/>
          </w:rPr>
          <w:t>وضع</w:t>
        </w:r>
        <w:r w:rsidR="00556CDA" w:rsidRPr="00965FFA">
          <w:rPr>
            <w:rStyle w:val="Hyperlink"/>
            <w:rFonts w:hint="cs"/>
            <w:noProof/>
            <w:rtl/>
          </w:rPr>
          <w:t>ی</w:t>
        </w:r>
        <w:r w:rsidR="00556CDA" w:rsidRPr="00965FFA">
          <w:rPr>
            <w:rStyle w:val="Hyperlink"/>
            <w:rFonts w:hint="eastAsia"/>
            <w:noProof/>
            <w:rtl/>
          </w:rPr>
          <w:t>ت</w:t>
        </w:r>
        <w:r w:rsidR="00556CDA" w:rsidRPr="00965FFA">
          <w:rPr>
            <w:rStyle w:val="Hyperlink"/>
            <w:noProof/>
            <w:rtl/>
          </w:rPr>
          <w:t xml:space="preserve"> </w:t>
        </w:r>
        <w:r w:rsidR="00556CDA" w:rsidRPr="00965FFA">
          <w:rPr>
            <w:rStyle w:val="Hyperlink"/>
            <w:rFonts w:hint="eastAsia"/>
            <w:noProof/>
            <w:rtl/>
          </w:rPr>
          <w:t>مال</w:t>
        </w:r>
        <w:r w:rsidR="00556CDA" w:rsidRPr="00965FFA">
          <w:rPr>
            <w:rStyle w:val="Hyperlink"/>
            <w:rFonts w:hint="cs"/>
            <w:noProof/>
            <w:rtl/>
          </w:rPr>
          <w:t>ی</w:t>
        </w:r>
        <w:r w:rsidR="00556CDA">
          <w:rPr>
            <w:noProof/>
            <w:webHidden/>
          </w:rPr>
          <w:tab/>
        </w:r>
        <w:r w:rsidR="00556CDA">
          <w:rPr>
            <w:noProof/>
            <w:webHidden/>
          </w:rPr>
          <w:fldChar w:fldCharType="begin"/>
        </w:r>
        <w:r w:rsidR="00556CDA">
          <w:rPr>
            <w:noProof/>
            <w:webHidden/>
          </w:rPr>
          <w:instrText xml:space="preserve"> PAGEREF _Toc137389502 \h </w:instrText>
        </w:r>
        <w:r w:rsidR="00556CDA">
          <w:rPr>
            <w:noProof/>
            <w:webHidden/>
          </w:rPr>
        </w:r>
        <w:r w:rsidR="00556CDA">
          <w:rPr>
            <w:noProof/>
            <w:webHidden/>
          </w:rPr>
          <w:fldChar w:fldCharType="separate"/>
        </w:r>
        <w:r w:rsidR="00B73E9D">
          <w:rPr>
            <w:noProof/>
            <w:webHidden/>
            <w:rtl/>
            <w:lang w:bidi="ar-SA"/>
          </w:rPr>
          <w:t>93</w:t>
        </w:r>
        <w:r w:rsidR="00556CDA">
          <w:rPr>
            <w:noProof/>
            <w:webHidden/>
          </w:rPr>
          <w:fldChar w:fldCharType="end"/>
        </w:r>
      </w:hyperlink>
    </w:p>
    <w:p w14:paraId="4491692B" w14:textId="2A505CC2"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503" w:history="1">
        <w:r w:rsidR="00556CDA" w:rsidRPr="00965FFA">
          <w:rPr>
            <w:rStyle w:val="Hyperlink"/>
            <w:rFonts w:hint="eastAsia"/>
            <w:noProof/>
            <w:rtl/>
          </w:rPr>
          <w:t>جدول</w:t>
        </w:r>
        <w:r w:rsidR="00556CDA" w:rsidRPr="00965FFA">
          <w:rPr>
            <w:rStyle w:val="Hyperlink"/>
            <w:noProof/>
            <w:rtl/>
          </w:rPr>
          <w:t xml:space="preserve"> 76: </w:t>
        </w:r>
        <w:r w:rsidR="00556CDA" w:rsidRPr="00965FFA">
          <w:rPr>
            <w:rStyle w:val="Hyperlink"/>
            <w:rFonts w:hint="eastAsia"/>
            <w:noProof/>
            <w:rtl/>
          </w:rPr>
          <w:t>دوره‌ها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زمان</w:t>
        </w:r>
        <w:r w:rsidR="00556CDA" w:rsidRPr="00965FFA">
          <w:rPr>
            <w:rStyle w:val="Hyperlink"/>
            <w:rFonts w:hint="cs"/>
            <w:noProof/>
            <w:rtl/>
          </w:rPr>
          <w:t>ی</w:t>
        </w:r>
        <w:r w:rsidR="00556CDA">
          <w:rPr>
            <w:noProof/>
            <w:webHidden/>
          </w:rPr>
          <w:tab/>
        </w:r>
        <w:r w:rsidR="00556CDA">
          <w:rPr>
            <w:noProof/>
            <w:webHidden/>
          </w:rPr>
          <w:fldChar w:fldCharType="begin"/>
        </w:r>
        <w:r w:rsidR="00556CDA">
          <w:rPr>
            <w:noProof/>
            <w:webHidden/>
          </w:rPr>
          <w:instrText xml:space="preserve"> PAGEREF _Toc137389503 \h </w:instrText>
        </w:r>
        <w:r w:rsidR="00556CDA">
          <w:rPr>
            <w:noProof/>
            <w:webHidden/>
          </w:rPr>
        </w:r>
        <w:r w:rsidR="00556CDA">
          <w:rPr>
            <w:noProof/>
            <w:webHidden/>
          </w:rPr>
          <w:fldChar w:fldCharType="separate"/>
        </w:r>
        <w:r w:rsidR="00B73E9D">
          <w:rPr>
            <w:noProof/>
            <w:webHidden/>
            <w:rtl/>
            <w:lang w:bidi="ar-SA"/>
          </w:rPr>
          <w:t>93</w:t>
        </w:r>
        <w:r w:rsidR="00556CDA">
          <w:rPr>
            <w:noProof/>
            <w:webHidden/>
          </w:rPr>
          <w:fldChar w:fldCharType="end"/>
        </w:r>
      </w:hyperlink>
    </w:p>
    <w:p w14:paraId="197C5F01" w14:textId="607D3878"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504" w:history="1">
        <w:r w:rsidR="00556CDA" w:rsidRPr="00965FFA">
          <w:rPr>
            <w:rStyle w:val="Hyperlink"/>
            <w:rFonts w:hint="eastAsia"/>
            <w:noProof/>
            <w:rtl/>
          </w:rPr>
          <w:t>جدول</w:t>
        </w:r>
        <w:r w:rsidR="00556CDA" w:rsidRPr="00965FFA">
          <w:rPr>
            <w:rStyle w:val="Hyperlink"/>
            <w:noProof/>
            <w:rtl/>
          </w:rPr>
          <w:t xml:space="preserve"> 77: </w:t>
        </w:r>
        <w:r w:rsidR="00556CDA" w:rsidRPr="00965FFA">
          <w:rPr>
            <w:rStyle w:val="Hyperlink"/>
            <w:rFonts w:hint="eastAsia"/>
            <w:noProof/>
            <w:rtl/>
          </w:rPr>
          <w:t>وضع</w:t>
        </w:r>
        <w:r w:rsidR="00556CDA" w:rsidRPr="00965FFA">
          <w:rPr>
            <w:rStyle w:val="Hyperlink"/>
            <w:rFonts w:hint="cs"/>
            <w:noProof/>
            <w:rtl/>
          </w:rPr>
          <w:t>ی</w:t>
        </w:r>
        <w:r w:rsidR="00556CDA" w:rsidRPr="00965FFA">
          <w:rPr>
            <w:rStyle w:val="Hyperlink"/>
            <w:rFonts w:hint="eastAsia"/>
            <w:noProof/>
            <w:rtl/>
          </w:rPr>
          <w:t>ت‌ها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پرونده</w:t>
        </w:r>
        <w:r w:rsidR="00556CDA" w:rsidRPr="00965FFA">
          <w:rPr>
            <w:rStyle w:val="Hyperlink"/>
            <w:noProof/>
            <w:rtl/>
          </w:rPr>
          <w:t xml:space="preserve"> </w:t>
        </w:r>
        <w:r w:rsidR="00556CDA" w:rsidRPr="00965FFA">
          <w:rPr>
            <w:rStyle w:val="Hyperlink"/>
            <w:rFonts w:hint="eastAsia"/>
            <w:noProof/>
            <w:rtl/>
          </w:rPr>
          <w:t>خسارت</w:t>
        </w:r>
        <w:r w:rsidR="00556CDA">
          <w:rPr>
            <w:noProof/>
            <w:webHidden/>
          </w:rPr>
          <w:tab/>
        </w:r>
        <w:r w:rsidR="00556CDA">
          <w:rPr>
            <w:noProof/>
            <w:webHidden/>
          </w:rPr>
          <w:fldChar w:fldCharType="begin"/>
        </w:r>
        <w:r w:rsidR="00556CDA">
          <w:rPr>
            <w:noProof/>
            <w:webHidden/>
          </w:rPr>
          <w:instrText xml:space="preserve"> PAGEREF _Toc137389504 \h </w:instrText>
        </w:r>
        <w:r w:rsidR="00556CDA">
          <w:rPr>
            <w:noProof/>
            <w:webHidden/>
          </w:rPr>
        </w:r>
        <w:r w:rsidR="00556CDA">
          <w:rPr>
            <w:noProof/>
            <w:webHidden/>
          </w:rPr>
          <w:fldChar w:fldCharType="separate"/>
        </w:r>
        <w:r w:rsidR="00B73E9D">
          <w:rPr>
            <w:noProof/>
            <w:webHidden/>
            <w:rtl/>
            <w:lang w:bidi="ar-SA"/>
          </w:rPr>
          <w:t>93</w:t>
        </w:r>
        <w:r w:rsidR="00556CDA">
          <w:rPr>
            <w:noProof/>
            <w:webHidden/>
          </w:rPr>
          <w:fldChar w:fldCharType="end"/>
        </w:r>
      </w:hyperlink>
    </w:p>
    <w:p w14:paraId="53556EAC" w14:textId="1BCD79FC"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505" w:history="1">
        <w:r w:rsidR="00556CDA" w:rsidRPr="00965FFA">
          <w:rPr>
            <w:rStyle w:val="Hyperlink"/>
            <w:rFonts w:hint="eastAsia"/>
            <w:noProof/>
            <w:rtl/>
          </w:rPr>
          <w:t>جدول</w:t>
        </w:r>
        <w:r w:rsidR="00556CDA" w:rsidRPr="00965FFA">
          <w:rPr>
            <w:rStyle w:val="Hyperlink"/>
            <w:noProof/>
            <w:rtl/>
          </w:rPr>
          <w:t xml:space="preserve"> 78: </w:t>
        </w:r>
        <w:r w:rsidR="00556CDA" w:rsidRPr="00965FFA">
          <w:rPr>
            <w:rStyle w:val="Hyperlink"/>
            <w:rFonts w:hint="eastAsia"/>
            <w:noProof/>
            <w:rtl/>
          </w:rPr>
          <w:t>انواع</w:t>
        </w:r>
        <w:r w:rsidR="00556CDA" w:rsidRPr="00965FFA">
          <w:rPr>
            <w:rStyle w:val="Hyperlink"/>
            <w:noProof/>
            <w:rtl/>
          </w:rPr>
          <w:t xml:space="preserve"> </w:t>
        </w:r>
        <w:r w:rsidR="00556CDA" w:rsidRPr="00965FFA">
          <w:rPr>
            <w:rStyle w:val="Hyperlink"/>
            <w:rFonts w:hint="eastAsia"/>
            <w:noProof/>
            <w:rtl/>
          </w:rPr>
          <w:t>پرونده</w:t>
        </w:r>
        <w:r w:rsidR="00556CDA" w:rsidRPr="00965FFA">
          <w:rPr>
            <w:rStyle w:val="Hyperlink"/>
            <w:noProof/>
            <w:rtl/>
          </w:rPr>
          <w:t xml:space="preserve"> </w:t>
        </w:r>
        <w:r w:rsidR="00556CDA" w:rsidRPr="00965FFA">
          <w:rPr>
            <w:rStyle w:val="Hyperlink"/>
            <w:rFonts w:hint="eastAsia"/>
            <w:noProof/>
            <w:rtl/>
          </w:rPr>
          <w:t>خسارت</w:t>
        </w:r>
        <w:r w:rsidR="00556CDA">
          <w:rPr>
            <w:noProof/>
            <w:webHidden/>
          </w:rPr>
          <w:tab/>
        </w:r>
        <w:r w:rsidR="00556CDA">
          <w:rPr>
            <w:noProof/>
            <w:webHidden/>
          </w:rPr>
          <w:fldChar w:fldCharType="begin"/>
        </w:r>
        <w:r w:rsidR="00556CDA">
          <w:rPr>
            <w:noProof/>
            <w:webHidden/>
          </w:rPr>
          <w:instrText xml:space="preserve"> PAGEREF _Toc137389505 \h </w:instrText>
        </w:r>
        <w:r w:rsidR="00556CDA">
          <w:rPr>
            <w:noProof/>
            <w:webHidden/>
          </w:rPr>
        </w:r>
        <w:r w:rsidR="00556CDA">
          <w:rPr>
            <w:noProof/>
            <w:webHidden/>
          </w:rPr>
          <w:fldChar w:fldCharType="separate"/>
        </w:r>
        <w:r w:rsidR="00B73E9D">
          <w:rPr>
            <w:noProof/>
            <w:webHidden/>
            <w:rtl/>
            <w:lang w:bidi="ar-SA"/>
          </w:rPr>
          <w:t>94</w:t>
        </w:r>
        <w:r w:rsidR="00556CDA">
          <w:rPr>
            <w:noProof/>
            <w:webHidden/>
          </w:rPr>
          <w:fldChar w:fldCharType="end"/>
        </w:r>
      </w:hyperlink>
    </w:p>
    <w:p w14:paraId="0F839700" w14:textId="1699344F"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506" w:history="1">
        <w:r w:rsidR="00556CDA" w:rsidRPr="00965FFA">
          <w:rPr>
            <w:rStyle w:val="Hyperlink"/>
            <w:rFonts w:hint="eastAsia"/>
            <w:noProof/>
            <w:rtl/>
          </w:rPr>
          <w:t>جدول</w:t>
        </w:r>
        <w:r w:rsidR="00556CDA" w:rsidRPr="00965FFA">
          <w:rPr>
            <w:rStyle w:val="Hyperlink"/>
            <w:noProof/>
            <w:rtl/>
          </w:rPr>
          <w:t xml:space="preserve"> 79: </w:t>
        </w:r>
        <w:r w:rsidR="00556CDA" w:rsidRPr="00965FFA">
          <w:rPr>
            <w:rStyle w:val="Hyperlink"/>
            <w:rFonts w:hint="eastAsia"/>
            <w:noProof/>
            <w:rtl/>
          </w:rPr>
          <w:t>انواع</w:t>
        </w:r>
        <w:r w:rsidR="00556CDA" w:rsidRPr="00965FFA">
          <w:rPr>
            <w:rStyle w:val="Hyperlink"/>
            <w:noProof/>
            <w:rtl/>
          </w:rPr>
          <w:t xml:space="preserve"> </w:t>
        </w:r>
        <w:r w:rsidR="00556CDA" w:rsidRPr="00965FFA">
          <w:rPr>
            <w:rStyle w:val="Hyperlink"/>
            <w:rFonts w:hint="eastAsia"/>
            <w:noProof/>
            <w:rtl/>
          </w:rPr>
          <w:t>گ</w:t>
        </w:r>
        <w:r w:rsidR="00556CDA" w:rsidRPr="00965FFA">
          <w:rPr>
            <w:rStyle w:val="Hyperlink"/>
            <w:rFonts w:hint="cs"/>
            <w:noProof/>
            <w:rtl/>
          </w:rPr>
          <w:t>ی</w:t>
        </w:r>
        <w:r w:rsidR="00556CDA" w:rsidRPr="00965FFA">
          <w:rPr>
            <w:rStyle w:val="Hyperlink"/>
            <w:rFonts w:hint="eastAsia"/>
            <w:noProof/>
            <w:rtl/>
          </w:rPr>
          <w:t>رنده</w:t>
        </w:r>
        <w:r w:rsidR="00556CDA" w:rsidRPr="00965FFA">
          <w:rPr>
            <w:rStyle w:val="Hyperlink"/>
            <w:noProof/>
            <w:rtl/>
          </w:rPr>
          <w:t xml:space="preserve"> </w:t>
        </w:r>
        <w:r w:rsidR="00556CDA" w:rsidRPr="00965FFA">
          <w:rPr>
            <w:rStyle w:val="Hyperlink"/>
            <w:rFonts w:hint="eastAsia"/>
            <w:noProof/>
            <w:rtl/>
          </w:rPr>
          <w:t>خسارت</w:t>
        </w:r>
        <w:r w:rsidR="00556CDA">
          <w:rPr>
            <w:noProof/>
            <w:webHidden/>
          </w:rPr>
          <w:tab/>
        </w:r>
        <w:r w:rsidR="00556CDA">
          <w:rPr>
            <w:noProof/>
            <w:webHidden/>
          </w:rPr>
          <w:fldChar w:fldCharType="begin"/>
        </w:r>
        <w:r w:rsidR="00556CDA">
          <w:rPr>
            <w:noProof/>
            <w:webHidden/>
          </w:rPr>
          <w:instrText xml:space="preserve"> PAGEREF _Toc137389506 \h </w:instrText>
        </w:r>
        <w:r w:rsidR="00556CDA">
          <w:rPr>
            <w:noProof/>
            <w:webHidden/>
          </w:rPr>
        </w:r>
        <w:r w:rsidR="00556CDA">
          <w:rPr>
            <w:noProof/>
            <w:webHidden/>
          </w:rPr>
          <w:fldChar w:fldCharType="separate"/>
        </w:r>
        <w:r w:rsidR="00B73E9D">
          <w:rPr>
            <w:noProof/>
            <w:webHidden/>
            <w:rtl/>
            <w:lang w:bidi="ar-SA"/>
          </w:rPr>
          <w:t>94</w:t>
        </w:r>
        <w:r w:rsidR="00556CDA">
          <w:rPr>
            <w:noProof/>
            <w:webHidden/>
          </w:rPr>
          <w:fldChar w:fldCharType="end"/>
        </w:r>
      </w:hyperlink>
    </w:p>
    <w:p w14:paraId="46449EA9" w14:textId="08ED35C2"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507" w:history="1">
        <w:r w:rsidR="00556CDA" w:rsidRPr="00965FFA">
          <w:rPr>
            <w:rStyle w:val="Hyperlink"/>
            <w:rFonts w:hint="eastAsia"/>
            <w:noProof/>
            <w:rtl/>
          </w:rPr>
          <w:t>جدول</w:t>
        </w:r>
        <w:r w:rsidR="00556CDA" w:rsidRPr="00965FFA">
          <w:rPr>
            <w:rStyle w:val="Hyperlink"/>
            <w:noProof/>
            <w:rtl/>
          </w:rPr>
          <w:t xml:space="preserve"> 80: </w:t>
        </w:r>
        <w:r w:rsidR="00556CDA" w:rsidRPr="00965FFA">
          <w:rPr>
            <w:rStyle w:val="Hyperlink"/>
            <w:rFonts w:hint="eastAsia"/>
            <w:noProof/>
            <w:rtl/>
          </w:rPr>
          <w:t>علل</w:t>
        </w:r>
        <w:r w:rsidR="00556CDA" w:rsidRPr="00965FFA">
          <w:rPr>
            <w:rStyle w:val="Hyperlink"/>
            <w:noProof/>
            <w:rtl/>
          </w:rPr>
          <w:t xml:space="preserve"> </w:t>
        </w:r>
        <w:r w:rsidR="00556CDA" w:rsidRPr="00965FFA">
          <w:rPr>
            <w:rStyle w:val="Hyperlink"/>
            <w:rFonts w:hint="eastAsia"/>
            <w:noProof/>
            <w:rtl/>
          </w:rPr>
          <w:t>خسارت</w:t>
        </w:r>
        <w:r w:rsidR="00556CDA" w:rsidRPr="00965FFA">
          <w:rPr>
            <w:rStyle w:val="Hyperlink"/>
            <w:noProof/>
            <w:rtl/>
          </w:rPr>
          <w:t xml:space="preserve"> </w:t>
        </w:r>
        <w:r w:rsidR="00556CDA" w:rsidRPr="00965FFA">
          <w:rPr>
            <w:rStyle w:val="Hyperlink"/>
            <w:rFonts w:hint="eastAsia"/>
            <w:noProof/>
            <w:rtl/>
          </w:rPr>
          <w:t>معوق</w:t>
        </w:r>
        <w:r w:rsidR="00556CDA">
          <w:rPr>
            <w:noProof/>
            <w:webHidden/>
          </w:rPr>
          <w:tab/>
        </w:r>
        <w:r w:rsidR="00556CDA">
          <w:rPr>
            <w:noProof/>
            <w:webHidden/>
          </w:rPr>
          <w:fldChar w:fldCharType="begin"/>
        </w:r>
        <w:r w:rsidR="00556CDA">
          <w:rPr>
            <w:noProof/>
            <w:webHidden/>
          </w:rPr>
          <w:instrText xml:space="preserve"> PAGEREF _Toc137389507 \h </w:instrText>
        </w:r>
        <w:r w:rsidR="00556CDA">
          <w:rPr>
            <w:noProof/>
            <w:webHidden/>
          </w:rPr>
        </w:r>
        <w:r w:rsidR="00556CDA">
          <w:rPr>
            <w:noProof/>
            <w:webHidden/>
          </w:rPr>
          <w:fldChar w:fldCharType="separate"/>
        </w:r>
        <w:r w:rsidR="00B73E9D">
          <w:rPr>
            <w:noProof/>
            <w:webHidden/>
            <w:rtl/>
            <w:lang w:bidi="ar-SA"/>
          </w:rPr>
          <w:t>95</w:t>
        </w:r>
        <w:r w:rsidR="00556CDA">
          <w:rPr>
            <w:noProof/>
            <w:webHidden/>
          </w:rPr>
          <w:fldChar w:fldCharType="end"/>
        </w:r>
      </w:hyperlink>
    </w:p>
    <w:p w14:paraId="5187940F" w14:textId="1959B223" w:rsidR="00556CDA" w:rsidRDefault="00485B78" w:rsidP="00556CDA">
      <w:pPr>
        <w:pStyle w:val="TableofFigures"/>
        <w:tabs>
          <w:tab w:val="right" w:leader="dot" w:pos="9350"/>
        </w:tabs>
        <w:rPr>
          <w:rFonts w:asciiTheme="minorHAnsi" w:eastAsiaTheme="minorEastAsia" w:hAnsiTheme="minorHAnsi" w:cstheme="minorBidi"/>
          <w:noProof/>
          <w:sz w:val="22"/>
          <w:szCs w:val="22"/>
          <w:lang w:bidi="ar-SA"/>
        </w:rPr>
      </w:pPr>
      <w:hyperlink w:anchor="_Toc137389508" w:history="1">
        <w:r w:rsidR="00556CDA" w:rsidRPr="00965FFA">
          <w:rPr>
            <w:rStyle w:val="Hyperlink"/>
            <w:rFonts w:hint="eastAsia"/>
            <w:noProof/>
            <w:rtl/>
          </w:rPr>
          <w:t>جدول</w:t>
        </w:r>
        <w:r w:rsidR="00556CDA" w:rsidRPr="00965FFA">
          <w:rPr>
            <w:rStyle w:val="Hyperlink"/>
            <w:noProof/>
            <w:rtl/>
          </w:rPr>
          <w:t xml:space="preserve"> 81: </w:t>
        </w:r>
        <w:r w:rsidR="00556CDA" w:rsidRPr="00965FFA">
          <w:rPr>
            <w:rStyle w:val="Hyperlink"/>
            <w:rFonts w:hint="eastAsia"/>
            <w:noProof/>
            <w:rtl/>
          </w:rPr>
          <w:t>کد</w:t>
        </w:r>
        <w:r w:rsidR="00556CDA" w:rsidRPr="00965FFA">
          <w:rPr>
            <w:rStyle w:val="Hyperlink"/>
            <w:noProof/>
            <w:rtl/>
          </w:rPr>
          <w:t xml:space="preserve"> </w:t>
        </w:r>
        <w:r w:rsidR="00556CDA" w:rsidRPr="00965FFA">
          <w:rPr>
            <w:rStyle w:val="Hyperlink"/>
            <w:rFonts w:hint="eastAsia"/>
            <w:noProof/>
            <w:rtl/>
          </w:rPr>
          <w:t>و</w:t>
        </w:r>
        <w:r w:rsidR="00556CDA" w:rsidRPr="00965FFA">
          <w:rPr>
            <w:rStyle w:val="Hyperlink"/>
            <w:noProof/>
            <w:rtl/>
          </w:rPr>
          <w:t xml:space="preserve"> </w:t>
        </w:r>
        <w:r w:rsidR="00556CDA" w:rsidRPr="00965FFA">
          <w:rPr>
            <w:rStyle w:val="Hyperlink"/>
            <w:rFonts w:hint="eastAsia"/>
            <w:noProof/>
            <w:rtl/>
          </w:rPr>
          <w:t>اسام</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سازمانها</w:t>
        </w:r>
        <w:r w:rsidR="00556CDA" w:rsidRPr="00965FFA">
          <w:rPr>
            <w:rStyle w:val="Hyperlink"/>
            <w:rFonts w:hint="cs"/>
            <w:noProof/>
            <w:rtl/>
          </w:rPr>
          <w:t>ی</w:t>
        </w:r>
        <w:r w:rsidR="00556CDA" w:rsidRPr="00965FFA">
          <w:rPr>
            <w:rStyle w:val="Hyperlink"/>
            <w:noProof/>
            <w:rtl/>
          </w:rPr>
          <w:t xml:space="preserve"> </w:t>
        </w:r>
        <w:r w:rsidR="00556CDA" w:rsidRPr="00965FFA">
          <w:rPr>
            <w:rStyle w:val="Hyperlink"/>
            <w:rFonts w:hint="eastAsia"/>
            <w:noProof/>
            <w:rtl/>
          </w:rPr>
          <w:t>خارج</w:t>
        </w:r>
        <w:r w:rsidR="00556CDA" w:rsidRPr="00965FFA">
          <w:rPr>
            <w:rStyle w:val="Hyperlink"/>
            <w:rFonts w:hint="cs"/>
            <w:noProof/>
            <w:rtl/>
          </w:rPr>
          <w:t>ی</w:t>
        </w:r>
        <w:r w:rsidR="00556CDA">
          <w:rPr>
            <w:noProof/>
            <w:webHidden/>
          </w:rPr>
          <w:tab/>
        </w:r>
        <w:r w:rsidR="00556CDA">
          <w:rPr>
            <w:noProof/>
            <w:webHidden/>
          </w:rPr>
          <w:fldChar w:fldCharType="begin"/>
        </w:r>
        <w:r w:rsidR="00556CDA">
          <w:rPr>
            <w:noProof/>
            <w:webHidden/>
          </w:rPr>
          <w:instrText xml:space="preserve"> PAGEREF _Toc137389508 \h </w:instrText>
        </w:r>
        <w:r w:rsidR="00556CDA">
          <w:rPr>
            <w:noProof/>
            <w:webHidden/>
          </w:rPr>
        </w:r>
        <w:r w:rsidR="00556CDA">
          <w:rPr>
            <w:noProof/>
            <w:webHidden/>
          </w:rPr>
          <w:fldChar w:fldCharType="separate"/>
        </w:r>
        <w:r w:rsidR="00B73E9D">
          <w:rPr>
            <w:noProof/>
            <w:webHidden/>
            <w:rtl/>
            <w:lang w:bidi="ar-SA"/>
          </w:rPr>
          <w:t>96</w:t>
        </w:r>
        <w:r w:rsidR="00556CDA">
          <w:rPr>
            <w:noProof/>
            <w:webHidden/>
          </w:rPr>
          <w:fldChar w:fldCharType="end"/>
        </w:r>
      </w:hyperlink>
    </w:p>
    <w:p w14:paraId="0EE77FD7" w14:textId="5947D50B" w:rsidR="006B759C" w:rsidRDefault="00E96B9D" w:rsidP="00556CDA">
      <w:pPr>
        <w:pStyle w:val="TOC1"/>
        <w:rPr>
          <w:rStyle w:val="Heading1Char"/>
          <w:b/>
          <w:bCs w:val="0"/>
          <w:sz w:val="28"/>
          <w:szCs w:val="28"/>
          <w:rtl/>
        </w:rPr>
        <w:sectPr w:rsidR="006B759C" w:rsidSect="00BC201A">
          <w:headerReference w:type="even" r:id="rId10"/>
          <w:headerReference w:type="default" r:id="rId11"/>
          <w:footerReference w:type="default" r:id="rId12"/>
          <w:footerReference w:type="first" r:id="rId13"/>
          <w:pgSz w:w="12240" w:h="15840"/>
          <w:pgMar w:top="2070" w:right="1440" w:bottom="1440" w:left="1440" w:header="540" w:footer="217" w:gutter="0"/>
          <w:pgNumType w:fmt="arabicAlpha" w:chapStyle="1"/>
          <w:cols w:space="720"/>
          <w:titlePg/>
          <w:docGrid w:linePitch="360"/>
        </w:sectPr>
      </w:pPr>
      <w:r>
        <w:rPr>
          <w:rStyle w:val="Heading1Char"/>
          <w:b/>
          <w:bCs w:val="0"/>
          <w:sz w:val="28"/>
          <w:szCs w:val="28"/>
          <w:rtl/>
        </w:rPr>
        <w:fldChar w:fldCharType="end"/>
      </w:r>
    </w:p>
    <w:p w14:paraId="10FE4C78" w14:textId="68DEE669" w:rsidR="00E957F7" w:rsidRDefault="00E957F7" w:rsidP="00E957F7">
      <w:pPr>
        <w:pStyle w:val="Heading1"/>
        <w:rPr>
          <w:rtl/>
        </w:rPr>
      </w:pPr>
      <w:bookmarkStart w:id="6" w:name="_2_متدها"/>
      <w:bookmarkStart w:id="7" w:name="_Toc120280140"/>
      <w:bookmarkStart w:id="8" w:name="_Toc137389121"/>
      <w:bookmarkEnd w:id="1"/>
      <w:bookmarkEnd w:id="6"/>
      <w:r>
        <w:rPr>
          <w:rStyle w:val="Heading1Char"/>
          <w:rFonts w:hint="cs"/>
          <w:rtl/>
        </w:rPr>
        <w:lastRenderedPageBreak/>
        <w:t xml:space="preserve">1 </w:t>
      </w:r>
      <w:r w:rsidRPr="00536A88">
        <w:rPr>
          <w:rStyle w:val="Heading1Char"/>
          <w:rFonts w:hint="cs"/>
          <w:rtl/>
        </w:rPr>
        <w:t xml:space="preserve">آدرس </w:t>
      </w:r>
      <w:r>
        <w:rPr>
          <w:rStyle w:val="Heading1Char"/>
          <w:rFonts w:hint="cs"/>
          <w:rtl/>
        </w:rPr>
        <w:t>وب‌سرویس</w:t>
      </w:r>
      <w:bookmarkEnd w:id="7"/>
      <w:bookmarkEnd w:id="8"/>
    </w:p>
    <w:p w14:paraId="06C85543" w14:textId="77777777" w:rsidR="00E957F7" w:rsidRPr="00434753" w:rsidRDefault="00E957F7" w:rsidP="00E957F7">
      <w:pPr>
        <w:spacing w:line="276" w:lineRule="auto"/>
        <w:ind w:left="180" w:firstLine="0"/>
        <w:jc w:val="lowKashida"/>
        <w:rPr>
          <w:sz w:val="28"/>
        </w:rPr>
      </w:pPr>
      <w:r w:rsidRPr="00434753">
        <w:rPr>
          <w:rFonts w:hint="cs"/>
          <w:sz w:val="28"/>
          <w:rtl/>
        </w:rPr>
        <w:t xml:space="preserve">آدرس </w:t>
      </w:r>
      <w:r>
        <w:rPr>
          <w:rFonts w:hint="cs"/>
          <w:sz w:val="28"/>
          <w:rtl/>
        </w:rPr>
        <w:t>وب‌سرویس تست «</w:t>
      </w:r>
      <w:r w:rsidRPr="00434753">
        <w:rPr>
          <w:rFonts w:hint="cs"/>
          <w:sz w:val="28"/>
          <w:rtl/>
        </w:rPr>
        <w:t>بیمه زندگی» به شرح زیر است</w:t>
      </w:r>
      <w:r w:rsidRPr="00434753">
        <w:rPr>
          <w:sz w:val="28"/>
        </w:rPr>
        <w:t>.</w:t>
      </w:r>
    </w:p>
    <w:p w14:paraId="4E7BB19F" w14:textId="77777777" w:rsidR="00E957F7" w:rsidRPr="00254D40" w:rsidRDefault="00E957F7" w:rsidP="00E957F7">
      <w:pPr>
        <w:spacing w:line="276" w:lineRule="auto"/>
        <w:ind w:left="180" w:firstLine="0"/>
        <w:jc w:val="lowKashida"/>
        <w:rPr>
          <w:rtl/>
        </w:rPr>
      </w:pPr>
      <w:r w:rsidRPr="00254D40">
        <w:rPr>
          <w:rFonts w:hint="cs"/>
          <w:rtl/>
        </w:rPr>
        <w:t>جهت</w:t>
      </w:r>
      <w:r w:rsidRPr="00254D40">
        <w:rPr>
          <w:rtl/>
        </w:rPr>
        <w:t xml:space="preserve"> فراخوانی </w:t>
      </w:r>
      <w:r>
        <w:rPr>
          <w:rtl/>
        </w:rPr>
        <w:t>وب‌سرویس</w:t>
      </w:r>
      <w:r w:rsidRPr="00254D40">
        <w:rPr>
          <w:rtl/>
        </w:rPr>
        <w:t xml:space="preserve"> </w:t>
      </w:r>
      <w:r w:rsidRPr="00254D40">
        <w:rPr>
          <w:rFonts w:hint="cs"/>
          <w:rtl/>
        </w:rPr>
        <w:t>بایستی</w:t>
      </w:r>
      <w:r w:rsidRPr="00254D40">
        <w:rPr>
          <w:rtl/>
        </w:rPr>
        <w:t xml:space="preserve"> </w:t>
      </w:r>
      <w:r w:rsidRPr="00254D40">
        <w:rPr>
          <w:rFonts w:hint="cs"/>
          <w:rtl/>
        </w:rPr>
        <w:t>از</w:t>
      </w:r>
      <w:r w:rsidRPr="00254D40">
        <w:rPr>
          <w:rtl/>
        </w:rPr>
        <w:t xml:space="preserve"> </w:t>
      </w:r>
      <w:r w:rsidRPr="00254D40">
        <w:rPr>
          <w:rFonts w:hint="cs"/>
          <w:rtl/>
        </w:rPr>
        <w:t>آدرس</w:t>
      </w:r>
      <w:r w:rsidRPr="00254D40">
        <w:rPr>
          <w:rtl/>
        </w:rPr>
        <w:t xml:space="preserve"> </w:t>
      </w:r>
      <w:r w:rsidRPr="00254D40">
        <w:rPr>
          <w:rFonts w:hint="cs"/>
          <w:rtl/>
        </w:rPr>
        <w:t>زیر</w:t>
      </w:r>
      <w:r w:rsidRPr="00254D40">
        <w:rPr>
          <w:rtl/>
        </w:rPr>
        <w:t xml:space="preserve"> </w:t>
      </w:r>
      <w:r w:rsidRPr="00254D40">
        <w:rPr>
          <w:rFonts w:hint="cs"/>
          <w:rtl/>
        </w:rPr>
        <w:t>استفاده</w:t>
      </w:r>
      <w:r w:rsidRPr="00254D40">
        <w:rPr>
          <w:rtl/>
        </w:rPr>
        <w:t xml:space="preserve"> </w:t>
      </w:r>
      <w:r w:rsidRPr="00254D40">
        <w:rPr>
          <w:rFonts w:hint="cs"/>
          <w:rtl/>
        </w:rPr>
        <w:t>نمایید</w:t>
      </w:r>
      <w:r w:rsidRPr="00254D40">
        <w:rPr>
          <w:rtl/>
        </w:rPr>
        <w:t>.</w:t>
      </w:r>
    </w:p>
    <w:p w14:paraId="7A5A0922" w14:textId="2E9C072F" w:rsidR="00E957F7" w:rsidRDefault="00E957F7" w:rsidP="00E957F7">
      <w:pPr>
        <w:bidi w:val="0"/>
        <w:spacing w:line="276" w:lineRule="auto"/>
        <w:jc w:val="lowKashida"/>
        <w:rPr>
          <w:rFonts w:asciiTheme="majorBidi" w:hAnsiTheme="majorBidi" w:cstheme="majorBidi"/>
          <w:sz w:val="28"/>
          <w:shd w:val="clear" w:color="auto" w:fill="FFFFFF"/>
          <w:rtl/>
        </w:rPr>
      </w:pPr>
      <w:r w:rsidRPr="00F846F7">
        <w:rPr>
          <w:rFonts w:asciiTheme="majorBidi" w:hAnsiTheme="majorBidi" w:cstheme="majorBidi"/>
          <w:sz w:val="21"/>
          <w:szCs w:val="21"/>
          <w:shd w:val="clear" w:color="auto" w:fill="FFFFFF"/>
        </w:rPr>
        <w:t> </w:t>
      </w:r>
      <w:r w:rsidRPr="00213201">
        <w:rPr>
          <w:rStyle w:val="Hyperlink"/>
          <w:rFonts w:asciiTheme="majorBidi" w:hAnsiTheme="majorBidi" w:cstheme="majorBidi"/>
          <w:sz w:val="28"/>
          <w:shd w:val="clear" w:color="auto" w:fill="FFFFFF"/>
        </w:rPr>
        <w:t>https://lifetest.services.centi</w:t>
      </w:r>
      <w:r w:rsidR="00213201">
        <w:rPr>
          <w:rStyle w:val="Hyperlink"/>
          <w:rFonts w:asciiTheme="majorBidi" w:hAnsiTheme="majorBidi" w:cstheme="majorBidi"/>
          <w:sz w:val="28"/>
          <w:shd w:val="clear" w:color="auto" w:fill="FFFFFF"/>
        </w:rPr>
        <w:t>nsur.ir</w:t>
      </w:r>
    </w:p>
    <w:p w14:paraId="6B1D5E87" w14:textId="77777777" w:rsidR="00E957F7" w:rsidRPr="00254D40" w:rsidRDefault="00E957F7" w:rsidP="00E957F7">
      <w:pPr>
        <w:spacing w:line="276" w:lineRule="auto"/>
        <w:jc w:val="lowKashida"/>
        <w:rPr>
          <w:rtl/>
        </w:rPr>
      </w:pPr>
      <w:r>
        <w:rPr>
          <w:rFonts w:hint="cs"/>
          <w:rtl/>
        </w:rPr>
        <w:t xml:space="preserve">نکته 1: </w:t>
      </w:r>
      <w:r w:rsidRPr="00254D40">
        <w:rPr>
          <w:rFonts w:hint="cs"/>
          <w:rtl/>
        </w:rPr>
        <w:t xml:space="preserve">جهت تست این </w:t>
      </w:r>
      <w:r>
        <w:rPr>
          <w:rFonts w:hint="cs"/>
          <w:rtl/>
        </w:rPr>
        <w:t>وب‌سرویس</w:t>
      </w:r>
      <w:r w:rsidRPr="00254D40">
        <w:rPr>
          <w:rFonts w:hint="cs"/>
          <w:rtl/>
        </w:rPr>
        <w:t xml:space="preserve"> بهتر است از </w:t>
      </w:r>
      <w:r>
        <w:rPr>
          <w:rFonts w:hint="cs"/>
          <w:rtl/>
        </w:rPr>
        <w:t>نرم‌افزار</w:t>
      </w:r>
      <w:r w:rsidRPr="00254D40">
        <w:t xml:space="preserve">Postman </w:t>
      </w:r>
      <w:r w:rsidRPr="00254D40">
        <w:rPr>
          <w:rFonts w:hint="cs"/>
          <w:rtl/>
        </w:rPr>
        <w:t xml:space="preserve"> استفاده شود</w:t>
      </w:r>
      <w:r>
        <w:rPr>
          <w:rFonts w:hint="cs"/>
          <w:rtl/>
        </w:rPr>
        <w:t>.</w:t>
      </w:r>
    </w:p>
    <w:p w14:paraId="60C04093" w14:textId="77777777" w:rsidR="00E957F7" w:rsidRDefault="00E957F7" w:rsidP="00E957F7">
      <w:pPr>
        <w:spacing w:line="276" w:lineRule="auto"/>
        <w:jc w:val="lowKashida"/>
        <w:rPr>
          <w:rtl/>
        </w:rPr>
      </w:pPr>
      <w:r>
        <w:rPr>
          <w:rFonts w:hint="cs"/>
          <w:rtl/>
        </w:rPr>
        <w:t>نکته 2</w:t>
      </w:r>
      <w:r w:rsidRPr="00254D40">
        <w:rPr>
          <w:rFonts w:hint="cs"/>
          <w:rtl/>
        </w:rPr>
        <w:t>: تما</w:t>
      </w:r>
      <w:r>
        <w:rPr>
          <w:rFonts w:hint="cs"/>
          <w:rtl/>
        </w:rPr>
        <w:t>می اطلاعات ارسالی و دریافتی متد</w:t>
      </w:r>
      <w:r w:rsidRPr="00254D40">
        <w:rPr>
          <w:rFonts w:hint="cs"/>
          <w:rtl/>
        </w:rPr>
        <w:t xml:space="preserve">ها در قالب </w:t>
      </w:r>
      <w:r w:rsidRPr="00254D40">
        <w:t>JSON</w:t>
      </w:r>
      <w:r w:rsidRPr="00254D40">
        <w:rPr>
          <w:rFonts w:hint="cs"/>
          <w:rtl/>
        </w:rPr>
        <w:t xml:space="preserve"> </w:t>
      </w:r>
      <w:r>
        <w:rPr>
          <w:rFonts w:hint="cs"/>
          <w:rtl/>
        </w:rPr>
        <w:t>است.</w:t>
      </w:r>
      <w:bookmarkStart w:id="9" w:name="_Toc120280141"/>
    </w:p>
    <w:p w14:paraId="274326B3" w14:textId="58BB2CEC" w:rsidR="00207BE4" w:rsidRDefault="00207BE4" w:rsidP="00207BE4">
      <w:pPr>
        <w:spacing w:line="276" w:lineRule="auto"/>
        <w:jc w:val="lowKashida"/>
        <w:rPr>
          <w:rtl/>
        </w:rPr>
      </w:pPr>
      <w:r>
        <w:rPr>
          <w:rFonts w:hint="cs"/>
          <w:rtl/>
        </w:rPr>
        <w:t xml:space="preserve">نکته3: در کل این مستند </w:t>
      </w:r>
      <w:r>
        <w:t>BaseURL</w:t>
      </w:r>
      <w:r>
        <w:rPr>
          <w:rFonts w:hint="cs"/>
          <w:rtl/>
        </w:rPr>
        <w:t xml:space="preserve"> برابر با همین آدرس</w:t>
      </w:r>
      <w:r w:rsidRPr="00207BE4">
        <w:rPr>
          <w:rFonts w:hint="cs"/>
          <w:rtl/>
        </w:rPr>
        <w:t xml:space="preserve"> </w:t>
      </w:r>
      <w:r>
        <w:rPr>
          <w:rFonts w:hint="cs"/>
          <w:rtl/>
        </w:rPr>
        <w:t>بوده و بدان ارجاع شده است.</w:t>
      </w:r>
    </w:p>
    <w:p w14:paraId="29C04FD1" w14:textId="4BECB0F0" w:rsidR="00452D90" w:rsidRPr="00F846F7" w:rsidRDefault="00452D90" w:rsidP="00452D90">
      <w:pPr>
        <w:bidi w:val="0"/>
        <w:spacing w:line="276" w:lineRule="auto"/>
        <w:jc w:val="lowKashida"/>
        <w:rPr>
          <w:rFonts w:asciiTheme="majorBidi" w:hAnsiTheme="majorBidi" w:cstheme="majorBidi"/>
          <w:sz w:val="28"/>
        </w:rPr>
      </w:pPr>
      <w:r>
        <w:rPr>
          <w:rFonts w:asciiTheme="majorBidi" w:hAnsiTheme="majorBidi" w:cstheme="majorBidi"/>
          <w:sz w:val="28"/>
          <w:shd w:val="clear" w:color="auto" w:fill="FFFFFF"/>
        </w:rPr>
        <w:t>BaseURL</w:t>
      </w:r>
      <w:r>
        <w:rPr>
          <w:rFonts w:asciiTheme="majorBidi" w:hAnsiTheme="majorBidi" w:cstheme="majorBidi" w:hint="cs"/>
          <w:sz w:val="28"/>
          <w:shd w:val="clear" w:color="auto" w:fill="FFFFFF"/>
          <w:rtl/>
        </w:rPr>
        <w:t>=</w:t>
      </w:r>
      <w:r w:rsidRPr="00207BE4">
        <w:t xml:space="preserve"> </w:t>
      </w:r>
      <w:r w:rsidRPr="00213201">
        <w:rPr>
          <w:rStyle w:val="Hyperlink"/>
          <w:rFonts w:asciiTheme="majorBidi" w:hAnsiTheme="majorBidi" w:cstheme="majorBidi"/>
          <w:sz w:val="28"/>
          <w:shd w:val="clear" w:color="auto" w:fill="FFFFFF"/>
        </w:rPr>
        <w:t>https://lifetest.services.centi</w:t>
      </w:r>
      <w:r w:rsidR="00213201">
        <w:rPr>
          <w:rStyle w:val="Hyperlink"/>
          <w:rFonts w:asciiTheme="majorBidi" w:hAnsiTheme="majorBidi" w:cstheme="majorBidi"/>
          <w:sz w:val="28"/>
          <w:shd w:val="clear" w:color="auto" w:fill="FFFFFF"/>
        </w:rPr>
        <w:t>nsur.ir</w:t>
      </w:r>
    </w:p>
    <w:p w14:paraId="4A7A3805" w14:textId="77777777" w:rsidR="00E957F7" w:rsidRDefault="00E957F7" w:rsidP="00E957F7">
      <w:pPr>
        <w:pStyle w:val="Heading2"/>
        <w:rPr>
          <w:rtl/>
        </w:rPr>
      </w:pPr>
      <w:bookmarkStart w:id="10" w:name="_Toc137389122"/>
      <w:r>
        <w:rPr>
          <w:rFonts w:hint="cs"/>
          <w:rtl/>
        </w:rPr>
        <w:t xml:space="preserve">1-1 </w:t>
      </w:r>
      <w:r w:rsidRPr="00536A88">
        <w:rPr>
          <w:rFonts w:hint="cs"/>
          <w:rtl/>
        </w:rPr>
        <w:t>نحوه احراز هویت</w:t>
      </w:r>
      <w:bookmarkEnd w:id="9"/>
      <w:bookmarkEnd w:id="10"/>
    </w:p>
    <w:p w14:paraId="4DC3F1E1" w14:textId="77777777" w:rsidR="00E957F7" w:rsidRDefault="00E957F7" w:rsidP="00E957F7">
      <w:pPr>
        <w:spacing w:line="276" w:lineRule="auto"/>
        <w:ind w:left="180" w:firstLine="0"/>
        <w:jc w:val="lowKashida"/>
        <w:rPr>
          <w:rtl/>
        </w:rPr>
      </w:pPr>
      <w:r w:rsidRPr="00C32DEC">
        <w:rPr>
          <w:rFonts w:hint="cs"/>
          <w:rtl/>
        </w:rPr>
        <w:t xml:space="preserve">روش احراز هویت این سیستم </w:t>
      </w:r>
      <w:r>
        <w:rPr>
          <w:rFonts w:hint="cs"/>
          <w:rtl/>
        </w:rPr>
        <w:t>به‌صورت</w:t>
      </w:r>
      <w:r w:rsidRPr="00C32DEC">
        <w:rPr>
          <w:rFonts w:hint="cs"/>
          <w:rtl/>
        </w:rPr>
        <w:t xml:space="preserve"> </w:t>
      </w:r>
      <w:r w:rsidRPr="003232C1">
        <w:rPr>
          <w:szCs w:val="24"/>
        </w:rPr>
        <w:t>Token</w:t>
      </w:r>
      <w:r w:rsidRPr="00C32DEC">
        <w:t xml:space="preserve"> </w:t>
      </w:r>
      <w:r w:rsidRPr="003232C1">
        <w:rPr>
          <w:szCs w:val="24"/>
        </w:rPr>
        <w:t>Authentication</w:t>
      </w:r>
      <w:r w:rsidRPr="00C32DEC">
        <w:rPr>
          <w:rFonts w:hint="cs"/>
          <w:rtl/>
        </w:rPr>
        <w:t xml:space="preserve"> </w:t>
      </w:r>
      <w:r>
        <w:t xml:space="preserve"> (JWT)</w:t>
      </w:r>
      <w:r>
        <w:rPr>
          <w:rFonts w:hint="cs"/>
          <w:rtl/>
        </w:rPr>
        <w:t>است</w:t>
      </w:r>
      <w:r w:rsidRPr="00C32DEC">
        <w:rPr>
          <w:rFonts w:hint="cs"/>
          <w:rtl/>
        </w:rPr>
        <w:t>.</w:t>
      </w:r>
      <w:r>
        <w:rPr>
          <w:rFonts w:hint="cs"/>
          <w:rtl/>
        </w:rPr>
        <w:t xml:space="preserve"> </w:t>
      </w:r>
    </w:p>
    <w:p w14:paraId="71232B50" w14:textId="77777777" w:rsidR="00E957F7" w:rsidRDefault="00E957F7" w:rsidP="00E957F7">
      <w:pPr>
        <w:spacing w:line="276" w:lineRule="auto"/>
        <w:ind w:left="180" w:firstLine="0"/>
        <w:jc w:val="lowKashida"/>
      </w:pPr>
      <w:r>
        <w:rPr>
          <w:rFonts w:hint="cs"/>
          <w:rtl/>
        </w:rPr>
        <w:t>با فراخوانی وب‌سرویس صادر</w:t>
      </w:r>
      <w:r w:rsidRPr="00797683">
        <w:rPr>
          <w:rFonts w:hint="cs"/>
          <w:rtl/>
        </w:rPr>
        <w:t xml:space="preserve">کننده توکن و </w:t>
      </w:r>
      <w:r>
        <w:rPr>
          <w:rtl/>
        </w:rPr>
        <w:t>واردکردن</w:t>
      </w:r>
      <w:r w:rsidRPr="00797683">
        <w:rPr>
          <w:rFonts w:hint="cs"/>
          <w:rtl/>
        </w:rPr>
        <w:t xml:space="preserve"> نام کاربری و رمز عبور </w:t>
      </w:r>
      <w:r>
        <w:rPr>
          <w:rFonts w:hint="cs"/>
          <w:rtl/>
        </w:rPr>
        <w:t>سرویس</w:t>
      </w:r>
      <w:r w:rsidRPr="00797683">
        <w:rPr>
          <w:rFonts w:hint="cs"/>
          <w:rtl/>
        </w:rPr>
        <w:t xml:space="preserve">، یک </w:t>
      </w:r>
      <w:r>
        <w:rPr>
          <w:rFonts w:hint="cs"/>
          <w:rtl/>
        </w:rPr>
        <w:t>پاسخ</w:t>
      </w:r>
      <w:r w:rsidRPr="00797683">
        <w:rPr>
          <w:rFonts w:hint="cs"/>
          <w:rtl/>
        </w:rPr>
        <w:t xml:space="preserve"> </w:t>
      </w:r>
      <w:r w:rsidRPr="00797683">
        <w:t xml:space="preserve">Json </w:t>
      </w:r>
      <w:r w:rsidRPr="00797683">
        <w:rPr>
          <w:rFonts w:hint="cs"/>
          <w:rtl/>
        </w:rPr>
        <w:t xml:space="preserve"> حاوی دو پارامتر</w:t>
      </w:r>
      <w:r w:rsidRPr="00797683">
        <w:t xml:space="preserve">Token </w:t>
      </w:r>
      <w:r w:rsidRPr="00797683">
        <w:rPr>
          <w:rFonts w:hint="cs"/>
          <w:rtl/>
        </w:rPr>
        <w:t xml:space="preserve"> و</w:t>
      </w:r>
      <w:r w:rsidRPr="00797683">
        <w:t xml:space="preserve">RefreshToken </w:t>
      </w:r>
      <w:r w:rsidRPr="00797683">
        <w:rPr>
          <w:rFonts w:hint="cs"/>
          <w:rtl/>
        </w:rPr>
        <w:t xml:space="preserve"> بازگردانده </w:t>
      </w:r>
      <w:r>
        <w:rPr>
          <w:rFonts w:hint="cs"/>
          <w:rtl/>
        </w:rPr>
        <w:t>می‌شود</w:t>
      </w:r>
      <w:r w:rsidRPr="00797683">
        <w:rPr>
          <w:rFonts w:hint="cs"/>
          <w:rtl/>
        </w:rPr>
        <w:t xml:space="preserve">. </w:t>
      </w:r>
    </w:p>
    <w:p w14:paraId="6D418F73" w14:textId="77777777" w:rsidR="00E957F7" w:rsidRPr="001843EF" w:rsidRDefault="00E957F7" w:rsidP="00E957F7">
      <w:pPr>
        <w:shd w:val="clear" w:color="auto" w:fill="FFFFFE"/>
        <w:bidi w:val="0"/>
        <w:ind w:left="450"/>
        <w:rPr>
          <w:rFonts w:ascii="Consolas" w:hAnsi="Consolas" w:cs="Consolas"/>
          <w:color w:val="000000"/>
          <w:sz w:val="18"/>
          <w:szCs w:val="18"/>
          <w:lang w:bidi="ar-SA"/>
        </w:rPr>
      </w:pPr>
      <w:r w:rsidRPr="001843EF">
        <w:rPr>
          <w:rFonts w:ascii="Consolas" w:hAnsi="Consolas" w:cs="Consolas"/>
          <w:color w:val="000000"/>
          <w:sz w:val="18"/>
          <w:szCs w:val="18"/>
          <w:lang w:bidi="ar-SA"/>
        </w:rPr>
        <w:t>{</w:t>
      </w:r>
    </w:p>
    <w:p w14:paraId="0729247E" w14:textId="77777777" w:rsidR="00E957F7" w:rsidRPr="001843EF" w:rsidRDefault="00E957F7" w:rsidP="00E957F7">
      <w:pPr>
        <w:shd w:val="clear" w:color="auto" w:fill="FFFFFE"/>
        <w:bidi w:val="0"/>
        <w:ind w:left="45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"UserId"</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"TskJ/r</w:t>
      </w:r>
      <w:r>
        <w:rPr>
          <w:rFonts w:ascii="Consolas" w:hAnsi="Consolas" w:cs="Consolas"/>
          <w:color w:val="0451A5"/>
          <w:sz w:val="18"/>
          <w:szCs w:val="18"/>
          <w:lang w:bidi="ar-SA"/>
        </w:rPr>
        <w:t>XE</w:t>
      </w:r>
      <w:r w:rsidRPr="001843EF">
        <w:rPr>
          <w:rFonts w:ascii="Consolas" w:hAnsi="Consolas" w:cs="Consolas"/>
          <w:color w:val="0451A5"/>
          <w:sz w:val="18"/>
          <w:szCs w:val="18"/>
          <w:lang w:bidi="ar-SA"/>
        </w:rPr>
        <w:t>TpeVgVfuR9SbTA=="</w:t>
      </w:r>
      <w:r w:rsidRPr="001843EF">
        <w:rPr>
          <w:rFonts w:ascii="Consolas" w:hAnsi="Consolas" w:cs="Consolas"/>
          <w:color w:val="000000"/>
          <w:sz w:val="18"/>
          <w:szCs w:val="18"/>
          <w:lang w:bidi="ar-SA"/>
        </w:rPr>
        <w:t>,</w:t>
      </w:r>
    </w:p>
    <w:p w14:paraId="5069B709" w14:textId="77777777" w:rsidR="00E957F7" w:rsidRPr="001843EF" w:rsidRDefault="00E957F7" w:rsidP="00E957F7">
      <w:pPr>
        <w:shd w:val="clear" w:color="auto" w:fill="FFFFFE"/>
        <w:bidi w:val="0"/>
        <w:ind w:left="45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"Token"</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"eyJhbGciOiJIUzI1NiIsInR5cCI6IkpXVCJ9.eyJ1bmlxdWVfbmFtZSI6IjQiLCJpc3N1ZXI</w:t>
      </w:r>
      <w:r>
        <w:rPr>
          <w:rFonts w:ascii="Consolas" w:hAnsi="Consolas" w:cs="Consolas"/>
          <w:color w:val="0451A5"/>
          <w:sz w:val="18"/>
          <w:szCs w:val="18"/>
          <w:lang w:bidi="ar-SA"/>
        </w:rPr>
        <w:t>lmnh</w:t>
      </w:r>
      <w:r w:rsidRPr="001843EF">
        <w:rPr>
          <w:rFonts w:ascii="Consolas" w:hAnsi="Consolas" w:cs="Consolas"/>
          <w:color w:val="0451A5"/>
          <w:sz w:val="18"/>
          <w:szCs w:val="18"/>
          <w:lang w:bidi="ar-SA"/>
        </w:rPr>
        <w:t>TYW5oYWIiLCJhdWRpZW5jZSI6IlNhbmhhYiIsI</w:t>
      </w:r>
      <w:r>
        <w:rPr>
          <w:rFonts w:ascii="Consolas" w:hAnsi="Consolas" w:cs="Consolas"/>
          <w:color w:val="0451A5"/>
          <w:sz w:val="18"/>
          <w:szCs w:val="18"/>
          <w:lang w:bidi="ar-SA"/>
        </w:rPr>
        <w:t>opre</w:t>
      </w:r>
      <w:r w:rsidRPr="001843EF">
        <w:rPr>
          <w:rFonts w:ascii="Consolas" w:hAnsi="Consolas" w:cs="Consolas"/>
          <w:color w:val="0451A5"/>
          <w:sz w:val="18"/>
          <w:szCs w:val="18"/>
          <w:lang w:bidi="ar-SA"/>
        </w:rPr>
        <w:t>3Vwc2lkIjoiMiIsIm5iZiI6MTYwMTM3MzQyNywiZXhwIjoxNjAxMzc0NjI3L</w:t>
      </w:r>
      <w:r>
        <w:rPr>
          <w:rFonts w:ascii="Consolas" w:hAnsi="Consolas" w:cs="Consolas"/>
          <w:color w:val="0451A5"/>
          <w:sz w:val="18"/>
          <w:szCs w:val="18"/>
          <w:lang w:bidi="ar-SA"/>
        </w:rPr>
        <w:t>VS</w:t>
      </w:r>
      <w:r w:rsidRPr="001843EF">
        <w:rPr>
          <w:rFonts w:ascii="Consolas" w:hAnsi="Consolas" w:cs="Consolas"/>
          <w:color w:val="0451A5"/>
          <w:sz w:val="18"/>
          <w:szCs w:val="18"/>
          <w:lang w:bidi="ar-SA"/>
        </w:rPr>
        <w:t>pYXQiOjE2MDEzNzM0Mjd9.6YrP2li4tFxYXlN1Dd7nJFIOqh8qbzHRR-cg-qk6K-s"</w:t>
      </w:r>
      <w:r w:rsidRPr="001843EF">
        <w:rPr>
          <w:rFonts w:ascii="Consolas" w:hAnsi="Consolas" w:cs="Consolas"/>
          <w:color w:val="000000"/>
          <w:sz w:val="18"/>
          <w:szCs w:val="18"/>
          <w:lang w:bidi="ar-SA"/>
        </w:rPr>
        <w:t>,</w:t>
      </w:r>
    </w:p>
    <w:p w14:paraId="029FB621" w14:textId="77777777" w:rsidR="00E957F7" w:rsidRPr="001843EF" w:rsidRDefault="00E957F7" w:rsidP="00E957F7">
      <w:pPr>
        <w:shd w:val="clear" w:color="auto" w:fill="FFFFFE"/>
        <w:bidi w:val="0"/>
        <w:ind w:left="45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"RefreshToken"</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"Bq</w:t>
      </w:r>
      <w:r>
        <w:rPr>
          <w:rFonts w:ascii="Consolas" w:hAnsi="Consolas" w:cs="Consolas"/>
          <w:color w:val="0451A5"/>
          <w:sz w:val="18"/>
          <w:szCs w:val="18"/>
          <w:lang w:bidi="ar-SA"/>
        </w:rPr>
        <w:t>lk</w:t>
      </w:r>
      <w:r w:rsidRPr="001843EF">
        <w:rPr>
          <w:rFonts w:ascii="Consolas" w:hAnsi="Consolas" w:cs="Consolas"/>
          <w:color w:val="0451A5"/>
          <w:sz w:val="18"/>
          <w:szCs w:val="18"/>
          <w:lang w:bidi="ar-SA"/>
        </w:rPr>
        <w:t>Ik0m</w:t>
      </w:r>
      <w:r>
        <w:rPr>
          <w:rFonts w:ascii="Consolas" w:hAnsi="Consolas" w:cs="Consolas"/>
          <w:color w:val="0451A5"/>
          <w:sz w:val="18"/>
          <w:szCs w:val="18"/>
          <w:lang w:bidi="ar-SA"/>
        </w:rPr>
        <w:t>PO</w:t>
      </w:r>
      <w:r w:rsidRPr="001843EF">
        <w:rPr>
          <w:rFonts w:ascii="Consolas" w:hAnsi="Consolas" w:cs="Consolas"/>
          <w:color w:val="0451A5"/>
          <w:sz w:val="18"/>
          <w:szCs w:val="18"/>
          <w:lang w:bidi="ar-SA"/>
        </w:rPr>
        <w:t>lKG+</w:t>
      </w:r>
      <w:r>
        <w:rPr>
          <w:rFonts w:ascii="Consolas" w:hAnsi="Consolas" w:cs="Consolas"/>
          <w:color w:val="0451A5"/>
          <w:sz w:val="18"/>
          <w:szCs w:val="18"/>
          <w:lang w:bidi="ar-SA"/>
        </w:rPr>
        <w:t>9</w:t>
      </w:r>
      <w:r w:rsidRPr="001843EF">
        <w:rPr>
          <w:rFonts w:ascii="Consolas" w:hAnsi="Consolas" w:cs="Consolas"/>
          <w:color w:val="0451A5"/>
          <w:sz w:val="18"/>
          <w:szCs w:val="18"/>
          <w:lang w:bidi="ar-SA"/>
        </w:rPr>
        <w:t>kTpM5XsikEa9BNO</w:t>
      </w:r>
      <w:r>
        <w:rPr>
          <w:rFonts w:ascii="Consolas" w:hAnsi="Consolas" w:cs="Consolas"/>
          <w:color w:val="0451A5"/>
          <w:sz w:val="18"/>
          <w:szCs w:val="18"/>
          <w:lang w:bidi="ar-SA"/>
        </w:rPr>
        <w:t>yu</w:t>
      </w:r>
      <w:r w:rsidRPr="001843EF">
        <w:rPr>
          <w:rFonts w:ascii="Consolas" w:hAnsi="Consolas" w:cs="Consolas"/>
          <w:color w:val="0451A5"/>
          <w:sz w:val="18"/>
          <w:szCs w:val="18"/>
          <w:lang w:bidi="ar-SA"/>
        </w:rPr>
        <w:t>SWF4Gyjsmxs="</w:t>
      </w:r>
      <w:r w:rsidRPr="001843EF">
        <w:rPr>
          <w:rFonts w:ascii="Consolas" w:hAnsi="Consolas" w:cs="Consolas"/>
          <w:color w:val="000000"/>
          <w:sz w:val="18"/>
          <w:szCs w:val="18"/>
          <w:lang w:bidi="ar-SA"/>
        </w:rPr>
        <w:t>,</w:t>
      </w:r>
    </w:p>
    <w:p w14:paraId="441ACC02" w14:textId="77777777" w:rsidR="00E957F7" w:rsidRPr="001843EF" w:rsidRDefault="00E957F7" w:rsidP="00E957F7">
      <w:pPr>
        <w:shd w:val="clear" w:color="auto" w:fill="FFFFFE"/>
        <w:bidi w:val="0"/>
        <w:ind w:left="45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"UserName"</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w:t>
      </w:r>
      <w:r>
        <w:rPr>
          <w:rFonts w:ascii="Consolas" w:hAnsi="Consolas" w:cs="Courier New"/>
          <w:color w:val="0451A5"/>
          <w:sz w:val="18"/>
          <w:szCs w:val="18"/>
          <w:lang w:bidi="ar-SA"/>
        </w:rPr>
        <w:t>TestUSer</w:t>
      </w:r>
      <w:r w:rsidRPr="001843EF">
        <w:rPr>
          <w:rFonts w:ascii="Consolas" w:hAnsi="Consolas" w:cs="Consolas"/>
          <w:color w:val="0451A5"/>
          <w:sz w:val="18"/>
          <w:szCs w:val="18"/>
          <w:lang w:bidi="ar-SA"/>
        </w:rPr>
        <w:t>"</w:t>
      </w:r>
      <w:r w:rsidRPr="001843EF">
        <w:rPr>
          <w:rFonts w:ascii="Consolas" w:hAnsi="Consolas" w:cs="Consolas"/>
          <w:color w:val="000000"/>
          <w:sz w:val="18"/>
          <w:szCs w:val="18"/>
          <w:lang w:bidi="ar-SA"/>
        </w:rPr>
        <w:t>,</w:t>
      </w:r>
    </w:p>
    <w:p w14:paraId="53112F29" w14:textId="77777777" w:rsidR="00E957F7" w:rsidRPr="001843EF" w:rsidRDefault="00E957F7" w:rsidP="00E957F7">
      <w:pPr>
        <w:shd w:val="clear" w:color="auto" w:fill="FFFFFE"/>
        <w:bidi w:val="0"/>
        <w:ind w:left="45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"IsSucceed"</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true</w:t>
      </w:r>
      <w:r w:rsidRPr="001843EF">
        <w:rPr>
          <w:rFonts w:ascii="Consolas" w:hAnsi="Consolas" w:cs="Consolas"/>
          <w:color w:val="000000"/>
          <w:sz w:val="18"/>
          <w:szCs w:val="18"/>
          <w:lang w:bidi="ar-SA"/>
        </w:rPr>
        <w:t>,</w:t>
      </w:r>
    </w:p>
    <w:p w14:paraId="554B1ED8" w14:textId="77777777" w:rsidR="00E957F7" w:rsidRPr="001843EF" w:rsidRDefault="00E957F7" w:rsidP="00E957F7">
      <w:pPr>
        <w:shd w:val="clear" w:color="auto" w:fill="FFFFFE"/>
        <w:bidi w:val="0"/>
        <w:ind w:left="45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"PermissionGroups"</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null</w:t>
      </w:r>
      <w:r w:rsidRPr="001843EF">
        <w:rPr>
          <w:rFonts w:ascii="Consolas" w:hAnsi="Consolas" w:cs="Consolas"/>
          <w:color w:val="000000"/>
          <w:sz w:val="18"/>
          <w:szCs w:val="18"/>
          <w:lang w:bidi="ar-SA"/>
        </w:rPr>
        <w:t>,</w:t>
      </w:r>
    </w:p>
    <w:p w14:paraId="3DEB3456" w14:textId="77777777" w:rsidR="00E957F7" w:rsidRPr="001843EF" w:rsidRDefault="00E957F7" w:rsidP="00E957F7">
      <w:pPr>
        <w:shd w:val="clear" w:color="auto" w:fill="FFFFFE"/>
        <w:bidi w:val="0"/>
        <w:ind w:left="45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"AccessList"</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null</w:t>
      </w:r>
      <w:r w:rsidRPr="001843EF">
        <w:rPr>
          <w:rFonts w:ascii="Consolas" w:hAnsi="Consolas" w:cs="Consolas"/>
          <w:color w:val="000000"/>
          <w:sz w:val="18"/>
          <w:szCs w:val="18"/>
          <w:lang w:bidi="ar-SA"/>
        </w:rPr>
        <w:t>,</w:t>
      </w:r>
    </w:p>
    <w:p w14:paraId="0343A85A" w14:textId="77777777" w:rsidR="00E957F7" w:rsidRPr="001843EF" w:rsidRDefault="00E957F7" w:rsidP="00E957F7">
      <w:pPr>
        <w:shd w:val="clear" w:color="auto" w:fill="FFFFFE"/>
        <w:bidi w:val="0"/>
        <w:ind w:left="45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"LoginStatus"</w:t>
      </w:r>
      <w:r w:rsidRPr="001843EF">
        <w:rPr>
          <w:rFonts w:ascii="Consolas" w:hAnsi="Consolas" w:cs="Consolas"/>
          <w:color w:val="000000"/>
          <w:sz w:val="18"/>
          <w:szCs w:val="18"/>
          <w:lang w:bidi="ar-SA"/>
        </w:rPr>
        <w:t xml:space="preserve">: </w:t>
      </w:r>
      <w:r w:rsidRPr="001843EF">
        <w:rPr>
          <w:rFonts w:ascii="Consolas" w:hAnsi="Consolas" w:cs="Consolas"/>
          <w:color w:val="09885A"/>
          <w:sz w:val="18"/>
          <w:szCs w:val="18"/>
          <w:lang w:bidi="ar-SA"/>
        </w:rPr>
        <w:t>1</w:t>
      </w:r>
    </w:p>
    <w:p w14:paraId="559E47C1" w14:textId="77777777" w:rsidR="00E957F7" w:rsidRPr="00DB748E" w:rsidRDefault="00E957F7" w:rsidP="00E957F7">
      <w:pPr>
        <w:shd w:val="clear" w:color="auto" w:fill="FFFFFE"/>
        <w:bidi w:val="0"/>
        <w:ind w:left="450"/>
        <w:rPr>
          <w:rFonts w:ascii="Consolas" w:hAnsi="Consolas" w:cs="Consolas"/>
          <w:color w:val="000000"/>
          <w:sz w:val="18"/>
          <w:szCs w:val="18"/>
          <w:rtl/>
          <w:lang w:bidi="ar-SA"/>
        </w:rPr>
      </w:pPr>
      <w:r w:rsidRPr="001843EF">
        <w:rPr>
          <w:rFonts w:ascii="Consolas" w:hAnsi="Consolas" w:cs="Consolas"/>
          <w:color w:val="000000"/>
          <w:sz w:val="18"/>
          <w:szCs w:val="18"/>
          <w:lang w:bidi="ar-SA"/>
        </w:rPr>
        <w:t>}</w:t>
      </w:r>
    </w:p>
    <w:p w14:paraId="3433A6C3" w14:textId="77777777" w:rsidR="00E957F7" w:rsidRDefault="00E957F7" w:rsidP="00E957F7">
      <w:pPr>
        <w:spacing w:line="240" w:lineRule="auto"/>
        <w:jc w:val="left"/>
        <w:rPr>
          <w:rtl/>
        </w:rPr>
      </w:pPr>
      <w:r w:rsidRPr="00797683">
        <w:rPr>
          <w:rFonts w:hint="cs"/>
          <w:rtl/>
        </w:rPr>
        <w:t xml:space="preserve">هنگام فراخوانی </w:t>
      </w:r>
      <w:r>
        <w:rPr>
          <w:rFonts w:hint="cs"/>
          <w:rtl/>
        </w:rPr>
        <w:t>وب‌سرویس</w:t>
      </w:r>
      <w:r w:rsidRPr="00797683">
        <w:rPr>
          <w:rFonts w:hint="cs"/>
          <w:rtl/>
        </w:rPr>
        <w:t xml:space="preserve">، لازم است در تمام </w:t>
      </w:r>
      <w:r>
        <w:rPr>
          <w:rFonts w:hint="cs"/>
          <w:rtl/>
        </w:rPr>
        <w:t>درخواستهای</w:t>
      </w:r>
      <w:r w:rsidRPr="00797683">
        <w:rPr>
          <w:rFonts w:hint="cs"/>
          <w:rtl/>
        </w:rPr>
        <w:t xml:space="preserve"> ارسالی، توکن دریافت شده </w:t>
      </w:r>
      <w:r>
        <w:rPr>
          <w:rFonts w:hint="cs"/>
          <w:rtl/>
        </w:rPr>
        <w:t xml:space="preserve">(پارامتر خروجی </w:t>
      </w:r>
      <w:r>
        <w:t>Token</w:t>
      </w:r>
      <w:r>
        <w:rPr>
          <w:rFonts w:hint="cs"/>
          <w:rtl/>
        </w:rPr>
        <w:t>)</w:t>
      </w:r>
      <w:r>
        <w:t xml:space="preserve"> </w:t>
      </w:r>
      <w:r w:rsidRPr="00797683">
        <w:rPr>
          <w:rFonts w:hint="cs"/>
          <w:rtl/>
        </w:rPr>
        <w:t xml:space="preserve">در </w:t>
      </w:r>
      <w:r>
        <w:rPr>
          <w:rtl/>
        </w:rPr>
        <w:t>مرحله‌</w:t>
      </w:r>
      <w:r>
        <w:rPr>
          <w:rFonts w:hint="cs"/>
          <w:rtl/>
        </w:rPr>
        <w:t>ی</w:t>
      </w:r>
      <w:r w:rsidRPr="00797683">
        <w:rPr>
          <w:rFonts w:hint="cs"/>
          <w:rtl/>
        </w:rPr>
        <w:t xml:space="preserve"> قبل در </w:t>
      </w:r>
      <w:r>
        <w:rPr>
          <w:rFonts w:hint="cs"/>
          <w:rtl/>
        </w:rPr>
        <w:t>سرآیند (</w:t>
      </w:r>
      <w:r>
        <w:t>Header</w:t>
      </w:r>
      <w:r>
        <w:rPr>
          <w:rFonts w:hint="cs"/>
          <w:rtl/>
        </w:rPr>
        <w:t>)</w:t>
      </w:r>
      <w:r w:rsidRPr="00797683">
        <w:rPr>
          <w:rFonts w:hint="cs"/>
          <w:rtl/>
        </w:rPr>
        <w:t xml:space="preserve"> </w:t>
      </w:r>
      <w:r w:rsidRPr="00797683">
        <w:t xml:space="preserve">Authorization </w:t>
      </w:r>
      <w:r w:rsidRPr="00797683">
        <w:rPr>
          <w:rFonts w:hint="cs"/>
          <w:rtl/>
        </w:rPr>
        <w:t xml:space="preserve"> قرار گیرند. </w:t>
      </w:r>
      <w:r>
        <w:rPr>
          <w:rFonts w:hint="cs"/>
          <w:rtl/>
        </w:rPr>
        <w:t xml:space="preserve">توجه داشته باشید توکنی (پارامتر خروجی </w:t>
      </w:r>
      <w:r>
        <w:t>Token</w:t>
      </w:r>
      <w:r>
        <w:rPr>
          <w:rFonts w:hint="cs"/>
          <w:rtl/>
        </w:rPr>
        <w:t xml:space="preserve">) که با استفاده از </w:t>
      </w:r>
      <w:r>
        <w:t>API</w:t>
      </w:r>
      <w:r>
        <w:rPr>
          <w:rFonts w:hint="cs"/>
          <w:rtl/>
        </w:rPr>
        <w:t xml:space="preserve"> دریافت توکن به آدرس </w:t>
      </w:r>
      <w:r w:rsidRPr="0088214F">
        <w:t>http</w:t>
      </w:r>
      <w:r>
        <w:t>s</w:t>
      </w:r>
      <w:r w:rsidRPr="0088214F">
        <w:t>://auth.services.centinsur.ir/api/security/login</w:t>
      </w:r>
      <w:r>
        <w:rPr>
          <w:rFonts w:hint="cs"/>
          <w:rtl/>
        </w:rPr>
        <w:t xml:space="preserve"> دریافت می</w:t>
      </w:r>
      <w:r w:rsidRPr="007A3B3A">
        <w:rPr>
          <w:rFonts w:cs="Times New Roman"/>
          <w:szCs w:val="24"/>
          <w:cs/>
        </w:rPr>
        <w:t>‎</w:t>
      </w:r>
      <w:r>
        <w:rPr>
          <w:rFonts w:hint="cs"/>
          <w:rtl/>
        </w:rPr>
        <w:t xml:space="preserve">شود، پس از 20 دقیقه منقضی خواهد شد. بنابر این پیش از انقضای این زمان باید با فراخوانی متد </w:t>
      </w:r>
      <w:r>
        <w:t>RefreshToken</w:t>
      </w:r>
      <w:r>
        <w:rPr>
          <w:rFonts w:hint="cs"/>
          <w:rtl/>
        </w:rPr>
        <w:t xml:space="preserve"> به نشانی</w:t>
      </w:r>
      <w:r>
        <w:t xml:space="preserve"> </w:t>
      </w:r>
      <w:r>
        <w:rPr>
          <w:rFonts w:hint="cs"/>
          <w:rtl/>
        </w:rPr>
        <w:lastRenderedPageBreak/>
        <w:t>(</w:t>
      </w:r>
      <w:hyperlink r:id="rId14" w:history="1">
        <w:r w:rsidRPr="007A3B3A">
          <w:rPr>
            <w:rStyle w:val="Hyperlink"/>
            <w:rFonts w:cs="B Lotus"/>
            <w:sz w:val="28"/>
          </w:rPr>
          <w:t>https://auth.services.centinsur.ir/api/security/RefreshToken</w:t>
        </w:r>
      </w:hyperlink>
      <w:r>
        <w:rPr>
          <w:rFonts w:hint="cs"/>
          <w:rtl/>
        </w:rPr>
        <w:t xml:space="preserve">)  اقدام نمود. با فراخوانی این </w:t>
      </w:r>
      <w:r>
        <w:t>API</w:t>
      </w:r>
      <w:r>
        <w:rPr>
          <w:rFonts w:hint="cs"/>
          <w:rtl/>
        </w:rPr>
        <w:t xml:space="preserve"> با وارد کردن </w:t>
      </w:r>
      <w:r>
        <w:t>Token</w:t>
      </w:r>
      <w:r>
        <w:rPr>
          <w:rFonts w:hint="cs"/>
          <w:rtl/>
        </w:rPr>
        <w:t xml:space="preserve"> و </w:t>
      </w:r>
      <w:r>
        <w:t>RefreshToken</w:t>
      </w:r>
      <w:r>
        <w:rPr>
          <w:rFonts w:hint="cs"/>
          <w:rtl/>
        </w:rPr>
        <w:t xml:space="preserve"> فعلی یک </w:t>
      </w:r>
      <w:r>
        <w:t>Token</w:t>
      </w:r>
      <w:r>
        <w:rPr>
          <w:rFonts w:hint="cs"/>
          <w:rtl/>
        </w:rPr>
        <w:t xml:space="preserve"> و </w:t>
      </w:r>
      <w:r>
        <w:t>RefreshToken</w:t>
      </w:r>
      <w:r>
        <w:rPr>
          <w:rFonts w:hint="cs"/>
          <w:rtl/>
        </w:rPr>
        <w:t xml:space="preserve"> جدید در خروجی ارائه می‌شود. </w:t>
      </w:r>
    </w:p>
    <w:p w14:paraId="3C9143AF" w14:textId="77777777" w:rsidR="00E957F7" w:rsidRDefault="00E957F7" w:rsidP="00E957F7">
      <w:pPr>
        <w:spacing w:line="240" w:lineRule="auto"/>
        <w:jc w:val="left"/>
        <w:rPr>
          <w:rtl/>
        </w:rPr>
      </w:pPr>
      <w:r>
        <w:rPr>
          <w:rFonts w:hint="cs"/>
          <w:rtl/>
        </w:rPr>
        <w:t xml:space="preserve">دقت داشته باشید ورودی‌های متد </w:t>
      </w:r>
      <w:r>
        <w:t>RefreshToken</w:t>
      </w:r>
      <w:r>
        <w:rPr>
          <w:rFonts w:hint="cs"/>
          <w:rtl/>
        </w:rPr>
        <w:t xml:space="preserve"> باید در زمان اعتبار آنها (یعنی پیش از منقضی شدن) باشد و </w:t>
      </w:r>
      <w:r>
        <w:t>Token</w:t>
      </w:r>
      <w:r>
        <w:rPr>
          <w:rFonts w:hint="cs"/>
          <w:rtl/>
        </w:rPr>
        <w:t xml:space="preserve"> و </w:t>
      </w:r>
      <w:r>
        <w:t>RefreshToken</w:t>
      </w:r>
      <w:r>
        <w:rPr>
          <w:rFonts w:hint="cs"/>
          <w:rtl/>
        </w:rPr>
        <w:t xml:space="preserve"> همراه یکدیگر بوده و در متد </w:t>
      </w:r>
      <w:r>
        <w:t>RefeshToken</w:t>
      </w:r>
      <w:r>
        <w:rPr>
          <w:rFonts w:hint="cs"/>
          <w:rtl/>
        </w:rPr>
        <w:t xml:space="preserve"> یکبار مصرف هستند. یعنی با فراخوانی این متد در هر زمانی اعتبار </w:t>
      </w:r>
      <w:r>
        <w:t>Token</w:t>
      </w:r>
      <w:r>
        <w:rPr>
          <w:rFonts w:hint="cs"/>
          <w:rtl/>
        </w:rPr>
        <w:t xml:space="preserve"> و </w:t>
      </w:r>
      <w:r>
        <w:t>RefreshToken</w:t>
      </w:r>
      <w:r>
        <w:rPr>
          <w:rFonts w:hint="cs"/>
          <w:rtl/>
        </w:rPr>
        <w:t xml:space="preserve"> از بین خواهد رفت.</w:t>
      </w:r>
    </w:p>
    <w:p w14:paraId="2BDE56EF" w14:textId="77777777" w:rsidR="00E957F7" w:rsidRDefault="00E957F7" w:rsidP="00E957F7">
      <w:pPr>
        <w:spacing w:line="240" w:lineRule="auto"/>
        <w:jc w:val="left"/>
        <w:rPr>
          <w:rtl/>
        </w:rPr>
      </w:pPr>
      <w:r>
        <w:rPr>
          <w:rFonts w:hint="cs"/>
          <w:rtl/>
        </w:rPr>
        <w:t xml:space="preserve">نکته مهم دیگر این است که اعتبار </w:t>
      </w:r>
      <w:r>
        <w:t>Token</w:t>
      </w:r>
      <w:r>
        <w:rPr>
          <w:rFonts w:hint="cs"/>
          <w:rtl/>
        </w:rPr>
        <w:t xml:space="preserve"> و </w:t>
      </w:r>
      <w:r>
        <w:t>RefreshToken</w:t>
      </w:r>
      <w:r>
        <w:rPr>
          <w:rFonts w:hint="cs"/>
          <w:rtl/>
        </w:rPr>
        <w:t xml:space="preserve"> حداکثر ۲۴ ساعت است و با پایان این زمان بایستی با استفاده از متد </w:t>
      </w:r>
      <w:r>
        <w:t>Login</w:t>
      </w:r>
      <w:r>
        <w:rPr>
          <w:rFonts w:hint="cs"/>
          <w:rtl/>
        </w:rPr>
        <w:t xml:space="preserve"> دوباره به سامانه وارد شد.</w:t>
      </w:r>
    </w:p>
    <w:p w14:paraId="0BB9D7CF" w14:textId="77777777" w:rsidR="00E957F7" w:rsidRPr="00CC10D5" w:rsidRDefault="00E957F7" w:rsidP="00E957F7">
      <w:pPr>
        <w:spacing w:line="240" w:lineRule="auto"/>
        <w:jc w:val="left"/>
        <w:rPr>
          <w:rtl/>
        </w:rPr>
      </w:pPr>
    </w:p>
    <w:p w14:paraId="7398D086" w14:textId="77777777" w:rsidR="00E957F7" w:rsidRPr="007A3B3A" w:rsidRDefault="00E957F7" w:rsidP="00E957F7">
      <w:pPr>
        <w:pStyle w:val="Heading2"/>
        <w:rPr>
          <w:rtl/>
        </w:rPr>
      </w:pPr>
      <w:bookmarkStart w:id="11" w:name="_Toc120280142"/>
      <w:bookmarkStart w:id="12" w:name="_Toc137389123"/>
      <w:r>
        <w:rPr>
          <w:rFonts w:hint="cs"/>
          <w:rtl/>
        </w:rPr>
        <w:t xml:space="preserve">1-2 </w:t>
      </w:r>
      <w:r w:rsidRPr="007A3B3A">
        <w:rPr>
          <w:rFonts w:hint="cs"/>
          <w:rtl/>
        </w:rPr>
        <w:t xml:space="preserve">ورودی متد </w:t>
      </w:r>
      <w:r w:rsidRPr="007A3B3A">
        <w:t>RefreshToken</w:t>
      </w:r>
      <w:bookmarkEnd w:id="11"/>
      <w:bookmarkEnd w:id="12"/>
    </w:p>
    <w:p w14:paraId="4884AAF3" w14:textId="77777777" w:rsidR="00E957F7" w:rsidRDefault="00E957F7" w:rsidP="00E957F7">
      <w:pPr>
        <w:shd w:val="clear" w:color="auto" w:fill="FFFFFE"/>
        <w:bidi w:val="0"/>
        <w:ind w:left="450"/>
        <w:rPr>
          <w:rFonts w:ascii="Consolas" w:hAnsi="Consolas" w:cs="Consolas"/>
          <w:color w:val="000000"/>
          <w:sz w:val="18"/>
          <w:szCs w:val="18"/>
          <w:rtl/>
          <w:lang w:bidi="ar-SA"/>
        </w:rPr>
      </w:pPr>
      <w:r w:rsidRPr="001843EF">
        <w:rPr>
          <w:rFonts w:ascii="Consolas" w:hAnsi="Consolas" w:cs="Consolas"/>
          <w:color w:val="000000"/>
          <w:sz w:val="18"/>
          <w:szCs w:val="18"/>
          <w:lang w:bidi="ar-SA"/>
        </w:rPr>
        <w:t>{</w:t>
      </w:r>
    </w:p>
    <w:p w14:paraId="249F194D" w14:textId="77777777" w:rsidR="00E957F7" w:rsidRPr="001843EF" w:rsidRDefault="00E957F7" w:rsidP="00E957F7">
      <w:pPr>
        <w:shd w:val="clear" w:color="auto" w:fill="FFFFFE"/>
        <w:bidi w:val="0"/>
        <w:ind w:left="450"/>
        <w:rPr>
          <w:rFonts w:ascii="Consolas" w:hAnsi="Consolas" w:cs="Consolas"/>
          <w:color w:val="000000"/>
          <w:sz w:val="18"/>
          <w:szCs w:val="18"/>
          <w:lang w:bidi="ar-SA"/>
        </w:rPr>
      </w:pPr>
    </w:p>
    <w:p w14:paraId="069A5D77" w14:textId="77777777" w:rsidR="00E957F7" w:rsidRPr="001843EF" w:rsidRDefault="00E957F7" w:rsidP="00E957F7">
      <w:pPr>
        <w:shd w:val="clear" w:color="auto" w:fill="FFFFFE"/>
        <w:bidi w:val="0"/>
        <w:ind w:left="450"/>
        <w:rPr>
          <w:rFonts w:ascii="Consolas" w:hAnsi="Consolas" w:cs="Consolas"/>
          <w:color w:val="000000"/>
          <w:sz w:val="18"/>
          <w:szCs w:val="18"/>
          <w:lang w:bidi="ar-SA"/>
        </w:rPr>
      </w:pPr>
      <w:r w:rsidRPr="001843EF">
        <w:rPr>
          <w:rFonts w:ascii="Consolas" w:hAnsi="Consolas" w:cs="Consolas"/>
          <w:color w:val="A31515"/>
          <w:sz w:val="18"/>
          <w:szCs w:val="18"/>
          <w:lang w:bidi="ar-SA"/>
        </w:rPr>
        <w:t>"Token"</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"eyJhbGciOiJIUzI1NiIsInR5cCI6IkpXVCJ9.eyJ1bmlxdWVfbmFtZSI6IjQiLCJpc3N1ZXIiOiJTYW5oYWIiLCJhdWRpZW5jZSI6IlNhbmhhYiIsImdyb3Vwc2lkIjoiMiIsIm5iZiI6MTYwMTM3MzQyNywiZXhwIjoxNjAxMzc0NjI3LCJpYXQiOjE2MDEzNzM0Mjd9.6YrP2li4tFxYXlN1Dd7nJFIOqh8qbzHRR-cg-qk6K-s"</w:t>
      </w:r>
      <w:r w:rsidRPr="001843EF">
        <w:rPr>
          <w:rFonts w:ascii="Consolas" w:hAnsi="Consolas" w:cs="Consolas"/>
          <w:color w:val="000000"/>
          <w:sz w:val="18"/>
          <w:szCs w:val="18"/>
          <w:lang w:bidi="ar-SA"/>
        </w:rPr>
        <w:t>,</w:t>
      </w:r>
    </w:p>
    <w:p w14:paraId="6B006470" w14:textId="77777777" w:rsidR="00E957F7" w:rsidRDefault="00E957F7" w:rsidP="00E957F7">
      <w:pPr>
        <w:shd w:val="clear" w:color="auto" w:fill="FFFFFE"/>
        <w:bidi w:val="0"/>
        <w:ind w:left="450"/>
        <w:rPr>
          <w:rFonts w:ascii="Consolas" w:hAnsi="Consolas" w:cs="Consolas"/>
          <w:color w:val="000000"/>
          <w:sz w:val="18"/>
          <w:szCs w:val="18"/>
          <w:rtl/>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"RefreshToken"</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"BqjbIk0mROlKG+4kTpM5XsikEa9BNOqxSWF4Gyjsmxs="</w:t>
      </w:r>
    </w:p>
    <w:p w14:paraId="0919FE19" w14:textId="77777777" w:rsidR="00E957F7" w:rsidRDefault="00E957F7" w:rsidP="00E957F7">
      <w:pPr>
        <w:shd w:val="clear" w:color="auto" w:fill="FFFFFE"/>
        <w:bidi w:val="0"/>
        <w:ind w:left="450"/>
        <w:rPr>
          <w:rFonts w:ascii="Consolas" w:hAnsi="Consolas" w:cs="Consolas"/>
          <w:sz w:val="18"/>
          <w:szCs w:val="18"/>
          <w:rtl/>
          <w:lang w:bidi="ar-SA"/>
        </w:rPr>
      </w:pPr>
      <w:r w:rsidRPr="001843EF">
        <w:rPr>
          <w:rFonts w:ascii="Consolas" w:hAnsi="Consolas" w:cs="Consolas" w:hint="cs"/>
          <w:sz w:val="18"/>
          <w:szCs w:val="18"/>
          <w:rtl/>
          <w:lang w:bidi="ar-SA"/>
        </w:rPr>
        <w:t>{</w:t>
      </w:r>
    </w:p>
    <w:p w14:paraId="4535BDA7" w14:textId="77777777" w:rsidR="00E957F7" w:rsidRDefault="00E957F7" w:rsidP="00E957F7">
      <w:pPr>
        <w:shd w:val="clear" w:color="auto" w:fill="FFFFFE"/>
        <w:bidi w:val="0"/>
        <w:ind w:left="450"/>
        <w:rPr>
          <w:rFonts w:ascii="Consolas" w:hAnsi="Consolas" w:cs="Consolas"/>
          <w:sz w:val="18"/>
          <w:szCs w:val="18"/>
          <w:rtl/>
          <w:lang w:bidi="ar-SA"/>
        </w:rPr>
      </w:pPr>
    </w:p>
    <w:p w14:paraId="39B98ED4" w14:textId="77777777" w:rsidR="00E957F7" w:rsidRDefault="00E957F7" w:rsidP="00E957F7">
      <w:pPr>
        <w:shd w:val="clear" w:color="auto" w:fill="FFFFFE"/>
        <w:bidi w:val="0"/>
        <w:ind w:left="450"/>
        <w:rPr>
          <w:rFonts w:ascii="Consolas" w:hAnsi="Consolas" w:cs="Consolas"/>
          <w:sz w:val="18"/>
          <w:szCs w:val="18"/>
          <w:rtl/>
          <w:lang w:bidi="ar-SA"/>
        </w:rPr>
      </w:pPr>
    </w:p>
    <w:p w14:paraId="1EA928B8" w14:textId="77777777" w:rsidR="00E957F7" w:rsidRPr="001843EF" w:rsidRDefault="00E957F7" w:rsidP="00E957F7">
      <w:pPr>
        <w:shd w:val="clear" w:color="auto" w:fill="FFFFFE"/>
        <w:bidi w:val="0"/>
        <w:ind w:left="450"/>
        <w:rPr>
          <w:rFonts w:ascii="Consolas" w:hAnsi="Consolas" w:cs="Consolas"/>
          <w:sz w:val="18"/>
          <w:szCs w:val="18"/>
          <w:lang w:bidi="ar-SA"/>
        </w:rPr>
      </w:pPr>
    </w:p>
    <w:p w14:paraId="5A8BDC2E" w14:textId="77777777" w:rsidR="00E957F7" w:rsidRPr="007A3B3A" w:rsidRDefault="00E957F7" w:rsidP="00E957F7">
      <w:pPr>
        <w:pStyle w:val="Heading2"/>
        <w:rPr>
          <w:rtl/>
        </w:rPr>
      </w:pPr>
      <w:bookmarkStart w:id="13" w:name="_Toc120280143"/>
      <w:bookmarkStart w:id="14" w:name="_Toc137389124"/>
      <w:r>
        <w:rPr>
          <w:rFonts w:hint="cs"/>
          <w:rtl/>
        </w:rPr>
        <w:t xml:space="preserve">1-3 </w:t>
      </w:r>
      <w:r w:rsidRPr="007A3B3A">
        <w:rPr>
          <w:rFonts w:hint="cs"/>
          <w:rtl/>
        </w:rPr>
        <w:t xml:space="preserve">خروجی متد </w:t>
      </w:r>
      <w:r w:rsidRPr="007A3B3A">
        <w:t>RefreshToken</w:t>
      </w:r>
      <w:bookmarkEnd w:id="13"/>
      <w:bookmarkEnd w:id="14"/>
    </w:p>
    <w:p w14:paraId="428AB989" w14:textId="77777777" w:rsidR="00E957F7" w:rsidRPr="001843EF" w:rsidRDefault="00E957F7" w:rsidP="00E957F7">
      <w:pPr>
        <w:shd w:val="clear" w:color="auto" w:fill="FFFFFE"/>
        <w:bidi w:val="0"/>
        <w:rPr>
          <w:rFonts w:ascii="Consolas" w:hAnsi="Consolas" w:cs="Consolas"/>
          <w:color w:val="000000"/>
          <w:sz w:val="18"/>
          <w:szCs w:val="18"/>
          <w:lang w:bidi="ar-SA"/>
        </w:rPr>
      </w:pPr>
      <w:r w:rsidRPr="001843EF">
        <w:rPr>
          <w:rFonts w:ascii="Consolas" w:hAnsi="Consolas" w:cs="Consolas"/>
          <w:color w:val="000000"/>
          <w:sz w:val="18"/>
          <w:szCs w:val="18"/>
          <w:lang w:bidi="ar-SA"/>
        </w:rPr>
        <w:t>{</w:t>
      </w:r>
    </w:p>
    <w:p w14:paraId="5EFC9B07" w14:textId="77777777" w:rsidR="00E957F7" w:rsidRPr="001843EF" w:rsidRDefault="00E957F7" w:rsidP="00E957F7">
      <w:pPr>
        <w:shd w:val="clear" w:color="auto" w:fill="FFFFFE"/>
        <w:bidi w:val="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"Result"</w:t>
      </w:r>
      <w:r w:rsidRPr="001843EF">
        <w:rPr>
          <w:rFonts w:ascii="Consolas" w:hAnsi="Consolas" w:cs="Consolas"/>
          <w:color w:val="000000"/>
          <w:sz w:val="18"/>
          <w:szCs w:val="18"/>
          <w:lang w:bidi="ar-SA"/>
        </w:rPr>
        <w:t>: {</w:t>
      </w:r>
    </w:p>
    <w:p w14:paraId="1BD448B7" w14:textId="77777777" w:rsidR="00E957F7" w:rsidRPr="001843EF" w:rsidRDefault="00E957F7" w:rsidP="00E957F7">
      <w:pPr>
        <w:shd w:val="clear" w:color="auto" w:fill="FFFFFE"/>
        <w:bidi w:val="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"Token"</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"eyJhbGciOiJIUzI1NiIsInR5cCI6IkpXVCJ9.eyJ1bmlxdWVfbmFtZSI6IjQiLCJpc3N1ZXIiOiJTYW5oYWIiLCJhdWRpZW5jZSI6IlNhbmhhYiIsImdyb3Vwc2lkIjoiMiIsIm5iZiI6MTYwMTM3NDU2MSwiZXhwIjoxNjAxMzc1NzYxLCJpYXQiOjE2MDEzNzQ1NjF9.0IH9pjufyqw11sn1KAC261A5DvT619m7-jzPsizp8m0"</w:t>
      </w:r>
      <w:r w:rsidRPr="001843EF">
        <w:rPr>
          <w:rFonts w:ascii="Consolas" w:hAnsi="Consolas" w:cs="Consolas"/>
          <w:color w:val="000000"/>
          <w:sz w:val="18"/>
          <w:szCs w:val="18"/>
          <w:lang w:bidi="ar-SA"/>
        </w:rPr>
        <w:t>,</w:t>
      </w:r>
    </w:p>
    <w:p w14:paraId="39F660E8" w14:textId="77777777" w:rsidR="00E957F7" w:rsidRPr="001843EF" w:rsidRDefault="00E957F7" w:rsidP="00E957F7">
      <w:pPr>
        <w:shd w:val="clear" w:color="auto" w:fill="FFFFFE"/>
        <w:bidi w:val="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"RefreshToken"</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"fpZKR+zwTCf4JPQW3mgWQgTeWUAwS3yGx5J5xDYFC38="</w:t>
      </w:r>
    </w:p>
    <w:p w14:paraId="3BF0889C" w14:textId="77777777" w:rsidR="00E957F7" w:rsidRPr="001843EF" w:rsidRDefault="00E957F7" w:rsidP="00E957F7">
      <w:pPr>
        <w:shd w:val="clear" w:color="auto" w:fill="FFFFFE"/>
        <w:bidi w:val="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p>
    <w:p w14:paraId="15B5AAD5" w14:textId="77777777" w:rsidR="00E957F7" w:rsidRPr="001843EF" w:rsidRDefault="00E957F7" w:rsidP="00E957F7">
      <w:pPr>
        <w:shd w:val="clear" w:color="auto" w:fill="FFFFFE"/>
        <w:bidi w:val="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"IsSucceed"</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true</w:t>
      </w:r>
      <w:r w:rsidRPr="001843EF">
        <w:rPr>
          <w:rFonts w:ascii="Consolas" w:hAnsi="Consolas" w:cs="Consolas"/>
          <w:color w:val="000000"/>
          <w:sz w:val="18"/>
          <w:szCs w:val="18"/>
          <w:lang w:bidi="ar-SA"/>
        </w:rPr>
        <w:t>,</w:t>
      </w:r>
    </w:p>
    <w:p w14:paraId="75675EE7" w14:textId="77777777" w:rsidR="00E957F7" w:rsidRPr="001843EF" w:rsidRDefault="00E957F7" w:rsidP="00E957F7">
      <w:pPr>
        <w:shd w:val="clear" w:color="auto" w:fill="FFFFFE"/>
        <w:tabs>
          <w:tab w:val="right" w:pos="9360"/>
        </w:tabs>
        <w:bidi w:val="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"Error"</w:t>
      </w:r>
      <w:r w:rsidRPr="001843EF">
        <w:rPr>
          <w:rFonts w:ascii="Consolas" w:hAnsi="Consolas" w:cs="Consolas"/>
          <w:color w:val="000000"/>
          <w:sz w:val="18"/>
          <w:szCs w:val="18"/>
          <w:lang w:bidi="ar-SA"/>
        </w:rPr>
        <w:t xml:space="preserve">: </w:t>
      </w:r>
      <w:r w:rsidRPr="001843EF">
        <w:rPr>
          <w:rFonts w:ascii="Consolas" w:hAnsi="Consolas" w:cs="Consolas"/>
          <w:color w:val="0451A5"/>
          <w:sz w:val="18"/>
          <w:szCs w:val="18"/>
          <w:lang w:bidi="ar-SA"/>
        </w:rPr>
        <w:t>null</w:t>
      </w:r>
      <w:r w:rsidRPr="001843EF">
        <w:rPr>
          <w:rFonts w:ascii="Consolas" w:hAnsi="Consolas" w:cs="Consolas"/>
          <w:color w:val="000000"/>
          <w:sz w:val="18"/>
          <w:szCs w:val="18"/>
          <w:lang w:bidi="ar-SA"/>
        </w:rPr>
        <w:t>,</w:t>
      </w:r>
      <w:r>
        <w:rPr>
          <w:rFonts w:ascii="Consolas" w:hAnsi="Consolas" w:cs="Consolas"/>
          <w:color w:val="000000"/>
          <w:sz w:val="18"/>
          <w:szCs w:val="18"/>
          <w:lang w:bidi="ar-SA"/>
        </w:rPr>
        <w:tab/>
      </w:r>
    </w:p>
    <w:p w14:paraId="19B0C698" w14:textId="77777777" w:rsidR="00E957F7" w:rsidRPr="001843EF" w:rsidRDefault="00E957F7" w:rsidP="00E957F7">
      <w:pPr>
        <w:shd w:val="clear" w:color="auto" w:fill="FFFFFE"/>
        <w:bidi w:val="0"/>
        <w:rPr>
          <w:rFonts w:ascii="Consolas" w:hAnsi="Consolas" w:cs="Consolas"/>
          <w:color w:val="000000"/>
          <w:sz w:val="18"/>
          <w:szCs w:val="18"/>
          <w:lang w:bidi="ar-SA"/>
        </w:rPr>
      </w:pPr>
      <w:r w:rsidRPr="001843EF">
        <w:rPr>
          <w:rFonts w:ascii="Consolas" w:hAnsi="Consolas" w:cs="Consolas"/>
          <w:color w:val="000000"/>
          <w:sz w:val="18"/>
          <w:szCs w:val="18"/>
          <w:lang w:bidi="ar-SA"/>
        </w:rPr>
        <w:t xml:space="preserve">    </w:t>
      </w:r>
      <w:r w:rsidRPr="001843EF">
        <w:rPr>
          <w:rFonts w:ascii="Consolas" w:hAnsi="Consolas" w:cs="Consolas"/>
          <w:color w:val="A31515"/>
          <w:sz w:val="18"/>
          <w:szCs w:val="18"/>
          <w:lang w:bidi="ar-SA"/>
        </w:rPr>
        <w:t>"TotalCount"</w:t>
      </w:r>
      <w:r w:rsidRPr="001843EF">
        <w:rPr>
          <w:rFonts w:ascii="Consolas" w:hAnsi="Consolas" w:cs="Consolas"/>
          <w:color w:val="000000"/>
          <w:sz w:val="18"/>
          <w:szCs w:val="18"/>
          <w:lang w:bidi="ar-SA"/>
        </w:rPr>
        <w:t xml:space="preserve">: </w:t>
      </w:r>
      <w:r w:rsidRPr="001843EF">
        <w:rPr>
          <w:rFonts w:ascii="Consolas" w:hAnsi="Consolas" w:cs="Consolas"/>
          <w:color w:val="09885A"/>
          <w:sz w:val="18"/>
          <w:szCs w:val="18"/>
          <w:lang w:bidi="ar-SA"/>
        </w:rPr>
        <w:t>0</w:t>
      </w:r>
    </w:p>
    <w:p w14:paraId="2DBF86AB" w14:textId="77777777" w:rsidR="00E957F7" w:rsidRPr="009D796F" w:rsidRDefault="00E957F7" w:rsidP="00E957F7">
      <w:pPr>
        <w:shd w:val="clear" w:color="auto" w:fill="FFFFFE"/>
        <w:bidi w:val="0"/>
        <w:rPr>
          <w:rFonts w:ascii="Consolas" w:hAnsi="Consolas"/>
          <w:color w:val="000000"/>
          <w:sz w:val="18"/>
          <w:szCs w:val="18"/>
          <w:rtl/>
          <w:lang w:bidi="ar-SA"/>
        </w:rPr>
      </w:pPr>
      <w:r w:rsidRPr="001843EF">
        <w:rPr>
          <w:rFonts w:ascii="Consolas" w:hAnsi="Consolas" w:cs="Consolas"/>
          <w:color w:val="000000"/>
          <w:sz w:val="18"/>
          <w:szCs w:val="18"/>
          <w:lang w:bidi="ar-SA"/>
        </w:rPr>
        <w:lastRenderedPageBreak/>
        <w:t>}</w:t>
      </w:r>
    </w:p>
    <w:p w14:paraId="279E129B" w14:textId="77777777" w:rsidR="00E957F7" w:rsidRPr="009D796F" w:rsidRDefault="00E957F7" w:rsidP="00E957F7">
      <w:pPr>
        <w:pStyle w:val="Heading2"/>
        <w:rPr>
          <w:rtl/>
        </w:rPr>
      </w:pPr>
      <w:bookmarkStart w:id="15" w:name="_Toc137389125"/>
      <w:bookmarkStart w:id="16" w:name="_Toc120280144"/>
      <w:r>
        <w:rPr>
          <w:rFonts w:hint="cs"/>
          <w:rtl/>
        </w:rPr>
        <w:t xml:space="preserve">1-4 </w:t>
      </w:r>
      <w:r w:rsidRPr="009D796F">
        <w:rPr>
          <w:rFonts w:hint="cs"/>
          <w:rtl/>
        </w:rPr>
        <w:t>آدرس جهت ورود به سامانه و دریافت</w:t>
      </w:r>
      <w:r w:rsidRPr="009D796F">
        <w:t xml:space="preserve">Token </w:t>
      </w:r>
      <w:r w:rsidRPr="009D796F">
        <w:rPr>
          <w:rFonts w:hint="cs"/>
          <w:rtl/>
        </w:rPr>
        <w:t xml:space="preserve"> و </w:t>
      </w:r>
      <w:r w:rsidRPr="009D796F">
        <w:t>RefreshToken</w:t>
      </w:r>
      <w:bookmarkEnd w:id="15"/>
      <w:r>
        <w:rPr>
          <w:rFonts w:hint="cs"/>
          <w:rtl/>
        </w:rPr>
        <w:t xml:space="preserve"> </w:t>
      </w:r>
      <w:r w:rsidRPr="009D796F">
        <w:rPr>
          <w:rFonts w:hint="cs"/>
          <w:rtl/>
        </w:rPr>
        <w:t xml:space="preserve"> </w:t>
      </w:r>
      <w:bookmarkEnd w:id="16"/>
    </w:p>
    <w:p w14:paraId="763C9EE5" w14:textId="77777777" w:rsidR="00E957F7" w:rsidRPr="009D796F" w:rsidRDefault="00485B78" w:rsidP="00E957F7">
      <w:pPr>
        <w:shd w:val="clear" w:color="auto" w:fill="FFFFFF"/>
        <w:bidi w:val="0"/>
        <w:rPr>
          <w:rStyle w:val="Hyperlink"/>
        </w:rPr>
      </w:pPr>
      <w:hyperlink r:id="rId15" w:history="1">
        <w:r w:rsidR="00E957F7" w:rsidRPr="009D796F">
          <w:rPr>
            <w:rStyle w:val="Hyperlink"/>
          </w:rPr>
          <w:t>https://auth.services.centinsur.ir/api/security/login</w:t>
        </w:r>
      </w:hyperlink>
    </w:p>
    <w:p w14:paraId="0EA8A830" w14:textId="77777777" w:rsidR="00E957F7" w:rsidRPr="009D796F" w:rsidRDefault="00E957F7" w:rsidP="00E957F7">
      <w:pPr>
        <w:shd w:val="clear" w:color="auto" w:fill="FFFFFF"/>
        <w:bidi w:val="0"/>
        <w:rPr>
          <w:rStyle w:val="Hyperlink"/>
        </w:rPr>
      </w:pPr>
    </w:p>
    <w:p w14:paraId="7748E99D" w14:textId="77777777" w:rsidR="00E957F7" w:rsidRPr="009D796F" w:rsidRDefault="00E957F7" w:rsidP="00E957F7">
      <w:pPr>
        <w:shd w:val="clear" w:color="auto" w:fill="FFFFFF"/>
        <w:bidi w:val="0"/>
        <w:rPr>
          <w:rFonts w:ascii="Arial" w:hAnsi="Arial"/>
          <w:color w:val="000000"/>
          <w:sz w:val="22"/>
          <w:szCs w:val="22"/>
        </w:rPr>
      </w:pPr>
    </w:p>
    <w:p w14:paraId="4337245F" w14:textId="77777777" w:rsidR="00E957F7" w:rsidRPr="009D796F" w:rsidRDefault="00E957F7" w:rsidP="00E957F7">
      <w:pPr>
        <w:pStyle w:val="Heading2"/>
        <w:rPr>
          <w:rtl/>
        </w:rPr>
      </w:pPr>
      <w:bookmarkStart w:id="17" w:name="_Toc120280145"/>
      <w:bookmarkStart w:id="18" w:name="_Toc137389126"/>
      <w:r>
        <w:rPr>
          <w:rFonts w:hint="cs"/>
          <w:rtl/>
        </w:rPr>
        <w:t xml:space="preserve">1-5 </w:t>
      </w:r>
      <w:r w:rsidRPr="009D796F">
        <w:rPr>
          <w:rFonts w:hint="cs"/>
          <w:rtl/>
        </w:rPr>
        <w:t xml:space="preserve">آدرس متد </w:t>
      </w:r>
      <w:r w:rsidRPr="009D796F">
        <w:t>RefreshToken</w:t>
      </w:r>
      <w:bookmarkEnd w:id="17"/>
      <w:bookmarkEnd w:id="18"/>
      <w:r>
        <w:rPr>
          <w:rFonts w:hint="cs"/>
          <w:rtl/>
        </w:rPr>
        <w:t xml:space="preserve"> </w:t>
      </w:r>
    </w:p>
    <w:p w14:paraId="357B1F90" w14:textId="77777777" w:rsidR="00E957F7" w:rsidRPr="009D796F" w:rsidRDefault="00485B78" w:rsidP="00E957F7">
      <w:pPr>
        <w:shd w:val="clear" w:color="auto" w:fill="FFFFFF"/>
        <w:bidi w:val="0"/>
        <w:rPr>
          <w:rStyle w:val="Hyperlink"/>
        </w:rPr>
      </w:pPr>
      <w:hyperlink r:id="rId16" w:history="1">
        <w:r w:rsidR="00E957F7" w:rsidRPr="009D796F">
          <w:rPr>
            <w:rStyle w:val="Hyperlink"/>
          </w:rPr>
          <w:t>https://auth.services.centinsur.ir/api/security/login</w:t>
        </w:r>
      </w:hyperlink>
      <w:r w:rsidR="00E957F7" w:rsidRPr="009D796F">
        <w:rPr>
          <w:rStyle w:val="Hyperlink"/>
        </w:rPr>
        <w:t>/RefreshToken</w:t>
      </w:r>
    </w:p>
    <w:p w14:paraId="4F76A2FD" w14:textId="77777777" w:rsidR="00E957F7" w:rsidRPr="009D796F" w:rsidRDefault="00E957F7" w:rsidP="00E957F7">
      <w:pPr>
        <w:tabs>
          <w:tab w:val="right" w:pos="180"/>
        </w:tabs>
        <w:ind w:left="90" w:firstLine="0"/>
        <w:rPr>
          <w:rtl/>
        </w:rPr>
      </w:pPr>
      <w:r w:rsidRPr="009D796F">
        <w:rPr>
          <w:rFonts w:hint="cs"/>
          <w:b/>
          <w:bCs/>
          <w:rtl/>
        </w:rPr>
        <w:t>تذکر</w:t>
      </w:r>
      <w:r w:rsidRPr="009D796F">
        <w:rPr>
          <w:rFonts w:hint="cs"/>
          <w:rtl/>
        </w:rPr>
        <w:t xml:space="preserve">: توکن ارسالی باید به همراه کلمه کلیدی </w:t>
      </w:r>
      <w:r w:rsidRPr="009D796F">
        <w:rPr>
          <w:szCs w:val="24"/>
        </w:rPr>
        <w:t>Bearer</w:t>
      </w:r>
      <w:r w:rsidRPr="009D796F">
        <w:rPr>
          <w:rFonts w:hint="cs"/>
          <w:rtl/>
        </w:rPr>
        <w:t xml:space="preserve"> باشد.</w:t>
      </w:r>
      <w:r>
        <w:rPr>
          <w:rFonts w:hint="cs"/>
          <w:rtl/>
        </w:rPr>
        <w:t xml:space="preserve"> </w:t>
      </w:r>
      <w:r w:rsidRPr="009D796F">
        <w:rPr>
          <w:rFonts w:hint="cs"/>
          <w:rtl/>
        </w:rPr>
        <w:t>دقت نمایید که بین کلمه</w:t>
      </w:r>
      <w:r w:rsidRPr="009D796F">
        <w:rPr>
          <w:szCs w:val="24"/>
        </w:rPr>
        <w:t>Bearer</w:t>
      </w:r>
      <w:r w:rsidRPr="009D796F">
        <w:t xml:space="preserve"> </w:t>
      </w:r>
      <w:r w:rsidRPr="009D796F">
        <w:rPr>
          <w:rFonts w:hint="cs"/>
          <w:rtl/>
        </w:rPr>
        <w:t xml:space="preserve"> و خود توکن یک کاراکتر خالی (</w:t>
      </w:r>
      <w:r w:rsidRPr="009D796F">
        <w:rPr>
          <w:szCs w:val="24"/>
        </w:rPr>
        <w:t>Space</w:t>
      </w:r>
      <w:r w:rsidRPr="009D796F">
        <w:rPr>
          <w:rFonts w:hint="cs"/>
          <w:rtl/>
        </w:rPr>
        <w:t xml:space="preserve">) قرار دارد. </w:t>
      </w:r>
    </w:p>
    <w:p w14:paraId="1557AF49" w14:textId="77777777" w:rsidR="00E957F7" w:rsidRPr="009D796F" w:rsidRDefault="00E957F7" w:rsidP="00E957F7">
      <w:pPr>
        <w:ind w:firstLine="0"/>
        <w:rPr>
          <w:color w:val="000000"/>
          <w:sz w:val="28"/>
          <w:rtl/>
        </w:rPr>
      </w:pPr>
      <w:r w:rsidRPr="009D796F">
        <w:rPr>
          <w:rFonts w:hint="cs"/>
          <w:color w:val="000000"/>
          <w:sz w:val="28"/>
          <w:rtl/>
        </w:rPr>
        <w:t>مثال</w:t>
      </w:r>
      <w:r>
        <w:rPr>
          <w:rFonts w:hint="cs"/>
          <w:color w:val="000000"/>
          <w:sz w:val="28"/>
          <w:rtl/>
        </w:rPr>
        <w:t>:</w:t>
      </w:r>
    </w:p>
    <w:p w14:paraId="5FEC4228" w14:textId="77777777" w:rsidR="00E957F7" w:rsidRPr="00674679" w:rsidRDefault="00E957F7" w:rsidP="00E957F7">
      <w:pPr>
        <w:bidi w:val="0"/>
        <w:rPr>
          <w:rFonts w:asciiTheme="majorBidi" w:hAnsiTheme="majorBidi" w:cstheme="majorBidi"/>
        </w:rPr>
      </w:pPr>
      <w:r w:rsidRPr="00674679">
        <w:rPr>
          <w:rFonts w:asciiTheme="majorBidi" w:hAnsiTheme="majorBidi" w:cstheme="majorBidi"/>
        </w:rPr>
        <w:t>Bearer eyJhbGciOiJIUzI1NiIsInR5cCI6IkpXVCJ9.eyJ1bmlxdWVfbmFtZSI6IjEiLCJpc3N1ZXIiOiJTYW5oYWIiLCJhdWRpZW5jZSI6IlNhbmhhYiIsIm5iZiI6MTU5OTkxMDMxOSwiZXhwIjoxNTk5OTExNTE5LCJpYXQiOjE1OTk5MTAzMTl9.5AWWVWzvcT8F1h8bFCPgsnKADDKD4B61zbx3RXsJjs0</w:t>
      </w:r>
    </w:p>
    <w:p w14:paraId="05B2F30B" w14:textId="77777777" w:rsidR="00E957F7" w:rsidRDefault="00E957F7" w:rsidP="00E957F7">
      <w:pPr>
        <w:rPr>
          <w:szCs w:val="24"/>
          <w:rtl/>
        </w:rPr>
      </w:pPr>
    </w:p>
    <w:p w14:paraId="3D229FCC" w14:textId="77777777" w:rsidR="00E957F7" w:rsidRPr="00DB748E" w:rsidRDefault="00E957F7" w:rsidP="00E957F7">
      <w:pPr>
        <w:pStyle w:val="Heading2"/>
        <w:rPr>
          <w:rtl/>
        </w:rPr>
      </w:pPr>
      <w:bookmarkStart w:id="19" w:name="_Toc120280146"/>
      <w:bookmarkStart w:id="20" w:name="_Toc137389127"/>
      <w:r>
        <w:rPr>
          <w:rFonts w:hint="cs"/>
          <w:rtl/>
        </w:rPr>
        <w:lastRenderedPageBreak/>
        <w:t xml:space="preserve">1-6 </w:t>
      </w:r>
      <w:r w:rsidRPr="00B03D15">
        <w:rPr>
          <w:rFonts w:hint="cs"/>
          <w:rtl/>
        </w:rPr>
        <w:t>نحوه</w:t>
      </w:r>
      <w:r w:rsidRPr="00DB748E">
        <w:rPr>
          <w:rFonts w:hint="cs"/>
          <w:rtl/>
        </w:rPr>
        <w:t xml:space="preserve"> دریافت توکن از سیستم</w:t>
      </w:r>
      <w:bookmarkEnd w:id="19"/>
      <w:bookmarkEnd w:id="20"/>
    </w:p>
    <w:p w14:paraId="745934CA" w14:textId="77777777" w:rsidR="00E957F7" w:rsidRDefault="00E957F7" w:rsidP="00E957F7">
      <w:pPr>
        <w:keepNext/>
        <w:jc w:val="center"/>
      </w:pPr>
      <w:r>
        <w:rPr>
          <w:noProof/>
          <w:szCs w:val="24"/>
          <w:lang w:bidi="ar-SA"/>
        </w:rPr>
        <w:drawing>
          <wp:inline distT="0" distB="0" distL="0" distR="0" wp14:anchorId="073F9A07" wp14:editId="2E04B458">
            <wp:extent cx="5734050" cy="351028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734050" cy="3510280"/>
                    </a:xfrm>
                    <a:prstGeom prst="rect">
                      <a:avLst/>
                    </a:prstGeom>
                    <a:ln>
                      <a:solidFill>
                        <a:schemeClr val="bg1">
                          <a:lumMod val="75000"/>
                        </a:schemeClr>
                      </a:solidFill>
                    </a:ln>
                  </pic:spPr>
                </pic:pic>
              </a:graphicData>
            </a:graphic>
          </wp:inline>
        </w:drawing>
      </w:r>
    </w:p>
    <w:p w14:paraId="1D4B27DD" w14:textId="77777777" w:rsidR="00E957F7" w:rsidRDefault="00E957F7" w:rsidP="00E957F7">
      <w:pPr>
        <w:pStyle w:val="Caption"/>
        <w:rPr>
          <w:szCs w:val="24"/>
        </w:rPr>
      </w:pPr>
      <w:bookmarkStart w:id="21" w:name="_Toc128757927"/>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1</w:t>
      </w:r>
      <w:r>
        <w:rPr>
          <w:rtl/>
        </w:rPr>
        <w:fldChar w:fldCharType="end"/>
      </w:r>
      <w:r>
        <w:rPr>
          <w:rFonts w:hint="cs"/>
          <w:rtl/>
        </w:rPr>
        <w:t>: دریافت توکن از سیستم</w:t>
      </w:r>
      <w:bookmarkEnd w:id="21"/>
    </w:p>
    <w:p w14:paraId="67451423" w14:textId="77777777" w:rsidR="00E957F7" w:rsidRDefault="00E957F7" w:rsidP="00E957F7">
      <w:pPr>
        <w:pStyle w:val="Heading2"/>
        <w:ind w:firstLine="0"/>
        <w:rPr>
          <w:rtl/>
        </w:rPr>
      </w:pPr>
      <w:bookmarkStart w:id="22" w:name="_Toc137389128"/>
      <w:bookmarkStart w:id="23" w:name="_Toc120280147"/>
      <w:r>
        <w:rPr>
          <w:rFonts w:hint="cs"/>
          <w:rtl/>
        </w:rPr>
        <w:lastRenderedPageBreak/>
        <w:t xml:space="preserve">1-7 </w:t>
      </w:r>
      <w:r w:rsidRPr="00536A88">
        <w:rPr>
          <w:rFonts w:hint="cs"/>
          <w:rtl/>
        </w:rPr>
        <w:t xml:space="preserve">مقدار </w:t>
      </w:r>
      <w:r w:rsidRPr="00536A88">
        <w:t>Content-Type</w:t>
      </w:r>
      <w:bookmarkEnd w:id="22"/>
      <w:r w:rsidRPr="00536A88">
        <w:rPr>
          <w:rFonts w:hint="cs"/>
          <w:rtl/>
        </w:rPr>
        <w:t xml:space="preserve"> </w:t>
      </w:r>
      <w:bookmarkEnd w:id="23"/>
    </w:p>
    <w:p w14:paraId="60226E29" w14:textId="77777777" w:rsidR="00E957F7" w:rsidRDefault="00E957F7" w:rsidP="00E957F7">
      <w:pPr>
        <w:pStyle w:val="Title"/>
        <w:keepNext/>
        <w:ind w:firstLine="432"/>
        <w:jc w:val="both"/>
      </w:pPr>
      <w:r>
        <w:rPr>
          <w:caps/>
          <w:noProof/>
          <w:sz w:val="24"/>
          <w:szCs w:val="28"/>
          <w:rtl/>
          <w:lang w:bidi="ar-SA"/>
        </w:rPr>
        <w:drawing>
          <wp:inline distT="0" distB="0" distL="0" distR="0" wp14:anchorId="0587577C" wp14:editId="3433D669">
            <wp:extent cx="5724525" cy="3510280"/>
            <wp:effectExtent l="19050" t="19050" r="2857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24525" cy="3510280"/>
                    </a:xfrm>
                    <a:prstGeom prst="rect">
                      <a:avLst/>
                    </a:prstGeom>
                    <a:ln w="3175">
                      <a:solidFill>
                        <a:schemeClr val="bg1">
                          <a:lumMod val="75000"/>
                        </a:schemeClr>
                      </a:solidFill>
                    </a:ln>
                  </pic:spPr>
                </pic:pic>
              </a:graphicData>
            </a:graphic>
          </wp:inline>
        </w:drawing>
      </w:r>
    </w:p>
    <w:p w14:paraId="23E906DE" w14:textId="77777777" w:rsidR="00E957F7" w:rsidRPr="00452E39" w:rsidRDefault="00E957F7" w:rsidP="00E957F7">
      <w:pPr>
        <w:pStyle w:val="Caption"/>
        <w:spacing w:after="0"/>
        <w:rPr>
          <w:caps/>
          <w:sz w:val="24"/>
          <w:szCs w:val="28"/>
          <w:rtl/>
        </w:rPr>
      </w:pPr>
      <w:bookmarkStart w:id="24" w:name="_Toc128757928"/>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 مقدار </w:t>
      </w:r>
      <w:r>
        <w:t>Content-Type</w:t>
      </w:r>
      <w:bookmarkEnd w:id="24"/>
    </w:p>
    <w:p w14:paraId="3DB942AC" w14:textId="77777777" w:rsidR="00E957F7" w:rsidRDefault="00E957F7" w:rsidP="00E957F7">
      <w:pPr>
        <w:bidi w:val="0"/>
        <w:spacing w:after="160" w:line="259" w:lineRule="auto"/>
        <w:ind w:firstLine="0"/>
        <w:jc w:val="left"/>
        <w:rPr>
          <w:rFonts w:eastAsiaTheme="majorEastAsia" w:cs="B Titr"/>
          <w:b/>
          <w:sz w:val="30"/>
          <w:szCs w:val="30"/>
          <w:rtl/>
          <w14:scene3d>
            <w14:camera w14:prst="orthographicFront"/>
            <w14:lightRig w14:rig="threePt" w14:dir="t">
              <w14:rot w14:lat="0" w14:lon="0" w14:rev="0"/>
            </w14:lightRig>
          </w14:scene3d>
        </w:rPr>
      </w:pPr>
      <w:r>
        <w:rPr>
          <w:rtl/>
        </w:rPr>
        <w:br w:type="page"/>
      </w:r>
    </w:p>
    <w:p w14:paraId="3F30D2E5" w14:textId="36502883" w:rsidR="00AB4264" w:rsidRDefault="00E969DD" w:rsidP="004B1A0B">
      <w:pPr>
        <w:pStyle w:val="Heading1"/>
      </w:pPr>
      <w:bookmarkStart w:id="25" w:name="_Toc137389129"/>
      <w:r>
        <w:rPr>
          <w:rFonts w:hint="cs"/>
          <w:rtl/>
        </w:rPr>
        <w:lastRenderedPageBreak/>
        <w:t>2</w:t>
      </w:r>
      <w:r w:rsidR="00B1609E">
        <w:rPr>
          <w:rFonts w:hint="cs"/>
          <w:rtl/>
        </w:rPr>
        <w:t xml:space="preserve"> متدها</w:t>
      </w:r>
      <w:bookmarkEnd w:id="25"/>
    </w:p>
    <w:p w14:paraId="4F176C6A" w14:textId="2AE8A803" w:rsidR="003B2A25" w:rsidRDefault="00E969DD" w:rsidP="000C3D1C">
      <w:pPr>
        <w:pStyle w:val="Heading2"/>
      </w:pPr>
      <w:bookmarkStart w:id="26" w:name="_3-1_متد_ثبت"/>
      <w:bookmarkStart w:id="27" w:name="_2-1_متد_ثبت"/>
      <w:bookmarkStart w:id="28" w:name="_Toc120280151"/>
      <w:bookmarkStart w:id="29" w:name="_Toc137389130"/>
      <w:bookmarkEnd w:id="26"/>
      <w:bookmarkEnd w:id="27"/>
      <w:r>
        <w:rPr>
          <w:rFonts w:hint="cs"/>
          <w:rtl/>
        </w:rPr>
        <w:t>2</w:t>
      </w:r>
      <w:r w:rsidR="0076481E" w:rsidRPr="000C73A7">
        <w:rPr>
          <w:rFonts w:hint="cs"/>
          <w:rtl/>
        </w:rPr>
        <w:t xml:space="preserve">-1 </w:t>
      </w:r>
      <w:r w:rsidR="003B2A25" w:rsidRPr="000C73A7">
        <w:rPr>
          <w:rFonts w:hint="cs"/>
          <w:rtl/>
        </w:rPr>
        <w:t>متد</w:t>
      </w:r>
      <w:r w:rsidR="0056780C">
        <w:rPr>
          <w:rFonts w:hint="cs"/>
          <w:rtl/>
        </w:rPr>
        <w:t xml:space="preserve"> ثبت</w:t>
      </w:r>
      <w:r w:rsidR="00492A00">
        <w:rPr>
          <w:rFonts w:hint="cs"/>
          <w:rtl/>
        </w:rPr>
        <w:t xml:space="preserve"> و استعلام</w:t>
      </w:r>
      <w:r w:rsidR="0056780C">
        <w:rPr>
          <w:rFonts w:hint="cs"/>
          <w:rtl/>
        </w:rPr>
        <w:t xml:space="preserve"> </w:t>
      </w:r>
      <w:r w:rsidR="009511B8">
        <w:rPr>
          <w:rFonts w:hint="cs"/>
          <w:rtl/>
        </w:rPr>
        <w:t>اشخاص</w:t>
      </w:r>
      <w:r w:rsidR="003B2A25" w:rsidRPr="000C73A7">
        <w:rPr>
          <w:rFonts w:hint="cs"/>
          <w:rtl/>
        </w:rPr>
        <w:t xml:space="preserve"> </w:t>
      </w:r>
      <w:r w:rsidR="003B2A25" w:rsidRPr="000C73A7">
        <w:t>Person</w:t>
      </w:r>
      <w:bookmarkEnd w:id="28"/>
      <w:r w:rsidR="000C3D1C">
        <w:t>s</w:t>
      </w:r>
      <w:bookmarkEnd w:id="29"/>
    </w:p>
    <w:p w14:paraId="000AA553" w14:textId="3539613A" w:rsidR="00465024" w:rsidRDefault="00465024" w:rsidP="00812E38">
      <w:pPr>
        <w:rPr>
          <w:rtl/>
        </w:rPr>
      </w:pPr>
      <w:r w:rsidRPr="00465024">
        <w:rPr>
          <w:rtl/>
        </w:rPr>
        <w:t>ا</w:t>
      </w:r>
      <w:r w:rsidRPr="00465024">
        <w:rPr>
          <w:rFonts w:hint="cs"/>
          <w:rtl/>
        </w:rPr>
        <w:t>ی</w:t>
      </w:r>
      <w:r w:rsidRPr="00465024">
        <w:rPr>
          <w:rFonts w:hint="eastAsia"/>
          <w:rtl/>
        </w:rPr>
        <w:t>ن</w:t>
      </w:r>
      <w:r w:rsidRPr="00465024">
        <w:rPr>
          <w:rtl/>
        </w:rPr>
        <w:t xml:space="preserve"> متد از</w:t>
      </w:r>
      <w:r>
        <w:t xml:space="preserve"> </w:t>
      </w:r>
      <w:r w:rsidRPr="00465024">
        <w:rPr>
          <w:rtl/>
        </w:rPr>
        <w:t>اول</w:t>
      </w:r>
      <w:r w:rsidRPr="00465024">
        <w:rPr>
          <w:rFonts w:hint="cs"/>
          <w:rtl/>
        </w:rPr>
        <w:t>ی</w:t>
      </w:r>
      <w:r w:rsidRPr="00465024">
        <w:rPr>
          <w:rFonts w:hint="eastAsia"/>
          <w:rtl/>
        </w:rPr>
        <w:t>ن</w:t>
      </w:r>
      <w:r w:rsidRPr="00465024">
        <w:rPr>
          <w:rtl/>
        </w:rPr>
        <w:t xml:space="preserve"> متدها</w:t>
      </w:r>
      <w:r w:rsidRPr="00465024">
        <w:rPr>
          <w:rFonts w:hint="cs"/>
          <w:rtl/>
        </w:rPr>
        <w:t>ی</w:t>
      </w:r>
      <w:r w:rsidRPr="00465024">
        <w:rPr>
          <w:rtl/>
        </w:rPr>
        <w:t xml:space="preserve"> موردن</w:t>
      </w:r>
      <w:r w:rsidRPr="00465024">
        <w:rPr>
          <w:rFonts w:hint="cs"/>
          <w:rtl/>
        </w:rPr>
        <w:t>ی</w:t>
      </w:r>
      <w:r w:rsidRPr="00465024">
        <w:rPr>
          <w:rFonts w:hint="eastAsia"/>
          <w:rtl/>
        </w:rPr>
        <w:t>از</w:t>
      </w:r>
      <w:r w:rsidRPr="00465024">
        <w:rPr>
          <w:rtl/>
        </w:rPr>
        <w:t xml:space="preserve"> جهت استفاده در ثبت ب</w:t>
      </w:r>
      <w:r w:rsidRPr="00465024">
        <w:rPr>
          <w:rFonts w:hint="cs"/>
          <w:rtl/>
        </w:rPr>
        <w:t>ی</w:t>
      </w:r>
      <w:r w:rsidRPr="00465024">
        <w:rPr>
          <w:rFonts w:hint="eastAsia"/>
          <w:rtl/>
        </w:rPr>
        <w:t>مه</w:t>
      </w:r>
      <w:r>
        <w:rPr>
          <w:rFonts w:hint="cs"/>
          <w:rtl/>
        </w:rPr>
        <w:t>‌</w:t>
      </w:r>
      <w:r w:rsidRPr="00465024">
        <w:rPr>
          <w:rtl/>
        </w:rPr>
        <w:t>نامه</w:t>
      </w:r>
      <w:r>
        <w:rPr>
          <w:rFonts w:hint="cs"/>
          <w:rtl/>
        </w:rPr>
        <w:t>،</w:t>
      </w:r>
      <w:r w:rsidRPr="00465024">
        <w:rPr>
          <w:rtl/>
        </w:rPr>
        <w:t xml:space="preserve"> الحاق</w:t>
      </w:r>
      <w:r w:rsidRPr="00465024">
        <w:rPr>
          <w:rFonts w:hint="cs"/>
          <w:rtl/>
        </w:rPr>
        <w:t>ی</w:t>
      </w:r>
      <w:r w:rsidRPr="00465024">
        <w:rPr>
          <w:rFonts w:hint="eastAsia"/>
          <w:rtl/>
        </w:rPr>
        <w:t>ه</w:t>
      </w:r>
      <w:r w:rsidRPr="00465024">
        <w:rPr>
          <w:rtl/>
        </w:rPr>
        <w:t xml:space="preserve"> و همچن</w:t>
      </w:r>
      <w:r w:rsidRPr="00465024">
        <w:rPr>
          <w:rFonts w:hint="cs"/>
          <w:rtl/>
        </w:rPr>
        <w:t>ی</w:t>
      </w:r>
      <w:r w:rsidRPr="00465024">
        <w:rPr>
          <w:rFonts w:hint="eastAsia"/>
          <w:rtl/>
        </w:rPr>
        <w:t>ن</w:t>
      </w:r>
      <w:r w:rsidRPr="00465024">
        <w:rPr>
          <w:rtl/>
        </w:rPr>
        <w:t xml:space="preserve"> </w:t>
      </w:r>
      <w:r w:rsidR="00393155">
        <w:rPr>
          <w:rtl/>
        </w:rPr>
        <w:t>پ</w:t>
      </w:r>
      <w:r w:rsidR="00393155">
        <w:rPr>
          <w:rFonts w:hint="cs"/>
          <w:rtl/>
        </w:rPr>
        <w:t>ی</w:t>
      </w:r>
      <w:r w:rsidR="00393155">
        <w:rPr>
          <w:rFonts w:hint="eastAsia"/>
          <w:rtl/>
        </w:rPr>
        <w:t>شنهاد‌ها</w:t>
      </w:r>
      <w:r w:rsidR="00393155">
        <w:rPr>
          <w:rFonts w:hint="cs"/>
          <w:rtl/>
        </w:rPr>
        <w:t>ی</w:t>
      </w:r>
      <w:r>
        <w:rPr>
          <w:rFonts w:hint="cs"/>
          <w:rtl/>
        </w:rPr>
        <w:t xml:space="preserve"> </w:t>
      </w:r>
      <w:r w:rsidR="00393155">
        <w:rPr>
          <w:rtl/>
        </w:rPr>
        <w:t>آن‌هاست</w:t>
      </w:r>
      <w:r w:rsidRPr="00465024">
        <w:rPr>
          <w:rtl/>
        </w:rPr>
        <w:t>.</w:t>
      </w:r>
      <w:r>
        <w:rPr>
          <w:rFonts w:hint="cs"/>
          <w:rtl/>
        </w:rPr>
        <w:t xml:space="preserve"> </w:t>
      </w:r>
      <w:r w:rsidRPr="00465024">
        <w:rPr>
          <w:rtl/>
        </w:rPr>
        <w:t>استعلام بر</w:t>
      </w:r>
      <w:r>
        <w:rPr>
          <w:rFonts w:hint="cs"/>
          <w:rtl/>
        </w:rPr>
        <w:t xml:space="preserve"> </w:t>
      </w:r>
      <w:r w:rsidRPr="00465024">
        <w:rPr>
          <w:rtl/>
        </w:rPr>
        <w:t xml:space="preserve">اساس نوع شخص </w:t>
      </w:r>
      <w:r>
        <w:rPr>
          <w:rFonts w:hint="cs"/>
          <w:rtl/>
        </w:rPr>
        <w:t xml:space="preserve">انجام می‌پذیرد و می‌بایست </w:t>
      </w:r>
      <w:r w:rsidRPr="00465024">
        <w:rPr>
          <w:rtl/>
        </w:rPr>
        <w:t>نسبت به استعلام</w:t>
      </w:r>
      <w:r>
        <w:rPr>
          <w:rFonts w:hint="cs"/>
          <w:rtl/>
        </w:rPr>
        <w:t xml:space="preserve"> شخص</w:t>
      </w:r>
      <w:r w:rsidRPr="00465024">
        <w:rPr>
          <w:rtl/>
        </w:rPr>
        <w:t xml:space="preserve"> اقدام </w:t>
      </w:r>
      <w:r>
        <w:rPr>
          <w:rFonts w:hint="cs"/>
          <w:rtl/>
        </w:rPr>
        <w:t xml:space="preserve">کرده </w:t>
      </w:r>
      <w:r w:rsidRPr="00465024">
        <w:rPr>
          <w:rtl/>
        </w:rPr>
        <w:t xml:space="preserve">و کد </w:t>
      </w:r>
      <w:r w:rsidRPr="00465024">
        <w:rPr>
          <w:rFonts w:hint="cs"/>
          <w:rtl/>
        </w:rPr>
        <w:t>ی</w:t>
      </w:r>
      <w:r w:rsidRPr="00465024">
        <w:rPr>
          <w:rFonts w:hint="eastAsia"/>
          <w:rtl/>
        </w:rPr>
        <w:t>کتا</w:t>
      </w:r>
      <w:r w:rsidRPr="00465024">
        <w:rPr>
          <w:rtl/>
        </w:rPr>
        <w:t xml:space="preserve"> در</w:t>
      </w:r>
      <w:r w:rsidRPr="00465024">
        <w:rPr>
          <w:rFonts w:hint="cs"/>
          <w:rtl/>
        </w:rPr>
        <w:t>ی</w:t>
      </w:r>
      <w:r w:rsidRPr="00465024">
        <w:rPr>
          <w:rFonts w:hint="eastAsia"/>
          <w:rtl/>
        </w:rPr>
        <w:t>افت</w:t>
      </w:r>
      <w:r w:rsidRPr="00465024">
        <w:rPr>
          <w:rtl/>
        </w:rPr>
        <w:t xml:space="preserve"> نمود</w:t>
      </w:r>
      <w:r>
        <w:rPr>
          <w:rFonts w:hint="cs"/>
          <w:rtl/>
        </w:rPr>
        <w:t xml:space="preserve">. پس از اخذ کد یکتای شخص </w:t>
      </w:r>
      <w:r w:rsidRPr="00465024">
        <w:rPr>
          <w:rtl/>
        </w:rPr>
        <w:t>در بخش</w:t>
      </w:r>
      <w:r>
        <w:rPr>
          <w:rFonts w:hint="cs"/>
          <w:rtl/>
        </w:rPr>
        <w:t>‌</w:t>
      </w:r>
      <w:r w:rsidRPr="00465024">
        <w:rPr>
          <w:rtl/>
        </w:rPr>
        <w:t>ها</w:t>
      </w:r>
      <w:r w:rsidRPr="00465024">
        <w:rPr>
          <w:rFonts w:hint="cs"/>
          <w:rtl/>
        </w:rPr>
        <w:t>ی</w:t>
      </w:r>
      <w:r w:rsidRPr="00465024">
        <w:rPr>
          <w:rtl/>
        </w:rPr>
        <w:t xml:space="preserve"> مختلف بدون ن</w:t>
      </w:r>
      <w:r w:rsidRPr="00465024">
        <w:rPr>
          <w:rFonts w:hint="cs"/>
          <w:rtl/>
        </w:rPr>
        <w:t>ی</w:t>
      </w:r>
      <w:r w:rsidRPr="00465024">
        <w:rPr>
          <w:rFonts w:hint="eastAsia"/>
          <w:rtl/>
        </w:rPr>
        <w:t>از</w:t>
      </w:r>
      <w:r w:rsidRPr="00465024">
        <w:rPr>
          <w:rtl/>
        </w:rPr>
        <w:t xml:space="preserve"> به </w:t>
      </w:r>
      <w:r w:rsidR="00393155">
        <w:rPr>
          <w:rtl/>
        </w:rPr>
        <w:t>وارد نمودن</w:t>
      </w:r>
      <w:r w:rsidRPr="00465024">
        <w:rPr>
          <w:rtl/>
        </w:rPr>
        <w:t xml:space="preserve"> مجدد اطلاعات افراد و </w:t>
      </w:r>
      <w:r w:rsidRPr="00465024">
        <w:rPr>
          <w:rFonts w:hint="cs"/>
          <w:rtl/>
        </w:rPr>
        <w:t>ی</w:t>
      </w:r>
      <w:r w:rsidRPr="00465024">
        <w:rPr>
          <w:rFonts w:hint="eastAsia"/>
          <w:rtl/>
        </w:rPr>
        <w:t>ا</w:t>
      </w:r>
      <w:r w:rsidRPr="00465024">
        <w:rPr>
          <w:rtl/>
        </w:rPr>
        <w:t xml:space="preserve"> در</w:t>
      </w:r>
      <w:r w:rsidRPr="00465024">
        <w:rPr>
          <w:rFonts w:hint="eastAsia"/>
          <w:rtl/>
        </w:rPr>
        <w:t>ج</w:t>
      </w:r>
      <w:r w:rsidRPr="00465024">
        <w:rPr>
          <w:rtl/>
        </w:rPr>
        <w:t xml:space="preserve"> اطلاعات </w:t>
      </w:r>
      <w:r>
        <w:rPr>
          <w:rFonts w:hint="cs"/>
          <w:rtl/>
        </w:rPr>
        <w:t>دوباره</w:t>
      </w:r>
      <w:r w:rsidRPr="00465024">
        <w:rPr>
          <w:rtl/>
        </w:rPr>
        <w:t xml:space="preserve"> افراد در </w:t>
      </w:r>
      <w:r>
        <w:rPr>
          <w:rFonts w:hint="cs"/>
          <w:rtl/>
        </w:rPr>
        <w:t>جایگاه‌های</w:t>
      </w:r>
      <w:r w:rsidRPr="00465024">
        <w:rPr>
          <w:rtl/>
        </w:rPr>
        <w:t xml:space="preserve"> مختلف </w:t>
      </w:r>
      <w:r w:rsidR="00393155">
        <w:rPr>
          <w:rtl/>
        </w:rPr>
        <w:t>ازجمله</w:t>
      </w:r>
      <w:r>
        <w:rPr>
          <w:rFonts w:hint="cs"/>
          <w:rtl/>
        </w:rPr>
        <w:t xml:space="preserve">: </w:t>
      </w:r>
      <w:r w:rsidR="00393155">
        <w:rPr>
          <w:rtl/>
        </w:rPr>
        <w:t>ب</w:t>
      </w:r>
      <w:r w:rsidR="00393155">
        <w:rPr>
          <w:rFonts w:hint="cs"/>
          <w:rtl/>
        </w:rPr>
        <w:t>ی</w:t>
      </w:r>
      <w:r w:rsidR="00393155">
        <w:rPr>
          <w:rFonts w:hint="eastAsia"/>
          <w:rtl/>
        </w:rPr>
        <w:t>مه‌گذار</w:t>
      </w:r>
      <w:r>
        <w:rPr>
          <w:rFonts w:hint="cs"/>
          <w:rtl/>
        </w:rPr>
        <w:t>،</w:t>
      </w:r>
      <w:r w:rsidR="00393155">
        <w:rPr>
          <w:rFonts w:hint="cs"/>
          <w:rtl/>
        </w:rPr>
        <w:t xml:space="preserve"> </w:t>
      </w:r>
      <w:r w:rsidRPr="00465024">
        <w:rPr>
          <w:rtl/>
        </w:rPr>
        <w:t>ب</w:t>
      </w:r>
      <w:r w:rsidRPr="00465024">
        <w:rPr>
          <w:rFonts w:hint="cs"/>
          <w:rtl/>
        </w:rPr>
        <w:t>ی</w:t>
      </w:r>
      <w:r w:rsidRPr="00465024">
        <w:rPr>
          <w:rFonts w:hint="eastAsia"/>
          <w:rtl/>
        </w:rPr>
        <w:t>مه</w:t>
      </w:r>
      <w:r>
        <w:rPr>
          <w:rFonts w:cs="Calibri" w:hint="cs"/>
          <w:rtl/>
        </w:rPr>
        <w:t>‌</w:t>
      </w:r>
      <w:r w:rsidRPr="00465024">
        <w:rPr>
          <w:rtl/>
        </w:rPr>
        <w:t>شدگان</w:t>
      </w:r>
      <w:r>
        <w:rPr>
          <w:rFonts w:hint="cs"/>
          <w:rtl/>
        </w:rPr>
        <w:t xml:space="preserve"> و</w:t>
      </w:r>
      <w:r w:rsidRPr="00465024">
        <w:rPr>
          <w:rtl/>
        </w:rPr>
        <w:t xml:space="preserve"> ذ</w:t>
      </w:r>
      <w:r w:rsidRPr="00465024">
        <w:rPr>
          <w:rFonts w:hint="cs"/>
          <w:rtl/>
        </w:rPr>
        <w:t>ی</w:t>
      </w:r>
      <w:r w:rsidRPr="00465024">
        <w:rPr>
          <w:rFonts w:hint="eastAsia"/>
          <w:rtl/>
        </w:rPr>
        <w:t>نفع</w:t>
      </w:r>
      <w:r w:rsidRPr="00465024">
        <w:rPr>
          <w:rtl/>
        </w:rPr>
        <w:t xml:space="preserve"> </w:t>
      </w:r>
      <w:r w:rsidR="00393155">
        <w:rPr>
          <w:rtl/>
        </w:rPr>
        <w:t>قابل‌استفاده</w:t>
      </w:r>
      <w:r w:rsidRPr="00465024">
        <w:rPr>
          <w:rtl/>
        </w:rPr>
        <w:t xml:space="preserve"> </w:t>
      </w:r>
      <w:r>
        <w:rPr>
          <w:rFonts w:hint="cs"/>
          <w:rtl/>
        </w:rPr>
        <w:t>است.</w:t>
      </w:r>
    </w:p>
    <w:p w14:paraId="50A6F473" w14:textId="62D35CB7" w:rsidR="003B2A25" w:rsidRDefault="003B2A25" w:rsidP="00174245">
      <w:pPr>
        <w:rPr>
          <w:rtl/>
        </w:rPr>
      </w:pPr>
      <w:r w:rsidRPr="006D2528">
        <w:rPr>
          <w:rFonts w:hint="cs"/>
          <w:rtl/>
        </w:rPr>
        <w:t xml:space="preserve">آدرس </w:t>
      </w:r>
      <w:r w:rsidR="00AB4264">
        <w:rPr>
          <w:rFonts w:hint="cs"/>
          <w:rtl/>
        </w:rPr>
        <w:t>وب‌</w:t>
      </w:r>
      <w:r w:rsidRPr="006D2528">
        <w:rPr>
          <w:rFonts w:hint="cs"/>
          <w:rtl/>
        </w:rPr>
        <w:t>سرویس</w:t>
      </w:r>
      <w:r w:rsidR="00AB4264">
        <w:rPr>
          <w:rFonts w:hint="cs"/>
          <w:rtl/>
        </w:rPr>
        <w:t xml:space="preserve"> </w:t>
      </w:r>
      <w:r w:rsidR="0053347A">
        <w:rPr>
          <w:rtl/>
        </w:rPr>
        <w:t>عبارت است</w:t>
      </w:r>
      <w:r w:rsidR="00AB4264">
        <w:rPr>
          <w:rFonts w:hint="cs"/>
          <w:rtl/>
        </w:rPr>
        <w:t xml:space="preserve"> از</w:t>
      </w:r>
      <w:r w:rsidRPr="006D2528">
        <w:rPr>
          <w:rFonts w:hint="cs"/>
          <w:rtl/>
        </w:rPr>
        <w:t>:</w:t>
      </w:r>
    </w:p>
    <w:p w14:paraId="2FFCC6BB" w14:textId="3312C6D0" w:rsidR="003B2A25" w:rsidRDefault="00485B78" w:rsidP="00B92A46">
      <w:pPr>
        <w:bidi w:val="0"/>
        <w:spacing w:line="276" w:lineRule="auto"/>
        <w:jc w:val="left"/>
        <w:rPr>
          <w:rStyle w:val="Hyperlink"/>
          <w:rtl/>
        </w:rPr>
      </w:pPr>
      <w:hyperlink r:id="rId19" w:history="1">
        <w:r w:rsidR="009C3B67">
          <w:rPr>
            <w:rStyle w:val="Hyperlink"/>
          </w:rPr>
          <w:t>BaseURL</w:t>
        </w:r>
        <w:r w:rsidR="00D77FDB" w:rsidRPr="00436FC4">
          <w:rPr>
            <w:rStyle w:val="Hyperlink"/>
          </w:rPr>
          <w:t>/api/Persons/GetPeople</w:t>
        </w:r>
      </w:hyperlink>
    </w:p>
    <w:p w14:paraId="0D5052CC" w14:textId="76187D57" w:rsidR="003B2A25" w:rsidRDefault="003B2A25" w:rsidP="000D1A78">
      <w:pPr>
        <w:spacing w:line="276" w:lineRule="auto"/>
        <w:rPr>
          <w:rtl/>
        </w:rPr>
      </w:pPr>
      <w:r w:rsidRPr="00D83404">
        <w:rPr>
          <w:rtl/>
        </w:rPr>
        <w:t xml:space="preserve">فراخواني اين </w:t>
      </w:r>
      <w:r>
        <w:rPr>
          <w:rFonts w:hint="cs"/>
          <w:rtl/>
        </w:rPr>
        <w:t>متد</w:t>
      </w:r>
      <w:r w:rsidRPr="00D83404">
        <w:rPr>
          <w:rtl/>
        </w:rPr>
        <w:t xml:space="preserve"> </w:t>
      </w:r>
      <w:r w:rsidR="00BB379A">
        <w:rPr>
          <w:rtl/>
        </w:rPr>
        <w:t>منحصراً</w:t>
      </w:r>
      <w:r w:rsidRPr="00D83404">
        <w:rPr>
          <w:rtl/>
        </w:rPr>
        <w:t xml:space="preserve"> با متد </w:t>
      </w:r>
      <w:r w:rsidRPr="00B10EB2">
        <w:rPr>
          <w:b/>
          <w:bCs/>
          <w:u w:val="single"/>
        </w:rPr>
        <w:t>POST</w:t>
      </w:r>
      <w:r w:rsidRPr="00D83404">
        <w:rPr>
          <w:rtl/>
        </w:rPr>
        <w:t xml:space="preserve"> انجام </w:t>
      </w:r>
      <w:r w:rsidR="00DC10D7">
        <w:rPr>
          <w:rtl/>
        </w:rPr>
        <w:t>می‌پذیرد</w:t>
      </w:r>
      <w:r w:rsidRPr="00D83404">
        <w:rPr>
          <w:rtl/>
        </w:rPr>
        <w:t>.</w:t>
      </w:r>
    </w:p>
    <w:p w14:paraId="5D851F2B" w14:textId="0822C260" w:rsidR="003B2A25" w:rsidRDefault="00E969DD" w:rsidP="000A1F40">
      <w:pPr>
        <w:pStyle w:val="Heading3"/>
        <w:spacing w:line="240" w:lineRule="auto"/>
        <w:rPr>
          <w:rtl/>
        </w:rPr>
      </w:pPr>
      <w:bookmarkStart w:id="30" w:name="_Toc114404692"/>
      <w:bookmarkStart w:id="31" w:name="_Toc120280152"/>
      <w:bookmarkStart w:id="32" w:name="_Toc137389131"/>
      <w:r>
        <w:rPr>
          <w:rFonts w:hint="cs"/>
          <w:rtl/>
        </w:rPr>
        <w:t>2</w:t>
      </w:r>
      <w:r w:rsidR="005B43CB">
        <w:rPr>
          <w:rFonts w:hint="cs"/>
          <w:rtl/>
        </w:rPr>
        <w:t xml:space="preserve">-1-1 </w:t>
      </w:r>
      <w:r w:rsidR="003B2A25">
        <w:rPr>
          <w:rFonts w:hint="cs"/>
          <w:rtl/>
        </w:rPr>
        <w:t>ورودی متد</w:t>
      </w:r>
      <w:bookmarkEnd w:id="30"/>
      <w:bookmarkEnd w:id="31"/>
      <w:bookmarkEnd w:id="32"/>
      <w:r w:rsidR="003B2A25">
        <w:rPr>
          <w:rFonts w:hint="cs"/>
          <w:rtl/>
        </w:rPr>
        <w:t xml:space="preserve"> </w:t>
      </w:r>
    </w:p>
    <w:p w14:paraId="5709A443" w14:textId="77777777" w:rsidR="003B2A25" w:rsidRDefault="003B2A25" w:rsidP="000A1F40">
      <w:pPr>
        <w:spacing w:line="240" w:lineRule="auto"/>
        <w:rPr>
          <w:rtl/>
        </w:rPr>
      </w:pPr>
      <w:r w:rsidRPr="003F75C7">
        <w:rPr>
          <w:rFonts w:hint="cs"/>
          <w:rtl/>
        </w:rPr>
        <w:t xml:space="preserve">پارامترهای ورودی متد به شرح جدول زیر </w:t>
      </w:r>
      <w:r w:rsidR="00094428">
        <w:rPr>
          <w:rFonts w:hint="cs"/>
          <w:rtl/>
        </w:rPr>
        <w:t>است:</w:t>
      </w:r>
      <w:r w:rsidRPr="003F75C7">
        <w:rPr>
          <w:rFonts w:hint="cs"/>
          <w:rtl/>
        </w:rPr>
        <w:t xml:space="preserve"> </w:t>
      </w:r>
    </w:p>
    <w:p w14:paraId="16E5ED70" w14:textId="77777777" w:rsidR="00812E38" w:rsidRDefault="00812E38" w:rsidP="000A1F40">
      <w:pPr>
        <w:spacing w:line="240" w:lineRule="auto"/>
        <w:rPr>
          <w:rtl/>
        </w:rPr>
      </w:pPr>
    </w:p>
    <w:p w14:paraId="22007FB4" w14:textId="57C515E2" w:rsidR="008533D7" w:rsidRDefault="008533D7" w:rsidP="008533D7">
      <w:pPr>
        <w:pStyle w:val="Caption"/>
        <w:keepNext/>
      </w:pPr>
      <w:bookmarkStart w:id="33" w:name="_Toc136184072"/>
      <w:bookmarkStart w:id="34" w:name="_Toc137389428"/>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1</w:t>
      </w:r>
      <w:r w:rsidR="005D3802">
        <w:rPr>
          <w:rtl/>
        </w:rPr>
        <w:fldChar w:fldCharType="end"/>
      </w:r>
      <w:r>
        <w:rPr>
          <w:rFonts w:hint="cs"/>
          <w:rtl/>
        </w:rPr>
        <w:t>: ورودی متد اشخاص</w:t>
      </w:r>
      <w:bookmarkEnd w:id="33"/>
      <w:bookmarkEnd w:id="34"/>
    </w:p>
    <w:tbl>
      <w:tblPr>
        <w:tblStyle w:val="GridTable4"/>
        <w:bidiVisual/>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52"/>
        <w:gridCol w:w="1150"/>
        <w:gridCol w:w="1108"/>
        <w:gridCol w:w="3331"/>
        <w:gridCol w:w="1609"/>
      </w:tblGrid>
      <w:tr w:rsidR="00AB4264" w:rsidRPr="00843F34" w14:paraId="63663EB7" w14:textId="77777777" w:rsidTr="000A1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27EF90E8" w14:textId="77777777" w:rsidR="003B2A25" w:rsidRPr="00F71EA4" w:rsidRDefault="00094428" w:rsidP="000A1F40">
            <w:pPr>
              <w:spacing w:line="240" w:lineRule="auto"/>
              <w:ind w:firstLine="61"/>
              <w:jc w:val="center"/>
              <w:rPr>
                <w:rFonts w:cs="B Titr"/>
                <w:color w:val="000000" w:themeColor="text1"/>
                <w:sz w:val="22"/>
                <w:szCs w:val="24"/>
                <w:rtl/>
              </w:rPr>
            </w:pPr>
            <w:r w:rsidRPr="00F71EA4">
              <w:rPr>
                <w:rFonts w:asciiTheme="minorBidi" w:hAnsiTheme="minorBidi"/>
                <w:color w:val="000000" w:themeColor="text1"/>
                <w:szCs w:val="24"/>
                <w:rtl/>
              </w:rPr>
              <w:tab/>
            </w:r>
            <w:r w:rsidR="003B2A25" w:rsidRPr="00F71EA4">
              <w:rPr>
                <w:rFonts w:cs="B Titr" w:hint="cs"/>
                <w:color w:val="000000" w:themeColor="text1"/>
                <w:sz w:val="22"/>
                <w:szCs w:val="24"/>
                <w:rtl/>
              </w:rPr>
              <w:t>ن</w:t>
            </w:r>
            <w:r w:rsidR="003B2A25" w:rsidRPr="00F71EA4">
              <w:rPr>
                <w:rFonts w:cs="B Titr"/>
                <w:color w:val="000000" w:themeColor="text1"/>
                <w:sz w:val="22"/>
                <w:szCs w:val="24"/>
                <w:rtl/>
              </w:rPr>
              <w:t>ام ف</w:t>
            </w:r>
            <w:r w:rsidR="003B2A25" w:rsidRPr="00F71EA4">
              <w:rPr>
                <w:rFonts w:cs="B Titr" w:hint="cs"/>
                <w:color w:val="000000" w:themeColor="text1"/>
                <w:sz w:val="22"/>
                <w:szCs w:val="24"/>
                <w:rtl/>
              </w:rPr>
              <w:t>ی</w:t>
            </w:r>
            <w:r w:rsidR="003B2A25" w:rsidRPr="00F71EA4">
              <w:rPr>
                <w:rFonts w:cs="B Titr" w:hint="eastAsia"/>
                <w:color w:val="000000" w:themeColor="text1"/>
                <w:sz w:val="22"/>
                <w:szCs w:val="24"/>
                <w:rtl/>
              </w:rPr>
              <w:t>لد</w:t>
            </w:r>
          </w:p>
        </w:tc>
        <w:tc>
          <w:tcPr>
            <w:tcW w:w="11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2C96E3B5" w14:textId="77777777" w:rsidR="003B2A25" w:rsidRPr="00F71EA4" w:rsidRDefault="003B2A25" w:rsidP="000A1F40">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نوع داده</w:t>
            </w:r>
          </w:p>
        </w:tc>
        <w:tc>
          <w:tcPr>
            <w:tcW w:w="11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33AA5EE9" w14:textId="77777777" w:rsidR="003B2A25" w:rsidRPr="00F71EA4" w:rsidRDefault="003B2A25" w:rsidP="000A1F40">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شرح ف</w:t>
            </w:r>
            <w:r w:rsidRPr="00F71EA4">
              <w:rPr>
                <w:rFonts w:cs="B Titr" w:hint="cs"/>
                <w:color w:val="000000" w:themeColor="text1"/>
                <w:sz w:val="22"/>
                <w:szCs w:val="24"/>
                <w:rtl/>
              </w:rPr>
              <w:t>ی</w:t>
            </w:r>
            <w:r w:rsidRPr="00F71EA4">
              <w:rPr>
                <w:rFonts w:cs="B Titr" w:hint="eastAsia"/>
                <w:color w:val="000000" w:themeColor="text1"/>
                <w:sz w:val="22"/>
                <w:szCs w:val="24"/>
                <w:rtl/>
              </w:rPr>
              <w:t>لد</w:t>
            </w:r>
          </w:p>
        </w:tc>
        <w:tc>
          <w:tcPr>
            <w:tcW w:w="33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2A07E76A" w14:textId="77777777" w:rsidR="003B2A25" w:rsidRPr="00F71EA4" w:rsidRDefault="003B2A25" w:rsidP="00600F57">
            <w:pPr>
              <w:spacing w:line="240" w:lineRule="auto"/>
              <w:ind w:firstLine="22"/>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توض</w:t>
            </w:r>
            <w:r w:rsidRPr="00F71EA4">
              <w:rPr>
                <w:rFonts w:cs="B Titr" w:hint="cs"/>
                <w:color w:val="000000" w:themeColor="text1"/>
                <w:sz w:val="22"/>
                <w:szCs w:val="24"/>
                <w:rtl/>
              </w:rPr>
              <w:t>ی</w:t>
            </w:r>
            <w:r w:rsidRPr="00F71EA4">
              <w:rPr>
                <w:rFonts w:cs="B Titr" w:hint="eastAsia"/>
                <w:color w:val="000000" w:themeColor="text1"/>
                <w:sz w:val="22"/>
                <w:szCs w:val="24"/>
                <w:rtl/>
              </w:rPr>
              <w:t>حات</w:t>
            </w:r>
          </w:p>
        </w:tc>
        <w:tc>
          <w:tcPr>
            <w:tcW w:w="16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0C458E06" w14:textId="77777777" w:rsidR="003B2A25" w:rsidRPr="00F71EA4" w:rsidRDefault="003B2A25" w:rsidP="00AB4264">
            <w:pPr>
              <w:spacing w:line="240" w:lineRule="auto"/>
              <w:ind w:firstLine="35"/>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اجبار</w:t>
            </w:r>
            <w:r w:rsidRPr="00F71EA4">
              <w:rPr>
                <w:rFonts w:cs="B Titr" w:hint="cs"/>
                <w:color w:val="000000" w:themeColor="text1"/>
                <w:sz w:val="22"/>
                <w:szCs w:val="24"/>
                <w:rtl/>
              </w:rPr>
              <w:t>ی</w:t>
            </w:r>
          </w:p>
        </w:tc>
      </w:tr>
      <w:tr w:rsidR="00AB4264" w:rsidRPr="00843F34" w14:paraId="2D190EB3" w14:textId="77777777" w:rsidTr="000A1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single" w:sz="4" w:space="0" w:color="D9D9D9" w:themeColor="background1" w:themeShade="D9"/>
            </w:tcBorders>
          </w:tcPr>
          <w:p w14:paraId="6480D7B5" w14:textId="3A7F4CB6" w:rsidR="003B2A25" w:rsidRPr="00DC0D96" w:rsidRDefault="003B2A25" w:rsidP="00DC0D96">
            <w:pPr>
              <w:spacing w:line="240" w:lineRule="auto"/>
              <w:ind w:firstLine="0"/>
              <w:jc w:val="right"/>
              <w:rPr>
                <w:rFonts w:ascii="Consolas" w:eastAsiaTheme="minorHAnsi" w:hAnsi="Consolas" w:cs="Consolas"/>
                <w:b w:val="0"/>
                <w:bCs w:val="0"/>
                <w:sz w:val="22"/>
                <w:szCs w:val="22"/>
              </w:rPr>
            </w:pPr>
            <w:r w:rsidRPr="00DC0D96">
              <w:rPr>
                <w:rFonts w:ascii="Consolas" w:eastAsiaTheme="minorHAnsi" w:hAnsi="Consolas" w:cs="Consolas"/>
                <w:b w:val="0"/>
                <w:bCs w:val="0"/>
                <w:sz w:val="22"/>
                <w:szCs w:val="22"/>
              </w:rPr>
              <w:t>National</w:t>
            </w:r>
            <w:r w:rsidR="00AC6B3F" w:rsidRPr="00DC0D96">
              <w:rPr>
                <w:rFonts w:ascii="Consolas" w:eastAsiaTheme="minorHAnsi" w:hAnsi="Consolas" w:cs="Consolas"/>
                <w:b w:val="0"/>
                <w:bCs w:val="0"/>
                <w:sz w:val="22"/>
                <w:szCs w:val="22"/>
              </w:rPr>
              <w:t>Code</w:t>
            </w:r>
          </w:p>
        </w:tc>
        <w:tc>
          <w:tcPr>
            <w:tcW w:w="1150" w:type="dxa"/>
            <w:tcBorders>
              <w:top w:val="single" w:sz="4" w:space="0" w:color="D9D9D9" w:themeColor="background1" w:themeShade="D9"/>
            </w:tcBorders>
          </w:tcPr>
          <w:p w14:paraId="3DE023CE" w14:textId="77777777" w:rsidR="003B2A25" w:rsidRPr="001229E8" w:rsidRDefault="003B2A25" w:rsidP="0083326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Yu Gothic Light" w:hAnsi="Calibri Light" w:cs="Calibri Light"/>
                <w:szCs w:val="24"/>
              </w:rPr>
            </w:pPr>
            <w:r w:rsidRPr="001229E8">
              <w:rPr>
                <w:rFonts w:ascii="Calibri Light" w:eastAsia="Yu Gothic Light" w:hAnsi="Calibri Light" w:cs="Calibri Light"/>
                <w:szCs w:val="24"/>
              </w:rPr>
              <w:t>String</w:t>
            </w:r>
          </w:p>
        </w:tc>
        <w:tc>
          <w:tcPr>
            <w:tcW w:w="1108" w:type="dxa"/>
            <w:tcBorders>
              <w:top w:val="single" w:sz="4" w:space="0" w:color="D9D9D9" w:themeColor="background1" w:themeShade="D9"/>
            </w:tcBorders>
          </w:tcPr>
          <w:p w14:paraId="5ACA62A3" w14:textId="3A181914" w:rsidR="003B2A25" w:rsidRPr="001B75A0" w:rsidRDefault="003B2A25" w:rsidP="0083326A">
            <w:pPr>
              <w:spacing w:line="240" w:lineRule="auto"/>
              <w:ind w:left="7"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b/>
                <w:bCs/>
                <w:sz w:val="20"/>
                <w:szCs w:val="20"/>
                <w:rtl/>
              </w:rPr>
            </w:pPr>
            <w:r w:rsidRPr="001B75A0">
              <w:rPr>
                <w:rFonts w:eastAsiaTheme="minorHAnsi" w:cs="B Lotus" w:hint="cs"/>
                <w:b/>
                <w:bCs/>
                <w:sz w:val="20"/>
                <w:szCs w:val="20"/>
                <w:rtl/>
              </w:rPr>
              <w:t>کد ملی</w:t>
            </w:r>
            <w:r w:rsidR="00600F57" w:rsidRPr="001B75A0">
              <w:rPr>
                <w:rFonts w:eastAsiaTheme="minorHAnsi" w:cs="B Lotus" w:hint="cs"/>
                <w:b/>
                <w:bCs/>
                <w:sz w:val="20"/>
                <w:szCs w:val="20"/>
                <w:rtl/>
              </w:rPr>
              <w:t>/شناسه ملی</w:t>
            </w:r>
          </w:p>
        </w:tc>
        <w:tc>
          <w:tcPr>
            <w:tcW w:w="3331" w:type="dxa"/>
            <w:tcBorders>
              <w:top w:val="single" w:sz="4" w:space="0" w:color="D9D9D9" w:themeColor="background1" w:themeShade="D9"/>
            </w:tcBorders>
          </w:tcPr>
          <w:p w14:paraId="2136E806" w14:textId="2E73620A" w:rsidR="003B2A25" w:rsidRPr="001B75A0" w:rsidRDefault="00600F57" w:rsidP="001B75A0">
            <w:pPr>
              <w:spacing w:line="240" w:lineRule="auto"/>
              <w:ind w:firstLine="22"/>
              <w:jc w:val="left"/>
              <w:cnfStyle w:val="000000100000" w:firstRow="0" w:lastRow="0" w:firstColumn="0" w:lastColumn="0" w:oddVBand="0" w:evenVBand="0" w:oddHBand="1" w:evenHBand="0" w:firstRowFirstColumn="0" w:firstRowLastColumn="0" w:lastRowFirstColumn="0" w:lastRowLastColumn="0"/>
              <w:rPr>
                <w:rFonts w:cs="B Lotus"/>
                <w:color w:val="000000" w:themeColor="text1"/>
                <w:sz w:val="20"/>
                <w:szCs w:val="20"/>
                <w:rtl/>
              </w:rPr>
            </w:pPr>
            <w:r w:rsidRPr="001B75A0">
              <w:rPr>
                <w:rFonts w:cs="B Lotus"/>
                <w:color w:val="000000" w:themeColor="text1"/>
                <w:sz w:val="20"/>
                <w:szCs w:val="20"/>
                <w:rtl/>
              </w:rPr>
              <w:t>در صورت استعلام شخص حق</w:t>
            </w:r>
            <w:r w:rsidRPr="001B75A0">
              <w:rPr>
                <w:rFonts w:cs="B Lotus" w:hint="cs"/>
                <w:color w:val="000000" w:themeColor="text1"/>
                <w:sz w:val="20"/>
                <w:szCs w:val="20"/>
                <w:rtl/>
              </w:rPr>
              <w:t>ی</w:t>
            </w:r>
            <w:r w:rsidRPr="001B75A0">
              <w:rPr>
                <w:rFonts w:cs="B Lotus" w:hint="eastAsia"/>
                <w:color w:val="000000" w:themeColor="text1"/>
                <w:sz w:val="20"/>
                <w:szCs w:val="20"/>
                <w:rtl/>
              </w:rPr>
              <w:t>ق</w:t>
            </w:r>
            <w:r w:rsidRPr="001B75A0">
              <w:rPr>
                <w:rFonts w:cs="B Lotus" w:hint="cs"/>
                <w:color w:val="000000" w:themeColor="text1"/>
                <w:sz w:val="20"/>
                <w:szCs w:val="20"/>
                <w:rtl/>
              </w:rPr>
              <w:t>ی</w:t>
            </w:r>
            <w:r w:rsidRPr="001B75A0">
              <w:rPr>
                <w:rFonts w:cs="B Lotus"/>
                <w:color w:val="000000" w:themeColor="text1"/>
                <w:sz w:val="20"/>
                <w:szCs w:val="20"/>
                <w:rtl/>
              </w:rPr>
              <w:t xml:space="preserve"> و </w:t>
            </w:r>
            <w:r w:rsidRPr="001B75A0">
              <w:rPr>
                <w:rFonts w:cs="B Lotus" w:hint="cs"/>
                <w:color w:val="000000" w:themeColor="text1"/>
                <w:sz w:val="20"/>
                <w:szCs w:val="20"/>
                <w:rtl/>
              </w:rPr>
              <w:t>ی</w:t>
            </w:r>
            <w:r w:rsidRPr="001B75A0">
              <w:rPr>
                <w:rFonts w:cs="B Lotus" w:hint="eastAsia"/>
                <w:color w:val="000000" w:themeColor="text1"/>
                <w:sz w:val="20"/>
                <w:szCs w:val="20"/>
                <w:rtl/>
              </w:rPr>
              <w:t>ا</w:t>
            </w:r>
            <w:r w:rsidRPr="001B75A0">
              <w:rPr>
                <w:rFonts w:cs="B Lotus"/>
                <w:color w:val="000000" w:themeColor="text1"/>
                <w:sz w:val="20"/>
                <w:szCs w:val="20"/>
                <w:rtl/>
              </w:rPr>
              <w:t xml:space="preserve"> حقوق</w:t>
            </w:r>
            <w:r w:rsidRPr="001B75A0">
              <w:rPr>
                <w:rFonts w:cs="B Lotus" w:hint="cs"/>
                <w:color w:val="000000" w:themeColor="text1"/>
                <w:sz w:val="20"/>
                <w:szCs w:val="20"/>
                <w:rtl/>
              </w:rPr>
              <w:t>ی</w:t>
            </w:r>
            <w:r w:rsidRPr="001B75A0">
              <w:rPr>
                <w:rFonts w:cs="B Lotus"/>
                <w:color w:val="000000" w:themeColor="text1"/>
                <w:sz w:val="20"/>
                <w:szCs w:val="20"/>
                <w:rtl/>
              </w:rPr>
              <w:t xml:space="preserve"> شناسه مل</w:t>
            </w:r>
            <w:r w:rsidRPr="001B75A0">
              <w:rPr>
                <w:rFonts w:cs="B Lotus" w:hint="cs"/>
                <w:color w:val="000000" w:themeColor="text1"/>
                <w:sz w:val="20"/>
                <w:szCs w:val="20"/>
                <w:rtl/>
              </w:rPr>
              <w:t>ی</w:t>
            </w:r>
            <w:r w:rsidRPr="001B75A0">
              <w:rPr>
                <w:rFonts w:cs="B Lotus"/>
                <w:color w:val="000000" w:themeColor="text1"/>
                <w:sz w:val="20"/>
                <w:szCs w:val="20"/>
                <w:rtl/>
              </w:rPr>
              <w:t xml:space="preserve"> شرکت و </w:t>
            </w:r>
            <w:r w:rsidRPr="001B75A0">
              <w:rPr>
                <w:rFonts w:cs="B Lotus" w:hint="cs"/>
                <w:color w:val="000000" w:themeColor="text1"/>
                <w:sz w:val="20"/>
                <w:szCs w:val="20"/>
                <w:rtl/>
              </w:rPr>
              <w:t>ی</w:t>
            </w:r>
            <w:r w:rsidRPr="001B75A0">
              <w:rPr>
                <w:rFonts w:cs="B Lotus" w:hint="eastAsia"/>
                <w:color w:val="000000" w:themeColor="text1"/>
                <w:sz w:val="20"/>
                <w:szCs w:val="20"/>
                <w:rtl/>
              </w:rPr>
              <w:t>ا</w:t>
            </w:r>
            <w:r w:rsidRPr="001B75A0">
              <w:rPr>
                <w:rFonts w:cs="B Lotus"/>
                <w:color w:val="000000" w:themeColor="text1"/>
                <w:sz w:val="20"/>
                <w:szCs w:val="20"/>
                <w:rtl/>
              </w:rPr>
              <w:t xml:space="preserve"> کد مل</w:t>
            </w:r>
            <w:r w:rsidRPr="001B75A0">
              <w:rPr>
                <w:rFonts w:cs="B Lotus" w:hint="cs"/>
                <w:color w:val="000000" w:themeColor="text1"/>
                <w:sz w:val="20"/>
                <w:szCs w:val="20"/>
                <w:rtl/>
              </w:rPr>
              <w:t>ی</w:t>
            </w:r>
            <w:r w:rsidRPr="001B75A0">
              <w:rPr>
                <w:rFonts w:cs="B Lotus"/>
                <w:color w:val="000000" w:themeColor="text1"/>
                <w:sz w:val="20"/>
                <w:szCs w:val="20"/>
                <w:rtl/>
              </w:rPr>
              <w:t xml:space="preserve"> شخص در ا</w:t>
            </w:r>
            <w:r w:rsidRPr="001B75A0">
              <w:rPr>
                <w:rFonts w:cs="B Lotus" w:hint="cs"/>
                <w:color w:val="000000" w:themeColor="text1"/>
                <w:sz w:val="20"/>
                <w:szCs w:val="20"/>
                <w:rtl/>
              </w:rPr>
              <w:t>ی</w:t>
            </w:r>
            <w:r w:rsidRPr="001B75A0">
              <w:rPr>
                <w:rFonts w:cs="B Lotus" w:hint="eastAsia"/>
                <w:color w:val="000000" w:themeColor="text1"/>
                <w:sz w:val="20"/>
                <w:szCs w:val="20"/>
                <w:rtl/>
              </w:rPr>
              <w:t>ن</w:t>
            </w:r>
            <w:r w:rsidRPr="001B75A0">
              <w:rPr>
                <w:rFonts w:cs="B Lotus"/>
                <w:color w:val="000000" w:themeColor="text1"/>
                <w:sz w:val="20"/>
                <w:szCs w:val="20"/>
                <w:rtl/>
              </w:rPr>
              <w:t xml:space="preserve"> بخش ارسال </w:t>
            </w:r>
            <w:r w:rsidR="00DC10D7">
              <w:rPr>
                <w:rFonts w:cs="B Lotus"/>
                <w:color w:val="000000" w:themeColor="text1"/>
                <w:sz w:val="20"/>
                <w:szCs w:val="20"/>
                <w:rtl/>
              </w:rPr>
              <w:t>می‌گردد</w:t>
            </w:r>
          </w:p>
        </w:tc>
        <w:tc>
          <w:tcPr>
            <w:tcW w:w="1609" w:type="dxa"/>
            <w:tcBorders>
              <w:top w:val="single" w:sz="4" w:space="0" w:color="D9D9D9" w:themeColor="background1" w:themeShade="D9"/>
            </w:tcBorders>
          </w:tcPr>
          <w:p w14:paraId="526FFBBB" w14:textId="77777777" w:rsidR="003B2A25" w:rsidRPr="00843F34" w:rsidRDefault="003B2A25" w:rsidP="001229E8">
            <w:pPr>
              <w:spacing w:line="240" w:lineRule="auto"/>
              <w:ind w:left="35" w:firstLine="0"/>
              <w:jc w:val="center"/>
              <w:cnfStyle w:val="000000100000" w:firstRow="0" w:lastRow="0" w:firstColumn="0" w:lastColumn="0" w:oddVBand="0" w:evenVBand="0" w:oddHBand="1" w:evenHBand="0" w:firstRowFirstColumn="0" w:firstRowLastColumn="0" w:lastRowFirstColumn="0" w:lastRowLastColumn="0"/>
              <w:rPr>
                <w:rtl/>
              </w:rPr>
            </w:pPr>
            <w:r w:rsidRPr="000F017C">
              <w:rPr>
                <w:rFonts w:ascii="Segoe UI Symbol" w:hAnsi="Segoe UI Symbol" w:cs="Segoe UI Symbol" w:hint="cs"/>
                <w:rtl/>
              </w:rPr>
              <w:t>✔</w:t>
            </w:r>
          </w:p>
        </w:tc>
      </w:tr>
      <w:tr w:rsidR="00AB4264" w:rsidRPr="00843F34" w14:paraId="167DD0BA" w14:textId="77777777" w:rsidTr="000A1F40">
        <w:tc>
          <w:tcPr>
            <w:cnfStyle w:val="001000000000" w:firstRow="0" w:lastRow="0" w:firstColumn="1" w:lastColumn="0" w:oddVBand="0" w:evenVBand="0" w:oddHBand="0" w:evenHBand="0" w:firstRowFirstColumn="0" w:firstRowLastColumn="0" w:lastRowFirstColumn="0" w:lastRowLastColumn="0"/>
            <w:tcW w:w="2152" w:type="dxa"/>
          </w:tcPr>
          <w:p w14:paraId="3555B3BB" w14:textId="3E32C4BF" w:rsidR="003B2A25" w:rsidRPr="00DC0D96" w:rsidRDefault="003128CB" w:rsidP="00DC0D96">
            <w:pPr>
              <w:spacing w:line="240" w:lineRule="auto"/>
              <w:ind w:firstLine="0"/>
              <w:jc w:val="right"/>
              <w:rPr>
                <w:rFonts w:ascii="Consolas" w:eastAsiaTheme="minorHAnsi" w:hAnsi="Consolas" w:cs="Consolas"/>
                <w:b w:val="0"/>
                <w:bCs w:val="0"/>
                <w:sz w:val="22"/>
                <w:szCs w:val="22"/>
              </w:rPr>
            </w:pPr>
            <w:r w:rsidRPr="00DC0D96">
              <w:rPr>
                <w:rFonts w:ascii="Consolas" w:eastAsiaTheme="minorHAnsi" w:hAnsi="Consolas" w:cs="Consolas"/>
                <w:b w:val="0"/>
                <w:bCs w:val="0"/>
                <w:sz w:val="22"/>
                <w:szCs w:val="22"/>
              </w:rPr>
              <w:t>B</w:t>
            </w:r>
            <w:r w:rsidR="003B2A25" w:rsidRPr="00DC0D96">
              <w:rPr>
                <w:rFonts w:ascii="Consolas" w:eastAsiaTheme="minorHAnsi" w:hAnsi="Consolas" w:cs="Consolas"/>
                <w:b w:val="0"/>
                <w:bCs w:val="0"/>
                <w:sz w:val="22"/>
                <w:szCs w:val="22"/>
              </w:rPr>
              <w:t>irth</w:t>
            </w:r>
            <w:r w:rsidRPr="00DC0D96">
              <w:rPr>
                <w:rFonts w:ascii="Consolas" w:eastAsiaTheme="minorHAnsi" w:hAnsi="Consolas" w:cs="Consolas"/>
                <w:b w:val="0"/>
                <w:bCs w:val="0"/>
                <w:sz w:val="22"/>
                <w:szCs w:val="22"/>
              </w:rPr>
              <w:t>D</w:t>
            </w:r>
            <w:r w:rsidR="003B2A25" w:rsidRPr="00DC0D96">
              <w:rPr>
                <w:rFonts w:ascii="Consolas" w:eastAsiaTheme="minorHAnsi" w:hAnsi="Consolas" w:cs="Consolas"/>
                <w:b w:val="0"/>
                <w:bCs w:val="0"/>
                <w:sz w:val="22"/>
                <w:szCs w:val="22"/>
              </w:rPr>
              <w:t>ate</w:t>
            </w:r>
          </w:p>
        </w:tc>
        <w:tc>
          <w:tcPr>
            <w:tcW w:w="1150" w:type="dxa"/>
          </w:tcPr>
          <w:p w14:paraId="33DCEA72" w14:textId="2B6E22C3" w:rsidR="003B2A25" w:rsidRPr="001229E8" w:rsidRDefault="00C84B92" w:rsidP="0083326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Yu Gothic Light" w:hAnsi="Calibri Light" w:cs="Calibri Light"/>
                <w:szCs w:val="24"/>
              </w:rPr>
            </w:pPr>
            <w:r>
              <w:rPr>
                <w:rFonts w:ascii="Calibri Light" w:eastAsia="Yu Gothic Light" w:hAnsi="Calibri Light" w:cs="Calibri Light"/>
                <w:szCs w:val="24"/>
              </w:rPr>
              <w:t>DateTime</w:t>
            </w:r>
          </w:p>
        </w:tc>
        <w:tc>
          <w:tcPr>
            <w:tcW w:w="1108" w:type="dxa"/>
          </w:tcPr>
          <w:p w14:paraId="3D1AE544" w14:textId="77777777" w:rsidR="003B2A25" w:rsidRPr="001B75A0" w:rsidRDefault="003B2A25" w:rsidP="0083326A">
            <w:pPr>
              <w:spacing w:line="240" w:lineRule="auto"/>
              <w:ind w:left="7"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b/>
                <w:bCs/>
                <w:sz w:val="20"/>
                <w:szCs w:val="20"/>
                <w:rtl/>
              </w:rPr>
            </w:pPr>
            <w:r w:rsidRPr="001B75A0">
              <w:rPr>
                <w:rFonts w:eastAsiaTheme="minorHAnsi" w:cs="B Lotus" w:hint="cs"/>
                <w:b/>
                <w:bCs/>
                <w:sz w:val="20"/>
                <w:szCs w:val="20"/>
                <w:rtl/>
              </w:rPr>
              <w:t>تاریخ تولد</w:t>
            </w:r>
          </w:p>
        </w:tc>
        <w:tc>
          <w:tcPr>
            <w:tcW w:w="3331" w:type="dxa"/>
          </w:tcPr>
          <w:p w14:paraId="4BDA30FA" w14:textId="3EB61A73" w:rsidR="003B2A25" w:rsidRPr="00C65D12" w:rsidRDefault="00C0150F" w:rsidP="001B75A0">
            <w:pPr>
              <w:spacing w:line="240" w:lineRule="auto"/>
              <w:ind w:firstLine="22"/>
              <w:jc w:val="left"/>
              <w:cnfStyle w:val="000000000000" w:firstRow="0" w:lastRow="0" w:firstColumn="0" w:lastColumn="0" w:oddVBand="0" w:evenVBand="0" w:oddHBand="0" w:evenHBand="0" w:firstRowFirstColumn="0" w:firstRowLastColumn="0" w:lastRowFirstColumn="0" w:lastRowLastColumn="0"/>
              <w:rPr>
                <w:rFonts w:cs="B Lotus"/>
                <w:sz w:val="18"/>
                <w:szCs w:val="20"/>
                <w:rtl/>
              </w:rPr>
            </w:pPr>
            <w:r w:rsidRPr="00C65D12">
              <w:rPr>
                <w:rFonts w:cs="B Lotus" w:hint="cs"/>
                <w:sz w:val="18"/>
                <w:szCs w:val="20"/>
                <w:rtl/>
              </w:rPr>
              <w:t>به‌صورت</w:t>
            </w:r>
            <w:r w:rsidR="003B2A25" w:rsidRPr="00C65D12">
              <w:rPr>
                <w:rFonts w:cs="B Lotus" w:hint="cs"/>
                <w:sz w:val="18"/>
                <w:szCs w:val="20"/>
                <w:rtl/>
              </w:rPr>
              <w:t xml:space="preserve"> رشته از تاریخ مانند</w:t>
            </w:r>
            <w:r w:rsidR="00947252" w:rsidRPr="00C65D12">
              <w:rPr>
                <w:rFonts w:cs="B Lotus" w:hint="cs"/>
                <w:sz w:val="18"/>
                <w:szCs w:val="20"/>
                <w:rtl/>
              </w:rPr>
              <w:t>:</w:t>
            </w:r>
          </w:p>
          <w:p w14:paraId="00B6E5E1" w14:textId="77777777" w:rsidR="003B2A25" w:rsidRPr="00C65D12" w:rsidRDefault="003B2A25" w:rsidP="001B75A0">
            <w:pPr>
              <w:bidi w:val="0"/>
              <w:spacing w:line="240" w:lineRule="auto"/>
              <w:ind w:firstLine="22"/>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20"/>
                <w:rtl/>
              </w:rPr>
            </w:pPr>
            <w:bookmarkStart w:id="35" w:name="_Hlk133243038"/>
            <w:r w:rsidRPr="00C65D12">
              <w:rPr>
                <w:rFonts w:asciiTheme="majorHAnsi" w:hAnsiTheme="majorHAnsi"/>
                <w:sz w:val="18"/>
                <w:szCs w:val="20"/>
                <w:rtl/>
              </w:rPr>
              <w:t>"</w:t>
            </w:r>
            <w:r w:rsidRPr="00C65D12">
              <w:rPr>
                <w:rFonts w:asciiTheme="majorHAnsi" w:hAnsiTheme="majorHAnsi"/>
                <w:sz w:val="18"/>
                <w:szCs w:val="20"/>
              </w:rPr>
              <w:t>2021-06-</w:t>
            </w:r>
            <w:bookmarkEnd w:id="35"/>
            <w:r w:rsidR="00AC5ACB" w:rsidRPr="00C65D12">
              <w:rPr>
                <w:rFonts w:asciiTheme="majorHAnsi" w:hAnsiTheme="majorHAnsi"/>
                <w:sz w:val="18"/>
                <w:szCs w:val="20"/>
              </w:rPr>
              <w:t>30”</w:t>
            </w:r>
          </w:p>
          <w:p w14:paraId="0C95C768" w14:textId="50C9784A" w:rsidR="004E684C" w:rsidRPr="00C65D12" w:rsidRDefault="004E684C" w:rsidP="004E684C">
            <w:pPr>
              <w:bidi w:val="0"/>
              <w:spacing w:line="240" w:lineRule="auto"/>
              <w:ind w:firstLine="22"/>
              <w:jc w:val="right"/>
              <w:cnfStyle w:val="000000000000" w:firstRow="0" w:lastRow="0" w:firstColumn="0" w:lastColumn="0" w:oddVBand="0" w:evenVBand="0" w:oddHBand="0" w:evenHBand="0" w:firstRowFirstColumn="0" w:firstRowLastColumn="0" w:lastRowFirstColumn="0" w:lastRowLastColumn="0"/>
            </w:pPr>
            <w:r w:rsidRPr="00C65D12">
              <w:rPr>
                <w:rFonts w:asciiTheme="majorHAnsi" w:hAnsiTheme="majorHAnsi" w:hint="cs"/>
                <w:sz w:val="18"/>
                <w:szCs w:val="20"/>
                <w:rtl/>
              </w:rPr>
              <w:t>این فیلد برای شخص حقیقی خارجی و حقوقی ایرانی اجباری نیست.</w:t>
            </w:r>
          </w:p>
        </w:tc>
        <w:tc>
          <w:tcPr>
            <w:tcW w:w="1609" w:type="dxa"/>
          </w:tcPr>
          <w:p w14:paraId="690F996D" w14:textId="77777777" w:rsidR="003B2A25" w:rsidRPr="00843F34" w:rsidRDefault="003B2A25" w:rsidP="001229E8">
            <w:pPr>
              <w:spacing w:line="240" w:lineRule="auto"/>
              <w:ind w:left="35" w:firstLine="0"/>
              <w:jc w:val="center"/>
              <w:cnfStyle w:val="000000000000" w:firstRow="0" w:lastRow="0" w:firstColumn="0" w:lastColumn="0" w:oddVBand="0" w:evenVBand="0" w:oddHBand="0" w:evenHBand="0" w:firstRowFirstColumn="0" w:firstRowLastColumn="0" w:lastRowFirstColumn="0" w:lastRowLastColumn="0"/>
              <w:rPr>
                <w:rtl/>
              </w:rPr>
            </w:pPr>
            <w:r w:rsidRPr="000F017C">
              <w:rPr>
                <w:rFonts w:ascii="Segoe UI Symbol" w:hAnsi="Segoe UI Symbol" w:cs="Segoe UI Symbol" w:hint="cs"/>
                <w:rtl/>
              </w:rPr>
              <w:t>✔</w:t>
            </w:r>
          </w:p>
        </w:tc>
      </w:tr>
      <w:tr w:rsidR="00600F57" w:rsidRPr="00843F34" w14:paraId="1A60BE67" w14:textId="77777777" w:rsidTr="000A1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3560794" w14:textId="70C2A26E" w:rsidR="003B2A25" w:rsidRPr="00DC0D96" w:rsidRDefault="003128CB" w:rsidP="00DC0D96">
            <w:pPr>
              <w:spacing w:line="240" w:lineRule="auto"/>
              <w:ind w:firstLine="0"/>
              <w:jc w:val="right"/>
              <w:rPr>
                <w:rFonts w:ascii="Consolas" w:eastAsiaTheme="minorHAnsi" w:hAnsi="Consolas" w:cs="Consolas"/>
                <w:b w:val="0"/>
                <w:bCs w:val="0"/>
                <w:sz w:val="22"/>
                <w:szCs w:val="22"/>
              </w:rPr>
            </w:pPr>
            <w:r w:rsidRPr="00DC0D96">
              <w:rPr>
                <w:rFonts w:ascii="Consolas" w:eastAsiaTheme="minorHAnsi" w:hAnsi="Consolas" w:cs="Consolas"/>
                <w:b w:val="0"/>
                <w:bCs w:val="0"/>
                <w:sz w:val="22"/>
                <w:szCs w:val="22"/>
              </w:rPr>
              <w:t>T</w:t>
            </w:r>
            <w:r w:rsidR="003B2A25" w:rsidRPr="00DC0D96">
              <w:rPr>
                <w:rFonts w:ascii="Consolas" w:eastAsiaTheme="minorHAnsi" w:hAnsi="Consolas" w:cs="Consolas"/>
                <w:b w:val="0"/>
                <w:bCs w:val="0"/>
                <w:sz w:val="22"/>
                <w:szCs w:val="22"/>
              </w:rPr>
              <w:t>ype</w:t>
            </w:r>
          </w:p>
        </w:tc>
        <w:tc>
          <w:tcPr>
            <w:tcW w:w="1150" w:type="dxa"/>
          </w:tcPr>
          <w:p w14:paraId="766D9A2B" w14:textId="77777777" w:rsidR="003B2A25" w:rsidRPr="001229E8" w:rsidRDefault="003B2A25" w:rsidP="0083326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Yu Gothic Light" w:hAnsi="Calibri Light" w:cs="Calibri Light"/>
                <w:szCs w:val="24"/>
              </w:rPr>
            </w:pPr>
            <w:r w:rsidRPr="001229E8">
              <w:rPr>
                <w:rFonts w:ascii="Calibri Light" w:eastAsia="Yu Gothic Light" w:hAnsi="Calibri Light" w:cs="Calibri Light"/>
                <w:szCs w:val="24"/>
              </w:rPr>
              <w:t>Int</w:t>
            </w:r>
          </w:p>
        </w:tc>
        <w:tc>
          <w:tcPr>
            <w:tcW w:w="1108" w:type="dxa"/>
          </w:tcPr>
          <w:p w14:paraId="65C068EB" w14:textId="69B1B796" w:rsidR="003B2A25" w:rsidRPr="001B75A0" w:rsidRDefault="003B2A25" w:rsidP="0083326A">
            <w:pPr>
              <w:spacing w:line="240" w:lineRule="auto"/>
              <w:ind w:firstLine="22"/>
              <w:jc w:val="center"/>
              <w:cnfStyle w:val="000000100000" w:firstRow="0" w:lastRow="0" w:firstColumn="0" w:lastColumn="0" w:oddVBand="0" w:evenVBand="0" w:oddHBand="1" w:evenHBand="0" w:firstRowFirstColumn="0" w:firstRowLastColumn="0" w:lastRowFirstColumn="0" w:lastRowLastColumn="0"/>
              <w:rPr>
                <w:rFonts w:cs="B Lotus"/>
                <w:b/>
                <w:bCs/>
                <w:color w:val="000000" w:themeColor="text1"/>
                <w:sz w:val="20"/>
                <w:szCs w:val="20"/>
                <w:rtl/>
              </w:rPr>
            </w:pPr>
            <w:r w:rsidRPr="001B75A0">
              <w:rPr>
                <w:rFonts w:cs="B Lotus" w:hint="cs"/>
                <w:b/>
                <w:bCs/>
                <w:color w:val="000000" w:themeColor="text1"/>
                <w:sz w:val="20"/>
                <w:szCs w:val="20"/>
                <w:rtl/>
              </w:rPr>
              <w:t>نوع</w:t>
            </w:r>
            <w:r w:rsidR="00052AF3">
              <w:rPr>
                <w:rFonts w:cs="B Lotus" w:hint="cs"/>
                <w:b/>
                <w:bCs/>
                <w:color w:val="000000" w:themeColor="text1"/>
                <w:sz w:val="20"/>
                <w:szCs w:val="20"/>
                <w:rtl/>
              </w:rPr>
              <w:t xml:space="preserve"> شخص</w:t>
            </w:r>
          </w:p>
        </w:tc>
        <w:tc>
          <w:tcPr>
            <w:tcW w:w="3331" w:type="dxa"/>
          </w:tcPr>
          <w:p w14:paraId="2185DE9B" w14:textId="3971910F" w:rsidR="003B2A25" w:rsidRPr="00600F57" w:rsidRDefault="00600F57" w:rsidP="006F2B91">
            <w:pPr>
              <w:spacing w:line="240" w:lineRule="auto"/>
              <w:ind w:firstLine="22"/>
              <w:jc w:val="left"/>
              <w:cnfStyle w:val="000000100000" w:firstRow="0" w:lastRow="0" w:firstColumn="0" w:lastColumn="0" w:oddVBand="0" w:evenVBand="0" w:oddHBand="1" w:evenHBand="0" w:firstRowFirstColumn="0" w:firstRowLastColumn="0" w:lastRowFirstColumn="0" w:lastRowLastColumn="0"/>
              <w:rPr>
                <w:rFonts w:cs="B Lotus"/>
                <w:b/>
                <w:bCs/>
                <w:color w:val="000000" w:themeColor="text1"/>
                <w:sz w:val="20"/>
                <w:szCs w:val="20"/>
                <w:rtl/>
              </w:rPr>
            </w:pPr>
            <w:r w:rsidRPr="001B75A0">
              <w:rPr>
                <w:rFonts w:cs="B Lotus"/>
                <w:color w:val="000000" w:themeColor="text1"/>
                <w:sz w:val="20"/>
                <w:szCs w:val="20"/>
                <w:rtl/>
              </w:rPr>
              <w:t>ا</w:t>
            </w:r>
            <w:r w:rsidRPr="001B75A0">
              <w:rPr>
                <w:rFonts w:cs="B Lotus" w:hint="cs"/>
                <w:color w:val="000000" w:themeColor="text1"/>
                <w:sz w:val="20"/>
                <w:szCs w:val="20"/>
                <w:rtl/>
              </w:rPr>
              <w:t>ی</w:t>
            </w:r>
            <w:r w:rsidRPr="001B75A0">
              <w:rPr>
                <w:rFonts w:cs="B Lotus" w:hint="eastAsia"/>
                <w:color w:val="000000" w:themeColor="text1"/>
                <w:sz w:val="20"/>
                <w:szCs w:val="20"/>
                <w:rtl/>
              </w:rPr>
              <w:t>ن</w:t>
            </w:r>
            <w:r w:rsidRPr="001B75A0">
              <w:rPr>
                <w:rFonts w:cs="B Lotus"/>
                <w:color w:val="000000" w:themeColor="text1"/>
                <w:sz w:val="20"/>
                <w:szCs w:val="20"/>
                <w:rtl/>
              </w:rPr>
              <w:t xml:space="preserve"> ف</w:t>
            </w:r>
            <w:r w:rsidRPr="001B75A0">
              <w:rPr>
                <w:rFonts w:cs="B Lotus" w:hint="cs"/>
                <w:color w:val="000000" w:themeColor="text1"/>
                <w:sz w:val="20"/>
                <w:szCs w:val="20"/>
                <w:rtl/>
              </w:rPr>
              <w:t>ی</w:t>
            </w:r>
            <w:r w:rsidRPr="001B75A0">
              <w:rPr>
                <w:rFonts w:cs="B Lotus" w:hint="eastAsia"/>
                <w:color w:val="000000" w:themeColor="text1"/>
                <w:sz w:val="20"/>
                <w:szCs w:val="20"/>
                <w:rtl/>
              </w:rPr>
              <w:t>لد</w:t>
            </w:r>
            <w:r w:rsidRPr="001B75A0">
              <w:rPr>
                <w:rFonts w:cs="B Lotus"/>
                <w:color w:val="000000" w:themeColor="text1"/>
                <w:sz w:val="20"/>
                <w:szCs w:val="20"/>
                <w:rtl/>
              </w:rPr>
              <w:t xml:space="preserve"> </w:t>
            </w:r>
            <w:r w:rsidR="00DC10D7">
              <w:rPr>
                <w:rFonts w:cs="B Lotus"/>
                <w:color w:val="000000" w:themeColor="text1"/>
                <w:sz w:val="20"/>
                <w:szCs w:val="20"/>
                <w:rtl/>
              </w:rPr>
              <w:t>بر اساس</w:t>
            </w:r>
            <w:r w:rsidRPr="001B75A0">
              <w:rPr>
                <w:rFonts w:cs="B Lotus"/>
                <w:color w:val="000000" w:themeColor="text1"/>
                <w:sz w:val="20"/>
                <w:szCs w:val="20"/>
                <w:rtl/>
              </w:rPr>
              <w:t xml:space="preserve"> کد انواع شخص با</w:t>
            </w:r>
            <w:r w:rsidRPr="001B75A0">
              <w:rPr>
                <w:rFonts w:cs="B Lotus" w:hint="cs"/>
                <w:color w:val="000000" w:themeColor="text1"/>
                <w:sz w:val="20"/>
                <w:szCs w:val="20"/>
                <w:rtl/>
              </w:rPr>
              <w:t>ی</w:t>
            </w:r>
            <w:r w:rsidRPr="001B75A0">
              <w:rPr>
                <w:rFonts w:cs="B Lotus" w:hint="eastAsia"/>
                <w:color w:val="000000" w:themeColor="text1"/>
                <w:sz w:val="20"/>
                <w:szCs w:val="20"/>
                <w:rtl/>
              </w:rPr>
              <w:t>ست</w:t>
            </w:r>
            <w:r w:rsidRPr="001B75A0">
              <w:rPr>
                <w:rFonts w:cs="B Lotus" w:hint="cs"/>
                <w:color w:val="000000" w:themeColor="text1"/>
                <w:sz w:val="20"/>
                <w:szCs w:val="20"/>
                <w:rtl/>
              </w:rPr>
              <w:t>ی</w:t>
            </w:r>
            <w:r w:rsidRPr="001B75A0">
              <w:rPr>
                <w:rFonts w:cs="B Lotus"/>
                <w:color w:val="000000" w:themeColor="text1"/>
                <w:sz w:val="20"/>
                <w:szCs w:val="20"/>
                <w:rtl/>
              </w:rPr>
              <w:t xml:space="preserve"> ارسال گردد</w:t>
            </w:r>
            <w:r w:rsidR="006F2B91">
              <w:rPr>
                <w:rFonts w:cs="B Lotus" w:hint="cs"/>
                <w:color w:val="000000" w:themeColor="text1"/>
                <w:sz w:val="20"/>
                <w:szCs w:val="20"/>
                <w:rtl/>
              </w:rPr>
              <w:t xml:space="preserve"> </w:t>
            </w:r>
            <w:hyperlink w:anchor="_3-2_جدول_پایه" w:history="1">
              <w:r w:rsidRPr="00772868">
                <w:rPr>
                  <w:rStyle w:val="Hyperlink"/>
                  <w:rFonts w:cs="B Lotus"/>
                  <w:sz w:val="20"/>
                  <w:szCs w:val="20"/>
                  <w:rtl/>
                </w:rPr>
                <w:t>ارجاع به جدول انواع شخص</w:t>
              </w:r>
            </w:hyperlink>
          </w:p>
        </w:tc>
        <w:tc>
          <w:tcPr>
            <w:tcW w:w="1609" w:type="dxa"/>
          </w:tcPr>
          <w:p w14:paraId="27B9B4FB" w14:textId="77777777" w:rsidR="003B2A25" w:rsidRPr="00843F34" w:rsidRDefault="003B2A25" w:rsidP="001229E8">
            <w:pPr>
              <w:spacing w:line="240" w:lineRule="auto"/>
              <w:ind w:left="35" w:firstLine="0"/>
              <w:jc w:val="center"/>
              <w:cnfStyle w:val="000000100000" w:firstRow="0" w:lastRow="0" w:firstColumn="0" w:lastColumn="0" w:oddVBand="0" w:evenVBand="0" w:oddHBand="1" w:evenHBand="0" w:firstRowFirstColumn="0" w:firstRowLastColumn="0" w:lastRowFirstColumn="0" w:lastRowLastColumn="0"/>
              <w:rPr>
                <w:rtl/>
              </w:rPr>
            </w:pPr>
            <w:r w:rsidRPr="000F017C">
              <w:rPr>
                <w:rFonts w:ascii="Segoe UI Symbol" w:hAnsi="Segoe UI Symbol" w:cs="Segoe UI Symbol" w:hint="cs"/>
                <w:rtl/>
              </w:rPr>
              <w:t>✔</w:t>
            </w:r>
          </w:p>
        </w:tc>
      </w:tr>
      <w:tr w:rsidR="001B75A0" w:rsidRPr="00843F34" w14:paraId="48E531D4" w14:textId="77777777" w:rsidTr="000A1F40">
        <w:tc>
          <w:tcPr>
            <w:cnfStyle w:val="001000000000" w:firstRow="0" w:lastRow="0" w:firstColumn="1" w:lastColumn="0" w:oddVBand="0" w:evenVBand="0" w:oddHBand="0" w:evenHBand="0" w:firstRowFirstColumn="0" w:firstRowLastColumn="0" w:lastRowFirstColumn="0" w:lastRowLastColumn="0"/>
            <w:tcW w:w="2152" w:type="dxa"/>
          </w:tcPr>
          <w:p w14:paraId="41613161" w14:textId="65680154" w:rsidR="001B75A0" w:rsidRPr="00DC0D96" w:rsidRDefault="001B75A0" w:rsidP="00DC0D96">
            <w:pPr>
              <w:spacing w:line="240" w:lineRule="auto"/>
              <w:ind w:firstLine="0"/>
              <w:jc w:val="right"/>
              <w:rPr>
                <w:rFonts w:ascii="Consolas" w:eastAsiaTheme="minorHAnsi" w:hAnsi="Consolas" w:cs="Consolas"/>
                <w:b w:val="0"/>
                <w:bCs w:val="0"/>
                <w:sz w:val="22"/>
                <w:szCs w:val="22"/>
              </w:rPr>
            </w:pPr>
            <w:r w:rsidRPr="00DC0D96">
              <w:rPr>
                <w:rFonts w:ascii="Consolas" w:eastAsiaTheme="minorHAnsi" w:hAnsi="Consolas" w:cs="Consolas"/>
                <w:b w:val="0"/>
                <w:bCs w:val="0"/>
                <w:sz w:val="22"/>
                <w:szCs w:val="22"/>
              </w:rPr>
              <w:t>ForeignId</w:t>
            </w:r>
          </w:p>
        </w:tc>
        <w:tc>
          <w:tcPr>
            <w:tcW w:w="1150" w:type="dxa"/>
          </w:tcPr>
          <w:p w14:paraId="48B038C5" w14:textId="0E2823E4" w:rsidR="001B75A0" w:rsidRPr="001B75A0" w:rsidRDefault="001B75A0" w:rsidP="0083326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Yu Gothic Light" w:hAnsi="Calibri Light" w:cs="Calibri Light"/>
                <w:szCs w:val="24"/>
              </w:rPr>
            </w:pPr>
            <w:r w:rsidRPr="001B75A0">
              <w:rPr>
                <w:rFonts w:ascii="Calibri Light" w:eastAsia="Yu Gothic Light" w:hAnsi="Calibri Light" w:cs="Calibri Light"/>
                <w:szCs w:val="24"/>
              </w:rPr>
              <w:t>String</w:t>
            </w:r>
          </w:p>
        </w:tc>
        <w:tc>
          <w:tcPr>
            <w:tcW w:w="1108" w:type="dxa"/>
          </w:tcPr>
          <w:p w14:paraId="2B7EB1F0" w14:textId="6EDC0576" w:rsidR="001B75A0" w:rsidRPr="001B75A0" w:rsidRDefault="001B75A0" w:rsidP="0083326A">
            <w:pPr>
              <w:spacing w:line="240" w:lineRule="auto"/>
              <w:ind w:left="7"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b/>
                <w:bCs/>
                <w:sz w:val="20"/>
                <w:szCs w:val="20"/>
                <w:rtl/>
              </w:rPr>
            </w:pPr>
            <w:r w:rsidRPr="001B75A0">
              <w:rPr>
                <w:rFonts w:eastAsiaTheme="minorHAnsi" w:cs="B Lotus" w:hint="cs"/>
                <w:b/>
                <w:bCs/>
                <w:sz w:val="20"/>
                <w:szCs w:val="20"/>
                <w:rtl/>
              </w:rPr>
              <w:t>کد یکتای اتباع خارجی</w:t>
            </w:r>
          </w:p>
        </w:tc>
        <w:tc>
          <w:tcPr>
            <w:tcW w:w="3331" w:type="dxa"/>
          </w:tcPr>
          <w:p w14:paraId="367D0BE5" w14:textId="4434E243" w:rsidR="001B75A0" w:rsidRPr="001B75A0" w:rsidRDefault="001B75A0" w:rsidP="001B75A0">
            <w:pPr>
              <w:spacing w:line="240" w:lineRule="auto"/>
              <w:ind w:firstLine="22"/>
              <w:jc w:val="left"/>
              <w:cnfStyle w:val="000000000000" w:firstRow="0" w:lastRow="0" w:firstColumn="0" w:lastColumn="0" w:oddVBand="0" w:evenVBand="0" w:oddHBand="0" w:evenHBand="0" w:firstRowFirstColumn="0" w:firstRowLastColumn="0" w:lastRowFirstColumn="0" w:lastRowLastColumn="0"/>
              <w:rPr>
                <w:rFonts w:cs="B Lotus"/>
                <w:color w:val="000000" w:themeColor="text1"/>
                <w:sz w:val="20"/>
                <w:szCs w:val="20"/>
                <w:rtl/>
              </w:rPr>
            </w:pPr>
            <w:r w:rsidRPr="001B75A0">
              <w:rPr>
                <w:rFonts w:cs="B Lotus" w:hint="cs"/>
                <w:color w:val="000000" w:themeColor="text1"/>
                <w:sz w:val="20"/>
                <w:szCs w:val="20"/>
                <w:rtl/>
              </w:rPr>
              <w:t>این فیلد برای استعلام اتباع خارجی است</w:t>
            </w:r>
          </w:p>
        </w:tc>
        <w:tc>
          <w:tcPr>
            <w:tcW w:w="1609" w:type="dxa"/>
          </w:tcPr>
          <w:p w14:paraId="763E2382" w14:textId="0FDEEB6D" w:rsidR="001B75A0" w:rsidRPr="00583154" w:rsidRDefault="001B75A0" w:rsidP="001B75A0">
            <w:pPr>
              <w:spacing w:line="240" w:lineRule="auto"/>
              <w:ind w:firstLine="22"/>
              <w:cnfStyle w:val="000000000000" w:firstRow="0" w:lastRow="0" w:firstColumn="0" w:lastColumn="0" w:oddVBand="0" w:evenVBand="0" w:oddHBand="0" w:evenHBand="0" w:firstRowFirstColumn="0" w:firstRowLastColumn="0" w:lastRowFirstColumn="0" w:lastRowLastColumn="0"/>
              <w:rPr>
                <w:color w:val="000000" w:themeColor="text1"/>
                <w:sz w:val="20"/>
                <w:szCs w:val="20"/>
                <w:rtl/>
              </w:rPr>
            </w:pPr>
            <w:r w:rsidRPr="00583154">
              <w:rPr>
                <w:rFonts w:hint="cs"/>
                <w:color w:val="000000" w:themeColor="text1"/>
                <w:sz w:val="20"/>
                <w:szCs w:val="20"/>
                <w:rtl/>
              </w:rPr>
              <w:t>برای نوع شخص اتباع خارجی اجباری است</w:t>
            </w:r>
          </w:p>
        </w:tc>
      </w:tr>
      <w:tr w:rsidR="000A1F40" w:rsidRPr="00843F34" w14:paraId="60815B38" w14:textId="77777777" w:rsidTr="000A1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140AE7C" w14:textId="3D300F70" w:rsidR="000A1F40" w:rsidRPr="00A80A11" w:rsidRDefault="000A1F40" w:rsidP="000A1F40">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sz w:val="22"/>
                <w:szCs w:val="22"/>
              </w:rPr>
              <w:t>I</w:t>
            </w:r>
            <w:r w:rsidRPr="00583154">
              <w:rPr>
                <w:rFonts w:ascii="Consolas" w:eastAsiaTheme="minorHAnsi" w:hAnsi="Consolas" w:cs="Consolas"/>
                <w:b w:val="0"/>
                <w:bCs w:val="0"/>
                <w:sz w:val="22"/>
                <w:szCs w:val="22"/>
              </w:rPr>
              <w:t>nquiryLimitOver</w:t>
            </w:r>
          </w:p>
        </w:tc>
        <w:tc>
          <w:tcPr>
            <w:tcW w:w="1150" w:type="dxa"/>
          </w:tcPr>
          <w:p w14:paraId="797279E0" w14:textId="3DA9AFE2" w:rsidR="000A1F40" w:rsidRPr="001229E8" w:rsidRDefault="000A1F40" w:rsidP="000A1F4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Yu Gothic Light" w:hAnsi="Calibri Light" w:cs="Calibri Light"/>
                <w:szCs w:val="24"/>
              </w:rPr>
            </w:pPr>
            <w:r>
              <w:rPr>
                <w:rFonts w:ascii="Calibri Light" w:eastAsia="Yu Gothic Light" w:hAnsi="Calibri Light" w:cs="Calibri Light"/>
                <w:szCs w:val="24"/>
              </w:rPr>
              <w:t>DateTime</w:t>
            </w:r>
          </w:p>
        </w:tc>
        <w:tc>
          <w:tcPr>
            <w:tcW w:w="1108" w:type="dxa"/>
          </w:tcPr>
          <w:p w14:paraId="37BA745F" w14:textId="31CD54FB" w:rsidR="000A1F40" w:rsidRDefault="000A1F40" w:rsidP="000A1F40">
            <w:pPr>
              <w:spacing w:line="240" w:lineRule="auto"/>
              <w:ind w:left="7"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b/>
                <w:bCs/>
                <w:sz w:val="20"/>
                <w:szCs w:val="20"/>
                <w:rtl/>
              </w:rPr>
            </w:pPr>
            <w:r>
              <w:rPr>
                <w:rFonts w:cs="B Lotus" w:hint="cs"/>
                <w:szCs w:val="24"/>
                <w:rtl/>
              </w:rPr>
              <w:t>تاریخ اعتبار استعلام</w:t>
            </w:r>
          </w:p>
        </w:tc>
        <w:tc>
          <w:tcPr>
            <w:tcW w:w="3331" w:type="dxa"/>
          </w:tcPr>
          <w:p w14:paraId="5FB55AE1" w14:textId="3B30A265" w:rsidR="00E55544" w:rsidRPr="00947252" w:rsidRDefault="000A1F40" w:rsidP="00E55544">
            <w:pPr>
              <w:spacing w:line="240" w:lineRule="auto"/>
              <w:ind w:firstLine="22"/>
              <w:jc w:val="left"/>
              <w:cnfStyle w:val="000000100000" w:firstRow="0" w:lastRow="0" w:firstColumn="0" w:lastColumn="0" w:oddVBand="0" w:evenVBand="0" w:oddHBand="1" w:evenHBand="0" w:firstRowFirstColumn="0" w:firstRowLastColumn="0" w:lastRowFirstColumn="0" w:lastRowLastColumn="0"/>
              <w:rPr>
                <w:rFonts w:cs="B Lotus"/>
                <w:sz w:val="18"/>
                <w:szCs w:val="20"/>
                <w:rtl/>
              </w:rPr>
            </w:pPr>
            <w:r w:rsidRPr="00C83926">
              <w:rPr>
                <w:rFonts w:cs="B Lotus" w:hint="cs"/>
                <w:sz w:val="20"/>
                <w:szCs w:val="20"/>
                <w:rtl/>
              </w:rPr>
              <w:t>تاریخ جهت تطابق آخرین دیتاها جهت به روز بودن استعلام</w:t>
            </w:r>
            <w:r w:rsidR="00E55544">
              <w:rPr>
                <w:rFonts w:cs="B Lotus" w:hint="cs"/>
                <w:sz w:val="20"/>
                <w:szCs w:val="20"/>
                <w:rtl/>
              </w:rPr>
              <w:t xml:space="preserve">، </w:t>
            </w:r>
            <w:r w:rsidR="00E55544" w:rsidRPr="00947252">
              <w:rPr>
                <w:rFonts w:cs="B Lotus" w:hint="cs"/>
                <w:sz w:val="18"/>
                <w:szCs w:val="20"/>
                <w:rtl/>
              </w:rPr>
              <w:t>به‌صورت رشته از تاریخ مانند</w:t>
            </w:r>
            <w:r w:rsidR="00E55544">
              <w:rPr>
                <w:rFonts w:cs="B Lotus" w:hint="cs"/>
                <w:sz w:val="18"/>
                <w:szCs w:val="20"/>
                <w:rtl/>
              </w:rPr>
              <w:t>:</w:t>
            </w:r>
          </w:p>
          <w:p w14:paraId="6C9D0B2A" w14:textId="29975240" w:rsidR="00E55544" w:rsidRDefault="00E55544" w:rsidP="00E55544">
            <w:pPr>
              <w:spacing w:line="240" w:lineRule="auto"/>
              <w:ind w:firstLine="22"/>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20"/>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p w14:paraId="070F2CDE" w14:textId="5DB41FB0" w:rsidR="001E7F05" w:rsidRPr="00C83926" w:rsidRDefault="007755D9" w:rsidP="001E7F05">
            <w:pPr>
              <w:spacing w:line="240" w:lineRule="auto"/>
              <w:ind w:firstLine="22"/>
              <w:jc w:val="left"/>
              <w:cnfStyle w:val="000000100000" w:firstRow="0" w:lastRow="0" w:firstColumn="0" w:lastColumn="0" w:oddVBand="0" w:evenVBand="0" w:oddHBand="1" w:evenHBand="0" w:firstRowFirstColumn="0" w:firstRowLastColumn="0" w:lastRowFirstColumn="0" w:lastRowLastColumn="0"/>
              <w:rPr>
                <w:rFonts w:cs="B Lotus"/>
                <w:sz w:val="18"/>
                <w:szCs w:val="20"/>
              </w:rPr>
            </w:pPr>
            <w:r>
              <w:rPr>
                <w:rFonts w:cs="B Lotus" w:hint="cs"/>
                <w:sz w:val="18"/>
                <w:szCs w:val="20"/>
                <w:rtl/>
              </w:rPr>
              <w:lastRenderedPageBreak/>
              <w:t>در صورت واردنکردن این فیلد در ورودی به صورت پیش‌فرض در سرویس عمر سه روز درنظر گرفته می‌شود</w:t>
            </w:r>
            <w:r w:rsidRPr="00C65D12">
              <w:rPr>
                <w:rFonts w:cs="B Lotus" w:hint="cs"/>
                <w:sz w:val="18"/>
                <w:szCs w:val="20"/>
                <w:rtl/>
              </w:rPr>
              <w:t>.</w:t>
            </w:r>
            <w:r w:rsidR="004E684C" w:rsidRPr="00C65D12">
              <w:rPr>
                <w:rFonts w:cs="B Lotus" w:hint="cs"/>
                <w:sz w:val="18"/>
                <w:szCs w:val="20"/>
                <w:rtl/>
              </w:rPr>
              <w:t xml:space="preserve"> و داده‌های قبلی اخذ شده در سامانه را تنها اگر از سه روز پیش </w:t>
            </w:r>
            <w:r w:rsidR="00841094" w:rsidRPr="00C65D12">
              <w:rPr>
                <w:rFonts w:cs="B Lotus" w:hint="cs"/>
                <w:sz w:val="18"/>
                <w:szCs w:val="20"/>
                <w:rtl/>
              </w:rPr>
              <w:t>تا امروز داشته</w:t>
            </w:r>
            <w:r w:rsidR="004E684C" w:rsidRPr="00C65D12">
              <w:rPr>
                <w:rFonts w:cs="B Lotus" w:hint="cs"/>
                <w:sz w:val="18"/>
                <w:szCs w:val="20"/>
                <w:rtl/>
              </w:rPr>
              <w:t xml:space="preserve"> باشد را معتبر می‌داند</w:t>
            </w:r>
            <w:r w:rsidR="00841094" w:rsidRPr="00C65D12">
              <w:rPr>
                <w:rFonts w:cs="B Lotus" w:hint="cs"/>
                <w:sz w:val="18"/>
                <w:szCs w:val="20"/>
                <w:rtl/>
              </w:rPr>
              <w:t xml:space="preserve"> و استفاده می کند</w:t>
            </w:r>
            <w:r w:rsidR="004E684C" w:rsidRPr="00C65D12">
              <w:rPr>
                <w:rFonts w:cs="B Lotus" w:hint="cs"/>
                <w:sz w:val="18"/>
                <w:szCs w:val="20"/>
                <w:rtl/>
              </w:rPr>
              <w:t>.</w:t>
            </w:r>
            <w:r w:rsidR="001E7F05" w:rsidRPr="00C65D12">
              <w:rPr>
                <w:rFonts w:cs="B Lotus" w:hint="cs"/>
                <w:sz w:val="18"/>
                <w:szCs w:val="20"/>
                <w:rtl/>
              </w:rPr>
              <w:t xml:space="preserve"> در صورت نیاز می‌توانید مدت زمان کوتاهتر از سه روز ارسال نمایید حتی به صورت ساعت درخواست کنید تا داده‌ها به روزتر درنظر گرفته شوند.</w:t>
            </w:r>
          </w:p>
        </w:tc>
        <w:tc>
          <w:tcPr>
            <w:tcW w:w="1609" w:type="dxa"/>
          </w:tcPr>
          <w:p w14:paraId="6C38F7A5" w14:textId="1BD56AE8" w:rsidR="000A1F40" w:rsidRDefault="000A1F40" w:rsidP="000A1F40">
            <w:pPr>
              <w:spacing w:line="240" w:lineRule="auto"/>
              <w:ind w:firstLine="22"/>
              <w:jc w:val="center"/>
              <w:cnfStyle w:val="000000100000" w:firstRow="0" w:lastRow="0" w:firstColumn="0" w:lastColumn="0" w:oddVBand="0" w:evenVBand="0" w:oddHBand="1" w:evenHBand="0" w:firstRowFirstColumn="0" w:firstRowLastColumn="0" w:lastRowFirstColumn="0" w:lastRowLastColumn="0"/>
              <w:rPr>
                <w:rFonts w:cs="B Lotus"/>
                <w:color w:val="000000" w:themeColor="text1"/>
                <w:sz w:val="20"/>
                <w:szCs w:val="20"/>
                <w:rtl/>
              </w:rPr>
            </w:pPr>
          </w:p>
        </w:tc>
      </w:tr>
    </w:tbl>
    <w:p w14:paraId="63CB2B43" w14:textId="42B12A44" w:rsidR="003B2A25" w:rsidRPr="0049576B" w:rsidRDefault="00E969DD" w:rsidP="006D480E">
      <w:pPr>
        <w:pStyle w:val="Heading3"/>
        <w:rPr>
          <w:rtl/>
        </w:rPr>
      </w:pPr>
      <w:bookmarkStart w:id="36" w:name="_Toc137389132"/>
      <w:r>
        <w:rPr>
          <w:rFonts w:hint="cs"/>
          <w:rtl/>
        </w:rPr>
        <w:t>2</w:t>
      </w:r>
      <w:r w:rsidR="00F64FBE">
        <w:rPr>
          <w:rFonts w:hint="cs"/>
          <w:rtl/>
        </w:rPr>
        <w:t xml:space="preserve">-1-2 </w:t>
      </w:r>
      <w:bookmarkStart w:id="37" w:name="_Toc114404693"/>
      <w:bookmarkStart w:id="38" w:name="_Toc120280153"/>
      <w:r w:rsidR="003B2A25" w:rsidRPr="0049576B">
        <w:rPr>
          <w:rFonts w:hint="cs"/>
          <w:rtl/>
        </w:rPr>
        <w:t>خروجی متد</w:t>
      </w:r>
      <w:bookmarkEnd w:id="36"/>
      <w:bookmarkEnd w:id="37"/>
      <w:bookmarkEnd w:id="38"/>
    </w:p>
    <w:p w14:paraId="044784E8" w14:textId="77777777" w:rsidR="003B2A25" w:rsidRDefault="003B2A25" w:rsidP="00A6699D">
      <w:r>
        <w:rPr>
          <w:rFonts w:hint="cs"/>
          <w:rtl/>
        </w:rPr>
        <w:t>خروجی متد</w:t>
      </w:r>
      <w:r w:rsidRPr="00037395">
        <w:rPr>
          <w:rFonts w:hint="cs"/>
          <w:rtl/>
        </w:rPr>
        <w:t xml:space="preserve"> به شرح</w:t>
      </w:r>
      <w:r w:rsidRPr="0046577C">
        <w:rPr>
          <w:rFonts w:hint="cs"/>
          <w:rtl/>
        </w:rPr>
        <w:t xml:space="preserve"> </w:t>
      </w:r>
      <w:r>
        <w:rPr>
          <w:rFonts w:hint="cs"/>
          <w:rtl/>
        </w:rPr>
        <w:t>جدول زیر</w:t>
      </w:r>
      <w:r w:rsidRPr="0046577C">
        <w:rPr>
          <w:rFonts w:hint="cs"/>
          <w:rtl/>
        </w:rPr>
        <w:t xml:space="preserve"> </w:t>
      </w:r>
      <w:r w:rsidR="00AB4264">
        <w:rPr>
          <w:rFonts w:hint="cs"/>
          <w:rtl/>
        </w:rPr>
        <w:t>است:</w:t>
      </w:r>
    </w:p>
    <w:p w14:paraId="67892DB3" w14:textId="083412F7" w:rsidR="008533D7" w:rsidRDefault="008533D7" w:rsidP="008533D7">
      <w:pPr>
        <w:pStyle w:val="Caption"/>
        <w:keepNext/>
      </w:pPr>
      <w:bookmarkStart w:id="39" w:name="_Toc136184073"/>
      <w:bookmarkStart w:id="40" w:name="_Toc137389429"/>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2</w:t>
      </w:r>
      <w:r w:rsidR="005D3802">
        <w:rPr>
          <w:rtl/>
        </w:rPr>
        <w:fldChar w:fldCharType="end"/>
      </w:r>
      <w:r>
        <w:rPr>
          <w:rFonts w:hint="cs"/>
          <w:rtl/>
        </w:rPr>
        <w:t>: خروجی متد اشخاص</w:t>
      </w:r>
      <w:bookmarkEnd w:id="39"/>
      <w:bookmarkEnd w:id="40"/>
    </w:p>
    <w:tbl>
      <w:tblPr>
        <w:tblStyle w:val="GridTable4"/>
        <w:bidiVisual/>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78"/>
        <w:gridCol w:w="1875"/>
        <w:gridCol w:w="2630"/>
        <w:gridCol w:w="2875"/>
      </w:tblGrid>
      <w:tr w:rsidR="003B2A25" w:rsidRPr="00843F34" w14:paraId="305A3171" w14:textId="77777777" w:rsidTr="00992B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46C26A68" w14:textId="77777777" w:rsidR="003B2A25" w:rsidRPr="00F71EA4" w:rsidRDefault="003B2A25" w:rsidP="00AB4264">
            <w:pPr>
              <w:spacing w:line="240" w:lineRule="auto"/>
              <w:jc w:val="center"/>
              <w:rPr>
                <w:rFonts w:cs="B Titr"/>
                <w:color w:val="000000" w:themeColor="text1"/>
                <w:sz w:val="22"/>
                <w:szCs w:val="24"/>
                <w:rtl/>
              </w:rPr>
            </w:pPr>
            <w:r w:rsidRPr="00F71EA4">
              <w:rPr>
                <w:rFonts w:cs="B Titr"/>
                <w:color w:val="000000" w:themeColor="text1"/>
                <w:sz w:val="22"/>
                <w:szCs w:val="24"/>
                <w:rtl/>
              </w:rPr>
              <w:t>نام ف</w:t>
            </w:r>
            <w:r w:rsidRPr="00F71EA4">
              <w:rPr>
                <w:rFonts w:cs="B Titr" w:hint="cs"/>
                <w:color w:val="000000" w:themeColor="text1"/>
                <w:sz w:val="22"/>
                <w:szCs w:val="24"/>
                <w:rtl/>
              </w:rPr>
              <w:t>ی</w:t>
            </w:r>
            <w:r w:rsidRPr="00F71EA4">
              <w:rPr>
                <w:rFonts w:cs="B Titr" w:hint="eastAsia"/>
                <w:color w:val="000000" w:themeColor="text1"/>
                <w:sz w:val="22"/>
                <w:szCs w:val="24"/>
                <w:rtl/>
              </w:rPr>
              <w:t>لد</w:t>
            </w:r>
          </w:p>
        </w:tc>
        <w:tc>
          <w:tcPr>
            <w:tcW w:w="18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2B79057A" w14:textId="77777777" w:rsidR="003B2A25" w:rsidRPr="00F71EA4" w:rsidRDefault="003B2A25" w:rsidP="00AB4264">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نوع داده</w:t>
            </w:r>
          </w:p>
        </w:tc>
        <w:tc>
          <w:tcPr>
            <w:tcW w:w="26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5CD3F029" w14:textId="77777777" w:rsidR="003B2A25" w:rsidRPr="00F71EA4" w:rsidRDefault="003B2A25" w:rsidP="00AB4264">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شرح ف</w:t>
            </w:r>
            <w:r w:rsidRPr="00F71EA4">
              <w:rPr>
                <w:rFonts w:cs="B Titr" w:hint="cs"/>
                <w:color w:val="000000" w:themeColor="text1"/>
                <w:sz w:val="22"/>
                <w:szCs w:val="24"/>
                <w:rtl/>
              </w:rPr>
              <w:t>ی</w:t>
            </w:r>
            <w:r w:rsidRPr="00F71EA4">
              <w:rPr>
                <w:rFonts w:cs="B Titr" w:hint="eastAsia"/>
                <w:color w:val="000000" w:themeColor="text1"/>
                <w:sz w:val="22"/>
                <w:szCs w:val="24"/>
                <w:rtl/>
              </w:rPr>
              <w:t>لد</w:t>
            </w:r>
          </w:p>
        </w:tc>
        <w:tc>
          <w:tcPr>
            <w:tcW w:w="28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49B142BD" w14:textId="77777777" w:rsidR="003B2A25" w:rsidRPr="00F71EA4" w:rsidRDefault="003B2A25" w:rsidP="00AB4264">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توض</w:t>
            </w:r>
            <w:r w:rsidRPr="00F71EA4">
              <w:rPr>
                <w:rFonts w:cs="B Titr" w:hint="cs"/>
                <w:color w:val="000000" w:themeColor="text1"/>
                <w:sz w:val="22"/>
                <w:szCs w:val="24"/>
                <w:rtl/>
              </w:rPr>
              <w:t>ی</w:t>
            </w:r>
            <w:r w:rsidRPr="00F71EA4">
              <w:rPr>
                <w:rFonts w:cs="B Titr" w:hint="eastAsia"/>
                <w:color w:val="000000" w:themeColor="text1"/>
                <w:sz w:val="22"/>
                <w:szCs w:val="24"/>
                <w:rtl/>
              </w:rPr>
              <w:t>حات</w:t>
            </w:r>
          </w:p>
        </w:tc>
      </w:tr>
      <w:tr w:rsidR="000B5436" w:rsidRPr="00843F34" w14:paraId="4A6F8196" w14:textId="77777777" w:rsidTr="00992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tcBorders>
          </w:tcPr>
          <w:p w14:paraId="0F277B4B" w14:textId="4A4D569C" w:rsidR="000B5436" w:rsidRPr="00DC0D96" w:rsidRDefault="000B5436" w:rsidP="000B5436">
            <w:pPr>
              <w:spacing w:line="240" w:lineRule="auto"/>
              <w:ind w:firstLine="0"/>
              <w:jc w:val="right"/>
              <w:rPr>
                <w:rFonts w:ascii="Consolas" w:eastAsiaTheme="minorHAnsi" w:hAnsi="Consolas" w:cs="Consolas"/>
                <w:b w:val="0"/>
                <w:bCs w:val="0"/>
                <w:sz w:val="22"/>
                <w:szCs w:val="22"/>
                <w:rtl/>
              </w:rPr>
            </w:pPr>
            <w:r w:rsidRPr="00DC0D96">
              <w:rPr>
                <w:rFonts w:ascii="Consolas" w:eastAsiaTheme="minorHAnsi" w:hAnsi="Consolas" w:cs="Consolas"/>
                <w:b w:val="0"/>
                <w:bCs w:val="0"/>
                <w:sz w:val="22"/>
                <w:szCs w:val="22"/>
              </w:rPr>
              <w:t>Result</w:t>
            </w:r>
          </w:p>
        </w:tc>
        <w:tc>
          <w:tcPr>
            <w:tcW w:w="1875" w:type="dxa"/>
            <w:tcBorders>
              <w:top w:val="single" w:sz="4" w:space="0" w:color="D9D9D9" w:themeColor="background1" w:themeShade="D9"/>
            </w:tcBorders>
          </w:tcPr>
          <w:p w14:paraId="78B1AB68" w14:textId="2F8305B4" w:rsidR="000B5436" w:rsidRPr="006664E2" w:rsidRDefault="000B5436" w:rsidP="000B54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Result</w:t>
            </w:r>
          </w:p>
        </w:tc>
        <w:tc>
          <w:tcPr>
            <w:tcW w:w="2630" w:type="dxa"/>
            <w:tcBorders>
              <w:top w:val="single" w:sz="4" w:space="0" w:color="D9D9D9" w:themeColor="background1" w:themeShade="D9"/>
            </w:tcBorders>
          </w:tcPr>
          <w:p w14:paraId="5309B9B4" w14:textId="0E495ED9" w:rsidR="000B5436" w:rsidRPr="00FB4E8E" w:rsidRDefault="000B5436" w:rsidP="000B54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B4E8E">
              <w:rPr>
                <w:rFonts w:cs="B Lotus" w:hint="cs"/>
                <w:szCs w:val="24"/>
                <w:rtl/>
              </w:rPr>
              <w:t xml:space="preserve">خروجی </w:t>
            </w:r>
            <w:r>
              <w:rPr>
                <w:rFonts w:cs="B Lotus" w:hint="cs"/>
                <w:szCs w:val="24"/>
                <w:rtl/>
              </w:rPr>
              <w:t>اطلاعات شخص</w:t>
            </w:r>
          </w:p>
        </w:tc>
        <w:tc>
          <w:tcPr>
            <w:tcW w:w="2875" w:type="dxa"/>
            <w:tcBorders>
              <w:top w:val="single" w:sz="4" w:space="0" w:color="D9D9D9" w:themeColor="background1" w:themeShade="D9"/>
            </w:tcBorders>
          </w:tcPr>
          <w:p w14:paraId="37261139" w14:textId="054D0383" w:rsidR="000B5436" w:rsidRPr="00D53328" w:rsidRDefault="00485B78" w:rsidP="000B54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Calibri"/>
                <w:sz w:val="20"/>
                <w:szCs w:val="20"/>
              </w:rPr>
            </w:pPr>
            <w:hyperlink w:anchor="_3-1-3__جدول" w:history="1">
              <w:r w:rsidR="000B5436" w:rsidRPr="00503A97">
                <w:rPr>
                  <w:rStyle w:val="Hyperlink"/>
                  <w:rFonts w:asciiTheme="majorBidi" w:eastAsiaTheme="minorHAnsi" w:hAnsiTheme="majorBidi" w:hint="cs"/>
                  <w:sz w:val="20"/>
                  <w:szCs w:val="20"/>
                  <w:rtl/>
                </w:rPr>
                <w:t xml:space="preserve">ارجاع به جدول </w:t>
              </w:r>
              <w:r w:rsidR="000B5436" w:rsidRPr="00503A97">
                <w:rPr>
                  <w:rStyle w:val="Hyperlink"/>
                  <w:rFonts w:asciiTheme="majorBidi" w:eastAsiaTheme="minorHAnsi" w:hAnsiTheme="majorBidi"/>
                  <w:sz w:val="20"/>
                  <w:szCs w:val="20"/>
                </w:rPr>
                <w:t>Result</w:t>
              </w:r>
              <w:r w:rsidR="00D53328" w:rsidRPr="00503A97">
                <w:rPr>
                  <w:rStyle w:val="Hyperlink"/>
                  <w:rFonts w:asciiTheme="majorBidi" w:eastAsiaTheme="minorHAnsi" w:hAnsiTheme="majorBidi"/>
                  <w:sz w:val="20"/>
                  <w:szCs w:val="20"/>
                </w:rPr>
                <w:t>Person</w:t>
              </w:r>
            </w:hyperlink>
            <w:r w:rsidR="00077237">
              <w:rPr>
                <w:rStyle w:val="Hyperlink"/>
                <w:rFonts w:asciiTheme="majorBidi" w:eastAsiaTheme="minorHAnsi" w:hAnsiTheme="majorBidi"/>
                <w:sz w:val="20"/>
                <w:szCs w:val="20"/>
              </w:rPr>
              <w:t>s</w:t>
            </w:r>
          </w:p>
        </w:tc>
      </w:tr>
      <w:tr w:rsidR="00745806" w:rsidRPr="00843F34" w14:paraId="719AD88A" w14:textId="77777777" w:rsidTr="00992BC8">
        <w:trPr>
          <w:jc w:val="center"/>
        </w:trPr>
        <w:tc>
          <w:tcPr>
            <w:cnfStyle w:val="001000000000" w:firstRow="0" w:lastRow="0" w:firstColumn="1" w:lastColumn="0" w:oddVBand="0" w:evenVBand="0" w:oddHBand="0" w:evenHBand="0" w:firstRowFirstColumn="0" w:firstRowLastColumn="0" w:lastRowFirstColumn="0" w:lastRowLastColumn="0"/>
            <w:tcW w:w="1878" w:type="dxa"/>
          </w:tcPr>
          <w:p w14:paraId="32CB3514" w14:textId="3D3A8293" w:rsidR="00745806" w:rsidRPr="00BC4519" w:rsidRDefault="00745806" w:rsidP="00745806">
            <w:pPr>
              <w:spacing w:line="240" w:lineRule="auto"/>
              <w:ind w:firstLine="0"/>
              <w:jc w:val="right"/>
              <w:rPr>
                <w:rFonts w:ascii="Consolas" w:eastAsiaTheme="minorHAnsi" w:hAnsi="Consolas" w:cs="Consolas"/>
                <w:b w:val="0"/>
                <w:bCs w:val="0"/>
                <w:sz w:val="22"/>
                <w:szCs w:val="22"/>
              </w:rPr>
            </w:pPr>
            <w:r w:rsidRPr="00BC4519">
              <w:rPr>
                <w:rFonts w:ascii="Consolas" w:eastAsiaTheme="minorHAnsi" w:hAnsi="Consolas" w:cstheme="majorBidi"/>
                <w:b w:val="0"/>
                <w:bCs w:val="0"/>
                <w:sz w:val="22"/>
                <w:szCs w:val="22"/>
              </w:rPr>
              <w:t>IsSuccess</w:t>
            </w:r>
          </w:p>
        </w:tc>
        <w:tc>
          <w:tcPr>
            <w:tcW w:w="1875" w:type="dxa"/>
          </w:tcPr>
          <w:p w14:paraId="38C01516" w14:textId="6859B374" w:rsidR="00745806" w:rsidRPr="00BC4519" w:rsidRDefault="00745806" w:rsidP="007458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C4519">
              <w:rPr>
                <w:rFonts w:asciiTheme="majorHAnsi" w:eastAsiaTheme="minorHAnsi" w:hAnsiTheme="majorHAnsi" w:cstheme="majorHAnsi"/>
                <w:szCs w:val="24"/>
              </w:rPr>
              <w:t>Boolean</w:t>
            </w:r>
          </w:p>
        </w:tc>
        <w:tc>
          <w:tcPr>
            <w:tcW w:w="2630" w:type="dxa"/>
          </w:tcPr>
          <w:p w14:paraId="3BF5B825" w14:textId="296CE75D" w:rsidR="00745806" w:rsidRPr="00BC4519" w:rsidRDefault="00745806" w:rsidP="007458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BC4519">
              <w:rPr>
                <w:rFonts w:ascii="Consolas" w:hAnsi="Consolas" w:cs="B Lotus"/>
                <w:szCs w:val="24"/>
                <w:rtl/>
              </w:rPr>
              <w:t>وضعیت درخواست</w:t>
            </w:r>
          </w:p>
        </w:tc>
        <w:tc>
          <w:tcPr>
            <w:tcW w:w="2875" w:type="dxa"/>
          </w:tcPr>
          <w:p w14:paraId="5CA64466" w14:textId="77777777" w:rsidR="00745806" w:rsidRPr="00BC4519" w:rsidRDefault="00745806" w:rsidP="007458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45806" w:rsidRPr="00843F34" w14:paraId="2CF4D2F4" w14:textId="77777777" w:rsidTr="00992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14:paraId="5C721E04" w14:textId="2EF6C705" w:rsidR="00745806" w:rsidRPr="00BC4519" w:rsidRDefault="00745806" w:rsidP="00745806">
            <w:pPr>
              <w:spacing w:line="240" w:lineRule="auto"/>
              <w:ind w:firstLine="0"/>
              <w:jc w:val="right"/>
              <w:rPr>
                <w:rFonts w:ascii="Consolas" w:eastAsiaTheme="minorHAnsi" w:hAnsi="Consolas" w:cs="Consolas"/>
                <w:b w:val="0"/>
                <w:bCs w:val="0"/>
                <w:sz w:val="22"/>
                <w:szCs w:val="22"/>
              </w:rPr>
            </w:pPr>
            <w:r w:rsidRPr="00BC4519">
              <w:rPr>
                <w:rFonts w:ascii="Consolas" w:eastAsiaTheme="minorHAnsi" w:hAnsi="Consolas" w:cstheme="majorBidi"/>
                <w:b w:val="0"/>
                <w:bCs w:val="0"/>
                <w:sz w:val="22"/>
                <w:szCs w:val="22"/>
              </w:rPr>
              <w:t>ErrorTypes</w:t>
            </w:r>
          </w:p>
        </w:tc>
        <w:tc>
          <w:tcPr>
            <w:tcW w:w="1875" w:type="dxa"/>
          </w:tcPr>
          <w:p w14:paraId="20F67145" w14:textId="7CA7FC24" w:rsidR="00745806" w:rsidRPr="00BC4519" w:rsidRDefault="00745806" w:rsidP="007458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BC4519">
              <w:rPr>
                <w:rFonts w:asciiTheme="majorHAnsi" w:eastAsiaTheme="minorHAnsi" w:hAnsiTheme="majorHAnsi" w:cstheme="majorHAnsi"/>
                <w:szCs w:val="24"/>
              </w:rPr>
              <w:t>List&lt;Int&gt;</w:t>
            </w:r>
          </w:p>
        </w:tc>
        <w:tc>
          <w:tcPr>
            <w:tcW w:w="2630" w:type="dxa"/>
          </w:tcPr>
          <w:p w14:paraId="29643A89" w14:textId="13BB1415" w:rsidR="00745806" w:rsidRPr="00BC4519" w:rsidRDefault="00745806" w:rsidP="007458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BC4519">
              <w:rPr>
                <w:rFonts w:ascii="Consolas" w:hAnsi="Consolas" w:cs="B Lotus"/>
                <w:szCs w:val="24"/>
                <w:rtl/>
              </w:rPr>
              <w:t>لیستی ازکد های خطا</w:t>
            </w:r>
          </w:p>
        </w:tc>
        <w:tc>
          <w:tcPr>
            <w:tcW w:w="2875" w:type="dxa"/>
          </w:tcPr>
          <w:p w14:paraId="052664C7" w14:textId="77777777" w:rsidR="00745806" w:rsidRPr="00BC4519" w:rsidRDefault="00745806" w:rsidP="007458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r>
      <w:tr w:rsidR="00745806" w:rsidRPr="00843F34" w14:paraId="188273E6" w14:textId="77777777" w:rsidTr="00992BC8">
        <w:trPr>
          <w:jc w:val="center"/>
        </w:trPr>
        <w:tc>
          <w:tcPr>
            <w:cnfStyle w:val="001000000000" w:firstRow="0" w:lastRow="0" w:firstColumn="1" w:lastColumn="0" w:oddVBand="0" w:evenVBand="0" w:oddHBand="0" w:evenHBand="0" w:firstRowFirstColumn="0" w:firstRowLastColumn="0" w:lastRowFirstColumn="0" w:lastRowLastColumn="0"/>
            <w:tcW w:w="1878" w:type="dxa"/>
          </w:tcPr>
          <w:p w14:paraId="474D9802" w14:textId="539AF05D" w:rsidR="00745806" w:rsidRPr="00BC4519" w:rsidRDefault="00745806" w:rsidP="00745806">
            <w:pPr>
              <w:spacing w:line="240" w:lineRule="auto"/>
              <w:ind w:firstLine="0"/>
              <w:jc w:val="right"/>
              <w:rPr>
                <w:rFonts w:ascii="Consolas" w:eastAsiaTheme="minorHAnsi" w:hAnsi="Consolas" w:cs="Consolas"/>
                <w:b w:val="0"/>
                <w:bCs w:val="0"/>
                <w:sz w:val="22"/>
                <w:szCs w:val="22"/>
              </w:rPr>
            </w:pPr>
            <w:r w:rsidRPr="00BC4519">
              <w:rPr>
                <w:rFonts w:ascii="Consolas" w:eastAsiaTheme="minorHAnsi" w:hAnsi="Consolas" w:cs="Consolas"/>
                <w:b w:val="0"/>
                <w:bCs w:val="0"/>
                <w:sz w:val="22"/>
                <w:szCs w:val="22"/>
              </w:rPr>
              <w:t>WarningTypes</w:t>
            </w:r>
          </w:p>
        </w:tc>
        <w:tc>
          <w:tcPr>
            <w:tcW w:w="1875" w:type="dxa"/>
          </w:tcPr>
          <w:p w14:paraId="06CD5581" w14:textId="091B77CE" w:rsidR="00745806" w:rsidRPr="00BC4519" w:rsidRDefault="00745806" w:rsidP="007458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C4519">
              <w:rPr>
                <w:rFonts w:ascii="Calibri Light" w:eastAsiaTheme="minorHAnsi" w:hAnsi="Calibri Light" w:cs="Calibri Light"/>
                <w:szCs w:val="24"/>
              </w:rPr>
              <w:t>List&lt;Int&gt;</w:t>
            </w:r>
          </w:p>
        </w:tc>
        <w:tc>
          <w:tcPr>
            <w:tcW w:w="2630" w:type="dxa"/>
          </w:tcPr>
          <w:p w14:paraId="0E55E200" w14:textId="27A84BE0" w:rsidR="00745806" w:rsidRPr="00BC4519" w:rsidRDefault="00745806" w:rsidP="007458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BC4519">
              <w:rPr>
                <w:rFonts w:cs="B Lotus" w:hint="cs"/>
                <w:szCs w:val="24"/>
                <w:rtl/>
              </w:rPr>
              <w:t>لیستی از کدهای هشدار</w:t>
            </w:r>
          </w:p>
        </w:tc>
        <w:tc>
          <w:tcPr>
            <w:tcW w:w="2875" w:type="dxa"/>
          </w:tcPr>
          <w:p w14:paraId="0FCBCCF4" w14:textId="77777777" w:rsidR="00745806" w:rsidRPr="00BC4519" w:rsidRDefault="00745806" w:rsidP="007458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745806" w:rsidRPr="00843F34" w14:paraId="687DF814" w14:textId="77777777" w:rsidTr="00992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14:paraId="5FA50E6D" w14:textId="330E776B" w:rsidR="00745806" w:rsidRPr="00BC4519" w:rsidRDefault="00745806" w:rsidP="00745806">
            <w:pPr>
              <w:spacing w:line="240" w:lineRule="auto"/>
              <w:ind w:firstLine="0"/>
              <w:jc w:val="right"/>
              <w:rPr>
                <w:rFonts w:ascii="Consolas" w:eastAsiaTheme="minorHAnsi" w:hAnsi="Consolas" w:cs="Consolas"/>
                <w:b w:val="0"/>
                <w:bCs w:val="0"/>
                <w:sz w:val="22"/>
                <w:szCs w:val="22"/>
              </w:rPr>
            </w:pPr>
            <w:r w:rsidRPr="00BC4519">
              <w:rPr>
                <w:rFonts w:ascii="Consolas" w:eastAsiaTheme="minorHAnsi" w:hAnsi="Consolas" w:cstheme="majorBidi"/>
                <w:b w:val="0"/>
                <w:bCs w:val="0"/>
                <w:sz w:val="22"/>
                <w:szCs w:val="22"/>
              </w:rPr>
              <w:t>Message</w:t>
            </w:r>
          </w:p>
        </w:tc>
        <w:tc>
          <w:tcPr>
            <w:tcW w:w="1875" w:type="dxa"/>
          </w:tcPr>
          <w:p w14:paraId="5A275D90" w14:textId="47B9CB35" w:rsidR="00745806" w:rsidRPr="00BC4519" w:rsidRDefault="00745806" w:rsidP="007458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BC4519">
              <w:rPr>
                <w:rFonts w:asciiTheme="majorHAnsi" w:eastAsiaTheme="minorHAnsi" w:hAnsiTheme="majorHAnsi" w:cstheme="majorHAnsi"/>
                <w:szCs w:val="24"/>
              </w:rPr>
              <w:t>String</w:t>
            </w:r>
          </w:p>
        </w:tc>
        <w:tc>
          <w:tcPr>
            <w:tcW w:w="2630" w:type="dxa"/>
          </w:tcPr>
          <w:p w14:paraId="333D41B8" w14:textId="79C73DA5" w:rsidR="00745806" w:rsidRPr="00BC4519" w:rsidRDefault="00745806" w:rsidP="007458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BC4519">
              <w:rPr>
                <w:rFonts w:ascii="Consolas" w:hAnsi="Consolas" w:cs="B Lotus"/>
                <w:szCs w:val="24"/>
                <w:rtl/>
              </w:rPr>
              <w:t>پیغام</w:t>
            </w:r>
          </w:p>
        </w:tc>
        <w:tc>
          <w:tcPr>
            <w:tcW w:w="2875" w:type="dxa"/>
          </w:tcPr>
          <w:p w14:paraId="500EF29B" w14:textId="485F6542" w:rsidR="00745806" w:rsidRPr="00BC4519" w:rsidRDefault="00745806" w:rsidP="007458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0"/>
                <w:szCs w:val="20"/>
                <w:rtl/>
              </w:rPr>
            </w:pPr>
            <w:r w:rsidRPr="00BC4519">
              <w:rPr>
                <w:rFonts w:hint="cs"/>
                <w:sz w:val="20"/>
                <w:szCs w:val="20"/>
                <w:rtl/>
              </w:rPr>
              <w:t>در صورت وجود پیغام جهت ثبت اطلاعات این بخش پر خواهد شد</w:t>
            </w:r>
          </w:p>
        </w:tc>
      </w:tr>
      <w:tr w:rsidR="00745806" w:rsidRPr="00843F34" w14:paraId="5A1BCB51" w14:textId="77777777" w:rsidTr="00992BC8">
        <w:trPr>
          <w:jc w:val="center"/>
        </w:trPr>
        <w:tc>
          <w:tcPr>
            <w:cnfStyle w:val="001000000000" w:firstRow="0" w:lastRow="0" w:firstColumn="1" w:lastColumn="0" w:oddVBand="0" w:evenVBand="0" w:oddHBand="0" w:evenHBand="0" w:firstRowFirstColumn="0" w:firstRowLastColumn="0" w:lastRowFirstColumn="0" w:lastRowLastColumn="0"/>
            <w:tcW w:w="1878" w:type="dxa"/>
          </w:tcPr>
          <w:p w14:paraId="63019EB1" w14:textId="0EBC7C4E" w:rsidR="00745806" w:rsidRPr="00BC4519" w:rsidRDefault="00745806" w:rsidP="00745806">
            <w:pPr>
              <w:spacing w:line="240" w:lineRule="auto"/>
              <w:ind w:firstLine="0"/>
              <w:jc w:val="right"/>
              <w:rPr>
                <w:rFonts w:ascii="Consolas" w:eastAsiaTheme="minorHAnsi" w:hAnsi="Consolas" w:cs="Consolas"/>
                <w:b w:val="0"/>
                <w:bCs w:val="0"/>
                <w:sz w:val="22"/>
                <w:szCs w:val="22"/>
              </w:rPr>
            </w:pPr>
            <w:r w:rsidRPr="00BC4519">
              <w:rPr>
                <w:rFonts w:ascii="Consolas" w:eastAsiaTheme="minorHAnsi" w:hAnsi="Consolas" w:cstheme="majorBidi"/>
                <w:b w:val="0"/>
                <w:bCs w:val="0"/>
                <w:sz w:val="22"/>
                <w:szCs w:val="22"/>
              </w:rPr>
              <w:t>TrackingCode</w:t>
            </w:r>
          </w:p>
        </w:tc>
        <w:tc>
          <w:tcPr>
            <w:tcW w:w="1875" w:type="dxa"/>
          </w:tcPr>
          <w:p w14:paraId="5031C684" w14:textId="6FF98251" w:rsidR="00745806" w:rsidRPr="00BC4519" w:rsidRDefault="00745806" w:rsidP="007458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C4519">
              <w:rPr>
                <w:rFonts w:asciiTheme="majorHAnsi" w:eastAsiaTheme="minorHAnsi" w:hAnsiTheme="majorHAnsi" w:cstheme="majorHAnsi"/>
                <w:szCs w:val="24"/>
              </w:rPr>
              <w:t>String</w:t>
            </w:r>
          </w:p>
        </w:tc>
        <w:tc>
          <w:tcPr>
            <w:tcW w:w="2630" w:type="dxa"/>
          </w:tcPr>
          <w:p w14:paraId="2099841B" w14:textId="5209504A" w:rsidR="00745806" w:rsidRPr="00BC4519" w:rsidRDefault="00745806" w:rsidP="007458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BC4519">
              <w:rPr>
                <w:rFonts w:ascii="Consolas" w:hAnsi="Consolas" w:cs="B Lotus"/>
                <w:szCs w:val="24"/>
                <w:rtl/>
              </w:rPr>
              <w:t>کد رهگیری درخواست در بیمه مرکزی</w:t>
            </w:r>
          </w:p>
        </w:tc>
        <w:tc>
          <w:tcPr>
            <w:tcW w:w="2875" w:type="dxa"/>
          </w:tcPr>
          <w:p w14:paraId="3C6DC498" w14:textId="77777777" w:rsidR="00745806" w:rsidRPr="00BC4519" w:rsidRDefault="00745806" w:rsidP="007458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0"/>
                <w:szCs w:val="20"/>
                <w:rtl/>
              </w:rPr>
            </w:pPr>
          </w:p>
        </w:tc>
      </w:tr>
    </w:tbl>
    <w:p w14:paraId="664FA121" w14:textId="35B1FC2B" w:rsidR="00812E38" w:rsidRDefault="00812E38" w:rsidP="00687E72">
      <w:pPr>
        <w:rPr>
          <w:rtl/>
        </w:rPr>
      </w:pPr>
      <w:bookmarkStart w:id="41" w:name="_جدول_Result"/>
      <w:bookmarkStart w:id="42" w:name="_2-1-3__جدول"/>
      <w:bookmarkStart w:id="43" w:name="_Toc114404694"/>
      <w:bookmarkStart w:id="44" w:name="_Toc120280154"/>
      <w:bookmarkEnd w:id="41"/>
      <w:bookmarkEnd w:id="42"/>
    </w:p>
    <w:p w14:paraId="0823D451" w14:textId="77777777" w:rsidR="00812E38" w:rsidRDefault="00812E38">
      <w:pPr>
        <w:bidi w:val="0"/>
        <w:spacing w:after="160" w:line="259" w:lineRule="auto"/>
        <w:ind w:firstLine="0"/>
        <w:jc w:val="left"/>
        <w:rPr>
          <w:rtl/>
        </w:rPr>
      </w:pPr>
      <w:r>
        <w:rPr>
          <w:rtl/>
        </w:rPr>
        <w:br w:type="page"/>
      </w:r>
    </w:p>
    <w:p w14:paraId="43A2F3F4" w14:textId="55BD915D" w:rsidR="003B2A25" w:rsidRDefault="00E969DD" w:rsidP="006D480E">
      <w:pPr>
        <w:pStyle w:val="Heading3"/>
        <w:rPr>
          <w:rtl/>
        </w:rPr>
      </w:pPr>
      <w:bookmarkStart w:id="45" w:name="_3-1-3__جدول"/>
      <w:bookmarkStart w:id="46" w:name="_Toc137389133"/>
      <w:bookmarkEnd w:id="45"/>
      <w:r>
        <w:rPr>
          <w:rFonts w:hint="cs"/>
          <w:rtl/>
        </w:rPr>
        <w:lastRenderedPageBreak/>
        <w:t>2</w:t>
      </w:r>
      <w:r w:rsidR="005B43CB">
        <w:rPr>
          <w:rFonts w:hint="cs"/>
          <w:rtl/>
        </w:rPr>
        <w:t>-1-</w:t>
      </w:r>
      <w:r w:rsidR="006D480E">
        <w:rPr>
          <w:rFonts w:hint="cs"/>
          <w:rtl/>
        </w:rPr>
        <w:t>3</w:t>
      </w:r>
      <w:r w:rsidR="005B43CB">
        <w:rPr>
          <w:rFonts w:hint="cs"/>
          <w:rtl/>
        </w:rPr>
        <w:t xml:space="preserve"> </w:t>
      </w:r>
      <w:r w:rsidR="00FB0C44" w:rsidRPr="005B43CB">
        <w:rPr>
          <w:rFonts w:hint="cs"/>
          <w:sz w:val="26"/>
          <w:rtl/>
        </w:rPr>
        <w:t xml:space="preserve"> </w:t>
      </w:r>
      <w:r w:rsidR="003B2A25" w:rsidRPr="008812C3">
        <w:rPr>
          <w:rFonts w:hint="cs"/>
          <w:rtl/>
        </w:rPr>
        <w:t>جدول</w:t>
      </w:r>
      <w:r w:rsidR="002C21B8">
        <w:rPr>
          <w:rFonts w:hint="cs"/>
          <w:rtl/>
        </w:rPr>
        <w:t xml:space="preserve"> خروجی</w:t>
      </w:r>
      <w:r w:rsidR="00AD1D5C">
        <w:rPr>
          <w:rFonts w:hint="cs"/>
          <w:rtl/>
        </w:rPr>
        <w:t xml:space="preserve"> اطلاعات</w:t>
      </w:r>
      <w:r w:rsidR="002C21B8">
        <w:rPr>
          <w:rFonts w:hint="cs"/>
          <w:rtl/>
        </w:rPr>
        <w:t xml:space="preserve"> اشخاص</w:t>
      </w:r>
      <w:r w:rsidR="007E7232">
        <w:rPr>
          <w:rFonts w:hint="cs"/>
          <w:rtl/>
        </w:rPr>
        <w:t xml:space="preserve"> </w:t>
      </w:r>
      <w:r w:rsidR="003B2A25" w:rsidRPr="008812C3">
        <w:t>Result</w:t>
      </w:r>
      <w:bookmarkEnd w:id="43"/>
      <w:bookmarkEnd w:id="44"/>
      <w:r w:rsidR="00D53328">
        <w:t>Person</w:t>
      </w:r>
      <w:r w:rsidR="00077237">
        <w:t>s</w:t>
      </w:r>
      <w:bookmarkEnd w:id="46"/>
    </w:p>
    <w:p w14:paraId="4C7AF9BB" w14:textId="77777777" w:rsidR="008533D7" w:rsidRPr="008533D7" w:rsidRDefault="008533D7" w:rsidP="008533D7">
      <w:pPr>
        <w:rPr>
          <w:rtl/>
        </w:rPr>
      </w:pPr>
    </w:p>
    <w:p w14:paraId="35BDBC5E" w14:textId="4CF0EC20" w:rsidR="008533D7" w:rsidRDefault="008533D7" w:rsidP="008533D7">
      <w:pPr>
        <w:pStyle w:val="Caption"/>
        <w:keepNext/>
      </w:pPr>
      <w:bookmarkStart w:id="47" w:name="_Toc136184074"/>
      <w:bookmarkStart w:id="48" w:name="_Toc137389430"/>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3</w:t>
      </w:r>
      <w:r w:rsidR="005D3802">
        <w:rPr>
          <w:rtl/>
        </w:rPr>
        <w:fldChar w:fldCharType="end"/>
      </w:r>
      <w:r>
        <w:rPr>
          <w:rFonts w:hint="cs"/>
          <w:rtl/>
        </w:rPr>
        <w:t xml:space="preserve">: خروجی متد اطلاعات اشخاص </w:t>
      </w:r>
      <w:r>
        <w:t>ResultPersons</w:t>
      </w:r>
      <w:bookmarkEnd w:id="47"/>
      <w:bookmarkEnd w:id="48"/>
    </w:p>
    <w:tbl>
      <w:tblPr>
        <w:tblStyle w:val="GridTable4-Accent3"/>
        <w:bidiVisual/>
        <w:tblW w:w="9330" w:type="dxa"/>
        <w:jc w:val="center"/>
        <w:tblLook w:val="04A0" w:firstRow="1" w:lastRow="0" w:firstColumn="1" w:lastColumn="0" w:noHBand="0" w:noVBand="1"/>
      </w:tblPr>
      <w:tblGrid>
        <w:gridCol w:w="2031"/>
        <w:gridCol w:w="2050"/>
        <w:gridCol w:w="2534"/>
        <w:gridCol w:w="2715"/>
      </w:tblGrid>
      <w:tr w:rsidR="003B2A25" w:rsidRPr="00843F34" w14:paraId="1ECCED86" w14:textId="77777777" w:rsidTr="000B54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D75A591" w14:textId="77777777" w:rsidR="003B2A25" w:rsidRPr="00F71EA4" w:rsidRDefault="003B2A25" w:rsidP="008120AE">
            <w:pPr>
              <w:spacing w:line="240" w:lineRule="auto"/>
              <w:jc w:val="center"/>
              <w:rPr>
                <w:rFonts w:cs="B Titr"/>
                <w:color w:val="000000" w:themeColor="text1"/>
                <w:sz w:val="22"/>
                <w:szCs w:val="24"/>
                <w:rtl/>
              </w:rPr>
            </w:pPr>
            <w:r w:rsidRPr="00F71EA4">
              <w:rPr>
                <w:rFonts w:cs="B Titr"/>
                <w:color w:val="000000" w:themeColor="text1"/>
                <w:sz w:val="22"/>
                <w:szCs w:val="24"/>
                <w:rtl/>
              </w:rPr>
              <w:t>نام ف</w:t>
            </w:r>
            <w:r w:rsidRPr="00F71EA4">
              <w:rPr>
                <w:rFonts w:cs="B Titr" w:hint="cs"/>
                <w:color w:val="000000" w:themeColor="text1"/>
                <w:sz w:val="22"/>
                <w:szCs w:val="24"/>
                <w:rtl/>
              </w:rPr>
              <w:t>ی</w:t>
            </w:r>
            <w:r w:rsidRPr="00F71EA4">
              <w:rPr>
                <w:rFonts w:cs="B Titr" w:hint="eastAsia"/>
                <w:color w:val="000000" w:themeColor="text1"/>
                <w:sz w:val="22"/>
                <w:szCs w:val="24"/>
                <w:rtl/>
              </w:rPr>
              <w:t>لد</w:t>
            </w:r>
          </w:p>
        </w:tc>
        <w:tc>
          <w:tcPr>
            <w:tcW w:w="2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55D81EC" w14:textId="77777777" w:rsidR="003B2A25" w:rsidRPr="00F71EA4" w:rsidRDefault="003B2A25" w:rsidP="008120AE">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نوع داده</w:t>
            </w:r>
          </w:p>
        </w:tc>
        <w:tc>
          <w:tcPr>
            <w:tcW w:w="25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F4DF0D4" w14:textId="77777777" w:rsidR="003B2A25" w:rsidRPr="00F71EA4" w:rsidRDefault="003B2A25" w:rsidP="008120AE">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شرح ف</w:t>
            </w:r>
            <w:r w:rsidRPr="00F71EA4">
              <w:rPr>
                <w:rFonts w:cs="B Titr" w:hint="cs"/>
                <w:color w:val="000000" w:themeColor="text1"/>
                <w:sz w:val="22"/>
                <w:szCs w:val="24"/>
                <w:rtl/>
              </w:rPr>
              <w:t>ی</w:t>
            </w:r>
            <w:r w:rsidRPr="00F71EA4">
              <w:rPr>
                <w:rFonts w:cs="B Titr" w:hint="eastAsia"/>
                <w:color w:val="000000" w:themeColor="text1"/>
                <w:sz w:val="22"/>
                <w:szCs w:val="24"/>
                <w:rtl/>
              </w:rPr>
              <w:t>لد</w:t>
            </w:r>
          </w:p>
        </w:tc>
        <w:tc>
          <w:tcPr>
            <w:tcW w:w="271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C1CFAC4" w14:textId="77777777" w:rsidR="003B2A25" w:rsidRPr="00F71EA4" w:rsidRDefault="003B2A25" w:rsidP="008120AE">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توض</w:t>
            </w:r>
            <w:r w:rsidRPr="00F71EA4">
              <w:rPr>
                <w:rFonts w:cs="B Titr" w:hint="cs"/>
                <w:color w:val="000000" w:themeColor="text1"/>
                <w:sz w:val="22"/>
                <w:szCs w:val="24"/>
                <w:rtl/>
              </w:rPr>
              <w:t>ی</w:t>
            </w:r>
            <w:r w:rsidRPr="00F71EA4">
              <w:rPr>
                <w:rFonts w:cs="B Titr" w:hint="eastAsia"/>
                <w:color w:val="000000" w:themeColor="text1"/>
                <w:sz w:val="22"/>
                <w:szCs w:val="24"/>
                <w:rtl/>
              </w:rPr>
              <w:t>حات</w:t>
            </w:r>
          </w:p>
        </w:tc>
      </w:tr>
      <w:tr w:rsidR="003B2A25" w:rsidRPr="00843F34" w14:paraId="5462490D" w14:textId="77777777" w:rsidTr="000B54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Borders>
              <w:top w:val="single" w:sz="4" w:space="0" w:color="D9D9D9" w:themeColor="background1" w:themeShade="D9"/>
            </w:tcBorders>
          </w:tcPr>
          <w:p w14:paraId="36C0E9A0" w14:textId="77777777" w:rsidR="003B2A25" w:rsidRPr="00DC0D96" w:rsidRDefault="003B2A25" w:rsidP="00CB7E93">
            <w:pPr>
              <w:spacing w:line="240" w:lineRule="auto"/>
              <w:ind w:firstLine="0"/>
              <w:jc w:val="right"/>
              <w:rPr>
                <w:rFonts w:ascii="Consolas" w:eastAsiaTheme="minorHAnsi" w:hAnsi="Consolas" w:cs="Consolas"/>
                <w:b w:val="0"/>
                <w:bCs w:val="0"/>
                <w:sz w:val="22"/>
                <w:szCs w:val="22"/>
                <w:rtl/>
              </w:rPr>
            </w:pPr>
            <w:r w:rsidRPr="00DC0D96">
              <w:rPr>
                <w:rFonts w:ascii="Consolas" w:eastAsiaTheme="minorHAnsi" w:hAnsi="Consolas" w:cs="Consolas"/>
                <w:b w:val="0"/>
                <w:bCs w:val="0"/>
                <w:sz w:val="22"/>
                <w:szCs w:val="22"/>
              </w:rPr>
              <w:t>Warnings</w:t>
            </w:r>
          </w:p>
        </w:tc>
        <w:tc>
          <w:tcPr>
            <w:tcW w:w="2050" w:type="dxa"/>
            <w:tcBorders>
              <w:top w:val="single" w:sz="4" w:space="0" w:color="D9D9D9" w:themeColor="background1" w:themeShade="D9"/>
            </w:tcBorders>
          </w:tcPr>
          <w:p w14:paraId="21CF5E97" w14:textId="77777777" w:rsidR="003B2A25" w:rsidRPr="006664E2" w:rsidRDefault="003B2A25" w:rsidP="00C61C7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List&lt;Int&gt;</w:t>
            </w:r>
          </w:p>
        </w:tc>
        <w:tc>
          <w:tcPr>
            <w:tcW w:w="2534" w:type="dxa"/>
            <w:tcBorders>
              <w:top w:val="single" w:sz="4" w:space="0" w:color="D9D9D9" w:themeColor="background1" w:themeShade="D9"/>
            </w:tcBorders>
          </w:tcPr>
          <w:p w14:paraId="2B6C9AED" w14:textId="72E9320C" w:rsidR="003B2A25" w:rsidRPr="00FB4E8E" w:rsidRDefault="003B2A25" w:rsidP="00CF6815">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B4E8E">
              <w:rPr>
                <w:rFonts w:cs="B Lotus" w:hint="cs"/>
                <w:szCs w:val="24"/>
                <w:rtl/>
              </w:rPr>
              <w:t>لیستی از کدهای هشدار</w:t>
            </w:r>
          </w:p>
        </w:tc>
        <w:tc>
          <w:tcPr>
            <w:tcW w:w="2715" w:type="dxa"/>
            <w:tcBorders>
              <w:top w:val="single" w:sz="4" w:space="0" w:color="D9D9D9" w:themeColor="background1" w:themeShade="D9"/>
            </w:tcBorders>
          </w:tcPr>
          <w:p w14:paraId="0080484C" w14:textId="77777777" w:rsidR="003B2A25" w:rsidRPr="00FF4019" w:rsidRDefault="003B2A25" w:rsidP="00C61C7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b/>
                <w:bCs/>
                <w:sz w:val="20"/>
                <w:szCs w:val="20"/>
              </w:rPr>
            </w:pPr>
          </w:p>
        </w:tc>
      </w:tr>
      <w:tr w:rsidR="000B5436" w:rsidRPr="00843F34" w14:paraId="2F553607" w14:textId="77777777" w:rsidTr="000B5436">
        <w:trPr>
          <w:jc w:val="center"/>
        </w:trPr>
        <w:tc>
          <w:tcPr>
            <w:cnfStyle w:val="001000000000" w:firstRow="0" w:lastRow="0" w:firstColumn="1" w:lastColumn="0" w:oddVBand="0" w:evenVBand="0" w:oddHBand="0" w:evenHBand="0" w:firstRowFirstColumn="0" w:firstRowLastColumn="0" w:lastRowFirstColumn="0" w:lastRowLastColumn="0"/>
            <w:tcW w:w="2031" w:type="dxa"/>
          </w:tcPr>
          <w:p w14:paraId="59994F77" w14:textId="77777777" w:rsidR="000B5436" w:rsidRPr="00DC0D96" w:rsidRDefault="000B5436" w:rsidP="000B5436">
            <w:pPr>
              <w:spacing w:line="240" w:lineRule="auto"/>
              <w:ind w:firstLine="0"/>
              <w:jc w:val="right"/>
              <w:rPr>
                <w:rFonts w:ascii="Consolas" w:eastAsiaTheme="minorHAnsi" w:hAnsi="Consolas" w:cs="Consolas"/>
                <w:b w:val="0"/>
                <w:bCs w:val="0"/>
                <w:sz w:val="22"/>
                <w:szCs w:val="22"/>
              </w:rPr>
            </w:pPr>
            <w:r w:rsidRPr="00DC0D96">
              <w:rPr>
                <w:rFonts w:ascii="Consolas" w:eastAsiaTheme="minorHAnsi" w:hAnsi="Consolas" w:cs="Consolas"/>
                <w:b w:val="0"/>
                <w:bCs w:val="0"/>
                <w:sz w:val="22"/>
                <w:szCs w:val="22"/>
              </w:rPr>
              <w:t>UniqueCode</w:t>
            </w:r>
          </w:p>
        </w:tc>
        <w:tc>
          <w:tcPr>
            <w:tcW w:w="2050" w:type="dxa"/>
          </w:tcPr>
          <w:p w14:paraId="698A6211" w14:textId="77777777" w:rsidR="000B5436" w:rsidRPr="006664E2" w:rsidRDefault="000B5436" w:rsidP="000B54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Long</w:t>
            </w:r>
          </w:p>
        </w:tc>
        <w:tc>
          <w:tcPr>
            <w:tcW w:w="2534" w:type="dxa"/>
          </w:tcPr>
          <w:p w14:paraId="7CE11E35" w14:textId="20267511" w:rsidR="000B5436" w:rsidRPr="00FB4E8E" w:rsidRDefault="000B5436" w:rsidP="000B5436">
            <w:pPr>
              <w:spacing w:line="240" w:lineRule="auto"/>
              <w:ind w:firstLine="6"/>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FB4E8E">
              <w:rPr>
                <w:rFonts w:cs="B Lotus" w:hint="cs"/>
                <w:szCs w:val="24"/>
                <w:rtl/>
              </w:rPr>
              <w:t>شناسه یکتا</w:t>
            </w:r>
            <w:r>
              <w:rPr>
                <w:rFonts w:cs="B Lotus" w:hint="cs"/>
                <w:szCs w:val="24"/>
                <w:rtl/>
              </w:rPr>
              <w:t xml:space="preserve"> شخص در بیمه مرکزی</w:t>
            </w:r>
          </w:p>
        </w:tc>
        <w:tc>
          <w:tcPr>
            <w:tcW w:w="2715" w:type="dxa"/>
          </w:tcPr>
          <w:p w14:paraId="6350D701" w14:textId="7363A773" w:rsidR="000B5436" w:rsidRPr="00792D59" w:rsidRDefault="000B5436" w:rsidP="001C51C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0"/>
                <w:szCs w:val="20"/>
              </w:rPr>
            </w:pPr>
            <w:r w:rsidRPr="00792D59">
              <w:rPr>
                <w:rFonts w:cs="B Lotus" w:hint="cs"/>
                <w:sz w:val="20"/>
                <w:szCs w:val="20"/>
                <w:rtl/>
              </w:rPr>
              <w:t>شناسه یکتا اشخاص در بیمه مرکزی است که در صورت</w:t>
            </w:r>
            <w:r w:rsidR="001C51C5" w:rsidRPr="00792D59">
              <w:rPr>
                <w:rFonts w:cs="B Lotus" w:hint="cs"/>
                <w:sz w:val="20"/>
                <w:szCs w:val="20"/>
                <w:rtl/>
              </w:rPr>
              <w:t xml:space="preserve"> </w:t>
            </w:r>
            <w:r w:rsidRPr="00792D59">
              <w:rPr>
                <w:rFonts w:cs="B Lotus" w:hint="cs"/>
                <w:sz w:val="20"/>
                <w:szCs w:val="20"/>
                <w:rtl/>
              </w:rPr>
              <w:t>استعلام</w:t>
            </w:r>
            <w:r w:rsidR="00FB40E1" w:rsidRPr="00792D59">
              <w:rPr>
                <w:rFonts w:cs="B Lotus" w:hint="cs"/>
                <w:sz w:val="20"/>
                <w:szCs w:val="20"/>
                <w:rtl/>
              </w:rPr>
              <w:t xml:space="preserve"> با</w:t>
            </w:r>
            <w:r w:rsidRPr="00792D59">
              <w:rPr>
                <w:rFonts w:cs="B Lotus" w:hint="cs"/>
                <w:sz w:val="20"/>
                <w:szCs w:val="20"/>
                <w:rtl/>
              </w:rPr>
              <w:t xml:space="preserve"> </w:t>
            </w:r>
            <w:r w:rsidR="00FB40E1" w:rsidRPr="00792D59">
              <w:rPr>
                <w:rFonts w:cs="B Lotus" w:hint="cs"/>
                <w:sz w:val="20"/>
                <w:szCs w:val="20"/>
                <w:rtl/>
              </w:rPr>
              <w:t>صحیح بودن</w:t>
            </w:r>
            <w:r w:rsidRPr="00792D59">
              <w:rPr>
                <w:rFonts w:cs="B Lotus" w:hint="cs"/>
                <w:sz w:val="20"/>
                <w:szCs w:val="20"/>
                <w:rtl/>
              </w:rPr>
              <w:t xml:space="preserve"> اطلاعات</w:t>
            </w:r>
            <w:r w:rsidR="00FB40E1" w:rsidRPr="00792D59">
              <w:rPr>
                <w:rFonts w:cs="B Lotus" w:hint="cs"/>
                <w:sz w:val="20"/>
                <w:szCs w:val="20"/>
                <w:rtl/>
              </w:rPr>
              <w:t xml:space="preserve"> وارده، این کد</w:t>
            </w:r>
            <w:r w:rsidRPr="00792D59">
              <w:rPr>
                <w:rFonts w:cs="B Lotus" w:hint="cs"/>
                <w:sz w:val="20"/>
                <w:szCs w:val="20"/>
                <w:rtl/>
              </w:rPr>
              <w:t xml:space="preserve"> صادر خواهد شد و در صورت نیاز در اطلاعات </w:t>
            </w:r>
            <w:r w:rsidR="00C0150F" w:rsidRPr="00792D59">
              <w:rPr>
                <w:rFonts w:cs="B Lotus" w:hint="cs"/>
                <w:sz w:val="20"/>
                <w:szCs w:val="20"/>
                <w:rtl/>
              </w:rPr>
              <w:t>بیمه‌نامه</w:t>
            </w:r>
            <w:r w:rsidRPr="00792D59">
              <w:rPr>
                <w:rFonts w:cs="B Lotus" w:hint="cs"/>
                <w:sz w:val="20"/>
                <w:szCs w:val="20"/>
                <w:rtl/>
              </w:rPr>
              <w:t xml:space="preserve"> </w:t>
            </w:r>
            <w:r w:rsidR="00DC10D7" w:rsidRPr="00792D59">
              <w:rPr>
                <w:rFonts w:cs="B Lotus" w:hint="cs"/>
                <w:sz w:val="20"/>
                <w:szCs w:val="20"/>
                <w:rtl/>
              </w:rPr>
              <w:t>به‌عنوان</w:t>
            </w:r>
            <w:r w:rsidRPr="00792D59">
              <w:rPr>
                <w:rFonts w:cs="B Lotus" w:hint="cs"/>
                <w:sz w:val="20"/>
                <w:szCs w:val="20"/>
                <w:rtl/>
              </w:rPr>
              <w:t xml:space="preserve"> </w:t>
            </w:r>
            <w:r w:rsidR="00DC10D7" w:rsidRPr="00792D59">
              <w:rPr>
                <w:rFonts w:cs="B Lotus" w:hint="cs"/>
                <w:sz w:val="20"/>
                <w:szCs w:val="20"/>
                <w:rtl/>
              </w:rPr>
              <w:t>بیمه‌گذار</w:t>
            </w:r>
            <w:r w:rsidRPr="00792D59">
              <w:rPr>
                <w:rFonts w:cs="B Lotus" w:hint="cs"/>
                <w:sz w:val="20"/>
                <w:szCs w:val="20"/>
                <w:rtl/>
              </w:rPr>
              <w:t xml:space="preserve">، </w:t>
            </w:r>
            <w:r w:rsidR="00DC10D7" w:rsidRPr="00792D59">
              <w:rPr>
                <w:rFonts w:cs="B Lotus" w:hint="cs"/>
                <w:sz w:val="20"/>
                <w:szCs w:val="20"/>
                <w:rtl/>
              </w:rPr>
              <w:t>بیمه‌شده</w:t>
            </w:r>
            <w:r w:rsidRPr="00792D59">
              <w:rPr>
                <w:rFonts w:cs="B Lotus" w:hint="cs"/>
                <w:sz w:val="20"/>
                <w:szCs w:val="20"/>
                <w:rtl/>
              </w:rPr>
              <w:t xml:space="preserve"> و یا ذینفع </w:t>
            </w:r>
            <w:r w:rsidR="00DC10D7" w:rsidRPr="00792D59">
              <w:rPr>
                <w:rFonts w:cs="B Lotus" w:hint="cs"/>
                <w:sz w:val="20"/>
                <w:szCs w:val="20"/>
                <w:rtl/>
              </w:rPr>
              <w:t>مورداستفاده</w:t>
            </w:r>
            <w:r w:rsidRPr="00792D59">
              <w:rPr>
                <w:rFonts w:cs="B Lotus" w:hint="cs"/>
                <w:sz w:val="20"/>
                <w:szCs w:val="20"/>
                <w:rtl/>
              </w:rPr>
              <w:t xml:space="preserve"> قرار می‌گیرد</w:t>
            </w:r>
          </w:p>
        </w:tc>
      </w:tr>
      <w:tr w:rsidR="000B5436" w:rsidRPr="00843F34" w14:paraId="0895C87A" w14:textId="77777777" w:rsidTr="000B54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Pr>
          <w:p w14:paraId="4D805869" w14:textId="6172B997" w:rsidR="000B5436" w:rsidRPr="00DC0D96" w:rsidRDefault="000B5436" w:rsidP="000B5436">
            <w:pPr>
              <w:spacing w:line="240" w:lineRule="auto"/>
              <w:ind w:firstLine="0"/>
              <w:jc w:val="right"/>
              <w:rPr>
                <w:rFonts w:ascii="Consolas" w:eastAsiaTheme="minorHAnsi" w:hAnsi="Consolas" w:cs="Consolas"/>
                <w:b w:val="0"/>
                <w:bCs w:val="0"/>
                <w:sz w:val="22"/>
                <w:szCs w:val="22"/>
              </w:rPr>
            </w:pPr>
            <w:r w:rsidRPr="00DC0D96">
              <w:rPr>
                <w:rFonts w:ascii="Consolas" w:eastAsiaTheme="minorHAnsi" w:hAnsi="Consolas" w:cs="Consolas"/>
                <w:b w:val="0"/>
                <w:bCs w:val="0"/>
                <w:sz w:val="22"/>
                <w:szCs w:val="22"/>
              </w:rPr>
              <w:t>CivilResult</w:t>
            </w:r>
          </w:p>
        </w:tc>
        <w:tc>
          <w:tcPr>
            <w:tcW w:w="2050" w:type="dxa"/>
          </w:tcPr>
          <w:p w14:paraId="4FCCA24A" w14:textId="47BCE116" w:rsidR="000B5436" w:rsidRPr="006664E2" w:rsidRDefault="000B5436" w:rsidP="000B54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08712B">
              <w:rPr>
                <w:rFonts w:ascii="Calibri Light" w:eastAsiaTheme="minorHAnsi" w:hAnsi="Calibri Light" w:cs="Calibri Light"/>
                <w:szCs w:val="24"/>
              </w:rPr>
              <w:t>CivilResult</w:t>
            </w:r>
          </w:p>
        </w:tc>
        <w:tc>
          <w:tcPr>
            <w:tcW w:w="2534" w:type="dxa"/>
          </w:tcPr>
          <w:p w14:paraId="787ACB2B" w14:textId="76A6E028" w:rsidR="000B5436" w:rsidRPr="00FB4E8E" w:rsidRDefault="000B5436" w:rsidP="000B5436">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rFonts w:cs="B Lotus"/>
                <w:szCs w:val="24"/>
                <w:rtl/>
              </w:rPr>
            </w:pPr>
            <w:r>
              <w:rPr>
                <w:rFonts w:cs="B Lotus" w:hint="cs"/>
                <w:szCs w:val="24"/>
                <w:rtl/>
              </w:rPr>
              <w:t>اطلاعات شخص حقیقی</w:t>
            </w:r>
          </w:p>
        </w:tc>
        <w:tc>
          <w:tcPr>
            <w:tcW w:w="2715" w:type="dxa"/>
          </w:tcPr>
          <w:p w14:paraId="3A2DF645" w14:textId="4BBEA351" w:rsidR="000B5436" w:rsidRPr="00792D59" w:rsidRDefault="000B5436" w:rsidP="000B54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0"/>
                <w:szCs w:val="20"/>
                <w:rtl/>
              </w:rPr>
            </w:pPr>
            <w:r w:rsidRPr="00792D59">
              <w:rPr>
                <w:rFonts w:cs="B Lotus" w:hint="cs"/>
                <w:sz w:val="20"/>
                <w:szCs w:val="20"/>
                <w:rtl/>
              </w:rPr>
              <w:t xml:space="preserve">در صورت استعلام شخص حقیقی این بخش تکمیل </w:t>
            </w:r>
            <w:r w:rsidR="00DC10D7" w:rsidRPr="00792D59">
              <w:rPr>
                <w:rFonts w:cs="B Lotus" w:hint="cs"/>
                <w:sz w:val="20"/>
                <w:szCs w:val="20"/>
                <w:rtl/>
              </w:rPr>
              <w:t>می‌شود</w:t>
            </w:r>
            <w:r w:rsidRPr="00792D59">
              <w:rPr>
                <w:rFonts w:cs="B Lotus" w:hint="cs"/>
                <w:sz w:val="20"/>
                <w:szCs w:val="20"/>
                <w:rtl/>
              </w:rPr>
              <w:t>.</w:t>
            </w:r>
          </w:p>
          <w:p w14:paraId="19D12C1B" w14:textId="195756C8" w:rsidR="000B5436" w:rsidRPr="00792D59" w:rsidRDefault="000B5436" w:rsidP="000B54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0"/>
                <w:szCs w:val="20"/>
              </w:rPr>
            </w:pPr>
            <w:r w:rsidRPr="00792D59">
              <w:rPr>
                <w:rFonts w:cs="B Lotus" w:hint="cs"/>
                <w:sz w:val="20"/>
                <w:szCs w:val="20"/>
                <w:rtl/>
              </w:rPr>
              <w:t xml:space="preserve">اطلاعات این بخش </w:t>
            </w:r>
            <w:r w:rsidR="00DC10D7" w:rsidRPr="00792D59">
              <w:rPr>
                <w:rFonts w:cs="B Lotus" w:hint="cs"/>
                <w:sz w:val="20"/>
                <w:szCs w:val="20"/>
                <w:rtl/>
              </w:rPr>
              <w:t>بر اساس</w:t>
            </w:r>
            <w:r w:rsidRPr="00792D59">
              <w:rPr>
                <w:rFonts w:cs="B Lotus" w:hint="cs"/>
                <w:sz w:val="20"/>
                <w:szCs w:val="20"/>
                <w:rtl/>
              </w:rPr>
              <w:t xml:space="preserve"> اطلاعات سرویس </w:t>
            </w:r>
            <w:r w:rsidR="00DC10D7" w:rsidRPr="00792D59">
              <w:rPr>
                <w:rFonts w:cs="B Lotus" w:hint="cs"/>
                <w:sz w:val="20"/>
                <w:szCs w:val="20"/>
                <w:rtl/>
              </w:rPr>
              <w:t>ثبت‌احوال</w:t>
            </w:r>
            <w:r w:rsidRPr="00792D59">
              <w:rPr>
                <w:rFonts w:cs="B Lotus" w:hint="cs"/>
                <w:sz w:val="20"/>
                <w:szCs w:val="20"/>
                <w:rtl/>
              </w:rPr>
              <w:t xml:space="preserve"> است</w:t>
            </w:r>
          </w:p>
        </w:tc>
      </w:tr>
      <w:tr w:rsidR="000B5436" w:rsidRPr="00843F34" w14:paraId="0040CB51" w14:textId="77777777" w:rsidTr="000B5436">
        <w:trPr>
          <w:jc w:val="center"/>
        </w:trPr>
        <w:tc>
          <w:tcPr>
            <w:cnfStyle w:val="001000000000" w:firstRow="0" w:lastRow="0" w:firstColumn="1" w:lastColumn="0" w:oddVBand="0" w:evenVBand="0" w:oddHBand="0" w:evenHBand="0" w:firstRowFirstColumn="0" w:firstRowLastColumn="0" w:lastRowFirstColumn="0" w:lastRowLastColumn="0"/>
            <w:tcW w:w="2031" w:type="dxa"/>
          </w:tcPr>
          <w:p w14:paraId="2C827326" w14:textId="55BB25E0" w:rsidR="000B5436" w:rsidRPr="00DC0D96" w:rsidRDefault="000B5436" w:rsidP="000B5436">
            <w:pPr>
              <w:spacing w:line="240" w:lineRule="auto"/>
              <w:ind w:firstLine="0"/>
              <w:jc w:val="right"/>
              <w:rPr>
                <w:rFonts w:ascii="Consolas" w:eastAsiaTheme="minorHAnsi" w:hAnsi="Consolas" w:cs="Consolas"/>
                <w:b w:val="0"/>
                <w:bCs w:val="0"/>
                <w:sz w:val="22"/>
                <w:szCs w:val="22"/>
              </w:rPr>
            </w:pPr>
            <w:r w:rsidRPr="00DC0D96">
              <w:rPr>
                <w:rFonts w:ascii="Consolas" w:eastAsiaTheme="minorHAnsi" w:hAnsi="Consolas" w:cs="Consolas"/>
                <w:b w:val="0"/>
                <w:bCs w:val="0"/>
                <w:sz w:val="22"/>
                <w:szCs w:val="22"/>
              </w:rPr>
              <w:t>LegalResult</w:t>
            </w:r>
          </w:p>
        </w:tc>
        <w:tc>
          <w:tcPr>
            <w:tcW w:w="2050" w:type="dxa"/>
          </w:tcPr>
          <w:p w14:paraId="238844C9" w14:textId="1FBCC59B" w:rsidR="000B5436" w:rsidRPr="006664E2" w:rsidRDefault="000B5436" w:rsidP="000B54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08712B">
              <w:rPr>
                <w:rFonts w:ascii="Calibri Light" w:eastAsiaTheme="minorHAnsi" w:hAnsi="Calibri Light" w:cs="Calibri Light"/>
                <w:szCs w:val="24"/>
              </w:rPr>
              <w:t>LegalResult</w:t>
            </w:r>
          </w:p>
        </w:tc>
        <w:tc>
          <w:tcPr>
            <w:tcW w:w="2534" w:type="dxa"/>
          </w:tcPr>
          <w:p w14:paraId="3DC38D8A" w14:textId="31090EE1" w:rsidR="000B5436" w:rsidRPr="00FB4E8E" w:rsidRDefault="000B5436" w:rsidP="000B5436">
            <w:pPr>
              <w:spacing w:line="240" w:lineRule="auto"/>
              <w:ind w:firstLine="6"/>
              <w:jc w:val="center"/>
              <w:cnfStyle w:val="000000000000" w:firstRow="0" w:lastRow="0" w:firstColumn="0" w:lastColumn="0" w:oddVBand="0" w:evenVBand="0" w:oddHBand="0" w:evenHBand="0" w:firstRowFirstColumn="0" w:firstRowLastColumn="0" w:lastRowFirstColumn="0" w:lastRowLastColumn="0"/>
              <w:rPr>
                <w:rFonts w:cs="B Lotus"/>
                <w:szCs w:val="24"/>
                <w:rtl/>
              </w:rPr>
            </w:pPr>
            <w:r>
              <w:rPr>
                <w:rFonts w:cs="B Lotus" w:hint="cs"/>
                <w:szCs w:val="24"/>
                <w:rtl/>
              </w:rPr>
              <w:t>اطلاعات شخص حقوقی</w:t>
            </w:r>
          </w:p>
        </w:tc>
        <w:tc>
          <w:tcPr>
            <w:tcW w:w="2715" w:type="dxa"/>
          </w:tcPr>
          <w:p w14:paraId="67756D2C" w14:textId="7A9E9ED0" w:rsidR="000B5436" w:rsidRPr="00792D59" w:rsidRDefault="000B5436" w:rsidP="000B54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0"/>
                <w:szCs w:val="20"/>
                <w:rtl/>
              </w:rPr>
            </w:pPr>
            <w:r w:rsidRPr="00792D59">
              <w:rPr>
                <w:rFonts w:cs="B Lotus" w:hint="cs"/>
                <w:sz w:val="20"/>
                <w:szCs w:val="20"/>
                <w:rtl/>
              </w:rPr>
              <w:t xml:space="preserve">در صورت استعلام شخص حقوقی این بخش تکمیل </w:t>
            </w:r>
            <w:r w:rsidR="00DC10D7" w:rsidRPr="00792D59">
              <w:rPr>
                <w:rFonts w:cs="B Lotus" w:hint="cs"/>
                <w:sz w:val="20"/>
                <w:szCs w:val="20"/>
                <w:rtl/>
              </w:rPr>
              <w:t>می‌شود</w:t>
            </w:r>
            <w:r w:rsidRPr="00792D59">
              <w:rPr>
                <w:rFonts w:cs="B Lotus" w:hint="cs"/>
                <w:sz w:val="20"/>
                <w:szCs w:val="20"/>
                <w:rtl/>
              </w:rPr>
              <w:t>.</w:t>
            </w:r>
          </w:p>
          <w:p w14:paraId="1219BBA8" w14:textId="5A477F38" w:rsidR="000B5436" w:rsidRPr="00792D59" w:rsidRDefault="000B5436" w:rsidP="000B54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0"/>
                <w:szCs w:val="20"/>
              </w:rPr>
            </w:pPr>
            <w:r w:rsidRPr="00792D59">
              <w:rPr>
                <w:rFonts w:cs="B Lotus" w:hint="cs"/>
                <w:sz w:val="20"/>
                <w:szCs w:val="20"/>
                <w:rtl/>
              </w:rPr>
              <w:t xml:space="preserve">اطلاعات این بخش </w:t>
            </w:r>
            <w:r w:rsidR="00DC10D7" w:rsidRPr="00792D59">
              <w:rPr>
                <w:rFonts w:cs="B Lotus" w:hint="cs"/>
                <w:sz w:val="20"/>
                <w:szCs w:val="20"/>
                <w:rtl/>
              </w:rPr>
              <w:t>بر اساس</w:t>
            </w:r>
            <w:r w:rsidRPr="00792D59">
              <w:rPr>
                <w:rFonts w:cs="B Lotus" w:hint="cs"/>
                <w:sz w:val="20"/>
                <w:szCs w:val="20"/>
                <w:rtl/>
              </w:rPr>
              <w:t xml:space="preserve"> اطلاعات سرویس </w:t>
            </w:r>
            <w:r w:rsidR="00DC10D7" w:rsidRPr="00792D59">
              <w:rPr>
                <w:rFonts w:cs="B Lotus" w:hint="cs"/>
                <w:sz w:val="20"/>
                <w:szCs w:val="20"/>
                <w:rtl/>
              </w:rPr>
              <w:t>ثبت‌اسناد</w:t>
            </w:r>
            <w:r w:rsidRPr="00792D59">
              <w:rPr>
                <w:rFonts w:cs="B Lotus" w:hint="cs"/>
                <w:sz w:val="20"/>
                <w:szCs w:val="20"/>
                <w:rtl/>
              </w:rPr>
              <w:t>(حقوقی) است</w:t>
            </w:r>
          </w:p>
        </w:tc>
      </w:tr>
      <w:tr w:rsidR="000B5436" w:rsidRPr="00843F34" w14:paraId="1A4CFE80" w14:textId="77777777" w:rsidTr="000B54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Pr>
          <w:p w14:paraId="3E8A3A43" w14:textId="4795C40D" w:rsidR="000B5436" w:rsidRPr="00DC0D96" w:rsidRDefault="000B5436" w:rsidP="000B5436">
            <w:pPr>
              <w:spacing w:line="240" w:lineRule="auto"/>
              <w:ind w:firstLine="0"/>
              <w:jc w:val="right"/>
              <w:rPr>
                <w:rFonts w:ascii="Consolas" w:eastAsiaTheme="minorHAnsi" w:hAnsi="Consolas" w:cs="Consolas"/>
                <w:b w:val="0"/>
                <w:bCs w:val="0"/>
                <w:sz w:val="22"/>
                <w:szCs w:val="22"/>
              </w:rPr>
            </w:pPr>
            <w:r w:rsidRPr="00DC0D96">
              <w:rPr>
                <w:rFonts w:ascii="Consolas" w:eastAsiaTheme="minorHAnsi" w:hAnsi="Consolas" w:cs="Consolas"/>
                <w:b w:val="0"/>
                <w:bCs w:val="0"/>
                <w:sz w:val="22"/>
                <w:szCs w:val="22"/>
              </w:rPr>
              <w:t>FidaResult</w:t>
            </w:r>
          </w:p>
        </w:tc>
        <w:tc>
          <w:tcPr>
            <w:tcW w:w="2050" w:type="dxa"/>
          </w:tcPr>
          <w:p w14:paraId="57E9E5EB" w14:textId="53D6E296" w:rsidR="000B5436" w:rsidRPr="0008712B" w:rsidRDefault="000B5436" w:rsidP="000B54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Calibri Light"/>
                <w:szCs w:val="24"/>
              </w:rPr>
            </w:pPr>
            <w:r w:rsidRPr="0008712B">
              <w:rPr>
                <w:rFonts w:asciiTheme="majorHAnsi" w:eastAsiaTheme="minorHAnsi" w:hAnsiTheme="majorHAnsi" w:cs="Consolas"/>
                <w:sz w:val="22"/>
                <w:szCs w:val="22"/>
              </w:rPr>
              <w:t>FidaResult</w:t>
            </w:r>
          </w:p>
        </w:tc>
        <w:tc>
          <w:tcPr>
            <w:tcW w:w="2534" w:type="dxa"/>
          </w:tcPr>
          <w:p w14:paraId="43265072" w14:textId="22052D79" w:rsidR="000B5436" w:rsidRPr="00FB4E8E" w:rsidRDefault="000B5436" w:rsidP="000B5436">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rFonts w:cs="B Lotus"/>
                <w:szCs w:val="24"/>
                <w:rtl/>
              </w:rPr>
            </w:pPr>
            <w:r>
              <w:rPr>
                <w:rFonts w:cs="B Lotus" w:hint="cs"/>
                <w:szCs w:val="24"/>
                <w:rtl/>
              </w:rPr>
              <w:t>اطلاعات اتباع خارجی</w:t>
            </w:r>
          </w:p>
        </w:tc>
        <w:tc>
          <w:tcPr>
            <w:tcW w:w="2715" w:type="dxa"/>
          </w:tcPr>
          <w:p w14:paraId="4E5ACB4B" w14:textId="4D770A8D" w:rsidR="000B5436" w:rsidRPr="00792D59" w:rsidRDefault="000B5436" w:rsidP="000B54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0"/>
                <w:szCs w:val="20"/>
                <w:rtl/>
              </w:rPr>
            </w:pPr>
            <w:r w:rsidRPr="00792D59">
              <w:rPr>
                <w:rFonts w:cs="B Lotus" w:hint="cs"/>
                <w:sz w:val="20"/>
                <w:szCs w:val="20"/>
                <w:rtl/>
              </w:rPr>
              <w:t xml:space="preserve">در صورت استعلام شخص اتباع خارجی این بخش تکمیل </w:t>
            </w:r>
            <w:r w:rsidR="00DC10D7" w:rsidRPr="00792D59">
              <w:rPr>
                <w:rFonts w:cs="B Lotus" w:hint="cs"/>
                <w:sz w:val="20"/>
                <w:szCs w:val="20"/>
                <w:rtl/>
              </w:rPr>
              <w:t>می‌شود</w:t>
            </w:r>
            <w:r w:rsidRPr="00792D59">
              <w:rPr>
                <w:rFonts w:cs="B Lotus" w:hint="cs"/>
                <w:sz w:val="20"/>
                <w:szCs w:val="20"/>
                <w:rtl/>
              </w:rPr>
              <w:t>.</w:t>
            </w:r>
          </w:p>
          <w:p w14:paraId="2FE90AB8" w14:textId="57277946" w:rsidR="000B5436" w:rsidRPr="00792D59" w:rsidRDefault="000B5436" w:rsidP="000B54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0"/>
                <w:szCs w:val="20"/>
              </w:rPr>
            </w:pPr>
            <w:r w:rsidRPr="00792D59">
              <w:rPr>
                <w:rFonts w:cs="B Lotus" w:hint="cs"/>
                <w:sz w:val="20"/>
                <w:szCs w:val="20"/>
                <w:rtl/>
              </w:rPr>
              <w:t xml:space="preserve">اطلاعات این بخش </w:t>
            </w:r>
            <w:r w:rsidR="00DC10D7" w:rsidRPr="00792D59">
              <w:rPr>
                <w:rFonts w:cs="B Lotus" w:hint="cs"/>
                <w:sz w:val="20"/>
                <w:szCs w:val="20"/>
                <w:rtl/>
              </w:rPr>
              <w:t>بر اساس</w:t>
            </w:r>
            <w:r w:rsidRPr="00792D59">
              <w:rPr>
                <w:rFonts w:cs="B Lotus" w:hint="cs"/>
                <w:sz w:val="20"/>
                <w:szCs w:val="20"/>
                <w:rtl/>
              </w:rPr>
              <w:t xml:space="preserve"> سرویس فیدا است.</w:t>
            </w:r>
          </w:p>
        </w:tc>
      </w:tr>
      <w:tr w:rsidR="000B5436" w:rsidRPr="00843F34" w14:paraId="2C54E3D1" w14:textId="77777777" w:rsidTr="000B5436">
        <w:trPr>
          <w:jc w:val="center"/>
        </w:trPr>
        <w:tc>
          <w:tcPr>
            <w:cnfStyle w:val="001000000000" w:firstRow="0" w:lastRow="0" w:firstColumn="1" w:lastColumn="0" w:oddVBand="0" w:evenVBand="0" w:oddHBand="0" w:evenHBand="0" w:firstRowFirstColumn="0" w:firstRowLastColumn="0" w:lastRowFirstColumn="0" w:lastRowLastColumn="0"/>
            <w:tcW w:w="2031" w:type="dxa"/>
          </w:tcPr>
          <w:p w14:paraId="7DB56F45" w14:textId="61AB1891" w:rsidR="000B5436" w:rsidRPr="00DC0D96" w:rsidRDefault="000B5436" w:rsidP="000B5436">
            <w:pPr>
              <w:spacing w:line="240" w:lineRule="auto"/>
              <w:ind w:firstLine="0"/>
              <w:jc w:val="right"/>
              <w:rPr>
                <w:rFonts w:ascii="Consolas" w:eastAsiaTheme="minorHAnsi" w:hAnsi="Consolas" w:cs="Consolas"/>
                <w:b w:val="0"/>
                <w:bCs w:val="0"/>
                <w:sz w:val="22"/>
                <w:szCs w:val="22"/>
              </w:rPr>
            </w:pPr>
            <w:r w:rsidRPr="00DC0D96">
              <w:rPr>
                <w:rFonts w:ascii="Consolas" w:eastAsiaTheme="minorHAnsi" w:hAnsi="Consolas" w:cs="Consolas"/>
                <w:b w:val="0"/>
                <w:bCs w:val="0"/>
                <w:sz w:val="22"/>
                <w:szCs w:val="22"/>
              </w:rPr>
              <w:t>AdditionalData</w:t>
            </w:r>
          </w:p>
        </w:tc>
        <w:tc>
          <w:tcPr>
            <w:tcW w:w="2050" w:type="dxa"/>
          </w:tcPr>
          <w:p w14:paraId="347AA1CE" w14:textId="2A8CD42C" w:rsidR="000B5436" w:rsidRPr="0008712B" w:rsidRDefault="000B5436" w:rsidP="000B54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Calibri Light"/>
                <w:szCs w:val="24"/>
              </w:rPr>
            </w:pPr>
            <w:r>
              <w:rPr>
                <w:rFonts w:asciiTheme="majorHAnsi" w:eastAsiaTheme="minorHAnsi" w:hAnsiTheme="majorHAnsi" w:cs="Consolas"/>
                <w:sz w:val="22"/>
                <w:szCs w:val="22"/>
              </w:rPr>
              <w:t>List&lt;</w:t>
            </w:r>
            <w:r w:rsidRPr="0008712B">
              <w:rPr>
                <w:rFonts w:asciiTheme="majorHAnsi" w:eastAsiaTheme="minorHAnsi" w:hAnsiTheme="majorHAnsi" w:cs="Consolas"/>
                <w:sz w:val="22"/>
                <w:szCs w:val="22"/>
              </w:rPr>
              <w:t>AdditionalData</w:t>
            </w:r>
            <w:r>
              <w:rPr>
                <w:rFonts w:asciiTheme="majorHAnsi" w:eastAsiaTheme="minorHAnsi" w:hAnsiTheme="majorHAnsi" w:cs="Consolas"/>
                <w:sz w:val="22"/>
                <w:szCs w:val="22"/>
              </w:rPr>
              <w:t>&gt;</w:t>
            </w:r>
          </w:p>
        </w:tc>
        <w:tc>
          <w:tcPr>
            <w:tcW w:w="2534" w:type="dxa"/>
          </w:tcPr>
          <w:p w14:paraId="5F9E1980" w14:textId="3A461C40" w:rsidR="000B5436" w:rsidRPr="00FB4E8E" w:rsidRDefault="000B5436" w:rsidP="000B5436">
            <w:pPr>
              <w:spacing w:line="240" w:lineRule="auto"/>
              <w:ind w:firstLine="6"/>
              <w:jc w:val="center"/>
              <w:cnfStyle w:val="000000000000" w:firstRow="0" w:lastRow="0" w:firstColumn="0" w:lastColumn="0" w:oddVBand="0" w:evenVBand="0" w:oddHBand="0" w:evenHBand="0" w:firstRowFirstColumn="0" w:firstRowLastColumn="0" w:lastRowFirstColumn="0" w:lastRowLastColumn="0"/>
              <w:rPr>
                <w:rFonts w:cs="B Lotus"/>
                <w:szCs w:val="24"/>
                <w:rtl/>
              </w:rPr>
            </w:pPr>
            <w:r>
              <w:rPr>
                <w:rFonts w:cs="B Lotus" w:hint="cs"/>
                <w:szCs w:val="24"/>
                <w:rtl/>
              </w:rPr>
              <w:t>اطلاعات تکمیلی</w:t>
            </w:r>
          </w:p>
        </w:tc>
        <w:tc>
          <w:tcPr>
            <w:tcW w:w="2715" w:type="dxa"/>
          </w:tcPr>
          <w:p w14:paraId="4F453025" w14:textId="56B3014E" w:rsidR="000B5436" w:rsidRPr="00792D59" w:rsidRDefault="000B5436" w:rsidP="000B54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0"/>
                <w:szCs w:val="20"/>
              </w:rPr>
            </w:pPr>
            <w:r w:rsidRPr="00792D59">
              <w:rPr>
                <w:rFonts w:cs="B Lotus" w:hint="cs"/>
                <w:sz w:val="20"/>
                <w:szCs w:val="20"/>
                <w:rtl/>
              </w:rPr>
              <w:t xml:space="preserve">سایر اطلاعات مرتبط با فرد در این بخش </w:t>
            </w:r>
            <w:r w:rsidR="00C0150F" w:rsidRPr="00792D59">
              <w:rPr>
                <w:rFonts w:cs="B Lotus" w:hint="cs"/>
                <w:sz w:val="20"/>
                <w:szCs w:val="20"/>
                <w:rtl/>
              </w:rPr>
              <w:t>به‌صورت</w:t>
            </w:r>
            <w:r w:rsidRPr="00792D59">
              <w:rPr>
                <w:rFonts w:cs="B Lotus" w:hint="cs"/>
                <w:sz w:val="20"/>
                <w:szCs w:val="20"/>
                <w:rtl/>
              </w:rPr>
              <w:t xml:space="preserve"> لیست نمایش داده </w:t>
            </w:r>
            <w:r w:rsidR="00DC10D7" w:rsidRPr="00792D59">
              <w:rPr>
                <w:rFonts w:cs="B Lotus" w:hint="cs"/>
                <w:sz w:val="20"/>
                <w:szCs w:val="20"/>
                <w:rtl/>
              </w:rPr>
              <w:t>می‌شود</w:t>
            </w:r>
            <w:r w:rsidRPr="00792D59">
              <w:rPr>
                <w:rFonts w:cs="B Lotus" w:hint="cs"/>
                <w:sz w:val="20"/>
                <w:szCs w:val="20"/>
                <w:rtl/>
              </w:rPr>
              <w:t>.</w:t>
            </w:r>
          </w:p>
        </w:tc>
      </w:tr>
    </w:tbl>
    <w:p w14:paraId="5BF6D24D" w14:textId="44AAFB0D" w:rsidR="00A41CF1" w:rsidRPr="00792D59" w:rsidRDefault="00A41CF1" w:rsidP="00A41CF1">
      <w:pPr>
        <w:rPr>
          <w:sz w:val="6"/>
          <w:szCs w:val="8"/>
          <w:rtl/>
        </w:rPr>
      </w:pPr>
      <w:bookmarkStart w:id="49" w:name="_Toc114404695"/>
      <w:bookmarkStart w:id="50" w:name="_Toc120280155"/>
    </w:p>
    <w:p w14:paraId="6442C0A0" w14:textId="6A4D7EA9" w:rsidR="003F40A7" w:rsidRDefault="003F40A7">
      <w:pPr>
        <w:bidi w:val="0"/>
        <w:spacing w:after="160" w:line="259" w:lineRule="auto"/>
        <w:ind w:firstLine="0"/>
        <w:jc w:val="left"/>
        <w:rPr>
          <w:rFonts w:asciiTheme="minorHAnsi" w:eastAsiaTheme="majorEastAsia" w:hAnsiTheme="minorHAnsi" w:cs="B Titr"/>
          <w:b/>
          <w:bCs/>
          <w:color w:val="000000" w:themeColor="text1"/>
          <w:sz w:val="28"/>
          <w:rtl/>
        </w:rPr>
      </w:pPr>
      <w:bookmarkStart w:id="51" w:name="_Ref123348866"/>
      <w:r>
        <w:rPr>
          <w:rtl/>
        </w:rPr>
        <w:br w:type="page"/>
      </w:r>
    </w:p>
    <w:p w14:paraId="2658A325" w14:textId="12D47F98" w:rsidR="000B5436" w:rsidRDefault="00E969DD" w:rsidP="00A30110">
      <w:pPr>
        <w:pStyle w:val="Heading3"/>
        <w:ind w:firstLine="0"/>
        <w:rPr>
          <w:rtl/>
        </w:rPr>
      </w:pPr>
      <w:bookmarkStart w:id="52" w:name="_Toc137389134"/>
      <w:bookmarkEnd w:id="51"/>
      <w:r>
        <w:rPr>
          <w:rFonts w:hint="cs"/>
          <w:rtl/>
        </w:rPr>
        <w:lastRenderedPageBreak/>
        <w:t>2</w:t>
      </w:r>
      <w:r w:rsidR="000B5436">
        <w:rPr>
          <w:rFonts w:hint="cs"/>
          <w:rtl/>
        </w:rPr>
        <w:t>-1-</w:t>
      </w:r>
      <w:r w:rsidR="00A30110">
        <w:rPr>
          <w:rFonts w:hint="cs"/>
          <w:rtl/>
        </w:rPr>
        <w:t>3-1</w:t>
      </w:r>
      <w:r w:rsidR="000B5436">
        <w:rPr>
          <w:rFonts w:hint="cs"/>
          <w:rtl/>
        </w:rPr>
        <w:t xml:space="preserve"> جدول خروجی اطلاعات تکمیلی اشخاص </w:t>
      </w:r>
      <w:r w:rsidR="000B5436" w:rsidRPr="00C73933">
        <w:t>AdditionalData</w:t>
      </w:r>
      <w:bookmarkEnd w:id="52"/>
    </w:p>
    <w:p w14:paraId="3EBBB043" w14:textId="603C139B" w:rsidR="008533D7" w:rsidRDefault="008533D7" w:rsidP="008533D7">
      <w:pPr>
        <w:pStyle w:val="Caption"/>
        <w:keepNext/>
      </w:pPr>
      <w:bookmarkStart w:id="53" w:name="_Toc136184075"/>
      <w:bookmarkStart w:id="54" w:name="_Toc137389431"/>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4</w:t>
      </w:r>
      <w:r w:rsidR="005D3802">
        <w:rPr>
          <w:rtl/>
        </w:rPr>
        <w:fldChar w:fldCharType="end"/>
      </w:r>
      <w:r>
        <w:rPr>
          <w:rFonts w:hint="cs"/>
          <w:rtl/>
        </w:rPr>
        <w:t xml:space="preserve">: خروجی متداطلاعات تکمیلی اشخاص </w:t>
      </w:r>
      <w:r>
        <w:t>AdditionalData</w:t>
      </w:r>
      <w:bookmarkEnd w:id="53"/>
      <w:bookmarkEnd w:id="54"/>
    </w:p>
    <w:tbl>
      <w:tblPr>
        <w:tblStyle w:val="GridTable4-Accent3"/>
        <w:bidiVisual/>
        <w:tblW w:w="9330" w:type="dxa"/>
        <w:jc w:val="center"/>
        <w:tblLook w:val="04A0" w:firstRow="1" w:lastRow="0" w:firstColumn="1" w:lastColumn="0" w:noHBand="0" w:noVBand="1"/>
      </w:tblPr>
      <w:tblGrid>
        <w:gridCol w:w="2404"/>
        <w:gridCol w:w="1272"/>
        <w:gridCol w:w="2066"/>
        <w:gridCol w:w="3588"/>
      </w:tblGrid>
      <w:tr w:rsidR="000B5436" w:rsidRPr="00843F34" w14:paraId="751DB371" w14:textId="77777777" w:rsidTr="002868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345A63" w14:textId="77777777" w:rsidR="000B5436" w:rsidRPr="00F71EA4" w:rsidRDefault="000B5436" w:rsidP="00B91651">
            <w:pPr>
              <w:spacing w:line="240" w:lineRule="auto"/>
              <w:ind w:firstLine="0"/>
              <w:jc w:val="center"/>
              <w:rPr>
                <w:rFonts w:cs="B Titr"/>
                <w:color w:val="000000" w:themeColor="text1"/>
                <w:sz w:val="22"/>
                <w:szCs w:val="24"/>
                <w:rtl/>
              </w:rPr>
            </w:pPr>
            <w:r w:rsidRPr="00F71EA4">
              <w:rPr>
                <w:rFonts w:cs="B Titr"/>
                <w:color w:val="000000" w:themeColor="text1"/>
                <w:sz w:val="22"/>
                <w:szCs w:val="24"/>
                <w:rtl/>
              </w:rPr>
              <w:t>نام ف</w:t>
            </w:r>
            <w:r w:rsidRPr="00F71EA4">
              <w:rPr>
                <w:rFonts w:cs="B Titr" w:hint="cs"/>
                <w:color w:val="000000" w:themeColor="text1"/>
                <w:sz w:val="22"/>
                <w:szCs w:val="24"/>
                <w:rtl/>
              </w:rPr>
              <w:t>ی</w:t>
            </w:r>
            <w:r w:rsidRPr="00F71EA4">
              <w:rPr>
                <w:rFonts w:cs="B Titr" w:hint="eastAsia"/>
                <w:color w:val="000000" w:themeColor="text1"/>
                <w:sz w:val="22"/>
                <w:szCs w:val="24"/>
                <w:rtl/>
              </w:rPr>
              <w:t>لد</w:t>
            </w:r>
          </w:p>
        </w:tc>
        <w:tc>
          <w:tcPr>
            <w:tcW w:w="12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E7C6D32" w14:textId="77777777" w:rsidR="000B5436" w:rsidRPr="00F71EA4" w:rsidRDefault="000B5436" w:rsidP="00B91651">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نوع داده</w:t>
            </w:r>
          </w:p>
        </w:tc>
        <w:tc>
          <w:tcPr>
            <w:tcW w:w="20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675D9DA" w14:textId="77777777" w:rsidR="000B5436" w:rsidRPr="00F71EA4" w:rsidRDefault="000B5436" w:rsidP="00B91651">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شرح ف</w:t>
            </w:r>
            <w:r w:rsidRPr="00F71EA4">
              <w:rPr>
                <w:rFonts w:cs="B Titr" w:hint="cs"/>
                <w:color w:val="000000" w:themeColor="text1"/>
                <w:sz w:val="22"/>
                <w:szCs w:val="24"/>
                <w:rtl/>
              </w:rPr>
              <w:t>ی</w:t>
            </w:r>
            <w:r w:rsidRPr="00F71EA4">
              <w:rPr>
                <w:rFonts w:cs="B Titr" w:hint="eastAsia"/>
                <w:color w:val="000000" w:themeColor="text1"/>
                <w:sz w:val="22"/>
                <w:szCs w:val="24"/>
                <w:rtl/>
              </w:rPr>
              <w:t>لد</w:t>
            </w:r>
          </w:p>
        </w:tc>
        <w:tc>
          <w:tcPr>
            <w:tcW w:w="3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2334CFF" w14:textId="77777777" w:rsidR="000B5436" w:rsidRPr="00F71EA4" w:rsidRDefault="000B5436" w:rsidP="00B91651">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توض</w:t>
            </w:r>
            <w:r w:rsidRPr="00F71EA4">
              <w:rPr>
                <w:rFonts w:cs="B Titr" w:hint="cs"/>
                <w:color w:val="000000" w:themeColor="text1"/>
                <w:sz w:val="22"/>
                <w:szCs w:val="24"/>
                <w:rtl/>
              </w:rPr>
              <w:t>ی</w:t>
            </w:r>
            <w:r w:rsidRPr="00F71EA4">
              <w:rPr>
                <w:rFonts w:cs="B Titr" w:hint="eastAsia"/>
                <w:color w:val="000000" w:themeColor="text1"/>
                <w:sz w:val="22"/>
                <w:szCs w:val="24"/>
                <w:rtl/>
              </w:rPr>
              <w:t>حات</w:t>
            </w:r>
          </w:p>
        </w:tc>
      </w:tr>
      <w:tr w:rsidR="000B5436" w:rsidRPr="00843F34" w14:paraId="19DCD874" w14:textId="77777777" w:rsidTr="002868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tcBorders>
              <w:top w:val="single" w:sz="4" w:space="0" w:color="D9D9D9" w:themeColor="background1" w:themeShade="D9"/>
            </w:tcBorders>
          </w:tcPr>
          <w:p w14:paraId="0F79E9F8" w14:textId="77777777" w:rsidR="000B5436" w:rsidRPr="00DC0D96" w:rsidRDefault="000B5436" w:rsidP="00B91651">
            <w:pPr>
              <w:spacing w:line="240" w:lineRule="auto"/>
              <w:ind w:firstLine="0"/>
              <w:jc w:val="right"/>
              <w:rPr>
                <w:rFonts w:ascii="Consolas" w:hAnsi="Consolas" w:cs="Courier New"/>
                <w:b w:val="0"/>
                <w:bCs w:val="0"/>
                <w:color w:val="000000"/>
                <w:sz w:val="22"/>
                <w:szCs w:val="22"/>
                <w:lang w:bidi="ar-SA"/>
              </w:rPr>
            </w:pPr>
            <w:r w:rsidRPr="00DC0D96">
              <w:rPr>
                <w:rFonts w:ascii="Consolas" w:hAnsi="Consolas" w:cs="Courier New"/>
                <w:b w:val="0"/>
                <w:bCs w:val="0"/>
                <w:color w:val="000000"/>
                <w:sz w:val="22"/>
                <w:szCs w:val="22"/>
                <w:lang w:bidi="ar-SA"/>
              </w:rPr>
              <w:t>ParamType</w:t>
            </w:r>
          </w:p>
        </w:tc>
        <w:tc>
          <w:tcPr>
            <w:tcW w:w="1272" w:type="dxa"/>
            <w:tcBorders>
              <w:top w:val="single" w:sz="4" w:space="0" w:color="D9D9D9" w:themeColor="background1" w:themeShade="D9"/>
            </w:tcBorders>
          </w:tcPr>
          <w:p w14:paraId="53118292" w14:textId="602A7518" w:rsidR="000B5436" w:rsidRPr="006664E2" w:rsidRDefault="000B5436" w:rsidP="00B9165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Int</w:t>
            </w:r>
          </w:p>
        </w:tc>
        <w:tc>
          <w:tcPr>
            <w:tcW w:w="2066" w:type="dxa"/>
            <w:tcBorders>
              <w:top w:val="single" w:sz="4" w:space="0" w:color="D9D9D9" w:themeColor="background1" w:themeShade="D9"/>
            </w:tcBorders>
          </w:tcPr>
          <w:p w14:paraId="61CAECB6" w14:textId="77777777" w:rsidR="000B5436" w:rsidRPr="00FB4E8E" w:rsidRDefault="000B5436" w:rsidP="00B91651">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rFonts w:cs="B Lotus"/>
                <w:szCs w:val="24"/>
                <w:rtl/>
              </w:rPr>
            </w:pPr>
            <w:r>
              <w:rPr>
                <w:rFonts w:cs="B Lotus" w:hint="cs"/>
                <w:szCs w:val="24"/>
                <w:rtl/>
              </w:rPr>
              <w:t>نوع اطلاعات تکمیلی</w:t>
            </w:r>
          </w:p>
        </w:tc>
        <w:tc>
          <w:tcPr>
            <w:tcW w:w="3588" w:type="dxa"/>
            <w:tcBorders>
              <w:top w:val="single" w:sz="4" w:space="0" w:color="D9D9D9" w:themeColor="background1" w:themeShade="D9"/>
            </w:tcBorders>
          </w:tcPr>
          <w:p w14:paraId="40E7DB82" w14:textId="435AE348" w:rsidR="000B5436" w:rsidRPr="007C2517" w:rsidRDefault="00485B78" w:rsidP="00B9165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2"/>
              </w:rPr>
            </w:pPr>
            <w:hyperlink w:anchor="_جدول_پایه_انواع_4" w:history="1">
              <w:r w:rsidR="000B5436" w:rsidRPr="007C2517">
                <w:rPr>
                  <w:rStyle w:val="Hyperlink"/>
                  <w:rFonts w:cs="B Lotus" w:hint="cs"/>
                  <w:sz w:val="22"/>
                  <w:szCs w:val="22"/>
                  <w:rtl/>
                </w:rPr>
                <w:t>ارجاع به انواع اطلاعات تکمیلی اشخاص</w:t>
              </w:r>
            </w:hyperlink>
          </w:p>
        </w:tc>
      </w:tr>
      <w:tr w:rsidR="000B5436" w:rsidRPr="00843F34" w14:paraId="04FDF21F" w14:textId="77777777" w:rsidTr="0028685A">
        <w:trPr>
          <w:jc w:val="center"/>
        </w:trPr>
        <w:tc>
          <w:tcPr>
            <w:cnfStyle w:val="001000000000" w:firstRow="0" w:lastRow="0" w:firstColumn="1" w:lastColumn="0" w:oddVBand="0" w:evenVBand="0" w:oddHBand="0" w:evenHBand="0" w:firstRowFirstColumn="0" w:firstRowLastColumn="0" w:lastRowFirstColumn="0" w:lastRowLastColumn="0"/>
            <w:tcW w:w="2404" w:type="dxa"/>
            <w:tcBorders>
              <w:top w:val="single" w:sz="4" w:space="0" w:color="D9D9D9" w:themeColor="background1" w:themeShade="D9"/>
            </w:tcBorders>
          </w:tcPr>
          <w:p w14:paraId="4868A5E5" w14:textId="77777777" w:rsidR="000B5436" w:rsidRPr="00DC0D96" w:rsidRDefault="000B5436" w:rsidP="00B91651">
            <w:pPr>
              <w:spacing w:line="240" w:lineRule="auto"/>
              <w:ind w:firstLine="0"/>
              <w:jc w:val="right"/>
              <w:rPr>
                <w:rFonts w:ascii="Consolas" w:eastAsiaTheme="minorHAnsi" w:hAnsi="Consolas" w:cs="Consolas"/>
                <w:b w:val="0"/>
                <w:bCs w:val="0"/>
                <w:sz w:val="22"/>
                <w:szCs w:val="22"/>
                <w:rtl/>
              </w:rPr>
            </w:pPr>
            <w:r w:rsidRPr="00DC0D96">
              <w:rPr>
                <w:rFonts w:ascii="Consolas" w:hAnsi="Consolas" w:cs="Consolas"/>
                <w:b w:val="0"/>
                <w:bCs w:val="0"/>
                <w:color w:val="000000"/>
                <w:sz w:val="22"/>
                <w:szCs w:val="22"/>
                <w:lang w:bidi="ar-SA"/>
              </w:rPr>
              <w:t>ParamValue</w:t>
            </w:r>
          </w:p>
        </w:tc>
        <w:tc>
          <w:tcPr>
            <w:tcW w:w="1272" w:type="dxa"/>
            <w:tcBorders>
              <w:top w:val="single" w:sz="4" w:space="0" w:color="D9D9D9" w:themeColor="background1" w:themeShade="D9"/>
            </w:tcBorders>
          </w:tcPr>
          <w:p w14:paraId="71B10E2A" w14:textId="05D42196" w:rsidR="000B5436" w:rsidRPr="006664E2" w:rsidRDefault="000B5436" w:rsidP="00B9165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Arial"/>
                <w:szCs w:val="24"/>
              </w:rPr>
              <w:t>S</w:t>
            </w:r>
            <w:r>
              <w:rPr>
                <w:rFonts w:ascii="Calibri Light" w:eastAsiaTheme="minorHAnsi" w:hAnsi="Calibri Light" w:cs="Calibri Light"/>
                <w:szCs w:val="24"/>
              </w:rPr>
              <w:t>tring</w:t>
            </w:r>
          </w:p>
        </w:tc>
        <w:tc>
          <w:tcPr>
            <w:tcW w:w="2066" w:type="dxa"/>
            <w:tcBorders>
              <w:top w:val="single" w:sz="4" w:space="0" w:color="D9D9D9" w:themeColor="background1" w:themeShade="D9"/>
            </w:tcBorders>
          </w:tcPr>
          <w:p w14:paraId="30796881" w14:textId="77777777" w:rsidR="000B5436" w:rsidRPr="00FB4E8E" w:rsidRDefault="000B5436" w:rsidP="00B91651">
            <w:pPr>
              <w:spacing w:line="240" w:lineRule="auto"/>
              <w:ind w:firstLine="6"/>
              <w:jc w:val="center"/>
              <w:cnfStyle w:val="000000000000" w:firstRow="0" w:lastRow="0" w:firstColumn="0" w:lastColumn="0" w:oddVBand="0" w:evenVBand="0" w:oddHBand="0" w:evenHBand="0" w:firstRowFirstColumn="0" w:firstRowLastColumn="0" w:lastRowFirstColumn="0" w:lastRowLastColumn="0"/>
              <w:rPr>
                <w:rFonts w:cs="B Lotus"/>
                <w:szCs w:val="24"/>
                <w:rtl/>
              </w:rPr>
            </w:pPr>
            <w:r>
              <w:rPr>
                <w:rFonts w:cs="B Lotus" w:hint="cs"/>
                <w:szCs w:val="24"/>
                <w:rtl/>
              </w:rPr>
              <w:t>اطلاعات تکمیلی</w:t>
            </w:r>
          </w:p>
        </w:tc>
        <w:tc>
          <w:tcPr>
            <w:tcW w:w="3588" w:type="dxa"/>
            <w:tcBorders>
              <w:top w:val="single" w:sz="4" w:space="0" w:color="D9D9D9" w:themeColor="background1" w:themeShade="D9"/>
            </w:tcBorders>
          </w:tcPr>
          <w:p w14:paraId="3CAAF175" w14:textId="201C3461" w:rsidR="000B5436" w:rsidRPr="007C2517" w:rsidRDefault="000B5436" w:rsidP="00B9165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2"/>
              </w:rPr>
            </w:pPr>
            <w:r w:rsidRPr="007C2517">
              <w:rPr>
                <w:rFonts w:cs="B Lotus" w:hint="cs"/>
                <w:sz w:val="22"/>
                <w:szCs w:val="22"/>
                <w:rtl/>
              </w:rPr>
              <w:t xml:space="preserve">اطلاعات تکمیلی اشخاص که </w:t>
            </w:r>
            <w:r w:rsidR="00DC10D7" w:rsidRPr="007C2517">
              <w:rPr>
                <w:rFonts w:cs="B Lotus" w:hint="cs"/>
                <w:sz w:val="22"/>
                <w:szCs w:val="22"/>
                <w:rtl/>
              </w:rPr>
              <w:t>بر اساس</w:t>
            </w:r>
            <w:r w:rsidRPr="007C2517">
              <w:rPr>
                <w:rFonts w:cs="B Lotus" w:hint="cs"/>
                <w:sz w:val="22"/>
                <w:szCs w:val="22"/>
                <w:rtl/>
              </w:rPr>
              <w:t xml:space="preserve"> انواع اطلاعات تکمیلی آن ارسال می‌گردد</w:t>
            </w:r>
          </w:p>
        </w:tc>
      </w:tr>
      <w:tr w:rsidR="004D4260" w:rsidRPr="00843F34" w14:paraId="74D1B4E1" w14:textId="77777777" w:rsidTr="002868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tcPr>
          <w:p w14:paraId="1D3E2FDC" w14:textId="77777777" w:rsidR="004D4260" w:rsidRPr="00DC0D96" w:rsidRDefault="004D4260" w:rsidP="004D4260">
            <w:pPr>
              <w:spacing w:line="240" w:lineRule="auto"/>
              <w:ind w:firstLine="0"/>
              <w:jc w:val="right"/>
              <w:rPr>
                <w:rFonts w:ascii="Consolas" w:eastAsiaTheme="minorHAnsi" w:hAnsi="Consolas" w:cs="Consolas"/>
                <w:b w:val="0"/>
                <w:bCs w:val="0"/>
                <w:sz w:val="22"/>
                <w:szCs w:val="22"/>
              </w:rPr>
            </w:pPr>
            <w:r w:rsidRPr="00DC0D96">
              <w:rPr>
                <w:rFonts w:ascii="Consolas" w:hAnsi="Consolas" w:cs="Consolas"/>
                <w:b w:val="0"/>
                <w:bCs w:val="0"/>
                <w:color w:val="000000"/>
                <w:sz w:val="22"/>
                <w:szCs w:val="22"/>
                <w:lang w:bidi="ar-SA"/>
              </w:rPr>
              <w:t>RegisterDate</w:t>
            </w:r>
          </w:p>
        </w:tc>
        <w:tc>
          <w:tcPr>
            <w:tcW w:w="1272" w:type="dxa"/>
          </w:tcPr>
          <w:p w14:paraId="75BEBEEB" w14:textId="7703840B" w:rsidR="004D4260" w:rsidRPr="0008712B" w:rsidRDefault="004D4260" w:rsidP="004D42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Calibri Light"/>
                <w:szCs w:val="24"/>
              </w:rPr>
            </w:pPr>
            <w:r w:rsidRPr="00C84B92">
              <w:rPr>
                <w:rFonts w:ascii="Calibri Light" w:eastAsiaTheme="minorHAnsi" w:hAnsi="Calibri Light" w:cs="Calibri Light"/>
                <w:szCs w:val="24"/>
              </w:rPr>
              <w:t>DateTime</w:t>
            </w:r>
          </w:p>
        </w:tc>
        <w:tc>
          <w:tcPr>
            <w:tcW w:w="2066" w:type="dxa"/>
          </w:tcPr>
          <w:p w14:paraId="31AF3FD3" w14:textId="5FBD5C08" w:rsidR="004D4260" w:rsidRPr="00FB4E8E" w:rsidRDefault="004D4260" w:rsidP="004D4260">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rFonts w:cs="B Lotus"/>
                <w:szCs w:val="24"/>
                <w:rtl/>
              </w:rPr>
            </w:pPr>
            <w:r>
              <w:rPr>
                <w:rFonts w:cs="B Lotus" w:hint="cs"/>
                <w:szCs w:val="24"/>
                <w:rtl/>
              </w:rPr>
              <w:t>تاریخ ثبت یا آخرین به‌روزرسانی</w:t>
            </w:r>
          </w:p>
        </w:tc>
        <w:tc>
          <w:tcPr>
            <w:tcW w:w="3588" w:type="dxa"/>
          </w:tcPr>
          <w:p w14:paraId="6B4C1A3A" w14:textId="77777777" w:rsidR="004D4260" w:rsidRPr="00242618" w:rsidRDefault="004D4260" w:rsidP="004D42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2B303E45" w14:textId="404029D4" w:rsidR="004D4260" w:rsidRPr="007C2517" w:rsidRDefault="004D4260" w:rsidP="004D4260">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0B5436" w:rsidRPr="00843F34" w14:paraId="2007EB84" w14:textId="77777777" w:rsidTr="0028685A">
        <w:trPr>
          <w:jc w:val="center"/>
        </w:trPr>
        <w:tc>
          <w:tcPr>
            <w:cnfStyle w:val="001000000000" w:firstRow="0" w:lastRow="0" w:firstColumn="1" w:lastColumn="0" w:oddVBand="0" w:evenVBand="0" w:oddHBand="0" w:evenHBand="0" w:firstRowFirstColumn="0" w:firstRowLastColumn="0" w:lastRowFirstColumn="0" w:lastRowLastColumn="0"/>
            <w:tcW w:w="2404" w:type="dxa"/>
          </w:tcPr>
          <w:p w14:paraId="2C151772" w14:textId="77777777" w:rsidR="000B5436" w:rsidRPr="00DC0D96" w:rsidRDefault="000B5436" w:rsidP="00B91651">
            <w:pPr>
              <w:spacing w:line="240" w:lineRule="auto"/>
              <w:ind w:firstLine="0"/>
              <w:jc w:val="right"/>
              <w:rPr>
                <w:rFonts w:ascii="Consolas" w:eastAsiaTheme="minorHAnsi" w:hAnsi="Consolas" w:cs="Consolas"/>
                <w:b w:val="0"/>
                <w:bCs w:val="0"/>
                <w:sz w:val="22"/>
                <w:szCs w:val="22"/>
              </w:rPr>
            </w:pPr>
            <w:r w:rsidRPr="00DC0D96">
              <w:rPr>
                <w:rFonts w:ascii="Consolas" w:hAnsi="Consolas" w:cs="Consolas"/>
                <w:b w:val="0"/>
                <w:bCs w:val="0"/>
                <w:color w:val="000000"/>
                <w:sz w:val="22"/>
                <w:szCs w:val="22"/>
                <w:lang w:bidi="ar-SA"/>
              </w:rPr>
              <w:t>WarningList</w:t>
            </w:r>
          </w:p>
        </w:tc>
        <w:tc>
          <w:tcPr>
            <w:tcW w:w="1272" w:type="dxa"/>
          </w:tcPr>
          <w:p w14:paraId="4031460F" w14:textId="77777777" w:rsidR="000B5436" w:rsidRPr="0008712B" w:rsidRDefault="000B5436" w:rsidP="00B9165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Calibri Light"/>
                <w:szCs w:val="24"/>
              </w:rPr>
            </w:pPr>
            <w:r>
              <w:rPr>
                <w:rFonts w:ascii="Calibri Light" w:eastAsiaTheme="minorHAnsi" w:hAnsi="Calibri Light" w:cs="Calibri Light"/>
                <w:szCs w:val="24"/>
              </w:rPr>
              <w:t>List&lt;Int&gt;</w:t>
            </w:r>
          </w:p>
        </w:tc>
        <w:tc>
          <w:tcPr>
            <w:tcW w:w="2066" w:type="dxa"/>
          </w:tcPr>
          <w:p w14:paraId="3D597887" w14:textId="77777777" w:rsidR="000B5436" w:rsidRPr="00FB4E8E" w:rsidRDefault="000B5436" w:rsidP="00B91651">
            <w:pPr>
              <w:spacing w:line="240" w:lineRule="auto"/>
              <w:ind w:firstLine="6"/>
              <w:jc w:val="center"/>
              <w:cnfStyle w:val="000000000000" w:firstRow="0" w:lastRow="0" w:firstColumn="0" w:lastColumn="0" w:oddVBand="0" w:evenVBand="0" w:oddHBand="0" w:evenHBand="0" w:firstRowFirstColumn="0" w:firstRowLastColumn="0" w:lastRowFirstColumn="0" w:lastRowLastColumn="0"/>
              <w:rPr>
                <w:rFonts w:cs="B Lotus"/>
                <w:szCs w:val="24"/>
                <w:rtl/>
              </w:rPr>
            </w:pPr>
            <w:r>
              <w:rPr>
                <w:rFonts w:cs="B Lotus" w:hint="cs"/>
                <w:szCs w:val="24"/>
                <w:rtl/>
              </w:rPr>
              <w:t>لیست کدهای هشدار و خطا برای اطلاعات تکمیلی اشخاص</w:t>
            </w:r>
          </w:p>
        </w:tc>
        <w:tc>
          <w:tcPr>
            <w:tcW w:w="3588" w:type="dxa"/>
          </w:tcPr>
          <w:p w14:paraId="2C71AD09" w14:textId="6B34816F" w:rsidR="000B5436" w:rsidRPr="007C2517" w:rsidRDefault="000B5436" w:rsidP="00B9165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C2517">
              <w:rPr>
                <w:rFonts w:cs="B Lotus" w:hint="cs"/>
                <w:sz w:val="22"/>
                <w:szCs w:val="22"/>
                <w:rtl/>
              </w:rPr>
              <w:t xml:space="preserve">در صورت عدم مغایرت در استعلامات این بخش کد خطاها را ارسال </w:t>
            </w:r>
            <w:r w:rsidR="00DC10D7" w:rsidRPr="007C2517">
              <w:rPr>
                <w:rFonts w:cs="B Lotus"/>
                <w:sz w:val="22"/>
                <w:szCs w:val="22"/>
                <w:rtl/>
              </w:rPr>
              <w:t>م</w:t>
            </w:r>
            <w:r w:rsidR="00DC10D7" w:rsidRPr="007C2517">
              <w:rPr>
                <w:rFonts w:cs="B Lotus" w:hint="cs"/>
                <w:sz w:val="22"/>
                <w:szCs w:val="22"/>
                <w:rtl/>
              </w:rPr>
              <w:t>ی‌</w:t>
            </w:r>
            <w:r w:rsidR="00DC10D7" w:rsidRPr="007C2517">
              <w:rPr>
                <w:rFonts w:cs="B Lotus" w:hint="eastAsia"/>
                <w:sz w:val="22"/>
                <w:szCs w:val="22"/>
                <w:rtl/>
              </w:rPr>
              <w:t>کند</w:t>
            </w:r>
          </w:p>
        </w:tc>
      </w:tr>
    </w:tbl>
    <w:p w14:paraId="6BDD1E82" w14:textId="25B073A0" w:rsidR="003B2A25" w:rsidRDefault="00E969DD" w:rsidP="00866B92">
      <w:pPr>
        <w:pStyle w:val="Heading3"/>
        <w:rPr>
          <w:rtl/>
        </w:rPr>
      </w:pPr>
      <w:bookmarkStart w:id="55" w:name="_Toc137389135"/>
      <w:r>
        <w:rPr>
          <w:rFonts w:hint="cs"/>
          <w:rtl/>
        </w:rPr>
        <w:t>2</w:t>
      </w:r>
      <w:r w:rsidR="005B43CB" w:rsidRPr="00AC6B3F">
        <w:rPr>
          <w:rFonts w:hint="cs"/>
          <w:rtl/>
        </w:rPr>
        <w:t>-1-</w:t>
      </w:r>
      <w:r w:rsidR="00A30110">
        <w:rPr>
          <w:rFonts w:hint="cs"/>
          <w:rtl/>
        </w:rPr>
        <w:t>4</w:t>
      </w:r>
      <w:r w:rsidR="005B43CB" w:rsidRPr="00AC6B3F">
        <w:rPr>
          <w:rFonts w:hint="cs"/>
          <w:rtl/>
        </w:rPr>
        <w:t xml:space="preserve"> </w:t>
      </w:r>
      <w:bookmarkStart w:id="56" w:name="_Toc114404698"/>
      <w:bookmarkStart w:id="57" w:name="_Toc120280158"/>
      <w:bookmarkEnd w:id="49"/>
      <w:bookmarkEnd w:id="50"/>
      <w:r w:rsidR="003B2A25">
        <w:rPr>
          <w:rFonts w:hint="cs"/>
          <w:rtl/>
        </w:rPr>
        <w:t xml:space="preserve">لیست خطاهای متد </w:t>
      </w:r>
      <w:r w:rsidR="00631A81">
        <w:rPr>
          <w:rFonts w:cs="Calibri"/>
        </w:rPr>
        <w:t>P</w:t>
      </w:r>
      <w:r w:rsidR="003B2A25">
        <w:t>erson</w:t>
      </w:r>
      <w:bookmarkEnd w:id="56"/>
      <w:bookmarkEnd w:id="57"/>
      <w:r w:rsidR="00536344">
        <w:t>s</w:t>
      </w:r>
      <w:bookmarkEnd w:id="55"/>
      <w:r w:rsidR="00536344">
        <w:rPr>
          <w:rFonts w:hint="cs"/>
          <w:rtl/>
        </w:rPr>
        <w:t xml:space="preserve"> </w:t>
      </w:r>
    </w:p>
    <w:p w14:paraId="01831ED8" w14:textId="32A61515" w:rsidR="00734328" w:rsidRDefault="00734328" w:rsidP="00DA5EEF">
      <w:pPr>
        <w:spacing w:line="240" w:lineRule="auto"/>
        <w:rPr>
          <w:rtl/>
        </w:rPr>
      </w:pPr>
      <w:r>
        <w:rPr>
          <w:rFonts w:hint="cs"/>
          <w:rtl/>
        </w:rPr>
        <w:t xml:space="preserve">اطلاعات این بخش </w:t>
      </w:r>
      <w:r w:rsidR="00DC10D7">
        <w:rPr>
          <w:rFonts w:hint="cs"/>
          <w:rtl/>
        </w:rPr>
        <w:t>بر اساس</w:t>
      </w:r>
      <w:r>
        <w:rPr>
          <w:rFonts w:hint="cs"/>
          <w:rtl/>
        </w:rPr>
        <w:t xml:space="preserve"> کد خطاهای سرویس متمرکزسازی اشخاص </w:t>
      </w:r>
      <w:r w:rsidR="00782259">
        <w:rPr>
          <w:rFonts w:hint="cs"/>
          <w:rtl/>
        </w:rPr>
        <w:t>به شرح ذیل است:</w:t>
      </w:r>
    </w:p>
    <w:p w14:paraId="26EC2ABD" w14:textId="3694F789" w:rsidR="008533D7" w:rsidRDefault="008533D7" w:rsidP="00B27680">
      <w:pPr>
        <w:pStyle w:val="Caption"/>
        <w:keepNext/>
        <w:ind w:firstLine="0"/>
        <w:jc w:val="both"/>
      </w:pPr>
    </w:p>
    <w:p w14:paraId="71A8D36D" w14:textId="4D8F16E1" w:rsidR="00B27680" w:rsidRDefault="00B27680" w:rsidP="00B27680">
      <w:pPr>
        <w:pStyle w:val="Caption"/>
        <w:keepNext/>
      </w:pPr>
      <w:bookmarkStart w:id="58" w:name="_Toc136184076"/>
      <w:bookmarkStart w:id="59" w:name="_Toc137389432"/>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5</w:t>
      </w:r>
      <w:r w:rsidR="005D3802">
        <w:rPr>
          <w:rtl/>
        </w:rPr>
        <w:fldChar w:fldCharType="end"/>
      </w:r>
      <w:r>
        <w:rPr>
          <w:rFonts w:hint="cs"/>
          <w:rtl/>
        </w:rPr>
        <w:t xml:space="preserve">: </w:t>
      </w:r>
      <w:r w:rsidRPr="007B3282">
        <w:rPr>
          <w:rtl/>
        </w:rPr>
        <w:t>ل</w:t>
      </w:r>
      <w:r w:rsidRPr="007B3282">
        <w:rPr>
          <w:rFonts w:hint="cs"/>
          <w:rtl/>
        </w:rPr>
        <w:t>ی</w:t>
      </w:r>
      <w:r w:rsidRPr="007B3282">
        <w:rPr>
          <w:rFonts w:hint="eastAsia"/>
          <w:rtl/>
        </w:rPr>
        <w:t>ست</w:t>
      </w:r>
      <w:r w:rsidRPr="007B3282">
        <w:rPr>
          <w:rtl/>
        </w:rPr>
        <w:t xml:space="preserve"> خطاها</w:t>
      </w:r>
      <w:r w:rsidRPr="007B3282">
        <w:rPr>
          <w:rFonts w:hint="cs"/>
          <w:rtl/>
        </w:rPr>
        <w:t>ی</w:t>
      </w:r>
      <w:r w:rsidRPr="007B3282">
        <w:rPr>
          <w:rtl/>
        </w:rPr>
        <w:t xml:space="preserve"> متد اشخاص</w:t>
      </w:r>
      <w:bookmarkEnd w:id="58"/>
      <w:bookmarkEnd w:id="59"/>
    </w:p>
    <w:tbl>
      <w:tblPr>
        <w:bidiVisual/>
        <w:tblW w:w="9060" w:type="dxa"/>
        <w:tblInd w:w="-2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56"/>
        <w:gridCol w:w="1084"/>
        <w:gridCol w:w="1170"/>
        <w:gridCol w:w="4590"/>
        <w:gridCol w:w="1260"/>
      </w:tblGrid>
      <w:tr w:rsidR="006277DA" w:rsidRPr="00B27680" w14:paraId="51E586B9" w14:textId="77777777" w:rsidTr="006277DA">
        <w:trPr>
          <w:trHeight w:val="377"/>
        </w:trPr>
        <w:tc>
          <w:tcPr>
            <w:tcW w:w="956" w:type="dxa"/>
            <w:shd w:val="clear" w:color="000000" w:fill="A5A5A5"/>
            <w:vAlign w:val="center"/>
            <w:hideMark/>
          </w:tcPr>
          <w:p w14:paraId="350C4F2E" w14:textId="77777777" w:rsidR="00B27680" w:rsidRPr="00B27680" w:rsidRDefault="00B27680" w:rsidP="00B27680">
            <w:pPr>
              <w:spacing w:line="240" w:lineRule="auto"/>
              <w:ind w:firstLine="0"/>
              <w:jc w:val="center"/>
              <w:rPr>
                <w:rFonts w:ascii="Calibri" w:hAnsi="Calibri" w:cs="B Titr"/>
                <w:b/>
                <w:bCs/>
                <w:color w:val="000000"/>
                <w:szCs w:val="24"/>
                <w:lang w:bidi="ar-SA"/>
              </w:rPr>
            </w:pPr>
            <w:r w:rsidRPr="00B27680">
              <w:rPr>
                <w:rFonts w:ascii="Calibri" w:hAnsi="Calibri" w:cs="B Titr" w:hint="cs"/>
                <w:b/>
                <w:bCs/>
                <w:color w:val="000000"/>
                <w:szCs w:val="24"/>
                <w:rtl/>
              </w:rPr>
              <w:t>ردیف</w:t>
            </w:r>
          </w:p>
        </w:tc>
        <w:tc>
          <w:tcPr>
            <w:tcW w:w="1084" w:type="dxa"/>
            <w:shd w:val="clear" w:color="000000" w:fill="A5A5A5"/>
            <w:vAlign w:val="center"/>
            <w:hideMark/>
          </w:tcPr>
          <w:p w14:paraId="34466D2B" w14:textId="77777777" w:rsidR="00B27680" w:rsidRPr="00B27680" w:rsidRDefault="00B27680" w:rsidP="00B27680">
            <w:pPr>
              <w:spacing w:line="240" w:lineRule="auto"/>
              <w:ind w:firstLine="0"/>
              <w:jc w:val="center"/>
              <w:rPr>
                <w:rFonts w:ascii="Calibri" w:hAnsi="Calibri" w:cs="B Titr"/>
                <w:b/>
                <w:bCs/>
                <w:color w:val="000000"/>
                <w:szCs w:val="24"/>
                <w:rtl/>
                <w:lang w:bidi="ar-SA"/>
              </w:rPr>
            </w:pPr>
            <w:r w:rsidRPr="00B27680">
              <w:rPr>
                <w:rFonts w:ascii="Calibri" w:hAnsi="Calibri" w:cs="B Titr" w:hint="cs"/>
                <w:b/>
                <w:bCs/>
                <w:color w:val="000000"/>
                <w:szCs w:val="24"/>
                <w:rtl/>
              </w:rPr>
              <w:t>کد</w:t>
            </w:r>
          </w:p>
        </w:tc>
        <w:tc>
          <w:tcPr>
            <w:tcW w:w="1170" w:type="dxa"/>
            <w:shd w:val="clear" w:color="000000" w:fill="A5A5A5"/>
            <w:vAlign w:val="center"/>
            <w:hideMark/>
          </w:tcPr>
          <w:p w14:paraId="0CD6D777" w14:textId="77777777" w:rsidR="00B27680" w:rsidRPr="00B27680" w:rsidRDefault="00B27680" w:rsidP="00B27680">
            <w:pPr>
              <w:spacing w:line="240" w:lineRule="auto"/>
              <w:ind w:firstLine="0"/>
              <w:jc w:val="center"/>
              <w:rPr>
                <w:rFonts w:ascii="Calibri" w:hAnsi="Calibri" w:cs="B Titr"/>
                <w:b/>
                <w:bCs/>
                <w:color w:val="000000"/>
                <w:szCs w:val="24"/>
                <w:rtl/>
                <w:lang w:bidi="ar-SA"/>
              </w:rPr>
            </w:pPr>
            <w:r w:rsidRPr="00B27680">
              <w:rPr>
                <w:rFonts w:ascii="Calibri" w:hAnsi="Calibri" w:cs="B Titr" w:hint="cs"/>
                <w:b/>
                <w:bCs/>
                <w:color w:val="000000"/>
                <w:szCs w:val="24"/>
                <w:rtl/>
              </w:rPr>
              <w:t>حالت</w:t>
            </w:r>
          </w:p>
        </w:tc>
        <w:tc>
          <w:tcPr>
            <w:tcW w:w="4590" w:type="dxa"/>
            <w:shd w:val="clear" w:color="000000" w:fill="A5A5A5"/>
            <w:vAlign w:val="center"/>
            <w:hideMark/>
          </w:tcPr>
          <w:p w14:paraId="29149AFB" w14:textId="77777777" w:rsidR="00B27680" w:rsidRPr="00B27680" w:rsidRDefault="00B27680" w:rsidP="00B27680">
            <w:pPr>
              <w:spacing w:line="240" w:lineRule="auto"/>
              <w:ind w:firstLine="0"/>
              <w:jc w:val="center"/>
              <w:rPr>
                <w:rFonts w:ascii="Calibri" w:hAnsi="Calibri" w:cs="B Titr"/>
                <w:b/>
                <w:bCs/>
                <w:color w:val="000000"/>
                <w:szCs w:val="24"/>
                <w:rtl/>
                <w:lang w:bidi="ar-SA"/>
              </w:rPr>
            </w:pPr>
            <w:r w:rsidRPr="00B27680">
              <w:rPr>
                <w:rFonts w:ascii="Calibri" w:hAnsi="Calibri" w:cs="B Titr" w:hint="cs"/>
                <w:b/>
                <w:bCs/>
                <w:color w:val="000000"/>
                <w:szCs w:val="24"/>
                <w:rtl/>
              </w:rPr>
              <w:t>توضیحات</w:t>
            </w:r>
          </w:p>
        </w:tc>
        <w:tc>
          <w:tcPr>
            <w:tcW w:w="1260" w:type="dxa"/>
            <w:shd w:val="clear" w:color="000000" w:fill="A5A5A5"/>
            <w:vAlign w:val="center"/>
            <w:hideMark/>
          </w:tcPr>
          <w:p w14:paraId="168A477F" w14:textId="77777777" w:rsidR="00B27680" w:rsidRPr="00B27680" w:rsidRDefault="00B27680" w:rsidP="00B27680">
            <w:pPr>
              <w:spacing w:line="240" w:lineRule="auto"/>
              <w:ind w:firstLine="0"/>
              <w:jc w:val="center"/>
              <w:rPr>
                <w:rFonts w:ascii="Calibri" w:hAnsi="Calibri" w:cs="B Titr"/>
                <w:b/>
                <w:bCs/>
                <w:color w:val="000000"/>
                <w:szCs w:val="24"/>
                <w:rtl/>
                <w:lang w:bidi="ar-SA"/>
              </w:rPr>
            </w:pPr>
            <w:r w:rsidRPr="00B27680">
              <w:rPr>
                <w:rFonts w:ascii="Calibri" w:hAnsi="Calibri" w:cs="B Titr" w:hint="cs"/>
                <w:b/>
                <w:bCs/>
                <w:color w:val="000000"/>
                <w:szCs w:val="24"/>
                <w:rtl/>
              </w:rPr>
              <w:t>نوع</w:t>
            </w:r>
          </w:p>
        </w:tc>
      </w:tr>
      <w:tr w:rsidR="006277DA" w:rsidRPr="00B27680" w14:paraId="70151288" w14:textId="77777777" w:rsidTr="006277DA">
        <w:trPr>
          <w:trHeight w:val="435"/>
        </w:trPr>
        <w:tc>
          <w:tcPr>
            <w:tcW w:w="956" w:type="dxa"/>
            <w:shd w:val="clear" w:color="000000" w:fill="EDEDED"/>
            <w:vAlign w:val="center"/>
            <w:hideMark/>
          </w:tcPr>
          <w:p w14:paraId="6D6E5683"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1</w:t>
            </w:r>
          </w:p>
        </w:tc>
        <w:tc>
          <w:tcPr>
            <w:tcW w:w="1084" w:type="dxa"/>
            <w:shd w:val="clear" w:color="000000" w:fill="EDEDED"/>
            <w:vAlign w:val="center"/>
            <w:hideMark/>
          </w:tcPr>
          <w:p w14:paraId="3CF9C5F1"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101001</w:t>
            </w:r>
          </w:p>
        </w:tc>
        <w:tc>
          <w:tcPr>
            <w:tcW w:w="1170" w:type="dxa"/>
            <w:shd w:val="clear" w:color="000000" w:fill="EDEDED"/>
            <w:vAlign w:val="center"/>
            <w:hideMark/>
          </w:tcPr>
          <w:p w14:paraId="552B8D2F"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02D42DBA"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فیلد نوع خالی است</w:t>
            </w:r>
          </w:p>
        </w:tc>
        <w:tc>
          <w:tcPr>
            <w:tcW w:w="1260" w:type="dxa"/>
            <w:shd w:val="clear" w:color="000000" w:fill="EDEDED"/>
            <w:vAlign w:val="center"/>
            <w:hideMark/>
          </w:tcPr>
          <w:p w14:paraId="20EAF065"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62D066E3" w14:textId="77777777" w:rsidTr="006277DA">
        <w:trPr>
          <w:trHeight w:val="435"/>
        </w:trPr>
        <w:tc>
          <w:tcPr>
            <w:tcW w:w="956" w:type="dxa"/>
            <w:shd w:val="clear" w:color="auto" w:fill="auto"/>
            <w:vAlign w:val="center"/>
            <w:hideMark/>
          </w:tcPr>
          <w:p w14:paraId="7374D2F4"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2</w:t>
            </w:r>
          </w:p>
        </w:tc>
        <w:tc>
          <w:tcPr>
            <w:tcW w:w="1084" w:type="dxa"/>
            <w:shd w:val="clear" w:color="auto" w:fill="auto"/>
            <w:vAlign w:val="center"/>
            <w:hideMark/>
          </w:tcPr>
          <w:p w14:paraId="63CDDC0A"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101002</w:t>
            </w:r>
          </w:p>
        </w:tc>
        <w:tc>
          <w:tcPr>
            <w:tcW w:w="1170" w:type="dxa"/>
            <w:shd w:val="clear" w:color="auto" w:fill="auto"/>
            <w:vAlign w:val="center"/>
            <w:hideMark/>
          </w:tcPr>
          <w:p w14:paraId="6B7F6025"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10985698"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فیلد تاریخ تولد خالی است</w:t>
            </w:r>
          </w:p>
        </w:tc>
        <w:tc>
          <w:tcPr>
            <w:tcW w:w="1260" w:type="dxa"/>
            <w:shd w:val="clear" w:color="auto" w:fill="auto"/>
            <w:vAlign w:val="center"/>
            <w:hideMark/>
          </w:tcPr>
          <w:p w14:paraId="3F3EAF1B"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268435BF" w14:textId="77777777" w:rsidTr="006277DA">
        <w:trPr>
          <w:trHeight w:val="435"/>
        </w:trPr>
        <w:tc>
          <w:tcPr>
            <w:tcW w:w="956" w:type="dxa"/>
            <w:shd w:val="clear" w:color="000000" w:fill="EDEDED"/>
            <w:vAlign w:val="center"/>
            <w:hideMark/>
          </w:tcPr>
          <w:p w14:paraId="700808A0"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3</w:t>
            </w:r>
          </w:p>
        </w:tc>
        <w:tc>
          <w:tcPr>
            <w:tcW w:w="1084" w:type="dxa"/>
            <w:shd w:val="clear" w:color="000000" w:fill="EDEDED"/>
            <w:vAlign w:val="center"/>
            <w:hideMark/>
          </w:tcPr>
          <w:p w14:paraId="7F3FCD1E"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101003</w:t>
            </w:r>
          </w:p>
        </w:tc>
        <w:tc>
          <w:tcPr>
            <w:tcW w:w="1170" w:type="dxa"/>
            <w:shd w:val="clear" w:color="000000" w:fill="EDEDED"/>
            <w:vAlign w:val="center"/>
            <w:hideMark/>
          </w:tcPr>
          <w:p w14:paraId="4DAD06C9"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01EA35D9"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کد ملی خالی است یا صحیح نیست</w:t>
            </w:r>
          </w:p>
        </w:tc>
        <w:tc>
          <w:tcPr>
            <w:tcW w:w="1260" w:type="dxa"/>
            <w:shd w:val="clear" w:color="000000" w:fill="EDEDED"/>
            <w:vAlign w:val="center"/>
            <w:hideMark/>
          </w:tcPr>
          <w:p w14:paraId="11207DBB"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3681D4D0" w14:textId="77777777" w:rsidTr="006277DA">
        <w:trPr>
          <w:trHeight w:val="435"/>
        </w:trPr>
        <w:tc>
          <w:tcPr>
            <w:tcW w:w="956" w:type="dxa"/>
            <w:shd w:val="clear" w:color="auto" w:fill="auto"/>
            <w:vAlign w:val="center"/>
            <w:hideMark/>
          </w:tcPr>
          <w:p w14:paraId="390E9D74"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4</w:t>
            </w:r>
          </w:p>
        </w:tc>
        <w:tc>
          <w:tcPr>
            <w:tcW w:w="1084" w:type="dxa"/>
            <w:shd w:val="clear" w:color="auto" w:fill="auto"/>
            <w:vAlign w:val="center"/>
            <w:hideMark/>
          </w:tcPr>
          <w:p w14:paraId="00BB4668"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101004</w:t>
            </w:r>
          </w:p>
        </w:tc>
        <w:tc>
          <w:tcPr>
            <w:tcW w:w="1170" w:type="dxa"/>
            <w:shd w:val="clear" w:color="auto" w:fill="auto"/>
            <w:vAlign w:val="center"/>
            <w:hideMark/>
          </w:tcPr>
          <w:p w14:paraId="2B88C066"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3849E0DF"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کد اتباع خالی است</w:t>
            </w:r>
          </w:p>
        </w:tc>
        <w:tc>
          <w:tcPr>
            <w:tcW w:w="1260" w:type="dxa"/>
            <w:shd w:val="clear" w:color="auto" w:fill="auto"/>
            <w:vAlign w:val="center"/>
            <w:hideMark/>
          </w:tcPr>
          <w:p w14:paraId="0544ABDC"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363501AE" w14:textId="77777777" w:rsidTr="006277DA">
        <w:trPr>
          <w:trHeight w:val="435"/>
        </w:trPr>
        <w:tc>
          <w:tcPr>
            <w:tcW w:w="956" w:type="dxa"/>
            <w:shd w:val="clear" w:color="000000" w:fill="EDEDED"/>
            <w:vAlign w:val="center"/>
            <w:hideMark/>
          </w:tcPr>
          <w:p w14:paraId="2DCE0AC0"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5</w:t>
            </w:r>
          </w:p>
        </w:tc>
        <w:tc>
          <w:tcPr>
            <w:tcW w:w="1084" w:type="dxa"/>
            <w:shd w:val="clear" w:color="000000" w:fill="EDEDED"/>
            <w:vAlign w:val="center"/>
            <w:hideMark/>
          </w:tcPr>
          <w:p w14:paraId="547F43C3"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101005</w:t>
            </w:r>
          </w:p>
        </w:tc>
        <w:tc>
          <w:tcPr>
            <w:tcW w:w="1170" w:type="dxa"/>
            <w:shd w:val="clear" w:color="000000" w:fill="EDEDED"/>
            <w:vAlign w:val="center"/>
            <w:hideMark/>
          </w:tcPr>
          <w:p w14:paraId="31576BC7"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01CE8644"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تاریخ انقضا درخواست نمی تواند خالی باشد</w:t>
            </w:r>
          </w:p>
        </w:tc>
        <w:tc>
          <w:tcPr>
            <w:tcW w:w="1260" w:type="dxa"/>
            <w:shd w:val="clear" w:color="000000" w:fill="EDEDED"/>
            <w:vAlign w:val="center"/>
            <w:hideMark/>
          </w:tcPr>
          <w:p w14:paraId="6B01916D"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3E991B22" w14:textId="77777777" w:rsidTr="006277DA">
        <w:trPr>
          <w:trHeight w:val="435"/>
        </w:trPr>
        <w:tc>
          <w:tcPr>
            <w:tcW w:w="956" w:type="dxa"/>
            <w:shd w:val="clear" w:color="auto" w:fill="auto"/>
            <w:vAlign w:val="center"/>
            <w:hideMark/>
          </w:tcPr>
          <w:p w14:paraId="2A8E3D2A"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6</w:t>
            </w:r>
          </w:p>
        </w:tc>
        <w:tc>
          <w:tcPr>
            <w:tcW w:w="1084" w:type="dxa"/>
            <w:shd w:val="clear" w:color="auto" w:fill="auto"/>
            <w:vAlign w:val="center"/>
            <w:hideMark/>
          </w:tcPr>
          <w:p w14:paraId="2DCD3CA4"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101006</w:t>
            </w:r>
          </w:p>
        </w:tc>
        <w:tc>
          <w:tcPr>
            <w:tcW w:w="1170" w:type="dxa"/>
            <w:shd w:val="clear" w:color="auto" w:fill="auto"/>
            <w:vAlign w:val="center"/>
            <w:hideMark/>
          </w:tcPr>
          <w:p w14:paraId="359C24E3"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423FF2FA"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همه ورودی ها نمی توانند همزمان خالی باشند</w:t>
            </w:r>
          </w:p>
        </w:tc>
        <w:tc>
          <w:tcPr>
            <w:tcW w:w="1260" w:type="dxa"/>
            <w:shd w:val="clear" w:color="auto" w:fill="auto"/>
            <w:vAlign w:val="center"/>
            <w:hideMark/>
          </w:tcPr>
          <w:p w14:paraId="2A594AD8"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055C75B4" w14:textId="77777777" w:rsidTr="006277DA">
        <w:trPr>
          <w:trHeight w:val="435"/>
        </w:trPr>
        <w:tc>
          <w:tcPr>
            <w:tcW w:w="956" w:type="dxa"/>
            <w:shd w:val="clear" w:color="000000" w:fill="EDEDED"/>
            <w:vAlign w:val="center"/>
            <w:hideMark/>
          </w:tcPr>
          <w:p w14:paraId="12B2B8F4"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7</w:t>
            </w:r>
          </w:p>
        </w:tc>
        <w:tc>
          <w:tcPr>
            <w:tcW w:w="1084" w:type="dxa"/>
            <w:shd w:val="clear" w:color="000000" w:fill="EDEDED"/>
            <w:vAlign w:val="center"/>
            <w:hideMark/>
          </w:tcPr>
          <w:p w14:paraId="6D6E14B2"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101101</w:t>
            </w:r>
          </w:p>
        </w:tc>
        <w:tc>
          <w:tcPr>
            <w:tcW w:w="1170" w:type="dxa"/>
            <w:shd w:val="clear" w:color="000000" w:fill="EDEDED"/>
            <w:vAlign w:val="center"/>
            <w:hideMark/>
          </w:tcPr>
          <w:p w14:paraId="331CE960"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7731D353"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شماره موبایل با کد ملی هم خوانی ندارد</w:t>
            </w:r>
          </w:p>
        </w:tc>
        <w:tc>
          <w:tcPr>
            <w:tcW w:w="1260" w:type="dxa"/>
            <w:shd w:val="clear" w:color="000000" w:fill="EDEDED"/>
            <w:vAlign w:val="center"/>
            <w:hideMark/>
          </w:tcPr>
          <w:p w14:paraId="4D8513FB"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4CFB2783" w14:textId="77777777" w:rsidTr="006277DA">
        <w:trPr>
          <w:trHeight w:val="435"/>
        </w:trPr>
        <w:tc>
          <w:tcPr>
            <w:tcW w:w="956" w:type="dxa"/>
            <w:shd w:val="clear" w:color="auto" w:fill="auto"/>
            <w:vAlign w:val="center"/>
            <w:hideMark/>
          </w:tcPr>
          <w:p w14:paraId="471C34FC"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8</w:t>
            </w:r>
          </w:p>
        </w:tc>
        <w:tc>
          <w:tcPr>
            <w:tcW w:w="1084" w:type="dxa"/>
            <w:shd w:val="clear" w:color="auto" w:fill="auto"/>
            <w:vAlign w:val="center"/>
            <w:hideMark/>
          </w:tcPr>
          <w:p w14:paraId="20298309"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101102</w:t>
            </w:r>
          </w:p>
        </w:tc>
        <w:tc>
          <w:tcPr>
            <w:tcW w:w="1170" w:type="dxa"/>
            <w:shd w:val="clear" w:color="auto" w:fill="auto"/>
            <w:vAlign w:val="center"/>
            <w:hideMark/>
          </w:tcPr>
          <w:p w14:paraId="7394C1CA"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2CDB5433"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شماره شبا با کد ملی هم خوانی ندارد</w:t>
            </w:r>
          </w:p>
        </w:tc>
        <w:tc>
          <w:tcPr>
            <w:tcW w:w="1260" w:type="dxa"/>
            <w:shd w:val="clear" w:color="auto" w:fill="auto"/>
            <w:vAlign w:val="center"/>
            <w:hideMark/>
          </w:tcPr>
          <w:p w14:paraId="7539FF11"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45882E50" w14:textId="77777777" w:rsidTr="006277DA">
        <w:trPr>
          <w:trHeight w:val="435"/>
        </w:trPr>
        <w:tc>
          <w:tcPr>
            <w:tcW w:w="956" w:type="dxa"/>
            <w:shd w:val="clear" w:color="000000" w:fill="EDEDED"/>
            <w:vAlign w:val="center"/>
            <w:hideMark/>
          </w:tcPr>
          <w:p w14:paraId="5A279BA3"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9</w:t>
            </w:r>
          </w:p>
        </w:tc>
        <w:tc>
          <w:tcPr>
            <w:tcW w:w="1084" w:type="dxa"/>
            <w:shd w:val="clear" w:color="000000" w:fill="EDEDED"/>
            <w:vAlign w:val="center"/>
            <w:hideMark/>
          </w:tcPr>
          <w:p w14:paraId="3C8AAE42"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101103</w:t>
            </w:r>
          </w:p>
        </w:tc>
        <w:tc>
          <w:tcPr>
            <w:tcW w:w="1170" w:type="dxa"/>
            <w:shd w:val="clear" w:color="000000" w:fill="EDEDED"/>
            <w:vAlign w:val="center"/>
            <w:hideMark/>
          </w:tcPr>
          <w:p w14:paraId="2F4BDEFD"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0CB64E8E"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کد پستی  نامعتبر است</w:t>
            </w:r>
          </w:p>
        </w:tc>
        <w:tc>
          <w:tcPr>
            <w:tcW w:w="1260" w:type="dxa"/>
            <w:shd w:val="clear" w:color="000000" w:fill="EDEDED"/>
            <w:vAlign w:val="center"/>
            <w:hideMark/>
          </w:tcPr>
          <w:p w14:paraId="48F04B5E"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4E036D90" w14:textId="77777777" w:rsidTr="006277DA">
        <w:trPr>
          <w:trHeight w:val="435"/>
        </w:trPr>
        <w:tc>
          <w:tcPr>
            <w:tcW w:w="956" w:type="dxa"/>
            <w:shd w:val="clear" w:color="auto" w:fill="auto"/>
            <w:vAlign w:val="center"/>
            <w:hideMark/>
          </w:tcPr>
          <w:p w14:paraId="146592C0"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10</w:t>
            </w:r>
          </w:p>
        </w:tc>
        <w:tc>
          <w:tcPr>
            <w:tcW w:w="1084" w:type="dxa"/>
            <w:shd w:val="clear" w:color="auto" w:fill="auto"/>
            <w:vAlign w:val="center"/>
            <w:hideMark/>
          </w:tcPr>
          <w:p w14:paraId="17BB8181"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101104</w:t>
            </w:r>
          </w:p>
        </w:tc>
        <w:tc>
          <w:tcPr>
            <w:tcW w:w="1170" w:type="dxa"/>
            <w:shd w:val="clear" w:color="auto" w:fill="auto"/>
            <w:vAlign w:val="center"/>
            <w:hideMark/>
          </w:tcPr>
          <w:p w14:paraId="0F63FCB8"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09E2E3EE"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کد یکتا مورد  نظر در دیتا بیس موجود نمی باشد</w:t>
            </w:r>
          </w:p>
        </w:tc>
        <w:tc>
          <w:tcPr>
            <w:tcW w:w="1260" w:type="dxa"/>
            <w:shd w:val="clear" w:color="auto" w:fill="auto"/>
            <w:vAlign w:val="center"/>
            <w:hideMark/>
          </w:tcPr>
          <w:p w14:paraId="604EE711"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7787CCE3" w14:textId="77777777" w:rsidTr="006277DA">
        <w:trPr>
          <w:trHeight w:val="435"/>
        </w:trPr>
        <w:tc>
          <w:tcPr>
            <w:tcW w:w="956" w:type="dxa"/>
            <w:shd w:val="clear" w:color="000000" w:fill="EDEDED"/>
            <w:vAlign w:val="center"/>
            <w:hideMark/>
          </w:tcPr>
          <w:p w14:paraId="748F06D9"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11</w:t>
            </w:r>
          </w:p>
        </w:tc>
        <w:tc>
          <w:tcPr>
            <w:tcW w:w="1084" w:type="dxa"/>
            <w:shd w:val="clear" w:color="000000" w:fill="EDEDED"/>
            <w:vAlign w:val="center"/>
            <w:hideMark/>
          </w:tcPr>
          <w:p w14:paraId="2E06B55C"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101105</w:t>
            </w:r>
          </w:p>
        </w:tc>
        <w:tc>
          <w:tcPr>
            <w:tcW w:w="1170" w:type="dxa"/>
            <w:shd w:val="clear" w:color="000000" w:fill="EDEDED"/>
            <w:vAlign w:val="center"/>
            <w:hideMark/>
          </w:tcPr>
          <w:p w14:paraId="52684E15"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0688564C"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ورودی نامعتبر است</w:t>
            </w:r>
          </w:p>
        </w:tc>
        <w:tc>
          <w:tcPr>
            <w:tcW w:w="1260" w:type="dxa"/>
            <w:shd w:val="clear" w:color="000000" w:fill="EDEDED"/>
            <w:vAlign w:val="center"/>
            <w:hideMark/>
          </w:tcPr>
          <w:p w14:paraId="37634CD8"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633C7C09" w14:textId="77777777" w:rsidTr="006277DA">
        <w:trPr>
          <w:trHeight w:val="435"/>
        </w:trPr>
        <w:tc>
          <w:tcPr>
            <w:tcW w:w="956" w:type="dxa"/>
            <w:shd w:val="clear" w:color="auto" w:fill="auto"/>
            <w:vAlign w:val="center"/>
            <w:hideMark/>
          </w:tcPr>
          <w:p w14:paraId="2FCC192D"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lastRenderedPageBreak/>
              <w:t>12</w:t>
            </w:r>
          </w:p>
        </w:tc>
        <w:tc>
          <w:tcPr>
            <w:tcW w:w="1084" w:type="dxa"/>
            <w:shd w:val="clear" w:color="auto" w:fill="auto"/>
            <w:vAlign w:val="center"/>
            <w:hideMark/>
          </w:tcPr>
          <w:p w14:paraId="43EE9ECD"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101106</w:t>
            </w:r>
          </w:p>
        </w:tc>
        <w:tc>
          <w:tcPr>
            <w:tcW w:w="1170" w:type="dxa"/>
            <w:shd w:val="clear" w:color="auto" w:fill="auto"/>
            <w:vAlign w:val="center"/>
            <w:hideMark/>
          </w:tcPr>
          <w:p w14:paraId="344EF4F1"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54178C8E"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کدملی مقدار عددی است</w:t>
            </w:r>
          </w:p>
        </w:tc>
        <w:tc>
          <w:tcPr>
            <w:tcW w:w="1260" w:type="dxa"/>
            <w:shd w:val="clear" w:color="auto" w:fill="auto"/>
            <w:vAlign w:val="center"/>
            <w:hideMark/>
          </w:tcPr>
          <w:p w14:paraId="2677F69C"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05EA2259" w14:textId="77777777" w:rsidTr="006277DA">
        <w:trPr>
          <w:trHeight w:val="855"/>
        </w:trPr>
        <w:tc>
          <w:tcPr>
            <w:tcW w:w="956" w:type="dxa"/>
            <w:shd w:val="clear" w:color="000000" w:fill="EDEDED"/>
            <w:vAlign w:val="center"/>
            <w:hideMark/>
          </w:tcPr>
          <w:p w14:paraId="226F5C68"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13</w:t>
            </w:r>
          </w:p>
        </w:tc>
        <w:tc>
          <w:tcPr>
            <w:tcW w:w="1084" w:type="dxa"/>
            <w:shd w:val="clear" w:color="000000" w:fill="EDEDED"/>
            <w:vAlign w:val="center"/>
            <w:hideMark/>
          </w:tcPr>
          <w:p w14:paraId="2538D447"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101107</w:t>
            </w:r>
          </w:p>
        </w:tc>
        <w:tc>
          <w:tcPr>
            <w:tcW w:w="1170" w:type="dxa"/>
            <w:shd w:val="clear" w:color="000000" w:fill="EDEDED"/>
            <w:vAlign w:val="center"/>
            <w:hideMark/>
          </w:tcPr>
          <w:p w14:paraId="1034811C"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4949D66E"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کد ملی نادرست است یا در درخواست از کاراکترهای غیراستاندارد استفاده شده است</w:t>
            </w:r>
          </w:p>
        </w:tc>
        <w:tc>
          <w:tcPr>
            <w:tcW w:w="1260" w:type="dxa"/>
            <w:shd w:val="clear" w:color="000000" w:fill="EDEDED"/>
            <w:vAlign w:val="center"/>
            <w:hideMark/>
          </w:tcPr>
          <w:p w14:paraId="30B409D6"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659E35E2" w14:textId="77777777" w:rsidTr="006277DA">
        <w:trPr>
          <w:trHeight w:val="855"/>
        </w:trPr>
        <w:tc>
          <w:tcPr>
            <w:tcW w:w="956" w:type="dxa"/>
            <w:shd w:val="clear" w:color="auto" w:fill="auto"/>
            <w:vAlign w:val="center"/>
            <w:hideMark/>
          </w:tcPr>
          <w:p w14:paraId="02346E60"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14</w:t>
            </w:r>
          </w:p>
        </w:tc>
        <w:tc>
          <w:tcPr>
            <w:tcW w:w="1084" w:type="dxa"/>
            <w:shd w:val="clear" w:color="auto" w:fill="auto"/>
            <w:vAlign w:val="center"/>
            <w:hideMark/>
          </w:tcPr>
          <w:p w14:paraId="307B1BA3"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101108</w:t>
            </w:r>
          </w:p>
        </w:tc>
        <w:tc>
          <w:tcPr>
            <w:tcW w:w="1170" w:type="dxa"/>
            <w:shd w:val="clear" w:color="auto" w:fill="auto"/>
            <w:vAlign w:val="center"/>
            <w:hideMark/>
          </w:tcPr>
          <w:p w14:paraId="7DE00FFC"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17D22A3D"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تاریخ تولد نادرست است یا در درخواست از کاراکترهای غیراستاندارد استفاده شده است</w:t>
            </w:r>
          </w:p>
        </w:tc>
        <w:tc>
          <w:tcPr>
            <w:tcW w:w="1260" w:type="dxa"/>
            <w:shd w:val="clear" w:color="auto" w:fill="auto"/>
            <w:vAlign w:val="center"/>
            <w:hideMark/>
          </w:tcPr>
          <w:p w14:paraId="74AB2B04"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5B9ADF2E" w14:textId="77777777" w:rsidTr="006277DA">
        <w:trPr>
          <w:trHeight w:val="855"/>
        </w:trPr>
        <w:tc>
          <w:tcPr>
            <w:tcW w:w="956" w:type="dxa"/>
            <w:shd w:val="clear" w:color="000000" w:fill="EDEDED"/>
            <w:vAlign w:val="center"/>
            <w:hideMark/>
          </w:tcPr>
          <w:p w14:paraId="0185FBA4"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15</w:t>
            </w:r>
          </w:p>
        </w:tc>
        <w:tc>
          <w:tcPr>
            <w:tcW w:w="1084" w:type="dxa"/>
            <w:shd w:val="clear" w:color="000000" w:fill="EDEDED"/>
            <w:vAlign w:val="center"/>
            <w:hideMark/>
          </w:tcPr>
          <w:p w14:paraId="0C138292"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101109</w:t>
            </w:r>
          </w:p>
        </w:tc>
        <w:tc>
          <w:tcPr>
            <w:tcW w:w="1170" w:type="dxa"/>
            <w:shd w:val="clear" w:color="000000" w:fill="EDEDED"/>
            <w:vAlign w:val="center"/>
            <w:hideMark/>
          </w:tcPr>
          <w:p w14:paraId="6384D329"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79A5B31B"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کد اتباع نادرست است یا در درخواست از کاراکترهای غیراستاندارد استفاده شده است</w:t>
            </w:r>
          </w:p>
        </w:tc>
        <w:tc>
          <w:tcPr>
            <w:tcW w:w="1260" w:type="dxa"/>
            <w:shd w:val="clear" w:color="000000" w:fill="EDEDED"/>
            <w:vAlign w:val="center"/>
            <w:hideMark/>
          </w:tcPr>
          <w:p w14:paraId="64D507D8"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22D29B6C" w14:textId="77777777" w:rsidTr="006277DA">
        <w:trPr>
          <w:trHeight w:val="435"/>
        </w:trPr>
        <w:tc>
          <w:tcPr>
            <w:tcW w:w="956" w:type="dxa"/>
            <w:shd w:val="clear" w:color="auto" w:fill="auto"/>
            <w:vAlign w:val="center"/>
            <w:hideMark/>
          </w:tcPr>
          <w:p w14:paraId="5F70CF43"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16</w:t>
            </w:r>
          </w:p>
        </w:tc>
        <w:tc>
          <w:tcPr>
            <w:tcW w:w="1084" w:type="dxa"/>
            <w:shd w:val="clear" w:color="auto" w:fill="auto"/>
            <w:vAlign w:val="center"/>
            <w:hideMark/>
          </w:tcPr>
          <w:p w14:paraId="05CC183B"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101110</w:t>
            </w:r>
          </w:p>
        </w:tc>
        <w:tc>
          <w:tcPr>
            <w:tcW w:w="1170" w:type="dxa"/>
            <w:shd w:val="clear" w:color="auto" w:fill="auto"/>
            <w:vAlign w:val="center"/>
            <w:hideMark/>
          </w:tcPr>
          <w:p w14:paraId="01CA4F94"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495B8076"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تاریخ انقضا درخواست اشتباه است</w:t>
            </w:r>
          </w:p>
        </w:tc>
        <w:tc>
          <w:tcPr>
            <w:tcW w:w="1260" w:type="dxa"/>
            <w:shd w:val="clear" w:color="auto" w:fill="auto"/>
            <w:vAlign w:val="center"/>
            <w:hideMark/>
          </w:tcPr>
          <w:p w14:paraId="565C0257"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5B5AC435" w14:textId="77777777" w:rsidTr="006277DA">
        <w:trPr>
          <w:trHeight w:val="435"/>
        </w:trPr>
        <w:tc>
          <w:tcPr>
            <w:tcW w:w="956" w:type="dxa"/>
            <w:shd w:val="clear" w:color="000000" w:fill="EDEDED"/>
            <w:vAlign w:val="center"/>
            <w:hideMark/>
          </w:tcPr>
          <w:p w14:paraId="04A15395"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17</w:t>
            </w:r>
          </w:p>
        </w:tc>
        <w:tc>
          <w:tcPr>
            <w:tcW w:w="1084" w:type="dxa"/>
            <w:shd w:val="clear" w:color="000000" w:fill="EDEDED"/>
            <w:vAlign w:val="center"/>
            <w:hideMark/>
          </w:tcPr>
          <w:p w14:paraId="3C102A56"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101120</w:t>
            </w:r>
          </w:p>
        </w:tc>
        <w:tc>
          <w:tcPr>
            <w:tcW w:w="1170" w:type="dxa"/>
            <w:shd w:val="clear" w:color="000000" w:fill="EDEDED"/>
            <w:vAlign w:val="center"/>
            <w:hideMark/>
          </w:tcPr>
          <w:p w14:paraId="5334E95A"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2FE8FFCE"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پارامتر های غیر مجاز ارسال شده است</w:t>
            </w:r>
          </w:p>
        </w:tc>
        <w:tc>
          <w:tcPr>
            <w:tcW w:w="1260" w:type="dxa"/>
            <w:shd w:val="clear" w:color="000000" w:fill="EDEDED"/>
            <w:vAlign w:val="center"/>
            <w:hideMark/>
          </w:tcPr>
          <w:p w14:paraId="18AA6113"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1D8F305C" w14:textId="77777777" w:rsidTr="006277DA">
        <w:trPr>
          <w:trHeight w:val="435"/>
        </w:trPr>
        <w:tc>
          <w:tcPr>
            <w:tcW w:w="956" w:type="dxa"/>
            <w:shd w:val="clear" w:color="auto" w:fill="auto"/>
            <w:vAlign w:val="center"/>
            <w:hideMark/>
          </w:tcPr>
          <w:p w14:paraId="442608D5"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18</w:t>
            </w:r>
          </w:p>
        </w:tc>
        <w:tc>
          <w:tcPr>
            <w:tcW w:w="1084" w:type="dxa"/>
            <w:shd w:val="clear" w:color="auto" w:fill="auto"/>
            <w:vAlign w:val="center"/>
            <w:hideMark/>
          </w:tcPr>
          <w:p w14:paraId="022DBC95"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101130</w:t>
            </w:r>
          </w:p>
        </w:tc>
        <w:tc>
          <w:tcPr>
            <w:tcW w:w="1170" w:type="dxa"/>
            <w:shd w:val="clear" w:color="auto" w:fill="auto"/>
            <w:vAlign w:val="center"/>
            <w:hideMark/>
          </w:tcPr>
          <w:p w14:paraId="2FA85481"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67BEB16E"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فیلد نوع اشتباه است</w:t>
            </w:r>
          </w:p>
        </w:tc>
        <w:tc>
          <w:tcPr>
            <w:tcW w:w="1260" w:type="dxa"/>
            <w:shd w:val="clear" w:color="auto" w:fill="auto"/>
            <w:vAlign w:val="center"/>
            <w:hideMark/>
          </w:tcPr>
          <w:p w14:paraId="19A9AE44"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65F62474" w14:textId="77777777" w:rsidTr="006277DA">
        <w:trPr>
          <w:trHeight w:val="435"/>
        </w:trPr>
        <w:tc>
          <w:tcPr>
            <w:tcW w:w="956" w:type="dxa"/>
            <w:shd w:val="clear" w:color="000000" w:fill="EDEDED"/>
            <w:vAlign w:val="center"/>
            <w:hideMark/>
          </w:tcPr>
          <w:p w14:paraId="193F021B"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19</w:t>
            </w:r>
          </w:p>
        </w:tc>
        <w:tc>
          <w:tcPr>
            <w:tcW w:w="1084" w:type="dxa"/>
            <w:shd w:val="clear" w:color="000000" w:fill="EDEDED"/>
            <w:vAlign w:val="center"/>
            <w:hideMark/>
          </w:tcPr>
          <w:p w14:paraId="214080A1"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101140</w:t>
            </w:r>
          </w:p>
        </w:tc>
        <w:tc>
          <w:tcPr>
            <w:tcW w:w="1170" w:type="dxa"/>
            <w:shd w:val="clear" w:color="000000" w:fill="EDEDED"/>
            <w:vAlign w:val="center"/>
            <w:hideMark/>
          </w:tcPr>
          <w:p w14:paraId="42936A85"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2C6A357A"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فیلد کد اتباع اشتباه است یا پر نشده است</w:t>
            </w:r>
          </w:p>
        </w:tc>
        <w:tc>
          <w:tcPr>
            <w:tcW w:w="1260" w:type="dxa"/>
            <w:shd w:val="clear" w:color="000000" w:fill="EDEDED"/>
            <w:vAlign w:val="center"/>
            <w:hideMark/>
          </w:tcPr>
          <w:p w14:paraId="019255E7"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5D561EE9" w14:textId="77777777" w:rsidTr="006277DA">
        <w:trPr>
          <w:trHeight w:val="435"/>
        </w:trPr>
        <w:tc>
          <w:tcPr>
            <w:tcW w:w="956" w:type="dxa"/>
            <w:shd w:val="clear" w:color="auto" w:fill="auto"/>
            <w:vAlign w:val="center"/>
            <w:hideMark/>
          </w:tcPr>
          <w:p w14:paraId="2EE1766C"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20</w:t>
            </w:r>
          </w:p>
        </w:tc>
        <w:tc>
          <w:tcPr>
            <w:tcW w:w="1084" w:type="dxa"/>
            <w:shd w:val="clear" w:color="auto" w:fill="auto"/>
            <w:vAlign w:val="center"/>
            <w:hideMark/>
          </w:tcPr>
          <w:p w14:paraId="1A88CAFA"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101150</w:t>
            </w:r>
          </w:p>
        </w:tc>
        <w:tc>
          <w:tcPr>
            <w:tcW w:w="1170" w:type="dxa"/>
            <w:shd w:val="clear" w:color="auto" w:fill="auto"/>
            <w:vAlign w:val="center"/>
            <w:hideMark/>
          </w:tcPr>
          <w:p w14:paraId="0CDFA613"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7AF2E4CA"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موردی با این  شناسه پیدا نشد</w:t>
            </w:r>
          </w:p>
        </w:tc>
        <w:tc>
          <w:tcPr>
            <w:tcW w:w="1260" w:type="dxa"/>
            <w:shd w:val="clear" w:color="auto" w:fill="auto"/>
            <w:vAlign w:val="center"/>
            <w:hideMark/>
          </w:tcPr>
          <w:p w14:paraId="53401AEF"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0946797C" w14:textId="77777777" w:rsidTr="006277DA">
        <w:trPr>
          <w:trHeight w:val="435"/>
        </w:trPr>
        <w:tc>
          <w:tcPr>
            <w:tcW w:w="956" w:type="dxa"/>
            <w:shd w:val="clear" w:color="000000" w:fill="EDEDED"/>
            <w:vAlign w:val="center"/>
            <w:hideMark/>
          </w:tcPr>
          <w:p w14:paraId="4BECB38D"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21</w:t>
            </w:r>
          </w:p>
        </w:tc>
        <w:tc>
          <w:tcPr>
            <w:tcW w:w="1084" w:type="dxa"/>
            <w:shd w:val="clear" w:color="000000" w:fill="EDEDED"/>
            <w:vAlign w:val="center"/>
            <w:hideMark/>
          </w:tcPr>
          <w:p w14:paraId="52B0F912"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101201</w:t>
            </w:r>
          </w:p>
        </w:tc>
        <w:tc>
          <w:tcPr>
            <w:tcW w:w="1170" w:type="dxa"/>
            <w:shd w:val="clear" w:color="000000" w:fill="EDEDED"/>
            <w:vAlign w:val="center"/>
            <w:hideMark/>
          </w:tcPr>
          <w:p w14:paraId="6A500100"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1A43588F"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عدم پاسخگویی از سرویس</w:t>
            </w:r>
          </w:p>
        </w:tc>
        <w:tc>
          <w:tcPr>
            <w:tcW w:w="1260" w:type="dxa"/>
            <w:shd w:val="clear" w:color="000000" w:fill="EDEDED"/>
            <w:vAlign w:val="center"/>
            <w:hideMark/>
          </w:tcPr>
          <w:p w14:paraId="24A92D95"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18ECEADE" w14:textId="77777777" w:rsidTr="006277DA">
        <w:trPr>
          <w:trHeight w:val="435"/>
        </w:trPr>
        <w:tc>
          <w:tcPr>
            <w:tcW w:w="956" w:type="dxa"/>
            <w:shd w:val="clear" w:color="auto" w:fill="auto"/>
            <w:vAlign w:val="center"/>
            <w:hideMark/>
          </w:tcPr>
          <w:p w14:paraId="6FAF410B"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22</w:t>
            </w:r>
          </w:p>
        </w:tc>
        <w:tc>
          <w:tcPr>
            <w:tcW w:w="1084" w:type="dxa"/>
            <w:shd w:val="clear" w:color="auto" w:fill="auto"/>
            <w:vAlign w:val="center"/>
            <w:hideMark/>
          </w:tcPr>
          <w:p w14:paraId="315F2946"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101202</w:t>
            </w:r>
          </w:p>
        </w:tc>
        <w:tc>
          <w:tcPr>
            <w:tcW w:w="1170" w:type="dxa"/>
            <w:shd w:val="clear" w:color="auto" w:fill="auto"/>
            <w:vAlign w:val="center"/>
            <w:hideMark/>
          </w:tcPr>
          <w:p w14:paraId="2ABF3A06"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0521B89F"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عدم پاسخگویی از سرویس اشخاص حقیقی</w:t>
            </w:r>
          </w:p>
        </w:tc>
        <w:tc>
          <w:tcPr>
            <w:tcW w:w="1260" w:type="dxa"/>
            <w:shd w:val="clear" w:color="auto" w:fill="auto"/>
            <w:vAlign w:val="center"/>
            <w:hideMark/>
          </w:tcPr>
          <w:p w14:paraId="79B46754"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1E0949EC" w14:textId="77777777" w:rsidTr="006277DA">
        <w:trPr>
          <w:trHeight w:val="435"/>
        </w:trPr>
        <w:tc>
          <w:tcPr>
            <w:tcW w:w="956" w:type="dxa"/>
            <w:shd w:val="clear" w:color="000000" w:fill="EDEDED"/>
            <w:vAlign w:val="center"/>
            <w:hideMark/>
          </w:tcPr>
          <w:p w14:paraId="53FB091C"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23</w:t>
            </w:r>
          </w:p>
        </w:tc>
        <w:tc>
          <w:tcPr>
            <w:tcW w:w="1084" w:type="dxa"/>
            <w:shd w:val="clear" w:color="000000" w:fill="EDEDED"/>
            <w:vAlign w:val="center"/>
            <w:hideMark/>
          </w:tcPr>
          <w:p w14:paraId="6099556E"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101203</w:t>
            </w:r>
          </w:p>
        </w:tc>
        <w:tc>
          <w:tcPr>
            <w:tcW w:w="1170" w:type="dxa"/>
            <w:shd w:val="clear" w:color="000000" w:fill="EDEDED"/>
            <w:vAlign w:val="center"/>
            <w:hideMark/>
          </w:tcPr>
          <w:p w14:paraId="756F4A21"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497BC6C7"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عدم پاسخگویی از سرویس اشخاص حقوقی</w:t>
            </w:r>
          </w:p>
        </w:tc>
        <w:tc>
          <w:tcPr>
            <w:tcW w:w="1260" w:type="dxa"/>
            <w:shd w:val="clear" w:color="000000" w:fill="EDEDED"/>
            <w:vAlign w:val="center"/>
            <w:hideMark/>
          </w:tcPr>
          <w:p w14:paraId="2C85A4A0"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4B08E16E" w14:textId="77777777" w:rsidTr="006277DA">
        <w:trPr>
          <w:trHeight w:val="435"/>
        </w:trPr>
        <w:tc>
          <w:tcPr>
            <w:tcW w:w="956" w:type="dxa"/>
            <w:shd w:val="clear" w:color="auto" w:fill="auto"/>
            <w:vAlign w:val="center"/>
            <w:hideMark/>
          </w:tcPr>
          <w:p w14:paraId="65659443"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24</w:t>
            </w:r>
          </w:p>
        </w:tc>
        <w:tc>
          <w:tcPr>
            <w:tcW w:w="1084" w:type="dxa"/>
            <w:shd w:val="clear" w:color="auto" w:fill="auto"/>
            <w:vAlign w:val="center"/>
            <w:hideMark/>
          </w:tcPr>
          <w:p w14:paraId="04F5AAA8"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101204</w:t>
            </w:r>
          </w:p>
        </w:tc>
        <w:tc>
          <w:tcPr>
            <w:tcW w:w="1170" w:type="dxa"/>
            <w:shd w:val="clear" w:color="auto" w:fill="auto"/>
            <w:vAlign w:val="center"/>
            <w:hideMark/>
          </w:tcPr>
          <w:p w14:paraId="5FA09A1D"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2F453562"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عدم پاسخگویی از سرویس شاهکار</w:t>
            </w:r>
          </w:p>
        </w:tc>
        <w:tc>
          <w:tcPr>
            <w:tcW w:w="1260" w:type="dxa"/>
            <w:shd w:val="clear" w:color="auto" w:fill="auto"/>
            <w:vAlign w:val="center"/>
            <w:hideMark/>
          </w:tcPr>
          <w:p w14:paraId="0D1DCB31"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5EF768E8" w14:textId="77777777" w:rsidTr="006277DA">
        <w:trPr>
          <w:trHeight w:val="435"/>
        </w:trPr>
        <w:tc>
          <w:tcPr>
            <w:tcW w:w="956" w:type="dxa"/>
            <w:shd w:val="clear" w:color="000000" w:fill="EDEDED"/>
            <w:vAlign w:val="center"/>
            <w:hideMark/>
          </w:tcPr>
          <w:p w14:paraId="2EBD0F81"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25</w:t>
            </w:r>
          </w:p>
        </w:tc>
        <w:tc>
          <w:tcPr>
            <w:tcW w:w="1084" w:type="dxa"/>
            <w:shd w:val="clear" w:color="000000" w:fill="EDEDED"/>
            <w:vAlign w:val="center"/>
            <w:hideMark/>
          </w:tcPr>
          <w:p w14:paraId="260899D6"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101205</w:t>
            </w:r>
          </w:p>
        </w:tc>
        <w:tc>
          <w:tcPr>
            <w:tcW w:w="1170" w:type="dxa"/>
            <w:shd w:val="clear" w:color="000000" w:fill="EDEDED"/>
            <w:vAlign w:val="center"/>
            <w:hideMark/>
          </w:tcPr>
          <w:p w14:paraId="330275A5"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0067F8B0"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عدم پاسخگویی از سرویس کد پستی</w:t>
            </w:r>
          </w:p>
        </w:tc>
        <w:tc>
          <w:tcPr>
            <w:tcW w:w="1260" w:type="dxa"/>
            <w:shd w:val="clear" w:color="000000" w:fill="EDEDED"/>
            <w:vAlign w:val="center"/>
            <w:hideMark/>
          </w:tcPr>
          <w:p w14:paraId="2FBC1ED4"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0F2E260F" w14:textId="77777777" w:rsidTr="006277DA">
        <w:trPr>
          <w:trHeight w:val="435"/>
        </w:trPr>
        <w:tc>
          <w:tcPr>
            <w:tcW w:w="956" w:type="dxa"/>
            <w:shd w:val="clear" w:color="auto" w:fill="auto"/>
            <w:vAlign w:val="center"/>
            <w:hideMark/>
          </w:tcPr>
          <w:p w14:paraId="548075DB"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26</w:t>
            </w:r>
          </w:p>
        </w:tc>
        <w:tc>
          <w:tcPr>
            <w:tcW w:w="1084" w:type="dxa"/>
            <w:shd w:val="clear" w:color="auto" w:fill="auto"/>
            <w:vAlign w:val="center"/>
            <w:hideMark/>
          </w:tcPr>
          <w:p w14:paraId="5F3629C6"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101206</w:t>
            </w:r>
          </w:p>
        </w:tc>
        <w:tc>
          <w:tcPr>
            <w:tcW w:w="1170" w:type="dxa"/>
            <w:shd w:val="clear" w:color="auto" w:fill="auto"/>
            <w:vAlign w:val="center"/>
            <w:hideMark/>
          </w:tcPr>
          <w:p w14:paraId="3BED7B41"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209E3CCA"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عدم پاسخگویی از سرویس سیاح</w:t>
            </w:r>
          </w:p>
        </w:tc>
        <w:tc>
          <w:tcPr>
            <w:tcW w:w="1260" w:type="dxa"/>
            <w:shd w:val="clear" w:color="auto" w:fill="auto"/>
            <w:vAlign w:val="center"/>
            <w:hideMark/>
          </w:tcPr>
          <w:p w14:paraId="718ED27E"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48DD0420" w14:textId="77777777" w:rsidTr="006277DA">
        <w:trPr>
          <w:trHeight w:val="435"/>
        </w:trPr>
        <w:tc>
          <w:tcPr>
            <w:tcW w:w="956" w:type="dxa"/>
            <w:shd w:val="clear" w:color="000000" w:fill="EDEDED"/>
            <w:vAlign w:val="center"/>
            <w:hideMark/>
          </w:tcPr>
          <w:p w14:paraId="7876D1B5"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27</w:t>
            </w:r>
          </w:p>
        </w:tc>
        <w:tc>
          <w:tcPr>
            <w:tcW w:w="1084" w:type="dxa"/>
            <w:shd w:val="clear" w:color="000000" w:fill="EDEDED"/>
            <w:vAlign w:val="center"/>
            <w:hideMark/>
          </w:tcPr>
          <w:p w14:paraId="0157F8CE"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101301</w:t>
            </w:r>
          </w:p>
        </w:tc>
        <w:tc>
          <w:tcPr>
            <w:tcW w:w="1170" w:type="dxa"/>
            <w:shd w:val="clear" w:color="000000" w:fill="EDEDED"/>
            <w:vAlign w:val="center"/>
            <w:hideMark/>
          </w:tcPr>
          <w:p w14:paraId="26F0A79E"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000000" w:fill="EDEDED"/>
            <w:vAlign w:val="center"/>
            <w:hideMark/>
          </w:tcPr>
          <w:p w14:paraId="795B1563"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عدم توانایی ارتباط با دیتابیس</w:t>
            </w:r>
          </w:p>
        </w:tc>
        <w:tc>
          <w:tcPr>
            <w:tcW w:w="1260" w:type="dxa"/>
            <w:shd w:val="clear" w:color="000000" w:fill="EDEDED"/>
            <w:vAlign w:val="center"/>
            <w:hideMark/>
          </w:tcPr>
          <w:p w14:paraId="36507D20"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شاخص</w:t>
            </w:r>
          </w:p>
        </w:tc>
      </w:tr>
      <w:tr w:rsidR="006277DA" w:rsidRPr="00B27680" w14:paraId="405A6055" w14:textId="77777777" w:rsidTr="006277DA">
        <w:trPr>
          <w:trHeight w:val="435"/>
        </w:trPr>
        <w:tc>
          <w:tcPr>
            <w:tcW w:w="956" w:type="dxa"/>
            <w:shd w:val="clear" w:color="auto" w:fill="auto"/>
            <w:vAlign w:val="center"/>
            <w:hideMark/>
          </w:tcPr>
          <w:p w14:paraId="61F40EBF"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28</w:t>
            </w:r>
          </w:p>
        </w:tc>
        <w:tc>
          <w:tcPr>
            <w:tcW w:w="1084" w:type="dxa"/>
            <w:shd w:val="clear" w:color="auto" w:fill="auto"/>
            <w:vAlign w:val="center"/>
            <w:hideMark/>
          </w:tcPr>
          <w:p w14:paraId="6AE6AE65" w14:textId="77777777" w:rsidR="00B27680" w:rsidRPr="00B27680" w:rsidRDefault="00B27680" w:rsidP="00B27680">
            <w:pPr>
              <w:spacing w:line="240" w:lineRule="auto"/>
              <w:ind w:firstLine="0"/>
              <w:jc w:val="center"/>
              <w:rPr>
                <w:rFonts w:ascii="Consolas" w:hAnsi="Consolas" w:cs="Calibri"/>
                <w:color w:val="3B4151"/>
                <w:szCs w:val="24"/>
                <w:rtl/>
                <w:lang w:bidi="ar-SA"/>
              </w:rPr>
            </w:pPr>
            <w:r w:rsidRPr="00B27680">
              <w:rPr>
                <w:rFonts w:ascii="Consolas" w:hAnsi="Consolas" w:cs="Consolas"/>
                <w:color w:val="3B4151"/>
                <w:szCs w:val="24"/>
                <w:lang w:bidi="ar-SA"/>
              </w:rPr>
              <w:t>101401</w:t>
            </w:r>
          </w:p>
        </w:tc>
        <w:tc>
          <w:tcPr>
            <w:tcW w:w="1170" w:type="dxa"/>
            <w:shd w:val="clear" w:color="auto" w:fill="auto"/>
            <w:vAlign w:val="center"/>
            <w:hideMark/>
          </w:tcPr>
          <w:p w14:paraId="2EBD3FF2"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 w:val="20"/>
                <w:szCs w:val="24"/>
                <w:rtl/>
              </w:rPr>
              <w:t>بازدارنده</w:t>
            </w:r>
          </w:p>
        </w:tc>
        <w:tc>
          <w:tcPr>
            <w:tcW w:w="4590" w:type="dxa"/>
            <w:shd w:val="clear" w:color="auto" w:fill="auto"/>
            <w:vAlign w:val="center"/>
            <w:hideMark/>
          </w:tcPr>
          <w:p w14:paraId="2D4AE615" w14:textId="77777777" w:rsidR="00B27680" w:rsidRPr="00B27680" w:rsidRDefault="00B27680" w:rsidP="00B27680">
            <w:pPr>
              <w:spacing w:line="240" w:lineRule="auto"/>
              <w:ind w:firstLine="0"/>
              <w:jc w:val="left"/>
              <w:rPr>
                <w:rFonts w:ascii="Calibri" w:hAnsi="Calibri" w:cs="B Lotus"/>
                <w:color w:val="000000"/>
                <w:szCs w:val="24"/>
                <w:rtl/>
                <w:lang w:bidi="ar-SA"/>
              </w:rPr>
            </w:pPr>
            <w:r w:rsidRPr="00B27680">
              <w:rPr>
                <w:rFonts w:ascii="Calibri" w:hAnsi="Calibri" w:cs="B Lotus" w:hint="cs"/>
                <w:color w:val="000000"/>
                <w:szCs w:val="24"/>
                <w:rtl/>
              </w:rPr>
              <w:t>خطای نا شناخته</w:t>
            </w:r>
          </w:p>
        </w:tc>
        <w:tc>
          <w:tcPr>
            <w:tcW w:w="1260" w:type="dxa"/>
            <w:shd w:val="clear" w:color="auto" w:fill="auto"/>
            <w:vAlign w:val="center"/>
            <w:hideMark/>
          </w:tcPr>
          <w:p w14:paraId="2D696BD4" w14:textId="77777777" w:rsidR="00B27680" w:rsidRPr="00B27680" w:rsidRDefault="00B27680" w:rsidP="00B27680">
            <w:pPr>
              <w:spacing w:line="240" w:lineRule="auto"/>
              <w:ind w:firstLine="0"/>
              <w:jc w:val="center"/>
              <w:rPr>
                <w:rFonts w:ascii="Calibri" w:hAnsi="Calibri"/>
                <w:color w:val="000000"/>
                <w:szCs w:val="24"/>
                <w:rtl/>
                <w:lang w:bidi="ar-SA"/>
              </w:rPr>
            </w:pPr>
            <w:r w:rsidRPr="00B27680">
              <w:rPr>
                <w:rFonts w:ascii="Calibri" w:hAnsi="Calibri" w:hint="cs"/>
                <w:color w:val="000000"/>
                <w:szCs w:val="24"/>
                <w:rtl/>
                <w:lang w:bidi="ar-SA"/>
              </w:rPr>
              <w:t>شاخص</w:t>
            </w:r>
          </w:p>
        </w:tc>
      </w:tr>
    </w:tbl>
    <w:p w14:paraId="38F16F5C" w14:textId="77777777" w:rsidR="00B27680" w:rsidRDefault="00B27680" w:rsidP="00B27680"/>
    <w:p w14:paraId="4D3EECE5" w14:textId="77777777" w:rsidR="00B27680" w:rsidRDefault="00B27680" w:rsidP="00B27680">
      <w:pPr>
        <w:rPr>
          <w:rtl/>
        </w:rPr>
      </w:pPr>
    </w:p>
    <w:p w14:paraId="4C81B320" w14:textId="77777777" w:rsidR="006277DA" w:rsidRDefault="006277DA" w:rsidP="00B27680">
      <w:pPr>
        <w:rPr>
          <w:rtl/>
        </w:rPr>
      </w:pPr>
    </w:p>
    <w:p w14:paraId="050145AF" w14:textId="77777777" w:rsidR="006277DA" w:rsidRDefault="006277DA" w:rsidP="00B27680">
      <w:pPr>
        <w:rPr>
          <w:rtl/>
        </w:rPr>
      </w:pPr>
    </w:p>
    <w:p w14:paraId="1CDB09E4" w14:textId="77777777" w:rsidR="006277DA" w:rsidRDefault="006277DA" w:rsidP="00B27680"/>
    <w:p w14:paraId="70ED34D1" w14:textId="01FD5AF5" w:rsidR="00D52F83" w:rsidRDefault="00D52F83" w:rsidP="00D52F83">
      <w:pPr>
        <w:pStyle w:val="Heading2"/>
        <w:rPr>
          <w:rtl/>
        </w:rPr>
      </w:pPr>
      <w:bookmarkStart w:id="60" w:name="_2-2_متد_سازمان‌های"/>
      <w:bookmarkStart w:id="61" w:name="_Toc137389136"/>
      <w:bookmarkStart w:id="62" w:name="_Toc114404699"/>
      <w:bookmarkStart w:id="63" w:name="_Toc120280159"/>
      <w:bookmarkEnd w:id="60"/>
      <w:r>
        <w:rPr>
          <w:rFonts w:hint="cs"/>
          <w:rtl/>
        </w:rPr>
        <w:lastRenderedPageBreak/>
        <w:t xml:space="preserve">2-2 متد سازمان‌های خارجی </w:t>
      </w:r>
      <w:r>
        <w:t>Organizations</w:t>
      </w:r>
      <w:bookmarkEnd w:id="61"/>
      <w:r>
        <w:rPr>
          <w:rFonts w:hint="cs"/>
          <w:rtl/>
        </w:rPr>
        <w:t xml:space="preserve"> </w:t>
      </w:r>
    </w:p>
    <w:p w14:paraId="6F971283" w14:textId="29227983" w:rsidR="000E363B" w:rsidRPr="000E363B" w:rsidRDefault="000E363B" w:rsidP="000E363B">
      <w:pPr>
        <w:rPr>
          <w:rtl/>
        </w:rPr>
      </w:pPr>
      <w:r>
        <w:rPr>
          <w:rFonts w:hint="cs"/>
          <w:rtl/>
        </w:rPr>
        <w:t>لیست سازمانها خارجی شامل برخی از سازمانهای غیربیمه‌ای در کشور است</w:t>
      </w:r>
      <w:r w:rsidR="00BE7E74">
        <w:rPr>
          <w:rFonts w:hint="cs"/>
          <w:rtl/>
        </w:rPr>
        <w:t xml:space="preserve"> همانند سازمان ملی جوانان،</w:t>
      </w:r>
      <w:r>
        <w:rPr>
          <w:rFonts w:hint="cs"/>
          <w:rtl/>
        </w:rPr>
        <w:t xml:space="preserve"> که</w:t>
      </w:r>
      <w:r w:rsidR="00E51B14">
        <w:rPr>
          <w:rFonts w:hint="cs"/>
          <w:rtl/>
        </w:rPr>
        <w:t xml:space="preserve"> به صورت متداول در سوابق گذشته مورد استفاده قرار گرفته و </w:t>
      </w:r>
      <w:r>
        <w:rPr>
          <w:rFonts w:hint="cs"/>
          <w:rtl/>
        </w:rPr>
        <w:t>در</w:t>
      </w:r>
      <w:r w:rsidR="00E51B14">
        <w:rPr>
          <w:rFonts w:hint="cs"/>
          <w:rtl/>
        </w:rPr>
        <w:t xml:space="preserve"> بخش</w:t>
      </w:r>
      <w:r>
        <w:rPr>
          <w:rFonts w:hint="cs"/>
          <w:rtl/>
        </w:rPr>
        <w:t xml:space="preserve"> قراردادها طرف استفاده قرار </w:t>
      </w:r>
      <w:r w:rsidR="00E51B14">
        <w:rPr>
          <w:rFonts w:hint="cs"/>
          <w:rtl/>
        </w:rPr>
        <w:t>می‌</w:t>
      </w:r>
      <w:r>
        <w:rPr>
          <w:rFonts w:hint="cs"/>
          <w:rtl/>
        </w:rPr>
        <w:t xml:space="preserve">گیرد. از این رو می‌توان از این لیست به شرح ذیل برای دریافت اطلاعات نام و کد سازمانها استفاده نمود. </w:t>
      </w:r>
      <w:hyperlink w:anchor="_3-14_جدول_سازمانهای" w:history="1">
        <w:r w:rsidR="00BE7E74" w:rsidRPr="008030BF">
          <w:rPr>
            <w:rStyle w:val="Hyperlink"/>
            <w:rFonts w:hint="cs"/>
            <w:rtl/>
          </w:rPr>
          <w:t>در انتها نیز لیستی از این سازمانها</w:t>
        </w:r>
        <w:r w:rsidR="008030BF">
          <w:rPr>
            <w:rStyle w:val="Hyperlink"/>
            <w:rFonts w:hint="cs"/>
            <w:rtl/>
          </w:rPr>
          <w:t>ی خارجی</w:t>
        </w:r>
        <w:r w:rsidR="00BE7E74" w:rsidRPr="008030BF">
          <w:rPr>
            <w:rStyle w:val="Hyperlink"/>
            <w:rFonts w:hint="cs"/>
            <w:rtl/>
          </w:rPr>
          <w:t xml:space="preserve"> قرار گرفته است</w:t>
        </w:r>
      </w:hyperlink>
      <w:r w:rsidR="00BE7E74">
        <w:rPr>
          <w:rFonts w:hint="cs"/>
          <w:rtl/>
        </w:rPr>
        <w:t xml:space="preserve">. </w:t>
      </w:r>
      <w:r>
        <w:rPr>
          <w:rFonts w:hint="cs"/>
          <w:rtl/>
        </w:rPr>
        <w:t>همچنین امکان افزودن یا ویرایش در لیست این سازمانها امکانپذیر است که در آینده انجام خواهد شد.</w:t>
      </w:r>
    </w:p>
    <w:p w14:paraId="571030BB" w14:textId="77777777" w:rsidR="00D52F83" w:rsidRDefault="00D52F83" w:rsidP="00D52F83">
      <w:pPr>
        <w:rPr>
          <w:rtl/>
        </w:rPr>
      </w:pPr>
      <w:r w:rsidRPr="008E357D">
        <w:rPr>
          <w:rFonts w:hint="cs"/>
          <w:rtl/>
        </w:rPr>
        <w:t>آدرس سرویس:</w:t>
      </w:r>
    </w:p>
    <w:p w14:paraId="232A6B0C" w14:textId="745E98D3" w:rsidR="00D52F83" w:rsidRDefault="00485B78" w:rsidP="00D52F83">
      <w:pPr>
        <w:jc w:val="right"/>
      </w:pPr>
      <w:hyperlink r:id="rId20" w:history="1">
        <w:r w:rsidR="00B92A46">
          <w:rPr>
            <w:rStyle w:val="Hyperlink"/>
          </w:rPr>
          <w:t>BaseURL</w:t>
        </w:r>
        <w:r w:rsidR="00D52F83" w:rsidRPr="00D53681">
          <w:rPr>
            <w:rStyle w:val="Hyperlink"/>
          </w:rPr>
          <w:t>/api/Organization/List</w:t>
        </w:r>
      </w:hyperlink>
    </w:p>
    <w:p w14:paraId="2D598187" w14:textId="77777777" w:rsidR="00D52F83" w:rsidRDefault="00D52F83" w:rsidP="00D52F83">
      <w:pPr>
        <w:rPr>
          <w:rtl/>
        </w:rPr>
      </w:pPr>
      <w:r w:rsidRPr="00D83404">
        <w:rPr>
          <w:rtl/>
        </w:rPr>
        <w:t xml:space="preserve">فراخواني اين </w:t>
      </w:r>
      <w:r>
        <w:rPr>
          <w:rFonts w:hint="cs"/>
          <w:rtl/>
        </w:rPr>
        <w:t>متد</w:t>
      </w:r>
      <w:r w:rsidRPr="00D83404">
        <w:rPr>
          <w:rtl/>
        </w:rPr>
        <w:t xml:space="preserve"> </w:t>
      </w:r>
      <w:r>
        <w:rPr>
          <w:rtl/>
        </w:rPr>
        <w:t>منحصراً</w:t>
      </w:r>
      <w:r w:rsidRPr="00D83404">
        <w:rPr>
          <w:rtl/>
        </w:rPr>
        <w:t xml:space="preserve"> با متد </w:t>
      </w:r>
      <w:r>
        <w:rPr>
          <w:b/>
          <w:bCs/>
          <w:u w:val="single"/>
        </w:rPr>
        <w:t>GET</w:t>
      </w:r>
      <w:r w:rsidRPr="00D83404">
        <w:rPr>
          <w:rtl/>
        </w:rPr>
        <w:t xml:space="preserve"> انجام مي</w:t>
      </w:r>
      <w:r>
        <w:rPr>
          <w:rFonts w:cs="Times New Roman"/>
          <w:szCs w:val="24"/>
          <w:cs/>
        </w:rPr>
        <w:t>‎</w:t>
      </w:r>
      <w:r w:rsidRPr="00D83404">
        <w:rPr>
          <w:rtl/>
        </w:rPr>
        <w:t>پذيرد.</w:t>
      </w:r>
      <w:r>
        <w:rPr>
          <w:rFonts w:hint="cs"/>
          <w:rtl/>
        </w:rPr>
        <w:t xml:space="preserve"> این متد پارامتر ورودی ندارد. </w:t>
      </w:r>
    </w:p>
    <w:p w14:paraId="5DCAED89" w14:textId="3025503B" w:rsidR="00D52F83" w:rsidRDefault="00D52F83" w:rsidP="00D52F83">
      <w:pPr>
        <w:pStyle w:val="Heading3"/>
        <w:rPr>
          <w:rtl/>
        </w:rPr>
      </w:pPr>
      <w:bookmarkStart w:id="64" w:name="_Toc137389137"/>
      <w:r>
        <w:rPr>
          <w:rFonts w:hint="cs"/>
          <w:rtl/>
        </w:rPr>
        <w:t>2-2-1 خروجی متد</w:t>
      </w:r>
      <w:bookmarkEnd w:id="64"/>
      <w:r>
        <w:rPr>
          <w:rFonts w:hint="cs"/>
          <w:rtl/>
        </w:rPr>
        <w:t xml:space="preserve"> </w:t>
      </w:r>
    </w:p>
    <w:p w14:paraId="4D078446" w14:textId="4BC70DED" w:rsidR="00D52F83" w:rsidRDefault="00D52F83" w:rsidP="00D52F83">
      <w:pPr>
        <w:rPr>
          <w:rtl/>
        </w:rPr>
      </w:pPr>
      <w:r>
        <w:rPr>
          <w:rFonts w:hint="cs"/>
          <w:rtl/>
        </w:rPr>
        <w:t xml:space="preserve">پارامترهای خروجی به شرح ذیل است: </w:t>
      </w:r>
    </w:p>
    <w:p w14:paraId="42807DE3" w14:textId="694449F8" w:rsidR="007A0040" w:rsidRDefault="007A0040" w:rsidP="007A0040">
      <w:pPr>
        <w:pStyle w:val="Caption"/>
        <w:keepNext/>
      </w:pPr>
      <w:bookmarkStart w:id="65" w:name="_Toc137389433"/>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6</w:t>
      </w:r>
      <w:r w:rsidR="005D3802">
        <w:rPr>
          <w:rtl/>
        </w:rPr>
        <w:fldChar w:fldCharType="end"/>
      </w:r>
      <w:r>
        <w:rPr>
          <w:rFonts w:hint="cs"/>
          <w:rtl/>
        </w:rPr>
        <w:t>: خروجی متد سازما‌نهای خارجی</w:t>
      </w:r>
      <w:bookmarkEnd w:id="65"/>
    </w:p>
    <w:tbl>
      <w:tblPr>
        <w:tblStyle w:val="GridTable4-Accent3"/>
        <w:bidiVisual/>
        <w:tblW w:w="9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78"/>
        <w:gridCol w:w="1875"/>
        <w:gridCol w:w="2085"/>
        <w:gridCol w:w="3510"/>
      </w:tblGrid>
      <w:tr w:rsidR="009F3F93" w:rsidRPr="00843F34" w14:paraId="3B724CD7" w14:textId="77777777" w:rsidTr="002A2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75A8B1" w14:textId="77777777" w:rsidR="009F3F93" w:rsidRPr="00C32081" w:rsidRDefault="009F3F93" w:rsidP="002A261A">
            <w:pPr>
              <w:spacing w:line="240" w:lineRule="auto"/>
              <w:jc w:val="center"/>
              <w:rPr>
                <w:rFonts w:cs="B Titr"/>
                <w:color w:val="000000" w:themeColor="text1"/>
                <w:sz w:val="22"/>
                <w:szCs w:val="24"/>
                <w:rtl/>
              </w:rPr>
            </w:pPr>
            <w:r w:rsidRPr="00C32081">
              <w:rPr>
                <w:rFonts w:cs="B Titr"/>
                <w:color w:val="000000" w:themeColor="text1"/>
                <w:sz w:val="22"/>
                <w:szCs w:val="24"/>
                <w:rtl/>
              </w:rPr>
              <w:t>نام ف</w:t>
            </w:r>
            <w:r w:rsidRPr="00C32081">
              <w:rPr>
                <w:rFonts w:cs="B Titr" w:hint="cs"/>
                <w:color w:val="000000" w:themeColor="text1"/>
                <w:sz w:val="22"/>
                <w:szCs w:val="24"/>
                <w:rtl/>
              </w:rPr>
              <w:t>ی</w:t>
            </w:r>
            <w:r w:rsidRPr="00C32081">
              <w:rPr>
                <w:rFonts w:cs="B Titr" w:hint="eastAsia"/>
                <w:color w:val="000000" w:themeColor="text1"/>
                <w:sz w:val="22"/>
                <w:szCs w:val="24"/>
                <w:rtl/>
              </w:rPr>
              <w:t>لد</w:t>
            </w:r>
          </w:p>
        </w:tc>
        <w:tc>
          <w:tcPr>
            <w:tcW w:w="1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D57135" w14:textId="77777777" w:rsidR="009F3F93" w:rsidRPr="00C32081" w:rsidRDefault="009F3F93" w:rsidP="002A261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2081">
              <w:rPr>
                <w:rFonts w:cs="B Titr"/>
                <w:color w:val="000000" w:themeColor="text1"/>
                <w:sz w:val="22"/>
                <w:szCs w:val="24"/>
                <w:rtl/>
              </w:rPr>
              <w:t>نوع داده</w:t>
            </w:r>
          </w:p>
        </w:tc>
        <w:tc>
          <w:tcPr>
            <w:tcW w:w="20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64CF1B" w14:textId="77777777" w:rsidR="009F3F93" w:rsidRPr="00C32081" w:rsidRDefault="009F3F93" w:rsidP="002A261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2081">
              <w:rPr>
                <w:rFonts w:cs="B Titr"/>
                <w:color w:val="000000" w:themeColor="text1"/>
                <w:sz w:val="22"/>
                <w:szCs w:val="24"/>
                <w:rtl/>
              </w:rPr>
              <w:t>شرح ف</w:t>
            </w:r>
            <w:r w:rsidRPr="00C32081">
              <w:rPr>
                <w:rFonts w:cs="B Titr" w:hint="cs"/>
                <w:color w:val="000000" w:themeColor="text1"/>
                <w:sz w:val="22"/>
                <w:szCs w:val="24"/>
                <w:rtl/>
              </w:rPr>
              <w:t>ی</w:t>
            </w:r>
            <w:r w:rsidRPr="00C32081">
              <w:rPr>
                <w:rFonts w:cs="B Titr" w:hint="eastAsia"/>
                <w:color w:val="000000" w:themeColor="text1"/>
                <w:sz w:val="22"/>
                <w:szCs w:val="24"/>
                <w:rtl/>
              </w:rPr>
              <w:t>لد</w:t>
            </w:r>
          </w:p>
        </w:tc>
        <w:tc>
          <w:tcPr>
            <w:tcW w:w="3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69F1E9" w14:textId="77777777" w:rsidR="009F3F93" w:rsidRPr="00C32081" w:rsidRDefault="009F3F93" w:rsidP="002A261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2081">
              <w:rPr>
                <w:rFonts w:cs="B Titr"/>
                <w:color w:val="000000" w:themeColor="text1"/>
                <w:sz w:val="22"/>
                <w:szCs w:val="24"/>
                <w:rtl/>
              </w:rPr>
              <w:t>توض</w:t>
            </w:r>
            <w:r w:rsidRPr="00C32081">
              <w:rPr>
                <w:rFonts w:cs="B Titr" w:hint="cs"/>
                <w:color w:val="000000" w:themeColor="text1"/>
                <w:sz w:val="22"/>
                <w:szCs w:val="24"/>
                <w:rtl/>
              </w:rPr>
              <w:t>ی</w:t>
            </w:r>
            <w:r w:rsidRPr="00C32081">
              <w:rPr>
                <w:rFonts w:cs="B Titr" w:hint="eastAsia"/>
                <w:color w:val="000000" w:themeColor="text1"/>
                <w:sz w:val="22"/>
                <w:szCs w:val="24"/>
                <w:rtl/>
              </w:rPr>
              <w:t>حات</w:t>
            </w:r>
          </w:p>
        </w:tc>
      </w:tr>
      <w:tr w:rsidR="009F3F93" w:rsidRPr="00843F34" w14:paraId="2F92006B"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BFBFBF" w:themeColor="background1" w:themeShade="BF"/>
            </w:tcBorders>
          </w:tcPr>
          <w:p w14:paraId="2AFA9BBD" w14:textId="77777777" w:rsidR="009F3F93" w:rsidRPr="004E7E72" w:rsidRDefault="009F3F93" w:rsidP="002A261A">
            <w:pPr>
              <w:spacing w:line="240" w:lineRule="auto"/>
              <w:ind w:firstLine="0"/>
              <w:jc w:val="right"/>
              <w:rPr>
                <w:rFonts w:ascii="Consolas" w:eastAsiaTheme="minorHAnsi" w:hAnsi="Consolas" w:cs="Consolas"/>
                <w:b w:val="0"/>
                <w:bCs w:val="0"/>
                <w:sz w:val="22"/>
                <w:szCs w:val="22"/>
                <w:rtl/>
              </w:rPr>
            </w:pPr>
            <w:r w:rsidRPr="004E7E72">
              <w:rPr>
                <w:rFonts w:ascii="Consolas" w:eastAsiaTheme="minorHAnsi" w:hAnsi="Consolas" w:cs="Consolas"/>
                <w:b w:val="0"/>
                <w:bCs w:val="0"/>
                <w:sz w:val="22"/>
                <w:szCs w:val="22"/>
              </w:rPr>
              <w:t>Result</w:t>
            </w:r>
          </w:p>
        </w:tc>
        <w:tc>
          <w:tcPr>
            <w:tcW w:w="1875" w:type="dxa"/>
            <w:tcBorders>
              <w:top w:val="single" w:sz="4" w:space="0" w:color="BFBFBF" w:themeColor="background1" w:themeShade="BF"/>
            </w:tcBorders>
          </w:tcPr>
          <w:p w14:paraId="6B356E03" w14:textId="77777777" w:rsidR="009F3F93" w:rsidRPr="00255CE9" w:rsidRDefault="009F3F93"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255CE9">
              <w:rPr>
                <w:rFonts w:ascii="Calibri Light" w:eastAsiaTheme="minorHAnsi" w:hAnsi="Calibri Light" w:cs="Calibri Light"/>
                <w:szCs w:val="24"/>
              </w:rPr>
              <w:t>Result</w:t>
            </w:r>
          </w:p>
        </w:tc>
        <w:tc>
          <w:tcPr>
            <w:tcW w:w="2085" w:type="dxa"/>
            <w:tcBorders>
              <w:top w:val="single" w:sz="4" w:space="0" w:color="BFBFBF" w:themeColor="background1" w:themeShade="BF"/>
            </w:tcBorders>
          </w:tcPr>
          <w:p w14:paraId="7BCA4672" w14:textId="77777777" w:rsidR="009F3F93" w:rsidRPr="00783088" w:rsidRDefault="009F3F93"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783088">
              <w:rPr>
                <w:rFonts w:cs="B Lotus" w:hint="cs"/>
                <w:szCs w:val="24"/>
                <w:rtl/>
              </w:rPr>
              <w:t>خروجی داده</w:t>
            </w:r>
          </w:p>
        </w:tc>
        <w:tc>
          <w:tcPr>
            <w:tcW w:w="3510" w:type="dxa"/>
            <w:tcBorders>
              <w:top w:val="single" w:sz="4" w:space="0" w:color="BFBFBF" w:themeColor="background1" w:themeShade="BF"/>
            </w:tcBorders>
          </w:tcPr>
          <w:p w14:paraId="19FD9035" w14:textId="4B34E532" w:rsidR="009F3F93" w:rsidRPr="00A72E95" w:rsidRDefault="009F3F93"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2"/>
                <w:szCs w:val="22"/>
              </w:rPr>
            </w:pPr>
            <w:r w:rsidRPr="009F3F93">
              <w:rPr>
                <w:rFonts w:asciiTheme="majorBidi" w:eastAsiaTheme="minorHAnsi" w:hAnsiTheme="majorBidi" w:hint="cs"/>
                <w:sz w:val="22"/>
                <w:szCs w:val="22"/>
                <w:rtl/>
              </w:rPr>
              <w:t xml:space="preserve">ارجاع به </w:t>
            </w:r>
            <w:hyperlink w:anchor="_2-2-1_جدول_خروجی" w:history="1">
              <w:r w:rsidRPr="009F3F93">
                <w:rPr>
                  <w:rStyle w:val="Hyperlink"/>
                  <w:rFonts w:asciiTheme="majorBidi" w:eastAsiaTheme="minorHAnsi" w:hAnsiTheme="majorBidi" w:hint="cs"/>
                  <w:sz w:val="22"/>
                  <w:szCs w:val="22"/>
                  <w:rtl/>
                </w:rPr>
                <w:t xml:space="preserve">جدول </w:t>
              </w:r>
              <w:r w:rsidRPr="009F3F93">
                <w:rPr>
                  <w:rStyle w:val="Hyperlink"/>
                  <w:rFonts w:asciiTheme="majorBidi" w:eastAsiaTheme="minorHAnsi" w:hAnsiTheme="majorBidi"/>
                  <w:sz w:val="22"/>
                  <w:szCs w:val="22"/>
                </w:rPr>
                <w:t>Result</w:t>
              </w:r>
              <w:r w:rsidRPr="009F3F93">
                <w:rPr>
                  <w:rStyle w:val="Hyperlink"/>
                  <w:rFonts w:asciiTheme="majorBidi" w:eastAsiaTheme="minorHAnsi" w:hAnsiTheme="majorBidi" w:hint="cs"/>
                  <w:sz w:val="22"/>
                  <w:szCs w:val="22"/>
                  <w:rtl/>
                </w:rPr>
                <w:t xml:space="preserve"> سازمان</w:t>
              </w:r>
              <w:r w:rsidR="00864E87">
                <w:rPr>
                  <w:rStyle w:val="Hyperlink"/>
                  <w:rFonts w:asciiTheme="majorBidi" w:eastAsiaTheme="minorHAnsi" w:hAnsiTheme="majorBidi" w:hint="cs"/>
                  <w:sz w:val="22"/>
                  <w:szCs w:val="22"/>
                  <w:rtl/>
                </w:rPr>
                <w:t>‌</w:t>
              </w:r>
              <w:r w:rsidRPr="009F3F93">
                <w:rPr>
                  <w:rStyle w:val="Hyperlink"/>
                  <w:rFonts w:asciiTheme="majorBidi" w:eastAsiaTheme="minorHAnsi" w:hAnsiTheme="majorBidi" w:hint="cs"/>
                  <w:sz w:val="22"/>
                  <w:szCs w:val="22"/>
                  <w:rtl/>
                </w:rPr>
                <w:t>های خارجی</w:t>
              </w:r>
            </w:hyperlink>
          </w:p>
        </w:tc>
      </w:tr>
      <w:tr w:rsidR="009F3F93" w:rsidRPr="00843F34" w14:paraId="079F9F89" w14:textId="77777777" w:rsidTr="002A261A">
        <w:tc>
          <w:tcPr>
            <w:cnfStyle w:val="001000000000" w:firstRow="0" w:lastRow="0" w:firstColumn="1" w:lastColumn="0" w:oddVBand="0" w:evenVBand="0" w:oddHBand="0" w:evenHBand="0" w:firstRowFirstColumn="0" w:firstRowLastColumn="0" w:lastRowFirstColumn="0" w:lastRowLastColumn="0"/>
            <w:tcW w:w="1878" w:type="dxa"/>
          </w:tcPr>
          <w:p w14:paraId="0F26E76F" w14:textId="77777777" w:rsidR="009F3F93" w:rsidRPr="00F07CD8" w:rsidRDefault="009F3F93" w:rsidP="002A261A">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IsSuccess</w:t>
            </w:r>
          </w:p>
        </w:tc>
        <w:tc>
          <w:tcPr>
            <w:tcW w:w="1875" w:type="dxa"/>
          </w:tcPr>
          <w:p w14:paraId="628949A4" w14:textId="77777777" w:rsidR="009F3F93" w:rsidRPr="00F07CD8" w:rsidRDefault="009F3F93"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Boolean</w:t>
            </w:r>
          </w:p>
        </w:tc>
        <w:tc>
          <w:tcPr>
            <w:tcW w:w="2085" w:type="dxa"/>
          </w:tcPr>
          <w:p w14:paraId="47DAFAE2" w14:textId="77777777" w:rsidR="009F3F93" w:rsidRPr="00F07CD8" w:rsidRDefault="009F3F93"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F07CD8">
              <w:rPr>
                <w:rFonts w:ascii="Consolas" w:hAnsi="Consolas" w:cs="B Lotus"/>
                <w:szCs w:val="24"/>
                <w:rtl/>
              </w:rPr>
              <w:t>وضعیت درخواست</w:t>
            </w:r>
          </w:p>
        </w:tc>
        <w:tc>
          <w:tcPr>
            <w:tcW w:w="3510" w:type="dxa"/>
          </w:tcPr>
          <w:p w14:paraId="36D795EE" w14:textId="77777777" w:rsidR="009F3F93" w:rsidRPr="00F07CD8" w:rsidRDefault="009F3F93"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F3F93" w:rsidRPr="00843F34" w14:paraId="4A20697E"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1B7F69B" w14:textId="77777777" w:rsidR="009F3F93" w:rsidRPr="00F07CD8" w:rsidRDefault="009F3F93" w:rsidP="002A261A">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ErrorTypes</w:t>
            </w:r>
          </w:p>
        </w:tc>
        <w:tc>
          <w:tcPr>
            <w:tcW w:w="1875" w:type="dxa"/>
          </w:tcPr>
          <w:p w14:paraId="597C55C0" w14:textId="77777777" w:rsidR="009F3F93" w:rsidRPr="00F07CD8" w:rsidRDefault="009F3F93"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List&lt;Int&gt;</w:t>
            </w:r>
          </w:p>
        </w:tc>
        <w:tc>
          <w:tcPr>
            <w:tcW w:w="2085" w:type="dxa"/>
          </w:tcPr>
          <w:p w14:paraId="11F27E7F" w14:textId="77777777" w:rsidR="009F3F93" w:rsidRPr="00F07CD8" w:rsidRDefault="009F3F93"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لیستی ازکد های خطا</w:t>
            </w:r>
          </w:p>
        </w:tc>
        <w:tc>
          <w:tcPr>
            <w:tcW w:w="3510" w:type="dxa"/>
          </w:tcPr>
          <w:p w14:paraId="1EEB7627" w14:textId="77777777" w:rsidR="009F3F93" w:rsidRPr="00F07CD8" w:rsidRDefault="009F3F93" w:rsidP="002A261A">
            <w:pPr>
              <w:spacing w:line="240" w:lineRule="auto"/>
              <w:jc w:val="center"/>
              <w:cnfStyle w:val="000000100000" w:firstRow="0" w:lastRow="0" w:firstColumn="0" w:lastColumn="0" w:oddVBand="0" w:evenVBand="0" w:oddHBand="1" w:evenHBand="0" w:firstRowFirstColumn="0" w:firstRowLastColumn="0" w:lastRowFirstColumn="0" w:lastRowLastColumn="0"/>
              <w:rPr>
                <w:rtl/>
              </w:rPr>
            </w:pPr>
          </w:p>
        </w:tc>
      </w:tr>
      <w:tr w:rsidR="009F3F93" w:rsidRPr="00843F34" w14:paraId="6D4C68F1" w14:textId="77777777" w:rsidTr="002A261A">
        <w:tc>
          <w:tcPr>
            <w:cnfStyle w:val="001000000000" w:firstRow="0" w:lastRow="0" w:firstColumn="1" w:lastColumn="0" w:oddVBand="0" w:evenVBand="0" w:oddHBand="0" w:evenHBand="0" w:firstRowFirstColumn="0" w:firstRowLastColumn="0" w:lastRowFirstColumn="0" w:lastRowLastColumn="0"/>
            <w:tcW w:w="1878" w:type="dxa"/>
          </w:tcPr>
          <w:p w14:paraId="587BF0DF" w14:textId="77777777" w:rsidR="009F3F93" w:rsidRPr="00F07CD8" w:rsidRDefault="009F3F93" w:rsidP="002A261A">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Consolas"/>
                <w:b w:val="0"/>
                <w:bCs w:val="0"/>
                <w:sz w:val="22"/>
                <w:szCs w:val="22"/>
              </w:rPr>
              <w:t>WarningTypes</w:t>
            </w:r>
          </w:p>
        </w:tc>
        <w:tc>
          <w:tcPr>
            <w:tcW w:w="1875" w:type="dxa"/>
          </w:tcPr>
          <w:p w14:paraId="25D47CA5" w14:textId="77777777" w:rsidR="009F3F93" w:rsidRPr="00F07CD8" w:rsidRDefault="009F3F93"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Calibri Light" w:eastAsiaTheme="minorHAnsi" w:hAnsi="Calibri Light" w:cs="Calibri Light"/>
                <w:szCs w:val="24"/>
              </w:rPr>
              <w:t>List&lt;Int&gt;</w:t>
            </w:r>
          </w:p>
        </w:tc>
        <w:tc>
          <w:tcPr>
            <w:tcW w:w="2085" w:type="dxa"/>
          </w:tcPr>
          <w:p w14:paraId="63BE936A" w14:textId="77777777" w:rsidR="009F3F93" w:rsidRPr="00F07CD8" w:rsidRDefault="009F3F93"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cs="B Lotus" w:hint="cs"/>
                <w:szCs w:val="24"/>
                <w:rtl/>
              </w:rPr>
              <w:t>لیستی از کدهای هشدار</w:t>
            </w:r>
          </w:p>
        </w:tc>
        <w:tc>
          <w:tcPr>
            <w:tcW w:w="3510" w:type="dxa"/>
          </w:tcPr>
          <w:p w14:paraId="212A42AB" w14:textId="77777777" w:rsidR="009F3F93" w:rsidRPr="00F07CD8" w:rsidRDefault="009F3F93" w:rsidP="002A261A">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9F3F93" w:rsidRPr="00843F34" w14:paraId="6A13DCB3"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2762E90D" w14:textId="77777777" w:rsidR="009F3F93" w:rsidRPr="00F07CD8" w:rsidRDefault="009F3F93" w:rsidP="002A261A">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Message</w:t>
            </w:r>
          </w:p>
        </w:tc>
        <w:tc>
          <w:tcPr>
            <w:tcW w:w="1875" w:type="dxa"/>
          </w:tcPr>
          <w:p w14:paraId="1893692C" w14:textId="77777777" w:rsidR="009F3F93" w:rsidRPr="00F07CD8" w:rsidRDefault="009F3F93"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085" w:type="dxa"/>
          </w:tcPr>
          <w:p w14:paraId="6A368177" w14:textId="77777777" w:rsidR="009F3F93" w:rsidRPr="00F07CD8" w:rsidRDefault="009F3F93"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پیغام</w:t>
            </w:r>
          </w:p>
        </w:tc>
        <w:tc>
          <w:tcPr>
            <w:tcW w:w="3510" w:type="dxa"/>
          </w:tcPr>
          <w:p w14:paraId="4811B32F" w14:textId="77777777" w:rsidR="009F3F93" w:rsidRPr="00F07CD8" w:rsidRDefault="009F3F93"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0"/>
                <w:szCs w:val="20"/>
                <w:rtl/>
              </w:rPr>
            </w:pPr>
            <w:r w:rsidRPr="00F07CD8">
              <w:rPr>
                <w:rFonts w:hint="cs"/>
                <w:sz w:val="20"/>
                <w:szCs w:val="20"/>
                <w:rtl/>
              </w:rPr>
              <w:t>در صورت وجود پیغام جهت ثبت اطلاعات این بخش پر خواهد شد</w:t>
            </w:r>
          </w:p>
        </w:tc>
      </w:tr>
      <w:tr w:rsidR="009F3F93" w:rsidRPr="00843F34" w14:paraId="0D050681" w14:textId="77777777" w:rsidTr="002A261A">
        <w:tc>
          <w:tcPr>
            <w:cnfStyle w:val="001000000000" w:firstRow="0" w:lastRow="0" w:firstColumn="1" w:lastColumn="0" w:oddVBand="0" w:evenVBand="0" w:oddHBand="0" w:evenHBand="0" w:firstRowFirstColumn="0" w:firstRowLastColumn="0" w:lastRowFirstColumn="0" w:lastRowLastColumn="0"/>
            <w:tcW w:w="1878" w:type="dxa"/>
          </w:tcPr>
          <w:p w14:paraId="1706BBF0" w14:textId="77777777" w:rsidR="009F3F93" w:rsidRPr="00F07CD8" w:rsidRDefault="009F3F93" w:rsidP="002A261A">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TrackingCode</w:t>
            </w:r>
          </w:p>
        </w:tc>
        <w:tc>
          <w:tcPr>
            <w:tcW w:w="1875" w:type="dxa"/>
          </w:tcPr>
          <w:p w14:paraId="786491CB" w14:textId="77777777" w:rsidR="009F3F93" w:rsidRPr="00F07CD8" w:rsidRDefault="009F3F93"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085" w:type="dxa"/>
          </w:tcPr>
          <w:p w14:paraId="453A0E02" w14:textId="77777777" w:rsidR="009F3F93" w:rsidRPr="00F07CD8" w:rsidRDefault="009F3F93"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ascii="Consolas" w:hAnsi="Consolas" w:cs="B Lotus"/>
                <w:szCs w:val="24"/>
                <w:rtl/>
              </w:rPr>
              <w:t>کد رهگیری درخواست در بیمه مرکزی</w:t>
            </w:r>
          </w:p>
        </w:tc>
        <w:tc>
          <w:tcPr>
            <w:tcW w:w="3510" w:type="dxa"/>
          </w:tcPr>
          <w:p w14:paraId="5F3846E7" w14:textId="77777777" w:rsidR="009F3F93" w:rsidRPr="00F07CD8" w:rsidRDefault="009F3F93"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0"/>
                <w:szCs w:val="20"/>
                <w:rtl/>
              </w:rPr>
            </w:pPr>
          </w:p>
        </w:tc>
      </w:tr>
    </w:tbl>
    <w:p w14:paraId="2E6E2C38" w14:textId="721CB145" w:rsidR="009F3F93" w:rsidRDefault="009F3F93" w:rsidP="00D52F83">
      <w:pPr>
        <w:rPr>
          <w:rtl/>
        </w:rPr>
      </w:pPr>
    </w:p>
    <w:p w14:paraId="51C9A8B0" w14:textId="2C6C20D9" w:rsidR="009F3F93" w:rsidRDefault="009F3F93" w:rsidP="009F3F93">
      <w:pPr>
        <w:pStyle w:val="Heading3"/>
        <w:rPr>
          <w:rtl/>
        </w:rPr>
      </w:pPr>
      <w:bookmarkStart w:id="66" w:name="_2-2-1_جدول_خروجی"/>
      <w:bookmarkStart w:id="67" w:name="_Toc137389138"/>
      <w:bookmarkEnd w:id="66"/>
      <w:r>
        <w:rPr>
          <w:rFonts w:hint="cs"/>
          <w:rtl/>
        </w:rPr>
        <w:lastRenderedPageBreak/>
        <w:t>2-2-1 جدول خروجی متد سازمان</w:t>
      </w:r>
      <w:r w:rsidR="00864E87">
        <w:rPr>
          <w:rFonts w:cs="Calibri"/>
          <w:cs/>
        </w:rPr>
        <w:t>‎</w:t>
      </w:r>
      <w:r>
        <w:rPr>
          <w:rFonts w:hint="cs"/>
          <w:rtl/>
        </w:rPr>
        <w:t>های خارجی</w:t>
      </w:r>
      <w:r>
        <w:t>Result</w:t>
      </w:r>
      <w:bookmarkEnd w:id="67"/>
      <w:r>
        <w:rPr>
          <w:rFonts w:hint="cs"/>
          <w:rtl/>
        </w:rPr>
        <w:t xml:space="preserve"> </w:t>
      </w:r>
    </w:p>
    <w:p w14:paraId="6C6B1E7B" w14:textId="5D52CE50" w:rsidR="007A0040" w:rsidRDefault="007A0040" w:rsidP="007A0040">
      <w:pPr>
        <w:pStyle w:val="Caption"/>
        <w:keepNext/>
      </w:pPr>
      <w:bookmarkStart w:id="68" w:name="_Toc137389434"/>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7</w:t>
      </w:r>
      <w:r w:rsidR="005D3802">
        <w:rPr>
          <w:rtl/>
        </w:rPr>
        <w:fldChar w:fldCharType="end"/>
      </w:r>
      <w:r>
        <w:rPr>
          <w:rFonts w:hint="cs"/>
          <w:rtl/>
        </w:rPr>
        <w:t xml:space="preserve"> : خروجی متد سازمانهای خارجی </w:t>
      </w:r>
      <w:r>
        <w:t>Result</w:t>
      </w:r>
      <w:bookmarkEnd w:id="68"/>
    </w:p>
    <w:tbl>
      <w:tblPr>
        <w:tblStyle w:val="GridTable4-Accent3"/>
        <w:bidiVisual/>
        <w:tblW w:w="8993" w:type="dxa"/>
        <w:jc w:val="center"/>
        <w:tblLook w:val="04A0" w:firstRow="1" w:lastRow="0" w:firstColumn="1" w:lastColumn="0" w:noHBand="0" w:noVBand="1"/>
      </w:tblPr>
      <w:tblGrid>
        <w:gridCol w:w="1875"/>
        <w:gridCol w:w="1873"/>
        <w:gridCol w:w="2801"/>
        <w:gridCol w:w="2444"/>
      </w:tblGrid>
      <w:tr w:rsidR="00864E87" w:rsidRPr="00951B19" w14:paraId="1E50B2BC" w14:textId="0404F135" w:rsidTr="00864E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46A53A9" w14:textId="77777777" w:rsidR="00864E87" w:rsidRPr="00951B19" w:rsidRDefault="00864E87" w:rsidP="00864E87">
            <w:pPr>
              <w:spacing w:line="240" w:lineRule="auto"/>
              <w:jc w:val="center"/>
              <w:rPr>
                <w:rFonts w:cs="B Titr"/>
                <w:color w:val="000000" w:themeColor="text1"/>
                <w:sz w:val="22"/>
                <w:szCs w:val="24"/>
                <w:rtl/>
              </w:rPr>
            </w:pPr>
            <w:r w:rsidRPr="00951B19">
              <w:rPr>
                <w:rFonts w:cs="B Titr"/>
                <w:color w:val="000000" w:themeColor="text1"/>
                <w:sz w:val="22"/>
                <w:szCs w:val="24"/>
                <w:rtl/>
              </w:rPr>
              <w:t>نام ف</w:t>
            </w:r>
            <w:r w:rsidRPr="00951B19">
              <w:rPr>
                <w:rFonts w:cs="B Titr" w:hint="cs"/>
                <w:color w:val="000000" w:themeColor="text1"/>
                <w:sz w:val="22"/>
                <w:szCs w:val="24"/>
                <w:rtl/>
              </w:rPr>
              <w:t>ی</w:t>
            </w:r>
            <w:r w:rsidRPr="00951B19">
              <w:rPr>
                <w:rFonts w:cs="B Titr" w:hint="eastAsia"/>
                <w:color w:val="000000" w:themeColor="text1"/>
                <w:sz w:val="22"/>
                <w:szCs w:val="24"/>
                <w:rtl/>
              </w:rPr>
              <w:t>لد</w:t>
            </w:r>
          </w:p>
        </w:tc>
        <w:tc>
          <w:tcPr>
            <w:tcW w:w="187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E185940" w14:textId="77777777" w:rsidR="00864E87" w:rsidRPr="00951B19" w:rsidRDefault="00864E87" w:rsidP="00864E87">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951B19">
              <w:rPr>
                <w:rFonts w:cs="B Titr"/>
                <w:color w:val="000000" w:themeColor="text1"/>
                <w:sz w:val="22"/>
                <w:szCs w:val="24"/>
                <w:rtl/>
              </w:rPr>
              <w:t>نوع داده</w:t>
            </w:r>
          </w:p>
        </w:tc>
        <w:tc>
          <w:tcPr>
            <w:tcW w:w="28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724EACE" w14:textId="77777777" w:rsidR="00864E87" w:rsidRPr="00951B19" w:rsidRDefault="00864E87" w:rsidP="00864E87">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951B19">
              <w:rPr>
                <w:rFonts w:cs="B Titr"/>
                <w:color w:val="000000" w:themeColor="text1"/>
                <w:sz w:val="22"/>
                <w:szCs w:val="24"/>
                <w:rtl/>
              </w:rPr>
              <w:t>شرح ف</w:t>
            </w:r>
            <w:r w:rsidRPr="00951B19">
              <w:rPr>
                <w:rFonts w:cs="B Titr" w:hint="cs"/>
                <w:color w:val="000000" w:themeColor="text1"/>
                <w:sz w:val="22"/>
                <w:szCs w:val="24"/>
                <w:rtl/>
              </w:rPr>
              <w:t>ی</w:t>
            </w:r>
            <w:r w:rsidRPr="00951B19">
              <w:rPr>
                <w:rFonts w:cs="B Titr" w:hint="eastAsia"/>
                <w:color w:val="000000" w:themeColor="text1"/>
                <w:sz w:val="22"/>
                <w:szCs w:val="24"/>
                <w:rtl/>
              </w:rPr>
              <w:t>لد</w:t>
            </w:r>
          </w:p>
        </w:tc>
        <w:tc>
          <w:tcPr>
            <w:tcW w:w="24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CA624D7" w14:textId="34654746" w:rsidR="00864E87" w:rsidRPr="00951B19" w:rsidRDefault="00864E87" w:rsidP="00864E87">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2081">
              <w:rPr>
                <w:rFonts w:cs="B Titr"/>
                <w:color w:val="000000" w:themeColor="text1"/>
                <w:sz w:val="22"/>
                <w:szCs w:val="24"/>
                <w:rtl/>
              </w:rPr>
              <w:t>توض</w:t>
            </w:r>
            <w:r w:rsidRPr="00C32081">
              <w:rPr>
                <w:rFonts w:cs="B Titr" w:hint="cs"/>
                <w:color w:val="000000" w:themeColor="text1"/>
                <w:sz w:val="22"/>
                <w:szCs w:val="24"/>
                <w:rtl/>
              </w:rPr>
              <w:t>ی</w:t>
            </w:r>
            <w:r w:rsidRPr="00C32081">
              <w:rPr>
                <w:rFonts w:cs="B Titr" w:hint="eastAsia"/>
                <w:color w:val="000000" w:themeColor="text1"/>
                <w:sz w:val="22"/>
                <w:szCs w:val="24"/>
                <w:rtl/>
              </w:rPr>
              <w:t>حات</w:t>
            </w:r>
          </w:p>
        </w:tc>
      </w:tr>
      <w:tr w:rsidR="00864E87" w:rsidRPr="00843F34" w14:paraId="00DF23D4" w14:textId="1CE03ADA" w:rsidTr="00864E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4" w:space="0" w:color="D9D9D9" w:themeColor="background1" w:themeShade="D9"/>
            </w:tcBorders>
          </w:tcPr>
          <w:p w14:paraId="18E59E3B" w14:textId="77777777" w:rsidR="00864E87" w:rsidRPr="00FC678A" w:rsidRDefault="00864E87" w:rsidP="00864E87">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Id</w:t>
            </w:r>
          </w:p>
        </w:tc>
        <w:tc>
          <w:tcPr>
            <w:tcW w:w="1873" w:type="dxa"/>
            <w:tcBorders>
              <w:top w:val="single" w:sz="4" w:space="0" w:color="D9D9D9" w:themeColor="background1" w:themeShade="D9"/>
            </w:tcBorders>
          </w:tcPr>
          <w:p w14:paraId="3BF3FF4C" w14:textId="77777777" w:rsidR="00864E87" w:rsidRPr="003803D2" w:rsidRDefault="00864E87" w:rsidP="00864E8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Int</w:t>
            </w:r>
          </w:p>
        </w:tc>
        <w:tc>
          <w:tcPr>
            <w:tcW w:w="2801" w:type="dxa"/>
            <w:tcBorders>
              <w:top w:val="single" w:sz="4" w:space="0" w:color="D9D9D9" w:themeColor="background1" w:themeShade="D9"/>
            </w:tcBorders>
          </w:tcPr>
          <w:p w14:paraId="1A95D37D" w14:textId="77777777" w:rsidR="00864E87" w:rsidRPr="00344E95" w:rsidRDefault="00864E87" w:rsidP="00864E87">
            <w:pPr>
              <w:spacing w:line="240" w:lineRule="auto"/>
              <w:jc w:val="center"/>
              <w:cnfStyle w:val="000000100000" w:firstRow="0" w:lastRow="0" w:firstColumn="0" w:lastColumn="0" w:oddVBand="0" w:evenVBand="0" w:oddHBand="1" w:evenHBand="0" w:firstRowFirstColumn="0" w:firstRowLastColumn="0" w:lastRowFirstColumn="0" w:lastRowLastColumn="0"/>
              <w:rPr>
                <w:rFonts w:cs="B Lotus"/>
                <w:szCs w:val="24"/>
                <w:rtl/>
              </w:rPr>
            </w:pPr>
            <w:r>
              <w:rPr>
                <w:rFonts w:cs="B Lotus" w:hint="cs"/>
                <w:szCs w:val="24"/>
                <w:rtl/>
              </w:rPr>
              <w:t>کد سازمان</w:t>
            </w:r>
          </w:p>
        </w:tc>
        <w:tc>
          <w:tcPr>
            <w:tcW w:w="2444" w:type="dxa"/>
            <w:tcBorders>
              <w:top w:val="single" w:sz="4" w:space="0" w:color="D9D9D9" w:themeColor="background1" w:themeShade="D9"/>
            </w:tcBorders>
          </w:tcPr>
          <w:p w14:paraId="613E8281" w14:textId="77777777" w:rsidR="00864E87" w:rsidRDefault="00864E87" w:rsidP="00864E87">
            <w:pPr>
              <w:spacing w:line="240" w:lineRule="auto"/>
              <w:jc w:val="center"/>
              <w:cnfStyle w:val="000000100000" w:firstRow="0" w:lastRow="0" w:firstColumn="0" w:lastColumn="0" w:oddVBand="0" w:evenVBand="0" w:oddHBand="1" w:evenHBand="0" w:firstRowFirstColumn="0" w:firstRowLastColumn="0" w:lastRowFirstColumn="0" w:lastRowLastColumn="0"/>
              <w:rPr>
                <w:rFonts w:cs="B Lotus"/>
                <w:szCs w:val="24"/>
                <w:rtl/>
              </w:rPr>
            </w:pPr>
          </w:p>
        </w:tc>
      </w:tr>
      <w:tr w:rsidR="00864E87" w:rsidRPr="00843F34" w14:paraId="60B938CD" w14:textId="36216961" w:rsidTr="00864E87">
        <w:trPr>
          <w:jc w:val="center"/>
        </w:trPr>
        <w:tc>
          <w:tcPr>
            <w:cnfStyle w:val="001000000000" w:firstRow="0" w:lastRow="0" w:firstColumn="1" w:lastColumn="0" w:oddVBand="0" w:evenVBand="0" w:oddHBand="0" w:evenHBand="0" w:firstRowFirstColumn="0" w:firstRowLastColumn="0" w:lastRowFirstColumn="0" w:lastRowLastColumn="0"/>
            <w:tcW w:w="1875" w:type="dxa"/>
          </w:tcPr>
          <w:p w14:paraId="0B6E1F16" w14:textId="77777777" w:rsidR="00864E87" w:rsidRPr="00FC678A" w:rsidRDefault="00864E87" w:rsidP="00864E87">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Name</w:t>
            </w:r>
          </w:p>
        </w:tc>
        <w:tc>
          <w:tcPr>
            <w:tcW w:w="1873" w:type="dxa"/>
          </w:tcPr>
          <w:p w14:paraId="1AAB42C5" w14:textId="77777777" w:rsidR="00864E87" w:rsidRPr="00B259C5" w:rsidRDefault="00864E87" w:rsidP="00864E8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theme="minorBidi"/>
                <w:szCs w:val="24"/>
                <w:rtl/>
              </w:rPr>
            </w:pPr>
            <w:r>
              <w:rPr>
                <w:rFonts w:ascii="Calibri Light" w:eastAsiaTheme="minorHAnsi" w:hAnsi="Calibri Light" w:cs="Calibri Light"/>
                <w:szCs w:val="24"/>
              </w:rPr>
              <w:t>String</w:t>
            </w:r>
          </w:p>
        </w:tc>
        <w:tc>
          <w:tcPr>
            <w:tcW w:w="2801" w:type="dxa"/>
          </w:tcPr>
          <w:p w14:paraId="372D5240" w14:textId="77777777" w:rsidR="00864E87" w:rsidRPr="00344E95" w:rsidRDefault="00864E87" w:rsidP="00864E87">
            <w:pPr>
              <w:spacing w:line="240" w:lineRule="auto"/>
              <w:jc w:val="center"/>
              <w:cnfStyle w:val="000000000000" w:firstRow="0" w:lastRow="0" w:firstColumn="0" w:lastColumn="0" w:oddVBand="0" w:evenVBand="0" w:oddHBand="0" w:evenHBand="0" w:firstRowFirstColumn="0" w:firstRowLastColumn="0" w:lastRowFirstColumn="0" w:lastRowLastColumn="0"/>
              <w:rPr>
                <w:rFonts w:cs="B Lotus"/>
                <w:szCs w:val="24"/>
                <w:rtl/>
              </w:rPr>
            </w:pPr>
            <w:r>
              <w:rPr>
                <w:rFonts w:cs="B Lotus" w:hint="cs"/>
                <w:szCs w:val="24"/>
                <w:rtl/>
              </w:rPr>
              <w:t>نام سازمان</w:t>
            </w:r>
          </w:p>
        </w:tc>
        <w:tc>
          <w:tcPr>
            <w:tcW w:w="2444" w:type="dxa"/>
          </w:tcPr>
          <w:p w14:paraId="3AD471E6" w14:textId="77777777" w:rsidR="00864E87" w:rsidRDefault="00864E87" w:rsidP="00864E87">
            <w:pPr>
              <w:spacing w:line="240" w:lineRule="auto"/>
              <w:jc w:val="center"/>
              <w:cnfStyle w:val="000000000000" w:firstRow="0" w:lastRow="0" w:firstColumn="0" w:lastColumn="0" w:oddVBand="0" w:evenVBand="0" w:oddHBand="0" w:evenHBand="0" w:firstRowFirstColumn="0" w:firstRowLastColumn="0" w:lastRowFirstColumn="0" w:lastRowLastColumn="0"/>
              <w:rPr>
                <w:rFonts w:cs="B Lotus"/>
                <w:szCs w:val="24"/>
                <w:rtl/>
              </w:rPr>
            </w:pPr>
          </w:p>
        </w:tc>
      </w:tr>
    </w:tbl>
    <w:p w14:paraId="3CC50702" w14:textId="77777777" w:rsidR="00D52F83" w:rsidRDefault="00D52F83" w:rsidP="00D52F83"/>
    <w:p w14:paraId="54000056" w14:textId="77777777" w:rsidR="00D52F83" w:rsidRDefault="00D52F83" w:rsidP="00D52F83">
      <w:pPr>
        <w:bidi w:val="0"/>
        <w:spacing w:after="160" w:line="259" w:lineRule="auto"/>
        <w:ind w:firstLine="0"/>
        <w:jc w:val="left"/>
        <w:rPr>
          <w:rFonts w:asciiTheme="majorBidi" w:eastAsiaTheme="majorEastAsia" w:hAnsiTheme="majorBidi" w:cs="B Titr"/>
          <w:b/>
          <w:bCs/>
          <w:color w:val="000000" w:themeColor="text1"/>
          <w:sz w:val="30"/>
          <w:rtl/>
        </w:rPr>
      </w:pPr>
      <w:r>
        <w:rPr>
          <w:rtl/>
        </w:rPr>
        <w:br w:type="page"/>
      </w:r>
    </w:p>
    <w:p w14:paraId="6EE459DF" w14:textId="689B727D" w:rsidR="003B2A25" w:rsidRPr="00DF7E2C" w:rsidRDefault="00E969DD" w:rsidP="00035EC6">
      <w:pPr>
        <w:pStyle w:val="Heading2"/>
      </w:pPr>
      <w:bookmarkStart w:id="69" w:name="_2-3_متد_ثبت"/>
      <w:bookmarkStart w:id="70" w:name="_Toc137389139"/>
      <w:bookmarkEnd w:id="69"/>
      <w:r>
        <w:rPr>
          <w:rFonts w:hint="cs"/>
          <w:rtl/>
        </w:rPr>
        <w:lastRenderedPageBreak/>
        <w:t>2</w:t>
      </w:r>
      <w:r w:rsidR="000C73A7">
        <w:rPr>
          <w:rFonts w:hint="cs"/>
          <w:rtl/>
        </w:rPr>
        <w:t>-</w:t>
      </w:r>
      <w:r w:rsidR="00D52F83">
        <w:rPr>
          <w:rFonts w:hint="cs"/>
          <w:rtl/>
        </w:rPr>
        <w:t>3</w:t>
      </w:r>
      <w:r w:rsidR="00BF6EE1">
        <w:rPr>
          <w:rFonts w:hint="cs"/>
          <w:rtl/>
        </w:rPr>
        <w:t xml:space="preserve"> متد </w:t>
      </w:r>
      <w:r w:rsidR="00035EC6">
        <w:rPr>
          <w:rFonts w:hint="cs"/>
          <w:rtl/>
        </w:rPr>
        <w:t>ثبت</w:t>
      </w:r>
      <w:r w:rsidR="000C73A7">
        <w:rPr>
          <w:rFonts w:hint="cs"/>
          <w:rtl/>
        </w:rPr>
        <w:t xml:space="preserve"> </w:t>
      </w:r>
      <w:r w:rsidR="0056780C">
        <w:rPr>
          <w:rFonts w:hint="cs"/>
          <w:rtl/>
        </w:rPr>
        <w:t>قرارداد</w:t>
      </w:r>
      <w:r w:rsidR="003B2A25">
        <w:rPr>
          <w:rFonts w:hint="cs"/>
          <w:rtl/>
        </w:rPr>
        <w:t xml:space="preserve"> </w:t>
      </w:r>
      <w:r w:rsidR="003B2A25" w:rsidRPr="00AA7B18">
        <w:t>Contract</w:t>
      </w:r>
      <w:bookmarkEnd w:id="62"/>
      <w:bookmarkEnd w:id="63"/>
      <w:bookmarkEnd w:id="70"/>
    </w:p>
    <w:p w14:paraId="697196BA" w14:textId="77777777" w:rsidR="003B2A25" w:rsidRDefault="003B2A25" w:rsidP="00F81F6E">
      <w:bookmarkStart w:id="71" w:name="_3-3-1_متد_درج"/>
      <w:bookmarkEnd w:id="71"/>
      <w:r w:rsidRPr="00C35B20">
        <w:rPr>
          <w:rFonts w:hint="cs"/>
          <w:rtl/>
        </w:rPr>
        <w:t>آدرس سرویس:</w:t>
      </w:r>
    </w:p>
    <w:p w14:paraId="45B051B6" w14:textId="348AB4E2" w:rsidR="003B2A25" w:rsidRPr="00FE3E07" w:rsidRDefault="00B92A46" w:rsidP="003B2A25">
      <w:pPr>
        <w:ind w:firstLine="0"/>
        <w:jc w:val="right"/>
        <w:rPr>
          <w:color w:val="0563C1" w:themeColor="hyperlink"/>
          <w:u w:val="single"/>
        </w:rPr>
      </w:pPr>
      <w:r>
        <w:rPr>
          <w:rStyle w:val="Hyperlink"/>
        </w:rPr>
        <w:t>BaseURL</w:t>
      </w:r>
      <w:r w:rsidR="003B2A25" w:rsidRPr="0011084F">
        <w:rPr>
          <w:rStyle w:val="Hyperlink"/>
        </w:rPr>
        <w:t>/api/Contract</w:t>
      </w:r>
    </w:p>
    <w:p w14:paraId="3CFAC2F0" w14:textId="76604C2D" w:rsidR="003B2A25" w:rsidRPr="00D83404" w:rsidRDefault="003B2A25" w:rsidP="00A50886">
      <w:pPr>
        <w:rPr>
          <w:rStyle w:val="Hyperlink"/>
        </w:rPr>
      </w:pPr>
      <w:r w:rsidRPr="00D83404">
        <w:rPr>
          <w:rtl/>
        </w:rPr>
        <w:t xml:space="preserve"> فراخواني اين </w:t>
      </w:r>
      <w:r>
        <w:rPr>
          <w:rFonts w:hint="cs"/>
          <w:rtl/>
        </w:rPr>
        <w:t>متد</w:t>
      </w:r>
      <w:r w:rsidRPr="00D83404">
        <w:rPr>
          <w:rtl/>
        </w:rPr>
        <w:t xml:space="preserve"> </w:t>
      </w:r>
      <w:r w:rsidR="00BB379A">
        <w:rPr>
          <w:rtl/>
        </w:rPr>
        <w:t>منحصراً</w:t>
      </w:r>
      <w:r w:rsidRPr="00D83404">
        <w:rPr>
          <w:rtl/>
        </w:rPr>
        <w:t xml:space="preserve"> با متد </w:t>
      </w:r>
      <w:r>
        <w:t>POST</w:t>
      </w:r>
      <w:r w:rsidRPr="00D83404">
        <w:rPr>
          <w:rtl/>
        </w:rPr>
        <w:t xml:space="preserve"> انجام </w:t>
      </w:r>
      <w:r w:rsidR="00DC10D7">
        <w:rPr>
          <w:rtl/>
        </w:rPr>
        <w:t>می‌پذیرد</w:t>
      </w:r>
      <w:r w:rsidRPr="00D83404">
        <w:rPr>
          <w:rtl/>
        </w:rPr>
        <w:t>.</w:t>
      </w:r>
      <w:r w:rsidR="007901D1">
        <w:rPr>
          <w:rFonts w:hint="cs"/>
          <w:rtl/>
        </w:rPr>
        <w:t xml:space="preserve"> </w:t>
      </w:r>
    </w:p>
    <w:p w14:paraId="7B154FD2" w14:textId="610D9580" w:rsidR="003B2A25" w:rsidRPr="00C35B20" w:rsidRDefault="00E969DD" w:rsidP="00BF6EE1">
      <w:pPr>
        <w:pStyle w:val="Heading3"/>
      </w:pPr>
      <w:bookmarkStart w:id="72" w:name="_Toc120280161"/>
      <w:bookmarkStart w:id="73" w:name="_Toc114404701"/>
      <w:bookmarkStart w:id="74" w:name="_Toc137389140"/>
      <w:r>
        <w:rPr>
          <w:rFonts w:hint="cs"/>
          <w:rtl/>
        </w:rPr>
        <w:t>2</w:t>
      </w:r>
      <w:r w:rsidR="008A371F">
        <w:rPr>
          <w:rFonts w:hint="cs"/>
          <w:rtl/>
        </w:rPr>
        <w:t>-</w:t>
      </w:r>
      <w:r w:rsidR="00D52F83">
        <w:rPr>
          <w:rFonts w:hint="cs"/>
          <w:rtl/>
        </w:rPr>
        <w:t>3</w:t>
      </w:r>
      <w:r w:rsidR="008A371F">
        <w:rPr>
          <w:rFonts w:hint="cs"/>
          <w:rtl/>
        </w:rPr>
        <w:t>-</w:t>
      </w:r>
      <w:r w:rsidR="00447C9D">
        <w:rPr>
          <w:rFonts w:hint="cs"/>
          <w:rtl/>
        </w:rPr>
        <w:t>1</w:t>
      </w:r>
      <w:r w:rsidR="008A371F">
        <w:rPr>
          <w:rFonts w:hint="cs"/>
          <w:rtl/>
        </w:rPr>
        <w:t xml:space="preserve"> </w:t>
      </w:r>
      <w:r w:rsidR="003B2A25" w:rsidRPr="00C5410F">
        <w:rPr>
          <w:rFonts w:hint="cs"/>
          <w:rtl/>
        </w:rPr>
        <w:t>ورودی</w:t>
      </w:r>
      <w:r w:rsidR="003B2A25">
        <w:rPr>
          <w:rFonts w:hint="cs"/>
          <w:rtl/>
        </w:rPr>
        <w:t xml:space="preserve"> متد</w:t>
      </w:r>
      <w:bookmarkEnd w:id="72"/>
      <w:bookmarkEnd w:id="73"/>
      <w:bookmarkEnd w:id="74"/>
    </w:p>
    <w:p w14:paraId="7BA414EF" w14:textId="77777777" w:rsidR="003B2A25" w:rsidRPr="006A04F6" w:rsidRDefault="003B2A25" w:rsidP="00A50886">
      <w:pPr>
        <w:rPr>
          <w:rtl/>
        </w:rPr>
      </w:pPr>
      <w:r w:rsidRPr="00C54024">
        <w:rPr>
          <w:rFonts w:hint="cs"/>
          <w:rtl/>
        </w:rPr>
        <w:t>پارامترهای ور</w:t>
      </w:r>
      <w:r w:rsidR="00A50886">
        <w:rPr>
          <w:rFonts w:hint="cs"/>
          <w:rtl/>
        </w:rPr>
        <w:t>ودی متد به شرح جدول زیر است:</w:t>
      </w:r>
    </w:p>
    <w:p w14:paraId="4CDFA9B1" w14:textId="1B7DF4AC" w:rsidR="00837935" w:rsidRDefault="00837935" w:rsidP="00837935">
      <w:pPr>
        <w:pStyle w:val="Caption"/>
        <w:keepNext/>
      </w:pPr>
      <w:bookmarkStart w:id="75" w:name="_Toc137389435"/>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8</w:t>
      </w:r>
      <w:r w:rsidR="005D3802">
        <w:rPr>
          <w:rtl/>
        </w:rPr>
        <w:fldChar w:fldCharType="end"/>
      </w:r>
      <w:r>
        <w:rPr>
          <w:rFonts w:hint="cs"/>
          <w:rtl/>
        </w:rPr>
        <w:t xml:space="preserve">: </w:t>
      </w:r>
      <w:r w:rsidRPr="00860490">
        <w:rPr>
          <w:noProof/>
          <w:rtl/>
        </w:rPr>
        <w:t>ورود</w:t>
      </w:r>
      <w:r w:rsidRPr="00860490">
        <w:rPr>
          <w:rFonts w:hint="cs"/>
          <w:noProof/>
          <w:rtl/>
        </w:rPr>
        <w:t>ی</w:t>
      </w:r>
      <w:r w:rsidRPr="00860490">
        <w:rPr>
          <w:noProof/>
          <w:rtl/>
        </w:rPr>
        <w:t xml:space="preserve"> متد ثبت قرارداد </w:t>
      </w:r>
      <w:r w:rsidRPr="00860490">
        <w:rPr>
          <w:noProof/>
        </w:rPr>
        <w:t>Contract</w:t>
      </w:r>
      <w:bookmarkEnd w:id="75"/>
    </w:p>
    <w:tbl>
      <w:tblPr>
        <w:tblStyle w:val="GridTable4-Accent3"/>
        <w:bidiVisual/>
        <w:tblW w:w="0" w:type="auto"/>
        <w:tblInd w:w="40" w:type="dxa"/>
        <w:tblLook w:val="04A0" w:firstRow="1" w:lastRow="0" w:firstColumn="1" w:lastColumn="0" w:noHBand="0" w:noVBand="1"/>
      </w:tblPr>
      <w:tblGrid>
        <w:gridCol w:w="2295"/>
        <w:gridCol w:w="1170"/>
        <w:gridCol w:w="1800"/>
        <w:gridCol w:w="3150"/>
        <w:gridCol w:w="895"/>
      </w:tblGrid>
      <w:tr w:rsidR="003B2A25" w:rsidRPr="00843F34" w14:paraId="02AF163F" w14:textId="77777777" w:rsidTr="006D5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0C41985" w14:textId="77777777" w:rsidR="003B2A25" w:rsidRPr="007A5A15" w:rsidRDefault="003B2A25" w:rsidP="006D5A38">
            <w:pPr>
              <w:spacing w:line="240" w:lineRule="auto"/>
              <w:ind w:firstLine="0"/>
              <w:jc w:val="center"/>
              <w:rPr>
                <w:rFonts w:cs="B Titr"/>
                <w:color w:val="000000" w:themeColor="text1"/>
                <w:sz w:val="22"/>
                <w:szCs w:val="24"/>
                <w:rtl/>
              </w:rPr>
            </w:pPr>
            <w:r w:rsidRPr="007A5A15">
              <w:rPr>
                <w:rFonts w:cs="B Titr"/>
                <w:color w:val="000000" w:themeColor="text1"/>
                <w:sz w:val="22"/>
                <w:szCs w:val="24"/>
                <w:rtl/>
              </w:rPr>
              <w:t>نام ف</w:t>
            </w:r>
            <w:r w:rsidRPr="007A5A15">
              <w:rPr>
                <w:rFonts w:cs="B Titr" w:hint="cs"/>
                <w:color w:val="000000" w:themeColor="text1"/>
                <w:sz w:val="22"/>
                <w:szCs w:val="24"/>
                <w:rtl/>
              </w:rPr>
              <w:t>ی</w:t>
            </w:r>
            <w:r w:rsidRPr="007A5A15">
              <w:rPr>
                <w:rFonts w:cs="B Titr" w:hint="eastAsia"/>
                <w:color w:val="000000" w:themeColor="text1"/>
                <w:sz w:val="22"/>
                <w:szCs w:val="24"/>
                <w:rtl/>
              </w:rPr>
              <w:t>لد</w:t>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E13F787" w14:textId="77777777" w:rsidR="003B2A25" w:rsidRPr="007A5A15" w:rsidRDefault="003B2A25" w:rsidP="008A757B">
            <w:pPr>
              <w:spacing w:line="240" w:lineRule="auto"/>
              <w:ind w:firstLine="25"/>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A5A15">
              <w:rPr>
                <w:rFonts w:cs="B Titr"/>
                <w:color w:val="000000" w:themeColor="text1"/>
                <w:sz w:val="22"/>
                <w:szCs w:val="24"/>
                <w:rtl/>
              </w:rPr>
              <w:t>نوع داده</w:t>
            </w:r>
          </w:p>
        </w:tc>
        <w:tc>
          <w:tcPr>
            <w:tcW w:w="18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F0BEBAE" w14:textId="77777777" w:rsidR="003B2A25" w:rsidRPr="007A5A15" w:rsidRDefault="003B2A25" w:rsidP="006D5A3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A5A15">
              <w:rPr>
                <w:rFonts w:cs="B Titr"/>
                <w:color w:val="000000" w:themeColor="text1"/>
                <w:sz w:val="22"/>
                <w:szCs w:val="24"/>
                <w:rtl/>
              </w:rPr>
              <w:t>شرح ف</w:t>
            </w:r>
            <w:r w:rsidRPr="007A5A15">
              <w:rPr>
                <w:rFonts w:cs="B Titr" w:hint="cs"/>
                <w:color w:val="000000" w:themeColor="text1"/>
                <w:sz w:val="22"/>
                <w:szCs w:val="24"/>
                <w:rtl/>
              </w:rPr>
              <w:t>ی</w:t>
            </w:r>
            <w:r w:rsidRPr="007A5A15">
              <w:rPr>
                <w:rFonts w:cs="B Titr" w:hint="eastAsia"/>
                <w:color w:val="000000" w:themeColor="text1"/>
                <w:sz w:val="22"/>
                <w:szCs w:val="24"/>
                <w:rtl/>
              </w:rPr>
              <w:t>لد</w:t>
            </w:r>
          </w:p>
        </w:tc>
        <w:tc>
          <w:tcPr>
            <w:tcW w:w="31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5D52CB" w14:textId="77777777" w:rsidR="003B2A25" w:rsidRPr="007A5A15" w:rsidRDefault="003B2A25" w:rsidP="00A5088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A5A15">
              <w:rPr>
                <w:rFonts w:cs="B Titr"/>
                <w:color w:val="000000" w:themeColor="text1"/>
                <w:sz w:val="22"/>
                <w:szCs w:val="24"/>
                <w:rtl/>
              </w:rPr>
              <w:t>توض</w:t>
            </w:r>
            <w:r w:rsidRPr="007A5A15">
              <w:rPr>
                <w:rFonts w:cs="B Titr" w:hint="cs"/>
                <w:color w:val="000000" w:themeColor="text1"/>
                <w:sz w:val="22"/>
                <w:szCs w:val="24"/>
                <w:rtl/>
              </w:rPr>
              <w:t>ی</w:t>
            </w:r>
            <w:r w:rsidRPr="007A5A15">
              <w:rPr>
                <w:rFonts w:cs="B Titr" w:hint="eastAsia"/>
                <w:color w:val="000000" w:themeColor="text1"/>
                <w:sz w:val="22"/>
                <w:szCs w:val="24"/>
                <w:rtl/>
              </w:rPr>
              <w:t>حات</w:t>
            </w:r>
          </w:p>
        </w:tc>
        <w:tc>
          <w:tcPr>
            <w:tcW w:w="8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3E14C1" w14:textId="77777777" w:rsidR="003B2A25" w:rsidRPr="007A5A15" w:rsidRDefault="003B2A25" w:rsidP="006D5A3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A5A15">
              <w:rPr>
                <w:rFonts w:cs="B Titr"/>
                <w:color w:val="000000" w:themeColor="text1"/>
                <w:sz w:val="22"/>
                <w:szCs w:val="24"/>
                <w:rtl/>
              </w:rPr>
              <w:t>اجبار</w:t>
            </w:r>
            <w:r w:rsidRPr="007A5A15">
              <w:rPr>
                <w:rFonts w:cs="B Titr" w:hint="cs"/>
                <w:color w:val="000000" w:themeColor="text1"/>
                <w:sz w:val="22"/>
                <w:szCs w:val="24"/>
                <w:rtl/>
              </w:rPr>
              <w:t>ی</w:t>
            </w:r>
          </w:p>
        </w:tc>
      </w:tr>
      <w:tr w:rsidR="003B2A25" w:rsidRPr="00843F34" w14:paraId="39D8997E" w14:textId="77777777" w:rsidTr="006D5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6BBC5486" w14:textId="1D8AF5B9" w:rsidR="003B2A25" w:rsidRPr="008A757B" w:rsidRDefault="00717811" w:rsidP="00A50886">
            <w:pPr>
              <w:spacing w:line="240" w:lineRule="auto"/>
              <w:ind w:firstLine="0"/>
              <w:jc w:val="right"/>
              <w:rPr>
                <w:rFonts w:ascii="Consolas" w:eastAsiaTheme="minorHAnsi" w:hAnsi="Consolas" w:cs="Consolas"/>
                <w:b w:val="0"/>
                <w:bCs w:val="0"/>
                <w:sz w:val="22"/>
                <w:szCs w:val="22"/>
              </w:rPr>
            </w:pPr>
            <w:r w:rsidRPr="008A757B">
              <w:rPr>
                <w:rFonts w:ascii="Consolas" w:eastAsiaTheme="minorHAnsi" w:hAnsi="Consolas" w:cs="Consolas"/>
                <w:b w:val="0"/>
                <w:bCs w:val="0"/>
                <w:sz w:val="22"/>
                <w:szCs w:val="22"/>
              </w:rPr>
              <w:t>T</w:t>
            </w:r>
            <w:r w:rsidR="003B2A25" w:rsidRPr="008A757B">
              <w:rPr>
                <w:rFonts w:ascii="Consolas" w:eastAsiaTheme="minorHAnsi" w:hAnsi="Consolas" w:cs="Consolas"/>
                <w:b w:val="0"/>
                <w:bCs w:val="0"/>
                <w:sz w:val="22"/>
                <w:szCs w:val="22"/>
              </w:rPr>
              <w:t>itle</w:t>
            </w:r>
          </w:p>
        </w:tc>
        <w:tc>
          <w:tcPr>
            <w:tcW w:w="1170" w:type="dxa"/>
          </w:tcPr>
          <w:p w14:paraId="33038840" w14:textId="77777777" w:rsidR="003B2A25" w:rsidRPr="006664E2" w:rsidRDefault="003B2A25" w:rsidP="00A5088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String</w:t>
            </w:r>
          </w:p>
        </w:tc>
        <w:tc>
          <w:tcPr>
            <w:tcW w:w="1800" w:type="dxa"/>
          </w:tcPr>
          <w:p w14:paraId="298EC48F" w14:textId="77777777" w:rsidR="003B2A25" w:rsidRPr="004D1CB4" w:rsidRDefault="003B2A25" w:rsidP="008A75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4D1CB4">
              <w:rPr>
                <w:rFonts w:eastAsiaTheme="minorHAnsi" w:cs="B Lotus"/>
                <w:sz w:val="22"/>
                <w:szCs w:val="24"/>
                <w:rtl/>
              </w:rPr>
              <w:t>عنوان قرارداد/ سازمان طرف قرارداد</w:t>
            </w:r>
          </w:p>
        </w:tc>
        <w:tc>
          <w:tcPr>
            <w:tcW w:w="3150" w:type="dxa"/>
          </w:tcPr>
          <w:p w14:paraId="65177C76" w14:textId="77777777" w:rsidR="003B2A25" w:rsidRPr="004D1CB4" w:rsidRDefault="003B2A25" w:rsidP="00A5088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Pr>
            </w:pPr>
          </w:p>
        </w:tc>
        <w:tc>
          <w:tcPr>
            <w:tcW w:w="895" w:type="dxa"/>
          </w:tcPr>
          <w:p w14:paraId="510EA4E4" w14:textId="77777777" w:rsidR="003B2A25" w:rsidRPr="00843F34" w:rsidRDefault="003B2A25" w:rsidP="00A5088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2F059F">
              <w:rPr>
                <w:rFonts w:ascii="Segoe UI Symbol" w:hAnsi="Segoe UI Symbol" w:cs="Segoe UI Symbol" w:hint="cs"/>
                <w:rtl/>
              </w:rPr>
              <w:t>✔</w:t>
            </w:r>
          </w:p>
        </w:tc>
      </w:tr>
      <w:tr w:rsidR="003B2A25" w:rsidRPr="00843F34" w14:paraId="2CC022A5" w14:textId="77777777" w:rsidTr="006D5A38">
        <w:tc>
          <w:tcPr>
            <w:cnfStyle w:val="001000000000" w:firstRow="0" w:lastRow="0" w:firstColumn="1" w:lastColumn="0" w:oddVBand="0" w:evenVBand="0" w:oddHBand="0" w:evenHBand="0" w:firstRowFirstColumn="0" w:firstRowLastColumn="0" w:lastRowFirstColumn="0" w:lastRowLastColumn="0"/>
            <w:tcW w:w="2295" w:type="dxa"/>
          </w:tcPr>
          <w:p w14:paraId="4585485F" w14:textId="0ECDCDBF" w:rsidR="003B2A25" w:rsidRPr="008A757B" w:rsidRDefault="00717811" w:rsidP="00A50886">
            <w:pPr>
              <w:spacing w:line="240" w:lineRule="auto"/>
              <w:ind w:firstLine="0"/>
              <w:jc w:val="right"/>
              <w:rPr>
                <w:rFonts w:ascii="Consolas" w:eastAsiaTheme="minorHAnsi" w:hAnsi="Consolas" w:cs="Consolas"/>
                <w:b w:val="0"/>
                <w:bCs w:val="0"/>
                <w:sz w:val="22"/>
                <w:szCs w:val="22"/>
              </w:rPr>
            </w:pPr>
            <w:r w:rsidRPr="008A757B">
              <w:rPr>
                <w:rFonts w:ascii="Consolas" w:eastAsiaTheme="minorHAnsi" w:hAnsi="Consolas" w:cs="Consolas"/>
                <w:b w:val="0"/>
                <w:bCs w:val="0"/>
                <w:sz w:val="22"/>
                <w:szCs w:val="22"/>
              </w:rPr>
              <w:t>C</w:t>
            </w:r>
            <w:r w:rsidR="003B2A25" w:rsidRPr="008A757B">
              <w:rPr>
                <w:rFonts w:ascii="Consolas" w:eastAsiaTheme="minorHAnsi" w:hAnsi="Consolas" w:cs="Consolas"/>
                <w:b w:val="0"/>
                <w:bCs w:val="0"/>
                <w:sz w:val="22"/>
                <w:szCs w:val="22"/>
              </w:rPr>
              <w:t>ontractNo</w:t>
            </w:r>
          </w:p>
        </w:tc>
        <w:tc>
          <w:tcPr>
            <w:tcW w:w="1170" w:type="dxa"/>
          </w:tcPr>
          <w:p w14:paraId="253636EF" w14:textId="77777777" w:rsidR="003B2A25" w:rsidRPr="006664E2" w:rsidRDefault="003B2A25" w:rsidP="00A5088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String</w:t>
            </w:r>
          </w:p>
        </w:tc>
        <w:tc>
          <w:tcPr>
            <w:tcW w:w="1800" w:type="dxa"/>
          </w:tcPr>
          <w:p w14:paraId="2BE6412C" w14:textId="77777777" w:rsidR="003B2A25" w:rsidRPr="004D1CB4" w:rsidRDefault="003B2A25" w:rsidP="008A75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شماره قرارداد</w:t>
            </w:r>
          </w:p>
        </w:tc>
        <w:tc>
          <w:tcPr>
            <w:tcW w:w="3150" w:type="dxa"/>
          </w:tcPr>
          <w:p w14:paraId="3B5F005D" w14:textId="770EA9C9" w:rsidR="003B2A25" w:rsidRPr="004D1CB4" w:rsidRDefault="005721EB" w:rsidP="00A5088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 xml:space="preserve">شماره قرارداد در شرکت بیمه </w:t>
            </w:r>
          </w:p>
        </w:tc>
        <w:tc>
          <w:tcPr>
            <w:tcW w:w="895" w:type="dxa"/>
          </w:tcPr>
          <w:p w14:paraId="469DBF49" w14:textId="77777777" w:rsidR="003B2A25" w:rsidRPr="00843F34" w:rsidRDefault="003B2A25" w:rsidP="00A5088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2F059F">
              <w:rPr>
                <w:rFonts w:ascii="Segoe UI Symbol" w:hAnsi="Segoe UI Symbol" w:cs="Segoe UI Symbol" w:hint="cs"/>
                <w:rtl/>
              </w:rPr>
              <w:t>✔</w:t>
            </w:r>
          </w:p>
        </w:tc>
      </w:tr>
      <w:tr w:rsidR="003B2A25" w:rsidRPr="00843F34" w14:paraId="4FA6E024" w14:textId="77777777" w:rsidTr="006D5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61FDE696" w14:textId="20009B4D" w:rsidR="003B2A25" w:rsidRPr="008A757B" w:rsidRDefault="00717811" w:rsidP="00A50886">
            <w:pPr>
              <w:spacing w:line="240" w:lineRule="auto"/>
              <w:ind w:firstLine="0"/>
              <w:jc w:val="right"/>
              <w:rPr>
                <w:rFonts w:ascii="Consolas" w:eastAsiaTheme="minorHAnsi" w:hAnsi="Consolas" w:cs="Consolas"/>
                <w:b w:val="0"/>
                <w:bCs w:val="0"/>
                <w:sz w:val="22"/>
                <w:szCs w:val="22"/>
              </w:rPr>
            </w:pPr>
            <w:r w:rsidRPr="008A757B">
              <w:rPr>
                <w:rFonts w:ascii="Consolas" w:eastAsiaTheme="minorHAnsi" w:hAnsi="Consolas" w:cs="Consolas"/>
                <w:b w:val="0"/>
                <w:bCs w:val="0"/>
                <w:sz w:val="22"/>
                <w:szCs w:val="22"/>
              </w:rPr>
              <w:t>D</w:t>
            </w:r>
            <w:r w:rsidR="003B2A25" w:rsidRPr="008A757B">
              <w:rPr>
                <w:rFonts w:ascii="Consolas" w:eastAsiaTheme="minorHAnsi" w:hAnsi="Consolas" w:cs="Consolas"/>
                <w:b w:val="0"/>
                <w:bCs w:val="0"/>
                <w:sz w:val="22"/>
                <w:szCs w:val="22"/>
              </w:rPr>
              <w:t>escription</w:t>
            </w:r>
          </w:p>
        </w:tc>
        <w:tc>
          <w:tcPr>
            <w:tcW w:w="1170" w:type="dxa"/>
          </w:tcPr>
          <w:p w14:paraId="6483EFBE" w14:textId="77777777" w:rsidR="003B2A25" w:rsidRPr="006664E2" w:rsidRDefault="003B2A25" w:rsidP="00A5088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String</w:t>
            </w:r>
          </w:p>
        </w:tc>
        <w:tc>
          <w:tcPr>
            <w:tcW w:w="1800" w:type="dxa"/>
          </w:tcPr>
          <w:p w14:paraId="34913167" w14:textId="77777777" w:rsidR="003B2A25" w:rsidRPr="004D1CB4" w:rsidRDefault="003B2A25" w:rsidP="008A75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توضیحات</w:t>
            </w:r>
          </w:p>
        </w:tc>
        <w:tc>
          <w:tcPr>
            <w:tcW w:w="3150" w:type="dxa"/>
          </w:tcPr>
          <w:p w14:paraId="41210D0B" w14:textId="77777777" w:rsidR="003B2A25" w:rsidRPr="004D1CB4" w:rsidRDefault="003B2A25" w:rsidP="00A5088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p>
        </w:tc>
        <w:tc>
          <w:tcPr>
            <w:tcW w:w="895" w:type="dxa"/>
          </w:tcPr>
          <w:p w14:paraId="2BFE238F" w14:textId="77777777" w:rsidR="003B2A25" w:rsidRPr="00843F34" w:rsidRDefault="003B2A25" w:rsidP="00A5088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r>
      <w:tr w:rsidR="003B2A25" w:rsidRPr="00843F34" w14:paraId="54F10AE0" w14:textId="77777777" w:rsidTr="006D5A38">
        <w:tc>
          <w:tcPr>
            <w:cnfStyle w:val="001000000000" w:firstRow="0" w:lastRow="0" w:firstColumn="1" w:lastColumn="0" w:oddVBand="0" w:evenVBand="0" w:oddHBand="0" w:evenHBand="0" w:firstRowFirstColumn="0" w:firstRowLastColumn="0" w:lastRowFirstColumn="0" w:lastRowLastColumn="0"/>
            <w:tcW w:w="2295" w:type="dxa"/>
          </w:tcPr>
          <w:p w14:paraId="4FF1B1F3" w14:textId="47AE7DBD" w:rsidR="003B2A25" w:rsidRPr="008A757B" w:rsidRDefault="00717811" w:rsidP="00A50886">
            <w:pPr>
              <w:spacing w:line="240" w:lineRule="auto"/>
              <w:ind w:firstLine="0"/>
              <w:jc w:val="right"/>
              <w:rPr>
                <w:rFonts w:ascii="Consolas" w:eastAsiaTheme="minorHAnsi" w:hAnsi="Consolas" w:cs="Consolas"/>
                <w:b w:val="0"/>
                <w:bCs w:val="0"/>
                <w:sz w:val="22"/>
                <w:szCs w:val="22"/>
              </w:rPr>
            </w:pPr>
            <w:r w:rsidRPr="008A757B">
              <w:rPr>
                <w:rFonts w:ascii="Consolas" w:eastAsiaTheme="minorHAnsi" w:hAnsi="Consolas" w:cs="Consolas"/>
                <w:b w:val="0"/>
                <w:bCs w:val="0"/>
                <w:sz w:val="22"/>
                <w:szCs w:val="22"/>
              </w:rPr>
              <w:t>O</w:t>
            </w:r>
            <w:r w:rsidR="003B2A25" w:rsidRPr="008A757B">
              <w:rPr>
                <w:rFonts w:ascii="Consolas" w:eastAsiaTheme="minorHAnsi" w:hAnsi="Consolas" w:cs="Consolas"/>
                <w:b w:val="0"/>
                <w:bCs w:val="0"/>
                <w:sz w:val="22"/>
                <w:szCs w:val="22"/>
              </w:rPr>
              <w:t>rganizationId</w:t>
            </w:r>
          </w:p>
        </w:tc>
        <w:tc>
          <w:tcPr>
            <w:tcW w:w="1170" w:type="dxa"/>
          </w:tcPr>
          <w:p w14:paraId="06448E33" w14:textId="77777777" w:rsidR="003B2A25" w:rsidRPr="006664E2" w:rsidRDefault="003B2A25" w:rsidP="00A5088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Int</w:t>
            </w:r>
          </w:p>
        </w:tc>
        <w:tc>
          <w:tcPr>
            <w:tcW w:w="1800" w:type="dxa"/>
          </w:tcPr>
          <w:p w14:paraId="0F0FE29E" w14:textId="77777777" w:rsidR="003B2A25" w:rsidRPr="004D1CB4" w:rsidRDefault="003B2A25" w:rsidP="008A75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شناسه سازمان/نهاد</w:t>
            </w:r>
          </w:p>
        </w:tc>
        <w:tc>
          <w:tcPr>
            <w:tcW w:w="3150" w:type="dxa"/>
          </w:tcPr>
          <w:p w14:paraId="6F7581B1" w14:textId="10A4B3B9" w:rsidR="003B2A25" w:rsidRPr="008246EE" w:rsidRDefault="006D78C4" w:rsidP="00361BD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tl/>
              </w:rPr>
            </w:pPr>
            <w:r w:rsidRPr="008246EE">
              <w:rPr>
                <w:rFonts w:hint="cs"/>
                <w:sz w:val="20"/>
                <w:szCs w:val="20"/>
                <w:rtl/>
              </w:rPr>
              <w:t xml:space="preserve">این فیلد </w:t>
            </w:r>
            <w:r w:rsidR="00DC10D7" w:rsidRPr="008246EE">
              <w:rPr>
                <w:rFonts w:hint="cs"/>
                <w:sz w:val="20"/>
                <w:szCs w:val="20"/>
                <w:rtl/>
              </w:rPr>
              <w:t>بر اساس</w:t>
            </w:r>
            <w:r w:rsidRPr="008246EE">
              <w:rPr>
                <w:rFonts w:hint="cs"/>
                <w:sz w:val="20"/>
                <w:szCs w:val="20"/>
                <w:rtl/>
              </w:rPr>
              <w:t xml:space="preserve"> </w:t>
            </w:r>
            <w:hyperlink w:anchor="_2-2_متد_سازمان‌های" w:history="1">
              <w:r w:rsidRPr="002757A0">
                <w:rPr>
                  <w:rStyle w:val="Hyperlink"/>
                  <w:rFonts w:hint="cs"/>
                  <w:sz w:val="20"/>
                  <w:szCs w:val="20"/>
                  <w:rtl/>
                </w:rPr>
                <w:t xml:space="preserve">متد لیست </w:t>
              </w:r>
              <w:r w:rsidR="00DC10D7" w:rsidRPr="002757A0">
                <w:rPr>
                  <w:rStyle w:val="Hyperlink"/>
                  <w:rFonts w:hint="cs"/>
                  <w:sz w:val="20"/>
                  <w:szCs w:val="20"/>
                  <w:rtl/>
                </w:rPr>
                <w:t>سازمان‌های</w:t>
              </w:r>
              <w:r w:rsidRPr="002757A0">
                <w:rPr>
                  <w:rStyle w:val="Hyperlink"/>
                  <w:rFonts w:hint="cs"/>
                  <w:sz w:val="20"/>
                  <w:szCs w:val="20"/>
                  <w:rtl/>
                </w:rPr>
                <w:t xml:space="preserve"> خارجی</w:t>
              </w:r>
            </w:hyperlink>
            <w:r w:rsidRPr="008246EE">
              <w:rPr>
                <w:rFonts w:hint="cs"/>
                <w:sz w:val="20"/>
                <w:szCs w:val="20"/>
                <w:rtl/>
              </w:rPr>
              <w:t xml:space="preserve"> انتخاب و ارسال گردد</w:t>
            </w:r>
          </w:p>
        </w:tc>
        <w:tc>
          <w:tcPr>
            <w:tcW w:w="895" w:type="dxa"/>
          </w:tcPr>
          <w:p w14:paraId="09FD4948" w14:textId="77777777" w:rsidR="003B2A25" w:rsidRPr="00843F34" w:rsidRDefault="003B2A25" w:rsidP="00A5088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3B2A25" w:rsidRPr="00843F34" w14:paraId="7F242EB4" w14:textId="77777777" w:rsidTr="006D5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3E3B044C" w14:textId="79DD745A" w:rsidR="003B2A25" w:rsidRPr="008A757B" w:rsidRDefault="00717811" w:rsidP="00A50886">
            <w:pPr>
              <w:spacing w:line="240" w:lineRule="auto"/>
              <w:ind w:firstLine="0"/>
              <w:jc w:val="right"/>
              <w:rPr>
                <w:rFonts w:ascii="Consolas" w:eastAsiaTheme="minorHAnsi" w:hAnsi="Consolas" w:cs="Consolas"/>
                <w:b w:val="0"/>
                <w:bCs w:val="0"/>
                <w:sz w:val="22"/>
                <w:szCs w:val="22"/>
              </w:rPr>
            </w:pPr>
            <w:r w:rsidRPr="008A757B">
              <w:rPr>
                <w:rFonts w:ascii="Consolas" w:eastAsiaTheme="minorHAnsi" w:hAnsi="Consolas" w:cs="Consolas"/>
                <w:b w:val="0"/>
                <w:bCs w:val="0"/>
                <w:sz w:val="22"/>
                <w:szCs w:val="22"/>
              </w:rPr>
              <w:t>I</w:t>
            </w:r>
            <w:r w:rsidR="003B2A25" w:rsidRPr="008A757B">
              <w:rPr>
                <w:rFonts w:ascii="Consolas" w:eastAsiaTheme="minorHAnsi" w:hAnsi="Consolas" w:cs="Consolas"/>
                <w:b w:val="0"/>
                <w:bCs w:val="0"/>
                <w:sz w:val="22"/>
                <w:szCs w:val="22"/>
              </w:rPr>
              <w:t>sFree</w:t>
            </w:r>
            <w:r w:rsidR="00756ECF">
              <w:rPr>
                <w:rFonts w:ascii="Consolas" w:eastAsiaTheme="minorHAnsi" w:hAnsi="Consolas" w:cs="Consolas"/>
                <w:b w:val="0"/>
                <w:bCs w:val="0"/>
                <w:sz w:val="22"/>
                <w:szCs w:val="22"/>
              </w:rPr>
              <w:t>C</w:t>
            </w:r>
            <w:r w:rsidR="00756ECF" w:rsidRPr="00756ECF">
              <w:rPr>
                <w:rFonts w:ascii="Consolas" w:eastAsiaTheme="minorHAnsi" w:hAnsi="Consolas" w:cs="Consolas"/>
                <w:b w:val="0"/>
                <w:bCs w:val="0"/>
                <w:sz w:val="22"/>
                <w:szCs w:val="22"/>
              </w:rPr>
              <w:t>ommi</w:t>
            </w:r>
            <w:r w:rsidR="00DF6D7E">
              <w:rPr>
                <w:rFonts w:ascii="Consolas" w:eastAsiaTheme="minorHAnsi" w:hAnsi="Consolas" w:cs="Consolas"/>
                <w:b w:val="0"/>
                <w:bCs w:val="0"/>
                <w:sz w:val="22"/>
                <w:szCs w:val="22"/>
              </w:rPr>
              <w:t>s</w:t>
            </w:r>
            <w:r w:rsidR="00756ECF" w:rsidRPr="00756ECF">
              <w:rPr>
                <w:rFonts w:ascii="Consolas" w:eastAsiaTheme="minorHAnsi" w:hAnsi="Consolas" w:cs="Consolas"/>
                <w:b w:val="0"/>
                <w:bCs w:val="0"/>
                <w:sz w:val="22"/>
                <w:szCs w:val="22"/>
              </w:rPr>
              <w:t>sion</w:t>
            </w:r>
          </w:p>
        </w:tc>
        <w:tc>
          <w:tcPr>
            <w:tcW w:w="1170" w:type="dxa"/>
          </w:tcPr>
          <w:p w14:paraId="7920B80A" w14:textId="77777777" w:rsidR="003B2A25" w:rsidRPr="006664E2" w:rsidRDefault="003B2A25" w:rsidP="00A5088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Boolean</w:t>
            </w:r>
          </w:p>
        </w:tc>
        <w:tc>
          <w:tcPr>
            <w:tcW w:w="1800" w:type="dxa"/>
          </w:tcPr>
          <w:p w14:paraId="77414F11" w14:textId="77777777" w:rsidR="003B2A25" w:rsidRPr="004D1CB4" w:rsidRDefault="003B2A25" w:rsidP="008A75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کارمزد رایگان</w:t>
            </w:r>
          </w:p>
        </w:tc>
        <w:tc>
          <w:tcPr>
            <w:tcW w:w="3150" w:type="dxa"/>
          </w:tcPr>
          <w:p w14:paraId="1F832DB3" w14:textId="1EBF19D6" w:rsidR="003B2A25" w:rsidRPr="008246EE" w:rsidRDefault="00D14321" w:rsidP="00A5088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sz w:val="20"/>
                <w:szCs w:val="22"/>
                <w:rtl/>
              </w:rPr>
            </w:pPr>
            <w:r w:rsidRPr="008246EE">
              <w:rPr>
                <w:rFonts w:eastAsiaTheme="minorHAnsi"/>
                <w:sz w:val="20"/>
                <w:szCs w:val="22"/>
                <w:rtl/>
              </w:rPr>
              <w:t>در صورت</w:t>
            </w:r>
            <w:r w:rsidRPr="008246EE">
              <w:rPr>
                <w:rFonts w:eastAsiaTheme="minorHAnsi" w:hint="cs"/>
                <w:sz w:val="20"/>
                <w:szCs w:val="22"/>
                <w:rtl/>
              </w:rPr>
              <w:t>ی</w:t>
            </w:r>
            <w:r w:rsidRPr="008246EE">
              <w:rPr>
                <w:rFonts w:eastAsiaTheme="minorHAnsi"/>
                <w:sz w:val="20"/>
                <w:szCs w:val="22"/>
                <w:rtl/>
              </w:rPr>
              <w:t xml:space="preserve"> که کارمند صنعت ب</w:t>
            </w:r>
            <w:r w:rsidRPr="008246EE">
              <w:rPr>
                <w:rFonts w:eastAsiaTheme="minorHAnsi" w:hint="cs"/>
                <w:sz w:val="20"/>
                <w:szCs w:val="22"/>
                <w:rtl/>
              </w:rPr>
              <w:t>ی</w:t>
            </w:r>
            <w:r w:rsidRPr="008246EE">
              <w:rPr>
                <w:rFonts w:eastAsiaTheme="minorHAnsi" w:hint="eastAsia"/>
                <w:sz w:val="20"/>
                <w:szCs w:val="22"/>
                <w:rtl/>
              </w:rPr>
              <w:t>مه</w:t>
            </w:r>
            <w:r w:rsidRPr="008246EE">
              <w:rPr>
                <w:rFonts w:eastAsiaTheme="minorHAnsi"/>
                <w:sz w:val="20"/>
                <w:szCs w:val="22"/>
                <w:rtl/>
              </w:rPr>
              <w:t xml:space="preserve"> محسوب گردد ا</w:t>
            </w:r>
            <w:r w:rsidRPr="008246EE">
              <w:rPr>
                <w:rFonts w:eastAsiaTheme="minorHAnsi" w:hint="cs"/>
                <w:sz w:val="20"/>
                <w:szCs w:val="22"/>
                <w:rtl/>
              </w:rPr>
              <w:t>ی</w:t>
            </w:r>
            <w:r w:rsidRPr="008246EE">
              <w:rPr>
                <w:rFonts w:eastAsiaTheme="minorHAnsi" w:hint="eastAsia"/>
                <w:sz w:val="20"/>
                <w:szCs w:val="22"/>
                <w:rtl/>
              </w:rPr>
              <w:t>ن</w:t>
            </w:r>
            <w:r w:rsidRPr="008246EE">
              <w:rPr>
                <w:rFonts w:eastAsiaTheme="minorHAnsi"/>
                <w:sz w:val="20"/>
                <w:szCs w:val="22"/>
                <w:rtl/>
              </w:rPr>
              <w:t xml:space="preserve"> ف</w:t>
            </w:r>
            <w:r w:rsidRPr="008246EE">
              <w:rPr>
                <w:rFonts w:eastAsiaTheme="minorHAnsi" w:hint="cs"/>
                <w:sz w:val="20"/>
                <w:szCs w:val="22"/>
                <w:rtl/>
              </w:rPr>
              <w:t>ی</w:t>
            </w:r>
            <w:r w:rsidRPr="008246EE">
              <w:rPr>
                <w:rFonts w:eastAsiaTheme="minorHAnsi" w:hint="eastAsia"/>
                <w:sz w:val="20"/>
                <w:szCs w:val="22"/>
                <w:rtl/>
              </w:rPr>
              <w:t>لد</w:t>
            </w:r>
            <w:r w:rsidRPr="008246EE">
              <w:rPr>
                <w:rFonts w:eastAsiaTheme="minorHAnsi"/>
                <w:sz w:val="20"/>
                <w:szCs w:val="22"/>
                <w:rtl/>
              </w:rPr>
              <w:t xml:space="preserve"> با</w:t>
            </w:r>
            <w:r w:rsidRPr="008246EE">
              <w:rPr>
                <w:rFonts w:eastAsiaTheme="minorHAnsi" w:hint="cs"/>
                <w:sz w:val="20"/>
                <w:szCs w:val="22"/>
                <w:rtl/>
              </w:rPr>
              <w:t>ی</w:t>
            </w:r>
            <w:r w:rsidRPr="008246EE">
              <w:rPr>
                <w:rFonts w:eastAsiaTheme="minorHAnsi" w:hint="eastAsia"/>
                <w:sz w:val="20"/>
                <w:szCs w:val="22"/>
                <w:rtl/>
              </w:rPr>
              <w:t>ست</w:t>
            </w:r>
            <w:r w:rsidRPr="008246EE">
              <w:rPr>
                <w:rFonts w:eastAsiaTheme="minorHAnsi" w:hint="cs"/>
                <w:sz w:val="20"/>
                <w:szCs w:val="22"/>
                <w:rtl/>
              </w:rPr>
              <w:t>ی</w:t>
            </w:r>
            <w:r w:rsidRPr="008246EE">
              <w:rPr>
                <w:rFonts w:eastAsiaTheme="minorHAnsi"/>
                <w:sz w:val="20"/>
                <w:szCs w:val="22"/>
                <w:rtl/>
              </w:rPr>
              <w:t xml:space="preserve"> مقدار </w:t>
            </w:r>
            <w:r w:rsidRPr="008246EE">
              <w:rPr>
                <w:rFonts w:eastAsiaTheme="minorHAnsi"/>
                <w:sz w:val="20"/>
                <w:szCs w:val="22"/>
              </w:rPr>
              <w:t>True</w:t>
            </w:r>
            <w:r w:rsidRPr="008246EE">
              <w:rPr>
                <w:rFonts w:eastAsiaTheme="minorHAnsi"/>
                <w:sz w:val="20"/>
                <w:szCs w:val="22"/>
                <w:rtl/>
              </w:rPr>
              <w:t xml:space="preserve"> ارسال نما</w:t>
            </w:r>
            <w:r w:rsidRPr="008246EE">
              <w:rPr>
                <w:rFonts w:eastAsiaTheme="minorHAnsi" w:hint="cs"/>
                <w:sz w:val="20"/>
                <w:szCs w:val="22"/>
                <w:rtl/>
              </w:rPr>
              <w:t>ی</w:t>
            </w:r>
            <w:r w:rsidRPr="008246EE">
              <w:rPr>
                <w:rFonts w:eastAsiaTheme="minorHAnsi" w:hint="eastAsia"/>
                <w:sz w:val="20"/>
                <w:szCs w:val="22"/>
                <w:rtl/>
              </w:rPr>
              <w:t>د</w:t>
            </w:r>
            <w:r w:rsidRPr="008246EE">
              <w:rPr>
                <w:rFonts w:eastAsiaTheme="minorHAnsi"/>
                <w:sz w:val="20"/>
                <w:szCs w:val="22"/>
                <w:rtl/>
              </w:rPr>
              <w:t>. در غ</w:t>
            </w:r>
            <w:r w:rsidRPr="008246EE">
              <w:rPr>
                <w:rFonts w:eastAsiaTheme="minorHAnsi" w:hint="cs"/>
                <w:sz w:val="20"/>
                <w:szCs w:val="22"/>
                <w:rtl/>
              </w:rPr>
              <w:t>ی</w:t>
            </w:r>
            <w:r w:rsidRPr="008246EE">
              <w:rPr>
                <w:rFonts w:eastAsiaTheme="minorHAnsi" w:hint="eastAsia"/>
                <w:sz w:val="20"/>
                <w:szCs w:val="22"/>
                <w:rtl/>
              </w:rPr>
              <w:t>ر</w:t>
            </w:r>
            <w:r w:rsidRPr="008246EE">
              <w:rPr>
                <w:rFonts w:eastAsiaTheme="minorHAnsi"/>
                <w:sz w:val="20"/>
                <w:szCs w:val="22"/>
                <w:rtl/>
              </w:rPr>
              <w:t xml:space="preserve"> ا</w:t>
            </w:r>
            <w:r w:rsidRPr="008246EE">
              <w:rPr>
                <w:rFonts w:eastAsiaTheme="minorHAnsi" w:hint="cs"/>
                <w:sz w:val="20"/>
                <w:szCs w:val="22"/>
                <w:rtl/>
              </w:rPr>
              <w:t>ی</w:t>
            </w:r>
            <w:r w:rsidRPr="008246EE">
              <w:rPr>
                <w:rFonts w:eastAsiaTheme="minorHAnsi" w:hint="eastAsia"/>
                <w:sz w:val="20"/>
                <w:szCs w:val="22"/>
                <w:rtl/>
              </w:rPr>
              <w:t>نصورت</w:t>
            </w:r>
            <w:r w:rsidRPr="008246EE">
              <w:rPr>
                <w:rFonts w:eastAsiaTheme="minorHAnsi"/>
                <w:sz w:val="20"/>
                <w:szCs w:val="22"/>
                <w:rtl/>
              </w:rPr>
              <w:t xml:space="preserve"> مقدار </w:t>
            </w:r>
            <w:r w:rsidRPr="008246EE">
              <w:rPr>
                <w:rFonts w:eastAsiaTheme="minorHAnsi"/>
                <w:sz w:val="20"/>
                <w:szCs w:val="22"/>
              </w:rPr>
              <w:t>False</w:t>
            </w:r>
            <w:r w:rsidRPr="008246EE">
              <w:rPr>
                <w:rFonts w:eastAsiaTheme="minorHAnsi"/>
                <w:sz w:val="20"/>
                <w:szCs w:val="22"/>
                <w:rtl/>
              </w:rPr>
              <w:t xml:space="preserve"> است.</w:t>
            </w:r>
          </w:p>
        </w:tc>
        <w:tc>
          <w:tcPr>
            <w:tcW w:w="895" w:type="dxa"/>
          </w:tcPr>
          <w:p w14:paraId="067CDC83" w14:textId="77777777" w:rsidR="003B2A25" w:rsidRPr="00843F34" w:rsidRDefault="003B2A25" w:rsidP="00A5088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727526">
              <w:rPr>
                <w:rFonts w:ascii="Segoe UI Symbol" w:hAnsi="Segoe UI Symbol" w:cs="Segoe UI Symbol" w:hint="cs"/>
                <w:rtl/>
              </w:rPr>
              <w:t>✔</w:t>
            </w:r>
          </w:p>
        </w:tc>
      </w:tr>
      <w:tr w:rsidR="003B2A25" w:rsidRPr="00843F34" w14:paraId="20D5246F" w14:textId="77777777" w:rsidTr="006D5A38">
        <w:tc>
          <w:tcPr>
            <w:cnfStyle w:val="001000000000" w:firstRow="0" w:lastRow="0" w:firstColumn="1" w:lastColumn="0" w:oddVBand="0" w:evenVBand="0" w:oddHBand="0" w:evenHBand="0" w:firstRowFirstColumn="0" w:firstRowLastColumn="0" w:lastRowFirstColumn="0" w:lastRowLastColumn="0"/>
            <w:tcW w:w="2295" w:type="dxa"/>
          </w:tcPr>
          <w:p w14:paraId="2A20BA89" w14:textId="731AC5EB" w:rsidR="003B2A25" w:rsidRPr="008A757B" w:rsidRDefault="00717811" w:rsidP="00A50886">
            <w:pPr>
              <w:spacing w:line="240" w:lineRule="auto"/>
              <w:ind w:firstLine="0"/>
              <w:jc w:val="right"/>
              <w:rPr>
                <w:rFonts w:ascii="Consolas" w:eastAsiaTheme="minorHAnsi" w:hAnsi="Consolas" w:cs="Consolas"/>
                <w:b w:val="0"/>
                <w:bCs w:val="0"/>
                <w:sz w:val="22"/>
                <w:szCs w:val="22"/>
              </w:rPr>
            </w:pPr>
            <w:r w:rsidRPr="008A757B">
              <w:rPr>
                <w:rFonts w:ascii="Consolas" w:eastAsiaTheme="minorHAnsi" w:hAnsi="Consolas" w:cs="Consolas"/>
                <w:b w:val="0"/>
                <w:bCs w:val="0"/>
                <w:sz w:val="22"/>
                <w:szCs w:val="22"/>
              </w:rPr>
              <w:t>I</w:t>
            </w:r>
            <w:r w:rsidR="003B2A25" w:rsidRPr="008A757B">
              <w:rPr>
                <w:rFonts w:ascii="Consolas" w:eastAsiaTheme="minorHAnsi" w:hAnsi="Consolas" w:cs="Consolas"/>
                <w:b w:val="0"/>
                <w:bCs w:val="0"/>
                <w:sz w:val="22"/>
                <w:szCs w:val="22"/>
              </w:rPr>
              <w:t>sFreeZones</w:t>
            </w:r>
          </w:p>
        </w:tc>
        <w:tc>
          <w:tcPr>
            <w:tcW w:w="1170" w:type="dxa"/>
          </w:tcPr>
          <w:p w14:paraId="44A0D915" w14:textId="77777777" w:rsidR="003B2A25" w:rsidRPr="006664E2" w:rsidRDefault="003B2A25" w:rsidP="00A5088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Boolean</w:t>
            </w:r>
          </w:p>
        </w:tc>
        <w:tc>
          <w:tcPr>
            <w:tcW w:w="1800" w:type="dxa"/>
          </w:tcPr>
          <w:p w14:paraId="69B4E71F" w14:textId="77777777" w:rsidR="003B2A25" w:rsidRPr="004D1CB4" w:rsidRDefault="003B2A25" w:rsidP="008A75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منطقه آزاد</w:t>
            </w:r>
          </w:p>
        </w:tc>
        <w:tc>
          <w:tcPr>
            <w:tcW w:w="3150" w:type="dxa"/>
          </w:tcPr>
          <w:p w14:paraId="5C139110" w14:textId="4A041849" w:rsidR="003B2A25" w:rsidRPr="008246EE" w:rsidRDefault="008246EE" w:rsidP="00A5088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sz w:val="20"/>
                <w:szCs w:val="22"/>
                <w:rtl/>
              </w:rPr>
            </w:pPr>
            <w:r w:rsidRPr="008246EE">
              <w:rPr>
                <w:rFonts w:eastAsiaTheme="minorHAnsi"/>
                <w:sz w:val="20"/>
                <w:szCs w:val="22"/>
                <w:rtl/>
              </w:rPr>
              <w:t>در صورت</w:t>
            </w:r>
            <w:r w:rsidRPr="008246EE">
              <w:rPr>
                <w:rFonts w:eastAsiaTheme="minorHAnsi" w:hint="cs"/>
                <w:sz w:val="20"/>
                <w:szCs w:val="22"/>
                <w:rtl/>
              </w:rPr>
              <w:t>ی</w:t>
            </w:r>
            <w:r w:rsidRPr="008246EE">
              <w:rPr>
                <w:rFonts w:eastAsiaTheme="minorHAnsi"/>
                <w:sz w:val="20"/>
                <w:szCs w:val="22"/>
                <w:rtl/>
              </w:rPr>
              <w:t xml:space="preserve"> که </w:t>
            </w:r>
            <w:r w:rsidRPr="008246EE">
              <w:rPr>
                <w:rFonts w:eastAsiaTheme="minorHAnsi" w:hint="cs"/>
                <w:sz w:val="20"/>
                <w:szCs w:val="22"/>
                <w:rtl/>
              </w:rPr>
              <w:t xml:space="preserve"> سازمان خارجی در </w:t>
            </w:r>
            <w:r w:rsidRPr="008246EE">
              <w:rPr>
                <w:rFonts w:eastAsiaTheme="minorHAnsi"/>
                <w:sz w:val="20"/>
                <w:szCs w:val="22"/>
                <w:rtl/>
              </w:rPr>
              <w:t>منطقه آزاد اقتصاد</w:t>
            </w:r>
            <w:r w:rsidRPr="008246EE">
              <w:rPr>
                <w:rFonts w:eastAsiaTheme="minorHAnsi" w:hint="cs"/>
                <w:sz w:val="20"/>
                <w:szCs w:val="22"/>
                <w:rtl/>
              </w:rPr>
              <w:t>ی</w:t>
            </w:r>
            <w:r w:rsidRPr="008246EE">
              <w:rPr>
                <w:rFonts w:eastAsiaTheme="minorHAnsi"/>
                <w:sz w:val="20"/>
                <w:szCs w:val="22"/>
                <w:rtl/>
              </w:rPr>
              <w:t xml:space="preserve"> باشد ا</w:t>
            </w:r>
            <w:r w:rsidRPr="008246EE">
              <w:rPr>
                <w:rFonts w:eastAsiaTheme="minorHAnsi" w:hint="cs"/>
                <w:sz w:val="20"/>
                <w:szCs w:val="22"/>
                <w:rtl/>
              </w:rPr>
              <w:t>ی</w:t>
            </w:r>
            <w:r w:rsidRPr="008246EE">
              <w:rPr>
                <w:rFonts w:eastAsiaTheme="minorHAnsi" w:hint="eastAsia"/>
                <w:sz w:val="20"/>
                <w:szCs w:val="22"/>
                <w:rtl/>
              </w:rPr>
              <w:t>ن</w:t>
            </w:r>
            <w:r w:rsidRPr="008246EE">
              <w:rPr>
                <w:rFonts w:eastAsiaTheme="minorHAnsi"/>
                <w:sz w:val="20"/>
                <w:szCs w:val="22"/>
                <w:rtl/>
              </w:rPr>
              <w:t xml:space="preserve"> ف</w:t>
            </w:r>
            <w:r w:rsidRPr="008246EE">
              <w:rPr>
                <w:rFonts w:eastAsiaTheme="minorHAnsi" w:hint="cs"/>
                <w:sz w:val="20"/>
                <w:szCs w:val="22"/>
                <w:rtl/>
              </w:rPr>
              <w:t>ی</w:t>
            </w:r>
            <w:r w:rsidRPr="008246EE">
              <w:rPr>
                <w:rFonts w:eastAsiaTheme="minorHAnsi" w:hint="eastAsia"/>
                <w:sz w:val="20"/>
                <w:szCs w:val="22"/>
                <w:rtl/>
              </w:rPr>
              <w:t>لد</w:t>
            </w:r>
            <w:r w:rsidRPr="008246EE">
              <w:rPr>
                <w:rFonts w:eastAsiaTheme="minorHAnsi"/>
                <w:sz w:val="20"/>
                <w:szCs w:val="22"/>
                <w:rtl/>
              </w:rPr>
              <w:t xml:space="preserve"> با</w:t>
            </w:r>
            <w:r w:rsidRPr="008246EE">
              <w:rPr>
                <w:rFonts w:eastAsiaTheme="minorHAnsi" w:hint="cs"/>
                <w:sz w:val="20"/>
                <w:szCs w:val="22"/>
                <w:rtl/>
              </w:rPr>
              <w:t>ی</w:t>
            </w:r>
            <w:r w:rsidRPr="008246EE">
              <w:rPr>
                <w:rFonts w:eastAsiaTheme="minorHAnsi" w:hint="eastAsia"/>
                <w:sz w:val="20"/>
                <w:szCs w:val="22"/>
                <w:rtl/>
              </w:rPr>
              <w:t>ست</w:t>
            </w:r>
            <w:r w:rsidRPr="008246EE">
              <w:rPr>
                <w:rFonts w:eastAsiaTheme="minorHAnsi" w:hint="cs"/>
                <w:sz w:val="20"/>
                <w:szCs w:val="22"/>
                <w:rtl/>
              </w:rPr>
              <w:t>ی</w:t>
            </w:r>
            <w:r w:rsidRPr="008246EE">
              <w:rPr>
                <w:rFonts w:eastAsiaTheme="minorHAnsi"/>
                <w:sz w:val="20"/>
                <w:szCs w:val="22"/>
                <w:rtl/>
              </w:rPr>
              <w:t xml:space="preserve"> مقدار </w:t>
            </w:r>
            <w:r w:rsidRPr="008246EE">
              <w:rPr>
                <w:rFonts w:eastAsiaTheme="minorHAnsi"/>
                <w:sz w:val="20"/>
                <w:szCs w:val="22"/>
              </w:rPr>
              <w:t>True</w:t>
            </w:r>
            <w:r w:rsidRPr="008246EE">
              <w:rPr>
                <w:rFonts w:eastAsiaTheme="minorHAnsi"/>
                <w:sz w:val="20"/>
                <w:szCs w:val="22"/>
                <w:rtl/>
              </w:rPr>
              <w:t xml:space="preserve"> ارسال نما</w:t>
            </w:r>
            <w:r w:rsidRPr="008246EE">
              <w:rPr>
                <w:rFonts w:eastAsiaTheme="minorHAnsi" w:hint="cs"/>
                <w:sz w:val="20"/>
                <w:szCs w:val="22"/>
                <w:rtl/>
              </w:rPr>
              <w:t>ی</w:t>
            </w:r>
            <w:r w:rsidRPr="008246EE">
              <w:rPr>
                <w:rFonts w:eastAsiaTheme="minorHAnsi" w:hint="eastAsia"/>
                <w:sz w:val="20"/>
                <w:szCs w:val="22"/>
                <w:rtl/>
              </w:rPr>
              <w:t>د</w:t>
            </w:r>
            <w:r w:rsidRPr="008246EE">
              <w:rPr>
                <w:rFonts w:eastAsiaTheme="minorHAnsi"/>
                <w:sz w:val="20"/>
                <w:szCs w:val="22"/>
                <w:rtl/>
              </w:rPr>
              <w:t>. در غ</w:t>
            </w:r>
            <w:r w:rsidRPr="008246EE">
              <w:rPr>
                <w:rFonts w:eastAsiaTheme="minorHAnsi" w:hint="cs"/>
                <w:sz w:val="20"/>
                <w:szCs w:val="22"/>
                <w:rtl/>
              </w:rPr>
              <w:t>ی</w:t>
            </w:r>
            <w:r w:rsidRPr="008246EE">
              <w:rPr>
                <w:rFonts w:eastAsiaTheme="minorHAnsi" w:hint="eastAsia"/>
                <w:sz w:val="20"/>
                <w:szCs w:val="22"/>
                <w:rtl/>
              </w:rPr>
              <w:t>ر</w:t>
            </w:r>
            <w:r w:rsidRPr="008246EE">
              <w:rPr>
                <w:rFonts w:eastAsiaTheme="minorHAnsi"/>
                <w:sz w:val="20"/>
                <w:szCs w:val="22"/>
                <w:rtl/>
              </w:rPr>
              <w:t xml:space="preserve"> ا</w:t>
            </w:r>
            <w:r w:rsidRPr="008246EE">
              <w:rPr>
                <w:rFonts w:eastAsiaTheme="minorHAnsi" w:hint="cs"/>
                <w:sz w:val="20"/>
                <w:szCs w:val="22"/>
                <w:rtl/>
              </w:rPr>
              <w:t>ی</w:t>
            </w:r>
            <w:r w:rsidRPr="008246EE">
              <w:rPr>
                <w:rFonts w:eastAsiaTheme="minorHAnsi" w:hint="eastAsia"/>
                <w:sz w:val="20"/>
                <w:szCs w:val="22"/>
                <w:rtl/>
              </w:rPr>
              <w:t>نصورت</w:t>
            </w:r>
            <w:r w:rsidRPr="008246EE">
              <w:rPr>
                <w:rFonts w:eastAsiaTheme="minorHAnsi"/>
                <w:sz w:val="20"/>
                <w:szCs w:val="22"/>
                <w:rtl/>
              </w:rPr>
              <w:t xml:space="preserve"> مقدار </w:t>
            </w:r>
            <w:r w:rsidRPr="008246EE">
              <w:rPr>
                <w:rFonts w:eastAsiaTheme="minorHAnsi"/>
                <w:sz w:val="20"/>
                <w:szCs w:val="22"/>
              </w:rPr>
              <w:t>False</w:t>
            </w:r>
            <w:r w:rsidRPr="008246EE">
              <w:rPr>
                <w:rFonts w:eastAsiaTheme="minorHAnsi"/>
                <w:sz w:val="20"/>
                <w:szCs w:val="22"/>
                <w:rtl/>
              </w:rPr>
              <w:t xml:space="preserve"> است.</w:t>
            </w:r>
          </w:p>
        </w:tc>
        <w:tc>
          <w:tcPr>
            <w:tcW w:w="895" w:type="dxa"/>
          </w:tcPr>
          <w:p w14:paraId="75B0F5DD" w14:textId="77777777" w:rsidR="003B2A25" w:rsidRPr="00843F34" w:rsidRDefault="003B2A25" w:rsidP="00A5088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727526">
              <w:rPr>
                <w:rFonts w:ascii="Segoe UI Symbol" w:hAnsi="Segoe UI Symbol" w:cs="Segoe UI Symbol" w:hint="cs"/>
                <w:rtl/>
              </w:rPr>
              <w:t>✔</w:t>
            </w:r>
          </w:p>
        </w:tc>
      </w:tr>
      <w:tr w:rsidR="00C84B92" w:rsidRPr="00843F34" w14:paraId="68C2AABD" w14:textId="77777777" w:rsidTr="006D5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2BE3879F" w14:textId="4185E9BD" w:rsidR="00C84B92" w:rsidRPr="008A757B" w:rsidRDefault="00C84B92" w:rsidP="00C84B92">
            <w:pPr>
              <w:spacing w:line="240" w:lineRule="auto"/>
              <w:ind w:firstLine="0"/>
              <w:jc w:val="right"/>
              <w:rPr>
                <w:rFonts w:ascii="Consolas" w:eastAsiaTheme="minorHAnsi" w:hAnsi="Consolas" w:cs="Consolas"/>
                <w:b w:val="0"/>
                <w:bCs w:val="0"/>
                <w:sz w:val="22"/>
                <w:szCs w:val="22"/>
              </w:rPr>
            </w:pPr>
            <w:r w:rsidRPr="008A757B">
              <w:rPr>
                <w:rFonts w:ascii="Consolas" w:eastAsiaTheme="minorHAnsi" w:hAnsi="Consolas" w:cs="Consolas"/>
                <w:b w:val="0"/>
                <w:bCs w:val="0"/>
                <w:sz w:val="22"/>
                <w:szCs w:val="22"/>
              </w:rPr>
              <w:t>BeginDate</w:t>
            </w:r>
          </w:p>
        </w:tc>
        <w:tc>
          <w:tcPr>
            <w:tcW w:w="1170" w:type="dxa"/>
          </w:tcPr>
          <w:p w14:paraId="52D6BBAC" w14:textId="647A0E68" w:rsidR="00C84B92" w:rsidRPr="006664E2" w:rsidRDefault="00C84B92" w:rsidP="00C84B9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8704D7">
              <w:rPr>
                <w:rFonts w:ascii="Calibri Light" w:eastAsia="Yu Gothic Light" w:hAnsi="Calibri Light" w:cs="Calibri Light"/>
                <w:szCs w:val="24"/>
              </w:rPr>
              <w:t>DateTime</w:t>
            </w:r>
          </w:p>
        </w:tc>
        <w:tc>
          <w:tcPr>
            <w:tcW w:w="1800" w:type="dxa"/>
          </w:tcPr>
          <w:p w14:paraId="12EA9851" w14:textId="77777777" w:rsidR="00C84B92" w:rsidRPr="004D1CB4" w:rsidRDefault="00C84B92" w:rsidP="00C84B9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تاریخ شروع</w:t>
            </w:r>
          </w:p>
        </w:tc>
        <w:tc>
          <w:tcPr>
            <w:tcW w:w="3150" w:type="dxa"/>
          </w:tcPr>
          <w:p w14:paraId="4CE2254E" w14:textId="7562038B" w:rsidR="00C84B92" w:rsidRPr="00242618" w:rsidRDefault="00C84B92" w:rsidP="00C84B9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1ABDFEED" w14:textId="1D66FB6B" w:rsidR="00C84B92" w:rsidRPr="004D1CB4" w:rsidRDefault="00C84B92" w:rsidP="00C84B92">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895" w:type="dxa"/>
          </w:tcPr>
          <w:p w14:paraId="05E9788F" w14:textId="77777777" w:rsidR="00C84B92" w:rsidRPr="00843F34" w:rsidRDefault="00C84B92" w:rsidP="00C84B9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727526">
              <w:rPr>
                <w:rFonts w:ascii="Segoe UI Symbol" w:hAnsi="Segoe UI Symbol" w:cs="Segoe UI Symbol" w:hint="cs"/>
                <w:rtl/>
              </w:rPr>
              <w:t>✔</w:t>
            </w:r>
          </w:p>
        </w:tc>
      </w:tr>
      <w:tr w:rsidR="00C84B92" w:rsidRPr="00843F34" w14:paraId="2AE80B50" w14:textId="77777777" w:rsidTr="006D5A38">
        <w:tc>
          <w:tcPr>
            <w:cnfStyle w:val="001000000000" w:firstRow="0" w:lastRow="0" w:firstColumn="1" w:lastColumn="0" w:oddVBand="0" w:evenVBand="0" w:oddHBand="0" w:evenHBand="0" w:firstRowFirstColumn="0" w:firstRowLastColumn="0" w:lastRowFirstColumn="0" w:lastRowLastColumn="0"/>
            <w:tcW w:w="2295" w:type="dxa"/>
          </w:tcPr>
          <w:p w14:paraId="0F1CF59F" w14:textId="3CD700E3" w:rsidR="00C84B92" w:rsidRPr="008A757B" w:rsidRDefault="00C84B92" w:rsidP="00C84B92">
            <w:pPr>
              <w:spacing w:line="240" w:lineRule="auto"/>
              <w:ind w:firstLine="0"/>
              <w:jc w:val="right"/>
              <w:rPr>
                <w:rFonts w:ascii="Consolas" w:eastAsiaTheme="minorHAnsi" w:hAnsi="Consolas" w:cs="Consolas"/>
                <w:b w:val="0"/>
                <w:bCs w:val="0"/>
                <w:sz w:val="22"/>
                <w:szCs w:val="22"/>
              </w:rPr>
            </w:pPr>
            <w:r w:rsidRPr="008A757B">
              <w:rPr>
                <w:rFonts w:ascii="Consolas" w:eastAsiaTheme="minorHAnsi" w:hAnsi="Consolas" w:cs="Consolas"/>
                <w:b w:val="0"/>
                <w:bCs w:val="0"/>
                <w:sz w:val="22"/>
                <w:szCs w:val="22"/>
              </w:rPr>
              <w:t>EndDate</w:t>
            </w:r>
          </w:p>
        </w:tc>
        <w:tc>
          <w:tcPr>
            <w:tcW w:w="1170" w:type="dxa"/>
          </w:tcPr>
          <w:p w14:paraId="650789E2" w14:textId="1FC78ECE" w:rsidR="00C84B92" w:rsidRPr="006664E2" w:rsidRDefault="00C84B92" w:rsidP="00C84B9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8704D7">
              <w:rPr>
                <w:rFonts w:ascii="Calibri Light" w:eastAsia="Yu Gothic Light" w:hAnsi="Calibri Light" w:cs="Calibri Light"/>
                <w:szCs w:val="24"/>
              </w:rPr>
              <w:t>DateTime</w:t>
            </w:r>
          </w:p>
        </w:tc>
        <w:tc>
          <w:tcPr>
            <w:tcW w:w="1800" w:type="dxa"/>
          </w:tcPr>
          <w:p w14:paraId="6D419AFC" w14:textId="77777777" w:rsidR="00C84B92" w:rsidRPr="004D1CB4" w:rsidRDefault="00C84B92" w:rsidP="00C84B9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تاریخ پایان</w:t>
            </w:r>
          </w:p>
        </w:tc>
        <w:tc>
          <w:tcPr>
            <w:tcW w:w="3150" w:type="dxa"/>
          </w:tcPr>
          <w:p w14:paraId="2782875D" w14:textId="77777777" w:rsidR="004D4260" w:rsidRDefault="00C84B92" w:rsidP="00C84B9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20987154" w14:textId="12C7EBF3" w:rsidR="00C84B92" w:rsidRPr="004D1CB4" w:rsidRDefault="00C84B92" w:rsidP="00C84B9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895" w:type="dxa"/>
          </w:tcPr>
          <w:p w14:paraId="1340757D" w14:textId="77777777" w:rsidR="00C84B92" w:rsidRPr="00843F34" w:rsidRDefault="00C84B92" w:rsidP="00C84B92">
            <w:pPr>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727526">
              <w:rPr>
                <w:rFonts w:ascii="Segoe UI Symbol" w:hAnsi="Segoe UI Symbol" w:cs="Segoe UI Symbol" w:hint="cs"/>
                <w:rtl/>
              </w:rPr>
              <w:t>✔</w:t>
            </w:r>
          </w:p>
        </w:tc>
      </w:tr>
      <w:tr w:rsidR="00C84B92" w:rsidRPr="00843F34" w14:paraId="7D2D8BC5" w14:textId="77777777" w:rsidTr="006D5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2306B9CE" w14:textId="5A893AFB" w:rsidR="00C84B92" w:rsidRPr="008A757B" w:rsidRDefault="000E0E7D" w:rsidP="00F53155">
            <w:pPr>
              <w:spacing w:line="240" w:lineRule="auto"/>
              <w:ind w:firstLine="0"/>
              <w:jc w:val="right"/>
              <w:rPr>
                <w:rFonts w:ascii="Consolas" w:eastAsiaTheme="minorHAnsi" w:hAnsi="Consolas" w:cs="Consolas"/>
                <w:b w:val="0"/>
                <w:bCs w:val="0"/>
                <w:sz w:val="22"/>
                <w:szCs w:val="22"/>
                <w:rtl/>
              </w:rPr>
            </w:pPr>
            <w:r>
              <w:rPr>
                <w:rFonts w:ascii="Consolas" w:eastAsiaTheme="minorHAnsi" w:hAnsi="Consolas" w:cs="Consolas"/>
                <w:b w:val="0"/>
                <w:bCs w:val="0"/>
                <w:sz w:val="22"/>
                <w:szCs w:val="22"/>
              </w:rPr>
              <w:t>IssueDate</w:t>
            </w:r>
          </w:p>
        </w:tc>
        <w:tc>
          <w:tcPr>
            <w:tcW w:w="1170" w:type="dxa"/>
          </w:tcPr>
          <w:p w14:paraId="5412E116" w14:textId="2EDA8BAC" w:rsidR="00C84B92" w:rsidRPr="006664E2" w:rsidRDefault="00C84B92" w:rsidP="00C84B9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8704D7">
              <w:rPr>
                <w:rFonts w:ascii="Calibri Light" w:eastAsia="Yu Gothic Light" w:hAnsi="Calibri Light" w:cs="Calibri Light"/>
                <w:szCs w:val="24"/>
              </w:rPr>
              <w:t>DateTime</w:t>
            </w:r>
          </w:p>
        </w:tc>
        <w:tc>
          <w:tcPr>
            <w:tcW w:w="1800" w:type="dxa"/>
          </w:tcPr>
          <w:p w14:paraId="7351ED3E" w14:textId="44F4455A" w:rsidR="00C84B92" w:rsidRPr="004D1CB4" w:rsidRDefault="00C84B92" w:rsidP="00C84B9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 xml:space="preserve">تاریخ </w:t>
            </w:r>
            <w:r w:rsidR="000E0E7D">
              <w:rPr>
                <w:rFonts w:eastAsiaTheme="minorHAnsi" w:cs="B Lotus" w:hint="cs"/>
                <w:sz w:val="22"/>
                <w:szCs w:val="24"/>
                <w:rtl/>
              </w:rPr>
              <w:t>صدور</w:t>
            </w:r>
            <w:r w:rsidR="0001240E">
              <w:rPr>
                <w:rFonts w:eastAsiaTheme="minorHAnsi" w:cs="B Lotus" w:hint="cs"/>
                <w:sz w:val="22"/>
                <w:szCs w:val="24"/>
                <w:rtl/>
              </w:rPr>
              <w:t>(درج قرارداد)</w:t>
            </w:r>
          </w:p>
        </w:tc>
        <w:tc>
          <w:tcPr>
            <w:tcW w:w="3150" w:type="dxa"/>
          </w:tcPr>
          <w:p w14:paraId="1406C682" w14:textId="77777777" w:rsidR="004D4260" w:rsidRDefault="00C84B92" w:rsidP="00C84B9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1BBD65FE" w14:textId="1AB385F9" w:rsidR="00C84B92" w:rsidRPr="004D1CB4" w:rsidRDefault="00C84B92" w:rsidP="00C84B9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895" w:type="dxa"/>
          </w:tcPr>
          <w:p w14:paraId="4BFE7DD1" w14:textId="77777777" w:rsidR="00C84B92" w:rsidRPr="00843F34" w:rsidRDefault="00C84B92" w:rsidP="00837935">
            <w:pPr>
              <w:keepNext/>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727526">
              <w:rPr>
                <w:rFonts w:ascii="Segoe UI Symbol" w:hAnsi="Segoe UI Symbol" w:cs="Segoe UI Symbol" w:hint="cs"/>
                <w:rtl/>
              </w:rPr>
              <w:t>✔</w:t>
            </w:r>
          </w:p>
        </w:tc>
      </w:tr>
    </w:tbl>
    <w:p w14:paraId="4795E3C5" w14:textId="77777777" w:rsidR="006B2AD5" w:rsidRDefault="006B2AD5">
      <w:pPr>
        <w:bidi w:val="0"/>
        <w:spacing w:after="160" w:line="259" w:lineRule="auto"/>
        <w:ind w:firstLine="0"/>
        <w:jc w:val="left"/>
        <w:rPr>
          <w:rFonts w:asciiTheme="minorHAnsi" w:eastAsiaTheme="majorEastAsia" w:hAnsiTheme="minorHAnsi" w:cs="B Titr"/>
          <w:b/>
          <w:bCs/>
          <w:color w:val="000000" w:themeColor="text1"/>
          <w:sz w:val="28"/>
          <w:rtl/>
        </w:rPr>
      </w:pPr>
      <w:bookmarkStart w:id="76" w:name="_Toc120280162"/>
      <w:bookmarkStart w:id="77" w:name="_Toc114404702"/>
      <w:r>
        <w:rPr>
          <w:rtl/>
        </w:rPr>
        <w:br w:type="page"/>
      </w:r>
    </w:p>
    <w:p w14:paraId="57580465" w14:textId="4CAB5C3C" w:rsidR="003B2A25" w:rsidRPr="007D3696" w:rsidRDefault="00E969DD" w:rsidP="00BF6EE1">
      <w:pPr>
        <w:pStyle w:val="Heading3"/>
        <w:spacing w:line="240" w:lineRule="auto"/>
        <w:rPr>
          <w:rtl/>
        </w:rPr>
      </w:pPr>
      <w:bookmarkStart w:id="78" w:name="_Toc137389141"/>
      <w:r>
        <w:rPr>
          <w:rFonts w:hint="cs"/>
          <w:rtl/>
        </w:rPr>
        <w:lastRenderedPageBreak/>
        <w:t>2</w:t>
      </w:r>
      <w:r w:rsidR="008A371F">
        <w:rPr>
          <w:rFonts w:hint="cs"/>
          <w:rtl/>
        </w:rPr>
        <w:t>-</w:t>
      </w:r>
      <w:r w:rsidR="00D52F83">
        <w:rPr>
          <w:rFonts w:hint="cs"/>
          <w:rtl/>
        </w:rPr>
        <w:t>3</w:t>
      </w:r>
      <w:r w:rsidR="00447C9D">
        <w:rPr>
          <w:rFonts w:hint="cs"/>
          <w:rtl/>
        </w:rPr>
        <w:t>-2</w:t>
      </w:r>
      <w:r w:rsidR="008A371F">
        <w:rPr>
          <w:rFonts w:hint="cs"/>
          <w:rtl/>
        </w:rPr>
        <w:t xml:space="preserve"> </w:t>
      </w:r>
      <w:r w:rsidR="003B2A25" w:rsidRPr="0049576B">
        <w:rPr>
          <w:rFonts w:hint="cs"/>
          <w:rtl/>
        </w:rPr>
        <w:t>خروجی متد</w:t>
      </w:r>
      <w:bookmarkEnd w:id="76"/>
      <w:bookmarkEnd w:id="77"/>
      <w:bookmarkEnd w:id="78"/>
    </w:p>
    <w:p w14:paraId="66AD6C08" w14:textId="25164780" w:rsidR="003B2A25" w:rsidRDefault="003B2A25" w:rsidP="004D73CE">
      <w:pPr>
        <w:spacing w:line="240" w:lineRule="auto"/>
        <w:rPr>
          <w:rtl/>
        </w:rPr>
      </w:pPr>
      <w:r>
        <w:rPr>
          <w:rFonts w:hint="cs"/>
          <w:rtl/>
        </w:rPr>
        <w:t>خروجی متد</w:t>
      </w:r>
      <w:r w:rsidRPr="00037395">
        <w:rPr>
          <w:rFonts w:hint="cs"/>
          <w:rtl/>
        </w:rPr>
        <w:t xml:space="preserve"> به شرح</w:t>
      </w:r>
      <w:r w:rsidRPr="0046577C">
        <w:rPr>
          <w:rFonts w:hint="cs"/>
          <w:rtl/>
        </w:rPr>
        <w:t xml:space="preserve"> </w:t>
      </w:r>
      <w:r>
        <w:rPr>
          <w:rFonts w:hint="cs"/>
          <w:rtl/>
        </w:rPr>
        <w:t>جدول زیر</w:t>
      </w:r>
      <w:r w:rsidRPr="0046577C">
        <w:rPr>
          <w:rFonts w:hint="cs"/>
          <w:rtl/>
        </w:rPr>
        <w:t xml:space="preserve"> </w:t>
      </w:r>
      <w:r w:rsidR="0082292F">
        <w:rPr>
          <w:rFonts w:hint="cs"/>
          <w:rtl/>
        </w:rPr>
        <w:t>است:</w:t>
      </w:r>
    </w:p>
    <w:p w14:paraId="62C1CB3F" w14:textId="77777777" w:rsidR="00837935" w:rsidRDefault="00837935" w:rsidP="004D73CE">
      <w:pPr>
        <w:spacing w:line="240" w:lineRule="auto"/>
        <w:rPr>
          <w:rtl/>
        </w:rPr>
      </w:pPr>
    </w:p>
    <w:p w14:paraId="11957E67" w14:textId="3E3F73A3" w:rsidR="00837935" w:rsidRDefault="00837935" w:rsidP="00837935">
      <w:pPr>
        <w:pStyle w:val="Caption"/>
        <w:keepNext/>
      </w:pPr>
      <w:bookmarkStart w:id="79" w:name="_Toc137389436"/>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9</w:t>
      </w:r>
      <w:r w:rsidR="005D3802">
        <w:rPr>
          <w:rtl/>
        </w:rPr>
        <w:fldChar w:fldCharType="end"/>
      </w:r>
      <w:r>
        <w:rPr>
          <w:rFonts w:hint="cs"/>
          <w:rtl/>
        </w:rPr>
        <w:t>: خروجی متد ثبت قرارداد</w:t>
      </w:r>
      <w:bookmarkEnd w:id="79"/>
    </w:p>
    <w:tbl>
      <w:tblPr>
        <w:tblStyle w:val="GridTable4-Accent3"/>
        <w:bidiVisual/>
        <w:tblW w:w="9528" w:type="dxa"/>
        <w:tblInd w:w="5" w:type="dxa"/>
        <w:tblLook w:val="04A0" w:firstRow="1" w:lastRow="0" w:firstColumn="1" w:lastColumn="0" w:noHBand="0" w:noVBand="1"/>
      </w:tblPr>
      <w:tblGrid>
        <w:gridCol w:w="1878"/>
        <w:gridCol w:w="1875"/>
        <w:gridCol w:w="2805"/>
        <w:gridCol w:w="2970"/>
      </w:tblGrid>
      <w:tr w:rsidR="003B2A25" w:rsidRPr="00843F34" w14:paraId="57095486" w14:textId="77777777" w:rsidTr="00AA2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6166AD7" w14:textId="77777777" w:rsidR="003B2A25" w:rsidRPr="007A5A15" w:rsidRDefault="003B2A25" w:rsidP="00A50886">
            <w:pPr>
              <w:spacing w:line="240" w:lineRule="auto"/>
              <w:jc w:val="center"/>
              <w:rPr>
                <w:rFonts w:cs="B Titr"/>
                <w:color w:val="000000" w:themeColor="text1"/>
                <w:sz w:val="22"/>
                <w:szCs w:val="24"/>
                <w:rtl/>
              </w:rPr>
            </w:pPr>
            <w:r w:rsidRPr="007A5A15">
              <w:rPr>
                <w:rFonts w:cs="B Titr"/>
                <w:color w:val="000000" w:themeColor="text1"/>
                <w:sz w:val="22"/>
                <w:szCs w:val="24"/>
                <w:rtl/>
              </w:rPr>
              <w:t>نام ف</w:t>
            </w:r>
            <w:r w:rsidRPr="007A5A15">
              <w:rPr>
                <w:rFonts w:cs="B Titr" w:hint="cs"/>
                <w:color w:val="000000" w:themeColor="text1"/>
                <w:sz w:val="22"/>
                <w:szCs w:val="24"/>
                <w:rtl/>
              </w:rPr>
              <w:t>ی</w:t>
            </w:r>
            <w:r w:rsidRPr="007A5A15">
              <w:rPr>
                <w:rFonts w:cs="B Titr" w:hint="eastAsia"/>
                <w:color w:val="000000" w:themeColor="text1"/>
                <w:sz w:val="22"/>
                <w:szCs w:val="24"/>
                <w:rtl/>
              </w:rPr>
              <w:t>لد</w:t>
            </w:r>
          </w:p>
        </w:tc>
        <w:tc>
          <w:tcPr>
            <w:tcW w:w="18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50D7E37" w14:textId="77777777" w:rsidR="003B2A25" w:rsidRPr="007A5A15" w:rsidRDefault="003B2A25" w:rsidP="00A5088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A5A15">
              <w:rPr>
                <w:rFonts w:cs="B Titr"/>
                <w:color w:val="000000" w:themeColor="text1"/>
                <w:sz w:val="22"/>
                <w:szCs w:val="24"/>
                <w:rtl/>
              </w:rPr>
              <w:t>نوع داده</w:t>
            </w:r>
          </w:p>
        </w:tc>
        <w:tc>
          <w:tcPr>
            <w:tcW w:w="28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1AFE217" w14:textId="77777777" w:rsidR="003B2A25" w:rsidRPr="007A5A15" w:rsidRDefault="003B2A25" w:rsidP="00A5088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A5A15">
              <w:rPr>
                <w:rFonts w:cs="B Titr"/>
                <w:color w:val="000000" w:themeColor="text1"/>
                <w:sz w:val="22"/>
                <w:szCs w:val="24"/>
                <w:rtl/>
              </w:rPr>
              <w:t>شرح ف</w:t>
            </w:r>
            <w:r w:rsidRPr="007A5A15">
              <w:rPr>
                <w:rFonts w:cs="B Titr" w:hint="cs"/>
                <w:color w:val="000000" w:themeColor="text1"/>
                <w:sz w:val="22"/>
                <w:szCs w:val="24"/>
                <w:rtl/>
              </w:rPr>
              <w:t>ی</w:t>
            </w:r>
            <w:r w:rsidRPr="007A5A15">
              <w:rPr>
                <w:rFonts w:cs="B Titr" w:hint="eastAsia"/>
                <w:color w:val="000000" w:themeColor="text1"/>
                <w:sz w:val="22"/>
                <w:szCs w:val="24"/>
                <w:rtl/>
              </w:rPr>
              <w:t>لد</w:t>
            </w:r>
          </w:p>
        </w:tc>
        <w:tc>
          <w:tcPr>
            <w:tcW w:w="29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3816B97" w14:textId="77777777" w:rsidR="003B2A25" w:rsidRPr="007A5A15" w:rsidRDefault="003B2A25" w:rsidP="00A5088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A5A15">
              <w:rPr>
                <w:rFonts w:cs="B Titr"/>
                <w:color w:val="000000" w:themeColor="text1"/>
                <w:sz w:val="22"/>
                <w:szCs w:val="24"/>
                <w:rtl/>
              </w:rPr>
              <w:t>توض</w:t>
            </w:r>
            <w:r w:rsidRPr="007A5A15">
              <w:rPr>
                <w:rFonts w:cs="B Titr" w:hint="cs"/>
                <w:color w:val="000000" w:themeColor="text1"/>
                <w:sz w:val="22"/>
                <w:szCs w:val="24"/>
                <w:rtl/>
              </w:rPr>
              <w:t>ی</w:t>
            </w:r>
            <w:r w:rsidRPr="007A5A15">
              <w:rPr>
                <w:rFonts w:cs="B Titr" w:hint="eastAsia"/>
                <w:color w:val="000000" w:themeColor="text1"/>
                <w:sz w:val="22"/>
                <w:szCs w:val="24"/>
                <w:rtl/>
              </w:rPr>
              <w:t>حات</w:t>
            </w:r>
          </w:p>
        </w:tc>
      </w:tr>
      <w:tr w:rsidR="004F52AF" w:rsidRPr="00843F34" w14:paraId="744EAE3F" w14:textId="77777777" w:rsidTr="004F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tcBorders>
            <w:shd w:val="clear" w:color="auto" w:fill="F2F2F2" w:themeFill="background1" w:themeFillShade="F2"/>
          </w:tcPr>
          <w:p w14:paraId="1BFC7C43" w14:textId="0A3DB66C" w:rsidR="004F52AF" w:rsidRPr="008A757B" w:rsidRDefault="004F52AF" w:rsidP="004F52AF">
            <w:pPr>
              <w:spacing w:line="240" w:lineRule="auto"/>
              <w:ind w:firstLine="0"/>
              <w:jc w:val="right"/>
              <w:rPr>
                <w:rFonts w:ascii="Consolas" w:eastAsiaTheme="minorHAnsi" w:hAnsi="Consolas" w:cs="Consolas"/>
                <w:b w:val="0"/>
                <w:bCs w:val="0"/>
                <w:sz w:val="22"/>
                <w:szCs w:val="22"/>
                <w:rtl/>
              </w:rPr>
            </w:pPr>
            <w:r w:rsidRPr="008A757B">
              <w:rPr>
                <w:rFonts w:ascii="Consolas" w:eastAsiaTheme="minorHAnsi" w:hAnsi="Consolas" w:cs="Consolas"/>
                <w:b w:val="0"/>
                <w:bCs w:val="0"/>
                <w:sz w:val="22"/>
                <w:szCs w:val="22"/>
              </w:rPr>
              <w:t>Result</w:t>
            </w:r>
          </w:p>
        </w:tc>
        <w:tc>
          <w:tcPr>
            <w:tcW w:w="1875" w:type="dxa"/>
            <w:tcBorders>
              <w:top w:val="single" w:sz="4" w:space="0" w:color="D9D9D9" w:themeColor="background1" w:themeShade="D9"/>
            </w:tcBorders>
            <w:shd w:val="clear" w:color="auto" w:fill="F2F2F2" w:themeFill="background1" w:themeFillShade="F2"/>
          </w:tcPr>
          <w:p w14:paraId="4037D92D" w14:textId="59BFEAA3" w:rsidR="004F52AF" w:rsidRPr="00EE3CE6" w:rsidRDefault="004F52AF" w:rsidP="004F52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EE3CE6">
              <w:rPr>
                <w:rFonts w:asciiTheme="majorHAnsi" w:eastAsiaTheme="minorHAnsi" w:hAnsiTheme="majorHAnsi" w:cstheme="majorHAnsi"/>
                <w:szCs w:val="24"/>
              </w:rPr>
              <w:t xml:space="preserve">Long </w:t>
            </w:r>
          </w:p>
        </w:tc>
        <w:tc>
          <w:tcPr>
            <w:tcW w:w="2805" w:type="dxa"/>
            <w:tcBorders>
              <w:top w:val="single" w:sz="4" w:space="0" w:color="D9D9D9" w:themeColor="background1" w:themeShade="D9"/>
            </w:tcBorders>
            <w:shd w:val="clear" w:color="auto" w:fill="F2F2F2" w:themeFill="background1" w:themeFillShade="F2"/>
          </w:tcPr>
          <w:p w14:paraId="39936E16" w14:textId="32FF052D" w:rsidR="004F52AF" w:rsidRPr="00592FB7" w:rsidRDefault="004F52AF" w:rsidP="004F52AF">
            <w:pPr>
              <w:spacing w:line="240" w:lineRule="auto"/>
              <w:ind w:firstLine="87"/>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A84EF4">
              <w:rPr>
                <w:rFonts w:cs="B Lotus" w:hint="cs"/>
                <w:szCs w:val="24"/>
                <w:rtl/>
              </w:rPr>
              <w:t>شناسه یکتای قرارداد</w:t>
            </w:r>
          </w:p>
        </w:tc>
        <w:tc>
          <w:tcPr>
            <w:tcW w:w="2970" w:type="dxa"/>
            <w:tcBorders>
              <w:top w:val="single" w:sz="4" w:space="0" w:color="D9D9D9" w:themeColor="background1" w:themeShade="D9"/>
            </w:tcBorders>
            <w:shd w:val="clear" w:color="auto" w:fill="F2F2F2" w:themeFill="background1" w:themeFillShade="F2"/>
          </w:tcPr>
          <w:p w14:paraId="67F31A8E" w14:textId="12BD432E" w:rsidR="004F52AF" w:rsidRPr="002155C4" w:rsidRDefault="004F52AF" w:rsidP="004F52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b/>
                <w:bCs/>
                <w:sz w:val="20"/>
                <w:szCs w:val="22"/>
              </w:rPr>
            </w:pPr>
            <w:r w:rsidRPr="00592FB7">
              <w:rPr>
                <w:rFonts w:cs="B Lotus" w:hint="cs"/>
                <w:szCs w:val="24"/>
                <w:rtl/>
              </w:rPr>
              <w:t>خروجی داده</w:t>
            </w:r>
          </w:p>
        </w:tc>
      </w:tr>
      <w:tr w:rsidR="004F52AF" w:rsidRPr="00843F34" w14:paraId="5E761BCE" w14:textId="77777777" w:rsidTr="00A50886">
        <w:tc>
          <w:tcPr>
            <w:cnfStyle w:val="001000000000" w:firstRow="0" w:lastRow="0" w:firstColumn="1" w:lastColumn="0" w:oddVBand="0" w:evenVBand="0" w:oddHBand="0" w:evenHBand="0" w:firstRowFirstColumn="0" w:firstRowLastColumn="0" w:lastRowFirstColumn="0" w:lastRowLastColumn="0"/>
            <w:tcW w:w="1878" w:type="dxa"/>
          </w:tcPr>
          <w:p w14:paraId="097F9FF9" w14:textId="0166BB47" w:rsidR="004F52AF" w:rsidRPr="00387B3F" w:rsidRDefault="004F52AF" w:rsidP="004F52AF">
            <w:pPr>
              <w:spacing w:line="240" w:lineRule="auto"/>
              <w:ind w:firstLine="0"/>
              <w:jc w:val="right"/>
              <w:rPr>
                <w:rFonts w:ascii="Consolas" w:eastAsiaTheme="minorHAnsi" w:hAnsi="Consolas" w:cs="Consolas"/>
                <w:b w:val="0"/>
                <w:bCs w:val="0"/>
                <w:sz w:val="22"/>
                <w:szCs w:val="22"/>
              </w:rPr>
            </w:pPr>
            <w:r w:rsidRPr="00387B3F">
              <w:rPr>
                <w:rFonts w:ascii="Consolas" w:eastAsiaTheme="minorHAnsi" w:hAnsi="Consolas" w:cstheme="majorBidi"/>
                <w:b w:val="0"/>
                <w:bCs w:val="0"/>
                <w:sz w:val="22"/>
                <w:szCs w:val="22"/>
              </w:rPr>
              <w:t>IsSuccess</w:t>
            </w:r>
          </w:p>
        </w:tc>
        <w:tc>
          <w:tcPr>
            <w:tcW w:w="1875" w:type="dxa"/>
          </w:tcPr>
          <w:p w14:paraId="0028DB51" w14:textId="5F2B2E22" w:rsidR="004F52AF" w:rsidRPr="00387B3F" w:rsidRDefault="004F52AF" w:rsidP="004F52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387B3F">
              <w:rPr>
                <w:rFonts w:asciiTheme="majorHAnsi" w:eastAsiaTheme="minorHAnsi" w:hAnsiTheme="majorHAnsi" w:cstheme="majorHAnsi"/>
                <w:szCs w:val="24"/>
              </w:rPr>
              <w:t>Boolean</w:t>
            </w:r>
          </w:p>
        </w:tc>
        <w:tc>
          <w:tcPr>
            <w:tcW w:w="2805" w:type="dxa"/>
          </w:tcPr>
          <w:p w14:paraId="3A726D52" w14:textId="0A252627" w:rsidR="004F52AF" w:rsidRPr="00387B3F" w:rsidRDefault="004F52AF" w:rsidP="004F52AF">
            <w:pPr>
              <w:spacing w:line="240" w:lineRule="auto"/>
              <w:ind w:firstLine="87"/>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387B3F">
              <w:rPr>
                <w:rFonts w:ascii="Consolas" w:hAnsi="Consolas" w:cs="B Lotus"/>
                <w:szCs w:val="24"/>
                <w:rtl/>
              </w:rPr>
              <w:t>وضعیت درخواست</w:t>
            </w:r>
          </w:p>
        </w:tc>
        <w:tc>
          <w:tcPr>
            <w:tcW w:w="2970" w:type="dxa"/>
          </w:tcPr>
          <w:p w14:paraId="52D8B3CA" w14:textId="77777777" w:rsidR="004F52AF" w:rsidRPr="00387B3F" w:rsidRDefault="004F52AF" w:rsidP="004F52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4F52AF" w:rsidRPr="00843F34" w14:paraId="1596936F" w14:textId="77777777" w:rsidTr="00A5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74159C5A" w14:textId="6FBFC07B" w:rsidR="004F52AF" w:rsidRPr="00387B3F" w:rsidRDefault="004F52AF" w:rsidP="004F52AF">
            <w:pPr>
              <w:spacing w:line="240" w:lineRule="auto"/>
              <w:ind w:firstLine="0"/>
              <w:jc w:val="right"/>
              <w:rPr>
                <w:rFonts w:ascii="Consolas" w:eastAsiaTheme="minorHAnsi" w:hAnsi="Consolas" w:cs="Consolas"/>
                <w:b w:val="0"/>
                <w:bCs w:val="0"/>
                <w:sz w:val="22"/>
                <w:szCs w:val="22"/>
              </w:rPr>
            </w:pPr>
            <w:r w:rsidRPr="00387B3F">
              <w:rPr>
                <w:rFonts w:ascii="Consolas" w:eastAsiaTheme="minorHAnsi" w:hAnsi="Consolas" w:cstheme="majorBidi"/>
                <w:b w:val="0"/>
                <w:bCs w:val="0"/>
                <w:sz w:val="22"/>
                <w:szCs w:val="22"/>
              </w:rPr>
              <w:t>ErrorTypes</w:t>
            </w:r>
          </w:p>
        </w:tc>
        <w:tc>
          <w:tcPr>
            <w:tcW w:w="1875" w:type="dxa"/>
          </w:tcPr>
          <w:p w14:paraId="7C1C25D2" w14:textId="2D8C342D" w:rsidR="004F52AF" w:rsidRPr="00387B3F" w:rsidRDefault="004F52AF" w:rsidP="004F52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387B3F">
              <w:rPr>
                <w:rFonts w:asciiTheme="majorHAnsi" w:eastAsiaTheme="minorHAnsi" w:hAnsiTheme="majorHAnsi" w:cstheme="majorHAnsi"/>
                <w:szCs w:val="24"/>
              </w:rPr>
              <w:t>List&lt;Int&gt;</w:t>
            </w:r>
          </w:p>
        </w:tc>
        <w:tc>
          <w:tcPr>
            <w:tcW w:w="2805" w:type="dxa"/>
          </w:tcPr>
          <w:p w14:paraId="5EE3F6AD" w14:textId="6AAE3572" w:rsidR="004F52AF" w:rsidRPr="00387B3F" w:rsidRDefault="004F52AF" w:rsidP="004F52AF">
            <w:pPr>
              <w:spacing w:line="240" w:lineRule="auto"/>
              <w:ind w:firstLine="87"/>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387B3F">
              <w:rPr>
                <w:rFonts w:ascii="Consolas" w:hAnsi="Consolas" w:cs="B Lotus"/>
                <w:szCs w:val="24"/>
                <w:rtl/>
              </w:rPr>
              <w:t>لیستی ازکد های خطا</w:t>
            </w:r>
          </w:p>
        </w:tc>
        <w:tc>
          <w:tcPr>
            <w:tcW w:w="2970" w:type="dxa"/>
          </w:tcPr>
          <w:p w14:paraId="6A7B41C2" w14:textId="77777777" w:rsidR="004F52AF" w:rsidRPr="00387B3F" w:rsidRDefault="004F52AF" w:rsidP="004F52AF">
            <w:pPr>
              <w:spacing w:line="240" w:lineRule="auto"/>
              <w:jc w:val="center"/>
              <w:cnfStyle w:val="000000100000" w:firstRow="0" w:lastRow="0" w:firstColumn="0" w:lastColumn="0" w:oddVBand="0" w:evenVBand="0" w:oddHBand="1" w:evenHBand="0" w:firstRowFirstColumn="0" w:firstRowLastColumn="0" w:lastRowFirstColumn="0" w:lastRowLastColumn="0"/>
              <w:rPr>
                <w:rtl/>
              </w:rPr>
            </w:pPr>
          </w:p>
        </w:tc>
      </w:tr>
      <w:tr w:rsidR="004F52AF" w:rsidRPr="00843F34" w14:paraId="7A8BD95C" w14:textId="77777777" w:rsidTr="00A50886">
        <w:tc>
          <w:tcPr>
            <w:cnfStyle w:val="001000000000" w:firstRow="0" w:lastRow="0" w:firstColumn="1" w:lastColumn="0" w:oddVBand="0" w:evenVBand="0" w:oddHBand="0" w:evenHBand="0" w:firstRowFirstColumn="0" w:firstRowLastColumn="0" w:lastRowFirstColumn="0" w:lastRowLastColumn="0"/>
            <w:tcW w:w="1878" w:type="dxa"/>
          </w:tcPr>
          <w:p w14:paraId="4CA2C8A3" w14:textId="52CEAE79" w:rsidR="004F52AF" w:rsidRPr="00387B3F" w:rsidRDefault="004F52AF" w:rsidP="004F52AF">
            <w:pPr>
              <w:spacing w:line="240" w:lineRule="auto"/>
              <w:ind w:firstLine="0"/>
              <w:jc w:val="right"/>
              <w:rPr>
                <w:rFonts w:ascii="Consolas" w:eastAsiaTheme="minorHAnsi" w:hAnsi="Consolas" w:cs="Consolas"/>
                <w:b w:val="0"/>
                <w:bCs w:val="0"/>
                <w:sz w:val="22"/>
                <w:szCs w:val="22"/>
              </w:rPr>
            </w:pPr>
            <w:r w:rsidRPr="00387B3F">
              <w:rPr>
                <w:rFonts w:ascii="Consolas" w:eastAsiaTheme="minorHAnsi" w:hAnsi="Consolas" w:cs="Consolas"/>
                <w:b w:val="0"/>
                <w:bCs w:val="0"/>
                <w:sz w:val="22"/>
                <w:szCs w:val="22"/>
              </w:rPr>
              <w:t>WarningTypes</w:t>
            </w:r>
          </w:p>
        </w:tc>
        <w:tc>
          <w:tcPr>
            <w:tcW w:w="1875" w:type="dxa"/>
          </w:tcPr>
          <w:p w14:paraId="1BF801B7" w14:textId="7B8DAF3A" w:rsidR="004F52AF" w:rsidRPr="00387B3F" w:rsidRDefault="004F52AF" w:rsidP="004F52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387B3F">
              <w:rPr>
                <w:rFonts w:ascii="Calibri Light" w:eastAsiaTheme="minorHAnsi" w:hAnsi="Calibri Light" w:cs="Calibri Light"/>
                <w:szCs w:val="24"/>
              </w:rPr>
              <w:t>List&lt;Int&gt;</w:t>
            </w:r>
          </w:p>
        </w:tc>
        <w:tc>
          <w:tcPr>
            <w:tcW w:w="2805" w:type="dxa"/>
          </w:tcPr>
          <w:p w14:paraId="14667D8F" w14:textId="55F55717" w:rsidR="004F52AF" w:rsidRPr="00387B3F" w:rsidRDefault="004F52AF" w:rsidP="004F52AF">
            <w:pPr>
              <w:spacing w:line="240" w:lineRule="auto"/>
              <w:ind w:firstLine="87"/>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387B3F">
              <w:rPr>
                <w:rFonts w:cs="B Lotus" w:hint="cs"/>
                <w:szCs w:val="24"/>
                <w:rtl/>
              </w:rPr>
              <w:t>لیستی از کدهای هشدار</w:t>
            </w:r>
          </w:p>
        </w:tc>
        <w:tc>
          <w:tcPr>
            <w:tcW w:w="2970" w:type="dxa"/>
          </w:tcPr>
          <w:p w14:paraId="3AEB93A4" w14:textId="77777777" w:rsidR="004F52AF" w:rsidRPr="00387B3F" w:rsidRDefault="004F52AF" w:rsidP="004F52AF">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4F52AF" w:rsidRPr="00843F34" w14:paraId="36E56FE4" w14:textId="77777777" w:rsidTr="00A5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621E9601" w14:textId="673D6BA1" w:rsidR="004F52AF" w:rsidRPr="00387B3F" w:rsidRDefault="004F52AF" w:rsidP="004F52AF">
            <w:pPr>
              <w:spacing w:line="240" w:lineRule="auto"/>
              <w:ind w:firstLine="0"/>
              <w:jc w:val="right"/>
              <w:rPr>
                <w:rFonts w:ascii="Consolas" w:eastAsiaTheme="minorHAnsi" w:hAnsi="Consolas" w:cs="Consolas"/>
                <w:b w:val="0"/>
                <w:bCs w:val="0"/>
                <w:sz w:val="22"/>
                <w:szCs w:val="22"/>
              </w:rPr>
            </w:pPr>
            <w:r w:rsidRPr="00387B3F">
              <w:rPr>
                <w:rFonts w:ascii="Consolas" w:eastAsiaTheme="minorHAnsi" w:hAnsi="Consolas" w:cstheme="majorBidi"/>
                <w:b w:val="0"/>
                <w:bCs w:val="0"/>
                <w:sz w:val="22"/>
                <w:szCs w:val="22"/>
              </w:rPr>
              <w:t>Message</w:t>
            </w:r>
          </w:p>
        </w:tc>
        <w:tc>
          <w:tcPr>
            <w:tcW w:w="1875" w:type="dxa"/>
          </w:tcPr>
          <w:p w14:paraId="4A6DA0AB" w14:textId="35572996" w:rsidR="004F52AF" w:rsidRPr="00387B3F" w:rsidRDefault="004F52AF" w:rsidP="004F52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387B3F">
              <w:rPr>
                <w:rFonts w:asciiTheme="majorHAnsi" w:eastAsiaTheme="minorHAnsi" w:hAnsiTheme="majorHAnsi" w:cstheme="majorHAnsi"/>
                <w:szCs w:val="24"/>
              </w:rPr>
              <w:t>String</w:t>
            </w:r>
          </w:p>
        </w:tc>
        <w:tc>
          <w:tcPr>
            <w:tcW w:w="2805" w:type="dxa"/>
          </w:tcPr>
          <w:p w14:paraId="6AB9A712" w14:textId="07D61B26" w:rsidR="004F52AF" w:rsidRPr="00387B3F" w:rsidRDefault="004F52AF" w:rsidP="004F52AF">
            <w:pPr>
              <w:spacing w:line="240" w:lineRule="auto"/>
              <w:ind w:firstLine="87"/>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387B3F">
              <w:rPr>
                <w:rFonts w:ascii="Consolas" w:hAnsi="Consolas" w:cs="B Lotus"/>
                <w:szCs w:val="24"/>
                <w:rtl/>
              </w:rPr>
              <w:t>پیغام</w:t>
            </w:r>
          </w:p>
        </w:tc>
        <w:tc>
          <w:tcPr>
            <w:tcW w:w="2970" w:type="dxa"/>
          </w:tcPr>
          <w:p w14:paraId="6F4B4D68" w14:textId="09D9FF50" w:rsidR="004F52AF" w:rsidRPr="00387B3F" w:rsidRDefault="004F52AF" w:rsidP="004F52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r w:rsidRPr="00387B3F">
              <w:rPr>
                <w:rFonts w:hint="cs"/>
                <w:sz w:val="20"/>
                <w:szCs w:val="20"/>
                <w:rtl/>
              </w:rPr>
              <w:t>در صورت وجود پیغام جهت ثبت اطلاعات این بخش پر خواهد شد</w:t>
            </w:r>
          </w:p>
        </w:tc>
      </w:tr>
      <w:tr w:rsidR="004F52AF" w:rsidRPr="00843F34" w14:paraId="6C37C877" w14:textId="77777777" w:rsidTr="00A50886">
        <w:tc>
          <w:tcPr>
            <w:cnfStyle w:val="001000000000" w:firstRow="0" w:lastRow="0" w:firstColumn="1" w:lastColumn="0" w:oddVBand="0" w:evenVBand="0" w:oddHBand="0" w:evenHBand="0" w:firstRowFirstColumn="0" w:firstRowLastColumn="0" w:lastRowFirstColumn="0" w:lastRowLastColumn="0"/>
            <w:tcW w:w="1878" w:type="dxa"/>
          </w:tcPr>
          <w:p w14:paraId="25BFB7E7" w14:textId="0B2468F9" w:rsidR="004F52AF" w:rsidRPr="00387B3F" w:rsidRDefault="004F52AF" w:rsidP="004F52AF">
            <w:pPr>
              <w:spacing w:line="240" w:lineRule="auto"/>
              <w:ind w:firstLine="0"/>
              <w:jc w:val="right"/>
              <w:rPr>
                <w:rFonts w:ascii="Consolas" w:eastAsiaTheme="minorHAnsi" w:hAnsi="Consolas" w:cs="Consolas"/>
                <w:b w:val="0"/>
                <w:bCs w:val="0"/>
                <w:sz w:val="22"/>
                <w:szCs w:val="22"/>
              </w:rPr>
            </w:pPr>
            <w:r w:rsidRPr="00387B3F">
              <w:rPr>
                <w:rFonts w:ascii="Consolas" w:eastAsiaTheme="minorHAnsi" w:hAnsi="Consolas" w:cstheme="majorBidi"/>
                <w:b w:val="0"/>
                <w:bCs w:val="0"/>
                <w:sz w:val="22"/>
                <w:szCs w:val="22"/>
              </w:rPr>
              <w:t>TrackingCode</w:t>
            </w:r>
          </w:p>
        </w:tc>
        <w:tc>
          <w:tcPr>
            <w:tcW w:w="1875" w:type="dxa"/>
          </w:tcPr>
          <w:p w14:paraId="46FECEF1" w14:textId="0EDBC1D2" w:rsidR="004F52AF" w:rsidRPr="00387B3F" w:rsidRDefault="004F52AF" w:rsidP="004F52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387B3F">
              <w:rPr>
                <w:rFonts w:asciiTheme="majorHAnsi" w:eastAsiaTheme="minorHAnsi" w:hAnsiTheme="majorHAnsi" w:cstheme="majorHAnsi"/>
                <w:szCs w:val="24"/>
              </w:rPr>
              <w:t>String</w:t>
            </w:r>
          </w:p>
        </w:tc>
        <w:tc>
          <w:tcPr>
            <w:tcW w:w="2805" w:type="dxa"/>
          </w:tcPr>
          <w:p w14:paraId="3855CBF8" w14:textId="1FA752F5" w:rsidR="004F52AF" w:rsidRPr="00387B3F" w:rsidRDefault="004F52AF" w:rsidP="004F52AF">
            <w:pPr>
              <w:spacing w:line="240" w:lineRule="auto"/>
              <w:ind w:firstLine="87"/>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387B3F">
              <w:rPr>
                <w:rFonts w:ascii="Consolas" w:hAnsi="Consolas" w:cs="B Lotus"/>
                <w:szCs w:val="24"/>
                <w:rtl/>
              </w:rPr>
              <w:t>کد رهگیری درخواست در بیمه مرکزی</w:t>
            </w:r>
          </w:p>
        </w:tc>
        <w:tc>
          <w:tcPr>
            <w:tcW w:w="2970" w:type="dxa"/>
          </w:tcPr>
          <w:p w14:paraId="4E7EA975" w14:textId="77777777" w:rsidR="004F52AF" w:rsidRPr="00387B3F" w:rsidRDefault="004F52AF" w:rsidP="004F52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tl/>
              </w:rPr>
            </w:pPr>
          </w:p>
        </w:tc>
      </w:tr>
    </w:tbl>
    <w:p w14:paraId="1B0240E4" w14:textId="51C8DD8F" w:rsidR="003B2A25" w:rsidRPr="004D73CE" w:rsidRDefault="003B2A25" w:rsidP="003B2A25">
      <w:pPr>
        <w:rPr>
          <w:rFonts w:asciiTheme="minorBidi" w:hAnsiTheme="minorBidi"/>
          <w:sz w:val="8"/>
          <w:szCs w:val="8"/>
          <w:rtl/>
        </w:rPr>
      </w:pPr>
    </w:p>
    <w:p w14:paraId="6F021660" w14:textId="3E215D08" w:rsidR="00E93B2F" w:rsidRDefault="00E93B2F" w:rsidP="00040518">
      <w:pPr>
        <w:rPr>
          <w:rtl/>
        </w:rPr>
      </w:pPr>
      <w:bookmarkStart w:id="80" w:name="_3-3-1-3_جدول_خروجی"/>
      <w:bookmarkEnd w:id="80"/>
    </w:p>
    <w:p w14:paraId="20FAD500" w14:textId="51CA135A" w:rsidR="00E93B2F" w:rsidRDefault="00E93B2F" w:rsidP="00040518">
      <w:pPr>
        <w:rPr>
          <w:rtl/>
        </w:rPr>
      </w:pPr>
    </w:p>
    <w:p w14:paraId="50553FEE" w14:textId="71827E4D" w:rsidR="00E93B2F" w:rsidRDefault="00E93B2F" w:rsidP="00040518">
      <w:pPr>
        <w:rPr>
          <w:rtl/>
        </w:rPr>
      </w:pPr>
    </w:p>
    <w:p w14:paraId="1B262CD6" w14:textId="01A847B6" w:rsidR="00032743" w:rsidRPr="00FB0181" w:rsidRDefault="00032743" w:rsidP="00FB0181">
      <w:pPr>
        <w:pStyle w:val="Heading2"/>
        <w:rPr>
          <w:szCs w:val="30"/>
          <w:rtl/>
        </w:rPr>
      </w:pPr>
      <w:r w:rsidRPr="00FB0181">
        <w:rPr>
          <w:szCs w:val="30"/>
          <w:rtl/>
        </w:rPr>
        <w:br w:type="page"/>
      </w:r>
      <w:bookmarkStart w:id="81" w:name="_Toc137389142"/>
      <w:r w:rsidR="00E969DD" w:rsidRPr="00FB0181">
        <w:rPr>
          <w:rFonts w:hint="cs"/>
          <w:szCs w:val="30"/>
          <w:rtl/>
        </w:rPr>
        <w:lastRenderedPageBreak/>
        <w:t>2</w:t>
      </w:r>
      <w:r w:rsidR="004D2906" w:rsidRPr="00FB0181">
        <w:rPr>
          <w:rFonts w:hint="cs"/>
          <w:szCs w:val="30"/>
          <w:rtl/>
        </w:rPr>
        <w:t>-</w:t>
      </w:r>
      <w:r w:rsidR="004215E5" w:rsidRPr="00FB0181">
        <w:rPr>
          <w:rFonts w:hint="cs"/>
          <w:szCs w:val="30"/>
          <w:rtl/>
        </w:rPr>
        <w:t>4</w:t>
      </w:r>
      <w:r w:rsidR="004D2906" w:rsidRPr="00FB0181">
        <w:rPr>
          <w:rFonts w:hint="cs"/>
          <w:szCs w:val="30"/>
          <w:rtl/>
        </w:rPr>
        <w:t xml:space="preserve"> متد دریافت قرارداد</w:t>
      </w:r>
      <w:bookmarkEnd w:id="81"/>
    </w:p>
    <w:p w14:paraId="4D773D98" w14:textId="77777777" w:rsidR="004D2906" w:rsidRDefault="004D2906" w:rsidP="00715781">
      <w:pPr>
        <w:spacing w:line="240" w:lineRule="auto"/>
      </w:pPr>
      <w:r w:rsidRPr="00C35B20">
        <w:rPr>
          <w:rFonts w:hint="cs"/>
          <w:rtl/>
        </w:rPr>
        <w:t>آدرس سرویس:</w:t>
      </w:r>
    </w:p>
    <w:p w14:paraId="7282C795" w14:textId="23D3DFEC" w:rsidR="004D2906" w:rsidRPr="00FE3E07" w:rsidRDefault="00B92A46" w:rsidP="003F4EC7">
      <w:pPr>
        <w:spacing w:line="240" w:lineRule="auto"/>
        <w:ind w:firstLine="0"/>
        <w:jc w:val="right"/>
        <w:rPr>
          <w:color w:val="0563C1" w:themeColor="hyperlink"/>
          <w:u w:val="single"/>
        </w:rPr>
      </w:pPr>
      <w:r>
        <w:rPr>
          <w:rStyle w:val="Hyperlink"/>
        </w:rPr>
        <w:t>BaseURL</w:t>
      </w:r>
      <w:r w:rsidR="004D2906" w:rsidRPr="0011084F">
        <w:rPr>
          <w:rStyle w:val="Hyperlink"/>
        </w:rPr>
        <w:t>/api/Contract</w:t>
      </w:r>
      <w:r w:rsidR="004D2906">
        <w:rPr>
          <w:rStyle w:val="Hyperlink"/>
        </w:rPr>
        <w:t>/{</w:t>
      </w:r>
      <w:r w:rsidR="00A84EF4" w:rsidRPr="00A84EF4">
        <w:rPr>
          <w:rStyle w:val="Hyperlink"/>
        </w:rPr>
        <w:t>UniqueCode</w:t>
      </w:r>
      <w:r w:rsidR="004D2906">
        <w:rPr>
          <w:rStyle w:val="Hyperlink"/>
        </w:rPr>
        <w:t>}</w:t>
      </w:r>
    </w:p>
    <w:p w14:paraId="1E2F9764" w14:textId="45507153" w:rsidR="004D2906" w:rsidRPr="00D83404" w:rsidRDefault="004D2906" w:rsidP="00715781">
      <w:pPr>
        <w:spacing w:line="240" w:lineRule="auto"/>
        <w:rPr>
          <w:rStyle w:val="Hyperlink"/>
          <w:rtl/>
        </w:rPr>
      </w:pPr>
      <w:r w:rsidRPr="00D83404">
        <w:rPr>
          <w:rtl/>
        </w:rPr>
        <w:t xml:space="preserve"> فراخواني اين </w:t>
      </w:r>
      <w:r>
        <w:rPr>
          <w:rFonts w:hint="cs"/>
          <w:rtl/>
        </w:rPr>
        <w:t>متد</w:t>
      </w:r>
      <w:r w:rsidRPr="00D83404">
        <w:rPr>
          <w:rtl/>
        </w:rPr>
        <w:t xml:space="preserve"> </w:t>
      </w:r>
      <w:r>
        <w:rPr>
          <w:rtl/>
        </w:rPr>
        <w:t>منحصراً</w:t>
      </w:r>
      <w:r w:rsidRPr="00D83404">
        <w:rPr>
          <w:rtl/>
        </w:rPr>
        <w:t xml:space="preserve"> با متد </w:t>
      </w:r>
      <w:r w:rsidRPr="004D2906">
        <w:rPr>
          <w:b/>
          <w:bCs/>
          <w:u w:val="single"/>
        </w:rPr>
        <w:t>Get</w:t>
      </w:r>
      <w:r w:rsidRPr="00D83404">
        <w:rPr>
          <w:rtl/>
        </w:rPr>
        <w:t xml:space="preserve"> انجام </w:t>
      </w:r>
      <w:r>
        <w:rPr>
          <w:rtl/>
        </w:rPr>
        <w:t>می‌پذیرد</w:t>
      </w:r>
      <w:r w:rsidRPr="00D83404">
        <w:rPr>
          <w:rtl/>
        </w:rPr>
        <w:t>.</w:t>
      </w:r>
      <w:r>
        <w:rPr>
          <w:rFonts w:hint="cs"/>
          <w:rtl/>
        </w:rPr>
        <w:t xml:space="preserve"> </w:t>
      </w:r>
      <w:r w:rsidR="00DE4B2E">
        <w:rPr>
          <w:rFonts w:hint="cs"/>
          <w:rtl/>
        </w:rPr>
        <w:t xml:space="preserve">ورودی این متد کدیکتای قرارداد است که باید به صورت </w:t>
      </w:r>
      <w:r w:rsidR="00DE4B2E">
        <w:t>Route</w:t>
      </w:r>
      <w:r w:rsidR="00DE4B2E">
        <w:rPr>
          <w:rFonts w:hint="cs"/>
          <w:rtl/>
        </w:rPr>
        <w:t xml:space="preserve"> مانند نمونه ارسال گردد.</w:t>
      </w:r>
      <w:r>
        <w:rPr>
          <w:rFonts w:hint="cs"/>
          <w:rtl/>
        </w:rPr>
        <w:t xml:space="preserve"> و </w:t>
      </w:r>
      <w:r w:rsidRPr="00D83404">
        <w:rPr>
          <w:rtl/>
        </w:rPr>
        <w:t xml:space="preserve">پارامترهاي </w:t>
      </w:r>
      <w:r w:rsidR="00DE4B2E">
        <w:rPr>
          <w:rFonts w:hint="cs"/>
          <w:rtl/>
        </w:rPr>
        <w:t xml:space="preserve">خروجی این متد </w:t>
      </w:r>
      <w:r w:rsidRPr="00D83404">
        <w:rPr>
          <w:rtl/>
        </w:rPr>
        <w:t xml:space="preserve">به شرح زير </w:t>
      </w:r>
      <w:r>
        <w:rPr>
          <w:rtl/>
        </w:rPr>
        <w:t>است</w:t>
      </w:r>
      <w:r w:rsidRPr="00D83404">
        <w:t>.</w:t>
      </w:r>
      <w:r w:rsidR="00DE4B2E">
        <w:rPr>
          <w:rFonts w:hint="cs"/>
          <w:rtl/>
        </w:rPr>
        <w:t xml:space="preserve"> </w:t>
      </w:r>
    </w:p>
    <w:p w14:paraId="22CF9F56" w14:textId="21C0AD0F" w:rsidR="004D2906" w:rsidRPr="00C35B20" w:rsidRDefault="00E969DD" w:rsidP="004215E5">
      <w:pPr>
        <w:pStyle w:val="Heading3"/>
      </w:pPr>
      <w:bookmarkStart w:id="82" w:name="_Toc137389143"/>
      <w:r w:rsidRPr="00170996">
        <w:rPr>
          <w:rFonts w:hint="cs"/>
          <w:rtl/>
        </w:rPr>
        <w:t>2</w:t>
      </w:r>
      <w:r w:rsidR="004D2906" w:rsidRPr="00170996">
        <w:rPr>
          <w:rFonts w:hint="cs"/>
          <w:rtl/>
        </w:rPr>
        <w:t>-</w:t>
      </w:r>
      <w:r w:rsidR="004215E5" w:rsidRPr="00170996">
        <w:rPr>
          <w:rFonts w:hint="cs"/>
          <w:rtl/>
        </w:rPr>
        <w:t>4-1</w:t>
      </w:r>
      <w:r w:rsidR="004D2906" w:rsidRPr="00170996">
        <w:rPr>
          <w:rFonts w:hint="cs"/>
          <w:rtl/>
        </w:rPr>
        <w:t>خروجی متد</w:t>
      </w:r>
      <w:bookmarkEnd w:id="82"/>
    </w:p>
    <w:p w14:paraId="69F22687" w14:textId="5950771A" w:rsidR="004D2906" w:rsidRDefault="004D2906" w:rsidP="004D2906">
      <w:pPr>
        <w:rPr>
          <w:rtl/>
        </w:rPr>
      </w:pPr>
      <w:r w:rsidRPr="00C54024">
        <w:rPr>
          <w:rFonts w:hint="cs"/>
          <w:rtl/>
        </w:rPr>
        <w:t xml:space="preserve">پارامترهای </w:t>
      </w:r>
      <w:r>
        <w:rPr>
          <w:rFonts w:hint="cs"/>
          <w:rtl/>
        </w:rPr>
        <w:t>خروجی متد به شرح جدول زیر است:</w:t>
      </w:r>
    </w:p>
    <w:p w14:paraId="06517C3A" w14:textId="727DFABD" w:rsidR="00837935" w:rsidRDefault="00837935" w:rsidP="00837935">
      <w:pPr>
        <w:pStyle w:val="Caption"/>
        <w:keepNext/>
      </w:pPr>
      <w:bookmarkStart w:id="83" w:name="_Toc137389437"/>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10</w:t>
      </w:r>
      <w:r w:rsidR="005D3802">
        <w:rPr>
          <w:rtl/>
        </w:rPr>
        <w:fldChar w:fldCharType="end"/>
      </w:r>
      <w:r>
        <w:rPr>
          <w:rFonts w:hint="cs"/>
          <w:rtl/>
        </w:rPr>
        <w:t>: پارامترهای خروجی متد دریافت قرارداد</w:t>
      </w:r>
      <w:bookmarkEnd w:id="83"/>
    </w:p>
    <w:tbl>
      <w:tblPr>
        <w:tblStyle w:val="GridTable4"/>
        <w:bidiVisual/>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78"/>
        <w:gridCol w:w="1355"/>
        <w:gridCol w:w="3060"/>
        <w:gridCol w:w="2965"/>
      </w:tblGrid>
      <w:tr w:rsidR="00C5472A" w:rsidRPr="00843F34" w14:paraId="0D6442B2" w14:textId="77777777" w:rsidTr="00C547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0E0FA69A" w14:textId="77777777" w:rsidR="00C5472A" w:rsidRPr="00F71EA4" w:rsidRDefault="00C5472A" w:rsidP="002A261A">
            <w:pPr>
              <w:spacing w:line="240" w:lineRule="auto"/>
              <w:jc w:val="center"/>
              <w:rPr>
                <w:rFonts w:cs="B Titr"/>
                <w:color w:val="000000" w:themeColor="text1"/>
                <w:sz w:val="22"/>
                <w:szCs w:val="24"/>
                <w:rtl/>
              </w:rPr>
            </w:pPr>
            <w:r w:rsidRPr="00F71EA4">
              <w:rPr>
                <w:rFonts w:cs="B Titr"/>
                <w:color w:val="000000" w:themeColor="text1"/>
                <w:sz w:val="22"/>
                <w:szCs w:val="24"/>
                <w:rtl/>
              </w:rPr>
              <w:t>نام ف</w:t>
            </w:r>
            <w:r w:rsidRPr="00F71EA4">
              <w:rPr>
                <w:rFonts w:cs="B Titr" w:hint="cs"/>
                <w:color w:val="000000" w:themeColor="text1"/>
                <w:sz w:val="22"/>
                <w:szCs w:val="24"/>
                <w:rtl/>
              </w:rPr>
              <w:t>ی</w:t>
            </w:r>
            <w:r w:rsidRPr="00F71EA4">
              <w:rPr>
                <w:rFonts w:cs="B Titr" w:hint="eastAsia"/>
                <w:color w:val="000000" w:themeColor="text1"/>
                <w:sz w:val="22"/>
                <w:szCs w:val="24"/>
                <w:rtl/>
              </w:rPr>
              <w:t>لد</w:t>
            </w:r>
          </w:p>
        </w:tc>
        <w:tc>
          <w:tcPr>
            <w:tcW w:w="13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09771FC4" w14:textId="77777777" w:rsidR="00C5472A" w:rsidRPr="00F71EA4" w:rsidRDefault="00C5472A" w:rsidP="002A261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نوع داده</w:t>
            </w:r>
          </w:p>
        </w:tc>
        <w:tc>
          <w:tcPr>
            <w:tcW w:w="30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3A0A500F" w14:textId="77777777" w:rsidR="00C5472A" w:rsidRPr="00F71EA4" w:rsidRDefault="00C5472A" w:rsidP="002A261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شرح ف</w:t>
            </w:r>
            <w:r w:rsidRPr="00F71EA4">
              <w:rPr>
                <w:rFonts w:cs="B Titr" w:hint="cs"/>
                <w:color w:val="000000" w:themeColor="text1"/>
                <w:sz w:val="22"/>
                <w:szCs w:val="24"/>
                <w:rtl/>
              </w:rPr>
              <w:t>ی</w:t>
            </w:r>
            <w:r w:rsidRPr="00F71EA4">
              <w:rPr>
                <w:rFonts w:cs="B Titr" w:hint="eastAsia"/>
                <w:color w:val="000000" w:themeColor="text1"/>
                <w:sz w:val="22"/>
                <w:szCs w:val="24"/>
                <w:rtl/>
              </w:rPr>
              <w:t>لد</w:t>
            </w:r>
          </w:p>
        </w:tc>
        <w:tc>
          <w:tcPr>
            <w:tcW w:w="29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Pr>
          <w:p w14:paraId="38AE2F95" w14:textId="77777777" w:rsidR="00C5472A" w:rsidRPr="00F71EA4" w:rsidRDefault="00C5472A" w:rsidP="002A261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توض</w:t>
            </w:r>
            <w:r w:rsidRPr="00F71EA4">
              <w:rPr>
                <w:rFonts w:cs="B Titr" w:hint="cs"/>
                <w:color w:val="000000" w:themeColor="text1"/>
                <w:sz w:val="22"/>
                <w:szCs w:val="24"/>
                <w:rtl/>
              </w:rPr>
              <w:t>ی</w:t>
            </w:r>
            <w:r w:rsidRPr="00F71EA4">
              <w:rPr>
                <w:rFonts w:cs="B Titr" w:hint="eastAsia"/>
                <w:color w:val="000000" w:themeColor="text1"/>
                <w:sz w:val="22"/>
                <w:szCs w:val="24"/>
                <w:rtl/>
              </w:rPr>
              <w:t>حات</w:t>
            </w:r>
          </w:p>
        </w:tc>
      </w:tr>
      <w:tr w:rsidR="00C5472A" w:rsidRPr="00843F34" w14:paraId="04A23D73" w14:textId="77777777" w:rsidTr="00C547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tcBorders>
          </w:tcPr>
          <w:p w14:paraId="5A5F58CA" w14:textId="77777777" w:rsidR="00C5472A" w:rsidRPr="00DC0D96" w:rsidRDefault="00C5472A" w:rsidP="002A261A">
            <w:pPr>
              <w:spacing w:line="240" w:lineRule="auto"/>
              <w:ind w:firstLine="0"/>
              <w:jc w:val="right"/>
              <w:rPr>
                <w:rFonts w:ascii="Consolas" w:eastAsiaTheme="minorHAnsi" w:hAnsi="Consolas" w:cs="Consolas"/>
                <w:b w:val="0"/>
                <w:bCs w:val="0"/>
                <w:sz w:val="22"/>
                <w:szCs w:val="22"/>
                <w:rtl/>
              </w:rPr>
            </w:pPr>
            <w:r w:rsidRPr="00DC0D96">
              <w:rPr>
                <w:rFonts w:ascii="Consolas" w:eastAsiaTheme="minorHAnsi" w:hAnsi="Consolas" w:cs="Consolas"/>
                <w:b w:val="0"/>
                <w:bCs w:val="0"/>
                <w:sz w:val="22"/>
                <w:szCs w:val="22"/>
              </w:rPr>
              <w:t>Result</w:t>
            </w:r>
          </w:p>
        </w:tc>
        <w:tc>
          <w:tcPr>
            <w:tcW w:w="1355" w:type="dxa"/>
            <w:tcBorders>
              <w:top w:val="single" w:sz="4" w:space="0" w:color="D9D9D9" w:themeColor="background1" w:themeShade="D9"/>
            </w:tcBorders>
          </w:tcPr>
          <w:p w14:paraId="16DE2B15" w14:textId="77777777" w:rsidR="00C5472A" w:rsidRPr="006664E2" w:rsidRDefault="00C5472A"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Result</w:t>
            </w:r>
          </w:p>
        </w:tc>
        <w:tc>
          <w:tcPr>
            <w:tcW w:w="3060" w:type="dxa"/>
            <w:tcBorders>
              <w:top w:val="single" w:sz="4" w:space="0" w:color="D9D9D9" w:themeColor="background1" w:themeShade="D9"/>
            </w:tcBorders>
          </w:tcPr>
          <w:p w14:paraId="6427751B" w14:textId="77777777" w:rsidR="00C5472A" w:rsidRPr="00FB4E8E" w:rsidRDefault="00C5472A"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B4E8E">
              <w:rPr>
                <w:rFonts w:cs="B Lotus" w:hint="cs"/>
                <w:szCs w:val="24"/>
                <w:rtl/>
              </w:rPr>
              <w:t xml:space="preserve">خروجی </w:t>
            </w:r>
            <w:r>
              <w:rPr>
                <w:rFonts w:cs="B Lotus" w:hint="cs"/>
                <w:szCs w:val="24"/>
                <w:rtl/>
              </w:rPr>
              <w:t>اطلاعات شخص</w:t>
            </w:r>
          </w:p>
        </w:tc>
        <w:tc>
          <w:tcPr>
            <w:tcW w:w="2965" w:type="dxa"/>
            <w:tcBorders>
              <w:top w:val="single" w:sz="4" w:space="0" w:color="D9D9D9" w:themeColor="background1" w:themeShade="D9"/>
            </w:tcBorders>
          </w:tcPr>
          <w:p w14:paraId="58C47AA7" w14:textId="39852C5B" w:rsidR="00C5472A" w:rsidRPr="00D53328" w:rsidRDefault="00485B78"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Calibri"/>
                <w:sz w:val="20"/>
                <w:szCs w:val="20"/>
              </w:rPr>
            </w:pPr>
            <w:hyperlink w:anchor="_3-1-3__جدول" w:history="1">
              <w:r w:rsidR="00C5472A" w:rsidRPr="00503A97">
                <w:rPr>
                  <w:rStyle w:val="Hyperlink"/>
                  <w:rFonts w:asciiTheme="majorBidi" w:eastAsiaTheme="minorHAnsi" w:hAnsiTheme="majorBidi" w:hint="cs"/>
                  <w:sz w:val="20"/>
                  <w:szCs w:val="20"/>
                  <w:rtl/>
                </w:rPr>
                <w:t>ارجاع به جدو</w:t>
              </w:r>
            </w:hyperlink>
            <w:r w:rsidR="00C5472A">
              <w:rPr>
                <w:rStyle w:val="Hyperlink"/>
                <w:rFonts w:asciiTheme="majorBidi" w:eastAsiaTheme="minorHAnsi" w:hAnsiTheme="majorBidi" w:hint="cs"/>
                <w:sz w:val="20"/>
                <w:szCs w:val="20"/>
                <w:rtl/>
              </w:rPr>
              <w:t xml:space="preserve">ل </w:t>
            </w:r>
            <w:hyperlink w:anchor="_2-4-1_جدول_خروجی" w:history="1">
              <w:r w:rsidR="00C5472A" w:rsidRPr="00C5472A">
                <w:rPr>
                  <w:rStyle w:val="Hyperlink"/>
                  <w:rFonts w:asciiTheme="majorBidi" w:eastAsiaTheme="minorHAnsi" w:hAnsiTheme="majorBidi" w:hint="cs"/>
                  <w:sz w:val="20"/>
                  <w:szCs w:val="20"/>
                  <w:rtl/>
                </w:rPr>
                <w:t>خروجی</w:t>
              </w:r>
            </w:hyperlink>
            <w:r w:rsidR="00C5472A">
              <w:rPr>
                <w:rStyle w:val="Hyperlink"/>
                <w:rFonts w:asciiTheme="majorBidi" w:eastAsiaTheme="minorHAnsi" w:hAnsiTheme="majorBidi" w:hint="cs"/>
                <w:sz w:val="20"/>
                <w:szCs w:val="20"/>
                <w:rtl/>
              </w:rPr>
              <w:t xml:space="preserve"> دریافت قرارداد</w:t>
            </w:r>
          </w:p>
        </w:tc>
      </w:tr>
      <w:tr w:rsidR="00C5472A" w:rsidRPr="00843F34" w14:paraId="654A57B2" w14:textId="77777777" w:rsidTr="00C5472A">
        <w:trPr>
          <w:jc w:val="center"/>
        </w:trPr>
        <w:tc>
          <w:tcPr>
            <w:cnfStyle w:val="001000000000" w:firstRow="0" w:lastRow="0" w:firstColumn="1" w:lastColumn="0" w:oddVBand="0" w:evenVBand="0" w:oddHBand="0" w:evenHBand="0" w:firstRowFirstColumn="0" w:firstRowLastColumn="0" w:lastRowFirstColumn="0" w:lastRowLastColumn="0"/>
            <w:tcW w:w="1878" w:type="dxa"/>
          </w:tcPr>
          <w:p w14:paraId="5F1C2404" w14:textId="77777777" w:rsidR="00C5472A" w:rsidRPr="00BC4519" w:rsidRDefault="00C5472A" w:rsidP="002A261A">
            <w:pPr>
              <w:spacing w:line="240" w:lineRule="auto"/>
              <w:ind w:firstLine="0"/>
              <w:jc w:val="right"/>
              <w:rPr>
                <w:rFonts w:ascii="Consolas" w:eastAsiaTheme="minorHAnsi" w:hAnsi="Consolas" w:cs="Consolas"/>
                <w:b w:val="0"/>
                <w:bCs w:val="0"/>
                <w:sz w:val="22"/>
                <w:szCs w:val="22"/>
              </w:rPr>
            </w:pPr>
            <w:r w:rsidRPr="00BC4519">
              <w:rPr>
                <w:rFonts w:ascii="Consolas" w:eastAsiaTheme="minorHAnsi" w:hAnsi="Consolas" w:cstheme="majorBidi"/>
                <w:b w:val="0"/>
                <w:bCs w:val="0"/>
                <w:sz w:val="22"/>
                <w:szCs w:val="22"/>
              </w:rPr>
              <w:t>IsSuccess</w:t>
            </w:r>
          </w:p>
        </w:tc>
        <w:tc>
          <w:tcPr>
            <w:tcW w:w="1355" w:type="dxa"/>
          </w:tcPr>
          <w:p w14:paraId="559E92FB" w14:textId="77777777" w:rsidR="00C5472A" w:rsidRPr="00BC4519" w:rsidRDefault="00C5472A"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C4519">
              <w:rPr>
                <w:rFonts w:asciiTheme="majorHAnsi" w:eastAsiaTheme="minorHAnsi" w:hAnsiTheme="majorHAnsi" w:cstheme="majorHAnsi"/>
                <w:szCs w:val="24"/>
              </w:rPr>
              <w:t>Boolean</w:t>
            </w:r>
          </w:p>
        </w:tc>
        <w:tc>
          <w:tcPr>
            <w:tcW w:w="3060" w:type="dxa"/>
          </w:tcPr>
          <w:p w14:paraId="3F7985BE" w14:textId="77777777" w:rsidR="00C5472A" w:rsidRPr="00BC4519" w:rsidRDefault="00C5472A"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BC4519">
              <w:rPr>
                <w:rFonts w:ascii="Consolas" w:hAnsi="Consolas" w:cs="B Lotus"/>
                <w:szCs w:val="24"/>
                <w:rtl/>
              </w:rPr>
              <w:t>وضعیت درخواست</w:t>
            </w:r>
          </w:p>
        </w:tc>
        <w:tc>
          <w:tcPr>
            <w:tcW w:w="2965" w:type="dxa"/>
          </w:tcPr>
          <w:p w14:paraId="340CACB4" w14:textId="77777777" w:rsidR="00C5472A" w:rsidRPr="00BC4519" w:rsidRDefault="00C5472A"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5472A" w:rsidRPr="00843F34" w14:paraId="5C20FED5" w14:textId="77777777" w:rsidTr="00C547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14:paraId="70132D7D" w14:textId="77777777" w:rsidR="00C5472A" w:rsidRPr="00BC4519" w:rsidRDefault="00C5472A" w:rsidP="002A261A">
            <w:pPr>
              <w:spacing w:line="240" w:lineRule="auto"/>
              <w:ind w:firstLine="0"/>
              <w:jc w:val="right"/>
              <w:rPr>
                <w:rFonts w:ascii="Consolas" w:eastAsiaTheme="minorHAnsi" w:hAnsi="Consolas" w:cs="Consolas"/>
                <w:b w:val="0"/>
                <w:bCs w:val="0"/>
                <w:sz w:val="22"/>
                <w:szCs w:val="22"/>
              </w:rPr>
            </w:pPr>
            <w:r w:rsidRPr="00BC4519">
              <w:rPr>
                <w:rFonts w:ascii="Consolas" w:eastAsiaTheme="minorHAnsi" w:hAnsi="Consolas" w:cstheme="majorBidi"/>
                <w:b w:val="0"/>
                <w:bCs w:val="0"/>
                <w:sz w:val="22"/>
                <w:szCs w:val="22"/>
              </w:rPr>
              <w:t>ErrorTypes</w:t>
            </w:r>
          </w:p>
        </w:tc>
        <w:tc>
          <w:tcPr>
            <w:tcW w:w="1355" w:type="dxa"/>
          </w:tcPr>
          <w:p w14:paraId="2AC50ED8" w14:textId="77777777" w:rsidR="00C5472A" w:rsidRPr="00BC4519" w:rsidRDefault="00C5472A"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BC4519">
              <w:rPr>
                <w:rFonts w:asciiTheme="majorHAnsi" w:eastAsiaTheme="minorHAnsi" w:hAnsiTheme="majorHAnsi" w:cstheme="majorHAnsi"/>
                <w:szCs w:val="24"/>
              </w:rPr>
              <w:t>List&lt;Int&gt;</w:t>
            </w:r>
          </w:p>
        </w:tc>
        <w:tc>
          <w:tcPr>
            <w:tcW w:w="3060" w:type="dxa"/>
          </w:tcPr>
          <w:p w14:paraId="64D746D0" w14:textId="77777777" w:rsidR="00C5472A" w:rsidRPr="00BC4519" w:rsidRDefault="00C5472A"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BC4519">
              <w:rPr>
                <w:rFonts w:ascii="Consolas" w:hAnsi="Consolas" w:cs="B Lotus"/>
                <w:szCs w:val="24"/>
                <w:rtl/>
              </w:rPr>
              <w:t>لیستی ازکد های خطا</w:t>
            </w:r>
          </w:p>
        </w:tc>
        <w:tc>
          <w:tcPr>
            <w:tcW w:w="2965" w:type="dxa"/>
          </w:tcPr>
          <w:p w14:paraId="31C48B4E" w14:textId="77777777" w:rsidR="00C5472A" w:rsidRPr="00BC4519" w:rsidRDefault="00C5472A"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r>
      <w:tr w:rsidR="00C5472A" w:rsidRPr="00843F34" w14:paraId="7B6AD877" w14:textId="77777777" w:rsidTr="00C5472A">
        <w:trPr>
          <w:jc w:val="center"/>
        </w:trPr>
        <w:tc>
          <w:tcPr>
            <w:cnfStyle w:val="001000000000" w:firstRow="0" w:lastRow="0" w:firstColumn="1" w:lastColumn="0" w:oddVBand="0" w:evenVBand="0" w:oddHBand="0" w:evenHBand="0" w:firstRowFirstColumn="0" w:firstRowLastColumn="0" w:lastRowFirstColumn="0" w:lastRowLastColumn="0"/>
            <w:tcW w:w="1878" w:type="dxa"/>
          </w:tcPr>
          <w:p w14:paraId="78DD26DD" w14:textId="77777777" w:rsidR="00C5472A" w:rsidRPr="00BC4519" w:rsidRDefault="00C5472A" w:rsidP="002A261A">
            <w:pPr>
              <w:spacing w:line="240" w:lineRule="auto"/>
              <w:ind w:firstLine="0"/>
              <w:jc w:val="right"/>
              <w:rPr>
                <w:rFonts w:ascii="Consolas" w:eastAsiaTheme="minorHAnsi" w:hAnsi="Consolas" w:cs="Consolas"/>
                <w:b w:val="0"/>
                <w:bCs w:val="0"/>
                <w:sz w:val="22"/>
                <w:szCs w:val="22"/>
              </w:rPr>
            </w:pPr>
            <w:r w:rsidRPr="00BC4519">
              <w:rPr>
                <w:rFonts w:ascii="Consolas" w:eastAsiaTheme="minorHAnsi" w:hAnsi="Consolas" w:cs="Consolas"/>
                <w:b w:val="0"/>
                <w:bCs w:val="0"/>
                <w:sz w:val="22"/>
                <w:szCs w:val="22"/>
              </w:rPr>
              <w:t>WarningTypes</w:t>
            </w:r>
          </w:p>
        </w:tc>
        <w:tc>
          <w:tcPr>
            <w:tcW w:w="1355" w:type="dxa"/>
          </w:tcPr>
          <w:p w14:paraId="5728E54B" w14:textId="77777777" w:rsidR="00C5472A" w:rsidRPr="00BC4519" w:rsidRDefault="00C5472A"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C4519">
              <w:rPr>
                <w:rFonts w:ascii="Calibri Light" w:eastAsiaTheme="minorHAnsi" w:hAnsi="Calibri Light" w:cs="Calibri Light"/>
                <w:szCs w:val="24"/>
              </w:rPr>
              <w:t>List&lt;Int&gt;</w:t>
            </w:r>
          </w:p>
        </w:tc>
        <w:tc>
          <w:tcPr>
            <w:tcW w:w="3060" w:type="dxa"/>
          </w:tcPr>
          <w:p w14:paraId="56F15592" w14:textId="77777777" w:rsidR="00C5472A" w:rsidRPr="00BC4519" w:rsidRDefault="00C5472A"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BC4519">
              <w:rPr>
                <w:rFonts w:cs="B Lotus" w:hint="cs"/>
                <w:szCs w:val="24"/>
                <w:rtl/>
              </w:rPr>
              <w:t>لیستی از کدهای هشدار</w:t>
            </w:r>
          </w:p>
        </w:tc>
        <w:tc>
          <w:tcPr>
            <w:tcW w:w="2965" w:type="dxa"/>
          </w:tcPr>
          <w:p w14:paraId="036CAE64" w14:textId="77777777" w:rsidR="00C5472A" w:rsidRPr="00BC4519" w:rsidRDefault="00C5472A"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C5472A" w:rsidRPr="00843F34" w14:paraId="4905371C" w14:textId="77777777" w:rsidTr="00C547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14:paraId="4CFF3887" w14:textId="77777777" w:rsidR="00C5472A" w:rsidRPr="00BC4519" w:rsidRDefault="00C5472A" w:rsidP="002A261A">
            <w:pPr>
              <w:spacing w:line="240" w:lineRule="auto"/>
              <w:ind w:firstLine="0"/>
              <w:jc w:val="right"/>
              <w:rPr>
                <w:rFonts w:ascii="Consolas" w:eastAsiaTheme="minorHAnsi" w:hAnsi="Consolas" w:cs="Consolas"/>
                <w:b w:val="0"/>
                <w:bCs w:val="0"/>
                <w:sz w:val="22"/>
                <w:szCs w:val="22"/>
              </w:rPr>
            </w:pPr>
            <w:r w:rsidRPr="00BC4519">
              <w:rPr>
                <w:rFonts w:ascii="Consolas" w:eastAsiaTheme="minorHAnsi" w:hAnsi="Consolas" w:cstheme="majorBidi"/>
                <w:b w:val="0"/>
                <w:bCs w:val="0"/>
                <w:sz w:val="22"/>
                <w:szCs w:val="22"/>
              </w:rPr>
              <w:t>Message</w:t>
            </w:r>
          </w:p>
        </w:tc>
        <w:tc>
          <w:tcPr>
            <w:tcW w:w="1355" w:type="dxa"/>
          </w:tcPr>
          <w:p w14:paraId="76287113" w14:textId="77777777" w:rsidR="00C5472A" w:rsidRPr="00BC4519" w:rsidRDefault="00C5472A"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BC4519">
              <w:rPr>
                <w:rFonts w:asciiTheme="majorHAnsi" w:eastAsiaTheme="minorHAnsi" w:hAnsiTheme="majorHAnsi" w:cstheme="majorHAnsi"/>
                <w:szCs w:val="24"/>
              </w:rPr>
              <w:t>String</w:t>
            </w:r>
          </w:p>
        </w:tc>
        <w:tc>
          <w:tcPr>
            <w:tcW w:w="3060" w:type="dxa"/>
          </w:tcPr>
          <w:p w14:paraId="0886E489" w14:textId="77777777" w:rsidR="00C5472A" w:rsidRPr="00BC4519" w:rsidRDefault="00C5472A"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BC4519">
              <w:rPr>
                <w:rFonts w:ascii="Consolas" w:hAnsi="Consolas" w:cs="B Lotus"/>
                <w:szCs w:val="24"/>
                <w:rtl/>
              </w:rPr>
              <w:t>پیغام</w:t>
            </w:r>
          </w:p>
        </w:tc>
        <w:tc>
          <w:tcPr>
            <w:tcW w:w="2965" w:type="dxa"/>
          </w:tcPr>
          <w:p w14:paraId="39FA0E59" w14:textId="77777777" w:rsidR="00C5472A" w:rsidRPr="00BC4519" w:rsidRDefault="00C5472A"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0"/>
                <w:szCs w:val="20"/>
                <w:rtl/>
              </w:rPr>
            </w:pPr>
            <w:r w:rsidRPr="00BC4519">
              <w:rPr>
                <w:rFonts w:hint="cs"/>
                <w:sz w:val="20"/>
                <w:szCs w:val="20"/>
                <w:rtl/>
              </w:rPr>
              <w:t>در صورت وجود پیغام جهت ثبت اطلاعات این بخش پر خواهد شد</w:t>
            </w:r>
          </w:p>
        </w:tc>
      </w:tr>
      <w:tr w:rsidR="00C5472A" w:rsidRPr="00843F34" w14:paraId="5C63B38B" w14:textId="77777777" w:rsidTr="00C5472A">
        <w:trPr>
          <w:jc w:val="center"/>
        </w:trPr>
        <w:tc>
          <w:tcPr>
            <w:cnfStyle w:val="001000000000" w:firstRow="0" w:lastRow="0" w:firstColumn="1" w:lastColumn="0" w:oddVBand="0" w:evenVBand="0" w:oddHBand="0" w:evenHBand="0" w:firstRowFirstColumn="0" w:firstRowLastColumn="0" w:lastRowFirstColumn="0" w:lastRowLastColumn="0"/>
            <w:tcW w:w="1878" w:type="dxa"/>
          </w:tcPr>
          <w:p w14:paraId="682011A6" w14:textId="77777777" w:rsidR="00C5472A" w:rsidRPr="00BC4519" w:rsidRDefault="00C5472A" w:rsidP="002A261A">
            <w:pPr>
              <w:spacing w:line="240" w:lineRule="auto"/>
              <w:ind w:firstLine="0"/>
              <w:jc w:val="right"/>
              <w:rPr>
                <w:rFonts w:ascii="Consolas" w:eastAsiaTheme="minorHAnsi" w:hAnsi="Consolas" w:cs="Consolas"/>
                <w:b w:val="0"/>
                <w:bCs w:val="0"/>
                <w:sz w:val="22"/>
                <w:szCs w:val="22"/>
              </w:rPr>
            </w:pPr>
            <w:r w:rsidRPr="00BC4519">
              <w:rPr>
                <w:rFonts w:ascii="Consolas" w:eastAsiaTheme="minorHAnsi" w:hAnsi="Consolas" w:cstheme="majorBidi"/>
                <w:b w:val="0"/>
                <w:bCs w:val="0"/>
                <w:sz w:val="22"/>
                <w:szCs w:val="22"/>
              </w:rPr>
              <w:t>TrackingCode</w:t>
            </w:r>
          </w:p>
        </w:tc>
        <w:tc>
          <w:tcPr>
            <w:tcW w:w="1355" w:type="dxa"/>
          </w:tcPr>
          <w:p w14:paraId="3151FD66" w14:textId="77777777" w:rsidR="00C5472A" w:rsidRPr="00BC4519" w:rsidRDefault="00C5472A"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C4519">
              <w:rPr>
                <w:rFonts w:asciiTheme="majorHAnsi" w:eastAsiaTheme="minorHAnsi" w:hAnsiTheme="majorHAnsi" w:cstheme="majorHAnsi"/>
                <w:szCs w:val="24"/>
              </w:rPr>
              <w:t>String</w:t>
            </w:r>
          </w:p>
        </w:tc>
        <w:tc>
          <w:tcPr>
            <w:tcW w:w="3060" w:type="dxa"/>
          </w:tcPr>
          <w:p w14:paraId="317301B4" w14:textId="77777777" w:rsidR="00C5472A" w:rsidRPr="00BC4519" w:rsidRDefault="00C5472A"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BC4519">
              <w:rPr>
                <w:rFonts w:ascii="Consolas" w:hAnsi="Consolas" w:cs="B Lotus"/>
                <w:szCs w:val="24"/>
                <w:rtl/>
              </w:rPr>
              <w:t>کد رهگیری درخواست در بیمه مرکزی</w:t>
            </w:r>
          </w:p>
        </w:tc>
        <w:tc>
          <w:tcPr>
            <w:tcW w:w="2965" w:type="dxa"/>
          </w:tcPr>
          <w:p w14:paraId="24153374" w14:textId="77777777" w:rsidR="00C5472A" w:rsidRPr="00BC4519" w:rsidRDefault="00C5472A"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0"/>
                <w:szCs w:val="20"/>
                <w:rtl/>
              </w:rPr>
            </w:pPr>
          </w:p>
        </w:tc>
      </w:tr>
    </w:tbl>
    <w:p w14:paraId="525F659C" w14:textId="77777777" w:rsidR="00C5472A" w:rsidRDefault="00C5472A" w:rsidP="004D2906"/>
    <w:p w14:paraId="0110628B" w14:textId="49215C55" w:rsidR="00C5472A" w:rsidRPr="006A04F6" w:rsidRDefault="00C5472A" w:rsidP="00C5472A">
      <w:pPr>
        <w:pStyle w:val="Heading3"/>
        <w:rPr>
          <w:rtl/>
        </w:rPr>
      </w:pPr>
      <w:bookmarkStart w:id="84" w:name="_2-4-1_جدول_خروجی"/>
      <w:bookmarkStart w:id="85" w:name="_Toc137389144"/>
      <w:bookmarkEnd w:id="84"/>
      <w:r>
        <w:rPr>
          <w:rFonts w:hint="cs"/>
          <w:rtl/>
        </w:rPr>
        <w:t>2-4-1 جدول خروجی متد دریافت قرارداد</w:t>
      </w:r>
      <w:r>
        <w:t>Result</w:t>
      </w:r>
      <w:bookmarkEnd w:id="85"/>
      <w:r>
        <w:rPr>
          <w:rFonts w:hint="cs"/>
          <w:rtl/>
        </w:rPr>
        <w:t xml:space="preserve"> </w:t>
      </w:r>
    </w:p>
    <w:p w14:paraId="0C7B75B2" w14:textId="4FD4E089" w:rsidR="006869FB" w:rsidRDefault="006869FB" w:rsidP="006869FB">
      <w:pPr>
        <w:pStyle w:val="Caption"/>
        <w:keepNext/>
      </w:pPr>
      <w:bookmarkStart w:id="86" w:name="_Toc137389438"/>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11</w:t>
      </w:r>
      <w:r w:rsidR="005D3802">
        <w:rPr>
          <w:rtl/>
        </w:rPr>
        <w:fldChar w:fldCharType="end"/>
      </w:r>
      <w:r>
        <w:rPr>
          <w:rFonts w:hint="cs"/>
          <w:rtl/>
        </w:rPr>
        <w:t>: خروجی متد دریافت قرارداد</w:t>
      </w:r>
      <w:r>
        <w:t>Result</w:t>
      </w:r>
      <w:bookmarkEnd w:id="86"/>
    </w:p>
    <w:tbl>
      <w:tblPr>
        <w:tblStyle w:val="GridTable4-Accent3"/>
        <w:bidiVisual/>
        <w:tblW w:w="0" w:type="auto"/>
        <w:jc w:val="center"/>
        <w:tblLayout w:type="fixed"/>
        <w:tblLook w:val="04A0" w:firstRow="1" w:lastRow="0" w:firstColumn="1" w:lastColumn="0" w:noHBand="0" w:noVBand="1"/>
      </w:tblPr>
      <w:tblGrid>
        <w:gridCol w:w="2423"/>
        <w:gridCol w:w="1440"/>
        <w:gridCol w:w="1980"/>
        <w:gridCol w:w="3326"/>
      </w:tblGrid>
      <w:tr w:rsidR="00E34C8F" w:rsidRPr="00843F34" w14:paraId="4AF097AD" w14:textId="77777777" w:rsidTr="00C547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9BCF28C" w14:textId="77777777" w:rsidR="00E34C8F" w:rsidRPr="007A5A15" w:rsidRDefault="00E34C8F" w:rsidP="00A87055">
            <w:pPr>
              <w:spacing w:line="240" w:lineRule="auto"/>
              <w:jc w:val="center"/>
              <w:rPr>
                <w:rFonts w:cs="B Titr"/>
                <w:color w:val="000000" w:themeColor="text1"/>
                <w:sz w:val="22"/>
                <w:szCs w:val="24"/>
                <w:rtl/>
              </w:rPr>
            </w:pPr>
            <w:r w:rsidRPr="007A5A15">
              <w:rPr>
                <w:rFonts w:cs="B Titr"/>
                <w:color w:val="000000" w:themeColor="text1"/>
                <w:sz w:val="22"/>
                <w:szCs w:val="24"/>
                <w:rtl/>
              </w:rPr>
              <w:t>نام ف</w:t>
            </w:r>
            <w:r w:rsidRPr="007A5A15">
              <w:rPr>
                <w:rFonts w:cs="B Titr" w:hint="cs"/>
                <w:color w:val="000000" w:themeColor="text1"/>
                <w:sz w:val="22"/>
                <w:szCs w:val="24"/>
                <w:rtl/>
              </w:rPr>
              <w:t>ی</w:t>
            </w:r>
            <w:r w:rsidRPr="007A5A15">
              <w:rPr>
                <w:rFonts w:cs="B Titr" w:hint="eastAsia"/>
                <w:color w:val="000000" w:themeColor="text1"/>
                <w:sz w:val="22"/>
                <w:szCs w:val="24"/>
                <w:rtl/>
              </w:rPr>
              <w:t>لد</w:t>
            </w:r>
          </w:p>
        </w:tc>
        <w:tc>
          <w:tcPr>
            <w:tcW w:w="14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0B18EBF" w14:textId="77777777" w:rsidR="00E34C8F" w:rsidRPr="007A5A15" w:rsidRDefault="00E34C8F" w:rsidP="00A87055">
            <w:pPr>
              <w:spacing w:line="240" w:lineRule="auto"/>
              <w:ind w:firstLine="25"/>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A5A15">
              <w:rPr>
                <w:rFonts w:cs="B Titr"/>
                <w:color w:val="000000" w:themeColor="text1"/>
                <w:sz w:val="22"/>
                <w:szCs w:val="24"/>
                <w:rtl/>
              </w:rPr>
              <w:t>نوع داده</w:t>
            </w:r>
          </w:p>
        </w:tc>
        <w:tc>
          <w:tcPr>
            <w:tcW w:w="19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6BDFD78" w14:textId="77777777" w:rsidR="00E34C8F" w:rsidRPr="007A5A15" w:rsidRDefault="00E34C8F" w:rsidP="00A87055">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A5A15">
              <w:rPr>
                <w:rFonts w:cs="B Titr"/>
                <w:color w:val="000000" w:themeColor="text1"/>
                <w:sz w:val="22"/>
                <w:szCs w:val="24"/>
                <w:rtl/>
              </w:rPr>
              <w:t>شرح ف</w:t>
            </w:r>
            <w:r w:rsidRPr="007A5A15">
              <w:rPr>
                <w:rFonts w:cs="B Titr" w:hint="cs"/>
                <w:color w:val="000000" w:themeColor="text1"/>
                <w:sz w:val="22"/>
                <w:szCs w:val="24"/>
                <w:rtl/>
              </w:rPr>
              <w:t>ی</w:t>
            </w:r>
            <w:r w:rsidRPr="007A5A15">
              <w:rPr>
                <w:rFonts w:cs="B Titr" w:hint="eastAsia"/>
                <w:color w:val="000000" w:themeColor="text1"/>
                <w:sz w:val="22"/>
                <w:szCs w:val="24"/>
                <w:rtl/>
              </w:rPr>
              <w:t>لد</w:t>
            </w:r>
          </w:p>
        </w:tc>
        <w:tc>
          <w:tcPr>
            <w:tcW w:w="33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1B1B464" w14:textId="77777777" w:rsidR="00E34C8F" w:rsidRPr="007A5A15" w:rsidRDefault="00E34C8F" w:rsidP="00A87055">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A5A15">
              <w:rPr>
                <w:rFonts w:cs="B Titr"/>
                <w:color w:val="000000" w:themeColor="text1"/>
                <w:sz w:val="22"/>
                <w:szCs w:val="24"/>
                <w:rtl/>
              </w:rPr>
              <w:t>توض</w:t>
            </w:r>
            <w:r w:rsidRPr="007A5A15">
              <w:rPr>
                <w:rFonts w:cs="B Titr" w:hint="cs"/>
                <w:color w:val="000000" w:themeColor="text1"/>
                <w:sz w:val="22"/>
                <w:szCs w:val="24"/>
                <w:rtl/>
              </w:rPr>
              <w:t>ی</w:t>
            </w:r>
            <w:r w:rsidRPr="007A5A15">
              <w:rPr>
                <w:rFonts w:cs="B Titr" w:hint="eastAsia"/>
                <w:color w:val="000000" w:themeColor="text1"/>
                <w:sz w:val="22"/>
                <w:szCs w:val="24"/>
                <w:rtl/>
              </w:rPr>
              <w:t>حات</w:t>
            </w:r>
          </w:p>
        </w:tc>
      </w:tr>
      <w:tr w:rsidR="00E34C8F" w:rsidRPr="00843F34" w14:paraId="04DE2A3C" w14:textId="77777777" w:rsidTr="00C547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tcBorders>
              <w:top w:val="single" w:sz="4" w:space="0" w:color="D9D9D9" w:themeColor="background1" w:themeShade="D9"/>
            </w:tcBorders>
          </w:tcPr>
          <w:p w14:paraId="0AF7B0AD" w14:textId="4E4A25BD" w:rsidR="00E34C8F" w:rsidRPr="008A757B" w:rsidRDefault="00E34C8F" w:rsidP="00A87055">
            <w:pPr>
              <w:spacing w:line="240" w:lineRule="auto"/>
              <w:ind w:firstLine="0"/>
              <w:jc w:val="right"/>
              <w:rPr>
                <w:rFonts w:ascii="Consolas" w:eastAsiaTheme="minorHAnsi" w:hAnsi="Consolas" w:cs="Consolas"/>
                <w:b w:val="0"/>
                <w:bCs w:val="0"/>
                <w:sz w:val="22"/>
                <w:szCs w:val="22"/>
              </w:rPr>
            </w:pPr>
            <w:r w:rsidRPr="004D2906">
              <w:rPr>
                <w:rFonts w:ascii="Consolas" w:eastAsiaTheme="minorHAnsi" w:hAnsi="Consolas" w:cs="Consolas"/>
                <w:b w:val="0"/>
                <w:bCs w:val="0"/>
                <w:sz w:val="22"/>
                <w:szCs w:val="22"/>
              </w:rPr>
              <w:t>UniqueCode</w:t>
            </w:r>
          </w:p>
        </w:tc>
        <w:tc>
          <w:tcPr>
            <w:tcW w:w="1440" w:type="dxa"/>
            <w:tcBorders>
              <w:top w:val="single" w:sz="4" w:space="0" w:color="D9D9D9" w:themeColor="background1" w:themeShade="D9"/>
            </w:tcBorders>
          </w:tcPr>
          <w:p w14:paraId="5B4194BE" w14:textId="630AD8ED" w:rsidR="00E34C8F" w:rsidRPr="006664E2" w:rsidRDefault="00E34C8F" w:rsidP="00A8705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Long</w:t>
            </w:r>
          </w:p>
        </w:tc>
        <w:tc>
          <w:tcPr>
            <w:tcW w:w="1980" w:type="dxa"/>
            <w:tcBorders>
              <w:top w:val="single" w:sz="4" w:space="0" w:color="D9D9D9" w:themeColor="background1" w:themeShade="D9"/>
            </w:tcBorders>
          </w:tcPr>
          <w:p w14:paraId="7DF42A31" w14:textId="0B6C1F3F" w:rsidR="00E34C8F" w:rsidRPr="004D1CB4" w:rsidRDefault="00E34C8F" w:rsidP="00A8705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 xml:space="preserve">شناسه یکتای </w:t>
            </w:r>
            <w:r w:rsidR="00D72C3D">
              <w:rPr>
                <w:rFonts w:eastAsiaTheme="minorHAnsi" w:cs="B Lotus" w:hint="cs"/>
                <w:sz w:val="22"/>
                <w:szCs w:val="24"/>
                <w:rtl/>
              </w:rPr>
              <w:t>قرارداد</w:t>
            </w:r>
          </w:p>
        </w:tc>
        <w:tc>
          <w:tcPr>
            <w:tcW w:w="3326" w:type="dxa"/>
            <w:tcBorders>
              <w:top w:val="single" w:sz="4" w:space="0" w:color="D9D9D9" w:themeColor="background1" w:themeShade="D9"/>
            </w:tcBorders>
          </w:tcPr>
          <w:p w14:paraId="1B038C98" w14:textId="745D43A5" w:rsidR="00E34C8F" w:rsidRPr="004D1CB4" w:rsidRDefault="00E34C8F" w:rsidP="00A8705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F7152C">
              <w:rPr>
                <w:rFonts w:eastAsiaTheme="minorHAnsi" w:cs="B Lotus" w:hint="cs"/>
                <w:sz w:val="20"/>
                <w:szCs w:val="22"/>
                <w:rtl/>
              </w:rPr>
              <w:t xml:space="preserve">شناسه یکتای </w:t>
            </w:r>
            <w:r w:rsidR="00D72C3D">
              <w:rPr>
                <w:rFonts w:eastAsiaTheme="minorHAnsi" w:cs="B Lotus" w:hint="cs"/>
                <w:sz w:val="20"/>
                <w:szCs w:val="22"/>
                <w:rtl/>
              </w:rPr>
              <w:t>قرارداد</w:t>
            </w:r>
            <w:r w:rsidRPr="00F7152C">
              <w:rPr>
                <w:rFonts w:eastAsiaTheme="minorHAnsi" w:cs="B Lotus" w:hint="cs"/>
                <w:sz w:val="20"/>
                <w:szCs w:val="22"/>
                <w:rtl/>
              </w:rPr>
              <w:t xml:space="preserve"> در بیمه مرکزی</w:t>
            </w:r>
          </w:p>
        </w:tc>
      </w:tr>
      <w:tr w:rsidR="00E34C8F" w:rsidRPr="00843F34" w14:paraId="3FE14B00" w14:textId="77777777" w:rsidTr="00C5472A">
        <w:trPr>
          <w:jc w:val="center"/>
        </w:trPr>
        <w:tc>
          <w:tcPr>
            <w:cnfStyle w:val="001000000000" w:firstRow="0" w:lastRow="0" w:firstColumn="1" w:lastColumn="0" w:oddVBand="0" w:evenVBand="0" w:oddHBand="0" w:evenHBand="0" w:firstRowFirstColumn="0" w:firstRowLastColumn="0" w:lastRowFirstColumn="0" w:lastRowLastColumn="0"/>
            <w:tcW w:w="2423" w:type="dxa"/>
          </w:tcPr>
          <w:p w14:paraId="3D95BD61" w14:textId="3F6DCBFB" w:rsidR="00E34C8F" w:rsidRPr="008A757B" w:rsidRDefault="00E34C8F" w:rsidP="00A87055">
            <w:pPr>
              <w:spacing w:line="240" w:lineRule="auto"/>
              <w:ind w:firstLine="0"/>
              <w:jc w:val="right"/>
              <w:rPr>
                <w:rFonts w:ascii="Consolas" w:eastAsiaTheme="minorHAnsi" w:hAnsi="Consolas" w:cs="Consolas"/>
                <w:b w:val="0"/>
                <w:bCs w:val="0"/>
                <w:sz w:val="22"/>
                <w:szCs w:val="22"/>
              </w:rPr>
            </w:pPr>
            <w:r w:rsidRPr="004D2906">
              <w:rPr>
                <w:rFonts w:ascii="Consolas" w:eastAsiaTheme="minorHAnsi" w:hAnsi="Consolas" w:cs="Consolas"/>
                <w:b w:val="0"/>
                <w:bCs w:val="0"/>
                <w:sz w:val="22"/>
                <w:szCs w:val="22"/>
              </w:rPr>
              <w:t>Title</w:t>
            </w:r>
          </w:p>
        </w:tc>
        <w:tc>
          <w:tcPr>
            <w:tcW w:w="1440" w:type="dxa"/>
          </w:tcPr>
          <w:p w14:paraId="348EFE4B" w14:textId="77777777" w:rsidR="00E34C8F" w:rsidRPr="006664E2" w:rsidRDefault="00E34C8F" w:rsidP="00A8705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String</w:t>
            </w:r>
          </w:p>
        </w:tc>
        <w:tc>
          <w:tcPr>
            <w:tcW w:w="1980" w:type="dxa"/>
          </w:tcPr>
          <w:p w14:paraId="6CBE44BB" w14:textId="6EFE5D34" w:rsidR="00E34C8F" w:rsidRPr="004D1CB4" w:rsidRDefault="00E34C8F" w:rsidP="00A8705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4D1CB4">
              <w:rPr>
                <w:rFonts w:eastAsiaTheme="minorHAnsi" w:cs="B Lotus"/>
                <w:sz w:val="22"/>
                <w:szCs w:val="24"/>
                <w:rtl/>
              </w:rPr>
              <w:t>عنوان قرارداد</w:t>
            </w:r>
          </w:p>
        </w:tc>
        <w:tc>
          <w:tcPr>
            <w:tcW w:w="3326" w:type="dxa"/>
          </w:tcPr>
          <w:p w14:paraId="5A5FB0B2" w14:textId="77777777" w:rsidR="00E34C8F" w:rsidRPr="004D1CB4" w:rsidRDefault="00E34C8F" w:rsidP="00A8705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p>
        </w:tc>
      </w:tr>
      <w:tr w:rsidR="00E34C8F" w:rsidRPr="00843F34" w14:paraId="49CDEED5" w14:textId="77777777" w:rsidTr="00C547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tcPr>
          <w:p w14:paraId="410726A0" w14:textId="244064A5" w:rsidR="00E34C8F" w:rsidRPr="008A757B" w:rsidRDefault="00E34C8F" w:rsidP="004D2906">
            <w:pPr>
              <w:spacing w:line="240" w:lineRule="auto"/>
              <w:ind w:firstLine="0"/>
              <w:jc w:val="right"/>
              <w:rPr>
                <w:rFonts w:ascii="Consolas" w:eastAsiaTheme="minorHAnsi" w:hAnsi="Consolas" w:cs="Consolas"/>
                <w:b w:val="0"/>
                <w:bCs w:val="0"/>
                <w:sz w:val="22"/>
                <w:szCs w:val="22"/>
              </w:rPr>
            </w:pPr>
            <w:r w:rsidRPr="004D2906">
              <w:rPr>
                <w:rFonts w:ascii="Consolas" w:eastAsiaTheme="minorHAnsi" w:hAnsi="Consolas" w:cs="Consolas"/>
                <w:b w:val="0"/>
                <w:bCs w:val="0"/>
                <w:sz w:val="22"/>
                <w:szCs w:val="22"/>
              </w:rPr>
              <w:t>ContractNo</w:t>
            </w:r>
          </w:p>
        </w:tc>
        <w:tc>
          <w:tcPr>
            <w:tcW w:w="1440" w:type="dxa"/>
          </w:tcPr>
          <w:p w14:paraId="4A61A9FB" w14:textId="77777777" w:rsidR="00E34C8F" w:rsidRPr="006664E2" w:rsidRDefault="00E34C8F" w:rsidP="004D29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String</w:t>
            </w:r>
          </w:p>
        </w:tc>
        <w:tc>
          <w:tcPr>
            <w:tcW w:w="1980" w:type="dxa"/>
          </w:tcPr>
          <w:p w14:paraId="1FC2E491" w14:textId="0444339E" w:rsidR="00E34C8F" w:rsidRPr="004D1CB4" w:rsidRDefault="00E34C8F" w:rsidP="004D29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شماره قرارداد</w:t>
            </w:r>
          </w:p>
        </w:tc>
        <w:tc>
          <w:tcPr>
            <w:tcW w:w="3326" w:type="dxa"/>
          </w:tcPr>
          <w:p w14:paraId="12C7551D" w14:textId="77777777" w:rsidR="00E34C8F" w:rsidRPr="004D1CB4" w:rsidRDefault="00E34C8F" w:rsidP="004D29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p>
        </w:tc>
      </w:tr>
      <w:tr w:rsidR="00E34C8F" w:rsidRPr="00843F34" w14:paraId="2990219F" w14:textId="77777777" w:rsidTr="00C5472A">
        <w:trPr>
          <w:jc w:val="center"/>
        </w:trPr>
        <w:tc>
          <w:tcPr>
            <w:cnfStyle w:val="001000000000" w:firstRow="0" w:lastRow="0" w:firstColumn="1" w:lastColumn="0" w:oddVBand="0" w:evenVBand="0" w:oddHBand="0" w:evenHBand="0" w:firstRowFirstColumn="0" w:firstRowLastColumn="0" w:lastRowFirstColumn="0" w:lastRowLastColumn="0"/>
            <w:tcW w:w="2423" w:type="dxa"/>
          </w:tcPr>
          <w:p w14:paraId="7C5041A9" w14:textId="36FD7C4B" w:rsidR="00E34C8F" w:rsidRPr="008A757B" w:rsidRDefault="00E34C8F" w:rsidP="004D2906">
            <w:pPr>
              <w:spacing w:line="240" w:lineRule="auto"/>
              <w:ind w:firstLine="0"/>
              <w:jc w:val="right"/>
              <w:rPr>
                <w:rFonts w:ascii="Consolas" w:eastAsiaTheme="minorHAnsi" w:hAnsi="Consolas" w:cs="Consolas"/>
                <w:b w:val="0"/>
                <w:bCs w:val="0"/>
                <w:sz w:val="22"/>
                <w:szCs w:val="22"/>
              </w:rPr>
            </w:pPr>
            <w:r w:rsidRPr="004D2906">
              <w:rPr>
                <w:rFonts w:ascii="Consolas" w:eastAsiaTheme="minorHAnsi" w:hAnsi="Consolas" w:cs="Consolas"/>
                <w:b w:val="0"/>
                <w:bCs w:val="0"/>
                <w:sz w:val="22"/>
                <w:szCs w:val="22"/>
              </w:rPr>
              <w:t>Description</w:t>
            </w:r>
          </w:p>
        </w:tc>
        <w:tc>
          <w:tcPr>
            <w:tcW w:w="1440" w:type="dxa"/>
          </w:tcPr>
          <w:p w14:paraId="2DF3D9E5" w14:textId="755E0951" w:rsidR="00E34C8F" w:rsidRPr="006664E2" w:rsidRDefault="00E34C8F" w:rsidP="004D29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String</w:t>
            </w:r>
          </w:p>
        </w:tc>
        <w:tc>
          <w:tcPr>
            <w:tcW w:w="1980" w:type="dxa"/>
          </w:tcPr>
          <w:p w14:paraId="7EFAF670" w14:textId="57C9A791" w:rsidR="00E34C8F" w:rsidRPr="004D1CB4" w:rsidRDefault="00E34C8F" w:rsidP="004D29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توضیحات</w:t>
            </w:r>
          </w:p>
        </w:tc>
        <w:tc>
          <w:tcPr>
            <w:tcW w:w="3326" w:type="dxa"/>
          </w:tcPr>
          <w:p w14:paraId="7CCD1521" w14:textId="078F4A7D" w:rsidR="00E34C8F" w:rsidRPr="006D78C4" w:rsidRDefault="00E34C8F" w:rsidP="004D2906">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cs="B Lotus"/>
                <w:sz w:val="22"/>
                <w:szCs w:val="24"/>
                <w:rtl/>
              </w:rPr>
            </w:pPr>
          </w:p>
        </w:tc>
      </w:tr>
      <w:tr w:rsidR="00E34C8F" w:rsidRPr="00843F34" w14:paraId="285AD59A" w14:textId="77777777" w:rsidTr="00C547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tcPr>
          <w:p w14:paraId="196691A7" w14:textId="3B4182DF" w:rsidR="00E34C8F" w:rsidRPr="00E562EF" w:rsidRDefault="00E34C8F" w:rsidP="004D2906">
            <w:pPr>
              <w:spacing w:line="240" w:lineRule="auto"/>
              <w:ind w:firstLine="0"/>
              <w:jc w:val="right"/>
              <w:rPr>
                <w:rFonts w:ascii="Consolas" w:eastAsiaTheme="minorHAnsi" w:hAnsi="Consolas" w:cs="Consolas"/>
                <w:b w:val="0"/>
                <w:bCs w:val="0"/>
                <w:color w:val="000000" w:themeColor="text1"/>
                <w:sz w:val="22"/>
                <w:szCs w:val="22"/>
              </w:rPr>
            </w:pPr>
            <w:r w:rsidRPr="00E562EF">
              <w:rPr>
                <w:rFonts w:ascii="Consolas" w:eastAsiaTheme="minorHAnsi" w:hAnsi="Consolas" w:cs="Consolas"/>
                <w:b w:val="0"/>
                <w:bCs w:val="0"/>
                <w:color w:val="000000" w:themeColor="text1"/>
                <w:sz w:val="22"/>
                <w:szCs w:val="22"/>
              </w:rPr>
              <w:t>OrganizationId</w:t>
            </w:r>
          </w:p>
        </w:tc>
        <w:tc>
          <w:tcPr>
            <w:tcW w:w="1440" w:type="dxa"/>
          </w:tcPr>
          <w:p w14:paraId="0EEE72B0" w14:textId="1562CFA3" w:rsidR="00E34C8F" w:rsidRPr="00E562EF" w:rsidRDefault="00E34C8F" w:rsidP="004D29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color w:val="000000" w:themeColor="text1"/>
                <w:szCs w:val="24"/>
              </w:rPr>
            </w:pPr>
            <w:r w:rsidRPr="00E562EF">
              <w:rPr>
                <w:rFonts w:ascii="Calibri Light" w:eastAsiaTheme="minorHAnsi" w:hAnsi="Calibri Light" w:cs="Calibri Light"/>
                <w:color w:val="000000" w:themeColor="text1"/>
                <w:szCs w:val="24"/>
              </w:rPr>
              <w:t>Int</w:t>
            </w:r>
          </w:p>
        </w:tc>
        <w:tc>
          <w:tcPr>
            <w:tcW w:w="1980" w:type="dxa"/>
          </w:tcPr>
          <w:p w14:paraId="6CB27432" w14:textId="7BF6E44C" w:rsidR="00E34C8F" w:rsidRPr="00E562EF" w:rsidRDefault="00E34C8F" w:rsidP="004D29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color w:val="000000" w:themeColor="text1"/>
                <w:sz w:val="22"/>
                <w:szCs w:val="24"/>
                <w:rtl/>
              </w:rPr>
            </w:pPr>
            <w:r w:rsidRPr="00E562EF">
              <w:rPr>
                <w:rFonts w:eastAsiaTheme="minorHAnsi" w:cs="B Lotus" w:hint="cs"/>
                <w:color w:val="000000" w:themeColor="text1"/>
                <w:sz w:val="22"/>
                <w:szCs w:val="24"/>
                <w:rtl/>
              </w:rPr>
              <w:t>شناسه سازمان/نهاد</w:t>
            </w:r>
          </w:p>
        </w:tc>
        <w:tc>
          <w:tcPr>
            <w:tcW w:w="3326" w:type="dxa"/>
          </w:tcPr>
          <w:p w14:paraId="15208D17" w14:textId="41CA55D6" w:rsidR="00E34C8F" w:rsidRPr="00D14321" w:rsidRDefault="00E34C8F" w:rsidP="004D29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sz w:val="22"/>
                <w:szCs w:val="22"/>
                <w:rtl/>
              </w:rPr>
            </w:pPr>
            <w:r w:rsidRPr="00D14321">
              <w:rPr>
                <w:rFonts w:hint="cs"/>
                <w:color w:val="000000" w:themeColor="text1"/>
                <w:sz w:val="22"/>
                <w:szCs w:val="22"/>
                <w:rtl/>
              </w:rPr>
              <w:t xml:space="preserve">این فیلد بر اساس </w:t>
            </w:r>
            <w:hyperlink w:anchor="_2-2_متد_سازمان‌های" w:history="1">
              <w:r w:rsidRPr="00D14321">
                <w:rPr>
                  <w:rStyle w:val="Hyperlink"/>
                  <w:rFonts w:hint="cs"/>
                  <w:sz w:val="22"/>
                  <w:szCs w:val="22"/>
                  <w:rtl/>
                </w:rPr>
                <w:t>متد لیست سازمان‌های خارجی</w:t>
              </w:r>
            </w:hyperlink>
            <w:r w:rsidRPr="00D14321">
              <w:rPr>
                <w:rFonts w:hint="cs"/>
                <w:color w:val="000000" w:themeColor="text1"/>
                <w:sz w:val="22"/>
                <w:szCs w:val="22"/>
                <w:rtl/>
              </w:rPr>
              <w:t xml:space="preserve"> انتخاب و ارسال گردد</w:t>
            </w:r>
          </w:p>
        </w:tc>
      </w:tr>
      <w:tr w:rsidR="00E34C8F" w:rsidRPr="00843F34" w14:paraId="478559C6" w14:textId="77777777" w:rsidTr="00C5472A">
        <w:trPr>
          <w:jc w:val="center"/>
        </w:trPr>
        <w:tc>
          <w:tcPr>
            <w:cnfStyle w:val="001000000000" w:firstRow="0" w:lastRow="0" w:firstColumn="1" w:lastColumn="0" w:oddVBand="0" w:evenVBand="0" w:oddHBand="0" w:evenHBand="0" w:firstRowFirstColumn="0" w:firstRowLastColumn="0" w:lastRowFirstColumn="0" w:lastRowLastColumn="0"/>
            <w:tcW w:w="2423" w:type="dxa"/>
          </w:tcPr>
          <w:p w14:paraId="3FC147BE" w14:textId="48488AC1" w:rsidR="00E34C8F" w:rsidRPr="008A757B" w:rsidRDefault="00E34C8F" w:rsidP="004D2906">
            <w:pPr>
              <w:spacing w:line="240" w:lineRule="auto"/>
              <w:ind w:firstLine="0"/>
              <w:jc w:val="right"/>
              <w:rPr>
                <w:rFonts w:ascii="Consolas" w:eastAsiaTheme="minorHAnsi" w:hAnsi="Consolas" w:cs="Consolas"/>
                <w:b w:val="0"/>
                <w:bCs w:val="0"/>
                <w:sz w:val="22"/>
                <w:szCs w:val="22"/>
              </w:rPr>
            </w:pPr>
            <w:r w:rsidRPr="004D2906">
              <w:rPr>
                <w:rFonts w:ascii="Consolas" w:eastAsiaTheme="minorHAnsi" w:hAnsi="Consolas" w:cs="Consolas"/>
                <w:b w:val="0"/>
                <w:bCs w:val="0"/>
                <w:sz w:val="22"/>
                <w:szCs w:val="22"/>
              </w:rPr>
              <w:t>IsFreeCommi</w:t>
            </w:r>
            <w:r w:rsidR="00DF6D7E">
              <w:rPr>
                <w:rFonts w:ascii="Consolas" w:eastAsiaTheme="minorHAnsi" w:hAnsi="Consolas" w:cs="Consolas"/>
                <w:b w:val="0"/>
                <w:bCs w:val="0"/>
                <w:sz w:val="22"/>
                <w:szCs w:val="22"/>
              </w:rPr>
              <w:t>s</w:t>
            </w:r>
            <w:r w:rsidRPr="004D2906">
              <w:rPr>
                <w:rFonts w:ascii="Consolas" w:eastAsiaTheme="minorHAnsi" w:hAnsi="Consolas" w:cs="Consolas"/>
                <w:b w:val="0"/>
                <w:bCs w:val="0"/>
                <w:sz w:val="22"/>
                <w:szCs w:val="22"/>
              </w:rPr>
              <w:t>sion</w:t>
            </w:r>
          </w:p>
        </w:tc>
        <w:tc>
          <w:tcPr>
            <w:tcW w:w="1440" w:type="dxa"/>
          </w:tcPr>
          <w:p w14:paraId="74EA12D8" w14:textId="77777777" w:rsidR="00E34C8F" w:rsidRPr="006664E2" w:rsidRDefault="00E34C8F" w:rsidP="004D29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Boolean</w:t>
            </w:r>
          </w:p>
        </w:tc>
        <w:tc>
          <w:tcPr>
            <w:tcW w:w="1980" w:type="dxa"/>
          </w:tcPr>
          <w:p w14:paraId="52E1EBF8" w14:textId="4A0E167A" w:rsidR="00E34C8F" w:rsidRPr="004D1CB4" w:rsidRDefault="00E34C8F" w:rsidP="004D29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کارمزد رایگان</w:t>
            </w:r>
          </w:p>
        </w:tc>
        <w:tc>
          <w:tcPr>
            <w:tcW w:w="3326" w:type="dxa"/>
          </w:tcPr>
          <w:p w14:paraId="40265A8B" w14:textId="77777777" w:rsidR="00E34C8F" w:rsidRPr="004D1CB4" w:rsidRDefault="00E34C8F" w:rsidP="004D290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p>
        </w:tc>
      </w:tr>
      <w:tr w:rsidR="00E34C8F" w:rsidRPr="00843F34" w14:paraId="45F61621" w14:textId="77777777" w:rsidTr="00C547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tcPr>
          <w:p w14:paraId="61D1CB8E" w14:textId="410D7C99" w:rsidR="00E34C8F" w:rsidRPr="008A757B" w:rsidRDefault="00E34C8F" w:rsidP="004D2906">
            <w:pPr>
              <w:spacing w:line="240" w:lineRule="auto"/>
              <w:ind w:firstLine="0"/>
              <w:jc w:val="right"/>
              <w:rPr>
                <w:rFonts w:ascii="Consolas" w:eastAsiaTheme="minorHAnsi" w:hAnsi="Consolas" w:cs="Consolas"/>
                <w:b w:val="0"/>
                <w:bCs w:val="0"/>
                <w:sz w:val="22"/>
                <w:szCs w:val="22"/>
              </w:rPr>
            </w:pPr>
            <w:r w:rsidRPr="004D2906">
              <w:rPr>
                <w:rFonts w:ascii="Consolas" w:eastAsiaTheme="minorHAnsi" w:hAnsi="Consolas" w:cs="Consolas"/>
                <w:b w:val="0"/>
                <w:bCs w:val="0"/>
                <w:sz w:val="22"/>
                <w:szCs w:val="22"/>
              </w:rPr>
              <w:lastRenderedPageBreak/>
              <w:t>IsFreeZones</w:t>
            </w:r>
          </w:p>
        </w:tc>
        <w:tc>
          <w:tcPr>
            <w:tcW w:w="1440" w:type="dxa"/>
          </w:tcPr>
          <w:p w14:paraId="487B037E" w14:textId="116A9F3B" w:rsidR="00E34C8F" w:rsidRPr="006664E2" w:rsidRDefault="00E34C8F" w:rsidP="004D29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6664E2">
              <w:rPr>
                <w:rFonts w:ascii="Calibri Light" w:eastAsiaTheme="minorHAnsi" w:hAnsi="Calibri Light" w:cs="Calibri Light"/>
                <w:szCs w:val="24"/>
              </w:rPr>
              <w:t>Boolean</w:t>
            </w:r>
          </w:p>
        </w:tc>
        <w:tc>
          <w:tcPr>
            <w:tcW w:w="1980" w:type="dxa"/>
          </w:tcPr>
          <w:p w14:paraId="3241CABF" w14:textId="0A11D2B1" w:rsidR="00E34C8F" w:rsidRPr="004D1CB4" w:rsidRDefault="00E34C8F" w:rsidP="004D29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منطقه آزاد</w:t>
            </w:r>
          </w:p>
        </w:tc>
        <w:tc>
          <w:tcPr>
            <w:tcW w:w="3326" w:type="dxa"/>
          </w:tcPr>
          <w:p w14:paraId="5D42649F" w14:textId="68CC7AC8" w:rsidR="00E34C8F" w:rsidRPr="004D1CB4" w:rsidRDefault="00E34C8F" w:rsidP="004D2906">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p>
        </w:tc>
      </w:tr>
      <w:tr w:rsidR="004D4260" w:rsidRPr="00843F34" w14:paraId="4D4C5482" w14:textId="77777777" w:rsidTr="00C5472A">
        <w:trPr>
          <w:jc w:val="center"/>
        </w:trPr>
        <w:tc>
          <w:tcPr>
            <w:cnfStyle w:val="001000000000" w:firstRow="0" w:lastRow="0" w:firstColumn="1" w:lastColumn="0" w:oddVBand="0" w:evenVBand="0" w:oddHBand="0" w:evenHBand="0" w:firstRowFirstColumn="0" w:firstRowLastColumn="0" w:lastRowFirstColumn="0" w:lastRowLastColumn="0"/>
            <w:tcW w:w="2423" w:type="dxa"/>
          </w:tcPr>
          <w:p w14:paraId="0CBBCB2E" w14:textId="138E89DE" w:rsidR="004D4260" w:rsidRPr="008A757B" w:rsidRDefault="004D4260" w:rsidP="004D4260">
            <w:pPr>
              <w:spacing w:line="240" w:lineRule="auto"/>
              <w:ind w:firstLine="0"/>
              <w:jc w:val="right"/>
              <w:rPr>
                <w:rFonts w:ascii="Consolas" w:eastAsiaTheme="minorHAnsi" w:hAnsi="Consolas" w:cs="Consolas"/>
                <w:b w:val="0"/>
                <w:bCs w:val="0"/>
                <w:sz w:val="22"/>
                <w:szCs w:val="22"/>
              </w:rPr>
            </w:pPr>
            <w:r w:rsidRPr="004D2906">
              <w:rPr>
                <w:rFonts w:ascii="Consolas" w:eastAsiaTheme="minorHAnsi" w:hAnsi="Consolas" w:cs="Consolas"/>
                <w:b w:val="0"/>
                <w:bCs w:val="0"/>
                <w:sz w:val="22"/>
                <w:szCs w:val="22"/>
              </w:rPr>
              <w:t>BeginDate</w:t>
            </w:r>
          </w:p>
        </w:tc>
        <w:tc>
          <w:tcPr>
            <w:tcW w:w="1440" w:type="dxa"/>
          </w:tcPr>
          <w:p w14:paraId="1B6E595D" w14:textId="3F61D40B" w:rsidR="004D4260" w:rsidRPr="006664E2"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027766">
              <w:rPr>
                <w:rFonts w:ascii="Calibri Light" w:eastAsia="Yu Gothic Light" w:hAnsi="Calibri Light" w:cs="Calibri Light"/>
                <w:szCs w:val="24"/>
              </w:rPr>
              <w:t>DateTime</w:t>
            </w:r>
          </w:p>
        </w:tc>
        <w:tc>
          <w:tcPr>
            <w:tcW w:w="1980" w:type="dxa"/>
          </w:tcPr>
          <w:p w14:paraId="7366FA5B" w14:textId="7D9AC7DC" w:rsidR="004D4260" w:rsidRPr="004D1CB4"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تاریخ شروع</w:t>
            </w:r>
          </w:p>
        </w:tc>
        <w:tc>
          <w:tcPr>
            <w:tcW w:w="3326" w:type="dxa"/>
          </w:tcPr>
          <w:p w14:paraId="1BBEF6D5" w14:textId="77777777" w:rsidR="004D4260" w:rsidRPr="00242618"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0FA78592" w14:textId="742759E0" w:rsidR="004D4260" w:rsidRPr="004D1CB4"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4D4260" w:rsidRPr="00843F34" w14:paraId="296D5C18" w14:textId="77777777" w:rsidTr="00C547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3" w:type="dxa"/>
          </w:tcPr>
          <w:p w14:paraId="0452F0D2" w14:textId="3BD3974E" w:rsidR="004D4260" w:rsidRPr="008A757B" w:rsidRDefault="004D4260" w:rsidP="004D4260">
            <w:pPr>
              <w:spacing w:line="240" w:lineRule="auto"/>
              <w:ind w:firstLine="0"/>
              <w:jc w:val="right"/>
              <w:rPr>
                <w:rFonts w:ascii="Consolas" w:eastAsiaTheme="minorHAnsi" w:hAnsi="Consolas" w:cs="Consolas"/>
                <w:b w:val="0"/>
                <w:bCs w:val="0"/>
                <w:sz w:val="22"/>
                <w:szCs w:val="22"/>
                <w:rtl/>
              </w:rPr>
            </w:pPr>
            <w:r w:rsidRPr="004D2906">
              <w:rPr>
                <w:rFonts w:ascii="Consolas" w:eastAsiaTheme="minorHAnsi" w:hAnsi="Consolas" w:cs="Consolas"/>
                <w:b w:val="0"/>
                <w:bCs w:val="0"/>
                <w:sz w:val="22"/>
                <w:szCs w:val="22"/>
              </w:rPr>
              <w:t>EndDate</w:t>
            </w:r>
          </w:p>
        </w:tc>
        <w:tc>
          <w:tcPr>
            <w:tcW w:w="1440" w:type="dxa"/>
          </w:tcPr>
          <w:p w14:paraId="7CED69D9" w14:textId="40988F2A" w:rsidR="004D4260" w:rsidRPr="006664E2" w:rsidRDefault="004D4260" w:rsidP="004D42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027766">
              <w:rPr>
                <w:rFonts w:ascii="Calibri Light" w:eastAsia="Yu Gothic Light" w:hAnsi="Calibri Light" w:cs="Calibri Light"/>
                <w:szCs w:val="24"/>
              </w:rPr>
              <w:t>DateTime</w:t>
            </w:r>
          </w:p>
        </w:tc>
        <w:tc>
          <w:tcPr>
            <w:tcW w:w="1980" w:type="dxa"/>
          </w:tcPr>
          <w:p w14:paraId="3B02A790" w14:textId="2A2872D2" w:rsidR="004D4260" w:rsidRPr="004D1CB4" w:rsidRDefault="004D4260" w:rsidP="004D42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4D1CB4">
              <w:rPr>
                <w:rFonts w:eastAsiaTheme="minorHAnsi" w:cs="B Lotus" w:hint="cs"/>
                <w:sz w:val="22"/>
                <w:szCs w:val="24"/>
                <w:rtl/>
              </w:rPr>
              <w:t>تاریخ پایان</w:t>
            </w:r>
          </w:p>
        </w:tc>
        <w:tc>
          <w:tcPr>
            <w:tcW w:w="3326" w:type="dxa"/>
          </w:tcPr>
          <w:p w14:paraId="64308870" w14:textId="77777777" w:rsidR="004D4260" w:rsidRPr="00242618" w:rsidRDefault="004D4260" w:rsidP="004D42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751DCC49" w14:textId="24AFDDF6" w:rsidR="004D4260" w:rsidRPr="004D1CB4" w:rsidRDefault="004D4260" w:rsidP="004D42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4D4260" w:rsidRPr="00843F34" w14:paraId="3BBFC0CB" w14:textId="77777777" w:rsidTr="00C5472A">
        <w:trPr>
          <w:jc w:val="center"/>
        </w:trPr>
        <w:tc>
          <w:tcPr>
            <w:cnfStyle w:val="001000000000" w:firstRow="0" w:lastRow="0" w:firstColumn="1" w:lastColumn="0" w:oddVBand="0" w:evenVBand="0" w:oddHBand="0" w:evenHBand="0" w:firstRowFirstColumn="0" w:firstRowLastColumn="0" w:lastRowFirstColumn="0" w:lastRowLastColumn="0"/>
            <w:tcW w:w="2423" w:type="dxa"/>
          </w:tcPr>
          <w:p w14:paraId="35804782" w14:textId="7D900DA5" w:rsidR="004D4260" w:rsidRPr="004D2906" w:rsidRDefault="004D4260" w:rsidP="004D4260">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sz w:val="22"/>
                <w:szCs w:val="22"/>
              </w:rPr>
              <w:t>IssueDate</w:t>
            </w:r>
          </w:p>
        </w:tc>
        <w:tc>
          <w:tcPr>
            <w:tcW w:w="1440" w:type="dxa"/>
          </w:tcPr>
          <w:p w14:paraId="15440F49" w14:textId="50D0406B" w:rsidR="004D4260" w:rsidRPr="006664E2"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027766">
              <w:rPr>
                <w:rFonts w:ascii="Calibri Light" w:eastAsia="Yu Gothic Light" w:hAnsi="Calibri Light" w:cs="Calibri Light"/>
                <w:szCs w:val="24"/>
              </w:rPr>
              <w:t>DateTime</w:t>
            </w:r>
          </w:p>
        </w:tc>
        <w:tc>
          <w:tcPr>
            <w:tcW w:w="1980" w:type="dxa"/>
          </w:tcPr>
          <w:p w14:paraId="6F0B1AD0" w14:textId="66B214F8" w:rsidR="004D4260" w:rsidRPr="00956DA9"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956DA9">
              <w:rPr>
                <w:rFonts w:eastAsiaTheme="minorHAnsi" w:cs="B Lotus" w:hint="cs"/>
                <w:sz w:val="22"/>
                <w:szCs w:val="24"/>
                <w:rtl/>
              </w:rPr>
              <w:t>تاریخ صدور</w:t>
            </w:r>
            <w:r>
              <w:rPr>
                <w:rFonts w:eastAsiaTheme="minorHAnsi" w:cs="B Lotus"/>
                <w:sz w:val="22"/>
                <w:szCs w:val="24"/>
              </w:rPr>
              <w:t xml:space="preserve"> </w:t>
            </w:r>
            <w:r>
              <w:rPr>
                <w:rFonts w:eastAsiaTheme="minorHAnsi" w:cs="B Lotus" w:hint="cs"/>
                <w:sz w:val="22"/>
                <w:szCs w:val="24"/>
                <w:rtl/>
              </w:rPr>
              <w:t>قرارداد</w:t>
            </w:r>
          </w:p>
        </w:tc>
        <w:tc>
          <w:tcPr>
            <w:tcW w:w="3326" w:type="dxa"/>
          </w:tcPr>
          <w:p w14:paraId="259099E3" w14:textId="77777777" w:rsidR="004D4260" w:rsidRPr="00242618"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18109FB7" w14:textId="09E2FC50" w:rsidR="004D4260" w:rsidRDefault="004D4260" w:rsidP="004D4260">
            <w:pPr>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bl>
    <w:p w14:paraId="630AF876" w14:textId="79CEBDF3" w:rsidR="004D2906" w:rsidRDefault="004D2906" w:rsidP="004D2906">
      <w:pPr>
        <w:rPr>
          <w:rtl/>
        </w:rPr>
      </w:pPr>
    </w:p>
    <w:p w14:paraId="0B5A0DB7" w14:textId="77777777" w:rsidR="00DC5B36" w:rsidRDefault="00DC5B36" w:rsidP="004D2906"/>
    <w:p w14:paraId="6B0F601D" w14:textId="77777777" w:rsidR="00012126" w:rsidRDefault="00012126" w:rsidP="004D2906"/>
    <w:p w14:paraId="562953B7" w14:textId="77777777" w:rsidR="00C5472A" w:rsidRDefault="00C5472A">
      <w:pPr>
        <w:bidi w:val="0"/>
        <w:spacing w:after="160" w:line="259" w:lineRule="auto"/>
        <w:ind w:firstLine="0"/>
        <w:jc w:val="left"/>
        <w:rPr>
          <w:rFonts w:asciiTheme="majorBidi" w:eastAsiaTheme="majorEastAsia" w:hAnsiTheme="majorBidi" w:cs="B Titr"/>
          <w:b/>
          <w:bCs/>
          <w:color w:val="000000" w:themeColor="text1"/>
          <w:sz w:val="30"/>
          <w:rtl/>
        </w:rPr>
      </w:pPr>
      <w:bookmarkStart w:id="87" w:name="_Toc114404715"/>
      <w:bookmarkStart w:id="88" w:name="_Toc120280180"/>
      <w:bookmarkStart w:id="89" w:name="_Toc114404707"/>
      <w:r>
        <w:rPr>
          <w:rtl/>
        </w:rPr>
        <w:br w:type="page"/>
      </w:r>
    </w:p>
    <w:p w14:paraId="2292C258" w14:textId="6F1A11CA" w:rsidR="00B16B63" w:rsidRDefault="00E969DD" w:rsidP="00C743F9">
      <w:pPr>
        <w:pStyle w:val="Heading2"/>
        <w:rPr>
          <w:rtl/>
        </w:rPr>
      </w:pPr>
      <w:bookmarkStart w:id="90" w:name="_Toc137389145"/>
      <w:r>
        <w:rPr>
          <w:rFonts w:hint="cs"/>
          <w:rtl/>
        </w:rPr>
        <w:lastRenderedPageBreak/>
        <w:t>2</w:t>
      </w:r>
      <w:r w:rsidR="00B16B63">
        <w:rPr>
          <w:rFonts w:hint="cs"/>
          <w:rtl/>
        </w:rPr>
        <w:t>-</w:t>
      </w:r>
      <w:r w:rsidR="00C743F9">
        <w:rPr>
          <w:rFonts w:hint="cs"/>
          <w:rtl/>
        </w:rPr>
        <w:t>5</w:t>
      </w:r>
      <w:r w:rsidR="00B16B63">
        <w:rPr>
          <w:rFonts w:hint="cs"/>
          <w:rtl/>
        </w:rPr>
        <w:t xml:space="preserve"> متد</w:t>
      </w:r>
      <w:r w:rsidR="00915FEB">
        <w:rPr>
          <w:rFonts w:hint="cs"/>
          <w:rtl/>
        </w:rPr>
        <w:t xml:space="preserve"> ثبت پیشنهاد بیمه‌نامه</w:t>
      </w:r>
      <w:r w:rsidR="00B16B63">
        <w:rPr>
          <w:rFonts w:hint="cs"/>
          <w:rtl/>
        </w:rPr>
        <w:t xml:space="preserve"> </w:t>
      </w:r>
      <w:r w:rsidR="00B16B63">
        <w:t>LifePolicyProposal</w:t>
      </w:r>
      <w:bookmarkEnd w:id="87"/>
      <w:bookmarkEnd w:id="88"/>
      <w:bookmarkEnd w:id="90"/>
    </w:p>
    <w:p w14:paraId="73367113" w14:textId="77777777" w:rsidR="00B16B63" w:rsidRPr="005D27AA" w:rsidRDefault="00B16B63" w:rsidP="00B16B63">
      <w:pPr>
        <w:rPr>
          <w:rtl/>
        </w:rPr>
      </w:pPr>
      <w:r w:rsidRPr="005D27AA">
        <w:rPr>
          <w:rFonts w:hint="cs"/>
          <w:rtl/>
        </w:rPr>
        <w:t>آدرس سرویس:</w:t>
      </w:r>
    </w:p>
    <w:p w14:paraId="0A9CCE35" w14:textId="6D155564" w:rsidR="00B16B63" w:rsidRDefault="00B16B63" w:rsidP="00B16B63">
      <w:pPr>
        <w:pStyle w:val="ListParagraph"/>
        <w:ind w:left="1170" w:firstLine="0"/>
        <w:jc w:val="right"/>
      </w:pPr>
      <w:r>
        <w:rPr>
          <w:rFonts w:ascii="Segoe UI" w:hAnsi="Segoe UI" w:cs="Segoe UI"/>
          <w:sz w:val="21"/>
          <w:szCs w:val="21"/>
          <w:shd w:val="clear" w:color="auto" w:fill="FFFFFF"/>
        </w:rPr>
        <w:t> </w:t>
      </w:r>
      <w:hyperlink r:id="rId21" w:history="1">
        <w:r w:rsidR="00B92A46">
          <w:rPr>
            <w:rStyle w:val="Hyperlink"/>
          </w:rPr>
          <w:t>BaseURL</w:t>
        </w:r>
        <w:r w:rsidRPr="006A6E73">
          <w:rPr>
            <w:rStyle w:val="Hyperlink"/>
          </w:rPr>
          <w:t>/api/LifePolicyProposal</w:t>
        </w:r>
      </w:hyperlink>
    </w:p>
    <w:p w14:paraId="4C4E33F3" w14:textId="0C9C0FCE" w:rsidR="00B16B63" w:rsidRPr="00D83404" w:rsidRDefault="00B16B63" w:rsidP="00B16B63">
      <w:pPr>
        <w:rPr>
          <w:rStyle w:val="Hyperlink"/>
        </w:rPr>
      </w:pPr>
      <w:r w:rsidRPr="00D83404">
        <w:rPr>
          <w:rtl/>
        </w:rPr>
        <w:t xml:space="preserve">فراخواني اين </w:t>
      </w:r>
      <w:r>
        <w:rPr>
          <w:rFonts w:hint="cs"/>
          <w:rtl/>
        </w:rPr>
        <w:t>متد</w:t>
      </w:r>
      <w:r w:rsidRPr="00D83404">
        <w:rPr>
          <w:rtl/>
        </w:rPr>
        <w:t xml:space="preserve"> </w:t>
      </w:r>
      <w:r w:rsidR="00BB379A">
        <w:rPr>
          <w:rtl/>
        </w:rPr>
        <w:t>منحصراً</w:t>
      </w:r>
      <w:r w:rsidRPr="00D83404">
        <w:rPr>
          <w:rtl/>
        </w:rPr>
        <w:t xml:space="preserve"> با متد </w:t>
      </w:r>
      <w:r w:rsidRPr="006B4834">
        <w:rPr>
          <w:b/>
          <w:bCs/>
          <w:u w:val="single"/>
        </w:rPr>
        <w:t>POST</w:t>
      </w:r>
      <w:r w:rsidRPr="00D83404">
        <w:rPr>
          <w:rtl/>
        </w:rPr>
        <w:t xml:space="preserve"> انجام </w:t>
      </w:r>
      <w:r w:rsidR="00DC10D7">
        <w:rPr>
          <w:rtl/>
        </w:rPr>
        <w:t>می‌پذیرد</w:t>
      </w:r>
      <w:r w:rsidRPr="00D83404">
        <w:rPr>
          <w:rtl/>
        </w:rPr>
        <w:t>.</w:t>
      </w:r>
      <w:r w:rsidR="007901D1">
        <w:rPr>
          <w:rFonts w:hint="cs"/>
          <w:rtl/>
        </w:rPr>
        <w:t xml:space="preserve"> </w:t>
      </w:r>
    </w:p>
    <w:p w14:paraId="6F2BE171" w14:textId="4B5C7F20" w:rsidR="00B16B63" w:rsidRPr="0055313A" w:rsidRDefault="00E969DD" w:rsidP="00C743F9">
      <w:pPr>
        <w:pStyle w:val="Heading3"/>
        <w:rPr>
          <w:rtl/>
        </w:rPr>
      </w:pPr>
      <w:bookmarkStart w:id="91" w:name="_Toc114404716"/>
      <w:bookmarkStart w:id="92" w:name="_Toc120280181"/>
      <w:bookmarkStart w:id="93" w:name="_Toc137389146"/>
      <w:r>
        <w:rPr>
          <w:rFonts w:hint="cs"/>
          <w:rtl/>
        </w:rPr>
        <w:t>2</w:t>
      </w:r>
      <w:r w:rsidR="00B16B63" w:rsidRPr="0055313A">
        <w:rPr>
          <w:rFonts w:hint="cs"/>
          <w:rtl/>
        </w:rPr>
        <w:t>-</w:t>
      </w:r>
      <w:r w:rsidR="00C743F9">
        <w:rPr>
          <w:rFonts w:hint="cs"/>
          <w:rtl/>
        </w:rPr>
        <w:t>5</w:t>
      </w:r>
      <w:r w:rsidR="00B16B63" w:rsidRPr="0055313A">
        <w:rPr>
          <w:rFonts w:hint="cs"/>
          <w:rtl/>
        </w:rPr>
        <w:t>-1 ورودی متد</w:t>
      </w:r>
      <w:bookmarkEnd w:id="91"/>
      <w:bookmarkEnd w:id="92"/>
      <w:bookmarkEnd w:id="93"/>
    </w:p>
    <w:p w14:paraId="0174A909" w14:textId="3C312A7F" w:rsidR="00B16B63" w:rsidRDefault="00B16B63" w:rsidP="00B16B63">
      <w:pPr>
        <w:rPr>
          <w:rtl/>
        </w:rPr>
      </w:pPr>
      <w:r w:rsidRPr="00DE4AB0">
        <w:rPr>
          <w:rFonts w:hint="cs"/>
          <w:rtl/>
        </w:rPr>
        <w:t xml:space="preserve">پارامترهای ورودی متد به شرح جدول زیر </w:t>
      </w:r>
      <w:r w:rsidR="00BB379A">
        <w:rPr>
          <w:rtl/>
        </w:rPr>
        <w:t>است</w:t>
      </w:r>
      <w:r w:rsidRPr="00DE4AB0">
        <w:rPr>
          <w:rFonts w:hint="cs"/>
          <w:rtl/>
        </w:rPr>
        <w:t xml:space="preserve">. </w:t>
      </w:r>
    </w:p>
    <w:p w14:paraId="7D9ECA8A" w14:textId="3A0D96B0" w:rsidR="007B031B" w:rsidRDefault="007B031B" w:rsidP="007B031B">
      <w:pPr>
        <w:pStyle w:val="Caption"/>
        <w:keepNext/>
      </w:pPr>
      <w:bookmarkStart w:id="94" w:name="_Toc137389439"/>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12</w:t>
      </w:r>
      <w:r w:rsidR="005D3802">
        <w:rPr>
          <w:rtl/>
        </w:rPr>
        <w:fldChar w:fldCharType="end"/>
      </w:r>
      <w:r>
        <w:rPr>
          <w:rFonts w:hint="cs"/>
          <w:rtl/>
        </w:rPr>
        <w:t xml:space="preserve">: ورودی متد ثبت پیشنهاد بیمه نامه </w:t>
      </w:r>
      <w:r>
        <w:rPr>
          <w:noProof/>
          <w:rtl/>
        </w:rPr>
        <w:t xml:space="preserve"> </w:t>
      </w:r>
      <w:r>
        <w:rPr>
          <w:noProof/>
        </w:rPr>
        <w:t>LifePolicyProposal</w:t>
      </w:r>
      <w:bookmarkEnd w:id="94"/>
    </w:p>
    <w:tbl>
      <w:tblPr>
        <w:tblStyle w:val="GridTable4-Accent3"/>
        <w:bidiVisual/>
        <w:tblW w:w="9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254"/>
        <w:gridCol w:w="1448"/>
        <w:gridCol w:w="1523"/>
        <w:gridCol w:w="3330"/>
        <w:gridCol w:w="270"/>
        <w:gridCol w:w="535"/>
      </w:tblGrid>
      <w:tr w:rsidR="00B16B63" w:rsidRPr="003F5468" w14:paraId="356362EB" w14:textId="77777777" w:rsidTr="00C913C7">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left w:val="none" w:sz="0" w:space="0" w:color="auto"/>
              <w:bottom w:val="none" w:sz="0" w:space="0" w:color="auto"/>
              <w:right w:val="none" w:sz="0" w:space="0" w:color="auto"/>
            </w:tcBorders>
            <w:hideMark/>
          </w:tcPr>
          <w:p w14:paraId="738570D8" w14:textId="77777777" w:rsidR="00B16B63" w:rsidRPr="00C32081" w:rsidRDefault="00B16B63" w:rsidP="008D583D">
            <w:pPr>
              <w:spacing w:line="240" w:lineRule="auto"/>
              <w:ind w:firstLine="0"/>
              <w:jc w:val="center"/>
              <w:rPr>
                <w:rFonts w:cs="B Titr"/>
                <w:color w:val="000000" w:themeColor="text1"/>
                <w:sz w:val="22"/>
                <w:szCs w:val="24"/>
              </w:rPr>
            </w:pPr>
            <w:bookmarkStart w:id="95" w:name="_Toc114404717"/>
            <w:r w:rsidRPr="00C32081">
              <w:rPr>
                <w:rFonts w:cs="B Titr" w:hint="cs"/>
                <w:color w:val="000000" w:themeColor="text1"/>
                <w:sz w:val="22"/>
                <w:szCs w:val="24"/>
                <w:rtl/>
              </w:rPr>
              <w:t>نام فیلد</w:t>
            </w:r>
          </w:p>
        </w:tc>
        <w:tc>
          <w:tcPr>
            <w:tcW w:w="1448" w:type="dxa"/>
            <w:tcBorders>
              <w:top w:val="none" w:sz="0" w:space="0" w:color="auto"/>
              <w:left w:val="none" w:sz="0" w:space="0" w:color="auto"/>
              <w:bottom w:val="none" w:sz="0" w:space="0" w:color="auto"/>
              <w:right w:val="none" w:sz="0" w:space="0" w:color="auto"/>
            </w:tcBorders>
            <w:hideMark/>
          </w:tcPr>
          <w:p w14:paraId="6146FF9C" w14:textId="77777777" w:rsidR="00B16B63" w:rsidRPr="00C32081" w:rsidRDefault="00B16B63" w:rsidP="008D583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2081">
              <w:rPr>
                <w:rFonts w:cs="B Titr" w:hint="cs"/>
                <w:color w:val="000000" w:themeColor="text1"/>
                <w:sz w:val="22"/>
                <w:szCs w:val="24"/>
                <w:rtl/>
              </w:rPr>
              <w:t>نوع داده</w:t>
            </w:r>
          </w:p>
        </w:tc>
        <w:tc>
          <w:tcPr>
            <w:tcW w:w="1523" w:type="dxa"/>
            <w:tcBorders>
              <w:top w:val="none" w:sz="0" w:space="0" w:color="auto"/>
              <w:left w:val="none" w:sz="0" w:space="0" w:color="auto"/>
              <w:bottom w:val="none" w:sz="0" w:space="0" w:color="auto"/>
              <w:right w:val="none" w:sz="0" w:space="0" w:color="auto"/>
            </w:tcBorders>
            <w:hideMark/>
          </w:tcPr>
          <w:p w14:paraId="7BC8F3B0" w14:textId="77777777" w:rsidR="00B16B63" w:rsidRPr="00C32081" w:rsidRDefault="00B16B63" w:rsidP="008D583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2081">
              <w:rPr>
                <w:rFonts w:cs="B Titr" w:hint="cs"/>
                <w:color w:val="000000" w:themeColor="text1"/>
                <w:sz w:val="22"/>
                <w:szCs w:val="24"/>
                <w:rtl/>
              </w:rPr>
              <w:t>شرح فیلد</w:t>
            </w:r>
          </w:p>
        </w:tc>
        <w:tc>
          <w:tcPr>
            <w:tcW w:w="3330" w:type="dxa"/>
            <w:tcBorders>
              <w:top w:val="none" w:sz="0" w:space="0" w:color="auto"/>
              <w:left w:val="none" w:sz="0" w:space="0" w:color="auto"/>
              <w:bottom w:val="none" w:sz="0" w:space="0" w:color="auto"/>
              <w:right w:val="none" w:sz="0" w:space="0" w:color="auto"/>
            </w:tcBorders>
            <w:hideMark/>
          </w:tcPr>
          <w:p w14:paraId="673995FB" w14:textId="77777777" w:rsidR="00B16B63" w:rsidRPr="00C32081" w:rsidRDefault="00B16B63" w:rsidP="006D5A3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2081">
              <w:rPr>
                <w:rFonts w:cs="B Titr" w:hint="cs"/>
                <w:color w:val="000000" w:themeColor="text1"/>
                <w:sz w:val="22"/>
                <w:szCs w:val="24"/>
                <w:rtl/>
              </w:rPr>
              <w:t>توضیحات</w:t>
            </w:r>
          </w:p>
        </w:tc>
        <w:tc>
          <w:tcPr>
            <w:tcW w:w="805" w:type="dxa"/>
            <w:gridSpan w:val="2"/>
            <w:tcBorders>
              <w:top w:val="none" w:sz="0" w:space="0" w:color="auto"/>
              <w:left w:val="none" w:sz="0" w:space="0" w:color="auto"/>
              <w:bottom w:val="none" w:sz="0" w:space="0" w:color="auto"/>
              <w:right w:val="none" w:sz="0" w:space="0" w:color="auto"/>
            </w:tcBorders>
            <w:hideMark/>
          </w:tcPr>
          <w:p w14:paraId="273B9F84" w14:textId="77777777" w:rsidR="00B16B63" w:rsidRPr="0081557C" w:rsidRDefault="00B16B63" w:rsidP="007B031B">
            <w:pPr>
              <w:spacing w:line="240" w:lineRule="auto"/>
              <w:ind w:firstLine="0"/>
              <w:cnfStyle w:val="100000000000" w:firstRow="1" w:lastRow="0" w:firstColumn="0" w:lastColumn="0" w:oddVBand="0" w:evenVBand="0" w:oddHBand="0" w:evenHBand="0" w:firstRowFirstColumn="0" w:firstRowLastColumn="0" w:lastRowFirstColumn="0" w:lastRowLastColumn="0"/>
              <w:rPr>
                <w:rFonts w:cs="B Titr"/>
                <w:color w:val="000000" w:themeColor="text1"/>
                <w:sz w:val="20"/>
                <w:szCs w:val="20"/>
                <w:rtl/>
              </w:rPr>
            </w:pPr>
            <w:r w:rsidRPr="0081557C">
              <w:rPr>
                <w:rFonts w:cs="B Titr" w:hint="cs"/>
                <w:color w:val="000000" w:themeColor="text1"/>
                <w:sz w:val="20"/>
                <w:szCs w:val="20"/>
                <w:rtl/>
              </w:rPr>
              <w:t>اجباری</w:t>
            </w:r>
          </w:p>
        </w:tc>
      </w:tr>
      <w:tr w:rsidR="00B16B63" w:rsidRPr="003F5468" w14:paraId="40DD0C35" w14:textId="77777777" w:rsidTr="00C913C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54" w:type="dxa"/>
            <w:hideMark/>
          </w:tcPr>
          <w:p w14:paraId="40D6B4A7" w14:textId="77777777" w:rsidR="00B16B63" w:rsidRPr="00BB16BA" w:rsidRDefault="00B16B63" w:rsidP="00B4528E">
            <w:pPr>
              <w:spacing w:line="240" w:lineRule="auto"/>
              <w:ind w:firstLine="0"/>
              <w:jc w:val="right"/>
              <w:rPr>
                <w:rFonts w:ascii="Consolas" w:hAnsi="Consolas" w:cs="Consolas"/>
                <w:b w:val="0"/>
                <w:bCs w:val="0"/>
                <w:color w:val="000000"/>
                <w:sz w:val="22"/>
                <w:szCs w:val="22"/>
                <w:rtl/>
                <w:lang w:bidi="ar-SA"/>
              </w:rPr>
            </w:pPr>
            <w:r w:rsidRPr="00BB16BA">
              <w:rPr>
                <w:rFonts w:ascii="Consolas" w:hAnsi="Consolas" w:cs="Consolas"/>
                <w:b w:val="0"/>
                <w:bCs w:val="0"/>
                <w:color w:val="000000"/>
                <w:sz w:val="22"/>
                <w:szCs w:val="22"/>
                <w:lang w:bidi="ar-SA"/>
              </w:rPr>
              <w:t>ContractId</w:t>
            </w:r>
          </w:p>
        </w:tc>
        <w:tc>
          <w:tcPr>
            <w:tcW w:w="1448" w:type="dxa"/>
            <w:hideMark/>
          </w:tcPr>
          <w:p w14:paraId="07DD37FF" w14:textId="0060DCD8" w:rsidR="00B16B63" w:rsidRPr="006664E2" w:rsidRDefault="00DC5B36" w:rsidP="0081557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rtl/>
              </w:rPr>
            </w:pPr>
            <w:r>
              <w:rPr>
                <w:rFonts w:ascii="Calibri Light" w:hAnsi="Calibri Light" w:cs="Calibri Light"/>
                <w:color w:val="000000"/>
                <w:szCs w:val="24"/>
                <w:lang w:bidi="ar-SA"/>
              </w:rPr>
              <w:t>Long</w:t>
            </w:r>
          </w:p>
        </w:tc>
        <w:tc>
          <w:tcPr>
            <w:tcW w:w="1523" w:type="dxa"/>
            <w:hideMark/>
          </w:tcPr>
          <w:p w14:paraId="4CB9F67F" w14:textId="4527E0D1" w:rsidR="00B16B63" w:rsidRPr="00DC5B36" w:rsidRDefault="00DC5B36" w:rsidP="00DC5B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 w:val="22"/>
                <w:szCs w:val="24"/>
                <w:rtl/>
              </w:rPr>
            </w:pPr>
            <w:r w:rsidRPr="00DC5B36">
              <w:rPr>
                <w:rFonts w:ascii="Calibri" w:hAnsi="Calibri" w:cs="B Lotus" w:hint="cs"/>
                <w:color w:val="000000"/>
                <w:sz w:val="22"/>
                <w:szCs w:val="24"/>
                <w:rtl/>
              </w:rPr>
              <w:t>کد یکتای شماره قرارداد</w:t>
            </w:r>
          </w:p>
        </w:tc>
        <w:tc>
          <w:tcPr>
            <w:tcW w:w="3600" w:type="dxa"/>
            <w:gridSpan w:val="2"/>
            <w:hideMark/>
          </w:tcPr>
          <w:p w14:paraId="15323D35" w14:textId="2E6E139F" w:rsidR="00B16B63" w:rsidRPr="0043150A" w:rsidRDefault="008D6EEF" w:rsidP="008D583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lang w:bidi="ar-SA"/>
              </w:rPr>
            </w:pPr>
            <w:r w:rsidRPr="0043150A">
              <w:rPr>
                <w:rFonts w:ascii="Cambria" w:hAnsi="Cambria" w:hint="cs"/>
                <w:color w:val="000000"/>
                <w:sz w:val="22"/>
                <w:szCs w:val="22"/>
                <w:rtl/>
              </w:rPr>
              <w:t>کلید خارجی شماره قرارداد</w:t>
            </w:r>
            <w:r w:rsidRPr="0043150A">
              <w:rPr>
                <w:rFonts w:ascii="Calibri" w:hAnsi="Calibri" w:hint="cs"/>
                <w:color w:val="000000"/>
                <w:sz w:val="22"/>
                <w:szCs w:val="22"/>
                <w:rtl/>
              </w:rPr>
              <w:t xml:space="preserve">، این فیلد بر اساس شناسه یکتا دریافت شده از </w:t>
            </w:r>
            <w:r w:rsidR="00EB1F41">
              <w:rPr>
                <w:rFonts w:ascii="Calibri" w:hAnsi="Calibri" w:hint="cs"/>
                <w:color w:val="000000"/>
                <w:sz w:val="22"/>
                <w:szCs w:val="22"/>
                <w:rtl/>
              </w:rPr>
              <w:t>متد</w:t>
            </w:r>
            <w:r w:rsidR="009014A8">
              <w:rPr>
                <w:rFonts w:ascii="Calibri" w:hAnsi="Calibri" w:hint="cs"/>
                <w:color w:val="000000"/>
                <w:sz w:val="22"/>
                <w:szCs w:val="22"/>
                <w:rtl/>
              </w:rPr>
              <w:t xml:space="preserve"> </w:t>
            </w:r>
            <w:hyperlink w:anchor="_2-3_متد_ثبت" w:history="1">
              <w:r w:rsidR="009014A8" w:rsidRPr="009014A8">
                <w:rPr>
                  <w:rStyle w:val="Hyperlink"/>
                  <w:rFonts w:ascii="Calibri" w:hAnsi="Calibri" w:hint="cs"/>
                  <w:sz w:val="22"/>
                  <w:szCs w:val="22"/>
                  <w:rtl/>
                </w:rPr>
                <w:t>ثبت قرارداد</w:t>
              </w:r>
            </w:hyperlink>
            <w:r w:rsidR="00EB1F41">
              <w:rPr>
                <w:rFonts w:ascii="Calibri" w:hAnsi="Calibri" w:hint="cs"/>
                <w:color w:val="000000"/>
                <w:sz w:val="22"/>
                <w:szCs w:val="22"/>
                <w:rtl/>
              </w:rPr>
              <w:t>های بیمه عمر</w:t>
            </w:r>
            <w:r w:rsidR="009014A8">
              <w:rPr>
                <w:rFonts w:ascii="Calibri" w:hAnsi="Calibri" w:hint="cs"/>
                <w:color w:val="000000"/>
                <w:sz w:val="22"/>
                <w:szCs w:val="22"/>
                <w:rtl/>
              </w:rPr>
              <w:t xml:space="preserve"> </w:t>
            </w:r>
            <w:r w:rsidR="005F32D2" w:rsidRPr="0043150A">
              <w:rPr>
                <w:rFonts w:ascii="Calibri" w:hAnsi="Calibri" w:hint="cs"/>
                <w:color w:val="000000"/>
                <w:sz w:val="22"/>
                <w:szCs w:val="22"/>
                <w:rtl/>
              </w:rPr>
              <w:t>تکمیل</w:t>
            </w:r>
            <w:r w:rsidRPr="0043150A">
              <w:rPr>
                <w:rFonts w:ascii="Calibri" w:hAnsi="Calibri" w:hint="cs"/>
                <w:color w:val="000000"/>
                <w:sz w:val="22"/>
                <w:szCs w:val="22"/>
                <w:rtl/>
              </w:rPr>
              <w:t xml:space="preserve"> می‌گردد.</w:t>
            </w:r>
          </w:p>
        </w:tc>
        <w:tc>
          <w:tcPr>
            <w:tcW w:w="535" w:type="dxa"/>
            <w:hideMark/>
          </w:tcPr>
          <w:p w14:paraId="4362D047" w14:textId="503E07D4" w:rsidR="00B16B63" w:rsidRPr="003F5468" w:rsidRDefault="00B16B63" w:rsidP="008D583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lang w:bidi="ar-SA"/>
              </w:rPr>
            </w:pPr>
            <w:r w:rsidRPr="003F5468">
              <w:rPr>
                <w:rFonts w:ascii="Cambria" w:hAnsi="Cambria" w:cs="Cambria" w:hint="cs"/>
                <w:color w:val="000000"/>
                <w:rtl/>
              </w:rPr>
              <w:t> </w:t>
            </w:r>
          </w:p>
        </w:tc>
      </w:tr>
      <w:tr w:rsidR="00B16B63" w:rsidRPr="003F5468" w14:paraId="364CFD57" w14:textId="77777777" w:rsidTr="00C913C7">
        <w:trPr>
          <w:trHeight w:val="494"/>
        </w:trPr>
        <w:tc>
          <w:tcPr>
            <w:cnfStyle w:val="001000000000" w:firstRow="0" w:lastRow="0" w:firstColumn="1" w:lastColumn="0" w:oddVBand="0" w:evenVBand="0" w:oddHBand="0" w:evenHBand="0" w:firstRowFirstColumn="0" w:firstRowLastColumn="0" w:lastRowFirstColumn="0" w:lastRowLastColumn="0"/>
            <w:tcW w:w="2254" w:type="dxa"/>
            <w:hideMark/>
          </w:tcPr>
          <w:p w14:paraId="215F22E5" w14:textId="77777777" w:rsidR="00B16B63" w:rsidRPr="00BB16BA" w:rsidRDefault="00B16B63" w:rsidP="00B4528E">
            <w:pPr>
              <w:spacing w:line="240" w:lineRule="auto"/>
              <w:ind w:firstLine="0"/>
              <w:jc w:val="right"/>
              <w:rPr>
                <w:rFonts w:ascii="Consolas" w:hAnsi="Consolas" w:cs="Consolas"/>
                <w:b w:val="0"/>
                <w:bCs w:val="0"/>
                <w:color w:val="000000"/>
                <w:sz w:val="22"/>
                <w:szCs w:val="22"/>
                <w:rtl/>
                <w:lang w:bidi="ar-SA"/>
              </w:rPr>
            </w:pPr>
            <w:r w:rsidRPr="00BB16BA">
              <w:rPr>
                <w:rFonts w:ascii="Consolas" w:hAnsi="Consolas" w:cs="Consolas"/>
                <w:b w:val="0"/>
                <w:bCs w:val="0"/>
                <w:color w:val="000000"/>
                <w:sz w:val="22"/>
                <w:szCs w:val="22"/>
                <w:lang w:bidi="ar-SA"/>
              </w:rPr>
              <w:t>PrintDocumentNo</w:t>
            </w:r>
          </w:p>
        </w:tc>
        <w:tc>
          <w:tcPr>
            <w:tcW w:w="1448" w:type="dxa"/>
            <w:hideMark/>
          </w:tcPr>
          <w:p w14:paraId="59CA7EF6" w14:textId="77777777" w:rsidR="00B16B63" w:rsidRPr="006664E2" w:rsidRDefault="00B16B63" w:rsidP="0081557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rtl/>
                <w:lang w:bidi="ar-SA"/>
              </w:rPr>
            </w:pPr>
            <w:r w:rsidRPr="006664E2">
              <w:rPr>
                <w:rFonts w:ascii="Calibri Light" w:hAnsi="Calibri Light" w:cs="Calibri Light"/>
                <w:color w:val="000000"/>
                <w:szCs w:val="24"/>
                <w:lang w:bidi="ar-SA"/>
              </w:rPr>
              <w:t>String</w:t>
            </w:r>
          </w:p>
        </w:tc>
        <w:tc>
          <w:tcPr>
            <w:tcW w:w="1523" w:type="dxa"/>
            <w:hideMark/>
          </w:tcPr>
          <w:p w14:paraId="4875800E" w14:textId="162999F8" w:rsidR="00B16B63" w:rsidRPr="00913D5B" w:rsidRDefault="00B16B63" w:rsidP="008D583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 w:val="22"/>
                <w:szCs w:val="24"/>
                <w:rtl/>
                <w:lang w:bidi="ar-SA"/>
              </w:rPr>
            </w:pPr>
            <w:r w:rsidRPr="00913D5B">
              <w:rPr>
                <w:rFonts w:ascii="Calibri" w:hAnsi="Calibri" w:cs="B Lotus" w:hint="cs"/>
                <w:color w:val="000000"/>
                <w:sz w:val="22"/>
                <w:szCs w:val="24"/>
                <w:rtl/>
              </w:rPr>
              <w:t xml:space="preserve">شماره چاپی </w:t>
            </w:r>
            <w:r w:rsidR="00DC5B36">
              <w:rPr>
                <w:rFonts w:ascii="Calibri" w:hAnsi="Calibri" w:cs="B Lotus" w:hint="cs"/>
                <w:color w:val="000000"/>
                <w:sz w:val="22"/>
                <w:szCs w:val="24"/>
                <w:rtl/>
              </w:rPr>
              <w:t xml:space="preserve">پیشنهاد </w:t>
            </w:r>
            <w:r w:rsidR="00C0150F">
              <w:rPr>
                <w:rFonts w:ascii="Calibri" w:hAnsi="Calibri" w:cs="B Lotus" w:hint="cs"/>
                <w:color w:val="000000"/>
                <w:sz w:val="22"/>
                <w:szCs w:val="24"/>
                <w:rtl/>
              </w:rPr>
              <w:t>بیمه‌نامه</w:t>
            </w:r>
          </w:p>
        </w:tc>
        <w:tc>
          <w:tcPr>
            <w:tcW w:w="3600" w:type="dxa"/>
            <w:gridSpan w:val="2"/>
            <w:hideMark/>
          </w:tcPr>
          <w:p w14:paraId="5EBE6703" w14:textId="77777777" w:rsidR="00B16B63" w:rsidRPr="0043150A" w:rsidRDefault="00B16B63" w:rsidP="008D583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lang w:bidi="ar-SA"/>
              </w:rPr>
            </w:pPr>
          </w:p>
        </w:tc>
        <w:tc>
          <w:tcPr>
            <w:tcW w:w="535" w:type="dxa"/>
            <w:hideMark/>
          </w:tcPr>
          <w:p w14:paraId="4982B455" w14:textId="37B0079A" w:rsidR="00B16B63" w:rsidRPr="003F5468" w:rsidRDefault="00B16B63" w:rsidP="008D583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lang w:bidi="ar-SA"/>
              </w:rPr>
            </w:pPr>
            <w:r w:rsidRPr="003F5468">
              <w:rPr>
                <w:rFonts w:ascii="Cambria" w:hAnsi="Cambria" w:cs="Cambria" w:hint="cs"/>
                <w:color w:val="000000"/>
                <w:rtl/>
              </w:rPr>
              <w:t> </w:t>
            </w:r>
          </w:p>
        </w:tc>
      </w:tr>
      <w:tr w:rsidR="00884003" w:rsidRPr="003F5468" w14:paraId="3A7B499F" w14:textId="77777777" w:rsidTr="00C913C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54" w:type="dxa"/>
            <w:hideMark/>
          </w:tcPr>
          <w:p w14:paraId="429FD1FD" w14:textId="77777777" w:rsidR="00884003" w:rsidRPr="00BB16BA" w:rsidRDefault="00884003" w:rsidP="00884003">
            <w:pPr>
              <w:spacing w:line="240" w:lineRule="auto"/>
              <w:ind w:firstLine="0"/>
              <w:jc w:val="right"/>
              <w:rPr>
                <w:rFonts w:ascii="Consolas" w:hAnsi="Consolas" w:cs="Consolas"/>
                <w:b w:val="0"/>
                <w:bCs w:val="0"/>
                <w:color w:val="FF0000"/>
                <w:sz w:val="22"/>
                <w:szCs w:val="22"/>
                <w:rtl/>
                <w:lang w:bidi="ar-SA"/>
              </w:rPr>
            </w:pPr>
            <w:r w:rsidRPr="00BB16BA">
              <w:rPr>
                <w:rFonts w:ascii="Consolas" w:hAnsi="Consolas" w:cs="Consolas"/>
                <w:b w:val="0"/>
                <w:bCs w:val="0"/>
                <w:sz w:val="22"/>
                <w:szCs w:val="22"/>
                <w:lang w:bidi="ar-SA"/>
              </w:rPr>
              <w:t>InsurerId</w:t>
            </w:r>
          </w:p>
        </w:tc>
        <w:tc>
          <w:tcPr>
            <w:tcW w:w="1448" w:type="dxa"/>
            <w:hideMark/>
          </w:tcPr>
          <w:p w14:paraId="0847B985" w14:textId="7943470F" w:rsidR="00884003" w:rsidRPr="006664E2" w:rsidRDefault="00884003" w:rsidP="008840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lang w:bidi="ar-SA"/>
              </w:rPr>
            </w:pPr>
            <w:r>
              <w:rPr>
                <w:rFonts w:ascii="Calibri Light" w:hAnsi="Calibri Light" w:cs="Calibri Light"/>
                <w:color w:val="000000"/>
                <w:szCs w:val="24"/>
                <w:lang w:bidi="ar-SA"/>
              </w:rPr>
              <w:t>Long</w:t>
            </w:r>
          </w:p>
        </w:tc>
        <w:tc>
          <w:tcPr>
            <w:tcW w:w="1523" w:type="dxa"/>
            <w:hideMark/>
          </w:tcPr>
          <w:p w14:paraId="42A4D84A" w14:textId="723F159A" w:rsidR="00884003" w:rsidRPr="003F5468" w:rsidRDefault="00884003" w:rsidP="008840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lang w:bidi="ar-SA"/>
              </w:rPr>
            </w:pPr>
            <w:r w:rsidRPr="003F5468">
              <w:rPr>
                <w:rFonts w:ascii="Calibri" w:hAnsi="Calibri" w:cs="B Lotus" w:hint="cs"/>
                <w:color w:val="000000"/>
                <w:szCs w:val="24"/>
                <w:rtl/>
              </w:rPr>
              <w:t xml:space="preserve">شناسه </w:t>
            </w:r>
            <w:r>
              <w:rPr>
                <w:rFonts w:ascii="Calibri" w:hAnsi="Calibri" w:cs="B Lotus" w:hint="cs"/>
                <w:color w:val="000000"/>
                <w:szCs w:val="24"/>
                <w:rtl/>
              </w:rPr>
              <w:t>بیمه‌گذار</w:t>
            </w:r>
          </w:p>
        </w:tc>
        <w:tc>
          <w:tcPr>
            <w:tcW w:w="3600" w:type="dxa"/>
            <w:gridSpan w:val="2"/>
            <w:hideMark/>
          </w:tcPr>
          <w:p w14:paraId="490A78D5" w14:textId="2E0DDEAB" w:rsidR="00884003" w:rsidRPr="0043150A" w:rsidRDefault="00485B78" w:rsidP="008840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lang w:bidi="ar-SA"/>
              </w:rPr>
            </w:pPr>
            <w:hyperlink w:anchor="_3-1_متد_ثبت" w:history="1">
              <w:r w:rsidR="00077237" w:rsidRPr="00077237">
                <w:rPr>
                  <w:rStyle w:val="Hyperlink"/>
                  <w:rFonts w:hint="cs"/>
                  <w:sz w:val="22"/>
                  <w:szCs w:val="22"/>
                  <w:rtl/>
                </w:rPr>
                <w:t xml:space="preserve">شناسه یکتای شخص دریافت شده از متد </w:t>
              </w:r>
              <w:r w:rsidR="00077237" w:rsidRPr="00077237">
                <w:rPr>
                  <w:rStyle w:val="Hyperlink"/>
                  <w:sz w:val="22"/>
                  <w:szCs w:val="22"/>
                </w:rPr>
                <w:t>Persons</w:t>
              </w:r>
            </w:hyperlink>
          </w:p>
        </w:tc>
        <w:tc>
          <w:tcPr>
            <w:tcW w:w="535" w:type="dxa"/>
            <w:hideMark/>
          </w:tcPr>
          <w:p w14:paraId="31CA5713" w14:textId="77777777" w:rsidR="00884003" w:rsidRPr="003F5468" w:rsidRDefault="00884003" w:rsidP="008840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Segoe UI Symbol" w:hint="cs"/>
                <w:color w:val="000000"/>
                <w:sz w:val="28"/>
                <w:rtl/>
              </w:rPr>
              <w:t>✔</w:t>
            </w:r>
          </w:p>
        </w:tc>
      </w:tr>
      <w:tr w:rsidR="00884003" w:rsidRPr="003F5468" w14:paraId="6B48B761" w14:textId="77777777" w:rsidTr="00C913C7">
        <w:trPr>
          <w:trHeight w:val="615"/>
        </w:trPr>
        <w:tc>
          <w:tcPr>
            <w:cnfStyle w:val="001000000000" w:firstRow="0" w:lastRow="0" w:firstColumn="1" w:lastColumn="0" w:oddVBand="0" w:evenVBand="0" w:oddHBand="0" w:evenHBand="0" w:firstRowFirstColumn="0" w:firstRowLastColumn="0" w:lastRowFirstColumn="0" w:lastRowLastColumn="0"/>
            <w:tcW w:w="2254" w:type="dxa"/>
            <w:hideMark/>
          </w:tcPr>
          <w:p w14:paraId="26C42ACF" w14:textId="00C33C56" w:rsidR="00884003" w:rsidRPr="00BB16BA" w:rsidRDefault="00884003" w:rsidP="00884003">
            <w:pPr>
              <w:spacing w:line="240" w:lineRule="auto"/>
              <w:ind w:firstLine="0"/>
              <w:jc w:val="right"/>
              <w:rPr>
                <w:rFonts w:ascii="Consolas" w:hAnsi="Consolas" w:cs="Consolas"/>
                <w:b w:val="0"/>
                <w:bCs w:val="0"/>
                <w:color w:val="000000"/>
                <w:sz w:val="22"/>
                <w:szCs w:val="22"/>
                <w:rtl/>
                <w:lang w:bidi="ar-SA"/>
              </w:rPr>
            </w:pPr>
            <w:r w:rsidRPr="00BB16BA">
              <w:rPr>
                <w:rFonts w:ascii="Consolas" w:eastAsiaTheme="minorHAnsi" w:hAnsi="Consolas" w:cs="Consolas"/>
                <w:b w:val="0"/>
                <w:bCs w:val="0"/>
                <w:color w:val="000000" w:themeColor="text1"/>
                <w:sz w:val="22"/>
                <w:szCs w:val="22"/>
              </w:rPr>
              <w:t>FieldId</w:t>
            </w:r>
          </w:p>
        </w:tc>
        <w:tc>
          <w:tcPr>
            <w:tcW w:w="1448" w:type="dxa"/>
            <w:hideMark/>
          </w:tcPr>
          <w:p w14:paraId="4EAB1D11" w14:textId="22EEF4B9" w:rsidR="00884003" w:rsidRPr="006664E2" w:rsidRDefault="00133336" w:rsidP="008840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rtl/>
                <w:lang w:bidi="ar-SA"/>
              </w:rPr>
            </w:pPr>
            <w:r w:rsidRPr="006664E2">
              <w:rPr>
                <w:rFonts w:ascii="Calibri Light" w:hAnsi="Calibri Light" w:cs="Calibri Light"/>
                <w:color w:val="000000"/>
                <w:szCs w:val="24"/>
                <w:lang w:bidi="ar-SA"/>
              </w:rPr>
              <w:t>String</w:t>
            </w:r>
          </w:p>
        </w:tc>
        <w:tc>
          <w:tcPr>
            <w:tcW w:w="1523" w:type="dxa"/>
            <w:hideMark/>
          </w:tcPr>
          <w:p w14:paraId="1586F529" w14:textId="6C682CED" w:rsidR="00884003" w:rsidRPr="003F5468" w:rsidRDefault="00884003" w:rsidP="008840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lang w:bidi="ar-SA"/>
              </w:rPr>
            </w:pPr>
            <w:r w:rsidRPr="007046E2">
              <w:rPr>
                <w:rFonts w:eastAsiaTheme="minorHAnsi" w:cs="B Lotus" w:hint="cs"/>
                <w:color w:val="000000" w:themeColor="text1"/>
                <w:sz w:val="22"/>
                <w:szCs w:val="24"/>
                <w:rtl/>
              </w:rPr>
              <w:t xml:space="preserve">شناسه </w:t>
            </w:r>
            <w:r w:rsidR="00866E45">
              <w:rPr>
                <w:rFonts w:eastAsiaTheme="minorHAnsi" w:cs="B Lotus" w:hint="cs"/>
                <w:color w:val="000000" w:themeColor="text1"/>
                <w:sz w:val="22"/>
                <w:szCs w:val="24"/>
                <w:rtl/>
              </w:rPr>
              <w:t>زیر</w:t>
            </w:r>
            <w:r w:rsidRPr="007046E2">
              <w:rPr>
                <w:rFonts w:eastAsiaTheme="minorHAnsi" w:cs="B Lotus" w:hint="cs"/>
                <w:color w:val="000000" w:themeColor="text1"/>
                <w:sz w:val="22"/>
                <w:szCs w:val="24"/>
                <w:rtl/>
              </w:rPr>
              <w:t xml:space="preserve">رشته </w:t>
            </w:r>
            <w:r w:rsidR="00B10541">
              <w:rPr>
                <w:rFonts w:eastAsiaTheme="minorHAnsi" w:cs="B Lotus" w:hint="cs"/>
                <w:color w:val="000000" w:themeColor="text1"/>
                <w:sz w:val="22"/>
                <w:szCs w:val="24"/>
                <w:rtl/>
              </w:rPr>
              <w:t>عمر در شرکت بیمه</w:t>
            </w:r>
          </w:p>
        </w:tc>
        <w:tc>
          <w:tcPr>
            <w:tcW w:w="3600" w:type="dxa"/>
            <w:gridSpan w:val="2"/>
          </w:tcPr>
          <w:p w14:paraId="25D2B55A" w14:textId="77777777" w:rsidR="00CE39DA" w:rsidRDefault="00CE39DA" w:rsidP="00CE39DA">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2"/>
                <w:rtl/>
              </w:rPr>
            </w:pPr>
            <w:r w:rsidRPr="00321486">
              <w:rPr>
                <w:rFonts w:ascii="Calibri" w:hAnsi="Calibri" w:hint="cs"/>
                <w:color w:val="000000"/>
                <w:sz w:val="20"/>
                <w:szCs w:val="22"/>
                <w:rtl/>
              </w:rPr>
              <w:t>این زیررشته پیشتر می</w:t>
            </w:r>
            <w:r>
              <w:rPr>
                <w:rFonts w:ascii="Calibri" w:hAnsi="Calibri" w:hint="cs"/>
                <w:color w:val="000000"/>
                <w:sz w:val="20"/>
                <w:szCs w:val="22"/>
                <w:rtl/>
              </w:rPr>
              <w:t>‌</w:t>
            </w:r>
            <w:r w:rsidRPr="00321486">
              <w:rPr>
                <w:rFonts w:ascii="Calibri" w:hAnsi="Calibri" w:hint="cs"/>
                <w:color w:val="000000"/>
                <w:sz w:val="20"/>
                <w:szCs w:val="22"/>
                <w:rtl/>
              </w:rPr>
              <w:t>باید در سامانه اطلاعات پایه اتکایی اجباری در صفحه تعیین وضعیت رشته تعریف و تاییدیه بیمه مرکزی را اخذ کرده باشد.</w:t>
            </w:r>
          </w:p>
          <w:p w14:paraId="7577F384" w14:textId="1F83F538" w:rsidR="00884003" w:rsidRPr="0043150A" w:rsidRDefault="00CE39DA" w:rsidP="00CE39DA">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0"/>
                <w:szCs w:val="22"/>
                <w:rtl/>
              </w:rPr>
              <w:t>این شناسه‌ها همان کدهای زیررشته در شرکت بیمه در نسخ قبلی است با این تفاوت که در سامانه اطلاعات پایه اتکایی اجباری مورد تایید واحد اتکایی بیمه مرکزی قرار گرفته است و درصدهای اتکایی مورد نیاز در محاسبه صورتحساب لحاظ گردیده است.</w:t>
            </w:r>
          </w:p>
        </w:tc>
        <w:tc>
          <w:tcPr>
            <w:tcW w:w="535" w:type="dxa"/>
            <w:hideMark/>
          </w:tcPr>
          <w:p w14:paraId="15C6160D" w14:textId="58C4388E" w:rsidR="00884003" w:rsidRPr="003F5468" w:rsidRDefault="000A55F3" w:rsidP="008840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Segoe UI Symbol" w:hint="cs"/>
                <w:color w:val="000000"/>
                <w:sz w:val="28"/>
                <w:rtl/>
              </w:rPr>
              <w:t>✔</w:t>
            </w:r>
            <w:r w:rsidR="00884003" w:rsidRPr="003F5468">
              <w:rPr>
                <w:rFonts w:ascii="Segoe UI Symbol" w:hAnsi="Segoe UI Symbol" w:cs="Calibri" w:hint="cs"/>
                <w:color w:val="000000"/>
                <w:sz w:val="28"/>
                <w:rtl/>
              </w:rPr>
              <w:t> </w:t>
            </w:r>
          </w:p>
        </w:tc>
      </w:tr>
      <w:tr w:rsidR="003B0199" w:rsidRPr="003F5468" w14:paraId="1C622B4A" w14:textId="77777777" w:rsidTr="00C913C7">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254" w:type="dxa"/>
            <w:hideMark/>
          </w:tcPr>
          <w:p w14:paraId="5FAFE917" w14:textId="6E99D100" w:rsidR="003B0199" w:rsidRPr="00BB16BA" w:rsidRDefault="003B0199" w:rsidP="003B0199">
            <w:pPr>
              <w:spacing w:line="240" w:lineRule="auto"/>
              <w:ind w:firstLine="0"/>
              <w:jc w:val="right"/>
              <w:rPr>
                <w:rFonts w:ascii="Consolas" w:hAnsi="Consolas" w:cs="Consolas"/>
                <w:b w:val="0"/>
                <w:bCs w:val="0"/>
                <w:color w:val="000000"/>
                <w:sz w:val="22"/>
                <w:szCs w:val="22"/>
                <w:rtl/>
                <w:lang w:bidi="ar-SA"/>
              </w:rPr>
            </w:pPr>
            <w:r w:rsidRPr="00BB16BA">
              <w:rPr>
                <w:rFonts w:ascii="Consolas" w:eastAsiaTheme="minorHAnsi" w:hAnsi="Consolas" w:cs="Consolas"/>
                <w:b w:val="0"/>
                <w:bCs w:val="0"/>
                <w:color w:val="000000" w:themeColor="text1"/>
                <w:sz w:val="22"/>
                <w:szCs w:val="22"/>
              </w:rPr>
              <w:t>BranchId</w:t>
            </w:r>
          </w:p>
        </w:tc>
        <w:tc>
          <w:tcPr>
            <w:tcW w:w="1448" w:type="dxa"/>
            <w:hideMark/>
          </w:tcPr>
          <w:p w14:paraId="7A8E0413" w14:textId="31475C91" w:rsidR="003B0199" w:rsidRPr="006664E2"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rtl/>
                <w:lang w:bidi="ar-SA"/>
              </w:rPr>
            </w:pPr>
            <w:r w:rsidRPr="00B27756">
              <w:rPr>
                <w:rFonts w:ascii="Calibri Light" w:eastAsiaTheme="minorHAnsi" w:hAnsi="Calibri Light" w:cs="Calibri Light"/>
                <w:color w:val="000000" w:themeColor="text1"/>
                <w:szCs w:val="24"/>
              </w:rPr>
              <w:t>Int</w:t>
            </w:r>
          </w:p>
        </w:tc>
        <w:tc>
          <w:tcPr>
            <w:tcW w:w="1523" w:type="dxa"/>
            <w:hideMark/>
          </w:tcPr>
          <w:p w14:paraId="353F3C3F" w14:textId="1CDDB6A7" w:rsidR="003B0199" w:rsidRPr="003F5468"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lang w:bidi="ar-SA"/>
              </w:rPr>
            </w:pPr>
            <w:r w:rsidRPr="007046E2">
              <w:rPr>
                <w:rFonts w:eastAsiaTheme="minorHAnsi" w:cs="B Lotus"/>
                <w:color w:val="000000" w:themeColor="text1"/>
                <w:sz w:val="22"/>
                <w:szCs w:val="24"/>
                <w:rtl/>
              </w:rPr>
              <w:t>کد</w:t>
            </w:r>
            <w:r w:rsidRPr="007046E2">
              <w:rPr>
                <w:rFonts w:eastAsiaTheme="minorHAnsi" w:cs="B Lotus" w:hint="cs"/>
                <w:color w:val="000000" w:themeColor="text1"/>
                <w:sz w:val="22"/>
                <w:szCs w:val="24"/>
                <w:rtl/>
              </w:rPr>
              <w:t xml:space="preserve"> یکتای</w:t>
            </w:r>
            <w:r w:rsidRPr="007046E2">
              <w:rPr>
                <w:rFonts w:eastAsiaTheme="minorHAnsi" w:cs="B Lotus"/>
                <w:color w:val="000000" w:themeColor="text1"/>
                <w:sz w:val="22"/>
                <w:szCs w:val="24"/>
                <w:rtl/>
              </w:rPr>
              <w:t xml:space="preserve"> شعبه</w:t>
            </w:r>
            <w:r w:rsidRPr="007046E2">
              <w:rPr>
                <w:rFonts w:eastAsiaTheme="minorHAnsi" w:cs="B Lotus" w:hint="cs"/>
                <w:color w:val="000000" w:themeColor="text1"/>
                <w:sz w:val="22"/>
                <w:szCs w:val="24"/>
                <w:rtl/>
              </w:rPr>
              <w:t xml:space="preserve"> در بیمه مرکزی</w:t>
            </w:r>
          </w:p>
        </w:tc>
        <w:tc>
          <w:tcPr>
            <w:tcW w:w="3600" w:type="dxa"/>
            <w:gridSpan w:val="2"/>
            <w:hideMark/>
          </w:tcPr>
          <w:p w14:paraId="55F713BA" w14:textId="49A6C817" w:rsidR="003B0199" w:rsidRPr="003F5468"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lang w:bidi="ar-SA"/>
              </w:rPr>
            </w:pPr>
            <w:r>
              <w:rPr>
                <w:rFonts w:ascii="Calibri" w:hAnsi="Calibri" w:hint="cs"/>
                <w:color w:val="000000"/>
                <w:sz w:val="20"/>
                <w:szCs w:val="22"/>
                <w:rtl/>
              </w:rPr>
              <w:t>**ارجاع به توضیحات شعبه و نماینده درانتهای جدول</w:t>
            </w:r>
          </w:p>
        </w:tc>
        <w:tc>
          <w:tcPr>
            <w:tcW w:w="535" w:type="dxa"/>
            <w:hideMark/>
          </w:tcPr>
          <w:p w14:paraId="02BCB46B" w14:textId="77777777" w:rsidR="003B0199" w:rsidRPr="003F5468"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Calibri" w:hint="cs"/>
                <w:color w:val="000000"/>
                <w:sz w:val="28"/>
                <w:rtl/>
              </w:rPr>
              <w:t> </w:t>
            </w:r>
          </w:p>
        </w:tc>
      </w:tr>
      <w:tr w:rsidR="003B0199" w:rsidRPr="003F5468" w14:paraId="113DFE2E" w14:textId="77777777" w:rsidTr="00C913C7">
        <w:trPr>
          <w:trHeight w:val="458"/>
        </w:trPr>
        <w:tc>
          <w:tcPr>
            <w:cnfStyle w:val="001000000000" w:firstRow="0" w:lastRow="0" w:firstColumn="1" w:lastColumn="0" w:oddVBand="0" w:evenVBand="0" w:oddHBand="0" w:evenHBand="0" w:firstRowFirstColumn="0" w:firstRowLastColumn="0" w:lastRowFirstColumn="0" w:lastRowLastColumn="0"/>
            <w:tcW w:w="2254" w:type="dxa"/>
            <w:hideMark/>
          </w:tcPr>
          <w:p w14:paraId="7D23751F" w14:textId="37CE92D8" w:rsidR="003B0199" w:rsidRPr="00BB16BA" w:rsidRDefault="003B0199" w:rsidP="003B0199">
            <w:pPr>
              <w:spacing w:line="240" w:lineRule="auto"/>
              <w:ind w:firstLine="0"/>
              <w:jc w:val="right"/>
              <w:rPr>
                <w:rFonts w:ascii="Consolas" w:hAnsi="Consolas" w:cs="Consolas"/>
                <w:b w:val="0"/>
                <w:bCs w:val="0"/>
                <w:color w:val="000000"/>
                <w:sz w:val="22"/>
                <w:szCs w:val="22"/>
                <w:rtl/>
                <w:lang w:bidi="ar-SA"/>
              </w:rPr>
            </w:pPr>
            <w:r w:rsidRPr="00BB16BA">
              <w:rPr>
                <w:rFonts w:ascii="Consolas" w:eastAsiaTheme="minorHAnsi" w:hAnsi="Consolas" w:cs="Consolas"/>
                <w:b w:val="0"/>
                <w:bCs w:val="0"/>
                <w:color w:val="000000" w:themeColor="text1"/>
                <w:sz w:val="22"/>
                <w:szCs w:val="22"/>
              </w:rPr>
              <w:t>AgencyId</w:t>
            </w:r>
          </w:p>
        </w:tc>
        <w:tc>
          <w:tcPr>
            <w:tcW w:w="1448" w:type="dxa"/>
            <w:hideMark/>
          </w:tcPr>
          <w:p w14:paraId="545122CB" w14:textId="6F106D84" w:rsidR="003B0199" w:rsidRPr="006664E2"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rtl/>
                <w:lang w:bidi="ar-SA"/>
              </w:rPr>
            </w:pPr>
            <w:r w:rsidRPr="00B27756">
              <w:rPr>
                <w:rFonts w:ascii="Calibri Light" w:eastAsiaTheme="minorHAnsi" w:hAnsi="Calibri Light" w:cs="Calibri Light"/>
                <w:color w:val="000000" w:themeColor="text1"/>
                <w:szCs w:val="24"/>
              </w:rPr>
              <w:t>Int</w:t>
            </w:r>
          </w:p>
        </w:tc>
        <w:tc>
          <w:tcPr>
            <w:tcW w:w="1523" w:type="dxa"/>
            <w:hideMark/>
          </w:tcPr>
          <w:p w14:paraId="47B09B64" w14:textId="7B99C6CF" w:rsidR="003B0199" w:rsidRPr="003F5468"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lang w:bidi="ar-SA"/>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یکتای</w:t>
            </w:r>
            <w:r w:rsidRPr="007046E2">
              <w:rPr>
                <w:rFonts w:eastAsiaTheme="minorHAnsi" w:cs="B Lotus"/>
                <w:color w:val="000000" w:themeColor="text1"/>
                <w:sz w:val="22"/>
                <w:szCs w:val="24"/>
                <w:rtl/>
              </w:rPr>
              <w:t xml:space="preserve"> نما</w:t>
            </w:r>
            <w:r w:rsidRPr="007046E2">
              <w:rPr>
                <w:rFonts w:eastAsiaTheme="minorHAnsi" w:cs="B Lotus" w:hint="cs"/>
                <w:color w:val="000000" w:themeColor="text1"/>
                <w:sz w:val="22"/>
                <w:szCs w:val="24"/>
                <w:rtl/>
              </w:rPr>
              <w:t>ی</w:t>
            </w:r>
            <w:r w:rsidRPr="007046E2">
              <w:rPr>
                <w:rFonts w:eastAsiaTheme="minorHAnsi" w:cs="B Lotus" w:hint="eastAsia"/>
                <w:color w:val="000000" w:themeColor="text1"/>
                <w:sz w:val="22"/>
                <w:szCs w:val="24"/>
                <w:rtl/>
              </w:rPr>
              <w:t>نده</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3600" w:type="dxa"/>
            <w:gridSpan w:val="2"/>
            <w:hideMark/>
          </w:tcPr>
          <w:p w14:paraId="5D461668" w14:textId="0813FD27" w:rsidR="003B0199" w:rsidRPr="003F5468"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lang w:bidi="ar-SA"/>
              </w:rPr>
            </w:pPr>
            <w:r>
              <w:rPr>
                <w:rFonts w:ascii="Calibri" w:hAnsi="Calibri" w:hint="cs"/>
                <w:color w:val="000000"/>
                <w:sz w:val="20"/>
                <w:szCs w:val="22"/>
                <w:rtl/>
              </w:rPr>
              <w:t>**ارجاع به توضیحات شعبه و نماینده درانتهای جدول</w:t>
            </w:r>
          </w:p>
        </w:tc>
        <w:tc>
          <w:tcPr>
            <w:tcW w:w="535" w:type="dxa"/>
            <w:hideMark/>
          </w:tcPr>
          <w:p w14:paraId="64D66DC5" w14:textId="77777777" w:rsidR="003B0199" w:rsidRPr="003F5468"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Calibri" w:hint="cs"/>
                <w:color w:val="000000"/>
                <w:sz w:val="28"/>
                <w:rtl/>
              </w:rPr>
              <w:t> </w:t>
            </w:r>
          </w:p>
        </w:tc>
      </w:tr>
      <w:tr w:rsidR="003B0199" w:rsidRPr="003F5468" w14:paraId="27FA964C" w14:textId="77777777" w:rsidTr="00C913C7">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254" w:type="dxa"/>
            <w:hideMark/>
          </w:tcPr>
          <w:p w14:paraId="124CD580" w14:textId="0F5C04F7" w:rsidR="003B0199" w:rsidRPr="00BB16BA" w:rsidRDefault="003B0199" w:rsidP="003B0199">
            <w:pPr>
              <w:spacing w:line="240" w:lineRule="auto"/>
              <w:ind w:firstLine="0"/>
              <w:jc w:val="right"/>
              <w:rPr>
                <w:rFonts w:ascii="Consolas" w:hAnsi="Consolas" w:cs="Consolas"/>
                <w:b w:val="0"/>
                <w:bCs w:val="0"/>
                <w:color w:val="000000"/>
                <w:sz w:val="22"/>
                <w:szCs w:val="22"/>
                <w:rtl/>
                <w:lang w:bidi="ar-SA"/>
              </w:rPr>
            </w:pPr>
            <w:r w:rsidRPr="00BB16BA">
              <w:rPr>
                <w:rFonts w:ascii="Consolas" w:eastAsiaTheme="minorHAnsi" w:hAnsi="Consolas" w:cs="Consolas"/>
                <w:b w:val="0"/>
                <w:bCs w:val="0"/>
                <w:color w:val="000000" w:themeColor="text1"/>
                <w:sz w:val="22"/>
                <w:szCs w:val="22"/>
              </w:rPr>
              <w:lastRenderedPageBreak/>
              <w:t>IntroducerBrokerId</w:t>
            </w:r>
          </w:p>
        </w:tc>
        <w:tc>
          <w:tcPr>
            <w:tcW w:w="1448" w:type="dxa"/>
            <w:hideMark/>
          </w:tcPr>
          <w:p w14:paraId="28A7381D" w14:textId="3DA72FBA" w:rsidR="003B0199" w:rsidRPr="006664E2"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rtl/>
                <w:lang w:bidi="ar-SA"/>
              </w:rPr>
            </w:pPr>
            <w:r w:rsidRPr="00B27756">
              <w:rPr>
                <w:rFonts w:ascii="Calibri Light" w:eastAsiaTheme="minorHAnsi" w:hAnsi="Calibri Light" w:cs="Calibri Light"/>
                <w:color w:val="000000" w:themeColor="text1"/>
                <w:szCs w:val="24"/>
              </w:rPr>
              <w:t>Int</w:t>
            </w:r>
          </w:p>
        </w:tc>
        <w:tc>
          <w:tcPr>
            <w:tcW w:w="1523" w:type="dxa"/>
            <w:hideMark/>
          </w:tcPr>
          <w:p w14:paraId="3220753F" w14:textId="6BD603FF" w:rsidR="003B0199" w:rsidRPr="003F5468"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lang w:bidi="ar-SA"/>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یکتای کارگزار</w:t>
            </w:r>
            <w:r>
              <w:rPr>
                <w:rFonts w:eastAsiaTheme="minorHAnsi" w:cs="B Lotus" w:hint="cs"/>
                <w:color w:val="000000" w:themeColor="text1"/>
                <w:sz w:val="22"/>
                <w:szCs w:val="24"/>
                <w:rtl/>
              </w:rPr>
              <w:t>معرف</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3600" w:type="dxa"/>
            <w:gridSpan w:val="2"/>
            <w:hideMark/>
          </w:tcPr>
          <w:p w14:paraId="223EBB05" w14:textId="0C6681FB" w:rsidR="003B0199" w:rsidRPr="003F5468"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lang w:bidi="ar-SA"/>
              </w:rPr>
            </w:pPr>
            <w:r>
              <w:rPr>
                <w:rFonts w:ascii="Calibri" w:hAnsi="Calibri" w:hint="cs"/>
                <w:color w:val="000000"/>
                <w:sz w:val="20"/>
                <w:szCs w:val="22"/>
                <w:rtl/>
              </w:rPr>
              <w:t>***ارجاع به توضیحات معرف‌ها درانتهای جدول</w:t>
            </w:r>
          </w:p>
        </w:tc>
        <w:tc>
          <w:tcPr>
            <w:tcW w:w="535" w:type="dxa"/>
            <w:hideMark/>
          </w:tcPr>
          <w:p w14:paraId="5B996D15" w14:textId="77777777" w:rsidR="003B0199" w:rsidRPr="003F5468"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Calibri" w:hint="cs"/>
                <w:color w:val="000000"/>
                <w:sz w:val="28"/>
                <w:rtl/>
              </w:rPr>
              <w:t> </w:t>
            </w:r>
          </w:p>
        </w:tc>
      </w:tr>
      <w:tr w:rsidR="003B0199" w:rsidRPr="003F5468" w14:paraId="142BA77D" w14:textId="77777777" w:rsidTr="00C913C7">
        <w:trPr>
          <w:trHeight w:val="962"/>
        </w:trPr>
        <w:tc>
          <w:tcPr>
            <w:cnfStyle w:val="001000000000" w:firstRow="0" w:lastRow="0" w:firstColumn="1" w:lastColumn="0" w:oddVBand="0" w:evenVBand="0" w:oddHBand="0" w:evenHBand="0" w:firstRowFirstColumn="0" w:firstRowLastColumn="0" w:lastRowFirstColumn="0" w:lastRowLastColumn="0"/>
            <w:tcW w:w="2254" w:type="dxa"/>
            <w:hideMark/>
          </w:tcPr>
          <w:p w14:paraId="5364A904" w14:textId="7A2E5AEC" w:rsidR="003B0199" w:rsidRPr="00BB16BA" w:rsidRDefault="003B0199" w:rsidP="003B0199">
            <w:pPr>
              <w:spacing w:line="240" w:lineRule="auto"/>
              <w:ind w:firstLine="0"/>
              <w:jc w:val="right"/>
              <w:rPr>
                <w:rFonts w:ascii="Consolas" w:hAnsi="Consolas" w:cs="Consolas"/>
                <w:b w:val="0"/>
                <w:bCs w:val="0"/>
                <w:color w:val="000000"/>
                <w:sz w:val="22"/>
                <w:szCs w:val="22"/>
                <w:rtl/>
                <w:lang w:bidi="ar-SA"/>
              </w:rPr>
            </w:pPr>
            <w:r w:rsidRPr="00BB16BA">
              <w:rPr>
                <w:rFonts w:ascii="Consolas" w:eastAsiaTheme="minorHAnsi" w:hAnsi="Consolas" w:cs="Consolas"/>
                <w:b w:val="0"/>
                <w:bCs w:val="0"/>
                <w:color w:val="000000" w:themeColor="text1"/>
                <w:sz w:val="22"/>
                <w:szCs w:val="22"/>
              </w:rPr>
              <w:t>IntroducerBranchId</w:t>
            </w:r>
          </w:p>
        </w:tc>
        <w:tc>
          <w:tcPr>
            <w:tcW w:w="1448" w:type="dxa"/>
            <w:hideMark/>
          </w:tcPr>
          <w:p w14:paraId="57B4DC43" w14:textId="75A0E4EE" w:rsidR="003B0199" w:rsidRPr="006664E2"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rtl/>
                <w:lang w:bidi="ar-SA"/>
              </w:rPr>
            </w:pPr>
            <w:r w:rsidRPr="00B27756">
              <w:rPr>
                <w:rFonts w:ascii="Calibri Light" w:eastAsiaTheme="minorHAnsi" w:hAnsi="Calibri Light" w:cs="Calibri Light"/>
                <w:color w:val="000000" w:themeColor="text1"/>
                <w:szCs w:val="24"/>
              </w:rPr>
              <w:t>Int</w:t>
            </w:r>
          </w:p>
        </w:tc>
        <w:tc>
          <w:tcPr>
            <w:tcW w:w="1523" w:type="dxa"/>
            <w:hideMark/>
          </w:tcPr>
          <w:p w14:paraId="5072E010" w14:textId="735B413A" w:rsidR="003B0199" w:rsidRPr="003F5468"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lang w:bidi="ar-SA"/>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 xml:space="preserve">یکتای </w:t>
            </w:r>
            <w:r>
              <w:rPr>
                <w:rFonts w:eastAsiaTheme="minorHAnsi" w:cs="B Lotus" w:hint="cs"/>
                <w:color w:val="000000" w:themeColor="text1"/>
                <w:sz w:val="22"/>
                <w:szCs w:val="24"/>
                <w:rtl/>
              </w:rPr>
              <w:t>شعبه معرف</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3600" w:type="dxa"/>
            <w:gridSpan w:val="2"/>
            <w:hideMark/>
          </w:tcPr>
          <w:p w14:paraId="620AAAF7" w14:textId="1E6A0507" w:rsidR="003B0199" w:rsidRPr="003F5468"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lang w:bidi="ar-SA"/>
              </w:rPr>
            </w:pPr>
            <w:r w:rsidRPr="00145F37">
              <w:rPr>
                <w:rFonts w:ascii="Calibri" w:hAnsi="Calibri" w:hint="cs"/>
                <w:color w:val="000000"/>
                <w:sz w:val="20"/>
                <w:szCs w:val="22"/>
                <w:rtl/>
              </w:rPr>
              <w:t>***ارجاع به توضیحات معرف‌ها درانتهای جدول</w:t>
            </w:r>
          </w:p>
        </w:tc>
        <w:tc>
          <w:tcPr>
            <w:tcW w:w="535" w:type="dxa"/>
            <w:hideMark/>
          </w:tcPr>
          <w:p w14:paraId="4E4DA7D0" w14:textId="77777777" w:rsidR="003B0199" w:rsidRPr="003F5468"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Calibri" w:hint="cs"/>
                <w:color w:val="000000"/>
                <w:sz w:val="28"/>
                <w:rtl/>
              </w:rPr>
              <w:t> </w:t>
            </w:r>
          </w:p>
        </w:tc>
      </w:tr>
      <w:tr w:rsidR="003B0199" w:rsidRPr="003F5468" w14:paraId="2648A000" w14:textId="77777777" w:rsidTr="00C913C7">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254" w:type="dxa"/>
            <w:hideMark/>
          </w:tcPr>
          <w:p w14:paraId="69C5207A" w14:textId="17247052" w:rsidR="003B0199" w:rsidRPr="00BB16BA" w:rsidRDefault="003B0199" w:rsidP="003B0199">
            <w:pPr>
              <w:spacing w:line="240" w:lineRule="auto"/>
              <w:ind w:firstLine="0"/>
              <w:jc w:val="right"/>
              <w:rPr>
                <w:rFonts w:ascii="Consolas" w:hAnsi="Consolas" w:cs="Consolas"/>
                <w:b w:val="0"/>
                <w:bCs w:val="0"/>
                <w:color w:val="000000"/>
                <w:sz w:val="22"/>
                <w:szCs w:val="22"/>
                <w:rtl/>
                <w:lang w:bidi="ar-SA"/>
              </w:rPr>
            </w:pPr>
            <w:r w:rsidRPr="00BB16BA">
              <w:rPr>
                <w:rFonts w:ascii="Consolas" w:eastAsiaTheme="minorHAnsi" w:hAnsi="Consolas" w:cs="Consolas"/>
                <w:b w:val="0"/>
                <w:bCs w:val="0"/>
                <w:color w:val="000000" w:themeColor="text1"/>
                <w:sz w:val="22"/>
                <w:szCs w:val="22"/>
              </w:rPr>
              <w:t>IntroducerAgencyId</w:t>
            </w:r>
          </w:p>
        </w:tc>
        <w:tc>
          <w:tcPr>
            <w:tcW w:w="1448" w:type="dxa"/>
            <w:hideMark/>
          </w:tcPr>
          <w:p w14:paraId="4A7BDFC1" w14:textId="4BB9F33A" w:rsidR="003B0199" w:rsidRPr="006664E2"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rtl/>
                <w:lang w:bidi="ar-SA"/>
              </w:rPr>
            </w:pPr>
            <w:r w:rsidRPr="00B27756">
              <w:rPr>
                <w:rFonts w:ascii="Calibri Light" w:eastAsiaTheme="minorHAnsi" w:hAnsi="Calibri Light" w:cs="Calibri Light"/>
                <w:color w:val="000000" w:themeColor="text1"/>
                <w:szCs w:val="24"/>
              </w:rPr>
              <w:t>Int</w:t>
            </w:r>
          </w:p>
        </w:tc>
        <w:tc>
          <w:tcPr>
            <w:tcW w:w="1523" w:type="dxa"/>
            <w:hideMark/>
          </w:tcPr>
          <w:p w14:paraId="0D43DD7C" w14:textId="302D5A93" w:rsidR="003B0199" w:rsidRPr="003F5468"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lang w:bidi="ar-SA"/>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یکتای</w:t>
            </w:r>
            <w:r w:rsidRPr="007046E2">
              <w:rPr>
                <w:rFonts w:eastAsiaTheme="minorHAnsi" w:cs="B Lotus"/>
                <w:color w:val="000000" w:themeColor="text1"/>
                <w:sz w:val="22"/>
                <w:szCs w:val="24"/>
                <w:rtl/>
              </w:rPr>
              <w:t xml:space="preserve"> نما</w:t>
            </w:r>
            <w:r w:rsidRPr="007046E2">
              <w:rPr>
                <w:rFonts w:eastAsiaTheme="minorHAnsi" w:cs="B Lotus" w:hint="cs"/>
                <w:color w:val="000000" w:themeColor="text1"/>
                <w:sz w:val="22"/>
                <w:szCs w:val="24"/>
                <w:rtl/>
              </w:rPr>
              <w:t>ی</w:t>
            </w:r>
            <w:r w:rsidRPr="007046E2">
              <w:rPr>
                <w:rFonts w:eastAsiaTheme="minorHAnsi" w:cs="B Lotus" w:hint="eastAsia"/>
                <w:color w:val="000000" w:themeColor="text1"/>
                <w:sz w:val="22"/>
                <w:szCs w:val="24"/>
                <w:rtl/>
              </w:rPr>
              <w:t>نده</w:t>
            </w:r>
            <w:r w:rsidRPr="007046E2">
              <w:rPr>
                <w:rFonts w:eastAsiaTheme="minorHAnsi" w:cs="B Lotus" w:hint="cs"/>
                <w:color w:val="000000" w:themeColor="text1"/>
                <w:sz w:val="22"/>
                <w:szCs w:val="24"/>
                <w:rtl/>
              </w:rPr>
              <w:t xml:space="preserve"> معرف</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3600" w:type="dxa"/>
            <w:gridSpan w:val="2"/>
            <w:hideMark/>
          </w:tcPr>
          <w:p w14:paraId="7F94A6E0" w14:textId="5BAC1C4A" w:rsidR="003B0199" w:rsidRPr="003F5468"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lang w:bidi="ar-SA"/>
              </w:rPr>
            </w:pPr>
            <w:r w:rsidRPr="00145F37">
              <w:rPr>
                <w:rFonts w:ascii="Calibri" w:hAnsi="Calibri" w:hint="cs"/>
                <w:color w:val="000000"/>
                <w:sz w:val="20"/>
                <w:szCs w:val="22"/>
                <w:rtl/>
              </w:rPr>
              <w:t>***ارجاع به توضیحات معرف‌ها درانتهای جدول</w:t>
            </w:r>
          </w:p>
        </w:tc>
        <w:tc>
          <w:tcPr>
            <w:tcW w:w="535" w:type="dxa"/>
            <w:hideMark/>
          </w:tcPr>
          <w:p w14:paraId="04D2CE7F" w14:textId="77777777" w:rsidR="003B0199" w:rsidRPr="003F5468"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Calibri" w:hint="cs"/>
                <w:color w:val="000000"/>
                <w:sz w:val="28"/>
                <w:rtl/>
              </w:rPr>
              <w:t> </w:t>
            </w:r>
          </w:p>
        </w:tc>
      </w:tr>
      <w:tr w:rsidR="004D4260" w:rsidRPr="003F5468" w14:paraId="7159EE3B" w14:textId="77777777" w:rsidTr="00C913C7">
        <w:trPr>
          <w:trHeight w:val="666"/>
        </w:trPr>
        <w:tc>
          <w:tcPr>
            <w:cnfStyle w:val="001000000000" w:firstRow="0" w:lastRow="0" w:firstColumn="1" w:lastColumn="0" w:oddVBand="0" w:evenVBand="0" w:oddHBand="0" w:evenHBand="0" w:firstRowFirstColumn="0" w:firstRowLastColumn="0" w:lastRowFirstColumn="0" w:lastRowLastColumn="0"/>
            <w:tcW w:w="2254" w:type="dxa"/>
            <w:hideMark/>
          </w:tcPr>
          <w:p w14:paraId="4B2EECE0" w14:textId="77777777" w:rsidR="004D4260" w:rsidRPr="00BB16BA" w:rsidRDefault="004D4260" w:rsidP="004D4260">
            <w:pPr>
              <w:spacing w:line="240" w:lineRule="auto"/>
              <w:ind w:firstLine="0"/>
              <w:jc w:val="right"/>
              <w:rPr>
                <w:rFonts w:ascii="Consolas" w:hAnsi="Consolas" w:cs="Consolas"/>
                <w:b w:val="0"/>
                <w:bCs w:val="0"/>
                <w:color w:val="000000"/>
                <w:sz w:val="22"/>
                <w:szCs w:val="22"/>
                <w:rtl/>
                <w:lang w:bidi="ar-SA"/>
              </w:rPr>
            </w:pPr>
            <w:r w:rsidRPr="00BB16BA">
              <w:rPr>
                <w:rFonts w:ascii="Consolas" w:hAnsi="Consolas" w:cs="Consolas"/>
                <w:b w:val="0"/>
                <w:bCs w:val="0"/>
                <w:color w:val="000000"/>
                <w:sz w:val="22"/>
                <w:szCs w:val="22"/>
                <w:lang w:bidi="ar-SA"/>
              </w:rPr>
              <w:t>BeginDate</w:t>
            </w:r>
          </w:p>
        </w:tc>
        <w:tc>
          <w:tcPr>
            <w:tcW w:w="1448" w:type="dxa"/>
            <w:hideMark/>
          </w:tcPr>
          <w:p w14:paraId="62423526" w14:textId="061AF277" w:rsidR="004D4260" w:rsidRPr="006664E2"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rtl/>
                <w:lang w:bidi="ar-SA"/>
              </w:rPr>
            </w:pPr>
            <w:r w:rsidRPr="00105483">
              <w:rPr>
                <w:rFonts w:ascii="Calibri Light" w:eastAsia="Yu Gothic Light" w:hAnsi="Calibri Light" w:cs="Calibri Light"/>
                <w:szCs w:val="24"/>
              </w:rPr>
              <w:t>DateTime</w:t>
            </w:r>
          </w:p>
        </w:tc>
        <w:tc>
          <w:tcPr>
            <w:tcW w:w="1523" w:type="dxa"/>
            <w:hideMark/>
          </w:tcPr>
          <w:p w14:paraId="20FDE29A" w14:textId="77777777" w:rsidR="004D4260" w:rsidRPr="003F5468"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lang w:bidi="ar-SA"/>
              </w:rPr>
            </w:pPr>
            <w:r w:rsidRPr="003F5468">
              <w:rPr>
                <w:rFonts w:ascii="Calibri" w:hAnsi="Calibri" w:cs="B Lotus" w:hint="cs"/>
                <w:color w:val="000000"/>
                <w:szCs w:val="24"/>
                <w:rtl/>
              </w:rPr>
              <w:t>تاریخ شروع</w:t>
            </w:r>
          </w:p>
        </w:tc>
        <w:tc>
          <w:tcPr>
            <w:tcW w:w="3600" w:type="dxa"/>
            <w:gridSpan w:val="2"/>
            <w:hideMark/>
          </w:tcPr>
          <w:p w14:paraId="2B01731D" w14:textId="77777777" w:rsidR="004D4260" w:rsidRPr="00242618"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46EAE1B8" w14:textId="63F649A6" w:rsidR="004D4260" w:rsidRPr="00732721" w:rsidRDefault="004D4260" w:rsidP="004D4260">
            <w:pPr>
              <w:bidi w:val="0"/>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2"/>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5" w:type="dxa"/>
            <w:hideMark/>
          </w:tcPr>
          <w:p w14:paraId="3BE23D64" w14:textId="77777777" w:rsidR="004D4260" w:rsidRPr="003F5468"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Segoe UI Symbol" w:hint="cs"/>
                <w:color w:val="000000"/>
                <w:sz w:val="28"/>
                <w:rtl/>
              </w:rPr>
              <w:t>✔</w:t>
            </w:r>
          </w:p>
        </w:tc>
      </w:tr>
      <w:tr w:rsidR="004D4260" w:rsidRPr="003F5468" w14:paraId="20F6533B" w14:textId="77777777" w:rsidTr="00C913C7">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254" w:type="dxa"/>
            <w:hideMark/>
          </w:tcPr>
          <w:p w14:paraId="20B9B850" w14:textId="77777777" w:rsidR="004D4260" w:rsidRPr="00BB16BA" w:rsidRDefault="004D4260" w:rsidP="004D4260">
            <w:pPr>
              <w:spacing w:line="240" w:lineRule="auto"/>
              <w:ind w:firstLine="0"/>
              <w:jc w:val="right"/>
              <w:rPr>
                <w:rFonts w:ascii="Consolas" w:hAnsi="Consolas" w:cs="Consolas"/>
                <w:b w:val="0"/>
                <w:bCs w:val="0"/>
                <w:color w:val="000000"/>
                <w:sz w:val="22"/>
                <w:szCs w:val="22"/>
                <w:lang w:bidi="ar-SA"/>
              </w:rPr>
            </w:pPr>
            <w:r w:rsidRPr="00BB16BA">
              <w:rPr>
                <w:rFonts w:ascii="Consolas" w:hAnsi="Consolas" w:cs="Consolas"/>
                <w:b w:val="0"/>
                <w:bCs w:val="0"/>
                <w:color w:val="000000"/>
                <w:sz w:val="22"/>
                <w:szCs w:val="22"/>
                <w:lang w:bidi="ar-SA"/>
              </w:rPr>
              <w:t>EndDate</w:t>
            </w:r>
          </w:p>
        </w:tc>
        <w:tc>
          <w:tcPr>
            <w:tcW w:w="1448" w:type="dxa"/>
            <w:hideMark/>
          </w:tcPr>
          <w:p w14:paraId="0FE0A829" w14:textId="3A4746AE" w:rsidR="004D4260" w:rsidRPr="006664E2" w:rsidRDefault="004D4260" w:rsidP="004D42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rtl/>
                <w:lang w:bidi="ar-SA"/>
              </w:rPr>
            </w:pPr>
            <w:r w:rsidRPr="00105483">
              <w:rPr>
                <w:rFonts w:ascii="Calibri Light" w:eastAsia="Yu Gothic Light" w:hAnsi="Calibri Light" w:cs="Calibri Light"/>
                <w:szCs w:val="24"/>
              </w:rPr>
              <w:t>DateTime</w:t>
            </w:r>
          </w:p>
        </w:tc>
        <w:tc>
          <w:tcPr>
            <w:tcW w:w="1523" w:type="dxa"/>
            <w:hideMark/>
          </w:tcPr>
          <w:p w14:paraId="389FF13B" w14:textId="77777777" w:rsidR="004D4260" w:rsidRPr="003F5468" w:rsidRDefault="004D4260" w:rsidP="004D42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lang w:bidi="ar-SA"/>
              </w:rPr>
            </w:pPr>
            <w:r w:rsidRPr="003F5468">
              <w:rPr>
                <w:rFonts w:ascii="Calibri" w:hAnsi="Calibri" w:cs="B Lotus" w:hint="cs"/>
                <w:color w:val="000000"/>
                <w:szCs w:val="24"/>
                <w:rtl/>
              </w:rPr>
              <w:t>تاریخ پایان</w:t>
            </w:r>
          </w:p>
        </w:tc>
        <w:tc>
          <w:tcPr>
            <w:tcW w:w="3600" w:type="dxa"/>
            <w:gridSpan w:val="2"/>
            <w:hideMark/>
          </w:tcPr>
          <w:p w14:paraId="46502E6A" w14:textId="77777777" w:rsidR="004D4260" w:rsidRPr="00242618" w:rsidRDefault="004D4260" w:rsidP="004D42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6AF63115" w14:textId="7A74552B" w:rsidR="004D4260" w:rsidRPr="00732721" w:rsidRDefault="004D4260" w:rsidP="004D4260">
            <w:pPr>
              <w:bidi w:val="0"/>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5" w:type="dxa"/>
            <w:hideMark/>
          </w:tcPr>
          <w:p w14:paraId="01C5EBDE" w14:textId="77777777" w:rsidR="004D4260" w:rsidRPr="003F5468" w:rsidRDefault="004D4260" w:rsidP="004D42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Segoe UI Symbol" w:hint="cs"/>
                <w:color w:val="000000"/>
                <w:sz w:val="28"/>
                <w:rtl/>
              </w:rPr>
              <w:t>✔</w:t>
            </w:r>
          </w:p>
        </w:tc>
      </w:tr>
      <w:tr w:rsidR="004D4260" w:rsidRPr="003F5468" w14:paraId="54378678" w14:textId="77777777" w:rsidTr="00C913C7">
        <w:trPr>
          <w:trHeight w:val="804"/>
        </w:trPr>
        <w:tc>
          <w:tcPr>
            <w:cnfStyle w:val="001000000000" w:firstRow="0" w:lastRow="0" w:firstColumn="1" w:lastColumn="0" w:oddVBand="0" w:evenVBand="0" w:oddHBand="0" w:evenHBand="0" w:firstRowFirstColumn="0" w:firstRowLastColumn="0" w:lastRowFirstColumn="0" w:lastRowLastColumn="0"/>
            <w:tcW w:w="2254" w:type="dxa"/>
            <w:hideMark/>
          </w:tcPr>
          <w:p w14:paraId="567B5DB1" w14:textId="31478485" w:rsidR="004D4260" w:rsidRPr="00BB16BA" w:rsidRDefault="004D4260" w:rsidP="004D4260">
            <w:pPr>
              <w:spacing w:line="240" w:lineRule="auto"/>
              <w:ind w:firstLine="0"/>
              <w:jc w:val="right"/>
              <w:rPr>
                <w:rFonts w:ascii="Consolas" w:hAnsi="Consolas" w:cs="Consolas"/>
                <w:b w:val="0"/>
                <w:bCs w:val="0"/>
                <w:color w:val="000000"/>
                <w:sz w:val="22"/>
                <w:szCs w:val="22"/>
                <w:lang w:bidi="ar-SA"/>
              </w:rPr>
            </w:pPr>
            <w:r w:rsidRPr="00BB16BA">
              <w:rPr>
                <w:rFonts w:ascii="Consolas" w:hAnsi="Consolas" w:cs="Consolas"/>
                <w:b w:val="0"/>
                <w:bCs w:val="0"/>
                <w:color w:val="000000"/>
                <w:sz w:val="22"/>
                <w:szCs w:val="22"/>
                <w:lang w:bidi="ar-SA"/>
              </w:rPr>
              <w:t>IssueDate</w:t>
            </w:r>
          </w:p>
        </w:tc>
        <w:tc>
          <w:tcPr>
            <w:tcW w:w="1448" w:type="dxa"/>
            <w:hideMark/>
          </w:tcPr>
          <w:p w14:paraId="55C638A6" w14:textId="56309F7E" w:rsidR="004D4260" w:rsidRPr="006664E2"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rtl/>
                <w:lang w:bidi="ar-SA"/>
              </w:rPr>
            </w:pPr>
            <w:r w:rsidRPr="00105483">
              <w:rPr>
                <w:rFonts w:ascii="Calibri Light" w:eastAsia="Yu Gothic Light" w:hAnsi="Calibri Light" w:cs="Calibri Light"/>
                <w:szCs w:val="24"/>
              </w:rPr>
              <w:t>DateTime</w:t>
            </w:r>
          </w:p>
        </w:tc>
        <w:tc>
          <w:tcPr>
            <w:tcW w:w="1523" w:type="dxa"/>
            <w:hideMark/>
          </w:tcPr>
          <w:p w14:paraId="307820FB" w14:textId="124481F8" w:rsidR="004D4260" w:rsidRPr="003F5468"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lang w:bidi="ar-SA"/>
              </w:rPr>
            </w:pPr>
            <w:r>
              <w:rPr>
                <w:rFonts w:ascii="Calibri" w:hAnsi="Calibri" w:cs="B Lotus" w:hint="cs"/>
                <w:color w:val="000000"/>
                <w:szCs w:val="24"/>
                <w:rtl/>
              </w:rPr>
              <w:t xml:space="preserve">تاریخ </w:t>
            </w:r>
            <w:r w:rsidRPr="00F47207">
              <w:rPr>
                <w:rFonts w:ascii="Calibri" w:hAnsi="Calibri" w:cs="B Lotus"/>
                <w:color w:val="000000"/>
                <w:szCs w:val="24"/>
                <w:rtl/>
              </w:rPr>
              <w:t>ثبت پ</w:t>
            </w:r>
            <w:r w:rsidRPr="00F47207">
              <w:rPr>
                <w:rFonts w:ascii="Calibri" w:hAnsi="Calibri" w:cs="B Lotus" w:hint="cs"/>
                <w:color w:val="000000"/>
                <w:szCs w:val="24"/>
                <w:rtl/>
              </w:rPr>
              <w:t>ی</w:t>
            </w:r>
            <w:r w:rsidRPr="00F47207">
              <w:rPr>
                <w:rFonts w:ascii="Calibri" w:hAnsi="Calibri" w:cs="B Lotus" w:hint="eastAsia"/>
                <w:color w:val="000000"/>
                <w:szCs w:val="24"/>
                <w:rtl/>
              </w:rPr>
              <w:t>شنهاد</w:t>
            </w:r>
            <w:r w:rsidRPr="00F47207">
              <w:rPr>
                <w:rFonts w:ascii="Calibri" w:hAnsi="Calibri" w:cs="B Lotus"/>
                <w:color w:val="000000"/>
                <w:szCs w:val="24"/>
                <w:rtl/>
              </w:rPr>
              <w:t xml:space="preserve"> ب</w:t>
            </w:r>
            <w:r w:rsidRPr="00F47207">
              <w:rPr>
                <w:rFonts w:ascii="Calibri" w:hAnsi="Calibri" w:cs="B Lotus" w:hint="cs"/>
                <w:color w:val="000000"/>
                <w:szCs w:val="24"/>
                <w:rtl/>
              </w:rPr>
              <w:t>ی</w:t>
            </w:r>
            <w:r w:rsidRPr="00F47207">
              <w:rPr>
                <w:rFonts w:ascii="Calibri" w:hAnsi="Calibri" w:cs="B Lotus" w:hint="eastAsia"/>
                <w:color w:val="000000"/>
                <w:szCs w:val="24"/>
                <w:rtl/>
              </w:rPr>
              <w:t>مه</w:t>
            </w:r>
            <w:r w:rsidRPr="00F47207">
              <w:rPr>
                <w:rFonts w:ascii="Calibri" w:hAnsi="Calibri" w:cs="B Lotus"/>
                <w:color w:val="000000"/>
                <w:szCs w:val="24"/>
                <w:rtl/>
              </w:rPr>
              <w:t xml:space="preserve"> نامه</w:t>
            </w:r>
          </w:p>
        </w:tc>
        <w:tc>
          <w:tcPr>
            <w:tcW w:w="3600" w:type="dxa"/>
            <w:gridSpan w:val="2"/>
            <w:hideMark/>
          </w:tcPr>
          <w:p w14:paraId="6C286A88" w14:textId="77777777" w:rsidR="004D4260" w:rsidRPr="00242618"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0B960D83" w14:textId="5BF45A17" w:rsidR="004D4260" w:rsidRPr="00732721" w:rsidRDefault="004D4260" w:rsidP="004D4260">
            <w:pPr>
              <w:bidi w:val="0"/>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20"/>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5" w:type="dxa"/>
            <w:hideMark/>
          </w:tcPr>
          <w:p w14:paraId="16910347" w14:textId="77777777" w:rsidR="004D4260" w:rsidRPr="003F5468" w:rsidRDefault="004D4260" w:rsidP="004D42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Segoe UI Symbol" w:hint="cs"/>
                <w:color w:val="000000"/>
                <w:sz w:val="28"/>
                <w:rtl/>
              </w:rPr>
              <w:t>✔</w:t>
            </w:r>
          </w:p>
        </w:tc>
      </w:tr>
      <w:tr w:rsidR="00884003" w:rsidRPr="003F5468" w14:paraId="6187B3CA" w14:textId="77777777" w:rsidTr="00C913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254" w:type="dxa"/>
            <w:hideMark/>
          </w:tcPr>
          <w:p w14:paraId="41CD9219" w14:textId="77777777" w:rsidR="00884003" w:rsidRPr="00BB16BA" w:rsidRDefault="00884003" w:rsidP="00884003">
            <w:pPr>
              <w:spacing w:line="240" w:lineRule="auto"/>
              <w:ind w:firstLine="0"/>
              <w:jc w:val="right"/>
              <w:rPr>
                <w:rFonts w:ascii="Consolas" w:hAnsi="Consolas" w:cs="Consolas"/>
                <w:b w:val="0"/>
                <w:bCs w:val="0"/>
                <w:color w:val="000000"/>
                <w:sz w:val="22"/>
                <w:szCs w:val="22"/>
                <w:lang w:bidi="ar-SA"/>
              </w:rPr>
            </w:pPr>
            <w:r w:rsidRPr="00BB16BA">
              <w:rPr>
                <w:rFonts w:ascii="Consolas" w:hAnsi="Consolas" w:cs="Consolas"/>
                <w:b w:val="0"/>
                <w:bCs w:val="0"/>
                <w:color w:val="000000"/>
                <w:sz w:val="22"/>
                <w:szCs w:val="22"/>
                <w:lang w:bidi="ar-SA"/>
              </w:rPr>
              <w:t>PaymentType</w:t>
            </w:r>
          </w:p>
        </w:tc>
        <w:tc>
          <w:tcPr>
            <w:tcW w:w="1448" w:type="dxa"/>
            <w:hideMark/>
          </w:tcPr>
          <w:p w14:paraId="066AB069" w14:textId="77777777" w:rsidR="00884003" w:rsidRPr="006664E2" w:rsidRDefault="00884003" w:rsidP="008840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rtl/>
                <w:lang w:bidi="ar-SA"/>
              </w:rPr>
            </w:pPr>
            <w:r w:rsidRPr="006664E2">
              <w:rPr>
                <w:rFonts w:ascii="Calibri Light" w:hAnsi="Calibri Light" w:cs="Calibri Light"/>
                <w:color w:val="000000"/>
                <w:szCs w:val="24"/>
                <w:lang w:bidi="ar-SA"/>
              </w:rPr>
              <w:t>Int</w:t>
            </w:r>
          </w:p>
        </w:tc>
        <w:tc>
          <w:tcPr>
            <w:tcW w:w="1523" w:type="dxa"/>
            <w:hideMark/>
          </w:tcPr>
          <w:p w14:paraId="45FE7221" w14:textId="77777777" w:rsidR="00884003" w:rsidRPr="003F5468" w:rsidRDefault="00884003" w:rsidP="008840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lang w:bidi="ar-SA"/>
              </w:rPr>
            </w:pPr>
            <w:r w:rsidRPr="003F5468">
              <w:rPr>
                <w:rFonts w:ascii="Calibri" w:hAnsi="Calibri" w:cs="B Lotus" w:hint="cs"/>
                <w:color w:val="000000"/>
                <w:szCs w:val="24"/>
                <w:rtl/>
              </w:rPr>
              <w:t>نوع پرداخت</w:t>
            </w:r>
          </w:p>
        </w:tc>
        <w:tc>
          <w:tcPr>
            <w:tcW w:w="3600" w:type="dxa"/>
            <w:gridSpan w:val="2"/>
            <w:hideMark/>
          </w:tcPr>
          <w:p w14:paraId="4D6D287D" w14:textId="37FA8C75" w:rsidR="00884003" w:rsidRPr="00886A9E" w:rsidRDefault="00485B78" w:rsidP="008840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22"/>
                <w:szCs w:val="22"/>
                <w:u w:val="single"/>
                <w:rtl/>
                <w:lang w:bidi="ar-SA"/>
              </w:rPr>
            </w:pPr>
            <w:hyperlink w:anchor="_3-7_جدول_پایه_2" w:history="1">
              <w:r w:rsidR="00884003" w:rsidRPr="00886A9E">
                <w:rPr>
                  <w:rStyle w:val="Hyperlink"/>
                  <w:rFonts w:ascii="Courier New" w:hAnsi="Courier New" w:hint="cs"/>
                  <w:sz w:val="22"/>
                  <w:szCs w:val="22"/>
                  <w:rtl/>
                </w:rPr>
                <w:t xml:space="preserve">مطابق با جدول </w:t>
              </w:r>
              <w:r w:rsidR="00170996" w:rsidRPr="00886A9E">
                <w:rPr>
                  <w:rStyle w:val="Hyperlink"/>
                  <w:rFonts w:ascii="Courier New" w:hAnsi="Courier New" w:hint="cs"/>
                  <w:sz w:val="22"/>
                  <w:szCs w:val="22"/>
                  <w:rtl/>
                </w:rPr>
                <w:t>ا</w:t>
              </w:r>
              <w:r w:rsidR="00884003" w:rsidRPr="00886A9E">
                <w:rPr>
                  <w:rStyle w:val="Hyperlink"/>
                  <w:rFonts w:ascii="Courier New" w:hAnsi="Courier New" w:hint="cs"/>
                  <w:sz w:val="22"/>
                  <w:szCs w:val="22"/>
                  <w:rtl/>
                </w:rPr>
                <w:t>نو</w:t>
              </w:r>
              <w:r w:rsidR="00170996" w:rsidRPr="00886A9E">
                <w:rPr>
                  <w:rStyle w:val="Hyperlink"/>
                  <w:rFonts w:ascii="Courier New" w:hAnsi="Courier New" w:hint="cs"/>
                  <w:sz w:val="22"/>
                  <w:szCs w:val="22"/>
                  <w:rtl/>
                </w:rPr>
                <w:t>ا</w:t>
              </w:r>
              <w:r w:rsidR="00884003" w:rsidRPr="00886A9E">
                <w:rPr>
                  <w:rStyle w:val="Hyperlink"/>
                  <w:rFonts w:ascii="Courier New" w:hAnsi="Courier New" w:hint="cs"/>
                  <w:sz w:val="22"/>
                  <w:szCs w:val="22"/>
                  <w:rtl/>
                </w:rPr>
                <w:t>ع پرداخت</w:t>
              </w:r>
              <w:r w:rsidR="00192A5D" w:rsidRPr="00886A9E">
                <w:rPr>
                  <w:rStyle w:val="Hyperlink"/>
                  <w:rFonts w:ascii="Courier New" w:hAnsi="Courier New" w:hint="cs"/>
                  <w:sz w:val="22"/>
                  <w:szCs w:val="22"/>
                  <w:rtl/>
                </w:rPr>
                <w:t>‌</w:t>
              </w:r>
              <w:r w:rsidR="00884003" w:rsidRPr="00886A9E">
                <w:rPr>
                  <w:rStyle w:val="Hyperlink"/>
                  <w:rFonts w:ascii="Courier New" w:hAnsi="Courier New" w:hint="cs"/>
                  <w:sz w:val="22"/>
                  <w:szCs w:val="22"/>
                  <w:rtl/>
                </w:rPr>
                <w:t>های مالی</w:t>
              </w:r>
            </w:hyperlink>
          </w:p>
        </w:tc>
        <w:tc>
          <w:tcPr>
            <w:tcW w:w="535" w:type="dxa"/>
            <w:hideMark/>
          </w:tcPr>
          <w:p w14:paraId="6FB72EB4" w14:textId="77777777" w:rsidR="00884003" w:rsidRPr="003F5468" w:rsidRDefault="00884003" w:rsidP="008840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Calibri" w:hint="cs"/>
                <w:color w:val="000000"/>
                <w:sz w:val="28"/>
                <w:rtl/>
              </w:rPr>
              <w:t> </w:t>
            </w:r>
          </w:p>
        </w:tc>
      </w:tr>
      <w:tr w:rsidR="00884003" w:rsidRPr="003F5468" w14:paraId="5684C8EE" w14:textId="77777777" w:rsidTr="00C913C7">
        <w:trPr>
          <w:trHeight w:val="465"/>
        </w:trPr>
        <w:tc>
          <w:tcPr>
            <w:cnfStyle w:val="001000000000" w:firstRow="0" w:lastRow="0" w:firstColumn="1" w:lastColumn="0" w:oddVBand="0" w:evenVBand="0" w:oddHBand="0" w:evenHBand="0" w:firstRowFirstColumn="0" w:firstRowLastColumn="0" w:lastRowFirstColumn="0" w:lastRowLastColumn="0"/>
            <w:tcW w:w="2254" w:type="dxa"/>
            <w:hideMark/>
          </w:tcPr>
          <w:p w14:paraId="0E5CEAEE" w14:textId="77777777" w:rsidR="00884003" w:rsidRPr="00BB16BA" w:rsidRDefault="00884003" w:rsidP="00884003">
            <w:pPr>
              <w:spacing w:line="240" w:lineRule="auto"/>
              <w:ind w:firstLine="0"/>
              <w:jc w:val="right"/>
              <w:rPr>
                <w:rFonts w:ascii="Consolas" w:hAnsi="Consolas" w:cs="Consolas"/>
                <w:b w:val="0"/>
                <w:bCs w:val="0"/>
                <w:color w:val="000000"/>
                <w:sz w:val="22"/>
                <w:szCs w:val="22"/>
                <w:rtl/>
                <w:lang w:bidi="ar-SA"/>
              </w:rPr>
            </w:pPr>
            <w:r w:rsidRPr="00BB16BA">
              <w:rPr>
                <w:rFonts w:ascii="Consolas" w:hAnsi="Consolas" w:cs="Consolas"/>
                <w:b w:val="0"/>
                <w:bCs w:val="0"/>
                <w:color w:val="000000"/>
                <w:sz w:val="22"/>
                <w:szCs w:val="22"/>
                <w:lang w:bidi="ar-SA"/>
              </w:rPr>
              <w:t>Installment</w:t>
            </w:r>
          </w:p>
        </w:tc>
        <w:tc>
          <w:tcPr>
            <w:tcW w:w="1448" w:type="dxa"/>
            <w:hideMark/>
          </w:tcPr>
          <w:p w14:paraId="1DAD7212" w14:textId="77777777" w:rsidR="00884003" w:rsidRPr="006664E2" w:rsidRDefault="00884003" w:rsidP="008840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rtl/>
                <w:lang w:bidi="ar-SA"/>
              </w:rPr>
            </w:pPr>
            <w:r w:rsidRPr="006664E2">
              <w:rPr>
                <w:rFonts w:ascii="Calibri Light" w:hAnsi="Calibri Light" w:cs="Calibri Light"/>
                <w:color w:val="000000"/>
                <w:szCs w:val="24"/>
                <w:lang w:bidi="ar-SA"/>
              </w:rPr>
              <w:t>Int</w:t>
            </w:r>
          </w:p>
        </w:tc>
        <w:tc>
          <w:tcPr>
            <w:tcW w:w="1523" w:type="dxa"/>
            <w:hideMark/>
          </w:tcPr>
          <w:p w14:paraId="21FDEC91" w14:textId="77777777" w:rsidR="00884003" w:rsidRPr="003F5468" w:rsidRDefault="00884003" w:rsidP="008840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lang w:bidi="ar-SA"/>
              </w:rPr>
            </w:pPr>
            <w:r w:rsidRPr="003F5468">
              <w:rPr>
                <w:rFonts w:ascii="Calibri" w:hAnsi="Calibri" w:cs="B Lotus" w:hint="cs"/>
                <w:color w:val="000000"/>
                <w:szCs w:val="24"/>
                <w:rtl/>
              </w:rPr>
              <w:t>تعداد اقساط</w:t>
            </w:r>
          </w:p>
        </w:tc>
        <w:tc>
          <w:tcPr>
            <w:tcW w:w="3600" w:type="dxa"/>
            <w:gridSpan w:val="2"/>
            <w:hideMark/>
          </w:tcPr>
          <w:p w14:paraId="256929DB" w14:textId="734F2A3C" w:rsidR="00884003" w:rsidRPr="008A3919" w:rsidRDefault="008A3919" w:rsidP="008840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2"/>
                <w:szCs w:val="22"/>
                <w:rtl/>
              </w:rPr>
            </w:pPr>
            <w:r w:rsidRPr="008A3919">
              <w:rPr>
                <w:rFonts w:ascii="Cambria" w:hAnsi="Cambria" w:hint="cs"/>
                <w:color w:val="000000"/>
                <w:sz w:val="22"/>
                <w:szCs w:val="22"/>
                <w:rtl/>
              </w:rPr>
              <w:t>اگر نوع پرداخت در فیلد قبلی یکجا انتخاب نشده باشد بایستی تعداد کل اقساط در مدت بیمه نامه در این فیلد درج شود.</w:t>
            </w:r>
            <w:r w:rsidR="00884003" w:rsidRPr="008A3919">
              <w:rPr>
                <w:rFonts w:ascii="Calibri" w:hAnsi="Calibri" w:cs="Calibri" w:hint="cs"/>
                <w:color w:val="000000"/>
                <w:sz w:val="22"/>
                <w:szCs w:val="22"/>
                <w:rtl/>
              </w:rPr>
              <w:t> </w:t>
            </w:r>
            <w:r w:rsidRPr="008A3919">
              <w:rPr>
                <w:rFonts w:ascii="Cambria" w:hAnsi="Cambria" w:hint="cs"/>
                <w:color w:val="000000"/>
                <w:sz w:val="22"/>
                <w:szCs w:val="22"/>
                <w:rtl/>
              </w:rPr>
              <w:t xml:space="preserve"> همچنین در صورتی که نوع پرداخت یکجا باشد باید عدد یک ارسال شود.</w:t>
            </w:r>
          </w:p>
        </w:tc>
        <w:tc>
          <w:tcPr>
            <w:tcW w:w="535" w:type="dxa"/>
            <w:hideMark/>
          </w:tcPr>
          <w:p w14:paraId="4E776C5B" w14:textId="77777777" w:rsidR="00884003" w:rsidRPr="003F5468" w:rsidRDefault="00884003" w:rsidP="008840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Segoe UI Symbol" w:hint="cs"/>
                <w:color w:val="000000"/>
                <w:sz w:val="28"/>
                <w:rtl/>
              </w:rPr>
              <w:t>✔</w:t>
            </w:r>
          </w:p>
        </w:tc>
      </w:tr>
      <w:tr w:rsidR="00A17B29" w:rsidRPr="003F5468" w14:paraId="342522BF" w14:textId="77777777" w:rsidTr="00C913C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54" w:type="dxa"/>
          </w:tcPr>
          <w:p w14:paraId="2A328800" w14:textId="2C9BE294" w:rsidR="00A17B29" w:rsidRPr="00BB16BA" w:rsidRDefault="00A17B29" w:rsidP="00A17B29">
            <w:pPr>
              <w:spacing w:line="240" w:lineRule="auto"/>
              <w:ind w:firstLine="0"/>
              <w:jc w:val="right"/>
              <w:rPr>
                <w:rFonts w:ascii="Consolas" w:hAnsi="Consolas" w:cs="Consolas"/>
                <w:b w:val="0"/>
                <w:bCs w:val="0"/>
                <w:color w:val="000000"/>
                <w:sz w:val="22"/>
                <w:szCs w:val="22"/>
                <w:lang w:bidi="ar-SA"/>
              </w:rPr>
            </w:pPr>
            <w:r w:rsidRPr="00BB16BA">
              <w:rPr>
                <w:rFonts w:ascii="Consolas" w:hAnsi="Consolas" w:cs="Consolas"/>
                <w:b w:val="0"/>
                <w:bCs w:val="0"/>
                <w:color w:val="000000"/>
                <w:sz w:val="22"/>
                <w:szCs w:val="22"/>
                <w:lang w:bidi="ar-SA"/>
              </w:rPr>
              <w:t>Salary</w:t>
            </w:r>
          </w:p>
        </w:tc>
        <w:tc>
          <w:tcPr>
            <w:tcW w:w="1448" w:type="dxa"/>
          </w:tcPr>
          <w:p w14:paraId="6F9841C3" w14:textId="7350207A" w:rsidR="00A17B29" w:rsidRPr="00A17B29" w:rsidRDefault="00A17B29" w:rsidP="00A17B2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2"/>
                <w:szCs w:val="22"/>
                <w:lang w:bidi="ar-SA"/>
              </w:rPr>
            </w:pPr>
            <w:r w:rsidRPr="00946A82">
              <w:rPr>
                <w:rFonts w:ascii="Calibri Light" w:hAnsi="Calibri Light" w:cs="Calibri Light"/>
                <w:color w:val="000000"/>
                <w:szCs w:val="24"/>
                <w:lang w:bidi="ar-SA"/>
              </w:rPr>
              <w:t>Decimal</w:t>
            </w:r>
          </w:p>
        </w:tc>
        <w:tc>
          <w:tcPr>
            <w:tcW w:w="1523" w:type="dxa"/>
          </w:tcPr>
          <w:p w14:paraId="3F1FC6E8" w14:textId="3F5AED8A" w:rsidR="00A17B29" w:rsidRPr="00A17B29" w:rsidRDefault="00A17B29" w:rsidP="00A17B2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rPr>
            </w:pPr>
            <w:r w:rsidRPr="00A17B29">
              <w:rPr>
                <w:rFonts w:ascii="Calibri" w:hAnsi="Calibri" w:cs="B Lotus" w:hint="cs"/>
                <w:color w:val="000000"/>
                <w:szCs w:val="24"/>
                <w:rtl/>
              </w:rPr>
              <w:t>حقوق</w:t>
            </w:r>
            <w:r w:rsidRPr="00A17B29">
              <w:rPr>
                <w:rFonts w:ascii="Calibri" w:hAnsi="Calibri" w:cs="B Lotus"/>
                <w:color w:val="000000"/>
                <w:szCs w:val="24"/>
                <w:rtl/>
              </w:rPr>
              <w:t xml:space="preserve"> </w:t>
            </w:r>
            <w:r w:rsidRPr="00A17B29">
              <w:rPr>
                <w:rFonts w:ascii="Calibri" w:hAnsi="Calibri" w:cs="B Lotus" w:hint="cs"/>
                <w:color w:val="000000"/>
                <w:szCs w:val="24"/>
                <w:rtl/>
              </w:rPr>
              <w:t>دریافتی</w:t>
            </w:r>
            <w:r w:rsidRPr="00A17B29">
              <w:rPr>
                <w:rFonts w:ascii="Calibri" w:hAnsi="Calibri" w:cs="B Lotus"/>
                <w:color w:val="000000"/>
                <w:szCs w:val="24"/>
                <w:rtl/>
              </w:rPr>
              <w:t xml:space="preserve"> </w:t>
            </w:r>
            <w:r w:rsidRPr="00A17B29">
              <w:rPr>
                <w:rFonts w:ascii="Calibri" w:hAnsi="Calibri" w:cs="B Lotus" w:hint="cs"/>
                <w:color w:val="000000"/>
                <w:szCs w:val="24"/>
                <w:rtl/>
              </w:rPr>
              <w:t>بیم</w:t>
            </w:r>
            <w:r>
              <w:rPr>
                <w:rFonts w:ascii="Calibri" w:hAnsi="Calibri" w:cs="B Lotus" w:hint="cs"/>
                <w:color w:val="000000"/>
                <w:szCs w:val="24"/>
                <w:rtl/>
              </w:rPr>
              <w:t>ه‌گ</w:t>
            </w:r>
            <w:r w:rsidRPr="00A17B29">
              <w:rPr>
                <w:rFonts w:ascii="Calibri" w:hAnsi="Calibri" w:cs="B Lotus" w:hint="cs"/>
                <w:color w:val="000000"/>
                <w:szCs w:val="24"/>
                <w:rtl/>
              </w:rPr>
              <w:t>ذار</w:t>
            </w:r>
          </w:p>
        </w:tc>
        <w:tc>
          <w:tcPr>
            <w:tcW w:w="3600" w:type="dxa"/>
            <w:gridSpan w:val="2"/>
          </w:tcPr>
          <w:p w14:paraId="411E8FDE" w14:textId="68814F06" w:rsidR="00A17B29" w:rsidRPr="008A3919" w:rsidRDefault="008A3919" w:rsidP="00A17B2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2"/>
                <w:szCs w:val="22"/>
                <w:rtl/>
              </w:rPr>
            </w:pPr>
            <w:r w:rsidRPr="008A3919">
              <w:rPr>
                <w:rFonts w:ascii="Cambria" w:hAnsi="Cambria" w:hint="cs"/>
                <w:color w:val="000000"/>
                <w:sz w:val="22"/>
                <w:szCs w:val="22"/>
                <w:rtl/>
              </w:rPr>
              <w:t>این فیلد در نظارت مالی و همچنین بیمه نامه های مستمری مورد استفاده قرار می گیرد.</w:t>
            </w:r>
          </w:p>
        </w:tc>
        <w:tc>
          <w:tcPr>
            <w:tcW w:w="535" w:type="dxa"/>
          </w:tcPr>
          <w:p w14:paraId="4C820C78" w14:textId="77777777" w:rsidR="00A17B29" w:rsidRPr="003F5468" w:rsidRDefault="00A17B29" w:rsidP="00A17B2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sz w:val="28"/>
                <w:rtl/>
              </w:rPr>
            </w:pPr>
          </w:p>
        </w:tc>
      </w:tr>
      <w:tr w:rsidR="00B626BA" w:rsidRPr="003F5468" w14:paraId="2FDA97C3" w14:textId="77777777" w:rsidTr="00C913C7">
        <w:trPr>
          <w:trHeight w:val="465"/>
        </w:trPr>
        <w:tc>
          <w:tcPr>
            <w:cnfStyle w:val="001000000000" w:firstRow="0" w:lastRow="0" w:firstColumn="1" w:lastColumn="0" w:oddVBand="0" w:evenVBand="0" w:oddHBand="0" w:evenHBand="0" w:firstRowFirstColumn="0" w:firstRowLastColumn="0" w:lastRowFirstColumn="0" w:lastRowLastColumn="0"/>
            <w:tcW w:w="2254" w:type="dxa"/>
            <w:hideMark/>
          </w:tcPr>
          <w:p w14:paraId="3F1D458D" w14:textId="77777777" w:rsidR="00B626BA" w:rsidRPr="00BB16BA" w:rsidRDefault="00B626BA" w:rsidP="00B626BA">
            <w:pPr>
              <w:spacing w:line="240" w:lineRule="auto"/>
              <w:ind w:firstLine="0"/>
              <w:jc w:val="right"/>
              <w:rPr>
                <w:rFonts w:ascii="Consolas" w:hAnsi="Consolas" w:cs="Consolas"/>
                <w:b w:val="0"/>
                <w:bCs w:val="0"/>
                <w:color w:val="000000"/>
                <w:sz w:val="22"/>
                <w:szCs w:val="22"/>
                <w:rtl/>
                <w:lang w:bidi="ar-SA"/>
              </w:rPr>
            </w:pPr>
            <w:r w:rsidRPr="00BB16BA">
              <w:rPr>
                <w:rFonts w:ascii="Consolas" w:hAnsi="Consolas" w:cs="Consolas"/>
                <w:b w:val="0"/>
                <w:bCs w:val="0"/>
                <w:color w:val="000000"/>
                <w:sz w:val="22"/>
                <w:szCs w:val="22"/>
                <w:lang w:bidi="ar-SA"/>
              </w:rPr>
              <w:t>StartYear</w:t>
            </w:r>
          </w:p>
        </w:tc>
        <w:tc>
          <w:tcPr>
            <w:tcW w:w="1448" w:type="dxa"/>
            <w:hideMark/>
          </w:tcPr>
          <w:p w14:paraId="61020C0F" w14:textId="77777777" w:rsidR="00B626BA" w:rsidRPr="006664E2" w:rsidRDefault="00B626BA" w:rsidP="00B626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rtl/>
                <w:lang w:bidi="ar-SA"/>
              </w:rPr>
            </w:pPr>
            <w:r w:rsidRPr="006664E2">
              <w:rPr>
                <w:rFonts w:ascii="Calibri Light" w:hAnsi="Calibri Light" w:cs="Calibri Light"/>
                <w:color w:val="000000"/>
                <w:szCs w:val="24"/>
                <w:lang w:bidi="ar-SA"/>
              </w:rPr>
              <w:t>Int</w:t>
            </w:r>
          </w:p>
        </w:tc>
        <w:tc>
          <w:tcPr>
            <w:tcW w:w="1523" w:type="dxa"/>
            <w:hideMark/>
          </w:tcPr>
          <w:p w14:paraId="2695937C" w14:textId="77777777" w:rsidR="00B626BA" w:rsidRPr="003F5468" w:rsidRDefault="00B626BA" w:rsidP="00B626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lang w:bidi="ar-SA"/>
              </w:rPr>
            </w:pPr>
            <w:r w:rsidRPr="003F5468">
              <w:rPr>
                <w:rFonts w:ascii="Calibri" w:hAnsi="Calibri" w:cs="B Lotus" w:hint="cs"/>
                <w:color w:val="000000"/>
                <w:szCs w:val="24"/>
                <w:rtl/>
              </w:rPr>
              <w:t>سال شروع</w:t>
            </w:r>
          </w:p>
        </w:tc>
        <w:tc>
          <w:tcPr>
            <w:tcW w:w="3600" w:type="dxa"/>
            <w:gridSpan w:val="2"/>
            <w:hideMark/>
          </w:tcPr>
          <w:p w14:paraId="5347D56F" w14:textId="44D8E4C3" w:rsidR="00B626BA" w:rsidRPr="003F5468" w:rsidRDefault="00B626BA" w:rsidP="00B626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lang w:bidi="ar-SA"/>
              </w:rPr>
            </w:pPr>
            <w:r w:rsidRPr="00FA6DAA">
              <w:rPr>
                <w:sz w:val="20"/>
                <w:szCs w:val="22"/>
                <w:rtl/>
              </w:rPr>
              <w:t>به صورت چهاررقم</w:t>
            </w:r>
            <w:r w:rsidRPr="00FA6DAA">
              <w:rPr>
                <w:rFonts w:hint="cs"/>
                <w:sz w:val="20"/>
                <w:szCs w:val="22"/>
                <w:rtl/>
              </w:rPr>
              <w:t>ی</w:t>
            </w:r>
            <w:r w:rsidRPr="00FA6DAA">
              <w:rPr>
                <w:sz w:val="20"/>
                <w:szCs w:val="22"/>
                <w:rtl/>
              </w:rPr>
              <w:t xml:space="preserve"> ارسال گردد به طور مثال: 1402</w:t>
            </w:r>
          </w:p>
        </w:tc>
        <w:tc>
          <w:tcPr>
            <w:tcW w:w="535" w:type="dxa"/>
            <w:hideMark/>
          </w:tcPr>
          <w:p w14:paraId="05D3F7EB" w14:textId="77777777" w:rsidR="00B626BA" w:rsidRPr="003F5468" w:rsidRDefault="00B626BA" w:rsidP="00B626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Segoe UI Symbol" w:hint="cs"/>
                <w:color w:val="000000"/>
                <w:sz w:val="28"/>
                <w:rtl/>
              </w:rPr>
              <w:t>✔</w:t>
            </w:r>
          </w:p>
        </w:tc>
      </w:tr>
      <w:tr w:rsidR="00B626BA" w:rsidRPr="003F5468" w14:paraId="0ED73C5C" w14:textId="77777777" w:rsidTr="00C913C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254" w:type="dxa"/>
          </w:tcPr>
          <w:p w14:paraId="71A53EE3" w14:textId="3433DFEB" w:rsidR="00B626BA" w:rsidRPr="00BB16BA" w:rsidRDefault="00B626BA" w:rsidP="00B626BA">
            <w:pPr>
              <w:spacing w:line="240" w:lineRule="auto"/>
              <w:ind w:firstLine="0"/>
              <w:jc w:val="right"/>
              <w:rPr>
                <w:rFonts w:ascii="Consolas" w:hAnsi="Consolas" w:cs="Courier New"/>
                <w:b w:val="0"/>
                <w:bCs w:val="0"/>
                <w:color w:val="000000"/>
                <w:sz w:val="22"/>
                <w:szCs w:val="22"/>
                <w:rtl/>
              </w:rPr>
            </w:pPr>
            <w:r w:rsidRPr="00BB16BA">
              <w:rPr>
                <w:rFonts w:ascii="Consolas" w:hAnsi="Consolas" w:cs="Consolas"/>
                <w:b w:val="0"/>
                <w:bCs w:val="0"/>
                <w:color w:val="000000"/>
                <w:sz w:val="22"/>
                <w:szCs w:val="22"/>
                <w:lang w:bidi="ar-SA"/>
              </w:rPr>
              <w:t>GuaranteedProfit</w:t>
            </w:r>
            <w:r w:rsidRPr="00BB16BA">
              <w:rPr>
                <w:rFonts w:ascii="Consolas" w:hAnsi="Consolas" w:cs="Courier New"/>
                <w:b w:val="0"/>
                <w:bCs w:val="0"/>
                <w:color w:val="000000"/>
                <w:sz w:val="22"/>
                <w:szCs w:val="22"/>
                <w:lang w:bidi="ar-SA"/>
              </w:rPr>
              <w:t>Ceiling</w:t>
            </w:r>
          </w:p>
        </w:tc>
        <w:tc>
          <w:tcPr>
            <w:tcW w:w="1448" w:type="dxa"/>
          </w:tcPr>
          <w:p w14:paraId="6B6A72C3" w14:textId="79FF3DA5" w:rsidR="00B626BA" w:rsidRDefault="00B626BA" w:rsidP="00B626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rtl/>
              </w:rPr>
            </w:pPr>
            <w:r>
              <w:rPr>
                <w:rFonts w:ascii="Calibri Light" w:hAnsi="Calibri Light" w:cs="Calibri Light"/>
                <w:color w:val="000000"/>
                <w:szCs w:val="24"/>
              </w:rPr>
              <w:t>Int</w:t>
            </w:r>
          </w:p>
        </w:tc>
        <w:tc>
          <w:tcPr>
            <w:tcW w:w="1523" w:type="dxa"/>
          </w:tcPr>
          <w:p w14:paraId="6DC19D0C" w14:textId="4E60AF1E" w:rsidR="00B626BA" w:rsidRDefault="00B626BA" w:rsidP="00B626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rPr>
            </w:pPr>
            <w:r>
              <w:rPr>
                <w:rFonts w:ascii="Calibri" w:hAnsi="Calibri" w:cs="B Lotus" w:hint="cs"/>
                <w:color w:val="000000"/>
                <w:szCs w:val="24"/>
                <w:rtl/>
              </w:rPr>
              <w:t>رعایت سقف سود تضمینی</w:t>
            </w:r>
          </w:p>
        </w:tc>
        <w:tc>
          <w:tcPr>
            <w:tcW w:w="3600" w:type="dxa"/>
            <w:gridSpan w:val="2"/>
          </w:tcPr>
          <w:p w14:paraId="37B2B917" w14:textId="101B49ED" w:rsidR="00B626BA" w:rsidRPr="000D5201" w:rsidRDefault="00B626BA" w:rsidP="00B626BA">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2"/>
                <w:szCs w:val="22"/>
                <w:rtl/>
              </w:rPr>
            </w:pPr>
            <w:r>
              <w:rPr>
                <w:rFonts w:ascii="Courier New" w:hAnsi="Courier New" w:hint="cs"/>
                <w:color w:val="000000"/>
                <w:sz w:val="22"/>
                <w:szCs w:val="22"/>
                <w:rtl/>
              </w:rPr>
              <w:t xml:space="preserve">بر اساس </w:t>
            </w:r>
            <w:hyperlink w:anchor="_3-7_جدول_پایه" w:history="1">
              <w:r w:rsidRPr="007F7257">
                <w:rPr>
                  <w:rStyle w:val="Hyperlink"/>
                  <w:rFonts w:ascii="Courier New" w:hAnsi="Courier New" w:hint="cs"/>
                  <w:sz w:val="22"/>
                  <w:szCs w:val="22"/>
                  <w:rtl/>
                </w:rPr>
                <w:t>جدول سقف سود تضمینی</w:t>
              </w:r>
            </w:hyperlink>
            <w:r>
              <w:rPr>
                <w:rFonts w:ascii="Courier New" w:hAnsi="Courier New" w:hint="cs"/>
                <w:color w:val="000000"/>
                <w:sz w:val="22"/>
                <w:szCs w:val="22"/>
                <w:rtl/>
              </w:rPr>
              <w:t xml:space="preserve"> این بخش تکمیل می‌گردد. در صورت عدم محاسبه بیمه‌نامه بر اساس آیین‌نامه، بایستی شماره مجوز و محاسبات سالیانه به صورت اجباری ارسال گردد.</w:t>
            </w:r>
          </w:p>
        </w:tc>
        <w:tc>
          <w:tcPr>
            <w:tcW w:w="535" w:type="dxa"/>
          </w:tcPr>
          <w:p w14:paraId="5E737834" w14:textId="166E47B9" w:rsidR="00B626BA" w:rsidRPr="003F5468" w:rsidRDefault="00B626BA" w:rsidP="00B626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Segoe UI Symbol" w:hint="cs"/>
                <w:color w:val="000000"/>
                <w:sz w:val="28"/>
                <w:rtl/>
              </w:rPr>
              <w:t>✔</w:t>
            </w:r>
          </w:p>
        </w:tc>
      </w:tr>
      <w:tr w:rsidR="00B626BA" w:rsidRPr="003F5468" w14:paraId="448C0048" w14:textId="77777777" w:rsidTr="00C913C7">
        <w:trPr>
          <w:trHeight w:val="435"/>
        </w:trPr>
        <w:tc>
          <w:tcPr>
            <w:cnfStyle w:val="001000000000" w:firstRow="0" w:lastRow="0" w:firstColumn="1" w:lastColumn="0" w:oddVBand="0" w:evenVBand="0" w:oddHBand="0" w:evenHBand="0" w:firstRowFirstColumn="0" w:firstRowLastColumn="0" w:lastRowFirstColumn="0" w:lastRowLastColumn="0"/>
            <w:tcW w:w="2254" w:type="dxa"/>
          </w:tcPr>
          <w:p w14:paraId="54AB9908" w14:textId="32FECCEF" w:rsidR="00B626BA" w:rsidRPr="00BB16BA" w:rsidRDefault="00B626BA" w:rsidP="00B626BA">
            <w:pPr>
              <w:spacing w:line="240" w:lineRule="auto"/>
              <w:ind w:firstLine="0"/>
              <w:jc w:val="right"/>
              <w:rPr>
                <w:rFonts w:ascii="Consolas" w:hAnsi="Consolas" w:cs="Consolas"/>
                <w:b w:val="0"/>
                <w:bCs w:val="0"/>
                <w:color w:val="000000"/>
                <w:sz w:val="22"/>
                <w:szCs w:val="22"/>
                <w:rtl/>
                <w:lang w:bidi="ar-SA"/>
              </w:rPr>
            </w:pPr>
            <w:r w:rsidRPr="00BB16BA">
              <w:rPr>
                <w:rFonts w:ascii="Consolas" w:hAnsi="Consolas" w:cs="Consolas"/>
                <w:b w:val="0"/>
                <w:bCs w:val="0"/>
                <w:color w:val="000000"/>
                <w:sz w:val="22"/>
                <w:szCs w:val="22"/>
                <w:lang w:bidi="ar-SA"/>
              </w:rPr>
              <w:t>LicenceNo</w:t>
            </w:r>
          </w:p>
        </w:tc>
        <w:tc>
          <w:tcPr>
            <w:tcW w:w="1448" w:type="dxa"/>
          </w:tcPr>
          <w:p w14:paraId="561AAAD0" w14:textId="14C148F8" w:rsidR="00B626BA" w:rsidRPr="006664E2" w:rsidRDefault="00B626BA" w:rsidP="00B626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rtl/>
                <w:lang w:bidi="ar-SA"/>
              </w:rPr>
            </w:pPr>
            <w:r>
              <w:rPr>
                <w:rFonts w:ascii="Calibri Light" w:hAnsi="Calibri Light" w:cs="Calibri Light"/>
                <w:color w:val="000000"/>
                <w:szCs w:val="24"/>
                <w:lang w:bidi="ar-SA"/>
              </w:rPr>
              <w:t>String</w:t>
            </w:r>
          </w:p>
        </w:tc>
        <w:tc>
          <w:tcPr>
            <w:tcW w:w="1523" w:type="dxa"/>
          </w:tcPr>
          <w:p w14:paraId="5817BE69" w14:textId="4FC01CFA" w:rsidR="00B626BA" w:rsidRPr="003F5468" w:rsidRDefault="00B626BA" w:rsidP="00B626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lang w:bidi="ar-SA"/>
              </w:rPr>
            </w:pPr>
            <w:r>
              <w:rPr>
                <w:rFonts w:ascii="Calibri" w:hAnsi="Calibri" w:cs="B Lotus" w:hint="cs"/>
                <w:color w:val="000000"/>
                <w:szCs w:val="24"/>
                <w:rtl/>
              </w:rPr>
              <w:t>شماره مجوز اخذ شده</w:t>
            </w:r>
          </w:p>
        </w:tc>
        <w:tc>
          <w:tcPr>
            <w:tcW w:w="3600" w:type="dxa"/>
            <w:gridSpan w:val="2"/>
          </w:tcPr>
          <w:p w14:paraId="5A71A66F" w14:textId="77777777" w:rsidR="00B626BA" w:rsidRDefault="00B626BA" w:rsidP="00B626BA">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rPr>
            </w:pPr>
            <w:r w:rsidRPr="000D5201">
              <w:rPr>
                <w:rFonts w:ascii="Courier New" w:hAnsi="Courier New" w:hint="cs"/>
                <w:color w:val="000000"/>
                <w:sz w:val="22"/>
                <w:szCs w:val="22"/>
                <w:rtl/>
                <w:lang w:bidi="ar-SA"/>
              </w:rPr>
              <w:t>شماره مجوز اخذ شده از بیمه مرکزی جهت کنترل نظارت فنی</w:t>
            </w:r>
            <w:r>
              <w:rPr>
                <w:rFonts w:ascii="Courier New" w:hAnsi="Courier New" w:hint="cs"/>
                <w:color w:val="000000"/>
                <w:sz w:val="22"/>
                <w:szCs w:val="22"/>
                <w:rtl/>
              </w:rPr>
              <w:t xml:space="preserve"> و مالی</w:t>
            </w:r>
          </w:p>
          <w:p w14:paraId="21F09B9C" w14:textId="550ADB3F" w:rsidR="00B626BA" w:rsidRPr="000D5201" w:rsidRDefault="00B626BA" w:rsidP="00B626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lang w:bidi="ar-SA"/>
              </w:rPr>
            </w:pPr>
            <w:r w:rsidRPr="00895F80">
              <w:rPr>
                <w:rFonts w:ascii="Calibri" w:hAnsi="Calibri" w:hint="cs"/>
                <w:color w:val="000000"/>
                <w:sz w:val="22"/>
                <w:szCs w:val="22"/>
                <w:rtl/>
              </w:rPr>
              <w:t>*در صورت عدم رعایت سقف سود تضمینی بر اساس آیین‌نامه، بایستی این فیلد به صورت اجباری ارسال گردد.</w:t>
            </w:r>
          </w:p>
        </w:tc>
        <w:tc>
          <w:tcPr>
            <w:tcW w:w="535" w:type="dxa"/>
          </w:tcPr>
          <w:p w14:paraId="268E84DE" w14:textId="76062D1E" w:rsidR="00B626BA" w:rsidRPr="003F5468" w:rsidRDefault="00B626BA" w:rsidP="00B626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Calibri"/>
                <w:color w:val="000000"/>
                <w:sz w:val="28"/>
                <w:rtl/>
                <w:lang w:bidi="ar-SA"/>
              </w:rPr>
            </w:pPr>
          </w:p>
        </w:tc>
      </w:tr>
      <w:tr w:rsidR="00B626BA" w:rsidRPr="003F5468" w14:paraId="41DAA773" w14:textId="77777777" w:rsidTr="00C913C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254" w:type="dxa"/>
          </w:tcPr>
          <w:p w14:paraId="1B8F4A08" w14:textId="55A460E5" w:rsidR="00B626BA" w:rsidRPr="00BB16BA" w:rsidRDefault="00B626BA" w:rsidP="00B626BA">
            <w:pPr>
              <w:spacing w:line="240" w:lineRule="auto"/>
              <w:ind w:firstLine="0"/>
              <w:jc w:val="right"/>
              <w:rPr>
                <w:rFonts w:ascii="Consolas" w:hAnsi="Consolas" w:cs="Courier New"/>
                <w:b w:val="0"/>
                <w:bCs w:val="0"/>
                <w:color w:val="000000"/>
                <w:sz w:val="22"/>
                <w:szCs w:val="22"/>
                <w:lang w:bidi="ar-SA"/>
              </w:rPr>
            </w:pPr>
            <w:r w:rsidRPr="00BB16BA">
              <w:rPr>
                <w:rFonts w:ascii="Consolas" w:hAnsi="Consolas" w:cs="Consolas"/>
                <w:b w:val="0"/>
                <w:bCs w:val="0"/>
                <w:color w:val="000000"/>
                <w:sz w:val="22"/>
                <w:szCs w:val="22"/>
                <w:lang w:bidi="ar-SA"/>
              </w:rPr>
              <w:lastRenderedPageBreak/>
              <w:t>LicenceRegisterDate</w:t>
            </w:r>
          </w:p>
        </w:tc>
        <w:tc>
          <w:tcPr>
            <w:tcW w:w="1448" w:type="dxa"/>
          </w:tcPr>
          <w:p w14:paraId="6317E48E" w14:textId="02E822D8" w:rsidR="00B626BA" w:rsidRPr="006664E2" w:rsidRDefault="00B626BA" w:rsidP="00B626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rtl/>
              </w:rPr>
            </w:pPr>
            <w:r w:rsidRPr="00105483">
              <w:rPr>
                <w:rFonts w:ascii="Calibri Light" w:eastAsia="Yu Gothic Light" w:hAnsi="Calibri Light" w:cs="Calibri Light"/>
                <w:szCs w:val="24"/>
              </w:rPr>
              <w:t>DateTime</w:t>
            </w:r>
          </w:p>
        </w:tc>
        <w:tc>
          <w:tcPr>
            <w:tcW w:w="1523" w:type="dxa"/>
          </w:tcPr>
          <w:p w14:paraId="26A7F8A6" w14:textId="4174E439" w:rsidR="00B626BA" w:rsidRDefault="00B626BA" w:rsidP="00B626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rPr>
            </w:pPr>
            <w:r>
              <w:rPr>
                <w:rFonts w:ascii="Calibri" w:hAnsi="Calibri" w:cs="B Lotus" w:hint="cs"/>
                <w:color w:val="000000"/>
                <w:szCs w:val="24"/>
                <w:rtl/>
              </w:rPr>
              <w:t>تاریخ ثبت مجوز اخذ شده</w:t>
            </w:r>
          </w:p>
        </w:tc>
        <w:tc>
          <w:tcPr>
            <w:tcW w:w="3600" w:type="dxa"/>
            <w:gridSpan w:val="2"/>
          </w:tcPr>
          <w:p w14:paraId="709A98EB" w14:textId="77777777" w:rsidR="00B626BA" w:rsidRDefault="00B626BA" w:rsidP="00B626BA">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2"/>
                <w:szCs w:val="22"/>
                <w:rtl/>
              </w:rPr>
            </w:pPr>
            <w:r w:rsidRPr="000D5201">
              <w:rPr>
                <w:rFonts w:ascii="Courier New" w:hAnsi="Courier New" w:hint="cs"/>
                <w:color w:val="000000"/>
                <w:sz w:val="22"/>
                <w:szCs w:val="22"/>
                <w:rtl/>
                <w:lang w:bidi="ar-SA"/>
              </w:rPr>
              <w:t>تاریخ ثبت مجوز اخذ شده از بیمه مرکزی جهت کنترل نظارت فنی</w:t>
            </w:r>
            <w:r>
              <w:rPr>
                <w:rFonts w:ascii="Courier New" w:hAnsi="Courier New" w:hint="cs"/>
                <w:color w:val="000000"/>
                <w:sz w:val="22"/>
                <w:szCs w:val="22"/>
                <w:rtl/>
              </w:rPr>
              <w:t xml:space="preserve"> و مالی</w:t>
            </w:r>
          </w:p>
          <w:p w14:paraId="1CFEC5A6" w14:textId="77777777" w:rsidR="00B626BA" w:rsidRDefault="00B626BA" w:rsidP="00B626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895F80">
              <w:rPr>
                <w:rFonts w:ascii="Calibri" w:hAnsi="Calibri" w:hint="cs"/>
                <w:color w:val="000000"/>
                <w:sz w:val="22"/>
                <w:szCs w:val="22"/>
                <w:rtl/>
              </w:rPr>
              <w:t>*در صورت عدم رعایت سقف سود تضمینی بر اساس آیین‌نامه، بایستی این فیلد به صورت اجباری ارسال گردد.</w:t>
            </w:r>
          </w:p>
          <w:p w14:paraId="5CAB9306" w14:textId="77777777" w:rsidR="006D1BB1" w:rsidRPr="00242618" w:rsidRDefault="006D1BB1" w:rsidP="006D1BB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14FAC2B6" w14:textId="3D343B53" w:rsidR="00B626BA" w:rsidRPr="000D5201" w:rsidRDefault="006D1BB1" w:rsidP="006D1BB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2"/>
                <w:szCs w:val="22"/>
                <w:lang w:bidi="ar-SA"/>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5" w:type="dxa"/>
          </w:tcPr>
          <w:p w14:paraId="730C81C0" w14:textId="77777777" w:rsidR="00B626BA" w:rsidRPr="003F5468" w:rsidRDefault="00B626BA" w:rsidP="00B626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Calibri"/>
                <w:color w:val="000000"/>
                <w:sz w:val="28"/>
                <w:rtl/>
              </w:rPr>
            </w:pPr>
          </w:p>
        </w:tc>
      </w:tr>
      <w:tr w:rsidR="00B626BA" w:rsidRPr="003F5468" w14:paraId="105485AD" w14:textId="77777777" w:rsidTr="00C913C7">
        <w:trPr>
          <w:trHeight w:val="435"/>
        </w:trPr>
        <w:tc>
          <w:tcPr>
            <w:cnfStyle w:val="001000000000" w:firstRow="0" w:lastRow="0" w:firstColumn="1" w:lastColumn="0" w:oddVBand="0" w:evenVBand="0" w:oddHBand="0" w:evenHBand="0" w:firstRowFirstColumn="0" w:firstRowLastColumn="0" w:lastRowFirstColumn="0" w:lastRowLastColumn="0"/>
            <w:tcW w:w="2254" w:type="dxa"/>
          </w:tcPr>
          <w:p w14:paraId="6B8204BC" w14:textId="131F3D15" w:rsidR="00B626BA" w:rsidRPr="00BB16BA" w:rsidRDefault="00B626BA" w:rsidP="00B626BA">
            <w:pPr>
              <w:spacing w:line="240" w:lineRule="auto"/>
              <w:ind w:firstLine="0"/>
              <w:jc w:val="right"/>
              <w:rPr>
                <w:rFonts w:ascii="Consolas" w:hAnsi="Consolas" w:cs="Consolas"/>
                <w:b w:val="0"/>
                <w:bCs w:val="0"/>
                <w:color w:val="000000"/>
                <w:sz w:val="22"/>
                <w:szCs w:val="22"/>
                <w:lang w:bidi="ar-SA"/>
              </w:rPr>
            </w:pPr>
            <w:r w:rsidRPr="00BB16BA">
              <w:rPr>
                <w:rFonts w:ascii="Consolas" w:hAnsi="Consolas" w:cs="Consolas"/>
                <w:b w:val="0"/>
                <w:bCs w:val="0"/>
                <w:color w:val="000000"/>
                <w:sz w:val="22"/>
                <w:szCs w:val="22"/>
                <w:lang w:bidi="ar-SA"/>
              </w:rPr>
              <w:t>LicenceExpireDate</w:t>
            </w:r>
          </w:p>
        </w:tc>
        <w:tc>
          <w:tcPr>
            <w:tcW w:w="1448" w:type="dxa"/>
          </w:tcPr>
          <w:p w14:paraId="75FC8FCA" w14:textId="3076FDE9" w:rsidR="00B626BA" w:rsidRPr="0097213D" w:rsidRDefault="00B626BA" w:rsidP="00B626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2"/>
                <w:szCs w:val="22"/>
                <w:lang w:bidi="ar-SA"/>
              </w:rPr>
            </w:pPr>
            <w:r w:rsidRPr="0097213D">
              <w:rPr>
                <w:rFonts w:ascii="Calibri Light" w:hAnsi="Calibri Light" w:cs="Calibri Light"/>
                <w:color w:val="000000"/>
                <w:szCs w:val="24"/>
                <w:lang w:bidi="ar-SA"/>
              </w:rPr>
              <w:t>DateTime</w:t>
            </w:r>
          </w:p>
        </w:tc>
        <w:tc>
          <w:tcPr>
            <w:tcW w:w="1523" w:type="dxa"/>
          </w:tcPr>
          <w:p w14:paraId="75251D02" w14:textId="5FF79EB9" w:rsidR="00B626BA" w:rsidRPr="000D5201" w:rsidRDefault="00B626BA" w:rsidP="00B626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color w:val="000000"/>
                <w:sz w:val="22"/>
                <w:szCs w:val="22"/>
                <w:rtl/>
                <w:lang w:bidi="ar-SA"/>
              </w:rPr>
            </w:pPr>
            <w:r w:rsidRPr="000D5201">
              <w:rPr>
                <w:rFonts w:ascii="Courier New" w:hAnsi="Courier New" w:cs="B Lotus" w:hint="cs"/>
                <w:color w:val="000000"/>
                <w:sz w:val="22"/>
                <w:szCs w:val="22"/>
                <w:rtl/>
                <w:lang w:bidi="ar-SA"/>
              </w:rPr>
              <w:t>تاریخ</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انقضای</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مجوز</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اخذ</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شده</w:t>
            </w:r>
          </w:p>
        </w:tc>
        <w:tc>
          <w:tcPr>
            <w:tcW w:w="3600" w:type="dxa"/>
            <w:gridSpan w:val="2"/>
          </w:tcPr>
          <w:p w14:paraId="126F8CA2" w14:textId="77777777" w:rsidR="00B626BA" w:rsidRDefault="00B626BA" w:rsidP="00B626BA">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rPr>
            </w:pPr>
            <w:r w:rsidRPr="000D5201">
              <w:rPr>
                <w:rFonts w:ascii="Courier New" w:hAnsi="Courier New" w:hint="cs"/>
                <w:color w:val="000000"/>
                <w:sz w:val="22"/>
                <w:szCs w:val="22"/>
                <w:rtl/>
                <w:lang w:bidi="ar-SA"/>
              </w:rPr>
              <w:t>تاریخ</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انقضای</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مجوز</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اخذ</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شده</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از</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بیمه</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مرکزی</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جهت کنترل نظارت فنی</w:t>
            </w:r>
            <w:r>
              <w:rPr>
                <w:rFonts w:ascii="Courier New" w:hAnsi="Courier New" w:hint="cs"/>
                <w:color w:val="000000"/>
                <w:sz w:val="22"/>
                <w:szCs w:val="22"/>
                <w:rtl/>
              </w:rPr>
              <w:t xml:space="preserve"> و مالی</w:t>
            </w:r>
          </w:p>
          <w:p w14:paraId="022AD6D6" w14:textId="77777777" w:rsidR="00B626BA" w:rsidRDefault="00B626BA" w:rsidP="00B626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895F80">
              <w:rPr>
                <w:rFonts w:ascii="Calibri" w:hAnsi="Calibri" w:hint="cs"/>
                <w:color w:val="000000"/>
                <w:sz w:val="22"/>
                <w:szCs w:val="22"/>
                <w:rtl/>
              </w:rPr>
              <w:t>*در صورت عدم رعایت سقف سود تضمینی بر اساس آیین‌نامه، بایستی این فیلد به صورت اجباری ارسال گردد.</w:t>
            </w:r>
          </w:p>
          <w:p w14:paraId="1495BE90" w14:textId="77777777" w:rsidR="006D1BB1" w:rsidRPr="00242618" w:rsidRDefault="006D1BB1" w:rsidP="006D1BB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2BD6D3D5" w14:textId="4FBC6072" w:rsidR="00B626BA" w:rsidRPr="000D5201" w:rsidRDefault="006D1BB1" w:rsidP="006D1BB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olor w:val="000000"/>
                <w:sz w:val="22"/>
                <w:szCs w:val="22"/>
                <w:lang w:bidi="ar-SA"/>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5" w:type="dxa"/>
          </w:tcPr>
          <w:p w14:paraId="6B8960D4" w14:textId="77777777" w:rsidR="00B626BA" w:rsidRPr="000D5201" w:rsidRDefault="00B626BA" w:rsidP="00B626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rtl/>
                <w:lang w:bidi="ar-SA"/>
              </w:rPr>
            </w:pPr>
          </w:p>
        </w:tc>
      </w:tr>
      <w:tr w:rsidR="00D9795C" w:rsidRPr="003F5468" w14:paraId="0EC500FF" w14:textId="77777777" w:rsidTr="00C913C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254" w:type="dxa"/>
            <w:hideMark/>
          </w:tcPr>
          <w:p w14:paraId="49F39682" w14:textId="77777777" w:rsidR="00D9795C" w:rsidRPr="00BB16BA" w:rsidRDefault="00D9795C" w:rsidP="00D9795C">
            <w:pPr>
              <w:spacing w:line="240" w:lineRule="auto"/>
              <w:ind w:firstLine="0"/>
              <w:jc w:val="right"/>
              <w:rPr>
                <w:rFonts w:ascii="Consolas" w:hAnsi="Consolas" w:cs="Consolas"/>
                <w:b w:val="0"/>
                <w:bCs w:val="0"/>
                <w:color w:val="000000"/>
                <w:sz w:val="22"/>
                <w:szCs w:val="22"/>
                <w:rtl/>
                <w:lang w:bidi="ar-SA"/>
              </w:rPr>
            </w:pPr>
            <w:r w:rsidRPr="00BB16BA">
              <w:rPr>
                <w:rFonts w:ascii="Consolas" w:hAnsi="Consolas" w:cs="Consolas"/>
                <w:b w:val="0"/>
                <w:bCs w:val="0"/>
                <w:color w:val="000000"/>
                <w:sz w:val="22"/>
                <w:szCs w:val="22"/>
                <w:lang w:bidi="ar-SA"/>
              </w:rPr>
              <w:t>Insureds</w:t>
            </w:r>
          </w:p>
        </w:tc>
        <w:tc>
          <w:tcPr>
            <w:tcW w:w="1448" w:type="dxa"/>
            <w:hideMark/>
          </w:tcPr>
          <w:p w14:paraId="20E1D697" w14:textId="127C4CAC" w:rsidR="00D9795C" w:rsidRPr="006664E2" w:rsidRDefault="00D9795C" w:rsidP="00D9795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rtl/>
                <w:lang w:bidi="ar-SA"/>
              </w:rPr>
            </w:pPr>
            <w:r w:rsidRPr="006664E2">
              <w:rPr>
                <w:rFonts w:ascii="Calibri Light" w:hAnsi="Calibri Light" w:cs="Calibri Light"/>
                <w:color w:val="000000"/>
                <w:szCs w:val="24"/>
                <w:lang w:bidi="ar-SA"/>
              </w:rPr>
              <w:t> </w:t>
            </w:r>
            <w:r>
              <w:rPr>
                <w:rFonts w:ascii="Calibri Light" w:hAnsi="Calibri Light" w:cs="Calibri Light"/>
                <w:color w:val="000000"/>
                <w:szCs w:val="24"/>
                <w:lang w:bidi="ar-SA"/>
              </w:rPr>
              <w:t>List</w:t>
            </w:r>
            <w:r w:rsidRPr="006664E2">
              <w:rPr>
                <w:rFonts w:ascii="Calibri Light" w:eastAsiaTheme="minorHAnsi" w:hAnsi="Calibri Light" w:cs="Calibri Light"/>
                <w:szCs w:val="24"/>
              </w:rPr>
              <w:t>&lt;</w:t>
            </w:r>
            <w:r>
              <w:rPr>
                <w:rFonts w:ascii="Calibri Light" w:hAnsi="Calibri Light" w:cs="Calibri Light"/>
                <w:color w:val="000000"/>
                <w:szCs w:val="24"/>
                <w:lang w:bidi="ar-SA"/>
              </w:rPr>
              <w:t xml:space="preserve"> Insured</w:t>
            </w:r>
            <w:r w:rsidRPr="006664E2">
              <w:rPr>
                <w:rFonts w:ascii="Calibri Light" w:eastAsiaTheme="minorHAnsi" w:hAnsi="Calibri Light" w:cs="Calibri Light"/>
                <w:szCs w:val="24"/>
              </w:rPr>
              <w:t>&gt;</w:t>
            </w:r>
          </w:p>
        </w:tc>
        <w:tc>
          <w:tcPr>
            <w:tcW w:w="1523" w:type="dxa"/>
            <w:hideMark/>
          </w:tcPr>
          <w:p w14:paraId="12F21EC6" w14:textId="26B591A5" w:rsidR="00D9795C" w:rsidRPr="003F5468" w:rsidRDefault="00D9795C" w:rsidP="00D9795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lang w:bidi="ar-SA"/>
              </w:rPr>
            </w:pPr>
            <w:r>
              <w:rPr>
                <w:rFonts w:ascii="Calibri" w:hAnsi="Calibri" w:cs="B Lotus" w:hint="cs"/>
                <w:color w:val="000000"/>
                <w:szCs w:val="24"/>
                <w:rtl/>
              </w:rPr>
              <w:t>بیمه‌شدگان</w:t>
            </w:r>
          </w:p>
        </w:tc>
        <w:tc>
          <w:tcPr>
            <w:tcW w:w="3600" w:type="dxa"/>
            <w:gridSpan w:val="2"/>
            <w:hideMark/>
          </w:tcPr>
          <w:p w14:paraId="6D934315" w14:textId="5AD3641E" w:rsidR="00D9795C" w:rsidRPr="00895F80" w:rsidRDefault="00485B78" w:rsidP="00D9795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22"/>
                <w:szCs w:val="22"/>
                <w:u w:val="single"/>
                <w:rtl/>
                <w:lang w:bidi="ar-SA"/>
              </w:rPr>
            </w:pPr>
            <w:hyperlink w:anchor="_2-5-7_جدول_ورودی" w:history="1">
              <w:r w:rsidR="00D9795C" w:rsidRPr="00895F80">
                <w:rPr>
                  <w:rFonts w:ascii="Calibri" w:hAnsi="Calibri" w:hint="cs"/>
                  <w:color w:val="0563C1"/>
                  <w:sz w:val="22"/>
                  <w:szCs w:val="22"/>
                  <w:u w:val="single"/>
                  <w:rtl/>
                </w:rPr>
                <w:t>مطابق با جدول</w:t>
              </w:r>
              <w:r w:rsidR="00D9795C">
                <w:rPr>
                  <w:rFonts w:ascii="Calibri" w:hAnsi="Calibri" w:hint="cs"/>
                  <w:color w:val="0563C1"/>
                  <w:sz w:val="22"/>
                  <w:szCs w:val="22"/>
                  <w:u w:val="single"/>
                  <w:rtl/>
                </w:rPr>
                <w:t xml:space="preserve"> ورودی</w:t>
              </w:r>
              <w:r w:rsidR="00D9795C" w:rsidRPr="00895F80">
                <w:rPr>
                  <w:rFonts w:ascii="Calibri" w:hAnsi="Calibri" w:hint="cs"/>
                  <w:color w:val="0563C1"/>
                  <w:sz w:val="22"/>
                  <w:szCs w:val="22"/>
                  <w:u w:val="single"/>
                  <w:rtl/>
                </w:rPr>
                <w:t xml:space="preserve"> </w:t>
              </w:r>
              <w:r w:rsidR="00D9795C" w:rsidRPr="00895F80">
                <w:rPr>
                  <w:rFonts w:ascii="Calibri" w:hAnsi="Calibri" w:hint="cs"/>
                  <w:color w:val="0563C1"/>
                  <w:sz w:val="22"/>
                  <w:szCs w:val="22"/>
                  <w:u w:val="single"/>
                </w:rPr>
                <w:t>Insured</w:t>
              </w:r>
            </w:hyperlink>
          </w:p>
        </w:tc>
        <w:tc>
          <w:tcPr>
            <w:tcW w:w="535" w:type="dxa"/>
            <w:hideMark/>
          </w:tcPr>
          <w:p w14:paraId="45815C76" w14:textId="3D17640E" w:rsidR="00D9795C" w:rsidRPr="003F5468" w:rsidRDefault="00D9795C" w:rsidP="00D9795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Calibri"/>
                <w:color w:val="000000"/>
                <w:sz w:val="28"/>
                <w:rtl/>
                <w:lang w:bidi="ar-SA"/>
              </w:rPr>
            </w:pPr>
            <w:r w:rsidRPr="004F5F90">
              <w:rPr>
                <w:rFonts w:ascii="Segoe UI Symbol" w:hAnsi="Segoe UI Symbol" w:cs="Segoe UI Symbol" w:hint="cs"/>
                <w:rtl/>
              </w:rPr>
              <w:t>✔</w:t>
            </w:r>
          </w:p>
        </w:tc>
      </w:tr>
      <w:tr w:rsidR="00D9795C" w:rsidRPr="003F5468" w14:paraId="5B361740" w14:textId="77777777" w:rsidTr="00C913C7">
        <w:trPr>
          <w:trHeight w:val="615"/>
        </w:trPr>
        <w:tc>
          <w:tcPr>
            <w:cnfStyle w:val="001000000000" w:firstRow="0" w:lastRow="0" w:firstColumn="1" w:lastColumn="0" w:oddVBand="0" w:evenVBand="0" w:oddHBand="0" w:evenHBand="0" w:firstRowFirstColumn="0" w:firstRowLastColumn="0" w:lastRowFirstColumn="0" w:lastRowLastColumn="0"/>
            <w:tcW w:w="2254" w:type="dxa"/>
            <w:hideMark/>
          </w:tcPr>
          <w:p w14:paraId="36C40038" w14:textId="77777777" w:rsidR="00D9795C" w:rsidRPr="00BB16BA" w:rsidRDefault="00D9795C" w:rsidP="00D9795C">
            <w:pPr>
              <w:spacing w:line="240" w:lineRule="auto"/>
              <w:ind w:firstLine="0"/>
              <w:jc w:val="right"/>
              <w:rPr>
                <w:rFonts w:ascii="Consolas" w:hAnsi="Consolas" w:cs="Consolas"/>
                <w:b w:val="0"/>
                <w:bCs w:val="0"/>
                <w:color w:val="000000"/>
                <w:sz w:val="22"/>
                <w:szCs w:val="22"/>
                <w:rtl/>
                <w:lang w:bidi="ar-SA"/>
              </w:rPr>
            </w:pPr>
            <w:r w:rsidRPr="00BB16BA">
              <w:rPr>
                <w:rFonts w:ascii="Consolas" w:hAnsi="Consolas" w:cs="Consolas"/>
                <w:b w:val="0"/>
                <w:bCs w:val="0"/>
                <w:color w:val="000000"/>
                <w:sz w:val="22"/>
                <w:szCs w:val="22"/>
                <w:lang w:bidi="ar-SA"/>
              </w:rPr>
              <w:t>Beneficiaries</w:t>
            </w:r>
          </w:p>
        </w:tc>
        <w:tc>
          <w:tcPr>
            <w:tcW w:w="1448" w:type="dxa"/>
            <w:hideMark/>
          </w:tcPr>
          <w:p w14:paraId="1849260F" w14:textId="10FA2CD8" w:rsidR="00D9795C" w:rsidRPr="006664E2" w:rsidRDefault="00D9795C" w:rsidP="00D9795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rtl/>
                <w:lang w:bidi="ar-SA"/>
              </w:rPr>
            </w:pPr>
            <w:r w:rsidRPr="006664E2">
              <w:rPr>
                <w:rFonts w:ascii="Calibri Light" w:hAnsi="Calibri Light" w:cs="Calibri Light"/>
                <w:color w:val="000000"/>
                <w:szCs w:val="24"/>
                <w:lang w:bidi="ar-SA"/>
              </w:rPr>
              <w:t> </w:t>
            </w:r>
            <w:r>
              <w:rPr>
                <w:rFonts w:ascii="Calibri Light" w:hAnsi="Calibri Light" w:cs="Calibri Light"/>
                <w:color w:val="000000"/>
                <w:szCs w:val="24"/>
                <w:lang w:bidi="ar-SA"/>
              </w:rPr>
              <w:t>List&lt;</w:t>
            </w:r>
            <w:r>
              <w:t xml:space="preserve"> </w:t>
            </w:r>
            <w:r w:rsidRPr="004B0193">
              <w:rPr>
                <w:rFonts w:ascii="Calibri Light" w:eastAsiaTheme="minorHAnsi" w:hAnsi="Calibri Light" w:cs="Calibri Light"/>
                <w:szCs w:val="24"/>
              </w:rPr>
              <w:t>Beneficiar</w:t>
            </w:r>
            <w:r>
              <w:rPr>
                <w:rFonts w:ascii="Calibri Light" w:eastAsiaTheme="minorHAnsi" w:hAnsi="Calibri Light" w:cs="Calibri Light"/>
                <w:szCs w:val="24"/>
              </w:rPr>
              <w:t>y</w:t>
            </w:r>
            <w:r w:rsidRPr="004B0193">
              <w:rPr>
                <w:rFonts w:ascii="Calibri Light" w:eastAsiaTheme="minorHAnsi" w:hAnsi="Calibri Light" w:cs="Calibri Light"/>
                <w:szCs w:val="24"/>
              </w:rPr>
              <w:t xml:space="preserve"> </w:t>
            </w:r>
            <w:r w:rsidRPr="006664E2">
              <w:rPr>
                <w:rFonts w:ascii="Calibri Light" w:eastAsiaTheme="minorHAnsi" w:hAnsi="Calibri Light" w:cs="Calibri Light"/>
                <w:szCs w:val="24"/>
              </w:rPr>
              <w:t>&gt;</w:t>
            </w:r>
            <w:r w:rsidRPr="006664E2">
              <w:rPr>
                <w:rFonts w:ascii="Calibri Light" w:hAnsi="Calibri Light" w:cs="Calibri Light"/>
                <w:color w:val="000000"/>
                <w:szCs w:val="24"/>
                <w:lang w:bidi="ar-SA"/>
              </w:rPr>
              <w:t> </w:t>
            </w:r>
          </w:p>
        </w:tc>
        <w:tc>
          <w:tcPr>
            <w:tcW w:w="1523" w:type="dxa"/>
            <w:hideMark/>
          </w:tcPr>
          <w:p w14:paraId="4945CC64" w14:textId="77777777" w:rsidR="00D9795C" w:rsidRPr="003F5468" w:rsidRDefault="00D9795C" w:rsidP="00D9795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lang w:bidi="ar-SA"/>
              </w:rPr>
            </w:pPr>
            <w:r w:rsidRPr="003F5468">
              <w:rPr>
                <w:rFonts w:ascii="Calibri" w:hAnsi="Calibri" w:cs="B Lotus" w:hint="cs"/>
                <w:color w:val="000000"/>
                <w:szCs w:val="24"/>
                <w:rtl/>
              </w:rPr>
              <w:t>ذینفعان</w:t>
            </w:r>
          </w:p>
        </w:tc>
        <w:tc>
          <w:tcPr>
            <w:tcW w:w="3600" w:type="dxa"/>
            <w:gridSpan w:val="2"/>
            <w:hideMark/>
          </w:tcPr>
          <w:p w14:paraId="7F27BB2A" w14:textId="6AD73046" w:rsidR="00D9795C" w:rsidRPr="00895F80" w:rsidRDefault="00485B78" w:rsidP="00D9795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22"/>
                <w:szCs w:val="22"/>
                <w:u w:val="single"/>
              </w:rPr>
            </w:pPr>
            <w:hyperlink w:anchor="_2-5-7_جدول_ذینفعان" w:history="1">
              <w:r w:rsidR="00D9795C" w:rsidRPr="00895F80">
                <w:rPr>
                  <w:rFonts w:ascii="Calibri" w:hAnsi="Calibri" w:hint="cs"/>
                  <w:color w:val="0563C1"/>
                  <w:sz w:val="22"/>
                  <w:szCs w:val="22"/>
                  <w:u w:val="single"/>
                  <w:rtl/>
                </w:rPr>
                <w:t>مطابق با جدول</w:t>
              </w:r>
              <w:r w:rsidR="00D9795C">
                <w:rPr>
                  <w:rFonts w:ascii="Calibri" w:hAnsi="Calibri" w:hint="cs"/>
                  <w:color w:val="0563C1"/>
                  <w:sz w:val="22"/>
                  <w:szCs w:val="22"/>
                  <w:u w:val="single"/>
                  <w:rtl/>
                </w:rPr>
                <w:t xml:space="preserve"> ورودی</w:t>
              </w:r>
              <w:r w:rsidR="00D9795C" w:rsidRPr="00895F80">
                <w:rPr>
                  <w:rFonts w:ascii="Calibri" w:hAnsi="Calibri" w:hint="cs"/>
                  <w:color w:val="0563C1"/>
                  <w:sz w:val="22"/>
                  <w:szCs w:val="22"/>
                  <w:u w:val="single"/>
                  <w:rtl/>
                </w:rPr>
                <w:t xml:space="preserve"> </w:t>
              </w:r>
              <w:r w:rsidR="00D9795C" w:rsidRPr="00895F80">
                <w:rPr>
                  <w:rFonts w:ascii="Calibri" w:hAnsi="Calibri" w:hint="cs"/>
                  <w:color w:val="0563C1"/>
                  <w:sz w:val="22"/>
                  <w:szCs w:val="22"/>
                  <w:u w:val="single"/>
                </w:rPr>
                <w:t>Beneficiar</w:t>
              </w:r>
              <w:r w:rsidR="00D9795C">
                <w:rPr>
                  <w:rFonts w:ascii="Calibri" w:hAnsi="Calibri"/>
                  <w:color w:val="0563C1"/>
                  <w:sz w:val="22"/>
                  <w:szCs w:val="22"/>
                  <w:u w:val="single"/>
                </w:rPr>
                <w:t>y</w:t>
              </w:r>
            </w:hyperlink>
          </w:p>
          <w:p w14:paraId="60B896B1" w14:textId="77777777" w:rsidR="00D9795C" w:rsidRDefault="00D9795C" w:rsidP="00D9795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szCs w:val="22"/>
                <w:rtl/>
              </w:rPr>
            </w:pPr>
            <w:r w:rsidRPr="00895F80">
              <w:rPr>
                <w:rFonts w:ascii="Calibri" w:hAnsi="Calibri" w:hint="cs"/>
                <w:color w:val="000000" w:themeColor="text1"/>
                <w:sz w:val="22"/>
                <w:szCs w:val="22"/>
                <w:rtl/>
              </w:rPr>
              <w:t>*در بیمه‌نامه‌های گروهی نیازی به ارسال این بخش نیست و بایستی در داخل پوششهای هر بیمه شده این بخش به نحو دیگری ارسال گردد.</w:t>
            </w:r>
          </w:p>
          <w:p w14:paraId="15BEE1FC" w14:textId="4DCDEA87" w:rsidR="003D2EA9" w:rsidRPr="00895F80" w:rsidRDefault="003D2EA9" w:rsidP="00D9795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olor w:val="0563C1"/>
                <w:sz w:val="22"/>
                <w:szCs w:val="22"/>
                <w:rtl/>
                <w:lang w:bidi="ar-SA"/>
              </w:rPr>
            </w:pPr>
            <w:r w:rsidRPr="0088283D">
              <w:rPr>
                <w:rFonts w:ascii="Calibri" w:hAnsi="Calibri" w:hint="cs"/>
                <w:color w:val="000000" w:themeColor="text1"/>
                <w:sz w:val="22"/>
                <w:szCs w:val="22"/>
                <w:rtl/>
              </w:rPr>
              <w:t xml:space="preserve">چنانچه ذینفع بیمه‌نامه انفرادی </w:t>
            </w:r>
            <w:r w:rsidR="00373674" w:rsidRPr="0088283D">
              <w:rPr>
                <w:rFonts w:ascii="Calibri" w:hAnsi="Calibri" w:hint="cs"/>
                <w:color w:val="000000" w:themeColor="text1"/>
                <w:sz w:val="22"/>
                <w:szCs w:val="22"/>
                <w:rtl/>
              </w:rPr>
              <w:t>ارسال</w:t>
            </w:r>
            <w:r w:rsidRPr="0088283D">
              <w:rPr>
                <w:rFonts w:ascii="Calibri" w:hAnsi="Calibri" w:hint="cs"/>
                <w:color w:val="000000" w:themeColor="text1"/>
                <w:sz w:val="22"/>
                <w:szCs w:val="22"/>
                <w:rtl/>
              </w:rPr>
              <w:t xml:space="preserve"> نگردد در نتیجه ذینفع وراث قانونی خواهد بود.</w:t>
            </w:r>
          </w:p>
        </w:tc>
        <w:tc>
          <w:tcPr>
            <w:tcW w:w="535" w:type="dxa"/>
            <w:hideMark/>
          </w:tcPr>
          <w:p w14:paraId="56F0493A" w14:textId="7C324C81" w:rsidR="00D9795C" w:rsidRPr="003F5468" w:rsidRDefault="00D9795C" w:rsidP="00D9795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Calibri"/>
                <w:color w:val="000000"/>
                <w:sz w:val="28"/>
                <w:rtl/>
                <w:lang w:bidi="ar-SA"/>
              </w:rPr>
            </w:pPr>
            <w:r w:rsidRPr="004F5F90">
              <w:rPr>
                <w:rFonts w:ascii="Segoe UI Symbol" w:hAnsi="Segoe UI Symbol" w:cs="Segoe UI Symbol" w:hint="cs"/>
                <w:rtl/>
              </w:rPr>
              <w:t>✔</w:t>
            </w:r>
          </w:p>
        </w:tc>
      </w:tr>
      <w:tr w:rsidR="00D9795C" w:rsidRPr="003F5468" w14:paraId="6B9348EA" w14:textId="77777777" w:rsidTr="00C913C7">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254" w:type="dxa"/>
            <w:hideMark/>
          </w:tcPr>
          <w:p w14:paraId="4526E2A4" w14:textId="77777777" w:rsidR="00D9795C" w:rsidRPr="00BB16BA" w:rsidRDefault="00D9795C" w:rsidP="00D9795C">
            <w:pPr>
              <w:spacing w:line="240" w:lineRule="auto"/>
              <w:ind w:firstLine="0"/>
              <w:jc w:val="right"/>
              <w:rPr>
                <w:rFonts w:ascii="Consolas" w:hAnsi="Consolas" w:cs="Consolas"/>
                <w:b w:val="0"/>
                <w:bCs w:val="0"/>
                <w:color w:val="000000"/>
                <w:sz w:val="22"/>
                <w:szCs w:val="22"/>
                <w:rtl/>
                <w:lang w:bidi="ar-SA"/>
              </w:rPr>
            </w:pPr>
            <w:r w:rsidRPr="00BB16BA">
              <w:rPr>
                <w:rFonts w:ascii="Consolas" w:hAnsi="Consolas" w:cs="Consolas"/>
                <w:b w:val="0"/>
                <w:bCs w:val="0"/>
                <w:color w:val="000000"/>
                <w:sz w:val="22"/>
                <w:szCs w:val="22"/>
                <w:lang w:bidi="ar-SA"/>
              </w:rPr>
              <w:t>InsuredCoverages</w:t>
            </w:r>
          </w:p>
        </w:tc>
        <w:tc>
          <w:tcPr>
            <w:tcW w:w="1448" w:type="dxa"/>
            <w:hideMark/>
          </w:tcPr>
          <w:p w14:paraId="7FD19919" w14:textId="28DBC75F" w:rsidR="00D9795C" w:rsidRPr="006664E2" w:rsidRDefault="00D9795C" w:rsidP="00D9795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rtl/>
                <w:lang w:bidi="ar-SA"/>
              </w:rPr>
            </w:pPr>
            <w:r w:rsidRPr="006664E2">
              <w:rPr>
                <w:rFonts w:ascii="Calibri Light" w:hAnsi="Calibri Light" w:cs="Calibri Light"/>
                <w:color w:val="000000"/>
                <w:szCs w:val="24"/>
                <w:lang w:bidi="ar-SA"/>
              </w:rPr>
              <w:t>  </w:t>
            </w:r>
            <w:r>
              <w:rPr>
                <w:rFonts w:ascii="Calibri Light" w:hAnsi="Calibri Light" w:cs="Calibri Light"/>
                <w:color w:val="000000"/>
                <w:szCs w:val="24"/>
                <w:lang w:bidi="ar-SA"/>
              </w:rPr>
              <w:t>List&lt;</w:t>
            </w:r>
            <w:r>
              <w:t xml:space="preserve"> </w:t>
            </w:r>
            <w:r w:rsidRPr="004B0193">
              <w:rPr>
                <w:rFonts w:ascii="Calibri Light" w:eastAsiaTheme="minorHAnsi" w:hAnsi="Calibri Light" w:cs="Calibri Light"/>
                <w:szCs w:val="24"/>
              </w:rPr>
              <w:t>InsuredCoverage</w:t>
            </w:r>
            <w:r w:rsidRPr="006664E2">
              <w:rPr>
                <w:rFonts w:ascii="Calibri Light" w:eastAsiaTheme="minorHAnsi" w:hAnsi="Calibri Light" w:cs="Calibri Light"/>
                <w:szCs w:val="24"/>
              </w:rPr>
              <w:t>&gt;</w:t>
            </w:r>
          </w:p>
        </w:tc>
        <w:tc>
          <w:tcPr>
            <w:tcW w:w="1523" w:type="dxa"/>
            <w:hideMark/>
          </w:tcPr>
          <w:p w14:paraId="26EB4706" w14:textId="5EEFDFAF" w:rsidR="00D9795C" w:rsidRPr="003F5468" w:rsidRDefault="00D9795C" w:rsidP="00D9795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lang w:bidi="ar-SA"/>
              </w:rPr>
            </w:pPr>
            <w:r w:rsidRPr="003F5468">
              <w:rPr>
                <w:rFonts w:ascii="Calibri" w:hAnsi="Calibri" w:cs="B Lotus" w:hint="cs"/>
                <w:color w:val="000000"/>
                <w:szCs w:val="24"/>
                <w:rtl/>
              </w:rPr>
              <w:t>پوشش</w:t>
            </w:r>
            <w:r>
              <w:rPr>
                <w:rFonts w:ascii="Calibri" w:hAnsi="Calibri" w:cs="B Lotus" w:hint="cs"/>
                <w:color w:val="000000"/>
                <w:szCs w:val="24"/>
                <w:rtl/>
              </w:rPr>
              <w:t>‌</w:t>
            </w:r>
            <w:r w:rsidRPr="003F5468">
              <w:rPr>
                <w:rFonts w:ascii="Calibri" w:hAnsi="Calibri" w:cs="B Lotus" w:hint="cs"/>
                <w:color w:val="000000"/>
                <w:szCs w:val="24"/>
                <w:rtl/>
              </w:rPr>
              <w:t xml:space="preserve">های </w:t>
            </w:r>
            <w:r>
              <w:rPr>
                <w:rFonts w:ascii="Calibri" w:hAnsi="Calibri" w:cs="B Lotus" w:hint="cs"/>
                <w:color w:val="000000"/>
                <w:szCs w:val="24"/>
                <w:rtl/>
              </w:rPr>
              <w:t>بیمه‌ای در شرکت بیمه</w:t>
            </w:r>
          </w:p>
        </w:tc>
        <w:tc>
          <w:tcPr>
            <w:tcW w:w="3600" w:type="dxa"/>
            <w:gridSpan w:val="2"/>
            <w:hideMark/>
          </w:tcPr>
          <w:p w14:paraId="5940AC2C" w14:textId="361D32FF" w:rsidR="00D9795C" w:rsidRPr="00895F80" w:rsidRDefault="00485B78" w:rsidP="00D9795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22"/>
                <w:szCs w:val="22"/>
                <w:u w:val="single"/>
                <w:rtl/>
              </w:rPr>
            </w:pPr>
            <w:hyperlink w:anchor="_2-5-2_جدول_پوششهای" w:history="1">
              <w:r w:rsidR="00D9795C" w:rsidRPr="00895F80">
                <w:rPr>
                  <w:rFonts w:ascii="Calibri" w:hAnsi="Calibri" w:hint="cs"/>
                  <w:color w:val="0563C1"/>
                  <w:sz w:val="22"/>
                  <w:szCs w:val="22"/>
                  <w:u w:val="single"/>
                  <w:rtl/>
                </w:rPr>
                <w:t>مطابق با جدول</w:t>
              </w:r>
              <w:r w:rsidR="00D9795C">
                <w:rPr>
                  <w:rFonts w:ascii="Calibri" w:hAnsi="Calibri" w:hint="cs"/>
                  <w:color w:val="0563C1"/>
                  <w:sz w:val="22"/>
                  <w:szCs w:val="22"/>
                  <w:u w:val="single"/>
                  <w:rtl/>
                </w:rPr>
                <w:t xml:space="preserve"> ورودی</w:t>
              </w:r>
              <w:r w:rsidR="00D9795C" w:rsidRPr="00895F80">
                <w:rPr>
                  <w:rFonts w:ascii="Calibri" w:hAnsi="Calibri" w:hint="cs"/>
                  <w:color w:val="0563C1"/>
                  <w:sz w:val="22"/>
                  <w:szCs w:val="22"/>
                  <w:u w:val="single"/>
                  <w:rtl/>
                </w:rPr>
                <w:t xml:space="preserve"> </w:t>
              </w:r>
              <w:r w:rsidR="00D9795C" w:rsidRPr="00895F80">
                <w:rPr>
                  <w:rFonts w:ascii="Calibri" w:hAnsi="Calibri" w:hint="cs"/>
                  <w:color w:val="0563C1"/>
                  <w:sz w:val="22"/>
                  <w:szCs w:val="22"/>
                  <w:u w:val="single"/>
                </w:rPr>
                <w:t>InsuredCovereage</w:t>
              </w:r>
            </w:hyperlink>
          </w:p>
          <w:p w14:paraId="2B107D3C" w14:textId="0179F0E2" w:rsidR="00D9795C" w:rsidRPr="00895F80" w:rsidRDefault="00D9795C" w:rsidP="00D9795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szCs w:val="22"/>
                <w:rtl/>
              </w:rPr>
            </w:pPr>
            <w:r w:rsidRPr="00895F80">
              <w:rPr>
                <w:rFonts w:ascii="Calibri" w:hAnsi="Calibri" w:hint="cs"/>
                <w:color w:val="000000" w:themeColor="text1"/>
                <w:sz w:val="22"/>
                <w:szCs w:val="22"/>
                <w:rtl/>
              </w:rPr>
              <w:t>**این فیلد برای رشته‌</w:t>
            </w:r>
            <w:r w:rsidRPr="00895F80">
              <w:rPr>
                <w:rFonts w:ascii="Calibri" w:hAnsi="Calibri" w:hint="cs"/>
                <w:color w:val="000000" w:themeColor="text1"/>
                <w:sz w:val="22"/>
                <w:szCs w:val="22"/>
                <w:rtl/>
                <w:cs/>
              </w:rPr>
              <w:t>‎های غیر از مستمری اجباری است.</w:t>
            </w:r>
          </w:p>
        </w:tc>
        <w:tc>
          <w:tcPr>
            <w:tcW w:w="535" w:type="dxa"/>
            <w:hideMark/>
          </w:tcPr>
          <w:p w14:paraId="32A12849" w14:textId="37AF09CF" w:rsidR="00D9795C" w:rsidRPr="003F5468" w:rsidRDefault="00D9795C" w:rsidP="00D9795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Calibri"/>
                <w:color w:val="000000"/>
                <w:sz w:val="28"/>
                <w:rtl/>
                <w:lang w:bidi="ar-SA"/>
              </w:rPr>
            </w:pPr>
            <w:r w:rsidRPr="004F5F90">
              <w:rPr>
                <w:rFonts w:ascii="Segoe UI Symbol" w:hAnsi="Segoe UI Symbol" w:cs="Segoe UI Symbol" w:hint="cs"/>
                <w:rtl/>
              </w:rPr>
              <w:t>✔</w:t>
            </w:r>
          </w:p>
        </w:tc>
      </w:tr>
      <w:tr w:rsidR="00D9795C" w:rsidRPr="003F5468" w14:paraId="513242B0" w14:textId="77777777" w:rsidTr="00C913C7">
        <w:trPr>
          <w:trHeight w:val="1232"/>
        </w:trPr>
        <w:tc>
          <w:tcPr>
            <w:cnfStyle w:val="001000000000" w:firstRow="0" w:lastRow="0" w:firstColumn="1" w:lastColumn="0" w:oddVBand="0" w:evenVBand="0" w:oddHBand="0" w:evenHBand="0" w:firstRowFirstColumn="0" w:firstRowLastColumn="0" w:lastRowFirstColumn="0" w:lastRowLastColumn="0"/>
            <w:tcW w:w="2254" w:type="dxa"/>
          </w:tcPr>
          <w:p w14:paraId="70D1790A" w14:textId="52FBE23C" w:rsidR="00D9795C" w:rsidRPr="00BB16BA" w:rsidRDefault="00D9795C" w:rsidP="00D9795C">
            <w:pPr>
              <w:spacing w:line="240" w:lineRule="auto"/>
              <w:ind w:firstLine="0"/>
              <w:jc w:val="right"/>
              <w:rPr>
                <w:rFonts w:ascii="Consolas" w:hAnsi="Consolas" w:cs="Consolas"/>
                <w:b w:val="0"/>
                <w:bCs w:val="0"/>
                <w:color w:val="000000"/>
                <w:sz w:val="22"/>
                <w:szCs w:val="22"/>
                <w:lang w:bidi="ar-SA"/>
              </w:rPr>
            </w:pPr>
            <w:r w:rsidRPr="00BB16BA">
              <w:rPr>
                <w:rFonts w:ascii="Consolas" w:hAnsi="Consolas" w:cs="Consolas"/>
                <w:b w:val="0"/>
                <w:bCs w:val="0"/>
                <w:color w:val="000000"/>
                <w:sz w:val="22"/>
                <w:szCs w:val="22"/>
                <w:lang w:bidi="ar-SA"/>
              </w:rPr>
              <w:t>AnnualCalculations</w:t>
            </w:r>
          </w:p>
        </w:tc>
        <w:tc>
          <w:tcPr>
            <w:tcW w:w="1448" w:type="dxa"/>
          </w:tcPr>
          <w:p w14:paraId="2F1D6B78" w14:textId="366C46C2" w:rsidR="00D9795C" w:rsidRPr="00422BBB" w:rsidRDefault="00D9795C" w:rsidP="00D9795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Cs w:val="24"/>
                <w:lang w:bidi="ar-SA"/>
              </w:rPr>
            </w:pPr>
            <w:r w:rsidRPr="00422BBB">
              <w:rPr>
                <w:rFonts w:asciiTheme="majorHAnsi" w:hAnsiTheme="majorHAnsi" w:cstheme="majorHAnsi"/>
                <w:color w:val="000000"/>
                <w:szCs w:val="24"/>
                <w:lang w:bidi="ar-SA"/>
              </w:rPr>
              <w:t>List&lt;</w:t>
            </w:r>
            <w:r w:rsidRPr="00422BBB">
              <w:rPr>
                <w:rFonts w:asciiTheme="majorHAnsi" w:hAnsiTheme="majorHAnsi" w:cstheme="majorHAnsi"/>
                <w:color w:val="000000"/>
                <w:sz w:val="22"/>
                <w:szCs w:val="22"/>
                <w:lang w:bidi="ar-SA"/>
              </w:rPr>
              <w:t>AnnualCalculation&gt;</w:t>
            </w:r>
          </w:p>
        </w:tc>
        <w:tc>
          <w:tcPr>
            <w:tcW w:w="1523" w:type="dxa"/>
          </w:tcPr>
          <w:p w14:paraId="16B0B7BC" w14:textId="7CAE1D32" w:rsidR="00D9795C" w:rsidRPr="008C1EAA" w:rsidRDefault="00D9795C" w:rsidP="00D9795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rPr>
            </w:pPr>
            <w:r>
              <w:rPr>
                <w:rFonts w:ascii="Calibri" w:hAnsi="Calibri" w:cs="B Lotus" w:hint="cs"/>
                <w:color w:val="000000"/>
                <w:szCs w:val="24"/>
                <w:rtl/>
              </w:rPr>
              <w:t>محاسبات سالانه بیمه‌نامه</w:t>
            </w:r>
          </w:p>
        </w:tc>
        <w:tc>
          <w:tcPr>
            <w:tcW w:w="3600" w:type="dxa"/>
            <w:gridSpan w:val="2"/>
          </w:tcPr>
          <w:p w14:paraId="2493B169" w14:textId="77777777" w:rsidR="00D9795C" w:rsidRDefault="00D9795C" w:rsidP="00D9795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95F80">
              <w:rPr>
                <w:rFonts w:ascii="Calibri" w:hAnsi="Calibri" w:hint="cs"/>
                <w:color w:val="000000"/>
                <w:sz w:val="22"/>
                <w:szCs w:val="22"/>
                <w:rtl/>
              </w:rPr>
              <w:t>*در صورت عدم رعایت سقف سود تضمینی بر اساس آیین‌نامه، بایستی این فیلد به صورت اجباری ارسال گردد.</w:t>
            </w:r>
          </w:p>
          <w:p w14:paraId="1485524F" w14:textId="1F5894DD" w:rsidR="00D9795C" w:rsidRPr="00422BBB" w:rsidRDefault="00D9795C" w:rsidP="00D9795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tl/>
              </w:rPr>
            </w:pPr>
            <w:r>
              <w:rPr>
                <w:rFonts w:ascii="Calibri" w:hAnsi="Calibri"/>
                <w:color w:val="000000"/>
                <w:sz w:val="22"/>
                <w:szCs w:val="22"/>
              </w:rPr>
              <w:t xml:space="preserve"> </w:t>
            </w:r>
            <w:r>
              <w:rPr>
                <w:rFonts w:ascii="Calibri" w:hAnsi="Calibri" w:hint="cs"/>
                <w:color w:val="000000"/>
                <w:sz w:val="22"/>
                <w:szCs w:val="22"/>
                <w:rtl/>
              </w:rPr>
              <w:t xml:space="preserve">ارجاع به </w:t>
            </w:r>
            <w:hyperlink w:anchor="_2-5-4__جدول" w:history="1">
              <w:r w:rsidRPr="001F001C">
                <w:rPr>
                  <w:rStyle w:val="Hyperlink"/>
                  <w:rFonts w:ascii="Calibri" w:hAnsi="Calibri" w:hint="cs"/>
                  <w:sz w:val="22"/>
                  <w:szCs w:val="22"/>
                  <w:rtl/>
                </w:rPr>
                <w:t>جدول ورودی محاسبات سالیانه</w:t>
              </w:r>
            </w:hyperlink>
          </w:p>
        </w:tc>
        <w:tc>
          <w:tcPr>
            <w:tcW w:w="535" w:type="dxa"/>
          </w:tcPr>
          <w:p w14:paraId="59B35E37" w14:textId="51181AF9" w:rsidR="00D9795C" w:rsidRPr="003F5468" w:rsidRDefault="00D9795C" w:rsidP="00D9795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Calibri"/>
                <w:color w:val="000000"/>
                <w:sz w:val="28"/>
                <w:rtl/>
              </w:rPr>
            </w:pPr>
            <w:r w:rsidRPr="004F5F90">
              <w:rPr>
                <w:rFonts w:ascii="Segoe UI Symbol" w:hAnsi="Segoe UI Symbol" w:cs="Segoe UI Symbol" w:hint="cs"/>
                <w:rtl/>
              </w:rPr>
              <w:t>✔</w:t>
            </w:r>
          </w:p>
        </w:tc>
      </w:tr>
      <w:tr w:rsidR="00B626BA" w:rsidRPr="003F5468" w14:paraId="1BB936A5" w14:textId="77777777" w:rsidTr="00C913C7">
        <w:trPr>
          <w:cnfStyle w:val="000000100000" w:firstRow="0" w:lastRow="0" w:firstColumn="0" w:lastColumn="0" w:oddVBand="0" w:evenVBand="0" w:oddHBand="1" w:evenHBand="0" w:firstRowFirstColumn="0" w:firstRowLastColumn="0" w:lastRowFirstColumn="0" w:lastRowLastColumn="0"/>
          <w:trHeight w:val="1232"/>
        </w:trPr>
        <w:tc>
          <w:tcPr>
            <w:cnfStyle w:val="001000000000" w:firstRow="0" w:lastRow="0" w:firstColumn="1" w:lastColumn="0" w:oddVBand="0" w:evenVBand="0" w:oddHBand="0" w:evenHBand="0" w:firstRowFirstColumn="0" w:firstRowLastColumn="0" w:lastRowFirstColumn="0" w:lastRowLastColumn="0"/>
            <w:tcW w:w="2254" w:type="dxa"/>
            <w:hideMark/>
          </w:tcPr>
          <w:p w14:paraId="0C613564" w14:textId="56B4492D" w:rsidR="00B626BA" w:rsidRPr="00BB16BA" w:rsidRDefault="00B626BA" w:rsidP="00B626BA">
            <w:pPr>
              <w:spacing w:line="240" w:lineRule="auto"/>
              <w:ind w:firstLine="0"/>
              <w:jc w:val="right"/>
              <w:rPr>
                <w:rFonts w:ascii="Consolas" w:hAnsi="Consolas" w:cs="Consolas"/>
                <w:b w:val="0"/>
                <w:bCs w:val="0"/>
                <w:color w:val="000000"/>
                <w:sz w:val="22"/>
                <w:szCs w:val="22"/>
                <w:rtl/>
                <w:lang w:bidi="ar-SA"/>
              </w:rPr>
            </w:pPr>
            <w:r w:rsidRPr="00BB16BA">
              <w:rPr>
                <w:rFonts w:ascii="Consolas" w:hAnsi="Consolas" w:cs="Consolas"/>
                <w:b w:val="0"/>
                <w:bCs w:val="0"/>
                <w:color w:val="000000"/>
                <w:sz w:val="22"/>
                <w:szCs w:val="22"/>
                <w:lang w:bidi="ar-SA"/>
              </w:rPr>
              <w:t>FinancialPayments</w:t>
            </w:r>
          </w:p>
        </w:tc>
        <w:tc>
          <w:tcPr>
            <w:tcW w:w="1448" w:type="dxa"/>
            <w:hideMark/>
          </w:tcPr>
          <w:p w14:paraId="084A04E3" w14:textId="20BD3288" w:rsidR="00B626BA" w:rsidRPr="008C1EAA" w:rsidRDefault="00B626BA" w:rsidP="00B626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rtl/>
                <w:lang w:bidi="ar-SA"/>
              </w:rPr>
            </w:pPr>
            <w:r w:rsidRPr="008C1EAA">
              <w:rPr>
                <w:rFonts w:ascii="Calibri Light" w:hAnsi="Calibri Light" w:cs="Calibri Light"/>
                <w:color w:val="000000"/>
                <w:szCs w:val="24"/>
                <w:lang w:bidi="ar-SA"/>
              </w:rPr>
              <w:t>List&lt;Financial</w:t>
            </w:r>
            <w:r>
              <w:rPr>
                <w:rFonts w:ascii="Calibri Light" w:hAnsi="Calibri Light" w:cs="Calibri Light"/>
                <w:color w:val="000000"/>
                <w:szCs w:val="24"/>
                <w:lang w:bidi="ar-SA"/>
              </w:rPr>
              <w:t>P</w:t>
            </w:r>
            <w:r w:rsidRPr="008C1EAA">
              <w:rPr>
                <w:rFonts w:ascii="Calibri Light" w:hAnsi="Calibri Light" w:cs="Calibri Light"/>
                <w:color w:val="000000"/>
                <w:szCs w:val="24"/>
                <w:lang w:bidi="ar-SA"/>
              </w:rPr>
              <w:t>ayment&gt;</w:t>
            </w:r>
          </w:p>
        </w:tc>
        <w:tc>
          <w:tcPr>
            <w:tcW w:w="1523" w:type="dxa"/>
            <w:hideMark/>
          </w:tcPr>
          <w:p w14:paraId="1AAA3DDA" w14:textId="5E817846" w:rsidR="00B626BA" w:rsidRPr="008C1EAA" w:rsidRDefault="00B626BA" w:rsidP="00B626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lang w:bidi="ar-SA"/>
              </w:rPr>
            </w:pPr>
            <w:r w:rsidRPr="008C1EAA">
              <w:rPr>
                <w:rFonts w:ascii="Calibri" w:hAnsi="Calibri" w:cs="B Lotus" w:hint="cs"/>
                <w:color w:val="000000"/>
                <w:szCs w:val="24"/>
                <w:rtl/>
              </w:rPr>
              <w:t>پرداخت</w:t>
            </w:r>
            <w:r>
              <w:rPr>
                <w:rFonts w:ascii="Calibri" w:hAnsi="Calibri" w:cs="B Lotus" w:hint="cs"/>
                <w:color w:val="000000"/>
                <w:szCs w:val="24"/>
                <w:rtl/>
              </w:rPr>
              <w:t>‌</w:t>
            </w:r>
            <w:r w:rsidRPr="008C1EAA">
              <w:rPr>
                <w:rFonts w:ascii="Calibri" w:hAnsi="Calibri" w:cs="B Lotus" w:hint="cs"/>
                <w:color w:val="000000"/>
                <w:szCs w:val="24"/>
                <w:rtl/>
              </w:rPr>
              <w:t xml:space="preserve">های مالی مربوط به </w:t>
            </w:r>
            <w:r>
              <w:rPr>
                <w:rFonts w:ascii="Calibri" w:hAnsi="Calibri" w:cs="B Lotus" w:hint="cs"/>
                <w:color w:val="000000"/>
                <w:szCs w:val="24"/>
                <w:rtl/>
              </w:rPr>
              <w:t>صدوری‌ها</w:t>
            </w:r>
          </w:p>
        </w:tc>
        <w:tc>
          <w:tcPr>
            <w:tcW w:w="3600" w:type="dxa"/>
            <w:gridSpan w:val="2"/>
            <w:hideMark/>
          </w:tcPr>
          <w:p w14:paraId="596DD5F7" w14:textId="2CDEF8F0" w:rsidR="00B626BA" w:rsidRPr="00895F80" w:rsidRDefault="00B626BA" w:rsidP="00B626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lang w:bidi="ar-SA"/>
              </w:rPr>
            </w:pPr>
            <w:r w:rsidRPr="00895F80">
              <w:rPr>
                <w:rFonts w:ascii="Calibri" w:hAnsi="Calibri" w:hint="cs"/>
                <w:color w:val="000000"/>
                <w:sz w:val="22"/>
                <w:szCs w:val="22"/>
                <w:rtl/>
              </w:rPr>
              <w:t>این فیلد فقط برای رشته‌های صدوری پر می</w:t>
            </w:r>
            <w:r w:rsidRPr="00895F80">
              <w:rPr>
                <w:rFonts w:ascii="Calibri" w:hAnsi="Calibri"/>
                <w:color w:val="000000"/>
                <w:sz w:val="22"/>
                <w:szCs w:val="22"/>
                <w:cs/>
              </w:rPr>
              <w:t>‎</w:t>
            </w:r>
            <w:r w:rsidRPr="00895F80">
              <w:rPr>
                <w:rFonts w:ascii="Calibri" w:hAnsi="Calibri" w:hint="cs"/>
                <w:color w:val="000000"/>
                <w:sz w:val="22"/>
                <w:szCs w:val="22"/>
                <w:rtl/>
              </w:rPr>
              <w:t xml:space="preserve">شود که در حین صدور بیمه‌نامه دریافت می‌گردد. مطابق با </w:t>
            </w:r>
            <w:hyperlink w:anchor="_2-3-5_جدول_پرداخت" w:history="1">
              <w:r w:rsidRPr="00895F80">
                <w:rPr>
                  <w:rStyle w:val="Hyperlink"/>
                  <w:rFonts w:ascii="Calibri" w:hAnsi="Calibri" w:hint="cs"/>
                  <w:sz w:val="22"/>
                  <w:szCs w:val="22"/>
                  <w:rtl/>
                </w:rPr>
                <w:t>جدول</w:t>
              </w:r>
              <w:r w:rsidR="009A0492">
                <w:rPr>
                  <w:rStyle w:val="Hyperlink"/>
                  <w:rFonts w:ascii="Calibri" w:hAnsi="Calibri" w:hint="cs"/>
                  <w:sz w:val="22"/>
                  <w:szCs w:val="22"/>
                  <w:rtl/>
                </w:rPr>
                <w:t xml:space="preserve"> ورودی </w:t>
              </w:r>
              <w:r w:rsidRPr="00895F80">
                <w:rPr>
                  <w:rStyle w:val="Hyperlink"/>
                  <w:rFonts w:ascii="Calibri" w:hAnsi="Calibri" w:hint="cs"/>
                  <w:sz w:val="22"/>
                  <w:szCs w:val="22"/>
                </w:rPr>
                <w:t>Finan</w:t>
              </w:r>
              <w:r w:rsidRPr="00895F80">
                <w:rPr>
                  <w:rStyle w:val="Hyperlink"/>
                  <w:rFonts w:ascii="Calibri" w:hAnsi="Calibri"/>
                  <w:sz w:val="22"/>
                  <w:szCs w:val="22"/>
                </w:rPr>
                <w:t>c</w:t>
              </w:r>
              <w:r w:rsidRPr="00895F80">
                <w:rPr>
                  <w:rStyle w:val="Hyperlink"/>
                  <w:rFonts w:ascii="Calibri" w:hAnsi="Calibri" w:hint="cs"/>
                  <w:sz w:val="22"/>
                  <w:szCs w:val="22"/>
                </w:rPr>
                <w:t>ial</w:t>
              </w:r>
              <w:r>
                <w:rPr>
                  <w:rStyle w:val="Hyperlink"/>
                  <w:rFonts w:ascii="Calibri" w:hAnsi="Calibri"/>
                  <w:sz w:val="22"/>
                  <w:szCs w:val="22"/>
                </w:rPr>
                <w:t>P</w:t>
              </w:r>
              <w:r w:rsidRPr="00895F80">
                <w:rPr>
                  <w:rStyle w:val="Hyperlink"/>
                  <w:rFonts w:ascii="Calibri" w:hAnsi="Calibri" w:hint="cs"/>
                  <w:sz w:val="22"/>
                  <w:szCs w:val="22"/>
                </w:rPr>
                <w:t>ayment</w:t>
              </w:r>
            </w:hyperlink>
          </w:p>
        </w:tc>
        <w:tc>
          <w:tcPr>
            <w:tcW w:w="535" w:type="dxa"/>
            <w:hideMark/>
          </w:tcPr>
          <w:p w14:paraId="65B63FC4" w14:textId="77777777" w:rsidR="00B626BA" w:rsidRPr="003F5468" w:rsidRDefault="00B626BA" w:rsidP="00B626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Calibri"/>
                <w:color w:val="000000"/>
                <w:sz w:val="28"/>
                <w:rtl/>
                <w:lang w:bidi="ar-SA"/>
              </w:rPr>
            </w:pPr>
            <w:r w:rsidRPr="003F5468">
              <w:rPr>
                <w:rFonts w:ascii="Segoe UI Symbol" w:hAnsi="Segoe UI Symbol" w:cs="Calibri" w:hint="cs"/>
                <w:color w:val="000000"/>
                <w:sz w:val="28"/>
                <w:rtl/>
              </w:rPr>
              <w:t> </w:t>
            </w:r>
          </w:p>
        </w:tc>
      </w:tr>
    </w:tbl>
    <w:p w14:paraId="315DB395" w14:textId="77777777" w:rsidR="003B0199" w:rsidRDefault="003B0199" w:rsidP="003B0199">
      <w:pPr>
        <w:spacing w:line="240" w:lineRule="auto"/>
        <w:ind w:firstLine="0"/>
        <w:rPr>
          <w:rtl/>
        </w:rPr>
      </w:pPr>
      <w:bookmarkStart w:id="96" w:name="_Toc120280182"/>
      <w:r w:rsidRPr="001C5CE8">
        <w:rPr>
          <w:rFonts w:hint="cs"/>
          <w:highlight w:val="green"/>
          <w:rtl/>
        </w:rPr>
        <w:t xml:space="preserve">توضیحات شعبه و نماینده: </w:t>
      </w:r>
      <w:r w:rsidRPr="001C5CE8">
        <w:rPr>
          <w:highlight w:val="green"/>
          <w:rtl/>
        </w:rPr>
        <w:t>طبق آخر</w:t>
      </w:r>
      <w:r w:rsidRPr="001C5CE8">
        <w:rPr>
          <w:rFonts w:hint="cs"/>
          <w:highlight w:val="green"/>
          <w:rtl/>
        </w:rPr>
        <w:t>ی</w:t>
      </w:r>
      <w:r w:rsidRPr="001C5CE8">
        <w:rPr>
          <w:rFonts w:hint="eastAsia"/>
          <w:highlight w:val="green"/>
          <w:rtl/>
        </w:rPr>
        <w:t>ن</w:t>
      </w:r>
      <w:r w:rsidRPr="001C5CE8">
        <w:rPr>
          <w:highlight w:val="green"/>
          <w:rtl/>
        </w:rPr>
        <w:t xml:space="preserve"> اطلاعات موجود در شبکه فروش مقدارده</w:t>
      </w:r>
      <w:r w:rsidRPr="001C5CE8">
        <w:rPr>
          <w:rFonts w:hint="cs"/>
          <w:highlight w:val="green"/>
          <w:rtl/>
        </w:rPr>
        <w:t>ی</w:t>
      </w:r>
      <w:r w:rsidRPr="001C5CE8">
        <w:rPr>
          <w:highlight w:val="green"/>
          <w:rtl/>
        </w:rPr>
        <w:t xml:space="preserve"> شود. همچن</w:t>
      </w:r>
      <w:r w:rsidRPr="001C5CE8">
        <w:rPr>
          <w:rFonts w:hint="cs"/>
          <w:highlight w:val="green"/>
          <w:rtl/>
        </w:rPr>
        <w:t>ی</w:t>
      </w:r>
      <w:r w:rsidRPr="001C5CE8">
        <w:rPr>
          <w:rFonts w:hint="eastAsia"/>
          <w:highlight w:val="green"/>
          <w:rtl/>
        </w:rPr>
        <w:t>ن</w:t>
      </w:r>
      <w:r w:rsidRPr="001C5CE8">
        <w:rPr>
          <w:highlight w:val="green"/>
          <w:rtl/>
        </w:rPr>
        <w:t xml:space="preserve"> با</w:t>
      </w:r>
      <w:r w:rsidRPr="001C5CE8">
        <w:rPr>
          <w:rFonts w:hint="cs"/>
          <w:highlight w:val="green"/>
          <w:rtl/>
        </w:rPr>
        <w:t>ی</w:t>
      </w:r>
      <w:r w:rsidRPr="001C5CE8">
        <w:rPr>
          <w:rFonts w:hint="eastAsia"/>
          <w:highlight w:val="green"/>
          <w:rtl/>
        </w:rPr>
        <w:t>ست</w:t>
      </w:r>
      <w:r w:rsidRPr="001C5CE8">
        <w:rPr>
          <w:rFonts w:hint="cs"/>
          <w:highlight w:val="green"/>
          <w:rtl/>
        </w:rPr>
        <w:t>ی</w:t>
      </w:r>
      <w:r w:rsidRPr="001C5CE8">
        <w:rPr>
          <w:highlight w:val="green"/>
          <w:rtl/>
        </w:rPr>
        <w:t xml:space="preserve"> اجبارا </w:t>
      </w:r>
      <w:r w:rsidRPr="001C5CE8">
        <w:rPr>
          <w:rFonts w:hint="cs"/>
          <w:highlight w:val="green"/>
          <w:rtl/>
        </w:rPr>
        <w:t>ی</w:t>
      </w:r>
      <w:r w:rsidRPr="001C5CE8">
        <w:rPr>
          <w:rFonts w:hint="eastAsia"/>
          <w:highlight w:val="green"/>
          <w:rtl/>
        </w:rPr>
        <w:t>ک</w:t>
      </w:r>
      <w:r w:rsidRPr="001C5CE8">
        <w:rPr>
          <w:rFonts w:hint="cs"/>
          <w:highlight w:val="green"/>
          <w:rtl/>
        </w:rPr>
        <w:t>ی</w:t>
      </w:r>
      <w:r w:rsidRPr="001C5CE8">
        <w:rPr>
          <w:highlight w:val="green"/>
          <w:rtl/>
        </w:rPr>
        <w:t xml:space="preserve"> از ف</w:t>
      </w:r>
      <w:r w:rsidRPr="001C5CE8">
        <w:rPr>
          <w:rFonts w:hint="cs"/>
          <w:highlight w:val="green"/>
          <w:rtl/>
        </w:rPr>
        <w:t>ی</w:t>
      </w:r>
      <w:r w:rsidRPr="001C5CE8">
        <w:rPr>
          <w:rFonts w:hint="eastAsia"/>
          <w:highlight w:val="green"/>
          <w:rtl/>
        </w:rPr>
        <w:t>لدها</w:t>
      </w:r>
      <w:r w:rsidRPr="001C5CE8">
        <w:rPr>
          <w:rFonts w:hint="cs"/>
          <w:highlight w:val="green"/>
          <w:rtl/>
        </w:rPr>
        <w:t>ی</w:t>
      </w:r>
      <w:r w:rsidRPr="001C5CE8">
        <w:rPr>
          <w:highlight w:val="green"/>
          <w:rtl/>
        </w:rPr>
        <w:t xml:space="preserve"> کد</w:t>
      </w:r>
      <w:r w:rsidRPr="001C5CE8">
        <w:rPr>
          <w:rFonts w:hint="cs"/>
          <w:highlight w:val="green"/>
          <w:rtl/>
        </w:rPr>
        <w:t>ی</w:t>
      </w:r>
      <w:r w:rsidRPr="001C5CE8">
        <w:rPr>
          <w:rFonts w:hint="eastAsia"/>
          <w:highlight w:val="green"/>
          <w:rtl/>
        </w:rPr>
        <w:t>کتا</w:t>
      </w:r>
      <w:r w:rsidRPr="001C5CE8">
        <w:rPr>
          <w:rFonts w:hint="cs"/>
          <w:highlight w:val="green"/>
          <w:rtl/>
        </w:rPr>
        <w:t>ی</w:t>
      </w:r>
      <w:r w:rsidRPr="001C5CE8">
        <w:rPr>
          <w:highlight w:val="green"/>
          <w:rtl/>
        </w:rPr>
        <w:t xml:space="preserve"> شعبه </w:t>
      </w:r>
      <w:r w:rsidRPr="001C5CE8">
        <w:rPr>
          <w:rFonts w:hint="cs"/>
          <w:highlight w:val="green"/>
          <w:rtl/>
        </w:rPr>
        <w:t>ی</w:t>
      </w:r>
      <w:r w:rsidRPr="001C5CE8">
        <w:rPr>
          <w:rFonts w:hint="eastAsia"/>
          <w:highlight w:val="green"/>
          <w:rtl/>
        </w:rPr>
        <w:t>ا</w:t>
      </w:r>
      <w:r w:rsidRPr="001C5CE8">
        <w:rPr>
          <w:highlight w:val="green"/>
          <w:rtl/>
        </w:rPr>
        <w:t xml:space="preserve"> نما</w:t>
      </w:r>
      <w:r w:rsidRPr="001C5CE8">
        <w:rPr>
          <w:rFonts w:hint="cs"/>
          <w:highlight w:val="green"/>
          <w:rtl/>
        </w:rPr>
        <w:t>ی</w:t>
      </w:r>
      <w:r w:rsidRPr="001C5CE8">
        <w:rPr>
          <w:rFonts w:hint="eastAsia"/>
          <w:highlight w:val="green"/>
          <w:rtl/>
        </w:rPr>
        <w:t>ندگ</w:t>
      </w:r>
      <w:r w:rsidRPr="001C5CE8">
        <w:rPr>
          <w:rFonts w:hint="cs"/>
          <w:highlight w:val="green"/>
          <w:rtl/>
        </w:rPr>
        <w:t>ی</w:t>
      </w:r>
      <w:r w:rsidRPr="001C5CE8">
        <w:rPr>
          <w:highlight w:val="green"/>
          <w:rtl/>
        </w:rPr>
        <w:t xml:space="preserve"> در هنگام ثبت درج گردد.</w:t>
      </w:r>
    </w:p>
    <w:p w14:paraId="2ACD71DF" w14:textId="77777777" w:rsidR="003B0199" w:rsidRDefault="003B0199" w:rsidP="003B0199">
      <w:pPr>
        <w:spacing w:line="240" w:lineRule="auto"/>
        <w:ind w:firstLine="0"/>
        <w:rPr>
          <w:rFonts w:asciiTheme="minorHAnsi" w:eastAsiaTheme="majorEastAsia" w:hAnsiTheme="minorHAnsi" w:cs="B Titr"/>
          <w:b/>
          <w:bCs/>
          <w:color w:val="000000" w:themeColor="text1"/>
          <w:sz w:val="28"/>
          <w:rtl/>
        </w:rPr>
      </w:pPr>
      <w:r>
        <w:rPr>
          <w:rFonts w:hint="cs"/>
          <w:highlight w:val="green"/>
          <w:rtl/>
        </w:rPr>
        <w:lastRenderedPageBreak/>
        <w:t>***</w:t>
      </w:r>
      <w:r w:rsidRPr="000470C7">
        <w:rPr>
          <w:rFonts w:hint="cs"/>
          <w:highlight w:val="green"/>
          <w:rtl/>
        </w:rPr>
        <w:t xml:space="preserve">توضیحات فیلدهای مربوط به معرف‌ها: </w:t>
      </w:r>
      <w:r w:rsidRPr="000470C7">
        <w:rPr>
          <w:highlight w:val="green"/>
          <w:rtl/>
        </w:rPr>
        <w:t>طبق آخر</w:t>
      </w:r>
      <w:r w:rsidRPr="000470C7">
        <w:rPr>
          <w:rFonts w:hint="cs"/>
          <w:highlight w:val="green"/>
          <w:rtl/>
        </w:rPr>
        <w:t>ی</w:t>
      </w:r>
      <w:r w:rsidRPr="000470C7">
        <w:rPr>
          <w:rFonts w:hint="eastAsia"/>
          <w:highlight w:val="green"/>
          <w:rtl/>
        </w:rPr>
        <w:t>ن</w:t>
      </w:r>
      <w:r w:rsidRPr="000470C7">
        <w:rPr>
          <w:highlight w:val="green"/>
          <w:rtl/>
        </w:rPr>
        <w:t xml:space="preserve"> اطلاعات موجود در شبکه فروش </w:t>
      </w:r>
      <w:r w:rsidRPr="000470C7">
        <w:rPr>
          <w:rFonts w:hint="cs"/>
          <w:highlight w:val="green"/>
          <w:rtl/>
        </w:rPr>
        <w:t xml:space="preserve">بایستی حداقلی یکی از معرف‌ها </w:t>
      </w:r>
      <w:r w:rsidRPr="000470C7">
        <w:rPr>
          <w:highlight w:val="green"/>
          <w:rtl/>
        </w:rPr>
        <w:t>مقدارده</w:t>
      </w:r>
      <w:r w:rsidRPr="000470C7">
        <w:rPr>
          <w:rFonts w:hint="cs"/>
          <w:highlight w:val="green"/>
          <w:rtl/>
        </w:rPr>
        <w:t>ی</w:t>
      </w:r>
      <w:r w:rsidRPr="000470C7">
        <w:rPr>
          <w:highlight w:val="green"/>
          <w:rtl/>
        </w:rPr>
        <w:t xml:space="preserve"> شود. همچن</w:t>
      </w:r>
      <w:r w:rsidRPr="000470C7">
        <w:rPr>
          <w:rFonts w:hint="cs"/>
          <w:highlight w:val="green"/>
          <w:rtl/>
        </w:rPr>
        <w:t>ی</w:t>
      </w:r>
      <w:r w:rsidRPr="000470C7">
        <w:rPr>
          <w:rFonts w:hint="eastAsia"/>
          <w:highlight w:val="green"/>
          <w:rtl/>
        </w:rPr>
        <w:t>ن</w:t>
      </w:r>
      <w:r w:rsidRPr="000470C7">
        <w:rPr>
          <w:highlight w:val="green"/>
          <w:rtl/>
        </w:rPr>
        <w:t xml:space="preserve"> با</w:t>
      </w:r>
      <w:r w:rsidRPr="000470C7">
        <w:rPr>
          <w:rFonts w:hint="cs"/>
          <w:highlight w:val="green"/>
          <w:rtl/>
        </w:rPr>
        <w:t>ی</w:t>
      </w:r>
      <w:r w:rsidRPr="000470C7">
        <w:rPr>
          <w:rFonts w:hint="eastAsia"/>
          <w:highlight w:val="green"/>
          <w:rtl/>
        </w:rPr>
        <w:t>ست</w:t>
      </w:r>
      <w:r w:rsidRPr="000470C7">
        <w:rPr>
          <w:rFonts w:hint="cs"/>
          <w:highlight w:val="green"/>
          <w:rtl/>
        </w:rPr>
        <w:t>ی</w:t>
      </w:r>
      <w:r w:rsidRPr="000470C7">
        <w:rPr>
          <w:highlight w:val="green"/>
          <w:rtl/>
        </w:rPr>
        <w:t xml:space="preserve"> اجبارا </w:t>
      </w:r>
      <w:r w:rsidRPr="000470C7">
        <w:rPr>
          <w:rFonts w:hint="cs"/>
          <w:highlight w:val="green"/>
          <w:rtl/>
        </w:rPr>
        <w:t>ی</w:t>
      </w:r>
      <w:r w:rsidRPr="000470C7">
        <w:rPr>
          <w:rFonts w:hint="eastAsia"/>
          <w:highlight w:val="green"/>
          <w:rtl/>
        </w:rPr>
        <w:t>ک</w:t>
      </w:r>
      <w:r w:rsidRPr="000470C7">
        <w:rPr>
          <w:rFonts w:hint="cs"/>
          <w:highlight w:val="green"/>
          <w:rtl/>
        </w:rPr>
        <w:t>ی</w:t>
      </w:r>
      <w:r w:rsidRPr="000470C7">
        <w:rPr>
          <w:highlight w:val="green"/>
          <w:rtl/>
        </w:rPr>
        <w:t xml:space="preserve"> از ف</w:t>
      </w:r>
      <w:r w:rsidRPr="000470C7">
        <w:rPr>
          <w:rFonts w:hint="cs"/>
          <w:highlight w:val="green"/>
          <w:rtl/>
        </w:rPr>
        <w:t>ی</w:t>
      </w:r>
      <w:r w:rsidRPr="000470C7">
        <w:rPr>
          <w:rFonts w:hint="eastAsia"/>
          <w:highlight w:val="green"/>
          <w:rtl/>
        </w:rPr>
        <w:t>لدها</w:t>
      </w:r>
      <w:r w:rsidRPr="000470C7">
        <w:rPr>
          <w:rFonts w:hint="cs"/>
          <w:highlight w:val="green"/>
          <w:rtl/>
        </w:rPr>
        <w:t>ی</w:t>
      </w:r>
      <w:r w:rsidRPr="000470C7">
        <w:rPr>
          <w:highlight w:val="green"/>
          <w:rtl/>
        </w:rPr>
        <w:t xml:space="preserve"> معرف از جمله کارگزار معرف </w:t>
      </w:r>
      <w:r w:rsidRPr="000470C7">
        <w:rPr>
          <w:rFonts w:hint="cs"/>
          <w:highlight w:val="green"/>
          <w:rtl/>
        </w:rPr>
        <w:t>ی</w:t>
      </w:r>
      <w:r w:rsidRPr="000470C7">
        <w:rPr>
          <w:rFonts w:hint="eastAsia"/>
          <w:highlight w:val="green"/>
          <w:rtl/>
        </w:rPr>
        <w:t>ا</w:t>
      </w:r>
      <w:r w:rsidRPr="000470C7">
        <w:rPr>
          <w:highlight w:val="green"/>
          <w:rtl/>
        </w:rPr>
        <w:t xml:space="preserve"> شعبه معرف </w:t>
      </w:r>
      <w:r w:rsidRPr="000470C7">
        <w:rPr>
          <w:rFonts w:hint="cs"/>
          <w:highlight w:val="green"/>
          <w:rtl/>
        </w:rPr>
        <w:t>ی</w:t>
      </w:r>
      <w:r w:rsidRPr="000470C7">
        <w:rPr>
          <w:rFonts w:hint="eastAsia"/>
          <w:highlight w:val="green"/>
          <w:rtl/>
        </w:rPr>
        <w:t>ا</w:t>
      </w:r>
      <w:r w:rsidRPr="000470C7">
        <w:rPr>
          <w:highlight w:val="green"/>
          <w:rtl/>
        </w:rPr>
        <w:t xml:space="preserve"> نما</w:t>
      </w:r>
      <w:r w:rsidRPr="000470C7">
        <w:rPr>
          <w:rFonts w:hint="cs"/>
          <w:highlight w:val="green"/>
          <w:rtl/>
        </w:rPr>
        <w:t>ی</w:t>
      </w:r>
      <w:r w:rsidRPr="000470C7">
        <w:rPr>
          <w:rFonts w:hint="eastAsia"/>
          <w:highlight w:val="green"/>
          <w:rtl/>
        </w:rPr>
        <w:t>نده</w:t>
      </w:r>
      <w:r w:rsidRPr="000470C7">
        <w:rPr>
          <w:highlight w:val="green"/>
          <w:rtl/>
        </w:rPr>
        <w:t xml:space="preserve"> معرف در هنگام ثبت درج گردد.</w:t>
      </w:r>
    </w:p>
    <w:p w14:paraId="09F5BD7E" w14:textId="3C235D13" w:rsidR="00DD36B7" w:rsidRPr="00DD36B7" w:rsidRDefault="00E969DD" w:rsidP="00C743F9">
      <w:pPr>
        <w:pStyle w:val="Heading3"/>
      </w:pPr>
      <w:bookmarkStart w:id="97" w:name="_***توضیحات_تکمیلی"/>
      <w:bookmarkStart w:id="98" w:name="_3-3-2_جدول_InsuredCoverages"/>
      <w:bookmarkStart w:id="99" w:name="_2-5-2_جدول_پوششهای"/>
      <w:bookmarkStart w:id="100" w:name="_Toc137389147"/>
      <w:bookmarkEnd w:id="97"/>
      <w:bookmarkEnd w:id="98"/>
      <w:bookmarkEnd w:id="99"/>
      <w:r>
        <w:rPr>
          <w:rFonts w:hint="cs"/>
          <w:rtl/>
        </w:rPr>
        <w:t>2</w:t>
      </w:r>
      <w:r w:rsidR="00DD36B7" w:rsidRPr="00DD36B7">
        <w:rPr>
          <w:rFonts w:hint="cs"/>
          <w:rtl/>
        </w:rPr>
        <w:t>-</w:t>
      </w:r>
      <w:r w:rsidR="00C743F9">
        <w:rPr>
          <w:rFonts w:hint="cs"/>
          <w:rtl/>
        </w:rPr>
        <w:t>5</w:t>
      </w:r>
      <w:r w:rsidR="00DD36B7" w:rsidRPr="00DD36B7">
        <w:rPr>
          <w:rFonts w:hint="cs"/>
          <w:rtl/>
        </w:rPr>
        <w:t>-2 جدول</w:t>
      </w:r>
      <w:r w:rsidR="00CD0076">
        <w:rPr>
          <w:rFonts w:hint="cs"/>
          <w:rtl/>
        </w:rPr>
        <w:t xml:space="preserve"> ورودی</w:t>
      </w:r>
      <w:r w:rsidR="00915FEB">
        <w:rPr>
          <w:rFonts w:hint="cs"/>
          <w:rtl/>
        </w:rPr>
        <w:t xml:space="preserve"> پوششهای بیمه</w:t>
      </w:r>
      <w:r w:rsidR="00895BFB">
        <w:rPr>
          <w:rFonts w:hint="cs"/>
          <w:rtl/>
        </w:rPr>
        <w:t>‌شدگان</w:t>
      </w:r>
      <w:r w:rsidR="00DD36B7" w:rsidRPr="00DD36B7">
        <w:rPr>
          <w:rFonts w:hint="cs"/>
          <w:rtl/>
        </w:rPr>
        <w:t xml:space="preserve"> </w:t>
      </w:r>
      <w:r w:rsidR="00DD36B7" w:rsidRPr="00DD36B7">
        <w:t>InsuredCoverages</w:t>
      </w:r>
      <w:bookmarkEnd w:id="100"/>
      <w:r w:rsidR="003B0199">
        <w:rPr>
          <w:rFonts w:hint="cs"/>
          <w:rtl/>
        </w:rPr>
        <w:t xml:space="preserve"> </w:t>
      </w:r>
    </w:p>
    <w:p w14:paraId="51E070D2" w14:textId="4298550D" w:rsidR="00C913C7" w:rsidRDefault="00C913C7" w:rsidP="00C913C7">
      <w:pPr>
        <w:pStyle w:val="Caption"/>
        <w:keepNext/>
      </w:pPr>
      <w:bookmarkStart w:id="101" w:name="_Toc137389440"/>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13</w:t>
      </w:r>
      <w:r w:rsidR="005D3802">
        <w:rPr>
          <w:rtl/>
        </w:rPr>
        <w:fldChar w:fldCharType="end"/>
      </w:r>
      <w:r>
        <w:rPr>
          <w:rFonts w:hint="cs"/>
          <w:rtl/>
        </w:rPr>
        <w:t xml:space="preserve">: ورودی پوششهای بیمه شدگان </w:t>
      </w:r>
      <w:r>
        <w:t>InsuredCovrages</w:t>
      </w:r>
      <w:bookmarkEnd w:id="101"/>
    </w:p>
    <w:tbl>
      <w:tblPr>
        <w:tblStyle w:val="GridTable4-Accent3"/>
        <w:bidiVisual/>
        <w:tblW w:w="0" w:type="auto"/>
        <w:tblLayout w:type="fixed"/>
        <w:tblLook w:val="04A0" w:firstRow="1" w:lastRow="0" w:firstColumn="1" w:lastColumn="0" w:noHBand="0" w:noVBand="1"/>
      </w:tblPr>
      <w:tblGrid>
        <w:gridCol w:w="2965"/>
        <w:gridCol w:w="1265"/>
        <w:gridCol w:w="1530"/>
        <w:gridCol w:w="2790"/>
        <w:gridCol w:w="800"/>
      </w:tblGrid>
      <w:tr w:rsidR="00DD36B7" w:rsidRPr="000F1A1C" w14:paraId="21D71624" w14:textId="77777777" w:rsidTr="00237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373418C" w14:textId="77777777" w:rsidR="00DD36B7" w:rsidRPr="000F1A1C" w:rsidRDefault="00DD36B7" w:rsidP="004E7E72">
            <w:pPr>
              <w:spacing w:line="240" w:lineRule="auto"/>
              <w:ind w:firstLine="0"/>
              <w:jc w:val="center"/>
              <w:rPr>
                <w:rFonts w:cs="B Titr"/>
                <w:color w:val="000000" w:themeColor="text1"/>
                <w:sz w:val="22"/>
                <w:szCs w:val="24"/>
                <w:rtl/>
              </w:rPr>
            </w:pPr>
            <w:r w:rsidRPr="000F1A1C">
              <w:rPr>
                <w:rFonts w:cs="B Titr"/>
                <w:color w:val="000000" w:themeColor="text1"/>
                <w:sz w:val="22"/>
                <w:szCs w:val="24"/>
                <w:rtl/>
              </w:rPr>
              <w:t>نام ف</w:t>
            </w:r>
            <w:r w:rsidRPr="000F1A1C">
              <w:rPr>
                <w:rFonts w:cs="B Titr" w:hint="cs"/>
                <w:color w:val="000000" w:themeColor="text1"/>
                <w:sz w:val="22"/>
                <w:szCs w:val="24"/>
                <w:rtl/>
              </w:rPr>
              <w:t>ی</w:t>
            </w:r>
            <w:r w:rsidRPr="000F1A1C">
              <w:rPr>
                <w:rFonts w:cs="B Titr" w:hint="eastAsia"/>
                <w:color w:val="000000" w:themeColor="text1"/>
                <w:sz w:val="22"/>
                <w:szCs w:val="24"/>
                <w:rtl/>
              </w:rPr>
              <w:t>لد</w:t>
            </w:r>
          </w:p>
        </w:tc>
        <w:tc>
          <w:tcPr>
            <w:tcW w:w="12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7A6693B" w14:textId="77777777" w:rsidR="00DD36B7" w:rsidRPr="000F1A1C" w:rsidRDefault="00DD36B7" w:rsidP="004E7E7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نوع داده</w:t>
            </w:r>
          </w:p>
        </w:tc>
        <w:tc>
          <w:tcPr>
            <w:tcW w:w="15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61FE04F" w14:textId="77777777" w:rsidR="00DD36B7" w:rsidRPr="000F1A1C" w:rsidRDefault="00DD36B7" w:rsidP="004E7E7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شرح ف</w:t>
            </w:r>
            <w:r w:rsidRPr="000F1A1C">
              <w:rPr>
                <w:rFonts w:cs="B Titr" w:hint="cs"/>
                <w:color w:val="000000" w:themeColor="text1"/>
                <w:sz w:val="22"/>
                <w:szCs w:val="24"/>
                <w:rtl/>
              </w:rPr>
              <w:t>ی</w:t>
            </w:r>
            <w:r w:rsidRPr="000F1A1C">
              <w:rPr>
                <w:rFonts w:cs="B Titr" w:hint="eastAsia"/>
                <w:color w:val="000000" w:themeColor="text1"/>
                <w:sz w:val="22"/>
                <w:szCs w:val="24"/>
                <w:rtl/>
              </w:rPr>
              <w:t>لد</w:t>
            </w:r>
          </w:p>
        </w:tc>
        <w:tc>
          <w:tcPr>
            <w:tcW w:w="27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FED3BC6" w14:textId="77777777" w:rsidR="00DD36B7" w:rsidRPr="000F1A1C" w:rsidRDefault="00DD36B7" w:rsidP="000C0C40">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توض</w:t>
            </w:r>
            <w:r w:rsidRPr="000F1A1C">
              <w:rPr>
                <w:rFonts w:cs="B Titr" w:hint="cs"/>
                <w:color w:val="000000" w:themeColor="text1"/>
                <w:sz w:val="22"/>
                <w:szCs w:val="24"/>
                <w:rtl/>
              </w:rPr>
              <w:t>ی</w:t>
            </w:r>
            <w:r w:rsidRPr="000F1A1C">
              <w:rPr>
                <w:rFonts w:cs="B Titr" w:hint="eastAsia"/>
                <w:color w:val="000000" w:themeColor="text1"/>
                <w:sz w:val="22"/>
                <w:szCs w:val="24"/>
                <w:rtl/>
              </w:rPr>
              <w:t>حات</w:t>
            </w:r>
          </w:p>
        </w:tc>
        <w:tc>
          <w:tcPr>
            <w:tcW w:w="8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1AE530" w14:textId="77777777" w:rsidR="00DD36B7" w:rsidRPr="00237791" w:rsidRDefault="00DD36B7" w:rsidP="00237791">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b w:val="0"/>
                <w:bCs w:val="0"/>
                <w:color w:val="000000" w:themeColor="text1"/>
                <w:sz w:val="20"/>
                <w:szCs w:val="22"/>
                <w:rtl/>
              </w:rPr>
            </w:pPr>
            <w:r w:rsidRPr="00237791">
              <w:rPr>
                <w:rFonts w:cs="B Titr"/>
                <w:b w:val="0"/>
                <w:bCs w:val="0"/>
                <w:color w:val="000000" w:themeColor="text1"/>
                <w:sz w:val="20"/>
                <w:szCs w:val="22"/>
                <w:rtl/>
              </w:rPr>
              <w:t>اجبار</w:t>
            </w:r>
            <w:r w:rsidRPr="00237791">
              <w:rPr>
                <w:rFonts w:cs="B Titr" w:hint="cs"/>
                <w:b w:val="0"/>
                <w:bCs w:val="0"/>
                <w:color w:val="000000" w:themeColor="text1"/>
                <w:sz w:val="20"/>
                <w:szCs w:val="22"/>
                <w:rtl/>
              </w:rPr>
              <w:t>ی</w:t>
            </w:r>
          </w:p>
        </w:tc>
      </w:tr>
      <w:tr w:rsidR="0073002D" w:rsidRPr="00843F34" w14:paraId="07728C91" w14:textId="77777777" w:rsidTr="0027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D9D9D9" w:themeColor="background1" w:themeShade="D9"/>
            </w:tcBorders>
            <w:shd w:val="clear" w:color="auto" w:fill="auto"/>
          </w:tcPr>
          <w:p w14:paraId="5379234A" w14:textId="77777777" w:rsidR="0073002D" w:rsidRPr="004E7E72" w:rsidRDefault="0073002D" w:rsidP="0073002D">
            <w:pPr>
              <w:spacing w:line="240" w:lineRule="auto"/>
              <w:ind w:firstLine="0"/>
              <w:jc w:val="righ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InsuredId</w:t>
            </w:r>
          </w:p>
        </w:tc>
        <w:tc>
          <w:tcPr>
            <w:tcW w:w="1265" w:type="dxa"/>
            <w:tcBorders>
              <w:top w:val="single" w:sz="4" w:space="0" w:color="D9D9D9" w:themeColor="background1" w:themeShade="D9"/>
            </w:tcBorders>
          </w:tcPr>
          <w:p w14:paraId="694BC145" w14:textId="3F7BCC19" w:rsidR="0073002D" w:rsidRPr="00255CE9" w:rsidRDefault="0073002D" w:rsidP="0073002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Long</w:t>
            </w:r>
          </w:p>
        </w:tc>
        <w:tc>
          <w:tcPr>
            <w:tcW w:w="1530" w:type="dxa"/>
            <w:tcBorders>
              <w:top w:val="single" w:sz="4" w:space="0" w:color="D9D9D9" w:themeColor="background1" w:themeShade="D9"/>
            </w:tcBorders>
          </w:tcPr>
          <w:p w14:paraId="1A4269C8" w14:textId="78C3D235" w:rsidR="0073002D" w:rsidRPr="00A92B71" w:rsidRDefault="0073002D" w:rsidP="0073002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Pr>
            </w:pPr>
            <w:r>
              <w:rPr>
                <w:rFonts w:eastAsiaTheme="minorHAnsi" w:cs="B Lotus" w:hint="cs"/>
                <w:sz w:val="22"/>
                <w:szCs w:val="24"/>
                <w:rtl/>
              </w:rPr>
              <w:t>شناسه بیمه‌شده</w:t>
            </w:r>
          </w:p>
        </w:tc>
        <w:tc>
          <w:tcPr>
            <w:tcW w:w="2790" w:type="dxa"/>
            <w:tcBorders>
              <w:top w:val="single" w:sz="4" w:space="0" w:color="D9D9D9" w:themeColor="background1" w:themeShade="D9"/>
            </w:tcBorders>
          </w:tcPr>
          <w:p w14:paraId="00E0DED9" w14:textId="64807B84" w:rsidR="0073002D" w:rsidRPr="00B82832" w:rsidRDefault="00485B78" w:rsidP="0073002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tl/>
              </w:rPr>
            </w:pPr>
            <w:hyperlink w:anchor="_3-1_متد_ثبت" w:history="1">
              <w:r w:rsidR="0073002D" w:rsidRPr="00077237">
                <w:rPr>
                  <w:rStyle w:val="Hyperlink"/>
                  <w:rFonts w:hint="cs"/>
                  <w:sz w:val="22"/>
                  <w:szCs w:val="22"/>
                  <w:rtl/>
                </w:rPr>
                <w:t xml:space="preserve">شناسه یکتای شخص دریافت شده از متد </w:t>
              </w:r>
              <w:r w:rsidR="0073002D" w:rsidRPr="00077237">
                <w:rPr>
                  <w:rStyle w:val="Hyperlink"/>
                  <w:sz w:val="22"/>
                  <w:szCs w:val="22"/>
                </w:rPr>
                <w:t>Person</w:t>
              </w:r>
              <w:r w:rsidR="00077237" w:rsidRPr="00077237">
                <w:rPr>
                  <w:rStyle w:val="Hyperlink"/>
                  <w:sz w:val="22"/>
                  <w:szCs w:val="22"/>
                </w:rPr>
                <w:t>s</w:t>
              </w:r>
            </w:hyperlink>
            <w:r w:rsidR="0073002D" w:rsidRPr="00B82832">
              <w:rPr>
                <w:rFonts w:hint="cs"/>
                <w:color w:val="000000" w:themeColor="text1"/>
                <w:sz w:val="22"/>
                <w:szCs w:val="22"/>
                <w:rtl/>
              </w:rPr>
              <w:t xml:space="preserve"> </w:t>
            </w:r>
          </w:p>
        </w:tc>
        <w:tc>
          <w:tcPr>
            <w:tcW w:w="800" w:type="dxa"/>
            <w:tcBorders>
              <w:top w:val="single" w:sz="4" w:space="0" w:color="D9D9D9" w:themeColor="background1" w:themeShade="D9"/>
            </w:tcBorders>
          </w:tcPr>
          <w:p w14:paraId="4DD1DF5B" w14:textId="77777777" w:rsidR="0073002D" w:rsidRPr="00843F34" w:rsidRDefault="0073002D" w:rsidP="0073002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E97713">
              <w:rPr>
                <w:rFonts w:ascii="Segoe UI Symbol" w:hAnsi="Segoe UI Symbol" w:cs="Segoe UI Symbol" w:hint="cs"/>
                <w:rtl/>
              </w:rPr>
              <w:t>✔</w:t>
            </w:r>
          </w:p>
        </w:tc>
      </w:tr>
      <w:tr w:rsidR="00DD36B7" w:rsidRPr="00843F34" w14:paraId="0AC81048" w14:textId="77777777" w:rsidTr="00237791">
        <w:tc>
          <w:tcPr>
            <w:cnfStyle w:val="001000000000" w:firstRow="0" w:lastRow="0" w:firstColumn="1" w:lastColumn="0" w:oddVBand="0" w:evenVBand="0" w:oddHBand="0" w:evenHBand="0" w:firstRowFirstColumn="0" w:firstRowLastColumn="0" w:lastRowFirstColumn="0" w:lastRowLastColumn="0"/>
            <w:tcW w:w="2965" w:type="dxa"/>
          </w:tcPr>
          <w:p w14:paraId="508741D5" w14:textId="4D99C272" w:rsidR="005B2238" w:rsidRDefault="00DD36B7" w:rsidP="004E7E72">
            <w:pPr>
              <w:spacing w:line="240" w:lineRule="auto"/>
              <w:ind w:firstLine="0"/>
              <w:jc w:val="right"/>
              <w:rPr>
                <w:rFonts w:ascii="Consolas" w:eastAsiaTheme="minorHAnsi" w:hAnsi="Consolas" w:cs="Consolas"/>
                <w:sz w:val="22"/>
                <w:szCs w:val="22"/>
              </w:rPr>
            </w:pPr>
            <w:r w:rsidRPr="004E7E72">
              <w:rPr>
                <w:rFonts w:ascii="Consolas" w:eastAsiaTheme="minorHAnsi" w:hAnsi="Consolas" w:cs="Consolas"/>
                <w:b w:val="0"/>
                <w:bCs w:val="0"/>
                <w:sz w:val="22"/>
                <w:szCs w:val="22"/>
              </w:rPr>
              <w:t>InsuranceCoverageId</w:t>
            </w:r>
          </w:p>
          <w:p w14:paraId="1EC57219" w14:textId="17B6E507" w:rsidR="005B2238" w:rsidRDefault="005B2238" w:rsidP="00566798">
            <w:pPr>
              <w:jc w:val="center"/>
              <w:rPr>
                <w:rFonts w:ascii="Consolas" w:eastAsiaTheme="minorHAnsi" w:hAnsi="Consolas" w:cs="Consolas"/>
                <w:b w:val="0"/>
                <w:bCs w:val="0"/>
                <w:sz w:val="22"/>
                <w:szCs w:val="22"/>
              </w:rPr>
            </w:pPr>
          </w:p>
          <w:p w14:paraId="5E7CFD01" w14:textId="77777777" w:rsidR="00DD36B7" w:rsidRPr="005B2238" w:rsidRDefault="00DD36B7" w:rsidP="005B2238">
            <w:pPr>
              <w:jc w:val="right"/>
              <w:rPr>
                <w:rFonts w:ascii="Consolas" w:eastAsiaTheme="minorHAnsi" w:hAnsi="Consolas" w:cs="Consolas"/>
                <w:sz w:val="22"/>
                <w:szCs w:val="22"/>
              </w:rPr>
            </w:pPr>
          </w:p>
        </w:tc>
        <w:tc>
          <w:tcPr>
            <w:tcW w:w="1265" w:type="dxa"/>
          </w:tcPr>
          <w:p w14:paraId="6FF57A31" w14:textId="09E7AD93" w:rsidR="00DD36B7" w:rsidRPr="00255CE9" w:rsidRDefault="00FB6267" w:rsidP="004E7E7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String</w:t>
            </w:r>
          </w:p>
        </w:tc>
        <w:tc>
          <w:tcPr>
            <w:tcW w:w="1530" w:type="dxa"/>
          </w:tcPr>
          <w:p w14:paraId="375DA6A2" w14:textId="64392939" w:rsidR="00DD36B7" w:rsidRPr="00A92B71" w:rsidRDefault="00DD36B7" w:rsidP="004E7E7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4D0668">
              <w:rPr>
                <w:rFonts w:eastAsiaTheme="minorHAnsi" w:cs="B Lotus" w:hint="cs"/>
                <w:sz w:val="22"/>
                <w:szCs w:val="24"/>
                <w:rtl/>
              </w:rPr>
              <w:t xml:space="preserve">شناسه پوشش </w:t>
            </w:r>
            <w:r w:rsidR="00B13265">
              <w:rPr>
                <w:rFonts w:eastAsiaTheme="minorHAnsi" w:cs="B Lotus" w:hint="cs"/>
                <w:sz w:val="22"/>
                <w:szCs w:val="24"/>
                <w:rtl/>
              </w:rPr>
              <w:t>بیمه‌ای</w:t>
            </w:r>
            <w:r w:rsidR="00566798">
              <w:rPr>
                <w:rFonts w:eastAsiaTheme="minorHAnsi" w:cs="B Lotus" w:hint="cs"/>
                <w:sz w:val="22"/>
                <w:szCs w:val="24"/>
                <w:rtl/>
              </w:rPr>
              <w:t xml:space="preserve"> در شرکت بیمه</w:t>
            </w:r>
          </w:p>
        </w:tc>
        <w:tc>
          <w:tcPr>
            <w:tcW w:w="2790" w:type="dxa"/>
          </w:tcPr>
          <w:p w14:paraId="298821B4" w14:textId="77777777" w:rsidR="0075225C" w:rsidRPr="00B82832" w:rsidRDefault="0075225C" w:rsidP="0075225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szCs w:val="22"/>
                <w:rtl/>
              </w:rPr>
            </w:pPr>
            <w:r w:rsidRPr="00B82832">
              <w:rPr>
                <w:rFonts w:ascii="Calibri" w:hAnsi="Calibri" w:hint="cs"/>
                <w:color w:val="000000" w:themeColor="text1"/>
                <w:sz w:val="22"/>
                <w:szCs w:val="22"/>
                <w:rtl/>
              </w:rPr>
              <w:t>**این فیلد برای رشته‌</w:t>
            </w:r>
            <w:r w:rsidRPr="00B82832">
              <w:rPr>
                <w:rFonts w:ascii="Calibri" w:hAnsi="Calibri" w:hint="cs"/>
                <w:color w:val="000000" w:themeColor="text1"/>
                <w:sz w:val="22"/>
                <w:szCs w:val="22"/>
                <w:rtl/>
                <w:cs/>
              </w:rPr>
              <w:t>‎های غیر از مستمری اجباری است.</w:t>
            </w:r>
          </w:p>
          <w:p w14:paraId="1ECE6002" w14:textId="5A63C009" w:rsidR="0075225C" w:rsidRPr="00B82832" w:rsidRDefault="0075225C" w:rsidP="001A70F3">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rPr>
            </w:pPr>
            <w:r w:rsidRPr="00B82832">
              <w:rPr>
                <w:rFonts w:ascii="Calibri" w:hAnsi="Calibri" w:hint="cs"/>
                <w:color w:val="000000" w:themeColor="text1"/>
                <w:sz w:val="22"/>
                <w:szCs w:val="22"/>
                <w:rtl/>
              </w:rPr>
              <w:t>*این فیلد در صورت ارسال اطلاعات تعیین وضعیت نشده از تخصیص کد یکتا به بیمه نامه جلوگیری خواهدکرد. لذا کدرشته</w:t>
            </w:r>
            <w:r w:rsidR="001A70F3" w:rsidRPr="00B82832">
              <w:rPr>
                <w:rFonts w:ascii="Calibri" w:hAnsi="Calibri" w:hint="cs"/>
                <w:color w:val="000000" w:themeColor="text1"/>
                <w:sz w:val="22"/>
                <w:szCs w:val="22"/>
                <w:rtl/>
              </w:rPr>
              <w:t>‌</w:t>
            </w:r>
            <w:r w:rsidRPr="00B82832">
              <w:rPr>
                <w:rFonts w:ascii="Calibri" w:hAnsi="Calibri" w:hint="cs"/>
                <w:color w:val="000000" w:themeColor="text1"/>
                <w:sz w:val="22"/>
                <w:szCs w:val="22"/>
                <w:rtl/>
              </w:rPr>
              <w:t>های شرکتهای بیمه‌ای که مجاز به صدور بیمه‌نامه می</w:t>
            </w:r>
            <w:r w:rsidRPr="00B82832">
              <w:rPr>
                <w:rFonts w:ascii="Calibri" w:hAnsi="Calibri"/>
                <w:color w:val="000000" w:themeColor="text1"/>
                <w:sz w:val="22"/>
                <w:szCs w:val="22"/>
                <w:cs/>
              </w:rPr>
              <w:t>‎</w:t>
            </w:r>
            <w:r w:rsidRPr="00B82832">
              <w:rPr>
                <w:rFonts w:ascii="Calibri" w:hAnsi="Calibri" w:hint="cs"/>
                <w:color w:val="000000" w:themeColor="text1"/>
                <w:sz w:val="22"/>
                <w:szCs w:val="22"/>
                <w:rtl/>
              </w:rPr>
              <w:t>باشند بایستی وارد گردد.</w:t>
            </w:r>
          </w:p>
        </w:tc>
        <w:tc>
          <w:tcPr>
            <w:tcW w:w="800" w:type="dxa"/>
          </w:tcPr>
          <w:p w14:paraId="6E45E751" w14:textId="77777777" w:rsidR="00DD36B7" w:rsidRPr="00843F34" w:rsidRDefault="00DD36B7" w:rsidP="0023779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E97713">
              <w:rPr>
                <w:rFonts w:ascii="Segoe UI Symbol" w:hAnsi="Segoe UI Symbol" w:cs="Segoe UI Symbol" w:hint="cs"/>
                <w:rtl/>
              </w:rPr>
              <w:t>✔</w:t>
            </w:r>
          </w:p>
        </w:tc>
      </w:tr>
      <w:tr w:rsidR="00DD36B7" w:rsidRPr="00843F34" w14:paraId="6791DA53" w14:textId="77777777" w:rsidTr="00237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A383C26" w14:textId="77777777" w:rsidR="00DD36B7" w:rsidRPr="004E7E72" w:rsidRDefault="00DD36B7" w:rsidP="004E7E72">
            <w:pPr>
              <w:spacing w:line="240" w:lineRule="auto"/>
              <w:ind w:firstLine="0"/>
              <w:jc w:val="righ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InsuredCoverageAnnuals</w:t>
            </w:r>
          </w:p>
        </w:tc>
        <w:tc>
          <w:tcPr>
            <w:tcW w:w="1265" w:type="dxa"/>
          </w:tcPr>
          <w:p w14:paraId="5A68898C" w14:textId="1AD05975" w:rsidR="00DD36B7" w:rsidRPr="00D50C9B" w:rsidRDefault="00D50C9B" w:rsidP="004E7E7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List&lt;InsuredCovrageAnnual&gt;</w:t>
            </w:r>
          </w:p>
        </w:tc>
        <w:tc>
          <w:tcPr>
            <w:tcW w:w="1530" w:type="dxa"/>
          </w:tcPr>
          <w:p w14:paraId="77719C18" w14:textId="14CF20B7" w:rsidR="00DD36B7" w:rsidRPr="00A92B71" w:rsidRDefault="008E26E8" w:rsidP="004E7E7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8E26E8">
              <w:rPr>
                <w:rFonts w:eastAsiaTheme="minorHAnsi" w:cs="B Lotus"/>
                <w:sz w:val="22"/>
                <w:szCs w:val="24"/>
                <w:rtl/>
              </w:rPr>
              <w:t>پوششها</w:t>
            </w:r>
            <w:r w:rsidRPr="008E26E8">
              <w:rPr>
                <w:rFonts w:eastAsiaTheme="minorHAnsi" w:cs="B Lotus" w:hint="cs"/>
                <w:sz w:val="22"/>
                <w:szCs w:val="24"/>
                <w:rtl/>
              </w:rPr>
              <w:t>ی</w:t>
            </w:r>
            <w:r w:rsidRPr="008E26E8">
              <w:rPr>
                <w:rFonts w:eastAsiaTheme="minorHAnsi" w:cs="B Lotus"/>
                <w:sz w:val="22"/>
                <w:szCs w:val="24"/>
                <w:rtl/>
              </w:rPr>
              <w:t xml:space="preserve"> سال</w:t>
            </w:r>
            <w:r w:rsidRPr="008E26E8">
              <w:rPr>
                <w:rFonts w:eastAsiaTheme="minorHAnsi" w:cs="B Lotus" w:hint="cs"/>
                <w:sz w:val="22"/>
                <w:szCs w:val="24"/>
                <w:rtl/>
              </w:rPr>
              <w:t>ی</w:t>
            </w:r>
            <w:r w:rsidRPr="008E26E8">
              <w:rPr>
                <w:rFonts w:eastAsiaTheme="minorHAnsi" w:cs="B Lotus" w:hint="eastAsia"/>
                <w:sz w:val="22"/>
                <w:szCs w:val="24"/>
                <w:rtl/>
              </w:rPr>
              <w:t>انه</w:t>
            </w:r>
            <w:r w:rsidRPr="008E26E8">
              <w:rPr>
                <w:rFonts w:eastAsiaTheme="minorHAnsi" w:cs="B Lotus"/>
                <w:sz w:val="22"/>
                <w:szCs w:val="24"/>
                <w:rtl/>
              </w:rPr>
              <w:t xml:space="preserve"> ب</w:t>
            </w:r>
            <w:r w:rsidRPr="008E26E8">
              <w:rPr>
                <w:rFonts w:eastAsiaTheme="minorHAnsi" w:cs="B Lotus" w:hint="cs"/>
                <w:sz w:val="22"/>
                <w:szCs w:val="24"/>
                <w:rtl/>
              </w:rPr>
              <w:t>ی</w:t>
            </w:r>
            <w:r w:rsidRPr="008E26E8">
              <w:rPr>
                <w:rFonts w:eastAsiaTheme="minorHAnsi" w:cs="B Lotus" w:hint="eastAsia"/>
                <w:sz w:val="22"/>
                <w:szCs w:val="24"/>
                <w:rtl/>
              </w:rPr>
              <w:t>مه‌شدگان</w:t>
            </w:r>
          </w:p>
        </w:tc>
        <w:tc>
          <w:tcPr>
            <w:tcW w:w="2790" w:type="dxa"/>
          </w:tcPr>
          <w:p w14:paraId="5C7E358F" w14:textId="7807FA08" w:rsidR="00DD36B7" w:rsidRPr="00B82832" w:rsidRDefault="00485B78" w:rsidP="00DF605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hyperlink w:anchor="_2-5-3_جدول_ورودی" w:history="1">
              <w:r w:rsidR="00DD36B7" w:rsidRPr="00B82832">
                <w:rPr>
                  <w:rStyle w:val="Hyperlink"/>
                  <w:rFonts w:hint="cs"/>
                  <w:sz w:val="22"/>
                  <w:szCs w:val="22"/>
                  <w:rtl/>
                </w:rPr>
                <w:t>مطابق با جدول</w:t>
              </w:r>
              <w:r w:rsidR="00CD0076">
                <w:rPr>
                  <w:rStyle w:val="Hyperlink"/>
                  <w:rFonts w:hint="cs"/>
                  <w:sz w:val="22"/>
                  <w:szCs w:val="22"/>
                  <w:rtl/>
                </w:rPr>
                <w:t xml:space="preserve"> ورودی</w:t>
              </w:r>
              <w:r w:rsidR="00DD36B7" w:rsidRPr="00B82832">
                <w:rPr>
                  <w:rStyle w:val="Hyperlink"/>
                  <w:rFonts w:hint="cs"/>
                  <w:sz w:val="22"/>
                  <w:szCs w:val="22"/>
                  <w:rtl/>
                </w:rPr>
                <w:t xml:space="preserve"> </w:t>
              </w:r>
              <w:r w:rsidR="00DD36B7" w:rsidRPr="00B82832">
                <w:rPr>
                  <w:rStyle w:val="Hyperlink"/>
                  <w:sz w:val="22"/>
                  <w:szCs w:val="22"/>
                </w:rPr>
                <w:t>InsuredCoverageAnnual</w:t>
              </w:r>
            </w:hyperlink>
          </w:p>
        </w:tc>
        <w:tc>
          <w:tcPr>
            <w:tcW w:w="800" w:type="dxa"/>
          </w:tcPr>
          <w:p w14:paraId="70D99E11" w14:textId="77777777" w:rsidR="00DD36B7" w:rsidRPr="00843F34" w:rsidRDefault="00DD36B7" w:rsidP="0023779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r>
    </w:tbl>
    <w:p w14:paraId="0F9CA050" w14:textId="3D2AAF1D" w:rsidR="003A0CBE" w:rsidRDefault="003A0CBE" w:rsidP="00C913C7">
      <w:pPr>
        <w:rPr>
          <w:rtl/>
        </w:rPr>
      </w:pPr>
    </w:p>
    <w:p w14:paraId="298CC7EC" w14:textId="77777777" w:rsidR="003A0CBE" w:rsidRDefault="003A0CBE">
      <w:pPr>
        <w:bidi w:val="0"/>
        <w:spacing w:after="160" w:line="259" w:lineRule="auto"/>
        <w:ind w:firstLine="0"/>
        <w:jc w:val="left"/>
        <w:rPr>
          <w:rtl/>
        </w:rPr>
      </w:pPr>
      <w:r>
        <w:rPr>
          <w:rtl/>
        </w:rPr>
        <w:br w:type="page"/>
      </w:r>
    </w:p>
    <w:p w14:paraId="5C7770DF" w14:textId="154B94EA" w:rsidR="00DD36B7" w:rsidRPr="00DD36B7" w:rsidRDefault="00E969DD" w:rsidP="00C743F9">
      <w:pPr>
        <w:pStyle w:val="Heading3"/>
      </w:pPr>
      <w:bookmarkStart w:id="102" w:name="_2-5-3_جدول_ورودی"/>
      <w:bookmarkStart w:id="103" w:name="_Toc137389148"/>
      <w:bookmarkEnd w:id="102"/>
      <w:r>
        <w:rPr>
          <w:rFonts w:hint="cs"/>
          <w:rtl/>
        </w:rPr>
        <w:lastRenderedPageBreak/>
        <w:t>2</w:t>
      </w:r>
      <w:r w:rsidR="00DD36B7" w:rsidRPr="00DD36B7">
        <w:rPr>
          <w:rFonts w:hint="cs"/>
          <w:rtl/>
        </w:rPr>
        <w:t>-</w:t>
      </w:r>
      <w:r w:rsidR="00C743F9">
        <w:rPr>
          <w:rFonts w:hint="cs"/>
          <w:rtl/>
        </w:rPr>
        <w:t>5</w:t>
      </w:r>
      <w:r w:rsidR="00DD36B7" w:rsidRPr="00DD36B7">
        <w:rPr>
          <w:rFonts w:hint="cs"/>
          <w:rtl/>
        </w:rPr>
        <w:t>-3 جدول</w:t>
      </w:r>
      <w:r w:rsidR="00CD0076">
        <w:rPr>
          <w:rFonts w:hint="cs"/>
          <w:rtl/>
        </w:rPr>
        <w:t xml:space="preserve"> ورودی</w:t>
      </w:r>
      <w:r w:rsidR="007B32EC">
        <w:rPr>
          <w:rFonts w:hint="cs"/>
          <w:rtl/>
        </w:rPr>
        <w:t xml:space="preserve"> پوششهای سالیانه بیمه‌شدگان</w:t>
      </w:r>
      <w:r w:rsidR="00DD36B7" w:rsidRPr="00DD36B7">
        <w:rPr>
          <w:rFonts w:hint="cs"/>
          <w:rtl/>
        </w:rPr>
        <w:t xml:space="preserve"> </w:t>
      </w:r>
      <w:r w:rsidR="00DD36B7" w:rsidRPr="00DD36B7">
        <w:t>InsuredCoverageAnnual</w:t>
      </w:r>
      <w:bookmarkEnd w:id="103"/>
    </w:p>
    <w:p w14:paraId="243B64D3" w14:textId="7CE976DB" w:rsidR="00C913C7" w:rsidRDefault="00C913C7" w:rsidP="00C913C7">
      <w:pPr>
        <w:pStyle w:val="Caption"/>
        <w:keepNext/>
      </w:pPr>
      <w:bookmarkStart w:id="104" w:name="_Toc137389441"/>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14</w:t>
      </w:r>
      <w:r w:rsidR="005D3802">
        <w:rPr>
          <w:rtl/>
        </w:rPr>
        <w:fldChar w:fldCharType="end"/>
      </w:r>
      <w:r>
        <w:rPr>
          <w:rFonts w:hint="cs"/>
          <w:rtl/>
        </w:rPr>
        <w:t xml:space="preserve">: پوششهای سالیانه بیمه شدگان </w:t>
      </w:r>
      <w:r>
        <w:t>InsuredCovrageAnnual</w:t>
      </w:r>
      <w:bookmarkEnd w:id="104"/>
    </w:p>
    <w:tbl>
      <w:tblPr>
        <w:tblStyle w:val="GridTable4-Accent3"/>
        <w:bidiVisual/>
        <w:tblW w:w="0" w:type="auto"/>
        <w:tblLayout w:type="fixed"/>
        <w:tblLook w:val="04A0" w:firstRow="1" w:lastRow="0" w:firstColumn="1" w:lastColumn="0" w:noHBand="0" w:noVBand="1"/>
      </w:tblPr>
      <w:tblGrid>
        <w:gridCol w:w="2520"/>
        <w:gridCol w:w="990"/>
        <w:gridCol w:w="1440"/>
        <w:gridCol w:w="3501"/>
        <w:gridCol w:w="899"/>
      </w:tblGrid>
      <w:tr w:rsidR="00DD36B7" w:rsidRPr="000F1A1C" w14:paraId="41B2402C" w14:textId="77777777" w:rsidTr="00B2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D32022F" w14:textId="77777777" w:rsidR="00DD36B7" w:rsidRPr="000F1A1C" w:rsidRDefault="00DD36B7" w:rsidP="001216C9">
            <w:pPr>
              <w:spacing w:line="240" w:lineRule="auto"/>
              <w:ind w:firstLine="0"/>
              <w:jc w:val="center"/>
              <w:rPr>
                <w:rFonts w:cs="B Titr"/>
                <w:color w:val="000000" w:themeColor="text1"/>
                <w:sz w:val="22"/>
                <w:szCs w:val="24"/>
                <w:rtl/>
              </w:rPr>
            </w:pPr>
            <w:r w:rsidRPr="000F1A1C">
              <w:rPr>
                <w:rFonts w:cs="B Titr"/>
                <w:color w:val="000000" w:themeColor="text1"/>
                <w:sz w:val="22"/>
                <w:szCs w:val="24"/>
                <w:rtl/>
              </w:rPr>
              <w:t>نام ف</w:t>
            </w:r>
            <w:r w:rsidRPr="000F1A1C">
              <w:rPr>
                <w:rFonts w:cs="B Titr" w:hint="cs"/>
                <w:color w:val="000000" w:themeColor="text1"/>
                <w:sz w:val="22"/>
                <w:szCs w:val="24"/>
                <w:rtl/>
              </w:rPr>
              <w:t>ی</w:t>
            </w:r>
            <w:r w:rsidRPr="000F1A1C">
              <w:rPr>
                <w:rFonts w:cs="B Titr" w:hint="eastAsia"/>
                <w:color w:val="000000" w:themeColor="text1"/>
                <w:sz w:val="22"/>
                <w:szCs w:val="24"/>
                <w:rtl/>
              </w:rPr>
              <w:t>لد</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28AC9D9" w14:textId="77777777" w:rsidR="00DD36B7" w:rsidRPr="000F1A1C" w:rsidRDefault="00DD36B7" w:rsidP="001216C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نوع داده</w:t>
            </w:r>
          </w:p>
        </w:tc>
        <w:tc>
          <w:tcPr>
            <w:tcW w:w="14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16E5E94" w14:textId="77777777" w:rsidR="00DD36B7" w:rsidRPr="000F1A1C" w:rsidRDefault="00DD36B7" w:rsidP="001216C9">
            <w:pPr>
              <w:spacing w:line="240" w:lineRule="auto"/>
              <w:ind w:firstLine="13"/>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شرح ف</w:t>
            </w:r>
            <w:r w:rsidRPr="000F1A1C">
              <w:rPr>
                <w:rFonts w:cs="B Titr" w:hint="cs"/>
                <w:color w:val="000000" w:themeColor="text1"/>
                <w:sz w:val="22"/>
                <w:szCs w:val="24"/>
                <w:rtl/>
              </w:rPr>
              <w:t>ی</w:t>
            </w:r>
            <w:r w:rsidRPr="000F1A1C">
              <w:rPr>
                <w:rFonts w:cs="B Titr" w:hint="eastAsia"/>
                <w:color w:val="000000" w:themeColor="text1"/>
                <w:sz w:val="22"/>
                <w:szCs w:val="24"/>
                <w:rtl/>
              </w:rPr>
              <w:t>لد</w:t>
            </w:r>
          </w:p>
        </w:tc>
        <w:tc>
          <w:tcPr>
            <w:tcW w:w="3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2F17F3" w14:textId="77777777" w:rsidR="00DD36B7" w:rsidRPr="000F1A1C" w:rsidRDefault="00DD36B7" w:rsidP="00F778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توض</w:t>
            </w:r>
            <w:r w:rsidRPr="000F1A1C">
              <w:rPr>
                <w:rFonts w:cs="B Titr" w:hint="cs"/>
                <w:color w:val="000000" w:themeColor="text1"/>
                <w:sz w:val="22"/>
                <w:szCs w:val="24"/>
                <w:rtl/>
              </w:rPr>
              <w:t>ی</w:t>
            </w:r>
            <w:r w:rsidRPr="000F1A1C">
              <w:rPr>
                <w:rFonts w:cs="B Titr" w:hint="eastAsia"/>
                <w:color w:val="000000" w:themeColor="text1"/>
                <w:sz w:val="22"/>
                <w:szCs w:val="24"/>
                <w:rtl/>
              </w:rPr>
              <w:t>حات</w:t>
            </w:r>
          </w:p>
        </w:tc>
        <w:tc>
          <w:tcPr>
            <w:tcW w:w="8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B6AA5A" w14:textId="77777777" w:rsidR="00DD36B7" w:rsidRPr="000F1A1C" w:rsidRDefault="00DD36B7" w:rsidP="001216C9">
            <w:pPr>
              <w:spacing w:line="240" w:lineRule="auto"/>
              <w:ind w:firstLine="24"/>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اجبار</w:t>
            </w:r>
            <w:r w:rsidRPr="000F1A1C">
              <w:rPr>
                <w:rFonts w:cs="B Titr" w:hint="cs"/>
                <w:color w:val="000000" w:themeColor="text1"/>
                <w:sz w:val="22"/>
                <w:szCs w:val="24"/>
                <w:rtl/>
              </w:rPr>
              <w:t>ی</w:t>
            </w:r>
          </w:p>
        </w:tc>
      </w:tr>
      <w:tr w:rsidR="00DD36B7" w:rsidRPr="00843F34" w14:paraId="11CD6FBE" w14:textId="77777777" w:rsidTr="00B2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D9D9D9" w:themeColor="background1" w:themeShade="D9"/>
            </w:tcBorders>
          </w:tcPr>
          <w:p w14:paraId="6E54AD07" w14:textId="77777777" w:rsidR="00DD36B7" w:rsidRPr="004E7E72" w:rsidRDefault="00DD36B7" w:rsidP="00B4528E">
            <w:pPr>
              <w:spacing w:line="240" w:lineRule="auto"/>
              <w:ind w:firstLine="0"/>
              <w:jc w:val="righ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YearNo</w:t>
            </w:r>
          </w:p>
        </w:tc>
        <w:tc>
          <w:tcPr>
            <w:tcW w:w="990" w:type="dxa"/>
            <w:tcBorders>
              <w:top w:val="single" w:sz="4" w:space="0" w:color="D9D9D9" w:themeColor="background1" w:themeShade="D9"/>
            </w:tcBorders>
          </w:tcPr>
          <w:p w14:paraId="417EC59A" w14:textId="77777777" w:rsidR="00DD36B7" w:rsidRPr="00B2603F" w:rsidRDefault="00DD36B7" w:rsidP="00DF605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 w:val="22"/>
                <w:szCs w:val="22"/>
              </w:rPr>
            </w:pPr>
            <w:r w:rsidRPr="00B2603F">
              <w:rPr>
                <w:rFonts w:ascii="Calibri Light" w:eastAsiaTheme="minorHAnsi" w:hAnsi="Calibri Light" w:cs="Calibri Light"/>
                <w:sz w:val="22"/>
                <w:szCs w:val="22"/>
              </w:rPr>
              <w:t>Int</w:t>
            </w:r>
          </w:p>
        </w:tc>
        <w:tc>
          <w:tcPr>
            <w:tcW w:w="1440" w:type="dxa"/>
            <w:tcBorders>
              <w:top w:val="single" w:sz="4" w:space="0" w:color="D9D9D9" w:themeColor="background1" w:themeShade="D9"/>
            </w:tcBorders>
          </w:tcPr>
          <w:p w14:paraId="376F79B1" w14:textId="63416046" w:rsidR="00DD36B7" w:rsidRPr="00193C7B" w:rsidRDefault="00DD36B7" w:rsidP="001216C9">
            <w:pPr>
              <w:spacing w:line="240" w:lineRule="auto"/>
              <w:ind w:firstLine="13"/>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193C7B">
              <w:rPr>
                <w:rFonts w:eastAsiaTheme="minorHAnsi" w:cs="B Lotus" w:hint="cs"/>
                <w:sz w:val="22"/>
                <w:szCs w:val="24"/>
                <w:rtl/>
              </w:rPr>
              <w:t xml:space="preserve">سال </w:t>
            </w:r>
            <w:r w:rsidR="00B13265">
              <w:rPr>
                <w:rFonts w:eastAsiaTheme="minorHAnsi" w:cs="B Lotus" w:hint="cs"/>
                <w:sz w:val="22"/>
                <w:szCs w:val="24"/>
                <w:rtl/>
              </w:rPr>
              <w:t>بیمه‌ای</w:t>
            </w:r>
          </w:p>
        </w:tc>
        <w:tc>
          <w:tcPr>
            <w:tcW w:w="3501" w:type="dxa"/>
            <w:tcBorders>
              <w:top w:val="single" w:sz="4" w:space="0" w:color="D9D9D9" w:themeColor="background1" w:themeShade="D9"/>
            </w:tcBorders>
          </w:tcPr>
          <w:p w14:paraId="4A9C3F7C" w14:textId="1A2FE76C" w:rsidR="00DD36B7" w:rsidRPr="00911D78" w:rsidRDefault="002327D1" w:rsidP="00F778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tl/>
              </w:rPr>
            </w:pPr>
            <w:r w:rsidRPr="00911D78">
              <w:rPr>
                <w:rFonts w:hint="cs"/>
                <w:color w:val="000000" w:themeColor="text1"/>
                <w:sz w:val="22"/>
                <w:szCs w:val="22"/>
                <w:rtl/>
              </w:rPr>
              <w:t xml:space="preserve">به صورت </w:t>
            </w:r>
            <w:r w:rsidR="00105BE1" w:rsidRPr="00911D78">
              <w:rPr>
                <w:rFonts w:hint="cs"/>
                <w:color w:val="000000" w:themeColor="text1"/>
                <w:sz w:val="22"/>
                <w:szCs w:val="22"/>
                <w:rtl/>
              </w:rPr>
              <w:t>ترتیبی وارد شود. مثلا: 1 ، 2، 3، ...</w:t>
            </w:r>
          </w:p>
        </w:tc>
        <w:tc>
          <w:tcPr>
            <w:tcW w:w="899" w:type="dxa"/>
            <w:tcBorders>
              <w:top w:val="single" w:sz="4" w:space="0" w:color="D9D9D9" w:themeColor="background1" w:themeShade="D9"/>
            </w:tcBorders>
          </w:tcPr>
          <w:p w14:paraId="673C5D20" w14:textId="77777777" w:rsidR="00DD36B7" w:rsidRPr="00843F34" w:rsidRDefault="00DD36B7" w:rsidP="00DF605A">
            <w:pPr>
              <w:spacing w:line="240" w:lineRule="auto"/>
              <w:ind w:left="97" w:firstLine="0"/>
              <w:jc w:val="center"/>
              <w:cnfStyle w:val="000000100000" w:firstRow="0" w:lastRow="0" w:firstColumn="0" w:lastColumn="0" w:oddVBand="0" w:evenVBand="0" w:oddHBand="1" w:evenHBand="0" w:firstRowFirstColumn="0" w:firstRowLastColumn="0" w:lastRowFirstColumn="0" w:lastRowLastColumn="0"/>
              <w:rPr>
                <w:rtl/>
              </w:rPr>
            </w:pPr>
            <w:r w:rsidRPr="00843F34">
              <w:rPr>
                <w:rFonts w:ascii="Segoe UI Symbol" w:hAnsi="Segoe UI Symbol" w:cs="Segoe UI Symbol" w:hint="cs"/>
                <w:rtl/>
              </w:rPr>
              <w:t>✔</w:t>
            </w:r>
          </w:p>
        </w:tc>
      </w:tr>
      <w:tr w:rsidR="00DD36B7" w:rsidRPr="00843F34" w14:paraId="36D74491" w14:textId="77777777" w:rsidTr="00B2603F">
        <w:tc>
          <w:tcPr>
            <w:cnfStyle w:val="001000000000" w:firstRow="0" w:lastRow="0" w:firstColumn="1" w:lastColumn="0" w:oddVBand="0" w:evenVBand="0" w:oddHBand="0" w:evenHBand="0" w:firstRowFirstColumn="0" w:firstRowLastColumn="0" w:lastRowFirstColumn="0" w:lastRowLastColumn="0"/>
            <w:tcW w:w="2520" w:type="dxa"/>
          </w:tcPr>
          <w:p w14:paraId="11447AB5" w14:textId="59A3ED30" w:rsidR="00DD36B7" w:rsidRPr="004E7E72" w:rsidRDefault="00DD36B7" w:rsidP="00B2603F">
            <w:pPr>
              <w:tabs>
                <w:tab w:val="left" w:pos="1898"/>
                <w:tab w:val="right" w:pos="2783"/>
              </w:tabs>
              <w:bidi w:val="0"/>
              <w:spacing w:line="240" w:lineRule="auto"/>
              <w:ind w:firstLine="0"/>
              <w:jc w:val="lef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Premium</w:t>
            </w:r>
          </w:p>
        </w:tc>
        <w:tc>
          <w:tcPr>
            <w:tcW w:w="990" w:type="dxa"/>
          </w:tcPr>
          <w:p w14:paraId="0B242B74" w14:textId="77777777" w:rsidR="00DD36B7" w:rsidRPr="00B2603F" w:rsidRDefault="00DD36B7" w:rsidP="00DF605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 w:val="22"/>
                <w:szCs w:val="22"/>
              </w:rPr>
            </w:pPr>
            <w:r w:rsidRPr="00B2603F">
              <w:rPr>
                <w:rFonts w:ascii="Calibri Light" w:eastAsiaTheme="minorHAnsi" w:hAnsi="Calibri Light" w:cs="Calibri Light"/>
                <w:sz w:val="22"/>
                <w:szCs w:val="22"/>
              </w:rPr>
              <w:t>Decimal</w:t>
            </w:r>
          </w:p>
        </w:tc>
        <w:tc>
          <w:tcPr>
            <w:tcW w:w="1440" w:type="dxa"/>
          </w:tcPr>
          <w:p w14:paraId="05A3AF60" w14:textId="549EB2B1" w:rsidR="00DD36B7" w:rsidRPr="00193C7B" w:rsidRDefault="00DD36B7" w:rsidP="001216C9">
            <w:pPr>
              <w:spacing w:line="240" w:lineRule="auto"/>
              <w:ind w:firstLine="13"/>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193C7B">
              <w:rPr>
                <w:rFonts w:eastAsiaTheme="minorHAnsi" w:cs="B Lotus" w:hint="cs"/>
                <w:sz w:val="22"/>
                <w:szCs w:val="24"/>
                <w:rtl/>
              </w:rPr>
              <w:t>حق بیمه</w:t>
            </w:r>
            <w:r w:rsidR="004176EC">
              <w:rPr>
                <w:rFonts w:eastAsiaTheme="minorHAnsi" w:cs="B Lotus" w:hint="cs"/>
                <w:sz w:val="22"/>
                <w:szCs w:val="24"/>
                <w:rtl/>
              </w:rPr>
              <w:t xml:space="preserve"> سالانه</w:t>
            </w:r>
          </w:p>
        </w:tc>
        <w:tc>
          <w:tcPr>
            <w:tcW w:w="3501" w:type="dxa"/>
          </w:tcPr>
          <w:p w14:paraId="39E811BA" w14:textId="77777777" w:rsidR="003A0CBE" w:rsidRDefault="003A0CBE" w:rsidP="003A0CB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r w:rsidRPr="003A0CBE">
              <w:rPr>
                <w:rFonts w:hint="cs"/>
                <w:sz w:val="20"/>
                <w:szCs w:val="22"/>
                <w:rtl/>
              </w:rPr>
              <w:t>حق بیمه مربوط به پوشش</w:t>
            </w:r>
            <w:r>
              <w:rPr>
                <w:rFonts w:hint="cs"/>
                <w:sz w:val="20"/>
                <w:szCs w:val="22"/>
                <w:rtl/>
              </w:rPr>
              <w:t xml:space="preserve"> ذکر شده برای بیمه شده مذکور که در سطح بالاتر اعلام کرده اید.</w:t>
            </w:r>
          </w:p>
          <w:p w14:paraId="738BAC1F" w14:textId="69E65039" w:rsidR="004176EC" w:rsidRPr="003A0CBE" w:rsidRDefault="004176EC" w:rsidP="003A0CB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Pr>
            </w:pPr>
            <w:r>
              <w:rPr>
                <w:rFonts w:hint="cs"/>
                <w:sz w:val="20"/>
                <w:szCs w:val="22"/>
                <w:rtl/>
              </w:rPr>
              <w:t>این حق بیمه بر اساس سال بیمه ای به صورت سالانه دریافت می شود.</w:t>
            </w:r>
          </w:p>
        </w:tc>
        <w:tc>
          <w:tcPr>
            <w:tcW w:w="899" w:type="dxa"/>
          </w:tcPr>
          <w:p w14:paraId="50570E95" w14:textId="77777777" w:rsidR="00DD36B7" w:rsidRPr="00843F34" w:rsidRDefault="00DD36B7" w:rsidP="00DF605A">
            <w:pPr>
              <w:spacing w:line="240" w:lineRule="auto"/>
              <w:ind w:left="97" w:firstLine="0"/>
              <w:jc w:val="center"/>
              <w:cnfStyle w:val="000000000000" w:firstRow="0" w:lastRow="0" w:firstColumn="0" w:lastColumn="0" w:oddVBand="0" w:evenVBand="0" w:oddHBand="0" w:evenHBand="0" w:firstRowFirstColumn="0" w:firstRowLastColumn="0" w:lastRowFirstColumn="0" w:lastRowLastColumn="0"/>
              <w:rPr>
                <w:rtl/>
              </w:rPr>
            </w:pPr>
            <w:r w:rsidRPr="00843F34">
              <w:rPr>
                <w:rFonts w:ascii="Segoe UI Symbol" w:hAnsi="Segoe UI Symbol" w:cs="Segoe UI Symbol" w:hint="cs"/>
                <w:rtl/>
              </w:rPr>
              <w:t>✔</w:t>
            </w:r>
          </w:p>
        </w:tc>
      </w:tr>
      <w:tr w:rsidR="00A654C9" w:rsidRPr="00843F34" w14:paraId="499DB8E4" w14:textId="77777777" w:rsidTr="00B2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D0E70AC" w14:textId="77777777" w:rsidR="00A654C9" w:rsidRDefault="00A654C9" w:rsidP="00A654C9">
            <w:pPr>
              <w:spacing w:line="240" w:lineRule="auto"/>
              <w:ind w:firstLine="0"/>
              <w:jc w:val="right"/>
              <w:rPr>
                <w:rFonts w:ascii="Consolas" w:eastAsiaTheme="minorHAnsi" w:hAnsi="Consolas" w:cs="Consolas"/>
                <w:sz w:val="22"/>
                <w:szCs w:val="22"/>
              </w:rPr>
            </w:pPr>
            <w:r w:rsidRPr="004E7E72">
              <w:rPr>
                <w:rFonts w:ascii="Consolas" w:eastAsiaTheme="minorHAnsi" w:hAnsi="Consolas" w:cs="Consolas"/>
                <w:b w:val="0"/>
                <w:bCs w:val="0"/>
                <w:sz w:val="22"/>
                <w:szCs w:val="22"/>
              </w:rPr>
              <w:t>Capital</w:t>
            </w:r>
          </w:p>
          <w:p w14:paraId="0F195BB4" w14:textId="77777777" w:rsidR="00A654C9" w:rsidRPr="004E7E72" w:rsidRDefault="00A654C9" w:rsidP="00A654C9">
            <w:pPr>
              <w:spacing w:line="240" w:lineRule="auto"/>
              <w:ind w:firstLine="0"/>
              <w:jc w:val="right"/>
              <w:rPr>
                <w:rFonts w:ascii="Consolas" w:eastAsiaTheme="minorHAnsi" w:hAnsi="Consolas" w:cs="Consolas"/>
                <w:sz w:val="22"/>
                <w:szCs w:val="22"/>
              </w:rPr>
            </w:pPr>
          </w:p>
        </w:tc>
        <w:tc>
          <w:tcPr>
            <w:tcW w:w="990" w:type="dxa"/>
          </w:tcPr>
          <w:p w14:paraId="5ADFD0C5" w14:textId="3E054B87" w:rsidR="00A654C9" w:rsidRPr="00B2603F" w:rsidRDefault="00A654C9" w:rsidP="00A654C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 w:val="22"/>
                <w:szCs w:val="22"/>
              </w:rPr>
            </w:pPr>
            <w:r w:rsidRPr="00B2603F">
              <w:rPr>
                <w:rFonts w:ascii="Calibri Light" w:eastAsiaTheme="minorHAnsi" w:hAnsi="Calibri Light" w:cs="Calibri Light"/>
                <w:sz w:val="22"/>
                <w:szCs w:val="22"/>
              </w:rPr>
              <w:t>Decimal</w:t>
            </w:r>
          </w:p>
        </w:tc>
        <w:tc>
          <w:tcPr>
            <w:tcW w:w="1440" w:type="dxa"/>
          </w:tcPr>
          <w:p w14:paraId="5759013D" w14:textId="5F6194F2" w:rsidR="00A654C9" w:rsidRPr="00193C7B" w:rsidRDefault="00A654C9" w:rsidP="00A654C9">
            <w:pPr>
              <w:spacing w:line="240" w:lineRule="auto"/>
              <w:ind w:firstLine="13"/>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69605A">
              <w:rPr>
                <w:rFonts w:eastAsiaTheme="minorHAnsi" w:cs="B Lotus" w:hint="cs"/>
                <w:sz w:val="22"/>
                <w:szCs w:val="24"/>
                <w:rtl/>
              </w:rPr>
              <w:t>سرمایه</w:t>
            </w:r>
            <w:r>
              <w:rPr>
                <w:rFonts w:eastAsiaTheme="minorHAnsi" w:cs="B Lotus" w:hint="cs"/>
                <w:sz w:val="22"/>
                <w:szCs w:val="24"/>
                <w:rtl/>
              </w:rPr>
              <w:t>‌</w:t>
            </w:r>
            <w:r w:rsidR="00252A8C">
              <w:rPr>
                <w:rFonts w:eastAsiaTheme="minorHAnsi" w:cs="B Lotus" w:hint="cs"/>
                <w:sz w:val="22"/>
                <w:szCs w:val="24"/>
                <w:rtl/>
              </w:rPr>
              <w:t xml:space="preserve"> سالانه</w:t>
            </w:r>
          </w:p>
        </w:tc>
        <w:tc>
          <w:tcPr>
            <w:tcW w:w="3501" w:type="dxa"/>
          </w:tcPr>
          <w:p w14:paraId="0C915BAD" w14:textId="0F55BA8B" w:rsidR="003A0CBE" w:rsidRPr="00843F34" w:rsidRDefault="0097195E" w:rsidP="00B2603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Pr>
                <w:rFonts w:hint="cs"/>
                <w:sz w:val="22"/>
                <w:szCs w:val="24"/>
                <w:rtl/>
              </w:rPr>
              <w:t xml:space="preserve">اگر </w:t>
            </w:r>
            <w:r w:rsidR="00A654C9" w:rsidRPr="00F77805">
              <w:rPr>
                <w:rFonts w:hint="cs"/>
                <w:sz w:val="22"/>
                <w:szCs w:val="24"/>
                <w:rtl/>
              </w:rPr>
              <w:t>سرمایه فوت</w:t>
            </w:r>
            <w:r w:rsidR="00252A8C">
              <w:rPr>
                <w:rFonts w:hint="cs"/>
                <w:sz w:val="22"/>
                <w:szCs w:val="24"/>
                <w:rtl/>
              </w:rPr>
              <w:t xml:space="preserve"> سالانه</w:t>
            </w:r>
            <w:r>
              <w:rPr>
                <w:rFonts w:hint="cs"/>
                <w:sz w:val="22"/>
                <w:szCs w:val="24"/>
                <w:rtl/>
              </w:rPr>
              <w:t xml:space="preserve"> بود همان سرمایه فوت مبنای کارمزد عمری ارسال گردد. اگر</w:t>
            </w:r>
            <w:r w:rsidR="00A654C9" w:rsidRPr="00F77805">
              <w:rPr>
                <w:rFonts w:hint="cs"/>
                <w:sz w:val="22"/>
                <w:szCs w:val="24"/>
                <w:rtl/>
              </w:rPr>
              <w:t xml:space="preserve"> حیات یا سایر</w:t>
            </w:r>
            <w:r w:rsidR="00A654C9" w:rsidRPr="00004BB8">
              <w:rPr>
                <w:sz w:val="22"/>
                <w:szCs w:val="24"/>
                <w:rtl/>
              </w:rPr>
              <w:t xml:space="preserve"> </w:t>
            </w:r>
            <w:r>
              <w:rPr>
                <w:rFonts w:hint="cs"/>
                <w:sz w:val="22"/>
                <w:szCs w:val="24"/>
                <w:rtl/>
              </w:rPr>
              <w:t xml:space="preserve">موارد بود </w:t>
            </w:r>
            <w:r w:rsidR="00A654C9" w:rsidRPr="00004BB8">
              <w:rPr>
                <w:sz w:val="22"/>
                <w:szCs w:val="24"/>
                <w:rtl/>
              </w:rPr>
              <w:t xml:space="preserve">براساس </w:t>
            </w:r>
            <w:r w:rsidR="00A654C9">
              <w:rPr>
                <w:rFonts w:hint="cs"/>
                <w:sz w:val="22"/>
                <w:szCs w:val="24"/>
                <w:rtl/>
              </w:rPr>
              <w:t xml:space="preserve">زیررشته عمر یا </w:t>
            </w:r>
            <w:r w:rsidR="00A654C9" w:rsidRPr="00004BB8">
              <w:rPr>
                <w:sz w:val="22"/>
                <w:szCs w:val="24"/>
                <w:rtl/>
              </w:rPr>
              <w:t>پوشش ب</w:t>
            </w:r>
            <w:r w:rsidR="00A654C9" w:rsidRPr="00004BB8">
              <w:rPr>
                <w:rFonts w:hint="cs"/>
                <w:sz w:val="22"/>
                <w:szCs w:val="24"/>
                <w:rtl/>
              </w:rPr>
              <w:t>ی</w:t>
            </w:r>
            <w:r w:rsidR="00A654C9" w:rsidRPr="00004BB8">
              <w:rPr>
                <w:rFonts w:hint="eastAsia"/>
                <w:sz w:val="22"/>
                <w:szCs w:val="24"/>
                <w:rtl/>
              </w:rPr>
              <w:t>مه</w:t>
            </w:r>
            <w:r w:rsidR="00A654C9" w:rsidRPr="00004BB8">
              <w:rPr>
                <w:sz w:val="22"/>
                <w:szCs w:val="24"/>
                <w:rtl/>
              </w:rPr>
              <w:t xml:space="preserve"> شده</w:t>
            </w:r>
            <w:r w:rsidR="00252A8C">
              <w:rPr>
                <w:rFonts w:hint="cs"/>
                <w:sz w:val="22"/>
                <w:szCs w:val="24"/>
                <w:rtl/>
              </w:rPr>
              <w:t xml:space="preserve"> به صورت سالانه</w:t>
            </w:r>
            <w:r>
              <w:rPr>
                <w:rFonts w:hint="cs"/>
                <w:sz w:val="22"/>
                <w:szCs w:val="24"/>
                <w:rtl/>
              </w:rPr>
              <w:t xml:space="preserve"> اعلام شود.</w:t>
            </w:r>
            <w:r w:rsidR="00B2603F">
              <w:rPr>
                <w:rFonts w:hint="cs"/>
                <w:sz w:val="22"/>
                <w:szCs w:val="24"/>
                <w:rtl/>
              </w:rPr>
              <w:t xml:space="preserve"> </w:t>
            </w:r>
            <w:r w:rsidR="003A0CBE">
              <w:rPr>
                <w:rFonts w:hint="cs"/>
                <w:sz w:val="22"/>
                <w:szCs w:val="24"/>
                <w:rtl/>
              </w:rPr>
              <w:t>درصورتی که پوشش اعلامی سرمایه ندارد این فیلد صفر اعلام شود.</w:t>
            </w:r>
          </w:p>
        </w:tc>
        <w:tc>
          <w:tcPr>
            <w:tcW w:w="899" w:type="dxa"/>
          </w:tcPr>
          <w:p w14:paraId="3F76BF82" w14:textId="785D9851" w:rsidR="00A654C9" w:rsidRPr="00843F34" w:rsidRDefault="00A654C9" w:rsidP="00A654C9">
            <w:pPr>
              <w:spacing w:line="240" w:lineRule="auto"/>
              <w:ind w:left="97" w:firstLine="0"/>
              <w:jc w:val="center"/>
              <w:cnfStyle w:val="000000100000" w:firstRow="0" w:lastRow="0" w:firstColumn="0" w:lastColumn="0" w:oddVBand="0" w:evenVBand="0" w:oddHBand="1" w:evenHBand="0" w:firstRowFirstColumn="0" w:firstRowLastColumn="0" w:lastRowFirstColumn="0" w:lastRowLastColumn="0"/>
              <w:rPr>
                <w:rtl/>
              </w:rPr>
            </w:pPr>
            <w:r w:rsidRPr="00843F34">
              <w:rPr>
                <w:rFonts w:ascii="Segoe UI Symbol" w:hAnsi="Segoe UI Symbol" w:cs="Segoe UI Symbol" w:hint="cs"/>
                <w:rtl/>
              </w:rPr>
              <w:t>✔</w:t>
            </w:r>
          </w:p>
        </w:tc>
      </w:tr>
      <w:tr w:rsidR="00DD36B7" w:rsidRPr="00843F34" w14:paraId="6272448C" w14:textId="77777777" w:rsidTr="00B2603F">
        <w:tc>
          <w:tcPr>
            <w:cnfStyle w:val="001000000000" w:firstRow="0" w:lastRow="0" w:firstColumn="1" w:lastColumn="0" w:oddVBand="0" w:evenVBand="0" w:oddHBand="0" w:evenHBand="0" w:firstRowFirstColumn="0" w:firstRowLastColumn="0" w:lastRowFirstColumn="0" w:lastRowLastColumn="0"/>
            <w:tcW w:w="2520" w:type="dxa"/>
          </w:tcPr>
          <w:p w14:paraId="5AB3675F" w14:textId="77777777" w:rsidR="00DD36B7" w:rsidRPr="004E7E72" w:rsidRDefault="00DD36B7" w:rsidP="00B4528E">
            <w:pPr>
              <w:spacing w:line="240" w:lineRule="auto"/>
              <w:ind w:firstLine="0"/>
              <w:jc w:val="righ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PremiumIncrementalRate</w:t>
            </w:r>
          </w:p>
        </w:tc>
        <w:tc>
          <w:tcPr>
            <w:tcW w:w="990" w:type="dxa"/>
          </w:tcPr>
          <w:p w14:paraId="2F919E93" w14:textId="77777777" w:rsidR="00DD36B7" w:rsidRPr="00B2603F" w:rsidRDefault="00DD36B7" w:rsidP="00DF605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 w:val="22"/>
                <w:szCs w:val="22"/>
              </w:rPr>
            </w:pPr>
            <w:r w:rsidRPr="00B2603F">
              <w:rPr>
                <w:rFonts w:ascii="Calibri Light" w:eastAsiaTheme="minorHAnsi" w:hAnsi="Calibri Light" w:cs="Calibri Light"/>
                <w:sz w:val="22"/>
                <w:szCs w:val="22"/>
              </w:rPr>
              <w:t>Decimal</w:t>
            </w:r>
          </w:p>
        </w:tc>
        <w:tc>
          <w:tcPr>
            <w:tcW w:w="1440" w:type="dxa"/>
          </w:tcPr>
          <w:p w14:paraId="007D38EF" w14:textId="14AC71C8" w:rsidR="00DD36B7" w:rsidRPr="00193C7B" w:rsidRDefault="00064075" w:rsidP="001216C9">
            <w:pPr>
              <w:spacing w:line="240" w:lineRule="auto"/>
              <w:ind w:firstLine="13"/>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064075">
              <w:rPr>
                <w:rFonts w:eastAsiaTheme="minorHAnsi" w:cs="B Lotus"/>
                <w:sz w:val="22"/>
                <w:szCs w:val="24"/>
                <w:rtl/>
              </w:rPr>
              <w:t>درصد رشد حق ب</w:t>
            </w:r>
            <w:r w:rsidRPr="00064075">
              <w:rPr>
                <w:rFonts w:eastAsiaTheme="minorHAnsi" w:cs="B Lotus" w:hint="cs"/>
                <w:sz w:val="22"/>
                <w:szCs w:val="24"/>
                <w:rtl/>
              </w:rPr>
              <w:t>ی</w:t>
            </w:r>
            <w:r w:rsidRPr="00064075">
              <w:rPr>
                <w:rFonts w:eastAsiaTheme="minorHAnsi" w:cs="B Lotus" w:hint="eastAsia"/>
                <w:sz w:val="22"/>
                <w:szCs w:val="24"/>
                <w:rtl/>
              </w:rPr>
              <w:t>مه</w:t>
            </w:r>
            <w:r w:rsidRPr="00064075">
              <w:rPr>
                <w:rFonts w:eastAsiaTheme="minorHAnsi" w:cs="B Lotus"/>
                <w:sz w:val="22"/>
                <w:szCs w:val="24"/>
                <w:rtl/>
              </w:rPr>
              <w:t xml:space="preserve"> </w:t>
            </w:r>
            <w:r w:rsidR="00DD36B7" w:rsidRPr="00193C7B">
              <w:rPr>
                <w:rFonts w:eastAsiaTheme="minorHAnsi" w:cs="B Lotus" w:hint="cs"/>
                <w:sz w:val="22"/>
                <w:szCs w:val="24"/>
                <w:rtl/>
              </w:rPr>
              <w:t>سالیانه</w:t>
            </w:r>
          </w:p>
        </w:tc>
        <w:tc>
          <w:tcPr>
            <w:tcW w:w="3501" w:type="dxa"/>
          </w:tcPr>
          <w:p w14:paraId="10399BBE" w14:textId="77777777" w:rsidR="00DD36B7" w:rsidRPr="00CE7D09" w:rsidRDefault="003A0CBE" w:rsidP="00F778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r w:rsidRPr="00CE7D09">
              <w:rPr>
                <w:rFonts w:hint="cs"/>
                <w:sz w:val="20"/>
                <w:szCs w:val="22"/>
                <w:rtl/>
              </w:rPr>
              <w:t xml:space="preserve">بخش عددی درصد </w:t>
            </w:r>
            <w:r w:rsidRPr="00CE7D09">
              <w:rPr>
                <w:sz w:val="20"/>
                <w:szCs w:val="22"/>
                <w:rtl/>
              </w:rPr>
              <w:t>اعلام شود</w:t>
            </w:r>
            <w:r w:rsidRPr="00CE7D09">
              <w:rPr>
                <w:rFonts w:hint="cs"/>
                <w:sz w:val="20"/>
                <w:szCs w:val="22"/>
                <w:rtl/>
              </w:rPr>
              <w:t xml:space="preserve"> بدون علامت درصد</w:t>
            </w:r>
          </w:p>
          <w:p w14:paraId="5EFDDFE5" w14:textId="6EEB46A4" w:rsidR="0036392C" w:rsidRPr="00CE7D09" w:rsidRDefault="0036392C" w:rsidP="00F778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r w:rsidRPr="00CE7D09">
              <w:rPr>
                <w:rFonts w:hint="cs"/>
                <w:sz w:val="20"/>
                <w:szCs w:val="22"/>
                <w:rtl/>
              </w:rPr>
              <w:t>درصورتیکه ندارد صفر اعلام گردد.</w:t>
            </w:r>
          </w:p>
        </w:tc>
        <w:tc>
          <w:tcPr>
            <w:tcW w:w="899" w:type="dxa"/>
          </w:tcPr>
          <w:p w14:paraId="4C834170" w14:textId="77777777" w:rsidR="00DD36B7" w:rsidRPr="00843F34" w:rsidRDefault="00DD36B7" w:rsidP="00DF605A">
            <w:pPr>
              <w:spacing w:line="240" w:lineRule="auto"/>
              <w:ind w:left="97" w:firstLine="0"/>
              <w:jc w:val="center"/>
              <w:cnfStyle w:val="000000000000" w:firstRow="0" w:lastRow="0" w:firstColumn="0" w:lastColumn="0" w:oddVBand="0" w:evenVBand="0" w:oddHBand="0" w:evenHBand="0" w:firstRowFirstColumn="0" w:firstRowLastColumn="0" w:lastRowFirstColumn="0" w:lastRowLastColumn="0"/>
              <w:rPr>
                <w:rtl/>
              </w:rPr>
            </w:pPr>
            <w:r w:rsidRPr="00843F34">
              <w:rPr>
                <w:rFonts w:ascii="Segoe UI Symbol" w:hAnsi="Segoe UI Symbol" w:cs="Segoe UI Symbol" w:hint="cs"/>
                <w:rtl/>
              </w:rPr>
              <w:t>✔</w:t>
            </w:r>
          </w:p>
        </w:tc>
      </w:tr>
      <w:tr w:rsidR="00DD36B7" w:rsidRPr="00843F34" w14:paraId="1404B678" w14:textId="77777777" w:rsidTr="00B2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32DEE38" w14:textId="77777777" w:rsidR="00DD36B7" w:rsidRPr="004E7E72" w:rsidRDefault="00DD36B7" w:rsidP="00B4528E">
            <w:pPr>
              <w:spacing w:line="240" w:lineRule="auto"/>
              <w:ind w:firstLine="0"/>
              <w:jc w:val="righ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CapitalIncreamentalRate</w:t>
            </w:r>
          </w:p>
        </w:tc>
        <w:tc>
          <w:tcPr>
            <w:tcW w:w="990" w:type="dxa"/>
          </w:tcPr>
          <w:p w14:paraId="141893E4" w14:textId="77777777" w:rsidR="00DD36B7" w:rsidRPr="00B2603F" w:rsidRDefault="00DD36B7" w:rsidP="00DF605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 w:val="22"/>
                <w:szCs w:val="22"/>
              </w:rPr>
            </w:pPr>
            <w:r w:rsidRPr="00B2603F">
              <w:rPr>
                <w:rFonts w:ascii="Calibri Light" w:eastAsiaTheme="minorHAnsi" w:hAnsi="Calibri Light" w:cs="Calibri Light"/>
                <w:sz w:val="22"/>
                <w:szCs w:val="22"/>
              </w:rPr>
              <w:t>Decimal</w:t>
            </w:r>
          </w:p>
        </w:tc>
        <w:tc>
          <w:tcPr>
            <w:tcW w:w="1440" w:type="dxa"/>
          </w:tcPr>
          <w:p w14:paraId="0DEE587E" w14:textId="77777777" w:rsidR="00DD36B7" w:rsidRDefault="00DD36B7" w:rsidP="001216C9">
            <w:pPr>
              <w:spacing w:line="240" w:lineRule="auto"/>
              <w:ind w:firstLine="13"/>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درصد رشد سرمایه</w:t>
            </w:r>
          </w:p>
        </w:tc>
        <w:tc>
          <w:tcPr>
            <w:tcW w:w="3501" w:type="dxa"/>
          </w:tcPr>
          <w:p w14:paraId="24E4443C" w14:textId="77777777" w:rsidR="0076189F" w:rsidRPr="00CE7D09" w:rsidRDefault="003A0CBE" w:rsidP="0076189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tl/>
              </w:rPr>
            </w:pPr>
            <w:r w:rsidRPr="00CE7D09">
              <w:rPr>
                <w:rFonts w:hint="cs"/>
                <w:sz w:val="20"/>
                <w:szCs w:val="22"/>
                <w:rtl/>
              </w:rPr>
              <w:t xml:space="preserve">بخش عددی درصد </w:t>
            </w:r>
            <w:r w:rsidRPr="00CE7D09">
              <w:rPr>
                <w:sz w:val="20"/>
                <w:szCs w:val="22"/>
                <w:rtl/>
              </w:rPr>
              <w:t>اعلام شود</w:t>
            </w:r>
            <w:r w:rsidRPr="00CE7D09">
              <w:rPr>
                <w:rFonts w:hint="cs"/>
                <w:sz w:val="20"/>
                <w:szCs w:val="22"/>
                <w:rtl/>
              </w:rPr>
              <w:t xml:space="preserve"> بدون علامت درصد</w:t>
            </w:r>
          </w:p>
          <w:p w14:paraId="0BC588E8" w14:textId="673834C9" w:rsidR="0036392C" w:rsidRPr="00CE7D09" w:rsidRDefault="0036392C" w:rsidP="0076189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CE7D09">
              <w:rPr>
                <w:rFonts w:hint="cs"/>
                <w:sz w:val="20"/>
                <w:szCs w:val="22"/>
                <w:rtl/>
              </w:rPr>
              <w:t>درصورتیکه ندارد صفر اعلام گردد.</w:t>
            </w:r>
          </w:p>
        </w:tc>
        <w:tc>
          <w:tcPr>
            <w:tcW w:w="899" w:type="dxa"/>
          </w:tcPr>
          <w:p w14:paraId="3421E96C" w14:textId="4FCEEB87" w:rsidR="00DD36B7" w:rsidRPr="00843F34" w:rsidRDefault="00A654C9" w:rsidP="00DF605A">
            <w:pPr>
              <w:spacing w:line="240" w:lineRule="auto"/>
              <w:ind w:left="97"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A654C9" w:rsidRPr="00843F34" w14:paraId="25C15B97" w14:textId="77777777" w:rsidTr="00B2603F">
        <w:tc>
          <w:tcPr>
            <w:cnfStyle w:val="001000000000" w:firstRow="0" w:lastRow="0" w:firstColumn="1" w:lastColumn="0" w:oddVBand="0" w:evenVBand="0" w:oddHBand="0" w:evenHBand="0" w:firstRowFirstColumn="0" w:firstRowLastColumn="0" w:lastRowFirstColumn="0" w:lastRowLastColumn="0"/>
            <w:tcW w:w="2520" w:type="dxa"/>
          </w:tcPr>
          <w:p w14:paraId="16BB6E2B" w14:textId="77777777" w:rsidR="00A654C9" w:rsidRDefault="00A654C9" w:rsidP="00A654C9">
            <w:pPr>
              <w:spacing w:line="240" w:lineRule="auto"/>
              <w:ind w:firstLine="0"/>
              <w:jc w:val="right"/>
              <w:rPr>
                <w:rFonts w:ascii="Consolas" w:eastAsiaTheme="minorHAnsi" w:hAnsi="Consolas" w:cs="Consolas"/>
                <w:sz w:val="22"/>
                <w:szCs w:val="22"/>
              </w:rPr>
            </w:pPr>
            <w:r w:rsidRPr="004E7E72">
              <w:rPr>
                <w:rFonts w:ascii="Consolas" w:eastAsiaTheme="minorHAnsi" w:hAnsi="Consolas" w:cs="Consolas"/>
                <w:b w:val="0"/>
                <w:bCs w:val="0"/>
                <w:sz w:val="22"/>
                <w:szCs w:val="22"/>
              </w:rPr>
              <w:t>MedicalExtraCost</w:t>
            </w:r>
          </w:p>
          <w:p w14:paraId="0D145482" w14:textId="77777777" w:rsidR="00A654C9" w:rsidRPr="004E7E72" w:rsidRDefault="00A654C9" w:rsidP="00A654C9">
            <w:pPr>
              <w:spacing w:line="240" w:lineRule="auto"/>
              <w:ind w:firstLine="0"/>
              <w:jc w:val="right"/>
              <w:rPr>
                <w:rFonts w:ascii="Consolas" w:eastAsiaTheme="minorHAnsi" w:hAnsi="Consolas" w:cs="Consolas"/>
                <w:sz w:val="22"/>
                <w:szCs w:val="22"/>
              </w:rPr>
            </w:pPr>
          </w:p>
        </w:tc>
        <w:tc>
          <w:tcPr>
            <w:tcW w:w="990" w:type="dxa"/>
          </w:tcPr>
          <w:p w14:paraId="5FFAC62F" w14:textId="2F7E1FBE" w:rsidR="00A654C9" w:rsidRPr="00B2603F" w:rsidRDefault="00A654C9" w:rsidP="00A654C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 w:val="22"/>
                <w:szCs w:val="22"/>
              </w:rPr>
            </w:pPr>
            <w:r w:rsidRPr="00B2603F">
              <w:rPr>
                <w:rFonts w:ascii="Calibri Light" w:eastAsiaTheme="minorHAnsi" w:hAnsi="Calibri Light" w:cs="Calibri Light"/>
                <w:sz w:val="22"/>
                <w:szCs w:val="22"/>
              </w:rPr>
              <w:t>Decimal</w:t>
            </w:r>
          </w:p>
        </w:tc>
        <w:tc>
          <w:tcPr>
            <w:tcW w:w="1440" w:type="dxa"/>
          </w:tcPr>
          <w:p w14:paraId="3291D370" w14:textId="149497BD" w:rsidR="00A654C9" w:rsidRDefault="00A654C9" w:rsidP="00A654C9">
            <w:pPr>
              <w:spacing w:line="240" w:lineRule="auto"/>
              <w:ind w:firstLine="13"/>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193C7B">
              <w:rPr>
                <w:rFonts w:eastAsiaTheme="minorHAnsi" w:cs="B Lotus" w:hint="cs"/>
                <w:sz w:val="22"/>
                <w:szCs w:val="24"/>
                <w:rtl/>
              </w:rPr>
              <w:t>نرخ افزایش هزینه پزشکی</w:t>
            </w:r>
          </w:p>
        </w:tc>
        <w:tc>
          <w:tcPr>
            <w:tcW w:w="3501" w:type="dxa"/>
          </w:tcPr>
          <w:p w14:paraId="3F46FC6E" w14:textId="656149C8" w:rsidR="00EA1B90" w:rsidRPr="00CE7D09" w:rsidRDefault="0076189F" w:rsidP="00EA1B9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CE7D09">
              <w:rPr>
                <w:rFonts w:hint="cs"/>
                <w:sz w:val="22"/>
                <w:szCs w:val="22"/>
                <w:rtl/>
              </w:rPr>
              <w:t xml:space="preserve">به صورت مبلغ اعلام شود </w:t>
            </w:r>
          </w:p>
          <w:p w14:paraId="1F694BC7" w14:textId="4A7DFF61" w:rsidR="0076189F" w:rsidRPr="00CE7D09" w:rsidRDefault="0036392C" w:rsidP="00A654C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CE7D09">
              <w:rPr>
                <w:rFonts w:hint="cs"/>
                <w:sz w:val="20"/>
                <w:szCs w:val="22"/>
                <w:rtl/>
              </w:rPr>
              <w:t>درصورتیکه ندارد صفر اعلام گردد.</w:t>
            </w:r>
          </w:p>
        </w:tc>
        <w:tc>
          <w:tcPr>
            <w:tcW w:w="899" w:type="dxa"/>
          </w:tcPr>
          <w:p w14:paraId="258CCDD6" w14:textId="77777777" w:rsidR="00A654C9" w:rsidRPr="00843F34" w:rsidRDefault="00A654C9" w:rsidP="00A654C9">
            <w:pPr>
              <w:spacing w:line="240" w:lineRule="auto"/>
              <w:ind w:left="97"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p>
        </w:tc>
      </w:tr>
      <w:tr w:rsidR="007738CB" w:rsidRPr="00843F34" w14:paraId="7D22BAAF" w14:textId="77777777" w:rsidTr="00B2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EE80DB2" w14:textId="285202FD" w:rsidR="007738CB" w:rsidRPr="00860BC2" w:rsidRDefault="007738CB" w:rsidP="007738CB">
            <w:pPr>
              <w:spacing w:line="240" w:lineRule="auto"/>
              <w:ind w:firstLine="0"/>
              <w:jc w:val="right"/>
              <w:rPr>
                <w:rFonts w:ascii="Consolas" w:eastAsiaTheme="minorHAnsi" w:hAnsi="Consolas" w:cstheme="minorBidi"/>
                <w:b w:val="0"/>
                <w:bCs w:val="0"/>
                <w:sz w:val="22"/>
                <w:szCs w:val="22"/>
              </w:rPr>
            </w:pPr>
            <w:r w:rsidRPr="00860BC2">
              <w:rPr>
                <w:rFonts w:ascii="Consolas" w:eastAsiaTheme="minorHAnsi" w:hAnsi="Consolas" w:cstheme="minorBidi"/>
                <w:b w:val="0"/>
                <w:bCs w:val="0"/>
                <w:sz w:val="22"/>
                <w:szCs w:val="22"/>
              </w:rPr>
              <w:t>DeathRiskAmount</w:t>
            </w:r>
          </w:p>
        </w:tc>
        <w:tc>
          <w:tcPr>
            <w:tcW w:w="990" w:type="dxa"/>
          </w:tcPr>
          <w:p w14:paraId="77620EF2" w14:textId="3DC1D88C" w:rsidR="007738CB" w:rsidRPr="00B2603F" w:rsidRDefault="007738CB" w:rsidP="007738C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 w:val="22"/>
                <w:szCs w:val="22"/>
              </w:rPr>
            </w:pPr>
            <w:r w:rsidRPr="00B2603F">
              <w:rPr>
                <w:rFonts w:ascii="Calibri Light" w:eastAsiaTheme="minorHAnsi" w:hAnsi="Calibri Light" w:cs="Calibri Light"/>
                <w:sz w:val="22"/>
                <w:szCs w:val="22"/>
              </w:rPr>
              <w:t>Decimal</w:t>
            </w:r>
          </w:p>
        </w:tc>
        <w:tc>
          <w:tcPr>
            <w:tcW w:w="1440" w:type="dxa"/>
          </w:tcPr>
          <w:p w14:paraId="07E45D58" w14:textId="7D93B3A3" w:rsidR="007738CB" w:rsidRPr="007A69F1" w:rsidRDefault="007738CB" w:rsidP="007738CB">
            <w:pPr>
              <w:spacing w:line="240" w:lineRule="auto"/>
              <w:ind w:firstLine="13"/>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7A69F1">
              <w:rPr>
                <w:rFonts w:cs="B Lotus" w:hint="cs"/>
                <w:sz w:val="22"/>
                <w:szCs w:val="24"/>
                <w:rtl/>
              </w:rPr>
              <w:t>خالص فوت بیمه شده</w:t>
            </w:r>
          </w:p>
        </w:tc>
        <w:tc>
          <w:tcPr>
            <w:tcW w:w="3501" w:type="dxa"/>
          </w:tcPr>
          <w:p w14:paraId="0C6710B5" w14:textId="77777777" w:rsidR="007738CB" w:rsidRPr="00CE7D09" w:rsidRDefault="007738CB" w:rsidP="007738C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tl/>
              </w:rPr>
            </w:pPr>
            <w:r w:rsidRPr="00CE7D09">
              <w:rPr>
                <w:rFonts w:hint="cs"/>
                <w:sz w:val="20"/>
                <w:szCs w:val="22"/>
                <w:rtl/>
              </w:rPr>
              <w:t>برای رشته های دارای پوشش فوت اجباری است</w:t>
            </w:r>
          </w:p>
          <w:p w14:paraId="5EDD9D28" w14:textId="4AD67265" w:rsidR="0036392C" w:rsidRPr="00CE7D09" w:rsidRDefault="0036392C" w:rsidP="007738C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CE7D09">
              <w:rPr>
                <w:rFonts w:hint="cs"/>
                <w:sz w:val="20"/>
                <w:szCs w:val="22"/>
                <w:rtl/>
              </w:rPr>
              <w:t>درصورتیکه ندارد صفر اعلام گردد.</w:t>
            </w:r>
          </w:p>
        </w:tc>
        <w:tc>
          <w:tcPr>
            <w:tcW w:w="899" w:type="dxa"/>
          </w:tcPr>
          <w:p w14:paraId="76E2FD77" w14:textId="77777777" w:rsidR="007738CB" w:rsidRPr="00843F34" w:rsidRDefault="007738CB" w:rsidP="007738CB">
            <w:pPr>
              <w:spacing w:line="240" w:lineRule="auto"/>
              <w:ind w:left="97"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p>
        </w:tc>
      </w:tr>
      <w:tr w:rsidR="007738CB" w:rsidRPr="00843F34" w14:paraId="36F8D3E7" w14:textId="77777777" w:rsidTr="00B2603F">
        <w:tc>
          <w:tcPr>
            <w:cnfStyle w:val="001000000000" w:firstRow="0" w:lastRow="0" w:firstColumn="1" w:lastColumn="0" w:oddVBand="0" w:evenVBand="0" w:oddHBand="0" w:evenHBand="0" w:firstRowFirstColumn="0" w:firstRowLastColumn="0" w:lastRowFirstColumn="0" w:lastRowLastColumn="0"/>
            <w:tcW w:w="2520" w:type="dxa"/>
          </w:tcPr>
          <w:p w14:paraId="479663A3" w14:textId="3277E5C6" w:rsidR="007738CB" w:rsidRPr="00860BC2" w:rsidRDefault="007738CB" w:rsidP="007738CB">
            <w:pPr>
              <w:spacing w:line="240" w:lineRule="auto"/>
              <w:ind w:firstLine="0"/>
              <w:jc w:val="right"/>
              <w:rPr>
                <w:rFonts w:ascii="Consolas" w:eastAsiaTheme="minorHAnsi" w:hAnsi="Consolas" w:cs="Consolas"/>
                <w:b w:val="0"/>
                <w:bCs w:val="0"/>
                <w:sz w:val="22"/>
                <w:szCs w:val="22"/>
              </w:rPr>
            </w:pPr>
            <w:r w:rsidRPr="00860BC2">
              <w:rPr>
                <w:rFonts w:ascii="Consolas" w:eastAsiaTheme="minorHAnsi" w:hAnsi="Consolas" w:cs="Consolas"/>
                <w:b w:val="0"/>
                <w:bCs w:val="0"/>
                <w:sz w:val="22"/>
                <w:szCs w:val="22"/>
              </w:rPr>
              <w:t>ExtraPremiumAmount</w:t>
            </w:r>
          </w:p>
        </w:tc>
        <w:tc>
          <w:tcPr>
            <w:tcW w:w="990" w:type="dxa"/>
          </w:tcPr>
          <w:p w14:paraId="6F794A6A" w14:textId="46E3B406" w:rsidR="007738CB" w:rsidRPr="00B2603F" w:rsidRDefault="007738CB" w:rsidP="007738C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 w:val="22"/>
                <w:szCs w:val="22"/>
              </w:rPr>
            </w:pPr>
            <w:r w:rsidRPr="00B2603F">
              <w:rPr>
                <w:rFonts w:ascii="Calibri Light" w:eastAsiaTheme="minorHAnsi" w:hAnsi="Calibri Light" w:cs="Calibri Light"/>
                <w:sz w:val="22"/>
                <w:szCs w:val="22"/>
              </w:rPr>
              <w:t>Decimal</w:t>
            </w:r>
          </w:p>
        </w:tc>
        <w:tc>
          <w:tcPr>
            <w:tcW w:w="1440" w:type="dxa"/>
          </w:tcPr>
          <w:p w14:paraId="1B28BB6C" w14:textId="354A327B" w:rsidR="007738CB" w:rsidRPr="007A69F1" w:rsidRDefault="007738CB" w:rsidP="007738CB">
            <w:pPr>
              <w:spacing w:line="240" w:lineRule="auto"/>
              <w:ind w:firstLine="13"/>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7A69F1">
              <w:rPr>
                <w:rFonts w:cs="B Lotus" w:hint="cs"/>
                <w:sz w:val="22"/>
                <w:szCs w:val="24"/>
                <w:rtl/>
              </w:rPr>
              <w:t>حق بیمه اضافی بیمه شده</w:t>
            </w:r>
          </w:p>
        </w:tc>
        <w:tc>
          <w:tcPr>
            <w:tcW w:w="3501" w:type="dxa"/>
          </w:tcPr>
          <w:p w14:paraId="3D3E05BF" w14:textId="77777777" w:rsidR="007738CB" w:rsidRPr="00CE7D09" w:rsidRDefault="007738CB" w:rsidP="007738C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r w:rsidRPr="00CE7D09">
              <w:rPr>
                <w:rFonts w:hint="cs"/>
                <w:sz w:val="20"/>
                <w:szCs w:val="22"/>
                <w:rtl/>
              </w:rPr>
              <w:t>برای رشته های دارای پوشش فوت اجباری است</w:t>
            </w:r>
          </w:p>
          <w:p w14:paraId="04AADBE8" w14:textId="4740DF98" w:rsidR="0036392C" w:rsidRPr="00CE7D09" w:rsidRDefault="0036392C" w:rsidP="007738C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CE7D09">
              <w:rPr>
                <w:rFonts w:hint="cs"/>
                <w:sz w:val="20"/>
                <w:szCs w:val="22"/>
                <w:rtl/>
              </w:rPr>
              <w:t>درصورتیکه ندارد صفر اعلام گردد.</w:t>
            </w:r>
          </w:p>
        </w:tc>
        <w:tc>
          <w:tcPr>
            <w:tcW w:w="899" w:type="dxa"/>
          </w:tcPr>
          <w:p w14:paraId="29C2F334" w14:textId="77777777" w:rsidR="007738CB" w:rsidRPr="00843F34" w:rsidRDefault="007738CB" w:rsidP="007738CB">
            <w:pPr>
              <w:spacing w:line="240" w:lineRule="auto"/>
              <w:ind w:left="97"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p>
        </w:tc>
      </w:tr>
    </w:tbl>
    <w:p w14:paraId="0CDEDC49" w14:textId="77777777" w:rsidR="0095374D" w:rsidRPr="0095374D" w:rsidRDefault="0095374D" w:rsidP="0095374D">
      <w:pPr>
        <w:spacing w:line="240" w:lineRule="auto"/>
        <w:ind w:firstLine="0"/>
        <w:rPr>
          <w:sz w:val="16"/>
          <w:szCs w:val="18"/>
          <w:highlight w:val="green"/>
          <w:rtl/>
        </w:rPr>
      </w:pPr>
      <w:bookmarkStart w:id="105" w:name="_3-4-4_جدول_پرداخت"/>
      <w:bookmarkEnd w:id="105"/>
    </w:p>
    <w:p w14:paraId="7520E4CA" w14:textId="3918F0E9" w:rsidR="003326F3" w:rsidRDefault="0095374D" w:rsidP="0095374D">
      <w:pPr>
        <w:spacing w:line="240" w:lineRule="auto"/>
        <w:ind w:firstLine="0"/>
        <w:rPr>
          <w:rtl/>
        </w:rPr>
      </w:pPr>
      <w:r w:rsidRPr="0095374D">
        <w:rPr>
          <w:rFonts w:hint="cs"/>
          <w:highlight w:val="green"/>
          <w:rtl/>
        </w:rPr>
        <w:t>چنانچه</w:t>
      </w:r>
      <w:r>
        <w:rPr>
          <w:rFonts w:hint="cs"/>
          <w:highlight w:val="green"/>
          <w:rtl/>
        </w:rPr>
        <w:t xml:space="preserve"> بیمه شده</w:t>
      </w:r>
      <w:r w:rsidRPr="0095374D">
        <w:rPr>
          <w:rFonts w:hint="cs"/>
          <w:highlight w:val="green"/>
          <w:rtl/>
        </w:rPr>
        <w:t xml:space="preserve"> هم سرمایه فوت و هم سرمایه حیات دارد برای هر کدام یک پوشش به صورت مجزا ثبت شود. یعنی یکبار پوشش فوت و یکبار پوشش حیات ثبت گردد.</w:t>
      </w:r>
    </w:p>
    <w:p w14:paraId="4D2C112E" w14:textId="77777777" w:rsidR="0095374D" w:rsidRDefault="0095374D" w:rsidP="0095374D">
      <w:pPr>
        <w:ind w:firstLine="0"/>
        <w:rPr>
          <w:rFonts w:asciiTheme="minorHAnsi" w:eastAsiaTheme="majorEastAsia" w:hAnsiTheme="minorHAnsi" w:cs="B Titr"/>
          <w:color w:val="000000" w:themeColor="text1"/>
          <w:sz w:val="28"/>
          <w:rtl/>
        </w:rPr>
      </w:pPr>
    </w:p>
    <w:p w14:paraId="3F84EE28" w14:textId="7AE642FD" w:rsidR="003903C3" w:rsidRDefault="003903C3" w:rsidP="00C743F9">
      <w:pPr>
        <w:pStyle w:val="Heading3"/>
      </w:pPr>
      <w:bookmarkStart w:id="106" w:name="_2-5-4__جدول"/>
      <w:bookmarkStart w:id="107" w:name="_Toc137389149"/>
      <w:bookmarkEnd w:id="106"/>
      <w:r>
        <w:rPr>
          <w:rFonts w:hint="cs"/>
          <w:rtl/>
        </w:rPr>
        <w:lastRenderedPageBreak/>
        <w:t>2-</w:t>
      </w:r>
      <w:r w:rsidR="00C743F9">
        <w:rPr>
          <w:rFonts w:hint="cs"/>
          <w:rtl/>
        </w:rPr>
        <w:t>5</w:t>
      </w:r>
      <w:r>
        <w:rPr>
          <w:rFonts w:hint="cs"/>
          <w:rtl/>
        </w:rPr>
        <w:t xml:space="preserve">-4  جدول </w:t>
      </w:r>
      <w:r w:rsidR="00CD0076">
        <w:rPr>
          <w:rFonts w:hint="cs"/>
          <w:rtl/>
        </w:rPr>
        <w:t xml:space="preserve">ورودی </w:t>
      </w:r>
      <w:r>
        <w:rPr>
          <w:rFonts w:hint="cs"/>
          <w:rtl/>
        </w:rPr>
        <w:t xml:space="preserve">محاسبات سالیانه بیمه‌نامه </w:t>
      </w:r>
      <w:r w:rsidRPr="003903C3">
        <w:t>AnnualCalculation</w:t>
      </w:r>
      <w:bookmarkEnd w:id="107"/>
    </w:p>
    <w:p w14:paraId="311C4D37" w14:textId="3BD42B7D" w:rsidR="00E51EB8" w:rsidRDefault="00E51EB8" w:rsidP="00E51EB8">
      <w:pPr>
        <w:pStyle w:val="Caption"/>
        <w:keepNext/>
      </w:pPr>
      <w:bookmarkStart w:id="108" w:name="_Toc137389442"/>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15</w:t>
      </w:r>
      <w:r w:rsidR="005D3802">
        <w:rPr>
          <w:rtl/>
        </w:rPr>
        <w:fldChar w:fldCharType="end"/>
      </w:r>
      <w:r>
        <w:rPr>
          <w:rFonts w:hint="cs"/>
          <w:rtl/>
        </w:rPr>
        <w:t>:</w:t>
      </w:r>
      <w:r w:rsidRPr="0074576E">
        <w:rPr>
          <w:rtl/>
        </w:rPr>
        <w:t>ورود</w:t>
      </w:r>
      <w:r w:rsidRPr="0074576E">
        <w:rPr>
          <w:rFonts w:hint="cs"/>
          <w:rtl/>
        </w:rPr>
        <w:t>ی</w:t>
      </w:r>
      <w:r w:rsidRPr="0074576E">
        <w:rPr>
          <w:rtl/>
        </w:rPr>
        <w:t xml:space="preserve"> محاسبات سال</w:t>
      </w:r>
      <w:r w:rsidRPr="0074576E">
        <w:rPr>
          <w:rFonts w:hint="cs"/>
          <w:rtl/>
        </w:rPr>
        <w:t>ی</w:t>
      </w:r>
      <w:r w:rsidRPr="0074576E">
        <w:rPr>
          <w:rFonts w:hint="eastAsia"/>
          <w:rtl/>
        </w:rPr>
        <w:t>انه</w:t>
      </w:r>
      <w:r w:rsidRPr="0074576E">
        <w:rPr>
          <w:rtl/>
        </w:rPr>
        <w:t xml:space="preserve"> ب</w:t>
      </w:r>
      <w:r w:rsidRPr="0074576E">
        <w:rPr>
          <w:rFonts w:hint="cs"/>
          <w:rtl/>
        </w:rPr>
        <w:t>ی</w:t>
      </w:r>
      <w:r w:rsidRPr="0074576E">
        <w:rPr>
          <w:rFonts w:hint="eastAsia"/>
          <w:rtl/>
        </w:rPr>
        <w:t>مه‌نامه</w:t>
      </w:r>
      <w:r w:rsidRPr="0074576E">
        <w:rPr>
          <w:rtl/>
        </w:rPr>
        <w:t xml:space="preserve"> </w:t>
      </w:r>
      <w:r w:rsidRPr="0074576E">
        <w:t>AnnualCalculation</w:t>
      </w:r>
      <w:bookmarkEnd w:id="108"/>
    </w:p>
    <w:tbl>
      <w:tblPr>
        <w:tblStyle w:val="GridTable4-Accent3"/>
        <w:bidiVisual/>
        <w:tblW w:w="0" w:type="auto"/>
        <w:tblLayout w:type="fixed"/>
        <w:tblLook w:val="04A0" w:firstRow="1" w:lastRow="0" w:firstColumn="1" w:lastColumn="0" w:noHBand="0" w:noVBand="1"/>
      </w:tblPr>
      <w:tblGrid>
        <w:gridCol w:w="2875"/>
        <w:gridCol w:w="1980"/>
        <w:gridCol w:w="1800"/>
        <w:gridCol w:w="1618"/>
        <w:gridCol w:w="450"/>
        <w:gridCol w:w="627"/>
      </w:tblGrid>
      <w:tr w:rsidR="00324F5B" w:rsidRPr="000F1A1C" w14:paraId="015D6BE9" w14:textId="77777777" w:rsidTr="003D7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D47ACB1" w14:textId="77777777" w:rsidR="003903C3" w:rsidRPr="000F1A1C" w:rsidRDefault="003903C3" w:rsidP="008309E8">
            <w:pPr>
              <w:spacing w:line="240" w:lineRule="auto"/>
              <w:ind w:firstLine="0"/>
              <w:jc w:val="center"/>
              <w:rPr>
                <w:rFonts w:cs="B Titr"/>
                <w:color w:val="000000" w:themeColor="text1"/>
                <w:sz w:val="22"/>
                <w:szCs w:val="24"/>
                <w:rtl/>
              </w:rPr>
            </w:pPr>
            <w:r w:rsidRPr="000F1A1C">
              <w:rPr>
                <w:rFonts w:cs="B Titr"/>
                <w:color w:val="000000" w:themeColor="text1"/>
                <w:sz w:val="22"/>
                <w:szCs w:val="24"/>
                <w:rtl/>
              </w:rPr>
              <w:t>نام ف</w:t>
            </w:r>
            <w:r w:rsidRPr="000F1A1C">
              <w:rPr>
                <w:rFonts w:cs="B Titr" w:hint="cs"/>
                <w:color w:val="000000" w:themeColor="text1"/>
                <w:sz w:val="22"/>
                <w:szCs w:val="24"/>
                <w:rtl/>
              </w:rPr>
              <w:t>ی</w:t>
            </w:r>
            <w:r w:rsidRPr="000F1A1C">
              <w:rPr>
                <w:rFonts w:cs="B Titr" w:hint="eastAsia"/>
                <w:color w:val="000000" w:themeColor="text1"/>
                <w:sz w:val="22"/>
                <w:szCs w:val="24"/>
                <w:rtl/>
              </w:rPr>
              <w:t>لد</w:t>
            </w:r>
          </w:p>
        </w:tc>
        <w:tc>
          <w:tcPr>
            <w:tcW w:w="19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1B8DFF6" w14:textId="77777777" w:rsidR="003903C3" w:rsidRPr="000F1A1C" w:rsidRDefault="003903C3"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نوع داده</w:t>
            </w:r>
          </w:p>
        </w:tc>
        <w:tc>
          <w:tcPr>
            <w:tcW w:w="18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C74BC28" w14:textId="77777777" w:rsidR="003903C3" w:rsidRPr="000F1A1C" w:rsidRDefault="003903C3" w:rsidP="00A3460E">
            <w:pPr>
              <w:spacing w:line="240" w:lineRule="auto"/>
              <w:ind w:firstLine="13"/>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شرح ف</w:t>
            </w:r>
            <w:r w:rsidRPr="000F1A1C">
              <w:rPr>
                <w:rFonts w:cs="B Titr" w:hint="cs"/>
                <w:color w:val="000000" w:themeColor="text1"/>
                <w:sz w:val="22"/>
                <w:szCs w:val="24"/>
                <w:rtl/>
              </w:rPr>
              <w:t>ی</w:t>
            </w:r>
            <w:r w:rsidRPr="000F1A1C">
              <w:rPr>
                <w:rFonts w:cs="B Titr" w:hint="eastAsia"/>
                <w:color w:val="000000" w:themeColor="text1"/>
                <w:sz w:val="22"/>
                <w:szCs w:val="24"/>
                <w:rtl/>
              </w:rPr>
              <w:t>لد</w:t>
            </w:r>
          </w:p>
        </w:tc>
        <w:tc>
          <w:tcPr>
            <w:tcW w:w="161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5631190" w14:textId="77777777" w:rsidR="003903C3" w:rsidRPr="000F1A1C" w:rsidRDefault="003903C3"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توض</w:t>
            </w:r>
            <w:r w:rsidRPr="000F1A1C">
              <w:rPr>
                <w:rFonts w:cs="B Titr" w:hint="cs"/>
                <w:color w:val="000000" w:themeColor="text1"/>
                <w:sz w:val="22"/>
                <w:szCs w:val="24"/>
                <w:rtl/>
              </w:rPr>
              <w:t>ی</w:t>
            </w:r>
            <w:r w:rsidRPr="000F1A1C">
              <w:rPr>
                <w:rFonts w:cs="B Titr" w:hint="eastAsia"/>
                <w:color w:val="000000" w:themeColor="text1"/>
                <w:sz w:val="22"/>
                <w:szCs w:val="24"/>
                <w:rtl/>
              </w:rPr>
              <w:t>حات</w:t>
            </w:r>
          </w:p>
        </w:tc>
        <w:tc>
          <w:tcPr>
            <w:tcW w:w="1077"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4A5A2A5" w14:textId="77777777" w:rsidR="003903C3" w:rsidRPr="000F1A1C" w:rsidRDefault="003903C3" w:rsidP="00A3460E">
            <w:pPr>
              <w:spacing w:line="240" w:lineRule="auto"/>
              <w:ind w:firstLine="24"/>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اجبار</w:t>
            </w:r>
            <w:r w:rsidRPr="000F1A1C">
              <w:rPr>
                <w:rFonts w:cs="B Titr" w:hint="cs"/>
                <w:color w:val="000000" w:themeColor="text1"/>
                <w:sz w:val="22"/>
                <w:szCs w:val="24"/>
                <w:rtl/>
              </w:rPr>
              <w:t>ی</w:t>
            </w:r>
          </w:p>
        </w:tc>
      </w:tr>
      <w:tr w:rsidR="00FA6DAA" w:rsidRPr="00843F34" w14:paraId="05352609" w14:textId="77777777" w:rsidTr="003D7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D9D9D9" w:themeColor="background1" w:themeShade="D9"/>
            </w:tcBorders>
          </w:tcPr>
          <w:p w14:paraId="7801868F" w14:textId="5F11A80B" w:rsidR="00FA6DAA" w:rsidRPr="004E7E72" w:rsidRDefault="00AA0C93" w:rsidP="00FA6DAA">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sz w:val="22"/>
                <w:szCs w:val="22"/>
              </w:rPr>
              <w:t>From</w:t>
            </w:r>
            <w:r w:rsidR="00FA6DAA" w:rsidRPr="004E7E72">
              <w:rPr>
                <w:rFonts w:ascii="Consolas" w:eastAsiaTheme="minorHAnsi" w:hAnsi="Consolas" w:cs="Consolas"/>
                <w:b w:val="0"/>
                <w:bCs w:val="0"/>
                <w:sz w:val="22"/>
                <w:szCs w:val="22"/>
              </w:rPr>
              <w:t>Year</w:t>
            </w:r>
          </w:p>
        </w:tc>
        <w:tc>
          <w:tcPr>
            <w:tcW w:w="1980" w:type="dxa"/>
            <w:tcBorders>
              <w:top w:val="single" w:sz="4" w:space="0" w:color="D9D9D9" w:themeColor="background1" w:themeShade="D9"/>
            </w:tcBorders>
          </w:tcPr>
          <w:p w14:paraId="6D940FA3" w14:textId="77777777" w:rsidR="00FA6DAA" w:rsidRPr="00B27756"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B27756">
              <w:rPr>
                <w:rFonts w:ascii="Calibri Light" w:eastAsiaTheme="minorHAnsi" w:hAnsi="Calibri Light" w:cs="Calibri Light"/>
                <w:szCs w:val="24"/>
              </w:rPr>
              <w:t>Int</w:t>
            </w:r>
          </w:p>
        </w:tc>
        <w:tc>
          <w:tcPr>
            <w:tcW w:w="1800" w:type="dxa"/>
            <w:tcBorders>
              <w:top w:val="single" w:sz="4" w:space="0" w:color="D9D9D9" w:themeColor="background1" w:themeShade="D9"/>
            </w:tcBorders>
          </w:tcPr>
          <w:p w14:paraId="6428D6F9" w14:textId="58100222" w:rsidR="00FA6DAA" w:rsidRPr="00193C7B" w:rsidRDefault="00FA6DAA" w:rsidP="00FA6DAA">
            <w:pPr>
              <w:spacing w:line="240" w:lineRule="auto"/>
              <w:ind w:firstLine="13"/>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 xml:space="preserve">از </w:t>
            </w:r>
            <w:r w:rsidRPr="00193C7B">
              <w:rPr>
                <w:rFonts w:eastAsiaTheme="minorHAnsi" w:cs="B Lotus" w:hint="cs"/>
                <w:sz w:val="22"/>
                <w:szCs w:val="24"/>
                <w:rtl/>
              </w:rPr>
              <w:t xml:space="preserve">سال </w:t>
            </w:r>
            <w:r>
              <w:rPr>
                <w:rFonts w:eastAsiaTheme="minorHAnsi" w:cs="B Lotus" w:hint="cs"/>
                <w:sz w:val="22"/>
                <w:szCs w:val="24"/>
                <w:rtl/>
              </w:rPr>
              <w:t>بیمه‌ای</w:t>
            </w:r>
          </w:p>
        </w:tc>
        <w:tc>
          <w:tcPr>
            <w:tcW w:w="2068" w:type="dxa"/>
            <w:gridSpan w:val="2"/>
            <w:tcBorders>
              <w:top w:val="single" w:sz="4" w:space="0" w:color="D9D9D9" w:themeColor="background1" w:themeShade="D9"/>
            </w:tcBorders>
          </w:tcPr>
          <w:p w14:paraId="0DCC0AEB" w14:textId="6F6D9159" w:rsidR="00FA6DAA"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tl/>
              </w:rPr>
            </w:pPr>
            <w:r w:rsidRPr="002327D1">
              <w:rPr>
                <w:rFonts w:hint="cs"/>
                <w:color w:val="000000" w:themeColor="text1"/>
                <w:sz w:val="22"/>
                <w:szCs w:val="22"/>
                <w:rtl/>
              </w:rPr>
              <w:t>به صورت چهاررقمی</w:t>
            </w:r>
            <w:r>
              <w:rPr>
                <w:rFonts w:hint="cs"/>
                <w:color w:val="000000" w:themeColor="text1"/>
                <w:sz w:val="22"/>
                <w:szCs w:val="22"/>
                <w:rtl/>
              </w:rPr>
              <w:t xml:space="preserve"> ارسال گردد به طور مثال:</w:t>
            </w:r>
            <w:r w:rsidRPr="002327D1">
              <w:rPr>
                <w:rFonts w:hint="cs"/>
                <w:color w:val="000000" w:themeColor="text1"/>
                <w:sz w:val="22"/>
                <w:szCs w:val="22"/>
                <w:rtl/>
              </w:rPr>
              <w:t xml:space="preserve"> 1402</w:t>
            </w:r>
          </w:p>
        </w:tc>
        <w:tc>
          <w:tcPr>
            <w:tcW w:w="627" w:type="dxa"/>
            <w:tcBorders>
              <w:top w:val="single" w:sz="4" w:space="0" w:color="D9D9D9" w:themeColor="background1" w:themeShade="D9"/>
            </w:tcBorders>
          </w:tcPr>
          <w:p w14:paraId="67CB8188" w14:textId="77777777" w:rsidR="00FA6DAA" w:rsidRPr="00843F34" w:rsidRDefault="00FA6DAA" w:rsidP="00FA6DAA">
            <w:pPr>
              <w:spacing w:line="240" w:lineRule="auto"/>
              <w:ind w:left="97" w:firstLine="0"/>
              <w:jc w:val="center"/>
              <w:cnfStyle w:val="000000100000" w:firstRow="0" w:lastRow="0" w:firstColumn="0" w:lastColumn="0" w:oddVBand="0" w:evenVBand="0" w:oddHBand="1" w:evenHBand="0" w:firstRowFirstColumn="0" w:firstRowLastColumn="0" w:lastRowFirstColumn="0" w:lastRowLastColumn="0"/>
              <w:rPr>
                <w:rtl/>
              </w:rPr>
            </w:pPr>
            <w:r w:rsidRPr="00843F34">
              <w:rPr>
                <w:rFonts w:ascii="Segoe UI Symbol" w:hAnsi="Segoe UI Symbol" w:cs="Segoe UI Symbol" w:hint="cs"/>
                <w:rtl/>
              </w:rPr>
              <w:t>✔</w:t>
            </w:r>
          </w:p>
        </w:tc>
      </w:tr>
      <w:tr w:rsidR="00FA6DAA" w:rsidRPr="00843F34" w14:paraId="2B4F3783" w14:textId="77777777" w:rsidTr="003D7E19">
        <w:tc>
          <w:tcPr>
            <w:cnfStyle w:val="001000000000" w:firstRow="0" w:lastRow="0" w:firstColumn="1" w:lastColumn="0" w:oddVBand="0" w:evenVBand="0" w:oddHBand="0" w:evenHBand="0" w:firstRowFirstColumn="0" w:firstRowLastColumn="0" w:lastRowFirstColumn="0" w:lastRowLastColumn="0"/>
            <w:tcW w:w="2875" w:type="dxa"/>
          </w:tcPr>
          <w:p w14:paraId="1A94EA1A" w14:textId="13D9BADB" w:rsidR="00FA6DAA" w:rsidRPr="008309E8" w:rsidRDefault="00AA0C93" w:rsidP="00FA6DAA">
            <w:pPr>
              <w:tabs>
                <w:tab w:val="left" w:pos="1898"/>
                <w:tab w:val="right" w:pos="2783"/>
              </w:tabs>
              <w:spacing w:line="240" w:lineRule="auto"/>
              <w:ind w:firstLine="0"/>
              <w:jc w:val="right"/>
              <w:rPr>
                <w:rFonts w:ascii="Consolas" w:eastAsiaTheme="minorHAnsi" w:hAnsi="Consolas" w:cstheme="minorBidi"/>
                <w:b w:val="0"/>
                <w:bCs w:val="0"/>
                <w:sz w:val="22"/>
                <w:szCs w:val="22"/>
              </w:rPr>
            </w:pPr>
            <w:r>
              <w:rPr>
                <w:rFonts w:ascii="Consolas" w:eastAsiaTheme="minorHAnsi" w:hAnsi="Consolas" w:cstheme="minorBidi"/>
                <w:b w:val="0"/>
                <w:bCs w:val="0"/>
                <w:sz w:val="22"/>
                <w:szCs w:val="22"/>
              </w:rPr>
              <w:t>To</w:t>
            </w:r>
            <w:r w:rsidR="00FA6DAA">
              <w:rPr>
                <w:rFonts w:ascii="Consolas" w:eastAsiaTheme="minorHAnsi" w:hAnsi="Consolas" w:cstheme="minorBidi"/>
                <w:b w:val="0"/>
                <w:bCs w:val="0"/>
                <w:sz w:val="22"/>
                <w:szCs w:val="22"/>
              </w:rPr>
              <w:t>Year</w:t>
            </w:r>
          </w:p>
        </w:tc>
        <w:tc>
          <w:tcPr>
            <w:tcW w:w="1980" w:type="dxa"/>
          </w:tcPr>
          <w:p w14:paraId="5DE59F6A" w14:textId="1E517A91" w:rsidR="00FA6DAA" w:rsidRDefault="00FA6DAA" w:rsidP="00FA6DA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27756">
              <w:rPr>
                <w:rFonts w:ascii="Calibri Light" w:eastAsiaTheme="minorHAnsi" w:hAnsi="Calibri Light" w:cs="Calibri Light"/>
                <w:szCs w:val="24"/>
              </w:rPr>
              <w:t>Int</w:t>
            </w:r>
          </w:p>
        </w:tc>
        <w:tc>
          <w:tcPr>
            <w:tcW w:w="1800" w:type="dxa"/>
          </w:tcPr>
          <w:p w14:paraId="4D2199A5" w14:textId="49499A5F" w:rsidR="00FA6DAA" w:rsidRPr="00237B26" w:rsidRDefault="00FA6DAA" w:rsidP="00FA6DAA">
            <w:pPr>
              <w:spacing w:line="240" w:lineRule="auto"/>
              <w:ind w:firstLine="13"/>
              <w:jc w:val="center"/>
              <w:cnfStyle w:val="000000000000" w:firstRow="0" w:lastRow="0" w:firstColumn="0" w:lastColumn="0" w:oddVBand="0" w:evenVBand="0" w:oddHBand="0" w:evenHBand="0" w:firstRowFirstColumn="0" w:firstRowLastColumn="0" w:lastRowFirstColumn="0" w:lastRowLastColumn="0"/>
              <w:rPr>
                <w:rFonts w:cs="B Lotus"/>
                <w:sz w:val="22"/>
                <w:szCs w:val="24"/>
                <w:rtl/>
              </w:rPr>
            </w:pPr>
            <w:r>
              <w:rPr>
                <w:rFonts w:cs="B Lotus" w:hint="cs"/>
                <w:sz w:val="22"/>
                <w:szCs w:val="24"/>
                <w:rtl/>
              </w:rPr>
              <w:t>تا سال بیمه‌ای</w:t>
            </w:r>
          </w:p>
        </w:tc>
        <w:tc>
          <w:tcPr>
            <w:tcW w:w="2068" w:type="dxa"/>
            <w:gridSpan w:val="2"/>
          </w:tcPr>
          <w:p w14:paraId="1D103D9D" w14:textId="596DEC28" w:rsidR="00FA6DAA" w:rsidRPr="005E16FA" w:rsidRDefault="00FA6DAA" w:rsidP="00FA6DA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r w:rsidRPr="002327D1">
              <w:rPr>
                <w:rFonts w:hint="cs"/>
                <w:color w:val="000000" w:themeColor="text1"/>
                <w:sz w:val="22"/>
                <w:szCs w:val="22"/>
                <w:rtl/>
              </w:rPr>
              <w:t>به صورت چهاررقمی</w:t>
            </w:r>
            <w:r>
              <w:rPr>
                <w:rFonts w:hint="cs"/>
                <w:color w:val="000000" w:themeColor="text1"/>
                <w:sz w:val="22"/>
                <w:szCs w:val="22"/>
                <w:rtl/>
              </w:rPr>
              <w:t xml:space="preserve"> ارسال گردد به طور مثال:</w:t>
            </w:r>
            <w:r w:rsidRPr="002327D1">
              <w:rPr>
                <w:rFonts w:hint="cs"/>
                <w:color w:val="000000" w:themeColor="text1"/>
                <w:sz w:val="22"/>
                <w:szCs w:val="22"/>
                <w:rtl/>
              </w:rPr>
              <w:t xml:space="preserve"> 1402</w:t>
            </w:r>
          </w:p>
        </w:tc>
        <w:tc>
          <w:tcPr>
            <w:tcW w:w="627" w:type="dxa"/>
          </w:tcPr>
          <w:p w14:paraId="13186E61" w14:textId="39E85A4C" w:rsidR="00FA6DAA" w:rsidRPr="0077660A" w:rsidRDefault="00FA6DAA" w:rsidP="00FA6DAA">
            <w:pPr>
              <w:spacing w:line="240" w:lineRule="auto"/>
              <w:ind w:left="97"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324F5B" w:rsidRPr="00843F34" w14:paraId="1A00A410" w14:textId="77777777" w:rsidTr="003D7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8B65B36" w14:textId="3AE12647" w:rsidR="00587846" w:rsidRDefault="00587846" w:rsidP="00587846">
            <w:pPr>
              <w:tabs>
                <w:tab w:val="left" w:pos="1898"/>
                <w:tab w:val="right" w:pos="2783"/>
              </w:tabs>
              <w:spacing w:line="240" w:lineRule="auto"/>
              <w:ind w:firstLine="0"/>
              <w:jc w:val="right"/>
              <w:rPr>
                <w:rFonts w:ascii="Consolas" w:eastAsiaTheme="minorHAnsi" w:hAnsi="Consolas" w:cstheme="minorBidi"/>
                <w:b w:val="0"/>
                <w:bCs w:val="0"/>
                <w:sz w:val="22"/>
                <w:szCs w:val="22"/>
              </w:rPr>
            </w:pPr>
            <w:r w:rsidRPr="008309E8">
              <w:rPr>
                <w:rFonts w:ascii="Consolas" w:eastAsiaTheme="minorHAnsi" w:hAnsi="Consolas" w:cstheme="minorBidi"/>
                <w:b w:val="0"/>
                <w:bCs w:val="0"/>
                <w:sz w:val="22"/>
                <w:szCs w:val="22"/>
              </w:rPr>
              <w:t>Installment</w:t>
            </w:r>
          </w:p>
        </w:tc>
        <w:tc>
          <w:tcPr>
            <w:tcW w:w="1980" w:type="dxa"/>
          </w:tcPr>
          <w:p w14:paraId="46D5F2D2" w14:textId="4D7BEF81" w:rsidR="00587846" w:rsidRDefault="00587846" w:rsidP="0058784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Int</w:t>
            </w:r>
          </w:p>
        </w:tc>
        <w:tc>
          <w:tcPr>
            <w:tcW w:w="1800" w:type="dxa"/>
          </w:tcPr>
          <w:p w14:paraId="18D131B7" w14:textId="619F1DFE" w:rsidR="00587846" w:rsidRDefault="00587846" w:rsidP="00587846">
            <w:pPr>
              <w:spacing w:line="240" w:lineRule="auto"/>
              <w:ind w:firstLine="13"/>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37B26">
              <w:rPr>
                <w:rFonts w:cs="B Lotus"/>
                <w:sz w:val="22"/>
                <w:szCs w:val="24"/>
                <w:rtl/>
              </w:rPr>
              <w:t>تعداد اقساط</w:t>
            </w:r>
            <w:r w:rsidR="003D2B6D">
              <w:rPr>
                <w:rFonts w:cs="B Lotus" w:hint="cs"/>
                <w:sz w:val="22"/>
                <w:szCs w:val="24"/>
                <w:rtl/>
              </w:rPr>
              <w:t xml:space="preserve"> </w:t>
            </w:r>
          </w:p>
        </w:tc>
        <w:tc>
          <w:tcPr>
            <w:tcW w:w="2068" w:type="dxa"/>
            <w:gridSpan w:val="2"/>
          </w:tcPr>
          <w:p w14:paraId="2C6D01A3" w14:textId="31066937" w:rsidR="00587846" w:rsidRPr="005E16FA" w:rsidRDefault="00EB0766" w:rsidP="0058784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tl/>
              </w:rPr>
            </w:pPr>
            <w:r>
              <w:rPr>
                <w:rFonts w:hint="cs"/>
                <w:sz w:val="20"/>
                <w:szCs w:val="22"/>
                <w:rtl/>
              </w:rPr>
              <w:t>در بازه از/تا سال بیمه‌ای درج شده</w:t>
            </w:r>
          </w:p>
        </w:tc>
        <w:tc>
          <w:tcPr>
            <w:tcW w:w="627" w:type="dxa"/>
          </w:tcPr>
          <w:p w14:paraId="6CE4A0FB" w14:textId="11FDC609" w:rsidR="00587846" w:rsidRPr="0077660A" w:rsidRDefault="00587846" w:rsidP="00587846">
            <w:pPr>
              <w:spacing w:line="240" w:lineRule="auto"/>
              <w:ind w:left="97"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77660A">
              <w:rPr>
                <w:rFonts w:ascii="Segoe UI Symbol" w:hAnsi="Segoe UI Symbol" w:cs="Segoe UI Symbol" w:hint="cs"/>
                <w:rtl/>
              </w:rPr>
              <w:t>✔</w:t>
            </w:r>
          </w:p>
        </w:tc>
      </w:tr>
      <w:tr w:rsidR="00324F5B" w:rsidRPr="00843F34" w14:paraId="5CD6142B" w14:textId="77777777" w:rsidTr="003D7E19">
        <w:tc>
          <w:tcPr>
            <w:cnfStyle w:val="001000000000" w:firstRow="0" w:lastRow="0" w:firstColumn="1" w:lastColumn="0" w:oddVBand="0" w:evenVBand="0" w:oddHBand="0" w:evenHBand="0" w:firstRowFirstColumn="0" w:firstRowLastColumn="0" w:lastRowFirstColumn="0" w:lastRowLastColumn="0"/>
            <w:tcW w:w="2875" w:type="dxa"/>
          </w:tcPr>
          <w:p w14:paraId="129056D9" w14:textId="5300C78E" w:rsidR="00EB0766" w:rsidRPr="008309E8" w:rsidRDefault="00EB0766" w:rsidP="00EB0766">
            <w:pPr>
              <w:bidi w:val="0"/>
              <w:ind w:firstLine="0"/>
              <w:jc w:val="left"/>
              <w:rPr>
                <w:rFonts w:ascii="Consolas" w:eastAsiaTheme="minorHAnsi" w:hAnsi="Consolas" w:cstheme="minorBidi"/>
                <w:b w:val="0"/>
                <w:bCs w:val="0"/>
                <w:sz w:val="22"/>
                <w:szCs w:val="22"/>
                <w:rtl/>
              </w:rPr>
            </w:pPr>
            <w:r>
              <w:rPr>
                <w:rFonts w:ascii="Consolas" w:eastAsiaTheme="minorHAnsi" w:hAnsi="Consolas" w:cs="Consolas"/>
                <w:b w:val="0"/>
                <w:bCs w:val="0"/>
                <w:sz w:val="22"/>
                <w:szCs w:val="22"/>
              </w:rPr>
              <w:t>AnnualSavedAmount</w:t>
            </w:r>
          </w:p>
        </w:tc>
        <w:tc>
          <w:tcPr>
            <w:tcW w:w="1980" w:type="dxa"/>
          </w:tcPr>
          <w:p w14:paraId="46608AEA" w14:textId="6A450AA7" w:rsidR="00EB0766" w:rsidRPr="00B27756" w:rsidRDefault="00EB0766" w:rsidP="00EB076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CD0907">
              <w:rPr>
                <w:rFonts w:ascii="Calibri Light" w:eastAsiaTheme="minorHAnsi" w:hAnsi="Calibri Light" w:cs="Calibri Light"/>
                <w:szCs w:val="24"/>
              </w:rPr>
              <w:t>Decimal</w:t>
            </w:r>
          </w:p>
        </w:tc>
        <w:tc>
          <w:tcPr>
            <w:tcW w:w="1800" w:type="dxa"/>
          </w:tcPr>
          <w:p w14:paraId="00BE02D0" w14:textId="75B68A5F" w:rsidR="00EB0766" w:rsidRPr="00237B26" w:rsidRDefault="00EB0766" w:rsidP="00EB0766">
            <w:pPr>
              <w:spacing w:line="240" w:lineRule="auto"/>
              <w:ind w:firstLine="13"/>
              <w:jc w:val="center"/>
              <w:cnfStyle w:val="000000000000" w:firstRow="0" w:lastRow="0" w:firstColumn="0" w:lastColumn="0" w:oddVBand="0" w:evenVBand="0" w:oddHBand="0" w:evenHBand="0" w:firstRowFirstColumn="0" w:firstRowLastColumn="0" w:lastRowFirstColumn="0" w:lastRowLastColumn="0"/>
              <w:rPr>
                <w:rFonts w:cs="B Lotus"/>
                <w:sz w:val="22"/>
                <w:szCs w:val="24"/>
                <w:rtl/>
              </w:rPr>
            </w:pPr>
            <w:r w:rsidRPr="00237B26">
              <w:rPr>
                <w:rFonts w:cs="B Lotus"/>
                <w:sz w:val="22"/>
                <w:szCs w:val="24"/>
                <w:rtl/>
              </w:rPr>
              <w:t>پس</w:t>
            </w:r>
            <w:r>
              <w:rPr>
                <w:rFonts w:cs="B Lotus" w:hint="cs"/>
                <w:sz w:val="22"/>
                <w:szCs w:val="24"/>
                <w:rtl/>
              </w:rPr>
              <w:t>‌</w:t>
            </w:r>
            <w:r w:rsidRPr="00237B26">
              <w:rPr>
                <w:rFonts w:cs="B Lotus"/>
                <w:sz w:val="22"/>
                <w:szCs w:val="24"/>
                <w:rtl/>
              </w:rPr>
              <w:t xml:space="preserve">انداز </w:t>
            </w:r>
            <w:r w:rsidRPr="005238CB">
              <w:rPr>
                <w:rFonts w:cs="B Lotus" w:hint="cs"/>
                <w:sz w:val="22"/>
                <w:szCs w:val="24"/>
                <w:rtl/>
              </w:rPr>
              <w:t>سالانه</w:t>
            </w:r>
          </w:p>
        </w:tc>
        <w:tc>
          <w:tcPr>
            <w:tcW w:w="2068" w:type="dxa"/>
            <w:gridSpan w:val="2"/>
          </w:tcPr>
          <w:p w14:paraId="147E83D6" w14:textId="136B40C7" w:rsidR="00EB0766" w:rsidRPr="005E16FA" w:rsidRDefault="00EB0766" w:rsidP="00EB076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r>
              <w:rPr>
                <w:rFonts w:hint="cs"/>
                <w:sz w:val="20"/>
                <w:szCs w:val="22"/>
                <w:rtl/>
              </w:rPr>
              <w:t>در بازه از/تا سال بیمه‌ای درج شده</w:t>
            </w:r>
          </w:p>
        </w:tc>
        <w:tc>
          <w:tcPr>
            <w:tcW w:w="627" w:type="dxa"/>
          </w:tcPr>
          <w:p w14:paraId="54946AE7" w14:textId="6D4E605A" w:rsidR="00EB0766" w:rsidRPr="00843F34" w:rsidRDefault="00EB0766" w:rsidP="00EB0766">
            <w:pPr>
              <w:spacing w:line="240" w:lineRule="auto"/>
              <w:ind w:left="97" w:firstLine="0"/>
              <w:jc w:val="center"/>
              <w:cnfStyle w:val="000000000000" w:firstRow="0" w:lastRow="0" w:firstColumn="0" w:lastColumn="0" w:oddVBand="0" w:evenVBand="0" w:oddHBand="0" w:evenHBand="0" w:firstRowFirstColumn="0" w:firstRowLastColumn="0" w:lastRowFirstColumn="0" w:lastRowLastColumn="0"/>
              <w:rPr>
                <w:rtl/>
              </w:rPr>
            </w:pPr>
          </w:p>
        </w:tc>
      </w:tr>
      <w:tr w:rsidR="00324F5B" w:rsidRPr="00843F34" w14:paraId="474F812F" w14:textId="77777777" w:rsidTr="003D7E1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75" w:type="dxa"/>
          </w:tcPr>
          <w:p w14:paraId="1BD09B87" w14:textId="5DDE8348" w:rsidR="00EB0766" w:rsidRPr="004E7E72" w:rsidRDefault="00EB0766" w:rsidP="00EB0766">
            <w:pPr>
              <w:spacing w:line="240" w:lineRule="auto"/>
              <w:ind w:firstLine="0"/>
              <w:jc w:val="right"/>
              <w:rPr>
                <w:rFonts w:ascii="Consolas" w:eastAsiaTheme="minorHAnsi" w:hAnsi="Consolas" w:cs="Consolas"/>
                <w:b w:val="0"/>
                <w:bCs w:val="0"/>
                <w:sz w:val="22"/>
                <w:szCs w:val="22"/>
              </w:rPr>
            </w:pPr>
            <w:r>
              <w:rPr>
                <w:rFonts w:ascii="Consolas" w:eastAsiaTheme="minorHAnsi" w:hAnsi="Consolas" w:cstheme="minorBidi"/>
                <w:b w:val="0"/>
                <w:bCs w:val="0"/>
                <w:sz w:val="22"/>
                <w:szCs w:val="22"/>
              </w:rPr>
              <w:t>GuaranteedInt</w:t>
            </w:r>
            <w:r w:rsidR="00C01AEC">
              <w:rPr>
                <w:rFonts w:ascii="Consolas" w:eastAsiaTheme="minorHAnsi" w:hAnsi="Consolas" w:cstheme="minorBidi"/>
                <w:b w:val="0"/>
                <w:bCs w:val="0"/>
                <w:sz w:val="22"/>
                <w:szCs w:val="22"/>
              </w:rPr>
              <w:t>e</w:t>
            </w:r>
            <w:r>
              <w:rPr>
                <w:rFonts w:ascii="Consolas" w:eastAsiaTheme="minorHAnsi" w:hAnsi="Consolas" w:cstheme="minorBidi"/>
                <w:b w:val="0"/>
                <w:bCs w:val="0"/>
                <w:sz w:val="22"/>
                <w:szCs w:val="22"/>
              </w:rPr>
              <w:t>restRate</w:t>
            </w:r>
          </w:p>
        </w:tc>
        <w:tc>
          <w:tcPr>
            <w:tcW w:w="1980" w:type="dxa"/>
          </w:tcPr>
          <w:p w14:paraId="2CEB3EB8" w14:textId="32F5FE94" w:rsidR="00EB0766" w:rsidRPr="00B27756" w:rsidRDefault="00EB0766" w:rsidP="00EB076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Decimal</w:t>
            </w:r>
          </w:p>
        </w:tc>
        <w:tc>
          <w:tcPr>
            <w:tcW w:w="1800" w:type="dxa"/>
          </w:tcPr>
          <w:p w14:paraId="57D1E6EB" w14:textId="22344B22" w:rsidR="00EB0766" w:rsidRPr="00237B26" w:rsidRDefault="00EB0766" w:rsidP="00EB0766">
            <w:pPr>
              <w:spacing w:line="240" w:lineRule="auto"/>
              <w:ind w:firstLine="13"/>
              <w:jc w:val="center"/>
              <w:cnfStyle w:val="000000100000" w:firstRow="0" w:lastRow="0" w:firstColumn="0" w:lastColumn="0" w:oddVBand="0" w:evenVBand="0" w:oddHBand="1" w:evenHBand="0" w:firstRowFirstColumn="0" w:firstRowLastColumn="0" w:lastRowFirstColumn="0" w:lastRowLastColumn="0"/>
              <w:rPr>
                <w:rFonts w:cs="B Lotus"/>
                <w:sz w:val="22"/>
                <w:szCs w:val="24"/>
                <w:rtl/>
              </w:rPr>
            </w:pPr>
            <w:r>
              <w:rPr>
                <w:rFonts w:eastAsiaTheme="minorHAnsi" w:cs="B Lotus" w:hint="cs"/>
                <w:sz w:val="22"/>
                <w:szCs w:val="24"/>
                <w:rtl/>
              </w:rPr>
              <w:t xml:space="preserve">نرخ سود تضمینی </w:t>
            </w:r>
          </w:p>
        </w:tc>
        <w:tc>
          <w:tcPr>
            <w:tcW w:w="2068" w:type="dxa"/>
            <w:gridSpan w:val="2"/>
          </w:tcPr>
          <w:p w14:paraId="2A94A98D" w14:textId="7590D697" w:rsidR="00EB0766" w:rsidRPr="00843F34" w:rsidRDefault="00EB0766" w:rsidP="00EB076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Pr>
                <w:rFonts w:hint="cs"/>
                <w:sz w:val="20"/>
                <w:szCs w:val="22"/>
                <w:rtl/>
              </w:rPr>
              <w:t>در بازه از/تا سال بیمه‌ای درج شده</w:t>
            </w:r>
          </w:p>
        </w:tc>
        <w:tc>
          <w:tcPr>
            <w:tcW w:w="627" w:type="dxa"/>
          </w:tcPr>
          <w:p w14:paraId="24395A72" w14:textId="04C2442F" w:rsidR="00EB0766" w:rsidRPr="00843F34" w:rsidRDefault="00EB0766" w:rsidP="00EB0766">
            <w:pPr>
              <w:spacing w:line="240" w:lineRule="auto"/>
              <w:ind w:left="97" w:firstLine="0"/>
              <w:jc w:val="center"/>
              <w:cnfStyle w:val="000000100000" w:firstRow="0" w:lastRow="0" w:firstColumn="0" w:lastColumn="0" w:oddVBand="0" w:evenVBand="0" w:oddHBand="1" w:evenHBand="0" w:firstRowFirstColumn="0" w:firstRowLastColumn="0" w:lastRowFirstColumn="0" w:lastRowLastColumn="0"/>
              <w:rPr>
                <w:rtl/>
              </w:rPr>
            </w:pPr>
            <w:r w:rsidRPr="0077660A">
              <w:rPr>
                <w:rFonts w:ascii="Segoe UI Symbol" w:hAnsi="Segoe UI Symbol" w:cs="Segoe UI Symbol" w:hint="cs"/>
                <w:rtl/>
              </w:rPr>
              <w:t>✔</w:t>
            </w:r>
          </w:p>
        </w:tc>
      </w:tr>
      <w:tr w:rsidR="00324F5B" w:rsidRPr="00843F34" w14:paraId="51865BB9" w14:textId="77777777" w:rsidTr="003D7E19">
        <w:tc>
          <w:tcPr>
            <w:cnfStyle w:val="001000000000" w:firstRow="0" w:lastRow="0" w:firstColumn="1" w:lastColumn="0" w:oddVBand="0" w:evenVBand="0" w:oddHBand="0" w:evenHBand="0" w:firstRowFirstColumn="0" w:firstRowLastColumn="0" w:lastRowFirstColumn="0" w:lastRowLastColumn="0"/>
            <w:tcW w:w="2875" w:type="dxa"/>
          </w:tcPr>
          <w:p w14:paraId="542D1CB4" w14:textId="08A667E2" w:rsidR="00EB0766" w:rsidRPr="008309E8" w:rsidRDefault="00EB0766" w:rsidP="00EB0766">
            <w:pPr>
              <w:bidi w:val="0"/>
              <w:ind w:firstLine="0"/>
              <w:jc w:val="left"/>
              <w:rPr>
                <w:rFonts w:ascii="Consolas" w:eastAsiaTheme="minorHAnsi" w:hAnsi="Consolas" w:cs="Consolas"/>
                <w:b w:val="0"/>
                <w:bCs w:val="0"/>
                <w:sz w:val="22"/>
                <w:szCs w:val="22"/>
              </w:rPr>
            </w:pPr>
            <w:r>
              <w:rPr>
                <w:rFonts w:ascii="Consolas" w:eastAsiaTheme="minorHAnsi" w:hAnsi="Consolas" w:cs="Consolas"/>
                <w:b w:val="0"/>
                <w:bCs w:val="0"/>
                <w:sz w:val="22"/>
                <w:szCs w:val="22"/>
              </w:rPr>
              <w:t>AnnualPremium</w:t>
            </w:r>
            <w:r w:rsidRPr="008309E8">
              <w:rPr>
                <w:rFonts w:ascii="Consolas" w:eastAsiaTheme="minorHAnsi" w:hAnsi="Consolas" w:cs="Consolas"/>
                <w:b w:val="0"/>
                <w:bCs w:val="0"/>
                <w:sz w:val="22"/>
                <w:szCs w:val="22"/>
              </w:rPr>
              <w:t>Increment</w:t>
            </w:r>
            <w:r>
              <w:rPr>
                <w:rFonts w:ascii="Consolas" w:eastAsiaTheme="minorHAnsi" w:hAnsi="Consolas" w:cs="Consolas"/>
                <w:b w:val="0"/>
                <w:bCs w:val="0"/>
                <w:sz w:val="22"/>
                <w:szCs w:val="22"/>
              </w:rPr>
              <w:t>al</w:t>
            </w:r>
            <w:r w:rsidRPr="008309E8">
              <w:rPr>
                <w:rFonts w:ascii="Consolas" w:eastAsiaTheme="minorHAnsi" w:hAnsi="Consolas" w:cs="Consolas"/>
                <w:b w:val="0"/>
                <w:bCs w:val="0"/>
                <w:sz w:val="22"/>
                <w:szCs w:val="22"/>
              </w:rPr>
              <w:t>Rate</w:t>
            </w:r>
          </w:p>
        </w:tc>
        <w:tc>
          <w:tcPr>
            <w:tcW w:w="1980" w:type="dxa"/>
          </w:tcPr>
          <w:p w14:paraId="61B31315" w14:textId="2F1C384B" w:rsidR="00EB0766" w:rsidRPr="00B27756" w:rsidRDefault="00EB0766" w:rsidP="00EB076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CD0907">
              <w:rPr>
                <w:rFonts w:ascii="Calibri Light" w:eastAsiaTheme="minorHAnsi" w:hAnsi="Calibri Light" w:cs="Calibri Light"/>
                <w:szCs w:val="24"/>
              </w:rPr>
              <w:t>Decimal</w:t>
            </w:r>
          </w:p>
        </w:tc>
        <w:tc>
          <w:tcPr>
            <w:tcW w:w="1800" w:type="dxa"/>
          </w:tcPr>
          <w:p w14:paraId="2DF009D6" w14:textId="1FC62048" w:rsidR="00EB0766" w:rsidRPr="00237B26" w:rsidRDefault="00EB0766" w:rsidP="00EB0766">
            <w:pPr>
              <w:spacing w:line="240" w:lineRule="auto"/>
              <w:ind w:firstLine="13"/>
              <w:jc w:val="center"/>
              <w:cnfStyle w:val="000000000000" w:firstRow="0" w:lastRow="0" w:firstColumn="0" w:lastColumn="0" w:oddVBand="0" w:evenVBand="0" w:oddHBand="0" w:evenHBand="0" w:firstRowFirstColumn="0" w:firstRowLastColumn="0" w:lastRowFirstColumn="0" w:lastRowLastColumn="0"/>
              <w:rPr>
                <w:rFonts w:cs="B Lotus"/>
                <w:sz w:val="22"/>
                <w:szCs w:val="24"/>
                <w:rtl/>
              </w:rPr>
            </w:pPr>
            <w:r w:rsidRPr="00237B26">
              <w:rPr>
                <w:rFonts w:cs="B Lotus"/>
                <w:sz w:val="22"/>
                <w:szCs w:val="24"/>
                <w:rtl/>
              </w:rPr>
              <w:t>ضر</w:t>
            </w:r>
            <w:r w:rsidRPr="00237B26">
              <w:rPr>
                <w:rFonts w:cs="B Lotus" w:hint="cs"/>
                <w:sz w:val="22"/>
                <w:szCs w:val="24"/>
                <w:rtl/>
              </w:rPr>
              <w:t>ی</w:t>
            </w:r>
            <w:r w:rsidRPr="00237B26">
              <w:rPr>
                <w:rFonts w:cs="B Lotus" w:hint="eastAsia"/>
                <w:sz w:val="22"/>
                <w:szCs w:val="24"/>
                <w:rtl/>
              </w:rPr>
              <w:t>ب</w:t>
            </w:r>
            <w:r w:rsidRPr="00237B26">
              <w:rPr>
                <w:rFonts w:cs="B Lotus"/>
                <w:sz w:val="22"/>
                <w:szCs w:val="24"/>
                <w:rtl/>
              </w:rPr>
              <w:t xml:space="preserve"> افزا</w:t>
            </w:r>
            <w:r w:rsidRPr="00237B26">
              <w:rPr>
                <w:rFonts w:cs="B Lotus" w:hint="cs"/>
                <w:sz w:val="22"/>
                <w:szCs w:val="24"/>
                <w:rtl/>
              </w:rPr>
              <w:t>ی</w:t>
            </w:r>
            <w:r w:rsidRPr="00237B26">
              <w:rPr>
                <w:rFonts w:cs="B Lotus" w:hint="eastAsia"/>
                <w:sz w:val="22"/>
                <w:szCs w:val="24"/>
                <w:rtl/>
              </w:rPr>
              <w:t>ش</w:t>
            </w:r>
            <w:r w:rsidRPr="00237B26">
              <w:rPr>
                <w:rFonts w:cs="B Lotus"/>
                <w:sz w:val="22"/>
                <w:szCs w:val="24"/>
                <w:rtl/>
              </w:rPr>
              <w:t xml:space="preserve"> حق ب</w:t>
            </w:r>
            <w:r w:rsidRPr="00237B26">
              <w:rPr>
                <w:rFonts w:cs="B Lotus" w:hint="cs"/>
                <w:sz w:val="22"/>
                <w:szCs w:val="24"/>
                <w:rtl/>
              </w:rPr>
              <w:t>ی</w:t>
            </w:r>
            <w:r w:rsidRPr="00237B26">
              <w:rPr>
                <w:rFonts w:cs="B Lotus" w:hint="eastAsia"/>
                <w:sz w:val="22"/>
                <w:szCs w:val="24"/>
                <w:rtl/>
              </w:rPr>
              <w:t>مه</w:t>
            </w:r>
            <w:r w:rsidRPr="00237B26">
              <w:rPr>
                <w:rFonts w:cs="B Lotus"/>
                <w:sz w:val="22"/>
                <w:szCs w:val="24"/>
                <w:rtl/>
              </w:rPr>
              <w:t xml:space="preserve"> سال</w:t>
            </w:r>
            <w:r w:rsidRPr="00237B26">
              <w:rPr>
                <w:rFonts w:cs="B Lotus" w:hint="cs"/>
                <w:sz w:val="22"/>
                <w:szCs w:val="24"/>
                <w:rtl/>
              </w:rPr>
              <w:t>ی</w:t>
            </w:r>
            <w:r w:rsidRPr="00237B26">
              <w:rPr>
                <w:rFonts w:cs="B Lotus" w:hint="eastAsia"/>
                <w:sz w:val="22"/>
                <w:szCs w:val="24"/>
                <w:rtl/>
              </w:rPr>
              <w:t>انه</w:t>
            </w:r>
          </w:p>
        </w:tc>
        <w:tc>
          <w:tcPr>
            <w:tcW w:w="2068" w:type="dxa"/>
            <w:gridSpan w:val="2"/>
          </w:tcPr>
          <w:p w14:paraId="6CB61E39" w14:textId="271B3A18" w:rsidR="00EB0766" w:rsidRPr="00F77805" w:rsidRDefault="00EB0766" w:rsidP="00EB076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4"/>
                <w:rtl/>
              </w:rPr>
            </w:pPr>
            <w:r>
              <w:rPr>
                <w:rFonts w:hint="cs"/>
                <w:sz w:val="20"/>
                <w:szCs w:val="22"/>
                <w:rtl/>
              </w:rPr>
              <w:t>در بازه از/تا سال بیمه‌ای درج شده</w:t>
            </w:r>
          </w:p>
        </w:tc>
        <w:tc>
          <w:tcPr>
            <w:tcW w:w="627" w:type="dxa"/>
          </w:tcPr>
          <w:p w14:paraId="21B2557D" w14:textId="30E905E2" w:rsidR="00EB0766" w:rsidRPr="00843F34" w:rsidRDefault="00EB0766" w:rsidP="00EB0766">
            <w:pPr>
              <w:spacing w:line="240" w:lineRule="auto"/>
              <w:ind w:left="97"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77660A">
              <w:rPr>
                <w:rFonts w:ascii="Segoe UI Symbol" w:hAnsi="Segoe UI Symbol" w:cs="Segoe UI Symbol" w:hint="cs"/>
                <w:rtl/>
              </w:rPr>
              <w:t>✔</w:t>
            </w:r>
          </w:p>
        </w:tc>
      </w:tr>
      <w:tr w:rsidR="0003010B" w:rsidRPr="00843F34" w14:paraId="0B313BA8" w14:textId="77777777" w:rsidTr="003D7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9B023B2" w14:textId="0094E4A1" w:rsidR="0003010B" w:rsidRDefault="0003010B" w:rsidP="0003010B">
            <w:pPr>
              <w:bidi w:val="0"/>
              <w:ind w:firstLine="0"/>
              <w:jc w:val="left"/>
              <w:rPr>
                <w:rFonts w:ascii="Consolas" w:eastAsiaTheme="minorHAnsi" w:hAnsi="Consolas" w:cs="Consolas"/>
                <w:b w:val="0"/>
                <w:bCs w:val="0"/>
                <w:sz w:val="22"/>
                <w:szCs w:val="22"/>
              </w:rPr>
            </w:pPr>
            <w:r>
              <w:rPr>
                <w:rFonts w:ascii="Consolas" w:eastAsiaTheme="minorHAnsi" w:hAnsi="Consolas" w:cs="Consolas"/>
                <w:b w:val="0"/>
                <w:bCs w:val="0"/>
                <w:sz w:val="22"/>
                <w:szCs w:val="22"/>
              </w:rPr>
              <w:t>AnnualCalculationDetails</w:t>
            </w:r>
          </w:p>
        </w:tc>
        <w:tc>
          <w:tcPr>
            <w:tcW w:w="1980" w:type="dxa"/>
          </w:tcPr>
          <w:p w14:paraId="35564526" w14:textId="2EC932E8" w:rsidR="0003010B" w:rsidRPr="00CD0907" w:rsidRDefault="0003010B" w:rsidP="0003010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List&lt;AnnualCalculaionDetails&gt;</w:t>
            </w:r>
          </w:p>
        </w:tc>
        <w:tc>
          <w:tcPr>
            <w:tcW w:w="1800" w:type="dxa"/>
          </w:tcPr>
          <w:p w14:paraId="49A78258" w14:textId="74FA8527" w:rsidR="0003010B" w:rsidRPr="00237B26" w:rsidRDefault="0003010B" w:rsidP="0003010B">
            <w:pPr>
              <w:spacing w:line="240" w:lineRule="auto"/>
              <w:ind w:firstLine="13"/>
              <w:jc w:val="center"/>
              <w:cnfStyle w:val="000000100000" w:firstRow="0" w:lastRow="0" w:firstColumn="0" w:lastColumn="0" w:oddVBand="0" w:evenVBand="0" w:oddHBand="1" w:evenHBand="0" w:firstRowFirstColumn="0" w:firstRowLastColumn="0" w:lastRowFirstColumn="0" w:lastRowLastColumn="0"/>
              <w:rPr>
                <w:rFonts w:cs="B Lotus"/>
                <w:sz w:val="22"/>
                <w:szCs w:val="24"/>
                <w:rtl/>
              </w:rPr>
            </w:pPr>
            <w:r>
              <w:rPr>
                <w:rFonts w:cs="B Lotus" w:hint="cs"/>
                <w:sz w:val="22"/>
                <w:szCs w:val="24"/>
                <w:rtl/>
              </w:rPr>
              <w:t>جزئیات محاسبات سالانه</w:t>
            </w:r>
          </w:p>
        </w:tc>
        <w:tc>
          <w:tcPr>
            <w:tcW w:w="2068" w:type="dxa"/>
            <w:gridSpan w:val="2"/>
          </w:tcPr>
          <w:p w14:paraId="3A404502" w14:textId="06BE8715" w:rsidR="0003010B" w:rsidRDefault="0003010B" w:rsidP="0003010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tl/>
              </w:rPr>
            </w:pPr>
            <w:r>
              <w:rPr>
                <w:rFonts w:hint="cs"/>
                <w:sz w:val="20"/>
                <w:szCs w:val="22"/>
                <w:rtl/>
              </w:rPr>
              <w:t xml:space="preserve">ارجاع به </w:t>
            </w:r>
            <w:hyperlink w:anchor="_2-3-4-1_جدول_جزئیات" w:history="1">
              <w:r w:rsidRPr="003D7659">
                <w:rPr>
                  <w:rStyle w:val="Hyperlink"/>
                  <w:rFonts w:hint="cs"/>
                  <w:sz w:val="20"/>
                  <w:szCs w:val="22"/>
                  <w:rtl/>
                </w:rPr>
                <w:t xml:space="preserve">جدول </w:t>
              </w:r>
              <w:r>
                <w:rPr>
                  <w:rStyle w:val="Hyperlink"/>
                  <w:rFonts w:hint="cs"/>
                  <w:sz w:val="20"/>
                  <w:szCs w:val="22"/>
                  <w:rtl/>
                </w:rPr>
                <w:t xml:space="preserve">ورودی </w:t>
              </w:r>
              <w:r w:rsidRPr="003D7659">
                <w:rPr>
                  <w:rStyle w:val="Hyperlink"/>
                  <w:rFonts w:hint="cs"/>
                  <w:sz w:val="20"/>
                  <w:szCs w:val="22"/>
                  <w:rtl/>
                </w:rPr>
                <w:t>جزئیات محاسبات سالانه</w:t>
              </w:r>
            </w:hyperlink>
          </w:p>
        </w:tc>
        <w:tc>
          <w:tcPr>
            <w:tcW w:w="627" w:type="dxa"/>
          </w:tcPr>
          <w:p w14:paraId="4EA42BCD" w14:textId="6A564B54" w:rsidR="0003010B" w:rsidRPr="0077660A" w:rsidRDefault="0003010B" w:rsidP="0003010B">
            <w:pPr>
              <w:spacing w:line="240" w:lineRule="auto"/>
              <w:ind w:left="97"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77660A">
              <w:rPr>
                <w:rFonts w:ascii="Segoe UI Symbol" w:hAnsi="Segoe UI Symbol" w:cs="Segoe UI Symbol" w:hint="cs"/>
                <w:rtl/>
              </w:rPr>
              <w:t>✔</w:t>
            </w:r>
          </w:p>
        </w:tc>
      </w:tr>
    </w:tbl>
    <w:p w14:paraId="70F8CB5C" w14:textId="7ACA49E2" w:rsidR="00C34D35" w:rsidRDefault="00C34D35" w:rsidP="00C34D35">
      <w:pPr>
        <w:rPr>
          <w:rtl/>
        </w:rPr>
      </w:pPr>
    </w:p>
    <w:p w14:paraId="3D816999" w14:textId="2ACB9FD0" w:rsidR="003D7659" w:rsidRDefault="003D7659" w:rsidP="00C743F9">
      <w:pPr>
        <w:pStyle w:val="Heading3"/>
      </w:pPr>
      <w:bookmarkStart w:id="109" w:name="_2-3-4-1_جدول_جزئیات"/>
      <w:bookmarkStart w:id="110" w:name="_Toc137389150"/>
      <w:bookmarkEnd w:id="109"/>
      <w:r>
        <w:rPr>
          <w:rFonts w:hint="cs"/>
          <w:rtl/>
        </w:rPr>
        <w:t>2-</w:t>
      </w:r>
      <w:r w:rsidR="00C743F9">
        <w:rPr>
          <w:rFonts w:hint="cs"/>
          <w:rtl/>
        </w:rPr>
        <w:t>5</w:t>
      </w:r>
      <w:r>
        <w:rPr>
          <w:rFonts w:hint="cs"/>
          <w:rtl/>
        </w:rPr>
        <w:t xml:space="preserve">-4-1 جدول </w:t>
      </w:r>
      <w:r w:rsidR="004E3B04">
        <w:rPr>
          <w:rFonts w:hint="cs"/>
          <w:rtl/>
        </w:rPr>
        <w:t xml:space="preserve">ورودی </w:t>
      </w:r>
      <w:r>
        <w:rPr>
          <w:rFonts w:hint="cs"/>
          <w:rtl/>
        </w:rPr>
        <w:t>جزئیات محاسبات سالانه</w:t>
      </w:r>
      <w:r w:rsidR="0057461E">
        <w:rPr>
          <w:rFonts w:hint="cs"/>
          <w:rtl/>
        </w:rPr>
        <w:t xml:space="preserve"> </w:t>
      </w:r>
      <w:r w:rsidR="0057461E">
        <w:rPr>
          <w:rFonts w:ascii="Calibri Light" w:eastAsiaTheme="minorHAnsi" w:hAnsi="Calibri Light" w:cs="Calibri Light"/>
          <w:szCs w:val="24"/>
        </w:rPr>
        <w:t>AnnualCalculaionDetails</w:t>
      </w:r>
      <w:bookmarkEnd w:id="110"/>
    </w:p>
    <w:p w14:paraId="79C4B108" w14:textId="3426D1DD" w:rsidR="00E51EB8" w:rsidRDefault="00E51EB8" w:rsidP="00E51EB8">
      <w:pPr>
        <w:pStyle w:val="Caption"/>
        <w:keepNext/>
      </w:pPr>
      <w:bookmarkStart w:id="111" w:name="_Toc137389443"/>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16</w:t>
      </w:r>
      <w:r w:rsidR="005D3802">
        <w:rPr>
          <w:rtl/>
        </w:rPr>
        <w:fldChar w:fldCharType="end"/>
      </w:r>
      <w:r>
        <w:rPr>
          <w:rFonts w:hint="cs"/>
          <w:rtl/>
        </w:rPr>
        <w:t>:</w:t>
      </w:r>
      <w:r w:rsidRPr="00A20F0B">
        <w:rPr>
          <w:rtl/>
        </w:rPr>
        <w:t>ورود</w:t>
      </w:r>
      <w:r w:rsidRPr="00A20F0B">
        <w:rPr>
          <w:rFonts w:hint="cs"/>
          <w:rtl/>
        </w:rPr>
        <w:t>ی</w:t>
      </w:r>
      <w:r w:rsidRPr="00A20F0B">
        <w:rPr>
          <w:rtl/>
        </w:rPr>
        <w:t xml:space="preserve"> جزئ</w:t>
      </w:r>
      <w:r w:rsidRPr="00A20F0B">
        <w:rPr>
          <w:rFonts w:hint="cs"/>
          <w:rtl/>
        </w:rPr>
        <w:t>ی</w:t>
      </w:r>
      <w:r w:rsidRPr="00A20F0B">
        <w:rPr>
          <w:rFonts w:hint="eastAsia"/>
          <w:rtl/>
        </w:rPr>
        <w:t>ات</w:t>
      </w:r>
      <w:r w:rsidRPr="00A20F0B">
        <w:rPr>
          <w:rtl/>
        </w:rPr>
        <w:t xml:space="preserve"> محاسبات سالانه </w:t>
      </w:r>
      <w:r w:rsidRPr="00A20F0B">
        <w:t>AnnualCalculaionDetails</w:t>
      </w:r>
      <w:bookmarkEnd w:id="111"/>
    </w:p>
    <w:tbl>
      <w:tblPr>
        <w:tblStyle w:val="GridTable4-Accent3"/>
        <w:bidiVisual/>
        <w:tblW w:w="0" w:type="auto"/>
        <w:tblLook w:val="04A0" w:firstRow="1" w:lastRow="0" w:firstColumn="1" w:lastColumn="0" w:noHBand="0" w:noVBand="1"/>
      </w:tblPr>
      <w:tblGrid>
        <w:gridCol w:w="1615"/>
        <w:gridCol w:w="1260"/>
        <w:gridCol w:w="2700"/>
        <w:gridCol w:w="2884"/>
        <w:gridCol w:w="891"/>
      </w:tblGrid>
      <w:tr w:rsidR="003D7659" w:rsidRPr="000F1A1C" w14:paraId="33755D62" w14:textId="77777777" w:rsidTr="00324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7A83847" w14:textId="77777777" w:rsidR="003D7659" w:rsidRPr="000F1A1C" w:rsidRDefault="003D7659" w:rsidP="00A3460E">
            <w:pPr>
              <w:spacing w:line="240" w:lineRule="auto"/>
              <w:ind w:firstLine="0"/>
              <w:jc w:val="center"/>
              <w:rPr>
                <w:rFonts w:cs="B Titr"/>
                <w:color w:val="000000" w:themeColor="text1"/>
                <w:sz w:val="22"/>
                <w:szCs w:val="24"/>
                <w:rtl/>
              </w:rPr>
            </w:pPr>
            <w:r w:rsidRPr="000F1A1C">
              <w:rPr>
                <w:rFonts w:cs="B Titr"/>
                <w:color w:val="000000" w:themeColor="text1"/>
                <w:sz w:val="22"/>
                <w:szCs w:val="24"/>
                <w:rtl/>
              </w:rPr>
              <w:t>نام ف</w:t>
            </w:r>
            <w:r w:rsidRPr="000F1A1C">
              <w:rPr>
                <w:rFonts w:cs="B Titr" w:hint="cs"/>
                <w:color w:val="000000" w:themeColor="text1"/>
                <w:sz w:val="22"/>
                <w:szCs w:val="24"/>
                <w:rtl/>
              </w:rPr>
              <w:t>ی</w:t>
            </w:r>
            <w:r w:rsidRPr="000F1A1C">
              <w:rPr>
                <w:rFonts w:cs="B Titr" w:hint="eastAsia"/>
                <w:color w:val="000000" w:themeColor="text1"/>
                <w:sz w:val="22"/>
                <w:szCs w:val="24"/>
                <w:rtl/>
              </w:rPr>
              <w:t>لد</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B83A633" w14:textId="77777777" w:rsidR="003D7659" w:rsidRPr="000F1A1C" w:rsidRDefault="003D7659"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نوع داده</w:t>
            </w:r>
          </w:p>
        </w:tc>
        <w:tc>
          <w:tcPr>
            <w:tcW w:w="27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48BEB63" w14:textId="77777777" w:rsidR="003D7659" w:rsidRPr="000F1A1C" w:rsidRDefault="003D7659" w:rsidP="00A3460E">
            <w:pPr>
              <w:spacing w:line="240" w:lineRule="auto"/>
              <w:ind w:firstLine="13"/>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شرح ف</w:t>
            </w:r>
            <w:r w:rsidRPr="000F1A1C">
              <w:rPr>
                <w:rFonts w:cs="B Titr" w:hint="cs"/>
                <w:color w:val="000000" w:themeColor="text1"/>
                <w:sz w:val="22"/>
                <w:szCs w:val="24"/>
                <w:rtl/>
              </w:rPr>
              <w:t>ی</w:t>
            </w:r>
            <w:r w:rsidRPr="000F1A1C">
              <w:rPr>
                <w:rFonts w:cs="B Titr" w:hint="eastAsia"/>
                <w:color w:val="000000" w:themeColor="text1"/>
                <w:sz w:val="22"/>
                <w:szCs w:val="24"/>
                <w:rtl/>
              </w:rPr>
              <w:t>لد</w:t>
            </w:r>
          </w:p>
        </w:tc>
        <w:tc>
          <w:tcPr>
            <w:tcW w:w="28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6D20E47" w14:textId="77777777" w:rsidR="003D7659" w:rsidRPr="000F1A1C" w:rsidRDefault="003D7659"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توض</w:t>
            </w:r>
            <w:r w:rsidRPr="000F1A1C">
              <w:rPr>
                <w:rFonts w:cs="B Titr" w:hint="cs"/>
                <w:color w:val="000000" w:themeColor="text1"/>
                <w:sz w:val="22"/>
                <w:szCs w:val="24"/>
                <w:rtl/>
              </w:rPr>
              <w:t>ی</w:t>
            </w:r>
            <w:r w:rsidRPr="000F1A1C">
              <w:rPr>
                <w:rFonts w:cs="B Titr" w:hint="eastAsia"/>
                <w:color w:val="000000" w:themeColor="text1"/>
                <w:sz w:val="22"/>
                <w:szCs w:val="24"/>
                <w:rtl/>
              </w:rPr>
              <w:t>حات</w:t>
            </w:r>
          </w:p>
        </w:tc>
        <w:tc>
          <w:tcPr>
            <w:tcW w:w="89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37AA76A" w14:textId="77777777" w:rsidR="003D7659" w:rsidRPr="000F1A1C" w:rsidRDefault="003D7659" w:rsidP="00A3460E">
            <w:pPr>
              <w:spacing w:line="240" w:lineRule="auto"/>
              <w:ind w:firstLine="24"/>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F1A1C">
              <w:rPr>
                <w:rFonts w:cs="B Titr"/>
                <w:color w:val="000000" w:themeColor="text1"/>
                <w:sz w:val="22"/>
                <w:szCs w:val="24"/>
                <w:rtl/>
              </w:rPr>
              <w:t>اجبار</w:t>
            </w:r>
            <w:r w:rsidRPr="000F1A1C">
              <w:rPr>
                <w:rFonts w:cs="B Titr" w:hint="cs"/>
                <w:color w:val="000000" w:themeColor="text1"/>
                <w:sz w:val="22"/>
                <w:szCs w:val="24"/>
                <w:rtl/>
              </w:rPr>
              <w:t>ی</w:t>
            </w:r>
          </w:p>
        </w:tc>
      </w:tr>
      <w:tr w:rsidR="003D7659" w:rsidRPr="00843F34" w14:paraId="2FFE0549" w14:textId="77777777" w:rsidTr="00324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D9D9D9" w:themeColor="background1" w:themeShade="D9"/>
            </w:tcBorders>
          </w:tcPr>
          <w:p w14:paraId="388C4434" w14:textId="6ACFDE36" w:rsidR="003D7659" w:rsidRPr="004E7E72" w:rsidRDefault="003D7659" w:rsidP="00A3460E">
            <w:pPr>
              <w:spacing w:line="240" w:lineRule="auto"/>
              <w:ind w:firstLine="0"/>
              <w:jc w:val="right"/>
              <w:rPr>
                <w:rFonts w:ascii="Consolas" w:eastAsiaTheme="minorHAnsi" w:hAnsi="Consolas" w:cs="Consolas"/>
                <w:b w:val="0"/>
                <w:bCs w:val="0"/>
                <w:sz w:val="22"/>
                <w:szCs w:val="22"/>
              </w:rPr>
            </w:pPr>
            <w:r>
              <w:rPr>
                <w:rFonts w:ascii="Consolas" w:eastAsiaTheme="minorHAnsi" w:hAnsi="Consolas" w:cstheme="minorBidi"/>
                <w:b w:val="0"/>
                <w:bCs w:val="0"/>
                <w:sz w:val="22"/>
                <w:szCs w:val="22"/>
              </w:rPr>
              <w:t>Type</w:t>
            </w:r>
          </w:p>
        </w:tc>
        <w:tc>
          <w:tcPr>
            <w:tcW w:w="1260" w:type="dxa"/>
            <w:tcBorders>
              <w:top w:val="single" w:sz="4" w:space="0" w:color="D9D9D9" w:themeColor="background1" w:themeShade="D9"/>
            </w:tcBorders>
          </w:tcPr>
          <w:p w14:paraId="7821634B" w14:textId="33850ADD" w:rsidR="003D7659" w:rsidRPr="00B27756" w:rsidRDefault="003D7659"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Int</w:t>
            </w:r>
          </w:p>
        </w:tc>
        <w:tc>
          <w:tcPr>
            <w:tcW w:w="2700" w:type="dxa"/>
            <w:tcBorders>
              <w:top w:val="single" w:sz="4" w:space="0" w:color="D9D9D9" w:themeColor="background1" w:themeShade="D9"/>
            </w:tcBorders>
          </w:tcPr>
          <w:p w14:paraId="33EB1D5F" w14:textId="3E8C71DC" w:rsidR="003D7659" w:rsidRPr="00193C7B" w:rsidRDefault="003D7659" w:rsidP="00A3460E">
            <w:pPr>
              <w:spacing w:line="240" w:lineRule="auto"/>
              <w:ind w:firstLine="13"/>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کد نوع جزئیات محاسب</w:t>
            </w:r>
            <w:r w:rsidR="00747C6D">
              <w:rPr>
                <w:rFonts w:eastAsiaTheme="minorHAnsi" w:cs="B Lotus" w:hint="cs"/>
                <w:sz w:val="22"/>
                <w:szCs w:val="24"/>
                <w:rtl/>
              </w:rPr>
              <w:t>ات</w:t>
            </w:r>
            <w:r>
              <w:rPr>
                <w:rFonts w:eastAsiaTheme="minorHAnsi" w:cs="B Lotus" w:hint="cs"/>
                <w:sz w:val="22"/>
                <w:szCs w:val="24"/>
                <w:rtl/>
              </w:rPr>
              <w:t xml:space="preserve"> سالیانه</w:t>
            </w:r>
          </w:p>
        </w:tc>
        <w:tc>
          <w:tcPr>
            <w:tcW w:w="2884" w:type="dxa"/>
            <w:tcBorders>
              <w:top w:val="single" w:sz="4" w:space="0" w:color="D9D9D9" w:themeColor="background1" w:themeShade="D9"/>
            </w:tcBorders>
          </w:tcPr>
          <w:p w14:paraId="5DD2995B" w14:textId="06EA1A8C" w:rsidR="003D7659" w:rsidRPr="00747C6D" w:rsidRDefault="00485B78" w:rsidP="00747C6D">
            <w:pPr>
              <w:spacing w:line="240" w:lineRule="auto"/>
              <w:ind w:firstLine="0"/>
              <w:cnfStyle w:val="000000100000" w:firstRow="0" w:lastRow="0" w:firstColumn="0" w:lastColumn="0" w:oddVBand="0" w:evenVBand="0" w:oddHBand="1" w:evenHBand="0" w:firstRowFirstColumn="0" w:firstRowLastColumn="0" w:lastRowFirstColumn="0" w:lastRowLastColumn="0"/>
              <w:rPr>
                <w:color w:val="000000" w:themeColor="text1"/>
                <w:sz w:val="20"/>
                <w:szCs w:val="20"/>
                <w:rtl/>
              </w:rPr>
            </w:pPr>
            <w:hyperlink w:anchor="_2-13_متد_بُردروهای" w:history="1">
              <w:r w:rsidR="00454AB4" w:rsidRPr="00E4065A">
                <w:rPr>
                  <w:rStyle w:val="Hyperlink"/>
                  <w:rFonts w:cs="B Lotus" w:hint="cs"/>
                  <w:sz w:val="22"/>
                  <w:szCs w:val="22"/>
                  <w:rtl/>
                </w:rPr>
                <w:t>ارجاع به متد دریافت لیست بردروها از سامانه اطلاعات پایه اتکایی</w:t>
              </w:r>
            </w:hyperlink>
          </w:p>
        </w:tc>
        <w:tc>
          <w:tcPr>
            <w:tcW w:w="891" w:type="dxa"/>
            <w:tcBorders>
              <w:top w:val="single" w:sz="4" w:space="0" w:color="D9D9D9" w:themeColor="background1" w:themeShade="D9"/>
            </w:tcBorders>
          </w:tcPr>
          <w:p w14:paraId="73521BB6" w14:textId="77777777" w:rsidR="003D7659" w:rsidRPr="00843F34" w:rsidRDefault="003D7659" w:rsidP="00A3460E">
            <w:pPr>
              <w:spacing w:line="240" w:lineRule="auto"/>
              <w:ind w:left="97" w:firstLine="0"/>
              <w:jc w:val="center"/>
              <w:cnfStyle w:val="000000100000" w:firstRow="0" w:lastRow="0" w:firstColumn="0" w:lastColumn="0" w:oddVBand="0" w:evenVBand="0" w:oddHBand="1" w:evenHBand="0" w:firstRowFirstColumn="0" w:firstRowLastColumn="0" w:lastRowFirstColumn="0" w:lastRowLastColumn="0"/>
              <w:rPr>
                <w:rtl/>
              </w:rPr>
            </w:pPr>
            <w:r w:rsidRPr="00843F34">
              <w:rPr>
                <w:rFonts w:ascii="Segoe UI Symbol" w:hAnsi="Segoe UI Symbol" w:cs="Segoe UI Symbol" w:hint="cs"/>
                <w:rtl/>
              </w:rPr>
              <w:t>✔</w:t>
            </w:r>
          </w:p>
        </w:tc>
      </w:tr>
      <w:tr w:rsidR="003D7659" w:rsidRPr="0077660A" w14:paraId="0BE3C900" w14:textId="77777777" w:rsidTr="00324F5B">
        <w:tc>
          <w:tcPr>
            <w:cnfStyle w:val="001000000000" w:firstRow="0" w:lastRow="0" w:firstColumn="1" w:lastColumn="0" w:oddVBand="0" w:evenVBand="0" w:oddHBand="0" w:evenHBand="0" w:firstRowFirstColumn="0" w:firstRowLastColumn="0" w:lastRowFirstColumn="0" w:lastRowLastColumn="0"/>
            <w:tcW w:w="1615" w:type="dxa"/>
          </w:tcPr>
          <w:p w14:paraId="3F1D9836" w14:textId="6AD18697" w:rsidR="003D7659" w:rsidRPr="008309E8" w:rsidRDefault="003D7659" w:rsidP="00A3460E">
            <w:pPr>
              <w:tabs>
                <w:tab w:val="left" w:pos="1898"/>
                <w:tab w:val="right" w:pos="2783"/>
              </w:tabs>
              <w:spacing w:line="240" w:lineRule="auto"/>
              <w:ind w:firstLine="0"/>
              <w:jc w:val="right"/>
              <w:rPr>
                <w:rFonts w:ascii="Consolas" w:eastAsiaTheme="minorHAnsi" w:hAnsi="Consolas" w:cstheme="minorBidi"/>
                <w:b w:val="0"/>
                <w:bCs w:val="0"/>
                <w:sz w:val="22"/>
                <w:szCs w:val="22"/>
                <w:rtl/>
              </w:rPr>
            </w:pPr>
            <w:r>
              <w:rPr>
                <w:rFonts w:ascii="Consolas" w:eastAsiaTheme="minorHAnsi" w:hAnsi="Consolas" w:cstheme="minorBidi"/>
                <w:b w:val="0"/>
                <w:bCs w:val="0"/>
                <w:sz w:val="22"/>
                <w:szCs w:val="22"/>
              </w:rPr>
              <w:t>Amount</w:t>
            </w:r>
          </w:p>
        </w:tc>
        <w:tc>
          <w:tcPr>
            <w:tcW w:w="1260" w:type="dxa"/>
          </w:tcPr>
          <w:p w14:paraId="6D652F86" w14:textId="6E54BBD7" w:rsidR="003D7659" w:rsidRDefault="003D7659"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CD0907">
              <w:rPr>
                <w:rFonts w:ascii="Calibri Light" w:eastAsiaTheme="minorHAnsi" w:hAnsi="Calibri Light" w:cs="Calibri Light"/>
                <w:szCs w:val="24"/>
              </w:rPr>
              <w:t>Decimal</w:t>
            </w:r>
          </w:p>
        </w:tc>
        <w:tc>
          <w:tcPr>
            <w:tcW w:w="2700" w:type="dxa"/>
          </w:tcPr>
          <w:p w14:paraId="5DDD14B3" w14:textId="14C43EEF" w:rsidR="003D7659" w:rsidRPr="00237B26" w:rsidRDefault="003D7659" w:rsidP="00A3460E">
            <w:pPr>
              <w:spacing w:line="240" w:lineRule="auto"/>
              <w:ind w:firstLine="13"/>
              <w:jc w:val="center"/>
              <w:cnfStyle w:val="000000000000" w:firstRow="0" w:lastRow="0" w:firstColumn="0" w:lastColumn="0" w:oddVBand="0" w:evenVBand="0" w:oddHBand="0" w:evenHBand="0" w:firstRowFirstColumn="0" w:firstRowLastColumn="0" w:lastRowFirstColumn="0" w:lastRowLastColumn="0"/>
              <w:rPr>
                <w:rFonts w:cs="B Lotus"/>
                <w:sz w:val="22"/>
                <w:szCs w:val="24"/>
                <w:rtl/>
              </w:rPr>
            </w:pPr>
            <w:r>
              <w:rPr>
                <w:rFonts w:cs="B Lotus" w:hint="cs"/>
                <w:sz w:val="22"/>
                <w:szCs w:val="24"/>
                <w:rtl/>
              </w:rPr>
              <w:t>مبلغ جزئیات محاسب</w:t>
            </w:r>
            <w:r w:rsidR="00747C6D">
              <w:rPr>
                <w:rFonts w:cs="B Lotus" w:hint="cs"/>
                <w:sz w:val="22"/>
                <w:szCs w:val="24"/>
                <w:rtl/>
              </w:rPr>
              <w:t>ات</w:t>
            </w:r>
            <w:r>
              <w:rPr>
                <w:rFonts w:cs="B Lotus" w:hint="cs"/>
                <w:sz w:val="22"/>
                <w:szCs w:val="24"/>
                <w:rtl/>
              </w:rPr>
              <w:t xml:space="preserve"> سالیانه</w:t>
            </w:r>
          </w:p>
        </w:tc>
        <w:tc>
          <w:tcPr>
            <w:tcW w:w="2884" w:type="dxa"/>
          </w:tcPr>
          <w:p w14:paraId="056FFBF6" w14:textId="77777777" w:rsidR="003D7659" w:rsidRPr="005E16FA" w:rsidRDefault="003D7659"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p>
        </w:tc>
        <w:tc>
          <w:tcPr>
            <w:tcW w:w="891" w:type="dxa"/>
          </w:tcPr>
          <w:p w14:paraId="3421B32E" w14:textId="77777777" w:rsidR="003D7659" w:rsidRPr="0077660A" w:rsidRDefault="003D7659" w:rsidP="00A3460E">
            <w:pPr>
              <w:spacing w:line="240" w:lineRule="auto"/>
              <w:ind w:left="97"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bl>
    <w:p w14:paraId="67CEE807" w14:textId="77777777" w:rsidR="003D7659" w:rsidRDefault="003D7659" w:rsidP="00C34D35">
      <w:pPr>
        <w:rPr>
          <w:rtl/>
        </w:rPr>
      </w:pPr>
    </w:p>
    <w:p w14:paraId="79902E5F" w14:textId="5AB9DA9B" w:rsidR="00C34D35" w:rsidRDefault="00C34D35" w:rsidP="00C34D35">
      <w:pPr>
        <w:rPr>
          <w:rtl/>
        </w:rPr>
      </w:pPr>
    </w:p>
    <w:p w14:paraId="4090BA77" w14:textId="77777777" w:rsidR="00C34D35" w:rsidRDefault="00C34D35">
      <w:pPr>
        <w:bidi w:val="0"/>
        <w:spacing w:after="160" w:line="259" w:lineRule="auto"/>
        <w:ind w:firstLine="0"/>
        <w:jc w:val="left"/>
        <w:rPr>
          <w:rFonts w:asciiTheme="minorHAnsi" w:eastAsiaTheme="majorEastAsia" w:hAnsiTheme="minorHAnsi" w:cs="B Titr"/>
          <w:b/>
          <w:bCs/>
          <w:color w:val="000000" w:themeColor="text1"/>
          <w:sz w:val="28"/>
          <w:rtl/>
        </w:rPr>
      </w:pPr>
      <w:r>
        <w:rPr>
          <w:rtl/>
        </w:rPr>
        <w:br w:type="page"/>
      </w:r>
    </w:p>
    <w:p w14:paraId="2B030106" w14:textId="06978A6A" w:rsidR="008F662A" w:rsidRPr="00DD36B7" w:rsidRDefault="00E969DD" w:rsidP="00C743F9">
      <w:pPr>
        <w:pStyle w:val="Heading3"/>
        <w:rPr>
          <w:rtl/>
        </w:rPr>
      </w:pPr>
      <w:bookmarkStart w:id="112" w:name="_2-3-5_جدول_پرداخت"/>
      <w:bookmarkStart w:id="113" w:name="_2-5-5_جدول_پرداخت"/>
      <w:bookmarkStart w:id="114" w:name="_Toc137389151"/>
      <w:bookmarkEnd w:id="112"/>
      <w:bookmarkEnd w:id="113"/>
      <w:r>
        <w:rPr>
          <w:rFonts w:hint="cs"/>
          <w:rtl/>
        </w:rPr>
        <w:lastRenderedPageBreak/>
        <w:t>2</w:t>
      </w:r>
      <w:r w:rsidR="008F662A" w:rsidRPr="00DD36B7">
        <w:rPr>
          <w:rFonts w:hint="cs"/>
          <w:rtl/>
        </w:rPr>
        <w:t>-</w:t>
      </w:r>
      <w:r w:rsidR="00C743F9">
        <w:rPr>
          <w:rFonts w:hint="cs"/>
          <w:rtl/>
        </w:rPr>
        <w:t>5</w:t>
      </w:r>
      <w:r w:rsidR="008F662A" w:rsidRPr="00DD36B7">
        <w:rPr>
          <w:rFonts w:hint="cs"/>
          <w:rtl/>
        </w:rPr>
        <w:t>-</w:t>
      </w:r>
      <w:r w:rsidR="00C34D35">
        <w:rPr>
          <w:rFonts w:hint="cs"/>
          <w:rtl/>
        </w:rPr>
        <w:t>5</w:t>
      </w:r>
      <w:r w:rsidR="008F662A" w:rsidRPr="00DD36B7">
        <w:rPr>
          <w:rFonts w:hint="cs"/>
          <w:rtl/>
        </w:rPr>
        <w:t xml:space="preserve"> جدول</w:t>
      </w:r>
      <w:r w:rsidR="008F662A">
        <w:rPr>
          <w:rFonts w:hint="cs"/>
          <w:rtl/>
        </w:rPr>
        <w:t xml:space="preserve"> </w:t>
      </w:r>
      <w:r w:rsidR="00163119">
        <w:rPr>
          <w:rFonts w:hint="cs"/>
          <w:rtl/>
        </w:rPr>
        <w:t xml:space="preserve">ورودی </w:t>
      </w:r>
      <w:r w:rsidR="008F662A">
        <w:rPr>
          <w:rFonts w:hint="cs"/>
          <w:rtl/>
        </w:rPr>
        <w:t>پرداخت مالی</w:t>
      </w:r>
      <w:r w:rsidR="008F662A" w:rsidRPr="00DD36B7">
        <w:rPr>
          <w:rFonts w:hint="cs"/>
          <w:rtl/>
        </w:rPr>
        <w:t xml:space="preserve"> </w:t>
      </w:r>
      <w:r w:rsidR="008F662A" w:rsidRPr="00DD36B7">
        <w:t>Financial</w:t>
      </w:r>
      <w:r w:rsidR="0035153A">
        <w:rPr>
          <w:rFonts w:cs="Calibri"/>
        </w:rPr>
        <w:t>P</w:t>
      </w:r>
      <w:r w:rsidR="008F662A">
        <w:t>ayment</w:t>
      </w:r>
      <w:bookmarkEnd w:id="114"/>
    </w:p>
    <w:p w14:paraId="41B95535" w14:textId="419B9746" w:rsidR="001E40B1" w:rsidRDefault="001E40B1" w:rsidP="001E40B1">
      <w:pPr>
        <w:pStyle w:val="Caption"/>
        <w:keepNext/>
      </w:pPr>
      <w:bookmarkStart w:id="115" w:name="_Toc137389444"/>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17</w:t>
      </w:r>
      <w:r w:rsidR="005D3802">
        <w:rPr>
          <w:rtl/>
        </w:rPr>
        <w:fldChar w:fldCharType="end"/>
      </w:r>
      <w:r>
        <w:rPr>
          <w:rFonts w:hint="cs"/>
          <w:rtl/>
        </w:rPr>
        <w:t xml:space="preserve">: </w:t>
      </w:r>
      <w:r w:rsidRPr="00336C70">
        <w:rPr>
          <w:rtl/>
        </w:rPr>
        <w:t>ورود</w:t>
      </w:r>
      <w:r w:rsidRPr="00336C70">
        <w:rPr>
          <w:rFonts w:hint="cs"/>
          <w:rtl/>
        </w:rPr>
        <w:t>ی</w:t>
      </w:r>
      <w:r w:rsidRPr="00336C70">
        <w:rPr>
          <w:rtl/>
        </w:rPr>
        <w:t xml:space="preserve"> پرداخت مال</w:t>
      </w:r>
      <w:r w:rsidRPr="00336C70">
        <w:rPr>
          <w:rFonts w:hint="cs"/>
          <w:rtl/>
        </w:rPr>
        <w:t>ی</w:t>
      </w:r>
      <w:r w:rsidRPr="00336C70">
        <w:rPr>
          <w:rtl/>
        </w:rPr>
        <w:t xml:space="preserve"> </w:t>
      </w:r>
      <w:r w:rsidRPr="00336C70">
        <w:t>FinancialPayment</w:t>
      </w:r>
      <w:bookmarkEnd w:id="115"/>
    </w:p>
    <w:tbl>
      <w:tblPr>
        <w:tblStyle w:val="GridTable4-Accent3"/>
        <w:bidiVisual/>
        <w:tblW w:w="0" w:type="auto"/>
        <w:tblLayout w:type="fixed"/>
        <w:tblLook w:val="04A0" w:firstRow="1" w:lastRow="0" w:firstColumn="1" w:lastColumn="0" w:noHBand="0" w:noVBand="1"/>
      </w:tblPr>
      <w:tblGrid>
        <w:gridCol w:w="2790"/>
        <w:gridCol w:w="1253"/>
        <w:gridCol w:w="1620"/>
        <w:gridCol w:w="2760"/>
        <w:gridCol w:w="927"/>
      </w:tblGrid>
      <w:tr w:rsidR="008F662A" w:rsidRPr="00843F34" w14:paraId="35860751" w14:textId="77777777" w:rsidTr="00DF3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DD67074" w14:textId="77777777" w:rsidR="008F662A" w:rsidRPr="00F14532" w:rsidRDefault="008F662A" w:rsidP="004B3016">
            <w:pPr>
              <w:spacing w:line="240" w:lineRule="auto"/>
              <w:ind w:firstLine="0"/>
              <w:jc w:val="center"/>
              <w:rPr>
                <w:rFonts w:cs="B Titr"/>
                <w:color w:val="000000" w:themeColor="text1"/>
                <w:sz w:val="22"/>
                <w:szCs w:val="24"/>
                <w:rtl/>
              </w:rPr>
            </w:pPr>
            <w:r w:rsidRPr="00F14532">
              <w:rPr>
                <w:rFonts w:cs="B Titr"/>
                <w:color w:val="000000" w:themeColor="text1"/>
                <w:sz w:val="22"/>
                <w:szCs w:val="24"/>
                <w:rtl/>
              </w:rPr>
              <w:t>نام ف</w:t>
            </w:r>
            <w:r w:rsidRPr="00F14532">
              <w:rPr>
                <w:rFonts w:cs="B Titr" w:hint="cs"/>
                <w:color w:val="000000" w:themeColor="text1"/>
                <w:sz w:val="22"/>
                <w:szCs w:val="24"/>
                <w:rtl/>
              </w:rPr>
              <w:t>ی</w:t>
            </w:r>
            <w:r w:rsidRPr="00F14532">
              <w:rPr>
                <w:rFonts w:cs="B Titr" w:hint="eastAsia"/>
                <w:color w:val="000000" w:themeColor="text1"/>
                <w:sz w:val="22"/>
                <w:szCs w:val="24"/>
                <w:rtl/>
              </w:rPr>
              <w:t>لد</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6A4E024" w14:textId="77777777" w:rsidR="008F662A" w:rsidRPr="00F14532" w:rsidRDefault="008F662A" w:rsidP="004B3016">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14532">
              <w:rPr>
                <w:rFonts w:cs="B Titr"/>
                <w:color w:val="000000" w:themeColor="text1"/>
                <w:sz w:val="22"/>
                <w:szCs w:val="24"/>
                <w:rtl/>
              </w:rPr>
              <w:t>نوع داده</w:t>
            </w:r>
          </w:p>
        </w:tc>
        <w:tc>
          <w:tcPr>
            <w:tcW w:w="16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E37A24A" w14:textId="77777777" w:rsidR="008F662A" w:rsidRPr="00F14532" w:rsidRDefault="008F662A" w:rsidP="004B3016">
            <w:pPr>
              <w:spacing w:line="240" w:lineRule="auto"/>
              <w:ind w:firstLine="16"/>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14532">
              <w:rPr>
                <w:rFonts w:cs="B Titr"/>
                <w:color w:val="000000" w:themeColor="text1"/>
                <w:sz w:val="22"/>
                <w:szCs w:val="24"/>
                <w:rtl/>
              </w:rPr>
              <w:t>شرح ف</w:t>
            </w:r>
            <w:r w:rsidRPr="00F14532">
              <w:rPr>
                <w:rFonts w:cs="B Titr" w:hint="cs"/>
                <w:color w:val="000000" w:themeColor="text1"/>
                <w:sz w:val="22"/>
                <w:szCs w:val="24"/>
                <w:rtl/>
              </w:rPr>
              <w:t>ی</w:t>
            </w:r>
            <w:r w:rsidRPr="00F14532">
              <w:rPr>
                <w:rFonts w:cs="B Titr" w:hint="eastAsia"/>
                <w:color w:val="000000" w:themeColor="text1"/>
                <w:sz w:val="22"/>
                <w:szCs w:val="24"/>
                <w:rtl/>
              </w:rPr>
              <w:t>لد</w:t>
            </w:r>
          </w:p>
        </w:tc>
        <w:tc>
          <w:tcPr>
            <w:tcW w:w="27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759C93A" w14:textId="77777777" w:rsidR="008F662A" w:rsidRPr="00F14532" w:rsidRDefault="008F662A"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14532">
              <w:rPr>
                <w:rFonts w:cs="B Titr"/>
                <w:color w:val="000000" w:themeColor="text1"/>
                <w:sz w:val="22"/>
                <w:szCs w:val="24"/>
                <w:rtl/>
              </w:rPr>
              <w:t>توض</w:t>
            </w:r>
            <w:r w:rsidRPr="00F14532">
              <w:rPr>
                <w:rFonts w:cs="B Titr" w:hint="cs"/>
                <w:color w:val="000000" w:themeColor="text1"/>
                <w:sz w:val="22"/>
                <w:szCs w:val="24"/>
                <w:rtl/>
              </w:rPr>
              <w:t>ی</w:t>
            </w:r>
            <w:r w:rsidRPr="00F14532">
              <w:rPr>
                <w:rFonts w:cs="B Titr" w:hint="eastAsia"/>
                <w:color w:val="000000" w:themeColor="text1"/>
                <w:sz w:val="22"/>
                <w:szCs w:val="24"/>
                <w:rtl/>
              </w:rPr>
              <w:t>حات</w:t>
            </w:r>
          </w:p>
        </w:tc>
        <w:tc>
          <w:tcPr>
            <w:tcW w:w="9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A896F77" w14:textId="77777777" w:rsidR="008F662A" w:rsidRPr="00F14532" w:rsidRDefault="008F662A" w:rsidP="004B3016">
            <w:pPr>
              <w:bidi w:val="0"/>
              <w:spacing w:line="240" w:lineRule="auto"/>
              <w:ind w:firstLine="72"/>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14532">
              <w:rPr>
                <w:rFonts w:cs="B Titr"/>
                <w:color w:val="000000" w:themeColor="text1"/>
                <w:sz w:val="22"/>
                <w:szCs w:val="24"/>
                <w:rtl/>
              </w:rPr>
              <w:t>اجبار</w:t>
            </w:r>
            <w:r w:rsidRPr="00F14532">
              <w:rPr>
                <w:rFonts w:cs="B Titr" w:hint="cs"/>
                <w:color w:val="000000" w:themeColor="text1"/>
                <w:sz w:val="22"/>
                <w:szCs w:val="24"/>
                <w:rtl/>
              </w:rPr>
              <w:t>ی</w:t>
            </w:r>
          </w:p>
        </w:tc>
      </w:tr>
      <w:tr w:rsidR="00146A03" w:rsidRPr="00843F34" w14:paraId="69CE29F6" w14:textId="77777777" w:rsidTr="00DF3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07C06DF" w14:textId="77777777" w:rsidR="00146A03" w:rsidRPr="00FC678A" w:rsidRDefault="00146A03" w:rsidP="00146A03">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Amount</w:t>
            </w:r>
          </w:p>
        </w:tc>
        <w:tc>
          <w:tcPr>
            <w:tcW w:w="1253" w:type="dxa"/>
          </w:tcPr>
          <w:p w14:paraId="01205A81" w14:textId="77777777" w:rsidR="00146A03" w:rsidRPr="007A2FDD" w:rsidRDefault="00146A03" w:rsidP="00146A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Decimal</w:t>
            </w:r>
          </w:p>
        </w:tc>
        <w:tc>
          <w:tcPr>
            <w:tcW w:w="1620" w:type="dxa"/>
          </w:tcPr>
          <w:p w14:paraId="513CB0E6" w14:textId="77777777" w:rsidR="00146A03" w:rsidRPr="002923F3" w:rsidRDefault="00146A03" w:rsidP="00146A03">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923F3">
              <w:rPr>
                <w:rFonts w:eastAsiaTheme="minorHAnsi" w:cs="B Lotus" w:hint="cs"/>
                <w:sz w:val="22"/>
                <w:szCs w:val="24"/>
                <w:rtl/>
              </w:rPr>
              <w:t>مبلغ</w:t>
            </w:r>
          </w:p>
        </w:tc>
        <w:tc>
          <w:tcPr>
            <w:tcW w:w="2760" w:type="dxa"/>
          </w:tcPr>
          <w:p w14:paraId="031DB7F3" w14:textId="728C9C78" w:rsidR="00146A03" w:rsidRPr="000B7F71" w:rsidRDefault="000B7F71" w:rsidP="00146A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tl/>
              </w:rPr>
            </w:pPr>
            <w:r w:rsidRPr="000B7F71">
              <w:rPr>
                <w:rFonts w:hint="cs"/>
                <w:sz w:val="20"/>
                <w:szCs w:val="22"/>
                <w:rtl/>
              </w:rPr>
              <w:t>مبلغ کل پرداخت مالی به ازای بردروهای اعلامی در بخش جزئیات تراکنش مالی</w:t>
            </w:r>
            <w:r>
              <w:rPr>
                <w:rFonts w:hint="cs"/>
                <w:sz w:val="20"/>
                <w:szCs w:val="22"/>
                <w:rtl/>
              </w:rPr>
              <w:t xml:space="preserve"> است.</w:t>
            </w:r>
          </w:p>
          <w:p w14:paraId="205B3D93" w14:textId="74A69C40" w:rsidR="000B7F71" w:rsidRPr="00843F34" w:rsidRDefault="00632FDD" w:rsidP="00146A03">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Pr>
                <w:rFonts w:hint="cs"/>
                <w:sz w:val="20"/>
                <w:szCs w:val="22"/>
                <w:rtl/>
              </w:rPr>
              <w:t xml:space="preserve">به طور مثال </w:t>
            </w:r>
            <w:r w:rsidR="000B7F71" w:rsidRPr="000B7F71">
              <w:rPr>
                <w:rFonts w:hint="cs"/>
                <w:sz w:val="20"/>
                <w:szCs w:val="22"/>
                <w:rtl/>
              </w:rPr>
              <w:t>ممکن است این پرداخت بر اساس اقساط دریافتی باشد که منظور در این حالت مبلغ کل پرداختی است.</w:t>
            </w:r>
          </w:p>
        </w:tc>
        <w:tc>
          <w:tcPr>
            <w:tcW w:w="927" w:type="dxa"/>
          </w:tcPr>
          <w:p w14:paraId="6756036C" w14:textId="6069BBEE" w:rsidR="00146A03" w:rsidRPr="00843F34" w:rsidRDefault="00146A03" w:rsidP="00146A03">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rPr>
                <w:rtl/>
              </w:rPr>
            </w:pPr>
            <w:r w:rsidRPr="005A1CFF">
              <w:rPr>
                <w:rFonts w:ascii="Segoe UI Symbol" w:hAnsi="Segoe UI Symbol" w:cs="Segoe UI Symbol" w:hint="cs"/>
                <w:rtl/>
              </w:rPr>
              <w:t>✔</w:t>
            </w:r>
          </w:p>
        </w:tc>
      </w:tr>
      <w:tr w:rsidR="00146A03" w:rsidRPr="00843F34" w14:paraId="5A9A3FB4" w14:textId="77777777" w:rsidTr="00DF35FC">
        <w:tc>
          <w:tcPr>
            <w:cnfStyle w:val="001000000000" w:firstRow="0" w:lastRow="0" w:firstColumn="1" w:lastColumn="0" w:oddVBand="0" w:evenVBand="0" w:oddHBand="0" w:evenHBand="0" w:firstRowFirstColumn="0" w:firstRowLastColumn="0" w:lastRowFirstColumn="0" w:lastRowLastColumn="0"/>
            <w:tcW w:w="2790" w:type="dxa"/>
          </w:tcPr>
          <w:p w14:paraId="252CB981" w14:textId="77777777" w:rsidR="00146A03" w:rsidRPr="00FC678A" w:rsidRDefault="00146A03" w:rsidP="00146A03">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PaymentDate</w:t>
            </w:r>
          </w:p>
        </w:tc>
        <w:tc>
          <w:tcPr>
            <w:tcW w:w="1253" w:type="dxa"/>
          </w:tcPr>
          <w:p w14:paraId="3FD55C5C" w14:textId="77777777" w:rsidR="00146A03" w:rsidRPr="007A2FDD" w:rsidRDefault="00146A03" w:rsidP="00146A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0E75DE">
              <w:rPr>
                <w:rFonts w:ascii="Calibri Light" w:eastAsia="Yu Gothic Light" w:hAnsi="Calibri Light" w:cs="Calibri Light"/>
                <w:szCs w:val="24"/>
              </w:rPr>
              <w:t>DateTime</w:t>
            </w:r>
          </w:p>
        </w:tc>
        <w:tc>
          <w:tcPr>
            <w:tcW w:w="1620" w:type="dxa"/>
          </w:tcPr>
          <w:p w14:paraId="77450EBC" w14:textId="77777777" w:rsidR="00146A03" w:rsidRPr="002923F3" w:rsidRDefault="00146A03" w:rsidP="00146A03">
            <w:pPr>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2923F3">
              <w:rPr>
                <w:rFonts w:eastAsiaTheme="minorHAnsi" w:cs="B Lotus" w:hint="cs"/>
                <w:sz w:val="22"/>
                <w:szCs w:val="24"/>
                <w:rtl/>
              </w:rPr>
              <w:t>تاریخ پرداخت</w:t>
            </w:r>
          </w:p>
        </w:tc>
        <w:tc>
          <w:tcPr>
            <w:tcW w:w="2760" w:type="dxa"/>
          </w:tcPr>
          <w:p w14:paraId="2F532FEB" w14:textId="77777777" w:rsidR="00146A03" w:rsidRPr="00242618" w:rsidRDefault="00146A03" w:rsidP="00146A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25621A52" w14:textId="6A7B1563" w:rsidR="00146A03" w:rsidRPr="00843F34" w:rsidRDefault="00146A03" w:rsidP="00146A03">
            <w:pPr>
              <w:bidi w:val="0"/>
              <w:spacing w:line="240" w:lineRule="auto"/>
              <w:jc w:val="center"/>
              <w:cnfStyle w:val="000000000000" w:firstRow="0" w:lastRow="0" w:firstColumn="0" w:lastColumn="0" w:oddVBand="0" w:evenVBand="0" w:oddHBand="0" w:evenHBand="0" w:firstRowFirstColumn="0" w:firstRowLastColumn="0" w:lastRowFirstColumn="0" w:lastRowLastColumn="0"/>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927" w:type="dxa"/>
          </w:tcPr>
          <w:p w14:paraId="3F988E5C" w14:textId="780F6F5F" w:rsidR="00146A03" w:rsidRPr="00843F34" w:rsidRDefault="00146A03" w:rsidP="00146A03">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tl/>
              </w:rPr>
            </w:pPr>
            <w:r w:rsidRPr="005A1CFF">
              <w:rPr>
                <w:rFonts w:ascii="Segoe UI Symbol" w:hAnsi="Segoe UI Symbol" w:cs="Segoe UI Symbol" w:hint="cs"/>
                <w:rtl/>
              </w:rPr>
              <w:t>✔</w:t>
            </w:r>
          </w:p>
        </w:tc>
      </w:tr>
      <w:tr w:rsidR="00146A03" w:rsidRPr="00843F34" w14:paraId="7406A449" w14:textId="77777777" w:rsidTr="00DF3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A8AC5E3" w14:textId="77777777" w:rsidR="00146A03" w:rsidRPr="00FC678A" w:rsidRDefault="00146A03" w:rsidP="00146A03">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DueDate</w:t>
            </w:r>
          </w:p>
        </w:tc>
        <w:tc>
          <w:tcPr>
            <w:tcW w:w="1253" w:type="dxa"/>
          </w:tcPr>
          <w:p w14:paraId="68D68C13" w14:textId="77777777" w:rsidR="00146A03" w:rsidRPr="007A2FDD" w:rsidRDefault="00146A03" w:rsidP="00146A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0E75DE">
              <w:rPr>
                <w:rFonts w:ascii="Calibri Light" w:eastAsia="Yu Gothic Light" w:hAnsi="Calibri Light" w:cs="Calibri Light"/>
                <w:szCs w:val="24"/>
              </w:rPr>
              <w:t>DateTime</w:t>
            </w:r>
          </w:p>
        </w:tc>
        <w:tc>
          <w:tcPr>
            <w:tcW w:w="1620" w:type="dxa"/>
          </w:tcPr>
          <w:p w14:paraId="09C8A35A" w14:textId="77777777" w:rsidR="00146A03" w:rsidRPr="002923F3" w:rsidRDefault="00146A03" w:rsidP="00146A03">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923F3">
              <w:rPr>
                <w:rFonts w:eastAsiaTheme="minorHAnsi" w:cs="B Lotus" w:hint="cs"/>
                <w:sz w:val="22"/>
                <w:szCs w:val="24"/>
                <w:rtl/>
              </w:rPr>
              <w:t>تاریخ سررسید</w:t>
            </w:r>
          </w:p>
        </w:tc>
        <w:tc>
          <w:tcPr>
            <w:tcW w:w="2760" w:type="dxa"/>
          </w:tcPr>
          <w:p w14:paraId="712F5D21" w14:textId="77777777" w:rsidR="00146A03" w:rsidRPr="00242618" w:rsidRDefault="00146A03" w:rsidP="00146A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4114A5FC" w14:textId="0EF06CC1" w:rsidR="00146A03" w:rsidRPr="00843F34" w:rsidRDefault="00146A03" w:rsidP="00146A03">
            <w:pPr>
              <w:bidi w:val="0"/>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927" w:type="dxa"/>
          </w:tcPr>
          <w:p w14:paraId="50309D12" w14:textId="78EC5277" w:rsidR="00146A03" w:rsidRPr="00843F34" w:rsidRDefault="00146A03" w:rsidP="00146A03">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rPr>
                <w:rtl/>
              </w:rPr>
            </w:pPr>
            <w:r w:rsidRPr="005A1CFF">
              <w:rPr>
                <w:rFonts w:ascii="Segoe UI Symbol" w:hAnsi="Segoe UI Symbol" w:cs="Segoe UI Symbol" w:hint="cs"/>
                <w:rtl/>
              </w:rPr>
              <w:t>✔</w:t>
            </w:r>
          </w:p>
        </w:tc>
      </w:tr>
      <w:tr w:rsidR="00146A03" w:rsidRPr="00843F34" w14:paraId="750084B1" w14:textId="77777777" w:rsidTr="00DF35FC">
        <w:tc>
          <w:tcPr>
            <w:cnfStyle w:val="001000000000" w:firstRow="0" w:lastRow="0" w:firstColumn="1" w:lastColumn="0" w:oddVBand="0" w:evenVBand="0" w:oddHBand="0" w:evenHBand="0" w:firstRowFirstColumn="0" w:firstRowLastColumn="0" w:lastRowFirstColumn="0" w:lastRowLastColumn="0"/>
            <w:tcW w:w="2790" w:type="dxa"/>
          </w:tcPr>
          <w:p w14:paraId="3DD9822D" w14:textId="77777777" w:rsidR="00146A03" w:rsidRPr="00FC678A" w:rsidRDefault="00146A03" w:rsidP="00146A03">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YearNo</w:t>
            </w:r>
          </w:p>
        </w:tc>
        <w:tc>
          <w:tcPr>
            <w:tcW w:w="1253" w:type="dxa"/>
          </w:tcPr>
          <w:p w14:paraId="5C63C359" w14:textId="77777777" w:rsidR="00146A03" w:rsidRPr="007A2FDD" w:rsidRDefault="00146A03" w:rsidP="00146A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I</w:t>
            </w:r>
            <w:r w:rsidRPr="007A2FDD">
              <w:rPr>
                <w:rFonts w:ascii="Calibri Light" w:eastAsiaTheme="minorHAnsi" w:hAnsi="Calibri Light" w:cs="Calibri Light"/>
                <w:szCs w:val="24"/>
              </w:rPr>
              <w:t>nt</w:t>
            </w:r>
          </w:p>
        </w:tc>
        <w:tc>
          <w:tcPr>
            <w:tcW w:w="1620" w:type="dxa"/>
          </w:tcPr>
          <w:p w14:paraId="7A4A26B6" w14:textId="77777777" w:rsidR="00146A03" w:rsidRPr="002923F3" w:rsidRDefault="00146A03" w:rsidP="00146A03">
            <w:pPr>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شماره سال بیمه‌ای</w:t>
            </w:r>
          </w:p>
        </w:tc>
        <w:tc>
          <w:tcPr>
            <w:tcW w:w="2760" w:type="dxa"/>
          </w:tcPr>
          <w:p w14:paraId="09BC1E37" w14:textId="77777777" w:rsidR="00146A03" w:rsidRPr="00FA6DAA" w:rsidRDefault="00146A03" w:rsidP="00146A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r w:rsidRPr="00FA6DAA">
              <w:rPr>
                <w:rFonts w:hint="cs"/>
                <w:sz w:val="20"/>
                <w:szCs w:val="22"/>
                <w:rtl/>
              </w:rPr>
              <w:t>از 1 شروع می‌شود</w:t>
            </w:r>
          </w:p>
        </w:tc>
        <w:tc>
          <w:tcPr>
            <w:tcW w:w="927" w:type="dxa"/>
          </w:tcPr>
          <w:p w14:paraId="10DFCE78" w14:textId="1D1A1B36" w:rsidR="00146A03" w:rsidRPr="00843F34" w:rsidRDefault="00146A03" w:rsidP="00146A03">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5A1CFF">
              <w:rPr>
                <w:rFonts w:ascii="Segoe UI Symbol" w:hAnsi="Segoe UI Symbol" w:cs="Segoe UI Symbol" w:hint="cs"/>
                <w:rtl/>
              </w:rPr>
              <w:t>✔</w:t>
            </w:r>
          </w:p>
        </w:tc>
      </w:tr>
      <w:tr w:rsidR="00146A03" w:rsidRPr="00843F34" w14:paraId="1E949D79" w14:textId="77777777" w:rsidTr="00DF3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FEF75DC" w14:textId="77777777" w:rsidR="00146A03" w:rsidRPr="00FC678A" w:rsidRDefault="00146A03" w:rsidP="00146A03">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PaymentType</w:t>
            </w:r>
          </w:p>
        </w:tc>
        <w:tc>
          <w:tcPr>
            <w:tcW w:w="1253" w:type="dxa"/>
          </w:tcPr>
          <w:p w14:paraId="108940A2" w14:textId="77777777" w:rsidR="00146A03" w:rsidRPr="007A2FDD" w:rsidRDefault="00146A03" w:rsidP="00146A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1620" w:type="dxa"/>
          </w:tcPr>
          <w:p w14:paraId="7C8133CE" w14:textId="77777777" w:rsidR="00146A03" w:rsidRPr="002923F3" w:rsidRDefault="00146A03" w:rsidP="00146A03">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923F3">
              <w:rPr>
                <w:rFonts w:eastAsiaTheme="minorHAnsi" w:cs="B Lotus" w:hint="cs"/>
                <w:sz w:val="22"/>
                <w:szCs w:val="24"/>
                <w:rtl/>
              </w:rPr>
              <w:t>نوع پرداخت</w:t>
            </w:r>
          </w:p>
        </w:tc>
        <w:tc>
          <w:tcPr>
            <w:tcW w:w="2760" w:type="dxa"/>
          </w:tcPr>
          <w:p w14:paraId="03AD6571" w14:textId="76105352" w:rsidR="00146A03" w:rsidRPr="005F4DB6" w:rsidRDefault="00485B78" w:rsidP="00146A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hyperlink w:anchor="_3-7_جدول_پایه_2" w:history="1">
              <w:r w:rsidR="00146A03" w:rsidRPr="005F4DB6">
                <w:rPr>
                  <w:rStyle w:val="Hyperlink"/>
                  <w:rFonts w:hint="eastAsia"/>
                  <w:sz w:val="18"/>
                  <w:szCs w:val="20"/>
                  <w:rtl/>
                </w:rPr>
                <w:t>مطابق</w:t>
              </w:r>
              <w:r w:rsidR="00146A03" w:rsidRPr="005F4DB6">
                <w:rPr>
                  <w:rStyle w:val="Hyperlink"/>
                  <w:sz w:val="18"/>
                  <w:szCs w:val="20"/>
                  <w:rtl/>
                </w:rPr>
                <w:t xml:space="preserve"> با جدول </w:t>
              </w:r>
              <w:r w:rsidR="00644F44" w:rsidRPr="005F4DB6">
                <w:rPr>
                  <w:rStyle w:val="Hyperlink"/>
                  <w:rFonts w:hint="cs"/>
                  <w:sz w:val="18"/>
                  <w:szCs w:val="20"/>
                  <w:rtl/>
                </w:rPr>
                <w:t>ا</w:t>
              </w:r>
              <w:r w:rsidR="00146A03" w:rsidRPr="005F4DB6">
                <w:rPr>
                  <w:rStyle w:val="Hyperlink"/>
                  <w:sz w:val="18"/>
                  <w:szCs w:val="20"/>
                  <w:rtl/>
                </w:rPr>
                <w:t>نو</w:t>
              </w:r>
              <w:r w:rsidR="00644F44" w:rsidRPr="005F4DB6">
                <w:rPr>
                  <w:rStyle w:val="Hyperlink"/>
                  <w:rFonts w:hint="cs"/>
                  <w:sz w:val="18"/>
                  <w:szCs w:val="20"/>
                  <w:rtl/>
                </w:rPr>
                <w:t>ا</w:t>
              </w:r>
              <w:r w:rsidR="00146A03" w:rsidRPr="005F4DB6">
                <w:rPr>
                  <w:rStyle w:val="Hyperlink"/>
                  <w:sz w:val="18"/>
                  <w:szCs w:val="20"/>
                  <w:rtl/>
                </w:rPr>
                <w:t>ع پرداخت</w:t>
              </w:r>
              <w:r w:rsidR="00644F44" w:rsidRPr="005F4DB6">
                <w:rPr>
                  <w:rStyle w:val="Hyperlink"/>
                  <w:rFonts w:hint="cs"/>
                  <w:sz w:val="18"/>
                  <w:szCs w:val="20"/>
                  <w:rtl/>
                </w:rPr>
                <w:t>‌</w:t>
              </w:r>
              <w:r w:rsidR="00146A03" w:rsidRPr="005F4DB6">
                <w:rPr>
                  <w:rStyle w:val="Hyperlink"/>
                  <w:sz w:val="18"/>
                  <w:szCs w:val="20"/>
                  <w:rtl/>
                </w:rPr>
                <w:t>ها</w:t>
              </w:r>
              <w:r w:rsidR="00146A03" w:rsidRPr="005F4DB6">
                <w:rPr>
                  <w:rStyle w:val="Hyperlink"/>
                  <w:rFonts w:hint="cs"/>
                  <w:sz w:val="18"/>
                  <w:szCs w:val="20"/>
                  <w:rtl/>
                </w:rPr>
                <w:t>ی</w:t>
              </w:r>
              <w:r w:rsidR="00146A03" w:rsidRPr="005F4DB6">
                <w:rPr>
                  <w:rStyle w:val="Hyperlink"/>
                  <w:sz w:val="18"/>
                  <w:szCs w:val="20"/>
                  <w:rtl/>
                </w:rPr>
                <w:t xml:space="preserve"> مال</w:t>
              </w:r>
              <w:r w:rsidR="00146A03" w:rsidRPr="005F4DB6">
                <w:rPr>
                  <w:rStyle w:val="Hyperlink"/>
                  <w:rFonts w:hint="cs"/>
                  <w:sz w:val="18"/>
                  <w:szCs w:val="20"/>
                  <w:rtl/>
                </w:rPr>
                <w:t>ی</w:t>
              </w:r>
            </w:hyperlink>
          </w:p>
        </w:tc>
        <w:tc>
          <w:tcPr>
            <w:tcW w:w="927" w:type="dxa"/>
          </w:tcPr>
          <w:p w14:paraId="2E19606A" w14:textId="4E9E2054" w:rsidR="00146A03" w:rsidRPr="00843F34" w:rsidRDefault="00146A03" w:rsidP="00146A03">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5A1CFF">
              <w:rPr>
                <w:rFonts w:ascii="Segoe UI Symbol" w:hAnsi="Segoe UI Symbol" w:cs="Segoe UI Symbol" w:hint="cs"/>
                <w:rtl/>
              </w:rPr>
              <w:t>✔</w:t>
            </w:r>
          </w:p>
        </w:tc>
      </w:tr>
      <w:tr w:rsidR="00146A03" w:rsidRPr="00843F34" w14:paraId="43D2DF41" w14:textId="77777777" w:rsidTr="00DF35FC">
        <w:tc>
          <w:tcPr>
            <w:cnfStyle w:val="001000000000" w:firstRow="0" w:lastRow="0" w:firstColumn="1" w:lastColumn="0" w:oddVBand="0" w:evenVBand="0" w:oddHBand="0" w:evenHBand="0" w:firstRowFirstColumn="0" w:firstRowLastColumn="0" w:lastRowFirstColumn="0" w:lastRowLastColumn="0"/>
            <w:tcW w:w="2790" w:type="dxa"/>
          </w:tcPr>
          <w:p w14:paraId="4669F210" w14:textId="77777777" w:rsidR="00146A03" w:rsidRPr="00FC678A" w:rsidRDefault="00146A03" w:rsidP="00146A03">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Mode</w:t>
            </w:r>
          </w:p>
        </w:tc>
        <w:tc>
          <w:tcPr>
            <w:tcW w:w="1253" w:type="dxa"/>
          </w:tcPr>
          <w:p w14:paraId="6978381C" w14:textId="77777777" w:rsidR="00146A03" w:rsidRPr="007A2FDD" w:rsidRDefault="00146A03" w:rsidP="00146A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1620" w:type="dxa"/>
          </w:tcPr>
          <w:p w14:paraId="440D8461" w14:textId="77777777" w:rsidR="00146A03" w:rsidRPr="002923F3" w:rsidRDefault="00146A03" w:rsidP="00146A03">
            <w:pPr>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2923F3">
              <w:rPr>
                <w:rFonts w:eastAsiaTheme="minorHAnsi" w:cs="B Lotus" w:hint="cs"/>
                <w:sz w:val="22"/>
                <w:szCs w:val="24"/>
                <w:rtl/>
              </w:rPr>
              <w:t>وضعیت پرداخت</w:t>
            </w:r>
          </w:p>
        </w:tc>
        <w:tc>
          <w:tcPr>
            <w:tcW w:w="2760" w:type="dxa"/>
          </w:tcPr>
          <w:p w14:paraId="78D083EC" w14:textId="77777777" w:rsidR="00146A03" w:rsidRDefault="00485B78" w:rsidP="00DA18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Style w:val="Hyperlink"/>
                <w:sz w:val="20"/>
                <w:szCs w:val="22"/>
              </w:rPr>
            </w:pPr>
            <w:hyperlink w:anchor="_3-8_جدول_پایه" w:history="1">
              <w:r w:rsidR="00A51B9E" w:rsidRPr="005F4DB6">
                <w:rPr>
                  <w:rStyle w:val="Hyperlink"/>
                  <w:rFonts w:hint="cs"/>
                  <w:sz w:val="20"/>
                  <w:szCs w:val="22"/>
                  <w:rtl/>
                </w:rPr>
                <w:t>مطابق با جدول پایه وضعیت مالی</w:t>
              </w:r>
            </w:hyperlink>
          </w:p>
          <w:p w14:paraId="559C60E4" w14:textId="14EFA754" w:rsidR="00724F36" w:rsidRPr="005F4DB6" w:rsidRDefault="00312C01" w:rsidP="00DA18C0">
            <w:pPr>
              <w:spacing w:line="240" w:lineRule="auto"/>
              <w:ind w:firstLine="70"/>
              <w:jc w:val="center"/>
              <w:cnfStyle w:val="000000000000" w:firstRow="0" w:lastRow="0" w:firstColumn="0" w:lastColumn="0" w:oddVBand="0" w:evenVBand="0" w:oddHBand="0" w:evenHBand="0" w:firstRowFirstColumn="0" w:firstRowLastColumn="0" w:lastRowFirstColumn="0" w:lastRowLastColumn="0"/>
              <w:rPr>
                <w:sz w:val="20"/>
                <w:szCs w:val="22"/>
                <w:rtl/>
              </w:rPr>
            </w:pPr>
            <w:r>
              <w:rPr>
                <w:rFonts w:hint="cs"/>
                <w:color w:val="000000" w:themeColor="text1"/>
                <w:sz w:val="20"/>
                <w:szCs w:val="22"/>
                <w:rtl/>
              </w:rPr>
              <w:t>و به صورت پیش فرض در هنگام ثبت پیشنهاد بیمه‌نامه و بیمه‌نامه بهتر است مقدار عادی ارسال گردد.</w:t>
            </w:r>
          </w:p>
        </w:tc>
        <w:tc>
          <w:tcPr>
            <w:tcW w:w="927" w:type="dxa"/>
          </w:tcPr>
          <w:p w14:paraId="6B3DFAFE" w14:textId="0FE4FA13" w:rsidR="00146A03" w:rsidRPr="00843F34" w:rsidRDefault="00146A03" w:rsidP="00146A03">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5A1CFF">
              <w:rPr>
                <w:rFonts w:ascii="Segoe UI Symbol" w:hAnsi="Segoe UI Symbol" w:cs="Segoe UI Symbol" w:hint="cs"/>
                <w:rtl/>
              </w:rPr>
              <w:t>✔</w:t>
            </w:r>
          </w:p>
        </w:tc>
      </w:tr>
      <w:tr w:rsidR="00146A03" w:rsidRPr="00843F34" w14:paraId="5853FF84" w14:textId="77777777" w:rsidTr="00DE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0BCB998F" w14:textId="77777777" w:rsidR="00146A03" w:rsidRPr="00FC678A" w:rsidRDefault="00146A03" w:rsidP="00DE4FEF">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ParentId</w:t>
            </w:r>
          </w:p>
        </w:tc>
        <w:tc>
          <w:tcPr>
            <w:tcW w:w="1253" w:type="dxa"/>
            <w:vAlign w:val="center"/>
          </w:tcPr>
          <w:p w14:paraId="1CCEA75E" w14:textId="4ABC1581" w:rsidR="00146A03" w:rsidRPr="007A2FDD" w:rsidRDefault="00BF0F1A" w:rsidP="00DE4FE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BF0F1A">
              <w:rPr>
                <w:rFonts w:ascii="Calibri Light" w:eastAsiaTheme="minorHAnsi" w:hAnsi="Calibri Light" w:cs="Calibri Light"/>
                <w:szCs w:val="24"/>
              </w:rPr>
              <w:t>Long</w:t>
            </w:r>
          </w:p>
        </w:tc>
        <w:tc>
          <w:tcPr>
            <w:tcW w:w="1620" w:type="dxa"/>
            <w:vAlign w:val="center"/>
          </w:tcPr>
          <w:p w14:paraId="3EF77F44" w14:textId="77777777" w:rsidR="00146A03" w:rsidRPr="00843F34" w:rsidRDefault="00146A03" w:rsidP="00DE4FEF">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tl/>
              </w:rPr>
            </w:pPr>
            <w:r w:rsidRPr="002923F3">
              <w:rPr>
                <w:rFonts w:eastAsiaTheme="minorHAnsi" w:cs="B Lotus" w:hint="cs"/>
                <w:sz w:val="22"/>
                <w:szCs w:val="24"/>
                <w:rtl/>
              </w:rPr>
              <w:t>شناسه والد</w:t>
            </w:r>
          </w:p>
        </w:tc>
        <w:tc>
          <w:tcPr>
            <w:tcW w:w="2760" w:type="dxa"/>
            <w:vAlign w:val="center"/>
          </w:tcPr>
          <w:p w14:paraId="4CB841D1" w14:textId="798D79AE" w:rsidR="00DE4FEF" w:rsidRDefault="00DE4FEF" w:rsidP="00DE4FE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sidRPr="00A07177">
              <w:rPr>
                <w:rFonts w:hint="cs"/>
                <w:sz w:val="18"/>
                <w:szCs w:val="20"/>
                <w:rtl/>
              </w:rPr>
              <w:t>از این فیلد برای درج شناسه یکتای پرداخت مالی مرتبط استفاده می</w:t>
            </w:r>
            <w:r w:rsidR="00CF02C6">
              <w:rPr>
                <w:rFonts w:hint="cs"/>
                <w:sz w:val="18"/>
                <w:szCs w:val="20"/>
                <w:rtl/>
              </w:rPr>
              <w:t>‌</w:t>
            </w:r>
            <w:r w:rsidRPr="00A07177">
              <w:rPr>
                <w:rFonts w:hint="cs"/>
                <w:sz w:val="18"/>
                <w:szCs w:val="20"/>
                <w:rtl/>
              </w:rPr>
              <w:t>گردد.</w:t>
            </w:r>
            <w:r w:rsidR="00CF02C6">
              <w:rPr>
                <w:rFonts w:hint="cs"/>
                <w:sz w:val="18"/>
                <w:szCs w:val="20"/>
                <w:rtl/>
              </w:rPr>
              <w:t xml:space="preserve"> </w:t>
            </w:r>
            <w:r w:rsidRPr="00A07177">
              <w:rPr>
                <w:rFonts w:hint="cs"/>
                <w:sz w:val="18"/>
                <w:szCs w:val="20"/>
                <w:rtl/>
              </w:rPr>
              <w:t xml:space="preserve">به طور مثال: برای پرداختهای برگشتی یا حذف یک پرداخت مالی استفاده می شود. </w:t>
            </w:r>
            <w:r w:rsidR="000265D7" w:rsidRPr="00A07177">
              <w:rPr>
                <w:rFonts w:cs="B Lotus" w:hint="cs"/>
                <w:sz w:val="18"/>
                <w:szCs w:val="20"/>
                <w:rtl/>
              </w:rPr>
              <w:t>* ارجاع</w:t>
            </w:r>
            <w:r w:rsidR="006E716D">
              <w:rPr>
                <w:rFonts w:cs="B Lotus" w:hint="cs"/>
                <w:sz w:val="18"/>
                <w:szCs w:val="20"/>
                <w:rtl/>
              </w:rPr>
              <w:t xml:space="preserve"> به ت</w:t>
            </w:r>
            <w:hyperlink w:anchor="_2-9-1-1_توضیحات_تکمیلی_1" w:history="1">
              <w:r w:rsidR="006E716D" w:rsidRPr="007F0EF6">
                <w:rPr>
                  <w:rStyle w:val="Hyperlink"/>
                  <w:rFonts w:cs="B Lotus" w:hint="cs"/>
                  <w:sz w:val="18"/>
                  <w:szCs w:val="20"/>
                  <w:rtl/>
                </w:rPr>
                <w:t xml:space="preserve">وضیحات تکمیلی فیلد </w:t>
              </w:r>
              <w:r w:rsidR="006E716D" w:rsidRPr="007F0EF6">
                <w:rPr>
                  <w:rStyle w:val="Hyperlink"/>
                  <w:rFonts w:cs="B Lotus"/>
                  <w:sz w:val="18"/>
                  <w:szCs w:val="20"/>
                </w:rPr>
                <w:t>Mode</w:t>
              </w:r>
              <w:r w:rsidR="006E716D" w:rsidRPr="007F0EF6">
                <w:rPr>
                  <w:rStyle w:val="Hyperlink"/>
                  <w:sz w:val="18"/>
                  <w:szCs w:val="20"/>
                </w:rPr>
                <w:t xml:space="preserve"> </w:t>
              </w:r>
            </w:hyperlink>
            <w:r w:rsidR="006E716D">
              <w:rPr>
                <w:rFonts w:hint="cs"/>
                <w:sz w:val="18"/>
                <w:szCs w:val="20"/>
                <w:rtl/>
              </w:rPr>
              <w:t xml:space="preserve"> </w:t>
            </w:r>
          </w:p>
          <w:p w14:paraId="37DA1D6F" w14:textId="6B3E0607" w:rsidR="007F0EF6" w:rsidRPr="00A07177" w:rsidRDefault="007F0EF6" w:rsidP="00DE4FE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Pr>
            </w:pPr>
            <w:r>
              <w:rPr>
                <w:rFonts w:hint="cs"/>
                <w:color w:val="000000" w:themeColor="text1"/>
                <w:sz w:val="20"/>
                <w:szCs w:val="22"/>
                <w:rtl/>
              </w:rPr>
              <w:t>و به صورت پیش فرض در هنگام ثبت پیشنهاد بیمه‌نامه و بیمه‌نامه بهتر است مقداری ارسال نگردد.</w:t>
            </w:r>
          </w:p>
        </w:tc>
        <w:tc>
          <w:tcPr>
            <w:tcW w:w="927" w:type="dxa"/>
            <w:vAlign w:val="center"/>
          </w:tcPr>
          <w:p w14:paraId="45A7FAF9" w14:textId="1F8B2C12" w:rsidR="00146A03" w:rsidRPr="00843F34" w:rsidRDefault="00146A03" w:rsidP="00DE4FEF">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B63E7B" w:rsidRPr="00AA29F4" w14:paraId="47431C59" w14:textId="77777777" w:rsidTr="00DF35FC">
        <w:tc>
          <w:tcPr>
            <w:cnfStyle w:val="001000000000" w:firstRow="0" w:lastRow="0" w:firstColumn="1" w:lastColumn="0" w:oddVBand="0" w:evenVBand="0" w:oddHBand="0" w:evenHBand="0" w:firstRowFirstColumn="0" w:firstRowLastColumn="0" w:lastRowFirstColumn="0" w:lastRowLastColumn="0"/>
            <w:tcW w:w="2790" w:type="dxa"/>
          </w:tcPr>
          <w:p w14:paraId="297E5BB9" w14:textId="570D5C5C" w:rsidR="004B3016" w:rsidRDefault="00B63E7B" w:rsidP="00B63E7B">
            <w:pPr>
              <w:spacing w:line="240" w:lineRule="auto"/>
              <w:ind w:firstLine="0"/>
              <w:jc w:val="right"/>
              <w:rPr>
                <w:rFonts w:ascii="Consolas" w:eastAsiaTheme="minorHAnsi" w:hAnsi="Consolas" w:cs="Consolas"/>
                <w:sz w:val="22"/>
                <w:szCs w:val="22"/>
              </w:rPr>
            </w:pPr>
            <w:r w:rsidRPr="005E5E9C">
              <w:rPr>
                <w:rFonts w:ascii="Consolas" w:eastAsiaTheme="minorHAnsi" w:hAnsi="Consolas" w:cs="Consolas"/>
                <w:b w:val="0"/>
                <w:bCs w:val="0"/>
                <w:sz w:val="22"/>
                <w:szCs w:val="22"/>
              </w:rPr>
              <w:t>LifeBaseCapital</w:t>
            </w:r>
          </w:p>
          <w:p w14:paraId="369D11F6" w14:textId="77777777" w:rsidR="00B63E7B" w:rsidRPr="004B3016" w:rsidRDefault="00B63E7B" w:rsidP="004B3016">
            <w:pPr>
              <w:jc w:val="right"/>
              <w:rPr>
                <w:rFonts w:ascii="Consolas" w:eastAsiaTheme="minorHAnsi" w:hAnsi="Consolas" w:cs="Consolas"/>
                <w:sz w:val="22"/>
                <w:szCs w:val="22"/>
              </w:rPr>
            </w:pPr>
          </w:p>
        </w:tc>
        <w:tc>
          <w:tcPr>
            <w:tcW w:w="1253" w:type="dxa"/>
          </w:tcPr>
          <w:p w14:paraId="6F9189D7" w14:textId="77777777" w:rsidR="00B63E7B" w:rsidRPr="005E5E9C" w:rsidRDefault="00B63E7B" w:rsidP="00B63E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b/>
                <w:bCs/>
                <w:szCs w:val="24"/>
              </w:rPr>
            </w:pPr>
            <w:r w:rsidRPr="005E5E9C">
              <w:rPr>
                <w:rFonts w:ascii="Calibri Light" w:eastAsiaTheme="minorHAnsi" w:hAnsi="Calibri Light" w:cs="Calibri Light"/>
                <w:szCs w:val="24"/>
              </w:rPr>
              <w:t>Decimal</w:t>
            </w:r>
          </w:p>
        </w:tc>
        <w:tc>
          <w:tcPr>
            <w:tcW w:w="1620" w:type="dxa"/>
          </w:tcPr>
          <w:p w14:paraId="3D6201CE" w14:textId="7A2F8C86" w:rsidR="00B63E7B" w:rsidRPr="006A242D" w:rsidRDefault="00B63E7B" w:rsidP="00B63E7B">
            <w:pPr>
              <w:tabs>
                <w:tab w:val="center" w:pos="490"/>
              </w:tabs>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B Lotus"/>
                <w:b/>
                <w:bCs/>
                <w:sz w:val="22"/>
                <w:szCs w:val="22"/>
                <w:rtl/>
              </w:rPr>
            </w:pPr>
            <w:r w:rsidRPr="006A242D">
              <w:rPr>
                <w:rFonts w:cs="B Lotus" w:hint="cs"/>
                <w:sz w:val="22"/>
                <w:szCs w:val="22"/>
                <w:rtl/>
              </w:rPr>
              <w:t xml:space="preserve">مبلغ </w:t>
            </w:r>
            <w:r w:rsidRPr="006A242D">
              <w:rPr>
                <w:rFonts w:cs="B Lotus" w:hint="eastAsia"/>
                <w:sz w:val="22"/>
                <w:szCs w:val="22"/>
                <w:rtl/>
              </w:rPr>
              <w:t>سرما</w:t>
            </w:r>
            <w:r w:rsidRPr="006A242D">
              <w:rPr>
                <w:rFonts w:cs="B Lotus" w:hint="cs"/>
                <w:sz w:val="22"/>
                <w:szCs w:val="22"/>
                <w:rtl/>
              </w:rPr>
              <w:t>ی</w:t>
            </w:r>
            <w:r w:rsidRPr="006A242D">
              <w:rPr>
                <w:rFonts w:cs="B Lotus" w:hint="eastAsia"/>
                <w:sz w:val="22"/>
                <w:szCs w:val="22"/>
                <w:rtl/>
              </w:rPr>
              <w:t>ه</w:t>
            </w:r>
            <w:r w:rsidRPr="006A242D">
              <w:rPr>
                <w:rFonts w:cs="B Lotus"/>
                <w:sz w:val="22"/>
                <w:szCs w:val="22"/>
                <w:rtl/>
              </w:rPr>
              <w:t xml:space="preserve"> مبنا</w:t>
            </w:r>
            <w:r w:rsidRPr="006A242D">
              <w:rPr>
                <w:rFonts w:cs="B Lotus" w:hint="cs"/>
                <w:sz w:val="22"/>
                <w:szCs w:val="22"/>
                <w:rtl/>
              </w:rPr>
              <w:t>ی</w:t>
            </w:r>
            <w:r w:rsidRPr="006A242D">
              <w:rPr>
                <w:rFonts w:cs="B Lotus"/>
                <w:sz w:val="22"/>
                <w:szCs w:val="22"/>
                <w:rtl/>
              </w:rPr>
              <w:t xml:space="preserve"> کارمزد عمر</w:t>
            </w:r>
            <w:r w:rsidRPr="006A242D">
              <w:rPr>
                <w:rFonts w:cs="B Lotus" w:hint="cs"/>
                <w:sz w:val="22"/>
                <w:szCs w:val="22"/>
                <w:rtl/>
              </w:rPr>
              <w:t>ی</w:t>
            </w:r>
          </w:p>
        </w:tc>
        <w:tc>
          <w:tcPr>
            <w:tcW w:w="2760" w:type="dxa"/>
          </w:tcPr>
          <w:p w14:paraId="73EC09AF" w14:textId="14BCDC01" w:rsidR="00B63E7B" w:rsidRPr="007E2F97" w:rsidRDefault="00B63E7B" w:rsidP="00B63E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theme="majorBidi"/>
                <w:b/>
                <w:bCs/>
                <w:color w:val="FF0000"/>
                <w:sz w:val="20"/>
                <w:szCs w:val="20"/>
                <w:rtl/>
              </w:rPr>
            </w:pPr>
            <w:r w:rsidRPr="007E2F97">
              <w:rPr>
                <w:rFonts w:hint="cs"/>
                <w:sz w:val="20"/>
                <w:szCs w:val="20"/>
                <w:rtl/>
              </w:rPr>
              <w:t>مربوط به سال اول یا سال سررسید تراکنش، بر اساس سال شروع بیمه نامه و تاریخ اعمال تغییرات آیین نامه 68 در شرکت بیمه</w:t>
            </w:r>
          </w:p>
        </w:tc>
        <w:tc>
          <w:tcPr>
            <w:tcW w:w="927" w:type="dxa"/>
          </w:tcPr>
          <w:p w14:paraId="413C7436" w14:textId="1F66761C" w:rsidR="00B63E7B" w:rsidRPr="00AA29F4" w:rsidRDefault="00B63E7B" w:rsidP="00B63E7B">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5A1CFF">
              <w:rPr>
                <w:rFonts w:ascii="Segoe UI Symbol" w:hAnsi="Segoe UI Symbol" w:cs="Segoe UI Symbol" w:hint="cs"/>
                <w:rtl/>
              </w:rPr>
              <w:t>✔</w:t>
            </w:r>
          </w:p>
        </w:tc>
      </w:tr>
      <w:tr w:rsidR="00B63E7B" w:rsidRPr="00843F34" w14:paraId="60D5B76A" w14:textId="77777777" w:rsidTr="00DF3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CDE5B45" w14:textId="1A816D6C" w:rsidR="00B63E7B" w:rsidRPr="002073CD" w:rsidRDefault="00B63E7B" w:rsidP="00B63E7B">
            <w:pPr>
              <w:spacing w:line="240" w:lineRule="auto"/>
              <w:ind w:firstLine="0"/>
              <w:jc w:val="right"/>
              <w:rPr>
                <w:rFonts w:ascii="Consolas" w:eastAsiaTheme="minorHAnsi" w:hAnsi="Consolas" w:cs="Consolas"/>
                <w:sz w:val="22"/>
                <w:szCs w:val="22"/>
              </w:rPr>
            </w:pPr>
            <w:r w:rsidRPr="002073CD">
              <w:rPr>
                <w:rFonts w:ascii="Consolas" w:eastAsiaTheme="minorHAnsi" w:hAnsi="Consolas" w:cs="Consolas"/>
                <w:b w:val="0"/>
                <w:bCs w:val="0"/>
                <w:sz w:val="22"/>
                <w:szCs w:val="22"/>
              </w:rPr>
              <w:t>LifeBasePremium</w:t>
            </w:r>
          </w:p>
        </w:tc>
        <w:tc>
          <w:tcPr>
            <w:tcW w:w="1253" w:type="dxa"/>
          </w:tcPr>
          <w:p w14:paraId="2960544A" w14:textId="724F8107" w:rsidR="00B63E7B" w:rsidRPr="002073CD" w:rsidRDefault="00B63E7B" w:rsidP="00B63E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2073CD">
              <w:rPr>
                <w:rFonts w:ascii="Calibri Light" w:eastAsiaTheme="minorHAnsi" w:hAnsi="Calibri Light" w:cs="Calibri Light"/>
                <w:szCs w:val="24"/>
              </w:rPr>
              <w:t>Decimal</w:t>
            </w:r>
          </w:p>
        </w:tc>
        <w:tc>
          <w:tcPr>
            <w:tcW w:w="1620" w:type="dxa"/>
          </w:tcPr>
          <w:p w14:paraId="6F8E55D9" w14:textId="416E9143" w:rsidR="00B63E7B" w:rsidRPr="002073CD" w:rsidRDefault="00B63E7B" w:rsidP="00B63E7B">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Fonts w:cs="B Lotus"/>
                <w:sz w:val="22"/>
                <w:szCs w:val="22"/>
                <w:rtl/>
              </w:rPr>
            </w:pPr>
            <w:r w:rsidRPr="002073CD">
              <w:rPr>
                <w:rFonts w:cs="B Lotus" w:hint="cs"/>
                <w:sz w:val="22"/>
                <w:szCs w:val="22"/>
                <w:rtl/>
              </w:rPr>
              <w:t xml:space="preserve">مبلغ کل </w:t>
            </w:r>
            <w:r w:rsidRPr="002073CD">
              <w:rPr>
                <w:rFonts w:cs="B Lotus" w:hint="eastAsia"/>
                <w:sz w:val="22"/>
                <w:szCs w:val="22"/>
                <w:rtl/>
              </w:rPr>
              <w:t>حق</w:t>
            </w:r>
            <w:r w:rsidRPr="002073CD">
              <w:rPr>
                <w:rFonts w:cs="B Lotus"/>
                <w:sz w:val="22"/>
                <w:szCs w:val="22"/>
                <w:rtl/>
              </w:rPr>
              <w:t xml:space="preserve"> ب</w:t>
            </w:r>
            <w:r w:rsidRPr="002073CD">
              <w:rPr>
                <w:rFonts w:cs="B Lotus" w:hint="cs"/>
                <w:sz w:val="22"/>
                <w:szCs w:val="22"/>
                <w:rtl/>
              </w:rPr>
              <w:t>ی</w:t>
            </w:r>
            <w:r w:rsidRPr="002073CD">
              <w:rPr>
                <w:rFonts w:cs="B Lotus" w:hint="eastAsia"/>
                <w:sz w:val="22"/>
                <w:szCs w:val="22"/>
                <w:rtl/>
              </w:rPr>
              <w:t>مه</w:t>
            </w:r>
            <w:r w:rsidRPr="002073CD">
              <w:rPr>
                <w:rFonts w:cs="B Lotus"/>
                <w:sz w:val="22"/>
                <w:szCs w:val="22"/>
                <w:rtl/>
              </w:rPr>
              <w:t xml:space="preserve"> مبنا</w:t>
            </w:r>
            <w:r w:rsidRPr="002073CD">
              <w:rPr>
                <w:rFonts w:cs="B Lotus" w:hint="cs"/>
                <w:sz w:val="22"/>
                <w:szCs w:val="22"/>
                <w:rtl/>
              </w:rPr>
              <w:t>ی</w:t>
            </w:r>
            <w:r w:rsidRPr="002073CD">
              <w:rPr>
                <w:rFonts w:cs="B Lotus"/>
                <w:sz w:val="22"/>
                <w:szCs w:val="22"/>
                <w:rtl/>
              </w:rPr>
              <w:t xml:space="preserve"> کارمزد عمر</w:t>
            </w:r>
            <w:r w:rsidRPr="002073CD">
              <w:rPr>
                <w:rFonts w:cs="B Lotus" w:hint="cs"/>
                <w:sz w:val="22"/>
                <w:szCs w:val="22"/>
                <w:rtl/>
              </w:rPr>
              <w:t>ی</w:t>
            </w:r>
          </w:p>
        </w:tc>
        <w:tc>
          <w:tcPr>
            <w:tcW w:w="2760" w:type="dxa"/>
          </w:tcPr>
          <w:p w14:paraId="42806429" w14:textId="34E36B16" w:rsidR="00B63E7B" w:rsidRPr="002073CD" w:rsidRDefault="00B63E7B" w:rsidP="00B63E7B">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2073CD">
              <w:rPr>
                <w:rFonts w:hint="cs"/>
                <w:sz w:val="20"/>
                <w:szCs w:val="20"/>
                <w:rtl/>
              </w:rPr>
              <w:t>مربوط به سال اول یا سال سررسید تراکنش، بر اساس سال شروع بیمه نامه و تاریخ اعمال تغییرات آیین نامه 68 در شرکت بیمه</w:t>
            </w:r>
          </w:p>
        </w:tc>
        <w:tc>
          <w:tcPr>
            <w:tcW w:w="927" w:type="dxa"/>
          </w:tcPr>
          <w:p w14:paraId="528F5C53" w14:textId="138FF480" w:rsidR="00B63E7B" w:rsidRPr="002073CD" w:rsidRDefault="00B63E7B" w:rsidP="00B63E7B">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2073CD">
              <w:rPr>
                <w:rFonts w:ascii="Segoe UI Symbol" w:hAnsi="Segoe UI Symbol" w:cs="Segoe UI Symbol" w:hint="cs"/>
                <w:rtl/>
              </w:rPr>
              <w:t>✔</w:t>
            </w:r>
          </w:p>
        </w:tc>
      </w:tr>
      <w:tr w:rsidR="00B63E7B" w:rsidRPr="00843F34" w14:paraId="1BF054EF" w14:textId="77777777" w:rsidTr="00DF35FC">
        <w:tc>
          <w:tcPr>
            <w:cnfStyle w:val="001000000000" w:firstRow="0" w:lastRow="0" w:firstColumn="1" w:lastColumn="0" w:oddVBand="0" w:evenVBand="0" w:oddHBand="0" w:evenHBand="0" w:firstRowFirstColumn="0" w:firstRowLastColumn="0" w:lastRowFirstColumn="0" w:lastRowLastColumn="0"/>
            <w:tcW w:w="2790" w:type="dxa"/>
          </w:tcPr>
          <w:p w14:paraId="2FA37BA8" w14:textId="616E6CF2" w:rsidR="00B63E7B" w:rsidRPr="002073CD" w:rsidRDefault="00B63E7B" w:rsidP="00B63E7B">
            <w:pPr>
              <w:spacing w:line="240" w:lineRule="auto"/>
              <w:ind w:firstLine="0"/>
              <w:jc w:val="right"/>
              <w:rPr>
                <w:rFonts w:ascii="Consolas" w:eastAsiaTheme="minorHAnsi" w:hAnsi="Consolas" w:cs="Consolas"/>
                <w:sz w:val="22"/>
                <w:szCs w:val="22"/>
              </w:rPr>
            </w:pPr>
            <w:r w:rsidRPr="002073CD">
              <w:rPr>
                <w:rFonts w:ascii="Consolas" w:eastAsiaTheme="minorHAnsi" w:hAnsi="Consolas" w:cs="Consolas"/>
                <w:b w:val="0"/>
                <w:bCs w:val="0"/>
                <w:sz w:val="22"/>
                <w:szCs w:val="22"/>
              </w:rPr>
              <w:lastRenderedPageBreak/>
              <w:t>LifePremium</w:t>
            </w:r>
          </w:p>
        </w:tc>
        <w:tc>
          <w:tcPr>
            <w:tcW w:w="1253" w:type="dxa"/>
          </w:tcPr>
          <w:p w14:paraId="2DCB9919" w14:textId="64566F8E" w:rsidR="00B63E7B" w:rsidRPr="002073CD" w:rsidRDefault="00B63E7B" w:rsidP="00B63E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2073CD">
              <w:rPr>
                <w:rFonts w:ascii="Calibri Light" w:eastAsiaTheme="minorHAnsi" w:hAnsi="Calibri Light" w:cs="Calibri Light"/>
                <w:szCs w:val="24"/>
              </w:rPr>
              <w:t>Decimal</w:t>
            </w:r>
          </w:p>
        </w:tc>
        <w:tc>
          <w:tcPr>
            <w:tcW w:w="1620" w:type="dxa"/>
          </w:tcPr>
          <w:p w14:paraId="76BD2F57" w14:textId="55F84D3A" w:rsidR="00B63E7B" w:rsidRPr="002073CD" w:rsidRDefault="00B63E7B" w:rsidP="00B63E7B">
            <w:pPr>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cs="B Lotus"/>
                <w:sz w:val="22"/>
                <w:szCs w:val="22"/>
                <w:rtl/>
              </w:rPr>
            </w:pPr>
            <w:r w:rsidRPr="002073CD">
              <w:rPr>
                <w:rFonts w:cs="B Lotus" w:hint="cs"/>
                <w:sz w:val="22"/>
                <w:szCs w:val="22"/>
                <w:rtl/>
              </w:rPr>
              <w:t xml:space="preserve">مبلغ </w:t>
            </w:r>
            <w:r w:rsidRPr="002073CD">
              <w:rPr>
                <w:rFonts w:cs="B Lotus" w:hint="eastAsia"/>
                <w:sz w:val="22"/>
                <w:szCs w:val="22"/>
                <w:rtl/>
              </w:rPr>
              <w:t>حق</w:t>
            </w:r>
            <w:r w:rsidRPr="002073CD">
              <w:rPr>
                <w:rFonts w:cs="B Lotus"/>
                <w:sz w:val="22"/>
                <w:szCs w:val="22"/>
                <w:rtl/>
              </w:rPr>
              <w:t xml:space="preserve"> ب</w:t>
            </w:r>
            <w:r w:rsidRPr="002073CD">
              <w:rPr>
                <w:rFonts w:cs="B Lotus" w:hint="cs"/>
                <w:sz w:val="22"/>
                <w:szCs w:val="22"/>
                <w:rtl/>
              </w:rPr>
              <w:t>ی</w:t>
            </w:r>
            <w:r w:rsidRPr="002073CD">
              <w:rPr>
                <w:rFonts w:cs="B Lotus" w:hint="eastAsia"/>
                <w:sz w:val="22"/>
                <w:szCs w:val="22"/>
                <w:rtl/>
              </w:rPr>
              <w:t>مه</w:t>
            </w:r>
            <w:r w:rsidRPr="002073CD">
              <w:rPr>
                <w:rFonts w:cs="B Lotus"/>
                <w:sz w:val="22"/>
                <w:szCs w:val="22"/>
                <w:rtl/>
              </w:rPr>
              <w:t xml:space="preserve"> عمر</w:t>
            </w:r>
            <w:r w:rsidRPr="002073CD">
              <w:rPr>
                <w:rFonts w:cs="B Lotus" w:hint="cs"/>
                <w:sz w:val="22"/>
                <w:szCs w:val="22"/>
                <w:rtl/>
              </w:rPr>
              <w:t>ی</w:t>
            </w:r>
            <w:r w:rsidRPr="002073CD">
              <w:rPr>
                <w:rFonts w:cs="B Lotus"/>
                <w:sz w:val="22"/>
                <w:szCs w:val="22"/>
                <w:rtl/>
              </w:rPr>
              <w:t xml:space="preserve"> </w:t>
            </w:r>
            <w:r w:rsidRPr="002073CD">
              <w:rPr>
                <w:rFonts w:cs="B Lotus" w:hint="cs"/>
                <w:sz w:val="22"/>
                <w:szCs w:val="22"/>
                <w:rtl/>
              </w:rPr>
              <w:t>تراکنش</w:t>
            </w:r>
          </w:p>
        </w:tc>
        <w:tc>
          <w:tcPr>
            <w:tcW w:w="2760" w:type="dxa"/>
          </w:tcPr>
          <w:p w14:paraId="1DBB652E" w14:textId="77777777" w:rsidR="00B63E7B" w:rsidRDefault="00B63E7B" w:rsidP="00B63E7B">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tl/>
              </w:rPr>
            </w:pPr>
            <w:r w:rsidRPr="002073CD">
              <w:rPr>
                <w:rFonts w:hint="cs"/>
                <w:sz w:val="20"/>
                <w:szCs w:val="20"/>
                <w:rtl/>
              </w:rPr>
              <w:t xml:space="preserve">حق بیمه عمری = </w:t>
            </w:r>
            <w:r w:rsidRPr="002073CD">
              <w:rPr>
                <w:sz w:val="20"/>
                <w:szCs w:val="20"/>
                <w:rtl/>
              </w:rPr>
              <w:t>مجموع حق ب</w:t>
            </w:r>
            <w:r w:rsidRPr="002073CD">
              <w:rPr>
                <w:rFonts w:hint="cs"/>
                <w:sz w:val="20"/>
                <w:szCs w:val="20"/>
                <w:rtl/>
              </w:rPr>
              <w:t>ی</w:t>
            </w:r>
            <w:r w:rsidRPr="002073CD">
              <w:rPr>
                <w:rFonts w:hint="eastAsia"/>
                <w:sz w:val="20"/>
                <w:szCs w:val="20"/>
                <w:rtl/>
              </w:rPr>
              <w:t>مه</w:t>
            </w:r>
            <w:r w:rsidRPr="002073CD">
              <w:rPr>
                <w:sz w:val="20"/>
                <w:szCs w:val="20"/>
                <w:rtl/>
              </w:rPr>
              <w:t xml:space="preserve"> فوت (خالص فوت و اضافه نرخ) +</w:t>
            </w:r>
            <w:r w:rsidRPr="002073CD">
              <w:rPr>
                <w:rFonts w:hint="cs"/>
                <w:sz w:val="20"/>
                <w:szCs w:val="20"/>
                <w:rtl/>
              </w:rPr>
              <w:t xml:space="preserve"> حق بیمه حیات +</w:t>
            </w:r>
            <w:r w:rsidRPr="002073CD">
              <w:rPr>
                <w:sz w:val="20"/>
                <w:szCs w:val="20"/>
                <w:rtl/>
              </w:rPr>
              <w:t xml:space="preserve"> </w:t>
            </w:r>
            <w:r w:rsidRPr="002073CD">
              <w:rPr>
                <w:rFonts w:hint="cs"/>
                <w:sz w:val="20"/>
                <w:szCs w:val="20"/>
                <w:rtl/>
              </w:rPr>
              <w:t xml:space="preserve">حق بیمه پس انداز + هزینه </w:t>
            </w:r>
            <w:r w:rsidRPr="002073CD">
              <w:rPr>
                <w:sz w:val="20"/>
                <w:szCs w:val="20"/>
                <w:rtl/>
              </w:rPr>
              <w:t>ادار</w:t>
            </w:r>
            <w:r w:rsidRPr="002073CD">
              <w:rPr>
                <w:rFonts w:hint="cs"/>
                <w:sz w:val="20"/>
                <w:szCs w:val="20"/>
                <w:rtl/>
              </w:rPr>
              <w:t>ی</w:t>
            </w:r>
            <w:r w:rsidRPr="002073CD">
              <w:rPr>
                <w:sz w:val="20"/>
                <w:szCs w:val="20"/>
                <w:rtl/>
              </w:rPr>
              <w:t xml:space="preserve"> + </w:t>
            </w:r>
            <w:r w:rsidRPr="002073CD">
              <w:rPr>
                <w:rFonts w:hint="cs"/>
                <w:sz w:val="20"/>
                <w:szCs w:val="20"/>
                <w:rtl/>
              </w:rPr>
              <w:t xml:space="preserve">هزینه </w:t>
            </w:r>
            <w:r w:rsidRPr="002073CD">
              <w:rPr>
                <w:sz w:val="20"/>
                <w:szCs w:val="20"/>
                <w:rtl/>
              </w:rPr>
              <w:t>ب</w:t>
            </w:r>
            <w:r w:rsidRPr="002073CD">
              <w:rPr>
                <w:rFonts w:hint="cs"/>
                <w:sz w:val="20"/>
                <w:szCs w:val="20"/>
                <w:rtl/>
              </w:rPr>
              <w:t>ی</w:t>
            </w:r>
            <w:r w:rsidRPr="002073CD">
              <w:rPr>
                <w:rFonts w:hint="eastAsia"/>
                <w:sz w:val="20"/>
                <w:szCs w:val="20"/>
                <w:rtl/>
              </w:rPr>
              <w:t>مه</w:t>
            </w:r>
            <w:r w:rsidRPr="002073CD">
              <w:rPr>
                <w:sz w:val="20"/>
                <w:szCs w:val="20"/>
                <w:rtl/>
              </w:rPr>
              <w:t xml:space="preserve"> گر</w:t>
            </w:r>
            <w:r w:rsidRPr="002073CD">
              <w:rPr>
                <w:rFonts w:hint="cs"/>
                <w:sz w:val="20"/>
                <w:szCs w:val="20"/>
                <w:rtl/>
              </w:rPr>
              <w:t>ی</w:t>
            </w:r>
            <w:r w:rsidRPr="002073CD">
              <w:rPr>
                <w:sz w:val="20"/>
                <w:szCs w:val="20"/>
                <w:rtl/>
              </w:rPr>
              <w:t xml:space="preserve"> + </w:t>
            </w:r>
            <w:r w:rsidRPr="002073CD">
              <w:rPr>
                <w:rFonts w:hint="cs"/>
                <w:sz w:val="20"/>
                <w:szCs w:val="20"/>
                <w:rtl/>
              </w:rPr>
              <w:t xml:space="preserve">هزینه </w:t>
            </w:r>
            <w:r w:rsidRPr="002073CD">
              <w:rPr>
                <w:sz w:val="20"/>
                <w:szCs w:val="20"/>
                <w:rtl/>
              </w:rPr>
              <w:t>تقس</w:t>
            </w:r>
            <w:r w:rsidRPr="002073CD">
              <w:rPr>
                <w:rFonts w:hint="cs"/>
                <w:sz w:val="20"/>
                <w:szCs w:val="20"/>
                <w:rtl/>
              </w:rPr>
              <w:t>ی</w:t>
            </w:r>
            <w:r w:rsidRPr="002073CD">
              <w:rPr>
                <w:rFonts w:hint="eastAsia"/>
                <w:sz w:val="20"/>
                <w:szCs w:val="20"/>
                <w:rtl/>
              </w:rPr>
              <w:t>ط</w:t>
            </w:r>
            <w:r w:rsidRPr="002073CD">
              <w:rPr>
                <w:sz w:val="20"/>
                <w:szCs w:val="20"/>
                <w:rtl/>
              </w:rPr>
              <w:t xml:space="preserve"> </w:t>
            </w:r>
            <w:r w:rsidRPr="002073CD">
              <w:rPr>
                <w:rFonts w:hint="cs"/>
                <w:sz w:val="20"/>
                <w:szCs w:val="20"/>
                <w:rtl/>
              </w:rPr>
              <w:t xml:space="preserve">+ </w:t>
            </w:r>
            <w:r w:rsidRPr="002073CD">
              <w:rPr>
                <w:sz w:val="20"/>
                <w:szCs w:val="20"/>
                <w:rtl/>
              </w:rPr>
              <w:t xml:space="preserve">کارمزد+ </w:t>
            </w:r>
            <w:r w:rsidRPr="002073CD">
              <w:rPr>
                <w:rFonts w:hint="cs"/>
                <w:sz w:val="20"/>
                <w:szCs w:val="20"/>
                <w:rtl/>
              </w:rPr>
              <w:t xml:space="preserve">هزینه </w:t>
            </w:r>
            <w:r w:rsidRPr="002073CD">
              <w:rPr>
                <w:sz w:val="20"/>
                <w:szCs w:val="20"/>
                <w:rtl/>
              </w:rPr>
              <w:t>پ</w:t>
            </w:r>
            <w:r w:rsidRPr="002073CD">
              <w:rPr>
                <w:rFonts w:hint="cs"/>
                <w:sz w:val="20"/>
                <w:szCs w:val="20"/>
                <w:rtl/>
              </w:rPr>
              <w:t>ی</w:t>
            </w:r>
            <w:r w:rsidRPr="002073CD">
              <w:rPr>
                <w:rFonts w:hint="eastAsia"/>
                <w:sz w:val="20"/>
                <w:szCs w:val="20"/>
                <w:rtl/>
              </w:rPr>
              <w:t>گ</w:t>
            </w:r>
            <w:r w:rsidRPr="002073CD">
              <w:rPr>
                <w:rFonts w:hint="cs"/>
                <w:sz w:val="20"/>
                <w:szCs w:val="20"/>
                <w:rtl/>
              </w:rPr>
              <w:t>ی</w:t>
            </w:r>
            <w:r w:rsidRPr="002073CD">
              <w:rPr>
                <w:rFonts w:hint="eastAsia"/>
                <w:sz w:val="20"/>
                <w:szCs w:val="20"/>
                <w:rtl/>
              </w:rPr>
              <w:t>ر</w:t>
            </w:r>
            <w:r w:rsidRPr="002073CD">
              <w:rPr>
                <w:rFonts w:hint="cs"/>
                <w:sz w:val="20"/>
                <w:szCs w:val="20"/>
                <w:rtl/>
              </w:rPr>
              <w:t>ی</w:t>
            </w:r>
            <w:r w:rsidRPr="002073CD">
              <w:rPr>
                <w:sz w:val="20"/>
                <w:szCs w:val="20"/>
                <w:rtl/>
              </w:rPr>
              <w:t xml:space="preserve"> وصول </w:t>
            </w:r>
          </w:p>
          <w:p w14:paraId="52CE25F3" w14:textId="42BE9244" w:rsidR="00AC61F5" w:rsidRPr="002073CD" w:rsidRDefault="00AC61F5" w:rsidP="00AC61F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cs"/>
                <w:sz w:val="20"/>
                <w:szCs w:val="20"/>
                <w:rtl/>
              </w:rPr>
              <w:t>***</w:t>
            </w:r>
            <w:r w:rsidR="004038D3">
              <w:rPr>
                <w:rFonts w:hint="cs"/>
                <w:sz w:val="20"/>
                <w:szCs w:val="20"/>
                <w:rtl/>
              </w:rPr>
              <w:t>دقت</w:t>
            </w:r>
            <w:r>
              <w:rPr>
                <w:rFonts w:hint="cs"/>
                <w:sz w:val="20"/>
                <w:szCs w:val="20"/>
                <w:rtl/>
              </w:rPr>
              <w:t xml:space="preserve"> کنید که اگر حق بیمه حیات همان حق بیمه پس انداز است یکبار در مجموع لحاظ کنید.</w:t>
            </w:r>
          </w:p>
        </w:tc>
        <w:tc>
          <w:tcPr>
            <w:tcW w:w="927" w:type="dxa"/>
          </w:tcPr>
          <w:p w14:paraId="4992B32B" w14:textId="07CDEF61" w:rsidR="00B63E7B" w:rsidRPr="002073CD" w:rsidRDefault="00B63E7B" w:rsidP="00B63E7B">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2073CD">
              <w:rPr>
                <w:rFonts w:ascii="Segoe UI Symbol" w:hAnsi="Segoe UI Symbol" w:cs="Segoe UI Symbol" w:hint="cs"/>
                <w:rtl/>
              </w:rPr>
              <w:t>✔</w:t>
            </w:r>
          </w:p>
        </w:tc>
      </w:tr>
      <w:tr w:rsidR="00B63E7B" w:rsidRPr="00843F34" w14:paraId="272F8767" w14:textId="77777777" w:rsidTr="00DF3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90017EC" w14:textId="1102E314" w:rsidR="004B3016" w:rsidRPr="002073CD" w:rsidRDefault="00B63E7B" w:rsidP="00B63E7B">
            <w:pPr>
              <w:spacing w:line="240" w:lineRule="auto"/>
              <w:ind w:firstLine="0"/>
              <w:jc w:val="right"/>
              <w:rPr>
                <w:rFonts w:ascii="Consolas" w:eastAsiaTheme="minorHAnsi" w:hAnsi="Consolas" w:cs="Consolas"/>
                <w:b w:val="0"/>
                <w:bCs w:val="0"/>
                <w:sz w:val="22"/>
                <w:szCs w:val="22"/>
              </w:rPr>
            </w:pPr>
            <w:r w:rsidRPr="002073CD">
              <w:rPr>
                <w:rFonts w:ascii="Consolas" w:eastAsiaTheme="minorHAnsi" w:hAnsi="Consolas" w:cs="Consolas"/>
                <w:b w:val="0"/>
                <w:bCs w:val="0"/>
                <w:sz w:val="22"/>
                <w:szCs w:val="22"/>
              </w:rPr>
              <w:t>LifeAnnualPremium</w:t>
            </w:r>
          </w:p>
          <w:p w14:paraId="36CE2D90" w14:textId="77777777" w:rsidR="00B63E7B" w:rsidRPr="002073CD" w:rsidRDefault="00B63E7B" w:rsidP="004B3016">
            <w:pPr>
              <w:rPr>
                <w:rFonts w:ascii="Consolas" w:eastAsiaTheme="minorHAnsi" w:hAnsi="Consolas" w:cs="Consolas"/>
                <w:sz w:val="22"/>
                <w:szCs w:val="22"/>
              </w:rPr>
            </w:pPr>
          </w:p>
        </w:tc>
        <w:tc>
          <w:tcPr>
            <w:tcW w:w="1253" w:type="dxa"/>
          </w:tcPr>
          <w:p w14:paraId="03A29354" w14:textId="3AB326A8" w:rsidR="00B63E7B" w:rsidRPr="002073CD" w:rsidRDefault="00B63E7B" w:rsidP="00B63E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2073CD">
              <w:rPr>
                <w:rFonts w:ascii="Calibri Light" w:eastAsiaTheme="minorHAnsi" w:hAnsi="Calibri Light" w:cs="Calibri Light"/>
                <w:szCs w:val="24"/>
              </w:rPr>
              <w:t>Decimal</w:t>
            </w:r>
          </w:p>
        </w:tc>
        <w:tc>
          <w:tcPr>
            <w:tcW w:w="1620" w:type="dxa"/>
          </w:tcPr>
          <w:p w14:paraId="0EFAA1C9" w14:textId="17C2A7B2" w:rsidR="00B63E7B" w:rsidRPr="002073CD" w:rsidRDefault="00B63E7B" w:rsidP="00B63E7B">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Fonts w:cs="B Lotus"/>
                <w:sz w:val="22"/>
                <w:szCs w:val="22"/>
                <w:rtl/>
              </w:rPr>
            </w:pPr>
            <w:r w:rsidRPr="002073CD">
              <w:rPr>
                <w:rFonts w:cs="B Lotus" w:hint="cs"/>
                <w:sz w:val="22"/>
                <w:szCs w:val="22"/>
                <w:rtl/>
              </w:rPr>
              <w:t xml:space="preserve">مبلغ کل </w:t>
            </w:r>
            <w:r w:rsidRPr="002073CD">
              <w:rPr>
                <w:rFonts w:cs="B Lotus" w:hint="eastAsia"/>
                <w:sz w:val="22"/>
                <w:szCs w:val="22"/>
                <w:rtl/>
              </w:rPr>
              <w:t>حق</w:t>
            </w:r>
            <w:r w:rsidRPr="002073CD">
              <w:rPr>
                <w:rFonts w:cs="B Lotus"/>
                <w:sz w:val="22"/>
                <w:szCs w:val="22"/>
                <w:rtl/>
              </w:rPr>
              <w:t xml:space="preserve"> ب</w:t>
            </w:r>
            <w:r w:rsidRPr="002073CD">
              <w:rPr>
                <w:rFonts w:cs="B Lotus" w:hint="cs"/>
                <w:sz w:val="22"/>
                <w:szCs w:val="22"/>
                <w:rtl/>
              </w:rPr>
              <w:t>ی</w:t>
            </w:r>
            <w:r w:rsidRPr="002073CD">
              <w:rPr>
                <w:rFonts w:cs="B Lotus" w:hint="eastAsia"/>
                <w:sz w:val="22"/>
                <w:szCs w:val="22"/>
                <w:rtl/>
              </w:rPr>
              <w:t>مه</w:t>
            </w:r>
            <w:r w:rsidRPr="002073CD">
              <w:rPr>
                <w:rFonts w:cs="B Lotus"/>
                <w:sz w:val="22"/>
                <w:szCs w:val="22"/>
                <w:rtl/>
              </w:rPr>
              <w:t xml:space="preserve"> عمر</w:t>
            </w:r>
            <w:r w:rsidRPr="002073CD">
              <w:rPr>
                <w:rFonts w:cs="B Lotus" w:hint="cs"/>
                <w:sz w:val="22"/>
                <w:szCs w:val="22"/>
                <w:rtl/>
              </w:rPr>
              <w:t>ی</w:t>
            </w:r>
            <w:r w:rsidRPr="002073CD">
              <w:rPr>
                <w:rFonts w:cs="B Lotus"/>
                <w:sz w:val="22"/>
                <w:szCs w:val="22"/>
                <w:rtl/>
              </w:rPr>
              <w:t xml:space="preserve"> </w:t>
            </w:r>
            <w:r w:rsidRPr="002073CD">
              <w:rPr>
                <w:rFonts w:cs="B Lotus" w:hint="cs"/>
                <w:sz w:val="22"/>
                <w:szCs w:val="22"/>
                <w:rtl/>
              </w:rPr>
              <w:t>سال سررسید تراکنش</w:t>
            </w:r>
          </w:p>
        </w:tc>
        <w:tc>
          <w:tcPr>
            <w:tcW w:w="2760" w:type="dxa"/>
          </w:tcPr>
          <w:p w14:paraId="401D4C33" w14:textId="77777777" w:rsidR="00B63E7B" w:rsidRPr="002073CD" w:rsidRDefault="00B63E7B" w:rsidP="00B63E7B">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27" w:type="dxa"/>
          </w:tcPr>
          <w:p w14:paraId="3F011280" w14:textId="506E229F" w:rsidR="00B63E7B" w:rsidRPr="002073CD" w:rsidRDefault="00B63E7B" w:rsidP="00B63E7B">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2073CD">
              <w:rPr>
                <w:rFonts w:ascii="Segoe UI Symbol" w:hAnsi="Segoe UI Symbol" w:cs="Segoe UI Symbol" w:hint="cs"/>
                <w:rtl/>
              </w:rPr>
              <w:t>✔</w:t>
            </w:r>
          </w:p>
        </w:tc>
      </w:tr>
      <w:tr w:rsidR="00B63E7B" w:rsidRPr="00843F34" w14:paraId="08533618" w14:textId="77777777" w:rsidTr="00DF35FC">
        <w:tc>
          <w:tcPr>
            <w:cnfStyle w:val="001000000000" w:firstRow="0" w:lastRow="0" w:firstColumn="1" w:lastColumn="0" w:oddVBand="0" w:evenVBand="0" w:oddHBand="0" w:evenHBand="0" w:firstRowFirstColumn="0" w:firstRowLastColumn="0" w:lastRowFirstColumn="0" w:lastRowLastColumn="0"/>
            <w:tcW w:w="2790" w:type="dxa"/>
          </w:tcPr>
          <w:p w14:paraId="5DD3074C" w14:textId="77777777" w:rsidR="00B63E7B" w:rsidRPr="00FC678A" w:rsidRDefault="00B63E7B" w:rsidP="00B63E7B">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FinancialTransactions</w:t>
            </w:r>
          </w:p>
        </w:tc>
        <w:tc>
          <w:tcPr>
            <w:tcW w:w="1253" w:type="dxa"/>
          </w:tcPr>
          <w:p w14:paraId="03CBD351" w14:textId="795EE3B7" w:rsidR="00B63E7B" w:rsidRPr="00B50098" w:rsidRDefault="00B63E7B" w:rsidP="00B63E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50098">
              <w:rPr>
                <w:rFonts w:ascii="Calibri Light" w:eastAsiaTheme="minorHAnsi" w:hAnsi="Calibri Light" w:cs="Calibri Light"/>
                <w:szCs w:val="24"/>
              </w:rPr>
              <w:t>List&lt;Fin</w:t>
            </w:r>
            <w:r w:rsidR="00E73970">
              <w:rPr>
                <w:rFonts w:ascii="Calibri Light" w:eastAsiaTheme="minorHAnsi" w:hAnsi="Calibri Light" w:cs="Calibri Light"/>
                <w:szCs w:val="24"/>
              </w:rPr>
              <w:t>a</w:t>
            </w:r>
            <w:r w:rsidRPr="00B50098">
              <w:rPr>
                <w:rFonts w:ascii="Calibri Light" w:eastAsiaTheme="minorHAnsi" w:hAnsi="Calibri Light" w:cs="Calibri Light"/>
                <w:szCs w:val="24"/>
              </w:rPr>
              <w:t>ncialTransaction&gt;</w:t>
            </w:r>
          </w:p>
        </w:tc>
        <w:tc>
          <w:tcPr>
            <w:tcW w:w="1620" w:type="dxa"/>
          </w:tcPr>
          <w:p w14:paraId="3D7682B3" w14:textId="284B70E1" w:rsidR="00B63E7B" w:rsidRPr="006A242D" w:rsidRDefault="00391B4B" w:rsidP="00B63E7B">
            <w:pPr>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cs="B Lotus"/>
                <w:sz w:val="22"/>
                <w:szCs w:val="22"/>
                <w:rtl/>
              </w:rPr>
            </w:pPr>
            <w:r>
              <w:rPr>
                <w:rFonts w:cs="B Lotus" w:hint="cs"/>
                <w:sz w:val="22"/>
                <w:szCs w:val="22"/>
                <w:rtl/>
              </w:rPr>
              <w:t>تراکنش</w:t>
            </w:r>
            <w:r w:rsidR="00B63E7B" w:rsidRPr="006A242D">
              <w:rPr>
                <w:rFonts w:cs="B Lotus" w:hint="cs"/>
                <w:sz w:val="22"/>
                <w:szCs w:val="22"/>
                <w:rtl/>
              </w:rPr>
              <w:t xml:space="preserve"> مالی</w:t>
            </w:r>
          </w:p>
        </w:tc>
        <w:tc>
          <w:tcPr>
            <w:tcW w:w="2760" w:type="dxa"/>
          </w:tcPr>
          <w:p w14:paraId="0680D051" w14:textId="461934C1" w:rsidR="00B63E7B" w:rsidRPr="00AA2063" w:rsidRDefault="00485B78" w:rsidP="00B63E7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hyperlink w:anchor="_3-3-4_جدول_FinancialTransaction" w:history="1">
              <w:r w:rsidR="00B63E7B" w:rsidRPr="00AA2063">
                <w:rPr>
                  <w:rStyle w:val="Hyperlink"/>
                  <w:rFonts w:hint="cs"/>
                  <w:sz w:val="22"/>
                  <w:szCs w:val="22"/>
                  <w:rtl/>
                </w:rPr>
                <w:t xml:space="preserve">مطابق با جدول </w:t>
              </w:r>
              <w:r w:rsidR="00391B4B">
                <w:rPr>
                  <w:rStyle w:val="Hyperlink"/>
                  <w:rFonts w:hint="cs"/>
                  <w:sz w:val="22"/>
                  <w:szCs w:val="22"/>
                  <w:rtl/>
                </w:rPr>
                <w:t xml:space="preserve">ورودی </w:t>
              </w:r>
              <w:r w:rsidR="00B63E7B" w:rsidRPr="00AA2063">
                <w:rPr>
                  <w:rStyle w:val="Hyperlink"/>
                  <w:rFonts w:asciiTheme="minorHAnsi" w:eastAsiaTheme="minorHAnsi" w:hAnsiTheme="minorHAnsi"/>
                  <w:sz w:val="22"/>
                  <w:szCs w:val="22"/>
                </w:rPr>
                <w:t>FinancialTransaction</w:t>
              </w:r>
            </w:hyperlink>
          </w:p>
        </w:tc>
        <w:tc>
          <w:tcPr>
            <w:tcW w:w="927" w:type="dxa"/>
          </w:tcPr>
          <w:p w14:paraId="16C46B40" w14:textId="76CFB903" w:rsidR="00B63E7B" w:rsidRPr="00B50098" w:rsidRDefault="00B63E7B" w:rsidP="00B63E7B">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5A1CFF">
              <w:rPr>
                <w:rFonts w:ascii="Segoe UI Symbol" w:hAnsi="Segoe UI Symbol" w:cs="Segoe UI Symbol" w:hint="cs"/>
                <w:rtl/>
              </w:rPr>
              <w:t>✔</w:t>
            </w:r>
          </w:p>
        </w:tc>
      </w:tr>
    </w:tbl>
    <w:p w14:paraId="246C24B5" w14:textId="1E79A956" w:rsidR="00724F36" w:rsidRDefault="00724F36" w:rsidP="00724F36">
      <w:bookmarkStart w:id="116" w:name="_3-3-4_جدول_FinancialTransaction"/>
      <w:bookmarkStart w:id="117" w:name="_3-4-4_جدول_تراکنش"/>
      <w:bookmarkStart w:id="118" w:name="_2-3-5_جدول_جزئیات"/>
      <w:bookmarkStart w:id="119" w:name="_2-5-5_جدول_جزئیات"/>
      <w:bookmarkEnd w:id="116"/>
      <w:bookmarkEnd w:id="117"/>
      <w:bookmarkEnd w:id="118"/>
      <w:bookmarkEnd w:id="119"/>
    </w:p>
    <w:p w14:paraId="7397DD17" w14:textId="778E4DD4" w:rsidR="00DD36B7" w:rsidRDefault="00E969DD" w:rsidP="00C743F9">
      <w:pPr>
        <w:pStyle w:val="Heading3"/>
        <w:rPr>
          <w:rtl/>
        </w:rPr>
      </w:pPr>
      <w:bookmarkStart w:id="120" w:name="_2-5-5-1_**_توضیحات"/>
      <w:bookmarkStart w:id="121" w:name="_2-5-6_جدول_ورودی"/>
      <w:bookmarkStart w:id="122" w:name="_Toc137389152"/>
      <w:bookmarkEnd w:id="120"/>
      <w:bookmarkEnd w:id="121"/>
      <w:r>
        <w:rPr>
          <w:rFonts w:hint="cs"/>
          <w:rtl/>
        </w:rPr>
        <w:t>2</w:t>
      </w:r>
      <w:r w:rsidR="00DD36B7" w:rsidRPr="00DD36B7">
        <w:rPr>
          <w:rFonts w:hint="cs"/>
          <w:rtl/>
        </w:rPr>
        <w:t>-</w:t>
      </w:r>
      <w:r w:rsidR="00C743F9">
        <w:rPr>
          <w:rFonts w:hint="cs"/>
          <w:rtl/>
        </w:rPr>
        <w:t>5</w:t>
      </w:r>
      <w:r w:rsidR="00DD36B7" w:rsidRPr="00DD36B7">
        <w:rPr>
          <w:rFonts w:hint="cs"/>
          <w:rtl/>
        </w:rPr>
        <w:t>-</w:t>
      </w:r>
      <w:r w:rsidR="00F075D7">
        <w:rPr>
          <w:rFonts w:hint="cs"/>
          <w:rtl/>
        </w:rPr>
        <w:t>6</w:t>
      </w:r>
      <w:r w:rsidR="00DD36B7" w:rsidRPr="00DD36B7">
        <w:rPr>
          <w:rFonts w:hint="cs"/>
          <w:rtl/>
        </w:rPr>
        <w:t xml:space="preserve"> جدول</w:t>
      </w:r>
      <w:r w:rsidR="00595C29">
        <w:rPr>
          <w:rFonts w:hint="cs"/>
          <w:rtl/>
        </w:rPr>
        <w:t xml:space="preserve"> </w:t>
      </w:r>
      <w:r w:rsidR="00163119">
        <w:rPr>
          <w:rFonts w:hint="cs"/>
          <w:rtl/>
        </w:rPr>
        <w:t xml:space="preserve">ورودی </w:t>
      </w:r>
      <w:r w:rsidR="00595C29">
        <w:rPr>
          <w:rFonts w:hint="cs"/>
          <w:rtl/>
        </w:rPr>
        <w:t>جزئیات</w:t>
      </w:r>
      <w:r w:rsidR="00915FEB">
        <w:rPr>
          <w:rFonts w:hint="cs"/>
          <w:rtl/>
        </w:rPr>
        <w:t xml:space="preserve"> تراکنش مالی</w:t>
      </w:r>
      <w:r w:rsidR="00DD36B7" w:rsidRPr="00DD36B7">
        <w:rPr>
          <w:rFonts w:hint="cs"/>
          <w:rtl/>
        </w:rPr>
        <w:t xml:space="preserve"> </w:t>
      </w:r>
      <w:r w:rsidR="00DD36B7" w:rsidRPr="00DD36B7">
        <w:t>FinancialTransaction</w:t>
      </w:r>
      <w:bookmarkEnd w:id="122"/>
    </w:p>
    <w:p w14:paraId="3BEF646F" w14:textId="12DFFA40" w:rsidR="002D1B8E" w:rsidRPr="002D1B8E" w:rsidRDefault="002D1B8E" w:rsidP="002D1B8E">
      <w:r>
        <w:rPr>
          <w:rFonts w:hint="cs"/>
          <w:rtl/>
        </w:rPr>
        <w:t>این جدول به صورت مشترک در متد</w:t>
      </w:r>
      <w:r w:rsidR="00AF53F9">
        <w:rPr>
          <w:rFonts w:hint="cs"/>
          <w:rtl/>
        </w:rPr>
        <w:t xml:space="preserve"> ورودی</w:t>
      </w:r>
      <w:r>
        <w:rPr>
          <w:rFonts w:hint="cs"/>
          <w:rtl/>
        </w:rPr>
        <w:t xml:space="preserve"> پرداخت</w:t>
      </w:r>
      <w:r w:rsidR="00AF53F9">
        <w:rPr>
          <w:rFonts w:hint="cs"/>
          <w:rtl/>
        </w:rPr>
        <w:t>‌های</w:t>
      </w:r>
      <w:r>
        <w:rPr>
          <w:rFonts w:hint="cs"/>
          <w:rtl/>
        </w:rPr>
        <w:t xml:space="preserve"> مالی</w:t>
      </w:r>
      <w:r w:rsidR="00FE35B8">
        <w:rPr>
          <w:rFonts w:hint="cs"/>
          <w:rtl/>
        </w:rPr>
        <w:t xml:space="preserve">، </w:t>
      </w:r>
      <w:r>
        <w:rPr>
          <w:rFonts w:hint="cs"/>
          <w:rtl/>
        </w:rPr>
        <w:t>حواله خسارت</w:t>
      </w:r>
      <w:r w:rsidR="00FE35B8">
        <w:rPr>
          <w:rFonts w:hint="cs"/>
          <w:rtl/>
        </w:rPr>
        <w:t xml:space="preserve"> و وام</w:t>
      </w:r>
      <w:r>
        <w:rPr>
          <w:rFonts w:hint="cs"/>
          <w:rtl/>
        </w:rPr>
        <w:t xml:space="preserve"> کاربرد دارد. </w:t>
      </w:r>
    </w:p>
    <w:p w14:paraId="1E08224A" w14:textId="427BF756" w:rsidR="001E40B1" w:rsidRDefault="001E40B1" w:rsidP="001E40B1">
      <w:pPr>
        <w:pStyle w:val="Caption"/>
        <w:keepNext/>
      </w:pPr>
      <w:bookmarkStart w:id="123" w:name="_Toc137389445"/>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18</w:t>
      </w:r>
      <w:r w:rsidR="005D3802">
        <w:rPr>
          <w:rtl/>
        </w:rPr>
        <w:fldChar w:fldCharType="end"/>
      </w:r>
      <w:r>
        <w:rPr>
          <w:rFonts w:hint="cs"/>
          <w:rtl/>
        </w:rPr>
        <w:t xml:space="preserve">: </w:t>
      </w:r>
      <w:r w:rsidRPr="00FF3BAF">
        <w:rPr>
          <w:rtl/>
        </w:rPr>
        <w:t>ورود</w:t>
      </w:r>
      <w:r w:rsidRPr="00FF3BAF">
        <w:rPr>
          <w:rFonts w:hint="cs"/>
          <w:rtl/>
        </w:rPr>
        <w:t>ی</w:t>
      </w:r>
      <w:r w:rsidRPr="00FF3BAF">
        <w:rPr>
          <w:rtl/>
        </w:rPr>
        <w:t xml:space="preserve"> جزئ</w:t>
      </w:r>
      <w:r w:rsidRPr="00FF3BAF">
        <w:rPr>
          <w:rFonts w:hint="cs"/>
          <w:rtl/>
        </w:rPr>
        <w:t>ی</w:t>
      </w:r>
      <w:r w:rsidRPr="00FF3BAF">
        <w:rPr>
          <w:rFonts w:hint="eastAsia"/>
          <w:rtl/>
        </w:rPr>
        <w:t>ات</w:t>
      </w:r>
      <w:r w:rsidRPr="00FF3BAF">
        <w:rPr>
          <w:rtl/>
        </w:rPr>
        <w:t xml:space="preserve"> تراکنش مال</w:t>
      </w:r>
      <w:r w:rsidRPr="00FF3BAF">
        <w:rPr>
          <w:rFonts w:hint="cs"/>
          <w:rtl/>
        </w:rPr>
        <w:t>ی</w:t>
      </w:r>
      <w:r w:rsidRPr="00FF3BAF">
        <w:rPr>
          <w:rtl/>
        </w:rPr>
        <w:t xml:space="preserve"> </w:t>
      </w:r>
      <w:r w:rsidRPr="00FF3BAF">
        <w:t>FinancialTransaction</w:t>
      </w:r>
      <w:bookmarkEnd w:id="123"/>
    </w:p>
    <w:tbl>
      <w:tblPr>
        <w:tblStyle w:val="GridTable4-Accent3"/>
        <w:bidiVisual/>
        <w:tblW w:w="0" w:type="auto"/>
        <w:jc w:val="center"/>
        <w:tblLook w:val="04A0" w:firstRow="1" w:lastRow="0" w:firstColumn="1" w:lastColumn="0" w:noHBand="0" w:noVBand="1"/>
      </w:tblPr>
      <w:tblGrid>
        <w:gridCol w:w="2642"/>
        <w:gridCol w:w="1150"/>
        <w:gridCol w:w="2021"/>
        <w:gridCol w:w="2697"/>
        <w:gridCol w:w="840"/>
      </w:tblGrid>
      <w:tr w:rsidR="00DD36B7" w:rsidRPr="00B83F46" w14:paraId="1E80AAB6" w14:textId="77777777" w:rsidTr="007242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409C11B" w14:textId="77777777" w:rsidR="00DD36B7" w:rsidRPr="00B83F46" w:rsidRDefault="00DD36B7" w:rsidP="00DF605A">
            <w:pPr>
              <w:spacing w:line="240" w:lineRule="auto"/>
              <w:ind w:firstLine="0"/>
              <w:jc w:val="center"/>
              <w:rPr>
                <w:rFonts w:cs="B Titr"/>
                <w:color w:val="000000" w:themeColor="text1"/>
                <w:sz w:val="22"/>
                <w:szCs w:val="24"/>
                <w:rtl/>
              </w:rPr>
            </w:pPr>
            <w:r w:rsidRPr="00B83F46">
              <w:rPr>
                <w:rFonts w:cs="B Titr"/>
                <w:color w:val="000000" w:themeColor="text1"/>
                <w:sz w:val="22"/>
                <w:szCs w:val="24"/>
                <w:rtl/>
              </w:rPr>
              <w:t>نام ف</w:t>
            </w:r>
            <w:r w:rsidRPr="00B83F46">
              <w:rPr>
                <w:rFonts w:cs="B Titr" w:hint="cs"/>
                <w:color w:val="000000" w:themeColor="text1"/>
                <w:sz w:val="22"/>
                <w:szCs w:val="24"/>
                <w:rtl/>
              </w:rPr>
              <w:t>ی</w:t>
            </w:r>
            <w:r w:rsidRPr="00B83F46">
              <w:rPr>
                <w:rFonts w:cs="B Titr" w:hint="eastAsia"/>
                <w:color w:val="000000" w:themeColor="text1"/>
                <w:sz w:val="22"/>
                <w:szCs w:val="24"/>
                <w:rtl/>
              </w:rPr>
              <w:t>لد</w:t>
            </w:r>
          </w:p>
        </w:tc>
        <w:tc>
          <w:tcPr>
            <w:tcW w:w="1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541E521" w14:textId="77777777" w:rsidR="00DD36B7" w:rsidRPr="00B83F46" w:rsidRDefault="00DD36B7" w:rsidP="00DF605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83F46">
              <w:rPr>
                <w:rFonts w:cs="B Titr"/>
                <w:color w:val="000000" w:themeColor="text1"/>
                <w:sz w:val="22"/>
                <w:szCs w:val="24"/>
                <w:rtl/>
              </w:rPr>
              <w:t>نوع داده</w:t>
            </w:r>
          </w:p>
        </w:tc>
        <w:tc>
          <w:tcPr>
            <w:tcW w:w="20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BFFDEEE" w14:textId="77777777" w:rsidR="00DD36B7" w:rsidRPr="00B83F46" w:rsidRDefault="00DD36B7" w:rsidP="00171A26">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83F46">
              <w:rPr>
                <w:rFonts w:cs="B Titr"/>
                <w:color w:val="000000" w:themeColor="text1"/>
                <w:sz w:val="22"/>
                <w:szCs w:val="24"/>
                <w:rtl/>
              </w:rPr>
              <w:t>شرح ف</w:t>
            </w:r>
            <w:r w:rsidRPr="00B83F46">
              <w:rPr>
                <w:rFonts w:cs="B Titr" w:hint="cs"/>
                <w:color w:val="000000" w:themeColor="text1"/>
                <w:sz w:val="22"/>
                <w:szCs w:val="24"/>
                <w:rtl/>
              </w:rPr>
              <w:t>ی</w:t>
            </w:r>
            <w:r w:rsidRPr="00B83F46">
              <w:rPr>
                <w:rFonts w:cs="B Titr" w:hint="eastAsia"/>
                <w:color w:val="000000" w:themeColor="text1"/>
                <w:sz w:val="22"/>
                <w:szCs w:val="24"/>
                <w:rtl/>
              </w:rPr>
              <w:t>لد</w:t>
            </w:r>
          </w:p>
        </w:tc>
        <w:tc>
          <w:tcPr>
            <w:tcW w:w="27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18364A" w14:textId="77777777" w:rsidR="00DD36B7" w:rsidRPr="00B83F46" w:rsidRDefault="00DD36B7" w:rsidP="00171A26">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83F46">
              <w:rPr>
                <w:rFonts w:cs="B Titr"/>
                <w:color w:val="000000" w:themeColor="text1"/>
                <w:sz w:val="22"/>
                <w:szCs w:val="24"/>
                <w:rtl/>
              </w:rPr>
              <w:t>توض</w:t>
            </w:r>
            <w:r w:rsidRPr="00B83F46">
              <w:rPr>
                <w:rFonts w:cs="B Titr" w:hint="cs"/>
                <w:color w:val="000000" w:themeColor="text1"/>
                <w:sz w:val="22"/>
                <w:szCs w:val="24"/>
                <w:rtl/>
              </w:rPr>
              <w:t>ی</w:t>
            </w:r>
            <w:r w:rsidRPr="00B83F46">
              <w:rPr>
                <w:rFonts w:cs="B Titr" w:hint="eastAsia"/>
                <w:color w:val="000000" w:themeColor="text1"/>
                <w:sz w:val="22"/>
                <w:szCs w:val="24"/>
                <w:rtl/>
              </w:rPr>
              <w:t>حات</w:t>
            </w:r>
          </w:p>
        </w:tc>
        <w:tc>
          <w:tcPr>
            <w:tcW w:w="8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5E78908" w14:textId="77777777" w:rsidR="00DD36B7" w:rsidRPr="00B83F46" w:rsidRDefault="00DD36B7" w:rsidP="00DF605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83F46">
              <w:rPr>
                <w:rFonts w:cs="B Titr"/>
                <w:color w:val="000000" w:themeColor="text1"/>
                <w:sz w:val="22"/>
                <w:szCs w:val="24"/>
                <w:rtl/>
              </w:rPr>
              <w:t>اجبار</w:t>
            </w:r>
            <w:r w:rsidRPr="00B83F46">
              <w:rPr>
                <w:rFonts w:cs="B Titr" w:hint="cs"/>
                <w:color w:val="000000" w:themeColor="text1"/>
                <w:sz w:val="22"/>
                <w:szCs w:val="24"/>
                <w:rtl/>
              </w:rPr>
              <w:t>ی</w:t>
            </w:r>
          </w:p>
        </w:tc>
      </w:tr>
      <w:tr w:rsidR="00DD36B7" w14:paraId="7FD2A36C" w14:textId="77777777" w:rsidTr="00724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8" w:type="dxa"/>
          </w:tcPr>
          <w:p w14:paraId="4921C170" w14:textId="77777777" w:rsidR="00DD36B7" w:rsidRPr="004E7E72" w:rsidRDefault="00DD36B7" w:rsidP="00B4528E">
            <w:pPr>
              <w:spacing w:line="240" w:lineRule="auto"/>
              <w:ind w:firstLine="0"/>
              <w:jc w:val="right"/>
              <w:rPr>
                <w:rFonts w:ascii="Consolas" w:hAnsi="Consolas" w:cs="Consolas"/>
                <w:b w:val="0"/>
                <w:bCs w:val="0"/>
                <w:sz w:val="22"/>
                <w:szCs w:val="24"/>
              </w:rPr>
            </w:pPr>
            <w:bookmarkStart w:id="124" w:name="_Hlk132452472"/>
            <w:r w:rsidRPr="004E7E72">
              <w:rPr>
                <w:rFonts w:ascii="Consolas" w:hAnsi="Consolas" w:cs="Consolas"/>
                <w:b w:val="0"/>
                <w:bCs w:val="0"/>
                <w:sz w:val="22"/>
                <w:szCs w:val="24"/>
              </w:rPr>
              <w:t>Amount</w:t>
            </w:r>
          </w:p>
        </w:tc>
        <w:tc>
          <w:tcPr>
            <w:tcW w:w="1028" w:type="dxa"/>
          </w:tcPr>
          <w:p w14:paraId="2F06BDCE" w14:textId="707B585D" w:rsidR="00DD36B7" w:rsidRPr="00C84B92" w:rsidRDefault="00DD36B7" w:rsidP="003B02B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Yu Gothic Light" w:hAnsi="Calibri Light" w:cs="Calibri Light"/>
                <w:szCs w:val="24"/>
              </w:rPr>
            </w:pPr>
            <w:r w:rsidRPr="00C84B92">
              <w:rPr>
                <w:rFonts w:ascii="Calibri Light" w:eastAsia="Yu Gothic Light" w:hAnsi="Calibri Light" w:cs="Calibri Light"/>
                <w:szCs w:val="24"/>
              </w:rPr>
              <w:t>Decimal</w:t>
            </w:r>
          </w:p>
        </w:tc>
        <w:tc>
          <w:tcPr>
            <w:tcW w:w="2067" w:type="dxa"/>
          </w:tcPr>
          <w:p w14:paraId="30AC52B1" w14:textId="77777777" w:rsidR="00DD36B7" w:rsidRPr="00B83F46" w:rsidRDefault="00DD36B7" w:rsidP="00171A2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4"/>
                <w:rtl/>
              </w:rPr>
            </w:pPr>
            <w:r w:rsidRPr="00B83F46">
              <w:rPr>
                <w:rFonts w:cs="B Lotus" w:hint="cs"/>
                <w:sz w:val="22"/>
                <w:szCs w:val="24"/>
                <w:rtl/>
              </w:rPr>
              <w:t>مبلغ</w:t>
            </w:r>
          </w:p>
        </w:tc>
        <w:tc>
          <w:tcPr>
            <w:tcW w:w="2757" w:type="dxa"/>
          </w:tcPr>
          <w:p w14:paraId="5DED1562" w14:textId="4B88051A" w:rsidR="00DD36B7" w:rsidRPr="00412DA4" w:rsidRDefault="00514A81" w:rsidP="00171A2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412DA4">
              <w:rPr>
                <w:rFonts w:hint="cs"/>
                <w:sz w:val="22"/>
                <w:szCs w:val="22"/>
                <w:rtl/>
              </w:rPr>
              <w:t>مبلغ هر تراکنش مالی به ازای نوع بردرو ارسال گردد.</w:t>
            </w:r>
          </w:p>
        </w:tc>
        <w:tc>
          <w:tcPr>
            <w:tcW w:w="840" w:type="dxa"/>
          </w:tcPr>
          <w:p w14:paraId="6B5A3C92" w14:textId="77777777" w:rsidR="00DD36B7" w:rsidRPr="002D77F0" w:rsidRDefault="00DD36B7" w:rsidP="00DF605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2D77F0">
              <w:rPr>
                <w:rFonts w:ascii="Segoe UI Symbol" w:hAnsi="Segoe UI Symbol" w:cs="Segoe UI Symbol" w:hint="cs"/>
                <w:rtl/>
              </w:rPr>
              <w:t>✔</w:t>
            </w:r>
          </w:p>
        </w:tc>
      </w:tr>
      <w:tr w:rsidR="00DD36B7" w14:paraId="3455B55D" w14:textId="77777777" w:rsidTr="0072424E">
        <w:trPr>
          <w:jc w:val="center"/>
        </w:trPr>
        <w:tc>
          <w:tcPr>
            <w:cnfStyle w:val="001000000000" w:firstRow="0" w:lastRow="0" w:firstColumn="1" w:lastColumn="0" w:oddVBand="0" w:evenVBand="0" w:oddHBand="0" w:evenHBand="0" w:firstRowFirstColumn="0" w:firstRowLastColumn="0" w:lastRowFirstColumn="0" w:lastRowLastColumn="0"/>
            <w:tcW w:w="2658" w:type="dxa"/>
          </w:tcPr>
          <w:p w14:paraId="4ED46623" w14:textId="77777777" w:rsidR="00DD36B7" w:rsidRPr="004E7E72" w:rsidRDefault="00DD36B7" w:rsidP="00B4528E">
            <w:pPr>
              <w:spacing w:line="240" w:lineRule="auto"/>
              <w:ind w:firstLine="0"/>
              <w:jc w:val="right"/>
              <w:rPr>
                <w:rFonts w:ascii="Consolas" w:hAnsi="Consolas" w:cs="Consolas"/>
                <w:b w:val="0"/>
                <w:bCs w:val="0"/>
                <w:sz w:val="22"/>
                <w:szCs w:val="24"/>
              </w:rPr>
            </w:pPr>
            <w:r w:rsidRPr="004E7E72">
              <w:rPr>
                <w:rFonts w:ascii="Consolas" w:hAnsi="Consolas" w:cs="Consolas"/>
                <w:b w:val="0"/>
                <w:bCs w:val="0"/>
                <w:sz w:val="22"/>
                <w:szCs w:val="24"/>
              </w:rPr>
              <w:t>TypeId</w:t>
            </w:r>
          </w:p>
        </w:tc>
        <w:tc>
          <w:tcPr>
            <w:tcW w:w="1028" w:type="dxa"/>
          </w:tcPr>
          <w:p w14:paraId="455F28F4" w14:textId="68B9BB41" w:rsidR="00DD36B7" w:rsidRPr="00C84B92" w:rsidRDefault="00C84B92" w:rsidP="003B02B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Yu Gothic Light" w:hAnsi="Calibri Light" w:cs="Calibri Light"/>
                <w:szCs w:val="24"/>
              </w:rPr>
            </w:pPr>
            <w:r w:rsidRPr="00C84B92">
              <w:rPr>
                <w:rFonts w:ascii="Calibri Light" w:eastAsia="Yu Gothic Light" w:hAnsi="Calibri Light" w:cs="Calibri Light"/>
                <w:szCs w:val="24"/>
              </w:rPr>
              <w:t>I</w:t>
            </w:r>
            <w:r w:rsidR="00DD36B7" w:rsidRPr="00C84B92">
              <w:rPr>
                <w:rFonts w:ascii="Calibri Light" w:eastAsia="Yu Gothic Light" w:hAnsi="Calibri Light" w:cs="Calibri Light"/>
                <w:szCs w:val="24"/>
              </w:rPr>
              <w:t>nt</w:t>
            </w:r>
          </w:p>
        </w:tc>
        <w:tc>
          <w:tcPr>
            <w:tcW w:w="2067" w:type="dxa"/>
          </w:tcPr>
          <w:p w14:paraId="6EB2E31E" w14:textId="77777777" w:rsidR="00DD36B7" w:rsidRPr="00B83F46" w:rsidRDefault="00DD36B7" w:rsidP="00171A2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4"/>
                <w:rtl/>
              </w:rPr>
            </w:pPr>
            <w:r w:rsidRPr="00B83F46">
              <w:rPr>
                <w:rFonts w:cs="B Lotus" w:hint="cs"/>
                <w:sz w:val="22"/>
                <w:szCs w:val="24"/>
                <w:rtl/>
              </w:rPr>
              <w:t>نوع تراکنش</w:t>
            </w:r>
          </w:p>
        </w:tc>
        <w:tc>
          <w:tcPr>
            <w:tcW w:w="2757" w:type="dxa"/>
          </w:tcPr>
          <w:p w14:paraId="5FBBF2EF" w14:textId="26FDF741" w:rsidR="00DD36B7" w:rsidRPr="00412DA4" w:rsidRDefault="00485B78" w:rsidP="00171A2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hyperlink w:anchor="_2-13_متد_بُردروهای" w:history="1">
              <w:r w:rsidR="00DD36B7" w:rsidRPr="00412DA4">
                <w:rPr>
                  <w:rStyle w:val="Hyperlink"/>
                  <w:rFonts w:hint="cs"/>
                  <w:sz w:val="22"/>
                  <w:szCs w:val="22"/>
                  <w:rtl/>
                </w:rPr>
                <w:t xml:space="preserve">ارجاع به </w:t>
              </w:r>
              <w:r w:rsidR="00651F30" w:rsidRPr="00412DA4">
                <w:rPr>
                  <w:rStyle w:val="Hyperlink"/>
                  <w:rFonts w:hint="cs"/>
                  <w:sz w:val="22"/>
                  <w:szCs w:val="22"/>
                  <w:rtl/>
                </w:rPr>
                <w:t xml:space="preserve">متد </w:t>
              </w:r>
              <w:r w:rsidR="00E4065A" w:rsidRPr="00412DA4">
                <w:rPr>
                  <w:rStyle w:val="Hyperlink"/>
                  <w:rFonts w:hint="cs"/>
                  <w:sz w:val="22"/>
                  <w:szCs w:val="22"/>
                  <w:rtl/>
                </w:rPr>
                <w:t xml:space="preserve">دریافت لیست </w:t>
              </w:r>
              <w:r w:rsidR="00651F30" w:rsidRPr="00412DA4">
                <w:rPr>
                  <w:rStyle w:val="Hyperlink"/>
                  <w:rFonts w:hint="cs"/>
                  <w:sz w:val="22"/>
                  <w:szCs w:val="22"/>
                  <w:rtl/>
                </w:rPr>
                <w:t>بردروها</w:t>
              </w:r>
              <w:r w:rsidR="00E4065A" w:rsidRPr="00412DA4">
                <w:rPr>
                  <w:rStyle w:val="Hyperlink"/>
                  <w:rFonts w:hint="cs"/>
                  <w:sz w:val="22"/>
                  <w:szCs w:val="22"/>
                  <w:rtl/>
                </w:rPr>
                <w:t xml:space="preserve"> از سامانه اطلاعات پایه اتکایی</w:t>
              </w:r>
            </w:hyperlink>
          </w:p>
        </w:tc>
        <w:tc>
          <w:tcPr>
            <w:tcW w:w="840" w:type="dxa"/>
          </w:tcPr>
          <w:p w14:paraId="4863B64E" w14:textId="77777777" w:rsidR="00DD36B7" w:rsidRPr="002D77F0" w:rsidRDefault="00DD36B7" w:rsidP="00DF605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2D77F0">
              <w:rPr>
                <w:rFonts w:ascii="Segoe UI Symbol" w:hAnsi="Segoe UI Symbol" w:cs="Segoe UI Symbol" w:hint="cs"/>
                <w:rtl/>
              </w:rPr>
              <w:t>✔</w:t>
            </w:r>
          </w:p>
        </w:tc>
      </w:tr>
      <w:tr w:rsidR="00DD36B7" w14:paraId="3A7A1FD3" w14:textId="77777777" w:rsidTr="00724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8" w:type="dxa"/>
          </w:tcPr>
          <w:p w14:paraId="571B8142" w14:textId="77777777" w:rsidR="00DD36B7" w:rsidRPr="004E7E72" w:rsidRDefault="00DD36B7" w:rsidP="00B4528E">
            <w:pPr>
              <w:spacing w:line="240" w:lineRule="auto"/>
              <w:ind w:firstLine="0"/>
              <w:jc w:val="right"/>
              <w:rPr>
                <w:rFonts w:ascii="Consolas" w:hAnsi="Consolas" w:cs="Consolas"/>
                <w:b w:val="0"/>
                <w:bCs w:val="0"/>
                <w:sz w:val="22"/>
                <w:szCs w:val="24"/>
              </w:rPr>
            </w:pPr>
            <w:r w:rsidRPr="004E7E72">
              <w:rPr>
                <w:rFonts w:ascii="Consolas" w:hAnsi="Consolas" w:cs="Consolas"/>
                <w:b w:val="0"/>
                <w:bCs w:val="0"/>
                <w:sz w:val="22"/>
                <w:szCs w:val="24"/>
              </w:rPr>
              <w:t>PaymentDate</w:t>
            </w:r>
          </w:p>
        </w:tc>
        <w:tc>
          <w:tcPr>
            <w:tcW w:w="1028" w:type="dxa"/>
          </w:tcPr>
          <w:p w14:paraId="553A9DF6" w14:textId="1CF41516" w:rsidR="00DD36B7" w:rsidRPr="00C84B92" w:rsidRDefault="00C84B92" w:rsidP="003B02B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Yu Gothic Light" w:hAnsi="Calibri Light" w:cs="Calibri Light"/>
                <w:szCs w:val="24"/>
              </w:rPr>
            </w:pPr>
            <w:r w:rsidRPr="00E12897">
              <w:rPr>
                <w:rFonts w:ascii="Calibri Light" w:eastAsia="Yu Gothic Light" w:hAnsi="Calibri Light" w:cs="Calibri Light"/>
                <w:szCs w:val="24"/>
              </w:rPr>
              <w:t>DateTime</w:t>
            </w:r>
          </w:p>
        </w:tc>
        <w:tc>
          <w:tcPr>
            <w:tcW w:w="2067" w:type="dxa"/>
          </w:tcPr>
          <w:p w14:paraId="44CAD02A" w14:textId="77777777" w:rsidR="00DD36B7" w:rsidRPr="00B83F46" w:rsidRDefault="00DD36B7" w:rsidP="00171A2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4"/>
                <w:rtl/>
              </w:rPr>
            </w:pPr>
            <w:r w:rsidRPr="00B83F46">
              <w:rPr>
                <w:rFonts w:cs="B Lotus" w:hint="cs"/>
                <w:sz w:val="22"/>
                <w:szCs w:val="24"/>
                <w:rtl/>
              </w:rPr>
              <w:t>تاریخ پرداخت</w:t>
            </w:r>
          </w:p>
        </w:tc>
        <w:tc>
          <w:tcPr>
            <w:tcW w:w="2757" w:type="dxa"/>
          </w:tcPr>
          <w:p w14:paraId="169AEBEB" w14:textId="77777777" w:rsidR="00034F62" w:rsidRPr="00412DA4" w:rsidRDefault="00034F62" w:rsidP="00034F62">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sz w:val="22"/>
                <w:szCs w:val="22"/>
                <w:rtl/>
              </w:rPr>
            </w:pPr>
            <w:r w:rsidRPr="00412DA4">
              <w:rPr>
                <w:rFonts w:hint="cs"/>
                <w:sz w:val="22"/>
                <w:szCs w:val="22"/>
                <w:rtl/>
              </w:rPr>
              <w:t>به‌صورت رشته از تاریخ مانند</w:t>
            </w:r>
          </w:p>
          <w:p w14:paraId="33A0C761" w14:textId="3888F045" w:rsidR="00DD36B7" w:rsidRPr="00412DA4" w:rsidRDefault="00034F62" w:rsidP="00034F6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412DA4">
              <w:rPr>
                <w:rFonts w:asciiTheme="majorHAnsi" w:hAnsiTheme="majorHAnsi"/>
                <w:sz w:val="22"/>
                <w:szCs w:val="22"/>
                <w:rtl/>
              </w:rPr>
              <w:t>"</w:t>
            </w:r>
            <w:r w:rsidRPr="00412DA4">
              <w:rPr>
                <w:rFonts w:asciiTheme="majorHAnsi" w:hAnsiTheme="majorHAnsi"/>
                <w:sz w:val="20"/>
                <w:szCs w:val="20"/>
              </w:rPr>
              <w:t>2021-06-30T12:29:28</w:t>
            </w:r>
            <w:r w:rsidRPr="00412DA4">
              <w:rPr>
                <w:rFonts w:asciiTheme="majorHAnsi" w:hAnsiTheme="majorHAnsi"/>
                <w:sz w:val="20"/>
                <w:szCs w:val="20"/>
                <w:rtl/>
              </w:rPr>
              <w:t>"</w:t>
            </w:r>
          </w:p>
        </w:tc>
        <w:tc>
          <w:tcPr>
            <w:tcW w:w="840" w:type="dxa"/>
          </w:tcPr>
          <w:p w14:paraId="3A0DB233" w14:textId="77777777" w:rsidR="00DD36B7" w:rsidRPr="002D77F0" w:rsidRDefault="00DD36B7" w:rsidP="00DF605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2D77F0">
              <w:rPr>
                <w:rFonts w:ascii="Segoe UI Symbol" w:hAnsi="Segoe UI Symbol" w:cs="Segoe UI Symbol" w:hint="cs"/>
                <w:rtl/>
              </w:rPr>
              <w:t>✔</w:t>
            </w:r>
          </w:p>
        </w:tc>
      </w:tr>
      <w:tr w:rsidR="00DD36B7" w14:paraId="37721805" w14:textId="77777777" w:rsidTr="0072424E">
        <w:trPr>
          <w:jc w:val="center"/>
        </w:trPr>
        <w:tc>
          <w:tcPr>
            <w:cnfStyle w:val="001000000000" w:firstRow="0" w:lastRow="0" w:firstColumn="1" w:lastColumn="0" w:oddVBand="0" w:evenVBand="0" w:oddHBand="0" w:evenHBand="0" w:firstRowFirstColumn="0" w:firstRowLastColumn="0" w:lastRowFirstColumn="0" w:lastRowLastColumn="0"/>
            <w:tcW w:w="2658" w:type="dxa"/>
          </w:tcPr>
          <w:p w14:paraId="7A23BE8F" w14:textId="77777777" w:rsidR="00DD36B7" w:rsidRPr="004E7E72" w:rsidRDefault="00DD36B7" w:rsidP="00B4528E">
            <w:pPr>
              <w:spacing w:line="240" w:lineRule="auto"/>
              <w:ind w:firstLine="0"/>
              <w:jc w:val="right"/>
              <w:rPr>
                <w:rFonts w:ascii="Consolas" w:hAnsi="Consolas" w:cs="Consolas"/>
                <w:b w:val="0"/>
                <w:bCs w:val="0"/>
                <w:sz w:val="22"/>
                <w:szCs w:val="24"/>
              </w:rPr>
            </w:pPr>
            <w:r w:rsidRPr="004E7E72">
              <w:rPr>
                <w:rFonts w:ascii="Consolas" w:hAnsi="Consolas" w:cs="Consolas"/>
                <w:b w:val="0"/>
                <w:bCs w:val="0"/>
                <w:sz w:val="22"/>
                <w:szCs w:val="24"/>
              </w:rPr>
              <w:t>IsWithdraw</w:t>
            </w:r>
          </w:p>
        </w:tc>
        <w:tc>
          <w:tcPr>
            <w:tcW w:w="1028" w:type="dxa"/>
          </w:tcPr>
          <w:p w14:paraId="48527D25" w14:textId="0C66DCE9" w:rsidR="00DD36B7" w:rsidRPr="00C84B92" w:rsidRDefault="003B02B9" w:rsidP="003B02B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Yu Gothic Light" w:hAnsi="Calibri Light" w:cs="Calibri Light"/>
                <w:szCs w:val="24"/>
              </w:rPr>
            </w:pPr>
            <w:r>
              <w:rPr>
                <w:rFonts w:ascii="Calibri Light" w:eastAsia="Yu Gothic Light" w:hAnsi="Calibri Light" w:cs="Calibri Light"/>
                <w:szCs w:val="24"/>
              </w:rPr>
              <w:t>Boolean</w:t>
            </w:r>
          </w:p>
        </w:tc>
        <w:tc>
          <w:tcPr>
            <w:tcW w:w="2067" w:type="dxa"/>
          </w:tcPr>
          <w:p w14:paraId="1F97BE66" w14:textId="77777777" w:rsidR="00DD36B7" w:rsidRPr="00B83F46" w:rsidRDefault="00DD36B7" w:rsidP="00171A2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4"/>
                <w:rtl/>
              </w:rPr>
            </w:pPr>
            <w:r w:rsidRPr="00B83F46">
              <w:rPr>
                <w:rFonts w:cs="B Lotus" w:hint="cs"/>
                <w:sz w:val="22"/>
                <w:szCs w:val="24"/>
                <w:rtl/>
              </w:rPr>
              <w:t>آیا برداشتی است؟</w:t>
            </w:r>
          </w:p>
        </w:tc>
        <w:tc>
          <w:tcPr>
            <w:tcW w:w="2757" w:type="dxa"/>
          </w:tcPr>
          <w:p w14:paraId="38BE97A0" w14:textId="55F5A909" w:rsidR="00DD36B7" w:rsidRPr="00412DA4" w:rsidRDefault="00992439" w:rsidP="00171A2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412DA4">
              <w:rPr>
                <w:rFonts w:hint="cs"/>
                <w:sz w:val="22"/>
                <w:szCs w:val="22"/>
                <w:rtl/>
              </w:rPr>
              <w:t xml:space="preserve">این فیلد در زمان اصلاحیه یا ویرایش تراکنشهای مالی کاربرد دارد. مقدار پیش فرض را </w:t>
            </w:r>
            <w:r w:rsidRPr="00412DA4">
              <w:rPr>
                <w:sz w:val="22"/>
                <w:szCs w:val="22"/>
              </w:rPr>
              <w:t>False</w:t>
            </w:r>
            <w:r w:rsidRPr="00412DA4">
              <w:rPr>
                <w:rFonts w:hint="cs"/>
                <w:sz w:val="22"/>
                <w:szCs w:val="22"/>
                <w:rtl/>
              </w:rPr>
              <w:t xml:space="preserve"> در نظر بگیرید.</w:t>
            </w:r>
          </w:p>
          <w:p w14:paraId="1B700D3F" w14:textId="62F84458" w:rsidR="00992439" w:rsidRPr="00412DA4" w:rsidRDefault="00992439" w:rsidP="0099243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412DA4">
              <w:rPr>
                <w:rFonts w:hint="cs"/>
                <w:sz w:val="22"/>
                <w:szCs w:val="22"/>
                <w:rtl/>
              </w:rPr>
              <w:t xml:space="preserve">* ارجاع به </w:t>
            </w:r>
            <w:hyperlink w:anchor="_*توضیحات_تکمیلی_فیلد" w:history="1">
              <w:r w:rsidRPr="00412DA4">
                <w:rPr>
                  <w:rStyle w:val="Hyperlink"/>
                  <w:rFonts w:hint="cs"/>
                  <w:sz w:val="22"/>
                  <w:szCs w:val="22"/>
                  <w:rtl/>
                </w:rPr>
                <w:t>توضیحات تکمیلی</w:t>
              </w:r>
            </w:hyperlink>
            <w:r w:rsidR="00463485">
              <w:rPr>
                <w:rStyle w:val="Hyperlink"/>
                <w:rFonts w:hint="cs"/>
                <w:sz w:val="22"/>
                <w:szCs w:val="22"/>
                <w:rtl/>
              </w:rPr>
              <w:t xml:space="preserve"> </w:t>
            </w:r>
          </w:p>
        </w:tc>
        <w:tc>
          <w:tcPr>
            <w:tcW w:w="840" w:type="dxa"/>
          </w:tcPr>
          <w:p w14:paraId="34B8FA96" w14:textId="77777777" w:rsidR="00DD36B7" w:rsidRPr="002D77F0" w:rsidRDefault="00DD36B7" w:rsidP="00DF605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2D77F0">
              <w:rPr>
                <w:rFonts w:ascii="Segoe UI Symbol" w:hAnsi="Segoe UI Symbol" w:cs="Segoe UI Symbol" w:hint="cs"/>
                <w:rtl/>
              </w:rPr>
              <w:t>✔</w:t>
            </w:r>
          </w:p>
        </w:tc>
      </w:tr>
      <w:tr w:rsidR="00DD36B7" w14:paraId="26CB790C" w14:textId="77777777" w:rsidTr="00724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8" w:type="dxa"/>
          </w:tcPr>
          <w:p w14:paraId="2F105541" w14:textId="77777777" w:rsidR="00DD36B7" w:rsidRPr="004E7E72" w:rsidRDefault="00DD36B7" w:rsidP="00B4528E">
            <w:pPr>
              <w:spacing w:line="240" w:lineRule="auto"/>
              <w:ind w:firstLine="0"/>
              <w:jc w:val="right"/>
              <w:rPr>
                <w:rFonts w:ascii="Consolas" w:hAnsi="Consolas" w:cs="Consolas"/>
                <w:b w:val="0"/>
                <w:bCs w:val="0"/>
                <w:sz w:val="22"/>
                <w:szCs w:val="24"/>
              </w:rPr>
            </w:pPr>
            <w:r w:rsidRPr="004E7E72">
              <w:rPr>
                <w:rFonts w:ascii="Consolas" w:hAnsi="Consolas" w:cs="Consolas"/>
                <w:b w:val="0"/>
                <w:bCs w:val="0"/>
                <w:sz w:val="22"/>
                <w:szCs w:val="24"/>
              </w:rPr>
              <w:t>TransactionStatus</w:t>
            </w:r>
          </w:p>
        </w:tc>
        <w:tc>
          <w:tcPr>
            <w:tcW w:w="1028" w:type="dxa"/>
          </w:tcPr>
          <w:p w14:paraId="20A3657F" w14:textId="2CA368DC" w:rsidR="00DD36B7" w:rsidRPr="00C84B92" w:rsidRDefault="00051F77" w:rsidP="003B02B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Yu Gothic Light" w:hAnsi="Calibri Light" w:cs="Calibri Light"/>
                <w:szCs w:val="24"/>
              </w:rPr>
            </w:pPr>
            <w:r>
              <w:rPr>
                <w:rFonts w:ascii="Calibri Light" w:eastAsia="Yu Gothic Light" w:hAnsi="Calibri Light" w:cs="Calibri Light"/>
                <w:szCs w:val="24"/>
              </w:rPr>
              <w:t>I</w:t>
            </w:r>
            <w:r w:rsidR="00DD36B7" w:rsidRPr="00C84B92">
              <w:rPr>
                <w:rFonts w:ascii="Calibri Light" w:eastAsia="Yu Gothic Light" w:hAnsi="Calibri Light" w:cs="Calibri Light"/>
                <w:szCs w:val="24"/>
              </w:rPr>
              <w:t>nt</w:t>
            </w:r>
          </w:p>
        </w:tc>
        <w:tc>
          <w:tcPr>
            <w:tcW w:w="2067" w:type="dxa"/>
          </w:tcPr>
          <w:p w14:paraId="37798C88" w14:textId="77777777" w:rsidR="00DD36B7" w:rsidRPr="00B83F46" w:rsidRDefault="00DD36B7" w:rsidP="00171A2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4"/>
                <w:rtl/>
              </w:rPr>
            </w:pPr>
            <w:r w:rsidRPr="00B83F46">
              <w:rPr>
                <w:rFonts w:cs="B Lotus" w:hint="cs"/>
                <w:sz w:val="22"/>
                <w:szCs w:val="24"/>
                <w:rtl/>
              </w:rPr>
              <w:t>وضعیت تراکنش</w:t>
            </w:r>
          </w:p>
        </w:tc>
        <w:tc>
          <w:tcPr>
            <w:tcW w:w="2757" w:type="dxa"/>
          </w:tcPr>
          <w:p w14:paraId="4D111D9D" w14:textId="1BC2AFF8" w:rsidR="00DD36B7" w:rsidRPr="00412DA4" w:rsidRDefault="00485B78" w:rsidP="00171A2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hyperlink w:anchor="_3-8_جدول_پایه" w:history="1">
              <w:r w:rsidR="00DD36B7" w:rsidRPr="00412DA4">
                <w:rPr>
                  <w:rStyle w:val="Hyperlink"/>
                  <w:rFonts w:hint="cs"/>
                  <w:sz w:val="22"/>
                  <w:szCs w:val="22"/>
                  <w:rtl/>
                </w:rPr>
                <w:t>ارجاع به جدول پایه وضعیت مالی</w:t>
              </w:r>
            </w:hyperlink>
          </w:p>
        </w:tc>
        <w:tc>
          <w:tcPr>
            <w:tcW w:w="840" w:type="dxa"/>
          </w:tcPr>
          <w:p w14:paraId="24A9F291" w14:textId="77777777" w:rsidR="00DD36B7" w:rsidRDefault="00DD36B7" w:rsidP="00DF605A">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73282C">
              <w:rPr>
                <w:rFonts w:ascii="Segoe UI Symbol" w:hAnsi="Segoe UI Symbol" w:cs="Segoe UI Symbol" w:hint="cs"/>
                <w:rtl/>
              </w:rPr>
              <w:t>✔</w:t>
            </w:r>
          </w:p>
        </w:tc>
      </w:tr>
      <w:tr w:rsidR="00DD36B7" w14:paraId="20F07BF2" w14:textId="77777777" w:rsidTr="0072424E">
        <w:trPr>
          <w:jc w:val="center"/>
        </w:trPr>
        <w:tc>
          <w:tcPr>
            <w:cnfStyle w:val="001000000000" w:firstRow="0" w:lastRow="0" w:firstColumn="1" w:lastColumn="0" w:oddVBand="0" w:evenVBand="0" w:oddHBand="0" w:evenHBand="0" w:firstRowFirstColumn="0" w:firstRowLastColumn="0" w:lastRowFirstColumn="0" w:lastRowLastColumn="0"/>
            <w:tcW w:w="2658" w:type="dxa"/>
          </w:tcPr>
          <w:p w14:paraId="5333FAD9" w14:textId="77777777" w:rsidR="00DD36B7" w:rsidRPr="004E7E72" w:rsidRDefault="00DD36B7" w:rsidP="00B4528E">
            <w:pPr>
              <w:spacing w:line="240" w:lineRule="auto"/>
              <w:ind w:firstLine="0"/>
              <w:jc w:val="right"/>
              <w:rPr>
                <w:rFonts w:ascii="Consolas" w:hAnsi="Consolas" w:cs="Consolas"/>
                <w:b w:val="0"/>
                <w:bCs w:val="0"/>
                <w:sz w:val="22"/>
                <w:szCs w:val="24"/>
              </w:rPr>
            </w:pPr>
            <w:r w:rsidRPr="004E7E72">
              <w:rPr>
                <w:rFonts w:ascii="Consolas" w:hAnsi="Consolas" w:cs="Consolas"/>
                <w:b w:val="0"/>
                <w:bCs w:val="0"/>
                <w:sz w:val="22"/>
                <w:szCs w:val="24"/>
              </w:rPr>
              <w:t>Description</w:t>
            </w:r>
          </w:p>
        </w:tc>
        <w:tc>
          <w:tcPr>
            <w:tcW w:w="1028" w:type="dxa"/>
          </w:tcPr>
          <w:p w14:paraId="0C2B2E34" w14:textId="2BF2F274" w:rsidR="00DD36B7" w:rsidRPr="00C84B92" w:rsidRDefault="003B02B9" w:rsidP="003B02B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Yu Gothic Light" w:hAnsi="Calibri Light" w:cs="Calibri Light"/>
                <w:szCs w:val="24"/>
              </w:rPr>
            </w:pPr>
            <w:r>
              <w:rPr>
                <w:rFonts w:ascii="Calibri Light" w:eastAsia="Yu Gothic Light" w:hAnsi="Calibri Light" w:cs="Calibri Light"/>
                <w:szCs w:val="24"/>
              </w:rPr>
              <w:t>String</w:t>
            </w:r>
          </w:p>
        </w:tc>
        <w:tc>
          <w:tcPr>
            <w:tcW w:w="2067" w:type="dxa"/>
          </w:tcPr>
          <w:p w14:paraId="6F982C6C" w14:textId="77777777" w:rsidR="00DD36B7" w:rsidRPr="00B83F46" w:rsidRDefault="00DD36B7" w:rsidP="00171A2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4"/>
                <w:rtl/>
              </w:rPr>
            </w:pPr>
            <w:r w:rsidRPr="00B83F46">
              <w:rPr>
                <w:rFonts w:cs="B Lotus" w:hint="cs"/>
                <w:sz w:val="22"/>
                <w:szCs w:val="24"/>
                <w:rtl/>
              </w:rPr>
              <w:t>توضیحات</w:t>
            </w:r>
          </w:p>
        </w:tc>
        <w:tc>
          <w:tcPr>
            <w:tcW w:w="2757" w:type="dxa"/>
          </w:tcPr>
          <w:p w14:paraId="3BED1988" w14:textId="77777777" w:rsidR="00DD36B7" w:rsidRPr="00412DA4" w:rsidRDefault="00DD36B7" w:rsidP="00171A2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p>
        </w:tc>
        <w:tc>
          <w:tcPr>
            <w:tcW w:w="840" w:type="dxa"/>
          </w:tcPr>
          <w:p w14:paraId="11F93845" w14:textId="016FD166" w:rsidR="00DD36B7" w:rsidRDefault="00DD36B7" w:rsidP="00DF605A">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3B02B9" w14:paraId="14557613" w14:textId="77777777" w:rsidTr="00724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8" w:type="dxa"/>
          </w:tcPr>
          <w:p w14:paraId="44CFB454" w14:textId="21FFF84A" w:rsidR="003B02B9" w:rsidRPr="00FE7178" w:rsidRDefault="003B02B9" w:rsidP="003B02B9">
            <w:pPr>
              <w:spacing w:line="240" w:lineRule="auto"/>
              <w:ind w:firstLine="0"/>
              <w:jc w:val="right"/>
              <w:rPr>
                <w:rFonts w:ascii="Consolas" w:hAnsi="Consolas" w:cstheme="minorBidi"/>
                <w:b w:val="0"/>
                <w:bCs w:val="0"/>
                <w:sz w:val="22"/>
                <w:szCs w:val="24"/>
                <w:rtl/>
              </w:rPr>
            </w:pPr>
            <w:r>
              <w:rPr>
                <w:rFonts w:ascii="Consolas" w:hAnsi="Consolas" w:cs="Consolas"/>
                <w:b w:val="0"/>
                <w:bCs w:val="0"/>
                <w:sz w:val="22"/>
                <w:szCs w:val="24"/>
              </w:rPr>
              <w:t>IsFreeCommi</w:t>
            </w:r>
            <w:r w:rsidR="00DF6D7E">
              <w:rPr>
                <w:rFonts w:ascii="Consolas" w:hAnsi="Consolas" w:cs="Consolas"/>
                <w:b w:val="0"/>
                <w:bCs w:val="0"/>
                <w:sz w:val="22"/>
                <w:szCs w:val="24"/>
              </w:rPr>
              <w:t>s</w:t>
            </w:r>
            <w:r>
              <w:rPr>
                <w:rFonts w:ascii="Consolas" w:hAnsi="Consolas" w:cs="Consolas"/>
                <w:b w:val="0"/>
                <w:bCs w:val="0"/>
                <w:sz w:val="22"/>
                <w:szCs w:val="24"/>
              </w:rPr>
              <w:t>sion</w:t>
            </w:r>
          </w:p>
        </w:tc>
        <w:tc>
          <w:tcPr>
            <w:tcW w:w="1028" w:type="dxa"/>
          </w:tcPr>
          <w:p w14:paraId="6F45C3F1" w14:textId="54869BBB" w:rsidR="003B02B9" w:rsidRPr="00C84B92" w:rsidRDefault="003B02B9" w:rsidP="003B02B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Yu Gothic Light" w:hAnsi="Calibri Light" w:cs="Calibri Light"/>
                <w:szCs w:val="24"/>
              </w:rPr>
            </w:pPr>
            <w:r w:rsidRPr="004F6929">
              <w:rPr>
                <w:rFonts w:ascii="Calibri Light" w:eastAsia="Yu Gothic Light" w:hAnsi="Calibri Light" w:cs="Calibri Light"/>
                <w:szCs w:val="24"/>
              </w:rPr>
              <w:t>Boolean</w:t>
            </w:r>
          </w:p>
        </w:tc>
        <w:tc>
          <w:tcPr>
            <w:tcW w:w="2067" w:type="dxa"/>
          </w:tcPr>
          <w:p w14:paraId="627AF50D" w14:textId="1FD9E707" w:rsidR="003B02B9" w:rsidRPr="00B83F46" w:rsidRDefault="003B02B9" w:rsidP="003B02B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4"/>
                <w:rtl/>
              </w:rPr>
            </w:pPr>
            <w:r w:rsidRPr="00B83F46">
              <w:rPr>
                <w:rFonts w:cs="B Lotus" w:hint="cs"/>
                <w:sz w:val="22"/>
                <w:szCs w:val="24"/>
                <w:rtl/>
              </w:rPr>
              <w:t xml:space="preserve">آیا </w:t>
            </w:r>
            <w:r>
              <w:rPr>
                <w:rFonts w:cs="B Lotus" w:hint="cs"/>
                <w:sz w:val="22"/>
                <w:szCs w:val="24"/>
                <w:rtl/>
              </w:rPr>
              <w:t>کارمزد رایگان است</w:t>
            </w:r>
            <w:r w:rsidRPr="00B83F46">
              <w:rPr>
                <w:rFonts w:cs="B Lotus" w:hint="cs"/>
                <w:sz w:val="22"/>
                <w:szCs w:val="24"/>
                <w:rtl/>
              </w:rPr>
              <w:t>؟</w:t>
            </w:r>
          </w:p>
        </w:tc>
        <w:tc>
          <w:tcPr>
            <w:tcW w:w="2757" w:type="dxa"/>
          </w:tcPr>
          <w:p w14:paraId="2217E158" w14:textId="32E7F9C3" w:rsidR="003B02B9" w:rsidRPr="00412DA4" w:rsidRDefault="00BF4D42" w:rsidP="003B02B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412DA4">
              <w:rPr>
                <w:rFonts w:hint="cs"/>
                <w:sz w:val="22"/>
                <w:szCs w:val="22"/>
                <w:rtl/>
              </w:rPr>
              <w:t xml:space="preserve">در صورتی که منطقه آزاد اقتصادی باشد یا کارمند صنعت بیمه محسوب گردد این فیلد بایستی مقدار </w:t>
            </w:r>
            <w:r w:rsidRPr="00412DA4">
              <w:rPr>
                <w:sz w:val="22"/>
                <w:szCs w:val="22"/>
              </w:rPr>
              <w:t>True</w:t>
            </w:r>
            <w:r w:rsidRPr="00412DA4">
              <w:rPr>
                <w:rFonts w:hint="cs"/>
                <w:sz w:val="22"/>
                <w:szCs w:val="22"/>
                <w:rtl/>
              </w:rPr>
              <w:t xml:space="preserve"> </w:t>
            </w:r>
            <w:r w:rsidRPr="00412DA4">
              <w:rPr>
                <w:rFonts w:hint="cs"/>
                <w:sz w:val="22"/>
                <w:szCs w:val="22"/>
                <w:rtl/>
              </w:rPr>
              <w:lastRenderedPageBreak/>
              <w:t xml:space="preserve">ارسال نماید. در غیر اینصورت مقدار </w:t>
            </w:r>
            <w:r w:rsidRPr="00412DA4">
              <w:rPr>
                <w:sz w:val="22"/>
                <w:szCs w:val="22"/>
              </w:rPr>
              <w:t>False</w:t>
            </w:r>
            <w:r w:rsidRPr="00412DA4">
              <w:rPr>
                <w:rFonts w:hint="cs"/>
                <w:sz w:val="22"/>
                <w:szCs w:val="22"/>
                <w:rtl/>
              </w:rPr>
              <w:t xml:space="preserve"> است.</w:t>
            </w:r>
          </w:p>
        </w:tc>
        <w:tc>
          <w:tcPr>
            <w:tcW w:w="840" w:type="dxa"/>
          </w:tcPr>
          <w:p w14:paraId="092CBCD9" w14:textId="77777777" w:rsidR="003B02B9" w:rsidRPr="00BF021B" w:rsidRDefault="003B02B9" w:rsidP="003B02B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BF021B">
              <w:rPr>
                <w:rFonts w:ascii="Segoe UI Symbol" w:hAnsi="Segoe UI Symbol" w:cs="Segoe UI Symbol" w:hint="cs"/>
                <w:rtl/>
              </w:rPr>
              <w:lastRenderedPageBreak/>
              <w:t>✔</w:t>
            </w:r>
          </w:p>
        </w:tc>
      </w:tr>
      <w:tr w:rsidR="003B02B9" w14:paraId="7B51869C" w14:textId="77777777" w:rsidTr="0072424E">
        <w:trPr>
          <w:jc w:val="center"/>
        </w:trPr>
        <w:tc>
          <w:tcPr>
            <w:cnfStyle w:val="001000000000" w:firstRow="0" w:lastRow="0" w:firstColumn="1" w:lastColumn="0" w:oddVBand="0" w:evenVBand="0" w:oddHBand="0" w:evenHBand="0" w:firstRowFirstColumn="0" w:firstRowLastColumn="0" w:lastRowFirstColumn="0" w:lastRowLastColumn="0"/>
            <w:tcW w:w="2658" w:type="dxa"/>
          </w:tcPr>
          <w:p w14:paraId="2D9F74F2" w14:textId="77777777" w:rsidR="003B02B9" w:rsidRPr="004E7E72" w:rsidRDefault="003B02B9" w:rsidP="003B02B9">
            <w:pPr>
              <w:spacing w:line="240" w:lineRule="auto"/>
              <w:ind w:firstLine="0"/>
              <w:jc w:val="right"/>
              <w:rPr>
                <w:rFonts w:ascii="Consolas" w:hAnsi="Consolas" w:cs="Consolas"/>
                <w:b w:val="0"/>
                <w:bCs w:val="0"/>
                <w:sz w:val="22"/>
                <w:szCs w:val="24"/>
              </w:rPr>
            </w:pPr>
            <w:r w:rsidRPr="004E7E72">
              <w:rPr>
                <w:rFonts w:ascii="Consolas" w:hAnsi="Consolas" w:cs="Consolas"/>
                <w:b w:val="0"/>
                <w:bCs w:val="0"/>
                <w:sz w:val="22"/>
                <w:szCs w:val="24"/>
              </w:rPr>
              <w:t>IsMain</w:t>
            </w:r>
          </w:p>
        </w:tc>
        <w:tc>
          <w:tcPr>
            <w:tcW w:w="1028" w:type="dxa"/>
          </w:tcPr>
          <w:p w14:paraId="59562AAD" w14:textId="70EDE90D" w:rsidR="003B02B9" w:rsidRPr="00C84B92" w:rsidRDefault="003B02B9" w:rsidP="003B02B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Yu Gothic Light" w:hAnsi="Calibri Light" w:cs="Calibri Light"/>
                <w:szCs w:val="24"/>
              </w:rPr>
            </w:pPr>
            <w:r w:rsidRPr="004F6929">
              <w:rPr>
                <w:rFonts w:ascii="Calibri Light" w:eastAsia="Yu Gothic Light" w:hAnsi="Calibri Light" w:cs="Calibri Light"/>
                <w:szCs w:val="24"/>
              </w:rPr>
              <w:t>Boolean</w:t>
            </w:r>
          </w:p>
        </w:tc>
        <w:tc>
          <w:tcPr>
            <w:tcW w:w="2067" w:type="dxa"/>
          </w:tcPr>
          <w:p w14:paraId="59B0029E" w14:textId="4414C943" w:rsidR="003B02B9" w:rsidRPr="00B83F46" w:rsidRDefault="003B02B9" w:rsidP="003B02B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4"/>
                <w:rtl/>
              </w:rPr>
            </w:pPr>
            <w:r w:rsidRPr="00B83F46">
              <w:rPr>
                <w:rFonts w:cs="B Lotus" w:hint="cs"/>
                <w:sz w:val="22"/>
                <w:szCs w:val="24"/>
                <w:rtl/>
              </w:rPr>
              <w:t>آیا بیمه</w:t>
            </w:r>
            <w:r>
              <w:rPr>
                <w:rFonts w:cs="B Lotus" w:hint="cs"/>
                <w:sz w:val="22"/>
                <w:szCs w:val="24"/>
                <w:rtl/>
              </w:rPr>
              <w:t>‌</w:t>
            </w:r>
            <w:r w:rsidRPr="00B83F46">
              <w:rPr>
                <w:rFonts w:cs="B Lotus" w:hint="cs"/>
                <w:sz w:val="22"/>
                <w:szCs w:val="24"/>
                <w:rtl/>
              </w:rPr>
              <w:t>شده اصلی است؟</w:t>
            </w:r>
          </w:p>
        </w:tc>
        <w:tc>
          <w:tcPr>
            <w:tcW w:w="2757" w:type="dxa"/>
          </w:tcPr>
          <w:p w14:paraId="50614416" w14:textId="4678C257" w:rsidR="003B02B9" w:rsidRPr="00412DA4" w:rsidRDefault="00BF4D42" w:rsidP="003B02B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412DA4">
              <w:rPr>
                <w:rFonts w:hint="cs"/>
                <w:sz w:val="22"/>
                <w:szCs w:val="22"/>
                <w:rtl/>
              </w:rPr>
              <w:t xml:space="preserve">در بیمه‌نامه‌های بیشتر از یک بیمه شده باید بیمه شده اصلی مشخص شود و یا درحین ارسال اطلاعات تراکنش مالی بیمه شده اصلی این فیلد </w:t>
            </w:r>
            <w:r w:rsidRPr="00412DA4">
              <w:rPr>
                <w:sz w:val="22"/>
                <w:szCs w:val="22"/>
              </w:rPr>
              <w:t>True</w:t>
            </w:r>
            <w:r w:rsidRPr="00412DA4">
              <w:rPr>
                <w:rFonts w:hint="cs"/>
                <w:sz w:val="22"/>
                <w:szCs w:val="22"/>
                <w:rtl/>
              </w:rPr>
              <w:t xml:space="preserve"> ارسال گردد. در غیر اینصورت نیازی به ارسال نیست.</w:t>
            </w:r>
            <w:r w:rsidR="00714BD0" w:rsidRPr="00412DA4">
              <w:rPr>
                <w:rFonts w:hint="cs"/>
                <w:color w:val="FF0000"/>
                <w:sz w:val="22"/>
                <w:szCs w:val="22"/>
                <w:rtl/>
              </w:rPr>
              <w:t xml:space="preserve"> </w:t>
            </w:r>
            <w:r w:rsidR="00714BD0" w:rsidRPr="00412DA4">
              <w:rPr>
                <w:rFonts w:hint="cs"/>
                <w:color w:val="000000" w:themeColor="text1"/>
                <w:sz w:val="22"/>
                <w:szCs w:val="22"/>
                <w:rtl/>
              </w:rPr>
              <w:t>در پرداخت خسارت نیز کاربرد دارد که مشخص شود این پرداخت مربوط به بیمه شده اصلی است یا خیر؟</w:t>
            </w:r>
          </w:p>
        </w:tc>
        <w:tc>
          <w:tcPr>
            <w:tcW w:w="840" w:type="dxa"/>
          </w:tcPr>
          <w:p w14:paraId="3E7DCDEB" w14:textId="77777777" w:rsidR="003B02B9" w:rsidRPr="00BF021B" w:rsidRDefault="003B02B9" w:rsidP="003B02B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DD36B7" w14:paraId="2E96581E" w14:textId="77777777" w:rsidTr="00724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8" w:type="dxa"/>
          </w:tcPr>
          <w:p w14:paraId="01A61180" w14:textId="77777777" w:rsidR="00DD36B7" w:rsidRPr="004E7E72" w:rsidRDefault="00DD36B7" w:rsidP="00B4528E">
            <w:pPr>
              <w:spacing w:line="240" w:lineRule="auto"/>
              <w:ind w:firstLine="0"/>
              <w:jc w:val="right"/>
              <w:rPr>
                <w:rFonts w:ascii="Consolas" w:hAnsi="Consolas" w:cs="Consolas"/>
                <w:b w:val="0"/>
                <w:bCs w:val="0"/>
                <w:sz w:val="22"/>
                <w:szCs w:val="24"/>
              </w:rPr>
            </w:pPr>
            <w:r w:rsidRPr="004E7E72">
              <w:rPr>
                <w:rFonts w:ascii="Consolas" w:hAnsi="Consolas" w:cs="Consolas"/>
                <w:b w:val="0"/>
                <w:bCs w:val="0"/>
                <w:sz w:val="22"/>
                <w:szCs w:val="24"/>
              </w:rPr>
              <w:t>RelatedPersonId</w:t>
            </w:r>
          </w:p>
        </w:tc>
        <w:tc>
          <w:tcPr>
            <w:tcW w:w="1028" w:type="dxa"/>
          </w:tcPr>
          <w:p w14:paraId="5AFA14AB" w14:textId="22B9ECF8" w:rsidR="00DD36B7" w:rsidRPr="00C84B92" w:rsidRDefault="003B02B9" w:rsidP="003B02B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Yu Gothic Light" w:hAnsi="Calibri Light" w:cs="Calibri Light"/>
                <w:szCs w:val="24"/>
              </w:rPr>
            </w:pPr>
            <w:r>
              <w:rPr>
                <w:rFonts w:ascii="Calibri Light" w:eastAsia="Yu Gothic Light" w:hAnsi="Calibri Light" w:cs="Calibri Light"/>
                <w:szCs w:val="24"/>
              </w:rPr>
              <w:t>Long</w:t>
            </w:r>
          </w:p>
        </w:tc>
        <w:tc>
          <w:tcPr>
            <w:tcW w:w="2067" w:type="dxa"/>
          </w:tcPr>
          <w:p w14:paraId="46F7D4AA" w14:textId="416D9BB7" w:rsidR="00DD36B7" w:rsidRPr="00B83F46" w:rsidRDefault="003B02B9" w:rsidP="00171A2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4"/>
                <w:rtl/>
              </w:rPr>
            </w:pPr>
            <w:r>
              <w:rPr>
                <w:rFonts w:cs="B Lotus" w:hint="cs"/>
                <w:sz w:val="22"/>
                <w:szCs w:val="24"/>
                <w:rtl/>
              </w:rPr>
              <w:t>شناسه شخص مرتبط</w:t>
            </w:r>
          </w:p>
        </w:tc>
        <w:tc>
          <w:tcPr>
            <w:tcW w:w="2757" w:type="dxa"/>
          </w:tcPr>
          <w:p w14:paraId="2CA65C52" w14:textId="0248F612" w:rsidR="00DD36B7" w:rsidRPr="00412DA4" w:rsidRDefault="003B02B9" w:rsidP="00171A2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412DA4">
              <w:rPr>
                <w:rFonts w:hint="cs"/>
                <w:sz w:val="22"/>
                <w:szCs w:val="22"/>
                <w:rtl/>
              </w:rPr>
              <w:t>کدیکتای شخص دریافت کننده خسارت یا پرداخت کننده خسارت مانند (کارشناس). این فیلد برای مستمری اجباری نیست.</w:t>
            </w:r>
          </w:p>
        </w:tc>
        <w:tc>
          <w:tcPr>
            <w:tcW w:w="840" w:type="dxa"/>
          </w:tcPr>
          <w:p w14:paraId="0530721C" w14:textId="3687DC0A" w:rsidR="00DD36B7" w:rsidRPr="00BF021B" w:rsidRDefault="00DD36B7" w:rsidP="00DF605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01369C" w14:paraId="2CE4439B" w14:textId="77777777" w:rsidTr="0072424E">
        <w:trPr>
          <w:jc w:val="center"/>
        </w:trPr>
        <w:tc>
          <w:tcPr>
            <w:cnfStyle w:val="001000000000" w:firstRow="0" w:lastRow="0" w:firstColumn="1" w:lastColumn="0" w:oddVBand="0" w:evenVBand="0" w:oddHBand="0" w:evenHBand="0" w:firstRowFirstColumn="0" w:firstRowLastColumn="0" w:lastRowFirstColumn="0" w:lastRowLastColumn="0"/>
            <w:tcW w:w="2658" w:type="dxa"/>
          </w:tcPr>
          <w:p w14:paraId="4926DEBF" w14:textId="545C12B0" w:rsidR="0001369C" w:rsidRPr="0001369C" w:rsidRDefault="0001369C" w:rsidP="00B4528E">
            <w:pPr>
              <w:spacing w:line="240" w:lineRule="auto"/>
              <w:ind w:firstLine="0"/>
              <w:jc w:val="right"/>
              <w:rPr>
                <w:rFonts w:ascii="Consolas" w:hAnsi="Consolas" w:cs="Consolas"/>
                <w:b w:val="0"/>
                <w:bCs w:val="0"/>
                <w:sz w:val="22"/>
                <w:szCs w:val="24"/>
              </w:rPr>
            </w:pPr>
            <w:r w:rsidRPr="0001369C">
              <w:rPr>
                <w:rFonts w:ascii="Consolas" w:hAnsi="Consolas" w:cs="Consolas"/>
                <w:b w:val="0"/>
                <w:bCs w:val="0"/>
                <w:sz w:val="22"/>
                <w:szCs w:val="24"/>
              </w:rPr>
              <w:t>InsuredCoverageId</w:t>
            </w:r>
          </w:p>
        </w:tc>
        <w:tc>
          <w:tcPr>
            <w:tcW w:w="1028" w:type="dxa"/>
          </w:tcPr>
          <w:p w14:paraId="733C1D46" w14:textId="5D9A259D" w:rsidR="0001369C" w:rsidRDefault="00CE3CA7" w:rsidP="003B02B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Yu Gothic Light" w:hAnsi="Calibri Light" w:cs="Calibri Light"/>
                <w:szCs w:val="24"/>
              </w:rPr>
            </w:pPr>
            <w:r>
              <w:rPr>
                <w:rFonts w:ascii="Calibri Light" w:eastAsia="Yu Gothic Light" w:hAnsi="Calibri Light" w:cs="Calibri Light"/>
                <w:szCs w:val="24"/>
              </w:rPr>
              <w:t>String</w:t>
            </w:r>
          </w:p>
        </w:tc>
        <w:tc>
          <w:tcPr>
            <w:tcW w:w="2067" w:type="dxa"/>
          </w:tcPr>
          <w:p w14:paraId="643C091A" w14:textId="2850C03D" w:rsidR="0001369C" w:rsidRDefault="0001369C" w:rsidP="00171A2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4"/>
                <w:rtl/>
              </w:rPr>
            </w:pPr>
            <w:r>
              <w:rPr>
                <w:rFonts w:cs="B Lotus" w:hint="cs"/>
                <w:sz w:val="22"/>
                <w:szCs w:val="24"/>
                <w:rtl/>
              </w:rPr>
              <w:t>شناسه پوشش بیمه‌</w:t>
            </w:r>
            <w:r w:rsidR="00A07E45">
              <w:rPr>
                <w:rFonts w:cs="B Lotus" w:hint="cs"/>
                <w:sz w:val="22"/>
                <w:szCs w:val="24"/>
                <w:rtl/>
              </w:rPr>
              <w:t>‌ای</w:t>
            </w:r>
            <w:r w:rsidR="006758CA">
              <w:rPr>
                <w:rFonts w:cs="B Lotus" w:hint="cs"/>
                <w:sz w:val="22"/>
                <w:szCs w:val="24"/>
                <w:rtl/>
              </w:rPr>
              <w:t xml:space="preserve"> در شرکت بیمه</w:t>
            </w:r>
          </w:p>
        </w:tc>
        <w:tc>
          <w:tcPr>
            <w:tcW w:w="2757" w:type="dxa"/>
          </w:tcPr>
          <w:p w14:paraId="6E362241" w14:textId="0C80CFB1" w:rsidR="005C4966" w:rsidRPr="00412DA4" w:rsidRDefault="00651B75" w:rsidP="0016451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412DA4">
              <w:rPr>
                <w:rFonts w:ascii="Calibri" w:hAnsi="Calibri" w:hint="cs"/>
                <w:color w:val="000000" w:themeColor="text1"/>
                <w:sz w:val="22"/>
                <w:szCs w:val="22"/>
                <w:rtl/>
              </w:rPr>
              <w:t xml:space="preserve">*این فیلد در صورت ارسال اطلاعات تعیین وضعیت </w:t>
            </w:r>
            <w:r w:rsidR="0016451F" w:rsidRPr="00412DA4">
              <w:rPr>
                <w:rFonts w:ascii="Calibri" w:hAnsi="Calibri" w:hint="cs"/>
                <w:color w:val="000000" w:themeColor="text1"/>
                <w:sz w:val="22"/>
                <w:szCs w:val="22"/>
                <w:rtl/>
              </w:rPr>
              <w:t>شده معتبر می‌باشد. لذا کدرشته‌های شرکتهای بیمه‌ای که مجاز به صدور بیمه‌نامه می</w:t>
            </w:r>
            <w:r w:rsidR="0016451F" w:rsidRPr="00412DA4">
              <w:rPr>
                <w:rFonts w:ascii="Calibri" w:hAnsi="Calibri"/>
                <w:color w:val="000000" w:themeColor="text1"/>
                <w:sz w:val="22"/>
                <w:szCs w:val="22"/>
                <w:cs/>
              </w:rPr>
              <w:t>‎</w:t>
            </w:r>
            <w:r w:rsidR="0016451F" w:rsidRPr="00412DA4">
              <w:rPr>
                <w:rFonts w:ascii="Calibri" w:hAnsi="Calibri" w:hint="cs"/>
                <w:color w:val="000000" w:themeColor="text1"/>
                <w:sz w:val="22"/>
                <w:szCs w:val="22"/>
                <w:rtl/>
              </w:rPr>
              <w:t>باشند بایستی وارد گردد.</w:t>
            </w:r>
            <w:r w:rsidR="00DA18C0">
              <w:rPr>
                <w:rFonts w:ascii="Calibri" w:hAnsi="Calibri" w:hint="cs"/>
                <w:color w:val="000000" w:themeColor="text1"/>
                <w:sz w:val="22"/>
                <w:szCs w:val="22"/>
                <w:rtl/>
              </w:rPr>
              <w:t xml:space="preserve"> </w:t>
            </w:r>
            <w:r w:rsidR="00DA18C0" w:rsidRPr="00DA18C0">
              <w:rPr>
                <w:rFonts w:ascii="Calibri" w:hAnsi="Calibri" w:hint="cs"/>
                <w:color w:val="000000" w:themeColor="text1"/>
                <w:sz w:val="18"/>
                <w:szCs w:val="22"/>
                <w:rtl/>
              </w:rPr>
              <w:t>در رشته مستمری نیازی به ارسال این فیلد نیست.</w:t>
            </w:r>
          </w:p>
        </w:tc>
        <w:tc>
          <w:tcPr>
            <w:tcW w:w="840" w:type="dxa"/>
          </w:tcPr>
          <w:p w14:paraId="2DCD0276" w14:textId="30EEB37C" w:rsidR="0001369C" w:rsidRPr="00BF021B" w:rsidRDefault="0001369C" w:rsidP="00DF605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bl>
    <w:p w14:paraId="75CD19D1" w14:textId="77777777" w:rsidR="00C622E0" w:rsidRDefault="00C622E0" w:rsidP="00992439">
      <w:pPr>
        <w:spacing w:line="240" w:lineRule="auto"/>
        <w:ind w:firstLine="0"/>
        <w:rPr>
          <w:rtl/>
        </w:rPr>
      </w:pPr>
      <w:bookmarkStart w:id="125" w:name="_3-4-5_جدول_Insureds"/>
      <w:bookmarkStart w:id="126" w:name="_3-3-5_جدول_Insureds"/>
      <w:bookmarkEnd w:id="124"/>
      <w:bookmarkEnd w:id="125"/>
      <w:bookmarkEnd w:id="126"/>
    </w:p>
    <w:p w14:paraId="0D706354" w14:textId="1838E2B4" w:rsidR="00992439" w:rsidRPr="00C2062C" w:rsidRDefault="00F075D7" w:rsidP="00C2062C">
      <w:pPr>
        <w:pStyle w:val="Heading3"/>
      </w:pPr>
      <w:bookmarkStart w:id="127" w:name="_*توضیحات_تکمیلی_فیلد"/>
      <w:bookmarkStart w:id="128" w:name="_2-5-6-1_توضیحات_تکمیلی"/>
      <w:bookmarkStart w:id="129" w:name="_Toc137389153"/>
      <w:bookmarkEnd w:id="127"/>
      <w:bookmarkEnd w:id="128"/>
      <w:r w:rsidRPr="00C2062C">
        <w:rPr>
          <w:rFonts w:hint="cs"/>
          <w:rtl/>
        </w:rPr>
        <w:t xml:space="preserve">2-5-6-1 </w:t>
      </w:r>
      <w:r w:rsidR="00992439" w:rsidRPr="00C2062C">
        <w:rPr>
          <w:rFonts w:hint="cs"/>
          <w:rtl/>
        </w:rPr>
        <w:t xml:space="preserve">توضیحات تکمیلی فیلد </w:t>
      </w:r>
      <w:r w:rsidR="00992439" w:rsidRPr="00C2062C">
        <w:t>IsWithdraw</w:t>
      </w:r>
      <w:bookmarkEnd w:id="129"/>
    </w:p>
    <w:p w14:paraId="1AE9DB77" w14:textId="3360BC3E" w:rsidR="006A4CC6" w:rsidRDefault="00AF4F73" w:rsidP="00AF4F73">
      <w:pPr>
        <w:rPr>
          <w:rtl/>
        </w:rPr>
      </w:pPr>
      <w:r>
        <w:rPr>
          <w:rFonts w:hint="cs"/>
          <w:rtl/>
        </w:rPr>
        <w:t xml:space="preserve">در </w:t>
      </w:r>
      <w:r w:rsidR="00992439">
        <w:rPr>
          <w:rFonts w:hint="cs"/>
          <w:rtl/>
        </w:rPr>
        <w:t xml:space="preserve">این فیلد به صورت پیش‌فرض در تراکنشها مقدار </w:t>
      </w:r>
      <w:r w:rsidR="00992439">
        <w:t>False</w:t>
      </w:r>
      <w:r w:rsidR="00992439">
        <w:rPr>
          <w:rFonts w:hint="cs"/>
          <w:rtl/>
        </w:rPr>
        <w:t xml:space="preserve"> بایستی ارسال گردد.</w:t>
      </w:r>
      <w:r>
        <w:rPr>
          <w:rFonts w:hint="cs"/>
          <w:rtl/>
        </w:rPr>
        <w:t xml:space="preserve"> در صورتی که بردرو برگشتی است در این فیلد بایستی مقدار </w:t>
      </w:r>
      <w:r>
        <w:t>True</w:t>
      </w:r>
      <w:r>
        <w:rPr>
          <w:rFonts w:hint="cs"/>
          <w:rtl/>
        </w:rPr>
        <w:t xml:space="preserve"> ارسال گردد.</w:t>
      </w:r>
      <w:r w:rsidR="00992439">
        <w:rPr>
          <w:rFonts w:hint="cs"/>
          <w:rtl/>
        </w:rPr>
        <w:t xml:space="preserve"> </w:t>
      </w:r>
      <w:r>
        <w:rPr>
          <w:rFonts w:hint="cs"/>
          <w:rtl/>
        </w:rPr>
        <w:t xml:space="preserve">به عنوان مثال </w:t>
      </w:r>
      <w:r w:rsidRPr="00AF4F73">
        <w:rPr>
          <w:rtl/>
        </w:rPr>
        <w:t>برا</w:t>
      </w:r>
      <w:r w:rsidRPr="00AF4F73">
        <w:rPr>
          <w:rFonts w:hint="cs"/>
          <w:rtl/>
        </w:rPr>
        <w:t>ی</w:t>
      </w:r>
      <w:r w:rsidRPr="00AF4F73">
        <w:rPr>
          <w:rtl/>
        </w:rPr>
        <w:t xml:space="preserve"> پرداخت «تراکنش برداشت از حساب» </w:t>
      </w:r>
      <w:r w:rsidR="00446C5F">
        <w:rPr>
          <w:rFonts w:hint="cs"/>
          <w:rtl/>
        </w:rPr>
        <w:t xml:space="preserve">یا </w:t>
      </w:r>
      <w:r w:rsidRPr="00AF4F73">
        <w:rPr>
          <w:rtl/>
        </w:rPr>
        <w:t xml:space="preserve"> </w:t>
      </w:r>
      <w:r w:rsidR="00446C5F">
        <w:rPr>
          <w:rFonts w:hint="cs"/>
          <w:rtl/>
        </w:rPr>
        <w:t>«</w:t>
      </w:r>
      <w:r w:rsidRPr="00AF4F73">
        <w:rPr>
          <w:rtl/>
        </w:rPr>
        <w:t>برداشت از حساب س</w:t>
      </w:r>
      <w:r w:rsidRPr="00AF4F73">
        <w:rPr>
          <w:rFonts w:hint="cs"/>
          <w:rtl/>
        </w:rPr>
        <w:t>ی</w:t>
      </w:r>
      <w:r w:rsidRPr="00AF4F73">
        <w:rPr>
          <w:rFonts w:hint="eastAsia"/>
          <w:rtl/>
        </w:rPr>
        <w:t>ستم</w:t>
      </w:r>
      <w:r w:rsidRPr="00AF4F73">
        <w:rPr>
          <w:rFonts w:hint="cs"/>
          <w:rtl/>
        </w:rPr>
        <w:t>ی</w:t>
      </w:r>
      <w:r w:rsidR="00446C5F">
        <w:rPr>
          <w:rFonts w:hint="cs"/>
          <w:rtl/>
        </w:rPr>
        <w:t>»</w:t>
      </w:r>
      <w:r w:rsidRPr="00AF4F73">
        <w:rPr>
          <w:rtl/>
        </w:rPr>
        <w:t xml:space="preserve"> از ا</w:t>
      </w:r>
      <w:r w:rsidRPr="00AF4F73">
        <w:rPr>
          <w:rFonts w:hint="cs"/>
          <w:rtl/>
        </w:rPr>
        <w:t>ی</w:t>
      </w:r>
      <w:r w:rsidRPr="00AF4F73">
        <w:rPr>
          <w:rFonts w:hint="eastAsia"/>
          <w:rtl/>
        </w:rPr>
        <w:t>ن</w:t>
      </w:r>
      <w:r w:rsidRPr="00AF4F73">
        <w:rPr>
          <w:rtl/>
        </w:rPr>
        <w:t xml:space="preserve"> گز</w:t>
      </w:r>
      <w:r w:rsidRPr="00AF4F73">
        <w:rPr>
          <w:rFonts w:hint="cs"/>
          <w:rtl/>
        </w:rPr>
        <w:t>ی</w:t>
      </w:r>
      <w:r w:rsidRPr="00AF4F73">
        <w:rPr>
          <w:rFonts w:hint="eastAsia"/>
          <w:rtl/>
        </w:rPr>
        <w:t>نه</w:t>
      </w:r>
      <w:r w:rsidRPr="00AF4F73">
        <w:rPr>
          <w:rtl/>
        </w:rPr>
        <w:t xml:space="preserve"> استفاده م</w:t>
      </w:r>
      <w:r w:rsidRPr="00AF4F73">
        <w:rPr>
          <w:rFonts w:hint="cs"/>
          <w:rtl/>
        </w:rPr>
        <w:t>ی</w:t>
      </w:r>
      <w:r>
        <w:rPr>
          <w:rFonts w:hint="cs"/>
          <w:rtl/>
        </w:rPr>
        <w:t>‌</w:t>
      </w:r>
      <w:r w:rsidRPr="00AF4F73">
        <w:rPr>
          <w:rtl/>
        </w:rPr>
        <w:t>شود</w:t>
      </w:r>
      <w:r>
        <w:rPr>
          <w:rFonts w:hint="cs"/>
          <w:rtl/>
        </w:rPr>
        <w:t>.</w:t>
      </w:r>
    </w:p>
    <w:p w14:paraId="21225311" w14:textId="244B4B4E" w:rsidR="007C3007" w:rsidRDefault="007C3007" w:rsidP="00AF4F73">
      <w:pPr>
        <w:rPr>
          <w:rtl/>
        </w:rPr>
      </w:pPr>
    </w:p>
    <w:p w14:paraId="7794C354" w14:textId="19468E31" w:rsidR="007C3007" w:rsidRDefault="007C3007" w:rsidP="00AF4F73">
      <w:pPr>
        <w:rPr>
          <w:rtl/>
        </w:rPr>
      </w:pPr>
    </w:p>
    <w:p w14:paraId="42C9AFD0" w14:textId="4129D284" w:rsidR="007C3007" w:rsidRDefault="007C3007" w:rsidP="00AF4F73">
      <w:pPr>
        <w:rPr>
          <w:rtl/>
        </w:rPr>
      </w:pPr>
    </w:p>
    <w:p w14:paraId="7C7DD7EF" w14:textId="25A7F42B" w:rsidR="007C3007" w:rsidRDefault="007C3007" w:rsidP="00AF4F73">
      <w:pPr>
        <w:rPr>
          <w:rtl/>
        </w:rPr>
      </w:pPr>
    </w:p>
    <w:p w14:paraId="001B34EF" w14:textId="3D609138" w:rsidR="00DD36B7" w:rsidRPr="00DD36B7" w:rsidRDefault="00E969DD" w:rsidP="00C743F9">
      <w:pPr>
        <w:pStyle w:val="Heading3"/>
        <w:rPr>
          <w:rtl/>
        </w:rPr>
      </w:pPr>
      <w:bookmarkStart w:id="130" w:name="_2-5-7_جدول_ورودی"/>
      <w:bookmarkStart w:id="131" w:name="_Toc137389154"/>
      <w:bookmarkEnd w:id="130"/>
      <w:r>
        <w:rPr>
          <w:rFonts w:hint="cs"/>
          <w:rtl/>
        </w:rPr>
        <w:lastRenderedPageBreak/>
        <w:t>2</w:t>
      </w:r>
      <w:r w:rsidR="00DD36B7" w:rsidRPr="00DD36B7">
        <w:rPr>
          <w:rFonts w:hint="cs"/>
          <w:rtl/>
        </w:rPr>
        <w:t>-</w:t>
      </w:r>
      <w:r w:rsidR="00C743F9">
        <w:rPr>
          <w:rFonts w:hint="cs"/>
          <w:rtl/>
        </w:rPr>
        <w:t>5</w:t>
      </w:r>
      <w:r w:rsidR="00DD36B7" w:rsidRPr="00DD36B7">
        <w:rPr>
          <w:rFonts w:hint="cs"/>
          <w:rtl/>
        </w:rPr>
        <w:t>-</w:t>
      </w:r>
      <w:r w:rsidR="00CD41F5">
        <w:rPr>
          <w:rFonts w:hint="cs"/>
          <w:rtl/>
        </w:rPr>
        <w:t>7</w:t>
      </w:r>
      <w:r w:rsidR="00DD36B7" w:rsidRPr="00DD36B7">
        <w:rPr>
          <w:rFonts w:hint="cs"/>
          <w:rtl/>
        </w:rPr>
        <w:t xml:space="preserve"> جدول</w:t>
      </w:r>
      <w:r w:rsidR="00163119">
        <w:rPr>
          <w:rFonts w:hint="cs"/>
          <w:rtl/>
        </w:rPr>
        <w:t xml:space="preserve"> ورودی</w:t>
      </w:r>
      <w:r w:rsidR="00915FEB">
        <w:rPr>
          <w:rFonts w:hint="cs"/>
          <w:rtl/>
        </w:rPr>
        <w:t xml:space="preserve"> بیمه‌شد</w:t>
      </w:r>
      <w:r w:rsidR="000873A0">
        <w:rPr>
          <w:rFonts w:hint="cs"/>
          <w:rtl/>
        </w:rPr>
        <w:t>ه</w:t>
      </w:r>
      <w:r w:rsidR="00DD36B7" w:rsidRPr="00DD36B7">
        <w:rPr>
          <w:rFonts w:hint="cs"/>
          <w:rtl/>
        </w:rPr>
        <w:t xml:space="preserve"> </w:t>
      </w:r>
      <w:r w:rsidR="00DD36B7" w:rsidRPr="00DD36B7">
        <w:t>Insured</w:t>
      </w:r>
      <w:bookmarkEnd w:id="131"/>
      <w:r w:rsidR="00DD36B7" w:rsidRPr="00DD36B7">
        <w:rPr>
          <w:rFonts w:hint="cs"/>
          <w:rtl/>
        </w:rPr>
        <w:t xml:space="preserve"> </w:t>
      </w:r>
    </w:p>
    <w:p w14:paraId="3D59BBA4" w14:textId="6AF584F3" w:rsidR="001E40B1" w:rsidRDefault="001E40B1" w:rsidP="001E40B1">
      <w:pPr>
        <w:pStyle w:val="Caption"/>
        <w:keepNext/>
      </w:pPr>
      <w:bookmarkStart w:id="132" w:name="_Toc137389446"/>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19</w:t>
      </w:r>
      <w:r w:rsidR="005D3802">
        <w:rPr>
          <w:rtl/>
        </w:rPr>
        <w:fldChar w:fldCharType="end"/>
      </w:r>
      <w:r>
        <w:rPr>
          <w:rFonts w:hint="cs"/>
          <w:rtl/>
        </w:rPr>
        <w:t xml:space="preserve">: </w:t>
      </w:r>
      <w:r w:rsidRPr="00DC375A">
        <w:rPr>
          <w:rtl/>
        </w:rPr>
        <w:t>ورود</w:t>
      </w:r>
      <w:r w:rsidRPr="00DC375A">
        <w:rPr>
          <w:rFonts w:hint="cs"/>
          <w:rtl/>
        </w:rPr>
        <w:t>ی</w:t>
      </w:r>
      <w:r w:rsidRPr="00DC375A">
        <w:rPr>
          <w:rtl/>
        </w:rPr>
        <w:t xml:space="preserve"> ب</w:t>
      </w:r>
      <w:r w:rsidRPr="00DC375A">
        <w:rPr>
          <w:rFonts w:hint="cs"/>
          <w:rtl/>
        </w:rPr>
        <w:t>ی</w:t>
      </w:r>
      <w:r w:rsidRPr="00DC375A">
        <w:rPr>
          <w:rFonts w:hint="eastAsia"/>
          <w:rtl/>
        </w:rPr>
        <w:t>مه‌شده</w:t>
      </w:r>
      <w:r w:rsidRPr="00DC375A">
        <w:rPr>
          <w:rtl/>
        </w:rPr>
        <w:t xml:space="preserve"> </w:t>
      </w:r>
      <w:r w:rsidRPr="00DC375A">
        <w:t>Insured</w:t>
      </w:r>
      <w:bookmarkEnd w:id="132"/>
    </w:p>
    <w:tbl>
      <w:tblPr>
        <w:tblStyle w:val="GridTable4-Accent3"/>
        <w:bidiVisual/>
        <w:tblW w:w="0" w:type="auto"/>
        <w:tblLook w:val="04A0" w:firstRow="1" w:lastRow="0" w:firstColumn="1" w:lastColumn="0" w:noHBand="0" w:noVBand="1"/>
      </w:tblPr>
      <w:tblGrid>
        <w:gridCol w:w="2294"/>
        <w:gridCol w:w="1668"/>
        <w:gridCol w:w="2148"/>
        <w:gridCol w:w="2262"/>
        <w:gridCol w:w="978"/>
      </w:tblGrid>
      <w:tr w:rsidR="00DD36B7" w:rsidRPr="00206D4C" w14:paraId="184C02CB" w14:textId="77777777" w:rsidTr="00035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ECA6A40" w14:textId="77777777" w:rsidR="00DD36B7" w:rsidRPr="009B0DA8" w:rsidRDefault="00DD36B7" w:rsidP="00E872EA">
            <w:pPr>
              <w:spacing w:line="240" w:lineRule="auto"/>
              <w:ind w:firstLine="0"/>
              <w:jc w:val="center"/>
              <w:rPr>
                <w:rFonts w:cs="B Titr"/>
                <w:b w:val="0"/>
                <w:bCs w:val="0"/>
                <w:color w:val="000000" w:themeColor="text1"/>
                <w:sz w:val="22"/>
                <w:szCs w:val="24"/>
                <w:rtl/>
              </w:rPr>
            </w:pPr>
            <w:r w:rsidRPr="009B0DA8">
              <w:rPr>
                <w:rFonts w:cs="B Titr" w:hint="cs"/>
                <w:b w:val="0"/>
                <w:bCs w:val="0"/>
                <w:color w:val="000000" w:themeColor="text1"/>
                <w:sz w:val="22"/>
                <w:szCs w:val="24"/>
                <w:rtl/>
              </w:rPr>
              <w:t>ن</w:t>
            </w:r>
            <w:r w:rsidRPr="009B0DA8">
              <w:rPr>
                <w:rFonts w:cs="B Titr"/>
                <w:b w:val="0"/>
                <w:bCs w:val="0"/>
                <w:color w:val="000000" w:themeColor="text1"/>
                <w:sz w:val="22"/>
                <w:szCs w:val="24"/>
                <w:rtl/>
              </w:rPr>
              <w:t>ام ف</w:t>
            </w:r>
            <w:r w:rsidRPr="009B0DA8">
              <w:rPr>
                <w:rFonts w:cs="B Titr" w:hint="cs"/>
                <w:b w:val="0"/>
                <w:bCs w:val="0"/>
                <w:color w:val="000000" w:themeColor="text1"/>
                <w:sz w:val="22"/>
                <w:szCs w:val="24"/>
                <w:rtl/>
              </w:rPr>
              <w:t>ی</w:t>
            </w:r>
            <w:r w:rsidRPr="009B0DA8">
              <w:rPr>
                <w:rFonts w:cs="B Titr" w:hint="eastAsia"/>
                <w:b w:val="0"/>
                <w:bCs w:val="0"/>
                <w:color w:val="000000" w:themeColor="text1"/>
                <w:sz w:val="22"/>
                <w:szCs w:val="24"/>
                <w:rtl/>
              </w:rPr>
              <w:t>لد</w:t>
            </w:r>
          </w:p>
        </w:tc>
        <w:tc>
          <w:tcPr>
            <w:tcW w:w="16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65AE049" w14:textId="77777777" w:rsidR="00DD36B7" w:rsidRPr="009B0DA8" w:rsidRDefault="00DD36B7" w:rsidP="00E872E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b w:val="0"/>
                <w:bCs w:val="0"/>
                <w:color w:val="000000" w:themeColor="text1"/>
                <w:sz w:val="22"/>
                <w:szCs w:val="24"/>
                <w:rtl/>
              </w:rPr>
            </w:pPr>
            <w:r w:rsidRPr="009B0DA8">
              <w:rPr>
                <w:rFonts w:cs="B Titr"/>
                <w:b w:val="0"/>
                <w:bCs w:val="0"/>
                <w:color w:val="000000" w:themeColor="text1"/>
                <w:sz w:val="22"/>
                <w:szCs w:val="24"/>
                <w:rtl/>
              </w:rPr>
              <w:t>نوع داده</w:t>
            </w:r>
          </w:p>
        </w:tc>
        <w:tc>
          <w:tcPr>
            <w:tcW w:w="21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75B19E1" w14:textId="77777777" w:rsidR="00DD36B7" w:rsidRPr="009B0DA8" w:rsidRDefault="00DD36B7" w:rsidP="00E872E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b w:val="0"/>
                <w:bCs w:val="0"/>
                <w:color w:val="000000" w:themeColor="text1"/>
                <w:sz w:val="22"/>
                <w:szCs w:val="24"/>
                <w:rtl/>
              </w:rPr>
            </w:pPr>
            <w:r w:rsidRPr="009B0DA8">
              <w:rPr>
                <w:rFonts w:cs="B Titr"/>
                <w:b w:val="0"/>
                <w:bCs w:val="0"/>
                <w:color w:val="000000" w:themeColor="text1"/>
                <w:sz w:val="22"/>
                <w:szCs w:val="24"/>
                <w:rtl/>
              </w:rPr>
              <w:t>شرح ف</w:t>
            </w:r>
            <w:r w:rsidRPr="009B0DA8">
              <w:rPr>
                <w:rFonts w:cs="B Titr" w:hint="cs"/>
                <w:b w:val="0"/>
                <w:bCs w:val="0"/>
                <w:color w:val="000000" w:themeColor="text1"/>
                <w:sz w:val="22"/>
                <w:szCs w:val="24"/>
                <w:rtl/>
              </w:rPr>
              <w:t>ی</w:t>
            </w:r>
            <w:r w:rsidRPr="009B0DA8">
              <w:rPr>
                <w:rFonts w:cs="B Titr" w:hint="eastAsia"/>
                <w:b w:val="0"/>
                <w:bCs w:val="0"/>
                <w:color w:val="000000" w:themeColor="text1"/>
                <w:sz w:val="22"/>
                <w:szCs w:val="24"/>
                <w:rtl/>
              </w:rPr>
              <w:t>لد</w:t>
            </w:r>
          </w:p>
        </w:tc>
        <w:tc>
          <w:tcPr>
            <w:tcW w:w="226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CFC798C" w14:textId="77777777" w:rsidR="00DD36B7" w:rsidRPr="009B0DA8" w:rsidRDefault="00DD36B7" w:rsidP="00E872E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b w:val="0"/>
                <w:bCs w:val="0"/>
                <w:color w:val="000000" w:themeColor="text1"/>
                <w:sz w:val="22"/>
                <w:szCs w:val="24"/>
                <w:rtl/>
              </w:rPr>
            </w:pPr>
            <w:r w:rsidRPr="009B0DA8">
              <w:rPr>
                <w:rFonts w:cs="B Titr"/>
                <w:b w:val="0"/>
                <w:bCs w:val="0"/>
                <w:color w:val="000000" w:themeColor="text1"/>
                <w:sz w:val="22"/>
                <w:szCs w:val="24"/>
                <w:rtl/>
              </w:rPr>
              <w:t>توض</w:t>
            </w:r>
            <w:r w:rsidRPr="009B0DA8">
              <w:rPr>
                <w:rFonts w:cs="B Titr" w:hint="cs"/>
                <w:b w:val="0"/>
                <w:bCs w:val="0"/>
                <w:color w:val="000000" w:themeColor="text1"/>
                <w:sz w:val="22"/>
                <w:szCs w:val="24"/>
                <w:rtl/>
              </w:rPr>
              <w:t>ی</w:t>
            </w:r>
            <w:r w:rsidRPr="009B0DA8">
              <w:rPr>
                <w:rFonts w:cs="B Titr" w:hint="eastAsia"/>
                <w:b w:val="0"/>
                <w:bCs w:val="0"/>
                <w:color w:val="000000" w:themeColor="text1"/>
                <w:sz w:val="22"/>
                <w:szCs w:val="24"/>
                <w:rtl/>
              </w:rPr>
              <w:t>حات</w:t>
            </w:r>
          </w:p>
        </w:tc>
        <w:tc>
          <w:tcPr>
            <w:tcW w:w="9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CCFBB2A" w14:textId="77777777" w:rsidR="00DD36B7" w:rsidRPr="009B0DA8" w:rsidRDefault="00DD36B7" w:rsidP="00E872EA">
            <w:pPr>
              <w:spacing w:line="240" w:lineRule="auto"/>
              <w:ind w:firstLine="24"/>
              <w:jc w:val="center"/>
              <w:cnfStyle w:val="100000000000" w:firstRow="1" w:lastRow="0" w:firstColumn="0" w:lastColumn="0" w:oddVBand="0" w:evenVBand="0" w:oddHBand="0" w:evenHBand="0" w:firstRowFirstColumn="0" w:firstRowLastColumn="0" w:lastRowFirstColumn="0" w:lastRowLastColumn="0"/>
              <w:rPr>
                <w:rFonts w:cs="B Titr"/>
                <w:b w:val="0"/>
                <w:bCs w:val="0"/>
                <w:color w:val="000000" w:themeColor="text1"/>
                <w:sz w:val="22"/>
                <w:szCs w:val="24"/>
                <w:rtl/>
              </w:rPr>
            </w:pPr>
            <w:r w:rsidRPr="009B0DA8">
              <w:rPr>
                <w:rFonts w:cs="B Titr"/>
                <w:b w:val="0"/>
                <w:bCs w:val="0"/>
                <w:color w:val="000000" w:themeColor="text1"/>
                <w:sz w:val="22"/>
                <w:szCs w:val="24"/>
                <w:rtl/>
              </w:rPr>
              <w:t>اجبار</w:t>
            </w:r>
            <w:r w:rsidRPr="009B0DA8">
              <w:rPr>
                <w:rFonts w:cs="B Titr" w:hint="cs"/>
                <w:b w:val="0"/>
                <w:bCs w:val="0"/>
                <w:color w:val="000000" w:themeColor="text1"/>
                <w:sz w:val="22"/>
                <w:szCs w:val="24"/>
                <w:rtl/>
              </w:rPr>
              <w:t>ی</w:t>
            </w:r>
          </w:p>
        </w:tc>
      </w:tr>
      <w:tr w:rsidR="00461526" w:rsidRPr="00843F34" w14:paraId="28D90203" w14:textId="77777777" w:rsidTr="00035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Borders>
              <w:top w:val="single" w:sz="4" w:space="0" w:color="D9D9D9" w:themeColor="background1" w:themeShade="D9"/>
            </w:tcBorders>
          </w:tcPr>
          <w:p w14:paraId="3713D2A1" w14:textId="77777777" w:rsidR="00461526" w:rsidRPr="004E7E72" w:rsidRDefault="00461526" w:rsidP="00461526">
            <w:pPr>
              <w:spacing w:line="240" w:lineRule="auto"/>
              <w:ind w:firstLine="0"/>
              <w:jc w:val="righ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PersonId</w:t>
            </w:r>
          </w:p>
        </w:tc>
        <w:tc>
          <w:tcPr>
            <w:tcW w:w="1668" w:type="dxa"/>
            <w:tcBorders>
              <w:top w:val="single" w:sz="4" w:space="0" w:color="D9D9D9" w:themeColor="background1" w:themeShade="D9"/>
            </w:tcBorders>
          </w:tcPr>
          <w:p w14:paraId="0E843CC3" w14:textId="398A4B8C" w:rsidR="00461526" w:rsidRPr="00255CE9" w:rsidRDefault="00BC7734" w:rsidP="0046152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BC7734">
              <w:rPr>
                <w:rFonts w:ascii="Calibri Light" w:eastAsiaTheme="minorHAnsi" w:hAnsi="Calibri Light" w:cs="Calibri Light"/>
                <w:szCs w:val="24"/>
              </w:rPr>
              <w:t>Long</w:t>
            </w:r>
          </w:p>
        </w:tc>
        <w:tc>
          <w:tcPr>
            <w:tcW w:w="2148" w:type="dxa"/>
            <w:tcBorders>
              <w:top w:val="single" w:sz="4" w:space="0" w:color="D9D9D9" w:themeColor="background1" w:themeShade="D9"/>
            </w:tcBorders>
          </w:tcPr>
          <w:p w14:paraId="021BC941" w14:textId="76C9791D" w:rsidR="00461526" w:rsidRPr="001C03C0" w:rsidRDefault="00461526" w:rsidP="0046152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1C03C0">
              <w:rPr>
                <w:rFonts w:eastAsiaTheme="minorHAnsi" w:cs="B Lotus" w:hint="cs"/>
                <w:sz w:val="22"/>
                <w:szCs w:val="24"/>
                <w:rtl/>
              </w:rPr>
              <w:t>شناسه</w:t>
            </w:r>
            <w:r w:rsidRPr="001C03C0">
              <w:rPr>
                <w:rFonts w:eastAsiaTheme="minorHAnsi" w:cs="B Lotus"/>
                <w:sz w:val="22"/>
                <w:szCs w:val="24"/>
              </w:rPr>
              <w:t xml:space="preserve"> </w:t>
            </w:r>
            <w:r>
              <w:rPr>
                <w:rFonts w:eastAsiaTheme="minorHAnsi" w:cs="B Lotus" w:hint="cs"/>
                <w:sz w:val="22"/>
                <w:szCs w:val="24"/>
                <w:rtl/>
              </w:rPr>
              <w:t>بیمه‌شده</w:t>
            </w:r>
            <w:r w:rsidRPr="001C03C0">
              <w:rPr>
                <w:rFonts w:eastAsiaTheme="minorHAnsi" w:cs="B Lotus" w:hint="cs"/>
                <w:sz w:val="22"/>
                <w:szCs w:val="24"/>
                <w:rtl/>
              </w:rPr>
              <w:t xml:space="preserve"> </w:t>
            </w:r>
          </w:p>
        </w:tc>
        <w:tc>
          <w:tcPr>
            <w:tcW w:w="2262" w:type="dxa"/>
            <w:tcBorders>
              <w:top w:val="single" w:sz="4" w:space="0" w:color="D9D9D9" w:themeColor="background1" w:themeShade="D9"/>
            </w:tcBorders>
          </w:tcPr>
          <w:p w14:paraId="7F046FDE" w14:textId="477EE7A4" w:rsidR="00461526" w:rsidRPr="00412DA4" w:rsidRDefault="00485B78" w:rsidP="0046152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color w:val="000000" w:themeColor="text1"/>
                <w:sz w:val="22"/>
                <w:szCs w:val="22"/>
                <w:rtl/>
              </w:rPr>
            </w:pPr>
            <w:hyperlink w:anchor="_3-1_متد_ثبت" w:history="1">
              <w:r w:rsidR="00C669C2" w:rsidRPr="00412DA4">
                <w:rPr>
                  <w:rStyle w:val="Hyperlink"/>
                  <w:rFonts w:hint="cs"/>
                  <w:sz w:val="22"/>
                  <w:szCs w:val="22"/>
                  <w:rtl/>
                </w:rPr>
                <w:t xml:space="preserve">شناسه یکتای شخص دریافت شده از متد </w:t>
              </w:r>
              <w:r w:rsidR="00C669C2" w:rsidRPr="00412DA4">
                <w:rPr>
                  <w:rStyle w:val="Hyperlink"/>
                  <w:sz w:val="22"/>
                  <w:szCs w:val="22"/>
                </w:rPr>
                <w:t>Persons</w:t>
              </w:r>
            </w:hyperlink>
          </w:p>
        </w:tc>
        <w:tc>
          <w:tcPr>
            <w:tcW w:w="978" w:type="dxa"/>
            <w:tcBorders>
              <w:top w:val="single" w:sz="4" w:space="0" w:color="D9D9D9" w:themeColor="background1" w:themeShade="D9"/>
            </w:tcBorders>
          </w:tcPr>
          <w:p w14:paraId="68448CC3" w14:textId="77777777" w:rsidR="00461526" w:rsidRPr="00843F34" w:rsidRDefault="00461526" w:rsidP="00461526">
            <w:pPr>
              <w:spacing w:line="240" w:lineRule="auto"/>
              <w:ind w:firstLine="24"/>
              <w:jc w:val="center"/>
              <w:cnfStyle w:val="000000100000" w:firstRow="0" w:lastRow="0" w:firstColumn="0" w:lastColumn="0" w:oddVBand="0" w:evenVBand="0" w:oddHBand="1" w:evenHBand="0" w:firstRowFirstColumn="0" w:firstRowLastColumn="0" w:lastRowFirstColumn="0" w:lastRowLastColumn="0"/>
              <w:rPr>
                <w:rtl/>
              </w:rPr>
            </w:pPr>
            <w:r w:rsidRPr="008F7DDE">
              <w:rPr>
                <w:rFonts w:ascii="Segoe UI Symbol" w:hAnsi="Segoe UI Symbol" w:cs="Segoe UI Symbol" w:hint="cs"/>
                <w:rtl/>
              </w:rPr>
              <w:t>✔</w:t>
            </w:r>
          </w:p>
        </w:tc>
      </w:tr>
      <w:tr w:rsidR="00FC57BC" w:rsidRPr="00843F34" w14:paraId="1E3F5F17" w14:textId="77777777" w:rsidTr="00035EC6">
        <w:tc>
          <w:tcPr>
            <w:cnfStyle w:val="001000000000" w:firstRow="0" w:lastRow="0" w:firstColumn="1" w:lastColumn="0" w:oddVBand="0" w:evenVBand="0" w:oddHBand="0" w:evenHBand="0" w:firstRowFirstColumn="0" w:firstRowLastColumn="0" w:lastRowFirstColumn="0" w:lastRowLastColumn="0"/>
            <w:tcW w:w="2294" w:type="dxa"/>
          </w:tcPr>
          <w:p w14:paraId="282EF985" w14:textId="77777777" w:rsidR="00FC57BC" w:rsidRPr="004E7E72" w:rsidRDefault="00FC57BC" w:rsidP="00FC57BC">
            <w:pPr>
              <w:spacing w:line="240" w:lineRule="auto"/>
              <w:ind w:firstLine="0"/>
              <w:jc w:val="righ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IsMain</w:t>
            </w:r>
          </w:p>
        </w:tc>
        <w:tc>
          <w:tcPr>
            <w:tcW w:w="1668" w:type="dxa"/>
          </w:tcPr>
          <w:p w14:paraId="2D272149" w14:textId="77777777" w:rsidR="00FC57BC" w:rsidRPr="00255CE9" w:rsidRDefault="00FC57BC" w:rsidP="00FC57B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255CE9">
              <w:rPr>
                <w:rFonts w:ascii="Calibri Light" w:eastAsiaTheme="minorHAnsi" w:hAnsi="Calibri Light" w:cs="Calibri Light"/>
                <w:szCs w:val="24"/>
              </w:rPr>
              <w:t>Boolean</w:t>
            </w:r>
          </w:p>
        </w:tc>
        <w:tc>
          <w:tcPr>
            <w:tcW w:w="2148" w:type="dxa"/>
          </w:tcPr>
          <w:p w14:paraId="5134A950" w14:textId="77777777" w:rsidR="00FC57BC" w:rsidRPr="00B13265" w:rsidRDefault="00FC57BC" w:rsidP="00FC57B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B Lotus"/>
                <w:szCs w:val="24"/>
                <w:rtl/>
              </w:rPr>
            </w:pPr>
            <w:r w:rsidRPr="00B13265">
              <w:rPr>
                <w:rFonts w:asciiTheme="majorBidi" w:eastAsiaTheme="minorHAnsi" w:hAnsiTheme="majorBidi" w:cs="B Lotus" w:hint="cs"/>
                <w:szCs w:val="24"/>
                <w:rtl/>
              </w:rPr>
              <w:t>آیا بیمه</w:t>
            </w:r>
            <w:r w:rsidRPr="00B13265">
              <w:rPr>
                <w:rFonts w:asciiTheme="majorBidi" w:eastAsiaTheme="minorHAnsi" w:hAnsiTheme="majorBidi" w:cs="Times New Roman"/>
                <w:szCs w:val="24"/>
                <w:cs/>
              </w:rPr>
              <w:t>‎</w:t>
            </w:r>
            <w:r w:rsidRPr="00B13265">
              <w:rPr>
                <w:rFonts w:asciiTheme="majorBidi" w:eastAsiaTheme="minorHAnsi" w:hAnsiTheme="majorBidi" w:cs="B Lotus" w:hint="cs"/>
                <w:szCs w:val="24"/>
                <w:rtl/>
              </w:rPr>
              <w:t>شده اصلی است؟</w:t>
            </w:r>
          </w:p>
        </w:tc>
        <w:tc>
          <w:tcPr>
            <w:tcW w:w="2262" w:type="dxa"/>
          </w:tcPr>
          <w:p w14:paraId="6C5039F3" w14:textId="398C1B1A" w:rsidR="00FC57BC" w:rsidRPr="00412DA4" w:rsidRDefault="00FC57BC" w:rsidP="00FC57B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highlight w:val="green"/>
              </w:rPr>
            </w:pPr>
            <w:r w:rsidRPr="00412DA4">
              <w:rPr>
                <w:rFonts w:hint="cs"/>
                <w:sz w:val="22"/>
                <w:szCs w:val="22"/>
                <w:rtl/>
              </w:rPr>
              <w:t xml:space="preserve">در بیمه‌نامه‌های بیشتر از یک بیمه شده باید بیمه شده اصلی مشخص شود و برای بیمه شده اصلی این فیلد </w:t>
            </w:r>
            <w:r w:rsidRPr="00412DA4">
              <w:rPr>
                <w:sz w:val="22"/>
                <w:szCs w:val="22"/>
              </w:rPr>
              <w:t>True</w:t>
            </w:r>
            <w:r w:rsidRPr="00412DA4">
              <w:rPr>
                <w:rFonts w:hint="cs"/>
                <w:sz w:val="22"/>
                <w:szCs w:val="22"/>
                <w:rtl/>
              </w:rPr>
              <w:t xml:space="preserve"> ارسال گردد. در غیر اینصورت </w:t>
            </w:r>
            <w:r w:rsidRPr="00412DA4">
              <w:rPr>
                <w:sz w:val="22"/>
                <w:szCs w:val="22"/>
              </w:rPr>
              <w:t>False</w:t>
            </w:r>
            <w:r w:rsidRPr="00412DA4">
              <w:rPr>
                <w:rFonts w:hint="cs"/>
                <w:sz w:val="22"/>
                <w:szCs w:val="22"/>
                <w:rtl/>
              </w:rPr>
              <w:t xml:space="preserve"> ارسال گردد.</w:t>
            </w:r>
            <w:r w:rsidRPr="00412DA4">
              <w:rPr>
                <w:rFonts w:hint="cs"/>
                <w:color w:val="FF0000"/>
                <w:sz w:val="22"/>
                <w:szCs w:val="22"/>
                <w:rtl/>
              </w:rPr>
              <w:t xml:space="preserve"> </w:t>
            </w:r>
          </w:p>
        </w:tc>
        <w:tc>
          <w:tcPr>
            <w:tcW w:w="978" w:type="dxa"/>
          </w:tcPr>
          <w:p w14:paraId="5CCC21F3" w14:textId="77777777" w:rsidR="00FC57BC" w:rsidRPr="004B681D" w:rsidRDefault="00FC57BC" w:rsidP="00FC57BC">
            <w:pPr>
              <w:spacing w:line="240" w:lineRule="auto"/>
              <w:ind w:firstLine="24"/>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FC57BC" w:rsidRPr="00843F34" w14:paraId="46BA6CF7" w14:textId="77777777" w:rsidTr="00035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002FB9D8" w14:textId="77777777" w:rsidR="00FC57BC" w:rsidRPr="00EC2EC1" w:rsidRDefault="00FC57BC" w:rsidP="00FC57BC">
            <w:pPr>
              <w:spacing w:line="240" w:lineRule="auto"/>
              <w:ind w:firstLine="0"/>
              <w:jc w:val="right"/>
              <w:rPr>
                <w:rFonts w:ascii="Consolas" w:eastAsiaTheme="minorHAnsi" w:hAnsi="Consolas" w:cs="Consolas"/>
                <w:b w:val="0"/>
                <w:bCs w:val="0"/>
                <w:sz w:val="22"/>
                <w:szCs w:val="22"/>
              </w:rPr>
            </w:pPr>
            <w:r w:rsidRPr="00EC2EC1">
              <w:rPr>
                <w:rFonts w:ascii="Consolas" w:eastAsiaTheme="minorHAnsi" w:hAnsi="Consolas" w:cs="Consolas"/>
                <w:b w:val="0"/>
                <w:bCs w:val="0"/>
                <w:sz w:val="22"/>
                <w:szCs w:val="22"/>
              </w:rPr>
              <w:t>Priority</w:t>
            </w:r>
          </w:p>
        </w:tc>
        <w:tc>
          <w:tcPr>
            <w:tcW w:w="1668" w:type="dxa"/>
          </w:tcPr>
          <w:p w14:paraId="41F947B2" w14:textId="77777777" w:rsidR="00FC57BC" w:rsidRPr="00EC2EC1" w:rsidRDefault="00FC57BC" w:rsidP="00FC57B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EC2EC1">
              <w:rPr>
                <w:rFonts w:ascii="Calibri Light" w:eastAsiaTheme="minorHAnsi" w:hAnsi="Calibri Light" w:cs="Calibri Light"/>
                <w:szCs w:val="24"/>
              </w:rPr>
              <w:t>Int</w:t>
            </w:r>
          </w:p>
        </w:tc>
        <w:tc>
          <w:tcPr>
            <w:tcW w:w="2148" w:type="dxa"/>
          </w:tcPr>
          <w:p w14:paraId="1340424C" w14:textId="67364C5F" w:rsidR="00FC57BC" w:rsidRPr="00EC2EC1" w:rsidRDefault="00FC57BC" w:rsidP="00FC57B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EC2EC1">
              <w:rPr>
                <w:rFonts w:eastAsiaTheme="minorHAnsi" w:cs="B Lotus" w:hint="cs"/>
                <w:sz w:val="22"/>
                <w:szCs w:val="24"/>
                <w:rtl/>
              </w:rPr>
              <w:t>اولویت</w:t>
            </w:r>
          </w:p>
        </w:tc>
        <w:tc>
          <w:tcPr>
            <w:tcW w:w="2262" w:type="dxa"/>
          </w:tcPr>
          <w:p w14:paraId="233C1C2D" w14:textId="508FBBC1" w:rsidR="00FC57BC" w:rsidRPr="00412DA4" w:rsidRDefault="00FC57BC" w:rsidP="00FC57B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412DA4">
              <w:rPr>
                <w:rFonts w:hint="cs"/>
                <w:sz w:val="22"/>
                <w:szCs w:val="22"/>
                <w:rtl/>
              </w:rPr>
              <w:t xml:space="preserve">درصورتی که ترتیب بیمه شدگان حائز اهمیت باشد می‌توان از این فیلد برای دادن اعداد ترتیبی جهت اعطای اولویت از یک تا </w:t>
            </w:r>
            <w:r w:rsidRPr="00412DA4">
              <w:rPr>
                <w:sz w:val="22"/>
                <w:szCs w:val="22"/>
              </w:rPr>
              <w:t>n</w:t>
            </w:r>
            <w:r w:rsidRPr="00412DA4">
              <w:rPr>
                <w:rFonts w:hint="cs"/>
                <w:sz w:val="22"/>
                <w:szCs w:val="22"/>
                <w:rtl/>
              </w:rPr>
              <w:t xml:space="preserve"> استفاده کنید. برای بیمه شده اصلی این فیلد اختیاری است.</w:t>
            </w:r>
          </w:p>
        </w:tc>
        <w:tc>
          <w:tcPr>
            <w:tcW w:w="978" w:type="dxa"/>
          </w:tcPr>
          <w:p w14:paraId="5411B786" w14:textId="77777777" w:rsidR="00FC57BC" w:rsidRPr="00EC2EC1" w:rsidRDefault="00FC57BC" w:rsidP="00FC57BC">
            <w:pPr>
              <w:spacing w:line="240" w:lineRule="auto"/>
              <w:ind w:firstLine="24"/>
              <w:jc w:val="center"/>
              <w:cnfStyle w:val="000000100000" w:firstRow="0" w:lastRow="0" w:firstColumn="0" w:lastColumn="0" w:oddVBand="0" w:evenVBand="0" w:oddHBand="1" w:evenHBand="0" w:firstRowFirstColumn="0" w:firstRowLastColumn="0" w:lastRowFirstColumn="0" w:lastRowLastColumn="0"/>
              <w:rPr>
                <w:highlight w:val="yellow"/>
                <w:rtl/>
              </w:rPr>
            </w:pPr>
          </w:p>
        </w:tc>
      </w:tr>
      <w:tr w:rsidR="00FC57BC" w:rsidRPr="00843F34" w14:paraId="6739608E" w14:textId="77777777" w:rsidTr="00035EC6">
        <w:tc>
          <w:tcPr>
            <w:cnfStyle w:val="001000000000" w:firstRow="0" w:lastRow="0" w:firstColumn="1" w:lastColumn="0" w:oddVBand="0" w:evenVBand="0" w:oddHBand="0" w:evenHBand="0" w:firstRowFirstColumn="0" w:firstRowLastColumn="0" w:lastRowFirstColumn="0" w:lastRowLastColumn="0"/>
            <w:tcW w:w="2294" w:type="dxa"/>
          </w:tcPr>
          <w:p w14:paraId="45656F6A" w14:textId="7B771E24" w:rsidR="00FC57BC" w:rsidRPr="00B84A1B" w:rsidRDefault="00FC57BC" w:rsidP="00FC57BC">
            <w:pPr>
              <w:spacing w:line="240" w:lineRule="auto"/>
              <w:ind w:firstLine="0"/>
              <w:jc w:val="right"/>
              <w:rPr>
                <w:rFonts w:ascii="Consolas" w:eastAsiaTheme="minorHAnsi" w:hAnsi="Consolas" w:cs="Consolas"/>
                <w:b w:val="0"/>
                <w:bCs w:val="0"/>
                <w:sz w:val="22"/>
                <w:szCs w:val="22"/>
              </w:rPr>
            </w:pPr>
            <w:r w:rsidRPr="00B84A1B">
              <w:rPr>
                <w:rFonts w:ascii="Consolas" w:eastAsiaTheme="minorHAnsi" w:hAnsi="Consolas" w:cs="Consolas"/>
                <w:b w:val="0"/>
                <w:bCs w:val="0"/>
                <w:sz w:val="22"/>
                <w:szCs w:val="22"/>
              </w:rPr>
              <w:t>Beneficiaries</w:t>
            </w:r>
          </w:p>
        </w:tc>
        <w:tc>
          <w:tcPr>
            <w:tcW w:w="1668" w:type="dxa"/>
          </w:tcPr>
          <w:p w14:paraId="5F7014AA" w14:textId="4145A482" w:rsidR="00FC57BC" w:rsidRPr="000E7A98" w:rsidRDefault="00FC57BC" w:rsidP="00FC57B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0E7A98">
              <w:rPr>
                <w:rFonts w:asciiTheme="majorHAnsi" w:eastAsiaTheme="minorHAnsi" w:hAnsiTheme="majorHAnsi" w:cstheme="majorHAnsi"/>
                <w:szCs w:val="24"/>
              </w:rPr>
              <w:t>List&lt;</w:t>
            </w:r>
            <w:r w:rsidRPr="000E7A98">
              <w:rPr>
                <w:rFonts w:asciiTheme="majorHAnsi" w:eastAsiaTheme="minorHAnsi" w:hAnsiTheme="majorHAnsi" w:cstheme="majorHAnsi"/>
                <w:b/>
                <w:bCs/>
                <w:sz w:val="22"/>
                <w:szCs w:val="22"/>
              </w:rPr>
              <w:t xml:space="preserve"> </w:t>
            </w:r>
            <w:r w:rsidRPr="000E7A98">
              <w:rPr>
                <w:rFonts w:asciiTheme="majorHAnsi" w:eastAsiaTheme="minorHAnsi" w:hAnsiTheme="majorHAnsi" w:cstheme="majorHAnsi"/>
                <w:sz w:val="22"/>
                <w:szCs w:val="22"/>
              </w:rPr>
              <w:t>Beneficiary</w:t>
            </w:r>
            <w:r w:rsidRPr="000E7A98">
              <w:rPr>
                <w:rFonts w:asciiTheme="majorHAnsi" w:eastAsiaTheme="minorHAnsi" w:hAnsiTheme="majorHAnsi" w:cstheme="majorHAnsi"/>
                <w:szCs w:val="24"/>
              </w:rPr>
              <w:t xml:space="preserve"> &gt;</w:t>
            </w:r>
          </w:p>
        </w:tc>
        <w:tc>
          <w:tcPr>
            <w:tcW w:w="2148" w:type="dxa"/>
          </w:tcPr>
          <w:p w14:paraId="69D5B1D2" w14:textId="4958A500" w:rsidR="00FC57BC" w:rsidRPr="00EC2EC1" w:rsidRDefault="00FC57BC" w:rsidP="00FC57B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ذینفعان بیمه‌شده</w:t>
            </w:r>
          </w:p>
        </w:tc>
        <w:tc>
          <w:tcPr>
            <w:tcW w:w="2262" w:type="dxa"/>
          </w:tcPr>
          <w:p w14:paraId="3E2AAA5F" w14:textId="77777777" w:rsidR="00FC57BC" w:rsidRPr="00412DA4" w:rsidRDefault="00FC57BC" w:rsidP="00FC57B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412DA4">
              <w:rPr>
                <w:rFonts w:hint="cs"/>
                <w:sz w:val="22"/>
                <w:szCs w:val="22"/>
                <w:rtl/>
              </w:rPr>
              <w:t>تنها برای بیمه‌نامه‌های گروهی اجباری دریافت می‌شود.</w:t>
            </w:r>
          </w:p>
          <w:p w14:paraId="4613ACFD" w14:textId="270E7C0A" w:rsidR="00FC57BC" w:rsidRPr="00412DA4" w:rsidRDefault="00485B78" w:rsidP="00FC57B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hyperlink w:anchor="_2-5-7_جدول_ذینفعان" w:history="1">
              <w:r w:rsidR="00FC57BC" w:rsidRPr="00412DA4">
                <w:rPr>
                  <w:rStyle w:val="Hyperlink"/>
                  <w:rFonts w:hint="cs"/>
                  <w:sz w:val="22"/>
                  <w:szCs w:val="22"/>
                  <w:rtl/>
                </w:rPr>
                <w:t>مطابق با جدول ذینفع</w:t>
              </w:r>
            </w:hyperlink>
          </w:p>
        </w:tc>
        <w:tc>
          <w:tcPr>
            <w:tcW w:w="978" w:type="dxa"/>
          </w:tcPr>
          <w:p w14:paraId="7BE04EBB" w14:textId="77777777" w:rsidR="00FC57BC" w:rsidRPr="00EC2EC1" w:rsidRDefault="00FC57BC" w:rsidP="00FC57BC">
            <w:pPr>
              <w:spacing w:line="240" w:lineRule="auto"/>
              <w:ind w:firstLine="24"/>
              <w:jc w:val="center"/>
              <w:cnfStyle w:val="000000000000" w:firstRow="0" w:lastRow="0" w:firstColumn="0" w:lastColumn="0" w:oddVBand="0" w:evenVBand="0" w:oddHBand="0" w:evenHBand="0" w:firstRowFirstColumn="0" w:firstRowLastColumn="0" w:lastRowFirstColumn="0" w:lastRowLastColumn="0"/>
              <w:rPr>
                <w:highlight w:val="yellow"/>
                <w:rtl/>
              </w:rPr>
            </w:pPr>
          </w:p>
        </w:tc>
      </w:tr>
    </w:tbl>
    <w:p w14:paraId="25C2033B" w14:textId="77777777" w:rsidR="008B7A7A" w:rsidRDefault="008B7A7A" w:rsidP="008B7A7A">
      <w:pPr>
        <w:rPr>
          <w:rtl/>
        </w:rPr>
      </w:pPr>
    </w:p>
    <w:p w14:paraId="43E1CF9E" w14:textId="77777777" w:rsidR="008B7A7A" w:rsidRDefault="008B7A7A">
      <w:pPr>
        <w:bidi w:val="0"/>
        <w:spacing w:after="160" w:line="259" w:lineRule="auto"/>
        <w:ind w:firstLine="0"/>
        <w:jc w:val="left"/>
        <w:rPr>
          <w:rFonts w:asciiTheme="minorHAnsi" w:eastAsiaTheme="majorEastAsia" w:hAnsiTheme="minorHAnsi" w:cs="B Titr"/>
          <w:b/>
          <w:bCs/>
          <w:color w:val="000000" w:themeColor="text1"/>
          <w:sz w:val="28"/>
          <w:rtl/>
        </w:rPr>
      </w:pPr>
      <w:r>
        <w:rPr>
          <w:rtl/>
        </w:rPr>
        <w:br w:type="page"/>
      </w:r>
    </w:p>
    <w:p w14:paraId="1F21A0D8" w14:textId="2E3F3462" w:rsidR="00DD36B7" w:rsidRDefault="00E969DD" w:rsidP="00C24E8C">
      <w:pPr>
        <w:pStyle w:val="Heading3"/>
        <w:rPr>
          <w:rtl/>
        </w:rPr>
      </w:pPr>
      <w:bookmarkStart w:id="133" w:name="_2-5-7_جدول_ذینفعان"/>
      <w:bookmarkStart w:id="134" w:name="_Toc137389155"/>
      <w:bookmarkEnd w:id="133"/>
      <w:r>
        <w:rPr>
          <w:rFonts w:hint="cs"/>
          <w:rtl/>
        </w:rPr>
        <w:lastRenderedPageBreak/>
        <w:t>2</w:t>
      </w:r>
      <w:r w:rsidR="00DD36B7" w:rsidRPr="00DD36B7">
        <w:rPr>
          <w:rFonts w:hint="cs"/>
          <w:rtl/>
        </w:rPr>
        <w:t>-</w:t>
      </w:r>
      <w:r w:rsidR="00C743F9">
        <w:rPr>
          <w:rFonts w:hint="cs"/>
          <w:rtl/>
        </w:rPr>
        <w:t>5</w:t>
      </w:r>
      <w:r w:rsidR="00DD36B7" w:rsidRPr="00DD36B7">
        <w:rPr>
          <w:rFonts w:hint="cs"/>
          <w:rtl/>
        </w:rPr>
        <w:t>-</w:t>
      </w:r>
      <w:r w:rsidR="00CD41F5">
        <w:rPr>
          <w:rFonts w:hint="cs"/>
          <w:rtl/>
        </w:rPr>
        <w:t>8</w:t>
      </w:r>
      <w:r w:rsidR="00DD36B7" w:rsidRPr="00DD36B7">
        <w:rPr>
          <w:rFonts w:hint="cs"/>
          <w:rtl/>
        </w:rPr>
        <w:t xml:space="preserve"> جدول</w:t>
      </w:r>
      <w:r w:rsidR="00163119">
        <w:rPr>
          <w:rFonts w:hint="cs"/>
          <w:rtl/>
        </w:rPr>
        <w:t xml:space="preserve"> ورودی</w:t>
      </w:r>
      <w:r w:rsidR="00915FEB">
        <w:rPr>
          <w:rFonts w:hint="cs"/>
          <w:rtl/>
        </w:rPr>
        <w:t xml:space="preserve"> ذینفع</w:t>
      </w:r>
      <w:r w:rsidR="00DD36B7" w:rsidRPr="00DD36B7">
        <w:rPr>
          <w:rFonts w:hint="cs"/>
          <w:rtl/>
        </w:rPr>
        <w:t xml:space="preserve"> </w:t>
      </w:r>
      <w:r w:rsidR="00DD36B7" w:rsidRPr="00DD36B7">
        <w:t>Beneficiar</w:t>
      </w:r>
      <w:r w:rsidR="00C24E8C">
        <w:t>y</w:t>
      </w:r>
      <w:bookmarkEnd w:id="134"/>
    </w:p>
    <w:p w14:paraId="49C95E4E" w14:textId="052F18AF" w:rsidR="00B2403F" w:rsidRPr="00B2403F" w:rsidRDefault="00B2403F" w:rsidP="004D1EC4">
      <w:r>
        <w:rPr>
          <w:rFonts w:hint="cs"/>
          <w:rtl/>
        </w:rPr>
        <w:t xml:space="preserve">در صورتی که ذینفعان بیمه‌نامه یا الحاقیه به صورت </w:t>
      </w:r>
      <w:r w:rsidRPr="00B2403F">
        <w:rPr>
          <w:rFonts w:hint="cs"/>
          <w:color w:val="FF0000"/>
          <w:rtl/>
        </w:rPr>
        <w:t xml:space="preserve">«وراث قانونی» </w:t>
      </w:r>
      <w:r>
        <w:rPr>
          <w:rFonts w:hint="cs"/>
          <w:rtl/>
        </w:rPr>
        <w:t xml:space="preserve">باشند که مشخصات آنها معلوم نیست می‌توان از ورود اطلاعات این جدول خودداری نمود که به معنی </w:t>
      </w:r>
      <w:r w:rsidRPr="00B2403F">
        <w:rPr>
          <w:rFonts w:hint="cs"/>
          <w:color w:val="FF0000"/>
          <w:rtl/>
        </w:rPr>
        <w:t xml:space="preserve">«ذینفعان وراث قانونی می‌باشند» </w:t>
      </w:r>
      <w:r>
        <w:rPr>
          <w:rFonts w:hint="cs"/>
          <w:rtl/>
        </w:rPr>
        <w:t>است.</w:t>
      </w:r>
    </w:p>
    <w:p w14:paraId="2C51A491" w14:textId="20596B74" w:rsidR="009E336A" w:rsidRDefault="009E336A" w:rsidP="009E336A">
      <w:pPr>
        <w:pStyle w:val="Caption"/>
        <w:keepNext/>
      </w:pPr>
      <w:bookmarkStart w:id="135" w:name="_Toc137389447"/>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20</w:t>
      </w:r>
      <w:r w:rsidR="005D3802">
        <w:rPr>
          <w:rtl/>
        </w:rPr>
        <w:fldChar w:fldCharType="end"/>
      </w:r>
      <w:r>
        <w:rPr>
          <w:rFonts w:hint="cs"/>
          <w:rtl/>
        </w:rPr>
        <w:t xml:space="preserve">: </w:t>
      </w:r>
      <w:r w:rsidRPr="00771BE8">
        <w:rPr>
          <w:rtl/>
        </w:rPr>
        <w:t>ورود</w:t>
      </w:r>
      <w:r w:rsidRPr="00771BE8">
        <w:rPr>
          <w:rFonts w:hint="cs"/>
          <w:rtl/>
        </w:rPr>
        <w:t>ی</w:t>
      </w:r>
      <w:r w:rsidRPr="00771BE8">
        <w:rPr>
          <w:rtl/>
        </w:rPr>
        <w:t xml:space="preserve"> ذ</w:t>
      </w:r>
      <w:r w:rsidRPr="00771BE8">
        <w:rPr>
          <w:rFonts w:hint="cs"/>
          <w:rtl/>
        </w:rPr>
        <w:t>ی</w:t>
      </w:r>
      <w:r w:rsidRPr="00771BE8">
        <w:rPr>
          <w:rFonts w:hint="eastAsia"/>
          <w:rtl/>
        </w:rPr>
        <w:t>نفع</w:t>
      </w:r>
      <w:r w:rsidRPr="00771BE8">
        <w:rPr>
          <w:rtl/>
        </w:rPr>
        <w:t xml:space="preserve"> </w:t>
      </w:r>
      <w:r w:rsidRPr="00771BE8">
        <w:t>Beneficiary</w:t>
      </w:r>
      <w:bookmarkEnd w:id="135"/>
    </w:p>
    <w:tbl>
      <w:tblPr>
        <w:tblStyle w:val="GridTable4-Accent3"/>
        <w:bidiVisual/>
        <w:tblW w:w="0" w:type="auto"/>
        <w:tblLook w:val="04A0" w:firstRow="1" w:lastRow="0" w:firstColumn="1" w:lastColumn="0" w:noHBand="0" w:noVBand="1"/>
      </w:tblPr>
      <w:tblGrid>
        <w:gridCol w:w="2349"/>
        <w:gridCol w:w="1653"/>
        <w:gridCol w:w="1928"/>
        <w:gridCol w:w="2523"/>
        <w:gridCol w:w="897"/>
      </w:tblGrid>
      <w:tr w:rsidR="00DD36B7" w:rsidRPr="00206D4C" w14:paraId="25629192" w14:textId="77777777" w:rsidTr="00F51B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82453F6" w14:textId="77777777" w:rsidR="00DD36B7" w:rsidRPr="009B0DA8" w:rsidRDefault="00DD36B7" w:rsidP="00E872EA">
            <w:pPr>
              <w:spacing w:line="240" w:lineRule="auto"/>
              <w:ind w:firstLine="0"/>
              <w:jc w:val="center"/>
              <w:rPr>
                <w:rFonts w:cs="B Titr"/>
                <w:b w:val="0"/>
                <w:bCs w:val="0"/>
                <w:color w:val="000000" w:themeColor="text1"/>
                <w:sz w:val="22"/>
                <w:szCs w:val="24"/>
                <w:rtl/>
              </w:rPr>
            </w:pPr>
            <w:r w:rsidRPr="009B0DA8">
              <w:rPr>
                <w:rFonts w:cs="B Titr"/>
                <w:b w:val="0"/>
                <w:bCs w:val="0"/>
                <w:color w:val="000000" w:themeColor="text1"/>
                <w:sz w:val="22"/>
                <w:szCs w:val="24"/>
                <w:rtl/>
              </w:rPr>
              <w:t>نام ف</w:t>
            </w:r>
            <w:r w:rsidRPr="009B0DA8">
              <w:rPr>
                <w:rFonts w:cs="B Titr" w:hint="cs"/>
                <w:b w:val="0"/>
                <w:bCs w:val="0"/>
                <w:color w:val="000000" w:themeColor="text1"/>
                <w:sz w:val="22"/>
                <w:szCs w:val="24"/>
                <w:rtl/>
              </w:rPr>
              <w:t>ی</w:t>
            </w:r>
            <w:r w:rsidRPr="009B0DA8">
              <w:rPr>
                <w:rFonts w:cs="B Titr" w:hint="eastAsia"/>
                <w:b w:val="0"/>
                <w:bCs w:val="0"/>
                <w:color w:val="000000" w:themeColor="text1"/>
                <w:sz w:val="22"/>
                <w:szCs w:val="24"/>
                <w:rtl/>
              </w:rPr>
              <w:t>لد</w:t>
            </w:r>
          </w:p>
        </w:tc>
        <w:tc>
          <w:tcPr>
            <w:tcW w:w="16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4B5E7DF" w14:textId="77777777" w:rsidR="00DD36B7" w:rsidRPr="009B0DA8" w:rsidRDefault="00DD36B7" w:rsidP="00E872E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b w:val="0"/>
                <w:bCs w:val="0"/>
                <w:color w:val="000000" w:themeColor="text1"/>
                <w:sz w:val="22"/>
                <w:szCs w:val="24"/>
                <w:rtl/>
              </w:rPr>
            </w:pPr>
            <w:r w:rsidRPr="009B0DA8">
              <w:rPr>
                <w:rFonts w:cs="B Titr"/>
                <w:b w:val="0"/>
                <w:bCs w:val="0"/>
                <w:color w:val="000000" w:themeColor="text1"/>
                <w:sz w:val="22"/>
                <w:szCs w:val="24"/>
                <w:rtl/>
              </w:rPr>
              <w:t>نوع داده</w:t>
            </w:r>
          </w:p>
        </w:tc>
        <w:tc>
          <w:tcPr>
            <w:tcW w:w="19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18D383E" w14:textId="77777777" w:rsidR="00DD36B7" w:rsidRPr="009B0DA8" w:rsidRDefault="00DD36B7" w:rsidP="00E872EA">
            <w:pPr>
              <w:spacing w:line="240" w:lineRule="auto"/>
              <w:ind w:firstLine="14"/>
              <w:jc w:val="center"/>
              <w:cnfStyle w:val="100000000000" w:firstRow="1" w:lastRow="0" w:firstColumn="0" w:lastColumn="0" w:oddVBand="0" w:evenVBand="0" w:oddHBand="0" w:evenHBand="0" w:firstRowFirstColumn="0" w:firstRowLastColumn="0" w:lastRowFirstColumn="0" w:lastRowLastColumn="0"/>
              <w:rPr>
                <w:rFonts w:cs="B Titr"/>
                <w:b w:val="0"/>
                <w:bCs w:val="0"/>
                <w:color w:val="000000" w:themeColor="text1"/>
                <w:sz w:val="22"/>
                <w:szCs w:val="24"/>
                <w:rtl/>
              </w:rPr>
            </w:pPr>
            <w:r w:rsidRPr="009B0DA8">
              <w:rPr>
                <w:rFonts w:cs="B Titr"/>
                <w:b w:val="0"/>
                <w:bCs w:val="0"/>
                <w:color w:val="000000" w:themeColor="text1"/>
                <w:sz w:val="22"/>
                <w:szCs w:val="24"/>
                <w:rtl/>
              </w:rPr>
              <w:t>شرح ف</w:t>
            </w:r>
            <w:r w:rsidRPr="009B0DA8">
              <w:rPr>
                <w:rFonts w:cs="B Titr" w:hint="cs"/>
                <w:b w:val="0"/>
                <w:bCs w:val="0"/>
                <w:color w:val="000000" w:themeColor="text1"/>
                <w:sz w:val="22"/>
                <w:szCs w:val="24"/>
                <w:rtl/>
              </w:rPr>
              <w:t>ی</w:t>
            </w:r>
            <w:r w:rsidRPr="009B0DA8">
              <w:rPr>
                <w:rFonts w:cs="B Titr" w:hint="eastAsia"/>
                <w:b w:val="0"/>
                <w:bCs w:val="0"/>
                <w:color w:val="000000" w:themeColor="text1"/>
                <w:sz w:val="22"/>
                <w:szCs w:val="24"/>
                <w:rtl/>
              </w:rPr>
              <w:t>لد</w:t>
            </w:r>
          </w:p>
        </w:tc>
        <w:tc>
          <w:tcPr>
            <w:tcW w:w="25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1B38163" w14:textId="77777777" w:rsidR="00DD36B7" w:rsidRPr="009B0DA8" w:rsidRDefault="00DD36B7" w:rsidP="00E872E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b w:val="0"/>
                <w:bCs w:val="0"/>
                <w:color w:val="000000" w:themeColor="text1"/>
                <w:sz w:val="22"/>
                <w:szCs w:val="24"/>
                <w:rtl/>
              </w:rPr>
            </w:pPr>
            <w:r w:rsidRPr="009B0DA8">
              <w:rPr>
                <w:rFonts w:cs="B Titr"/>
                <w:b w:val="0"/>
                <w:bCs w:val="0"/>
                <w:color w:val="000000" w:themeColor="text1"/>
                <w:sz w:val="22"/>
                <w:szCs w:val="24"/>
                <w:rtl/>
              </w:rPr>
              <w:t>توض</w:t>
            </w:r>
            <w:r w:rsidRPr="009B0DA8">
              <w:rPr>
                <w:rFonts w:cs="B Titr" w:hint="cs"/>
                <w:b w:val="0"/>
                <w:bCs w:val="0"/>
                <w:color w:val="000000" w:themeColor="text1"/>
                <w:sz w:val="22"/>
                <w:szCs w:val="24"/>
                <w:rtl/>
              </w:rPr>
              <w:t>ی</w:t>
            </w:r>
            <w:r w:rsidRPr="009B0DA8">
              <w:rPr>
                <w:rFonts w:cs="B Titr" w:hint="eastAsia"/>
                <w:b w:val="0"/>
                <w:bCs w:val="0"/>
                <w:color w:val="000000" w:themeColor="text1"/>
                <w:sz w:val="22"/>
                <w:szCs w:val="24"/>
                <w:rtl/>
              </w:rPr>
              <w:t>حات</w:t>
            </w:r>
          </w:p>
        </w:tc>
        <w:tc>
          <w:tcPr>
            <w:tcW w:w="8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E7764CA" w14:textId="77777777" w:rsidR="00DD36B7" w:rsidRPr="009B0DA8" w:rsidRDefault="00DD36B7" w:rsidP="00E872EA">
            <w:pPr>
              <w:spacing w:line="240" w:lineRule="auto"/>
              <w:ind w:firstLine="24"/>
              <w:jc w:val="center"/>
              <w:cnfStyle w:val="100000000000" w:firstRow="1" w:lastRow="0" w:firstColumn="0" w:lastColumn="0" w:oddVBand="0" w:evenVBand="0" w:oddHBand="0" w:evenHBand="0" w:firstRowFirstColumn="0" w:firstRowLastColumn="0" w:lastRowFirstColumn="0" w:lastRowLastColumn="0"/>
              <w:rPr>
                <w:rFonts w:cs="B Titr"/>
                <w:b w:val="0"/>
                <w:bCs w:val="0"/>
                <w:color w:val="000000" w:themeColor="text1"/>
                <w:sz w:val="22"/>
                <w:szCs w:val="24"/>
                <w:rtl/>
              </w:rPr>
            </w:pPr>
            <w:r w:rsidRPr="009B0DA8">
              <w:rPr>
                <w:rFonts w:cs="B Titr"/>
                <w:b w:val="0"/>
                <w:bCs w:val="0"/>
                <w:color w:val="000000" w:themeColor="text1"/>
                <w:sz w:val="22"/>
                <w:szCs w:val="24"/>
                <w:rtl/>
              </w:rPr>
              <w:t>اجبار</w:t>
            </w:r>
            <w:r w:rsidRPr="009B0DA8">
              <w:rPr>
                <w:rFonts w:cs="B Titr" w:hint="cs"/>
                <w:b w:val="0"/>
                <w:bCs w:val="0"/>
                <w:color w:val="000000" w:themeColor="text1"/>
                <w:sz w:val="22"/>
                <w:szCs w:val="24"/>
                <w:rtl/>
              </w:rPr>
              <w:t>ی</w:t>
            </w:r>
          </w:p>
        </w:tc>
      </w:tr>
      <w:tr w:rsidR="0092731C" w:rsidRPr="00843F34" w14:paraId="2321D3A5" w14:textId="77777777" w:rsidTr="00F51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Borders>
              <w:top w:val="single" w:sz="4" w:space="0" w:color="D9D9D9" w:themeColor="background1" w:themeShade="D9"/>
            </w:tcBorders>
          </w:tcPr>
          <w:p w14:paraId="51776601" w14:textId="77777777" w:rsidR="0092731C" w:rsidRPr="004E7E72" w:rsidRDefault="0092731C" w:rsidP="0092731C">
            <w:pPr>
              <w:bidi w:val="0"/>
              <w:spacing w:line="240" w:lineRule="auto"/>
              <w:ind w:firstLine="0"/>
              <w:jc w:val="lef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PersonId</w:t>
            </w:r>
          </w:p>
        </w:tc>
        <w:tc>
          <w:tcPr>
            <w:tcW w:w="1653" w:type="dxa"/>
            <w:tcBorders>
              <w:top w:val="single" w:sz="4" w:space="0" w:color="D9D9D9" w:themeColor="background1" w:themeShade="D9"/>
            </w:tcBorders>
          </w:tcPr>
          <w:p w14:paraId="6C9117A4" w14:textId="4E163082" w:rsidR="0092731C" w:rsidRPr="00DF241C" w:rsidRDefault="0092731C" w:rsidP="009273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DF241C">
              <w:rPr>
                <w:rFonts w:ascii="Calibri Light" w:eastAsiaTheme="minorHAnsi" w:hAnsi="Calibri Light" w:cs="Calibri Light"/>
                <w:szCs w:val="24"/>
              </w:rPr>
              <w:t>Long</w:t>
            </w:r>
          </w:p>
        </w:tc>
        <w:tc>
          <w:tcPr>
            <w:tcW w:w="1928" w:type="dxa"/>
            <w:tcBorders>
              <w:top w:val="single" w:sz="4" w:space="0" w:color="D9D9D9" w:themeColor="background1" w:themeShade="D9"/>
            </w:tcBorders>
          </w:tcPr>
          <w:p w14:paraId="1544E245" w14:textId="77777777" w:rsidR="0092731C" w:rsidRPr="00A92B71" w:rsidRDefault="0092731C" w:rsidP="0092731C">
            <w:pPr>
              <w:spacing w:line="240" w:lineRule="auto"/>
              <w:ind w:firstLine="23"/>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شناسه ذینفع</w:t>
            </w:r>
          </w:p>
        </w:tc>
        <w:tc>
          <w:tcPr>
            <w:tcW w:w="2523" w:type="dxa"/>
            <w:tcBorders>
              <w:top w:val="single" w:sz="4" w:space="0" w:color="D9D9D9" w:themeColor="background1" w:themeShade="D9"/>
            </w:tcBorders>
          </w:tcPr>
          <w:p w14:paraId="0EA935EE" w14:textId="3142A263" w:rsidR="0092731C" w:rsidRPr="00C463D3" w:rsidRDefault="00485B78" w:rsidP="009273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color w:val="000000" w:themeColor="text1"/>
                <w:sz w:val="22"/>
                <w:szCs w:val="22"/>
                <w:rtl/>
              </w:rPr>
            </w:pPr>
            <w:hyperlink w:anchor="_3-1_متد_ثبت" w:history="1">
              <w:r w:rsidR="00C669C2" w:rsidRPr="00C463D3">
                <w:rPr>
                  <w:rStyle w:val="Hyperlink"/>
                  <w:rFonts w:hint="cs"/>
                  <w:sz w:val="22"/>
                  <w:szCs w:val="22"/>
                  <w:rtl/>
                </w:rPr>
                <w:t xml:space="preserve">شناسه یکتای شخص دریافت شده از متد </w:t>
              </w:r>
              <w:r w:rsidR="00C669C2" w:rsidRPr="00C463D3">
                <w:rPr>
                  <w:rStyle w:val="Hyperlink"/>
                  <w:sz w:val="22"/>
                  <w:szCs w:val="22"/>
                </w:rPr>
                <w:t>Persons</w:t>
              </w:r>
            </w:hyperlink>
          </w:p>
        </w:tc>
        <w:tc>
          <w:tcPr>
            <w:tcW w:w="897" w:type="dxa"/>
            <w:tcBorders>
              <w:top w:val="single" w:sz="4" w:space="0" w:color="D9D9D9" w:themeColor="background1" w:themeShade="D9"/>
            </w:tcBorders>
          </w:tcPr>
          <w:p w14:paraId="0C869C2B" w14:textId="77777777" w:rsidR="0092731C" w:rsidRPr="00843F34" w:rsidRDefault="0092731C" w:rsidP="0092731C">
            <w:pPr>
              <w:spacing w:line="240" w:lineRule="auto"/>
              <w:ind w:firstLine="24"/>
              <w:jc w:val="center"/>
              <w:cnfStyle w:val="000000100000" w:firstRow="0" w:lastRow="0" w:firstColumn="0" w:lastColumn="0" w:oddVBand="0" w:evenVBand="0" w:oddHBand="1" w:evenHBand="0" w:firstRowFirstColumn="0" w:firstRowLastColumn="0" w:lastRowFirstColumn="0" w:lastRowLastColumn="0"/>
              <w:rPr>
                <w:rtl/>
              </w:rPr>
            </w:pPr>
            <w:r w:rsidRPr="004F5F90">
              <w:rPr>
                <w:rFonts w:ascii="Segoe UI Symbol" w:hAnsi="Segoe UI Symbol" w:cs="Segoe UI Symbol" w:hint="cs"/>
                <w:rtl/>
              </w:rPr>
              <w:t>✔</w:t>
            </w:r>
          </w:p>
        </w:tc>
      </w:tr>
      <w:tr w:rsidR="007B1408" w:rsidRPr="00843F34" w14:paraId="4E6C3D24" w14:textId="77777777" w:rsidTr="00F51BEB">
        <w:tc>
          <w:tcPr>
            <w:cnfStyle w:val="001000000000" w:firstRow="0" w:lastRow="0" w:firstColumn="1" w:lastColumn="0" w:oddVBand="0" w:evenVBand="0" w:oddHBand="0" w:evenHBand="0" w:firstRowFirstColumn="0" w:firstRowLastColumn="0" w:lastRowFirstColumn="0" w:lastRowLastColumn="0"/>
            <w:tcW w:w="2349" w:type="dxa"/>
          </w:tcPr>
          <w:p w14:paraId="510DCD84" w14:textId="6357E4AD" w:rsidR="007B1408" w:rsidRPr="007B1408" w:rsidRDefault="007B1408" w:rsidP="00884003">
            <w:pPr>
              <w:bidi w:val="0"/>
              <w:spacing w:line="240" w:lineRule="auto"/>
              <w:ind w:firstLine="0"/>
              <w:jc w:val="left"/>
              <w:rPr>
                <w:rFonts w:ascii="Consolas" w:eastAsiaTheme="minorHAnsi" w:hAnsi="Consolas" w:cs="Consolas"/>
                <w:b w:val="0"/>
                <w:bCs w:val="0"/>
                <w:sz w:val="22"/>
                <w:szCs w:val="22"/>
              </w:rPr>
            </w:pPr>
            <w:r w:rsidRPr="007B1408">
              <w:rPr>
                <w:rFonts w:ascii="Consolas" w:eastAsiaTheme="minorHAnsi" w:hAnsi="Consolas" w:cs="Consolas"/>
                <w:b w:val="0"/>
                <w:bCs w:val="0"/>
                <w:sz w:val="22"/>
                <w:szCs w:val="22"/>
              </w:rPr>
              <w:t>Type</w:t>
            </w:r>
          </w:p>
        </w:tc>
        <w:tc>
          <w:tcPr>
            <w:tcW w:w="1653" w:type="dxa"/>
          </w:tcPr>
          <w:p w14:paraId="19921E64" w14:textId="3E5A9D29" w:rsidR="007B1408" w:rsidRPr="002F2F47" w:rsidRDefault="007B1408" w:rsidP="008840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Int</w:t>
            </w:r>
          </w:p>
        </w:tc>
        <w:tc>
          <w:tcPr>
            <w:tcW w:w="1928" w:type="dxa"/>
          </w:tcPr>
          <w:p w14:paraId="15A4A937" w14:textId="7962EE2B" w:rsidR="007B1408" w:rsidRPr="002F2F47" w:rsidRDefault="007B1408" w:rsidP="00884003">
            <w:pPr>
              <w:spacing w:line="240" w:lineRule="auto"/>
              <w:ind w:firstLine="23"/>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نوع ذینغع</w:t>
            </w:r>
          </w:p>
        </w:tc>
        <w:tc>
          <w:tcPr>
            <w:tcW w:w="2523" w:type="dxa"/>
          </w:tcPr>
          <w:p w14:paraId="68FC5003" w14:textId="480C2432" w:rsidR="007B1408" w:rsidRPr="00C463D3" w:rsidRDefault="007B1408" w:rsidP="008840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C463D3">
              <w:rPr>
                <w:rFonts w:hint="cs"/>
                <w:sz w:val="22"/>
                <w:szCs w:val="22"/>
                <w:rtl/>
              </w:rPr>
              <w:t xml:space="preserve">ارجاع به </w:t>
            </w:r>
            <w:hyperlink w:anchor="_3-4_جدول_پایه" w:history="1">
              <w:r w:rsidRPr="00C463D3">
                <w:rPr>
                  <w:rStyle w:val="Hyperlink"/>
                  <w:rFonts w:hint="cs"/>
                  <w:sz w:val="22"/>
                  <w:szCs w:val="22"/>
                  <w:rtl/>
                </w:rPr>
                <w:t>جدول انواع ذینفع</w:t>
              </w:r>
            </w:hyperlink>
          </w:p>
        </w:tc>
        <w:tc>
          <w:tcPr>
            <w:tcW w:w="897" w:type="dxa"/>
          </w:tcPr>
          <w:p w14:paraId="3296634D" w14:textId="77777777" w:rsidR="007B1408" w:rsidRPr="00EC2EC1" w:rsidRDefault="007B1408" w:rsidP="00884003">
            <w:pPr>
              <w:spacing w:line="240" w:lineRule="auto"/>
              <w:ind w:firstLine="24"/>
              <w:jc w:val="center"/>
              <w:cnfStyle w:val="000000000000" w:firstRow="0" w:lastRow="0" w:firstColumn="0" w:lastColumn="0" w:oddVBand="0" w:evenVBand="0" w:oddHBand="0" w:evenHBand="0" w:firstRowFirstColumn="0" w:firstRowLastColumn="0" w:lastRowFirstColumn="0" w:lastRowLastColumn="0"/>
              <w:rPr>
                <w:highlight w:val="yellow"/>
                <w:rtl/>
              </w:rPr>
            </w:pPr>
          </w:p>
        </w:tc>
      </w:tr>
      <w:tr w:rsidR="00884003" w:rsidRPr="00843F34" w14:paraId="7AC348EF" w14:textId="77777777" w:rsidTr="00F51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3C1395B" w14:textId="77777777" w:rsidR="00884003" w:rsidRPr="002F2F47" w:rsidRDefault="00884003" w:rsidP="00884003">
            <w:pPr>
              <w:bidi w:val="0"/>
              <w:spacing w:line="240" w:lineRule="auto"/>
              <w:ind w:firstLine="0"/>
              <w:jc w:val="left"/>
              <w:rPr>
                <w:rFonts w:ascii="Consolas" w:eastAsiaTheme="minorHAnsi" w:hAnsi="Consolas" w:cs="Consolas"/>
                <w:b w:val="0"/>
                <w:bCs w:val="0"/>
                <w:sz w:val="22"/>
                <w:szCs w:val="22"/>
              </w:rPr>
            </w:pPr>
            <w:r w:rsidRPr="002F2F47">
              <w:rPr>
                <w:rFonts w:ascii="Consolas" w:eastAsiaTheme="minorHAnsi" w:hAnsi="Consolas" w:cs="Consolas"/>
                <w:b w:val="0"/>
                <w:bCs w:val="0"/>
                <w:sz w:val="22"/>
                <w:szCs w:val="22"/>
              </w:rPr>
              <w:t>Priority</w:t>
            </w:r>
          </w:p>
        </w:tc>
        <w:tc>
          <w:tcPr>
            <w:tcW w:w="1653" w:type="dxa"/>
          </w:tcPr>
          <w:p w14:paraId="06C23ECA" w14:textId="77777777" w:rsidR="00884003" w:rsidRPr="002F2F47" w:rsidRDefault="00884003" w:rsidP="008840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2F2F47">
              <w:rPr>
                <w:rFonts w:ascii="Calibri Light" w:eastAsiaTheme="minorHAnsi" w:hAnsi="Calibri Light" w:cs="Calibri Light"/>
                <w:szCs w:val="24"/>
              </w:rPr>
              <w:t>Int</w:t>
            </w:r>
          </w:p>
        </w:tc>
        <w:tc>
          <w:tcPr>
            <w:tcW w:w="1928" w:type="dxa"/>
          </w:tcPr>
          <w:p w14:paraId="64EF7FFB" w14:textId="291CD81E" w:rsidR="00884003" w:rsidRPr="002F2F47" w:rsidRDefault="00884003" w:rsidP="00884003">
            <w:pPr>
              <w:spacing w:line="240" w:lineRule="auto"/>
              <w:ind w:firstLine="23"/>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F2F47">
              <w:rPr>
                <w:rFonts w:eastAsiaTheme="minorHAnsi" w:cs="B Lotus" w:hint="cs"/>
                <w:sz w:val="22"/>
                <w:szCs w:val="24"/>
                <w:rtl/>
              </w:rPr>
              <w:t>اولویت</w:t>
            </w:r>
          </w:p>
        </w:tc>
        <w:tc>
          <w:tcPr>
            <w:tcW w:w="2523" w:type="dxa"/>
          </w:tcPr>
          <w:p w14:paraId="530DADA7" w14:textId="4ABC4431" w:rsidR="00884003" w:rsidRPr="00C463D3" w:rsidRDefault="00CE2B50" w:rsidP="008840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highlight w:val="yellow"/>
              </w:rPr>
            </w:pPr>
            <w:r w:rsidRPr="00C463D3">
              <w:rPr>
                <w:rFonts w:hint="cs"/>
                <w:sz w:val="22"/>
                <w:szCs w:val="22"/>
                <w:rtl/>
              </w:rPr>
              <w:t xml:space="preserve">درصورتی که ترتیب ذینفع حائز اهمیت باشد می توان از این فیلد برای دادن اعداد ترتیبی جهت اعطای اولویت از یک تا </w:t>
            </w:r>
            <w:r w:rsidRPr="00C463D3">
              <w:rPr>
                <w:sz w:val="22"/>
                <w:szCs w:val="22"/>
              </w:rPr>
              <w:t>n</w:t>
            </w:r>
            <w:r w:rsidRPr="00C463D3">
              <w:rPr>
                <w:rFonts w:hint="cs"/>
                <w:sz w:val="22"/>
                <w:szCs w:val="22"/>
                <w:rtl/>
              </w:rPr>
              <w:t xml:space="preserve"> استفاده کنید. برای ذینفع اصلی این فیلد اختیاری است</w:t>
            </w:r>
          </w:p>
        </w:tc>
        <w:tc>
          <w:tcPr>
            <w:tcW w:w="897" w:type="dxa"/>
          </w:tcPr>
          <w:p w14:paraId="4ECBC7F8" w14:textId="77777777" w:rsidR="00884003" w:rsidRPr="00EC2EC1" w:rsidRDefault="00884003" w:rsidP="00884003">
            <w:pPr>
              <w:spacing w:line="240" w:lineRule="auto"/>
              <w:ind w:firstLine="24"/>
              <w:jc w:val="center"/>
              <w:cnfStyle w:val="000000100000" w:firstRow="0" w:lastRow="0" w:firstColumn="0" w:lastColumn="0" w:oddVBand="0" w:evenVBand="0" w:oddHBand="1" w:evenHBand="0" w:firstRowFirstColumn="0" w:firstRowLastColumn="0" w:lastRowFirstColumn="0" w:lastRowLastColumn="0"/>
              <w:rPr>
                <w:highlight w:val="yellow"/>
                <w:rtl/>
              </w:rPr>
            </w:pPr>
          </w:p>
        </w:tc>
      </w:tr>
      <w:tr w:rsidR="00884003" w:rsidRPr="00843F34" w14:paraId="65F88FF7" w14:textId="77777777" w:rsidTr="00F51BEB">
        <w:tc>
          <w:tcPr>
            <w:cnfStyle w:val="001000000000" w:firstRow="0" w:lastRow="0" w:firstColumn="1" w:lastColumn="0" w:oddVBand="0" w:evenVBand="0" w:oddHBand="0" w:evenHBand="0" w:firstRowFirstColumn="0" w:firstRowLastColumn="0" w:lastRowFirstColumn="0" w:lastRowLastColumn="0"/>
            <w:tcW w:w="2349" w:type="dxa"/>
          </w:tcPr>
          <w:p w14:paraId="30D202D8" w14:textId="77777777" w:rsidR="00884003" w:rsidRPr="004E7E72" w:rsidRDefault="00884003" w:rsidP="00884003">
            <w:pPr>
              <w:bidi w:val="0"/>
              <w:spacing w:line="240" w:lineRule="auto"/>
              <w:ind w:firstLine="0"/>
              <w:jc w:val="lef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ProfitPercentage</w:t>
            </w:r>
          </w:p>
        </w:tc>
        <w:tc>
          <w:tcPr>
            <w:tcW w:w="1653" w:type="dxa"/>
          </w:tcPr>
          <w:p w14:paraId="03C3E26D" w14:textId="77777777" w:rsidR="00884003" w:rsidRPr="00255CE9" w:rsidRDefault="00884003" w:rsidP="008840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255CE9">
              <w:rPr>
                <w:rFonts w:ascii="Calibri Light" w:eastAsiaTheme="minorHAnsi" w:hAnsi="Calibri Light" w:cs="Calibri Light"/>
                <w:szCs w:val="24"/>
              </w:rPr>
              <w:t>Decimal</w:t>
            </w:r>
          </w:p>
        </w:tc>
        <w:tc>
          <w:tcPr>
            <w:tcW w:w="1928" w:type="dxa"/>
          </w:tcPr>
          <w:p w14:paraId="0CD22DCB" w14:textId="57F185A2" w:rsidR="00884003" w:rsidRPr="00A92B71" w:rsidRDefault="00884003" w:rsidP="00884003">
            <w:pPr>
              <w:spacing w:line="240" w:lineRule="auto"/>
              <w:ind w:firstLine="23"/>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A935E7">
              <w:rPr>
                <w:rFonts w:eastAsiaTheme="minorHAnsi" w:cs="B Lotus" w:hint="cs"/>
                <w:sz w:val="22"/>
                <w:szCs w:val="24"/>
                <w:rtl/>
              </w:rPr>
              <w:t xml:space="preserve">درصد </w:t>
            </w:r>
            <w:r>
              <w:rPr>
                <w:rFonts w:eastAsiaTheme="minorHAnsi" w:cs="B Lotus" w:hint="cs"/>
                <w:sz w:val="22"/>
                <w:szCs w:val="24"/>
                <w:rtl/>
              </w:rPr>
              <w:t>سهم</w:t>
            </w:r>
          </w:p>
        </w:tc>
        <w:tc>
          <w:tcPr>
            <w:tcW w:w="2523" w:type="dxa"/>
          </w:tcPr>
          <w:p w14:paraId="76336F14" w14:textId="016E886B" w:rsidR="00884003" w:rsidRPr="00C463D3" w:rsidRDefault="00C463D3" w:rsidP="0088400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C463D3">
              <w:rPr>
                <w:rFonts w:hint="cs"/>
                <w:sz w:val="22"/>
                <w:szCs w:val="22"/>
                <w:rtl/>
              </w:rPr>
              <w:t>عدد بدون</w:t>
            </w:r>
            <w:r w:rsidR="001272C4">
              <w:rPr>
                <w:rFonts w:hint="cs"/>
                <w:sz w:val="22"/>
                <w:szCs w:val="22"/>
                <w:rtl/>
              </w:rPr>
              <w:t xml:space="preserve"> علامت</w:t>
            </w:r>
            <w:r w:rsidRPr="00C463D3">
              <w:rPr>
                <w:rFonts w:hint="cs"/>
                <w:sz w:val="22"/>
                <w:szCs w:val="22"/>
                <w:rtl/>
              </w:rPr>
              <w:t xml:space="preserve"> درصد اعلام گردد.</w:t>
            </w:r>
          </w:p>
        </w:tc>
        <w:tc>
          <w:tcPr>
            <w:tcW w:w="897" w:type="dxa"/>
          </w:tcPr>
          <w:p w14:paraId="2E394428" w14:textId="77777777" w:rsidR="00884003" w:rsidRPr="00843F34" w:rsidRDefault="00884003" w:rsidP="00884003">
            <w:pPr>
              <w:spacing w:line="240" w:lineRule="auto"/>
              <w:ind w:firstLine="24"/>
              <w:jc w:val="center"/>
              <w:cnfStyle w:val="000000000000" w:firstRow="0" w:lastRow="0" w:firstColumn="0" w:lastColumn="0" w:oddVBand="0" w:evenVBand="0" w:oddHBand="0" w:evenHBand="0" w:firstRowFirstColumn="0" w:firstRowLastColumn="0" w:lastRowFirstColumn="0" w:lastRowLastColumn="0"/>
              <w:rPr>
                <w:rtl/>
              </w:rPr>
            </w:pPr>
            <w:r w:rsidRPr="004F5F90">
              <w:rPr>
                <w:rFonts w:ascii="Segoe UI Symbol" w:hAnsi="Segoe UI Symbol" w:cs="Segoe UI Symbol" w:hint="cs"/>
                <w:rtl/>
              </w:rPr>
              <w:t>✔</w:t>
            </w:r>
          </w:p>
        </w:tc>
      </w:tr>
      <w:tr w:rsidR="00884003" w:rsidRPr="00843F34" w14:paraId="6D96D87D" w14:textId="77777777" w:rsidTr="00F51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253D4A78" w14:textId="77777777" w:rsidR="00884003" w:rsidRPr="004E7E72" w:rsidRDefault="00884003" w:rsidP="00884003">
            <w:pPr>
              <w:bidi w:val="0"/>
              <w:spacing w:line="240" w:lineRule="auto"/>
              <w:ind w:firstLine="0"/>
              <w:jc w:val="lef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IsDeath</w:t>
            </w:r>
          </w:p>
        </w:tc>
        <w:tc>
          <w:tcPr>
            <w:tcW w:w="1653" w:type="dxa"/>
          </w:tcPr>
          <w:p w14:paraId="3B5E9DE2" w14:textId="0DBF84F0" w:rsidR="00884003" w:rsidRPr="00255CE9" w:rsidRDefault="00884003" w:rsidP="008840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B</w:t>
            </w:r>
            <w:r w:rsidRPr="00255CE9">
              <w:rPr>
                <w:rFonts w:ascii="Calibri Light" w:eastAsiaTheme="minorHAnsi" w:hAnsi="Calibri Light" w:cs="Calibri Light"/>
                <w:szCs w:val="24"/>
              </w:rPr>
              <w:t>oolean</w:t>
            </w:r>
          </w:p>
        </w:tc>
        <w:tc>
          <w:tcPr>
            <w:tcW w:w="1928" w:type="dxa"/>
          </w:tcPr>
          <w:p w14:paraId="37DBBB19" w14:textId="1202FFE7" w:rsidR="00884003" w:rsidRPr="00A92B71" w:rsidRDefault="00884003" w:rsidP="00884003">
            <w:pPr>
              <w:spacing w:line="240" w:lineRule="auto"/>
              <w:ind w:firstLine="23"/>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A935E7">
              <w:rPr>
                <w:rFonts w:eastAsiaTheme="minorHAnsi" w:cs="B Lotus" w:hint="cs"/>
                <w:sz w:val="22"/>
                <w:szCs w:val="24"/>
                <w:rtl/>
              </w:rPr>
              <w:t>آیا ذینفع</w:t>
            </w:r>
            <w:r>
              <w:rPr>
                <w:rFonts w:eastAsiaTheme="minorHAnsi" w:cs="B Lotus" w:hint="cs"/>
                <w:sz w:val="22"/>
                <w:szCs w:val="24"/>
                <w:rtl/>
              </w:rPr>
              <w:t>ِ پوششِ فوت</w:t>
            </w:r>
            <w:r w:rsidRPr="00A935E7">
              <w:rPr>
                <w:rFonts w:eastAsiaTheme="minorHAnsi" w:cs="B Lotus" w:hint="cs"/>
                <w:sz w:val="22"/>
                <w:szCs w:val="24"/>
                <w:rtl/>
              </w:rPr>
              <w:t xml:space="preserve"> است؟</w:t>
            </w:r>
          </w:p>
        </w:tc>
        <w:tc>
          <w:tcPr>
            <w:tcW w:w="2523" w:type="dxa"/>
          </w:tcPr>
          <w:p w14:paraId="03A57950" w14:textId="09C14913" w:rsidR="00884003" w:rsidRPr="00C463D3" w:rsidRDefault="00CE2B50" w:rsidP="0088400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C463D3">
              <w:rPr>
                <w:rFonts w:hint="cs"/>
                <w:sz w:val="22"/>
                <w:szCs w:val="22"/>
                <w:rtl/>
              </w:rPr>
              <w:t>در صورتی که ذینفع جهت استفاده در پوشش فوت معرفی می گردد بایستی</w:t>
            </w:r>
            <w:r w:rsidR="006839ED" w:rsidRPr="00C463D3">
              <w:rPr>
                <w:rFonts w:hint="cs"/>
                <w:sz w:val="22"/>
                <w:szCs w:val="22"/>
                <w:rtl/>
              </w:rPr>
              <w:t xml:space="preserve"> اجبارا</w:t>
            </w:r>
            <w:r w:rsidRPr="00C463D3">
              <w:rPr>
                <w:rFonts w:hint="cs"/>
                <w:sz w:val="22"/>
                <w:szCs w:val="22"/>
                <w:rtl/>
              </w:rPr>
              <w:t xml:space="preserve"> این فیلد </w:t>
            </w:r>
            <w:r w:rsidRPr="00C463D3">
              <w:rPr>
                <w:sz w:val="22"/>
                <w:szCs w:val="22"/>
              </w:rPr>
              <w:t>True</w:t>
            </w:r>
            <w:r w:rsidRPr="00C463D3">
              <w:rPr>
                <w:rFonts w:hint="cs"/>
                <w:sz w:val="22"/>
                <w:szCs w:val="22"/>
                <w:rtl/>
              </w:rPr>
              <w:t xml:space="preserve"> ارسال گردد.</w:t>
            </w:r>
          </w:p>
        </w:tc>
        <w:tc>
          <w:tcPr>
            <w:tcW w:w="897" w:type="dxa"/>
          </w:tcPr>
          <w:p w14:paraId="7E2BB39F" w14:textId="77777777" w:rsidR="00884003" w:rsidRPr="00843F34" w:rsidRDefault="00884003" w:rsidP="00884003">
            <w:pPr>
              <w:spacing w:line="240" w:lineRule="auto"/>
              <w:ind w:firstLine="24"/>
              <w:jc w:val="center"/>
              <w:cnfStyle w:val="000000100000" w:firstRow="0" w:lastRow="0" w:firstColumn="0" w:lastColumn="0" w:oddVBand="0" w:evenVBand="0" w:oddHBand="1" w:evenHBand="0" w:firstRowFirstColumn="0" w:firstRowLastColumn="0" w:lastRowFirstColumn="0" w:lastRowLastColumn="0"/>
              <w:rPr>
                <w:rtl/>
              </w:rPr>
            </w:pPr>
          </w:p>
        </w:tc>
      </w:tr>
    </w:tbl>
    <w:p w14:paraId="4FA96F7B" w14:textId="7FBB1973" w:rsidR="004D1EC4" w:rsidRDefault="004D1EC4" w:rsidP="004D1EC4">
      <w:pPr>
        <w:rPr>
          <w:rtl/>
        </w:rPr>
      </w:pPr>
    </w:p>
    <w:p w14:paraId="47CC5327" w14:textId="77777777" w:rsidR="004D1EC4" w:rsidRDefault="004D1EC4">
      <w:pPr>
        <w:bidi w:val="0"/>
        <w:spacing w:after="160" w:line="259" w:lineRule="auto"/>
        <w:ind w:firstLine="0"/>
        <w:jc w:val="left"/>
        <w:rPr>
          <w:rtl/>
        </w:rPr>
      </w:pPr>
      <w:r>
        <w:rPr>
          <w:rtl/>
        </w:rPr>
        <w:br w:type="page"/>
      </w:r>
    </w:p>
    <w:p w14:paraId="52B987B2" w14:textId="1D8342E1" w:rsidR="00B16B63" w:rsidRDefault="00E969DD" w:rsidP="004D2425">
      <w:pPr>
        <w:pStyle w:val="Heading3"/>
        <w:spacing w:line="240" w:lineRule="auto"/>
        <w:rPr>
          <w:rtl/>
        </w:rPr>
      </w:pPr>
      <w:bookmarkStart w:id="136" w:name="_Toc137389156"/>
      <w:r>
        <w:rPr>
          <w:rFonts w:hint="cs"/>
          <w:rtl/>
        </w:rPr>
        <w:lastRenderedPageBreak/>
        <w:t>2</w:t>
      </w:r>
      <w:r w:rsidR="00B16B63">
        <w:rPr>
          <w:rFonts w:hint="cs"/>
          <w:rtl/>
        </w:rPr>
        <w:t>-</w:t>
      </w:r>
      <w:r w:rsidR="00C743F9">
        <w:rPr>
          <w:rFonts w:hint="cs"/>
          <w:rtl/>
        </w:rPr>
        <w:t>5</w:t>
      </w:r>
      <w:r w:rsidR="00B16B63">
        <w:rPr>
          <w:rFonts w:hint="cs"/>
          <w:rtl/>
        </w:rPr>
        <w:t>-</w:t>
      </w:r>
      <w:r w:rsidR="00CD41F5">
        <w:rPr>
          <w:rFonts w:hint="cs"/>
          <w:rtl/>
        </w:rPr>
        <w:t>9</w:t>
      </w:r>
      <w:r w:rsidR="00B16B63">
        <w:rPr>
          <w:rFonts w:hint="cs"/>
          <w:rtl/>
        </w:rPr>
        <w:t xml:space="preserve"> خروجی متد</w:t>
      </w:r>
      <w:bookmarkEnd w:id="95"/>
      <w:bookmarkEnd w:id="96"/>
      <w:bookmarkEnd w:id="136"/>
    </w:p>
    <w:p w14:paraId="329797CC" w14:textId="4E5FFE44" w:rsidR="00B16B63" w:rsidRDefault="008C23A6" w:rsidP="004D2425">
      <w:pPr>
        <w:spacing w:line="240" w:lineRule="auto"/>
        <w:rPr>
          <w:rtl/>
        </w:rPr>
      </w:pPr>
      <w:r>
        <w:rPr>
          <w:rFonts w:hint="cs"/>
          <w:rtl/>
        </w:rPr>
        <w:t xml:space="preserve">پارامترهای </w:t>
      </w:r>
      <w:r w:rsidR="00B16B63">
        <w:rPr>
          <w:rFonts w:hint="cs"/>
          <w:rtl/>
        </w:rPr>
        <w:t>خروجی متد</w:t>
      </w:r>
      <w:r w:rsidR="00B16B63" w:rsidRPr="00037395">
        <w:rPr>
          <w:rFonts w:hint="cs"/>
          <w:rtl/>
        </w:rPr>
        <w:t xml:space="preserve"> به شرح</w:t>
      </w:r>
      <w:r w:rsidR="00B16B63" w:rsidRPr="0046577C">
        <w:rPr>
          <w:rFonts w:hint="cs"/>
          <w:rtl/>
        </w:rPr>
        <w:t xml:space="preserve"> </w:t>
      </w:r>
      <w:r w:rsidR="00B16B63">
        <w:rPr>
          <w:rFonts w:hint="cs"/>
          <w:rtl/>
        </w:rPr>
        <w:t>جدول زیر</w:t>
      </w:r>
      <w:r w:rsidR="00E322F4">
        <w:rPr>
          <w:rFonts w:hint="cs"/>
          <w:rtl/>
        </w:rPr>
        <w:t xml:space="preserve"> است:</w:t>
      </w:r>
    </w:p>
    <w:p w14:paraId="61B8A3AB" w14:textId="77777777" w:rsidR="0037590A" w:rsidRDefault="0037590A" w:rsidP="004D2425">
      <w:pPr>
        <w:spacing w:line="240" w:lineRule="auto"/>
        <w:rPr>
          <w:rtl/>
        </w:rPr>
      </w:pPr>
    </w:p>
    <w:p w14:paraId="38E0B597" w14:textId="3BA8BFB8" w:rsidR="0037590A" w:rsidRDefault="0037590A" w:rsidP="0037590A">
      <w:pPr>
        <w:pStyle w:val="Caption"/>
        <w:keepNext/>
      </w:pPr>
      <w:bookmarkStart w:id="137" w:name="_Toc137389448"/>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21</w:t>
      </w:r>
      <w:r w:rsidR="005D3802">
        <w:rPr>
          <w:rtl/>
        </w:rPr>
        <w:fldChar w:fldCharType="end"/>
      </w:r>
      <w:r>
        <w:rPr>
          <w:rFonts w:hint="cs"/>
          <w:rtl/>
        </w:rPr>
        <w:t xml:space="preserve">: </w:t>
      </w:r>
      <w:r w:rsidR="008C23A6">
        <w:rPr>
          <w:rFonts w:hint="cs"/>
          <w:rtl/>
        </w:rPr>
        <w:t xml:space="preserve">پارامترهای </w:t>
      </w:r>
      <w:r>
        <w:rPr>
          <w:rFonts w:hint="cs"/>
          <w:rtl/>
        </w:rPr>
        <w:t>خروجی متد پیشنهاد بیمه نامه</w:t>
      </w:r>
      <w:bookmarkEnd w:id="137"/>
    </w:p>
    <w:tbl>
      <w:tblPr>
        <w:tblStyle w:val="GridTable4-Accent3"/>
        <w:bidiVisual/>
        <w:tblW w:w="9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78"/>
        <w:gridCol w:w="1875"/>
        <w:gridCol w:w="2085"/>
        <w:gridCol w:w="3510"/>
      </w:tblGrid>
      <w:tr w:rsidR="00B16B63" w:rsidRPr="00843F34" w14:paraId="590AC376" w14:textId="77777777" w:rsidTr="000C0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A748AB" w14:textId="77777777" w:rsidR="00B16B63" w:rsidRPr="00C32081" w:rsidRDefault="00B16B63" w:rsidP="008D583D">
            <w:pPr>
              <w:spacing w:line="240" w:lineRule="auto"/>
              <w:jc w:val="center"/>
              <w:rPr>
                <w:rFonts w:cs="B Titr"/>
                <w:color w:val="000000" w:themeColor="text1"/>
                <w:sz w:val="22"/>
                <w:szCs w:val="24"/>
                <w:rtl/>
              </w:rPr>
            </w:pPr>
            <w:r w:rsidRPr="00C32081">
              <w:rPr>
                <w:rFonts w:cs="B Titr"/>
                <w:color w:val="000000" w:themeColor="text1"/>
                <w:sz w:val="22"/>
                <w:szCs w:val="24"/>
                <w:rtl/>
              </w:rPr>
              <w:t>نام ف</w:t>
            </w:r>
            <w:r w:rsidRPr="00C32081">
              <w:rPr>
                <w:rFonts w:cs="B Titr" w:hint="cs"/>
                <w:color w:val="000000" w:themeColor="text1"/>
                <w:sz w:val="22"/>
                <w:szCs w:val="24"/>
                <w:rtl/>
              </w:rPr>
              <w:t>ی</w:t>
            </w:r>
            <w:r w:rsidRPr="00C32081">
              <w:rPr>
                <w:rFonts w:cs="B Titr" w:hint="eastAsia"/>
                <w:color w:val="000000" w:themeColor="text1"/>
                <w:sz w:val="22"/>
                <w:szCs w:val="24"/>
                <w:rtl/>
              </w:rPr>
              <w:t>لد</w:t>
            </w:r>
          </w:p>
        </w:tc>
        <w:tc>
          <w:tcPr>
            <w:tcW w:w="1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9BC6FA" w14:textId="77777777" w:rsidR="00B16B63" w:rsidRPr="00C32081" w:rsidRDefault="00B16B63" w:rsidP="008D583D">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2081">
              <w:rPr>
                <w:rFonts w:cs="B Titr"/>
                <w:color w:val="000000" w:themeColor="text1"/>
                <w:sz w:val="22"/>
                <w:szCs w:val="24"/>
                <w:rtl/>
              </w:rPr>
              <w:t>نوع داده</w:t>
            </w:r>
          </w:p>
        </w:tc>
        <w:tc>
          <w:tcPr>
            <w:tcW w:w="20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2D2C3A" w14:textId="77777777" w:rsidR="00B16B63" w:rsidRPr="00C32081" w:rsidRDefault="00B16B63" w:rsidP="008D583D">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2081">
              <w:rPr>
                <w:rFonts w:cs="B Titr"/>
                <w:color w:val="000000" w:themeColor="text1"/>
                <w:sz w:val="22"/>
                <w:szCs w:val="24"/>
                <w:rtl/>
              </w:rPr>
              <w:t>شرح ف</w:t>
            </w:r>
            <w:r w:rsidRPr="00C32081">
              <w:rPr>
                <w:rFonts w:cs="B Titr" w:hint="cs"/>
                <w:color w:val="000000" w:themeColor="text1"/>
                <w:sz w:val="22"/>
                <w:szCs w:val="24"/>
                <w:rtl/>
              </w:rPr>
              <w:t>ی</w:t>
            </w:r>
            <w:r w:rsidRPr="00C32081">
              <w:rPr>
                <w:rFonts w:cs="B Titr" w:hint="eastAsia"/>
                <w:color w:val="000000" w:themeColor="text1"/>
                <w:sz w:val="22"/>
                <w:szCs w:val="24"/>
                <w:rtl/>
              </w:rPr>
              <w:t>لد</w:t>
            </w:r>
          </w:p>
        </w:tc>
        <w:tc>
          <w:tcPr>
            <w:tcW w:w="3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068AE2" w14:textId="77777777" w:rsidR="00B16B63" w:rsidRPr="00C32081" w:rsidRDefault="00B16B63" w:rsidP="008D583D">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2081">
              <w:rPr>
                <w:rFonts w:cs="B Titr"/>
                <w:color w:val="000000" w:themeColor="text1"/>
                <w:sz w:val="22"/>
                <w:szCs w:val="24"/>
                <w:rtl/>
              </w:rPr>
              <w:t>توض</w:t>
            </w:r>
            <w:r w:rsidRPr="00C32081">
              <w:rPr>
                <w:rFonts w:cs="B Titr" w:hint="cs"/>
                <w:color w:val="000000" w:themeColor="text1"/>
                <w:sz w:val="22"/>
                <w:szCs w:val="24"/>
                <w:rtl/>
              </w:rPr>
              <w:t>ی</w:t>
            </w:r>
            <w:r w:rsidRPr="00C32081">
              <w:rPr>
                <w:rFonts w:cs="B Titr" w:hint="eastAsia"/>
                <w:color w:val="000000" w:themeColor="text1"/>
                <w:sz w:val="22"/>
                <w:szCs w:val="24"/>
                <w:rtl/>
              </w:rPr>
              <w:t>حات</w:t>
            </w:r>
          </w:p>
        </w:tc>
      </w:tr>
      <w:tr w:rsidR="00B16B63" w:rsidRPr="00843F34" w14:paraId="3F6C4D30" w14:textId="77777777" w:rsidTr="000C0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BFBFBF" w:themeColor="background1" w:themeShade="BF"/>
            </w:tcBorders>
          </w:tcPr>
          <w:p w14:paraId="0CF96B06" w14:textId="3903DC5F" w:rsidR="00B16B63" w:rsidRPr="004E7E72" w:rsidRDefault="00B675F0" w:rsidP="001238F8">
            <w:pPr>
              <w:spacing w:line="240" w:lineRule="auto"/>
              <w:ind w:firstLine="0"/>
              <w:jc w:val="right"/>
              <w:rPr>
                <w:rFonts w:ascii="Consolas" w:eastAsiaTheme="minorHAnsi" w:hAnsi="Consolas" w:cs="Consolas"/>
                <w:b w:val="0"/>
                <w:bCs w:val="0"/>
                <w:sz w:val="22"/>
                <w:szCs w:val="22"/>
                <w:rtl/>
              </w:rPr>
            </w:pPr>
            <w:r w:rsidRPr="004E7E72">
              <w:rPr>
                <w:rFonts w:ascii="Consolas" w:eastAsiaTheme="minorHAnsi" w:hAnsi="Consolas" w:cs="Consolas"/>
                <w:b w:val="0"/>
                <w:bCs w:val="0"/>
                <w:sz w:val="22"/>
                <w:szCs w:val="22"/>
              </w:rPr>
              <w:t>R</w:t>
            </w:r>
            <w:r w:rsidR="00B16B63" w:rsidRPr="004E7E72">
              <w:rPr>
                <w:rFonts w:ascii="Consolas" w:eastAsiaTheme="minorHAnsi" w:hAnsi="Consolas" w:cs="Consolas"/>
                <w:b w:val="0"/>
                <w:bCs w:val="0"/>
                <w:sz w:val="22"/>
                <w:szCs w:val="22"/>
              </w:rPr>
              <w:t>esult</w:t>
            </w:r>
          </w:p>
        </w:tc>
        <w:tc>
          <w:tcPr>
            <w:tcW w:w="1875" w:type="dxa"/>
            <w:tcBorders>
              <w:top w:val="single" w:sz="4" w:space="0" w:color="BFBFBF" w:themeColor="background1" w:themeShade="BF"/>
            </w:tcBorders>
          </w:tcPr>
          <w:p w14:paraId="578B80E5" w14:textId="63F5E283" w:rsidR="00B16B63" w:rsidRPr="00255CE9" w:rsidRDefault="00B16B63" w:rsidP="0052449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255CE9">
              <w:rPr>
                <w:rFonts w:ascii="Calibri Light" w:eastAsiaTheme="minorHAnsi" w:hAnsi="Calibri Light" w:cs="Calibri Light"/>
                <w:szCs w:val="24"/>
              </w:rPr>
              <w:t>Result</w:t>
            </w:r>
          </w:p>
        </w:tc>
        <w:tc>
          <w:tcPr>
            <w:tcW w:w="2085" w:type="dxa"/>
            <w:tcBorders>
              <w:top w:val="single" w:sz="4" w:space="0" w:color="BFBFBF" w:themeColor="background1" w:themeShade="BF"/>
            </w:tcBorders>
          </w:tcPr>
          <w:p w14:paraId="1DDCC87B" w14:textId="77777777" w:rsidR="00B16B63" w:rsidRPr="00783088" w:rsidRDefault="00B16B63" w:rsidP="008D583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783088">
              <w:rPr>
                <w:rFonts w:cs="B Lotus" w:hint="cs"/>
                <w:szCs w:val="24"/>
                <w:rtl/>
              </w:rPr>
              <w:t>خروجی داده</w:t>
            </w:r>
          </w:p>
        </w:tc>
        <w:tc>
          <w:tcPr>
            <w:tcW w:w="3510" w:type="dxa"/>
            <w:tcBorders>
              <w:top w:val="single" w:sz="4" w:space="0" w:color="BFBFBF" w:themeColor="background1" w:themeShade="BF"/>
            </w:tcBorders>
          </w:tcPr>
          <w:p w14:paraId="3A03D0C1" w14:textId="04CBD36C" w:rsidR="00B16B63" w:rsidRPr="00A72E95" w:rsidRDefault="00485B78" w:rsidP="00E1216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2"/>
                <w:szCs w:val="22"/>
              </w:rPr>
            </w:pPr>
            <w:hyperlink w:anchor="_2-5-10_جدول_خروجی" w:history="1">
              <w:r w:rsidR="00B16B63" w:rsidRPr="00E12169">
                <w:rPr>
                  <w:rStyle w:val="Hyperlink"/>
                  <w:rFonts w:asciiTheme="majorBidi" w:eastAsiaTheme="minorHAnsi" w:hAnsiTheme="majorBidi" w:hint="cs"/>
                  <w:sz w:val="22"/>
                  <w:szCs w:val="22"/>
                  <w:rtl/>
                </w:rPr>
                <w:t xml:space="preserve">ارجاع به جدول </w:t>
              </w:r>
              <w:r w:rsidR="00C34F19" w:rsidRPr="00E12169">
                <w:rPr>
                  <w:rStyle w:val="Hyperlink"/>
                  <w:rFonts w:asciiTheme="majorBidi" w:eastAsiaTheme="minorHAnsi" w:hAnsiTheme="majorBidi" w:hint="cs"/>
                  <w:sz w:val="22"/>
                  <w:szCs w:val="22"/>
                  <w:rtl/>
                </w:rPr>
                <w:t xml:space="preserve">پیشنهاد </w:t>
              </w:r>
              <w:r w:rsidR="00C0150F" w:rsidRPr="00E12169">
                <w:rPr>
                  <w:rStyle w:val="Hyperlink"/>
                  <w:rFonts w:asciiTheme="majorBidi" w:eastAsiaTheme="minorHAnsi" w:hAnsiTheme="majorBidi" w:hint="cs"/>
                  <w:sz w:val="22"/>
                  <w:szCs w:val="22"/>
                  <w:rtl/>
                </w:rPr>
                <w:t>بیمه‌نامه</w:t>
              </w:r>
              <w:r w:rsidR="00E12169" w:rsidRPr="00E12169">
                <w:rPr>
                  <w:rStyle w:val="Hyperlink"/>
                  <w:rFonts w:eastAsiaTheme="minorHAnsi"/>
                </w:rPr>
                <w:t xml:space="preserve"> </w:t>
              </w:r>
              <w:r w:rsidR="00E12169" w:rsidRPr="00E12169">
                <w:rPr>
                  <w:rStyle w:val="Hyperlink"/>
                  <w:rFonts w:asciiTheme="majorBidi" w:eastAsiaTheme="minorHAnsi" w:hAnsiTheme="majorBidi"/>
                  <w:sz w:val="22"/>
                  <w:szCs w:val="22"/>
                </w:rPr>
                <w:t>ResultLifePolicyProposal</w:t>
              </w:r>
            </w:hyperlink>
          </w:p>
        </w:tc>
      </w:tr>
      <w:tr w:rsidR="00161DD6" w:rsidRPr="00843F34" w14:paraId="6CE223FD" w14:textId="77777777" w:rsidTr="008D583D">
        <w:tc>
          <w:tcPr>
            <w:cnfStyle w:val="001000000000" w:firstRow="0" w:lastRow="0" w:firstColumn="1" w:lastColumn="0" w:oddVBand="0" w:evenVBand="0" w:oddHBand="0" w:evenHBand="0" w:firstRowFirstColumn="0" w:firstRowLastColumn="0" w:lastRowFirstColumn="0" w:lastRowLastColumn="0"/>
            <w:tcW w:w="1878" w:type="dxa"/>
          </w:tcPr>
          <w:p w14:paraId="38D9F272" w14:textId="35116BFF"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IsSuccess</w:t>
            </w:r>
          </w:p>
        </w:tc>
        <w:tc>
          <w:tcPr>
            <w:tcW w:w="1875" w:type="dxa"/>
          </w:tcPr>
          <w:p w14:paraId="1C36C83F" w14:textId="6A118B83"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Boolean</w:t>
            </w:r>
          </w:p>
        </w:tc>
        <w:tc>
          <w:tcPr>
            <w:tcW w:w="2085" w:type="dxa"/>
          </w:tcPr>
          <w:p w14:paraId="7CACE1A4" w14:textId="3A8B08DF"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F07CD8">
              <w:rPr>
                <w:rFonts w:ascii="Consolas" w:hAnsi="Consolas" w:cs="B Lotus"/>
                <w:szCs w:val="24"/>
                <w:rtl/>
              </w:rPr>
              <w:t>وضعیت درخواست</w:t>
            </w:r>
          </w:p>
        </w:tc>
        <w:tc>
          <w:tcPr>
            <w:tcW w:w="3510" w:type="dxa"/>
          </w:tcPr>
          <w:p w14:paraId="0F5938BB" w14:textId="77777777"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61DD6" w:rsidRPr="00843F34" w14:paraId="5776A06A" w14:textId="77777777" w:rsidTr="008D5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3A8B9ABF" w14:textId="6D9E336F"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ErrorTypes</w:t>
            </w:r>
          </w:p>
        </w:tc>
        <w:tc>
          <w:tcPr>
            <w:tcW w:w="1875" w:type="dxa"/>
          </w:tcPr>
          <w:p w14:paraId="18BC525A" w14:textId="41CBAB61"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List&lt;Int&gt;</w:t>
            </w:r>
          </w:p>
        </w:tc>
        <w:tc>
          <w:tcPr>
            <w:tcW w:w="2085" w:type="dxa"/>
          </w:tcPr>
          <w:p w14:paraId="0BB00CAF" w14:textId="1D398955"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لیستی ازکد های خطا</w:t>
            </w:r>
          </w:p>
        </w:tc>
        <w:tc>
          <w:tcPr>
            <w:tcW w:w="3510" w:type="dxa"/>
          </w:tcPr>
          <w:p w14:paraId="7BE33BB6" w14:textId="77777777" w:rsidR="00161DD6" w:rsidRPr="00F07CD8" w:rsidRDefault="00161DD6" w:rsidP="00161DD6">
            <w:pPr>
              <w:spacing w:line="240" w:lineRule="auto"/>
              <w:jc w:val="center"/>
              <w:cnfStyle w:val="000000100000" w:firstRow="0" w:lastRow="0" w:firstColumn="0" w:lastColumn="0" w:oddVBand="0" w:evenVBand="0" w:oddHBand="1" w:evenHBand="0" w:firstRowFirstColumn="0" w:firstRowLastColumn="0" w:lastRowFirstColumn="0" w:lastRowLastColumn="0"/>
              <w:rPr>
                <w:rtl/>
              </w:rPr>
            </w:pPr>
          </w:p>
        </w:tc>
      </w:tr>
      <w:tr w:rsidR="00161DD6" w:rsidRPr="00843F34" w14:paraId="083FF2F5" w14:textId="77777777" w:rsidTr="008D583D">
        <w:tc>
          <w:tcPr>
            <w:cnfStyle w:val="001000000000" w:firstRow="0" w:lastRow="0" w:firstColumn="1" w:lastColumn="0" w:oddVBand="0" w:evenVBand="0" w:oddHBand="0" w:evenHBand="0" w:firstRowFirstColumn="0" w:firstRowLastColumn="0" w:lastRowFirstColumn="0" w:lastRowLastColumn="0"/>
            <w:tcW w:w="1878" w:type="dxa"/>
          </w:tcPr>
          <w:p w14:paraId="7CF4E08A" w14:textId="5E9FC657"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Consolas"/>
                <w:b w:val="0"/>
                <w:bCs w:val="0"/>
                <w:sz w:val="22"/>
                <w:szCs w:val="22"/>
              </w:rPr>
              <w:t>WarningTypes</w:t>
            </w:r>
          </w:p>
        </w:tc>
        <w:tc>
          <w:tcPr>
            <w:tcW w:w="1875" w:type="dxa"/>
          </w:tcPr>
          <w:p w14:paraId="59570CC3" w14:textId="4705A682"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Calibri Light" w:eastAsiaTheme="minorHAnsi" w:hAnsi="Calibri Light" w:cs="Calibri Light"/>
                <w:szCs w:val="24"/>
              </w:rPr>
              <w:t>List&lt;Int&gt;</w:t>
            </w:r>
          </w:p>
        </w:tc>
        <w:tc>
          <w:tcPr>
            <w:tcW w:w="2085" w:type="dxa"/>
          </w:tcPr>
          <w:p w14:paraId="7B916DC7" w14:textId="09BD481F"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cs="B Lotus" w:hint="cs"/>
                <w:szCs w:val="24"/>
                <w:rtl/>
              </w:rPr>
              <w:t>لیستی از کدهای هشدار</w:t>
            </w:r>
          </w:p>
        </w:tc>
        <w:tc>
          <w:tcPr>
            <w:tcW w:w="3510" w:type="dxa"/>
          </w:tcPr>
          <w:p w14:paraId="152D5C70" w14:textId="77777777" w:rsidR="00161DD6" w:rsidRPr="00F07CD8" w:rsidRDefault="00161DD6" w:rsidP="00161DD6">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161DD6" w:rsidRPr="00843F34" w14:paraId="1F165E6B" w14:textId="77777777" w:rsidTr="008D5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858524F" w14:textId="1F4304B9"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Message</w:t>
            </w:r>
          </w:p>
        </w:tc>
        <w:tc>
          <w:tcPr>
            <w:tcW w:w="1875" w:type="dxa"/>
          </w:tcPr>
          <w:p w14:paraId="0F5A681C" w14:textId="7C3976AE"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085" w:type="dxa"/>
          </w:tcPr>
          <w:p w14:paraId="1A58B19F" w14:textId="43D52742"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پیغام</w:t>
            </w:r>
          </w:p>
        </w:tc>
        <w:tc>
          <w:tcPr>
            <w:tcW w:w="3510" w:type="dxa"/>
          </w:tcPr>
          <w:p w14:paraId="57A2E41F" w14:textId="0BDA0925"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0"/>
                <w:szCs w:val="20"/>
                <w:rtl/>
              </w:rPr>
            </w:pPr>
            <w:r w:rsidRPr="00F07CD8">
              <w:rPr>
                <w:rFonts w:hint="cs"/>
                <w:sz w:val="20"/>
                <w:szCs w:val="20"/>
                <w:rtl/>
              </w:rPr>
              <w:t>در صورت وجود پیغام جهت ثبت اطلاعات این بخش پر خواهد شد</w:t>
            </w:r>
          </w:p>
        </w:tc>
      </w:tr>
      <w:tr w:rsidR="00161DD6" w:rsidRPr="00843F34" w14:paraId="0F32C54A" w14:textId="77777777" w:rsidTr="008D583D">
        <w:tc>
          <w:tcPr>
            <w:cnfStyle w:val="001000000000" w:firstRow="0" w:lastRow="0" w:firstColumn="1" w:lastColumn="0" w:oddVBand="0" w:evenVBand="0" w:oddHBand="0" w:evenHBand="0" w:firstRowFirstColumn="0" w:firstRowLastColumn="0" w:lastRowFirstColumn="0" w:lastRowLastColumn="0"/>
            <w:tcW w:w="1878" w:type="dxa"/>
          </w:tcPr>
          <w:p w14:paraId="52FB1D98" w14:textId="469D81E5"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TrackingCode</w:t>
            </w:r>
          </w:p>
        </w:tc>
        <w:tc>
          <w:tcPr>
            <w:tcW w:w="1875" w:type="dxa"/>
          </w:tcPr>
          <w:p w14:paraId="06AB3B85" w14:textId="238D0389"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085" w:type="dxa"/>
          </w:tcPr>
          <w:p w14:paraId="721714FC" w14:textId="73CD7456"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ascii="Consolas" w:hAnsi="Consolas" w:cs="B Lotus"/>
                <w:szCs w:val="24"/>
                <w:rtl/>
              </w:rPr>
              <w:t>کد رهگیری درخواست در بیمه مرکزی</w:t>
            </w:r>
          </w:p>
        </w:tc>
        <w:tc>
          <w:tcPr>
            <w:tcW w:w="3510" w:type="dxa"/>
          </w:tcPr>
          <w:p w14:paraId="7A8D062C" w14:textId="77777777"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0"/>
                <w:szCs w:val="20"/>
                <w:rtl/>
              </w:rPr>
            </w:pPr>
          </w:p>
        </w:tc>
      </w:tr>
    </w:tbl>
    <w:p w14:paraId="47A473C7" w14:textId="14C9A64A" w:rsidR="00B16B63" w:rsidRPr="00C34F19" w:rsidRDefault="00E969DD" w:rsidP="00C743F9">
      <w:pPr>
        <w:pStyle w:val="Heading3"/>
        <w:rPr>
          <w:rtl/>
        </w:rPr>
      </w:pPr>
      <w:bookmarkStart w:id="138" w:name="_3-3-8_جدول_Result"/>
      <w:bookmarkStart w:id="139" w:name="_2-5-10_جدول_خروجی"/>
      <w:bookmarkStart w:id="140" w:name="_Toc137389157"/>
      <w:bookmarkEnd w:id="138"/>
      <w:bookmarkEnd w:id="139"/>
      <w:r>
        <w:rPr>
          <w:rFonts w:hint="cs"/>
          <w:rtl/>
        </w:rPr>
        <w:t>2</w:t>
      </w:r>
      <w:r w:rsidR="003D4701" w:rsidRPr="00C34F19">
        <w:rPr>
          <w:rFonts w:hint="cs"/>
          <w:rtl/>
        </w:rPr>
        <w:t>-</w:t>
      </w:r>
      <w:r w:rsidR="00C743F9">
        <w:rPr>
          <w:rFonts w:hint="cs"/>
          <w:rtl/>
        </w:rPr>
        <w:t>5</w:t>
      </w:r>
      <w:r w:rsidR="003D4701" w:rsidRPr="00C34F19">
        <w:rPr>
          <w:rFonts w:hint="cs"/>
          <w:rtl/>
        </w:rPr>
        <w:t>-</w:t>
      </w:r>
      <w:r w:rsidR="00CD41F5">
        <w:rPr>
          <w:rFonts w:hint="cs"/>
          <w:rtl/>
        </w:rPr>
        <w:t>10</w:t>
      </w:r>
      <w:r w:rsidR="003D4701" w:rsidRPr="00C34F19">
        <w:rPr>
          <w:rFonts w:hint="cs"/>
          <w:rtl/>
        </w:rPr>
        <w:t xml:space="preserve"> جدول</w:t>
      </w:r>
      <w:r w:rsidR="001127C3">
        <w:rPr>
          <w:rFonts w:hint="cs"/>
          <w:rtl/>
        </w:rPr>
        <w:t xml:space="preserve"> </w:t>
      </w:r>
      <w:r w:rsidR="00343BB7">
        <w:rPr>
          <w:rFonts w:hint="cs"/>
          <w:rtl/>
        </w:rPr>
        <w:t>خروجی</w:t>
      </w:r>
      <w:r w:rsidR="003D4701" w:rsidRPr="00C34F19">
        <w:rPr>
          <w:rFonts w:hint="cs"/>
          <w:rtl/>
        </w:rPr>
        <w:t xml:space="preserve"> </w:t>
      </w:r>
      <w:r w:rsidR="00C34F19">
        <w:rPr>
          <w:rFonts w:hint="cs"/>
          <w:rtl/>
        </w:rPr>
        <w:t xml:space="preserve">پیشنهاد </w:t>
      </w:r>
      <w:r w:rsidR="00C0150F">
        <w:rPr>
          <w:rFonts w:hint="cs"/>
          <w:rtl/>
        </w:rPr>
        <w:t>بیمه‌نامه</w:t>
      </w:r>
      <w:r w:rsidR="00E67D4E">
        <w:rPr>
          <w:rFonts w:hint="cs"/>
          <w:rtl/>
        </w:rPr>
        <w:t xml:space="preserve"> </w:t>
      </w:r>
      <w:r w:rsidR="00E67D4E">
        <w:t xml:space="preserve">  </w:t>
      </w:r>
      <w:r w:rsidR="001127C3" w:rsidRPr="00C34F19">
        <w:t>Result</w:t>
      </w:r>
      <w:r w:rsidR="00E12169">
        <w:t>LifePolicyProposal</w:t>
      </w:r>
      <w:bookmarkEnd w:id="140"/>
      <w:r w:rsidR="00E12169">
        <w:rPr>
          <w:rFonts w:hint="cs"/>
          <w:rtl/>
        </w:rPr>
        <w:t xml:space="preserve"> </w:t>
      </w:r>
    </w:p>
    <w:p w14:paraId="7673FDD3" w14:textId="38065239" w:rsidR="0037590A" w:rsidRDefault="0037590A" w:rsidP="0037590A">
      <w:pPr>
        <w:pStyle w:val="Caption"/>
        <w:keepNext/>
      </w:pPr>
      <w:bookmarkStart w:id="141" w:name="_Toc137389449"/>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22</w:t>
      </w:r>
      <w:r w:rsidR="005D3802">
        <w:rPr>
          <w:rtl/>
        </w:rPr>
        <w:fldChar w:fldCharType="end"/>
      </w:r>
      <w:r>
        <w:rPr>
          <w:rFonts w:hint="cs"/>
          <w:rtl/>
        </w:rPr>
        <w:t xml:space="preserve">: </w:t>
      </w:r>
      <w:r w:rsidRPr="0037590A">
        <w:rPr>
          <w:rtl/>
        </w:rPr>
        <w:t>خروج</w:t>
      </w:r>
      <w:r w:rsidRPr="0037590A">
        <w:rPr>
          <w:rFonts w:hint="cs"/>
          <w:rtl/>
        </w:rPr>
        <w:t>ی</w:t>
      </w:r>
      <w:r w:rsidRPr="0037590A">
        <w:rPr>
          <w:rtl/>
        </w:rPr>
        <w:t xml:space="preserve"> پ</w:t>
      </w:r>
      <w:r w:rsidRPr="0037590A">
        <w:rPr>
          <w:rFonts w:hint="cs"/>
          <w:rtl/>
        </w:rPr>
        <w:t>ی</w:t>
      </w:r>
      <w:r w:rsidRPr="0037590A">
        <w:rPr>
          <w:rFonts w:hint="eastAsia"/>
          <w:rtl/>
        </w:rPr>
        <w:t>شنهاد</w:t>
      </w:r>
      <w:r w:rsidRPr="0037590A">
        <w:rPr>
          <w:rtl/>
        </w:rPr>
        <w:t xml:space="preserve"> ب</w:t>
      </w:r>
      <w:r w:rsidRPr="0037590A">
        <w:rPr>
          <w:rFonts w:hint="cs"/>
          <w:rtl/>
        </w:rPr>
        <w:t>ی</w:t>
      </w:r>
      <w:r w:rsidRPr="0037590A">
        <w:rPr>
          <w:rFonts w:hint="eastAsia"/>
          <w:rtl/>
        </w:rPr>
        <w:t>مه‌نامه</w:t>
      </w:r>
      <w:r w:rsidRPr="0037590A">
        <w:rPr>
          <w:rtl/>
        </w:rPr>
        <w:t xml:space="preserve"> </w:t>
      </w:r>
      <w:r w:rsidRPr="0037590A">
        <w:t>ResultLifePolicyProposal</w:t>
      </w:r>
      <w:bookmarkEnd w:id="141"/>
    </w:p>
    <w:tbl>
      <w:tblPr>
        <w:tblStyle w:val="GridTable4-Accent3"/>
        <w:bidiVisual/>
        <w:tblW w:w="9330" w:type="dxa"/>
        <w:jc w:val="center"/>
        <w:tblLook w:val="04A0" w:firstRow="1" w:lastRow="0" w:firstColumn="1" w:lastColumn="0" w:noHBand="0" w:noVBand="1"/>
      </w:tblPr>
      <w:tblGrid>
        <w:gridCol w:w="2515"/>
        <w:gridCol w:w="1745"/>
        <w:gridCol w:w="2456"/>
        <w:gridCol w:w="2614"/>
      </w:tblGrid>
      <w:tr w:rsidR="00C34F19" w:rsidRPr="00C34F19" w14:paraId="2EA1DF70" w14:textId="77777777" w:rsidTr="00E56A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B4236D" w14:textId="77777777" w:rsidR="00C34F19" w:rsidRPr="00C34F19" w:rsidRDefault="00C34F19" w:rsidP="005B49B2">
            <w:pPr>
              <w:spacing w:line="240" w:lineRule="auto"/>
              <w:jc w:val="center"/>
              <w:rPr>
                <w:rFonts w:cs="B Titr"/>
                <w:color w:val="000000" w:themeColor="text1"/>
                <w:sz w:val="22"/>
                <w:szCs w:val="24"/>
                <w:rtl/>
              </w:rPr>
            </w:pPr>
            <w:r w:rsidRPr="00C34F19">
              <w:rPr>
                <w:rFonts w:cs="B Titr"/>
                <w:color w:val="000000" w:themeColor="text1"/>
                <w:sz w:val="22"/>
                <w:szCs w:val="24"/>
                <w:rtl/>
              </w:rPr>
              <w:t>نام ف</w:t>
            </w:r>
            <w:r w:rsidRPr="00C34F19">
              <w:rPr>
                <w:rFonts w:cs="B Titr" w:hint="cs"/>
                <w:color w:val="000000" w:themeColor="text1"/>
                <w:sz w:val="22"/>
                <w:szCs w:val="24"/>
                <w:rtl/>
              </w:rPr>
              <w:t>ی</w:t>
            </w:r>
            <w:r w:rsidRPr="00C34F19">
              <w:rPr>
                <w:rFonts w:cs="B Titr" w:hint="eastAsia"/>
                <w:color w:val="000000" w:themeColor="text1"/>
                <w:sz w:val="22"/>
                <w:szCs w:val="24"/>
                <w:rtl/>
              </w:rPr>
              <w:t>لد</w:t>
            </w:r>
          </w:p>
        </w:tc>
        <w:tc>
          <w:tcPr>
            <w:tcW w:w="17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3BFE7C9" w14:textId="77777777" w:rsidR="00C34F19" w:rsidRPr="00C34F19" w:rsidRDefault="00C34F19" w:rsidP="005B49B2">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نوع داده</w:t>
            </w:r>
          </w:p>
        </w:tc>
        <w:tc>
          <w:tcPr>
            <w:tcW w:w="24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42BE608" w14:textId="77777777" w:rsidR="00C34F19" w:rsidRPr="00C34F19" w:rsidRDefault="00C34F19" w:rsidP="005B49B2">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شرح ف</w:t>
            </w:r>
            <w:r w:rsidRPr="00C34F19">
              <w:rPr>
                <w:rFonts w:cs="B Titr" w:hint="cs"/>
                <w:color w:val="000000" w:themeColor="text1"/>
                <w:sz w:val="22"/>
                <w:szCs w:val="24"/>
                <w:rtl/>
              </w:rPr>
              <w:t>ی</w:t>
            </w:r>
            <w:r w:rsidRPr="00C34F19">
              <w:rPr>
                <w:rFonts w:cs="B Titr" w:hint="eastAsia"/>
                <w:color w:val="000000" w:themeColor="text1"/>
                <w:sz w:val="22"/>
                <w:szCs w:val="24"/>
                <w:rtl/>
              </w:rPr>
              <w:t>لد</w:t>
            </w:r>
          </w:p>
        </w:tc>
        <w:tc>
          <w:tcPr>
            <w:tcW w:w="26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3249CD9" w14:textId="77777777" w:rsidR="00C34F19" w:rsidRPr="00C34F19" w:rsidRDefault="00C34F19" w:rsidP="005B49B2">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توض</w:t>
            </w:r>
            <w:r w:rsidRPr="00C34F19">
              <w:rPr>
                <w:rFonts w:cs="B Titr" w:hint="cs"/>
                <w:color w:val="000000" w:themeColor="text1"/>
                <w:sz w:val="22"/>
                <w:szCs w:val="24"/>
                <w:rtl/>
              </w:rPr>
              <w:t>ی</w:t>
            </w:r>
            <w:r w:rsidRPr="00C34F19">
              <w:rPr>
                <w:rFonts w:cs="B Titr" w:hint="eastAsia"/>
                <w:color w:val="000000" w:themeColor="text1"/>
                <w:sz w:val="22"/>
                <w:szCs w:val="24"/>
                <w:rtl/>
              </w:rPr>
              <w:t>حات</w:t>
            </w:r>
          </w:p>
        </w:tc>
      </w:tr>
      <w:tr w:rsidR="00C34F19" w:rsidRPr="00C34F19" w14:paraId="7406E6C5" w14:textId="77777777" w:rsidTr="00E56A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06CB0035" w14:textId="77777777" w:rsidR="00C34F19" w:rsidRPr="004E7E72" w:rsidRDefault="00C34F19" w:rsidP="001238F8">
            <w:pPr>
              <w:spacing w:line="240" w:lineRule="auto"/>
              <w:ind w:firstLine="0"/>
              <w:jc w:val="righ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UniqueCode</w:t>
            </w:r>
          </w:p>
        </w:tc>
        <w:tc>
          <w:tcPr>
            <w:tcW w:w="1745" w:type="dxa"/>
          </w:tcPr>
          <w:p w14:paraId="34D39D2A" w14:textId="77777777" w:rsidR="00C34F19" w:rsidRPr="00C34F19" w:rsidRDefault="00C34F19" w:rsidP="005B49B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C34F19">
              <w:rPr>
                <w:rFonts w:ascii="Calibri Light" w:eastAsiaTheme="minorHAnsi" w:hAnsi="Calibri Light" w:cs="Calibri Light"/>
                <w:szCs w:val="24"/>
              </w:rPr>
              <w:t>Long</w:t>
            </w:r>
          </w:p>
        </w:tc>
        <w:tc>
          <w:tcPr>
            <w:tcW w:w="2456" w:type="dxa"/>
          </w:tcPr>
          <w:p w14:paraId="354118AB" w14:textId="77777777" w:rsidR="00C34F19" w:rsidRPr="00C34F19" w:rsidRDefault="00C34F19" w:rsidP="005B49B2">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rFonts w:cs="B Lotus"/>
                <w:szCs w:val="24"/>
              </w:rPr>
            </w:pPr>
            <w:r w:rsidRPr="00C34F19">
              <w:rPr>
                <w:rFonts w:cs="B Lotus" w:hint="cs"/>
                <w:szCs w:val="24"/>
                <w:rtl/>
              </w:rPr>
              <w:t>شناسه یکتا</w:t>
            </w:r>
          </w:p>
        </w:tc>
        <w:tc>
          <w:tcPr>
            <w:tcW w:w="2614" w:type="dxa"/>
          </w:tcPr>
          <w:p w14:paraId="1D5C2BBE" w14:textId="77777777" w:rsidR="00C34F19" w:rsidRPr="00C34F19" w:rsidRDefault="00C34F19" w:rsidP="005B49B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C34F19" w:rsidRPr="00843F34" w14:paraId="64237110" w14:textId="77777777" w:rsidTr="00E56AFC">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2E3DEFED" w14:textId="6EA9F140" w:rsidR="00C34F19" w:rsidRPr="004E7E72" w:rsidRDefault="00C34F19" w:rsidP="001238F8">
            <w:pPr>
              <w:spacing w:line="240" w:lineRule="auto"/>
              <w:ind w:firstLine="0"/>
              <w:jc w:val="right"/>
              <w:rPr>
                <w:rFonts w:ascii="Consolas" w:eastAsiaTheme="minorHAnsi" w:hAnsi="Consolas" w:cs="Consolas"/>
                <w:b w:val="0"/>
                <w:bCs w:val="0"/>
                <w:sz w:val="22"/>
                <w:szCs w:val="22"/>
              </w:rPr>
            </w:pPr>
            <w:r w:rsidRPr="004E7E72">
              <w:rPr>
                <w:rFonts w:ascii="Consolas" w:eastAsiaTheme="minorHAnsi" w:hAnsi="Consolas" w:cs="Consolas"/>
                <w:b w:val="0"/>
                <w:bCs w:val="0"/>
                <w:sz w:val="22"/>
                <w:szCs w:val="22"/>
              </w:rPr>
              <w:t>FinancialPaymentIds</w:t>
            </w:r>
          </w:p>
        </w:tc>
        <w:tc>
          <w:tcPr>
            <w:tcW w:w="1745" w:type="dxa"/>
          </w:tcPr>
          <w:p w14:paraId="192A2567" w14:textId="41959D07" w:rsidR="00C34F19" w:rsidRPr="00C34F19" w:rsidRDefault="00C34F19" w:rsidP="00C34F1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C34F19">
              <w:rPr>
                <w:rFonts w:ascii="Calibri Light" w:eastAsiaTheme="minorHAnsi" w:hAnsi="Calibri Light" w:cs="Calibri Light"/>
                <w:szCs w:val="24"/>
              </w:rPr>
              <w:t>List&lt;</w:t>
            </w:r>
            <w:r w:rsidR="000C0C40">
              <w:rPr>
                <w:rFonts w:ascii="Calibri Light" w:eastAsiaTheme="minorHAnsi" w:hAnsi="Calibri Light" w:cs="Calibri Light"/>
                <w:szCs w:val="24"/>
              </w:rPr>
              <w:t>L</w:t>
            </w:r>
            <w:r w:rsidRPr="00C34F19">
              <w:rPr>
                <w:rFonts w:ascii="Calibri Light" w:eastAsiaTheme="minorHAnsi" w:hAnsi="Calibri Light" w:cs="Calibri Light"/>
                <w:szCs w:val="24"/>
              </w:rPr>
              <w:t>ong&gt;</w:t>
            </w:r>
          </w:p>
        </w:tc>
        <w:tc>
          <w:tcPr>
            <w:tcW w:w="2456" w:type="dxa"/>
          </w:tcPr>
          <w:p w14:paraId="00E98CC8" w14:textId="71CE394A" w:rsidR="00C34F19" w:rsidRPr="00C34F19" w:rsidRDefault="00C34F19" w:rsidP="00C34F19">
            <w:pPr>
              <w:spacing w:line="240" w:lineRule="auto"/>
              <w:ind w:firstLine="6"/>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C34F19">
              <w:rPr>
                <w:rFonts w:cs="B Lotus" w:hint="cs"/>
                <w:szCs w:val="24"/>
                <w:rtl/>
              </w:rPr>
              <w:t>کد یکتای پرداخت‌های مالی</w:t>
            </w:r>
          </w:p>
        </w:tc>
        <w:tc>
          <w:tcPr>
            <w:tcW w:w="2614" w:type="dxa"/>
          </w:tcPr>
          <w:p w14:paraId="1ACA7627" w14:textId="0F78AD98" w:rsidR="00C34F19" w:rsidRPr="00FF4019" w:rsidRDefault="00C34F19" w:rsidP="00C34F1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34F19">
              <w:rPr>
                <w:rFonts w:cs="B Lotus"/>
                <w:szCs w:val="24"/>
                <w:rtl/>
              </w:rPr>
              <w:t>در صورت ارسال اطلاعات مالی در زمان ثبت</w:t>
            </w:r>
            <w:r w:rsidRPr="00C34F19">
              <w:rPr>
                <w:rFonts w:cs="B Lotus" w:hint="cs"/>
                <w:szCs w:val="24"/>
                <w:rtl/>
              </w:rPr>
              <w:t>،</w:t>
            </w:r>
            <w:r w:rsidRPr="00C34F19">
              <w:rPr>
                <w:rFonts w:cs="B Lotus"/>
                <w:szCs w:val="24"/>
                <w:rtl/>
              </w:rPr>
              <w:t xml:space="preserve"> این بخش در خروجی پر خواهد شد</w:t>
            </w:r>
            <w:r w:rsidRPr="00C34F19">
              <w:rPr>
                <w:rFonts w:cs="B Lotus"/>
                <w:szCs w:val="24"/>
              </w:rPr>
              <w:t>.</w:t>
            </w:r>
          </w:p>
        </w:tc>
      </w:tr>
    </w:tbl>
    <w:p w14:paraId="417BF372" w14:textId="24ECEC00" w:rsidR="004D1EC4" w:rsidRDefault="004D1EC4" w:rsidP="003D1C96">
      <w:pPr>
        <w:rPr>
          <w:rtl/>
        </w:rPr>
      </w:pPr>
      <w:bookmarkStart w:id="142" w:name="_3-4-9_لیست_خطاهای"/>
      <w:bookmarkStart w:id="143" w:name="_Toc114404721"/>
      <w:bookmarkStart w:id="144" w:name="_Toc120280186"/>
      <w:bookmarkStart w:id="145" w:name="_Ref123959534"/>
      <w:bookmarkEnd w:id="142"/>
    </w:p>
    <w:p w14:paraId="302671F3" w14:textId="77777777" w:rsidR="004D1EC4" w:rsidRDefault="004D1EC4">
      <w:pPr>
        <w:bidi w:val="0"/>
        <w:spacing w:after="160" w:line="259" w:lineRule="auto"/>
        <w:ind w:firstLine="0"/>
        <w:jc w:val="left"/>
        <w:rPr>
          <w:rtl/>
        </w:rPr>
      </w:pPr>
      <w:r>
        <w:rPr>
          <w:rtl/>
        </w:rPr>
        <w:br w:type="page"/>
      </w:r>
    </w:p>
    <w:p w14:paraId="77AE0987" w14:textId="3FB3372D" w:rsidR="003B2A25" w:rsidRPr="00A051DB" w:rsidRDefault="00E969DD" w:rsidP="00E24A53">
      <w:pPr>
        <w:pStyle w:val="Heading2"/>
        <w:rPr>
          <w:rStyle w:val="Heading1Char"/>
          <w:rFonts w:asciiTheme="majorBidi" w:hAnsiTheme="majorBidi"/>
          <w:b/>
          <w:sz w:val="28"/>
          <w:szCs w:val="28"/>
        </w:rPr>
      </w:pPr>
      <w:bookmarkStart w:id="146" w:name="_Toc120280167"/>
      <w:bookmarkStart w:id="147" w:name="_Toc137389158"/>
      <w:bookmarkEnd w:id="143"/>
      <w:bookmarkEnd w:id="144"/>
      <w:bookmarkEnd w:id="145"/>
      <w:r>
        <w:rPr>
          <w:rStyle w:val="Heading1Char"/>
          <w:rFonts w:asciiTheme="majorBidi" w:hAnsiTheme="majorBidi" w:hint="cs"/>
          <w:b/>
          <w:sz w:val="28"/>
          <w:szCs w:val="28"/>
          <w:rtl/>
        </w:rPr>
        <w:lastRenderedPageBreak/>
        <w:t>2</w:t>
      </w:r>
      <w:r w:rsidR="00A051DB" w:rsidRPr="00A051DB">
        <w:rPr>
          <w:rStyle w:val="Heading1Char"/>
          <w:rFonts w:asciiTheme="majorBidi" w:hAnsiTheme="majorBidi" w:hint="cs"/>
          <w:b/>
          <w:sz w:val="28"/>
          <w:szCs w:val="28"/>
          <w:rtl/>
        </w:rPr>
        <w:t>-</w:t>
      </w:r>
      <w:r w:rsidR="00C743F9">
        <w:rPr>
          <w:rStyle w:val="Heading1Char"/>
          <w:rFonts w:asciiTheme="majorBidi" w:hAnsiTheme="majorBidi" w:hint="cs"/>
          <w:b/>
          <w:sz w:val="28"/>
          <w:szCs w:val="28"/>
          <w:rtl/>
        </w:rPr>
        <w:t>6</w:t>
      </w:r>
      <w:r w:rsidR="00A051DB" w:rsidRPr="00A051DB">
        <w:rPr>
          <w:rStyle w:val="Heading1Char"/>
          <w:rFonts w:asciiTheme="majorBidi" w:hAnsiTheme="majorBidi" w:hint="cs"/>
          <w:b/>
          <w:sz w:val="28"/>
          <w:szCs w:val="28"/>
          <w:rtl/>
        </w:rPr>
        <w:t xml:space="preserve"> </w:t>
      </w:r>
      <w:r w:rsidR="003B2A25" w:rsidRPr="00A051DB">
        <w:rPr>
          <w:rStyle w:val="Heading1Char"/>
          <w:rFonts w:asciiTheme="majorBidi" w:hAnsiTheme="majorBidi"/>
          <w:b/>
          <w:sz w:val="28"/>
          <w:szCs w:val="28"/>
          <w:rtl/>
        </w:rPr>
        <w:t>متد</w:t>
      </w:r>
      <w:r w:rsidR="00EB046F">
        <w:rPr>
          <w:rStyle w:val="Heading1Char"/>
          <w:rFonts w:asciiTheme="majorBidi" w:hAnsiTheme="majorBidi" w:hint="cs"/>
          <w:b/>
          <w:sz w:val="28"/>
          <w:szCs w:val="28"/>
          <w:rtl/>
        </w:rPr>
        <w:t xml:space="preserve"> ثبت </w:t>
      </w:r>
      <w:r w:rsidR="00EB046F" w:rsidRPr="00E24A53">
        <w:rPr>
          <w:rStyle w:val="Heading1Char"/>
          <w:rFonts w:asciiTheme="majorBidi" w:hAnsiTheme="majorBidi" w:hint="cs"/>
          <w:b/>
          <w:rtl/>
        </w:rPr>
        <w:t>بیمه‌نامه</w:t>
      </w:r>
      <w:r w:rsidR="003B2A25" w:rsidRPr="00A051DB">
        <w:rPr>
          <w:rStyle w:val="Heading1Char"/>
          <w:rFonts w:asciiTheme="majorBidi" w:hAnsiTheme="majorBidi"/>
          <w:b/>
          <w:sz w:val="28"/>
          <w:szCs w:val="28"/>
          <w:rtl/>
        </w:rPr>
        <w:t xml:space="preserve"> </w:t>
      </w:r>
      <w:r w:rsidR="003B2A25" w:rsidRPr="00A051DB">
        <w:rPr>
          <w:rStyle w:val="Heading1Char"/>
          <w:rFonts w:asciiTheme="majorBidi" w:hAnsiTheme="majorBidi"/>
          <w:b/>
          <w:sz w:val="28"/>
          <w:szCs w:val="28"/>
        </w:rPr>
        <w:t xml:space="preserve"> LifePolicy</w:t>
      </w:r>
      <w:bookmarkEnd w:id="89"/>
      <w:bookmarkEnd w:id="146"/>
      <w:bookmarkEnd w:id="147"/>
    </w:p>
    <w:p w14:paraId="0CED6866" w14:textId="77777777" w:rsidR="003B2A25" w:rsidRPr="00396DC6" w:rsidRDefault="003B2A25" w:rsidP="002803E7">
      <w:pPr>
        <w:rPr>
          <w:rtl/>
        </w:rPr>
      </w:pPr>
      <w:r w:rsidRPr="00396DC6">
        <w:rPr>
          <w:rFonts w:hint="cs"/>
          <w:rtl/>
        </w:rPr>
        <w:t>آدرس سرویس:</w:t>
      </w:r>
    </w:p>
    <w:p w14:paraId="0ACAD924" w14:textId="74A6ED13" w:rsidR="003B2A25" w:rsidRDefault="003B2A25" w:rsidP="003B2A25">
      <w:pPr>
        <w:jc w:val="right"/>
        <w:rPr>
          <w:rFonts w:ascii="Consolas" w:eastAsiaTheme="minorHAnsi" w:hAnsi="Consolas" w:cs="Consolas"/>
          <w:color w:val="000000"/>
          <w:sz w:val="19"/>
          <w:szCs w:val="19"/>
          <w:lang w:bidi="ar-SA"/>
        </w:rPr>
      </w:pPr>
      <w:r>
        <w:rPr>
          <w:rFonts w:ascii="Segoe UI" w:hAnsi="Segoe UI" w:cs="Segoe UI"/>
          <w:sz w:val="21"/>
          <w:szCs w:val="21"/>
          <w:shd w:val="clear" w:color="auto" w:fill="FFFFFF"/>
        </w:rPr>
        <w:t> </w:t>
      </w:r>
      <w:hyperlink r:id="rId22" w:history="1">
        <w:r w:rsidR="00B92A46">
          <w:rPr>
            <w:rStyle w:val="Hyperlink"/>
          </w:rPr>
          <w:t>BaseURL</w:t>
        </w:r>
        <w:r w:rsidRPr="00B7651F">
          <w:rPr>
            <w:rStyle w:val="Hyperlink"/>
          </w:rPr>
          <w:t>/api/LifePolicy</w:t>
        </w:r>
      </w:hyperlink>
      <w:r>
        <w:rPr>
          <w:rFonts w:ascii="Consolas" w:eastAsiaTheme="minorHAnsi" w:hAnsi="Consolas" w:cs="Consolas"/>
          <w:color w:val="000000"/>
          <w:sz w:val="19"/>
          <w:szCs w:val="19"/>
          <w:lang w:bidi="ar-SA"/>
        </w:rPr>
        <w:t xml:space="preserve"> </w:t>
      </w:r>
    </w:p>
    <w:p w14:paraId="22F8E384" w14:textId="77777777" w:rsidR="003B2A25" w:rsidRDefault="003B2A25" w:rsidP="003B2A25">
      <w:pPr>
        <w:jc w:val="right"/>
        <w:rPr>
          <w:rFonts w:ascii="Consolas" w:eastAsiaTheme="minorHAnsi" w:hAnsi="Consolas" w:cs="Consolas"/>
          <w:color w:val="000000"/>
          <w:sz w:val="19"/>
          <w:szCs w:val="19"/>
          <w:lang w:bidi="ar-SA"/>
        </w:rPr>
      </w:pPr>
    </w:p>
    <w:p w14:paraId="413D0396" w14:textId="675752AE" w:rsidR="003B2A25" w:rsidRPr="00D83404" w:rsidRDefault="003B2A25" w:rsidP="00EC29DB">
      <w:pPr>
        <w:rPr>
          <w:rStyle w:val="Hyperlink"/>
        </w:rPr>
      </w:pPr>
      <w:r w:rsidRPr="00D83404">
        <w:rPr>
          <w:rtl/>
        </w:rPr>
        <w:t xml:space="preserve">فراخواني اين </w:t>
      </w:r>
      <w:r>
        <w:rPr>
          <w:rFonts w:hint="cs"/>
          <w:rtl/>
        </w:rPr>
        <w:t>متد</w:t>
      </w:r>
      <w:r w:rsidRPr="00D83404">
        <w:rPr>
          <w:rtl/>
        </w:rPr>
        <w:t xml:space="preserve"> </w:t>
      </w:r>
      <w:r w:rsidR="00BB379A">
        <w:rPr>
          <w:rtl/>
        </w:rPr>
        <w:t>منحصراً</w:t>
      </w:r>
      <w:r w:rsidRPr="00D83404">
        <w:rPr>
          <w:rtl/>
        </w:rPr>
        <w:t xml:space="preserve"> با متد </w:t>
      </w:r>
      <w:r w:rsidRPr="006B4834">
        <w:rPr>
          <w:b/>
          <w:bCs/>
          <w:u w:val="single"/>
        </w:rPr>
        <w:t>POST</w:t>
      </w:r>
      <w:r w:rsidRPr="00D83404">
        <w:rPr>
          <w:rtl/>
        </w:rPr>
        <w:t xml:space="preserve"> انجام </w:t>
      </w:r>
      <w:r w:rsidR="00DC10D7">
        <w:rPr>
          <w:rtl/>
        </w:rPr>
        <w:t>می‌پذیرد</w:t>
      </w:r>
      <w:r w:rsidRPr="00D83404">
        <w:rPr>
          <w:rtl/>
        </w:rPr>
        <w:t>.</w:t>
      </w:r>
      <w:r w:rsidR="00955F19">
        <w:rPr>
          <w:rFonts w:hint="cs"/>
          <w:rtl/>
        </w:rPr>
        <w:t xml:space="preserve"> </w:t>
      </w:r>
    </w:p>
    <w:p w14:paraId="5CBF7A04" w14:textId="53064D8E" w:rsidR="003B2A25" w:rsidRPr="0015501D" w:rsidRDefault="00E969DD" w:rsidP="00C743F9">
      <w:pPr>
        <w:pStyle w:val="Heading3"/>
        <w:rPr>
          <w:rtl/>
        </w:rPr>
      </w:pPr>
      <w:bookmarkStart w:id="148" w:name="_Toc114404709"/>
      <w:bookmarkStart w:id="149" w:name="_Toc120280169"/>
      <w:bookmarkStart w:id="150" w:name="_Toc137389159"/>
      <w:r>
        <w:rPr>
          <w:rFonts w:hint="cs"/>
          <w:rtl/>
        </w:rPr>
        <w:t>2</w:t>
      </w:r>
      <w:r w:rsidR="00A051DB">
        <w:rPr>
          <w:rFonts w:hint="cs"/>
          <w:rtl/>
        </w:rPr>
        <w:t>-</w:t>
      </w:r>
      <w:r w:rsidR="00C743F9">
        <w:rPr>
          <w:rFonts w:hint="cs"/>
          <w:rtl/>
        </w:rPr>
        <w:t>6</w:t>
      </w:r>
      <w:r w:rsidR="00A051DB">
        <w:rPr>
          <w:rFonts w:hint="cs"/>
          <w:rtl/>
        </w:rPr>
        <w:t>-</w:t>
      </w:r>
      <w:r w:rsidR="00382DE4">
        <w:rPr>
          <w:rFonts w:hint="cs"/>
          <w:rtl/>
        </w:rPr>
        <w:t>1</w:t>
      </w:r>
      <w:r w:rsidR="00A051DB">
        <w:rPr>
          <w:rFonts w:hint="cs"/>
          <w:rtl/>
        </w:rPr>
        <w:t xml:space="preserve"> </w:t>
      </w:r>
      <w:r w:rsidR="003B2A25" w:rsidRPr="0015501D">
        <w:rPr>
          <w:rFonts w:hint="cs"/>
          <w:rtl/>
        </w:rPr>
        <w:t>ورودی متد</w:t>
      </w:r>
      <w:bookmarkEnd w:id="148"/>
      <w:bookmarkEnd w:id="149"/>
      <w:bookmarkEnd w:id="150"/>
    </w:p>
    <w:p w14:paraId="38B8D434" w14:textId="5AEDA0CA" w:rsidR="003B2A25" w:rsidRDefault="003B2A25" w:rsidP="00EC29DB">
      <w:pPr>
        <w:rPr>
          <w:rtl/>
        </w:rPr>
      </w:pPr>
      <w:r w:rsidRPr="00B7651F">
        <w:rPr>
          <w:rFonts w:hint="cs"/>
          <w:rtl/>
        </w:rPr>
        <w:t xml:space="preserve">پارامترهای ورودی متد به شرح جدول زیر </w:t>
      </w:r>
      <w:r w:rsidR="00F137C9">
        <w:rPr>
          <w:rtl/>
        </w:rPr>
        <w:t>است</w:t>
      </w:r>
      <w:r w:rsidRPr="00B7651F">
        <w:rPr>
          <w:rFonts w:hint="cs"/>
          <w:rtl/>
        </w:rPr>
        <w:t xml:space="preserve">. </w:t>
      </w:r>
    </w:p>
    <w:p w14:paraId="66DC1C13" w14:textId="04A2E4D7" w:rsidR="00436FA8" w:rsidRDefault="00436FA8" w:rsidP="00436FA8">
      <w:pPr>
        <w:pStyle w:val="Caption"/>
        <w:keepNext/>
      </w:pPr>
      <w:bookmarkStart w:id="151" w:name="_Toc137389450"/>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23</w:t>
      </w:r>
      <w:r w:rsidR="005D3802">
        <w:rPr>
          <w:rtl/>
        </w:rPr>
        <w:fldChar w:fldCharType="end"/>
      </w:r>
      <w:r>
        <w:rPr>
          <w:rFonts w:hint="cs"/>
          <w:rtl/>
        </w:rPr>
        <w:t>: ورودی متد ثبت بیمه نامه</w:t>
      </w:r>
      <w:bookmarkEnd w:id="151"/>
    </w:p>
    <w:tbl>
      <w:tblPr>
        <w:tblStyle w:val="GridTable4-Accent3"/>
        <w:bidiVisual/>
        <w:tblW w:w="9334" w:type="dxa"/>
        <w:jc w:val="center"/>
        <w:tblLayout w:type="fixed"/>
        <w:tblCellMar>
          <w:left w:w="115" w:type="dxa"/>
          <w:right w:w="115" w:type="dxa"/>
        </w:tblCellMar>
        <w:tblLook w:val="04A0" w:firstRow="1" w:lastRow="0" w:firstColumn="1" w:lastColumn="0" w:noHBand="0" w:noVBand="1"/>
      </w:tblPr>
      <w:tblGrid>
        <w:gridCol w:w="2497"/>
        <w:gridCol w:w="1349"/>
        <w:gridCol w:w="1889"/>
        <w:gridCol w:w="2790"/>
        <w:gridCol w:w="270"/>
        <w:gridCol w:w="539"/>
      </w:tblGrid>
      <w:tr w:rsidR="000C5159" w:rsidRPr="00955F19" w14:paraId="47495B0C" w14:textId="77777777" w:rsidTr="00436F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5B1A62F" w14:textId="77777777" w:rsidR="003B2A25" w:rsidRPr="00955F19" w:rsidRDefault="003B2A25" w:rsidP="005B49B2">
            <w:pPr>
              <w:spacing w:line="240" w:lineRule="auto"/>
              <w:ind w:firstLine="0"/>
              <w:jc w:val="center"/>
              <w:rPr>
                <w:rFonts w:cs="B Titr"/>
                <w:color w:val="000000" w:themeColor="text1"/>
                <w:sz w:val="22"/>
                <w:szCs w:val="24"/>
                <w:rtl/>
              </w:rPr>
            </w:pPr>
            <w:r w:rsidRPr="00955F19">
              <w:rPr>
                <w:rFonts w:cs="B Titr"/>
                <w:color w:val="000000" w:themeColor="text1"/>
                <w:sz w:val="22"/>
                <w:szCs w:val="24"/>
                <w:rtl/>
              </w:rPr>
              <w:t>نام ف</w:t>
            </w:r>
            <w:r w:rsidRPr="00955F19">
              <w:rPr>
                <w:rFonts w:cs="B Titr" w:hint="cs"/>
                <w:color w:val="000000" w:themeColor="text1"/>
                <w:sz w:val="22"/>
                <w:szCs w:val="24"/>
                <w:rtl/>
              </w:rPr>
              <w:t>ی</w:t>
            </w:r>
            <w:r w:rsidRPr="00955F19">
              <w:rPr>
                <w:rFonts w:cs="B Titr" w:hint="eastAsia"/>
                <w:color w:val="000000" w:themeColor="text1"/>
                <w:sz w:val="22"/>
                <w:szCs w:val="24"/>
                <w:rtl/>
              </w:rPr>
              <w:t>لد</w:t>
            </w:r>
          </w:p>
        </w:tc>
        <w:tc>
          <w:tcPr>
            <w:tcW w:w="13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B412401" w14:textId="77777777" w:rsidR="003B2A25" w:rsidRPr="00955F19" w:rsidRDefault="003B2A25" w:rsidP="005B49B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955F19">
              <w:rPr>
                <w:rFonts w:cs="B Titr"/>
                <w:color w:val="000000" w:themeColor="text1"/>
                <w:sz w:val="22"/>
                <w:szCs w:val="24"/>
                <w:rtl/>
              </w:rPr>
              <w:t>نوع داده</w:t>
            </w:r>
          </w:p>
        </w:tc>
        <w:tc>
          <w:tcPr>
            <w:tcW w:w="188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D0F0669" w14:textId="77777777" w:rsidR="003B2A25" w:rsidRPr="00955F19" w:rsidRDefault="003B2A25" w:rsidP="005B49B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955F19">
              <w:rPr>
                <w:rFonts w:cs="B Titr"/>
                <w:color w:val="000000" w:themeColor="text1"/>
                <w:sz w:val="22"/>
                <w:szCs w:val="24"/>
                <w:rtl/>
              </w:rPr>
              <w:t>شرح ف</w:t>
            </w:r>
            <w:r w:rsidRPr="00955F19">
              <w:rPr>
                <w:rFonts w:cs="B Titr" w:hint="cs"/>
                <w:color w:val="000000" w:themeColor="text1"/>
                <w:sz w:val="22"/>
                <w:szCs w:val="24"/>
                <w:rtl/>
              </w:rPr>
              <w:t>ی</w:t>
            </w:r>
            <w:r w:rsidRPr="00955F19">
              <w:rPr>
                <w:rFonts w:cs="B Titr" w:hint="eastAsia"/>
                <w:color w:val="000000" w:themeColor="text1"/>
                <w:sz w:val="22"/>
                <w:szCs w:val="24"/>
                <w:rtl/>
              </w:rPr>
              <w:t>لد</w:t>
            </w:r>
          </w:p>
        </w:tc>
        <w:tc>
          <w:tcPr>
            <w:tcW w:w="27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475F85C" w14:textId="77777777" w:rsidR="003B2A25" w:rsidRPr="00955F19" w:rsidRDefault="003B2A25" w:rsidP="005B49B2">
            <w:pPr>
              <w:spacing w:line="240" w:lineRule="auto"/>
              <w:ind w:firstLine="29"/>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955F19">
              <w:rPr>
                <w:rFonts w:cs="B Titr"/>
                <w:color w:val="000000" w:themeColor="text1"/>
                <w:sz w:val="22"/>
                <w:szCs w:val="24"/>
                <w:rtl/>
              </w:rPr>
              <w:t>توض</w:t>
            </w:r>
            <w:r w:rsidRPr="00955F19">
              <w:rPr>
                <w:rFonts w:cs="B Titr" w:hint="cs"/>
                <w:color w:val="000000" w:themeColor="text1"/>
                <w:sz w:val="22"/>
                <w:szCs w:val="24"/>
                <w:rtl/>
              </w:rPr>
              <w:t>ی</w:t>
            </w:r>
            <w:r w:rsidRPr="00955F19">
              <w:rPr>
                <w:rFonts w:cs="B Titr" w:hint="eastAsia"/>
                <w:color w:val="000000" w:themeColor="text1"/>
                <w:sz w:val="22"/>
                <w:szCs w:val="24"/>
                <w:rtl/>
              </w:rPr>
              <w:t>حات</w:t>
            </w:r>
          </w:p>
        </w:tc>
        <w:tc>
          <w:tcPr>
            <w:tcW w:w="80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CC5B1F7" w14:textId="77777777" w:rsidR="003B2A25" w:rsidRPr="004D4260" w:rsidRDefault="003B2A25" w:rsidP="004B6C1C">
            <w:pPr>
              <w:spacing w:line="240" w:lineRule="auto"/>
              <w:ind w:left="22" w:firstLine="16"/>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8"/>
                <w:szCs w:val="10"/>
                <w:rtl/>
              </w:rPr>
            </w:pPr>
            <w:r w:rsidRPr="004D4260">
              <w:rPr>
                <w:rFonts w:cs="B Titr"/>
                <w:color w:val="000000" w:themeColor="text1"/>
                <w:sz w:val="14"/>
                <w:szCs w:val="16"/>
                <w:rtl/>
              </w:rPr>
              <w:t>اجبار</w:t>
            </w:r>
            <w:r w:rsidRPr="004D4260">
              <w:rPr>
                <w:rFonts w:cs="B Titr" w:hint="cs"/>
                <w:color w:val="000000" w:themeColor="text1"/>
                <w:sz w:val="14"/>
                <w:szCs w:val="16"/>
                <w:rtl/>
              </w:rPr>
              <w:t>ی</w:t>
            </w:r>
          </w:p>
        </w:tc>
      </w:tr>
      <w:tr w:rsidR="00D01A45" w:rsidRPr="00843F34" w14:paraId="126A1BFD"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tcBorders>
              <w:top w:val="single" w:sz="4" w:space="0" w:color="D9D9D9" w:themeColor="background1" w:themeShade="D9"/>
            </w:tcBorders>
          </w:tcPr>
          <w:p w14:paraId="61392A9F" w14:textId="6DBB71A8" w:rsidR="00D01A45" w:rsidRPr="00FC678A" w:rsidRDefault="00D01A45" w:rsidP="00D01A45">
            <w:pPr>
              <w:spacing w:line="240" w:lineRule="auto"/>
              <w:ind w:firstLine="0"/>
              <w:jc w:val="right"/>
              <w:rPr>
                <w:rFonts w:ascii="Consolas" w:eastAsiaTheme="minorHAnsi" w:hAnsi="Consolas" w:cs="Consolas"/>
                <w:sz w:val="22"/>
                <w:szCs w:val="22"/>
              </w:rPr>
            </w:pPr>
            <w:r w:rsidRPr="00D01A45">
              <w:rPr>
                <w:rFonts w:ascii="Consolas" w:eastAsiaTheme="minorHAnsi" w:hAnsi="Consolas" w:cs="Consolas"/>
                <w:b w:val="0"/>
                <w:bCs w:val="0"/>
                <w:sz w:val="22"/>
                <w:szCs w:val="22"/>
              </w:rPr>
              <w:t>LifePolicyProposalCode</w:t>
            </w:r>
          </w:p>
        </w:tc>
        <w:tc>
          <w:tcPr>
            <w:tcW w:w="1349" w:type="dxa"/>
            <w:tcBorders>
              <w:top w:val="single" w:sz="4" w:space="0" w:color="D9D9D9" w:themeColor="background1" w:themeShade="D9"/>
            </w:tcBorders>
            <w:vAlign w:val="center"/>
          </w:tcPr>
          <w:p w14:paraId="69250F98" w14:textId="328FFA8C" w:rsidR="00D01A45" w:rsidRPr="00255CE9" w:rsidRDefault="00D01A45" w:rsidP="00840F6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tl/>
              </w:rPr>
            </w:pPr>
            <w:r>
              <w:rPr>
                <w:rFonts w:ascii="Calibri Light" w:eastAsiaTheme="minorHAnsi" w:hAnsi="Calibri Light" w:cs="Calibri Light"/>
                <w:szCs w:val="24"/>
              </w:rPr>
              <w:t>Long</w:t>
            </w:r>
          </w:p>
        </w:tc>
        <w:tc>
          <w:tcPr>
            <w:tcW w:w="1889" w:type="dxa"/>
            <w:tcBorders>
              <w:top w:val="single" w:sz="4" w:space="0" w:color="D9D9D9" w:themeColor="background1" w:themeShade="D9"/>
            </w:tcBorders>
            <w:vAlign w:val="center"/>
          </w:tcPr>
          <w:p w14:paraId="4DD42165" w14:textId="4E7BC8A2" w:rsidR="00D01A45" w:rsidRPr="006C71DB" w:rsidRDefault="00D01A45" w:rsidP="00840F6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کدیکتای پیشنهاد بیمه‌نامه</w:t>
            </w:r>
          </w:p>
        </w:tc>
        <w:tc>
          <w:tcPr>
            <w:tcW w:w="3060" w:type="dxa"/>
            <w:gridSpan w:val="2"/>
            <w:tcBorders>
              <w:top w:val="single" w:sz="4" w:space="0" w:color="D9D9D9" w:themeColor="background1" w:themeShade="D9"/>
            </w:tcBorders>
            <w:vAlign w:val="center"/>
          </w:tcPr>
          <w:p w14:paraId="5E11FE19" w14:textId="77777777" w:rsidR="00D01A45" w:rsidRPr="008D6EEF" w:rsidRDefault="00D01A45" w:rsidP="00840F68">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ambria" w:hAnsi="Cambria" w:cs="B Lotus"/>
                <w:color w:val="000000"/>
                <w:sz w:val="22"/>
                <w:szCs w:val="24"/>
                <w:rtl/>
              </w:rPr>
            </w:pPr>
          </w:p>
        </w:tc>
        <w:tc>
          <w:tcPr>
            <w:tcW w:w="539" w:type="dxa"/>
            <w:tcBorders>
              <w:top w:val="single" w:sz="4" w:space="0" w:color="D9D9D9" w:themeColor="background1" w:themeShade="D9"/>
            </w:tcBorders>
          </w:tcPr>
          <w:p w14:paraId="734E0030" w14:textId="421C555B" w:rsidR="00D01A45" w:rsidRPr="00843F34" w:rsidRDefault="00D01A45" w:rsidP="00D01A45">
            <w:pPr>
              <w:spacing w:line="240" w:lineRule="auto"/>
              <w:ind w:left="26" w:hanging="6"/>
              <w:jc w:val="center"/>
              <w:cnfStyle w:val="000000100000" w:firstRow="0" w:lastRow="0" w:firstColumn="0" w:lastColumn="0" w:oddVBand="0" w:evenVBand="0" w:oddHBand="1" w:evenHBand="0" w:firstRowFirstColumn="0" w:firstRowLastColumn="0" w:lastRowFirstColumn="0" w:lastRowLastColumn="0"/>
              <w:rPr>
                <w:rtl/>
              </w:rPr>
            </w:pPr>
            <w:r w:rsidRPr="006D07F5">
              <w:rPr>
                <w:rFonts w:ascii="Segoe UI Symbol" w:hAnsi="Segoe UI Symbol" w:cs="Segoe UI Symbol" w:hint="cs"/>
                <w:rtl/>
              </w:rPr>
              <w:t>✔</w:t>
            </w:r>
          </w:p>
        </w:tc>
      </w:tr>
      <w:tr w:rsidR="00EB1F41" w:rsidRPr="00843F34" w14:paraId="2CA6FA40"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tcBorders>
              <w:top w:val="single" w:sz="4" w:space="0" w:color="D9D9D9" w:themeColor="background1" w:themeShade="D9"/>
            </w:tcBorders>
          </w:tcPr>
          <w:p w14:paraId="6436C12F" w14:textId="77777777" w:rsidR="00EB1F41" w:rsidRPr="00FC678A" w:rsidRDefault="00EB1F41" w:rsidP="00EB1F41">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ContractId</w:t>
            </w:r>
          </w:p>
        </w:tc>
        <w:tc>
          <w:tcPr>
            <w:tcW w:w="1349" w:type="dxa"/>
            <w:tcBorders>
              <w:top w:val="single" w:sz="4" w:space="0" w:color="D9D9D9" w:themeColor="background1" w:themeShade="D9"/>
            </w:tcBorders>
            <w:vAlign w:val="center"/>
          </w:tcPr>
          <w:p w14:paraId="239E2282" w14:textId="4F779648" w:rsidR="00EB1F41" w:rsidRPr="00255CE9" w:rsidRDefault="00EB1F41" w:rsidP="00840F6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C7734">
              <w:rPr>
                <w:rFonts w:ascii="Calibri Light" w:eastAsiaTheme="minorHAnsi" w:hAnsi="Calibri Light" w:cs="Calibri Light"/>
                <w:szCs w:val="24"/>
              </w:rPr>
              <w:t>Long</w:t>
            </w:r>
          </w:p>
        </w:tc>
        <w:tc>
          <w:tcPr>
            <w:tcW w:w="1889" w:type="dxa"/>
            <w:tcBorders>
              <w:top w:val="single" w:sz="4" w:space="0" w:color="D9D9D9" w:themeColor="background1" w:themeShade="D9"/>
            </w:tcBorders>
            <w:vAlign w:val="center"/>
          </w:tcPr>
          <w:p w14:paraId="049EA76D" w14:textId="77777777" w:rsidR="00EB1F41" w:rsidRPr="006C71DB" w:rsidRDefault="00EB1F41" w:rsidP="00840F6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6C71DB">
              <w:rPr>
                <w:rFonts w:eastAsiaTheme="minorHAnsi" w:cs="B Lotus" w:hint="cs"/>
                <w:sz w:val="22"/>
                <w:szCs w:val="24"/>
                <w:rtl/>
              </w:rPr>
              <w:t>شماره قرارداد</w:t>
            </w:r>
          </w:p>
        </w:tc>
        <w:tc>
          <w:tcPr>
            <w:tcW w:w="3060" w:type="dxa"/>
            <w:gridSpan w:val="2"/>
            <w:tcBorders>
              <w:top w:val="single" w:sz="4" w:space="0" w:color="D9D9D9" w:themeColor="background1" w:themeShade="D9"/>
            </w:tcBorders>
            <w:vAlign w:val="center"/>
          </w:tcPr>
          <w:p w14:paraId="5589BE0A" w14:textId="6C320171" w:rsidR="00EB1F41" w:rsidRPr="006C71DB" w:rsidRDefault="00EB1F41" w:rsidP="00840F68">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43150A">
              <w:rPr>
                <w:rFonts w:ascii="Cambria" w:hAnsi="Cambria" w:hint="cs"/>
                <w:color w:val="000000"/>
                <w:sz w:val="22"/>
                <w:szCs w:val="22"/>
                <w:rtl/>
              </w:rPr>
              <w:t>کلید خارجی شماره قرارداد</w:t>
            </w:r>
            <w:r w:rsidRPr="0043150A">
              <w:rPr>
                <w:rFonts w:ascii="Calibri" w:hAnsi="Calibri" w:hint="cs"/>
                <w:color w:val="000000"/>
                <w:sz w:val="22"/>
                <w:szCs w:val="22"/>
                <w:rtl/>
              </w:rPr>
              <w:t xml:space="preserve">، این فیلد بر اساس شناسه یکتا دریافت شده از </w:t>
            </w:r>
            <w:r>
              <w:rPr>
                <w:rFonts w:ascii="Calibri" w:hAnsi="Calibri" w:hint="cs"/>
                <w:color w:val="000000"/>
                <w:sz w:val="22"/>
                <w:szCs w:val="22"/>
                <w:rtl/>
              </w:rPr>
              <w:t xml:space="preserve">متد </w:t>
            </w:r>
            <w:hyperlink w:anchor="_2-3_متد_ثبت" w:history="1">
              <w:r w:rsidRPr="009014A8">
                <w:rPr>
                  <w:rStyle w:val="Hyperlink"/>
                  <w:rFonts w:ascii="Calibri" w:hAnsi="Calibri" w:hint="cs"/>
                  <w:sz w:val="22"/>
                  <w:szCs w:val="22"/>
                  <w:rtl/>
                </w:rPr>
                <w:t>ثبت قرارداد</w:t>
              </w:r>
            </w:hyperlink>
            <w:r>
              <w:rPr>
                <w:rFonts w:ascii="Calibri" w:hAnsi="Calibri" w:hint="cs"/>
                <w:color w:val="000000"/>
                <w:sz w:val="22"/>
                <w:szCs w:val="22"/>
                <w:rtl/>
              </w:rPr>
              <w:t xml:space="preserve">های بیمه عمر </w:t>
            </w:r>
            <w:r w:rsidRPr="0043150A">
              <w:rPr>
                <w:rFonts w:ascii="Calibri" w:hAnsi="Calibri" w:hint="cs"/>
                <w:color w:val="000000"/>
                <w:sz w:val="22"/>
                <w:szCs w:val="22"/>
                <w:rtl/>
              </w:rPr>
              <w:t>تکمیل می‌گردد.</w:t>
            </w:r>
          </w:p>
        </w:tc>
        <w:tc>
          <w:tcPr>
            <w:tcW w:w="539" w:type="dxa"/>
            <w:tcBorders>
              <w:top w:val="single" w:sz="4" w:space="0" w:color="D9D9D9" w:themeColor="background1" w:themeShade="D9"/>
            </w:tcBorders>
          </w:tcPr>
          <w:p w14:paraId="204C5D60" w14:textId="77777777" w:rsidR="00EB1F41" w:rsidRPr="00843F34" w:rsidRDefault="00EB1F41" w:rsidP="00EB1F41">
            <w:pPr>
              <w:spacing w:line="240" w:lineRule="auto"/>
              <w:ind w:left="26" w:hanging="6"/>
              <w:jc w:val="center"/>
              <w:cnfStyle w:val="000000000000" w:firstRow="0" w:lastRow="0" w:firstColumn="0" w:lastColumn="0" w:oddVBand="0" w:evenVBand="0" w:oddHBand="0" w:evenHBand="0" w:firstRowFirstColumn="0" w:firstRowLastColumn="0" w:lastRowFirstColumn="0" w:lastRowLastColumn="0"/>
              <w:rPr>
                <w:rtl/>
              </w:rPr>
            </w:pPr>
          </w:p>
        </w:tc>
      </w:tr>
      <w:tr w:rsidR="00D01A45" w:rsidRPr="00843F34" w14:paraId="7198409F"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tcPr>
          <w:p w14:paraId="5FFAE18B" w14:textId="77777777" w:rsidR="00D01A45" w:rsidRPr="00FC678A" w:rsidRDefault="00D01A45" w:rsidP="00D01A45">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PrintDocumentNo</w:t>
            </w:r>
          </w:p>
        </w:tc>
        <w:tc>
          <w:tcPr>
            <w:tcW w:w="1349" w:type="dxa"/>
            <w:vAlign w:val="center"/>
          </w:tcPr>
          <w:p w14:paraId="36AB68A3" w14:textId="77777777" w:rsidR="00D01A45" w:rsidRPr="00255CE9" w:rsidRDefault="00D01A45" w:rsidP="00840F6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255CE9">
              <w:rPr>
                <w:rFonts w:ascii="Calibri Light" w:eastAsiaTheme="minorHAnsi" w:hAnsi="Calibri Light" w:cs="Calibri Light"/>
                <w:szCs w:val="24"/>
              </w:rPr>
              <w:t>String</w:t>
            </w:r>
          </w:p>
        </w:tc>
        <w:tc>
          <w:tcPr>
            <w:tcW w:w="1889" w:type="dxa"/>
            <w:vAlign w:val="center"/>
          </w:tcPr>
          <w:p w14:paraId="68DA1891" w14:textId="43561CD3" w:rsidR="00D01A45" w:rsidRPr="002C1F64" w:rsidRDefault="00D01A45" w:rsidP="00840F6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C1F64">
              <w:rPr>
                <w:rFonts w:eastAsiaTheme="minorHAnsi" w:cs="B Lotus" w:hint="cs"/>
                <w:sz w:val="22"/>
                <w:szCs w:val="24"/>
                <w:rtl/>
              </w:rPr>
              <w:t xml:space="preserve">شماره چاپی </w:t>
            </w:r>
            <w:r>
              <w:rPr>
                <w:rFonts w:eastAsiaTheme="minorHAnsi" w:cs="B Lotus" w:hint="cs"/>
                <w:sz w:val="22"/>
                <w:szCs w:val="24"/>
                <w:rtl/>
              </w:rPr>
              <w:t>بیمه‌نامه</w:t>
            </w:r>
          </w:p>
        </w:tc>
        <w:tc>
          <w:tcPr>
            <w:tcW w:w="3060" w:type="dxa"/>
            <w:gridSpan w:val="2"/>
            <w:vAlign w:val="center"/>
          </w:tcPr>
          <w:p w14:paraId="11ED6D56" w14:textId="77777777" w:rsidR="00D01A45" w:rsidRPr="00843F34" w:rsidRDefault="00D01A45" w:rsidP="00840F68">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tl/>
              </w:rPr>
            </w:pPr>
          </w:p>
        </w:tc>
        <w:tc>
          <w:tcPr>
            <w:tcW w:w="539" w:type="dxa"/>
          </w:tcPr>
          <w:p w14:paraId="5C883CFB" w14:textId="77777777" w:rsidR="00D01A45" w:rsidRPr="00843F34" w:rsidRDefault="00D01A45" w:rsidP="00D01A45">
            <w:pPr>
              <w:spacing w:line="240" w:lineRule="auto"/>
              <w:ind w:firstLine="38"/>
              <w:jc w:val="center"/>
              <w:cnfStyle w:val="000000100000" w:firstRow="0" w:lastRow="0" w:firstColumn="0" w:lastColumn="0" w:oddVBand="0" w:evenVBand="0" w:oddHBand="1" w:evenHBand="0" w:firstRowFirstColumn="0" w:firstRowLastColumn="0" w:lastRowFirstColumn="0" w:lastRowLastColumn="0"/>
              <w:rPr>
                <w:rtl/>
              </w:rPr>
            </w:pPr>
            <w:r w:rsidRPr="006D07F5">
              <w:rPr>
                <w:rFonts w:ascii="Segoe UI Symbol" w:hAnsi="Segoe UI Symbol" w:cs="Segoe UI Symbol" w:hint="cs"/>
                <w:rtl/>
              </w:rPr>
              <w:t>✔</w:t>
            </w:r>
          </w:p>
        </w:tc>
      </w:tr>
      <w:tr w:rsidR="00D01A45" w:rsidRPr="00843F34" w14:paraId="423A6DD4"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tcPr>
          <w:p w14:paraId="78F412FD" w14:textId="77777777" w:rsidR="00D01A45" w:rsidRPr="00FC678A" w:rsidRDefault="00D01A45" w:rsidP="00D01A45">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InsurerId</w:t>
            </w:r>
          </w:p>
        </w:tc>
        <w:tc>
          <w:tcPr>
            <w:tcW w:w="1349" w:type="dxa"/>
            <w:vAlign w:val="center"/>
          </w:tcPr>
          <w:p w14:paraId="46895E3C" w14:textId="115232B7" w:rsidR="00D01A45" w:rsidRPr="00255CE9" w:rsidRDefault="00D01A45" w:rsidP="00840F6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w:t>
            </w:r>
            <w:r w:rsidRPr="00255CE9">
              <w:rPr>
                <w:rFonts w:ascii="Calibri Light" w:eastAsiaTheme="minorHAnsi" w:hAnsi="Calibri Light" w:cs="Calibri Light"/>
                <w:szCs w:val="24"/>
              </w:rPr>
              <w:t>ong</w:t>
            </w:r>
          </w:p>
        </w:tc>
        <w:tc>
          <w:tcPr>
            <w:tcW w:w="1889" w:type="dxa"/>
            <w:vAlign w:val="center"/>
          </w:tcPr>
          <w:p w14:paraId="1EF0F40C" w14:textId="5C40E491" w:rsidR="00D01A45" w:rsidRPr="00FE1D49" w:rsidRDefault="00D01A45" w:rsidP="00840F6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FE1D49">
              <w:rPr>
                <w:rFonts w:eastAsiaTheme="minorHAnsi" w:cs="B Lotus" w:hint="cs"/>
                <w:sz w:val="22"/>
                <w:szCs w:val="24"/>
                <w:rtl/>
              </w:rPr>
              <w:t xml:space="preserve">شناسه </w:t>
            </w:r>
            <w:r>
              <w:rPr>
                <w:rFonts w:eastAsiaTheme="minorHAnsi" w:cs="B Lotus" w:hint="cs"/>
                <w:sz w:val="22"/>
                <w:szCs w:val="24"/>
                <w:rtl/>
              </w:rPr>
              <w:t>بیمه‌گذار</w:t>
            </w:r>
          </w:p>
        </w:tc>
        <w:tc>
          <w:tcPr>
            <w:tcW w:w="3060" w:type="dxa"/>
            <w:gridSpan w:val="2"/>
            <w:vAlign w:val="center"/>
          </w:tcPr>
          <w:p w14:paraId="1CCF3871" w14:textId="49B2BCF4" w:rsidR="00D01A45" w:rsidRPr="004D1591" w:rsidRDefault="00485B78" w:rsidP="00840F68">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highlight w:val="green"/>
                <w:rtl/>
              </w:rPr>
            </w:pPr>
            <w:hyperlink w:anchor="_3-1_متد_ثبت" w:history="1">
              <w:r w:rsidR="00C669C2" w:rsidRPr="00077237">
                <w:rPr>
                  <w:rStyle w:val="Hyperlink"/>
                  <w:rFonts w:hint="cs"/>
                  <w:sz w:val="22"/>
                  <w:szCs w:val="22"/>
                  <w:rtl/>
                </w:rPr>
                <w:t xml:space="preserve">شناسه یکتای شخص دریافت شده از متد </w:t>
              </w:r>
              <w:r w:rsidR="00C669C2" w:rsidRPr="00077237">
                <w:rPr>
                  <w:rStyle w:val="Hyperlink"/>
                  <w:sz w:val="22"/>
                  <w:szCs w:val="22"/>
                </w:rPr>
                <w:t>Persons</w:t>
              </w:r>
            </w:hyperlink>
          </w:p>
        </w:tc>
        <w:tc>
          <w:tcPr>
            <w:tcW w:w="539" w:type="dxa"/>
          </w:tcPr>
          <w:p w14:paraId="54B516D9" w14:textId="77777777" w:rsidR="00D01A45" w:rsidRPr="00843F34" w:rsidRDefault="00D01A45" w:rsidP="00D01A45">
            <w:pPr>
              <w:spacing w:line="240" w:lineRule="auto"/>
              <w:ind w:firstLine="38"/>
              <w:jc w:val="center"/>
              <w:cnfStyle w:val="000000000000" w:firstRow="0" w:lastRow="0" w:firstColumn="0" w:lastColumn="0" w:oddVBand="0" w:evenVBand="0" w:oddHBand="0" w:evenHBand="0" w:firstRowFirstColumn="0" w:firstRowLastColumn="0" w:lastRowFirstColumn="0" w:lastRowLastColumn="0"/>
              <w:rPr>
                <w:rtl/>
              </w:rPr>
            </w:pPr>
            <w:r w:rsidRPr="006D07F5">
              <w:rPr>
                <w:rFonts w:ascii="Segoe UI Symbol" w:hAnsi="Segoe UI Symbol" w:cs="Segoe UI Symbol" w:hint="cs"/>
                <w:rtl/>
              </w:rPr>
              <w:t>✔</w:t>
            </w:r>
          </w:p>
        </w:tc>
      </w:tr>
      <w:tr w:rsidR="00D01A45" w:rsidRPr="00843F34" w14:paraId="5DBDB869"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vAlign w:val="center"/>
          </w:tcPr>
          <w:p w14:paraId="5694468A" w14:textId="2FCDC6B6" w:rsidR="00D01A45" w:rsidRPr="00FC678A" w:rsidRDefault="00D01A45" w:rsidP="002B1A75">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color w:val="000000" w:themeColor="text1"/>
                <w:sz w:val="22"/>
                <w:szCs w:val="22"/>
              </w:rPr>
              <w:t>FieldId</w:t>
            </w:r>
          </w:p>
        </w:tc>
        <w:tc>
          <w:tcPr>
            <w:tcW w:w="1349" w:type="dxa"/>
            <w:vAlign w:val="center"/>
          </w:tcPr>
          <w:p w14:paraId="116304E3" w14:textId="2C96BA27" w:rsidR="00D01A45" w:rsidRPr="00255CE9" w:rsidRDefault="00D01A45" w:rsidP="00840F6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6664E2">
              <w:rPr>
                <w:rFonts w:ascii="Calibri Light" w:hAnsi="Calibri Light" w:cs="Calibri Light"/>
                <w:color w:val="000000"/>
                <w:szCs w:val="24"/>
                <w:lang w:bidi="ar-SA"/>
              </w:rPr>
              <w:t>String</w:t>
            </w:r>
          </w:p>
        </w:tc>
        <w:tc>
          <w:tcPr>
            <w:tcW w:w="1889" w:type="dxa"/>
            <w:vAlign w:val="center"/>
          </w:tcPr>
          <w:p w14:paraId="1EBF2965" w14:textId="4E0A32CC" w:rsidR="00D01A45" w:rsidRPr="00FE1D49" w:rsidRDefault="00D01A45" w:rsidP="00840F6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7046E2">
              <w:rPr>
                <w:rFonts w:eastAsiaTheme="minorHAnsi" w:cs="B Lotus" w:hint="cs"/>
                <w:color w:val="000000" w:themeColor="text1"/>
                <w:sz w:val="22"/>
                <w:szCs w:val="24"/>
                <w:rtl/>
              </w:rPr>
              <w:t xml:space="preserve">شناسه </w:t>
            </w:r>
            <w:r>
              <w:rPr>
                <w:rFonts w:eastAsiaTheme="minorHAnsi" w:cs="B Lotus" w:hint="cs"/>
                <w:color w:val="000000" w:themeColor="text1"/>
                <w:sz w:val="22"/>
                <w:szCs w:val="24"/>
                <w:rtl/>
              </w:rPr>
              <w:t>زیر</w:t>
            </w:r>
            <w:r w:rsidRPr="007046E2">
              <w:rPr>
                <w:rFonts w:eastAsiaTheme="minorHAnsi" w:cs="B Lotus" w:hint="cs"/>
                <w:color w:val="000000" w:themeColor="text1"/>
                <w:sz w:val="22"/>
                <w:szCs w:val="24"/>
                <w:rtl/>
              </w:rPr>
              <w:t xml:space="preserve">رشته </w:t>
            </w:r>
            <w:r>
              <w:rPr>
                <w:rFonts w:eastAsiaTheme="minorHAnsi" w:cs="B Lotus" w:hint="cs"/>
                <w:color w:val="000000" w:themeColor="text1"/>
                <w:sz w:val="22"/>
                <w:szCs w:val="24"/>
                <w:rtl/>
              </w:rPr>
              <w:t>عمر در شرکت بیمه</w:t>
            </w:r>
          </w:p>
        </w:tc>
        <w:tc>
          <w:tcPr>
            <w:tcW w:w="3060" w:type="dxa"/>
            <w:gridSpan w:val="2"/>
            <w:vAlign w:val="center"/>
          </w:tcPr>
          <w:p w14:paraId="70EF8701" w14:textId="35C4F730" w:rsidR="00D01A45" w:rsidRDefault="00D01A45" w:rsidP="00840F68">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tl/>
              </w:rPr>
            </w:pPr>
            <w:r w:rsidRPr="00321486">
              <w:rPr>
                <w:rFonts w:ascii="Calibri" w:hAnsi="Calibri" w:hint="cs"/>
                <w:color w:val="000000"/>
                <w:sz w:val="20"/>
                <w:szCs w:val="22"/>
                <w:rtl/>
              </w:rPr>
              <w:t>این زیررشته پیشتر می</w:t>
            </w:r>
            <w:r w:rsidR="00321486">
              <w:rPr>
                <w:rFonts w:ascii="Calibri" w:hAnsi="Calibri" w:hint="cs"/>
                <w:color w:val="000000"/>
                <w:sz w:val="20"/>
                <w:szCs w:val="22"/>
                <w:rtl/>
              </w:rPr>
              <w:t>‌</w:t>
            </w:r>
            <w:r w:rsidRPr="00321486">
              <w:rPr>
                <w:rFonts w:ascii="Calibri" w:hAnsi="Calibri" w:hint="cs"/>
                <w:color w:val="000000"/>
                <w:sz w:val="20"/>
                <w:szCs w:val="22"/>
                <w:rtl/>
              </w:rPr>
              <w:t>باید در سامانه اطلاعات پایه اتکایی اجباری در صفحه تعیین وضعیت رشته تعریف و تاییدیه بیمه مرکزی را اخذ کرده باشد.</w:t>
            </w:r>
          </w:p>
          <w:p w14:paraId="26A3D29F" w14:textId="365353DC" w:rsidR="00840F68" w:rsidRPr="00321486" w:rsidRDefault="00840F68" w:rsidP="00840F68">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eastAsiaTheme="minorHAnsi"/>
                <w:sz w:val="20"/>
                <w:szCs w:val="22"/>
                <w:rtl/>
              </w:rPr>
            </w:pPr>
            <w:r>
              <w:rPr>
                <w:rFonts w:ascii="Calibri" w:hAnsi="Calibri" w:hint="cs"/>
                <w:color w:val="000000"/>
                <w:sz w:val="20"/>
                <w:szCs w:val="22"/>
                <w:rtl/>
              </w:rPr>
              <w:t>این شناسه‌ها همان کدهای زیررشته در شرکت بیمه در نسخ قبلی است با این تفاوت که در سامانه اطلاعات پایه اتکایی اجباری مورد تایید واحد اتکایی بیمه مرکزی قرار گرفته است و درصدهای اتکایی مورد نیاز در محاسبه صورتحساب لحاظ گردیده است.</w:t>
            </w:r>
          </w:p>
        </w:tc>
        <w:tc>
          <w:tcPr>
            <w:tcW w:w="539" w:type="dxa"/>
          </w:tcPr>
          <w:p w14:paraId="75D3E9D0" w14:textId="77777777" w:rsidR="00D01A45" w:rsidRPr="00843F34" w:rsidRDefault="00D01A45" w:rsidP="00D01A45">
            <w:pPr>
              <w:spacing w:line="240" w:lineRule="auto"/>
              <w:ind w:firstLine="38"/>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6D07F5">
              <w:rPr>
                <w:rFonts w:ascii="Segoe UI Symbol" w:hAnsi="Segoe UI Symbol" w:cs="Segoe UI Symbol" w:hint="cs"/>
                <w:rtl/>
              </w:rPr>
              <w:t>✔</w:t>
            </w:r>
          </w:p>
        </w:tc>
      </w:tr>
      <w:tr w:rsidR="003B0199" w:rsidRPr="00843F34" w14:paraId="02443F14"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tcPr>
          <w:p w14:paraId="52588B0E" w14:textId="6E3E9952" w:rsidR="003B0199" w:rsidRPr="00FC678A" w:rsidRDefault="003B0199" w:rsidP="003B0199">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color w:val="000000" w:themeColor="text1"/>
                <w:sz w:val="22"/>
                <w:szCs w:val="22"/>
              </w:rPr>
              <w:lastRenderedPageBreak/>
              <w:t>BranchId</w:t>
            </w:r>
          </w:p>
        </w:tc>
        <w:tc>
          <w:tcPr>
            <w:tcW w:w="1349" w:type="dxa"/>
            <w:vAlign w:val="center"/>
          </w:tcPr>
          <w:p w14:paraId="29DB7C0B" w14:textId="1D1AB8A6" w:rsidR="003B0199" w:rsidRPr="00255CE9"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27756">
              <w:rPr>
                <w:rFonts w:ascii="Calibri Light" w:eastAsiaTheme="minorHAnsi" w:hAnsi="Calibri Light" w:cs="Calibri Light"/>
                <w:color w:val="000000" w:themeColor="text1"/>
                <w:szCs w:val="24"/>
              </w:rPr>
              <w:t>Int</w:t>
            </w:r>
          </w:p>
        </w:tc>
        <w:tc>
          <w:tcPr>
            <w:tcW w:w="1889" w:type="dxa"/>
            <w:vAlign w:val="center"/>
          </w:tcPr>
          <w:p w14:paraId="6432714F" w14:textId="6AB18414" w:rsidR="003B0199" w:rsidRPr="00F47192"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7046E2">
              <w:rPr>
                <w:rFonts w:eastAsiaTheme="minorHAnsi" w:cs="B Lotus"/>
                <w:color w:val="000000" w:themeColor="text1"/>
                <w:sz w:val="22"/>
                <w:szCs w:val="24"/>
                <w:rtl/>
              </w:rPr>
              <w:t>کد</w:t>
            </w:r>
            <w:r w:rsidRPr="007046E2">
              <w:rPr>
                <w:rFonts w:eastAsiaTheme="minorHAnsi" w:cs="B Lotus" w:hint="cs"/>
                <w:color w:val="000000" w:themeColor="text1"/>
                <w:sz w:val="22"/>
                <w:szCs w:val="24"/>
                <w:rtl/>
              </w:rPr>
              <w:t xml:space="preserve"> یکتای</w:t>
            </w:r>
            <w:r w:rsidRPr="007046E2">
              <w:rPr>
                <w:rFonts w:eastAsiaTheme="minorHAnsi" w:cs="B Lotus"/>
                <w:color w:val="000000" w:themeColor="text1"/>
                <w:sz w:val="22"/>
                <w:szCs w:val="24"/>
                <w:rtl/>
              </w:rPr>
              <w:t xml:space="preserve"> شعبه</w:t>
            </w:r>
            <w:r w:rsidRPr="007046E2">
              <w:rPr>
                <w:rFonts w:eastAsiaTheme="minorHAnsi" w:cs="B Lotus" w:hint="cs"/>
                <w:color w:val="000000" w:themeColor="text1"/>
                <w:sz w:val="22"/>
                <w:szCs w:val="24"/>
                <w:rtl/>
              </w:rPr>
              <w:t xml:space="preserve"> در بیمه مرکزی</w:t>
            </w:r>
          </w:p>
        </w:tc>
        <w:tc>
          <w:tcPr>
            <w:tcW w:w="3060" w:type="dxa"/>
            <w:gridSpan w:val="2"/>
          </w:tcPr>
          <w:p w14:paraId="7E31D031" w14:textId="0BAF4E20" w:rsidR="003B0199" w:rsidRPr="004D1591" w:rsidRDefault="003B0199" w:rsidP="003B0199">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highlight w:val="green"/>
                <w:rtl/>
              </w:rPr>
            </w:pPr>
            <w:r>
              <w:rPr>
                <w:rFonts w:ascii="Calibri" w:hAnsi="Calibri" w:hint="cs"/>
                <w:color w:val="000000"/>
                <w:sz w:val="20"/>
                <w:szCs w:val="22"/>
                <w:rtl/>
              </w:rPr>
              <w:t>**ارجاع به توضیحات شعبه و نماینده درانتهای جدول</w:t>
            </w:r>
          </w:p>
        </w:tc>
        <w:tc>
          <w:tcPr>
            <w:tcW w:w="539" w:type="dxa"/>
          </w:tcPr>
          <w:p w14:paraId="580CE89A" w14:textId="77777777" w:rsidR="003B0199" w:rsidRPr="00843F34" w:rsidRDefault="003B0199" w:rsidP="003B0199">
            <w:pPr>
              <w:spacing w:line="240" w:lineRule="auto"/>
              <w:ind w:firstLine="38"/>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3B0199" w:rsidRPr="00843F34" w14:paraId="6E74442A"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tcPr>
          <w:p w14:paraId="0F34A1A9" w14:textId="1FE7D0E8" w:rsidR="003B0199" w:rsidRPr="00FC678A" w:rsidRDefault="003B0199" w:rsidP="003B0199">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color w:val="000000" w:themeColor="text1"/>
                <w:sz w:val="22"/>
                <w:szCs w:val="22"/>
              </w:rPr>
              <w:t>AgencyId</w:t>
            </w:r>
          </w:p>
        </w:tc>
        <w:tc>
          <w:tcPr>
            <w:tcW w:w="1349" w:type="dxa"/>
          </w:tcPr>
          <w:p w14:paraId="712A7722" w14:textId="69C3E237" w:rsidR="003B0199" w:rsidRPr="00255CE9"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B27756">
              <w:rPr>
                <w:rFonts w:ascii="Calibri Light" w:eastAsiaTheme="minorHAnsi" w:hAnsi="Calibri Light" w:cs="Calibri Light"/>
                <w:color w:val="000000" w:themeColor="text1"/>
                <w:szCs w:val="24"/>
              </w:rPr>
              <w:t>Int</w:t>
            </w:r>
          </w:p>
        </w:tc>
        <w:tc>
          <w:tcPr>
            <w:tcW w:w="1889" w:type="dxa"/>
          </w:tcPr>
          <w:p w14:paraId="052940AD" w14:textId="5B5046AA" w:rsidR="003B0199" w:rsidRPr="00F47192"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یکتای</w:t>
            </w:r>
            <w:r w:rsidRPr="007046E2">
              <w:rPr>
                <w:rFonts w:eastAsiaTheme="minorHAnsi" w:cs="B Lotus"/>
                <w:color w:val="000000" w:themeColor="text1"/>
                <w:sz w:val="22"/>
                <w:szCs w:val="24"/>
                <w:rtl/>
              </w:rPr>
              <w:t xml:space="preserve"> نما</w:t>
            </w:r>
            <w:r w:rsidRPr="007046E2">
              <w:rPr>
                <w:rFonts w:eastAsiaTheme="minorHAnsi" w:cs="B Lotus" w:hint="cs"/>
                <w:color w:val="000000" w:themeColor="text1"/>
                <w:sz w:val="22"/>
                <w:szCs w:val="24"/>
                <w:rtl/>
              </w:rPr>
              <w:t>ی</w:t>
            </w:r>
            <w:r w:rsidRPr="007046E2">
              <w:rPr>
                <w:rFonts w:eastAsiaTheme="minorHAnsi" w:cs="B Lotus" w:hint="eastAsia"/>
                <w:color w:val="000000" w:themeColor="text1"/>
                <w:sz w:val="22"/>
                <w:szCs w:val="24"/>
                <w:rtl/>
              </w:rPr>
              <w:t>نده</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3060" w:type="dxa"/>
            <w:gridSpan w:val="2"/>
          </w:tcPr>
          <w:p w14:paraId="1AA2E0ED" w14:textId="5F54D39A" w:rsidR="003B0199" w:rsidRPr="004D1591" w:rsidRDefault="003B0199" w:rsidP="003B0199">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highlight w:val="green"/>
                <w:rtl/>
              </w:rPr>
            </w:pPr>
            <w:r>
              <w:rPr>
                <w:rFonts w:ascii="Calibri" w:hAnsi="Calibri" w:hint="cs"/>
                <w:color w:val="000000"/>
                <w:sz w:val="20"/>
                <w:szCs w:val="22"/>
                <w:rtl/>
              </w:rPr>
              <w:t>**ارجاع به توضیحات شعبه و نماینده درانتهای جدول</w:t>
            </w:r>
          </w:p>
        </w:tc>
        <w:tc>
          <w:tcPr>
            <w:tcW w:w="539" w:type="dxa"/>
          </w:tcPr>
          <w:p w14:paraId="759BA0C9" w14:textId="77777777" w:rsidR="003B0199" w:rsidRPr="00843F34" w:rsidRDefault="003B0199" w:rsidP="003B0199">
            <w:pPr>
              <w:spacing w:line="240" w:lineRule="auto"/>
              <w:ind w:firstLine="38"/>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3B0199" w:rsidRPr="00843F34" w14:paraId="3AD5797C"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tcPr>
          <w:p w14:paraId="7D67F6EA" w14:textId="5982FE2A" w:rsidR="003B0199" w:rsidRPr="00FC678A" w:rsidRDefault="003B0199" w:rsidP="003B0199">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color w:val="000000" w:themeColor="text1"/>
                <w:sz w:val="22"/>
                <w:szCs w:val="22"/>
              </w:rPr>
              <w:t>Introducer</w:t>
            </w:r>
            <w:r w:rsidRPr="00FC678A">
              <w:rPr>
                <w:rFonts w:ascii="Consolas" w:eastAsiaTheme="minorHAnsi" w:hAnsi="Consolas" w:cs="Consolas"/>
                <w:b w:val="0"/>
                <w:bCs w:val="0"/>
                <w:color w:val="000000" w:themeColor="text1"/>
                <w:sz w:val="22"/>
                <w:szCs w:val="22"/>
              </w:rPr>
              <w:t>BrokerId</w:t>
            </w:r>
          </w:p>
        </w:tc>
        <w:tc>
          <w:tcPr>
            <w:tcW w:w="1349" w:type="dxa"/>
          </w:tcPr>
          <w:p w14:paraId="1878725C" w14:textId="78333AA1" w:rsidR="003B0199" w:rsidRPr="00255CE9"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27756">
              <w:rPr>
                <w:rFonts w:ascii="Calibri Light" w:eastAsiaTheme="minorHAnsi" w:hAnsi="Calibri Light" w:cs="Calibri Light"/>
                <w:color w:val="000000" w:themeColor="text1"/>
                <w:szCs w:val="24"/>
              </w:rPr>
              <w:t>Int</w:t>
            </w:r>
          </w:p>
        </w:tc>
        <w:tc>
          <w:tcPr>
            <w:tcW w:w="1889" w:type="dxa"/>
          </w:tcPr>
          <w:p w14:paraId="5FC7F6EE" w14:textId="6E9D2E04" w:rsidR="003B0199" w:rsidRPr="00F47192"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یکتای کارگزار</w:t>
            </w:r>
            <w:r>
              <w:rPr>
                <w:rFonts w:eastAsiaTheme="minorHAnsi" w:cs="B Lotus" w:hint="cs"/>
                <w:color w:val="000000" w:themeColor="text1"/>
                <w:sz w:val="22"/>
                <w:szCs w:val="24"/>
                <w:rtl/>
              </w:rPr>
              <w:t>معرف</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3060" w:type="dxa"/>
            <w:gridSpan w:val="2"/>
          </w:tcPr>
          <w:p w14:paraId="1558FB8E" w14:textId="54469AB4" w:rsidR="003B0199" w:rsidRPr="004D1591" w:rsidRDefault="003B0199" w:rsidP="003B0199">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highlight w:val="green"/>
                <w:rtl/>
              </w:rPr>
            </w:pPr>
            <w:r>
              <w:rPr>
                <w:rFonts w:ascii="Calibri" w:hAnsi="Calibri" w:hint="cs"/>
                <w:color w:val="000000"/>
                <w:sz w:val="20"/>
                <w:szCs w:val="22"/>
                <w:rtl/>
              </w:rPr>
              <w:t>***ارجاع به توضیحات معرف‌ها درانتهای جدول</w:t>
            </w:r>
          </w:p>
        </w:tc>
        <w:tc>
          <w:tcPr>
            <w:tcW w:w="539" w:type="dxa"/>
          </w:tcPr>
          <w:p w14:paraId="11B72A11" w14:textId="77777777" w:rsidR="003B0199" w:rsidRPr="00843F34" w:rsidRDefault="003B0199" w:rsidP="003B0199">
            <w:pPr>
              <w:spacing w:line="240" w:lineRule="auto"/>
              <w:ind w:firstLine="38"/>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3B0199" w:rsidRPr="00843F34" w14:paraId="6BF190CA"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tcPr>
          <w:p w14:paraId="2AA26370" w14:textId="28686629" w:rsidR="003B0199" w:rsidRPr="00FC678A" w:rsidRDefault="003B0199" w:rsidP="003B0199">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color w:val="000000" w:themeColor="text1"/>
                <w:sz w:val="22"/>
                <w:szCs w:val="22"/>
              </w:rPr>
              <w:t>Introducer</w:t>
            </w:r>
            <w:r w:rsidRPr="00FC678A">
              <w:rPr>
                <w:rFonts w:ascii="Consolas" w:eastAsiaTheme="minorHAnsi" w:hAnsi="Consolas" w:cs="Consolas"/>
                <w:b w:val="0"/>
                <w:bCs w:val="0"/>
                <w:color w:val="000000" w:themeColor="text1"/>
                <w:sz w:val="22"/>
                <w:szCs w:val="22"/>
              </w:rPr>
              <w:t>BranchId</w:t>
            </w:r>
          </w:p>
        </w:tc>
        <w:tc>
          <w:tcPr>
            <w:tcW w:w="1349" w:type="dxa"/>
          </w:tcPr>
          <w:p w14:paraId="32CD8DEA" w14:textId="2588ADD5" w:rsidR="003B0199" w:rsidRPr="00255CE9"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B27756">
              <w:rPr>
                <w:rFonts w:ascii="Calibri Light" w:eastAsiaTheme="minorHAnsi" w:hAnsi="Calibri Light" w:cs="Calibri Light"/>
                <w:color w:val="000000" w:themeColor="text1"/>
                <w:szCs w:val="24"/>
              </w:rPr>
              <w:t>Int</w:t>
            </w:r>
          </w:p>
        </w:tc>
        <w:tc>
          <w:tcPr>
            <w:tcW w:w="1889" w:type="dxa"/>
          </w:tcPr>
          <w:p w14:paraId="12CA15C3" w14:textId="0D3EB9F7" w:rsidR="003B0199" w:rsidRPr="00F47192"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 xml:space="preserve">یکتای </w:t>
            </w:r>
            <w:r>
              <w:rPr>
                <w:rFonts w:eastAsiaTheme="minorHAnsi" w:cs="B Lotus" w:hint="cs"/>
                <w:color w:val="000000" w:themeColor="text1"/>
                <w:sz w:val="22"/>
                <w:szCs w:val="24"/>
                <w:rtl/>
              </w:rPr>
              <w:t>شعبه معرف</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3060" w:type="dxa"/>
            <w:gridSpan w:val="2"/>
          </w:tcPr>
          <w:p w14:paraId="6DB1A5D1" w14:textId="33A9CA7A" w:rsidR="003B0199" w:rsidRPr="004D1591" w:rsidRDefault="003B0199" w:rsidP="003B0199">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highlight w:val="green"/>
                <w:rtl/>
              </w:rPr>
            </w:pPr>
            <w:r w:rsidRPr="00145F37">
              <w:rPr>
                <w:rFonts w:ascii="Calibri" w:hAnsi="Calibri" w:hint="cs"/>
                <w:color w:val="000000"/>
                <w:sz w:val="20"/>
                <w:szCs w:val="22"/>
                <w:rtl/>
              </w:rPr>
              <w:t>***ارجاع به توضیحات معرف‌ها درانتهای جدول</w:t>
            </w:r>
          </w:p>
        </w:tc>
        <w:tc>
          <w:tcPr>
            <w:tcW w:w="539" w:type="dxa"/>
          </w:tcPr>
          <w:p w14:paraId="533323CF" w14:textId="77777777" w:rsidR="003B0199" w:rsidRPr="00843F34" w:rsidRDefault="003B0199" w:rsidP="003B0199">
            <w:pPr>
              <w:spacing w:line="240" w:lineRule="auto"/>
              <w:ind w:firstLine="38"/>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3B0199" w:rsidRPr="00843F34" w14:paraId="20651832"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tcPr>
          <w:p w14:paraId="2D4C985C" w14:textId="1BAF0192" w:rsidR="003B0199" w:rsidRPr="00FC678A" w:rsidRDefault="003B0199" w:rsidP="003B0199">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color w:val="000000" w:themeColor="text1"/>
                <w:sz w:val="22"/>
                <w:szCs w:val="22"/>
              </w:rPr>
              <w:t>Introducer</w:t>
            </w:r>
            <w:r w:rsidRPr="00FC678A">
              <w:rPr>
                <w:rFonts w:ascii="Consolas" w:eastAsiaTheme="minorHAnsi" w:hAnsi="Consolas" w:cs="Consolas"/>
                <w:b w:val="0"/>
                <w:bCs w:val="0"/>
                <w:color w:val="000000" w:themeColor="text1"/>
                <w:sz w:val="22"/>
                <w:szCs w:val="22"/>
              </w:rPr>
              <w:t>AgencyId</w:t>
            </w:r>
          </w:p>
        </w:tc>
        <w:tc>
          <w:tcPr>
            <w:tcW w:w="1349" w:type="dxa"/>
          </w:tcPr>
          <w:p w14:paraId="6E7DC860" w14:textId="4B455EAA" w:rsidR="003B0199" w:rsidRPr="00255CE9"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27756">
              <w:rPr>
                <w:rFonts w:ascii="Calibri Light" w:eastAsiaTheme="minorHAnsi" w:hAnsi="Calibri Light" w:cs="Calibri Light"/>
                <w:color w:val="000000" w:themeColor="text1"/>
                <w:szCs w:val="24"/>
              </w:rPr>
              <w:t>Int</w:t>
            </w:r>
          </w:p>
        </w:tc>
        <w:tc>
          <w:tcPr>
            <w:tcW w:w="1889" w:type="dxa"/>
          </w:tcPr>
          <w:p w14:paraId="6A7D0B99" w14:textId="1910E1D6" w:rsidR="003B0199" w:rsidRPr="00F47192"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یکتای</w:t>
            </w:r>
            <w:r w:rsidRPr="007046E2">
              <w:rPr>
                <w:rFonts w:eastAsiaTheme="minorHAnsi" w:cs="B Lotus"/>
                <w:color w:val="000000" w:themeColor="text1"/>
                <w:sz w:val="22"/>
                <w:szCs w:val="24"/>
                <w:rtl/>
              </w:rPr>
              <w:t xml:space="preserve"> نما</w:t>
            </w:r>
            <w:r w:rsidRPr="007046E2">
              <w:rPr>
                <w:rFonts w:eastAsiaTheme="minorHAnsi" w:cs="B Lotus" w:hint="cs"/>
                <w:color w:val="000000" w:themeColor="text1"/>
                <w:sz w:val="22"/>
                <w:szCs w:val="24"/>
                <w:rtl/>
              </w:rPr>
              <w:t>ی</w:t>
            </w:r>
            <w:r w:rsidRPr="007046E2">
              <w:rPr>
                <w:rFonts w:eastAsiaTheme="minorHAnsi" w:cs="B Lotus" w:hint="eastAsia"/>
                <w:color w:val="000000" w:themeColor="text1"/>
                <w:sz w:val="22"/>
                <w:szCs w:val="24"/>
                <w:rtl/>
              </w:rPr>
              <w:t>نده</w:t>
            </w:r>
            <w:r w:rsidRPr="007046E2">
              <w:rPr>
                <w:rFonts w:eastAsiaTheme="minorHAnsi" w:cs="B Lotus" w:hint="cs"/>
                <w:color w:val="000000" w:themeColor="text1"/>
                <w:sz w:val="22"/>
                <w:szCs w:val="24"/>
                <w:rtl/>
              </w:rPr>
              <w:t xml:space="preserve"> معرف</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3060" w:type="dxa"/>
            <w:gridSpan w:val="2"/>
          </w:tcPr>
          <w:p w14:paraId="5A32EF2E" w14:textId="13C9710E" w:rsidR="003B0199" w:rsidRPr="004D1591" w:rsidRDefault="003B0199" w:rsidP="003B0199">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highlight w:val="green"/>
                <w:rtl/>
              </w:rPr>
            </w:pPr>
            <w:r w:rsidRPr="00145F37">
              <w:rPr>
                <w:rFonts w:ascii="Calibri" w:hAnsi="Calibri" w:hint="cs"/>
                <w:color w:val="000000"/>
                <w:sz w:val="20"/>
                <w:szCs w:val="22"/>
                <w:rtl/>
              </w:rPr>
              <w:t>***ارجاع به توضیحات معرف‌ها درانتهای جدول</w:t>
            </w:r>
          </w:p>
        </w:tc>
        <w:tc>
          <w:tcPr>
            <w:tcW w:w="539" w:type="dxa"/>
          </w:tcPr>
          <w:p w14:paraId="6F0EA88D" w14:textId="77777777" w:rsidR="003B0199" w:rsidRPr="00843F34" w:rsidRDefault="003B0199" w:rsidP="003B0199">
            <w:pPr>
              <w:spacing w:line="240" w:lineRule="auto"/>
              <w:ind w:firstLine="38"/>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D01A45" w:rsidRPr="00843F34" w14:paraId="73D6AA34"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tcPr>
          <w:p w14:paraId="615DEA16" w14:textId="77777777" w:rsidR="00D01A45" w:rsidRPr="00FC678A" w:rsidRDefault="00D01A45" w:rsidP="00D01A45">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BeginDate</w:t>
            </w:r>
          </w:p>
        </w:tc>
        <w:tc>
          <w:tcPr>
            <w:tcW w:w="1349" w:type="dxa"/>
          </w:tcPr>
          <w:p w14:paraId="6AEA4979" w14:textId="52EDC108" w:rsidR="00D01A45" w:rsidRPr="00255CE9" w:rsidRDefault="00D01A45" w:rsidP="00D01A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E12897">
              <w:rPr>
                <w:rFonts w:ascii="Calibri Light" w:eastAsia="Yu Gothic Light" w:hAnsi="Calibri Light" w:cs="Calibri Light"/>
                <w:szCs w:val="24"/>
              </w:rPr>
              <w:t>DateTime</w:t>
            </w:r>
          </w:p>
        </w:tc>
        <w:tc>
          <w:tcPr>
            <w:tcW w:w="1889" w:type="dxa"/>
          </w:tcPr>
          <w:p w14:paraId="39118DFC" w14:textId="77777777" w:rsidR="00D01A45" w:rsidRPr="00B317F6" w:rsidRDefault="00D01A45" w:rsidP="00D01A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B317F6">
              <w:rPr>
                <w:rFonts w:eastAsiaTheme="minorHAnsi" w:cs="B Lotus" w:hint="cs"/>
                <w:sz w:val="22"/>
                <w:szCs w:val="24"/>
                <w:rtl/>
              </w:rPr>
              <w:t>تاریخ شروع</w:t>
            </w:r>
          </w:p>
        </w:tc>
        <w:tc>
          <w:tcPr>
            <w:tcW w:w="3060" w:type="dxa"/>
            <w:gridSpan w:val="2"/>
          </w:tcPr>
          <w:p w14:paraId="7180CD18" w14:textId="6B1AE2DA" w:rsidR="00D01A45" w:rsidRPr="00BC08B4" w:rsidRDefault="00D01A45" w:rsidP="00D01A45">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cs="B Lotus"/>
                <w:sz w:val="18"/>
                <w:szCs w:val="20"/>
                <w:rtl/>
              </w:rPr>
            </w:pPr>
            <w:r w:rsidRPr="00BC08B4">
              <w:rPr>
                <w:rFonts w:cs="B Lotus" w:hint="cs"/>
                <w:sz w:val="18"/>
                <w:szCs w:val="20"/>
                <w:rtl/>
              </w:rPr>
              <w:t>به‌صورت رشته از تاریخ مانند</w:t>
            </w:r>
          </w:p>
          <w:p w14:paraId="7548F5AC" w14:textId="497D8FD0" w:rsidR="00D01A45" w:rsidRPr="004D1591" w:rsidRDefault="00D01A45" w:rsidP="00D01A45">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highlight w:val="green"/>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9" w:type="dxa"/>
          </w:tcPr>
          <w:p w14:paraId="0B05AD51" w14:textId="77777777" w:rsidR="00D01A45" w:rsidRPr="00843F34" w:rsidRDefault="00D01A45" w:rsidP="00D01A45">
            <w:pPr>
              <w:spacing w:line="240" w:lineRule="auto"/>
              <w:ind w:firstLine="26"/>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D01A45" w:rsidRPr="00843F34" w14:paraId="557A1403"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tcPr>
          <w:p w14:paraId="0D4C8C6C" w14:textId="77777777" w:rsidR="00D01A45" w:rsidRPr="00FC678A" w:rsidRDefault="00D01A45" w:rsidP="00D01A45">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EndDate</w:t>
            </w:r>
          </w:p>
        </w:tc>
        <w:tc>
          <w:tcPr>
            <w:tcW w:w="1349" w:type="dxa"/>
          </w:tcPr>
          <w:p w14:paraId="4CB3C4B4" w14:textId="318DEAF1" w:rsidR="00D01A45" w:rsidRPr="00255CE9" w:rsidRDefault="00D01A45" w:rsidP="00D01A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6021D">
              <w:rPr>
                <w:rFonts w:ascii="Calibri Light" w:eastAsia="Yu Gothic Light" w:hAnsi="Calibri Light" w:cs="Calibri Light"/>
                <w:szCs w:val="24"/>
              </w:rPr>
              <w:t>DateTime</w:t>
            </w:r>
          </w:p>
        </w:tc>
        <w:tc>
          <w:tcPr>
            <w:tcW w:w="1889" w:type="dxa"/>
          </w:tcPr>
          <w:p w14:paraId="278E1372" w14:textId="77777777" w:rsidR="00D01A45" w:rsidRPr="00B317F6" w:rsidRDefault="00D01A45" w:rsidP="00D01A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B317F6">
              <w:rPr>
                <w:rFonts w:eastAsiaTheme="minorHAnsi" w:cs="B Lotus" w:hint="cs"/>
                <w:sz w:val="22"/>
                <w:szCs w:val="24"/>
                <w:rtl/>
              </w:rPr>
              <w:t>تاریخ پایان</w:t>
            </w:r>
          </w:p>
        </w:tc>
        <w:tc>
          <w:tcPr>
            <w:tcW w:w="3060" w:type="dxa"/>
            <w:gridSpan w:val="2"/>
          </w:tcPr>
          <w:p w14:paraId="108CBF07" w14:textId="5066D33F" w:rsidR="00D01A45" w:rsidRPr="00BC08B4" w:rsidRDefault="00D01A45" w:rsidP="00D01A45">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cs="B Lotus"/>
                <w:sz w:val="18"/>
                <w:szCs w:val="20"/>
                <w:rtl/>
              </w:rPr>
            </w:pPr>
            <w:r w:rsidRPr="00BC08B4">
              <w:rPr>
                <w:rFonts w:cs="B Lotus" w:hint="cs"/>
                <w:sz w:val="18"/>
                <w:szCs w:val="20"/>
                <w:rtl/>
              </w:rPr>
              <w:t>به‌صورت رشته از تاریخ مانند</w:t>
            </w:r>
          </w:p>
          <w:p w14:paraId="02893561" w14:textId="7102EE95" w:rsidR="00D01A45" w:rsidRPr="004D1591" w:rsidRDefault="00D01A45" w:rsidP="00D01A45">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highlight w:val="green"/>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9" w:type="dxa"/>
          </w:tcPr>
          <w:p w14:paraId="64D188CD" w14:textId="77777777" w:rsidR="00D01A45" w:rsidRPr="00843F34" w:rsidRDefault="00D01A45" w:rsidP="00D01A45">
            <w:pPr>
              <w:spacing w:line="240" w:lineRule="auto"/>
              <w:ind w:firstLine="26"/>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D01A45" w:rsidRPr="00843F34" w14:paraId="25138617"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tcPr>
          <w:p w14:paraId="475EAB61" w14:textId="243CFC0F" w:rsidR="00D01A45" w:rsidRPr="00FC678A" w:rsidRDefault="00D01A45" w:rsidP="00D01A45">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sz w:val="22"/>
                <w:szCs w:val="22"/>
              </w:rPr>
              <w:t>IssueDate</w:t>
            </w:r>
          </w:p>
        </w:tc>
        <w:tc>
          <w:tcPr>
            <w:tcW w:w="1349" w:type="dxa"/>
          </w:tcPr>
          <w:p w14:paraId="15E17E7C" w14:textId="05BB37A0" w:rsidR="00D01A45" w:rsidRPr="00255CE9" w:rsidRDefault="00D01A45" w:rsidP="00D01A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6021D">
              <w:rPr>
                <w:rFonts w:ascii="Calibri Light" w:eastAsia="Yu Gothic Light" w:hAnsi="Calibri Light" w:cs="Calibri Light"/>
                <w:szCs w:val="24"/>
              </w:rPr>
              <w:t>DateTime</w:t>
            </w:r>
          </w:p>
        </w:tc>
        <w:tc>
          <w:tcPr>
            <w:tcW w:w="1889" w:type="dxa"/>
          </w:tcPr>
          <w:p w14:paraId="06BE1126" w14:textId="68DC74CD" w:rsidR="00D01A45" w:rsidRPr="00B317F6" w:rsidRDefault="00D01A45" w:rsidP="00D01A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B317F6">
              <w:rPr>
                <w:rFonts w:eastAsiaTheme="minorHAnsi" w:cs="B Lotus" w:hint="cs"/>
                <w:sz w:val="22"/>
                <w:szCs w:val="24"/>
                <w:rtl/>
              </w:rPr>
              <w:t>تاریخ</w:t>
            </w:r>
            <w:r w:rsidRPr="00B317F6">
              <w:rPr>
                <w:rFonts w:eastAsiaTheme="minorHAnsi" w:cs="B Lotus"/>
                <w:sz w:val="22"/>
                <w:szCs w:val="24"/>
              </w:rPr>
              <w:t xml:space="preserve"> </w:t>
            </w:r>
            <w:r>
              <w:rPr>
                <w:rFonts w:eastAsiaTheme="minorHAnsi" w:cs="B Lotus" w:hint="cs"/>
                <w:sz w:val="22"/>
                <w:szCs w:val="24"/>
                <w:rtl/>
              </w:rPr>
              <w:t>صدور</w:t>
            </w:r>
          </w:p>
        </w:tc>
        <w:tc>
          <w:tcPr>
            <w:tcW w:w="3060" w:type="dxa"/>
            <w:gridSpan w:val="2"/>
          </w:tcPr>
          <w:p w14:paraId="44A497D3" w14:textId="3B7ACA48" w:rsidR="00D01A45" w:rsidRPr="00BC08B4" w:rsidRDefault="00D01A45" w:rsidP="00D01A45">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cs="B Lotus"/>
                <w:sz w:val="18"/>
                <w:szCs w:val="20"/>
                <w:rtl/>
              </w:rPr>
            </w:pPr>
            <w:r w:rsidRPr="00BC08B4">
              <w:rPr>
                <w:rFonts w:cs="B Lotus" w:hint="cs"/>
                <w:sz w:val="18"/>
                <w:szCs w:val="20"/>
                <w:rtl/>
              </w:rPr>
              <w:t>به‌صورت رشته از تاریخ مانند</w:t>
            </w:r>
          </w:p>
          <w:p w14:paraId="79615C41" w14:textId="1887CA09" w:rsidR="00D01A45" w:rsidRPr="004D1591" w:rsidRDefault="00D01A45" w:rsidP="00D01A45">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highlight w:val="green"/>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9" w:type="dxa"/>
          </w:tcPr>
          <w:p w14:paraId="271D2B51" w14:textId="77777777" w:rsidR="00D01A45" w:rsidRPr="00843F34" w:rsidRDefault="00D01A45" w:rsidP="00D01A45">
            <w:pPr>
              <w:spacing w:line="240" w:lineRule="auto"/>
              <w:ind w:firstLine="26"/>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D01A45" w:rsidRPr="00843F34" w14:paraId="4C56AD5F"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tcPr>
          <w:p w14:paraId="790BD4A7" w14:textId="77777777" w:rsidR="00D01A45" w:rsidRPr="00FC678A" w:rsidRDefault="00D01A45" w:rsidP="00D01A45">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PaymentType</w:t>
            </w:r>
          </w:p>
        </w:tc>
        <w:tc>
          <w:tcPr>
            <w:tcW w:w="1349" w:type="dxa"/>
          </w:tcPr>
          <w:p w14:paraId="55EA02A1" w14:textId="77777777" w:rsidR="00D01A45" w:rsidRPr="00255CE9" w:rsidRDefault="00D01A45" w:rsidP="00D01A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255CE9">
              <w:rPr>
                <w:rFonts w:ascii="Calibri Light" w:eastAsiaTheme="minorHAnsi" w:hAnsi="Calibri Light" w:cs="Calibri Light"/>
                <w:szCs w:val="24"/>
              </w:rPr>
              <w:t>Int</w:t>
            </w:r>
          </w:p>
        </w:tc>
        <w:tc>
          <w:tcPr>
            <w:tcW w:w="1889" w:type="dxa"/>
          </w:tcPr>
          <w:p w14:paraId="0D73ACFD" w14:textId="77777777" w:rsidR="00D01A45" w:rsidRPr="00B317F6" w:rsidRDefault="00D01A45" w:rsidP="00D01A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B317F6">
              <w:rPr>
                <w:rFonts w:eastAsiaTheme="minorHAnsi" w:cs="B Lotus" w:hint="cs"/>
                <w:sz w:val="22"/>
                <w:szCs w:val="24"/>
                <w:rtl/>
              </w:rPr>
              <w:t>نوع پرداخت</w:t>
            </w:r>
          </w:p>
        </w:tc>
        <w:tc>
          <w:tcPr>
            <w:tcW w:w="3060" w:type="dxa"/>
            <w:gridSpan w:val="2"/>
          </w:tcPr>
          <w:p w14:paraId="29C018DD" w14:textId="46CFE996" w:rsidR="00D01A45" w:rsidRPr="00FA6DAA" w:rsidRDefault="00485B78" w:rsidP="00D01A45">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sz w:val="22"/>
                <w:szCs w:val="22"/>
                <w:highlight w:val="yellow"/>
                <w:rtl/>
              </w:rPr>
            </w:pPr>
            <w:hyperlink w:anchor="_3-7_جدول_پایه_2" w:history="1">
              <w:r w:rsidR="00D01A45" w:rsidRPr="00FA6DAA">
                <w:rPr>
                  <w:rStyle w:val="Hyperlink"/>
                  <w:rFonts w:hint="eastAsia"/>
                  <w:sz w:val="22"/>
                  <w:szCs w:val="22"/>
                  <w:rtl/>
                </w:rPr>
                <w:t>مطابق</w:t>
              </w:r>
              <w:r w:rsidR="00D01A45" w:rsidRPr="00FA6DAA">
                <w:rPr>
                  <w:rStyle w:val="Hyperlink"/>
                  <w:sz w:val="22"/>
                  <w:szCs w:val="22"/>
                  <w:rtl/>
                </w:rPr>
                <w:t xml:space="preserve"> با جدول </w:t>
              </w:r>
              <w:r w:rsidR="0041293D" w:rsidRPr="00FA6DAA">
                <w:rPr>
                  <w:rStyle w:val="Hyperlink"/>
                  <w:rFonts w:hint="cs"/>
                  <w:sz w:val="22"/>
                  <w:szCs w:val="22"/>
                  <w:rtl/>
                </w:rPr>
                <w:t>ا</w:t>
              </w:r>
              <w:r w:rsidR="00D01A45" w:rsidRPr="00FA6DAA">
                <w:rPr>
                  <w:rStyle w:val="Hyperlink"/>
                  <w:sz w:val="22"/>
                  <w:szCs w:val="22"/>
                  <w:rtl/>
                </w:rPr>
                <w:t>نو</w:t>
              </w:r>
              <w:r w:rsidR="0041293D" w:rsidRPr="00FA6DAA">
                <w:rPr>
                  <w:rStyle w:val="Hyperlink"/>
                  <w:rFonts w:hint="cs"/>
                  <w:sz w:val="22"/>
                  <w:szCs w:val="22"/>
                  <w:rtl/>
                </w:rPr>
                <w:t>ا</w:t>
              </w:r>
              <w:r w:rsidR="00D01A45" w:rsidRPr="00FA6DAA">
                <w:rPr>
                  <w:rStyle w:val="Hyperlink"/>
                  <w:sz w:val="22"/>
                  <w:szCs w:val="22"/>
                  <w:rtl/>
                </w:rPr>
                <w:t>ع پرداخت ها</w:t>
              </w:r>
              <w:r w:rsidR="00D01A45" w:rsidRPr="00FA6DAA">
                <w:rPr>
                  <w:rStyle w:val="Hyperlink"/>
                  <w:rFonts w:hint="cs"/>
                  <w:sz w:val="22"/>
                  <w:szCs w:val="22"/>
                  <w:rtl/>
                </w:rPr>
                <w:t>ی</w:t>
              </w:r>
              <w:r w:rsidR="00D01A45" w:rsidRPr="00FA6DAA">
                <w:rPr>
                  <w:rStyle w:val="Hyperlink"/>
                  <w:sz w:val="22"/>
                  <w:szCs w:val="22"/>
                  <w:rtl/>
                </w:rPr>
                <w:t xml:space="preserve"> مال</w:t>
              </w:r>
              <w:r w:rsidR="00D01A45" w:rsidRPr="00FA6DAA">
                <w:rPr>
                  <w:rStyle w:val="Hyperlink"/>
                  <w:rFonts w:hint="cs"/>
                  <w:sz w:val="22"/>
                  <w:szCs w:val="22"/>
                  <w:rtl/>
                </w:rPr>
                <w:t>ی</w:t>
              </w:r>
            </w:hyperlink>
          </w:p>
        </w:tc>
        <w:tc>
          <w:tcPr>
            <w:tcW w:w="539" w:type="dxa"/>
          </w:tcPr>
          <w:p w14:paraId="49869D8B" w14:textId="77777777" w:rsidR="00D01A45" w:rsidRPr="00471B70" w:rsidRDefault="00D01A45" w:rsidP="00D01A45">
            <w:pPr>
              <w:spacing w:line="240" w:lineRule="auto"/>
              <w:ind w:firstLine="26"/>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heme="minorBidi"/>
                <w:rtl/>
              </w:rPr>
            </w:pPr>
            <w:r w:rsidRPr="00843F34">
              <w:rPr>
                <w:rFonts w:ascii="Segoe UI Symbol" w:hAnsi="Segoe UI Symbol" w:cs="Segoe UI Symbol" w:hint="cs"/>
                <w:rtl/>
              </w:rPr>
              <w:t>✔</w:t>
            </w:r>
          </w:p>
        </w:tc>
      </w:tr>
      <w:tr w:rsidR="008A3919" w:rsidRPr="00843F34" w14:paraId="70C68FC2"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tcPr>
          <w:p w14:paraId="424C7184" w14:textId="77777777" w:rsidR="008A3919" w:rsidRPr="00FC678A" w:rsidRDefault="008A3919" w:rsidP="008A3919">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Installment</w:t>
            </w:r>
          </w:p>
        </w:tc>
        <w:tc>
          <w:tcPr>
            <w:tcW w:w="1349" w:type="dxa"/>
          </w:tcPr>
          <w:p w14:paraId="09ABBEE8" w14:textId="77777777" w:rsidR="008A3919" w:rsidRPr="00255CE9" w:rsidRDefault="008A3919" w:rsidP="008A391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255CE9">
              <w:rPr>
                <w:rFonts w:ascii="Calibri Light" w:eastAsiaTheme="minorHAnsi" w:hAnsi="Calibri Light" w:cs="Calibri Light"/>
                <w:szCs w:val="24"/>
              </w:rPr>
              <w:t>Int</w:t>
            </w:r>
          </w:p>
        </w:tc>
        <w:tc>
          <w:tcPr>
            <w:tcW w:w="1889" w:type="dxa"/>
          </w:tcPr>
          <w:p w14:paraId="1CC7779E" w14:textId="77777777" w:rsidR="008A3919" w:rsidRPr="00EF7626" w:rsidRDefault="008A3919" w:rsidP="008A391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EF7626">
              <w:rPr>
                <w:rFonts w:eastAsiaTheme="minorHAnsi" w:cs="B Lotus" w:hint="cs"/>
                <w:sz w:val="22"/>
                <w:szCs w:val="24"/>
                <w:rtl/>
              </w:rPr>
              <w:t>تعداد اقساط</w:t>
            </w:r>
          </w:p>
        </w:tc>
        <w:tc>
          <w:tcPr>
            <w:tcW w:w="3060" w:type="dxa"/>
            <w:gridSpan w:val="2"/>
          </w:tcPr>
          <w:p w14:paraId="2B4497C1" w14:textId="083A3EBB" w:rsidR="008A3919" w:rsidRPr="004D1591" w:rsidRDefault="008A3919" w:rsidP="008A3919">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highlight w:val="green"/>
                <w:rtl/>
              </w:rPr>
            </w:pPr>
            <w:r w:rsidRPr="008A3919">
              <w:rPr>
                <w:rFonts w:ascii="Cambria" w:hAnsi="Cambria" w:hint="cs"/>
                <w:color w:val="000000"/>
                <w:sz w:val="22"/>
                <w:szCs w:val="22"/>
                <w:rtl/>
              </w:rPr>
              <w:t>اگر نوع پرداخت در فیلد قبلی یکجا انتخاب نشده باشد بایستی تعداد کل اقساط در مدت بیمه نامه در این فیلد درج شود.</w:t>
            </w:r>
            <w:r w:rsidRPr="008A3919">
              <w:rPr>
                <w:rFonts w:ascii="Calibri" w:hAnsi="Calibri" w:cs="Calibri" w:hint="cs"/>
                <w:color w:val="000000"/>
                <w:sz w:val="22"/>
                <w:szCs w:val="22"/>
                <w:rtl/>
              </w:rPr>
              <w:t> </w:t>
            </w:r>
            <w:r w:rsidRPr="008A3919">
              <w:rPr>
                <w:rFonts w:ascii="Cambria" w:hAnsi="Cambria" w:hint="cs"/>
                <w:color w:val="000000"/>
                <w:sz w:val="22"/>
                <w:szCs w:val="22"/>
                <w:rtl/>
              </w:rPr>
              <w:t xml:space="preserve"> همچنین در صورتی که نوع پرداخت یکجا باشد باید عدد یک ارسال شود.</w:t>
            </w:r>
          </w:p>
        </w:tc>
        <w:tc>
          <w:tcPr>
            <w:tcW w:w="539" w:type="dxa"/>
          </w:tcPr>
          <w:p w14:paraId="017E992A" w14:textId="77777777" w:rsidR="008A3919" w:rsidRPr="00843F34" w:rsidRDefault="008A3919" w:rsidP="008A3919">
            <w:pPr>
              <w:spacing w:line="240" w:lineRule="auto"/>
              <w:ind w:firstLine="26"/>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8A3919" w:rsidRPr="00843F34" w14:paraId="3669DB93"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tcPr>
          <w:p w14:paraId="3040999C" w14:textId="06849151" w:rsidR="008A3919" w:rsidRPr="00946A82" w:rsidRDefault="008A3919" w:rsidP="008A3919">
            <w:pPr>
              <w:spacing w:line="240" w:lineRule="auto"/>
              <w:ind w:firstLine="0"/>
              <w:jc w:val="right"/>
              <w:rPr>
                <w:rFonts w:ascii="Consolas" w:eastAsiaTheme="minorHAnsi" w:hAnsi="Consolas" w:cs="Consolas"/>
                <w:b w:val="0"/>
                <w:bCs w:val="0"/>
                <w:sz w:val="22"/>
                <w:szCs w:val="22"/>
              </w:rPr>
            </w:pPr>
            <w:r w:rsidRPr="00946A82">
              <w:rPr>
                <w:rFonts w:ascii="Consolas" w:hAnsi="Consolas" w:cs="Consolas"/>
                <w:b w:val="0"/>
                <w:bCs w:val="0"/>
                <w:color w:val="000000"/>
                <w:sz w:val="22"/>
                <w:szCs w:val="22"/>
                <w:lang w:bidi="ar-SA"/>
              </w:rPr>
              <w:t>Salary</w:t>
            </w:r>
          </w:p>
        </w:tc>
        <w:tc>
          <w:tcPr>
            <w:tcW w:w="1349" w:type="dxa"/>
          </w:tcPr>
          <w:p w14:paraId="3951D38F" w14:textId="26C786E7" w:rsidR="008A3919" w:rsidRPr="00255CE9" w:rsidRDefault="008A3919" w:rsidP="008A391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946A82">
              <w:rPr>
                <w:rFonts w:ascii="Calibri Light" w:hAnsi="Calibri Light" w:cs="Calibri Light"/>
                <w:color w:val="000000"/>
                <w:szCs w:val="24"/>
                <w:lang w:bidi="ar-SA"/>
              </w:rPr>
              <w:t>Decimal</w:t>
            </w:r>
          </w:p>
        </w:tc>
        <w:tc>
          <w:tcPr>
            <w:tcW w:w="1889" w:type="dxa"/>
          </w:tcPr>
          <w:p w14:paraId="132DDF48" w14:textId="4F8F016B" w:rsidR="008A3919" w:rsidRPr="00EF7626" w:rsidRDefault="008A3919" w:rsidP="008A391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A17B29">
              <w:rPr>
                <w:rFonts w:ascii="Calibri" w:hAnsi="Calibri" w:cs="B Lotus" w:hint="cs"/>
                <w:color w:val="000000"/>
                <w:szCs w:val="24"/>
                <w:rtl/>
              </w:rPr>
              <w:t>حقوق</w:t>
            </w:r>
            <w:r w:rsidRPr="00A17B29">
              <w:rPr>
                <w:rFonts w:ascii="Calibri" w:hAnsi="Calibri" w:cs="B Lotus"/>
                <w:color w:val="000000"/>
                <w:szCs w:val="24"/>
                <w:rtl/>
              </w:rPr>
              <w:t xml:space="preserve"> </w:t>
            </w:r>
            <w:r w:rsidRPr="00A17B29">
              <w:rPr>
                <w:rFonts w:ascii="Calibri" w:hAnsi="Calibri" w:cs="B Lotus" w:hint="cs"/>
                <w:color w:val="000000"/>
                <w:szCs w:val="24"/>
                <w:rtl/>
              </w:rPr>
              <w:t>دریافتی</w:t>
            </w:r>
            <w:r w:rsidRPr="00A17B29">
              <w:rPr>
                <w:rFonts w:ascii="Calibri" w:hAnsi="Calibri" w:cs="B Lotus"/>
                <w:color w:val="000000"/>
                <w:szCs w:val="24"/>
                <w:rtl/>
              </w:rPr>
              <w:t xml:space="preserve"> </w:t>
            </w:r>
            <w:r w:rsidRPr="00A17B29">
              <w:rPr>
                <w:rFonts w:ascii="Calibri" w:hAnsi="Calibri" w:cs="B Lotus" w:hint="cs"/>
                <w:color w:val="000000"/>
                <w:szCs w:val="24"/>
                <w:rtl/>
              </w:rPr>
              <w:t>بیم</w:t>
            </w:r>
            <w:r>
              <w:rPr>
                <w:rFonts w:ascii="Calibri" w:hAnsi="Calibri" w:cs="B Lotus" w:hint="cs"/>
                <w:color w:val="000000"/>
                <w:szCs w:val="24"/>
                <w:rtl/>
              </w:rPr>
              <w:t>ه‌گ</w:t>
            </w:r>
            <w:r w:rsidRPr="00A17B29">
              <w:rPr>
                <w:rFonts w:ascii="Calibri" w:hAnsi="Calibri" w:cs="B Lotus" w:hint="cs"/>
                <w:color w:val="000000"/>
                <w:szCs w:val="24"/>
                <w:rtl/>
              </w:rPr>
              <w:t>ذار</w:t>
            </w:r>
          </w:p>
        </w:tc>
        <w:tc>
          <w:tcPr>
            <w:tcW w:w="3060" w:type="dxa"/>
            <w:gridSpan w:val="2"/>
          </w:tcPr>
          <w:p w14:paraId="61DB87D3" w14:textId="326C8EE0" w:rsidR="008A3919" w:rsidRPr="004D1591" w:rsidRDefault="008A3919" w:rsidP="008A3919">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highlight w:val="green"/>
                <w:rtl/>
              </w:rPr>
            </w:pPr>
            <w:r w:rsidRPr="008A3919">
              <w:rPr>
                <w:rFonts w:ascii="Cambria" w:hAnsi="Cambria" w:hint="cs"/>
                <w:color w:val="000000"/>
                <w:sz w:val="22"/>
                <w:szCs w:val="22"/>
                <w:rtl/>
              </w:rPr>
              <w:t>این فیلد در نظارت مالی و همچنین بیمه نامه های مستمری مورد استفاده قرار می</w:t>
            </w:r>
            <w:r>
              <w:rPr>
                <w:rFonts w:ascii="Cambria" w:hAnsi="Cambria" w:hint="cs"/>
                <w:color w:val="000000"/>
                <w:sz w:val="22"/>
                <w:szCs w:val="22"/>
                <w:rtl/>
              </w:rPr>
              <w:t>‌</w:t>
            </w:r>
            <w:r w:rsidRPr="008A3919">
              <w:rPr>
                <w:rFonts w:ascii="Cambria" w:hAnsi="Cambria" w:hint="cs"/>
                <w:color w:val="000000"/>
                <w:sz w:val="22"/>
                <w:szCs w:val="22"/>
                <w:rtl/>
              </w:rPr>
              <w:t>گیرد.</w:t>
            </w:r>
          </w:p>
        </w:tc>
        <w:tc>
          <w:tcPr>
            <w:tcW w:w="539" w:type="dxa"/>
          </w:tcPr>
          <w:p w14:paraId="3DF68C1C" w14:textId="77777777" w:rsidR="008A3919" w:rsidRPr="004F5F90" w:rsidRDefault="008A3919" w:rsidP="008A3919">
            <w:pPr>
              <w:spacing w:line="240" w:lineRule="auto"/>
              <w:ind w:firstLine="26"/>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8A3919" w:rsidRPr="00843F34" w14:paraId="2002D39E"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tcPr>
          <w:p w14:paraId="0C860BD4" w14:textId="77777777" w:rsidR="008A3919" w:rsidRPr="00FC678A" w:rsidRDefault="008A3919" w:rsidP="008A3919">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StartYear</w:t>
            </w:r>
          </w:p>
        </w:tc>
        <w:tc>
          <w:tcPr>
            <w:tcW w:w="1349" w:type="dxa"/>
          </w:tcPr>
          <w:p w14:paraId="0D8076E5" w14:textId="77777777" w:rsidR="008A3919" w:rsidRPr="00255CE9" w:rsidRDefault="008A3919" w:rsidP="008A391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255CE9">
              <w:rPr>
                <w:rFonts w:ascii="Calibri Light" w:eastAsiaTheme="minorHAnsi" w:hAnsi="Calibri Light" w:cs="Calibri Light"/>
                <w:szCs w:val="24"/>
              </w:rPr>
              <w:t>Int</w:t>
            </w:r>
          </w:p>
        </w:tc>
        <w:tc>
          <w:tcPr>
            <w:tcW w:w="1889" w:type="dxa"/>
          </w:tcPr>
          <w:p w14:paraId="145DEF7C" w14:textId="77777777" w:rsidR="008A3919" w:rsidRPr="00EF7626" w:rsidRDefault="008A3919" w:rsidP="008A391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EF7626">
              <w:rPr>
                <w:rFonts w:eastAsiaTheme="minorHAnsi" w:cs="B Lotus" w:hint="cs"/>
                <w:sz w:val="22"/>
                <w:szCs w:val="24"/>
                <w:rtl/>
              </w:rPr>
              <w:t>سال شروع</w:t>
            </w:r>
          </w:p>
        </w:tc>
        <w:tc>
          <w:tcPr>
            <w:tcW w:w="3060" w:type="dxa"/>
            <w:gridSpan w:val="2"/>
          </w:tcPr>
          <w:p w14:paraId="72B915AD" w14:textId="33DAE5ED" w:rsidR="008A3919" w:rsidRPr="00FA6DAA" w:rsidRDefault="008A3919" w:rsidP="008A3919">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sz w:val="20"/>
                <w:szCs w:val="22"/>
                <w:highlight w:val="green"/>
                <w:rtl/>
              </w:rPr>
            </w:pPr>
            <w:r w:rsidRPr="00FA6DAA">
              <w:rPr>
                <w:sz w:val="20"/>
                <w:szCs w:val="22"/>
                <w:rtl/>
              </w:rPr>
              <w:t>به صورت چهاررقم</w:t>
            </w:r>
            <w:r w:rsidRPr="00FA6DAA">
              <w:rPr>
                <w:rFonts w:hint="cs"/>
                <w:sz w:val="20"/>
                <w:szCs w:val="22"/>
                <w:rtl/>
              </w:rPr>
              <w:t>ی</w:t>
            </w:r>
            <w:r w:rsidRPr="00FA6DAA">
              <w:rPr>
                <w:sz w:val="20"/>
                <w:szCs w:val="22"/>
                <w:rtl/>
              </w:rPr>
              <w:t xml:space="preserve"> ارسال گردد به طور مثال: 1402</w:t>
            </w:r>
          </w:p>
        </w:tc>
        <w:tc>
          <w:tcPr>
            <w:tcW w:w="539" w:type="dxa"/>
          </w:tcPr>
          <w:p w14:paraId="41817F70" w14:textId="77777777" w:rsidR="008A3919" w:rsidRPr="00843F34" w:rsidRDefault="008A3919" w:rsidP="008A3919">
            <w:pPr>
              <w:spacing w:line="240" w:lineRule="auto"/>
              <w:ind w:firstLine="26"/>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4F5F90">
              <w:rPr>
                <w:rFonts w:ascii="Segoe UI Symbol" w:hAnsi="Segoe UI Symbol" w:cs="Segoe UI Symbol" w:hint="cs"/>
                <w:rtl/>
              </w:rPr>
              <w:t>✔</w:t>
            </w:r>
          </w:p>
        </w:tc>
      </w:tr>
      <w:tr w:rsidR="008A3919" w:rsidRPr="00843F34" w14:paraId="266897C4"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vAlign w:val="center"/>
          </w:tcPr>
          <w:p w14:paraId="277D0567" w14:textId="0A9BFF80" w:rsidR="008A3919" w:rsidRPr="00FC678A" w:rsidRDefault="008A3919" w:rsidP="008A3919">
            <w:pPr>
              <w:spacing w:line="240" w:lineRule="auto"/>
              <w:ind w:firstLine="0"/>
              <w:jc w:val="right"/>
              <w:rPr>
                <w:rFonts w:ascii="Consolas" w:eastAsiaTheme="minorHAnsi" w:hAnsi="Consolas" w:cs="Consolas"/>
                <w:b w:val="0"/>
                <w:bCs w:val="0"/>
                <w:sz w:val="22"/>
                <w:szCs w:val="22"/>
              </w:rPr>
            </w:pPr>
            <w:r w:rsidRPr="00EF1761">
              <w:rPr>
                <w:rFonts w:ascii="Consolas" w:hAnsi="Consolas" w:cs="Consolas"/>
                <w:b w:val="0"/>
                <w:bCs w:val="0"/>
                <w:color w:val="000000"/>
                <w:sz w:val="22"/>
                <w:szCs w:val="22"/>
                <w:lang w:bidi="ar-SA"/>
              </w:rPr>
              <w:t>GuaranteedProfit</w:t>
            </w:r>
            <w:r w:rsidRPr="00EF1761">
              <w:rPr>
                <w:rFonts w:ascii="Consolas" w:hAnsi="Consolas" w:cs="Courier New"/>
                <w:b w:val="0"/>
                <w:bCs w:val="0"/>
                <w:color w:val="000000"/>
                <w:sz w:val="22"/>
                <w:szCs w:val="22"/>
                <w:lang w:bidi="ar-SA"/>
              </w:rPr>
              <w:t>Ceiling</w:t>
            </w:r>
          </w:p>
        </w:tc>
        <w:tc>
          <w:tcPr>
            <w:tcW w:w="1349" w:type="dxa"/>
            <w:vAlign w:val="center"/>
          </w:tcPr>
          <w:p w14:paraId="02451252" w14:textId="1DA5776B" w:rsidR="008A3919" w:rsidRPr="00255CE9" w:rsidRDefault="008A3919" w:rsidP="008A391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Calibri Light" w:hAnsi="Calibri Light" w:cs="Calibri Light"/>
                <w:color w:val="000000"/>
                <w:szCs w:val="24"/>
              </w:rPr>
              <w:t>Int</w:t>
            </w:r>
          </w:p>
        </w:tc>
        <w:tc>
          <w:tcPr>
            <w:tcW w:w="1889" w:type="dxa"/>
            <w:vAlign w:val="center"/>
          </w:tcPr>
          <w:p w14:paraId="2EDC755C" w14:textId="6FE2F3E6" w:rsidR="008A3919" w:rsidRPr="00EF7626" w:rsidRDefault="008A3919" w:rsidP="008A391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ascii="Calibri" w:hAnsi="Calibri" w:cs="B Lotus" w:hint="cs"/>
                <w:color w:val="000000"/>
                <w:szCs w:val="24"/>
                <w:rtl/>
              </w:rPr>
              <w:t>رعایت سقف سود تضمینی</w:t>
            </w:r>
          </w:p>
        </w:tc>
        <w:tc>
          <w:tcPr>
            <w:tcW w:w="3060" w:type="dxa"/>
            <w:gridSpan w:val="2"/>
            <w:vAlign w:val="center"/>
          </w:tcPr>
          <w:p w14:paraId="5A8F0C49" w14:textId="70B3A8F3" w:rsidR="008A3919" w:rsidRPr="004D1591" w:rsidRDefault="008A3919" w:rsidP="008A3919">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highlight w:val="green"/>
                <w:rtl/>
              </w:rPr>
            </w:pPr>
            <w:r>
              <w:rPr>
                <w:rFonts w:ascii="Courier New" w:hAnsi="Courier New" w:hint="cs"/>
                <w:color w:val="000000"/>
                <w:sz w:val="22"/>
                <w:szCs w:val="22"/>
                <w:rtl/>
              </w:rPr>
              <w:t xml:space="preserve">بر اساس </w:t>
            </w:r>
            <w:hyperlink w:anchor="_3-7_جدول_پایه" w:history="1">
              <w:r w:rsidRPr="007F7257">
                <w:rPr>
                  <w:rStyle w:val="Hyperlink"/>
                  <w:rFonts w:ascii="Courier New" w:hAnsi="Courier New" w:hint="cs"/>
                  <w:sz w:val="22"/>
                  <w:szCs w:val="22"/>
                  <w:rtl/>
                </w:rPr>
                <w:t>جدول سقف سود تضمینی</w:t>
              </w:r>
            </w:hyperlink>
            <w:r>
              <w:rPr>
                <w:rFonts w:ascii="Courier New" w:hAnsi="Courier New" w:hint="cs"/>
                <w:color w:val="000000"/>
                <w:sz w:val="22"/>
                <w:szCs w:val="22"/>
                <w:rtl/>
              </w:rPr>
              <w:t xml:space="preserve"> این بخش تکمیل می‌گردد. در صورت عدم محاسبه بیمه نامه بر اساس آیین‌نامه، بایستی شماره مجوز و محاسبات سالیانه به صورت اجباری ارسال گردد.</w:t>
            </w:r>
          </w:p>
        </w:tc>
        <w:tc>
          <w:tcPr>
            <w:tcW w:w="539" w:type="dxa"/>
            <w:vAlign w:val="center"/>
          </w:tcPr>
          <w:p w14:paraId="3CD73066" w14:textId="37656FC8" w:rsidR="008A3919" w:rsidRPr="00843F34" w:rsidRDefault="008A3919" w:rsidP="008A3919">
            <w:pPr>
              <w:spacing w:line="240" w:lineRule="auto"/>
              <w:ind w:firstLine="26"/>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3F5468">
              <w:rPr>
                <w:rFonts w:ascii="Segoe UI Symbol" w:hAnsi="Segoe UI Symbol" w:cs="Segoe UI Symbol" w:hint="cs"/>
                <w:color w:val="000000"/>
                <w:sz w:val="28"/>
                <w:rtl/>
              </w:rPr>
              <w:t>✔</w:t>
            </w:r>
          </w:p>
        </w:tc>
      </w:tr>
      <w:tr w:rsidR="008A3919" w:rsidRPr="00843F34" w14:paraId="22CAE70D"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vAlign w:val="center"/>
          </w:tcPr>
          <w:p w14:paraId="063D5B05" w14:textId="497E2F16" w:rsidR="008A3919" w:rsidRPr="00EF1761" w:rsidRDefault="008A3919" w:rsidP="008A3919">
            <w:pPr>
              <w:spacing w:line="240" w:lineRule="auto"/>
              <w:ind w:firstLine="0"/>
              <w:jc w:val="right"/>
              <w:rPr>
                <w:rFonts w:ascii="Consolas" w:eastAsiaTheme="minorHAnsi" w:hAnsi="Consolas" w:cs="Consolas"/>
                <w:b w:val="0"/>
                <w:bCs w:val="0"/>
                <w:sz w:val="22"/>
                <w:szCs w:val="22"/>
              </w:rPr>
            </w:pPr>
            <w:r w:rsidRPr="0097213D">
              <w:rPr>
                <w:rFonts w:ascii="Consolas" w:hAnsi="Consolas" w:cs="Consolas"/>
                <w:b w:val="0"/>
                <w:bCs w:val="0"/>
                <w:color w:val="000000"/>
                <w:sz w:val="22"/>
                <w:szCs w:val="22"/>
                <w:lang w:bidi="ar-SA"/>
              </w:rPr>
              <w:t>LicenceNo</w:t>
            </w:r>
          </w:p>
        </w:tc>
        <w:tc>
          <w:tcPr>
            <w:tcW w:w="1349" w:type="dxa"/>
            <w:vAlign w:val="center"/>
          </w:tcPr>
          <w:p w14:paraId="7AD977CD" w14:textId="08E13A42" w:rsidR="008A3919" w:rsidRPr="000C5159" w:rsidRDefault="008A3919" w:rsidP="008A391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hAnsi="Calibri Light" w:cs="Calibri Light"/>
                <w:color w:val="000000"/>
                <w:szCs w:val="24"/>
                <w:lang w:bidi="ar-SA"/>
              </w:rPr>
              <w:t>String</w:t>
            </w:r>
          </w:p>
        </w:tc>
        <w:tc>
          <w:tcPr>
            <w:tcW w:w="1889" w:type="dxa"/>
            <w:vAlign w:val="center"/>
          </w:tcPr>
          <w:p w14:paraId="03D5DB07" w14:textId="4384B298" w:rsidR="008A3919" w:rsidRDefault="008A3919" w:rsidP="008A391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ascii="Calibri" w:hAnsi="Calibri" w:cs="B Lotus" w:hint="cs"/>
                <w:color w:val="000000"/>
                <w:szCs w:val="24"/>
                <w:rtl/>
              </w:rPr>
              <w:t>شماره مجوز اخذ شده</w:t>
            </w:r>
          </w:p>
        </w:tc>
        <w:tc>
          <w:tcPr>
            <w:tcW w:w="3060" w:type="dxa"/>
            <w:gridSpan w:val="2"/>
            <w:vAlign w:val="center"/>
          </w:tcPr>
          <w:p w14:paraId="54C44909" w14:textId="77777777" w:rsidR="008A3919" w:rsidRDefault="008A3919" w:rsidP="008A3919">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2"/>
                <w:szCs w:val="22"/>
                <w:rtl/>
              </w:rPr>
            </w:pPr>
            <w:r w:rsidRPr="000D5201">
              <w:rPr>
                <w:rFonts w:ascii="Courier New" w:hAnsi="Courier New" w:hint="cs"/>
                <w:color w:val="000000"/>
                <w:sz w:val="22"/>
                <w:szCs w:val="22"/>
                <w:rtl/>
                <w:lang w:bidi="ar-SA"/>
              </w:rPr>
              <w:t>شماره مجوز اخذ شده از بیمه مرکزی جهت کنترل نظارت فنی</w:t>
            </w:r>
            <w:r>
              <w:rPr>
                <w:rFonts w:ascii="Courier New" w:hAnsi="Courier New" w:hint="cs"/>
                <w:color w:val="000000"/>
                <w:sz w:val="22"/>
                <w:szCs w:val="22"/>
                <w:rtl/>
              </w:rPr>
              <w:t xml:space="preserve"> و مالی</w:t>
            </w:r>
          </w:p>
          <w:p w14:paraId="3E405038" w14:textId="0932B39E" w:rsidR="008A3919" w:rsidRDefault="008A3919" w:rsidP="008A3919">
            <w:pPr>
              <w:spacing w:line="240" w:lineRule="auto"/>
              <w:ind w:firstLine="29"/>
              <w:jc w:val="center"/>
              <w:cnfStyle w:val="000000100000" w:firstRow="0" w:lastRow="0" w:firstColumn="0" w:lastColumn="0" w:oddVBand="0" w:evenVBand="0" w:oddHBand="1" w:evenHBand="0" w:firstRowFirstColumn="0" w:firstRowLastColumn="0" w:lastRowFirstColumn="0" w:lastRowLastColumn="0"/>
            </w:pPr>
            <w:r w:rsidRPr="00895F80">
              <w:rPr>
                <w:rFonts w:ascii="Calibri" w:hAnsi="Calibri" w:hint="cs"/>
                <w:color w:val="000000"/>
                <w:sz w:val="22"/>
                <w:szCs w:val="22"/>
                <w:rtl/>
              </w:rPr>
              <w:lastRenderedPageBreak/>
              <w:t>*در صورت عدم رعایت سقف سود تضمینی بر اساس آیین‌نامه، بایستی این فیلد به صورت اجباری ارسال گردد.</w:t>
            </w:r>
          </w:p>
        </w:tc>
        <w:tc>
          <w:tcPr>
            <w:tcW w:w="539" w:type="dxa"/>
            <w:vAlign w:val="center"/>
          </w:tcPr>
          <w:p w14:paraId="4452426B" w14:textId="52A010DC" w:rsidR="008A3919" w:rsidRPr="004F5F90" w:rsidRDefault="008A3919" w:rsidP="008A3919">
            <w:pPr>
              <w:spacing w:line="240" w:lineRule="auto"/>
              <w:ind w:firstLine="26"/>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8A3919" w:rsidRPr="00843F34" w14:paraId="70B40B55"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vAlign w:val="center"/>
          </w:tcPr>
          <w:p w14:paraId="5D0EB1F1" w14:textId="7921639A" w:rsidR="008A3919" w:rsidRPr="0097213D" w:rsidRDefault="008A3919" w:rsidP="008A3919">
            <w:pPr>
              <w:spacing w:line="240" w:lineRule="auto"/>
              <w:ind w:firstLine="0"/>
              <w:jc w:val="right"/>
              <w:rPr>
                <w:rFonts w:ascii="Consolas" w:eastAsiaTheme="minorHAnsi" w:hAnsi="Consolas" w:cs="Consolas"/>
                <w:b w:val="0"/>
                <w:bCs w:val="0"/>
                <w:sz w:val="22"/>
                <w:szCs w:val="22"/>
              </w:rPr>
            </w:pPr>
            <w:r w:rsidRPr="0097213D">
              <w:rPr>
                <w:rFonts w:ascii="Consolas" w:hAnsi="Consolas" w:cs="Consolas"/>
                <w:b w:val="0"/>
                <w:bCs w:val="0"/>
                <w:color w:val="000000"/>
                <w:sz w:val="22"/>
                <w:szCs w:val="22"/>
                <w:lang w:bidi="ar-SA"/>
              </w:rPr>
              <w:t>LicenceRegisterDate</w:t>
            </w:r>
          </w:p>
        </w:tc>
        <w:tc>
          <w:tcPr>
            <w:tcW w:w="1349" w:type="dxa"/>
            <w:vAlign w:val="center"/>
          </w:tcPr>
          <w:p w14:paraId="17CD4AB0" w14:textId="10F6F56C" w:rsidR="008A3919" w:rsidRPr="000C5159" w:rsidRDefault="008A3919" w:rsidP="008A391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105483">
              <w:rPr>
                <w:rFonts w:ascii="Calibri Light" w:eastAsia="Yu Gothic Light" w:hAnsi="Calibri Light" w:cs="Calibri Light"/>
                <w:szCs w:val="24"/>
              </w:rPr>
              <w:t>DateTime</w:t>
            </w:r>
          </w:p>
        </w:tc>
        <w:tc>
          <w:tcPr>
            <w:tcW w:w="1889" w:type="dxa"/>
            <w:vAlign w:val="center"/>
          </w:tcPr>
          <w:p w14:paraId="39B6F723" w14:textId="6D31E80E" w:rsidR="008A3919" w:rsidRDefault="008A3919" w:rsidP="008A391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ascii="Calibri" w:hAnsi="Calibri" w:cs="B Lotus" w:hint="cs"/>
                <w:color w:val="000000"/>
                <w:szCs w:val="24"/>
                <w:rtl/>
              </w:rPr>
              <w:t>تاریخ ثبت مجوز اخذ شده</w:t>
            </w:r>
          </w:p>
        </w:tc>
        <w:tc>
          <w:tcPr>
            <w:tcW w:w="3060" w:type="dxa"/>
            <w:gridSpan w:val="2"/>
            <w:vAlign w:val="center"/>
          </w:tcPr>
          <w:p w14:paraId="2EA0474A" w14:textId="77777777" w:rsidR="008A3919" w:rsidRDefault="008A3919" w:rsidP="008A3919">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rPr>
            </w:pPr>
            <w:r w:rsidRPr="000D5201">
              <w:rPr>
                <w:rFonts w:ascii="Courier New" w:hAnsi="Courier New" w:hint="cs"/>
                <w:color w:val="000000"/>
                <w:sz w:val="22"/>
                <w:szCs w:val="22"/>
                <w:rtl/>
                <w:lang w:bidi="ar-SA"/>
              </w:rPr>
              <w:t>تاریخ ثبت مجوز اخذ شده از بیمه مرکزی جهت کنترل نظارت فنی</w:t>
            </w:r>
            <w:r>
              <w:rPr>
                <w:rFonts w:ascii="Courier New" w:hAnsi="Courier New" w:hint="cs"/>
                <w:color w:val="000000"/>
                <w:sz w:val="22"/>
                <w:szCs w:val="22"/>
                <w:rtl/>
              </w:rPr>
              <w:t xml:space="preserve"> و مالی</w:t>
            </w:r>
          </w:p>
          <w:p w14:paraId="55DBB26E" w14:textId="77777777" w:rsidR="008A3919" w:rsidRDefault="008A3919" w:rsidP="008A3919">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895F80">
              <w:rPr>
                <w:rFonts w:ascii="Calibri" w:hAnsi="Calibri" w:hint="cs"/>
                <w:color w:val="000000"/>
                <w:sz w:val="22"/>
                <w:szCs w:val="22"/>
                <w:rtl/>
              </w:rPr>
              <w:t>*در صورت عدم رعایت سقف سود تضمینی بر اساس آیین‌نامه، بایستی این فیلد به صورت اجباری ارسال گردد.</w:t>
            </w:r>
          </w:p>
          <w:p w14:paraId="701F5D46" w14:textId="77777777" w:rsidR="006D1BB1" w:rsidRPr="00242618" w:rsidRDefault="006D1BB1" w:rsidP="006D1BB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3B33D235" w14:textId="7E4A28A8" w:rsidR="008A3919" w:rsidRPr="00036D01" w:rsidRDefault="006D1BB1" w:rsidP="006D1BB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9" w:type="dxa"/>
            <w:vAlign w:val="center"/>
          </w:tcPr>
          <w:p w14:paraId="4E140296" w14:textId="77777777" w:rsidR="008A3919" w:rsidRPr="004F5F90" w:rsidRDefault="008A3919" w:rsidP="008A3919">
            <w:pPr>
              <w:spacing w:line="240" w:lineRule="auto"/>
              <w:ind w:firstLine="26"/>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8A3919" w:rsidRPr="00843F34" w14:paraId="6D7DB02E"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vAlign w:val="center"/>
          </w:tcPr>
          <w:p w14:paraId="37A6A881" w14:textId="7AA49511" w:rsidR="008A3919" w:rsidRPr="0097213D" w:rsidRDefault="008A3919" w:rsidP="008A3919">
            <w:pPr>
              <w:spacing w:line="240" w:lineRule="auto"/>
              <w:ind w:firstLine="0"/>
              <w:jc w:val="right"/>
              <w:rPr>
                <w:rFonts w:ascii="Consolas" w:eastAsiaTheme="minorHAnsi" w:hAnsi="Consolas" w:cs="Consolas"/>
                <w:b w:val="0"/>
                <w:bCs w:val="0"/>
                <w:sz w:val="22"/>
                <w:szCs w:val="22"/>
              </w:rPr>
            </w:pPr>
            <w:r w:rsidRPr="0097213D">
              <w:rPr>
                <w:rFonts w:ascii="Consolas" w:hAnsi="Consolas" w:cs="Consolas"/>
                <w:b w:val="0"/>
                <w:bCs w:val="0"/>
                <w:color w:val="000000"/>
                <w:sz w:val="22"/>
                <w:szCs w:val="22"/>
                <w:lang w:bidi="ar-SA"/>
              </w:rPr>
              <w:t>LicenceExpireDate</w:t>
            </w:r>
          </w:p>
        </w:tc>
        <w:tc>
          <w:tcPr>
            <w:tcW w:w="1349" w:type="dxa"/>
            <w:vAlign w:val="center"/>
          </w:tcPr>
          <w:p w14:paraId="0F9B29D1" w14:textId="16F7ADFB" w:rsidR="008A3919" w:rsidRPr="000C5159" w:rsidRDefault="008A3919" w:rsidP="008A391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97213D">
              <w:rPr>
                <w:rFonts w:ascii="Calibri Light" w:hAnsi="Calibri Light" w:cs="Calibri Light"/>
                <w:color w:val="000000"/>
                <w:szCs w:val="24"/>
                <w:lang w:bidi="ar-SA"/>
              </w:rPr>
              <w:t>DateTime</w:t>
            </w:r>
          </w:p>
        </w:tc>
        <w:tc>
          <w:tcPr>
            <w:tcW w:w="1889" w:type="dxa"/>
            <w:vAlign w:val="center"/>
          </w:tcPr>
          <w:p w14:paraId="4E9FFF4E" w14:textId="36DA32F4" w:rsidR="008A3919" w:rsidRDefault="008A3919" w:rsidP="008A391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0D5201">
              <w:rPr>
                <w:rFonts w:ascii="Courier New" w:hAnsi="Courier New" w:cs="B Lotus" w:hint="cs"/>
                <w:color w:val="000000"/>
                <w:sz w:val="22"/>
                <w:szCs w:val="22"/>
                <w:rtl/>
                <w:lang w:bidi="ar-SA"/>
              </w:rPr>
              <w:t>تاریخ</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انقضای</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مجوز</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اخذ</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شده</w:t>
            </w:r>
          </w:p>
        </w:tc>
        <w:tc>
          <w:tcPr>
            <w:tcW w:w="3060" w:type="dxa"/>
            <w:gridSpan w:val="2"/>
            <w:vAlign w:val="center"/>
          </w:tcPr>
          <w:p w14:paraId="6BE17A07" w14:textId="77777777" w:rsidR="008A3919" w:rsidRDefault="008A3919" w:rsidP="008A3919">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2"/>
                <w:szCs w:val="22"/>
                <w:rtl/>
              </w:rPr>
            </w:pPr>
            <w:r w:rsidRPr="000D5201">
              <w:rPr>
                <w:rFonts w:ascii="Courier New" w:hAnsi="Courier New" w:hint="cs"/>
                <w:color w:val="000000"/>
                <w:sz w:val="22"/>
                <w:szCs w:val="22"/>
                <w:rtl/>
                <w:lang w:bidi="ar-SA"/>
              </w:rPr>
              <w:t>تاریخ</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انقضای</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مجوز</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اخذ</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شده</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از</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بیمه</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مرکزی</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جهت کنترل نظارت فنی</w:t>
            </w:r>
            <w:r>
              <w:rPr>
                <w:rFonts w:ascii="Courier New" w:hAnsi="Courier New" w:hint="cs"/>
                <w:color w:val="000000"/>
                <w:sz w:val="22"/>
                <w:szCs w:val="22"/>
                <w:rtl/>
              </w:rPr>
              <w:t xml:space="preserve"> و مالی</w:t>
            </w:r>
          </w:p>
          <w:p w14:paraId="44135202" w14:textId="77777777" w:rsidR="008A3919" w:rsidRDefault="008A3919" w:rsidP="008A3919">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895F80">
              <w:rPr>
                <w:rFonts w:ascii="Calibri" w:hAnsi="Calibri" w:hint="cs"/>
                <w:color w:val="000000"/>
                <w:sz w:val="22"/>
                <w:szCs w:val="22"/>
                <w:rtl/>
              </w:rPr>
              <w:t>*در صورت عدم رعایت سقف سود تضمینی بر اساس آیین‌نامه، بایستی این فیلد به صورت اجباری ارسال گردد.</w:t>
            </w:r>
          </w:p>
          <w:p w14:paraId="12795FF6" w14:textId="77777777" w:rsidR="006D1BB1" w:rsidRPr="00242618" w:rsidRDefault="006D1BB1" w:rsidP="006D1BB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6B123F01" w14:textId="5563138B" w:rsidR="008A3919" w:rsidRDefault="006D1BB1" w:rsidP="006D1BB1">
            <w:pPr>
              <w:spacing w:line="240" w:lineRule="auto"/>
              <w:ind w:firstLine="29"/>
              <w:jc w:val="center"/>
              <w:cnfStyle w:val="000000100000" w:firstRow="0" w:lastRow="0" w:firstColumn="0" w:lastColumn="0" w:oddVBand="0" w:evenVBand="0" w:oddHBand="1" w:evenHBand="0" w:firstRowFirstColumn="0" w:firstRowLastColumn="0" w:lastRowFirstColumn="0" w:lastRowLastColumn="0"/>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9" w:type="dxa"/>
            <w:vAlign w:val="center"/>
          </w:tcPr>
          <w:p w14:paraId="36080A3E" w14:textId="77777777" w:rsidR="008A3919" w:rsidRPr="004F5F90" w:rsidRDefault="008A3919" w:rsidP="008A3919">
            <w:pPr>
              <w:spacing w:line="240" w:lineRule="auto"/>
              <w:ind w:firstLine="26"/>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8A3919" w:rsidRPr="00843F34" w14:paraId="3E85EF85"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tcPr>
          <w:p w14:paraId="7453CD31" w14:textId="159974C1" w:rsidR="008A3919" w:rsidRPr="00FC678A" w:rsidRDefault="008A3919" w:rsidP="008A3919">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Insureds</w:t>
            </w:r>
          </w:p>
        </w:tc>
        <w:tc>
          <w:tcPr>
            <w:tcW w:w="1349" w:type="dxa"/>
          </w:tcPr>
          <w:p w14:paraId="4DF3B761" w14:textId="3B20CD1B" w:rsidR="008A3919" w:rsidRPr="000C5159" w:rsidRDefault="008A3919" w:rsidP="008A391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sidRPr="000C5159">
              <w:rPr>
                <w:rFonts w:ascii="Calibri Light" w:eastAsiaTheme="minorHAnsi" w:hAnsi="Calibri Light" w:cs="Calibri Light"/>
                <w:szCs w:val="24"/>
              </w:rPr>
              <w:t>List&lt;Insured&gt;</w:t>
            </w:r>
          </w:p>
        </w:tc>
        <w:tc>
          <w:tcPr>
            <w:tcW w:w="1889" w:type="dxa"/>
          </w:tcPr>
          <w:p w14:paraId="19CED158" w14:textId="7469591A" w:rsidR="008A3919" w:rsidRPr="00EF7626" w:rsidRDefault="008A3919" w:rsidP="008A391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بیمه‌شدگان</w:t>
            </w:r>
          </w:p>
        </w:tc>
        <w:tc>
          <w:tcPr>
            <w:tcW w:w="3060" w:type="dxa"/>
            <w:gridSpan w:val="2"/>
          </w:tcPr>
          <w:p w14:paraId="2E41CCED" w14:textId="7EDD0FF1" w:rsidR="008A3919" w:rsidRPr="00D01C08" w:rsidRDefault="00485B78" w:rsidP="008A3919">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cs="B Lotus"/>
                <w:highlight w:val="green"/>
              </w:rPr>
            </w:pPr>
            <w:hyperlink w:anchor="_2-5-7_جدول_ورودی" w:history="1">
              <w:r w:rsidR="008A3919" w:rsidRPr="002A53DF">
                <w:rPr>
                  <w:rStyle w:val="Hyperlink"/>
                  <w:rFonts w:cs="B Lotus" w:hint="cs"/>
                  <w:szCs w:val="24"/>
                  <w:rtl/>
                </w:rPr>
                <w:t>مطابق با جدول</w:t>
              </w:r>
              <w:r w:rsidR="008A3919">
                <w:rPr>
                  <w:rStyle w:val="Hyperlink"/>
                  <w:rFonts w:cs="B Lotus" w:hint="cs"/>
                  <w:szCs w:val="24"/>
                  <w:rtl/>
                </w:rPr>
                <w:t xml:space="preserve"> ورودی</w:t>
              </w:r>
              <w:r w:rsidR="008A3919" w:rsidRPr="00D01C08">
                <w:rPr>
                  <w:rStyle w:val="Hyperlink"/>
                  <w:rFonts w:cs="B Lotus" w:hint="cs"/>
                  <w:b/>
                  <w:bCs/>
                  <w:sz w:val="20"/>
                  <w:szCs w:val="20"/>
                  <w:rtl/>
                </w:rPr>
                <w:t xml:space="preserve"> </w:t>
              </w:r>
              <w:r w:rsidR="008A3919" w:rsidRPr="007F52C6">
                <w:rPr>
                  <w:rStyle w:val="Hyperlink"/>
                  <w:rFonts w:asciiTheme="minorHAnsi" w:hAnsiTheme="minorHAnsi" w:cs="B Lotus"/>
                  <w:sz w:val="20"/>
                  <w:szCs w:val="20"/>
                </w:rPr>
                <w:t>Insured</w:t>
              </w:r>
            </w:hyperlink>
          </w:p>
        </w:tc>
        <w:tc>
          <w:tcPr>
            <w:tcW w:w="539" w:type="dxa"/>
          </w:tcPr>
          <w:p w14:paraId="2D5F5D2A" w14:textId="02EFCF4E" w:rsidR="008A3919" w:rsidRPr="00843F34" w:rsidRDefault="008A3919" w:rsidP="008A3919">
            <w:pPr>
              <w:spacing w:line="240" w:lineRule="auto"/>
              <w:ind w:firstLine="26"/>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4F5F90">
              <w:rPr>
                <w:rFonts w:ascii="Segoe UI Symbol" w:hAnsi="Segoe UI Symbol" w:cs="Segoe UI Symbol" w:hint="cs"/>
                <w:rtl/>
              </w:rPr>
              <w:t>✔</w:t>
            </w:r>
          </w:p>
        </w:tc>
      </w:tr>
      <w:tr w:rsidR="008A3919" w:rsidRPr="00843F34" w14:paraId="59E2DB9F"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tcPr>
          <w:p w14:paraId="3342A44C" w14:textId="44F095D6" w:rsidR="008A3919" w:rsidRPr="00FC678A" w:rsidRDefault="008A3919" w:rsidP="008A3919">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Beneficiaries</w:t>
            </w:r>
          </w:p>
        </w:tc>
        <w:tc>
          <w:tcPr>
            <w:tcW w:w="1349" w:type="dxa"/>
          </w:tcPr>
          <w:p w14:paraId="1EA5CF6D" w14:textId="5CB11CEB" w:rsidR="008A3919" w:rsidRPr="000C5159" w:rsidRDefault="008A3919" w:rsidP="008A391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sidRPr="000C5159">
              <w:rPr>
                <w:rFonts w:ascii="Calibri Light" w:eastAsiaTheme="minorHAnsi" w:hAnsi="Calibri Light" w:cs="Calibri Light"/>
                <w:szCs w:val="24"/>
              </w:rPr>
              <w:t>List&lt;Beneficiar</w:t>
            </w:r>
            <w:r>
              <w:rPr>
                <w:rFonts w:ascii="Calibri Light" w:eastAsiaTheme="minorHAnsi" w:hAnsi="Calibri Light" w:cs="Calibri Light"/>
                <w:szCs w:val="24"/>
              </w:rPr>
              <w:t>y</w:t>
            </w:r>
            <w:r w:rsidRPr="000C5159">
              <w:rPr>
                <w:rFonts w:ascii="Calibri Light" w:eastAsiaTheme="minorHAnsi" w:hAnsi="Calibri Light" w:cs="Calibri Light"/>
                <w:szCs w:val="24"/>
              </w:rPr>
              <w:t xml:space="preserve"> &gt;</w:t>
            </w:r>
          </w:p>
        </w:tc>
        <w:tc>
          <w:tcPr>
            <w:tcW w:w="1889" w:type="dxa"/>
          </w:tcPr>
          <w:p w14:paraId="5A135DF1" w14:textId="11AF3C9D" w:rsidR="008A3919" w:rsidRPr="00EF7626" w:rsidRDefault="008A3919" w:rsidP="008A391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ذینفعان</w:t>
            </w:r>
          </w:p>
        </w:tc>
        <w:tc>
          <w:tcPr>
            <w:tcW w:w="3060" w:type="dxa"/>
            <w:gridSpan w:val="2"/>
          </w:tcPr>
          <w:p w14:paraId="3407BC1F" w14:textId="0AB51354" w:rsidR="008A3919" w:rsidRPr="00D01C08" w:rsidRDefault="00485B78" w:rsidP="008A3919">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cs="B Lotus"/>
                <w:highlight w:val="green"/>
              </w:rPr>
            </w:pPr>
            <w:hyperlink w:anchor="_2-5-7_جدول_ذینفعان" w:history="1">
              <w:r w:rsidR="008A3919" w:rsidRPr="002A53DF">
                <w:rPr>
                  <w:rStyle w:val="Hyperlink"/>
                  <w:rFonts w:cs="B Lotus" w:hint="cs"/>
                  <w:szCs w:val="24"/>
                  <w:rtl/>
                </w:rPr>
                <w:t>مطابق با جدول</w:t>
              </w:r>
              <w:r w:rsidR="008A3919">
                <w:rPr>
                  <w:rStyle w:val="Hyperlink"/>
                  <w:rFonts w:cs="B Lotus" w:hint="cs"/>
                  <w:szCs w:val="24"/>
                  <w:rtl/>
                </w:rPr>
                <w:t xml:space="preserve"> ورودی</w:t>
              </w:r>
              <w:r w:rsidR="008A3919" w:rsidRPr="00D01C08">
                <w:rPr>
                  <w:rStyle w:val="Hyperlink"/>
                  <w:rFonts w:cs="B Lotus" w:hint="cs"/>
                  <w:b/>
                  <w:bCs/>
                  <w:sz w:val="20"/>
                  <w:szCs w:val="20"/>
                  <w:rtl/>
                </w:rPr>
                <w:t xml:space="preserve"> </w:t>
              </w:r>
              <w:r w:rsidR="008A3919" w:rsidRPr="007F52C6">
                <w:rPr>
                  <w:rStyle w:val="Hyperlink"/>
                  <w:rFonts w:asciiTheme="minorHAnsi" w:hAnsiTheme="minorHAnsi" w:cs="B Lotus"/>
                  <w:sz w:val="20"/>
                  <w:szCs w:val="20"/>
                </w:rPr>
                <w:t>Beneficiar</w:t>
              </w:r>
              <w:r w:rsidR="008A3919">
                <w:rPr>
                  <w:rStyle w:val="Hyperlink"/>
                  <w:rFonts w:asciiTheme="minorHAnsi" w:hAnsiTheme="minorHAnsi" w:cs="B Lotus"/>
                  <w:sz w:val="20"/>
                  <w:szCs w:val="20"/>
                </w:rPr>
                <w:t>y</w:t>
              </w:r>
            </w:hyperlink>
          </w:p>
        </w:tc>
        <w:tc>
          <w:tcPr>
            <w:tcW w:w="539" w:type="dxa"/>
          </w:tcPr>
          <w:p w14:paraId="27C8B560" w14:textId="5FB32B25" w:rsidR="008A3919" w:rsidRPr="00843F34" w:rsidRDefault="008A3919" w:rsidP="008A3919">
            <w:pPr>
              <w:spacing w:line="240" w:lineRule="auto"/>
              <w:ind w:firstLine="26"/>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4F5F90">
              <w:rPr>
                <w:rFonts w:ascii="Segoe UI Symbol" w:hAnsi="Segoe UI Symbol" w:cs="Segoe UI Symbol" w:hint="cs"/>
                <w:rtl/>
              </w:rPr>
              <w:t>✔</w:t>
            </w:r>
          </w:p>
        </w:tc>
      </w:tr>
      <w:tr w:rsidR="00B577DA" w:rsidRPr="00843F34" w14:paraId="49EC993E"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vAlign w:val="center"/>
          </w:tcPr>
          <w:p w14:paraId="6F1041FE" w14:textId="778B1C08" w:rsidR="00B577DA" w:rsidRPr="00FC678A" w:rsidRDefault="00B577DA" w:rsidP="00B577DA">
            <w:pPr>
              <w:spacing w:line="240" w:lineRule="auto"/>
              <w:ind w:firstLine="0"/>
              <w:jc w:val="center"/>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InsuredCoverages</w:t>
            </w:r>
          </w:p>
        </w:tc>
        <w:tc>
          <w:tcPr>
            <w:tcW w:w="1349" w:type="dxa"/>
            <w:vAlign w:val="center"/>
          </w:tcPr>
          <w:p w14:paraId="5DC0A84E" w14:textId="2EBF46D5" w:rsidR="00B577DA" w:rsidRPr="000C5159" w:rsidRDefault="00B577DA" w:rsidP="00B577D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0C5159">
              <w:rPr>
                <w:rFonts w:ascii="Calibri Light" w:eastAsiaTheme="minorHAnsi" w:hAnsi="Calibri Light" w:cs="Calibri Light"/>
                <w:szCs w:val="24"/>
              </w:rPr>
              <w:t>List&lt; InsuredCoverage&gt;</w:t>
            </w:r>
          </w:p>
        </w:tc>
        <w:tc>
          <w:tcPr>
            <w:tcW w:w="1889" w:type="dxa"/>
            <w:vAlign w:val="center"/>
          </w:tcPr>
          <w:p w14:paraId="43059C11" w14:textId="7B0D30D1" w:rsidR="00B577DA" w:rsidRPr="00EF7626" w:rsidRDefault="00B577DA" w:rsidP="00B577D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3F5468">
              <w:rPr>
                <w:rFonts w:ascii="Calibri" w:hAnsi="Calibri" w:cs="B Lotus" w:hint="cs"/>
                <w:color w:val="000000"/>
                <w:szCs w:val="24"/>
                <w:rtl/>
              </w:rPr>
              <w:t>پوشش</w:t>
            </w:r>
            <w:r>
              <w:rPr>
                <w:rFonts w:ascii="Calibri" w:hAnsi="Calibri" w:cs="B Lotus" w:hint="cs"/>
                <w:color w:val="000000"/>
                <w:szCs w:val="24"/>
                <w:rtl/>
              </w:rPr>
              <w:t>‌</w:t>
            </w:r>
            <w:r w:rsidRPr="003F5468">
              <w:rPr>
                <w:rFonts w:ascii="Calibri" w:hAnsi="Calibri" w:cs="B Lotus" w:hint="cs"/>
                <w:color w:val="000000"/>
                <w:szCs w:val="24"/>
                <w:rtl/>
              </w:rPr>
              <w:t xml:space="preserve">های </w:t>
            </w:r>
            <w:r>
              <w:rPr>
                <w:rFonts w:ascii="Calibri" w:hAnsi="Calibri" w:cs="B Lotus" w:hint="cs"/>
                <w:color w:val="000000"/>
                <w:szCs w:val="24"/>
                <w:rtl/>
              </w:rPr>
              <w:t>بیمه‌ای در شرکت بیمه</w:t>
            </w:r>
          </w:p>
        </w:tc>
        <w:tc>
          <w:tcPr>
            <w:tcW w:w="3060" w:type="dxa"/>
            <w:gridSpan w:val="2"/>
            <w:vAlign w:val="center"/>
          </w:tcPr>
          <w:p w14:paraId="4416C127" w14:textId="77777777" w:rsidR="00B577DA" w:rsidRDefault="00485B78" w:rsidP="00B577D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563C1"/>
                <w:szCs w:val="24"/>
                <w:u w:val="single"/>
                <w:rtl/>
              </w:rPr>
            </w:pPr>
            <w:hyperlink w:anchor="_***توضیحات_تکمیلی" w:history="1">
              <w:r w:rsidR="00B577DA" w:rsidRPr="009B19A3">
                <w:rPr>
                  <w:rFonts w:ascii="Calibri" w:hAnsi="Calibri" w:cs="B Lotus" w:hint="cs"/>
                  <w:color w:val="0563C1"/>
                  <w:szCs w:val="24"/>
                  <w:u w:val="single"/>
                  <w:rtl/>
                </w:rPr>
                <w:t xml:space="preserve">مطابق با جدول </w:t>
              </w:r>
              <w:r w:rsidR="00B577DA">
                <w:rPr>
                  <w:rFonts w:ascii="Calibri" w:hAnsi="Calibri" w:cs="B Lotus" w:hint="cs"/>
                  <w:color w:val="0563C1"/>
                  <w:szCs w:val="24"/>
                  <w:u w:val="single"/>
                  <w:rtl/>
                </w:rPr>
                <w:t xml:space="preserve">ورودی </w:t>
              </w:r>
              <w:r w:rsidR="00B577DA" w:rsidRPr="009B19A3">
                <w:rPr>
                  <w:rFonts w:ascii="Calibri" w:hAnsi="Calibri" w:cs="B Lotus" w:hint="cs"/>
                  <w:color w:val="0563C1"/>
                  <w:szCs w:val="24"/>
                  <w:u w:val="single"/>
                </w:rPr>
                <w:t>InsuredCovereage</w:t>
              </w:r>
            </w:hyperlink>
          </w:p>
          <w:p w14:paraId="494108F3" w14:textId="37FCDF7E" w:rsidR="00B577DA" w:rsidRPr="00041A06" w:rsidRDefault="00B577DA" w:rsidP="00B577DA">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cs="B Lotus"/>
                <w:sz w:val="22"/>
                <w:szCs w:val="22"/>
                <w:highlight w:val="green"/>
              </w:rPr>
            </w:pPr>
            <w:r w:rsidRPr="00012126">
              <w:rPr>
                <w:rFonts w:ascii="Calibri" w:hAnsi="Calibri" w:cs="B Lotus" w:hint="cs"/>
                <w:color w:val="000000" w:themeColor="text1"/>
                <w:sz w:val="22"/>
                <w:szCs w:val="22"/>
                <w:rtl/>
              </w:rPr>
              <w:t>**این فیلد برای رشته‌</w:t>
            </w:r>
            <w:r w:rsidRPr="00012126">
              <w:rPr>
                <w:rFonts w:ascii="Calibri" w:hAnsi="Calibri" w:cs="B Lotus" w:hint="cs"/>
                <w:color w:val="000000" w:themeColor="text1"/>
                <w:sz w:val="22"/>
                <w:szCs w:val="22"/>
                <w:rtl/>
                <w:cs/>
              </w:rPr>
              <w:t>‎های غیر از مستمری اجباری است.</w:t>
            </w:r>
          </w:p>
        </w:tc>
        <w:tc>
          <w:tcPr>
            <w:tcW w:w="539" w:type="dxa"/>
          </w:tcPr>
          <w:p w14:paraId="5F0124C6" w14:textId="5F495455" w:rsidR="00B577DA" w:rsidRPr="00843F34" w:rsidRDefault="00B577DA" w:rsidP="00B577DA">
            <w:pPr>
              <w:spacing w:line="240" w:lineRule="auto"/>
              <w:ind w:firstLine="26"/>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4F5F90">
              <w:rPr>
                <w:rFonts w:ascii="Segoe UI Symbol" w:hAnsi="Segoe UI Symbol" w:cs="Segoe UI Symbol" w:hint="cs"/>
                <w:rtl/>
              </w:rPr>
              <w:t>✔</w:t>
            </w:r>
          </w:p>
        </w:tc>
      </w:tr>
      <w:tr w:rsidR="00B577DA" w:rsidRPr="00843F34" w14:paraId="06C78C6D" w14:textId="77777777" w:rsidTr="00436F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vAlign w:val="center"/>
          </w:tcPr>
          <w:p w14:paraId="55037DC4" w14:textId="7B16B4F2" w:rsidR="00B577DA" w:rsidRPr="00FC678A" w:rsidRDefault="00B577DA" w:rsidP="00B577DA">
            <w:pPr>
              <w:spacing w:line="240" w:lineRule="auto"/>
              <w:ind w:firstLine="0"/>
              <w:jc w:val="right"/>
              <w:rPr>
                <w:rFonts w:ascii="Consolas" w:eastAsiaTheme="minorHAnsi" w:hAnsi="Consolas" w:cs="Consolas"/>
                <w:b w:val="0"/>
                <w:bCs w:val="0"/>
                <w:sz w:val="22"/>
                <w:szCs w:val="22"/>
              </w:rPr>
            </w:pPr>
            <w:r w:rsidRPr="0038758C">
              <w:rPr>
                <w:rFonts w:ascii="Consolas" w:hAnsi="Consolas" w:cs="Consolas"/>
                <w:b w:val="0"/>
                <w:bCs w:val="0"/>
                <w:color w:val="000000"/>
                <w:sz w:val="22"/>
                <w:szCs w:val="22"/>
                <w:lang w:bidi="ar-SA"/>
              </w:rPr>
              <w:t>AnnualCalculations</w:t>
            </w:r>
          </w:p>
        </w:tc>
        <w:tc>
          <w:tcPr>
            <w:tcW w:w="1349" w:type="dxa"/>
            <w:vAlign w:val="center"/>
          </w:tcPr>
          <w:p w14:paraId="01FCBA19" w14:textId="31288F64" w:rsidR="00B577DA" w:rsidRPr="000C5159" w:rsidRDefault="00B577DA" w:rsidP="00B577D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22BBB">
              <w:rPr>
                <w:rFonts w:asciiTheme="majorHAnsi" w:hAnsiTheme="majorHAnsi" w:cstheme="majorHAnsi"/>
                <w:color w:val="000000"/>
                <w:szCs w:val="24"/>
                <w:lang w:bidi="ar-SA"/>
              </w:rPr>
              <w:t>List&lt;</w:t>
            </w:r>
            <w:r w:rsidRPr="00422BBB">
              <w:rPr>
                <w:rFonts w:asciiTheme="majorHAnsi" w:hAnsiTheme="majorHAnsi" w:cstheme="majorHAnsi"/>
                <w:color w:val="000000"/>
                <w:sz w:val="22"/>
                <w:szCs w:val="22"/>
                <w:lang w:bidi="ar-SA"/>
              </w:rPr>
              <w:t>AnnualCalculation&gt;</w:t>
            </w:r>
          </w:p>
        </w:tc>
        <w:tc>
          <w:tcPr>
            <w:tcW w:w="1889" w:type="dxa"/>
            <w:vAlign w:val="center"/>
          </w:tcPr>
          <w:p w14:paraId="577C0827" w14:textId="7C11C352" w:rsidR="00B577DA" w:rsidRDefault="00B577DA" w:rsidP="00B577D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ascii="Calibri" w:hAnsi="Calibri" w:cs="B Lotus" w:hint="cs"/>
                <w:color w:val="000000"/>
                <w:szCs w:val="24"/>
                <w:rtl/>
              </w:rPr>
              <w:t>محاسبات سالانه بیمه‌نامه</w:t>
            </w:r>
          </w:p>
        </w:tc>
        <w:tc>
          <w:tcPr>
            <w:tcW w:w="3060" w:type="dxa"/>
            <w:gridSpan w:val="2"/>
            <w:vAlign w:val="center"/>
          </w:tcPr>
          <w:p w14:paraId="507F1261" w14:textId="77777777" w:rsidR="00B577DA" w:rsidRDefault="00B577DA" w:rsidP="00B577D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95F80">
              <w:rPr>
                <w:rFonts w:ascii="Calibri" w:hAnsi="Calibri" w:hint="cs"/>
                <w:color w:val="000000"/>
                <w:sz w:val="22"/>
                <w:szCs w:val="22"/>
                <w:rtl/>
              </w:rPr>
              <w:t>*در صورت عدم رعایت سقف سود تضمینی بر اساس آیین‌نامه، بایستی این فیلد به صورت اجباری ارسال گردد.</w:t>
            </w:r>
          </w:p>
          <w:p w14:paraId="4C51AD6A" w14:textId="50EE1F41" w:rsidR="00B577DA" w:rsidRDefault="00B577DA" w:rsidP="00B577DA">
            <w:pPr>
              <w:spacing w:line="240" w:lineRule="auto"/>
              <w:ind w:firstLine="29"/>
              <w:jc w:val="center"/>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 xml:space="preserve"> </w:t>
            </w:r>
            <w:r>
              <w:rPr>
                <w:rFonts w:ascii="Calibri" w:hAnsi="Calibri" w:hint="cs"/>
                <w:color w:val="000000"/>
                <w:sz w:val="22"/>
                <w:szCs w:val="22"/>
                <w:rtl/>
              </w:rPr>
              <w:t xml:space="preserve">ارجاع به </w:t>
            </w:r>
            <w:hyperlink w:anchor="_2-5-4__جدول" w:history="1">
              <w:r w:rsidRPr="001F001C">
                <w:rPr>
                  <w:rStyle w:val="Hyperlink"/>
                  <w:rFonts w:ascii="Calibri" w:hAnsi="Calibri" w:hint="cs"/>
                  <w:sz w:val="22"/>
                  <w:szCs w:val="22"/>
                  <w:rtl/>
                </w:rPr>
                <w:t>جدول ورودی محاسبات سالیانه</w:t>
              </w:r>
            </w:hyperlink>
          </w:p>
        </w:tc>
        <w:tc>
          <w:tcPr>
            <w:tcW w:w="539" w:type="dxa"/>
          </w:tcPr>
          <w:p w14:paraId="7476A5E7" w14:textId="1B35261C" w:rsidR="00B577DA" w:rsidRPr="004F5F90" w:rsidRDefault="00B577DA" w:rsidP="00B577DA">
            <w:pPr>
              <w:spacing w:line="240" w:lineRule="auto"/>
              <w:ind w:firstLine="38"/>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4F5F90">
              <w:rPr>
                <w:rFonts w:ascii="Segoe UI Symbol" w:hAnsi="Segoe UI Symbol" w:cs="Segoe UI Symbol" w:hint="cs"/>
                <w:rtl/>
              </w:rPr>
              <w:t>✔</w:t>
            </w:r>
          </w:p>
        </w:tc>
      </w:tr>
      <w:tr w:rsidR="008A3919" w:rsidRPr="00843F34" w14:paraId="41C353E5" w14:textId="77777777" w:rsidTr="00436FA8">
        <w:trPr>
          <w:jc w:val="center"/>
        </w:trPr>
        <w:tc>
          <w:tcPr>
            <w:cnfStyle w:val="001000000000" w:firstRow="0" w:lastRow="0" w:firstColumn="1" w:lastColumn="0" w:oddVBand="0" w:evenVBand="0" w:oddHBand="0" w:evenHBand="0" w:firstRowFirstColumn="0" w:firstRowLastColumn="0" w:lastRowFirstColumn="0" w:lastRowLastColumn="0"/>
            <w:tcW w:w="2497" w:type="dxa"/>
            <w:vAlign w:val="center"/>
          </w:tcPr>
          <w:p w14:paraId="36C340C0" w14:textId="78E0519F" w:rsidR="008A3919" w:rsidRPr="0038758C" w:rsidRDefault="008A3919" w:rsidP="008A3919">
            <w:pPr>
              <w:spacing w:line="240" w:lineRule="auto"/>
              <w:ind w:firstLine="0"/>
              <w:jc w:val="right"/>
              <w:rPr>
                <w:rFonts w:ascii="Consolas" w:hAnsi="Consolas" w:cs="Consolas"/>
                <w:b w:val="0"/>
                <w:bCs w:val="0"/>
                <w:color w:val="000000"/>
                <w:sz w:val="22"/>
                <w:szCs w:val="22"/>
                <w:lang w:bidi="ar-SA"/>
              </w:rPr>
            </w:pPr>
            <w:r w:rsidRPr="00FC678A">
              <w:rPr>
                <w:rFonts w:ascii="Consolas" w:hAnsi="Consolas" w:cs="Consolas"/>
                <w:b w:val="0"/>
                <w:bCs w:val="0"/>
                <w:color w:val="000000"/>
                <w:sz w:val="22"/>
                <w:szCs w:val="22"/>
                <w:lang w:bidi="ar-SA"/>
              </w:rPr>
              <w:t>Finan</w:t>
            </w:r>
            <w:r>
              <w:rPr>
                <w:rFonts w:ascii="Consolas" w:hAnsi="Consolas" w:cs="Consolas"/>
                <w:b w:val="0"/>
                <w:bCs w:val="0"/>
                <w:color w:val="000000"/>
                <w:sz w:val="22"/>
                <w:szCs w:val="22"/>
                <w:lang w:bidi="ar-SA"/>
              </w:rPr>
              <w:t>c</w:t>
            </w:r>
            <w:r w:rsidRPr="00FC678A">
              <w:rPr>
                <w:rFonts w:ascii="Consolas" w:hAnsi="Consolas" w:cs="Consolas"/>
                <w:b w:val="0"/>
                <w:bCs w:val="0"/>
                <w:color w:val="000000"/>
                <w:sz w:val="22"/>
                <w:szCs w:val="22"/>
                <w:lang w:bidi="ar-SA"/>
              </w:rPr>
              <w:t>ialPayments</w:t>
            </w:r>
          </w:p>
        </w:tc>
        <w:tc>
          <w:tcPr>
            <w:tcW w:w="1349" w:type="dxa"/>
            <w:vAlign w:val="center"/>
          </w:tcPr>
          <w:p w14:paraId="7B97C7D5" w14:textId="50A83905" w:rsidR="008A3919" w:rsidRPr="000C5159" w:rsidRDefault="008A3919" w:rsidP="008A391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lang w:bidi="ar-SA"/>
              </w:rPr>
            </w:pPr>
            <w:r w:rsidRPr="000C5159">
              <w:rPr>
                <w:rFonts w:ascii="Calibri Light" w:hAnsi="Calibri Light" w:cs="Calibri Light"/>
                <w:color w:val="000000"/>
                <w:szCs w:val="24"/>
                <w:lang w:bidi="ar-SA"/>
              </w:rPr>
              <w:t>List&lt;FinancialPayment&gt;</w:t>
            </w:r>
          </w:p>
        </w:tc>
        <w:tc>
          <w:tcPr>
            <w:tcW w:w="1889" w:type="dxa"/>
            <w:vAlign w:val="center"/>
          </w:tcPr>
          <w:p w14:paraId="08DA3E87" w14:textId="60A0632F" w:rsidR="008A3919" w:rsidRPr="008C1EAA" w:rsidRDefault="008A3919" w:rsidP="008A391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rPr>
            </w:pPr>
            <w:r w:rsidRPr="008C1EAA">
              <w:rPr>
                <w:rFonts w:ascii="Calibri" w:hAnsi="Calibri" w:cs="B Lotus" w:hint="cs"/>
                <w:color w:val="000000"/>
                <w:szCs w:val="24"/>
                <w:rtl/>
              </w:rPr>
              <w:t xml:space="preserve">پرداختهای مالی مربوط به </w:t>
            </w:r>
            <w:r>
              <w:rPr>
                <w:rFonts w:ascii="Calibri" w:hAnsi="Calibri" w:cs="B Lotus" w:hint="cs"/>
                <w:color w:val="000000"/>
                <w:szCs w:val="24"/>
                <w:rtl/>
              </w:rPr>
              <w:t>صدوری‌</w:t>
            </w:r>
            <w:r w:rsidRPr="008C1EAA">
              <w:rPr>
                <w:rFonts w:ascii="Calibri" w:hAnsi="Calibri" w:cs="B Lotus" w:hint="cs"/>
                <w:color w:val="000000"/>
                <w:szCs w:val="24"/>
                <w:rtl/>
              </w:rPr>
              <w:t>ها</w:t>
            </w:r>
          </w:p>
        </w:tc>
        <w:tc>
          <w:tcPr>
            <w:tcW w:w="3060" w:type="dxa"/>
            <w:gridSpan w:val="2"/>
            <w:vAlign w:val="center"/>
          </w:tcPr>
          <w:p w14:paraId="0409F146" w14:textId="77777777" w:rsidR="008A3919" w:rsidRPr="008C1EAA" w:rsidRDefault="008A3919" w:rsidP="008A3919">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lang w:bidi="ar-SA"/>
              </w:rPr>
            </w:pPr>
            <w:r w:rsidRPr="00FC3F73">
              <w:rPr>
                <w:rFonts w:ascii="Calibri" w:hAnsi="Calibri" w:hint="cs"/>
                <w:color w:val="000000"/>
                <w:sz w:val="20"/>
                <w:szCs w:val="20"/>
                <w:rtl/>
              </w:rPr>
              <w:t>ا</w:t>
            </w:r>
            <w:r w:rsidRPr="00FC3F73">
              <w:rPr>
                <w:rFonts w:ascii="Calibri" w:hAnsi="Calibri" w:cs="B Lotus" w:hint="cs"/>
                <w:color w:val="000000"/>
                <w:sz w:val="22"/>
                <w:szCs w:val="22"/>
                <w:rtl/>
              </w:rPr>
              <w:t xml:space="preserve">ین فیلد فقط برای رشته‌های </w:t>
            </w:r>
            <w:r>
              <w:rPr>
                <w:rFonts w:ascii="Calibri" w:hAnsi="Calibri" w:cs="B Lotus" w:hint="cs"/>
                <w:color w:val="000000"/>
                <w:sz w:val="22"/>
                <w:szCs w:val="22"/>
                <w:rtl/>
              </w:rPr>
              <w:t>صدور</w:t>
            </w:r>
            <w:r w:rsidRPr="00FC3F73">
              <w:rPr>
                <w:rFonts w:ascii="Calibri" w:hAnsi="Calibri" w:cs="B Lotus" w:hint="cs"/>
                <w:color w:val="000000"/>
                <w:sz w:val="22"/>
                <w:szCs w:val="22"/>
                <w:rtl/>
              </w:rPr>
              <w:t>ی پر می</w:t>
            </w:r>
            <w:r w:rsidRPr="00FC3F73">
              <w:rPr>
                <w:rFonts w:ascii="Calibri" w:hAnsi="Calibri" w:cs="Calibri"/>
                <w:color w:val="000000"/>
                <w:sz w:val="22"/>
                <w:szCs w:val="22"/>
                <w:cs/>
              </w:rPr>
              <w:t>‎</w:t>
            </w:r>
            <w:r w:rsidRPr="00FC3F73">
              <w:rPr>
                <w:rFonts w:ascii="Calibri" w:hAnsi="Calibri" w:cs="B Lotus" w:hint="cs"/>
                <w:color w:val="000000"/>
                <w:sz w:val="22"/>
                <w:szCs w:val="22"/>
                <w:rtl/>
              </w:rPr>
              <w:t>شود که در حین صدور</w:t>
            </w:r>
            <w:r>
              <w:rPr>
                <w:rFonts w:ascii="Calibri" w:hAnsi="Calibri" w:cs="B Lotus" w:hint="cs"/>
                <w:color w:val="000000"/>
                <w:sz w:val="22"/>
                <w:szCs w:val="22"/>
                <w:rtl/>
              </w:rPr>
              <w:t xml:space="preserve"> بیمه‌نامه دریافت </w:t>
            </w:r>
            <w:r w:rsidRPr="00FC3F73">
              <w:rPr>
                <w:rFonts w:ascii="Calibri" w:hAnsi="Calibri" w:cs="B Lotus" w:hint="cs"/>
                <w:color w:val="000000"/>
                <w:sz w:val="22"/>
                <w:szCs w:val="22"/>
                <w:rtl/>
              </w:rPr>
              <w:t>می‌گردد.</w:t>
            </w:r>
            <w:r>
              <w:rPr>
                <w:rFonts w:ascii="Calibri" w:hAnsi="Calibri" w:cs="B Lotus"/>
                <w:color w:val="000000"/>
                <w:sz w:val="22"/>
                <w:szCs w:val="22"/>
              </w:rPr>
              <w:t xml:space="preserve"> </w:t>
            </w:r>
            <w:r w:rsidRPr="00BC08B4">
              <w:rPr>
                <w:rFonts w:ascii="Calibri" w:hAnsi="Calibri" w:cs="B Lotus" w:hint="cs"/>
                <w:color w:val="000000"/>
                <w:sz w:val="22"/>
                <w:szCs w:val="22"/>
                <w:rtl/>
              </w:rPr>
              <w:t xml:space="preserve">مطابق با </w:t>
            </w:r>
            <w:hyperlink w:anchor="_2-3-5_جدول_پرداخت" w:history="1">
              <w:r w:rsidRPr="008C1EAA">
                <w:rPr>
                  <w:rStyle w:val="Hyperlink"/>
                  <w:rFonts w:ascii="Calibri" w:hAnsi="Calibri" w:hint="cs"/>
                  <w:sz w:val="22"/>
                  <w:szCs w:val="22"/>
                  <w:rtl/>
                </w:rPr>
                <w:t>جدول</w:t>
              </w:r>
              <w:r>
                <w:rPr>
                  <w:rStyle w:val="Hyperlink"/>
                  <w:rFonts w:ascii="Calibri" w:hAnsi="Calibri" w:hint="cs"/>
                  <w:sz w:val="22"/>
                  <w:szCs w:val="22"/>
                  <w:rtl/>
                </w:rPr>
                <w:t xml:space="preserve"> ورودی </w:t>
              </w:r>
              <w:r w:rsidRPr="008C1EAA">
                <w:rPr>
                  <w:rStyle w:val="Hyperlink"/>
                  <w:rFonts w:ascii="Calibri" w:hAnsi="Calibri" w:hint="cs"/>
                  <w:sz w:val="22"/>
                  <w:szCs w:val="22"/>
                </w:rPr>
                <w:t>Finan</w:t>
              </w:r>
              <w:r>
                <w:rPr>
                  <w:rStyle w:val="Hyperlink"/>
                  <w:rFonts w:ascii="Calibri" w:hAnsi="Calibri"/>
                  <w:sz w:val="22"/>
                  <w:szCs w:val="22"/>
                </w:rPr>
                <w:t>c</w:t>
              </w:r>
              <w:r w:rsidRPr="008C1EAA">
                <w:rPr>
                  <w:rStyle w:val="Hyperlink"/>
                  <w:rFonts w:ascii="Calibri" w:hAnsi="Calibri" w:hint="cs"/>
                  <w:sz w:val="22"/>
                  <w:szCs w:val="22"/>
                </w:rPr>
                <w:t>ial</w:t>
              </w:r>
              <w:r>
                <w:rPr>
                  <w:rStyle w:val="Hyperlink"/>
                  <w:rFonts w:ascii="Calibri" w:hAnsi="Calibri" w:cs="Calibri"/>
                  <w:sz w:val="22"/>
                  <w:szCs w:val="22"/>
                </w:rPr>
                <w:t>P</w:t>
              </w:r>
              <w:r w:rsidRPr="008C1EAA">
                <w:rPr>
                  <w:rStyle w:val="Hyperlink"/>
                  <w:rFonts w:ascii="Calibri" w:hAnsi="Calibri" w:hint="cs"/>
                  <w:sz w:val="22"/>
                  <w:szCs w:val="22"/>
                </w:rPr>
                <w:t>ayment</w:t>
              </w:r>
            </w:hyperlink>
          </w:p>
          <w:p w14:paraId="379D762B" w14:textId="0C79ACD3" w:rsidR="008A3919" w:rsidRPr="00FC3F73" w:rsidRDefault="008A3919" w:rsidP="008A3919">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tl/>
              </w:rPr>
            </w:pPr>
            <w:r w:rsidRPr="008C1EAA">
              <w:rPr>
                <w:rFonts w:cs="Times New Roman"/>
                <w:color w:val="000000"/>
                <w:szCs w:val="24"/>
                <w:rtl/>
                <w:lang w:bidi="ar-SA"/>
              </w:rPr>
              <w:t> </w:t>
            </w:r>
          </w:p>
        </w:tc>
        <w:tc>
          <w:tcPr>
            <w:tcW w:w="539" w:type="dxa"/>
            <w:vAlign w:val="center"/>
          </w:tcPr>
          <w:p w14:paraId="2ECB2125" w14:textId="32E7DC71" w:rsidR="008A3919" w:rsidRPr="003F5468" w:rsidRDefault="008A3919" w:rsidP="008A3919">
            <w:pPr>
              <w:spacing w:line="240" w:lineRule="auto"/>
              <w:ind w:firstLine="38"/>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Calibri"/>
                <w:color w:val="000000"/>
                <w:sz w:val="28"/>
                <w:rtl/>
              </w:rPr>
            </w:pPr>
            <w:r w:rsidRPr="003F5468">
              <w:rPr>
                <w:rFonts w:ascii="Segoe UI Symbol" w:hAnsi="Segoe UI Symbol" w:cs="Calibri" w:hint="cs"/>
                <w:color w:val="000000"/>
                <w:sz w:val="28"/>
                <w:rtl/>
              </w:rPr>
              <w:t> </w:t>
            </w:r>
          </w:p>
        </w:tc>
      </w:tr>
    </w:tbl>
    <w:p w14:paraId="167E1610" w14:textId="77777777" w:rsidR="00C12EFF" w:rsidRDefault="00C12EFF" w:rsidP="00C12EFF">
      <w:pPr>
        <w:spacing w:line="240" w:lineRule="auto"/>
        <w:ind w:firstLine="0"/>
        <w:rPr>
          <w:rtl/>
        </w:rPr>
      </w:pPr>
      <w:bookmarkStart w:id="152" w:name="_5-1-1-1__"/>
      <w:bookmarkStart w:id="153" w:name="_Toc120280170"/>
      <w:bookmarkEnd w:id="152"/>
      <w:r w:rsidRPr="001C5CE8">
        <w:rPr>
          <w:rFonts w:hint="cs"/>
          <w:highlight w:val="green"/>
          <w:rtl/>
        </w:rPr>
        <w:t xml:space="preserve">توضیحات شعبه و نماینده: </w:t>
      </w:r>
      <w:r w:rsidRPr="001C5CE8">
        <w:rPr>
          <w:highlight w:val="green"/>
          <w:rtl/>
        </w:rPr>
        <w:t>طبق آخر</w:t>
      </w:r>
      <w:r w:rsidRPr="001C5CE8">
        <w:rPr>
          <w:rFonts w:hint="cs"/>
          <w:highlight w:val="green"/>
          <w:rtl/>
        </w:rPr>
        <w:t>ی</w:t>
      </w:r>
      <w:r w:rsidRPr="001C5CE8">
        <w:rPr>
          <w:rFonts w:hint="eastAsia"/>
          <w:highlight w:val="green"/>
          <w:rtl/>
        </w:rPr>
        <w:t>ن</w:t>
      </w:r>
      <w:r w:rsidRPr="001C5CE8">
        <w:rPr>
          <w:highlight w:val="green"/>
          <w:rtl/>
        </w:rPr>
        <w:t xml:space="preserve"> اطلاعات موجود در شبکه فروش مقدارده</w:t>
      </w:r>
      <w:r w:rsidRPr="001C5CE8">
        <w:rPr>
          <w:rFonts w:hint="cs"/>
          <w:highlight w:val="green"/>
          <w:rtl/>
        </w:rPr>
        <w:t>ی</w:t>
      </w:r>
      <w:r w:rsidRPr="001C5CE8">
        <w:rPr>
          <w:highlight w:val="green"/>
          <w:rtl/>
        </w:rPr>
        <w:t xml:space="preserve"> شود. همچن</w:t>
      </w:r>
      <w:r w:rsidRPr="001C5CE8">
        <w:rPr>
          <w:rFonts w:hint="cs"/>
          <w:highlight w:val="green"/>
          <w:rtl/>
        </w:rPr>
        <w:t>ی</w:t>
      </w:r>
      <w:r w:rsidRPr="001C5CE8">
        <w:rPr>
          <w:rFonts w:hint="eastAsia"/>
          <w:highlight w:val="green"/>
          <w:rtl/>
        </w:rPr>
        <w:t>ن</w:t>
      </w:r>
      <w:r w:rsidRPr="001C5CE8">
        <w:rPr>
          <w:highlight w:val="green"/>
          <w:rtl/>
        </w:rPr>
        <w:t xml:space="preserve"> با</w:t>
      </w:r>
      <w:r w:rsidRPr="001C5CE8">
        <w:rPr>
          <w:rFonts w:hint="cs"/>
          <w:highlight w:val="green"/>
          <w:rtl/>
        </w:rPr>
        <w:t>ی</w:t>
      </w:r>
      <w:r w:rsidRPr="001C5CE8">
        <w:rPr>
          <w:rFonts w:hint="eastAsia"/>
          <w:highlight w:val="green"/>
          <w:rtl/>
        </w:rPr>
        <w:t>ست</w:t>
      </w:r>
      <w:r w:rsidRPr="001C5CE8">
        <w:rPr>
          <w:rFonts w:hint="cs"/>
          <w:highlight w:val="green"/>
          <w:rtl/>
        </w:rPr>
        <w:t>ی</w:t>
      </w:r>
      <w:r w:rsidRPr="001C5CE8">
        <w:rPr>
          <w:highlight w:val="green"/>
          <w:rtl/>
        </w:rPr>
        <w:t xml:space="preserve"> اجبارا </w:t>
      </w:r>
      <w:r w:rsidRPr="001C5CE8">
        <w:rPr>
          <w:rFonts w:hint="cs"/>
          <w:highlight w:val="green"/>
          <w:rtl/>
        </w:rPr>
        <w:t>ی</w:t>
      </w:r>
      <w:r w:rsidRPr="001C5CE8">
        <w:rPr>
          <w:rFonts w:hint="eastAsia"/>
          <w:highlight w:val="green"/>
          <w:rtl/>
        </w:rPr>
        <w:t>ک</w:t>
      </w:r>
      <w:r w:rsidRPr="001C5CE8">
        <w:rPr>
          <w:rFonts w:hint="cs"/>
          <w:highlight w:val="green"/>
          <w:rtl/>
        </w:rPr>
        <w:t>ی</w:t>
      </w:r>
      <w:r w:rsidRPr="001C5CE8">
        <w:rPr>
          <w:highlight w:val="green"/>
          <w:rtl/>
        </w:rPr>
        <w:t xml:space="preserve"> از ف</w:t>
      </w:r>
      <w:r w:rsidRPr="001C5CE8">
        <w:rPr>
          <w:rFonts w:hint="cs"/>
          <w:highlight w:val="green"/>
          <w:rtl/>
        </w:rPr>
        <w:t>ی</w:t>
      </w:r>
      <w:r w:rsidRPr="001C5CE8">
        <w:rPr>
          <w:rFonts w:hint="eastAsia"/>
          <w:highlight w:val="green"/>
          <w:rtl/>
        </w:rPr>
        <w:t>لدها</w:t>
      </w:r>
      <w:r w:rsidRPr="001C5CE8">
        <w:rPr>
          <w:rFonts w:hint="cs"/>
          <w:highlight w:val="green"/>
          <w:rtl/>
        </w:rPr>
        <w:t>ی</w:t>
      </w:r>
      <w:r w:rsidRPr="001C5CE8">
        <w:rPr>
          <w:highlight w:val="green"/>
          <w:rtl/>
        </w:rPr>
        <w:t xml:space="preserve"> کد</w:t>
      </w:r>
      <w:r w:rsidRPr="001C5CE8">
        <w:rPr>
          <w:rFonts w:hint="cs"/>
          <w:highlight w:val="green"/>
          <w:rtl/>
        </w:rPr>
        <w:t>ی</w:t>
      </w:r>
      <w:r w:rsidRPr="001C5CE8">
        <w:rPr>
          <w:rFonts w:hint="eastAsia"/>
          <w:highlight w:val="green"/>
          <w:rtl/>
        </w:rPr>
        <w:t>کتا</w:t>
      </w:r>
      <w:r w:rsidRPr="001C5CE8">
        <w:rPr>
          <w:rFonts w:hint="cs"/>
          <w:highlight w:val="green"/>
          <w:rtl/>
        </w:rPr>
        <w:t>ی</w:t>
      </w:r>
      <w:r w:rsidRPr="001C5CE8">
        <w:rPr>
          <w:highlight w:val="green"/>
          <w:rtl/>
        </w:rPr>
        <w:t xml:space="preserve"> شعبه </w:t>
      </w:r>
      <w:r w:rsidRPr="001C5CE8">
        <w:rPr>
          <w:rFonts w:hint="cs"/>
          <w:highlight w:val="green"/>
          <w:rtl/>
        </w:rPr>
        <w:t>ی</w:t>
      </w:r>
      <w:r w:rsidRPr="001C5CE8">
        <w:rPr>
          <w:rFonts w:hint="eastAsia"/>
          <w:highlight w:val="green"/>
          <w:rtl/>
        </w:rPr>
        <w:t>ا</w:t>
      </w:r>
      <w:r w:rsidRPr="001C5CE8">
        <w:rPr>
          <w:highlight w:val="green"/>
          <w:rtl/>
        </w:rPr>
        <w:t xml:space="preserve"> نما</w:t>
      </w:r>
      <w:r w:rsidRPr="001C5CE8">
        <w:rPr>
          <w:rFonts w:hint="cs"/>
          <w:highlight w:val="green"/>
          <w:rtl/>
        </w:rPr>
        <w:t>ی</w:t>
      </w:r>
      <w:r w:rsidRPr="001C5CE8">
        <w:rPr>
          <w:rFonts w:hint="eastAsia"/>
          <w:highlight w:val="green"/>
          <w:rtl/>
        </w:rPr>
        <w:t>ندگ</w:t>
      </w:r>
      <w:r w:rsidRPr="001C5CE8">
        <w:rPr>
          <w:rFonts w:hint="cs"/>
          <w:highlight w:val="green"/>
          <w:rtl/>
        </w:rPr>
        <w:t>ی</w:t>
      </w:r>
      <w:r w:rsidRPr="001C5CE8">
        <w:rPr>
          <w:highlight w:val="green"/>
          <w:rtl/>
        </w:rPr>
        <w:t xml:space="preserve"> در هنگام ثبت درج گردد.</w:t>
      </w:r>
    </w:p>
    <w:p w14:paraId="7E211124" w14:textId="77777777" w:rsidR="00C12EFF" w:rsidRPr="000C4866" w:rsidRDefault="00C12EFF" w:rsidP="00C12EFF">
      <w:pPr>
        <w:spacing w:line="240" w:lineRule="auto"/>
        <w:ind w:firstLine="0"/>
        <w:rPr>
          <w:sz w:val="12"/>
          <w:szCs w:val="14"/>
          <w:rtl/>
        </w:rPr>
      </w:pPr>
    </w:p>
    <w:p w14:paraId="559B8E29" w14:textId="77777777" w:rsidR="00C12EFF" w:rsidRDefault="00C12EFF" w:rsidP="00C12EFF">
      <w:pPr>
        <w:spacing w:line="240" w:lineRule="auto"/>
        <w:ind w:firstLine="0"/>
        <w:rPr>
          <w:rFonts w:asciiTheme="minorHAnsi" w:eastAsiaTheme="majorEastAsia" w:hAnsiTheme="minorHAnsi" w:cs="B Titr"/>
          <w:b/>
          <w:bCs/>
          <w:color w:val="000000" w:themeColor="text1"/>
          <w:sz w:val="28"/>
          <w:rtl/>
        </w:rPr>
      </w:pPr>
      <w:r>
        <w:rPr>
          <w:rFonts w:hint="cs"/>
          <w:highlight w:val="green"/>
          <w:rtl/>
        </w:rPr>
        <w:lastRenderedPageBreak/>
        <w:t>***</w:t>
      </w:r>
      <w:r w:rsidRPr="000470C7">
        <w:rPr>
          <w:rFonts w:hint="cs"/>
          <w:highlight w:val="green"/>
          <w:rtl/>
        </w:rPr>
        <w:t xml:space="preserve">توضیحات فیلدهای مربوط به معرف‌ها: </w:t>
      </w:r>
      <w:r w:rsidRPr="000470C7">
        <w:rPr>
          <w:highlight w:val="green"/>
          <w:rtl/>
        </w:rPr>
        <w:t>طبق آخر</w:t>
      </w:r>
      <w:r w:rsidRPr="000470C7">
        <w:rPr>
          <w:rFonts w:hint="cs"/>
          <w:highlight w:val="green"/>
          <w:rtl/>
        </w:rPr>
        <w:t>ی</w:t>
      </w:r>
      <w:r w:rsidRPr="000470C7">
        <w:rPr>
          <w:rFonts w:hint="eastAsia"/>
          <w:highlight w:val="green"/>
          <w:rtl/>
        </w:rPr>
        <w:t>ن</w:t>
      </w:r>
      <w:r w:rsidRPr="000470C7">
        <w:rPr>
          <w:highlight w:val="green"/>
          <w:rtl/>
        </w:rPr>
        <w:t xml:space="preserve"> اطلاعات موجود در شبکه فروش </w:t>
      </w:r>
      <w:r w:rsidRPr="000470C7">
        <w:rPr>
          <w:rFonts w:hint="cs"/>
          <w:highlight w:val="green"/>
          <w:rtl/>
        </w:rPr>
        <w:t xml:space="preserve">بایستی حداقلی یکی از معرف‌ها </w:t>
      </w:r>
      <w:r w:rsidRPr="000470C7">
        <w:rPr>
          <w:highlight w:val="green"/>
          <w:rtl/>
        </w:rPr>
        <w:t>مقدارده</w:t>
      </w:r>
      <w:r w:rsidRPr="000470C7">
        <w:rPr>
          <w:rFonts w:hint="cs"/>
          <w:highlight w:val="green"/>
          <w:rtl/>
        </w:rPr>
        <w:t>ی</w:t>
      </w:r>
      <w:r w:rsidRPr="000470C7">
        <w:rPr>
          <w:highlight w:val="green"/>
          <w:rtl/>
        </w:rPr>
        <w:t xml:space="preserve"> شود. همچن</w:t>
      </w:r>
      <w:r w:rsidRPr="000470C7">
        <w:rPr>
          <w:rFonts w:hint="cs"/>
          <w:highlight w:val="green"/>
          <w:rtl/>
        </w:rPr>
        <w:t>ی</w:t>
      </w:r>
      <w:r w:rsidRPr="000470C7">
        <w:rPr>
          <w:rFonts w:hint="eastAsia"/>
          <w:highlight w:val="green"/>
          <w:rtl/>
        </w:rPr>
        <w:t>ن</w:t>
      </w:r>
      <w:r w:rsidRPr="000470C7">
        <w:rPr>
          <w:highlight w:val="green"/>
          <w:rtl/>
        </w:rPr>
        <w:t xml:space="preserve"> با</w:t>
      </w:r>
      <w:r w:rsidRPr="000470C7">
        <w:rPr>
          <w:rFonts w:hint="cs"/>
          <w:highlight w:val="green"/>
          <w:rtl/>
        </w:rPr>
        <w:t>ی</w:t>
      </w:r>
      <w:r w:rsidRPr="000470C7">
        <w:rPr>
          <w:rFonts w:hint="eastAsia"/>
          <w:highlight w:val="green"/>
          <w:rtl/>
        </w:rPr>
        <w:t>ست</w:t>
      </w:r>
      <w:r w:rsidRPr="000470C7">
        <w:rPr>
          <w:rFonts w:hint="cs"/>
          <w:highlight w:val="green"/>
          <w:rtl/>
        </w:rPr>
        <w:t>ی</w:t>
      </w:r>
      <w:r w:rsidRPr="000470C7">
        <w:rPr>
          <w:highlight w:val="green"/>
          <w:rtl/>
        </w:rPr>
        <w:t xml:space="preserve"> اجبارا </w:t>
      </w:r>
      <w:r w:rsidRPr="000470C7">
        <w:rPr>
          <w:rFonts w:hint="cs"/>
          <w:highlight w:val="green"/>
          <w:rtl/>
        </w:rPr>
        <w:t>ی</w:t>
      </w:r>
      <w:r w:rsidRPr="000470C7">
        <w:rPr>
          <w:rFonts w:hint="eastAsia"/>
          <w:highlight w:val="green"/>
          <w:rtl/>
        </w:rPr>
        <w:t>ک</w:t>
      </w:r>
      <w:r w:rsidRPr="000470C7">
        <w:rPr>
          <w:rFonts w:hint="cs"/>
          <w:highlight w:val="green"/>
          <w:rtl/>
        </w:rPr>
        <w:t>ی</w:t>
      </w:r>
      <w:r w:rsidRPr="000470C7">
        <w:rPr>
          <w:highlight w:val="green"/>
          <w:rtl/>
        </w:rPr>
        <w:t xml:space="preserve"> از ف</w:t>
      </w:r>
      <w:r w:rsidRPr="000470C7">
        <w:rPr>
          <w:rFonts w:hint="cs"/>
          <w:highlight w:val="green"/>
          <w:rtl/>
        </w:rPr>
        <w:t>ی</w:t>
      </w:r>
      <w:r w:rsidRPr="000470C7">
        <w:rPr>
          <w:rFonts w:hint="eastAsia"/>
          <w:highlight w:val="green"/>
          <w:rtl/>
        </w:rPr>
        <w:t>لدها</w:t>
      </w:r>
      <w:r w:rsidRPr="000470C7">
        <w:rPr>
          <w:rFonts w:hint="cs"/>
          <w:highlight w:val="green"/>
          <w:rtl/>
        </w:rPr>
        <w:t>ی</w:t>
      </w:r>
      <w:r w:rsidRPr="000470C7">
        <w:rPr>
          <w:highlight w:val="green"/>
          <w:rtl/>
        </w:rPr>
        <w:t xml:space="preserve"> معرف از جمله کارگزار معرف </w:t>
      </w:r>
      <w:r w:rsidRPr="000470C7">
        <w:rPr>
          <w:rFonts w:hint="cs"/>
          <w:highlight w:val="green"/>
          <w:rtl/>
        </w:rPr>
        <w:t>ی</w:t>
      </w:r>
      <w:r w:rsidRPr="000470C7">
        <w:rPr>
          <w:rFonts w:hint="eastAsia"/>
          <w:highlight w:val="green"/>
          <w:rtl/>
        </w:rPr>
        <w:t>ا</w:t>
      </w:r>
      <w:r w:rsidRPr="000470C7">
        <w:rPr>
          <w:highlight w:val="green"/>
          <w:rtl/>
        </w:rPr>
        <w:t xml:space="preserve"> شعبه معرف </w:t>
      </w:r>
      <w:r w:rsidRPr="000470C7">
        <w:rPr>
          <w:rFonts w:hint="cs"/>
          <w:highlight w:val="green"/>
          <w:rtl/>
        </w:rPr>
        <w:t>ی</w:t>
      </w:r>
      <w:r w:rsidRPr="000470C7">
        <w:rPr>
          <w:rFonts w:hint="eastAsia"/>
          <w:highlight w:val="green"/>
          <w:rtl/>
        </w:rPr>
        <w:t>ا</w:t>
      </w:r>
      <w:r w:rsidRPr="000470C7">
        <w:rPr>
          <w:highlight w:val="green"/>
          <w:rtl/>
        </w:rPr>
        <w:t xml:space="preserve"> نما</w:t>
      </w:r>
      <w:r w:rsidRPr="000470C7">
        <w:rPr>
          <w:rFonts w:hint="cs"/>
          <w:highlight w:val="green"/>
          <w:rtl/>
        </w:rPr>
        <w:t>ی</w:t>
      </w:r>
      <w:r w:rsidRPr="000470C7">
        <w:rPr>
          <w:rFonts w:hint="eastAsia"/>
          <w:highlight w:val="green"/>
          <w:rtl/>
        </w:rPr>
        <w:t>نده</w:t>
      </w:r>
      <w:r w:rsidRPr="000470C7">
        <w:rPr>
          <w:highlight w:val="green"/>
          <w:rtl/>
        </w:rPr>
        <w:t xml:space="preserve"> معرف در هنگام ثبت درج گردد.</w:t>
      </w:r>
    </w:p>
    <w:p w14:paraId="07CB02DA" w14:textId="0E8B3E13" w:rsidR="00CC2C1D" w:rsidRDefault="00CC2C1D" w:rsidP="00D90AFC">
      <w:pPr>
        <w:rPr>
          <w:rtl/>
        </w:rPr>
      </w:pPr>
    </w:p>
    <w:p w14:paraId="6AE689EB" w14:textId="0A284AC6" w:rsidR="003B2A25" w:rsidRDefault="00E969DD" w:rsidP="00C743F9">
      <w:pPr>
        <w:pStyle w:val="Heading3"/>
      </w:pPr>
      <w:bookmarkStart w:id="154" w:name="_2-4-3_جدول_Insureds"/>
      <w:bookmarkStart w:id="155" w:name="_5-1-1-3__"/>
      <w:bookmarkStart w:id="156" w:name="_2-4-5_جدول_InsuredCoverages"/>
      <w:bookmarkStart w:id="157" w:name="_2-4-7_جدول_FinancialTransaction"/>
      <w:bookmarkStart w:id="158" w:name="_3-4-5_جدول_Reference"/>
      <w:bookmarkStart w:id="159" w:name="_5-1-1-2__جدول"/>
      <w:bookmarkStart w:id="160" w:name="_2-4-4_جدول_Beneficiaries"/>
      <w:bookmarkStart w:id="161" w:name="_جدول_InsuredCoverageAnnuals"/>
      <w:bookmarkStart w:id="162" w:name="_2-4-7_جدول_InsuredCoverageAnnuals"/>
      <w:bookmarkStart w:id="163" w:name="_Toc114404710"/>
      <w:bookmarkStart w:id="164" w:name="_Toc120280175"/>
      <w:bookmarkStart w:id="165" w:name="_Toc137389160"/>
      <w:bookmarkEnd w:id="153"/>
      <w:bookmarkEnd w:id="154"/>
      <w:bookmarkEnd w:id="155"/>
      <w:bookmarkEnd w:id="156"/>
      <w:bookmarkEnd w:id="157"/>
      <w:bookmarkEnd w:id="158"/>
      <w:bookmarkEnd w:id="159"/>
      <w:bookmarkEnd w:id="160"/>
      <w:bookmarkEnd w:id="161"/>
      <w:bookmarkEnd w:id="162"/>
      <w:r>
        <w:rPr>
          <w:rFonts w:hint="cs"/>
          <w:rtl/>
        </w:rPr>
        <w:t>2</w:t>
      </w:r>
      <w:r w:rsidR="005F4396">
        <w:rPr>
          <w:rFonts w:hint="cs"/>
          <w:rtl/>
        </w:rPr>
        <w:t>-</w:t>
      </w:r>
      <w:r w:rsidR="00C743F9">
        <w:rPr>
          <w:rFonts w:hint="cs"/>
          <w:rtl/>
        </w:rPr>
        <w:t>6</w:t>
      </w:r>
      <w:r w:rsidR="005F4396">
        <w:rPr>
          <w:rFonts w:hint="cs"/>
          <w:rtl/>
        </w:rPr>
        <w:t>-</w:t>
      </w:r>
      <w:r w:rsidR="00DD36B7">
        <w:rPr>
          <w:rFonts w:hint="cs"/>
          <w:rtl/>
        </w:rPr>
        <w:t>2</w:t>
      </w:r>
      <w:r w:rsidR="005F4396">
        <w:rPr>
          <w:rFonts w:hint="cs"/>
          <w:rtl/>
        </w:rPr>
        <w:t xml:space="preserve"> </w:t>
      </w:r>
      <w:r w:rsidR="003B2A25" w:rsidRPr="00C91D3A">
        <w:rPr>
          <w:rFonts w:hint="cs"/>
          <w:rtl/>
        </w:rPr>
        <w:t>خروجی متد</w:t>
      </w:r>
      <w:bookmarkEnd w:id="163"/>
      <w:bookmarkEnd w:id="164"/>
      <w:bookmarkEnd w:id="165"/>
    </w:p>
    <w:p w14:paraId="2945FBAD" w14:textId="176597FE" w:rsidR="003B2A25" w:rsidRDefault="008C23A6" w:rsidP="00DD6D1B">
      <w:pPr>
        <w:rPr>
          <w:rtl/>
        </w:rPr>
      </w:pPr>
      <w:r>
        <w:rPr>
          <w:rFonts w:hint="cs"/>
          <w:rtl/>
        </w:rPr>
        <w:t xml:space="preserve">پارامترهای </w:t>
      </w:r>
      <w:r w:rsidR="003B2A25">
        <w:rPr>
          <w:rFonts w:hint="cs"/>
          <w:rtl/>
        </w:rPr>
        <w:t>خروجی متد</w:t>
      </w:r>
      <w:r w:rsidR="003B2A25" w:rsidRPr="00037395">
        <w:rPr>
          <w:rFonts w:hint="cs"/>
          <w:rtl/>
        </w:rPr>
        <w:t xml:space="preserve"> به شرح</w:t>
      </w:r>
      <w:r w:rsidR="003B2A25" w:rsidRPr="0046577C">
        <w:rPr>
          <w:rFonts w:hint="cs"/>
          <w:rtl/>
        </w:rPr>
        <w:t xml:space="preserve"> </w:t>
      </w:r>
      <w:r w:rsidR="003B2A25">
        <w:rPr>
          <w:rFonts w:hint="cs"/>
          <w:rtl/>
        </w:rPr>
        <w:t>جدول زیر</w:t>
      </w:r>
      <w:r w:rsidR="003B2A25" w:rsidRPr="0046577C">
        <w:rPr>
          <w:rFonts w:hint="cs"/>
          <w:rtl/>
        </w:rPr>
        <w:t xml:space="preserve"> </w:t>
      </w:r>
      <w:r w:rsidR="00E458B5">
        <w:rPr>
          <w:rtl/>
        </w:rPr>
        <w:t>است</w:t>
      </w:r>
      <w:r w:rsidR="003B2A25" w:rsidRPr="0046577C">
        <w:rPr>
          <w:rFonts w:hint="cs"/>
          <w:rtl/>
        </w:rPr>
        <w:t>.</w:t>
      </w:r>
    </w:p>
    <w:p w14:paraId="1F49B381" w14:textId="17C30493" w:rsidR="00D87E97" w:rsidRDefault="00D87E97" w:rsidP="00D87E97">
      <w:pPr>
        <w:pStyle w:val="Caption"/>
        <w:keepNext/>
      </w:pPr>
      <w:bookmarkStart w:id="166" w:name="_Toc137389451"/>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24</w:t>
      </w:r>
      <w:r w:rsidR="005D3802">
        <w:rPr>
          <w:rtl/>
        </w:rPr>
        <w:fldChar w:fldCharType="end"/>
      </w:r>
      <w:r>
        <w:rPr>
          <w:rFonts w:hint="cs"/>
          <w:rtl/>
        </w:rPr>
        <w:t>:</w:t>
      </w:r>
      <w:r w:rsidR="008C23A6" w:rsidRPr="008C23A6">
        <w:rPr>
          <w:rFonts w:hint="cs"/>
          <w:rtl/>
        </w:rPr>
        <w:t xml:space="preserve"> </w:t>
      </w:r>
      <w:r w:rsidR="008C23A6">
        <w:rPr>
          <w:rFonts w:hint="cs"/>
          <w:rtl/>
        </w:rPr>
        <w:t>پارامترهای</w:t>
      </w:r>
      <w:r>
        <w:rPr>
          <w:rFonts w:hint="cs"/>
          <w:rtl/>
        </w:rPr>
        <w:t xml:space="preserve"> خروجی متد ثبت بیمه نامه</w:t>
      </w:r>
      <w:bookmarkEnd w:id="166"/>
    </w:p>
    <w:tbl>
      <w:tblPr>
        <w:tblStyle w:val="GridTable4-Accent3"/>
        <w:bidiVisual/>
        <w:tblW w:w="9082" w:type="dxa"/>
        <w:jc w:val="center"/>
        <w:tblLook w:val="04A0" w:firstRow="1" w:lastRow="0" w:firstColumn="1" w:lastColumn="0" w:noHBand="0" w:noVBand="1"/>
      </w:tblPr>
      <w:tblGrid>
        <w:gridCol w:w="1834"/>
        <w:gridCol w:w="1827"/>
        <w:gridCol w:w="2631"/>
        <w:gridCol w:w="2790"/>
      </w:tblGrid>
      <w:tr w:rsidR="003B2A25" w:rsidRPr="00843F34" w14:paraId="75EF455D" w14:textId="77777777" w:rsidTr="004B6C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CD4E6B3" w14:textId="77777777" w:rsidR="003B2A25" w:rsidRPr="008921EA" w:rsidRDefault="003B2A25" w:rsidP="008921EA">
            <w:pPr>
              <w:spacing w:line="240" w:lineRule="auto"/>
              <w:jc w:val="center"/>
              <w:rPr>
                <w:rFonts w:cs="B Titr"/>
                <w:color w:val="000000" w:themeColor="text1"/>
                <w:sz w:val="22"/>
                <w:szCs w:val="24"/>
                <w:rtl/>
              </w:rPr>
            </w:pPr>
            <w:r w:rsidRPr="008921EA">
              <w:rPr>
                <w:rFonts w:cs="B Titr"/>
                <w:color w:val="000000" w:themeColor="text1"/>
                <w:sz w:val="22"/>
                <w:szCs w:val="24"/>
                <w:rtl/>
              </w:rPr>
              <w:t>نام ف</w:t>
            </w:r>
            <w:r w:rsidRPr="008921EA">
              <w:rPr>
                <w:rFonts w:cs="B Titr" w:hint="cs"/>
                <w:color w:val="000000" w:themeColor="text1"/>
                <w:sz w:val="22"/>
                <w:szCs w:val="24"/>
                <w:rtl/>
              </w:rPr>
              <w:t>ی</w:t>
            </w:r>
            <w:r w:rsidRPr="008921EA">
              <w:rPr>
                <w:rFonts w:cs="B Titr" w:hint="eastAsia"/>
                <w:color w:val="000000" w:themeColor="text1"/>
                <w:sz w:val="22"/>
                <w:szCs w:val="24"/>
                <w:rtl/>
              </w:rPr>
              <w:t>لد</w:t>
            </w:r>
          </w:p>
        </w:tc>
        <w:tc>
          <w:tcPr>
            <w:tcW w:w="18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EA34C7A" w14:textId="77777777" w:rsidR="003B2A25" w:rsidRPr="008921EA" w:rsidRDefault="003B2A25" w:rsidP="008921E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8921EA">
              <w:rPr>
                <w:rFonts w:cs="B Titr"/>
                <w:color w:val="000000" w:themeColor="text1"/>
                <w:sz w:val="22"/>
                <w:szCs w:val="24"/>
                <w:rtl/>
              </w:rPr>
              <w:t>نوع داده</w:t>
            </w:r>
          </w:p>
        </w:tc>
        <w:tc>
          <w:tcPr>
            <w:tcW w:w="26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B9AA15" w14:textId="77777777" w:rsidR="003B2A25" w:rsidRPr="008921EA" w:rsidRDefault="003B2A25" w:rsidP="007176E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8921EA">
              <w:rPr>
                <w:rFonts w:cs="B Titr"/>
                <w:color w:val="000000" w:themeColor="text1"/>
                <w:sz w:val="22"/>
                <w:szCs w:val="24"/>
                <w:rtl/>
              </w:rPr>
              <w:t>شرح ف</w:t>
            </w:r>
            <w:r w:rsidRPr="008921EA">
              <w:rPr>
                <w:rFonts w:cs="B Titr" w:hint="cs"/>
                <w:color w:val="000000" w:themeColor="text1"/>
                <w:sz w:val="22"/>
                <w:szCs w:val="24"/>
                <w:rtl/>
              </w:rPr>
              <w:t>ی</w:t>
            </w:r>
            <w:r w:rsidRPr="008921EA">
              <w:rPr>
                <w:rFonts w:cs="B Titr" w:hint="eastAsia"/>
                <w:color w:val="000000" w:themeColor="text1"/>
                <w:sz w:val="22"/>
                <w:szCs w:val="24"/>
                <w:rtl/>
              </w:rPr>
              <w:t>لد</w:t>
            </w:r>
          </w:p>
        </w:tc>
        <w:tc>
          <w:tcPr>
            <w:tcW w:w="27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BE9F3A" w14:textId="77777777" w:rsidR="003B2A25" w:rsidRPr="008921EA" w:rsidRDefault="003B2A25" w:rsidP="008921E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8921EA">
              <w:rPr>
                <w:rFonts w:cs="B Titr"/>
                <w:color w:val="000000" w:themeColor="text1"/>
                <w:sz w:val="22"/>
                <w:szCs w:val="24"/>
                <w:rtl/>
              </w:rPr>
              <w:t>توض</w:t>
            </w:r>
            <w:r w:rsidRPr="008921EA">
              <w:rPr>
                <w:rFonts w:cs="B Titr" w:hint="cs"/>
                <w:color w:val="000000" w:themeColor="text1"/>
                <w:sz w:val="22"/>
                <w:szCs w:val="24"/>
                <w:rtl/>
              </w:rPr>
              <w:t>ی</w:t>
            </w:r>
            <w:r w:rsidRPr="008921EA">
              <w:rPr>
                <w:rFonts w:cs="B Titr" w:hint="eastAsia"/>
                <w:color w:val="000000" w:themeColor="text1"/>
                <w:sz w:val="22"/>
                <w:szCs w:val="24"/>
                <w:rtl/>
              </w:rPr>
              <w:t>حات</w:t>
            </w:r>
          </w:p>
        </w:tc>
      </w:tr>
      <w:tr w:rsidR="003B2A25" w:rsidRPr="00843F34" w14:paraId="1738D045" w14:textId="77777777" w:rsidTr="004B6C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4" w:type="dxa"/>
            <w:tcBorders>
              <w:top w:val="single" w:sz="4" w:space="0" w:color="D9D9D9" w:themeColor="background1" w:themeShade="D9"/>
            </w:tcBorders>
          </w:tcPr>
          <w:p w14:paraId="7745040E" w14:textId="29451670" w:rsidR="003B2A25" w:rsidRPr="00FC678A" w:rsidRDefault="008136F6" w:rsidP="00EA3DA9">
            <w:pPr>
              <w:spacing w:line="240" w:lineRule="auto"/>
              <w:ind w:firstLine="0"/>
              <w:jc w:val="right"/>
              <w:rPr>
                <w:rFonts w:ascii="Consolas" w:eastAsiaTheme="minorHAnsi" w:hAnsi="Consolas" w:cs="Consolas"/>
                <w:b w:val="0"/>
                <w:bCs w:val="0"/>
                <w:sz w:val="22"/>
                <w:szCs w:val="22"/>
                <w:rtl/>
              </w:rPr>
            </w:pPr>
            <w:r w:rsidRPr="00FC678A">
              <w:rPr>
                <w:rFonts w:ascii="Consolas" w:eastAsiaTheme="minorHAnsi" w:hAnsi="Consolas" w:cs="Consolas"/>
                <w:b w:val="0"/>
                <w:bCs w:val="0"/>
                <w:sz w:val="22"/>
                <w:szCs w:val="22"/>
              </w:rPr>
              <w:t>R</w:t>
            </w:r>
            <w:r w:rsidR="003B2A25" w:rsidRPr="00FC678A">
              <w:rPr>
                <w:rFonts w:ascii="Consolas" w:eastAsiaTheme="minorHAnsi" w:hAnsi="Consolas" w:cs="Consolas"/>
                <w:b w:val="0"/>
                <w:bCs w:val="0"/>
                <w:sz w:val="22"/>
                <w:szCs w:val="22"/>
              </w:rPr>
              <w:t>esult</w:t>
            </w:r>
          </w:p>
        </w:tc>
        <w:tc>
          <w:tcPr>
            <w:tcW w:w="1827" w:type="dxa"/>
            <w:tcBorders>
              <w:top w:val="single" w:sz="4" w:space="0" w:color="D9D9D9" w:themeColor="background1" w:themeShade="D9"/>
            </w:tcBorders>
          </w:tcPr>
          <w:p w14:paraId="2DB99648" w14:textId="570B7163" w:rsidR="003B2A25" w:rsidRPr="00B27756" w:rsidRDefault="003B2A25" w:rsidP="001B76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B27756">
              <w:rPr>
                <w:rFonts w:ascii="Calibri Light" w:eastAsiaTheme="minorHAnsi" w:hAnsi="Calibri Light" w:cs="Calibri Light"/>
                <w:szCs w:val="24"/>
              </w:rPr>
              <w:t>Result</w:t>
            </w:r>
          </w:p>
        </w:tc>
        <w:tc>
          <w:tcPr>
            <w:tcW w:w="2631" w:type="dxa"/>
            <w:tcBorders>
              <w:top w:val="single" w:sz="4" w:space="0" w:color="D9D9D9" w:themeColor="background1" w:themeShade="D9"/>
            </w:tcBorders>
          </w:tcPr>
          <w:p w14:paraId="43C7121C" w14:textId="77777777" w:rsidR="003B2A25" w:rsidRPr="007A5A15" w:rsidRDefault="003B2A25" w:rsidP="007176E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7A5A15">
              <w:rPr>
                <w:rFonts w:cs="B Lotus" w:hint="cs"/>
                <w:szCs w:val="24"/>
                <w:rtl/>
              </w:rPr>
              <w:t>خروجی داده</w:t>
            </w:r>
          </w:p>
        </w:tc>
        <w:tc>
          <w:tcPr>
            <w:tcW w:w="2790" w:type="dxa"/>
            <w:tcBorders>
              <w:top w:val="single" w:sz="4" w:space="0" w:color="D9D9D9" w:themeColor="background1" w:themeShade="D9"/>
            </w:tcBorders>
          </w:tcPr>
          <w:p w14:paraId="470EA0BA" w14:textId="33D24359" w:rsidR="003B2A25" w:rsidRPr="00EF7E69" w:rsidRDefault="00485B78" w:rsidP="008F7DC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B Lotus"/>
                <w:szCs w:val="24"/>
              </w:rPr>
            </w:pPr>
            <w:hyperlink w:anchor="_3-4-3_جدول_result" w:history="1">
              <w:r w:rsidR="003B2A25" w:rsidRPr="00BC08B4">
                <w:rPr>
                  <w:rStyle w:val="Hyperlink"/>
                  <w:rFonts w:asciiTheme="majorBidi" w:eastAsiaTheme="minorHAnsi" w:hAnsiTheme="majorBidi" w:cs="B Lotus" w:hint="cs"/>
                  <w:sz w:val="22"/>
                  <w:szCs w:val="22"/>
                  <w:rtl/>
                </w:rPr>
                <w:t>ارجاع به جدول</w:t>
              </w:r>
              <w:r w:rsidR="008F7DCF">
                <w:rPr>
                  <w:rStyle w:val="Hyperlink"/>
                  <w:rFonts w:asciiTheme="majorBidi" w:eastAsiaTheme="minorHAnsi" w:hAnsiTheme="majorBidi" w:cs="B Lotus" w:hint="cs"/>
                  <w:sz w:val="22"/>
                  <w:szCs w:val="22"/>
                  <w:rtl/>
                </w:rPr>
                <w:t xml:space="preserve"> خروجی بیمه‌نامه </w:t>
              </w:r>
              <w:r w:rsidR="003B2A25" w:rsidRPr="00BC08B4">
                <w:rPr>
                  <w:rStyle w:val="Hyperlink"/>
                  <w:rFonts w:asciiTheme="majorBidi" w:eastAsiaTheme="minorHAnsi" w:hAnsiTheme="majorBidi" w:cs="B Lotus" w:hint="cs"/>
                  <w:sz w:val="22"/>
                  <w:szCs w:val="22"/>
                  <w:rtl/>
                </w:rPr>
                <w:t xml:space="preserve"> </w:t>
              </w:r>
              <w:r w:rsidR="003B2A25" w:rsidRPr="00BC08B4">
                <w:rPr>
                  <w:rStyle w:val="Hyperlink"/>
                  <w:rFonts w:asciiTheme="minorHAnsi" w:eastAsiaTheme="minorHAnsi" w:hAnsiTheme="minorHAnsi" w:cs="B Lotus"/>
                  <w:sz w:val="22"/>
                  <w:szCs w:val="22"/>
                </w:rPr>
                <w:t>Result</w:t>
              </w:r>
              <w:r w:rsidR="008F7DCF">
                <w:rPr>
                  <w:rStyle w:val="Hyperlink"/>
                  <w:rFonts w:asciiTheme="minorHAnsi" w:eastAsiaTheme="minorHAnsi" w:hAnsiTheme="minorHAnsi" w:cs="B Lotus"/>
                  <w:sz w:val="22"/>
                  <w:szCs w:val="22"/>
                </w:rPr>
                <w:t>LifePolicy</w:t>
              </w:r>
              <w:r w:rsidR="00C34F19" w:rsidRPr="00BC08B4">
                <w:rPr>
                  <w:rStyle w:val="Hyperlink"/>
                  <w:rFonts w:asciiTheme="majorBidi" w:eastAsiaTheme="minorHAnsi" w:hAnsiTheme="majorBidi" w:cs="B Lotus" w:hint="cs"/>
                  <w:sz w:val="22"/>
                  <w:szCs w:val="22"/>
                  <w:rtl/>
                </w:rPr>
                <w:t xml:space="preserve"> </w:t>
              </w:r>
            </w:hyperlink>
          </w:p>
        </w:tc>
      </w:tr>
      <w:tr w:rsidR="00161DD6" w:rsidRPr="00843F34" w14:paraId="788EDE83" w14:textId="77777777" w:rsidTr="004B6C1C">
        <w:trPr>
          <w:jc w:val="center"/>
        </w:trPr>
        <w:tc>
          <w:tcPr>
            <w:cnfStyle w:val="001000000000" w:firstRow="0" w:lastRow="0" w:firstColumn="1" w:lastColumn="0" w:oddVBand="0" w:evenVBand="0" w:oddHBand="0" w:evenHBand="0" w:firstRowFirstColumn="0" w:firstRowLastColumn="0" w:lastRowFirstColumn="0" w:lastRowLastColumn="0"/>
            <w:tcW w:w="1834" w:type="dxa"/>
          </w:tcPr>
          <w:p w14:paraId="799AB297" w14:textId="52A3A4D6"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IsSuccess</w:t>
            </w:r>
          </w:p>
        </w:tc>
        <w:tc>
          <w:tcPr>
            <w:tcW w:w="1827" w:type="dxa"/>
          </w:tcPr>
          <w:p w14:paraId="3EC24EA8" w14:textId="34A6E023"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Boolean</w:t>
            </w:r>
          </w:p>
        </w:tc>
        <w:tc>
          <w:tcPr>
            <w:tcW w:w="2631" w:type="dxa"/>
          </w:tcPr>
          <w:p w14:paraId="3F5049FD" w14:textId="4979FEF7"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F07CD8">
              <w:rPr>
                <w:rFonts w:ascii="Consolas" w:hAnsi="Consolas" w:cs="B Lotus"/>
                <w:szCs w:val="24"/>
                <w:rtl/>
              </w:rPr>
              <w:t>وضعیت درخواست</w:t>
            </w:r>
          </w:p>
        </w:tc>
        <w:tc>
          <w:tcPr>
            <w:tcW w:w="2790" w:type="dxa"/>
          </w:tcPr>
          <w:p w14:paraId="06334947" w14:textId="77777777"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61DD6" w:rsidRPr="00843F34" w14:paraId="1B426427" w14:textId="77777777" w:rsidTr="004B6C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4" w:type="dxa"/>
          </w:tcPr>
          <w:p w14:paraId="1BFB50DC" w14:textId="28845C59"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ErrorTypes</w:t>
            </w:r>
          </w:p>
        </w:tc>
        <w:tc>
          <w:tcPr>
            <w:tcW w:w="1827" w:type="dxa"/>
          </w:tcPr>
          <w:p w14:paraId="1359D8C6" w14:textId="7DB26DA7"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List&lt;Int&gt;</w:t>
            </w:r>
          </w:p>
        </w:tc>
        <w:tc>
          <w:tcPr>
            <w:tcW w:w="2631" w:type="dxa"/>
          </w:tcPr>
          <w:p w14:paraId="78DDD707" w14:textId="5898E09B"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لیستی ازکد های خطا</w:t>
            </w:r>
          </w:p>
        </w:tc>
        <w:tc>
          <w:tcPr>
            <w:tcW w:w="2790" w:type="dxa"/>
          </w:tcPr>
          <w:p w14:paraId="718F2319" w14:textId="77777777" w:rsidR="00161DD6" w:rsidRPr="00F07CD8" w:rsidRDefault="00161DD6" w:rsidP="00161DD6">
            <w:pPr>
              <w:spacing w:line="240" w:lineRule="auto"/>
              <w:jc w:val="center"/>
              <w:cnfStyle w:val="000000100000" w:firstRow="0" w:lastRow="0" w:firstColumn="0" w:lastColumn="0" w:oddVBand="0" w:evenVBand="0" w:oddHBand="1" w:evenHBand="0" w:firstRowFirstColumn="0" w:firstRowLastColumn="0" w:lastRowFirstColumn="0" w:lastRowLastColumn="0"/>
              <w:rPr>
                <w:rtl/>
              </w:rPr>
            </w:pPr>
          </w:p>
        </w:tc>
      </w:tr>
      <w:tr w:rsidR="00161DD6" w:rsidRPr="00843F34" w14:paraId="6D54AA98" w14:textId="77777777" w:rsidTr="004B6C1C">
        <w:trPr>
          <w:jc w:val="center"/>
        </w:trPr>
        <w:tc>
          <w:tcPr>
            <w:cnfStyle w:val="001000000000" w:firstRow="0" w:lastRow="0" w:firstColumn="1" w:lastColumn="0" w:oddVBand="0" w:evenVBand="0" w:oddHBand="0" w:evenHBand="0" w:firstRowFirstColumn="0" w:firstRowLastColumn="0" w:lastRowFirstColumn="0" w:lastRowLastColumn="0"/>
            <w:tcW w:w="1834" w:type="dxa"/>
          </w:tcPr>
          <w:p w14:paraId="5D08FF90" w14:textId="622B6958"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Consolas"/>
                <w:b w:val="0"/>
                <w:bCs w:val="0"/>
                <w:sz w:val="22"/>
                <w:szCs w:val="22"/>
              </w:rPr>
              <w:t>WarningTypes</w:t>
            </w:r>
          </w:p>
        </w:tc>
        <w:tc>
          <w:tcPr>
            <w:tcW w:w="1827" w:type="dxa"/>
          </w:tcPr>
          <w:p w14:paraId="3D411785" w14:textId="48580F75"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Calibri Light" w:eastAsiaTheme="minorHAnsi" w:hAnsi="Calibri Light" w:cs="Calibri Light"/>
                <w:szCs w:val="24"/>
              </w:rPr>
              <w:t>List&lt;Int&gt;</w:t>
            </w:r>
          </w:p>
        </w:tc>
        <w:tc>
          <w:tcPr>
            <w:tcW w:w="2631" w:type="dxa"/>
          </w:tcPr>
          <w:p w14:paraId="05302BDA" w14:textId="79AF9996"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cs="B Lotus" w:hint="cs"/>
                <w:szCs w:val="24"/>
                <w:rtl/>
              </w:rPr>
              <w:t>لیستی از کدهای هشدار</w:t>
            </w:r>
          </w:p>
        </w:tc>
        <w:tc>
          <w:tcPr>
            <w:tcW w:w="2790" w:type="dxa"/>
          </w:tcPr>
          <w:p w14:paraId="240EF834" w14:textId="77777777" w:rsidR="00161DD6" w:rsidRPr="00F07CD8" w:rsidRDefault="00161DD6" w:rsidP="00161DD6">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161DD6" w:rsidRPr="00843F34" w14:paraId="20DC8283" w14:textId="77777777" w:rsidTr="004B6C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4" w:type="dxa"/>
          </w:tcPr>
          <w:p w14:paraId="642182E7" w14:textId="0DED1497"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Message</w:t>
            </w:r>
          </w:p>
        </w:tc>
        <w:tc>
          <w:tcPr>
            <w:tcW w:w="1827" w:type="dxa"/>
          </w:tcPr>
          <w:p w14:paraId="74A7B128" w14:textId="1A8BCCD1"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631" w:type="dxa"/>
          </w:tcPr>
          <w:p w14:paraId="6044322E" w14:textId="47BAF59C"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پیغام</w:t>
            </w:r>
          </w:p>
        </w:tc>
        <w:tc>
          <w:tcPr>
            <w:tcW w:w="2790" w:type="dxa"/>
          </w:tcPr>
          <w:p w14:paraId="33460938" w14:textId="7DAA7876"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2"/>
                <w:rtl/>
              </w:rPr>
            </w:pPr>
            <w:r w:rsidRPr="00F07CD8">
              <w:rPr>
                <w:rFonts w:hint="cs"/>
                <w:sz w:val="20"/>
                <w:szCs w:val="20"/>
                <w:rtl/>
              </w:rPr>
              <w:t>در صورت وجود پیغام جهت ثبت اطلاعات این بخش پر خواهد شد</w:t>
            </w:r>
          </w:p>
        </w:tc>
      </w:tr>
      <w:tr w:rsidR="00161DD6" w:rsidRPr="00843F34" w14:paraId="2C3DC1F6" w14:textId="77777777" w:rsidTr="004B6C1C">
        <w:trPr>
          <w:jc w:val="center"/>
        </w:trPr>
        <w:tc>
          <w:tcPr>
            <w:cnfStyle w:val="001000000000" w:firstRow="0" w:lastRow="0" w:firstColumn="1" w:lastColumn="0" w:oddVBand="0" w:evenVBand="0" w:oddHBand="0" w:evenHBand="0" w:firstRowFirstColumn="0" w:firstRowLastColumn="0" w:lastRowFirstColumn="0" w:lastRowLastColumn="0"/>
            <w:tcW w:w="1834" w:type="dxa"/>
          </w:tcPr>
          <w:p w14:paraId="7D23EBFF" w14:textId="0FDC3E75"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TrackingCode</w:t>
            </w:r>
          </w:p>
        </w:tc>
        <w:tc>
          <w:tcPr>
            <w:tcW w:w="1827" w:type="dxa"/>
          </w:tcPr>
          <w:p w14:paraId="66218487" w14:textId="0F54BE16"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631" w:type="dxa"/>
          </w:tcPr>
          <w:p w14:paraId="2EE628A7" w14:textId="410D1295"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ascii="Consolas" w:hAnsi="Consolas" w:cs="B Lotus"/>
                <w:szCs w:val="24"/>
                <w:rtl/>
              </w:rPr>
              <w:t>کد رهگیری درخواست در بیمه مرکزی</w:t>
            </w:r>
          </w:p>
        </w:tc>
        <w:tc>
          <w:tcPr>
            <w:tcW w:w="2790" w:type="dxa"/>
          </w:tcPr>
          <w:p w14:paraId="4EB260F0" w14:textId="77777777"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2"/>
                <w:rtl/>
              </w:rPr>
            </w:pPr>
          </w:p>
        </w:tc>
      </w:tr>
    </w:tbl>
    <w:p w14:paraId="24E87338" w14:textId="3F7C5B86" w:rsidR="00C34F19" w:rsidRPr="00C34F19" w:rsidRDefault="00E969DD" w:rsidP="00C743F9">
      <w:pPr>
        <w:pStyle w:val="Heading3"/>
        <w:rPr>
          <w:rtl/>
        </w:rPr>
      </w:pPr>
      <w:bookmarkStart w:id="167" w:name="_3-4-3_جدول_result"/>
      <w:bookmarkStart w:id="168" w:name="_Toc137389161"/>
      <w:bookmarkEnd w:id="167"/>
      <w:r>
        <w:rPr>
          <w:rFonts w:hint="cs"/>
          <w:rtl/>
        </w:rPr>
        <w:t>2</w:t>
      </w:r>
      <w:r w:rsidR="00C34F19" w:rsidRPr="00C34F19">
        <w:rPr>
          <w:rFonts w:hint="cs"/>
          <w:rtl/>
        </w:rPr>
        <w:t>-</w:t>
      </w:r>
      <w:r w:rsidR="00C743F9">
        <w:rPr>
          <w:rFonts w:hint="cs"/>
          <w:rtl/>
        </w:rPr>
        <w:t>6</w:t>
      </w:r>
      <w:r w:rsidR="00C34F19" w:rsidRPr="00C34F19">
        <w:rPr>
          <w:rFonts w:hint="cs"/>
          <w:rtl/>
        </w:rPr>
        <w:t>-3 جدول</w:t>
      </w:r>
      <w:r w:rsidR="00B26163">
        <w:rPr>
          <w:rFonts w:hint="cs"/>
          <w:rtl/>
        </w:rPr>
        <w:t xml:space="preserve"> خروجی</w:t>
      </w:r>
      <w:r w:rsidR="00C34F19" w:rsidRPr="00C34F19">
        <w:rPr>
          <w:rFonts w:hint="cs"/>
          <w:rtl/>
        </w:rPr>
        <w:t xml:space="preserve"> </w:t>
      </w:r>
      <w:r w:rsidR="00C0150F">
        <w:rPr>
          <w:rFonts w:hint="cs"/>
          <w:rtl/>
        </w:rPr>
        <w:t>بیمه‌نامه</w:t>
      </w:r>
      <w:r w:rsidR="00C34F19" w:rsidRPr="00C34F19">
        <w:rPr>
          <w:rFonts w:hint="cs"/>
          <w:rtl/>
        </w:rPr>
        <w:t xml:space="preserve"> </w:t>
      </w:r>
      <w:r w:rsidR="00B26163">
        <w:t>Result</w:t>
      </w:r>
      <w:r w:rsidR="008F7DCF">
        <w:t>LifePolicy</w:t>
      </w:r>
      <w:bookmarkEnd w:id="168"/>
      <w:r w:rsidR="00B26163">
        <w:rPr>
          <w:rFonts w:hint="cs"/>
          <w:rtl/>
        </w:rPr>
        <w:t xml:space="preserve"> </w:t>
      </w:r>
    </w:p>
    <w:p w14:paraId="008DC3AC" w14:textId="3381DA88" w:rsidR="00D87E97" w:rsidRDefault="00D87E97" w:rsidP="00D87E97">
      <w:pPr>
        <w:pStyle w:val="Caption"/>
        <w:keepNext/>
      </w:pPr>
      <w:bookmarkStart w:id="169" w:name="_Toc137389452"/>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25</w:t>
      </w:r>
      <w:r w:rsidR="005D3802">
        <w:rPr>
          <w:rtl/>
        </w:rPr>
        <w:fldChar w:fldCharType="end"/>
      </w:r>
      <w:r>
        <w:rPr>
          <w:rFonts w:hint="cs"/>
          <w:rtl/>
        </w:rPr>
        <w:t xml:space="preserve">: </w:t>
      </w:r>
      <w:r w:rsidRPr="00D36DE7">
        <w:rPr>
          <w:rtl/>
        </w:rPr>
        <w:t>خروج</w:t>
      </w:r>
      <w:r w:rsidRPr="00D36DE7">
        <w:rPr>
          <w:rFonts w:hint="cs"/>
          <w:rtl/>
        </w:rPr>
        <w:t>ی</w:t>
      </w:r>
      <w:r w:rsidRPr="00D36DE7">
        <w:rPr>
          <w:rtl/>
        </w:rPr>
        <w:t xml:space="preserve"> ب</w:t>
      </w:r>
      <w:r w:rsidRPr="00D36DE7">
        <w:rPr>
          <w:rFonts w:hint="cs"/>
          <w:rtl/>
        </w:rPr>
        <w:t>ی</w:t>
      </w:r>
      <w:r w:rsidRPr="00D36DE7">
        <w:rPr>
          <w:rFonts w:hint="eastAsia"/>
          <w:rtl/>
        </w:rPr>
        <w:t>مه‌نامه</w:t>
      </w:r>
      <w:r w:rsidRPr="00D36DE7">
        <w:rPr>
          <w:rtl/>
        </w:rPr>
        <w:t xml:space="preserve"> </w:t>
      </w:r>
      <w:r w:rsidRPr="00D36DE7">
        <w:t>ResultLifePolicy</w:t>
      </w:r>
      <w:bookmarkEnd w:id="169"/>
    </w:p>
    <w:tbl>
      <w:tblPr>
        <w:tblStyle w:val="GridTable4-Accent3"/>
        <w:bidiVisual/>
        <w:tblW w:w="9330" w:type="dxa"/>
        <w:jc w:val="center"/>
        <w:tblLook w:val="04A0" w:firstRow="1" w:lastRow="0" w:firstColumn="1" w:lastColumn="0" w:noHBand="0" w:noVBand="1"/>
      </w:tblPr>
      <w:tblGrid>
        <w:gridCol w:w="2515"/>
        <w:gridCol w:w="1745"/>
        <w:gridCol w:w="1835"/>
        <w:gridCol w:w="3235"/>
      </w:tblGrid>
      <w:tr w:rsidR="00C34F19" w:rsidRPr="00C34F19" w14:paraId="095022D4" w14:textId="77777777" w:rsidTr="00E24A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A546741" w14:textId="77777777" w:rsidR="00C34F19" w:rsidRPr="00C34F19" w:rsidRDefault="00C34F19" w:rsidP="007176EE">
            <w:pPr>
              <w:spacing w:line="240" w:lineRule="auto"/>
              <w:ind w:firstLine="0"/>
              <w:jc w:val="center"/>
              <w:rPr>
                <w:rFonts w:cs="B Titr"/>
                <w:color w:val="000000" w:themeColor="text1"/>
                <w:sz w:val="22"/>
                <w:szCs w:val="24"/>
                <w:rtl/>
              </w:rPr>
            </w:pPr>
            <w:r w:rsidRPr="00C34F19">
              <w:rPr>
                <w:rFonts w:cs="B Titr"/>
                <w:color w:val="000000" w:themeColor="text1"/>
                <w:sz w:val="22"/>
                <w:szCs w:val="24"/>
                <w:rtl/>
              </w:rPr>
              <w:t>نام ف</w:t>
            </w:r>
            <w:r w:rsidRPr="00C34F19">
              <w:rPr>
                <w:rFonts w:cs="B Titr" w:hint="cs"/>
                <w:color w:val="000000" w:themeColor="text1"/>
                <w:sz w:val="22"/>
                <w:szCs w:val="24"/>
                <w:rtl/>
              </w:rPr>
              <w:t>ی</w:t>
            </w:r>
            <w:r w:rsidRPr="00C34F19">
              <w:rPr>
                <w:rFonts w:cs="B Titr" w:hint="eastAsia"/>
                <w:color w:val="000000" w:themeColor="text1"/>
                <w:sz w:val="22"/>
                <w:szCs w:val="24"/>
                <w:rtl/>
              </w:rPr>
              <w:t>لد</w:t>
            </w:r>
          </w:p>
        </w:tc>
        <w:tc>
          <w:tcPr>
            <w:tcW w:w="17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30A1497" w14:textId="77777777" w:rsidR="00C34F19" w:rsidRPr="00C34F19" w:rsidRDefault="00C34F19" w:rsidP="007176E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نوع داده</w:t>
            </w:r>
          </w:p>
        </w:tc>
        <w:tc>
          <w:tcPr>
            <w:tcW w:w="18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4C48E98" w14:textId="77777777" w:rsidR="00C34F19" w:rsidRPr="00C34F19" w:rsidRDefault="00C34F19" w:rsidP="007176EE">
            <w:pPr>
              <w:spacing w:line="240" w:lineRule="auto"/>
              <w:ind w:firstLine="8"/>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شرح ف</w:t>
            </w:r>
            <w:r w:rsidRPr="00C34F19">
              <w:rPr>
                <w:rFonts w:cs="B Titr" w:hint="cs"/>
                <w:color w:val="000000" w:themeColor="text1"/>
                <w:sz w:val="22"/>
                <w:szCs w:val="24"/>
                <w:rtl/>
              </w:rPr>
              <w:t>ی</w:t>
            </w:r>
            <w:r w:rsidRPr="00C34F19">
              <w:rPr>
                <w:rFonts w:cs="B Titr" w:hint="eastAsia"/>
                <w:color w:val="000000" w:themeColor="text1"/>
                <w:sz w:val="22"/>
                <w:szCs w:val="24"/>
                <w:rtl/>
              </w:rPr>
              <w:t>لد</w:t>
            </w:r>
          </w:p>
        </w:tc>
        <w:tc>
          <w:tcPr>
            <w:tcW w:w="32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39F175E" w14:textId="77777777" w:rsidR="00C34F19" w:rsidRPr="00C34F19" w:rsidRDefault="00C34F19" w:rsidP="005B49B2">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توض</w:t>
            </w:r>
            <w:r w:rsidRPr="00C34F19">
              <w:rPr>
                <w:rFonts w:cs="B Titr" w:hint="cs"/>
                <w:color w:val="000000" w:themeColor="text1"/>
                <w:sz w:val="22"/>
                <w:szCs w:val="24"/>
                <w:rtl/>
              </w:rPr>
              <w:t>ی</w:t>
            </w:r>
            <w:r w:rsidRPr="00C34F19">
              <w:rPr>
                <w:rFonts w:cs="B Titr" w:hint="eastAsia"/>
                <w:color w:val="000000" w:themeColor="text1"/>
                <w:sz w:val="22"/>
                <w:szCs w:val="24"/>
                <w:rtl/>
              </w:rPr>
              <w:t>حات</w:t>
            </w:r>
          </w:p>
        </w:tc>
      </w:tr>
      <w:tr w:rsidR="00C34F19" w:rsidRPr="00C34F19" w14:paraId="26581EAC" w14:textId="77777777" w:rsidTr="00E24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2F96AF2B" w14:textId="77777777" w:rsidR="00C34F19" w:rsidRPr="00FC678A" w:rsidRDefault="00C34F19" w:rsidP="00EA3DA9">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UniqueCode</w:t>
            </w:r>
          </w:p>
        </w:tc>
        <w:tc>
          <w:tcPr>
            <w:tcW w:w="1745" w:type="dxa"/>
          </w:tcPr>
          <w:p w14:paraId="42CAD0AC" w14:textId="77777777" w:rsidR="00C34F19" w:rsidRPr="00C34F19" w:rsidRDefault="00C34F19" w:rsidP="005B49B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C34F19">
              <w:rPr>
                <w:rFonts w:ascii="Calibri Light" w:eastAsiaTheme="minorHAnsi" w:hAnsi="Calibri Light" w:cs="Calibri Light"/>
                <w:szCs w:val="24"/>
              </w:rPr>
              <w:t>Long</w:t>
            </w:r>
          </w:p>
        </w:tc>
        <w:tc>
          <w:tcPr>
            <w:tcW w:w="1835" w:type="dxa"/>
          </w:tcPr>
          <w:p w14:paraId="79B43E55" w14:textId="77777777" w:rsidR="00C34F19" w:rsidRPr="00C34F19" w:rsidRDefault="00C34F19" w:rsidP="005B49B2">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rFonts w:cs="B Lotus"/>
                <w:szCs w:val="24"/>
              </w:rPr>
            </w:pPr>
            <w:r w:rsidRPr="00C34F19">
              <w:rPr>
                <w:rFonts w:cs="B Lotus" w:hint="cs"/>
                <w:szCs w:val="24"/>
                <w:rtl/>
              </w:rPr>
              <w:t>شناسه یکتا</w:t>
            </w:r>
          </w:p>
        </w:tc>
        <w:tc>
          <w:tcPr>
            <w:tcW w:w="3235" w:type="dxa"/>
          </w:tcPr>
          <w:p w14:paraId="12C839A5" w14:textId="77777777" w:rsidR="00C34F19" w:rsidRPr="00C34F19" w:rsidRDefault="00C34F19" w:rsidP="005B49B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C34F19" w:rsidRPr="00843F34" w14:paraId="01FB54BF" w14:textId="77777777" w:rsidTr="00E24A53">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1D9D7B03" w14:textId="77777777" w:rsidR="00C34F19" w:rsidRPr="00FC678A" w:rsidRDefault="00C34F19" w:rsidP="00EA3DA9">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FinancialPaymentIds</w:t>
            </w:r>
          </w:p>
        </w:tc>
        <w:tc>
          <w:tcPr>
            <w:tcW w:w="1745" w:type="dxa"/>
          </w:tcPr>
          <w:p w14:paraId="3D84E35A" w14:textId="3BB85016" w:rsidR="00C34F19" w:rsidRPr="00C34F19" w:rsidRDefault="00C34F19" w:rsidP="005B49B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C34F19">
              <w:rPr>
                <w:rFonts w:ascii="Calibri Light" w:eastAsiaTheme="minorHAnsi" w:hAnsi="Calibri Light" w:cs="Calibri Light"/>
                <w:szCs w:val="24"/>
              </w:rPr>
              <w:t>List&lt;</w:t>
            </w:r>
            <w:r w:rsidR="00BC08B4">
              <w:rPr>
                <w:rFonts w:ascii="Calibri Light" w:eastAsiaTheme="minorHAnsi" w:hAnsi="Calibri Light" w:cs="Calibri Light"/>
                <w:szCs w:val="24"/>
              </w:rPr>
              <w:t>L</w:t>
            </w:r>
            <w:r w:rsidRPr="00C34F19">
              <w:rPr>
                <w:rFonts w:ascii="Calibri Light" w:eastAsiaTheme="minorHAnsi" w:hAnsi="Calibri Light" w:cs="Calibri Light"/>
                <w:szCs w:val="24"/>
              </w:rPr>
              <w:t>ong&gt;</w:t>
            </w:r>
          </w:p>
        </w:tc>
        <w:tc>
          <w:tcPr>
            <w:tcW w:w="1835" w:type="dxa"/>
          </w:tcPr>
          <w:p w14:paraId="2E12D58E" w14:textId="77777777" w:rsidR="00C34F19" w:rsidRPr="00C34F19" w:rsidRDefault="00C34F19" w:rsidP="005B49B2">
            <w:pPr>
              <w:spacing w:line="240" w:lineRule="auto"/>
              <w:ind w:firstLine="6"/>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C34F19">
              <w:rPr>
                <w:rFonts w:cs="B Lotus" w:hint="cs"/>
                <w:szCs w:val="24"/>
                <w:rtl/>
              </w:rPr>
              <w:t>کد یکتای پرداخت‌های مالی</w:t>
            </w:r>
          </w:p>
        </w:tc>
        <w:tc>
          <w:tcPr>
            <w:tcW w:w="3235" w:type="dxa"/>
          </w:tcPr>
          <w:p w14:paraId="2397649B" w14:textId="77777777" w:rsidR="00C34F19" w:rsidRPr="00BC08B4" w:rsidRDefault="00C34F19" w:rsidP="005B49B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BC08B4">
              <w:rPr>
                <w:rFonts w:cs="B Lotus"/>
                <w:sz w:val="22"/>
                <w:szCs w:val="22"/>
                <w:rtl/>
              </w:rPr>
              <w:t>در صورت ارسال اطلاعات مالی در زمان ثبت</w:t>
            </w:r>
            <w:r w:rsidRPr="00BC08B4">
              <w:rPr>
                <w:rFonts w:cs="B Lotus" w:hint="cs"/>
                <w:sz w:val="22"/>
                <w:szCs w:val="22"/>
                <w:rtl/>
              </w:rPr>
              <w:t>،</w:t>
            </w:r>
            <w:r w:rsidRPr="00BC08B4">
              <w:rPr>
                <w:rFonts w:cs="B Lotus"/>
                <w:sz w:val="22"/>
                <w:szCs w:val="22"/>
                <w:rtl/>
              </w:rPr>
              <w:t xml:space="preserve"> این بخش در خروجی پر خواهد شد</w:t>
            </w:r>
            <w:r w:rsidRPr="00BC08B4">
              <w:rPr>
                <w:rFonts w:cs="B Lotus"/>
                <w:sz w:val="22"/>
                <w:szCs w:val="22"/>
              </w:rPr>
              <w:t>.</w:t>
            </w:r>
          </w:p>
        </w:tc>
      </w:tr>
    </w:tbl>
    <w:p w14:paraId="1A13F853" w14:textId="77777777" w:rsidR="00E24A53" w:rsidRDefault="00E24A53" w:rsidP="00E24A53">
      <w:pPr>
        <w:rPr>
          <w:rtl/>
        </w:rPr>
      </w:pPr>
      <w:bookmarkStart w:id="170" w:name="_Toc114404730"/>
      <w:bookmarkStart w:id="171" w:name="_Toc114404722"/>
    </w:p>
    <w:p w14:paraId="184AA72D" w14:textId="77777777" w:rsidR="00E24A53" w:rsidRDefault="00E24A53" w:rsidP="00E24A53">
      <w:pPr>
        <w:rPr>
          <w:rtl/>
        </w:rPr>
      </w:pPr>
    </w:p>
    <w:p w14:paraId="0FB05245" w14:textId="77777777" w:rsidR="00E24A53" w:rsidRDefault="00E24A53" w:rsidP="00E24A53">
      <w:pPr>
        <w:rPr>
          <w:rtl/>
        </w:rPr>
      </w:pPr>
    </w:p>
    <w:p w14:paraId="17374A00" w14:textId="183DA359" w:rsidR="00161014" w:rsidRPr="006F22C3" w:rsidRDefault="00E969DD" w:rsidP="00E24A53">
      <w:pPr>
        <w:pStyle w:val="Heading2"/>
      </w:pPr>
      <w:bookmarkStart w:id="172" w:name="_Toc137389162"/>
      <w:r>
        <w:rPr>
          <w:rFonts w:hint="cs"/>
          <w:rtl/>
        </w:rPr>
        <w:lastRenderedPageBreak/>
        <w:t>2</w:t>
      </w:r>
      <w:r w:rsidR="00161014">
        <w:rPr>
          <w:rFonts w:hint="cs"/>
          <w:rtl/>
        </w:rPr>
        <w:t>-</w:t>
      </w:r>
      <w:r w:rsidR="00C743F9">
        <w:rPr>
          <w:rFonts w:hint="cs"/>
          <w:rtl/>
        </w:rPr>
        <w:t>7</w:t>
      </w:r>
      <w:r w:rsidR="00161014">
        <w:rPr>
          <w:rFonts w:hint="cs"/>
          <w:rtl/>
        </w:rPr>
        <w:t xml:space="preserve"> متد</w:t>
      </w:r>
      <w:r w:rsidR="00F95968">
        <w:t xml:space="preserve"> </w:t>
      </w:r>
      <w:r w:rsidR="00F95968">
        <w:rPr>
          <w:rFonts w:hint="cs"/>
          <w:rtl/>
        </w:rPr>
        <w:t xml:space="preserve">ثبت </w:t>
      </w:r>
      <w:r w:rsidR="00EB046F">
        <w:rPr>
          <w:rFonts w:hint="cs"/>
          <w:rtl/>
        </w:rPr>
        <w:t>پیشنهاد الحاقیه</w:t>
      </w:r>
      <w:r w:rsidR="00161014">
        <w:rPr>
          <w:rFonts w:hint="cs"/>
          <w:rtl/>
        </w:rPr>
        <w:t xml:space="preserve"> </w:t>
      </w:r>
      <w:r w:rsidR="00161014" w:rsidRPr="006F22C3">
        <w:t>Endors</w:t>
      </w:r>
      <w:r w:rsidR="00855B3E">
        <w:t>e</w:t>
      </w:r>
      <w:r w:rsidR="00161014" w:rsidRPr="006F22C3">
        <w:t>mentProposal</w:t>
      </w:r>
      <w:bookmarkEnd w:id="170"/>
      <w:bookmarkEnd w:id="172"/>
      <w:r w:rsidR="00161014">
        <w:rPr>
          <w:rFonts w:hint="cs"/>
          <w:rtl/>
        </w:rPr>
        <w:t xml:space="preserve"> </w:t>
      </w:r>
    </w:p>
    <w:p w14:paraId="3F1EAF40" w14:textId="77777777" w:rsidR="00161014" w:rsidRDefault="00161014" w:rsidP="00161014">
      <w:pPr>
        <w:rPr>
          <w:rtl/>
        </w:rPr>
      </w:pPr>
      <w:r w:rsidRPr="006F22C3">
        <w:rPr>
          <w:rFonts w:hint="cs"/>
          <w:rtl/>
        </w:rPr>
        <w:t xml:space="preserve">آدرس </w:t>
      </w:r>
      <w:r w:rsidRPr="002E53FE">
        <w:rPr>
          <w:rFonts w:hint="cs"/>
          <w:rtl/>
        </w:rPr>
        <w:t>سرویس</w:t>
      </w:r>
      <w:r w:rsidRPr="006F22C3">
        <w:rPr>
          <w:rFonts w:hint="cs"/>
          <w:rtl/>
        </w:rPr>
        <w:t xml:space="preserve">: </w:t>
      </w:r>
    </w:p>
    <w:p w14:paraId="17360E82" w14:textId="1641D9B2" w:rsidR="00161014" w:rsidRDefault="00485B78" w:rsidP="00161014">
      <w:pPr>
        <w:jc w:val="right"/>
        <w:rPr>
          <w:rStyle w:val="Hyperlink"/>
        </w:rPr>
      </w:pPr>
      <w:hyperlink r:id="rId23" w:history="1">
        <w:r w:rsidR="00B92A46">
          <w:rPr>
            <w:rStyle w:val="Hyperlink"/>
          </w:rPr>
          <w:t>BaseURL</w:t>
        </w:r>
        <w:r w:rsidR="00855B3E" w:rsidRPr="00B35642">
          <w:rPr>
            <w:rStyle w:val="Hyperlink"/>
          </w:rPr>
          <w:t>/api/LifeEndorsementProposal</w:t>
        </w:r>
      </w:hyperlink>
    </w:p>
    <w:p w14:paraId="50A73CBC" w14:textId="42D44179" w:rsidR="00161014" w:rsidRPr="00D83404" w:rsidRDefault="00161014" w:rsidP="009F49E7">
      <w:pPr>
        <w:rPr>
          <w:rStyle w:val="Hyperlink"/>
        </w:rPr>
      </w:pPr>
      <w:r w:rsidRPr="00D83404">
        <w:rPr>
          <w:rtl/>
        </w:rPr>
        <w:t xml:space="preserve">فراخواني اين </w:t>
      </w:r>
      <w:r>
        <w:rPr>
          <w:rFonts w:hint="cs"/>
          <w:rtl/>
        </w:rPr>
        <w:t>متد</w:t>
      </w:r>
      <w:r w:rsidRPr="00D83404">
        <w:rPr>
          <w:rtl/>
        </w:rPr>
        <w:t xml:space="preserve"> </w:t>
      </w:r>
      <w:r w:rsidR="00BB379A">
        <w:rPr>
          <w:rtl/>
        </w:rPr>
        <w:t>منحصراً</w:t>
      </w:r>
      <w:r w:rsidRPr="00D83404">
        <w:rPr>
          <w:rtl/>
        </w:rPr>
        <w:t xml:space="preserve"> با متد </w:t>
      </w:r>
      <w:r w:rsidR="009F49E7" w:rsidRPr="006B4834">
        <w:rPr>
          <w:b/>
          <w:bCs/>
          <w:u w:val="single"/>
        </w:rPr>
        <w:t>POST</w:t>
      </w:r>
      <w:r w:rsidR="009F49E7" w:rsidRPr="00D83404">
        <w:rPr>
          <w:rtl/>
        </w:rPr>
        <w:t xml:space="preserve"> </w:t>
      </w:r>
      <w:r w:rsidRPr="00D83404">
        <w:rPr>
          <w:rtl/>
        </w:rPr>
        <w:t xml:space="preserve">انجام </w:t>
      </w:r>
      <w:r w:rsidR="00DC10D7">
        <w:rPr>
          <w:rtl/>
        </w:rPr>
        <w:t>می‌پذیرد</w:t>
      </w:r>
      <w:r w:rsidRPr="00D83404">
        <w:rPr>
          <w:rtl/>
        </w:rPr>
        <w:t>.</w:t>
      </w:r>
      <w:r>
        <w:rPr>
          <w:rFonts w:hint="cs"/>
          <w:rtl/>
        </w:rPr>
        <w:t xml:space="preserve"> </w:t>
      </w:r>
      <w:r w:rsidR="007901D1">
        <w:rPr>
          <w:rFonts w:hint="cs"/>
          <w:rtl/>
        </w:rPr>
        <w:t xml:space="preserve"> </w:t>
      </w:r>
    </w:p>
    <w:p w14:paraId="3AD1D43C" w14:textId="38E67C3C" w:rsidR="00161014" w:rsidRDefault="00E969DD" w:rsidP="00C743F9">
      <w:pPr>
        <w:pStyle w:val="Heading3"/>
        <w:rPr>
          <w:rtl/>
        </w:rPr>
      </w:pPr>
      <w:bookmarkStart w:id="173" w:name="_Toc114404731"/>
      <w:bookmarkStart w:id="174" w:name="_Toc137389163"/>
      <w:r>
        <w:rPr>
          <w:rFonts w:hint="cs"/>
          <w:rtl/>
        </w:rPr>
        <w:t>2</w:t>
      </w:r>
      <w:r w:rsidR="00161014">
        <w:rPr>
          <w:rFonts w:hint="cs"/>
          <w:rtl/>
        </w:rPr>
        <w:t>-</w:t>
      </w:r>
      <w:r w:rsidR="00C743F9">
        <w:rPr>
          <w:rFonts w:hint="cs"/>
          <w:rtl/>
        </w:rPr>
        <w:t>7</w:t>
      </w:r>
      <w:r w:rsidR="00161014">
        <w:rPr>
          <w:rFonts w:hint="cs"/>
          <w:rtl/>
        </w:rPr>
        <w:t>-1 ورودی متد</w:t>
      </w:r>
      <w:bookmarkEnd w:id="173"/>
      <w:bookmarkEnd w:id="174"/>
      <w:r w:rsidR="00161014">
        <w:rPr>
          <w:rFonts w:hint="cs"/>
          <w:rtl/>
        </w:rPr>
        <w:t xml:space="preserve"> </w:t>
      </w:r>
    </w:p>
    <w:p w14:paraId="1EC7D6C5" w14:textId="77777777" w:rsidR="00161014" w:rsidRDefault="00161014" w:rsidP="00161014">
      <w:pPr>
        <w:rPr>
          <w:rtl/>
        </w:rPr>
      </w:pPr>
      <w:r w:rsidRPr="00A111BF">
        <w:rPr>
          <w:rFonts w:hint="cs"/>
          <w:rtl/>
        </w:rPr>
        <w:t xml:space="preserve">پارامترهای ورودی متد به شرح جدول زیر </w:t>
      </w:r>
      <w:r>
        <w:rPr>
          <w:rFonts w:hint="cs"/>
          <w:rtl/>
        </w:rPr>
        <w:t>است:</w:t>
      </w:r>
      <w:r w:rsidRPr="00A111BF">
        <w:rPr>
          <w:rFonts w:hint="cs"/>
          <w:rtl/>
        </w:rPr>
        <w:t xml:space="preserve"> </w:t>
      </w:r>
    </w:p>
    <w:p w14:paraId="1EDFC178" w14:textId="00199C40" w:rsidR="00D60A54" w:rsidRDefault="00D60A54" w:rsidP="00D60A54">
      <w:pPr>
        <w:pStyle w:val="Caption"/>
        <w:keepNext/>
      </w:pPr>
      <w:bookmarkStart w:id="175" w:name="_Toc137389453"/>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26</w:t>
      </w:r>
      <w:r w:rsidR="005D3802">
        <w:rPr>
          <w:rtl/>
        </w:rPr>
        <w:fldChar w:fldCharType="end"/>
      </w:r>
      <w:r>
        <w:rPr>
          <w:rFonts w:hint="cs"/>
          <w:rtl/>
        </w:rPr>
        <w:t xml:space="preserve">: متد ثبت پیشنهاد الحاقیه </w:t>
      </w:r>
      <w:r>
        <w:t>EndoresmentProposal</w:t>
      </w:r>
      <w:bookmarkEnd w:id="175"/>
    </w:p>
    <w:tbl>
      <w:tblPr>
        <w:tblStyle w:val="GridTable4-Accent3"/>
        <w:bidiVisual/>
        <w:tblW w:w="0" w:type="auto"/>
        <w:tblLayout w:type="fixed"/>
        <w:tblLook w:val="04A0" w:firstRow="1" w:lastRow="0" w:firstColumn="1" w:lastColumn="0" w:noHBand="0" w:noVBand="1"/>
      </w:tblPr>
      <w:tblGrid>
        <w:gridCol w:w="2610"/>
        <w:gridCol w:w="1253"/>
        <w:gridCol w:w="1797"/>
        <w:gridCol w:w="2975"/>
        <w:gridCol w:w="715"/>
      </w:tblGrid>
      <w:tr w:rsidR="00F907DE" w:rsidRPr="007046E2" w14:paraId="4F362120" w14:textId="77777777" w:rsidTr="00F35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86F64A" w14:textId="77777777" w:rsidR="00161014" w:rsidRPr="007046E2" w:rsidRDefault="00161014" w:rsidP="00624F11">
            <w:pPr>
              <w:spacing w:line="240" w:lineRule="auto"/>
              <w:ind w:firstLine="0"/>
              <w:jc w:val="center"/>
              <w:rPr>
                <w:rFonts w:cs="B Titr"/>
                <w:color w:val="000000" w:themeColor="text1"/>
                <w:sz w:val="22"/>
                <w:szCs w:val="24"/>
                <w:rtl/>
              </w:rPr>
            </w:pPr>
            <w:r w:rsidRPr="007046E2">
              <w:rPr>
                <w:rFonts w:cs="B Titr"/>
                <w:color w:val="000000" w:themeColor="text1"/>
                <w:sz w:val="22"/>
                <w:szCs w:val="24"/>
                <w:rtl/>
              </w:rPr>
              <w:t>نام ف</w:t>
            </w:r>
            <w:r w:rsidRPr="007046E2">
              <w:rPr>
                <w:rFonts w:cs="B Titr" w:hint="cs"/>
                <w:color w:val="000000" w:themeColor="text1"/>
                <w:sz w:val="22"/>
                <w:szCs w:val="24"/>
                <w:rtl/>
              </w:rPr>
              <w:t>ی</w:t>
            </w:r>
            <w:r w:rsidRPr="007046E2">
              <w:rPr>
                <w:rFonts w:cs="B Titr" w:hint="eastAsia"/>
                <w:color w:val="000000" w:themeColor="text1"/>
                <w:sz w:val="22"/>
                <w:szCs w:val="24"/>
                <w:rtl/>
              </w:rPr>
              <w:t>لد</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BA373F7" w14:textId="77777777" w:rsidR="00161014" w:rsidRPr="007046E2" w:rsidRDefault="00161014" w:rsidP="00624F11">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046E2">
              <w:rPr>
                <w:rFonts w:cs="B Titr"/>
                <w:color w:val="000000" w:themeColor="text1"/>
                <w:sz w:val="22"/>
                <w:szCs w:val="24"/>
                <w:rtl/>
              </w:rPr>
              <w:t>نوع داده</w:t>
            </w:r>
          </w:p>
        </w:tc>
        <w:tc>
          <w:tcPr>
            <w:tcW w:w="17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8A4809A" w14:textId="77777777" w:rsidR="00161014" w:rsidRPr="007046E2" w:rsidRDefault="00161014" w:rsidP="00624F11">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046E2">
              <w:rPr>
                <w:rFonts w:cs="B Titr"/>
                <w:color w:val="000000" w:themeColor="text1"/>
                <w:sz w:val="22"/>
                <w:szCs w:val="24"/>
                <w:rtl/>
              </w:rPr>
              <w:t>شرح ف</w:t>
            </w:r>
            <w:r w:rsidRPr="007046E2">
              <w:rPr>
                <w:rFonts w:cs="B Titr" w:hint="cs"/>
                <w:color w:val="000000" w:themeColor="text1"/>
                <w:sz w:val="22"/>
                <w:szCs w:val="24"/>
                <w:rtl/>
              </w:rPr>
              <w:t>ی</w:t>
            </w:r>
            <w:r w:rsidRPr="007046E2">
              <w:rPr>
                <w:rFonts w:cs="B Titr" w:hint="eastAsia"/>
                <w:color w:val="000000" w:themeColor="text1"/>
                <w:sz w:val="22"/>
                <w:szCs w:val="24"/>
                <w:rtl/>
              </w:rPr>
              <w:t>لد</w:t>
            </w:r>
          </w:p>
        </w:tc>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9E684CA" w14:textId="77777777" w:rsidR="00161014" w:rsidRPr="007046E2" w:rsidRDefault="00161014" w:rsidP="008D583D">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046E2">
              <w:rPr>
                <w:rFonts w:cs="B Titr"/>
                <w:color w:val="000000" w:themeColor="text1"/>
                <w:sz w:val="22"/>
                <w:szCs w:val="24"/>
                <w:rtl/>
              </w:rPr>
              <w:t>توض</w:t>
            </w:r>
            <w:r w:rsidRPr="007046E2">
              <w:rPr>
                <w:rFonts w:cs="B Titr" w:hint="cs"/>
                <w:color w:val="000000" w:themeColor="text1"/>
                <w:sz w:val="22"/>
                <w:szCs w:val="24"/>
                <w:rtl/>
              </w:rPr>
              <w:t>ی</w:t>
            </w:r>
            <w:r w:rsidRPr="007046E2">
              <w:rPr>
                <w:rFonts w:cs="B Titr" w:hint="eastAsia"/>
                <w:color w:val="000000" w:themeColor="text1"/>
                <w:sz w:val="22"/>
                <w:szCs w:val="24"/>
                <w:rtl/>
              </w:rPr>
              <w:t>حات</w:t>
            </w:r>
          </w:p>
        </w:tc>
        <w:tc>
          <w:tcPr>
            <w:tcW w:w="71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8101FC" w14:textId="77777777" w:rsidR="00161014" w:rsidRPr="00B1695A" w:rsidRDefault="00161014" w:rsidP="00F3512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18"/>
                <w:szCs w:val="20"/>
                <w:rtl/>
              </w:rPr>
            </w:pPr>
            <w:r w:rsidRPr="00B1695A">
              <w:rPr>
                <w:rFonts w:cs="B Titr"/>
                <w:color w:val="000000" w:themeColor="text1"/>
                <w:sz w:val="14"/>
                <w:szCs w:val="16"/>
                <w:rtl/>
              </w:rPr>
              <w:t>اجبار</w:t>
            </w:r>
            <w:r w:rsidRPr="00B1695A">
              <w:rPr>
                <w:rFonts w:cs="B Titr" w:hint="cs"/>
                <w:color w:val="000000" w:themeColor="text1"/>
                <w:sz w:val="14"/>
                <w:szCs w:val="16"/>
                <w:rtl/>
              </w:rPr>
              <w:t>ی</w:t>
            </w:r>
          </w:p>
        </w:tc>
      </w:tr>
      <w:tr w:rsidR="00D95975" w:rsidRPr="007046E2" w14:paraId="579C2289" w14:textId="77777777" w:rsidTr="00A34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D9D9D9" w:themeColor="background1" w:themeShade="D9"/>
            </w:tcBorders>
          </w:tcPr>
          <w:p w14:paraId="5371C286" w14:textId="7F811474" w:rsidR="00D95975" w:rsidRPr="00FC678A" w:rsidRDefault="00D95975" w:rsidP="00D95975">
            <w:pPr>
              <w:spacing w:line="240" w:lineRule="auto"/>
              <w:ind w:firstLine="0"/>
              <w:jc w:val="right"/>
              <w:rPr>
                <w:rFonts w:ascii="Consolas" w:eastAsiaTheme="minorHAnsi" w:hAnsi="Consolas" w:cs="Consolas"/>
                <w:color w:val="000000" w:themeColor="text1"/>
                <w:sz w:val="22"/>
                <w:szCs w:val="22"/>
              </w:rPr>
            </w:pPr>
            <w:r w:rsidRPr="00FC678A">
              <w:rPr>
                <w:rFonts w:ascii="Consolas" w:eastAsiaTheme="minorHAnsi" w:hAnsi="Consolas" w:cs="Consolas"/>
                <w:b w:val="0"/>
                <w:bCs w:val="0"/>
                <w:color w:val="000000" w:themeColor="text1"/>
                <w:sz w:val="22"/>
                <w:szCs w:val="22"/>
              </w:rPr>
              <w:t>LifePolicy</w:t>
            </w:r>
            <w:r w:rsidR="007D34C6">
              <w:rPr>
                <w:rFonts w:ascii="Consolas" w:eastAsiaTheme="minorHAnsi" w:hAnsi="Consolas" w:cs="Consolas"/>
                <w:b w:val="0"/>
                <w:bCs w:val="0"/>
                <w:color w:val="000000" w:themeColor="text1"/>
                <w:sz w:val="22"/>
                <w:szCs w:val="22"/>
              </w:rPr>
              <w:t>Id</w:t>
            </w:r>
          </w:p>
        </w:tc>
        <w:tc>
          <w:tcPr>
            <w:tcW w:w="1253" w:type="dxa"/>
            <w:tcBorders>
              <w:top w:val="single" w:sz="4" w:space="0" w:color="D9D9D9" w:themeColor="background1" w:themeShade="D9"/>
            </w:tcBorders>
          </w:tcPr>
          <w:p w14:paraId="4E406EAA" w14:textId="48AEEAE4" w:rsidR="00D95975" w:rsidRDefault="00D95975" w:rsidP="00D959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color w:val="000000" w:themeColor="text1"/>
                <w:szCs w:val="24"/>
              </w:rPr>
            </w:pPr>
            <w:r>
              <w:rPr>
                <w:rFonts w:asciiTheme="majorHAnsi" w:eastAsiaTheme="minorHAnsi" w:hAnsiTheme="majorHAnsi" w:cstheme="majorHAnsi"/>
                <w:color w:val="000000" w:themeColor="text1"/>
                <w:szCs w:val="24"/>
              </w:rPr>
              <w:t>L</w:t>
            </w:r>
            <w:r w:rsidRPr="00B27756">
              <w:rPr>
                <w:rFonts w:asciiTheme="majorHAnsi" w:eastAsiaTheme="minorHAnsi" w:hAnsiTheme="majorHAnsi" w:cstheme="majorHAnsi"/>
                <w:color w:val="000000" w:themeColor="text1"/>
                <w:szCs w:val="24"/>
              </w:rPr>
              <w:t>ong</w:t>
            </w:r>
          </w:p>
        </w:tc>
        <w:tc>
          <w:tcPr>
            <w:tcW w:w="1797" w:type="dxa"/>
            <w:tcBorders>
              <w:top w:val="single" w:sz="4" w:space="0" w:color="D9D9D9" w:themeColor="background1" w:themeShade="D9"/>
            </w:tcBorders>
          </w:tcPr>
          <w:p w14:paraId="18E23D63" w14:textId="79760996" w:rsidR="00D95975" w:rsidRPr="007046E2" w:rsidRDefault="00D95975" w:rsidP="00D959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color w:val="000000" w:themeColor="text1"/>
                <w:sz w:val="22"/>
                <w:szCs w:val="24"/>
                <w:rtl/>
              </w:rPr>
            </w:pPr>
            <w:r w:rsidRPr="007046E2">
              <w:rPr>
                <w:rFonts w:eastAsiaTheme="minorHAnsi" w:cs="B Lotus" w:hint="cs"/>
                <w:color w:val="000000" w:themeColor="text1"/>
                <w:sz w:val="22"/>
                <w:szCs w:val="24"/>
                <w:rtl/>
              </w:rPr>
              <w:t xml:space="preserve">کد یکتای </w:t>
            </w:r>
            <w:r>
              <w:rPr>
                <w:rFonts w:eastAsiaTheme="minorHAnsi" w:cs="B Lotus" w:hint="cs"/>
                <w:color w:val="000000" w:themeColor="text1"/>
                <w:sz w:val="22"/>
                <w:szCs w:val="24"/>
                <w:rtl/>
              </w:rPr>
              <w:t>بیمه‌نامه</w:t>
            </w:r>
          </w:p>
        </w:tc>
        <w:tc>
          <w:tcPr>
            <w:tcW w:w="2975" w:type="dxa"/>
            <w:tcBorders>
              <w:top w:val="single" w:sz="4" w:space="0" w:color="D9D9D9" w:themeColor="background1" w:themeShade="D9"/>
            </w:tcBorders>
          </w:tcPr>
          <w:p w14:paraId="3A59B956" w14:textId="09AD7FB7" w:rsidR="00D95975" w:rsidRPr="008D6EEF" w:rsidRDefault="00D95975" w:rsidP="00D9597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B Lotus"/>
                <w:color w:val="000000"/>
                <w:sz w:val="22"/>
                <w:szCs w:val="24"/>
                <w:rtl/>
              </w:rPr>
            </w:pPr>
          </w:p>
        </w:tc>
        <w:tc>
          <w:tcPr>
            <w:tcW w:w="715" w:type="dxa"/>
            <w:tcBorders>
              <w:top w:val="single" w:sz="4" w:space="0" w:color="D9D9D9" w:themeColor="background1" w:themeShade="D9"/>
            </w:tcBorders>
          </w:tcPr>
          <w:p w14:paraId="1F27DED4" w14:textId="73BB29F2" w:rsidR="00D95975" w:rsidRPr="007046E2" w:rsidRDefault="00D95975" w:rsidP="00D959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7046E2">
              <w:rPr>
                <w:rFonts w:ascii="Segoe UI Symbol" w:hAnsi="Segoe UI Symbol" w:cs="Segoe UI Symbol" w:hint="cs"/>
                <w:color w:val="000000" w:themeColor="text1"/>
                <w:rtl/>
              </w:rPr>
              <w:t>✔</w:t>
            </w:r>
          </w:p>
        </w:tc>
      </w:tr>
      <w:tr w:rsidR="006B6E36" w:rsidRPr="007046E2" w14:paraId="1AC07A83" w14:textId="77777777" w:rsidTr="002A261A">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D9D9D9" w:themeColor="background1" w:themeShade="D9"/>
            </w:tcBorders>
          </w:tcPr>
          <w:p w14:paraId="6E05A8A5" w14:textId="5B35C7A5" w:rsidR="006B6E36" w:rsidRPr="00FC678A" w:rsidRDefault="006B6E36" w:rsidP="006B6E36">
            <w:pPr>
              <w:spacing w:line="240" w:lineRule="auto"/>
              <w:ind w:firstLine="0"/>
              <w:jc w:val="right"/>
              <w:rPr>
                <w:rFonts w:ascii="Consolas" w:eastAsiaTheme="minorHAnsi" w:hAnsi="Consolas" w:cs="Consolas"/>
                <w:color w:val="000000" w:themeColor="text1"/>
                <w:sz w:val="22"/>
                <w:szCs w:val="22"/>
              </w:rPr>
            </w:pPr>
            <w:r w:rsidRPr="00FC678A">
              <w:rPr>
                <w:rFonts w:ascii="Consolas" w:eastAsiaTheme="minorHAnsi" w:hAnsi="Consolas" w:cs="Consolas"/>
                <w:b w:val="0"/>
                <w:bCs w:val="0"/>
                <w:color w:val="000000" w:themeColor="text1"/>
                <w:sz w:val="22"/>
                <w:szCs w:val="22"/>
              </w:rPr>
              <w:t>PrintDocumentNo</w:t>
            </w:r>
          </w:p>
        </w:tc>
        <w:tc>
          <w:tcPr>
            <w:tcW w:w="1253" w:type="dxa"/>
            <w:tcBorders>
              <w:top w:val="single" w:sz="4" w:space="0" w:color="D9D9D9" w:themeColor="background1" w:themeShade="D9"/>
            </w:tcBorders>
          </w:tcPr>
          <w:p w14:paraId="6A23AB4A" w14:textId="3938F303" w:rsidR="006B6E36" w:rsidRDefault="006B6E36" w:rsidP="006B6E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color w:val="000000" w:themeColor="text1"/>
                <w:szCs w:val="24"/>
              </w:rPr>
            </w:pPr>
            <w:r w:rsidRPr="00B27756">
              <w:rPr>
                <w:rFonts w:ascii="Calibri Light" w:eastAsiaTheme="minorHAnsi" w:hAnsi="Calibri Light" w:cs="Calibri Light"/>
                <w:color w:val="000000" w:themeColor="text1"/>
                <w:szCs w:val="24"/>
              </w:rPr>
              <w:t>String</w:t>
            </w:r>
          </w:p>
        </w:tc>
        <w:tc>
          <w:tcPr>
            <w:tcW w:w="1797" w:type="dxa"/>
            <w:tcBorders>
              <w:top w:val="single" w:sz="4" w:space="0" w:color="D9D9D9" w:themeColor="background1" w:themeShade="D9"/>
            </w:tcBorders>
          </w:tcPr>
          <w:p w14:paraId="756F1EB4" w14:textId="58CF8D69" w:rsidR="006B6E36" w:rsidRPr="007046E2" w:rsidRDefault="006B6E36" w:rsidP="006B6E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color w:val="000000" w:themeColor="text1"/>
                <w:sz w:val="22"/>
                <w:szCs w:val="24"/>
                <w:rtl/>
              </w:rPr>
            </w:pPr>
            <w:r>
              <w:rPr>
                <w:rFonts w:eastAsiaTheme="minorHAnsi" w:cs="B Lotus" w:hint="cs"/>
                <w:color w:val="000000" w:themeColor="text1"/>
                <w:sz w:val="22"/>
                <w:szCs w:val="24"/>
                <w:rtl/>
              </w:rPr>
              <w:t>شماره چاپی الحاقیه در شرکت بیمه</w:t>
            </w:r>
          </w:p>
        </w:tc>
        <w:tc>
          <w:tcPr>
            <w:tcW w:w="2975" w:type="dxa"/>
            <w:tcBorders>
              <w:top w:val="single" w:sz="4" w:space="0" w:color="D9D9D9" w:themeColor="background1" w:themeShade="D9"/>
            </w:tcBorders>
          </w:tcPr>
          <w:p w14:paraId="42F9E404" w14:textId="46E92082" w:rsidR="006B6E36" w:rsidRPr="00A8285F" w:rsidRDefault="006B6E36" w:rsidP="006B6E3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0"/>
                <w:szCs w:val="22"/>
                <w:rtl/>
              </w:rPr>
            </w:pPr>
            <w:r w:rsidRPr="00A8285F">
              <w:rPr>
                <w:rFonts w:eastAsiaTheme="minorHAnsi" w:hint="cs"/>
                <w:color w:val="000000" w:themeColor="text1"/>
                <w:sz w:val="20"/>
                <w:szCs w:val="22"/>
                <w:rtl/>
              </w:rPr>
              <w:t>شماره چاپی الحاقیه در شرکت بیمه</w:t>
            </w:r>
            <w:r w:rsidR="00A8285F">
              <w:rPr>
                <w:rFonts w:eastAsiaTheme="minorHAnsi" w:hint="cs"/>
                <w:color w:val="000000" w:themeColor="text1"/>
                <w:sz w:val="20"/>
                <w:szCs w:val="22"/>
                <w:rtl/>
              </w:rPr>
              <w:t xml:space="preserve"> است</w:t>
            </w:r>
            <w:r w:rsidRPr="00A8285F">
              <w:rPr>
                <w:rFonts w:eastAsiaTheme="minorHAnsi" w:hint="cs"/>
                <w:color w:val="000000" w:themeColor="text1"/>
                <w:sz w:val="20"/>
                <w:szCs w:val="22"/>
                <w:rtl/>
              </w:rPr>
              <w:t>. این شماره چاپ شده است.</w:t>
            </w:r>
          </w:p>
        </w:tc>
        <w:tc>
          <w:tcPr>
            <w:tcW w:w="715" w:type="dxa"/>
            <w:tcBorders>
              <w:top w:val="single" w:sz="4" w:space="0" w:color="D9D9D9" w:themeColor="background1" w:themeShade="D9"/>
            </w:tcBorders>
          </w:tcPr>
          <w:p w14:paraId="07AD346A" w14:textId="77777777" w:rsidR="006B6E36" w:rsidRPr="007046E2" w:rsidRDefault="006B6E36" w:rsidP="006B6E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rtl/>
              </w:rPr>
            </w:pPr>
          </w:p>
        </w:tc>
      </w:tr>
      <w:tr w:rsidR="00EB1F41" w:rsidRPr="007046E2" w14:paraId="4DDFFBC4" w14:textId="77777777" w:rsidTr="00ED3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D9D9D9" w:themeColor="background1" w:themeShade="D9"/>
            </w:tcBorders>
          </w:tcPr>
          <w:p w14:paraId="6AA196C6" w14:textId="77777777" w:rsidR="00EB1F41" w:rsidRPr="00FC678A" w:rsidRDefault="00EB1F41" w:rsidP="00EB1F41">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ContractId</w:t>
            </w:r>
          </w:p>
        </w:tc>
        <w:tc>
          <w:tcPr>
            <w:tcW w:w="1253" w:type="dxa"/>
            <w:tcBorders>
              <w:top w:val="single" w:sz="4" w:space="0" w:color="D9D9D9" w:themeColor="background1" w:themeShade="D9"/>
            </w:tcBorders>
          </w:tcPr>
          <w:p w14:paraId="54221514" w14:textId="6BBE8972" w:rsidR="00EB1F41" w:rsidRPr="00B27756" w:rsidRDefault="00EB1F41" w:rsidP="00EB1F4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color w:val="000000" w:themeColor="text1"/>
                <w:szCs w:val="24"/>
                <w:rtl/>
              </w:rPr>
            </w:pPr>
            <w:r>
              <w:rPr>
                <w:rFonts w:ascii="Calibri Light" w:eastAsiaTheme="minorHAnsi" w:hAnsi="Calibri Light" w:cs="Calibri Light"/>
                <w:color w:val="000000" w:themeColor="text1"/>
                <w:szCs w:val="24"/>
              </w:rPr>
              <w:t>Long</w:t>
            </w:r>
          </w:p>
        </w:tc>
        <w:tc>
          <w:tcPr>
            <w:tcW w:w="1797" w:type="dxa"/>
            <w:tcBorders>
              <w:top w:val="single" w:sz="4" w:space="0" w:color="D9D9D9" w:themeColor="background1" w:themeShade="D9"/>
            </w:tcBorders>
          </w:tcPr>
          <w:p w14:paraId="3A8F705D" w14:textId="77777777" w:rsidR="00EB1F41" w:rsidRPr="007046E2" w:rsidRDefault="00EB1F41" w:rsidP="00EB1F4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7046E2">
              <w:rPr>
                <w:rFonts w:eastAsiaTheme="minorHAnsi" w:cs="B Lotus" w:hint="cs"/>
                <w:color w:val="000000" w:themeColor="text1"/>
                <w:sz w:val="22"/>
                <w:szCs w:val="24"/>
                <w:rtl/>
              </w:rPr>
              <w:t>شماره قرارداد</w:t>
            </w:r>
          </w:p>
        </w:tc>
        <w:tc>
          <w:tcPr>
            <w:tcW w:w="2975" w:type="dxa"/>
            <w:tcBorders>
              <w:top w:val="single" w:sz="4" w:space="0" w:color="D9D9D9" w:themeColor="background1" w:themeShade="D9"/>
            </w:tcBorders>
            <w:vAlign w:val="center"/>
          </w:tcPr>
          <w:p w14:paraId="2BD6804B" w14:textId="2C841DB3" w:rsidR="00EB1F41" w:rsidRPr="007046E2" w:rsidRDefault="00EB1F41" w:rsidP="00EB1F41">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43150A">
              <w:rPr>
                <w:rFonts w:ascii="Cambria" w:hAnsi="Cambria" w:hint="cs"/>
                <w:color w:val="000000"/>
                <w:sz w:val="22"/>
                <w:szCs w:val="22"/>
                <w:rtl/>
              </w:rPr>
              <w:t>کلید خارجی شماره قرارداد</w:t>
            </w:r>
            <w:r w:rsidRPr="0043150A">
              <w:rPr>
                <w:rFonts w:ascii="Calibri" w:hAnsi="Calibri" w:hint="cs"/>
                <w:color w:val="000000"/>
                <w:sz w:val="22"/>
                <w:szCs w:val="22"/>
                <w:rtl/>
              </w:rPr>
              <w:t xml:space="preserve">، این فیلد بر اساس شناسه یکتا دریافت شده از </w:t>
            </w:r>
            <w:r>
              <w:rPr>
                <w:rFonts w:ascii="Calibri" w:hAnsi="Calibri" w:hint="cs"/>
                <w:color w:val="000000"/>
                <w:sz w:val="22"/>
                <w:szCs w:val="22"/>
                <w:rtl/>
              </w:rPr>
              <w:t xml:space="preserve">متد </w:t>
            </w:r>
            <w:hyperlink w:anchor="_2-3_متد_ثبت" w:history="1">
              <w:r w:rsidRPr="009014A8">
                <w:rPr>
                  <w:rStyle w:val="Hyperlink"/>
                  <w:rFonts w:ascii="Calibri" w:hAnsi="Calibri" w:hint="cs"/>
                  <w:sz w:val="22"/>
                  <w:szCs w:val="22"/>
                  <w:rtl/>
                </w:rPr>
                <w:t>ثبت قرارداد</w:t>
              </w:r>
            </w:hyperlink>
            <w:r>
              <w:rPr>
                <w:rFonts w:ascii="Calibri" w:hAnsi="Calibri" w:hint="cs"/>
                <w:color w:val="000000"/>
                <w:sz w:val="22"/>
                <w:szCs w:val="22"/>
                <w:rtl/>
              </w:rPr>
              <w:t xml:space="preserve">های بیمه عمر </w:t>
            </w:r>
            <w:r w:rsidRPr="0043150A">
              <w:rPr>
                <w:rFonts w:ascii="Calibri" w:hAnsi="Calibri" w:hint="cs"/>
                <w:color w:val="000000"/>
                <w:sz w:val="22"/>
                <w:szCs w:val="22"/>
                <w:rtl/>
              </w:rPr>
              <w:t>تکمیل می‌گردد.</w:t>
            </w:r>
          </w:p>
        </w:tc>
        <w:tc>
          <w:tcPr>
            <w:tcW w:w="715" w:type="dxa"/>
            <w:tcBorders>
              <w:top w:val="single" w:sz="4" w:space="0" w:color="D9D9D9" w:themeColor="background1" w:themeShade="D9"/>
            </w:tcBorders>
          </w:tcPr>
          <w:p w14:paraId="5F049549" w14:textId="77777777" w:rsidR="00EB1F41" w:rsidRPr="007046E2" w:rsidRDefault="00EB1F41" w:rsidP="00EB1F4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p>
        </w:tc>
      </w:tr>
      <w:tr w:rsidR="005131A6" w:rsidRPr="007046E2" w14:paraId="68C8F559" w14:textId="77777777" w:rsidTr="00ED3A02">
        <w:tc>
          <w:tcPr>
            <w:cnfStyle w:val="001000000000" w:firstRow="0" w:lastRow="0" w:firstColumn="1" w:lastColumn="0" w:oddVBand="0" w:evenVBand="0" w:oddHBand="0" w:evenHBand="0" w:firstRowFirstColumn="0" w:firstRowLastColumn="0" w:lastRowFirstColumn="0" w:lastRowLastColumn="0"/>
            <w:tcW w:w="2610" w:type="dxa"/>
          </w:tcPr>
          <w:p w14:paraId="7CEAD948" w14:textId="7A05A40C" w:rsidR="005131A6" w:rsidRPr="00FC678A" w:rsidRDefault="005131A6" w:rsidP="005131A6">
            <w:pPr>
              <w:spacing w:line="240" w:lineRule="auto"/>
              <w:ind w:firstLine="0"/>
              <w:jc w:val="right"/>
              <w:rPr>
                <w:rFonts w:ascii="Consolas" w:eastAsiaTheme="minorHAnsi" w:hAnsi="Consolas" w:cs="Consolas"/>
                <w:b w:val="0"/>
                <w:bCs w:val="0"/>
                <w:color w:val="000000" w:themeColor="text1"/>
                <w:sz w:val="22"/>
                <w:szCs w:val="22"/>
              </w:rPr>
            </w:pPr>
            <w:r w:rsidRPr="00AF63F0">
              <w:rPr>
                <w:rFonts w:ascii="Consolas" w:eastAsiaTheme="minorHAnsi" w:hAnsi="Consolas" w:cs="Consolas"/>
                <w:b w:val="0"/>
                <w:bCs w:val="0"/>
                <w:color w:val="000000" w:themeColor="text1"/>
                <w:sz w:val="22"/>
                <w:szCs w:val="22"/>
              </w:rPr>
              <w:t>Endors</w:t>
            </w:r>
            <w:r w:rsidRPr="00AF63F0">
              <w:rPr>
                <w:rFonts w:ascii="Consolas" w:eastAsiaTheme="minorHAnsi" w:hAnsi="Consolas" w:cs="Courier New"/>
                <w:b w:val="0"/>
                <w:bCs w:val="0"/>
                <w:color w:val="000000" w:themeColor="text1"/>
                <w:sz w:val="22"/>
                <w:szCs w:val="22"/>
              </w:rPr>
              <w:t>e</w:t>
            </w:r>
            <w:r w:rsidRPr="00AF63F0">
              <w:rPr>
                <w:rFonts w:ascii="Consolas" w:eastAsiaTheme="minorHAnsi" w:hAnsi="Consolas" w:cs="Consolas"/>
                <w:b w:val="0"/>
                <w:bCs w:val="0"/>
                <w:color w:val="000000" w:themeColor="text1"/>
                <w:sz w:val="22"/>
                <w:szCs w:val="22"/>
              </w:rPr>
              <w:t>mentType</w:t>
            </w:r>
          </w:p>
        </w:tc>
        <w:tc>
          <w:tcPr>
            <w:tcW w:w="1253" w:type="dxa"/>
          </w:tcPr>
          <w:p w14:paraId="589E94DE" w14:textId="45736475" w:rsidR="005131A6" w:rsidRDefault="005131A6" w:rsidP="005131A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Cs w:val="24"/>
              </w:rPr>
            </w:pPr>
            <w:r>
              <w:rPr>
                <w:rFonts w:ascii="Calibri Light" w:eastAsiaTheme="minorHAnsi" w:hAnsi="Calibri Light" w:cs="Calibri Light"/>
                <w:color w:val="000000" w:themeColor="text1"/>
                <w:szCs w:val="24"/>
              </w:rPr>
              <w:t>Int</w:t>
            </w:r>
          </w:p>
        </w:tc>
        <w:tc>
          <w:tcPr>
            <w:tcW w:w="1797" w:type="dxa"/>
          </w:tcPr>
          <w:p w14:paraId="56C1F046" w14:textId="76E1BF55" w:rsidR="005131A6" w:rsidRDefault="005131A6" w:rsidP="005131A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color w:val="000000" w:themeColor="text1"/>
                <w:sz w:val="22"/>
                <w:szCs w:val="24"/>
                <w:rtl/>
              </w:rPr>
            </w:pPr>
            <w:r>
              <w:rPr>
                <w:rFonts w:eastAsiaTheme="minorHAnsi" w:cs="B Lotus" w:hint="cs"/>
                <w:color w:val="000000" w:themeColor="text1"/>
                <w:sz w:val="22"/>
                <w:szCs w:val="24"/>
                <w:rtl/>
              </w:rPr>
              <w:t>نوع الحاقیه</w:t>
            </w:r>
          </w:p>
        </w:tc>
        <w:tc>
          <w:tcPr>
            <w:tcW w:w="2975" w:type="dxa"/>
          </w:tcPr>
          <w:p w14:paraId="692B8F49" w14:textId="4D76101F" w:rsidR="005131A6" w:rsidRDefault="00485B78" w:rsidP="005131A6">
            <w:pPr>
              <w:spacing w:line="240" w:lineRule="auto"/>
              <w:jc w:val="center"/>
              <w:cnfStyle w:val="000000000000" w:firstRow="0" w:lastRow="0" w:firstColumn="0" w:lastColumn="0" w:oddVBand="0" w:evenVBand="0" w:oddHBand="0" w:evenHBand="0" w:firstRowFirstColumn="0" w:firstRowLastColumn="0" w:lastRowFirstColumn="0" w:lastRowLastColumn="0"/>
              <w:rPr>
                <w:rStyle w:val="Hyperlink"/>
                <w:rFonts w:cs="B Lotus"/>
                <w:szCs w:val="24"/>
              </w:rPr>
            </w:pPr>
            <w:hyperlink w:anchor="_3-5_جدول_پایه" w:history="1">
              <w:r w:rsidR="005131A6" w:rsidRPr="00644FAF">
                <w:rPr>
                  <w:rStyle w:val="Hyperlink"/>
                  <w:rFonts w:cs="B Lotus" w:hint="cs"/>
                  <w:sz w:val="22"/>
                  <w:szCs w:val="22"/>
                  <w:rtl/>
                </w:rPr>
                <w:t>مطابق جدول انواع الحاقیه</w:t>
              </w:r>
            </w:hyperlink>
          </w:p>
        </w:tc>
        <w:tc>
          <w:tcPr>
            <w:tcW w:w="715" w:type="dxa"/>
          </w:tcPr>
          <w:p w14:paraId="4724C5E6" w14:textId="455552FF" w:rsidR="005131A6" w:rsidRPr="007046E2" w:rsidRDefault="005131A6" w:rsidP="005131A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1F08B3">
              <w:rPr>
                <w:rFonts w:ascii="Segoe UI Symbol" w:hAnsi="Segoe UI Symbol" w:cs="Segoe UI Symbol" w:hint="cs"/>
                <w:color w:val="000000" w:themeColor="text1"/>
                <w:rtl/>
              </w:rPr>
              <w:t>✔</w:t>
            </w:r>
          </w:p>
        </w:tc>
      </w:tr>
      <w:tr w:rsidR="005131A6" w:rsidRPr="007046E2" w14:paraId="2336FC19" w14:textId="77777777" w:rsidTr="00ED3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758CE1C" w14:textId="2DE95C9B" w:rsidR="005131A6" w:rsidRPr="00FC678A" w:rsidRDefault="005131A6" w:rsidP="005131A6">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CauseType</w:t>
            </w:r>
          </w:p>
        </w:tc>
        <w:tc>
          <w:tcPr>
            <w:tcW w:w="1253" w:type="dxa"/>
          </w:tcPr>
          <w:p w14:paraId="24E7FF03" w14:textId="46BBF7FC" w:rsidR="005131A6" w:rsidRPr="00B27756" w:rsidRDefault="005131A6" w:rsidP="005131A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color w:val="000000" w:themeColor="text1"/>
                <w:szCs w:val="24"/>
              </w:rPr>
            </w:pPr>
            <w:r>
              <w:rPr>
                <w:rFonts w:asciiTheme="majorHAnsi" w:eastAsiaTheme="minorHAnsi" w:hAnsiTheme="majorHAnsi" w:cstheme="majorHAnsi"/>
                <w:color w:val="000000" w:themeColor="text1"/>
                <w:szCs w:val="24"/>
              </w:rPr>
              <w:t>I</w:t>
            </w:r>
            <w:r w:rsidRPr="00B27756">
              <w:rPr>
                <w:rFonts w:asciiTheme="majorHAnsi" w:eastAsiaTheme="minorHAnsi" w:hAnsiTheme="majorHAnsi" w:cstheme="majorHAnsi"/>
                <w:color w:val="000000" w:themeColor="text1"/>
                <w:szCs w:val="24"/>
              </w:rPr>
              <w:t>nt</w:t>
            </w:r>
          </w:p>
        </w:tc>
        <w:tc>
          <w:tcPr>
            <w:tcW w:w="1797" w:type="dxa"/>
          </w:tcPr>
          <w:p w14:paraId="732ECCDC" w14:textId="15723A06" w:rsidR="005131A6" w:rsidRPr="007046E2" w:rsidRDefault="005131A6" w:rsidP="005131A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Pr>
                <w:rFonts w:eastAsiaTheme="minorHAnsi" w:cs="B Lotus" w:hint="cs"/>
                <w:color w:val="000000" w:themeColor="text1"/>
                <w:sz w:val="22"/>
                <w:szCs w:val="24"/>
                <w:rtl/>
              </w:rPr>
              <w:t>علت</w:t>
            </w:r>
            <w:r w:rsidRPr="007046E2">
              <w:rPr>
                <w:rFonts w:eastAsiaTheme="minorHAnsi" w:cs="B Lotus" w:hint="cs"/>
                <w:color w:val="000000" w:themeColor="text1"/>
                <w:sz w:val="22"/>
                <w:szCs w:val="24"/>
                <w:rtl/>
              </w:rPr>
              <w:t xml:space="preserve"> الحاقیه</w:t>
            </w:r>
          </w:p>
        </w:tc>
        <w:tc>
          <w:tcPr>
            <w:tcW w:w="2975" w:type="dxa"/>
          </w:tcPr>
          <w:p w14:paraId="65760BA8" w14:textId="64BE642B" w:rsidR="005131A6" w:rsidRPr="007046E2" w:rsidRDefault="00485B78" w:rsidP="005131A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tl/>
              </w:rPr>
            </w:pPr>
            <w:hyperlink w:anchor="_3-6_جدول_پایه_1" w:history="1">
              <w:r w:rsidR="005131A6" w:rsidRPr="00B1294C">
                <w:rPr>
                  <w:rStyle w:val="Hyperlink"/>
                  <w:rFonts w:cs="B Lotus" w:hint="cs"/>
                  <w:szCs w:val="24"/>
                  <w:rtl/>
                </w:rPr>
                <w:t xml:space="preserve">مطابق جدول </w:t>
              </w:r>
              <w:r w:rsidR="005131A6" w:rsidRPr="00B1294C">
                <w:rPr>
                  <w:rStyle w:val="Hyperlink"/>
                  <w:rFonts w:cs="B Lotus"/>
                  <w:szCs w:val="24"/>
                  <w:rtl/>
                </w:rPr>
                <w:t>پا</w:t>
              </w:r>
              <w:r w:rsidR="005131A6" w:rsidRPr="00B1294C">
                <w:rPr>
                  <w:rStyle w:val="Hyperlink"/>
                  <w:rFonts w:cs="B Lotus" w:hint="cs"/>
                  <w:szCs w:val="24"/>
                  <w:rtl/>
                </w:rPr>
                <w:t>ی</w:t>
              </w:r>
              <w:r w:rsidR="005131A6" w:rsidRPr="00B1294C">
                <w:rPr>
                  <w:rStyle w:val="Hyperlink"/>
                  <w:rFonts w:cs="B Lotus" w:hint="eastAsia"/>
                  <w:szCs w:val="24"/>
                  <w:rtl/>
                </w:rPr>
                <w:t>ه</w:t>
              </w:r>
              <w:r w:rsidR="005131A6" w:rsidRPr="00B1294C">
                <w:rPr>
                  <w:rStyle w:val="Hyperlink"/>
                  <w:rFonts w:cs="B Lotus"/>
                  <w:szCs w:val="24"/>
                  <w:rtl/>
                </w:rPr>
                <w:t xml:space="preserve"> علل الحاق</w:t>
              </w:r>
              <w:r w:rsidR="005131A6" w:rsidRPr="00B1294C">
                <w:rPr>
                  <w:rStyle w:val="Hyperlink"/>
                  <w:rFonts w:cs="B Lotus" w:hint="cs"/>
                  <w:szCs w:val="24"/>
                  <w:rtl/>
                </w:rPr>
                <w:t>ی</w:t>
              </w:r>
              <w:r w:rsidR="005131A6" w:rsidRPr="00B1294C">
                <w:rPr>
                  <w:rStyle w:val="Hyperlink"/>
                  <w:rFonts w:cs="B Lotus" w:hint="eastAsia"/>
                  <w:szCs w:val="24"/>
                  <w:rtl/>
                </w:rPr>
                <w:t>ه</w:t>
              </w:r>
            </w:hyperlink>
          </w:p>
        </w:tc>
        <w:tc>
          <w:tcPr>
            <w:tcW w:w="715" w:type="dxa"/>
          </w:tcPr>
          <w:p w14:paraId="7CAA100F" w14:textId="77777777" w:rsidR="005131A6" w:rsidRPr="007046E2" w:rsidRDefault="005131A6" w:rsidP="005131A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p>
        </w:tc>
      </w:tr>
      <w:tr w:rsidR="00D81EA4" w:rsidRPr="007046E2" w14:paraId="57349BB9" w14:textId="77777777" w:rsidTr="00ED3A02">
        <w:tc>
          <w:tcPr>
            <w:cnfStyle w:val="001000000000" w:firstRow="0" w:lastRow="0" w:firstColumn="1" w:lastColumn="0" w:oddVBand="0" w:evenVBand="0" w:oddHBand="0" w:evenHBand="0" w:firstRowFirstColumn="0" w:firstRowLastColumn="0" w:lastRowFirstColumn="0" w:lastRowLastColumn="0"/>
            <w:tcW w:w="2610" w:type="dxa"/>
          </w:tcPr>
          <w:p w14:paraId="227825FF" w14:textId="4699D9D0" w:rsidR="00D81EA4" w:rsidRPr="00D81EA4" w:rsidRDefault="00D81EA4" w:rsidP="000D25BF">
            <w:pPr>
              <w:spacing w:line="240" w:lineRule="auto"/>
              <w:ind w:firstLine="0"/>
              <w:jc w:val="right"/>
              <w:rPr>
                <w:rFonts w:ascii="Consolas" w:eastAsiaTheme="minorHAnsi" w:hAnsi="Consolas" w:cstheme="minorBidi"/>
                <w:b w:val="0"/>
                <w:bCs w:val="0"/>
                <w:color w:val="000000" w:themeColor="text1"/>
                <w:sz w:val="22"/>
                <w:szCs w:val="22"/>
                <w:rtl/>
              </w:rPr>
            </w:pPr>
            <w:r>
              <w:rPr>
                <w:rFonts w:ascii="Consolas" w:eastAsiaTheme="minorHAnsi" w:hAnsi="Consolas" w:cs="Consolas"/>
                <w:b w:val="0"/>
                <w:bCs w:val="0"/>
                <w:color w:val="000000" w:themeColor="text1"/>
                <w:sz w:val="22"/>
                <w:szCs w:val="22"/>
              </w:rPr>
              <w:t>EffectiveDate</w:t>
            </w:r>
          </w:p>
        </w:tc>
        <w:tc>
          <w:tcPr>
            <w:tcW w:w="1253" w:type="dxa"/>
          </w:tcPr>
          <w:p w14:paraId="76567BB4" w14:textId="0A119510" w:rsidR="00D81EA4" w:rsidRDefault="00D81EA4" w:rsidP="000D25B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color w:val="000000" w:themeColor="text1"/>
                <w:szCs w:val="24"/>
                <w:rtl/>
              </w:rPr>
            </w:pPr>
            <w:r>
              <w:rPr>
                <w:rFonts w:ascii="Calibri Light" w:eastAsiaTheme="minorHAnsi" w:hAnsi="Calibri Light" w:cs="Calibri Light"/>
                <w:color w:val="000000" w:themeColor="text1"/>
                <w:szCs w:val="24"/>
              </w:rPr>
              <w:t>DateTime</w:t>
            </w:r>
          </w:p>
        </w:tc>
        <w:tc>
          <w:tcPr>
            <w:tcW w:w="1797" w:type="dxa"/>
          </w:tcPr>
          <w:p w14:paraId="6ED4A0F3" w14:textId="6E6DEC5D" w:rsidR="00D81EA4" w:rsidRPr="007046E2" w:rsidRDefault="00D81EA4" w:rsidP="000D25B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color w:val="000000" w:themeColor="text1"/>
                <w:sz w:val="22"/>
                <w:szCs w:val="24"/>
                <w:rtl/>
              </w:rPr>
            </w:pPr>
            <w:r>
              <w:rPr>
                <w:rFonts w:eastAsiaTheme="minorHAnsi" w:cs="B Lotus" w:hint="cs"/>
                <w:color w:val="000000" w:themeColor="text1"/>
                <w:sz w:val="22"/>
                <w:szCs w:val="24"/>
                <w:rtl/>
              </w:rPr>
              <w:t>تاریخ اثر الحاقیه</w:t>
            </w:r>
          </w:p>
        </w:tc>
        <w:tc>
          <w:tcPr>
            <w:tcW w:w="2975" w:type="dxa"/>
          </w:tcPr>
          <w:p w14:paraId="6E2F6E27" w14:textId="66513372" w:rsidR="00D81EA4" w:rsidRDefault="00D81EA4" w:rsidP="000D25BF">
            <w:pPr>
              <w:spacing w:line="240" w:lineRule="auto"/>
              <w:jc w:val="center"/>
              <w:cnfStyle w:val="000000000000" w:firstRow="0" w:lastRow="0" w:firstColumn="0" w:lastColumn="0" w:oddVBand="0" w:evenVBand="0" w:oddHBand="0" w:evenHBand="0" w:firstRowFirstColumn="0" w:firstRowLastColumn="0" w:lastRowFirstColumn="0" w:lastRowLastColumn="0"/>
              <w:rPr>
                <w:rStyle w:val="Hyperlink"/>
                <w:sz w:val="22"/>
                <w:szCs w:val="22"/>
              </w:rPr>
            </w:pPr>
          </w:p>
        </w:tc>
        <w:tc>
          <w:tcPr>
            <w:tcW w:w="715" w:type="dxa"/>
          </w:tcPr>
          <w:p w14:paraId="2CA1D351" w14:textId="72D092BA" w:rsidR="00D81EA4" w:rsidRPr="007046E2" w:rsidRDefault="00D81EA4" w:rsidP="000D25B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0000" w:themeColor="text1"/>
                <w:rtl/>
              </w:rPr>
            </w:pPr>
            <w:r w:rsidRPr="007046E2">
              <w:rPr>
                <w:rFonts w:ascii="Segoe UI Symbol" w:hAnsi="Segoe UI Symbol" w:cs="Segoe UI Symbol" w:hint="cs"/>
                <w:color w:val="000000" w:themeColor="text1"/>
                <w:rtl/>
              </w:rPr>
              <w:t>✔</w:t>
            </w:r>
          </w:p>
        </w:tc>
      </w:tr>
      <w:tr w:rsidR="000D25BF" w:rsidRPr="007046E2" w14:paraId="2352DD0E" w14:textId="77777777" w:rsidTr="00ED3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F720D3F" w14:textId="77777777" w:rsidR="000D25BF" w:rsidRPr="00FC678A" w:rsidRDefault="000D25BF" w:rsidP="000D25BF">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InsurerId</w:t>
            </w:r>
          </w:p>
        </w:tc>
        <w:tc>
          <w:tcPr>
            <w:tcW w:w="1253" w:type="dxa"/>
          </w:tcPr>
          <w:p w14:paraId="2572EC46" w14:textId="657901F5" w:rsidR="000D25BF" w:rsidRPr="00B27756" w:rsidRDefault="000D25BF" w:rsidP="000D25B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color w:val="000000" w:themeColor="text1"/>
                <w:szCs w:val="24"/>
              </w:rPr>
            </w:pPr>
            <w:r>
              <w:rPr>
                <w:rFonts w:ascii="Calibri Light" w:eastAsiaTheme="minorHAnsi" w:hAnsi="Calibri Light" w:cs="Calibri Light"/>
                <w:color w:val="000000" w:themeColor="text1"/>
                <w:szCs w:val="24"/>
              </w:rPr>
              <w:t>Long</w:t>
            </w:r>
          </w:p>
        </w:tc>
        <w:tc>
          <w:tcPr>
            <w:tcW w:w="1797" w:type="dxa"/>
          </w:tcPr>
          <w:p w14:paraId="44DF10B9" w14:textId="1752C8FD" w:rsidR="000D25BF" w:rsidRPr="007046E2" w:rsidRDefault="000D25BF" w:rsidP="000D25B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7046E2">
              <w:rPr>
                <w:rFonts w:eastAsiaTheme="minorHAnsi" w:cs="B Lotus" w:hint="cs"/>
                <w:color w:val="000000" w:themeColor="text1"/>
                <w:sz w:val="22"/>
                <w:szCs w:val="24"/>
                <w:rtl/>
              </w:rPr>
              <w:t xml:space="preserve">شناسه </w:t>
            </w:r>
            <w:r>
              <w:rPr>
                <w:rFonts w:eastAsiaTheme="minorHAnsi" w:cs="B Lotus" w:hint="cs"/>
                <w:color w:val="000000" w:themeColor="text1"/>
                <w:sz w:val="22"/>
                <w:szCs w:val="24"/>
                <w:rtl/>
              </w:rPr>
              <w:t>بیمه‌گذار</w:t>
            </w:r>
          </w:p>
        </w:tc>
        <w:tc>
          <w:tcPr>
            <w:tcW w:w="2975" w:type="dxa"/>
          </w:tcPr>
          <w:p w14:paraId="3C915423" w14:textId="4AF4C124" w:rsidR="000D25BF" w:rsidRPr="007046E2" w:rsidRDefault="00485B78" w:rsidP="000D25BF">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highlight w:val="green"/>
                <w:rtl/>
              </w:rPr>
            </w:pPr>
            <w:hyperlink w:anchor="_3-1_متد_ثبت" w:history="1">
              <w:r w:rsidR="004E47E7" w:rsidRPr="00077237">
                <w:rPr>
                  <w:rStyle w:val="Hyperlink"/>
                  <w:rFonts w:hint="cs"/>
                  <w:sz w:val="22"/>
                  <w:szCs w:val="22"/>
                  <w:rtl/>
                </w:rPr>
                <w:t xml:space="preserve">شناسه یکتای شخص دریافت شده از متد </w:t>
              </w:r>
              <w:r w:rsidR="004E47E7" w:rsidRPr="00077237">
                <w:rPr>
                  <w:rStyle w:val="Hyperlink"/>
                  <w:sz w:val="22"/>
                  <w:szCs w:val="22"/>
                </w:rPr>
                <w:t>Persons</w:t>
              </w:r>
            </w:hyperlink>
          </w:p>
        </w:tc>
        <w:tc>
          <w:tcPr>
            <w:tcW w:w="715" w:type="dxa"/>
          </w:tcPr>
          <w:p w14:paraId="2E558EC5" w14:textId="77777777" w:rsidR="000D25BF" w:rsidRPr="007046E2" w:rsidRDefault="000D25BF" w:rsidP="000D25B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7046E2">
              <w:rPr>
                <w:rFonts w:ascii="Segoe UI Symbol" w:hAnsi="Segoe UI Symbol" w:cs="Segoe UI Symbol" w:hint="cs"/>
                <w:color w:val="000000" w:themeColor="text1"/>
                <w:rtl/>
              </w:rPr>
              <w:t>✔</w:t>
            </w:r>
          </w:p>
        </w:tc>
      </w:tr>
      <w:tr w:rsidR="00A872AE" w:rsidRPr="007046E2" w14:paraId="1247F719" w14:textId="77777777" w:rsidTr="00ED3A02">
        <w:tc>
          <w:tcPr>
            <w:cnfStyle w:val="001000000000" w:firstRow="0" w:lastRow="0" w:firstColumn="1" w:lastColumn="0" w:oddVBand="0" w:evenVBand="0" w:oddHBand="0" w:evenHBand="0" w:firstRowFirstColumn="0" w:firstRowLastColumn="0" w:lastRowFirstColumn="0" w:lastRowLastColumn="0"/>
            <w:tcW w:w="2610" w:type="dxa"/>
          </w:tcPr>
          <w:p w14:paraId="3CF7327C" w14:textId="77777777" w:rsidR="00A872AE" w:rsidRPr="00FC678A" w:rsidRDefault="00A872AE" w:rsidP="00A872AE">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FieldId</w:t>
            </w:r>
          </w:p>
        </w:tc>
        <w:tc>
          <w:tcPr>
            <w:tcW w:w="1253" w:type="dxa"/>
          </w:tcPr>
          <w:p w14:paraId="72589510" w14:textId="46E812A8" w:rsidR="00A872AE" w:rsidRPr="00B27756"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color w:val="000000" w:themeColor="text1"/>
                <w:szCs w:val="24"/>
              </w:rPr>
            </w:pPr>
            <w:r w:rsidRPr="006664E2">
              <w:rPr>
                <w:rFonts w:ascii="Calibri Light" w:hAnsi="Calibri Light" w:cs="Calibri Light"/>
                <w:color w:val="000000"/>
                <w:szCs w:val="24"/>
                <w:lang w:bidi="ar-SA"/>
              </w:rPr>
              <w:t>String</w:t>
            </w:r>
          </w:p>
        </w:tc>
        <w:tc>
          <w:tcPr>
            <w:tcW w:w="1797" w:type="dxa"/>
          </w:tcPr>
          <w:p w14:paraId="4B5B74BB" w14:textId="330BB663" w:rsidR="00A872AE" w:rsidRPr="007046E2"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7046E2">
              <w:rPr>
                <w:rFonts w:eastAsiaTheme="minorHAnsi" w:cs="B Lotus" w:hint="cs"/>
                <w:color w:val="000000" w:themeColor="text1"/>
                <w:sz w:val="22"/>
                <w:szCs w:val="24"/>
                <w:rtl/>
              </w:rPr>
              <w:t xml:space="preserve">شناسه </w:t>
            </w:r>
            <w:r>
              <w:rPr>
                <w:rFonts w:eastAsiaTheme="minorHAnsi" w:cs="B Lotus" w:hint="cs"/>
                <w:color w:val="000000" w:themeColor="text1"/>
                <w:sz w:val="22"/>
                <w:szCs w:val="24"/>
                <w:rtl/>
              </w:rPr>
              <w:t>زیر</w:t>
            </w:r>
            <w:r w:rsidRPr="007046E2">
              <w:rPr>
                <w:rFonts w:eastAsiaTheme="minorHAnsi" w:cs="B Lotus" w:hint="cs"/>
                <w:color w:val="000000" w:themeColor="text1"/>
                <w:sz w:val="22"/>
                <w:szCs w:val="24"/>
                <w:rtl/>
              </w:rPr>
              <w:t xml:space="preserve">رشته </w:t>
            </w:r>
            <w:r>
              <w:rPr>
                <w:rFonts w:eastAsiaTheme="minorHAnsi" w:cs="B Lotus" w:hint="cs"/>
                <w:color w:val="000000" w:themeColor="text1"/>
                <w:sz w:val="22"/>
                <w:szCs w:val="24"/>
                <w:rtl/>
              </w:rPr>
              <w:t>عمر در شرکت بیمه</w:t>
            </w:r>
          </w:p>
        </w:tc>
        <w:tc>
          <w:tcPr>
            <w:tcW w:w="2975" w:type="dxa"/>
            <w:vAlign w:val="center"/>
          </w:tcPr>
          <w:p w14:paraId="57F7EEB8" w14:textId="77777777" w:rsidR="00283B6A" w:rsidRDefault="00283B6A" w:rsidP="00283B6A">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2"/>
                <w:rtl/>
              </w:rPr>
            </w:pPr>
            <w:r w:rsidRPr="00321486">
              <w:rPr>
                <w:rFonts w:ascii="Calibri" w:hAnsi="Calibri" w:hint="cs"/>
                <w:color w:val="000000"/>
                <w:sz w:val="20"/>
                <w:szCs w:val="22"/>
                <w:rtl/>
              </w:rPr>
              <w:t>این زیررشته پیشتر می</w:t>
            </w:r>
            <w:r>
              <w:rPr>
                <w:rFonts w:ascii="Calibri" w:hAnsi="Calibri" w:hint="cs"/>
                <w:color w:val="000000"/>
                <w:sz w:val="20"/>
                <w:szCs w:val="22"/>
                <w:rtl/>
              </w:rPr>
              <w:t>‌</w:t>
            </w:r>
            <w:r w:rsidRPr="00321486">
              <w:rPr>
                <w:rFonts w:ascii="Calibri" w:hAnsi="Calibri" w:hint="cs"/>
                <w:color w:val="000000"/>
                <w:sz w:val="20"/>
                <w:szCs w:val="22"/>
                <w:rtl/>
              </w:rPr>
              <w:t>باید در سامانه اطلاعات پایه اتکایی اجباری در صفحه تعیین وضعیت رشته تعریف و تاییدیه بیمه مرکزی را اخذ کرده باشد.</w:t>
            </w:r>
          </w:p>
          <w:p w14:paraId="0E9A15C2" w14:textId="5D8DDAAA" w:rsidR="00A872AE" w:rsidRPr="00A872AE" w:rsidRDefault="00283B6A" w:rsidP="00283B6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2"/>
                <w:highlight w:val="green"/>
                <w:rtl/>
              </w:rPr>
            </w:pPr>
            <w:r>
              <w:rPr>
                <w:rFonts w:ascii="Calibri" w:hAnsi="Calibri" w:hint="cs"/>
                <w:color w:val="000000"/>
                <w:sz w:val="20"/>
                <w:szCs w:val="22"/>
                <w:rtl/>
              </w:rPr>
              <w:t xml:space="preserve">این شناسه‌ها همان کدهای زیررشته در شرکت بیمه در نسخ قبلی است با این تفاوت که در سامانه اطلاعات پایه اتکایی اجباری مورد تایید واحد اتکایی بیمه مرکزی قرار گرفته است و درصدهای </w:t>
            </w:r>
            <w:r>
              <w:rPr>
                <w:rFonts w:ascii="Calibri" w:hAnsi="Calibri" w:hint="cs"/>
                <w:color w:val="000000"/>
                <w:sz w:val="20"/>
                <w:szCs w:val="22"/>
                <w:rtl/>
              </w:rPr>
              <w:lastRenderedPageBreak/>
              <w:t>اتکایی مورد نیاز در محاسبه صورتحساب لحاظ گردیده است.</w:t>
            </w:r>
          </w:p>
        </w:tc>
        <w:tc>
          <w:tcPr>
            <w:tcW w:w="715" w:type="dxa"/>
          </w:tcPr>
          <w:p w14:paraId="48417590" w14:textId="37D184C6" w:rsidR="00A872AE" w:rsidRPr="007046E2"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0000" w:themeColor="text1"/>
                <w:rtl/>
              </w:rPr>
            </w:pPr>
            <w:r w:rsidRPr="007046E2">
              <w:rPr>
                <w:rFonts w:ascii="Segoe UI Symbol" w:hAnsi="Segoe UI Symbol" w:cs="Segoe UI Symbol" w:hint="cs"/>
                <w:color w:val="000000" w:themeColor="text1"/>
                <w:rtl/>
              </w:rPr>
              <w:lastRenderedPageBreak/>
              <w:t>✔</w:t>
            </w:r>
          </w:p>
        </w:tc>
      </w:tr>
      <w:tr w:rsidR="001C5CE8" w:rsidRPr="007046E2" w14:paraId="344FF3A1" w14:textId="77777777" w:rsidTr="00ED3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6DDF2F21" w14:textId="77777777" w:rsidR="001C5CE8" w:rsidRPr="00FC678A" w:rsidRDefault="001C5CE8" w:rsidP="001C5CE8">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BranchId</w:t>
            </w:r>
          </w:p>
        </w:tc>
        <w:tc>
          <w:tcPr>
            <w:tcW w:w="1253" w:type="dxa"/>
          </w:tcPr>
          <w:p w14:paraId="261FF5E8" w14:textId="77777777" w:rsidR="001C5CE8" w:rsidRPr="00B27756" w:rsidRDefault="001C5CE8" w:rsidP="001C5C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color w:val="000000" w:themeColor="text1"/>
                <w:szCs w:val="24"/>
              </w:rPr>
            </w:pPr>
            <w:r w:rsidRPr="00B27756">
              <w:rPr>
                <w:rFonts w:ascii="Calibri Light" w:eastAsiaTheme="minorHAnsi" w:hAnsi="Calibri Light" w:cs="Calibri Light"/>
                <w:color w:val="000000" w:themeColor="text1"/>
                <w:szCs w:val="24"/>
              </w:rPr>
              <w:t>Int</w:t>
            </w:r>
          </w:p>
        </w:tc>
        <w:tc>
          <w:tcPr>
            <w:tcW w:w="1797" w:type="dxa"/>
          </w:tcPr>
          <w:p w14:paraId="332994EE" w14:textId="6DA4581F" w:rsidR="001C5CE8" w:rsidRPr="007046E2" w:rsidRDefault="001C5CE8" w:rsidP="001C5C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7046E2">
              <w:rPr>
                <w:rFonts w:eastAsiaTheme="minorHAnsi" w:cs="B Lotus"/>
                <w:color w:val="000000" w:themeColor="text1"/>
                <w:sz w:val="22"/>
                <w:szCs w:val="24"/>
                <w:rtl/>
              </w:rPr>
              <w:t>کد</w:t>
            </w:r>
            <w:r w:rsidRPr="007046E2">
              <w:rPr>
                <w:rFonts w:eastAsiaTheme="minorHAnsi" w:cs="B Lotus" w:hint="cs"/>
                <w:color w:val="000000" w:themeColor="text1"/>
                <w:sz w:val="22"/>
                <w:szCs w:val="24"/>
                <w:rtl/>
              </w:rPr>
              <w:t xml:space="preserve"> یکتای</w:t>
            </w:r>
            <w:r w:rsidRPr="007046E2">
              <w:rPr>
                <w:rFonts w:eastAsiaTheme="minorHAnsi" w:cs="B Lotus"/>
                <w:color w:val="000000" w:themeColor="text1"/>
                <w:sz w:val="22"/>
                <w:szCs w:val="24"/>
                <w:rtl/>
              </w:rPr>
              <w:t xml:space="preserve"> شعبه</w:t>
            </w:r>
            <w:r w:rsidRPr="007046E2">
              <w:rPr>
                <w:rFonts w:eastAsiaTheme="minorHAnsi" w:cs="B Lotus" w:hint="cs"/>
                <w:color w:val="000000" w:themeColor="text1"/>
                <w:sz w:val="22"/>
                <w:szCs w:val="24"/>
                <w:rtl/>
              </w:rPr>
              <w:t xml:space="preserve"> در بیمه مرکزی</w:t>
            </w:r>
          </w:p>
        </w:tc>
        <w:tc>
          <w:tcPr>
            <w:tcW w:w="2975" w:type="dxa"/>
          </w:tcPr>
          <w:p w14:paraId="5D434B85" w14:textId="7FEB1FBC" w:rsidR="001C5CE8" w:rsidRPr="001221D5" w:rsidRDefault="00AF39FE" w:rsidP="001C5CE8">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tl/>
              </w:rPr>
            </w:pPr>
            <w:r>
              <w:rPr>
                <w:rFonts w:ascii="Calibri" w:hAnsi="Calibri" w:hint="cs"/>
                <w:color w:val="000000"/>
                <w:sz w:val="20"/>
                <w:szCs w:val="22"/>
                <w:rtl/>
              </w:rPr>
              <w:t>**ارجاع به توضیحات شعبه و نماینده درانتهای جدول</w:t>
            </w:r>
          </w:p>
        </w:tc>
        <w:tc>
          <w:tcPr>
            <w:tcW w:w="715" w:type="dxa"/>
          </w:tcPr>
          <w:p w14:paraId="79B51E15" w14:textId="77777777" w:rsidR="001C5CE8" w:rsidRPr="007046E2" w:rsidRDefault="001C5CE8" w:rsidP="001C5C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themeColor="text1"/>
                <w:rtl/>
              </w:rPr>
            </w:pPr>
          </w:p>
        </w:tc>
      </w:tr>
      <w:tr w:rsidR="00A872AE" w:rsidRPr="007046E2" w14:paraId="6E5A2E4D" w14:textId="77777777" w:rsidTr="00ED3A02">
        <w:tc>
          <w:tcPr>
            <w:cnfStyle w:val="001000000000" w:firstRow="0" w:lastRow="0" w:firstColumn="1" w:lastColumn="0" w:oddVBand="0" w:evenVBand="0" w:oddHBand="0" w:evenHBand="0" w:firstRowFirstColumn="0" w:firstRowLastColumn="0" w:lastRowFirstColumn="0" w:lastRowLastColumn="0"/>
            <w:tcW w:w="2610" w:type="dxa"/>
          </w:tcPr>
          <w:p w14:paraId="7A4245D2" w14:textId="77777777" w:rsidR="00A872AE" w:rsidRPr="00FC678A" w:rsidRDefault="00A872AE" w:rsidP="00A872AE">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AgencyId</w:t>
            </w:r>
          </w:p>
        </w:tc>
        <w:tc>
          <w:tcPr>
            <w:tcW w:w="1253" w:type="dxa"/>
          </w:tcPr>
          <w:p w14:paraId="5B7D7D6D" w14:textId="77777777" w:rsidR="00A872AE" w:rsidRPr="00B27756"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color w:val="000000" w:themeColor="text1"/>
                <w:szCs w:val="24"/>
              </w:rPr>
            </w:pPr>
            <w:r w:rsidRPr="00B27756">
              <w:rPr>
                <w:rFonts w:ascii="Calibri Light" w:eastAsiaTheme="minorHAnsi" w:hAnsi="Calibri Light" w:cs="Calibri Light"/>
                <w:color w:val="000000" w:themeColor="text1"/>
                <w:szCs w:val="24"/>
              </w:rPr>
              <w:t>Int</w:t>
            </w:r>
          </w:p>
        </w:tc>
        <w:tc>
          <w:tcPr>
            <w:tcW w:w="1797" w:type="dxa"/>
          </w:tcPr>
          <w:p w14:paraId="7841AD6A" w14:textId="4F6968E9" w:rsidR="00A872AE" w:rsidRPr="007046E2"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یکتای</w:t>
            </w:r>
            <w:r w:rsidRPr="007046E2">
              <w:rPr>
                <w:rFonts w:eastAsiaTheme="minorHAnsi" w:cs="B Lotus"/>
                <w:color w:val="000000" w:themeColor="text1"/>
                <w:sz w:val="22"/>
                <w:szCs w:val="24"/>
                <w:rtl/>
              </w:rPr>
              <w:t xml:space="preserve"> نما</w:t>
            </w:r>
            <w:r w:rsidRPr="007046E2">
              <w:rPr>
                <w:rFonts w:eastAsiaTheme="minorHAnsi" w:cs="B Lotus" w:hint="cs"/>
                <w:color w:val="000000" w:themeColor="text1"/>
                <w:sz w:val="22"/>
                <w:szCs w:val="24"/>
                <w:rtl/>
              </w:rPr>
              <w:t>ی</w:t>
            </w:r>
            <w:r w:rsidRPr="007046E2">
              <w:rPr>
                <w:rFonts w:eastAsiaTheme="minorHAnsi" w:cs="B Lotus" w:hint="eastAsia"/>
                <w:color w:val="000000" w:themeColor="text1"/>
                <w:sz w:val="22"/>
                <w:szCs w:val="24"/>
                <w:rtl/>
              </w:rPr>
              <w:t>نده</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2975" w:type="dxa"/>
          </w:tcPr>
          <w:p w14:paraId="0AA6AE27" w14:textId="085D2AE0" w:rsidR="00A872AE" w:rsidRPr="001221D5" w:rsidRDefault="001C5CE8" w:rsidP="001221D5">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2"/>
                <w:rtl/>
              </w:rPr>
            </w:pPr>
            <w:r>
              <w:rPr>
                <w:rFonts w:ascii="Calibri" w:hAnsi="Calibri" w:hint="cs"/>
                <w:color w:val="000000"/>
                <w:sz w:val="20"/>
                <w:szCs w:val="22"/>
                <w:rtl/>
              </w:rPr>
              <w:t>**ارجاع به توضیحات شعبه و نماینده</w:t>
            </w:r>
            <w:r w:rsidR="00AF39FE">
              <w:rPr>
                <w:rFonts w:ascii="Calibri" w:hAnsi="Calibri" w:hint="cs"/>
                <w:color w:val="000000"/>
                <w:sz w:val="20"/>
                <w:szCs w:val="22"/>
                <w:rtl/>
              </w:rPr>
              <w:t xml:space="preserve"> درانتهای جدول</w:t>
            </w:r>
          </w:p>
        </w:tc>
        <w:tc>
          <w:tcPr>
            <w:tcW w:w="715" w:type="dxa"/>
          </w:tcPr>
          <w:p w14:paraId="3773BE59" w14:textId="77777777" w:rsidR="00A872AE" w:rsidRPr="007046E2"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0000" w:themeColor="text1"/>
                <w:rtl/>
              </w:rPr>
            </w:pPr>
          </w:p>
        </w:tc>
      </w:tr>
      <w:tr w:rsidR="00656D1B" w:rsidRPr="007046E2" w14:paraId="7EA019B1" w14:textId="77777777" w:rsidTr="00ED3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4AF353D" w14:textId="451A38C7" w:rsidR="00656D1B" w:rsidRPr="00875E04" w:rsidRDefault="00656D1B" w:rsidP="00656D1B">
            <w:pPr>
              <w:spacing w:line="240" w:lineRule="auto"/>
              <w:ind w:firstLine="0"/>
              <w:jc w:val="right"/>
              <w:rPr>
                <w:rFonts w:ascii="Consolas" w:eastAsiaTheme="minorHAnsi" w:hAnsi="Consolas" w:cs="Courier New"/>
                <w:b w:val="0"/>
                <w:bCs w:val="0"/>
                <w:color w:val="000000" w:themeColor="text1"/>
                <w:sz w:val="22"/>
                <w:szCs w:val="22"/>
              </w:rPr>
            </w:pPr>
            <w:r>
              <w:rPr>
                <w:rFonts w:ascii="Consolas" w:eastAsiaTheme="minorHAnsi" w:hAnsi="Consolas" w:cs="Consolas"/>
                <w:b w:val="0"/>
                <w:bCs w:val="0"/>
                <w:color w:val="000000" w:themeColor="text1"/>
                <w:sz w:val="22"/>
                <w:szCs w:val="22"/>
              </w:rPr>
              <w:t>Introducer</w:t>
            </w:r>
            <w:r w:rsidRPr="00FC678A">
              <w:rPr>
                <w:rFonts w:ascii="Consolas" w:eastAsiaTheme="minorHAnsi" w:hAnsi="Consolas" w:cs="Consolas"/>
                <w:b w:val="0"/>
                <w:bCs w:val="0"/>
                <w:color w:val="000000" w:themeColor="text1"/>
                <w:sz w:val="22"/>
                <w:szCs w:val="22"/>
              </w:rPr>
              <w:t>BrokerId</w:t>
            </w:r>
          </w:p>
        </w:tc>
        <w:tc>
          <w:tcPr>
            <w:tcW w:w="1253" w:type="dxa"/>
          </w:tcPr>
          <w:p w14:paraId="209A22FA" w14:textId="77777777" w:rsidR="00656D1B" w:rsidRPr="00B27756" w:rsidRDefault="00656D1B" w:rsidP="00656D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color w:val="000000" w:themeColor="text1"/>
                <w:szCs w:val="24"/>
              </w:rPr>
            </w:pPr>
            <w:r w:rsidRPr="00B27756">
              <w:rPr>
                <w:rFonts w:ascii="Calibri Light" w:eastAsiaTheme="minorHAnsi" w:hAnsi="Calibri Light" w:cs="Calibri Light"/>
                <w:color w:val="000000" w:themeColor="text1"/>
                <w:szCs w:val="24"/>
              </w:rPr>
              <w:t>Int</w:t>
            </w:r>
          </w:p>
        </w:tc>
        <w:tc>
          <w:tcPr>
            <w:tcW w:w="1797" w:type="dxa"/>
          </w:tcPr>
          <w:p w14:paraId="543CA50A" w14:textId="52D5E3D2" w:rsidR="00656D1B" w:rsidRPr="007046E2" w:rsidRDefault="00656D1B" w:rsidP="00656D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یکتای کارگزار</w:t>
            </w:r>
            <w:r>
              <w:rPr>
                <w:rFonts w:eastAsiaTheme="minorHAnsi" w:cs="B Lotus" w:hint="cs"/>
                <w:color w:val="000000" w:themeColor="text1"/>
                <w:sz w:val="22"/>
                <w:szCs w:val="24"/>
                <w:rtl/>
              </w:rPr>
              <w:t>معرف</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2975" w:type="dxa"/>
          </w:tcPr>
          <w:p w14:paraId="359450C4" w14:textId="77D0054F" w:rsidR="00656D1B" w:rsidRPr="001221D5" w:rsidRDefault="001C5CE8" w:rsidP="00656D1B">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tl/>
              </w:rPr>
            </w:pPr>
            <w:r>
              <w:rPr>
                <w:rFonts w:ascii="Calibri" w:hAnsi="Calibri" w:hint="cs"/>
                <w:color w:val="000000"/>
                <w:sz w:val="20"/>
                <w:szCs w:val="22"/>
                <w:rtl/>
              </w:rPr>
              <w:t>***ارجاع به توضیحات معرف‌ها</w:t>
            </w:r>
            <w:r w:rsidR="00AF39FE">
              <w:rPr>
                <w:rFonts w:ascii="Calibri" w:hAnsi="Calibri" w:hint="cs"/>
                <w:color w:val="000000"/>
                <w:sz w:val="20"/>
                <w:szCs w:val="22"/>
                <w:rtl/>
              </w:rPr>
              <w:t xml:space="preserve"> درانتهای جدول</w:t>
            </w:r>
          </w:p>
        </w:tc>
        <w:tc>
          <w:tcPr>
            <w:tcW w:w="715" w:type="dxa"/>
          </w:tcPr>
          <w:p w14:paraId="15EB4AC5" w14:textId="77777777" w:rsidR="00656D1B" w:rsidRPr="007046E2" w:rsidRDefault="00656D1B" w:rsidP="00656D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themeColor="text1"/>
                <w:rtl/>
              </w:rPr>
            </w:pPr>
          </w:p>
        </w:tc>
      </w:tr>
      <w:tr w:rsidR="00AF39FE" w:rsidRPr="007046E2" w14:paraId="48B2F969" w14:textId="77777777" w:rsidTr="00ED3A02">
        <w:tc>
          <w:tcPr>
            <w:cnfStyle w:val="001000000000" w:firstRow="0" w:lastRow="0" w:firstColumn="1" w:lastColumn="0" w:oddVBand="0" w:evenVBand="0" w:oddHBand="0" w:evenHBand="0" w:firstRowFirstColumn="0" w:firstRowLastColumn="0" w:lastRowFirstColumn="0" w:lastRowLastColumn="0"/>
            <w:tcW w:w="2610" w:type="dxa"/>
          </w:tcPr>
          <w:p w14:paraId="5F0688FF" w14:textId="518A425F" w:rsidR="00AF39FE" w:rsidRPr="00FC678A" w:rsidRDefault="00AF39FE" w:rsidP="00AF39FE">
            <w:pPr>
              <w:spacing w:line="240" w:lineRule="auto"/>
              <w:ind w:firstLine="0"/>
              <w:jc w:val="right"/>
              <w:rPr>
                <w:rFonts w:ascii="Consolas" w:eastAsiaTheme="minorHAnsi" w:hAnsi="Consolas" w:cs="Consolas"/>
                <w:b w:val="0"/>
                <w:bCs w:val="0"/>
                <w:color w:val="000000" w:themeColor="text1"/>
                <w:sz w:val="22"/>
                <w:szCs w:val="22"/>
              </w:rPr>
            </w:pPr>
            <w:r>
              <w:rPr>
                <w:rFonts w:ascii="Consolas" w:eastAsiaTheme="minorHAnsi" w:hAnsi="Consolas" w:cs="Consolas"/>
                <w:b w:val="0"/>
                <w:bCs w:val="0"/>
                <w:color w:val="000000" w:themeColor="text1"/>
                <w:sz w:val="22"/>
                <w:szCs w:val="22"/>
              </w:rPr>
              <w:t>Introducer</w:t>
            </w:r>
            <w:r w:rsidRPr="00FC678A">
              <w:rPr>
                <w:rFonts w:ascii="Consolas" w:eastAsiaTheme="minorHAnsi" w:hAnsi="Consolas" w:cs="Consolas"/>
                <w:b w:val="0"/>
                <w:bCs w:val="0"/>
                <w:color w:val="000000" w:themeColor="text1"/>
                <w:sz w:val="22"/>
                <w:szCs w:val="22"/>
              </w:rPr>
              <w:t>BranchId</w:t>
            </w:r>
          </w:p>
        </w:tc>
        <w:tc>
          <w:tcPr>
            <w:tcW w:w="1253" w:type="dxa"/>
          </w:tcPr>
          <w:p w14:paraId="18C2757B" w14:textId="77777777" w:rsidR="00AF39FE" w:rsidRPr="00B27756" w:rsidRDefault="00AF39FE" w:rsidP="00AF39F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color w:val="000000" w:themeColor="text1"/>
                <w:szCs w:val="24"/>
              </w:rPr>
            </w:pPr>
            <w:r w:rsidRPr="00B27756">
              <w:rPr>
                <w:rFonts w:ascii="Calibri Light" w:eastAsiaTheme="minorHAnsi" w:hAnsi="Calibri Light" w:cs="Calibri Light"/>
                <w:color w:val="000000" w:themeColor="text1"/>
                <w:szCs w:val="24"/>
              </w:rPr>
              <w:t>Int</w:t>
            </w:r>
          </w:p>
        </w:tc>
        <w:tc>
          <w:tcPr>
            <w:tcW w:w="1797" w:type="dxa"/>
          </w:tcPr>
          <w:p w14:paraId="7721B72A" w14:textId="3D1519C5" w:rsidR="00AF39FE" w:rsidRPr="007046E2" w:rsidRDefault="00AF39FE" w:rsidP="00AF39F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 xml:space="preserve">یکتای </w:t>
            </w:r>
            <w:r>
              <w:rPr>
                <w:rFonts w:eastAsiaTheme="minorHAnsi" w:cs="B Lotus" w:hint="cs"/>
                <w:color w:val="000000" w:themeColor="text1"/>
                <w:sz w:val="22"/>
                <w:szCs w:val="24"/>
                <w:rtl/>
              </w:rPr>
              <w:t>شعبه معرف</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2975" w:type="dxa"/>
          </w:tcPr>
          <w:p w14:paraId="637CAB09" w14:textId="54F4DC6F" w:rsidR="00AF39FE" w:rsidRPr="001221D5" w:rsidRDefault="00AF39FE" w:rsidP="00AF39FE">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2"/>
                <w:rtl/>
              </w:rPr>
            </w:pPr>
            <w:r w:rsidRPr="00145F37">
              <w:rPr>
                <w:rFonts w:ascii="Calibri" w:hAnsi="Calibri" w:hint="cs"/>
                <w:color w:val="000000"/>
                <w:sz w:val="20"/>
                <w:szCs w:val="22"/>
                <w:rtl/>
              </w:rPr>
              <w:t>***ارجاع به توضیحات معرف‌ها درانتهای جدول</w:t>
            </w:r>
          </w:p>
        </w:tc>
        <w:tc>
          <w:tcPr>
            <w:tcW w:w="715" w:type="dxa"/>
          </w:tcPr>
          <w:p w14:paraId="40BA5DF3" w14:textId="77777777" w:rsidR="00AF39FE" w:rsidRPr="007046E2" w:rsidRDefault="00AF39FE" w:rsidP="00AF39F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0000" w:themeColor="text1"/>
                <w:rtl/>
              </w:rPr>
            </w:pPr>
          </w:p>
        </w:tc>
      </w:tr>
      <w:tr w:rsidR="00AF39FE" w:rsidRPr="007046E2" w14:paraId="063C478F" w14:textId="77777777" w:rsidTr="00ED3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5170B96" w14:textId="4F26E23F" w:rsidR="00AF39FE" w:rsidRPr="00FC678A" w:rsidRDefault="00AF39FE" w:rsidP="00AF39FE">
            <w:pPr>
              <w:spacing w:line="240" w:lineRule="auto"/>
              <w:ind w:firstLine="0"/>
              <w:jc w:val="right"/>
              <w:rPr>
                <w:rFonts w:ascii="Consolas" w:eastAsiaTheme="minorHAnsi" w:hAnsi="Consolas" w:cs="Consolas"/>
                <w:b w:val="0"/>
                <w:bCs w:val="0"/>
                <w:color w:val="000000" w:themeColor="text1"/>
                <w:sz w:val="22"/>
                <w:szCs w:val="22"/>
              </w:rPr>
            </w:pPr>
            <w:r>
              <w:rPr>
                <w:rFonts w:ascii="Consolas" w:eastAsiaTheme="minorHAnsi" w:hAnsi="Consolas" w:cs="Consolas"/>
                <w:b w:val="0"/>
                <w:bCs w:val="0"/>
                <w:color w:val="000000" w:themeColor="text1"/>
                <w:sz w:val="22"/>
                <w:szCs w:val="22"/>
              </w:rPr>
              <w:t>Introducer</w:t>
            </w:r>
            <w:r w:rsidRPr="00FC678A">
              <w:rPr>
                <w:rFonts w:ascii="Consolas" w:eastAsiaTheme="minorHAnsi" w:hAnsi="Consolas" w:cs="Consolas"/>
                <w:b w:val="0"/>
                <w:bCs w:val="0"/>
                <w:color w:val="000000" w:themeColor="text1"/>
                <w:sz w:val="22"/>
                <w:szCs w:val="22"/>
              </w:rPr>
              <w:t>AgencyId</w:t>
            </w:r>
          </w:p>
        </w:tc>
        <w:tc>
          <w:tcPr>
            <w:tcW w:w="1253" w:type="dxa"/>
          </w:tcPr>
          <w:p w14:paraId="3024362F" w14:textId="77777777" w:rsidR="00AF39FE" w:rsidRPr="00B27756" w:rsidRDefault="00AF39FE" w:rsidP="00AF39F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color w:val="000000" w:themeColor="text1"/>
                <w:szCs w:val="24"/>
              </w:rPr>
            </w:pPr>
            <w:r w:rsidRPr="00B27756">
              <w:rPr>
                <w:rFonts w:ascii="Calibri Light" w:eastAsiaTheme="minorHAnsi" w:hAnsi="Calibri Light" w:cs="Calibri Light"/>
                <w:color w:val="000000" w:themeColor="text1"/>
                <w:szCs w:val="24"/>
              </w:rPr>
              <w:t>Int</w:t>
            </w:r>
          </w:p>
        </w:tc>
        <w:tc>
          <w:tcPr>
            <w:tcW w:w="1797" w:type="dxa"/>
          </w:tcPr>
          <w:p w14:paraId="783F87DB" w14:textId="77777777" w:rsidR="00AF39FE" w:rsidRPr="007046E2" w:rsidRDefault="00AF39FE" w:rsidP="00AF39F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یکتای</w:t>
            </w:r>
            <w:r w:rsidRPr="007046E2">
              <w:rPr>
                <w:rFonts w:eastAsiaTheme="minorHAnsi" w:cs="B Lotus"/>
                <w:color w:val="000000" w:themeColor="text1"/>
                <w:sz w:val="22"/>
                <w:szCs w:val="24"/>
                <w:rtl/>
              </w:rPr>
              <w:t xml:space="preserve"> نما</w:t>
            </w:r>
            <w:r w:rsidRPr="007046E2">
              <w:rPr>
                <w:rFonts w:eastAsiaTheme="minorHAnsi" w:cs="B Lotus" w:hint="cs"/>
                <w:color w:val="000000" w:themeColor="text1"/>
                <w:sz w:val="22"/>
                <w:szCs w:val="24"/>
                <w:rtl/>
              </w:rPr>
              <w:t>ی</w:t>
            </w:r>
            <w:r w:rsidRPr="007046E2">
              <w:rPr>
                <w:rFonts w:eastAsiaTheme="minorHAnsi" w:cs="B Lotus" w:hint="eastAsia"/>
                <w:color w:val="000000" w:themeColor="text1"/>
                <w:sz w:val="22"/>
                <w:szCs w:val="24"/>
                <w:rtl/>
              </w:rPr>
              <w:t>نده</w:t>
            </w:r>
            <w:r w:rsidRPr="007046E2">
              <w:rPr>
                <w:rFonts w:eastAsiaTheme="minorHAnsi" w:cs="B Lotus" w:hint="cs"/>
                <w:color w:val="000000" w:themeColor="text1"/>
                <w:sz w:val="22"/>
                <w:szCs w:val="24"/>
                <w:rtl/>
              </w:rPr>
              <w:t xml:space="preserve"> معرف</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2975" w:type="dxa"/>
          </w:tcPr>
          <w:p w14:paraId="384BD425" w14:textId="733FCC0A" w:rsidR="00AF39FE" w:rsidRPr="001221D5" w:rsidRDefault="00AF39FE" w:rsidP="00AF39FE">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tl/>
              </w:rPr>
            </w:pPr>
            <w:r w:rsidRPr="00145F37">
              <w:rPr>
                <w:rFonts w:ascii="Calibri" w:hAnsi="Calibri" w:hint="cs"/>
                <w:color w:val="000000"/>
                <w:sz w:val="20"/>
                <w:szCs w:val="22"/>
                <w:rtl/>
              </w:rPr>
              <w:t>***ارجاع به توضیحات معرف‌ها درانتهای جدول</w:t>
            </w:r>
          </w:p>
        </w:tc>
        <w:tc>
          <w:tcPr>
            <w:tcW w:w="715" w:type="dxa"/>
          </w:tcPr>
          <w:p w14:paraId="50166562" w14:textId="77777777" w:rsidR="00AF39FE" w:rsidRPr="007046E2" w:rsidRDefault="00AF39FE" w:rsidP="00AF39F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themeColor="text1"/>
                <w:rtl/>
              </w:rPr>
            </w:pPr>
          </w:p>
        </w:tc>
      </w:tr>
      <w:tr w:rsidR="00A872AE" w:rsidRPr="007046E2" w14:paraId="14210D39" w14:textId="77777777" w:rsidTr="00ED3A02">
        <w:tc>
          <w:tcPr>
            <w:cnfStyle w:val="001000000000" w:firstRow="0" w:lastRow="0" w:firstColumn="1" w:lastColumn="0" w:oddVBand="0" w:evenVBand="0" w:oddHBand="0" w:evenHBand="0" w:firstRowFirstColumn="0" w:firstRowLastColumn="0" w:lastRowFirstColumn="0" w:lastRowLastColumn="0"/>
            <w:tcW w:w="2610" w:type="dxa"/>
          </w:tcPr>
          <w:p w14:paraId="5191DC17" w14:textId="77777777" w:rsidR="00A872AE" w:rsidRPr="00FC678A" w:rsidRDefault="00A872AE" w:rsidP="00A872AE">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BeginDate</w:t>
            </w:r>
          </w:p>
        </w:tc>
        <w:tc>
          <w:tcPr>
            <w:tcW w:w="1253" w:type="dxa"/>
          </w:tcPr>
          <w:p w14:paraId="63B53F76" w14:textId="2CB23150" w:rsidR="00A872AE" w:rsidRPr="00B27756"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color w:val="000000" w:themeColor="text1"/>
                <w:szCs w:val="24"/>
                <w:rtl/>
              </w:rPr>
            </w:pPr>
            <w:r w:rsidRPr="007120A5">
              <w:rPr>
                <w:rFonts w:ascii="Calibri Light" w:eastAsia="Yu Gothic Light" w:hAnsi="Calibri Light" w:cs="Calibri Light"/>
                <w:szCs w:val="24"/>
              </w:rPr>
              <w:t>DateTime</w:t>
            </w:r>
          </w:p>
        </w:tc>
        <w:tc>
          <w:tcPr>
            <w:tcW w:w="1797" w:type="dxa"/>
          </w:tcPr>
          <w:p w14:paraId="3B507B4B" w14:textId="77777777" w:rsidR="00A872AE" w:rsidRPr="007046E2"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7046E2">
              <w:rPr>
                <w:rFonts w:eastAsiaTheme="minorHAnsi" w:cs="B Lotus" w:hint="cs"/>
                <w:color w:val="000000" w:themeColor="text1"/>
                <w:sz w:val="22"/>
                <w:szCs w:val="24"/>
                <w:rtl/>
              </w:rPr>
              <w:t>تاریخ شروع</w:t>
            </w:r>
          </w:p>
        </w:tc>
        <w:tc>
          <w:tcPr>
            <w:tcW w:w="2975" w:type="dxa"/>
          </w:tcPr>
          <w:p w14:paraId="1996B587" w14:textId="17D4235B" w:rsidR="00A872AE" w:rsidRPr="00F57B9E"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color w:val="000000" w:themeColor="text1"/>
                <w:sz w:val="18"/>
                <w:szCs w:val="20"/>
                <w:rtl/>
              </w:rPr>
            </w:pPr>
            <w:r w:rsidRPr="00F57B9E">
              <w:rPr>
                <w:rFonts w:cs="B Lotus" w:hint="cs"/>
                <w:color w:val="000000" w:themeColor="text1"/>
                <w:sz w:val="18"/>
                <w:szCs w:val="20"/>
                <w:rtl/>
              </w:rPr>
              <w:t>به‌صورت رشته از تاریخ مانند</w:t>
            </w:r>
          </w:p>
          <w:p w14:paraId="45BEC83F" w14:textId="080AC058" w:rsidR="00A872AE" w:rsidRPr="007046E2" w:rsidRDefault="00A872AE" w:rsidP="00A872A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highlight w:val="green"/>
                <w:rtl/>
              </w:rPr>
            </w:pPr>
            <w:r w:rsidRPr="007046E2">
              <w:rPr>
                <w:rFonts w:asciiTheme="majorHAnsi" w:hAnsiTheme="majorHAnsi"/>
                <w:color w:val="000000" w:themeColor="text1"/>
                <w:sz w:val="18"/>
                <w:szCs w:val="20"/>
                <w:rtl/>
              </w:rPr>
              <w:t>"</w:t>
            </w:r>
            <w:r w:rsidRPr="007046E2">
              <w:rPr>
                <w:rFonts w:asciiTheme="majorHAnsi" w:hAnsiTheme="majorHAnsi"/>
                <w:color w:val="000000" w:themeColor="text1"/>
                <w:sz w:val="18"/>
                <w:szCs w:val="20"/>
              </w:rPr>
              <w:t>2021-06-30T12:29:28</w:t>
            </w:r>
            <w:r w:rsidRPr="007046E2">
              <w:rPr>
                <w:rFonts w:asciiTheme="majorHAnsi" w:hAnsiTheme="majorHAnsi"/>
                <w:color w:val="000000" w:themeColor="text1"/>
                <w:sz w:val="18"/>
                <w:szCs w:val="20"/>
                <w:rtl/>
              </w:rPr>
              <w:t>"</w:t>
            </w:r>
          </w:p>
        </w:tc>
        <w:tc>
          <w:tcPr>
            <w:tcW w:w="715" w:type="dxa"/>
          </w:tcPr>
          <w:p w14:paraId="4314E850" w14:textId="77777777" w:rsidR="00A872AE" w:rsidRPr="007046E2"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0000" w:themeColor="text1"/>
                <w:rtl/>
              </w:rPr>
            </w:pPr>
            <w:r w:rsidRPr="007046E2">
              <w:rPr>
                <w:rFonts w:ascii="Segoe UI Symbol" w:hAnsi="Segoe UI Symbol" w:cs="Segoe UI Symbol" w:hint="cs"/>
                <w:color w:val="000000" w:themeColor="text1"/>
                <w:rtl/>
              </w:rPr>
              <w:t>✔</w:t>
            </w:r>
          </w:p>
        </w:tc>
      </w:tr>
      <w:tr w:rsidR="00A872AE" w:rsidRPr="007046E2" w14:paraId="5F4CDD9A" w14:textId="77777777" w:rsidTr="00ED3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304F41C" w14:textId="77777777" w:rsidR="00A872AE" w:rsidRPr="00FC678A" w:rsidRDefault="00A872AE" w:rsidP="00A872AE">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EndDate</w:t>
            </w:r>
          </w:p>
        </w:tc>
        <w:tc>
          <w:tcPr>
            <w:tcW w:w="1253" w:type="dxa"/>
          </w:tcPr>
          <w:p w14:paraId="0015BD0D" w14:textId="54B8ED00" w:rsidR="00A872AE" w:rsidRPr="00B27756" w:rsidRDefault="00A872AE" w:rsidP="00A872A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color w:val="000000" w:themeColor="text1"/>
                <w:szCs w:val="24"/>
                <w:rtl/>
              </w:rPr>
            </w:pPr>
            <w:r w:rsidRPr="007120A5">
              <w:rPr>
                <w:rFonts w:ascii="Calibri Light" w:eastAsia="Yu Gothic Light" w:hAnsi="Calibri Light" w:cs="Calibri Light"/>
                <w:szCs w:val="24"/>
              </w:rPr>
              <w:t>DateTime</w:t>
            </w:r>
          </w:p>
        </w:tc>
        <w:tc>
          <w:tcPr>
            <w:tcW w:w="1797" w:type="dxa"/>
          </w:tcPr>
          <w:p w14:paraId="5D025E42" w14:textId="77777777" w:rsidR="00A872AE" w:rsidRPr="007046E2" w:rsidRDefault="00A872AE" w:rsidP="00A872A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7046E2">
              <w:rPr>
                <w:rFonts w:eastAsiaTheme="minorHAnsi" w:cs="B Lotus" w:hint="cs"/>
                <w:color w:val="000000" w:themeColor="text1"/>
                <w:sz w:val="22"/>
                <w:szCs w:val="24"/>
                <w:rtl/>
              </w:rPr>
              <w:t>تاریخ پایان</w:t>
            </w:r>
          </w:p>
        </w:tc>
        <w:tc>
          <w:tcPr>
            <w:tcW w:w="2975" w:type="dxa"/>
          </w:tcPr>
          <w:p w14:paraId="3EE6EF35" w14:textId="4C13DB7E" w:rsidR="00A872AE" w:rsidRPr="00F57B9E" w:rsidRDefault="00A872AE" w:rsidP="00A872A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color w:val="000000" w:themeColor="text1"/>
                <w:sz w:val="18"/>
                <w:szCs w:val="20"/>
                <w:rtl/>
              </w:rPr>
            </w:pPr>
            <w:r w:rsidRPr="00F57B9E">
              <w:rPr>
                <w:rFonts w:cs="B Lotus" w:hint="cs"/>
                <w:color w:val="000000" w:themeColor="text1"/>
                <w:sz w:val="18"/>
                <w:szCs w:val="20"/>
                <w:rtl/>
              </w:rPr>
              <w:t>به‌صورت رشته از تاریخ مانند</w:t>
            </w:r>
          </w:p>
          <w:p w14:paraId="3C739494" w14:textId="1F81A3D2" w:rsidR="00A872AE" w:rsidRPr="007046E2" w:rsidRDefault="00A872AE" w:rsidP="00A872AE">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20"/>
                <w:rtl/>
              </w:rPr>
            </w:pPr>
            <w:r w:rsidRPr="007046E2">
              <w:rPr>
                <w:rFonts w:asciiTheme="majorHAnsi" w:hAnsiTheme="majorHAnsi"/>
                <w:color w:val="000000" w:themeColor="text1"/>
                <w:sz w:val="18"/>
                <w:szCs w:val="20"/>
                <w:rtl/>
              </w:rPr>
              <w:t>"</w:t>
            </w:r>
            <w:r w:rsidRPr="007046E2">
              <w:rPr>
                <w:rFonts w:asciiTheme="majorHAnsi" w:hAnsiTheme="majorHAnsi"/>
                <w:color w:val="000000" w:themeColor="text1"/>
                <w:sz w:val="18"/>
                <w:szCs w:val="20"/>
              </w:rPr>
              <w:t>2021-06-30T12:29:28</w:t>
            </w:r>
            <w:r w:rsidRPr="007046E2">
              <w:rPr>
                <w:rFonts w:asciiTheme="majorHAnsi" w:hAnsiTheme="majorHAnsi"/>
                <w:color w:val="000000" w:themeColor="text1"/>
                <w:sz w:val="18"/>
                <w:szCs w:val="20"/>
                <w:rtl/>
              </w:rPr>
              <w:t>"</w:t>
            </w:r>
          </w:p>
        </w:tc>
        <w:tc>
          <w:tcPr>
            <w:tcW w:w="715" w:type="dxa"/>
          </w:tcPr>
          <w:p w14:paraId="3917C0D1" w14:textId="77777777" w:rsidR="00A872AE" w:rsidRPr="007046E2" w:rsidRDefault="00A872AE" w:rsidP="00A872A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themeColor="text1"/>
                <w:rtl/>
              </w:rPr>
            </w:pPr>
            <w:r w:rsidRPr="007046E2">
              <w:rPr>
                <w:rFonts w:ascii="Segoe UI Symbol" w:hAnsi="Segoe UI Symbol" w:cs="Segoe UI Symbol" w:hint="cs"/>
                <w:color w:val="000000" w:themeColor="text1"/>
                <w:rtl/>
              </w:rPr>
              <w:t>✔</w:t>
            </w:r>
          </w:p>
        </w:tc>
      </w:tr>
      <w:tr w:rsidR="00A872AE" w:rsidRPr="007046E2" w14:paraId="436E5604" w14:textId="77777777" w:rsidTr="00ED3A02">
        <w:tc>
          <w:tcPr>
            <w:cnfStyle w:val="001000000000" w:firstRow="0" w:lastRow="0" w:firstColumn="1" w:lastColumn="0" w:oddVBand="0" w:evenVBand="0" w:oddHBand="0" w:evenHBand="0" w:firstRowFirstColumn="0" w:firstRowLastColumn="0" w:lastRowFirstColumn="0" w:lastRowLastColumn="0"/>
            <w:tcW w:w="2610" w:type="dxa"/>
          </w:tcPr>
          <w:p w14:paraId="22DE4852" w14:textId="28C8159F" w:rsidR="00A872AE" w:rsidRPr="00FC678A" w:rsidRDefault="00A872AE" w:rsidP="00A872AE">
            <w:pPr>
              <w:spacing w:line="240" w:lineRule="auto"/>
              <w:ind w:firstLine="0"/>
              <w:jc w:val="right"/>
              <w:rPr>
                <w:rFonts w:ascii="Consolas" w:eastAsiaTheme="minorHAnsi" w:hAnsi="Consolas" w:cs="Consolas"/>
                <w:b w:val="0"/>
                <w:bCs w:val="0"/>
                <w:color w:val="000000" w:themeColor="text1"/>
                <w:sz w:val="22"/>
                <w:szCs w:val="22"/>
              </w:rPr>
            </w:pPr>
            <w:r>
              <w:rPr>
                <w:rFonts w:ascii="Consolas" w:eastAsiaTheme="minorHAnsi" w:hAnsi="Consolas" w:cs="Consolas"/>
                <w:b w:val="0"/>
                <w:bCs w:val="0"/>
                <w:color w:val="000000" w:themeColor="text1"/>
                <w:sz w:val="22"/>
                <w:szCs w:val="22"/>
              </w:rPr>
              <w:t>IssueDate</w:t>
            </w:r>
          </w:p>
        </w:tc>
        <w:tc>
          <w:tcPr>
            <w:tcW w:w="1253" w:type="dxa"/>
          </w:tcPr>
          <w:p w14:paraId="4489306E" w14:textId="359ADAE4" w:rsidR="00A872AE" w:rsidRPr="00B27756"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color w:val="000000" w:themeColor="text1"/>
                <w:szCs w:val="24"/>
              </w:rPr>
            </w:pPr>
            <w:r w:rsidRPr="007120A5">
              <w:rPr>
                <w:rFonts w:ascii="Calibri Light" w:eastAsia="Yu Gothic Light" w:hAnsi="Calibri Light" w:cs="Calibri Light"/>
                <w:szCs w:val="24"/>
              </w:rPr>
              <w:t>DateTime</w:t>
            </w:r>
          </w:p>
        </w:tc>
        <w:tc>
          <w:tcPr>
            <w:tcW w:w="1797" w:type="dxa"/>
          </w:tcPr>
          <w:p w14:paraId="5E13C01B" w14:textId="3F5C31BE" w:rsidR="00A872AE" w:rsidRPr="007046E2"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7046E2">
              <w:rPr>
                <w:rFonts w:eastAsiaTheme="minorHAnsi" w:cs="B Lotus" w:hint="cs"/>
                <w:color w:val="000000" w:themeColor="text1"/>
                <w:sz w:val="22"/>
                <w:szCs w:val="24"/>
                <w:rtl/>
              </w:rPr>
              <w:t>تاریخ</w:t>
            </w:r>
            <w:r w:rsidRPr="007046E2">
              <w:rPr>
                <w:rFonts w:eastAsiaTheme="minorHAnsi" w:cs="B Lotus"/>
                <w:color w:val="000000" w:themeColor="text1"/>
                <w:sz w:val="22"/>
                <w:szCs w:val="24"/>
              </w:rPr>
              <w:t xml:space="preserve"> </w:t>
            </w:r>
            <w:r w:rsidRPr="007F5C5D">
              <w:rPr>
                <w:rFonts w:eastAsiaTheme="minorHAnsi" w:cs="B Lotus"/>
                <w:color w:val="000000" w:themeColor="text1"/>
                <w:sz w:val="22"/>
                <w:szCs w:val="24"/>
                <w:rtl/>
              </w:rPr>
              <w:t>پ</w:t>
            </w:r>
            <w:r w:rsidRPr="007F5C5D">
              <w:rPr>
                <w:rFonts w:eastAsiaTheme="minorHAnsi" w:cs="B Lotus" w:hint="cs"/>
                <w:color w:val="000000" w:themeColor="text1"/>
                <w:sz w:val="22"/>
                <w:szCs w:val="24"/>
                <w:rtl/>
              </w:rPr>
              <w:t>ی</w:t>
            </w:r>
            <w:r w:rsidRPr="007F5C5D">
              <w:rPr>
                <w:rFonts w:eastAsiaTheme="minorHAnsi" w:cs="B Lotus" w:hint="eastAsia"/>
                <w:color w:val="000000" w:themeColor="text1"/>
                <w:sz w:val="22"/>
                <w:szCs w:val="24"/>
                <w:rtl/>
              </w:rPr>
              <w:t>شنهاد</w:t>
            </w:r>
            <w:r w:rsidRPr="007F5C5D">
              <w:rPr>
                <w:rFonts w:eastAsiaTheme="minorHAnsi" w:cs="B Lotus"/>
                <w:color w:val="000000" w:themeColor="text1"/>
                <w:sz w:val="22"/>
                <w:szCs w:val="24"/>
                <w:rtl/>
              </w:rPr>
              <w:t xml:space="preserve"> الحاق</w:t>
            </w:r>
            <w:r w:rsidRPr="007F5C5D">
              <w:rPr>
                <w:rFonts w:eastAsiaTheme="minorHAnsi" w:cs="B Lotus" w:hint="cs"/>
                <w:color w:val="000000" w:themeColor="text1"/>
                <w:sz w:val="22"/>
                <w:szCs w:val="24"/>
                <w:rtl/>
              </w:rPr>
              <w:t>ی</w:t>
            </w:r>
            <w:r w:rsidRPr="007F5C5D">
              <w:rPr>
                <w:rFonts w:eastAsiaTheme="minorHAnsi" w:cs="B Lotus" w:hint="eastAsia"/>
                <w:color w:val="000000" w:themeColor="text1"/>
                <w:sz w:val="22"/>
                <w:szCs w:val="24"/>
                <w:rtl/>
              </w:rPr>
              <w:t>ه</w:t>
            </w:r>
          </w:p>
        </w:tc>
        <w:tc>
          <w:tcPr>
            <w:tcW w:w="2975" w:type="dxa"/>
          </w:tcPr>
          <w:p w14:paraId="36BDA4F9" w14:textId="779E9914" w:rsidR="00A872AE" w:rsidRPr="00F57B9E"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color w:val="000000" w:themeColor="text1"/>
                <w:sz w:val="18"/>
                <w:szCs w:val="20"/>
              </w:rPr>
            </w:pPr>
            <w:r w:rsidRPr="00F57B9E">
              <w:rPr>
                <w:rFonts w:cs="B Lotus"/>
                <w:color w:val="000000" w:themeColor="text1"/>
                <w:sz w:val="18"/>
                <w:szCs w:val="20"/>
                <w:rtl/>
              </w:rPr>
              <w:t>به‌صورت رشته از تار</w:t>
            </w:r>
            <w:r w:rsidRPr="00F57B9E">
              <w:rPr>
                <w:rFonts w:cs="B Lotus" w:hint="cs"/>
                <w:color w:val="000000" w:themeColor="text1"/>
                <w:sz w:val="18"/>
                <w:szCs w:val="20"/>
                <w:rtl/>
              </w:rPr>
              <w:t>ی</w:t>
            </w:r>
            <w:r w:rsidRPr="00F57B9E">
              <w:rPr>
                <w:rFonts w:cs="B Lotus" w:hint="eastAsia"/>
                <w:color w:val="000000" w:themeColor="text1"/>
                <w:sz w:val="18"/>
                <w:szCs w:val="20"/>
                <w:rtl/>
              </w:rPr>
              <w:t>خ</w:t>
            </w:r>
            <w:r w:rsidRPr="00F57B9E">
              <w:rPr>
                <w:rFonts w:cs="B Lotus"/>
                <w:color w:val="000000" w:themeColor="text1"/>
                <w:sz w:val="18"/>
                <w:szCs w:val="20"/>
                <w:rtl/>
              </w:rPr>
              <w:t xml:space="preserve"> مانند</w:t>
            </w:r>
          </w:p>
          <w:p w14:paraId="246EC424" w14:textId="4B767D70" w:rsidR="00A872AE" w:rsidRPr="007046E2" w:rsidRDefault="00A872AE" w:rsidP="00A872A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20"/>
                <w:rtl/>
              </w:rPr>
            </w:pPr>
            <w:r w:rsidRPr="007046E2">
              <w:rPr>
                <w:rFonts w:asciiTheme="majorHAnsi" w:hAnsiTheme="majorHAnsi"/>
                <w:color w:val="000000" w:themeColor="text1"/>
                <w:sz w:val="18"/>
                <w:szCs w:val="20"/>
                <w:rtl/>
              </w:rPr>
              <w:t>"</w:t>
            </w:r>
            <w:r w:rsidRPr="007046E2">
              <w:rPr>
                <w:rFonts w:asciiTheme="majorHAnsi" w:hAnsiTheme="majorHAnsi"/>
                <w:color w:val="000000" w:themeColor="text1"/>
                <w:sz w:val="18"/>
                <w:szCs w:val="20"/>
              </w:rPr>
              <w:t>2021-06-30T12:29:28</w:t>
            </w:r>
            <w:r w:rsidRPr="007046E2">
              <w:rPr>
                <w:rFonts w:asciiTheme="majorHAnsi" w:hAnsiTheme="majorHAnsi"/>
                <w:color w:val="000000" w:themeColor="text1"/>
                <w:sz w:val="18"/>
                <w:szCs w:val="20"/>
                <w:rtl/>
              </w:rPr>
              <w:t>"</w:t>
            </w:r>
          </w:p>
        </w:tc>
        <w:tc>
          <w:tcPr>
            <w:tcW w:w="715" w:type="dxa"/>
          </w:tcPr>
          <w:p w14:paraId="48677132" w14:textId="77777777" w:rsidR="00A872AE" w:rsidRPr="007046E2"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0000" w:themeColor="text1"/>
                <w:rtl/>
              </w:rPr>
            </w:pPr>
            <w:r w:rsidRPr="007046E2">
              <w:rPr>
                <w:rFonts w:ascii="Segoe UI Symbol" w:hAnsi="Segoe UI Symbol" w:cs="Segoe UI Symbol" w:hint="cs"/>
                <w:color w:val="000000" w:themeColor="text1"/>
                <w:rtl/>
              </w:rPr>
              <w:t>✔</w:t>
            </w:r>
          </w:p>
        </w:tc>
      </w:tr>
      <w:tr w:rsidR="006A05B2" w:rsidRPr="007046E2" w14:paraId="17B95EF4" w14:textId="77777777" w:rsidTr="00ED3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AE6C2E6" w14:textId="77777777" w:rsidR="006A05B2" w:rsidRPr="00FC678A" w:rsidRDefault="006A05B2" w:rsidP="006A05B2">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PaymentType</w:t>
            </w:r>
          </w:p>
        </w:tc>
        <w:tc>
          <w:tcPr>
            <w:tcW w:w="1253" w:type="dxa"/>
          </w:tcPr>
          <w:p w14:paraId="01CFDD88" w14:textId="77777777" w:rsidR="006A05B2" w:rsidRPr="00B27756" w:rsidRDefault="006A05B2" w:rsidP="006A05B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color w:val="000000" w:themeColor="text1"/>
                <w:szCs w:val="24"/>
              </w:rPr>
            </w:pPr>
            <w:r w:rsidRPr="00B27756">
              <w:rPr>
                <w:rFonts w:ascii="Calibri Light" w:eastAsiaTheme="minorHAnsi" w:hAnsi="Calibri Light" w:cs="Calibri Light"/>
                <w:color w:val="000000" w:themeColor="text1"/>
                <w:szCs w:val="24"/>
              </w:rPr>
              <w:t>Int</w:t>
            </w:r>
          </w:p>
        </w:tc>
        <w:tc>
          <w:tcPr>
            <w:tcW w:w="1797" w:type="dxa"/>
          </w:tcPr>
          <w:p w14:paraId="1E725425" w14:textId="77777777" w:rsidR="006A05B2" w:rsidRPr="007046E2" w:rsidRDefault="006A05B2" w:rsidP="006A05B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7046E2">
              <w:rPr>
                <w:rFonts w:eastAsiaTheme="minorHAnsi" w:cs="B Lotus" w:hint="cs"/>
                <w:color w:val="000000" w:themeColor="text1"/>
                <w:sz w:val="22"/>
                <w:szCs w:val="24"/>
                <w:rtl/>
              </w:rPr>
              <w:t>نوع پرداخت</w:t>
            </w:r>
          </w:p>
        </w:tc>
        <w:tc>
          <w:tcPr>
            <w:tcW w:w="2975" w:type="dxa"/>
          </w:tcPr>
          <w:p w14:paraId="2312C997" w14:textId="6FC04072" w:rsidR="006A05B2" w:rsidRPr="005814B7" w:rsidRDefault="00485B78" w:rsidP="006A05B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Style w:val="Hyperlink"/>
                <w:rFonts w:cs="B Lotus"/>
                <w:color w:val="000000" w:themeColor="text1"/>
                <w:szCs w:val="24"/>
                <w:rtl/>
              </w:rPr>
            </w:pPr>
            <w:hyperlink w:anchor="_3-7_جدول_پایه_2" w:history="1">
              <w:r w:rsidR="006A05B2" w:rsidRPr="005814B7">
                <w:rPr>
                  <w:rStyle w:val="Hyperlink"/>
                  <w:rFonts w:hint="eastAsia"/>
                  <w:sz w:val="20"/>
                  <w:szCs w:val="20"/>
                  <w:rtl/>
                </w:rPr>
                <w:t>مطابق</w:t>
              </w:r>
              <w:r w:rsidR="006A05B2" w:rsidRPr="005814B7">
                <w:rPr>
                  <w:rStyle w:val="Hyperlink"/>
                  <w:sz w:val="20"/>
                  <w:szCs w:val="20"/>
                  <w:rtl/>
                </w:rPr>
                <w:t xml:space="preserve"> با جدول </w:t>
              </w:r>
              <w:r w:rsidR="00635035">
                <w:rPr>
                  <w:rStyle w:val="Hyperlink"/>
                  <w:rFonts w:hint="cs"/>
                  <w:sz w:val="20"/>
                  <w:szCs w:val="20"/>
                  <w:rtl/>
                </w:rPr>
                <w:t>ا</w:t>
              </w:r>
              <w:r w:rsidR="006A05B2" w:rsidRPr="005814B7">
                <w:rPr>
                  <w:rStyle w:val="Hyperlink"/>
                  <w:sz w:val="20"/>
                  <w:szCs w:val="20"/>
                  <w:rtl/>
                </w:rPr>
                <w:t>نو</w:t>
              </w:r>
              <w:r w:rsidR="00635035">
                <w:rPr>
                  <w:rStyle w:val="Hyperlink"/>
                  <w:rFonts w:hint="cs"/>
                  <w:sz w:val="20"/>
                  <w:szCs w:val="20"/>
                  <w:rtl/>
                </w:rPr>
                <w:t>ا</w:t>
              </w:r>
              <w:r w:rsidR="006A05B2" w:rsidRPr="005814B7">
                <w:rPr>
                  <w:rStyle w:val="Hyperlink"/>
                  <w:sz w:val="20"/>
                  <w:szCs w:val="20"/>
                  <w:rtl/>
                </w:rPr>
                <w:t>ع پرداخت</w:t>
              </w:r>
              <w:r w:rsidR="00635035">
                <w:rPr>
                  <w:rStyle w:val="Hyperlink"/>
                  <w:rFonts w:hint="cs"/>
                  <w:sz w:val="20"/>
                  <w:szCs w:val="20"/>
                  <w:rtl/>
                </w:rPr>
                <w:t>‌</w:t>
              </w:r>
              <w:r w:rsidR="006A05B2" w:rsidRPr="005814B7">
                <w:rPr>
                  <w:rStyle w:val="Hyperlink"/>
                  <w:sz w:val="20"/>
                  <w:szCs w:val="20"/>
                  <w:rtl/>
                </w:rPr>
                <w:t>ها</w:t>
              </w:r>
              <w:r w:rsidR="006A05B2" w:rsidRPr="005814B7">
                <w:rPr>
                  <w:rStyle w:val="Hyperlink"/>
                  <w:rFonts w:hint="cs"/>
                  <w:sz w:val="20"/>
                  <w:szCs w:val="20"/>
                  <w:rtl/>
                </w:rPr>
                <w:t>ی</w:t>
              </w:r>
              <w:r w:rsidR="006A05B2" w:rsidRPr="005814B7">
                <w:rPr>
                  <w:rStyle w:val="Hyperlink"/>
                  <w:sz w:val="20"/>
                  <w:szCs w:val="20"/>
                  <w:rtl/>
                </w:rPr>
                <w:t xml:space="preserve"> مال</w:t>
              </w:r>
              <w:r w:rsidR="006A05B2" w:rsidRPr="005814B7">
                <w:rPr>
                  <w:rStyle w:val="Hyperlink"/>
                  <w:rFonts w:hint="cs"/>
                  <w:sz w:val="20"/>
                  <w:szCs w:val="20"/>
                  <w:rtl/>
                </w:rPr>
                <w:t>ی</w:t>
              </w:r>
            </w:hyperlink>
          </w:p>
        </w:tc>
        <w:tc>
          <w:tcPr>
            <w:tcW w:w="715" w:type="dxa"/>
          </w:tcPr>
          <w:p w14:paraId="22CC6E8A" w14:textId="77777777" w:rsidR="006A05B2" w:rsidRPr="007046E2" w:rsidRDefault="006A05B2" w:rsidP="006A05B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themeColor="text1"/>
                <w:rtl/>
              </w:rPr>
            </w:pPr>
          </w:p>
        </w:tc>
      </w:tr>
      <w:tr w:rsidR="00A872AE" w:rsidRPr="007046E2" w14:paraId="62A5B98C" w14:textId="77777777" w:rsidTr="00ED3A02">
        <w:tc>
          <w:tcPr>
            <w:cnfStyle w:val="001000000000" w:firstRow="0" w:lastRow="0" w:firstColumn="1" w:lastColumn="0" w:oddVBand="0" w:evenVBand="0" w:oddHBand="0" w:evenHBand="0" w:firstRowFirstColumn="0" w:firstRowLastColumn="0" w:lastRowFirstColumn="0" w:lastRowLastColumn="0"/>
            <w:tcW w:w="2610" w:type="dxa"/>
          </w:tcPr>
          <w:p w14:paraId="3D7C80AC" w14:textId="77777777" w:rsidR="00A872AE" w:rsidRPr="00FC678A" w:rsidRDefault="00A872AE" w:rsidP="00A872AE">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Description</w:t>
            </w:r>
          </w:p>
        </w:tc>
        <w:tc>
          <w:tcPr>
            <w:tcW w:w="1253" w:type="dxa"/>
          </w:tcPr>
          <w:p w14:paraId="6C610BA4" w14:textId="77777777" w:rsidR="00A872AE" w:rsidRPr="00B27756"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color w:val="000000" w:themeColor="text1"/>
                <w:szCs w:val="24"/>
              </w:rPr>
            </w:pPr>
            <w:r w:rsidRPr="00B27756">
              <w:rPr>
                <w:rFonts w:ascii="Calibri Light" w:eastAsiaTheme="minorHAnsi" w:hAnsi="Calibri Light" w:cs="Calibri Light"/>
                <w:color w:val="000000" w:themeColor="text1"/>
                <w:szCs w:val="24"/>
              </w:rPr>
              <w:t>String</w:t>
            </w:r>
          </w:p>
        </w:tc>
        <w:tc>
          <w:tcPr>
            <w:tcW w:w="1797" w:type="dxa"/>
          </w:tcPr>
          <w:p w14:paraId="62088584" w14:textId="77777777" w:rsidR="00A872AE" w:rsidRPr="007046E2"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7046E2">
              <w:rPr>
                <w:rFonts w:eastAsiaTheme="minorHAnsi" w:cs="B Lotus" w:hint="cs"/>
                <w:color w:val="000000" w:themeColor="text1"/>
                <w:sz w:val="22"/>
                <w:szCs w:val="24"/>
                <w:rtl/>
              </w:rPr>
              <w:t>توضیحات</w:t>
            </w:r>
          </w:p>
        </w:tc>
        <w:tc>
          <w:tcPr>
            <w:tcW w:w="2975" w:type="dxa"/>
          </w:tcPr>
          <w:p w14:paraId="7BF70B5E" w14:textId="77777777" w:rsidR="00A872AE" w:rsidRPr="00983427" w:rsidRDefault="00A872AE" w:rsidP="00A872AE">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2"/>
                <w:highlight w:val="green"/>
                <w:rtl/>
              </w:rPr>
            </w:pPr>
          </w:p>
        </w:tc>
        <w:tc>
          <w:tcPr>
            <w:tcW w:w="715" w:type="dxa"/>
          </w:tcPr>
          <w:p w14:paraId="4F7BFD00" w14:textId="77777777" w:rsidR="00A872AE" w:rsidRPr="007046E2" w:rsidRDefault="00A872AE" w:rsidP="00A872A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0000" w:themeColor="text1"/>
                <w:rtl/>
              </w:rPr>
            </w:pPr>
          </w:p>
        </w:tc>
      </w:tr>
      <w:tr w:rsidR="00C9164D" w:rsidRPr="007046E2" w14:paraId="47E005E0" w14:textId="77777777" w:rsidTr="00ED3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7E8D603" w14:textId="77777777" w:rsidR="00C9164D" w:rsidRPr="00FC678A" w:rsidRDefault="00C9164D" w:rsidP="00C9164D">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Installment</w:t>
            </w:r>
          </w:p>
        </w:tc>
        <w:tc>
          <w:tcPr>
            <w:tcW w:w="1253" w:type="dxa"/>
          </w:tcPr>
          <w:p w14:paraId="7A671005" w14:textId="77777777" w:rsidR="00C9164D" w:rsidRPr="00B27756" w:rsidRDefault="00C9164D" w:rsidP="00C9164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color w:val="000000" w:themeColor="text1"/>
                <w:szCs w:val="24"/>
              </w:rPr>
            </w:pPr>
            <w:r w:rsidRPr="00B27756">
              <w:rPr>
                <w:rFonts w:ascii="Calibri Light" w:eastAsiaTheme="minorHAnsi" w:hAnsi="Calibri Light" w:cs="Calibri Light"/>
                <w:color w:val="000000" w:themeColor="text1"/>
                <w:szCs w:val="24"/>
              </w:rPr>
              <w:t>Int</w:t>
            </w:r>
          </w:p>
        </w:tc>
        <w:tc>
          <w:tcPr>
            <w:tcW w:w="1797" w:type="dxa"/>
          </w:tcPr>
          <w:p w14:paraId="5EDE9556" w14:textId="77777777" w:rsidR="00C9164D" w:rsidRPr="007046E2" w:rsidRDefault="00C9164D" w:rsidP="00C9164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7046E2">
              <w:rPr>
                <w:rFonts w:eastAsiaTheme="minorHAnsi" w:cs="B Lotus" w:hint="cs"/>
                <w:color w:val="000000" w:themeColor="text1"/>
                <w:sz w:val="22"/>
                <w:szCs w:val="24"/>
                <w:rtl/>
              </w:rPr>
              <w:t>تعداد اقساط</w:t>
            </w:r>
          </w:p>
        </w:tc>
        <w:tc>
          <w:tcPr>
            <w:tcW w:w="2975" w:type="dxa"/>
          </w:tcPr>
          <w:p w14:paraId="1C13F875" w14:textId="64018ECB" w:rsidR="00C9164D" w:rsidRPr="00983427" w:rsidRDefault="00C9164D" w:rsidP="006D5A3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2"/>
                <w:highlight w:val="green"/>
                <w:rtl/>
              </w:rPr>
            </w:pPr>
            <w:r w:rsidRPr="008A3919">
              <w:rPr>
                <w:rFonts w:ascii="Cambria" w:hAnsi="Cambria" w:hint="cs"/>
                <w:color w:val="000000"/>
                <w:sz w:val="22"/>
                <w:szCs w:val="22"/>
                <w:rtl/>
              </w:rPr>
              <w:t>این فیلد در نظارت مالی و همچنین بیمه نامه های مستمری مورد استفاده قرار می</w:t>
            </w:r>
            <w:r w:rsidR="006D5A38">
              <w:rPr>
                <w:rFonts w:ascii="Cambria" w:hAnsi="Cambria" w:hint="cs"/>
                <w:color w:val="000000"/>
                <w:sz w:val="22"/>
                <w:szCs w:val="22"/>
                <w:rtl/>
              </w:rPr>
              <w:t>‌</w:t>
            </w:r>
            <w:r w:rsidRPr="008A3919">
              <w:rPr>
                <w:rFonts w:ascii="Cambria" w:hAnsi="Cambria" w:hint="cs"/>
                <w:color w:val="000000"/>
                <w:sz w:val="22"/>
                <w:szCs w:val="22"/>
                <w:rtl/>
              </w:rPr>
              <w:t>گیرد.</w:t>
            </w:r>
            <w:r w:rsidR="006D5A38">
              <w:rPr>
                <w:rFonts w:ascii="Cambria" w:hAnsi="Cambria" w:hint="cs"/>
                <w:color w:val="000000"/>
                <w:sz w:val="22"/>
                <w:szCs w:val="22"/>
                <w:rtl/>
              </w:rPr>
              <w:t xml:space="preserve"> </w:t>
            </w:r>
            <w:r w:rsidR="006D5A38" w:rsidRPr="006D5A38">
              <w:rPr>
                <w:rFonts w:ascii="Cambria" w:hAnsi="Cambria"/>
                <w:color w:val="000000"/>
                <w:sz w:val="22"/>
                <w:szCs w:val="22"/>
                <w:rtl/>
              </w:rPr>
              <w:t>اگر نوع پرداخت در ف</w:t>
            </w:r>
            <w:r w:rsidR="006D5A38" w:rsidRPr="006D5A38">
              <w:rPr>
                <w:rFonts w:ascii="Cambria" w:hAnsi="Cambria" w:hint="cs"/>
                <w:color w:val="000000"/>
                <w:sz w:val="22"/>
                <w:szCs w:val="22"/>
                <w:rtl/>
              </w:rPr>
              <w:t>ی</w:t>
            </w:r>
            <w:r w:rsidR="006D5A38" w:rsidRPr="006D5A38">
              <w:rPr>
                <w:rFonts w:ascii="Cambria" w:hAnsi="Cambria" w:hint="eastAsia"/>
                <w:color w:val="000000"/>
                <w:sz w:val="22"/>
                <w:szCs w:val="22"/>
                <w:rtl/>
              </w:rPr>
              <w:t>لد</w:t>
            </w:r>
            <w:r w:rsidR="006D5A38" w:rsidRPr="006D5A38">
              <w:rPr>
                <w:rFonts w:ascii="Cambria" w:hAnsi="Cambria"/>
                <w:color w:val="000000"/>
                <w:sz w:val="22"/>
                <w:szCs w:val="22"/>
                <w:rtl/>
              </w:rPr>
              <w:t xml:space="preserve"> قبل</w:t>
            </w:r>
            <w:r w:rsidR="006D5A38" w:rsidRPr="006D5A38">
              <w:rPr>
                <w:rFonts w:ascii="Cambria" w:hAnsi="Cambria" w:hint="cs"/>
                <w:color w:val="000000"/>
                <w:sz w:val="22"/>
                <w:szCs w:val="22"/>
                <w:rtl/>
              </w:rPr>
              <w:t>ی</w:t>
            </w:r>
            <w:r w:rsidR="006D5A38" w:rsidRPr="006D5A38">
              <w:rPr>
                <w:rFonts w:ascii="Cambria" w:hAnsi="Cambria"/>
                <w:color w:val="000000"/>
                <w:sz w:val="22"/>
                <w:szCs w:val="22"/>
                <w:rtl/>
              </w:rPr>
              <w:t xml:space="preserve"> </w:t>
            </w:r>
            <w:r w:rsidR="006D5A38" w:rsidRPr="006D5A38">
              <w:rPr>
                <w:rFonts w:ascii="Cambria" w:hAnsi="Cambria" w:hint="cs"/>
                <w:color w:val="000000"/>
                <w:sz w:val="22"/>
                <w:szCs w:val="22"/>
                <w:rtl/>
              </w:rPr>
              <w:t>ی</w:t>
            </w:r>
            <w:r w:rsidR="006D5A38" w:rsidRPr="006D5A38">
              <w:rPr>
                <w:rFonts w:ascii="Cambria" w:hAnsi="Cambria" w:hint="eastAsia"/>
                <w:color w:val="000000"/>
                <w:sz w:val="22"/>
                <w:szCs w:val="22"/>
                <w:rtl/>
              </w:rPr>
              <w:t>کجا</w:t>
            </w:r>
            <w:r w:rsidR="006D5A38" w:rsidRPr="006D5A38">
              <w:rPr>
                <w:rFonts w:ascii="Cambria" w:hAnsi="Cambria"/>
                <w:color w:val="000000"/>
                <w:sz w:val="22"/>
                <w:szCs w:val="22"/>
                <w:rtl/>
              </w:rPr>
              <w:t xml:space="preserve"> انتخاب نشده باشد با</w:t>
            </w:r>
            <w:r w:rsidR="006D5A38" w:rsidRPr="006D5A38">
              <w:rPr>
                <w:rFonts w:ascii="Cambria" w:hAnsi="Cambria" w:hint="cs"/>
                <w:color w:val="000000"/>
                <w:sz w:val="22"/>
                <w:szCs w:val="22"/>
                <w:rtl/>
              </w:rPr>
              <w:t>ی</w:t>
            </w:r>
            <w:r w:rsidR="006D5A38" w:rsidRPr="006D5A38">
              <w:rPr>
                <w:rFonts w:ascii="Cambria" w:hAnsi="Cambria" w:hint="eastAsia"/>
                <w:color w:val="000000"/>
                <w:sz w:val="22"/>
                <w:szCs w:val="22"/>
                <w:rtl/>
              </w:rPr>
              <w:t>ست</w:t>
            </w:r>
            <w:r w:rsidR="006D5A38" w:rsidRPr="006D5A38">
              <w:rPr>
                <w:rFonts w:ascii="Cambria" w:hAnsi="Cambria" w:hint="cs"/>
                <w:color w:val="000000"/>
                <w:sz w:val="22"/>
                <w:szCs w:val="22"/>
                <w:rtl/>
              </w:rPr>
              <w:t>ی</w:t>
            </w:r>
            <w:r w:rsidR="006D5A38" w:rsidRPr="006D5A38">
              <w:rPr>
                <w:rFonts w:ascii="Cambria" w:hAnsi="Cambria"/>
                <w:color w:val="000000"/>
                <w:sz w:val="22"/>
                <w:szCs w:val="22"/>
                <w:rtl/>
              </w:rPr>
              <w:t xml:space="preserve"> تعداد کل اقساط در مدت </w:t>
            </w:r>
            <w:r w:rsidR="006D5A38">
              <w:rPr>
                <w:rFonts w:ascii="Cambria" w:hAnsi="Cambria" w:hint="cs"/>
                <w:color w:val="000000"/>
                <w:sz w:val="22"/>
                <w:szCs w:val="22"/>
                <w:rtl/>
              </w:rPr>
              <w:t>بیمه نامه از ابتدا</w:t>
            </w:r>
            <w:r w:rsidR="00B236B4">
              <w:rPr>
                <w:rFonts w:ascii="Cambria" w:hAnsi="Cambria" w:hint="cs"/>
                <w:color w:val="000000"/>
                <w:sz w:val="22"/>
                <w:szCs w:val="22"/>
                <w:rtl/>
              </w:rPr>
              <w:t xml:space="preserve"> تا انتها</w:t>
            </w:r>
            <w:r w:rsidR="006D5A38" w:rsidRPr="006D5A38">
              <w:rPr>
                <w:rFonts w:ascii="Cambria" w:hAnsi="Cambria"/>
                <w:color w:val="000000"/>
                <w:sz w:val="22"/>
                <w:szCs w:val="22"/>
                <w:rtl/>
              </w:rPr>
              <w:t xml:space="preserve"> در ا</w:t>
            </w:r>
            <w:r w:rsidR="006D5A38" w:rsidRPr="006D5A38">
              <w:rPr>
                <w:rFonts w:ascii="Cambria" w:hAnsi="Cambria" w:hint="cs"/>
                <w:color w:val="000000"/>
                <w:sz w:val="22"/>
                <w:szCs w:val="22"/>
                <w:rtl/>
              </w:rPr>
              <w:t>ی</w:t>
            </w:r>
            <w:r w:rsidR="006D5A38" w:rsidRPr="006D5A38">
              <w:rPr>
                <w:rFonts w:ascii="Cambria" w:hAnsi="Cambria" w:hint="eastAsia"/>
                <w:color w:val="000000"/>
                <w:sz w:val="22"/>
                <w:szCs w:val="22"/>
                <w:rtl/>
              </w:rPr>
              <w:t>ن</w:t>
            </w:r>
            <w:r w:rsidR="006D5A38" w:rsidRPr="006D5A38">
              <w:rPr>
                <w:rFonts w:ascii="Cambria" w:hAnsi="Cambria"/>
                <w:color w:val="000000"/>
                <w:sz w:val="22"/>
                <w:szCs w:val="22"/>
                <w:rtl/>
              </w:rPr>
              <w:t xml:space="preserve"> ف</w:t>
            </w:r>
            <w:r w:rsidR="006D5A38" w:rsidRPr="006D5A38">
              <w:rPr>
                <w:rFonts w:ascii="Cambria" w:hAnsi="Cambria" w:hint="cs"/>
                <w:color w:val="000000"/>
                <w:sz w:val="22"/>
                <w:szCs w:val="22"/>
                <w:rtl/>
              </w:rPr>
              <w:t>ی</w:t>
            </w:r>
            <w:r w:rsidR="006D5A38" w:rsidRPr="006D5A38">
              <w:rPr>
                <w:rFonts w:ascii="Cambria" w:hAnsi="Cambria" w:hint="eastAsia"/>
                <w:color w:val="000000"/>
                <w:sz w:val="22"/>
                <w:szCs w:val="22"/>
                <w:rtl/>
              </w:rPr>
              <w:t>لد</w:t>
            </w:r>
            <w:r w:rsidR="006D5A38" w:rsidRPr="006D5A38">
              <w:rPr>
                <w:rFonts w:ascii="Cambria" w:hAnsi="Cambria"/>
                <w:color w:val="000000"/>
                <w:sz w:val="22"/>
                <w:szCs w:val="22"/>
                <w:rtl/>
              </w:rPr>
              <w:t xml:space="preserve"> درج شود.  همچن</w:t>
            </w:r>
            <w:r w:rsidR="006D5A38" w:rsidRPr="006D5A38">
              <w:rPr>
                <w:rFonts w:ascii="Cambria" w:hAnsi="Cambria" w:hint="cs"/>
                <w:color w:val="000000"/>
                <w:sz w:val="22"/>
                <w:szCs w:val="22"/>
                <w:rtl/>
              </w:rPr>
              <w:t>ی</w:t>
            </w:r>
            <w:r w:rsidR="006D5A38" w:rsidRPr="006D5A38">
              <w:rPr>
                <w:rFonts w:ascii="Cambria" w:hAnsi="Cambria" w:hint="eastAsia"/>
                <w:color w:val="000000"/>
                <w:sz w:val="22"/>
                <w:szCs w:val="22"/>
                <w:rtl/>
              </w:rPr>
              <w:t>ن</w:t>
            </w:r>
            <w:r w:rsidR="006D5A38" w:rsidRPr="006D5A38">
              <w:rPr>
                <w:rFonts w:ascii="Cambria" w:hAnsi="Cambria"/>
                <w:color w:val="000000"/>
                <w:sz w:val="22"/>
                <w:szCs w:val="22"/>
                <w:rtl/>
              </w:rPr>
              <w:t xml:space="preserve"> در صورت</w:t>
            </w:r>
            <w:r w:rsidR="006D5A38" w:rsidRPr="006D5A38">
              <w:rPr>
                <w:rFonts w:ascii="Cambria" w:hAnsi="Cambria" w:hint="cs"/>
                <w:color w:val="000000"/>
                <w:sz w:val="22"/>
                <w:szCs w:val="22"/>
                <w:rtl/>
              </w:rPr>
              <w:t>ی</w:t>
            </w:r>
            <w:r w:rsidR="006D5A38" w:rsidRPr="006D5A38">
              <w:rPr>
                <w:rFonts w:ascii="Cambria" w:hAnsi="Cambria"/>
                <w:color w:val="000000"/>
                <w:sz w:val="22"/>
                <w:szCs w:val="22"/>
                <w:rtl/>
              </w:rPr>
              <w:t xml:space="preserve"> که نوع پرداخت </w:t>
            </w:r>
            <w:r w:rsidR="006D5A38" w:rsidRPr="006D5A38">
              <w:rPr>
                <w:rFonts w:ascii="Cambria" w:hAnsi="Cambria" w:hint="cs"/>
                <w:color w:val="000000"/>
                <w:sz w:val="22"/>
                <w:szCs w:val="22"/>
                <w:rtl/>
              </w:rPr>
              <w:t>ی</w:t>
            </w:r>
            <w:r w:rsidR="006D5A38" w:rsidRPr="006D5A38">
              <w:rPr>
                <w:rFonts w:ascii="Cambria" w:hAnsi="Cambria" w:hint="eastAsia"/>
                <w:color w:val="000000"/>
                <w:sz w:val="22"/>
                <w:szCs w:val="22"/>
                <w:rtl/>
              </w:rPr>
              <w:t>کجا</w:t>
            </w:r>
            <w:r w:rsidR="006D5A38" w:rsidRPr="006D5A38">
              <w:rPr>
                <w:rFonts w:ascii="Cambria" w:hAnsi="Cambria"/>
                <w:color w:val="000000"/>
                <w:sz w:val="22"/>
                <w:szCs w:val="22"/>
                <w:rtl/>
              </w:rPr>
              <w:t xml:space="preserve"> باشد با</w:t>
            </w:r>
            <w:r w:rsidR="006D5A38" w:rsidRPr="006D5A38">
              <w:rPr>
                <w:rFonts w:ascii="Cambria" w:hAnsi="Cambria" w:hint="cs"/>
                <w:color w:val="000000"/>
                <w:sz w:val="22"/>
                <w:szCs w:val="22"/>
                <w:rtl/>
              </w:rPr>
              <w:t>ی</w:t>
            </w:r>
            <w:r w:rsidR="006D5A38" w:rsidRPr="006D5A38">
              <w:rPr>
                <w:rFonts w:ascii="Cambria" w:hAnsi="Cambria" w:hint="eastAsia"/>
                <w:color w:val="000000"/>
                <w:sz w:val="22"/>
                <w:szCs w:val="22"/>
                <w:rtl/>
              </w:rPr>
              <w:t>د</w:t>
            </w:r>
            <w:r w:rsidR="006D5A38" w:rsidRPr="006D5A38">
              <w:rPr>
                <w:rFonts w:ascii="Cambria" w:hAnsi="Cambria"/>
                <w:color w:val="000000"/>
                <w:sz w:val="22"/>
                <w:szCs w:val="22"/>
                <w:rtl/>
              </w:rPr>
              <w:t xml:space="preserve"> عدد </w:t>
            </w:r>
            <w:r w:rsidR="006D5A38" w:rsidRPr="006D5A38">
              <w:rPr>
                <w:rFonts w:ascii="Cambria" w:hAnsi="Cambria" w:hint="cs"/>
                <w:color w:val="000000"/>
                <w:sz w:val="22"/>
                <w:szCs w:val="22"/>
                <w:rtl/>
              </w:rPr>
              <w:t>ی</w:t>
            </w:r>
            <w:r w:rsidR="006D5A38" w:rsidRPr="006D5A38">
              <w:rPr>
                <w:rFonts w:ascii="Cambria" w:hAnsi="Cambria" w:hint="eastAsia"/>
                <w:color w:val="000000"/>
                <w:sz w:val="22"/>
                <w:szCs w:val="22"/>
                <w:rtl/>
              </w:rPr>
              <w:t>ک</w:t>
            </w:r>
            <w:r w:rsidR="006D5A38" w:rsidRPr="006D5A38">
              <w:rPr>
                <w:rFonts w:ascii="Cambria" w:hAnsi="Cambria"/>
                <w:color w:val="000000"/>
                <w:sz w:val="22"/>
                <w:szCs w:val="22"/>
                <w:rtl/>
              </w:rPr>
              <w:t xml:space="preserve"> ارسال شود.</w:t>
            </w:r>
          </w:p>
        </w:tc>
        <w:tc>
          <w:tcPr>
            <w:tcW w:w="715" w:type="dxa"/>
          </w:tcPr>
          <w:p w14:paraId="452F6FC7" w14:textId="77777777" w:rsidR="00C9164D" w:rsidRPr="007046E2" w:rsidRDefault="00C9164D" w:rsidP="00C9164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themeColor="text1"/>
                <w:rtl/>
              </w:rPr>
            </w:pPr>
            <w:r w:rsidRPr="007046E2">
              <w:rPr>
                <w:rFonts w:ascii="Segoe UI Symbol" w:hAnsi="Segoe UI Symbol" w:cs="Segoe UI Symbol" w:hint="cs"/>
                <w:color w:val="000000" w:themeColor="text1"/>
                <w:rtl/>
              </w:rPr>
              <w:t>✔</w:t>
            </w:r>
          </w:p>
        </w:tc>
      </w:tr>
      <w:tr w:rsidR="00C9164D" w:rsidRPr="007046E2" w14:paraId="49BC3F84" w14:textId="77777777" w:rsidTr="00ED3A02">
        <w:tc>
          <w:tcPr>
            <w:cnfStyle w:val="001000000000" w:firstRow="0" w:lastRow="0" w:firstColumn="1" w:lastColumn="0" w:oddVBand="0" w:evenVBand="0" w:oddHBand="0" w:evenHBand="0" w:firstRowFirstColumn="0" w:firstRowLastColumn="0" w:lastRowFirstColumn="0" w:lastRowLastColumn="0"/>
            <w:tcW w:w="2610" w:type="dxa"/>
          </w:tcPr>
          <w:p w14:paraId="46F54D47" w14:textId="556823E0" w:rsidR="00C9164D" w:rsidRPr="00946A82" w:rsidRDefault="00C9164D" w:rsidP="00C9164D">
            <w:pPr>
              <w:spacing w:line="240" w:lineRule="auto"/>
              <w:ind w:firstLine="0"/>
              <w:jc w:val="right"/>
              <w:rPr>
                <w:rFonts w:ascii="Consolas" w:eastAsiaTheme="minorHAnsi" w:hAnsi="Consolas" w:cs="Consolas"/>
                <w:b w:val="0"/>
                <w:bCs w:val="0"/>
                <w:color w:val="000000" w:themeColor="text1"/>
                <w:sz w:val="22"/>
                <w:szCs w:val="22"/>
              </w:rPr>
            </w:pPr>
            <w:r w:rsidRPr="00946A82">
              <w:rPr>
                <w:rFonts w:ascii="Consolas" w:hAnsi="Consolas" w:cs="Consolas"/>
                <w:b w:val="0"/>
                <w:bCs w:val="0"/>
                <w:color w:val="000000"/>
                <w:sz w:val="22"/>
                <w:szCs w:val="22"/>
                <w:lang w:bidi="ar-SA"/>
              </w:rPr>
              <w:t>Salary</w:t>
            </w:r>
          </w:p>
        </w:tc>
        <w:tc>
          <w:tcPr>
            <w:tcW w:w="1253" w:type="dxa"/>
          </w:tcPr>
          <w:p w14:paraId="4BA2889D" w14:textId="17352AC2" w:rsidR="00C9164D" w:rsidRPr="00B27756" w:rsidRDefault="00C9164D" w:rsidP="00C9164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color w:val="000000" w:themeColor="text1"/>
                <w:szCs w:val="24"/>
              </w:rPr>
            </w:pPr>
            <w:r w:rsidRPr="00946A82">
              <w:rPr>
                <w:rFonts w:ascii="Calibri Light" w:hAnsi="Calibri Light" w:cs="Calibri Light"/>
                <w:color w:val="000000"/>
                <w:szCs w:val="24"/>
                <w:lang w:bidi="ar-SA"/>
              </w:rPr>
              <w:t>Decimal</w:t>
            </w:r>
          </w:p>
        </w:tc>
        <w:tc>
          <w:tcPr>
            <w:tcW w:w="1797" w:type="dxa"/>
          </w:tcPr>
          <w:p w14:paraId="355FD77C" w14:textId="6DB61AE8" w:rsidR="00C9164D" w:rsidRPr="007046E2" w:rsidRDefault="00C9164D" w:rsidP="00C9164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color w:val="000000" w:themeColor="text1"/>
                <w:sz w:val="22"/>
                <w:szCs w:val="24"/>
                <w:rtl/>
              </w:rPr>
            </w:pPr>
            <w:r w:rsidRPr="00A17B29">
              <w:rPr>
                <w:rFonts w:ascii="Calibri" w:hAnsi="Calibri" w:cs="B Lotus" w:hint="cs"/>
                <w:color w:val="000000"/>
                <w:szCs w:val="24"/>
                <w:rtl/>
              </w:rPr>
              <w:t>حقوق</w:t>
            </w:r>
            <w:r w:rsidRPr="00A17B29">
              <w:rPr>
                <w:rFonts w:ascii="Calibri" w:hAnsi="Calibri" w:cs="B Lotus"/>
                <w:color w:val="000000"/>
                <w:szCs w:val="24"/>
                <w:rtl/>
              </w:rPr>
              <w:t xml:space="preserve"> </w:t>
            </w:r>
            <w:r w:rsidRPr="00A17B29">
              <w:rPr>
                <w:rFonts w:ascii="Calibri" w:hAnsi="Calibri" w:cs="B Lotus" w:hint="cs"/>
                <w:color w:val="000000"/>
                <w:szCs w:val="24"/>
                <w:rtl/>
              </w:rPr>
              <w:t>دریافتی</w:t>
            </w:r>
            <w:r w:rsidRPr="00A17B29">
              <w:rPr>
                <w:rFonts w:ascii="Calibri" w:hAnsi="Calibri" w:cs="B Lotus"/>
                <w:color w:val="000000"/>
                <w:szCs w:val="24"/>
                <w:rtl/>
              </w:rPr>
              <w:t xml:space="preserve"> </w:t>
            </w:r>
            <w:r w:rsidRPr="00A17B29">
              <w:rPr>
                <w:rFonts w:ascii="Calibri" w:hAnsi="Calibri" w:cs="B Lotus" w:hint="cs"/>
                <w:color w:val="000000"/>
                <w:szCs w:val="24"/>
                <w:rtl/>
              </w:rPr>
              <w:t>بیم</w:t>
            </w:r>
            <w:r>
              <w:rPr>
                <w:rFonts w:ascii="Calibri" w:hAnsi="Calibri" w:cs="B Lotus" w:hint="cs"/>
                <w:color w:val="000000"/>
                <w:szCs w:val="24"/>
                <w:rtl/>
              </w:rPr>
              <w:t>ه‌گ</w:t>
            </w:r>
            <w:r w:rsidRPr="00A17B29">
              <w:rPr>
                <w:rFonts w:ascii="Calibri" w:hAnsi="Calibri" w:cs="B Lotus" w:hint="cs"/>
                <w:color w:val="000000"/>
                <w:szCs w:val="24"/>
                <w:rtl/>
              </w:rPr>
              <w:t>ذار</w:t>
            </w:r>
          </w:p>
        </w:tc>
        <w:tc>
          <w:tcPr>
            <w:tcW w:w="2975" w:type="dxa"/>
          </w:tcPr>
          <w:p w14:paraId="38DA91D4" w14:textId="3D56DA51" w:rsidR="00C9164D" w:rsidRPr="00983427" w:rsidRDefault="00C9164D" w:rsidP="0092650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2"/>
                <w:highlight w:val="green"/>
                <w:rtl/>
              </w:rPr>
            </w:pPr>
            <w:r w:rsidRPr="008A3919">
              <w:rPr>
                <w:rFonts w:ascii="Cambria" w:hAnsi="Cambria" w:hint="cs"/>
                <w:color w:val="000000"/>
                <w:sz w:val="22"/>
                <w:szCs w:val="22"/>
                <w:rtl/>
              </w:rPr>
              <w:t>این فیلد در نظارت مالی و همچنین بیمه نامه</w:t>
            </w:r>
            <w:r w:rsidR="0092650C">
              <w:rPr>
                <w:rFonts w:ascii="Cambria" w:hAnsi="Cambria" w:hint="cs"/>
                <w:color w:val="000000"/>
                <w:sz w:val="22"/>
                <w:szCs w:val="22"/>
                <w:rtl/>
              </w:rPr>
              <w:t>‌</w:t>
            </w:r>
            <w:r w:rsidRPr="008A3919">
              <w:rPr>
                <w:rFonts w:ascii="Cambria" w:hAnsi="Cambria" w:hint="cs"/>
                <w:color w:val="000000"/>
                <w:sz w:val="22"/>
                <w:szCs w:val="22"/>
                <w:rtl/>
              </w:rPr>
              <w:t>های مستمری مورد استفاده قرار می</w:t>
            </w:r>
            <w:r w:rsidR="0092650C">
              <w:rPr>
                <w:rFonts w:ascii="Cambria" w:hAnsi="Cambria" w:hint="cs"/>
                <w:color w:val="000000"/>
                <w:sz w:val="22"/>
                <w:szCs w:val="22"/>
                <w:rtl/>
              </w:rPr>
              <w:t>‌</w:t>
            </w:r>
            <w:r w:rsidRPr="008A3919">
              <w:rPr>
                <w:rFonts w:ascii="Cambria" w:hAnsi="Cambria" w:hint="cs"/>
                <w:color w:val="000000"/>
                <w:sz w:val="22"/>
                <w:szCs w:val="22"/>
                <w:rtl/>
              </w:rPr>
              <w:t>گیرد.</w:t>
            </w:r>
          </w:p>
        </w:tc>
        <w:tc>
          <w:tcPr>
            <w:tcW w:w="715" w:type="dxa"/>
          </w:tcPr>
          <w:p w14:paraId="34194D6E" w14:textId="77777777" w:rsidR="00C9164D" w:rsidRPr="007046E2" w:rsidRDefault="00C9164D" w:rsidP="00C9164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0000" w:themeColor="text1"/>
                <w:rtl/>
              </w:rPr>
            </w:pPr>
          </w:p>
        </w:tc>
      </w:tr>
      <w:tr w:rsidR="00FA6DAA" w:rsidRPr="007046E2" w14:paraId="4E30DBEA" w14:textId="77777777" w:rsidTr="00ED3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E50F245" w14:textId="77777777" w:rsidR="00FA6DAA" w:rsidRPr="00FC678A" w:rsidRDefault="00FA6DAA" w:rsidP="00FA6DAA">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StartYear</w:t>
            </w:r>
          </w:p>
        </w:tc>
        <w:tc>
          <w:tcPr>
            <w:tcW w:w="1253" w:type="dxa"/>
          </w:tcPr>
          <w:p w14:paraId="626B2B50" w14:textId="77777777" w:rsidR="00FA6DAA" w:rsidRPr="00B27756"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color w:val="000000" w:themeColor="text1"/>
                <w:szCs w:val="24"/>
              </w:rPr>
            </w:pPr>
            <w:r w:rsidRPr="00B27756">
              <w:rPr>
                <w:rFonts w:ascii="Calibri Light" w:eastAsiaTheme="minorHAnsi" w:hAnsi="Calibri Light" w:cs="Calibri Light"/>
                <w:color w:val="000000" w:themeColor="text1"/>
                <w:szCs w:val="24"/>
              </w:rPr>
              <w:t>Int</w:t>
            </w:r>
          </w:p>
        </w:tc>
        <w:tc>
          <w:tcPr>
            <w:tcW w:w="1797" w:type="dxa"/>
          </w:tcPr>
          <w:p w14:paraId="44698BA1" w14:textId="77777777" w:rsidR="00FA6DAA" w:rsidRPr="007046E2"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7046E2">
              <w:rPr>
                <w:rFonts w:eastAsiaTheme="minorHAnsi" w:cs="B Lotus" w:hint="cs"/>
                <w:color w:val="000000" w:themeColor="text1"/>
                <w:sz w:val="22"/>
                <w:szCs w:val="24"/>
                <w:rtl/>
              </w:rPr>
              <w:t>سال شروع</w:t>
            </w:r>
          </w:p>
        </w:tc>
        <w:tc>
          <w:tcPr>
            <w:tcW w:w="2975" w:type="dxa"/>
          </w:tcPr>
          <w:p w14:paraId="201E8B16" w14:textId="1A36D62C" w:rsidR="00FA6DAA" w:rsidRPr="00983427" w:rsidRDefault="00FA6DAA" w:rsidP="00FA6DAA">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highlight w:val="green"/>
                <w:rtl/>
              </w:rPr>
            </w:pPr>
            <w:r w:rsidRPr="00FA6DAA">
              <w:rPr>
                <w:sz w:val="20"/>
                <w:szCs w:val="22"/>
                <w:rtl/>
              </w:rPr>
              <w:t>به صورت چهاررقم</w:t>
            </w:r>
            <w:r w:rsidRPr="00FA6DAA">
              <w:rPr>
                <w:rFonts w:hint="cs"/>
                <w:sz w:val="20"/>
                <w:szCs w:val="22"/>
                <w:rtl/>
              </w:rPr>
              <w:t>ی</w:t>
            </w:r>
            <w:r w:rsidRPr="00FA6DAA">
              <w:rPr>
                <w:sz w:val="20"/>
                <w:szCs w:val="22"/>
                <w:rtl/>
              </w:rPr>
              <w:t xml:space="preserve"> ارسال گردد به طور مثال: 1402</w:t>
            </w:r>
          </w:p>
        </w:tc>
        <w:tc>
          <w:tcPr>
            <w:tcW w:w="715" w:type="dxa"/>
          </w:tcPr>
          <w:p w14:paraId="4ECA9E89" w14:textId="77777777" w:rsidR="00FA6DAA" w:rsidRPr="007046E2"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themeColor="text1"/>
                <w:rtl/>
              </w:rPr>
            </w:pPr>
            <w:r w:rsidRPr="007046E2">
              <w:rPr>
                <w:rFonts w:ascii="Segoe UI Symbol" w:hAnsi="Segoe UI Symbol" w:cs="Segoe UI Symbol" w:hint="cs"/>
                <w:color w:val="000000" w:themeColor="text1"/>
                <w:rtl/>
              </w:rPr>
              <w:t>✔</w:t>
            </w:r>
          </w:p>
        </w:tc>
      </w:tr>
      <w:tr w:rsidR="00FA6DAA" w:rsidRPr="007046E2" w14:paraId="7D472BCC" w14:textId="77777777" w:rsidTr="00A3460E">
        <w:tc>
          <w:tcPr>
            <w:cnfStyle w:val="001000000000" w:firstRow="0" w:lastRow="0" w:firstColumn="1" w:lastColumn="0" w:oddVBand="0" w:evenVBand="0" w:oddHBand="0" w:evenHBand="0" w:firstRowFirstColumn="0" w:firstRowLastColumn="0" w:lastRowFirstColumn="0" w:lastRowLastColumn="0"/>
            <w:tcW w:w="2610" w:type="dxa"/>
            <w:vAlign w:val="center"/>
          </w:tcPr>
          <w:p w14:paraId="03B2AEDF" w14:textId="1BD117F3" w:rsidR="00FA6DAA" w:rsidRPr="0097213D" w:rsidRDefault="00FA6DAA" w:rsidP="00FA6DAA">
            <w:pPr>
              <w:spacing w:line="240" w:lineRule="auto"/>
              <w:ind w:firstLine="0"/>
              <w:jc w:val="right"/>
              <w:rPr>
                <w:rFonts w:ascii="Consolas" w:hAnsi="Consolas" w:cs="Consolas"/>
                <w:b w:val="0"/>
                <w:bCs w:val="0"/>
                <w:color w:val="000000"/>
                <w:sz w:val="22"/>
                <w:szCs w:val="22"/>
                <w:lang w:bidi="ar-SA"/>
              </w:rPr>
            </w:pPr>
            <w:r w:rsidRPr="00EF1761">
              <w:rPr>
                <w:rFonts w:ascii="Consolas" w:hAnsi="Consolas" w:cs="Consolas"/>
                <w:b w:val="0"/>
                <w:bCs w:val="0"/>
                <w:color w:val="000000"/>
                <w:sz w:val="22"/>
                <w:szCs w:val="22"/>
                <w:lang w:bidi="ar-SA"/>
              </w:rPr>
              <w:lastRenderedPageBreak/>
              <w:t>GuaranteedProfit</w:t>
            </w:r>
            <w:r w:rsidRPr="00EF1761">
              <w:rPr>
                <w:rFonts w:ascii="Consolas" w:hAnsi="Consolas" w:cs="Courier New"/>
                <w:b w:val="0"/>
                <w:bCs w:val="0"/>
                <w:color w:val="000000"/>
                <w:sz w:val="22"/>
                <w:szCs w:val="22"/>
                <w:lang w:bidi="ar-SA"/>
              </w:rPr>
              <w:t>Ceiling</w:t>
            </w:r>
          </w:p>
        </w:tc>
        <w:tc>
          <w:tcPr>
            <w:tcW w:w="1253" w:type="dxa"/>
            <w:vAlign w:val="center"/>
          </w:tcPr>
          <w:p w14:paraId="78EB632C" w14:textId="3F907981" w:rsidR="00FA6DAA" w:rsidRDefault="00FA6DAA" w:rsidP="00FA6DA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lang w:bidi="ar-SA"/>
              </w:rPr>
            </w:pPr>
            <w:r>
              <w:rPr>
                <w:rFonts w:ascii="Calibri Light" w:hAnsi="Calibri Light" w:cs="Calibri Light"/>
                <w:color w:val="000000"/>
                <w:szCs w:val="24"/>
              </w:rPr>
              <w:t>Int</w:t>
            </w:r>
          </w:p>
        </w:tc>
        <w:tc>
          <w:tcPr>
            <w:tcW w:w="1797" w:type="dxa"/>
            <w:vAlign w:val="center"/>
          </w:tcPr>
          <w:p w14:paraId="794877BB" w14:textId="2492147E" w:rsidR="00FA6DAA" w:rsidRDefault="00FA6DAA" w:rsidP="00FA6DA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rPr>
            </w:pPr>
            <w:r>
              <w:rPr>
                <w:rFonts w:ascii="Calibri" w:hAnsi="Calibri" w:cs="B Lotus" w:hint="cs"/>
                <w:color w:val="000000"/>
                <w:szCs w:val="24"/>
                <w:rtl/>
              </w:rPr>
              <w:t>رعایت سقف سود تضمینی</w:t>
            </w:r>
          </w:p>
        </w:tc>
        <w:tc>
          <w:tcPr>
            <w:tcW w:w="2975" w:type="dxa"/>
            <w:vAlign w:val="center"/>
          </w:tcPr>
          <w:p w14:paraId="6C263EBC" w14:textId="2955A0EE" w:rsidR="00FA6DAA" w:rsidRPr="000D5201" w:rsidRDefault="00FA6DAA" w:rsidP="00FA6DA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lang w:bidi="ar-SA"/>
              </w:rPr>
            </w:pPr>
            <w:r>
              <w:rPr>
                <w:rFonts w:ascii="Courier New" w:hAnsi="Courier New" w:hint="cs"/>
                <w:color w:val="000000"/>
                <w:sz w:val="22"/>
                <w:szCs w:val="22"/>
                <w:rtl/>
              </w:rPr>
              <w:t xml:space="preserve">بر اساس </w:t>
            </w:r>
            <w:hyperlink w:anchor="_3-6_جدول_پایه" w:history="1">
              <w:r w:rsidRPr="007F7257">
                <w:rPr>
                  <w:rStyle w:val="Hyperlink"/>
                  <w:rFonts w:ascii="Courier New" w:hAnsi="Courier New" w:hint="cs"/>
                  <w:sz w:val="22"/>
                  <w:szCs w:val="22"/>
                  <w:rtl/>
                </w:rPr>
                <w:t>جدول سقف سود تضمینی</w:t>
              </w:r>
            </w:hyperlink>
            <w:r>
              <w:rPr>
                <w:rFonts w:ascii="Courier New" w:hAnsi="Courier New" w:hint="cs"/>
                <w:color w:val="000000"/>
                <w:sz w:val="22"/>
                <w:szCs w:val="22"/>
                <w:rtl/>
              </w:rPr>
              <w:t xml:space="preserve"> این بخش تکمیل می‌گردد. در صورت عدم محاسبه بیمه نامه بر اساس آیین‌نامه، بایستی شماره مجوز و محاسبات سالیانه به صورت اجباری ارسال گردد.</w:t>
            </w:r>
          </w:p>
        </w:tc>
        <w:tc>
          <w:tcPr>
            <w:tcW w:w="715" w:type="dxa"/>
            <w:vAlign w:val="center"/>
          </w:tcPr>
          <w:p w14:paraId="1241B19A" w14:textId="26648166" w:rsidR="00FA6DAA" w:rsidRPr="007046E2" w:rsidRDefault="00FA6DAA" w:rsidP="00FA6DA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0000" w:themeColor="text1"/>
                <w:rtl/>
              </w:rPr>
            </w:pPr>
            <w:r w:rsidRPr="003F5468">
              <w:rPr>
                <w:rFonts w:ascii="Segoe UI Symbol" w:hAnsi="Segoe UI Symbol" w:cs="Segoe UI Symbol" w:hint="cs"/>
                <w:color w:val="000000"/>
                <w:sz w:val="28"/>
                <w:rtl/>
              </w:rPr>
              <w:t>✔</w:t>
            </w:r>
          </w:p>
        </w:tc>
      </w:tr>
      <w:tr w:rsidR="00FA6DAA" w:rsidRPr="007046E2" w14:paraId="14CBBFF8" w14:textId="77777777" w:rsidTr="00A34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center"/>
          </w:tcPr>
          <w:p w14:paraId="40C86C69" w14:textId="798E77DA" w:rsidR="00FA6DAA" w:rsidRPr="00FC678A" w:rsidRDefault="00FA6DAA" w:rsidP="00FA6DAA">
            <w:pPr>
              <w:spacing w:line="240" w:lineRule="auto"/>
              <w:ind w:firstLine="0"/>
              <w:jc w:val="right"/>
              <w:rPr>
                <w:rFonts w:ascii="Consolas" w:eastAsiaTheme="minorHAnsi" w:hAnsi="Consolas" w:cs="Consolas"/>
                <w:b w:val="0"/>
                <w:bCs w:val="0"/>
                <w:color w:val="000000" w:themeColor="text1"/>
                <w:sz w:val="22"/>
                <w:szCs w:val="22"/>
              </w:rPr>
            </w:pPr>
            <w:r w:rsidRPr="0097213D">
              <w:rPr>
                <w:rFonts w:ascii="Consolas" w:hAnsi="Consolas" w:cs="Consolas"/>
                <w:b w:val="0"/>
                <w:bCs w:val="0"/>
                <w:color w:val="000000"/>
                <w:sz w:val="22"/>
                <w:szCs w:val="22"/>
                <w:lang w:bidi="ar-SA"/>
              </w:rPr>
              <w:t>LicenceNo</w:t>
            </w:r>
          </w:p>
        </w:tc>
        <w:tc>
          <w:tcPr>
            <w:tcW w:w="1253" w:type="dxa"/>
            <w:vAlign w:val="center"/>
          </w:tcPr>
          <w:p w14:paraId="63F3D31B" w14:textId="6998D65C" w:rsidR="00FA6DAA" w:rsidRPr="00F459A4"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Cs w:val="24"/>
                <w:rtl/>
              </w:rPr>
            </w:pPr>
            <w:r>
              <w:rPr>
                <w:rFonts w:ascii="Calibri Light" w:hAnsi="Calibri Light" w:cs="Calibri Light"/>
                <w:color w:val="000000"/>
                <w:szCs w:val="24"/>
                <w:lang w:bidi="ar-SA"/>
              </w:rPr>
              <w:t>String</w:t>
            </w:r>
          </w:p>
        </w:tc>
        <w:tc>
          <w:tcPr>
            <w:tcW w:w="1797" w:type="dxa"/>
            <w:vAlign w:val="center"/>
          </w:tcPr>
          <w:p w14:paraId="1BF6A048" w14:textId="2764847B" w:rsidR="00FA6DAA" w:rsidRPr="007046E2"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Pr>
                <w:rFonts w:ascii="Calibri" w:hAnsi="Calibri" w:cs="B Lotus" w:hint="cs"/>
                <w:color w:val="000000"/>
                <w:szCs w:val="24"/>
                <w:rtl/>
              </w:rPr>
              <w:t>شماره مجوز اخذ شده</w:t>
            </w:r>
          </w:p>
        </w:tc>
        <w:tc>
          <w:tcPr>
            <w:tcW w:w="2975" w:type="dxa"/>
            <w:vAlign w:val="center"/>
          </w:tcPr>
          <w:p w14:paraId="39E2B63C" w14:textId="77777777" w:rsidR="00FA6DAA" w:rsidRDefault="00FA6DAA" w:rsidP="00FA6DAA">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2"/>
                <w:szCs w:val="22"/>
                <w:rtl/>
              </w:rPr>
            </w:pPr>
            <w:r w:rsidRPr="000D5201">
              <w:rPr>
                <w:rFonts w:ascii="Courier New" w:hAnsi="Courier New" w:hint="cs"/>
                <w:color w:val="000000"/>
                <w:sz w:val="22"/>
                <w:szCs w:val="22"/>
                <w:rtl/>
                <w:lang w:bidi="ar-SA"/>
              </w:rPr>
              <w:t>شماره مجوز اخذ شده از بیمه مرکزی جهت کنترل نظارت فنی</w:t>
            </w:r>
            <w:r>
              <w:rPr>
                <w:rFonts w:ascii="Courier New" w:hAnsi="Courier New" w:hint="cs"/>
                <w:color w:val="000000"/>
                <w:sz w:val="22"/>
                <w:szCs w:val="22"/>
                <w:rtl/>
              </w:rPr>
              <w:t xml:space="preserve"> و مالی</w:t>
            </w:r>
          </w:p>
          <w:p w14:paraId="5F6FAC17" w14:textId="4975FFD3" w:rsidR="00FA6DAA" w:rsidRPr="004F1455"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color w:val="000000" w:themeColor="text1"/>
                <w:szCs w:val="24"/>
                <w:highlight w:val="green"/>
              </w:rPr>
            </w:pPr>
            <w:r w:rsidRPr="00895F80">
              <w:rPr>
                <w:rFonts w:ascii="Calibri" w:hAnsi="Calibri" w:hint="cs"/>
                <w:color w:val="000000"/>
                <w:sz w:val="22"/>
                <w:szCs w:val="22"/>
                <w:rtl/>
              </w:rPr>
              <w:t>*در صورت عدم رعایت سقف سود تضمینی بر اساس آیین‌نامه، بایستی این فیلد به صورت اجباری ارسال گردد.</w:t>
            </w:r>
          </w:p>
        </w:tc>
        <w:tc>
          <w:tcPr>
            <w:tcW w:w="715" w:type="dxa"/>
          </w:tcPr>
          <w:p w14:paraId="5A29E890" w14:textId="77777777" w:rsidR="00FA6DAA" w:rsidRPr="007046E2"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themeColor="text1"/>
                <w:rtl/>
              </w:rPr>
            </w:pPr>
          </w:p>
        </w:tc>
      </w:tr>
      <w:tr w:rsidR="00FA6DAA" w:rsidRPr="007046E2" w14:paraId="0057CD98" w14:textId="77777777" w:rsidTr="00A3460E">
        <w:tc>
          <w:tcPr>
            <w:cnfStyle w:val="001000000000" w:firstRow="0" w:lastRow="0" w:firstColumn="1" w:lastColumn="0" w:oddVBand="0" w:evenVBand="0" w:oddHBand="0" w:evenHBand="0" w:firstRowFirstColumn="0" w:firstRowLastColumn="0" w:lastRowFirstColumn="0" w:lastRowLastColumn="0"/>
            <w:tcW w:w="2610" w:type="dxa"/>
            <w:vAlign w:val="center"/>
          </w:tcPr>
          <w:p w14:paraId="14EE89C9" w14:textId="34B6CA18" w:rsidR="00FA6DAA" w:rsidRPr="00FC678A" w:rsidRDefault="00FA6DAA" w:rsidP="00FA6DAA">
            <w:pPr>
              <w:spacing w:line="240" w:lineRule="auto"/>
              <w:ind w:firstLine="0"/>
              <w:jc w:val="right"/>
              <w:rPr>
                <w:rFonts w:ascii="Consolas" w:eastAsiaTheme="minorHAnsi" w:hAnsi="Consolas" w:cs="Consolas"/>
                <w:b w:val="0"/>
                <w:bCs w:val="0"/>
                <w:color w:val="000000" w:themeColor="text1"/>
                <w:sz w:val="22"/>
                <w:szCs w:val="22"/>
              </w:rPr>
            </w:pPr>
            <w:r w:rsidRPr="0097213D">
              <w:rPr>
                <w:rFonts w:ascii="Consolas" w:hAnsi="Consolas" w:cs="Consolas"/>
                <w:b w:val="0"/>
                <w:bCs w:val="0"/>
                <w:color w:val="000000"/>
                <w:sz w:val="22"/>
                <w:szCs w:val="22"/>
                <w:lang w:bidi="ar-SA"/>
              </w:rPr>
              <w:t>LicenceRegisterDate</w:t>
            </w:r>
          </w:p>
        </w:tc>
        <w:tc>
          <w:tcPr>
            <w:tcW w:w="1253" w:type="dxa"/>
            <w:vAlign w:val="center"/>
          </w:tcPr>
          <w:p w14:paraId="1E289E3E" w14:textId="6373B935" w:rsidR="00FA6DAA" w:rsidRPr="00F459A4" w:rsidRDefault="00FA6DAA" w:rsidP="00FA6DA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Cs w:val="24"/>
                <w:rtl/>
              </w:rPr>
            </w:pPr>
            <w:r w:rsidRPr="00105483">
              <w:rPr>
                <w:rFonts w:ascii="Calibri Light" w:eastAsia="Yu Gothic Light" w:hAnsi="Calibri Light" w:cs="Calibri Light"/>
                <w:szCs w:val="24"/>
              </w:rPr>
              <w:t>DateTime</w:t>
            </w:r>
          </w:p>
        </w:tc>
        <w:tc>
          <w:tcPr>
            <w:tcW w:w="1797" w:type="dxa"/>
            <w:vAlign w:val="center"/>
          </w:tcPr>
          <w:p w14:paraId="174B692C" w14:textId="699512D3" w:rsidR="00FA6DAA" w:rsidRPr="007046E2" w:rsidRDefault="00FA6DAA" w:rsidP="00FA6DA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Pr>
                <w:rFonts w:ascii="Calibri" w:hAnsi="Calibri" w:cs="B Lotus" w:hint="cs"/>
                <w:color w:val="000000"/>
                <w:szCs w:val="24"/>
                <w:rtl/>
              </w:rPr>
              <w:t>تاریخ ثبت مجوز اخذ شده</w:t>
            </w:r>
          </w:p>
        </w:tc>
        <w:tc>
          <w:tcPr>
            <w:tcW w:w="2975" w:type="dxa"/>
            <w:vAlign w:val="center"/>
          </w:tcPr>
          <w:p w14:paraId="22D101FD" w14:textId="77777777" w:rsidR="00FA6DAA" w:rsidRDefault="00FA6DAA" w:rsidP="00FA6DAA">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rPr>
            </w:pPr>
            <w:r w:rsidRPr="000D5201">
              <w:rPr>
                <w:rFonts w:ascii="Courier New" w:hAnsi="Courier New" w:hint="cs"/>
                <w:color w:val="000000"/>
                <w:sz w:val="22"/>
                <w:szCs w:val="22"/>
                <w:rtl/>
                <w:lang w:bidi="ar-SA"/>
              </w:rPr>
              <w:t>تاریخ ثبت مجوز اخذ شده از بیمه مرکزی جهت کنترل نظارت فنی</w:t>
            </w:r>
            <w:r>
              <w:rPr>
                <w:rFonts w:ascii="Courier New" w:hAnsi="Courier New" w:hint="cs"/>
                <w:color w:val="000000"/>
                <w:sz w:val="22"/>
                <w:szCs w:val="22"/>
                <w:rtl/>
              </w:rPr>
              <w:t xml:space="preserve"> و مالی</w:t>
            </w:r>
          </w:p>
          <w:p w14:paraId="4E0511F6" w14:textId="77777777" w:rsidR="00FA6DAA" w:rsidRDefault="00FA6DAA" w:rsidP="00FA6DA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895F80">
              <w:rPr>
                <w:rFonts w:ascii="Calibri" w:hAnsi="Calibri" w:hint="cs"/>
                <w:color w:val="000000"/>
                <w:sz w:val="22"/>
                <w:szCs w:val="22"/>
                <w:rtl/>
              </w:rPr>
              <w:t>*در صورت عدم رعایت سقف سود تضمینی بر اساس آیین‌نامه، بایستی این فیلد به صورت اجباری ارسال گردد.</w:t>
            </w:r>
          </w:p>
          <w:p w14:paraId="609008BC" w14:textId="77777777" w:rsidR="006D1BB1" w:rsidRPr="00242618" w:rsidRDefault="006D1BB1" w:rsidP="006D1BB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430E7CC0" w14:textId="10ABED64" w:rsidR="00FA6DAA" w:rsidRPr="004F1455" w:rsidRDefault="006D1BB1" w:rsidP="006D1BB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color w:val="000000" w:themeColor="text1"/>
                <w:szCs w:val="24"/>
                <w:highlight w:val="green"/>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715" w:type="dxa"/>
          </w:tcPr>
          <w:p w14:paraId="1DD49B55" w14:textId="77777777" w:rsidR="00FA6DAA" w:rsidRPr="007046E2" w:rsidRDefault="00FA6DAA" w:rsidP="00FA6DA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0000" w:themeColor="text1"/>
                <w:rtl/>
              </w:rPr>
            </w:pPr>
          </w:p>
        </w:tc>
      </w:tr>
      <w:tr w:rsidR="00FA6DAA" w:rsidRPr="007046E2" w14:paraId="50BAFD69" w14:textId="77777777" w:rsidTr="00A34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center"/>
          </w:tcPr>
          <w:p w14:paraId="617E0B76" w14:textId="778EC061" w:rsidR="00FA6DAA" w:rsidRPr="00FC678A" w:rsidRDefault="00FA6DAA" w:rsidP="00FA6DAA">
            <w:pPr>
              <w:spacing w:line="240" w:lineRule="auto"/>
              <w:ind w:firstLine="0"/>
              <w:jc w:val="right"/>
              <w:rPr>
                <w:rFonts w:ascii="Consolas" w:eastAsiaTheme="minorHAnsi" w:hAnsi="Consolas" w:cs="Consolas"/>
                <w:b w:val="0"/>
                <w:bCs w:val="0"/>
                <w:color w:val="000000" w:themeColor="text1"/>
                <w:sz w:val="22"/>
                <w:szCs w:val="22"/>
              </w:rPr>
            </w:pPr>
            <w:r w:rsidRPr="0097213D">
              <w:rPr>
                <w:rFonts w:ascii="Consolas" w:hAnsi="Consolas" w:cs="Consolas"/>
                <w:b w:val="0"/>
                <w:bCs w:val="0"/>
                <w:color w:val="000000"/>
                <w:sz w:val="22"/>
                <w:szCs w:val="22"/>
                <w:lang w:bidi="ar-SA"/>
              </w:rPr>
              <w:t>LicenceExpireDate</w:t>
            </w:r>
          </w:p>
        </w:tc>
        <w:tc>
          <w:tcPr>
            <w:tcW w:w="1253" w:type="dxa"/>
            <w:vAlign w:val="center"/>
          </w:tcPr>
          <w:p w14:paraId="3B8A94E5" w14:textId="3A774EC3" w:rsidR="00FA6DAA" w:rsidRPr="00F459A4"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Cs w:val="24"/>
                <w:rtl/>
              </w:rPr>
            </w:pPr>
            <w:r w:rsidRPr="0097213D">
              <w:rPr>
                <w:rFonts w:ascii="Calibri Light" w:hAnsi="Calibri Light" w:cs="Calibri Light"/>
                <w:color w:val="000000"/>
                <w:szCs w:val="24"/>
                <w:lang w:bidi="ar-SA"/>
              </w:rPr>
              <w:t>DateTime</w:t>
            </w:r>
          </w:p>
        </w:tc>
        <w:tc>
          <w:tcPr>
            <w:tcW w:w="1797" w:type="dxa"/>
            <w:vAlign w:val="center"/>
          </w:tcPr>
          <w:p w14:paraId="4E7EE5AA" w14:textId="0E155CB2" w:rsidR="00FA6DAA" w:rsidRPr="007046E2"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0D5201">
              <w:rPr>
                <w:rFonts w:ascii="Courier New" w:hAnsi="Courier New" w:cs="B Lotus" w:hint="cs"/>
                <w:color w:val="000000"/>
                <w:sz w:val="22"/>
                <w:szCs w:val="22"/>
                <w:rtl/>
                <w:lang w:bidi="ar-SA"/>
              </w:rPr>
              <w:t>تاریخ</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انقضای</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مجوز</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اخذ</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شده</w:t>
            </w:r>
          </w:p>
        </w:tc>
        <w:tc>
          <w:tcPr>
            <w:tcW w:w="2975" w:type="dxa"/>
            <w:vAlign w:val="center"/>
          </w:tcPr>
          <w:p w14:paraId="4E119C2F" w14:textId="77777777" w:rsidR="00FA6DAA" w:rsidRDefault="00FA6DAA" w:rsidP="00FA6DAA">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2"/>
                <w:szCs w:val="22"/>
                <w:rtl/>
              </w:rPr>
            </w:pPr>
            <w:r w:rsidRPr="000D5201">
              <w:rPr>
                <w:rFonts w:ascii="Courier New" w:hAnsi="Courier New" w:hint="cs"/>
                <w:color w:val="000000"/>
                <w:sz w:val="22"/>
                <w:szCs w:val="22"/>
                <w:rtl/>
                <w:lang w:bidi="ar-SA"/>
              </w:rPr>
              <w:t>تاریخ</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انقضای</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مجوز</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اخذ</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شده</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از</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بیمه</w:t>
            </w:r>
            <w:r w:rsidRPr="000D5201">
              <w:rPr>
                <w:rFonts w:ascii="Consolas" w:hAnsi="Consolas" w:hint="cs"/>
                <w:color w:val="000000"/>
                <w:sz w:val="22"/>
                <w:szCs w:val="22"/>
                <w:rtl/>
                <w:lang w:bidi="ar-SA"/>
              </w:rPr>
              <w:t xml:space="preserve"> </w:t>
            </w:r>
            <w:r w:rsidRPr="000D5201">
              <w:rPr>
                <w:rFonts w:ascii="Courier New" w:hAnsi="Courier New" w:hint="cs"/>
                <w:color w:val="000000"/>
                <w:sz w:val="22"/>
                <w:szCs w:val="22"/>
                <w:rtl/>
                <w:lang w:bidi="ar-SA"/>
              </w:rPr>
              <w:t>جهت کنترل نظارت فنی</w:t>
            </w:r>
            <w:r>
              <w:rPr>
                <w:rFonts w:ascii="Courier New" w:hAnsi="Courier New" w:hint="cs"/>
                <w:color w:val="000000"/>
                <w:sz w:val="22"/>
                <w:szCs w:val="22"/>
                <w:rtl/>
              </w:rPr>
              <w:t xml:space="preserve"> و مالی</w:t>
            </w:r>
          </w:p>
          <w:p w14:paraId="6F137C25" w14:textId="77777777" w:rsidR="00FA6DAA"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895F80">
              <w:rPr>
                <w:rFonts w:ascii="Calibri" w:hAnsi="Calibri" w:hint="cs"/>
                <w:color w:val="000000"/>
                <w:sz w:val="22"/>
                <w:szCs w:val="22"/>
                <w:rtl/>
              </w:rPr>
              <w:t>*در صورت عدم رعایت سقف سود تضمینی بر اساس آیین‌نامه، بایستی این فیلد به صورت اجباری ارسال گردد.</w:t>
            </w:r>
          </w:p>
          <w:p w14:paraId="60F1601D" w14:textId="77777777" w:rsidR="006D1BB1" w:rsidRPr="00242618" w:rsidRDefault="006D1BB1" w:rsidP="006D1BB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753D87BE" w14:textId="27011932" w:rsidR="00FA6DAA" w:rsidRPr="004F1455" w:rsidRDefault="006D1BB1" w:rsidP="006D1BB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color w:val="000000" w:themeColor="text1"/>
                <w:szCs w:val="24"/>
                <w:highlight w:val="green"/>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715" w:type="dxa"/>
          </w:tcPr>
          <w:p w14:paraId="548D6DD2" w14:textId="77777777" w:rsidR="00FA6DAA" w:rsidRPr="007046E2" w:rsidRDefault="00FA6DAA" w:rsidP="00FA6DA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themeColor="text1"/>
                <w:rtl/>
              </w:rPr>
            </w:pPr>
          </w:p>
        </w:tc>
      </w:tr>
      <w:tr w:rsidR="00DC1A56" w:rsidRPr="007046E2" w14:paraId="310DD407" w14:textId="77777777" w:rsidTr="00ED3A02">
        <w:tc>
          <w:tcPr>
            <w:cnfStyle w:val="001000000000" w:firstRow="0" w:lastRow="0" w:firstColumn="1" w:lastColumn="0" w:oddVBand="0" w:evenVBand="0" w:oddHBand="0" w:evenHBand="0" w:firstRowFirstColumn="0" w:firstRowLastColumn="0" w:lastRowFirstColumn="0" w:lastRowLastColumn="0"/>
            <w:tcW w:w="2610" w:type="dxa"/>
          </w:tcPr>
          <w:p w14:paraId="3098831B" w14:textId="2DE349B8" w:rsidR="00DC1A56" w:rsidRPr="00FC678A" w:rsidRDefault="00DC1A56" w:rsidP="00DC1A56">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Insureds</w:t>
            </w:r>
          </w:p>
        </w:tc>
        <w:tc>
          <w:tcPr>
            <w:tcW w:w="1253" w:type="dxa"/>
            <w:vAlign w:val="center"/>
          </w:tcPr>
          <w:p w14:paraId="65EA741B" w14:textId="13387663" w:rsidR="00DC1A56" w:rsidRPr="00F459A4" w:rsidRDefault="00DC1A56" w:rsidP="00DC1A5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Cs w:val="24"/>
                <w:rtl/>
              </w:rPr>
            </w:pPr>
            <w:r w:rsidRPr="00F459A4">
              <w:rPr>
                <w:rFonts w:asciiTheme="majorHAnsi" w:eastAsiaTheme="minorHAnsi" w:hAnsiTheme="majorHAnsi" w:cstheme="majorHAnsi"/>
                <w:color w:val="000000" w:themeColor="text1"/>
                <w:szCs w:val="24"/>
              </w:rPr>
              <w:t> List&lt; Insured&gt;</w:t>
            </w:r>
          </w:p>
        </w:tc>
        <w:tc>
          <w:tcPr>
            <w:tcW w:w="1797" w:type="dxa"/>
          </w:tcPr>
          <w:p w14:paraId="6E750CB8" w14:textId="206371B3" w:rsidR="00DC1A56" w:rsidRPr="007046E2" w:rsidRDefault="00DC1A56" w:rsidP="00DC1A5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Pr>
                <w:rFonts w:eastAsiaTheme="minorHAnsi" w:cs="B Lotus" w:hint="cs"/>
                <w:color w:val="000000" w:themeColor="text1"/>
                <w:sz w:val="22"/>
                <w:szCs w:val="24"/>
                <w:rtl/>
              </w:rPr>
              <w:t>بیمه‌شدگان</w:t>
            </w:r>
          </w:p>
        </w:tc>
        <w:tc>
          <w:tcPr>
            <w:tcW w:w="2975" w:type="dxa"/>
          </w:tcPr>
          <w:p w14:paraId="1B75D1AD" w14:textId="75EEA2D0" w:rsidR="00DC1A56" w:rsidRPr="00A8285F" w:rsidRDefault="00485B78" w:rsidP="00DC1A5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highlight w:val="green"/>
              </w:rPr>
            </w:pPr>
            <w:hyperlink w:anchor="_2-5-7_جدول_ورودی" w:history="1">
              <w:r w:rsidR="00DC1A56" w:rsidRPr="00A8285F">
                <w:rPr>
                  <w:rStyle w:val="Hyperlink"/>
                  <w:rFonts w:hint="cs"/>
                  <w:sz w:val="22"/>
                  <w:szCs w:val="22"/>
                  <w:rtl/>
                </w:rPr>
                <w:t>مطابق با جدول ورودی</w:t>
              </w:r>
              <w:r w:rsidR="00DC1A56" w:rsidRPr="00A8285F">
                <w:rPr>
                  <w:rStyle w:val="Hyperlink"/>
                  <w:rFonts w:hint="cs"/>
                  <w:b/>
                  <w:bCs/>
                  <w:sz w:val="22"/>
                  <w:szCs w:val="22"/>
                  <w:rtl/>
                </w:rPr>
                <w:t xml:space="preserve"> </w:t>
              </w:r>
              <w:r w:rsidR="00DC1A56" w:rsidRPr="00A8285F">
                <w:rPr>
                  <w:rStyle w:val="Hyperlink"/>
                  <w:rFonts w:asciiTheme="minorHAnsi" w:hAnsiTheme="minorHAnsi"/>
                  <w:sz w:val="22"/>
                  <w:szCs w:val="22"/>
                </w:rPr>
                <w:t>Insured</w:t>
              </w:r>
            </w:hyperlink>
          </w:p>
        </w:tc>
        <w:tc>
          <w:tcPr>
            <w:tcW w:w="715" w:type="dxa"/>
          </w:tcPr>
          <w:p w14:paraId="11F9A3CE" w14:textId="4BF6243C" w:rsidR="00DC1A56" w:rsidRPr="007046E2" w:rsidRDefault="00DC1A56" w:rsidP="00DC1A5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0000" w:themeColor="text1"/>
                <w:rtl/>
              </w:rPr>
            </w:pPr>
            <w:r w:rsidRPr="004F5F90">
              <w:rPr>
                <w:rFonts w:ascii="Segoe UI Symbol" w:hAnsi="Segoe UI Symbol" w:cs="Segoe UI Symbol" w:hint="cs"/>
                <w:rtl/>
              </w:rPr>
              <w:t>✔</w:t>
            </w:r>
          </w:p>
        </w:tc>
      </w:tr>
      <w:tr w:rsidR="00DC1A56" w:rsidRPr="007046E2" w14:paraId="40E40725" w14:textId="77777777" w:rsidTr="00A34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A8BE13D" w14:textId="248AEBAF" w:rsidR="00DC1A56" w:rsidRPr="00FC678A" w:rsidRDefault="00DC1A56" w:rsidP="00DC1A56">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Beneficiaries</w:t>
            </w:r>
          </w:p>
        </w:tc>
        <w:tc>
          <w:tcPr>
            <w:tcW w:w="1253" w:type="dxa"/>
            <w:vAlign w:val="center"/>
          </w:tcPr>
          <w:p w14:paraId="634CD30D" w14:textId="21195580" w:rsidR="00DC1A56" w:rsidRPr="00F459A4" w:rsidRDefault="00DC1A56" w:rsidP="00DC1A5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Cs w:val="24"/>
                <w:rtl/>
              </w:rPr>
            </w:pPr>
            <w:r w:rsidRPr="00F459A4">
              <w:rPr>
                <w:rFonts w:asciiTheme="majorHAnsi" w:eastAsiaTheme="minorHAnsi" w:hAnsiTheme="majorHAnsi" w:cstheme="majorHAnsi"/>
                <w:color w:val="000000" w:themeColor="text1"/>
                <w:szCs w:val="24"/>
              </w:rPr>
              <w:t> List</w:t>
            </w:r>
            <w:r>
              <w:rPr>
                <w:rFonts w:asciiTheme="majorHAnsi" w:eastAsiaTheme="minorHAnsi" w:hAnsiTheme="majorHAnsi" w:cstheme="majorHAnsi"/>
                <w:color w:val="000000" w:themeColor="text1"/>
                <w:szCs w:val="24"/>
              </w:rPr>
              <w:t>&lt;</w:t>
            </w:r>
            <w:r w:rsidRPr="00F459A4">
              <w:rPr>
                <w:rFonts w:asciiTheme="majorHAnsi" w:eastAsiaTheme="minorHAnsi" w:hAnsiTheme="majorHAnsi" w:cstheme="majorHAnsi"/>
                <w:color w:val="000000" w:themeColor="text1"/>
                <w:szCs w:val="24"/>
              </w:rPr>
              <w:t>Beneficiar</w:t>
            </w:r>
            <w:r>
              <w:rPr>
                <w:rFonts w:asciiTheme="majorHAnsi" w:eastAsiaTheme="minorHAnsi" w:hAnsiTheme="majorHAnsi" w:cstheme="majorHAnsi"/>
                <w:color w:val="000000" w:themeColor="text1"/>
                <w:szCs w:val="24"/>
              </w:rPr>
              <w:t>y</w:t>
            </w:r>
            <w:r w:rsidRPr="00F459A4">
              <w:rPr>
                <w:rFonts w:asciiTheme="majorHAnsi" w:eastAsiaTheme="minorHAnsi" w:hAnsiTheme="majorHAnsi" w:cstheme="majorHAnsi"/>
                <w:color w:val="000000" w:themeColor="text1"/>
                <w:szCs w:val="24"/>
              </w:rPr>
              <w:t>&gt; </w:t>
            </w:r>
          </w:p>
        </w:tc>
        <w:tc>
          <w:tcPr>
            <w:tcW w:w="1797" w:type="dxa"/>
          </w:tcPr>
          <w:p w14:paraId="42AFA552" w14:textId="2AF4E691" w:rsidR="00DC1A56" w:rsidRPr="00F4332B" w:rsidRDefault="00DC1A56" w:rsidP="00DC1A56">
            <w:pPr>
              <w:ind w:firstLine="0"/>
              <w:jc w:val="center"/>
              <w:cnfStyle w:val="000000100000" w:firstRow="0" w:lastRow="0" w:firstColumn="0" w:lastColumn="0" w:oddVBand="0" w:evenVBand="0" w:oddHBand="1" w:evenHBand="0" w:firstRowFirstColumn="0" w:firstRowLastColumn="0" w:lastRowFirstColumn="0" w:lastRowLastColumn="0"/>
              <w:rPr>
                <w:rtl/>
              </w:rPr>
            </w:pPr>
            <w:r w:rsidRPr="007046E2">
              <w:rPr>
                <w:rFonts w:eastAsiaTheme="minorHAnsi" w:cs="B Lotus" w:hint="cs"/>
                <w:color w:val="000000" w:themeColor="text1"/>
                <w:sz w:val="22"/>
                <w:szCs w:val="24"/>
                <w:rtl/>
              </w:rPr>
              <w:t>ذینفعان</w:t>
            </w:r>
          </w:p>
        </w:tc>
        <w:tc>
          <w:tcPr>
            <w:tcW w:w="2975" w:type="dxa"/>
          </w:tcPr>
          <w:p w14:paraId="3E6D26C7" w14:textId="2383EF8A" w:rsidR="00DC1A56" w:rsidRPr="00A8285F" w:rsidRDefault="00485B78" w:rsidP="00DC1A5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highlight w:val="green"/>
              </w:rPr>
            </w:pPr>
            <w:hyperlink w:anchor="_2-5-7_جدول_ذینفعان" w:history="1">
              <w:r w:rsidR="00DC1A56" w:rsidRPr="00A8285F">
                <w:rPr>
                  <w:rStyle w:val="Hyperlink"/>
                  <w:rFonts w:hint="cs"/>
                  <w:sz w:val="22"/>
                  <w:szCs w:val="22"/>
                  <w:rtl/>
                </w:rPr>
                <w:t>مطابق با جدول ورودی</w:t>
              </w:r>
              <w:r w:rsidR="00DC1A56" w:rsidRPr="00A8285F">
                <w:rPr>
                  <w:rStyle w:val="Hyperlink"/>
                  <w:rFonts w:hint="cs"/>
                  <w:b/>
                  <w:bCs/>
                  <w:sz w:val="22"/>
                  <w:szCs w:val="22"/>
                  <w:rtl/>
                </w:rPr>
                <w:t xml:space="preserve"> </w:t>
              </w:r>
              <w:r w:rsidR="00DC1A56" w:rsidRPr="00A8285F">
                <w:rPr>
                  <w:rStyle w:val="Hyperlink"/>
                  <w:rFonts w:asciiTheme="minorHAnsi" w:hAnsiTheme="minorHAnsi"/>
                  <w:sz w:val="22"/>
                  <w:szCs w:val="22"/>
                </w:rPr>
                <w:t>Beneficiary</w:t>
              </w:r>
            </w:hyperlink>
          </w:p>
        </w:tc>
        <w:tc>
          <w:tcPr>
            <w:tcW w:w="715" w:type="dxa"/>
          </w:tcPr>
          <w:p w14:paraId="7C7573AF" w14:textId="3CD90291" w:rsidR="00DC1A56" w:rsidRPr="007046E2" w:rsidRDefault="00DC1A56" w:rsidP="00DC1A5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themeColor="text1"/>
                <w:rtl/>
              </w:rPr>
            </w:pPr>
            <w:r w:rsidRPr="004F5F90">
              <w:rPr>
                <w:rFonts w:ascii="Segoe UI Symbol" w:hAnsi="Segoe UI Symbol" w:cs="Segoe UI Symbol" w:hint="cs"/>
                <w:rtl/>
              </w:rPr>
              <w:t>✔</w:t>
            </w:r>
          </w:p>
        </w:tc>
      </w:tr>
      <w:tr w:rsidR="00DE0375" w:rsidRPr="007046E2" w14:paraId="1BFF98D0" w14:textId="77777777" w:rsidTr="00A3460E">
        <w:tc>
          <w:tcPr>
            <w:cnfStyle w:val="001000000000" w:firstRow="0" w:lastRow="0" w:firstColumn="1" w:lastColumn="0" w:oddVBand="0" w:evenVBand="0" w:oddHBand="0" w:evenHBand="0" w:firstRowFirstColumn="0" w:firstRowLastColumn="0" w:lastRowFirstColumn="0" w:lastRowLastColumn="0"/>
            <w:tcW w:w="2610" w:type="dxa"/>
            <w:vAlign w:val="center"/>
          </w:tcPr>
          <w:p w14:paraId="06F2F8FA" w14:textId="7F1D1C52" w:rsidR="00DE0375" w:rsidRPr="00FC678A" w:rsidRDefault="00DE0375" w:rsidP="00DE0375">
            <w:pPr>
              <w:spacing w:line="240" w:lineRule="auto"/>
              <w:ind w:firstLine="0"/>
              <w:jc w:val="right"/>
              <w:rPr>
                <w:rFonts w:ascii="Consolas" w:eastAsiaTheme="minorHAnsi" w:hAnsi="Consolas" w:cs="Consolas"/>
                <w:b w:val="0"/>
                <w:bCs w:val="0"/>
                <w:color w:val="000000" w:themeColor="text1"/>
                <w:sz w:val="22"/>
                <w:szCs w:val="22"/>
              </w:rPr>
            </w:pPr>
            <w:r w:rsidRPr="00FC678A">
              <w:rPr>
                <w:rFonts w:ascii="Consolas" w:eastAsiaTheme="minorHAnsi" w:hAnsi="Consolas" w:cs="Consolas"/>
                <w:b w:val="0"/>
                <w:bCs w:val="0"/>
                <w:color w:val="000000" w:themeColor="text1"/>
                <w:sz w:val="22"/>
                <w:szCs w:val="22"/>
              </w:rPr>
              <w:t>InsuredCoverages</w:t>
            </w:r>
          </w:p>
        </w:tc>
        <w:tc>
          <w:tcPr>
            <w:tcW w:w="1253" w:type="dxa"/>
            <w:vAlign w:val="center"/>
          </w:tcPr>
          <w:p w14:paraId="32463CD4" w14:textId="03319B24" w:rsidR="00DE0375" w:rsidRPr="00B27756" w:rsidRDefault="00DE0375" w:rsidP="00DE03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Cs w:val="24"/>
              </w:rPr>
            </w:pPr>
            <w:r w:rsidRPr="00F459A4">
              <w:rPr>
                <w:rFonts w:asciiTheme="majorHAnsi" w:eastAsiaTheme="minorHAnsi" w:hAnsiTheme="majorHAnsi" w:cstheme="majorHAnsi"/>
                <w:color w:val="000000" w:themeColor="text1"/>
                <w:szCs w:val="24"/>
              </w:rPr>
              <w:t>List</w:t>
            </w:r>
            <w:r>
              <w:rPr>
                <w:rFonts w:asciiTheme="majorHAnsi" w:eastAsiaTheme="minorHAnsi" w:hAnsiTheme="majorHAnsi" w:cstheme="majorHAnsi"/>
                <w:color w:val="000000" w:themeColor="text1"/>
                <w:szCs w:val="24"/>
              </w:rPr>
              <w:t>&lt;</w:t>
            </w:r>
            <w:r w:rsidRPr="00F459A4">
              <w:rPr>
                <w:rFonts w:asciiTheme="majorHAnsi" w:eastAsiaTheme="minorHAnsi" w:hAnsiTheme="majorHAnsi" w:cstheme="majorHAnsi"/>
                <w:color w:val="000000" w:themeColor="text1"/>
                <w:szCs w:val="24"/>
              </w:rPr>
              <w:t xml:space="preserve"> InsuredCoverage&gt;</w:t>
            </w:r>
          </w:p>
        </w:tc>
        <w:tc>
          <w:tcPr>
            <w:tcW w:w="1797" w:type="dxa"/>
            <w:vAlign w:val="center"/>
          </w:tcPr>
          <w:p w14:paraId="4B9858B9" w14:textId="4B7F93D9" w:rsidR="00DE0375" w:rsidRPr="007046E2" w:rsidRDefault="00DE0375" w:rsidP="00DE03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color w:val="000000" w:themeColor="text1"/>
                <w:sz w:val="22"/>
                <w:szCs w:val="24"/>
                <w:rtl/>
              </w:rPr>
            </w:pPr>
            <w:r w:rsidRPr="003F5468">
              <w:rPr>
                <w:rFonts w:ascii="Calibri" w:hAnsi="Calibri" w:cs="B Lotus" w:hint="cs"/>
                <w:color w:val="000000"/>
                <w:szCs w:val="24"/>
                <w:rtl/>
              </w:rPr>
              <w:t>پوشش</w:t>
            </w:r>
            <w:r>
              <w:rPr>
                <w:rFonts w:ascii="Calibri" w:hAnsi="Calibri" w:cs="B Lotus" w:hint="cs"/>
                <w:color w:val="000000"/>
                <w:szCs w:val="24"/>
                <w:rtl/>
              </w:rPr>
              <w:t>‌</w:t>
            </w:r>
            <w:r w:rsidRPr="003F5468">
              <w:rPr>
                <w:rFonts w:ascii="Calibri" w:hAnsi="Calibri" w:cs="B Lotus" w:hint="cs"/>
                <w:color w:val="000000"/>
                <w:szCs w:val="24"/>
                <w:rtl/>
              </w:rPr>
              <w:t>های بیمه</w:t>
            </w:r>
            <w:r>
              <w:rPr>
                <w:rFonts w:ascii="Calibri" w:hAnsi="Calibri" w:cs="B Lotus" w:hint="cs"/>
                <w:color w:val="000000"/>
                <w:szCs w:val="24"/>
                <w:rtl/>
              </w:rPr>
              <w:t>‌شدگان</w:t>
            </w:r>
          </w:p>
        </w:tc>
        <w:tc>
          <w:tcPr>
            <w:tcW w:w="2975" w:type="dxa"/>
            <w:vAlign w:val="center"/>
          </w:tcPr>
          <w:p w14:paraId="5CF06A81" w14:textId="0784CA25" w:rsidR="00DE0375" w:rsidRPr="00A8285F" w:rsidRDefault="00485B78" w:rsidP="00DE03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563C1"/>
                <w:sz w:val="22"/>
                <w:szCs w:val="22"/>
                <w:u w:val="single"/>
                <w:rtl/>
              </w:rPr>
            </w:pPr>
            <w:hyperlink w:anchor="_***توضیحات_تکمیلی" w:history="1">
              <w:r w:rsidR="00DE0375" w:rsidRPr="00A8285F">
                <w:rPr>
                  <w:rFonts w:ascii="Calibri" w:hAnsi="Calibri" w:cs="B Lotus" w:hint="cs"/>
                  <w:color w:val="0563C1"/>
                  <w:sz w:val="22"/>
                  <w:szCs w:val="22"/>
                  <w:u w:val="single"/>
                  <w:rtl/>
                </w:rPr>
                <w:t xml:space="preserve">مطابق با جدول ورودی </w:t>
              </w:r>
              <w:r w:rsidR="00DE0375" w:rsidRPr="00A8285F">
                <w:rPr>
                  <w:rFonts w:ascii="Calibri" w:hAnsi="Calibri" w:cs="B Lotus" w:hint="cs"/>
                  <w:color w:val="0563C1"/>
                  <w:sz w:val="22"/>
                  <w:szCs w:val="22"/>
                  <w:u w:val="single"/>
                </w:rPr>
                <w:t>InsuredCovereage</w:t>
              </w:r>
            </w:hyperlink>
          </w:p>
          <w:p w14:paraId="2E908487" w14:textId="0E32C516" w:rsidR="00DE0375" w:rsidRPr="00A8285F" w:rsidRDefault="00DE0375" w:rsidP="00DE03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A8285F">
              <w:rPr>
                <w:rFonts w:ascii="Calibri" w:hAnsi="Calibri" w:hint="cs"/>
                <w:color w:val="000000" w:themeColor="text1"/>
                <w:sz w:val="22"/>
                <w:szCs w:val="22"/>
                <w:rtl/>
              </w:rPr>
              <w:t>**این فیلد برای رشته‌</w:t>
            </w:r>
            <w:r w:rsidRPr="00A8285F">
              <w:rPr>
                <w:rFonts w:ascii="Calibri" w:hAnsi="Calibri" w:hint="cs"/>
                <w:color w:val="000000" w:themeColor="text1"/>
                <w:sz w:val="22"/>
                <w:szCs w:val="22"/>
                <w:rtl/>
                <w:cs/>
              </w:rPr>
              <w:t>‎های غیر از مستمری اجباری است.</w:t>
            </w:r>
          </w:p>
        </w:tc>
        <w:tc>
          <w:tcPr>
            <w:tcW w:w="715" w:type="dxa"/>
          </w:tcPr>
          <w:p w14:paraId="79390848" w14:textId="09FF3770" w:rsidR="00DE0375" w:rsidRPr="007046E2" w:rsidRDefault="00DE0375" w:rsidP="00DE03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0000" w:themeColor="text1"/>
                <w:rtl/>
              </w:rPr>
            </w:pPr>
            <w:r w:rsidRPr="004F5F90">
              <w:rPr>
                <w:rFonts w:ascii="Segoe UI Symbol" w:hAnsi="Segoe UI Symbol" w:cs="Segoe UI Symbol" w:hint="cs"/>
                <w:rtl/>
              </w:rPr>
              <w:t>✔</w:t>
            </w:r>
          </w:p>
        </w:tc>
      </w:tr>
      <w:tr w:rsidR="00DE0375" w:rsidRPr="007046E2" w14:paraId="42A1A175" w14:textId="77777777" w:rsidTr="005C7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center"/>
          </w:tcPr>
          <w:p w14:paraId="119F34B2" w14:textId="169903C4" w:rsidR="00DE0375" w:rsidRPr="00FC678A" w:rsidRDefault="00DE0375" w:rsidP="00DE0375">
            <w:pPr>
              <w:spacing w:line="240" w:lineRule="auto"/>
              <w:ind w:firstLine="0"/>
              <w:jc w:val="right"/>
              <w:rPr>
                <w:rFonts w:ascii="Consolas" w:eastAsiaTheme="minorHAnsi" w:hAnsi="Consolas" w:cs="Consolas"/>
                <w:b w:val="0"/>
                <w:bCs w:val="0"/>
                <w:color w:val="000000" w:themeColor="text1"/>
                <w:sz w:val="22"/>
                <w:szCs w:val="22"/>
              </w:rPr>
            </w:pPr>
            <w:r w:rsidRPr="00436CAD">
              <w:rPr>
                <w:rFonts w:ascii="Consolas" w:hAnsi="Consolas" w:cs="Consolas"/>
                <w:b w:val="0"/>
                <w:bCs w:val="0"/>
                <w:color w:val="000000"/>
                <w:sz w:val="22"/>
                <w:szCs w:val="22"/>
                <w:lang w:bidi="ar-SA"/>
              </w:rPr>
              <w:t>AnnualCalculations</w:t>
            </w:r>
          </w:p>
        </w:tc>
        <w:tc>
          <w:tcPr>
            <w:tcW w:w="1253" w:type="dxa"/>
            <w:vAlign w:val="center"/>
          </w:tcPr>
          <w:p w14:paraId="23B5474A" w14:textId="29C671C6" w:rsidR="00DE0375" w:rsidRPr="00B27756" w:rsidRDefault="00DE0375" w:rsidP="00DE03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Cs w:val="24"/>
              </w:rPr>
            </w:pPr>
            <w:r w:rsidRPr="00422BBB">
              <w:rPr>
                <w:rFonts w:asciiTheme="majorHAnsi" w:hAnsiTheme="majorHAnsi" w:cstheme="majorHAnsi"/>
                <w:color w:val="000000"/>
                <w:szCs w:val="24"/>
                <w:lang w:bidi="ar-SA"/>
              </w:rPr>
              <w:t>List&lt;</w:t>
            </w:r>
            <w:r w:rsidRPr="00422BBB">
              <w:rPr>
                <w:rFonts w:asciiTheme="majorHAnsi" w:hAnsiTheme="majorHAnsi" w:cstheme="majorHAnsi"/>
                <w:color w:val="000000"/>
                <w:sz w:val="22"/>
                <w:szCs w:val="22"/>
                <w:lang w:bidi="ar-SA"/>
              </w:rPr>
              <w:t>AnnualCalculation&gt;</w:t>
            </w:r>
          </w:p>
        </w:tc>
        <w:tc>
          <w:tcPr>
            <w:tcW w:w="1797" w:type="dxa"/>
            <w:vAlign w:val="center"/>
          </w:tcPr>
          <w:p w14:paraId="7C7CA551" w14:textId="63F2DFA1" w:rsidR="00DE0375" w:rsidRPr="007046E2" w:rsidRDefault="00DE0375" w:rsidP="00DE03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color w:val="000000" w:themeColor="text1"/>
                <w:sz w:val="22"/>
                <w:szCs w:val="24"/>
                <w:rtl/>
              </w:rPr>
            </w:pPr>
            <w:r>
              <w:rPr>
                <w:rFonts w:ascii="Calibri" w:hAnsi="Calibri" w:cs="B Lotus" w:hint="cs"/>
                <w:color w:val="000000"/>
                <w:szCs w:val="24"/>
                <w:rtl/>
              </w:rPr>
              <w:t>محاسبات سالانه بیمه‌نامه</w:t>
            </w:r>
          </w:p>
        </w:tc>
        <w:tc>
          <w:tcPr>
            <w:tcW w:w="2975" w:type="dxa"/>
            <w:vAlign w:val="center"/>
          </w:tcPr>
          <w:p w14:paraId="1F4E61CD" w14:textId="77777777" w:rsidR="00DE0375" w:rsidRDefault="00DE0375" w:rsidP="00DE03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95F80">
              <w:rPr>
                <w:rFonts w:ascii="Calibri" w:hAnsi="Calibri" w:hint="cs"/>
                <w:color w:val="000000"/>
                <w:sz w:val="22"/>
                <w:szCs w:val="22"/>
                <w:rtl/>
              </w:rPr>
              <w:t>*در صورت عدم رعایت سقف سود تضمینی بر اساس آیین‌نامه، بایستی این فیلد به صورت اجباری ارسال گردد.</w:t>
            </w:r>
          </w:p>
          <w:p w14:paraId="54DF008C" w14:textId="5792CD7E" w:rsidR="00DE0375" w:rsidRPr="00B1294C" w:rsidRDefault="00DE0375" w:rsidP="00DE03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Style w:val="Hyperlink"/>
                <w:rFonts w:cs="B Lotus"/>
                <w:szCs w:val="24"/>
              </w:rPr>
            </w:pPr>
            <w:r>
              <w:rPr>
                <w:rFonts w:ascii="Calibri" w:hAnsi="Calibri"/>
                <w:color w:val="000000"/>
                <w:sz w:val="22"/>
                <w:szCs w:val="22"/>
              </w:rPr>
              <w:t xml:space="preserve"> </w:t>
            </w:r>
            <w:r>
              <w:rPr>
                <w:rFonts w:ascii="Calibri" w:hAnsi="Calibri" w:hint="cs"/>
                <w:color w:val="000000"/>
                <w:sz w:val="22"/>
                <w:szCs w:val="22"/>
                <w:rtl/>
              </w:rPr>
              <w:t xml:space="preserve">ارجاع به </w:t>
            </w:r>
            <w:hyperlink w:anchor="_2-5-4__جدول" w:history="1">
              <w:r w:rsidRPr="001F001C">
                <w:rPr>
                  <w:rStyle w:val="Hyperlink"/>
                  <w:rFonts w:ascii="Calibri" w:hAnsi="Calibri" w:hint="cs"/>
                  <w:sz w:val="22"/>
                  <w:szCs w:val="22"/>
                  <w:rtl/>
                </w:rPr>
                <w:t>جدول ورودی محاسبات سالیانه</w:t>
              </w:r>
            </w:hyperlink>
          </w:p>
        </w:tc>
        <w:tc>
          <w:tcPr>
            <w:tcW w:w="715" w:type="dxa"/>
          </w:tcPr>
          <w:p w14:paraId="0A24D8E6" w14:textId="1EFE8A59" w:rsidR="00DE0375" w:rsidRPr="007046E2" w:rsidRDefault="00DE0375" w:rsidP="00DE03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0000" w:themeColor="text1"/>
                <w:rtl/>
              </w:rPr>
            </w:pPr>
            <w:r w:rsidRPr="004F5F90">
              <w:rPr>
                <w:rFonts w:ascii="Segoe UI Symbol" w:hAnsi="Segoe UI Symbol" w:cs="Segoe UI Symbol" w:hint="cs"/>
                <w:rtl/>
              </w:rPr>
              <w:t>✔</w:t>
            </w:r>
          </w:p>
        </w:tc>
      </w:tr>
      <w:tr w:rsidR="006B6E36" w:rsidRPr="007046E2" w14:paraId="6BF8B73E" w14:textId="77777777" w:rsidTr="00ED3A02">
        <w:tc>
          <w:tcPr>
            <w:cnfStyle w:val="001000000000" w:firstRow="0" w:lastRow="0" w:firstColumn="1" w:lastColumn="0" w:oddVBand="0" w:evenVBand="0" w:oddHBand="0" w:evenHBand="0" w:firstRowFirstColumn="0" w:firstRowLastColumn="0" w:lastRowFirstColumn="0" w:lastRowLastColumn="0"/>
            <w:tcW w:w="2610" w:type="dxa"/>
            <w:vAlign w:val="center"/>
          </w:tcPr>
          <w:p w14:paraId="2D90EC03" w14:textId="3E30F63E" w:rsidR="006B6E36" w:rsidRPr="00436CAD" w:rsidRDefault="006B6E36" w:rsidP="00FC47A0">
            <w:pPr>
              <w:spacing w:line="240" w:lineRule="auto"/>
              <w:ind w:firstLine="0"/>
              <w:jc w:val="right"/>
              <w:rPr>
                <w:rFonts w:ascii="Consolas" w:hAnsi="Consolas" w:cs="Consolas"/>
                <w:b w:val="0"/>
                <w:bCs w:val="0"/>
                <w:color w:val="000000"/>
                <w:sz w:val="22"/>
                <w:szCs w:val="22"/>
                <w:lang w:bidi="ar-SA"/>
              </w:rPr>
            </w:pPr>
            <w:r w:rsidRPr="00FC678A">
              <w:rPr>
                <w:rFonts w:ascii="Consolas" w:hAnsi="Consolas" w:cs="Consolas"/>
                <w:b w:val="0"/>
                <w:bCs w:val="0"/>
                <w:color w:val="000000"/>
                <w:sz w:val="22"/>
                <w:szCs w:val="22"/>
                <w:lang w:bidi="ar-SA"/>
              </w:rPr>
              <w:lastRenderedPageBreak/>
              <w:t>Finan</w:t>
            </w:r>
            <w:r>
              <w:rPr>
                <w:rFonts w:ascii="Consolas" w:hAnsi="Consolas" w:cs="Consolas"/>
                <w:b w:val="0"/>
                <w:bCs w:val="0"/>
                <w:color w:val="000000"/>
                <w:sz w:val="22"/>
                <w:szCs w:val="22"/>
                <w:lang w:bidi="ar-SA"/>
              </w:rPr>
              <w:t>c</w:t>
            </w:r>
            <w:r w:rsidRPr="00FC678A">
              <w:rPr>
                <w:rFonts w:ascii="Consolas" w:hAnsi="Consolas" w:cs="Consolas"/>
                <w:b w:val="0"/>
                <w:bCs w:val="0"/>
                <w:color w:val="000000"/>
                <w:sz w:val="22"/>
                <w:szCs w:val="22"/>
                <w:lang w:bidi="ar-SA"/>
              </w:rPr>
              <w:t>ialPayments</w:t>
            </w:r>
          </w:p>
        </w:tc>
        <w:tc>
          <w:tcPr>
            <w:tcW w:w="1253" w:type="dxa"/>
            <w:vAlign w:val="center"/>
          </w:tcPr>
          <w:p w14:paraId="2BBAF1A1" w14:textId="77637313" w:rsidR="006B6E36" w:rsidRPr="000C5159" w:rsidRDefault="006B6E36" w:rsidP="00FC47A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lang w:bidi="ar-SA"/>
              </w:rPr>
            </w:pPr>
            <w:r w:rsidRPr="000C5159">
              <w:rPr>
                <w:rFonts w:ascii="Calibri Light" w:hAnsi="Calibri Light" w:cs="Calibri Light"/>
                <w:color w:val="000000"/>
                <w:szCs w:val="24"/>
                <w:lang w:bidi="ar-SA"/>
              </w:rPr>
              <w:t>List&lt;FinancialPayment&gt;</w:t>
            </w:r>
          </w:p>
        </w:tc>
        <w:tc>
          <w:tcPr>
            <w:tcW w:w="1797" w:type="dxa"/>
            <w:vAlign w:val="center"/>
          </w:tcPr>
          <w:p w14:paraId="3DD46C5B" w14:textId="3D4295D7" w:rsidR="006B6E36" w:rsidRPr="008C1EAA" w:rsidRDefault="006B6E36" w:rsidP="00FC47A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rPr>
            </w:pPr>
            <w:r w:rsidRPr="008C1EAA">
              <w:rPr>
                <w:rFonts w:ascii="Calibri" w:hAnsi="Calibri" w:cs="B Lotus" w:hint="cs"/>
                <w:color w:val="000000"/>
                <w:szCs w:val="24"/>
                <w:rtl/>
              </w:rPr>
              <w:t xml:space="preserve">پرداختهای مالی مربوط به </w:t>
            </w:r>
            <w:r>
              <w:rPr>
                <w:rFonts w:ascii="Calibri" w:hAnsi="Calibri" w:cs="B Lotus" w:hint="cs"/>
                <w:color w:val="000000"/>
                <w:szCs w:val="24"/>
                <w:rtl/>
              </w:rPr>
              <w:t>صدوری‌</w:t>
            </w:r>
            <w:r w:rsidRPr="008C1EAA">
              <w:rPr>
                <w:rFonts w:ascii="Calibri" w:hAnsi="Calibri" w:cs="B Lotus" w:hint="cs"/>
                <w:color w:val="000000"/>
                <w:szCs w:val="24"/>
                <w:rtl/>
              </w:rPr>
              <w:t>ها</w:t>
            </w:r>
          </w:p>
        </w:tc>
        <w:tc>
          <w:tcPr>
            <w:tcW w:w="2975" w:type="dxa"/>
            <w:vAlign w:val="center"/>
          </w:tcPr>
          <w:p w14:paraId="194DA1BF" w14:textId="05894099" w:rsidR="006B6E36" w:rsidRPr="00A8285F" w:rsidRDefault="006B6E36" w:rsidP="00FC47A0">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tl/>
              </w:rPr>
            </w:pPr>
            <w:r w:rsidRPr="00A8285F">
              <w:rPr>
                <w:rFonts w:ascii="Calibri" w:hAnsi="Calibri" w:hint="cs"/>
                <w:color w:val="000000"/>
                <w:sz w:val="20"/>
                <w:szCs w:val="20"/>
                <w:rtl/>
              </w:rPr>
              <w:t>ا</w:t>
            </w:r>
            <w:r w:rsidRPr="00A8285F">
              <w:rPr>
                <w:rFonts w:ascii="Calibri" w:hAnsi="Calibri" w:hint="cs"/>
                <w:color w:val="000000"/>
                <w:sz w:val="22"/>
                <w:szCs w:val="22"/>
                <w:rtl/>
              </w:rPr>
              <w:t>ین فیلد فقط برای رشته‌های صدوری پر می</w:t>
            </w:r>
            <w:r w:rsidRPr="00A8285F">
              <w:rPr>
                <w:rFonts w:ascii="Calibri" w:hAnsi="Calibri"/>
                <w:color w:val="000000"/>
                <w:sz w:val="22"/>
                <w:szCs w:val="22"/>
                <w:cs/>
              </w:rPr>
              <w:t>‎</w:t>
            </w:r>
            <w:r w:rsidRPr="00A8285F">
              <w:rPr>
                <w:rFonts w:ascii="Calibri" w:hAnsi="Calibri" w:hint="cs"/>
                <w:color w:val="000000"/>
                <w:sz w:val="22"/>
                <w:szCs w:val="22"/>
                <w:rtl/>
              </w:rPr>
              <w:t>شود که در حین صدور بیمه‌نامه دریافت می‌گردد.</w:t>
            </w:r>
            <w:r w:rsidRPr="00A8285F">
              <w:rPr>
                <w:rFonts w:ascii="Calibri" w:hAnsi="Calibri" w:hint="cs"/>
                <w:color w:val="000000"/>
                <w:szCs w:val="24"/>
                <w:rtl/>
              </w:rPr>
              <w:t xml:space="preserve"> مطابق با </w:t>
            </w:r>
            <w:hyperlink w:anchor="_2-3-5_جدول_پرداخت" w:history="1">
              <w:r w:rsidRPr="00A8285F">
                <w:rPr>
                  <w:rStyle w:val="Hyperlink"/>
                  <w:rFonts w:ascii="Calibri" w:hAnsi="Calibri" w:hint="cs"/>
                  <w:sz w:val="22"/>
                  <w:szCs w:val="22"/>
                  <w:rtl/>
                </w:rPr>
                <w:t>جدول</w:t>
              </w:r>
              <w:r w:rsidRPr="00A8285F">
                <w:rPr>
                  <w:rStyle w:val="Hyperlink"/>
                  <w:rFonts w:ascii="Calibri" w:hAnsi="Calibri" w:hint="cs"/>
                  <w:sz w:val="22"/>
                  <w:szCs w:val="22"/>
                </w:rPr>
                <w:t>Finan</w:t>
              </w:r>
              <w:r w:rsidRPr="00A8285F">
                <w:rPr>
                  <w:rStyle w:val="Hyperlink"/>
                  <w:rFonts w:ascii="Calibri" w:hAnsi="Calibri"/>
                  <w:sz w:val="22"/>
                  <w:szCs w:val="22"/>
                </w:rPr>
                <w:t>c</w:t>
              </w:r>
              <w:r w:rsidRPr="00A8285F">
                <w:rPr>
                  <w:rStyle w:val="Hyperlink"/>
                  <w:rFonts w:ascii="Calibri" w:hAnsi="Calibri" w:hint="cs"/>
                  <w:sz w:val="22"/>
                  <w:szCs w:val="22"/>
                </w:rPr>
                <w:t>ial</w:t>
              </w:r>
              <w:r w:rsidRPr="00A8285F">
                <w:rPr>
                  <w:rStyle w:val="Hyperlink"/>
                  <w:rFonts w:ascii="Calibri" w:hAnsi="Calibri"/>
                  <w:sz w:val="22"/>
                  <w:szCs w:val="22"/>
                </w:rPr>
                <w:t>P</w:t>
              </w:r>
              <w:r w:rsidRPr="00A8285F">
                <w:rPr>
                  <w:rStyle w:val="Hyperlink"/>
                  <w:rFonts w:ascii="Calibri" w:hAnsi="Calibri" w:hint="cs"/>
                  <w:sz w:val="22"/>
                  <w:szCs w:val="22"/>
                </w:rPr>
                <w:t>ayment</w:t>
              </w:r>
            </w:hyperlink>
            <w:r w:rsidRPr="00A8285F">
              <w:rPr>
                <w:rFonts w:ascii="Calibri" w:hAnsi="Calibri" w:cs="Calibri" w:hint="cs"/>
                <w:color w:val="000000"/>
                <w:szCs w:val="24"/>
                <w:rtl/>
                <w:lang w:bidi="ar-SA"/>
              </w:rPr>
              <w:t> </w:t>
            </w:r>
          </w:p>
        </w:tc>
        <w:tc>
          <w:tcPr>
            <w:tcW w:w="715" w:type="dxa"/>
            <w:vAlign w:val="center"/>
          </w:tcPr>
          <w:p w14:paraId="5242E930" w14:textId="68865C21" w:rsidR="006B6E36" w:rsidRPr="003F5468" w:rsidRDefault="006B6E36" w:rsidP="00FC47A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Calibri"/>
                <w:color w:val="000000"/>
                <w:sz w:val="28"/>
                <w:rtl/>
              </w:rPr>
            </w:pPr>
            <w:r w:rsidRPr="003F5468">
              <w:rPr>
                <w:rFonts w:ascii="Segoe UI Symbol" w:hAnsi="Segoe UI Symbol" w:cs="Calibri" w:hint="cs"/>
                <w:color w:val="000000"/>
                <w:sz w:val="28"/>
                <w:rtl/>
              </w:rPr>
              <w:t> </w:t>
            </w:r>
          </w:p>
        </w:tc>
      </w:tr>
    </w:tbl>
    <w:p w14:paraId="228C6785" w14:textId="77777777" w:rsidR="001C5CE8" w:rsidRDefault="001C5CE8" w:rsidP="00FC47A0">
      <w:pPr>
        <w:spacing w:line="240" w:lineRule="auto"/>
        <w:ind w:firstLine="0"/>
        <w:rPr>
          <w:highlight w:val="green"/>
          <w:rtl/>
        </w:rPr>
      </w:pPr>
      <w:bookmarkStart w:id="176" w:name="_Toc114404732"/>
    </w:p>
    <w:p w14:paraId="458F1DC0" w14:textId="580DC005" w:rsidR="0097213D" w:rsidRDefault="00FC47A0" w:rsidP="00FC47A0">
      <w:pPr>
        <w:spacing w:line="240" w:lineRule="auto"/>
        <w:ind w:firstLine="0"/>
        <w:rPr>
          <w:rtl/>
        </w:rPr>
      </w:pPr>
      <w:r w:rsidRPr="00FC47A0">
        <w:rPr>
          <w:rFonts w:hint="cs"/>
          <w:highlight w:val="green"/>
          <w:rtl/>
        </w:rPr>
        <w:t xml:space="preserve">توضیح: </w:t>
      </w:r>
      <w:r w:rsidRPr="00FC47A0">
        <w:rPr>
          <w:highlight w:val="green"/>
          <w:rtl/>
        </w:rPr>
        <w:t xml:space="preserve">در </w:t>
      </w:r>
      <w:r w:rsidRPr="00FC47A0">
        <w:rPr>
          <w:rFonts w:hint="cs"/>
          <w:highlight w:val="green"/>
          <w:rtl/>
        </w:rPr>
        <w:t xml:space="preserve">پیشنهاد </w:t>
      </w:r>
      <w:r w:rsidR="001221D5">
        <w:rPr>
          <w:rFonts w:hint="cs"/>
          <w:highlight w:val="green"/>
          <w:rtl/>
        </w:rPr>
        <w:t>الحاقیه</w:t>
      </w:r>
      <w:r w:rsidRPr="00FC47A0">
        <w:rPr>
          <w:rFonts w:hint="cs"/>
          <w:highlight w:val="green"/>
          <w:rtl/>
        </w:rPr>
        <w:t xml:space="preserve"> و</w:t>
      </w:r>
      <w:r w:rsidR="001221D5">
        <w:rPr>
          <w:rFonts w:hint="cs"/>
          <w:highlight w:val="green"/>
          <w:rtl/>
        </w:rPr>
        <w:t>الحاقیه</w:t>
      </w:r>
      <w:r w:rsidRPr="00FC47A0">
        <w:rPr>
          <w:highlight w:val="green"/>
          <w:rtl/>
        </w:rPr>
        <w:t>، ل</w:t>
      </w:r>
      <w:r w:rsidRPr="00FC47A0">
        <w:rPr>
          <w:rFonts w:hint="cs"/>
          <w:highlight w:val="green"/>
          <w:rtl/>
        </w:rPr>
        <w:t>ی</w:t>
      </w:r>
      <w:r w:rsidRPr="00FC47A0">
        <w:rPr>
          <w:rFonts w:hint="eastAsia"/>
          <w:highlight w:val="green"/>
          <w:rtl/>
        </w:rPr>
        <w:t>ست</w:t>
      </w:r>
      <w:r w:rsidRPr="00FC47A0">
        <w:rPr>
          <w:rFonts w:hint="eastAsia"/>
          <w:highlight w:val="green"/>
        </w:rPr>
        <w:t>‌</w:t>
      </w:r>
      <w:r w:rsidRPr="00FC47A0">
        <w:rPr>
          <w:highlight w:val="green"/>
          <w:rtl/>
        </w:rPr>
        <w:t>ها</w:t>
      </w:r>
      <w:r w:rsidRPr="00FC47A0">
        <w:rPr>
          <w:rFonts w:hint="cs"/>
          <w:highlight w:val="green"/>
          <w:rtl/>
        </w:rPr>
        <w:t>ی</w:t>
      </w:r>
      <w:r w:rsidRPr="00FC47A0">
        <w:rPr>
          <w:highlight w:val="green"/>
          <w:rtl/>
        </w:rPr>
        <w:t xml:space="preserve"> </w:t>
      </w:r>
      <w:r w:rsidRPr="00FC47A0">
        <w:rPr>
          <w:rFonts w:hint="cs"/>
          <w:highlight w:val="green"/>
          <w:rtl/>
        </w:rPr>
        <w:t>«بیمه</w:t>
      </w:r>
      <w:r w:rsidR="001221D5">
        <w:rPr>
          <w:rFonts w:hint="cs"/>
          <w:highlight w:val="green"/>
          <w:rtl/>
        </w:rPr>
        <w:t>‌</w:t>
      </w:r>
      <w:r w:rsidRPr="00FC47A0">
        <w:rPr>
          <w:rFonts w:hint="cs"/>
          <w:highlight w:val="green"/>
          <w:rtl/>
        </w:rPr>
        <w:t xml:space="preserve">شدگان»، «ذینفعان»، </w:t>
      </w:r>
      <w:r w:rsidRPr="00FC47A0">
        <w:rPr>
          <w:highlight w:val="green"/>
          <w:rtl/>
        </w:rPr>
        <w:t>«محاسبات سالانه، جزئ</w:t>
      </w:r>
      <w:r w:rsidRPr="00FC47A0">
        <w:rPr>
          <w:rFonts w:hint="cs"/>
          <w:highlight w:val="green"/>
          <w:rtl/>
        </w:rPr>
        <w:t>ی</w:t>
      </w:r>
      <w:r w:rsidRPr="00FC47A0">
        <w:rPr>
          <w:rFonts w:hint="eastAsia"/>
          <w:highlight w:val="green"/>
          <w:rtl/>
        </w:rPr>
        <w:t>ات</w:t>
      </w:r>
      <w:r w:rsidRPr="00FC47A0">
        <w:rPr>
          <w:highlight w:val="green"/>
          <w:rtl/>
        </w:rPr>
        <w:t xml:space="preserve"> محاسبات سالانه</w:t>
      </w:r>
      <w:r w:rsidRPr="00FC47A0">
        <w:rPr>
          <w:rFonts w:hint="cs"/>
          <w:highlight w:val="green"/>
          <w:rtl/>
        </w:rPr>
        <w:t>»</w:t>
      </w:r>
      <w:r w:rsidRPr="00FC47A0">
        <w:rPr>
          <w:highlight w:val="green"/>
          <w:rtl/>
        </w:rPr>
        <w:t xml:space="preserve">، و </w:t>
      </w:r>
      <w:r w:rsidRPr="00FC47A0">
        <w:rPr>
          <w:rFonts w:hint="cs"/>
          <w:highlight w:val="green"/>
          <w:rtl/>
        </w:rPr>
        <w:t>«</w:t>
      </w:r>
      <w:r w:rsidRPr="00FC47A0">
        <w:rPr>
          <w:highlight w:val="green"/>
          <w:rtl/>
        </w:rPr>
        <w:t>پوششها</w:t>
      </w:r>
      <w:r w:rsidRPr="00FC47A0">
        <w:rPr>
          <w:rFonts w:hint="cs"/>
          <w:highlight w:val="green"/>
          <w:rtl/>
        </w:rPr>
        <w:t>ی بیمه‌شدگان</w:t>
      </w:r>
      <w:r w:rsidRPr="00FC47A0">
        <w:rPr>
          <w:highlight w:val="green"/>
          <w:rtl/>
        </w:rPr>
        <w:t>»</w:t>
      </w:r>
      <w:r>
        <w:rPr>
          <w:rFonts w:hint="cs"/>
          <w:highlight w:val="green"/>
          <w:rtl/>
        </w:rPr>
        <w:t xml:space="preserve"> </w:t>
      </w:r>
      <w:r w:rsidRPr="00FC47A0">
        <w:rPr>
          <w:rFonts w:hint="cs"/>
          <w:highlight w:val="green"/>
          <w:rtl/>
        </w:rPr>
        <w:t xml:space="preserve">و </w:t>
      </w:r>
      <w:r>
        <w:rPr>
          <w:rFonts w:hint="cs"/>
          <w:highlight w:val="green"/>
          <w:rtl/>
        </w:rPr>
        <w:t xml:space="preserve">همچنین </w:t>
      </w:r>
      <w:r w:rsidRPr="00FC47A0">
        <w:rPr>
          <w:highlight w:val="green"/>
          <w:rtl/>
        </w:rPr>
        <w:t>در صورت وجود</w:t>
      </w:r>
      <w:r w:rsidRPr="00FC47A0">
        <w:rPr>
          <w:rFonts w:hint="cs"/>
          <w:highlight w:val="green"/>
          <w:rtl/>
        </w:rPr>
        <w:t xml:space="preserve"> «پرداختهای مالی» همگی</w:t>
      </w:r>
      <w:r w:rsidRPr="00FC47A0">
        <w:rPr>
          <w:highlight w:val="green"/>
          <w:rtl/>
        </w:rPr>
        <w:t xml:space="preserve"> از سال اول تا آخر</w:t>
      </w:r>
      <w:r>
        <w:rPr>
          <w:rFonts w:hint="cs"/>
          <w:highlight w:val="green"/>
          <w:rtl/>
        </w:rPr>
        <w:t xml:space="preserve"> مجددا</w:t>
      </w:r>
      <w:r w:rsidRPr="00FC47A0">
        <w:rPr>
          <w:highlight w:val="green"/>
          <w:rtl/>
        </w:rPr>
        <w:t xml:space="preserve"> ارسال شود.</w:t>
      </w:r>
    </w:p>
    <w:p w14:paraId="432AB27A" w14:textId="77777777" w:rsidR="001C5CE8" w:rsidRPr="000C4866" w:rsidRDefault="001C5CE8" w:rsidP="00FC47A0">
      <w:pPr>
        <w:spacing w:line="240" w:lineRule="auto"/>
        <w:ind w:firstLine="0"/>
        <w:rPr>
          <w:sz w:val="6"/>
          <w:szCs w:val="8"/>
          <w:rtl/>
        </w:rPr>
      </w:pPr>
    </w:p>
    <w:p w14:paraId="11EA2F40" w14:textId="2F9308AF" w:rsidR="000470C7" w:rsidRDefault="000470C7" w:rsidP="00FC47A0">
      <w:pPr>
        <w:spacing w:line="240" w:lineRule="auto"/>
        <w:ind w:firstLine="0"/>
        <w:rPr>
          <w:rtl/>
        </w:rPr>
      </w:pPr>
      <w:r w:rsidRPr="001C5CE8">
        <w:rPr>
          <w:rFonts w:hint="cs"/>
          <w:highlight w:val="green"/>
          <w:rtl/>
        </w:rPr>
        <w:t xml:space="preserve">توضیحات شعبه و نماینده: </w:t>
      </w:r>
      <w:r w:rsidRPr="001C5CE8">
        <w:rPr>
          <w:highlight w:val="green"/>
          <w:rtl/>
        </w:rPr>
        <w:t>طبق آخر</w:t>
      </w:r>
      <w:r w:rsidRPr="001C5CE8">
        <w:rPr>
          <w:rFonts w:hint="cs"/>
          <w:highlight w:val="green"/>
          <w:rtl/>
        </w:rPr>
        <w:t>ی</w:t>
      </w:r>
      <w:r w:rsidRPr="001C5CE8">
        <w:rPr>
          <w:rFonts w:hint="eastAsia"/>
          <w:highlight w:val="green"/>
          <w:rtl/>
        </w:rPr>
        <w:t>ن</w:t>
      </w:r>
      <w:r w:rsidRPr="001C5CE8">
        <w:rPr>
          <w:highlight w:val="green"/>
          <w:rtl/>
        </w:rPr>
        <w:t xml:space="preserve"> اطلاعات موجود در شبکه فروش مقدارده</w:t>
      </w:r>
      <w:r w:rsidRPr="001C5CE8">
        <w:rPr>
          <w:rFonts w:hint="cs"/>
          <w:highlight w:val="green"/>
          <w:rtl/>
        </w:rPr>
        <w:t>ی</w:t>
      </w:r>
      <w:r w:rsidRPr="001C5CE8">
        <w:rPr>
          <w:highlight w:val="green"/>
          <w:rtl/>
        </w:rPr>
        <w:t xml:space="preserve"> شود. همچن</w:t>
      </w:r>
      <w:r w:rsidRPr="001C5CE8">
        <w:rPr>
          <w:rFonts w:hint="cs"/>
          <w:highlight w:val="green"/>
          <w:rtl/>
        </w:rPr>
        <w:t>ی</w:t>
      </w:r>
      <w:r w:rsidRPr="001C5CE8">
        <w:rPr>
          <w:rFonts w:hint="eastAsia"/>
          <w:highlight w:val="green"/>
          <w:rtl/>
        </w:rPr>
        <w:t>ن</w:t>
      </w:r>
      <w:r w:rsidRPr="001C5CE8">
        <w:rPr>
          <w:highlight w:val="green"/>
          <w:rtl/>
        </w:rPr>
        <w:t xml:space="preserve"> با</w:t>
      </w:r>
      <w:r w:rsidRPr="001C5CE8">
        <w:rPr>
          <w:rFonts w:hint="cs"/>
          <w:highlight w:val="green"/>
          <w:rtl/>
        </w:rPr>
        <w:t>ی</w:t>
      </w:r>
      <w:r w:rsidRPr="001C5CE8">
        <w:rPr>
          <w:rFonts w:hint="eastAsia"/>
          <w:highlight w:val="green"/>
          <w:rtl/>
        </w:rPr>
        <w:t>ست</w:t>
      </w:r>
      <w:r w:rsidRPr="001C5CE8">
        <w:rPr>
          <w:rFonts w:hint="cs"/>
          <w:highlight w:val="green"/>
          <w:rtl/>
        </w:rPr>
        <w:t>ی</w:t>
      </w:r>
      <w:r w:rsidRPr="001C5CE8">
        <w:rPr>
          <w:highlight w:val="green"/>
          <w:rtl/>
        </w:rPr>
        <w:t xml:space="preserve"> اجبارا </w:t>
      </w:r>
      <w:r w:rsidRPr="001C5CE8">
        <w:rPr>
          <w:rFonts w:hint="cs"/>
          <w:highlight w:val="green"/>
          <w:rtl/>
        </w:rPr>
        <w:t>ی</w:t>
      </w:r>
      <w:r w:rsidRPr="001C5CE8">
        <w:rPr>
          <w:rFonts w:hint="eastAsia"/>
          <w:highlight w:val="green"/>
          <w:rtl/>
        </w:rPr>
        <w:t>ک</w:t>
      </w:r>
      <w:r w:rsidRPr="001C5CE8">
        <w:rPr>
          <w:rFonts w:hint="cs"/>
          <w:highlight w:val="green"/>
          <w:rtl/>
        </w:rPr>
        <w:t>ی</w:t>
      </w:r>
      <w:r w:rsidRPr="001C5CE8">
        <w:rPr>
          <w:highlight w:val="green"/>
          <w:rtl/>
        </w:rPr>
        <w:t xml:space="preserve"> از ف</w:t>
      </w:r>
      <w:r w:rsidRPr="001C5CE8">
        <w:rPr>
          <w:rFonts w:hint="cs"/>
          <w:highlight w:val="green"/>
          <w:rtl/>
        </w:rPr>
        <w:t>ی</w:t>
      </w:r>
      <w:r w:rsidRPr="001C5CE8">
        <w:rPr>
          <w:rFonts w:hint="eastAsia"/>
          <w:highlight w:val="green"/>
          <w:rtl/>
        </w:rPr>
        <w:t>لدها</w:t>
      </w:r>
      <w:r w:rsidRPr="001C5CE8">
        <w:rPr>
          <w:rFonts w:hint="cs"/>
          <w:highlight w:val="green"/>
          <w:rtl/>
        </w:rPr>
        <w:t>ی</w:t>
      </w:r>
      <w:r w:rsidRPr="001C5CE8">
        <w:rPr>
          <w:highlight w:val="green"/>
          <w:rtl/>
        </w:rPr>
        <w:t xml:space="preserve"> کد</w:t>
      </w:r>
      <w:r w:rsidRPr="001C5CE8">
        <w:rPr>
          <w:rFonts w:hint="cs"/>
          <w:highlight w:val="green"/>
          <w:rtl/>
        </w:rPr>
        <w:t>ی</w:t>
      </w:r>
      <w:r w:rsidRPr="001C5CE8">
        <w:rPr>
          <w:rFonts w:hint="eastAsia"/>
          <w:highlight w:val="green"/>
          <w:rtl/>
        </w:rPr>
        <w:t>کتا</w:t>
      </w:r>
      <w:r w:rsidRPr="001C5CE8">
        <w:rPr>
          <w:rFonts w:hint="cs"/>
          <w:highlight w:val="green"/>
          <w:rtl/>
        </w:rPr>
        <w:t>ی</w:t>
      </w:r>
      <w:r w:rsidRPr="001C5CE8">
        <w:rPr>
          <w:highlight w:val="green"/>
          <w:rtl/>
        </w:rPr>
        <w:t xml:space="preserve"> شعبه </w:t>
      </w:r>
      <w:r w:rsidRPr="001C5CE8">
        <w:rPr>
          <w:rFonts w:hint="cs"/>
          <w:highlight w:val="green"/>
          <w:rtl/>
        </w:rPr>
        <w:t>ی</w:t>
      </w:r>
      <w:r w:rsidRPr="001C5CE8">
        <w:rPr>
          <w:rFonts w:hint="eastAsia"/>
          <w:highlight w:val="green"/>
          <w:rtl/>
        </w:rPr>
        <w:t>ا</w:t>
      </w:r>
      <w:r w:rsidRPr="001C5CE8">
        <w:rPr>
          <w:highlight w:val="green"/>
          <w:rtl/>
        </w:rPr>
        <w:t xml:space="preserve"> نما</w:t>
      </w:r>
      <w:r w:rsidRPr="001C5CE8">
        <w:rPr>
          <w:rFonts w:hint="cs"/>
          <w:highlight w:val="green"/>
          <w:rtl/>
        </w:rPr>
        <w:t>ی</w:t>
      </w:r>
      <w:r w:rsidRPr="001C5CE8">
        <w:rPr>
          <w:rFonts w:hint="eastAsia"/>
          <w:highlight w:val="green"/>
          <w:rtl/>
        </w:rPr>
        <w:t>ندگ</w:t>
      </w:r>
      <w:r w:rsidRPr="001C5CE8">
        <w:rPr>
          <w:rFonts w:hint="cs"/>
          <w:highlight w:val="green"/>
          <w:rtl/>
        </w:rPr>
        <w:t>ی</w:t>
      </w:r>
      <w:r w:rsidRPr="001C5CE8">
        <w:rPr>
          <w:highlight w:val="green"/>
          <w:rtl/>
        </w:rPr>
        <w:t xml:space="preserve"> در هنگام ثبت درج گردد.</w:t>
      </w:r>
    </w:p>
    <w:p w14:paraId="7F1FFFAC" w14:textId="77777777" w:rsidR="000470C7" w:rsidRPr="000C4866" w:rsidRDefault="000470C7" w:rsidP="00FC47A0">
      <w:pPr>
        <w:spacing w:line="240" w:lineRule="auto"/>
        <w:ind w:firstLine="0"/>
        <w:rPr>
          <w:sz w:val="12"/>
          <w:szCs w:val="14"/>
          <w:rtl/>
        </w:rPr>
      </w:pPr>
    </w:p>
    <w:p w14:paraId="5F8C0FBE" w14:textId="72396D96" w:rsidR="000470C7" w:rsidRDefault="001C5CE8" w:rsidP="00FC47A0">
      <w:pPr>
        <w:spacing w:line="240" w:lineRule="auto"/>
        <w:ind w:firstLine="0"/>
        <w:rPr>
          <w:rtl/>
        </w:rPr>
      </w:pPr>
      <w:r>
        <w:rPr>
          <w:rFonts w:hint="cs"/>
          <w:highlight w:val="green"/>
          <w:rtl/>
        </w:rPr>
        <w:t>***</w:t>
      </w:r>
      <w:r w:rsidR="000470C7" w:rsidRPr="000470C7">
        <w:rPr>
          <w:rFonts w:hint="cs"/>
          <w:highlight w:val="green"/>
          <w:rtl/>
        </w:rPr>
        <w:t xml:space="preserve">توضیحات فیلدهای مربوط به معرف‌ها: </w:t>
      </w:r>
      <w:r w:rsidR="000470C7" w:rsidRPr="000470C7">
        <w:rPr>
          <w:highlight w:val="green"/>
          <w:rtl/>
        </w:rPr>
        <w:t>طبق آخر</w:t>
      </w:r>
      <w:r w:rsidR="000470C7" w:rsidRPr="000470C7">
        <w:rPr>
          <w:rFonts w:hint="cs"/>
          <w:highlight w:val="green"/>
          <w:rtl/>
        </w:rPr>
        <w:t>ی</w:t>
      </w:r>
      <w:r w:rsidR="000470C7" w:rsidRPr="000470C7">
        <w:rPr>
          <w:rFonts w:hint="eastAsia"/>
          <w:highlight w:val="green"/>
          <w:rtl/>
        </w:rPr>
        <w:t>ن</w:t>
      </w:r>
      <w:r w:rsidR="000470C7" w:rsidRPr="000470C7">
        <w:rPr>
          <w:highlight w:val="green"/>
          <w:rtl/>
        </w:rPr>
        <w:t xml:space="preserve"> اطلاعات موجود در شبکه فروش </w:t>
      </w:r>
      <w:r w:rsidR="000470C7" w:rsidRPr="000470C7">
        <w:rPr>
          <w:rFonts w:hint="cs"/>
          <w:highlight w:val="green"/>
          <w:rtl/>
        </w:rPr>
        <w:t xml:space="preserve">بایستی حداقلی یکی از معرف‌ها </w:t>
      </w:r>
      <w:r w:rsidR="000470C7" w:rsidRPr="000470C7">
        <w:rPr>
          <w:highlight w:val="green"/>
          <w:rtl/>
        </w:rPr>
        <w:t>مقدارده</w:t>
      </w:r>
      <w:r w:rsidR="000470C7" w:rsidRPr="000470C7">
        <w:rPr>
          <w:rFonts w:hint="cs"/>
          <w:highlight w:val="green"/>
          <w:rtl/>
        </w:rPr>
        <w:t>ی</w:t>
      </w:r>
      <w:r w:rsidR="000470C7" w:rsidRPr="000470C7">
        <w:rPr>
          <w:highlight w:val="green"/>
          <w:rtl/>
        </w:rPr>
        <w:t xml:space="preserve"> شود. همچن</w:t>
      </w:r>
      <w:r w:rsidR="000470C7" w:rsidRPr="000470C7">
        <w:rPr>
          <w:rFonts w:hint="cs"/>
          <w:highlight w:val="green"/>
          <w:rtl/>
        </w:rPr>
        <w:t>ی</w:t>
      </w:r>
      <w:r w:rsidR="000470C7" w:rsidRPr="000470C7">
        <w:rPr>
          <w:rFonts w:hint="eastAsia"/>
          <w:highlight w:val="green"/>
          <w:rtl/>
        </w:rPr>
        <w:t>ن</w:t>
      </w:r>
      <w:r w:rsidR="000470C7" w:rsidRPr="000470C7">
        <w:rPr>
          <w:highlight w:val="green"/>
          <w:rtl/>
        </w:rPr>
        <w:t xml:space="preserve"> با</w:t>
      </w:r>
      <w:r w:rsidR="000470C7" w:rsidRPr="000470C7">
        <w:rPr>
          <w:rFonts w:hint="cs"/>
          <w:highlight w:val="green"/>
          <w:rtl/>
        </w:rPr>
        <w:t>ی</w:t>
      </w:r>
      <w:r w:rsidR="000470C7" w:rsidRPr="000470C7">
        <w:rPr>
          <w:rFonts w:hint="eastAsia"/>
          <w:highlight w:val="green"/>
          <w:rtl/>
        </w:rPr>
        <w:t>ست</w:t>
      </w:r>
      <w:r w:rsidR="000470C7" w:rsidRPr="000470C7">
        <w:rPr>
          <w:rFonts w:hint="cs"/>
          <w:highlight w:val="green"/>
          <w:rtl/>
        </w:rPr>
        <w:t>ی</w:t>
      </w:r>
      <w:r w:rsidR="000470C7" w:rsidRPr="000470C7">
        <w:rPr>
          <w:highlight w:val="green"/>
          <w:rtl/>
        </w:rPr>
        <w:t xml:space="preserve"> اجبارا </w:t>
      </w:r>
      <w:r w:rsidR="000470C7" w:rsidRPr="000470C7">
        <w:rPr>
          <w:rFonts w:hint="cs"/>
          <w:highlight w:val="green"/>
          <w:rtl/>
        </w:rPr>
        <w:t>ی</w:t>
      </w:r>
      <w:r w:rsidR="000470C7" w:rsidRPr="000470C7">
        <w:rPr>
          <w:rFonts w:hint="eastAsia"/>
          <w:highlight w:val="green"/>
          <w:rtl/>
        </w:rPr>
        <w:t>ک</w:t>
      </w:r>
      <w:r w:rsidR="000470C7" w:rsidRPr="000470C7">
        <w:rPr>
          <w:rFonts w:hint="cs"/>
          <w:highlight w:val="green"/>
          <w:rtl/>
        </w:rPr>
        <w:t>ی</w:t>
      </w:r>
      <w:r w:rsidR="000470C7" w:rsidRPr="000470C7">
        <w:rPr>
          <w:highlight w:val="green"/>
          <w:rtl/>
        </w:rPr>
        <w:t xml:space="preserve"> از ف</w:t>
      </w:r>
      <w:r w:rsidR="000470C7" w:rsidRPr="000470C7">
        <w:rPr>
          <w:rFonts w:hint="cs"/>
          <w:highlight w:val="green"/>
          <w:rtl/>
        </w:rPr>
        <w:t>ی</w:t>
      </w:r>
      <w:r w:rsidR="000470C7" w:rsidRPr="000470C7">
        <w:rPr>
          <w:rFonts w:hint="eastAsia"/>
          <w:highlight w:val="green"/>
          <w:rtl/>
        </w:rPr>
        <w:t>لدها</w:t>
      </w:r>
      <w:r w:rsidR="000470C7" w:rsidRPr="000470C7">
        <w:rPr>
          <w:rFonts w:hint="cs"/>
          <w:highlight w:val="green"/>
          <w:rtl/>
        </w:rPr>
        <w:t>ی</w:t>
      </w:r>
      <w:r w:rsidR="000470C7" w:rsidRPr="000470C7">
        <w:rPr>
          <w:highlight w:val="green"/>
          <w:rtl/>
        </w:rPr>
        <w:t xml:space="preserve"> معرف از جمله کارگزار معرف </w:t>
      </w:r>
      <w:r w:rsidR="000470C7" w:rsidRPr="000470C7">
        <w:rPr>
          <w:rFonts w:hint="cs"/>
          <w:highlight w:val="green"/>
          <w:rtl/>
        </w:rPr>
        <w:t>ی</w:t>
      </w:r>
      <w:r w:rsidR="000470C7" w:rsidRPr="000470C7">
        <w:rPr>
          <w:rFonts w:hint="eastAsia"/>
          <w:highlight w:val="green"/>
          <w:rtl/>
        </w:rPr>
        <w:t>ا</w:t>
      </w:r>
      <w:r w:rsidR="000470C7" w:rsidRPr="000470C7">
        <w:rPr>
          <w:highlight w:val="green"/>
          <w:rtl/>
        </w:rPr>
        <w:t xml:space="preserve"> شعبه معرف </w:t>
      </w:r>
      <w:r w:rsidR="000470C7" w:rsidRPr="000470C7">
        <w:rPr>
          <w:rFonts w:hint="cs"/>
          <w:highlight w:val="green"/>
          <w:rtl/>
        </w:rPr>
        <w:t>ی</w:t>
      </w:r>
      <w:r w:rsidR="000470C7" w:rsidRPr="000470C7">
        <w:rPr>
          <w:rFonts w:hint="eastAsia"/>
          <w:highlight w:val="green"/>
          <w:rtl/>
        </w:rPr>
        <w:t>ا</w:t>
      </w:r>
      <w:r w:rsidR="000470C7" w:rsidRPr="000470C7">
        <w:rPr>
          <w:highlight w:val="green"/>
          <w:rtl/>
        </w:rPr>
        <w:t xml:space="preserve"> نما</w:t>
      </w:r>
      <w:r w:rsidR="000470C7" w:rsidRPr="000470C7">
        <w:rPr>
          <w:rFonts w:hint="cs"/>
          <w:highlight w:val="green"/>
          <w:rtl/>
        </w:rPr>
        <w:t>ی</w:t>
      </w:r>
      <w:r w:rsidR="000470C7" w:rsidRPr="000470C7">
        <w:rPr>
          <w:rFonts w:hint="eastAsia"/>
          <w:highlight w:val="green"/>
          <w:rtl/>
        </w:rPr>
        <w:t>نده</w:t>
      </w:r>
      <w:r w:rsidR="000470C7" w:rsidRPr="000470C7">
        <w:rPr>
          <w:highlight w:val="green"/>
          <w:rtl/>
        </w:rPr>
        <w:t xml:space="preserve"> معرف در هنگام ثبت درج گردد.</w:t>
      </w:r>
    </w:p>
    <w:p w14:paraId="202DF820" w14:textId="77777777" w:rsidR="00D60A54" w:rsidRDefault="00D60A54" w:rsidP="00FC47A0">
      <w:pPr>
        <w:spacing w:line="240" w:lineRule="auto"/>
        <w:ind w:firstLine="0"/>
        <w:rPr>
          <w:rFonts w:asciiTheme="minorHAnsi" w:eastAsiaTheme="majorEastAsia" w:hAnsiTheme="minorHAnsi" w:cs="B Titr"/>
          <w:b/>
          <w:bCs/>
          <w:color w:val="000000" w:themeColor="text1"/>
          <w:sz w:val="28"/>
          <w:rtl/>
        </w:rPr>
      </w:pPr>
    </w:p>
    <w:p w14:paraId="03C57915" w14:textId="1171346F" w:rsidR="00161014" w:rsidRDefault="00E969DD" w:rsidP="00C743F9">
      <w:pPr>
        <w:pStyle w:val="Heading3"/>
        <w:rPr>
          <w:rtl/>
        </w:rPr>
      </w:pPr>
      <w:bookmarkStart w:id="177" w:name="_Toc137389164"/>
      <w:r>
        <w:rPr>
          <w:rFonts w:hint="cs"/>
          <w:rtl/>
        </w:rPr>
        <w:t>2</w:t>
      </w:r>
      <w:r w:rsidR="00161014">
        <w:rPr>
          <w:rFonts w:hint="cs"/>
          <w:rtl/>
        </w:rPr>
        <w:t>-</w:t>
      </w:r>
      <w:r w:rsidR="00C743F9">
        <w:rPr>
          <w:rFonts w:hint="cs"/>
          <w:rtl/>
        </w:rPr>
        <w:t>7</w:t>
      </w:r>
      <w:r w:rsidR="00161014">
        <w:rPr>
          <w:rFonts w:hint="cs"/>
          <w:rtl/>
        </w:rPr>
        <w:t>-2 خروجی متد</w:t>
      </w:r>
      <w:bookmarkEnd w:id="176"/>
      <w:bookmarkEnd w:id="177"/>
    </w:p>
    <w:p w14:paraId="49C2D06D" w14:textId="48DF5928" w:rsidR="00161014" w:rsidRDefault="00B43FC7" w:rsidP="00161014">
      <w:pPr>
        <w:rPr>
          <w:rtl/>
        </w:rPr>
      </w:pPr>
      <w:r>
        <w:rPr>
          <w:rFonts w:hint="cs"/>
          <w:rtl/>
        </w:rPr>
        <w:t xml:space="preserve">پارامترهای </w:t>
      </w:r>
      <w:r w:rsidR="00161014" w:rsidRPr="00863AFC">
        <w:rPr>
          <w:rFonts w:hint="cs"/>
          <w:rtl/>
        </w:rPr>
        <w:t xml:space="preserve">خروجی متد به شرح جدول زیر </w:t>
      </w:r>
      <w:r w:rsidR="00161014">
        <w:rPr>
          <w:rFonts w:hint="cs"/>
          <w:rtl/>
        </w:rPr>
        <w:t>است:</w:t>
      </w:r>
    </w:p>
    <w:p w14:paraId="50155349" w14:textId="06B9A69F" w:rsidR="00D60A54" w:rsidRDefault="00D60A54" w:rsidP="00D60A54">
      <w:pPr>
        <w:pStyle w:val="Caption"/>
        <w:keepNext/>
      </w:pPr>
      <w:bookmarkStart w:id="178" w:name="_Toc137389454"/>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27</w:t>
      </w:r>
      <w:r w:rsidR="005D3802">
        <w:rPr>
          <w:rtl/>
        </w:rPr>
        <w:fldChar w:fldCharType="end"/>
      </w:r>
      <w:r>
        <w:rPr>
          <w:rFonts w:hint="cs"/>
          <w:rtl/>
        </w:rPr>
        <w:t>:</w:t>
      </w:r>
      <w:r w:rsidR="00B43FC7">
        <w:rPr>
          <w:rFonts w:hint="cs"/>
          <w:rtl/>
        </w:rPr>
        <w:t xml:space="preserve"> پارامترهای</w:t>
      </w:r>
      <w:r>
        <w:rPr>
          <w:rFonts w:hint="cs"/>
          <w:rtl/>
        </w:rPr>
        <w:t xml:space="preserve"> خروجی متد ثبت پیشنهاد الحاقیه </w:t>
      </w:r>
      <w:r>
        <w:t>EndoresmentProposal</w:t>
      </w:r>
      <w:bookmarkEnd w:id="178"/>
    </w:p>
    <w:tbl>
      <w:tblPr>
        <w:tblStyle w:val="GridTable4-Accent3"/>
        <w:bidiVisual/>
        <w:tblW w:w="0" w:type="auto"/>
        <w:tblLook w:val="04A0" w:firstRow="1" w:lastRow="0" w:firstColumn="1" w:lastColumn="0" w:noHBand="0" w:noVBand="1"/>
      </w:tblPr>
      <w:tblGrid>
        <w:gridCol w:w="1878"/>
        <w:gridCol w:w="1875"/>
        <w:gridCol w:w="1999"/>
        <w:gridCol w:w="3416"/>
      </w:tblGrid>
      <w:tr w:rsidR="00161014" w:rsidRPr="00E11FBA" w14:paraId="6BCCB21A" w14:textId="77777777" w:rsidTr="00EA1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1C2CF78" w14:textId="77777777" w:rsidR="00161014" w:rsidRPr="00E11FBA" w:rsidRDefault="00161014" w:rsidP="00F57B9E">
            <w:pPr>
              <w:spacing w:line="240" w:lineRule="auto"/>
              <w:ind w:firstLine="0"/>
              <w:jc w:val="center"/>
              <w:rPr>
                <w:rFonts w:cs="B Titr"/>
                <w:color w:val="000000" w:themeColor="text1"/>
                <w:sz w:val="22"/>
                <w:szCs w:val="24"/>
                <w:rtl/>
              </w:rPr>
            </w:pPr>
            <w:r w:rsidRPr="00E11FBA">
              <w:rPr>
                <w:rFonts w:cs="B Titr"/>
                <w:color w:val="000000" w:themeColor="text1"/>
                <w:sz w:val="22"/>
                <w:szCs w:val="24"/>
                <w:rtl/>
              </w:rPr>
              <w:t>نام ف</w:t>
            </w:r>
            <w:r w:rsidRPr="00E11FBA">
              <w:rPr>
                <w:rFonts w:cs="B Titr" w:hint="cs"/>
                <w:color w:val="000000" w:themeColor="text1"/>
                <w:sz w:val="22"/>
                <w:szCs w:val="24"/>
                <w:rtl/>
              </w:rPr>
              <w:t>ی</w:t>
            </w:r>
            <w:r w:rsidRPr="00E11FBA">
              <w:rPr>
                <w:rFonts w:cs="B Titr" w:hint="eastAsia"/>
                <w:color w:val="000000" w:themeColor="text1"/>
                <w:sz w:val="22"/>
                <w:szCs w:val="24"/>
                <w:rtl/>
              </w:rPr>
              <w:t>لد</w:t>
            </w:r>
          </w:p>
        </w:tc>
        <w:tc>
          <w:tcPr>
            <w:tcW w:w="18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99E21AF" w14:textId="77777777" w:rsidR="00161014" w:rsidRPr="00E11FBA" w:rsidRDefault="00161014" w:rsidP="00F57B9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E11FBA">
              <w:rPr>
                <w:rFonts w:cs="B Titr"/>
                <w:color w:val="000000" w:themeColor="text1"/>
                <w:sz w:val="22"/>
                <w:szCs w:val="24"/>
                <w:rtl/>
              </w:rPr>
              <w:t>نوع داده</w:t>
            </w:r>
          </w:p>
        </w:tc>
        <w:tc>
          <w:tcPr>
            <w:tcW w:w="19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27F106B" w14:textId="77777777" w:rsidR="00161014" w:rsidRPr="00E11FBA" w:rsidRDefault="00161014" w:rsidP="00F57B9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E11FBA">
              <w:rPr>
                <w:rFonts w:cs="B Titr"/>
                <w:color w:val="000000" w:themeColor="text1"/>
                <w:sz w:val="22"/>
                <w:szCs w:val="24"/>
                <w:rtl/>
              </w:rPr>
              <w:t>شرح ف</w:t>
            </w:r>
            <w:r w:rsidRPr="00E11FBA">
              <w:rPr>
                <w:rFonts w:cs="B Titr" w:hint="cs"/>
                <w:color w:val="000000" w:themeColor="text1"/>
                <w:sz w:val="22"/>
                <w:szCs w:val="24"/>
                <w:rtl/>
              </w:rPr>
              <w:t>ی</w:t>
            </w:r>
            <w:r w:rsidRPr="00E11FBA">
              <w:rPr>
                <w:rFonts w:cs="B Titr" w:hint="eastAsia"/>
                <w:color w:val="000000" w:themeColor="text1"/>
                <w:sz w:val="22"/>
                <w:szCs w:val="24"/>
                <w:rtl/>
              </w:rPr>
              <w:t>لد</w:t>
            </w:r>
          </w:p>
        </w:tc>
        <w:tc>
          <w:tcPr>
            <w:tcW w:w="341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FA5842E" w14:textId="77777777" w:rsidR="00161014" w:rsidRPr="00E11FBA" w:rsidRDefault="00161014" w:rsidP="00F57B9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E11FBA">
              <w:rPr>
                <w:rFonts w:cs="B Titr"/>
                <w:color w:val="000000" w:themeColor="text1"/>
                <w:sz w:val="22"/>
                <w:szCs w:val="24"/>
                <w:rtl/>
              </w:rPr>
              <w:t>توض</w:t>
            </w:r>
            <w:r w:rsidRPr="00E11FBA">
              <w:rPr>
                <w:rFonts w:cs="B Titr" w:hint="cs"/>
                <w:color w:val="000000" w:themeColor="text1"/>
                <w:sz w:val="22"/>
                <w:szCs w:val="24"/>
                <w:rtl/>
              </w:rPr>
              <w:t>ی</w:t>
            </w:r>
            <w:r w:rsidRPr="00E11FBA">
              <w:rPr>
                <w:rFonts w:cs="B Titr" w:hint="eastAsia"/>
                <w:color w:val="000000" w:themeColor="text1"/>
                <w:sz w:val="22"/>
                <w:szCs w:val="24"/>
                <w:rtl/>
              </w:rPr>
              <w:t>حات</w:t>
            </w:r>
          </w:p>
        </w:tc>
      </w:tr>
      <w:tr w:rsidR="00161014" w:rsidRPr="00843F34" w14:paraId="69A19253" w14:textId="77777777" w:rsidTr="00E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tcBorders>
          </w:tcPr>
          <w:p w14:paraId="26D974AD" w14:textId="68669894" w:rsidR="00161014" w:rsidRPr="00FC678A" w:rsidRDefault="00337180" w:rsidP="000B3AE6">
            <w:pPr>
              <w:spacing w:line="240" w:lineRule="auto"/>
              <w:ind w:firstLine="0"/>
              <w:jc w:val="right"/>
              <w:rPr>
                <w:rFonts w:ascii="Consolas" w:eastAsiaTheme="minorHAnsi" w:hAnsi="Consolas" w:cs="Consolas"/>
                <w:b w:val="0"/>
                <w:bCs w:val="0"/>
                <w:sz w:val="22"/>
                <w:szCs w:val="22"/>
                <w:rtl/>
              </w:rPr>
            </w:pPr>
            <w:r w:rsidRPr="00FC678A">
              <w:rPr>
                <w:rFonts w:ascii="Consolas" w:eastAsiaTheme="minorHAnsi" w:hAnsi="Consolas" w:cs="Consolas"/>
                <w:b w:val="0"/>
                <w:bCs w:val="0"/>
                <w:sz w:val="22"/>
                <w:szCs w:val="22"/>
              </w:rPr>
              <w:t>R</w:t>
            </w:r>
            <w:r w:rsidR="00161014" w:rsidRPr="00FC678A">
              <w:rPr>
                <w:rFonts w:ascii="Consolas" w:eastAsiaTheme="minorHAnsi" w:hAnsi="Consolas" w:cs="Consolas"/>
                <w:b w:val="0"/>
                <w:bCs w:val="0"/>
                <w:sz w:val="22"/>
                <w:szCs w:val="22"/>
              </w:rPr>
              <w:t>esult</w:t>
            </w:r>
          </w:p>
        </w:tc>
        <w:tc>
          <w:tcPr>
            <w:tcW w:w="1875" w:type="dxa"/>
            <w:tcBorders>
              <w:top w:val="single" w:sz="4" w:space="0" w:color="D9D9D9" w:themeColor="background1" w:themeShade="D9"/>
            </w:tcBorders>
          </w:tcPr>
          <w:p w14:paraId="7F5DD39B" w14:textId="5A05F6E6" w:rsidR="00161014" w:rsidRPr="00B27756" w:rsidRDefault="00161014" w:rsidP="001B76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B27756">
              <w:rPr>
                <w:rFonts w:asciiTheme="majorHAnsi" w:eastAsiaTheme="minorHAnsi" w:hAnsiTheme="majorHAnsi" w:cstheme="majorHAnsi"/>
                <w:szCs w:val="24"/>
              </w:rPr>
              <w:t>Result</w:t>
            </w:r>
          </w:p>
        </w:tc>
        <w:tc>
          <w:tcPr>
            <w:tcW w:w="1999" w:type="dxa"/>
            <w:tcBorders>
              <w:top w:val="single" w:sz="4" w:space="0" w:color="D9D9D9" w:themeColor="background1" w:themeShade="D9"/>
            </w:tcBorders>
          </w:tcPr>
          <w:p w14:paraId="4D8BDB71" w14:textId="77777777" w:rsidR="00161014" w:rsidRPr="008A0EE0" w:rsidRDefault="00161014" w:rsidP="00F57B9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8A0EE0">
              <w:rPr>
                <w:rFonts w:cs="B Lotus" w:hint="cs"/>
                <w:szCs w:val="24"/>
                <w:rtl/>
              </w:rPr>
              <w:t>خروجی داده</w:t>
            </w:r>
          </w:p>
        </w:tc>
        <w:tc>
          <w:tcPr>
            <w:tcW w:w="3416" w:type="dxa"/>
            <w:tcBorders>
              <w:top w:val="single" w:sz="4" w:space="0" w:color="D9D9D9" w:themeColor="background1" w:themeShade="D9"/>
            </w:tcBorders>
          </w:tcPr>
          <w:p w14:paraId="096E5AE4" w14:textId="10849733" w:rsidR="00161014" w:rsidRPr="00F57B9E" w:rsidRDefault="00485B78" w:rsidP="005358D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B Lotus"/>
                <w:sz w:val="22"/>
                <w:szCs w:val="24"/>
              </w:rPr>
            </w:pPr>
            <w:hyperlink w:anchor="_2-7-3_جدول_خروجی" w:history="1">
              <w:r w:rsidR="00161014" w:rsidRPr="00F57B9E">
                <w:rPr>
                  <w:rStyle w:val="Hyperlink"/>
                  <w:rFonts w:asciiTheme="majorBidi" w:eastAsiaTheme="minorHAnsi" w:hAnsiTheme="majorBidi" w:cs="B Lotus" w:hint="cs"/>
                  <w:sz w:val="22"/>
                  <w:szCs w:val="24"/>
                  <w:rtl/>
                </w:rPr>
                <w:t>ارجاع به جدول</w:t>
              </w:r>
              <w:r w:rsidR="005358DE">
                <w:rPr>
                  <w:rStyle w:val="Hyperlink"/>
                  <w:rFonts w:asciiTheme="majorBidi" w:eastAsiaTheme="minorHAnsi" w:hAnsiTheme="majorBidi" w:cs="B Lotus"/>
                  <w:sz w:val="22"/>
                  <w:szCs w:val="24"/>
                </w:rPr>
                <w:t xml:space="preserve">  </w:t>
              </w:r>
              <w:r w:rsidR="005358DE">
                <w:rPr>
                  <w:rStyle w:val="Hyperlink"/>
                  <w:rFonts w:asciiTheme="majorBidi" w:eastAsiaTheme="minorHAnsi" w:hAnsiTheme="majorBidi" w:cs="B Lotus" w:hint="cs"/>
                  <w:sz w:val="22"/>
                  <w:szCs w:val="24"/>
                  <w:rtl/>
                </w:rPr>
                <w:t>خروجی</w:t>
              </w:r>
              <w:r w:rsidR="00161014" w:rsidRPr="00F57B9E">
                <w:rPr>
                  <w:rStyle w:val="Hyperlink"/>
                  <w:rFonts w:asciiTheme="majorBidi" w:eastAsiaTheme="minorHAnsi" w:hAnsiTheme="majorBidi" w:cs="B Lotus" w:hint="cs"/>
                  <w:sz w:val="22"/>
                  <w:szCs w:val="24"/>
                  <w:rtl/>
                </w:rPr>
                <w:t xml:space="preserve"> </w:t>
              </w:r>
              <w:r w:rsidR="005358DE" w:rsidRPr="004E47E7">
                <w:rPr>
                  <w:rStyle w:val="Hyperlink"/>
                  <w:rFonts w:asciiTheme="majorBidi" w:eastAsiaTheme="minorHAnsi" w:hAnsiTheme="majorBidi" w:cs="B Lotus" w:hint="cs"/>
                  <w:sz w:val="20"/>
                  <w:szCs w:val="24"/>
                  <w:rtl/>
                </w:rPr>
                <w:t>پیشنهاد الحاقیه</w:t>
              </w:r>
              <w:r w:rsidR="005358DE" w:rsidRPr="004E47E7">
                <w:rPr>
                  <w:rStyle w:val="Hyperlink"/>
                  <w:rFonts w:asciiTheme="majorBidi" w:eastAsiaTheme="minorHAnsi" w:hAnsiTheme="majorBidi" w:cs="B Lotus"/>
                  <w:sz w:val="20"/>
                  <w:szCs w:val="24"/>
                  <w:rtl/>
                </w:rPr>
                <w:t xml:space="preserve"> </w:t>
              </w:r>
              <w:r w:rsidR="00161014" w:rsidRPr="00F57B9E">
                <w:rPr>
                  <w:rStyle w:val="Hyperlink"/>
                  <w:rFonts w:asciiTheme="minorHAnsi" w:eastAsiaTheme="minorHAnsi" w:hAnsiTheme="minorHAnsi" w:cs="B Lotus"/>
                  <w:sz w:val="22"/>
                  <w:szCs w:val="24"/>
                </w:rPr>
                <w:t>Result</w:t>
              </w:r>
              <w:r w:rsidR="005358DE">
                <w:rPr>
                  <w:rStyle w:val="Hyperlink"/>
                  <w:rFonts w:asciiTheme="minorHAnsi" w:eastAsiaTheme="minorHAnsi" w:hAnsiTheme="minorHAnsi" w:cs="B Lotus"/>
                  <w:sz w:val="22"/>
                  <w:szCs w:val="24"/>
                </w:rPr>
                <w:t>EndorsementProposal</w:t>
              </w:r>
              <w:r w:rsidR="00757F82" w:rsidRPr="00F57B9E">
                <w:rPr>
                  <w:rStyle w:val="Hyperlink"/>
                  <w:rFonts w:asciiTheme="majorBidi" w:eastAsiaTheme="minorHAnsi" w:hAnsiTheme="majorBidi" w:cs="B Lotus" w:hint="cs"/>
                  <w:sz w:val="22"/>
                  <w:szCs w:val="24"/>
                  <w:rtl/>
                </w:rPr>
                <w:t xml:space="preserve"> </w:t>
              </w:r>
            </w:hyperlink>
          </w:p>
        </w:tc>
      </w:tr>
      <w:tr w:rsidR="00161DD6" w:rsidRPr="00843F34" w14:paraId="53B4E3B0" w14:textId="77777777" w:rsidTr="00EA1A48">
        <w:tc>
          <w:tcPr>
            <w:cnfStyle w:val="001000000000" w:firstRow="0" w:lastRow="0" w:firstColumn="1" w:lastColumn="0" w:oddVBand="0" w:evenVBand="0" w:oddHBand="0" w:evenHBand="0" w:firstRowFirstColumn="0" w:firstRowLastColumn="0" w:lastRowFirstColumn="0" w:lastRowLastColumn="0"/>
            <w:tcW w:w="1878" w:type="dxa"/>
          </w:tcPr>
          <w:p w14:paraId="76776E83" w14:textId="1F3291D6"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IsSuccess</w:t>
            </w:r>
          </w:p>
        </w:tc>
        <w:tc>
          <w:tcPr>
            <w:tcW w:w="1875" w:type="dxa"/>
          </w:tcPr>
          <w:p w14:paraId="5ED79B2A" w14:textId="2682100A"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Boolean</w:t>
            </w:r>
          </w:p>
        </w:tc>
        <w:tc>
          <w:tcPr>
            <w:tcW w:w="1999" w:type="dxa"/>
          </w:tcPr>
          <w:p w14:paraId="1068729A" w14:textId="3D8351CB"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F07CD8">
              <w:rPr>
                <w:rFonts w:ascii="Consolas" w:hAnsi="Consolas" w:cs="B Lotus"/>
                <w:szCs w:val="24"/>
                <w:rtl/>
              </w:rPr>
              <w:t>وضعیت درخواست</w:t>
            </w:r>
          </w:p>
        </w:tc>
        <w:tc>
          <w:tcPr>
            <w:tcW w:w="3416" w:type="dxa"/>
          </w:tcPr>
          <w:p w14:paraId="12013758" w14:textId="77777777"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61DD6" w:rsidRPr="00843F34" w14:paraId="1EA1A7BD" w14:textId="77777777" w:rsidTr="00E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5D8FC408" w14:textId="10F31958"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ErrorTypes</w:t>
            </w:r>
          </w:p>
        </w:tc>
        <w:tc>
          <w:tcPr>
            <w:tcW w:w="1875" w:type="dxa"/>
          </w:tcPr>
          <w:p w14:paraId="6F6052BA" w14:textId="3BC1711F"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List&lt;Int&gt;</w:t>
            </w:r>
          </w:p>
        </w:tc>
        <w:tc>
          <w:tcPr>
            <w:tcW w:w="1999" w:type="dxa"/>
          </w:tcPr>
          <w:p w14:paraId="5D529205" w14:textId="100DFBBB"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لیستی ازکد های خطا</w:t>
            </w:r>
          </w:p>
        </w:tc>
        <w:tc>
          <w:tcPr>
            <w:tcW w:w="3416" w:type="dxa"/>
          </w:tcPr>
          <w:p w14:paraId="43B8ABBF" w14:textId="77777777" w:rsidR="00161DD6" w:rsidRPr="00F07CD8" w:rsidRDefault="00161DD6" w:rsidP="00161DD6">
            <w:pPr>
              <w:spacing w:line="240" w:lineRule="auto"/>
              <w:jc w:val="center"/>
              <w:cnfStyle w:val="000000100000" w:firstRow="0" w:lastRow="0" w:firstColumn="0" w:lastColumn="0" w:oddVBand="0" w:evenVBand="0" w:oddHBand="1" w:evenHBand="0" w:firstRowFirstColumn="0" w:firstRowLastColumn="0" w:lastRowFirstColumn="0" w:lastRowLastColumn="0"/>
              <w:rPr>
                <w:rtl/>
              </w:rPr>
            </w:pPr>
          </w:p>
        </w:tc>
      </w:tr>
      <w:tr w:rsidR="00161DD6" w:rsidRPr="00843F34" w14:paraId="20DC9456" w14:textId="77777777" w:rsidTr="00EA1A48">
        <w:tc>
          <w:tcPr>
            <w:cnfStyle w:val="001000000000" w:firstRow="0" w:lastRow="0" w:firstColumn="1" w:lastColumn="0" w:oddVBand="0" w:evenVBand="0" w:oddHBand="0" w:evenHBand="0" w:firstRowFirstColumn="0" w:firstRowLastColumn="0" w:lastRowFirstColumn="0" w:lastRowLastColumn="0"/>
            <w:tcW w:w="1878" w:type="dxa"/>
          </w:tcPr>
          <w:p w14:paraId="3AACBFF9" w14:textId="3508E871"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Consolas"/>
                <w:b w:val="0"/>
                <w:bCs w:val="0"/>
                <w:sz w:val="22"/>
                <w:szCs w:val="22"/>
              </w:rPr>
              <w:t>WarningTypes</w:t>
            </w:r>
          </w:p>
        </w:tc>
        <w:tc>
          <w:tcPr>
            <w:tcW w:w="1875" w:type="dxa"/>
          </w:tcPr>
          <w:p w14:paraId="104D83C9" w14:textId="2CD7B074"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Calibri Light" w:eastAsiaTheme="minorHAnsi" w:hAnsi="Calibri Light" w:cs="Calibri Light"/>
                <w:szCs w:val="24"/>
              </w:rPr>
              <w:t>List&lt;Int&gt;</w:t>
            </w:r>
          </w:p>
        </w:tc>
        <w:tc>
          <w:tcPr>
            <w:tcW w:w="1999" w:type="dxa"/>
          </w:tcPr>
          <w:p w14:paraId="08C55EB6" w14:textId="335E97AF" w:rsidR="00161DD6" w:rsidRPr="00F07CD8" w:rsidRDefault="00161DD6" w:rsidP="00161DD6">
            <w:pPr>
              <w:spacing w:line="240" w:lineRule="auto"/>
              <w:ind w:firstLine="0"/>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cs="B Lotus" w:hint="cs"/>
                <w:szCs w:val="24"/>
                <w:rtl/>
              </w:rPr>
              <w:t>لیستی از کدهای هشدار</w:t>
            </w:r>
          </w:p>
        </w:tc>
        <w:tc>
          <w:tcPr>
            <w:tcW w:w="3416" w:type="dxa"/>
          </w:tcPr>
          <w:p w14:paraId="16CF116F" w14:textId="77777777" w:rsidR="00161DD6" w:rsidRPr="00F07CD8" w:rsidRDefault="00161DD6" w:rsidP="00161DD6">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161DD6" w:rsidRPr="00843F34" w14:paraId="5B5EC0E5" w14:textId="77777777" w:rsidTr="00E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493365E2" w14:textId="19C06018"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Message</w:t>
            </w:r>
          </w:p>
        </w:tc>
        <w:tc>
          <w:tcPr>
            <w:tcW w:w="1875" w:type="dxa"/>
          </w:tcPr>
          <w:p w14:paraId="53D8633F" w14:textId="3DB4237D"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String</w:t>
            </w:r>
          </w:p>
        </w:tc>
        <w:tc>
          <w:tcPr>
            <w:tcW w:w="1999" w:type="dxa"/>
          </w:tcPr>
          <w:p w14:paraId="2F64410D" w14:textId="2FEBE7D7"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پیغام</w:t>
            </w:r>
          </w:p>
        </w:tc>
        <w:tc>
          <w:tcPr>
            <w:tcW w:w="3416" w:type="dxa"/>
          </w:tcPr>
          <w:p w14:paraId="34206F68" w14:textId="4DCE221A" w:rsidR="00161DD6" w:rsidRPr="00F07CD8" w:rsidRDefault="00161DD6" w:rsidP="00161DD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hint="cs"/>
                <w:sz w:val="20"/>
                <w:szCs w:val="20"/>
                <w:rtl/>
              </w:rPr>
              <w:t>در صورت وجود پیغام جهت ثبت اطلاعات این بخش پر خواهد شد</w:t>
            </w:r>
          </w:p>
        </w:tc>
      </w:tr>
      <w:tr w:rsidR="00161DD6" w:rsidRPr="00843F34" w14:paraId="508762D1" w14:textId="77777777" w:rsidTr="00EA1A48">
        <w:tc>
          <w:tcPr>
            <w:cnfStyle w:val="001000000000" w:firstRow="0" w:lastRow="0" w:firstColumn="1" w:lastColumn="0" w:oddVBand="0" w:evenVBand="0" w:oddHBand="0" w:evenHBand="0" w:firstRowFirstColumn="0" w:firstRowLastColumn="0" w:lastRowFirstColumn="0" w:lastRowLastColumn="0"/>
            <w:tcW w:w="1878" w:type="dxa"/>
          </w:tcPr>
          <w:p w14:paraId="5350E617" w14:textId="77FF2951" w:rsidR="00161DD6" w:rsidRPr="00F07CD8" w:rsidRDefault="00161DD6" w:rsidP="00161DD6">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TrackingCode</w:t>
            </w:r>
          </w:p>
        </w:tc>
        <w:tc>
          <w:tcPr>
            <w:tcW w:w="1875" w:type="dxa"/>
          </w:tcPr>
          <w:p w14:paraId="6197D5D9" w14:textId="12E0FB85"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String</w:t>
            </w:r>
          </w:p>
        </w:tc>
        <w:tc>
          <w:tcPr>
            <w:tcW w:w="1999" w:type="dxa"/>
          </w:tcPr>
          <w:p w14:paraId="18F3C957" w14:textId="5C1DD0CA"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ascii="Consolas" w:hAnsi="Consolas" w:cs="B Lotus"/>
                <w:szCs w:val="24"/>
                <w:rtl/>
              </w:rPr>
              <w:t>کد رهگیری درخواست در بیمه مرکزی</w:t>
            </w:r>
          </w:p>
        </w:tc>
        <w:tc>
          <w:tcPr>
            <w:tcW w:w="3416" w:type="dxa"/>
          </w:tcPr>
          <w:p w14:paraId="5B7FCA79" w14:textId="77777777" w:rsidR="00161DD6" w:rsidRPr="00F07CD8" w:rsidRDefault="00161DD6" w:rsidP="00161DD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p>
        </w:tc>
      </w:tr>
    </w:tbl>
    <w:p w14:paraId="07179299" w14:textId="2E5F9EC5" w:rsidR="00D60A54" w:rsidRDefault="00D60A54" w:rsidP="00A3510C">
      <w:pPr>
        <w:rPr>
          <w:rtl/>
        </w:rPr>
      </w:pPr>
      <w:bookmarkStart w:id="179" w:name="_3-5-3_جدول_Result"/>
      <w:bookmarkStart w:id="180" w:name="_Toc114404733"/>
      <w:bookmarkEnd w:id="179"/>
    </w:p>
    <w:p w14:paraId="255AC555" w14:textId="77777777" w:rsidR="00D60A54" w:rsidRDefault="00D60A54" w:rsidP="00D60A54">
      <w:pPr>
        <w:rPr>
          <w:rtl/>
        </w:rPr>
      </w:pPr>
    </w:p>
    <w:p w14:paraId="3F558401" w14:textId="6B35B96E" w:rsidR="00757F82" w:rsidRDefault="00E969DD" w:rsidP="00C743F9">
      <w:pPr>
        <w:pStyle w:val="Heading3"/>
        <w:rPr>
          <w:rtl/>
        </w:rPr>
      </w:pPr>
      <w:bookmarkStart w:id="181" w:name="_2-7-3_جدول_خروجی"/>
      <w:bookmarkStart w:id="182" w:name="_Toc137389165"/>
      <w:bookmarkEnd w:id="181"/>
      <w:r>
        <w:rPr>
          <w:rFonts w:hint="cs"/>
          <w:rtl/>
        </w:rPr>
        <w:t>2</w:t>
      </w:r>
      <w:r w:rsidR="00757F82">
        <w:rPr>
          <w:rFonts w:hint="cs"/>
          <w:rtl/>
        </w:rPr>
        <w:t>-</w:t>
      </w:r>
      <w:r w:rsidR="00C743F9">
        <w:rPr>
          <w:rFonts w:hint="cs"/>
          <w:rtl/>
        </w:rPr>
        <w:t>7</w:t>
      </w:r>
      <w:r w:rsidR="00757F82">
        <w:rPr>
          <w:rFonts w:hint="cs"/>
          <w:rtl/>
        </w:rPr>
        <w:t xml:space="preserve">-3 جدول </w:t>
      </w:r>
      <w:r w:rsidR="00B26163">
        <w:rPr>
          <w:rFonts w:hint="cs"/>
          <w:rtl/>
        </w:rPr>
        <w:t>خروجی</w:t>
      </w:r>
      <w:r w:rsidR="00757F82">
        <w:rPr>
          <w:rFonts w:hint="cs"/>
          <w:rtl/>
        </w:rPr>
        <w:t xml:space="preserve"> پیشنهاد الحاقیه</w:t>
      </w:r>
      <w:r w:rsidR="00AC6C42">
        <w:rPr>
          <w:rFonts w:hint="cs"/>
          <w:rtl/>
        </w:rPr>
        <w:t xml:space="preserve"> </w:t>
      </w:r>
      <w:r w:rsidR="00B26163" w:rsidRPr="00B26163">
        <w:t xml:space="preserve"> </w:t>
      </w:r>
      <w:r w:rsidR="00B26163">
        <w:t>Result</w:t>
      </w:r>
      <w:r w:rsidR="005358DE">
        <w:t>EndorsementProposal</w:t>
      </w:r>
      <w:bookmarkEnd w:id="182"/>
    </w:p>
    <w:p w14:paraId="0C98066F" w14:textId="7AC03B22" w:rsidR="00D60A54" w:rsidRDefault="00D60A54" w:rsidP="00D60A54">
      <w:pPr>
        <w:pStyle w:val="Caption"/>
        <w:keepNext/>
      </w:pPr>
      <w:bookmarkStart w:id="183" w:name="_Toc137389455"/>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28</w:t>
      </w:r>
      <w:r w:rsidR="005D3802">
        <w:rPr>
          <w:rtl/>
        </w:rPr>
        <w:fldChar w:fldCharType="end"/>
      </w:r>
      <w:r>
        <w:rPr>
          <w:rFonts w:hint="cs"/>
          <w:rtl/>
        </w:rPr>
        <w:t xml:space="preserve">: </w:t>
      </w:r>
      <w:r w:rsidRPr="00D60A54">
        <w:rPr>
          <w:rtl/>
        </w:rPr>
        <w:t>خروج</w:t>
      </w:r>
      <w:r w:rsidRPr="00D60A54">
        <w:rPr>
          <w:rFonts w:hint="cs"/>
          <w:rtl/>
        </w:rPr>
        <w:t>ی</w:t>
      </w:r>
      <w:r w:rsidRPr="00D60A54">
        <w:rPr>
          <w:rtl/>
        </w:rPr>
        <w:t xml:space="preserve"> پ</w:t>
      </w:r>
      <w:r w:rsidRPr="00D60A54">
        <w:rPr>
          <w:rFonts w:hint="cs"/>
          <w:rtl/>
        </w:rPr>
        <w:t>ی</w:t>
      </w:r>
      <w:r w:rsidRPr="00D60A54">
        <w:rPr>
          <w:rFonts w:hint="eastAsia"/>
          <w:rtl/>
        </w:rPr>
        <w:t>شنهاد</w:t>
      </w:r>
      <w:r w:rsidRPr="00D60A54">
        <w:rPr>
          <w:rtl/>
        </w:rPr>
        <w:t xml:space="preserve"> الحاق</w:t>
      </w:r>
      <w:r w:rsidRPr="00D60A54">
        <w:rPr>
          <w:rFonts w:hint="cs"/>
          <w:rtl/>
        </w:rPr>
        <w:t>ی</w:t>
      </w:r>
      <w:r w:rsidRPr="00D60A54">
        <w:rPr>
          <w:rFonts w:hint="eastAsia"/>
          <w:rtl/>
        </w:rPr>
        <w:t>ه</w:t>
      </w:r>
      <w:r w:rsidRPr="00D60A54">
        <w:rPr>
          <w:rtl/>
        </w:rPr>
        <w:t xml:space="preserve"> </w:t>
      </w:r>
      <w:r w:rsidRPr="00D60A54">
        <w:t>ResultEndorsementProposal</w:t>
      </w:r>
      <w:bookmarkEnd w:id="183"/>
    </w:p>
    <w:tbl>
      <w:tblPr>
        <w:tblStyle w:val="GridTable4-Accent3"/>
        <w:bidiVisual/>
        <w:tblW w:w="9330" w:type="dxa"/>
        <w:jc w:val="center"/>
        <w:tblLook w:val="04A0" w:firstRow="1" w:lastRow="0" w:firstColumn="1" w:lastColumn="0" w:noHBand="0" w:noVBand="1"/>
      </w:tblPr>
      <w:tblGrid>
        <w:gridCol w:w="2515"/>
        <w:gridCol w:w="1745"/>
        <w:gridCol w:w="2456"/>
        <w:gridCol w:w="2614"/>
      </w:tblGrid>
      <w:tr w:rsidR="00757F82" w:rsidRPr="00C34F19" w14:paraId="78E9D7BF" w14:textId="77777777" w:rsidTr="00344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0620288" w14:textId="77777777" w:rsidR="00757F82" w:rsidRPr="00C34F19" w:rsidRDefault="00757F82" w:rsidP="00CE63E9">
            <w:pPr>
              <w:spacing w:line="240" w:lineRule="auto"/>
              <w:jc w:val="center"/>
              <w:rPr>
                <w:rFonts w:cs="B Titr"/>
                <w:color w:val="000000" w:themeColor="text1"/>
                <w:sz w:val="22"/>
                <w:szCs w:val="24"/>
                <w:rtl/>
              </w:rPr>
            </w:pPr>
            <w:r w:rsidRPr="00C34F19">
              <w:rPr>
                <w:rFonts w:cs="B Titr"/>
                <w:color w:val="000000" w:themeColor="text1"/>
                <w:sz w:val="22"/>
                <w:szCs w:val="24"/>
                <w:rtl/>
              </w:rPr>
              <w:t>نام ف</w:t>
            </w:r>
            <w:r w:rsidRPr="00C34F19">
              <w:rPr>
                <w:rFonts w:cs="B Titr" w:hint="cs"/>
                <w:color w:val="000000" w:themeColor="text1"/>
                <w:sz w:val="22"/>
                <w:szCs w:val="24"/>
                <w:rtl/>
              </w:rPr>
              <w:t>ی</w:t>
            </w:r>
            <w:r w:rsidRPr="00C34F19">
              <w:rPr>
                <w:rFonts w:cs="B Titr" w:hint="eastAsia"/>
                <w:color w:val="000000" w:themeColor="text1"/>
                <w:sz w:val="22"/>
                <w:szCs w:val="24"/>
                <w:rtl/>
              </w:rPr>
              <w:t>لد</w:t>
            </w:r>
          </w:p>
        </w:tc>
        <w:tc>
          <w:tcPr>
            <w:tcW w:w="17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07F300" w14:textId="77777777" w:rsidR="00757F82" w:rsidRPr="00C34F19" w:rsidRDefault="00757F82" w:rsidP="00CE63E9">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نوع داده</w:t>
            </w:r>
          </w:p>
        </w:tc>
        <w:tc>
          <w:tcPr>
            <w:tcW w:w="24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B020770" w14:textId="77777777" w:rsidR="00757F82" w:rsidRPr="00C34F19" w:rsidRDefault="00757F82" w:rsidP="00CE63E9">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شرح ف</w:t>
            </w:r>
            <w:r w:rsidRPr="00C34F19">
              <w:rPr>
                <w:rFonts w:cs="B Titr" w:hint="cs"/>
                <w:color w:val="000000" w:themeColor="text1"/>
                <w:sz w:val="22"/>
                <w:szCs w:val="24"/>
                <w:rtl/>
              </w:rPr>
              <w:t>ی</w:t>
            </w:r>
            <w:r w:rsidRPr="00C34F19">
              <w:rPr>
                <w:rFonts w:cs="B Titr" w:hint="eastAsia"/>
                <w:color w:val="000000" w:themeColor="text1"/>
                <w:sz w:val="22"/>
                <w:szCs w:val="24"/>
                <w:rtl/>
              </w:rPr>
              <w:t>لد</w:t>
            </w:r>
          </w:p>
        </w:tc>
        <w:tc>
          <w:tcPr>
            <w:tcW w:w="26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7E4359F" w14:textId="77777777" w:rsidR="00757F82" w:rsidRPr="00C34F19" w:rsidRDefault="00757F82" w:rsidP="00CE63E9">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توض</w:t>
            </w:r>
            <w:r w:rsidRPr="00C34F19">
              <w:rPr>
                <w:rFonts w:cs="B Titr" w:hint="cs"/>
                <w:color w:val="000000" w:themeColor="text1"/>
                <w:sz w:val="22"/>
                <w:szCs w:val="24"/>
                <w:rtl/>
              </w:rPr>
              <w:t>ی</w:t>
            </w:r>
            <w:r w:rsidRPr="00C34F19">
              <w:rPr>
                <w:rFonts w:cs="B Titr" w:hint="eastAsia"/>
                <w:color w:val="000000" w:themeColor="text1"/>
                <w:sz w:val="22"/>
                <w:szCs w:val="24"/>
                <w:rtl/>
              </w:rPr>
              <w:t>حات</w:t>
            </w:r>
          </w:p>
        </w:tc>
      </w:tr>
      <w:tr w:rsidR="00757F82" w:rsidRPr="00C34F19" w14:paraId="27B230ED" w14:textId="77777777" w:rsidTr="00344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D725D8C" w14:textId="77777777" w:rsidR="00757F82" w:rsidRPr="00FC678A" w:rsidRDefault="00757F82" w:rsidP="000B3AE6">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UniqueCode</w:t>
            </w:r>
          </w:p>
        </w:tc>
        <w:tc>
          <w:tcPr>
            <w:tcW w:w="1745" w:type="dxa"/>
          </w:tcPr>
          <w:p w14:paraId="477B8366" w14:textId="77777777" w:rsidR="00757F82" w:rsidRPr="00C34F19" w:rsidRDefault="00757F82" w:rsidP="00CE63E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C34F19">
              <w:rPr>
                <w:rFonts w:ascii="Calibri Light" w:eastAsiaTheme="minorHAnsi" w:hAnsi="Calibri Light" w:cs="Calibri Light"/>
                <w:szCs w:val="24"/>
              </w:rPr>
              <w:t>Long</w:t>
            </w:r>
          </w:p>
        </w:tc>
        <w:tc>
          <w:tcPr>
            <w:tcW w:w="2456" w:type="dxa"/>
          </w:tcPr>
          <w:p w14:paraId="686CBB17" w14:textId="77777777" w:rsidR="00757F82" w:rsidRPr="00C34F19" w:rsidRDefault="00757F82" w:rsidP="00CE63E9">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rFonts w:cs="B Lotus"/>
                <w:szCs w:val="24"/>
              </w:rPr>
            </w:pPr>
            <w:r w:rsidRPr="00C34F19">
              <w:rPr>
                <w:rFonts w:cs="B Lotus" w:hint="cs"/>
                <w:szCs w:val="24"/>
                <w:rtl/>
              </w:rPr>
              <w:t>شناسه یکتا</w:t>
            </w:r>
          </w:p>
        </w:tc>
        <w:tc>
          <w:tcPr>
            <w:tcW w:w="2614" w:type="dxa"/>
          </w:tcPr>
          <w:p w14:paraId="2E5255CC" w14:textId="77777777" w:rsidR="00757F82" w:rsidRPr="00C34F19" w:rsidRDefault="00757F82" w:rsidP="00CE63E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57F82" w:rsidRPr="00843F34" w14:paraId="36FA50DA" w14:textId="77777777" w:rsidTr="003448F4">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7A0BC850" w14:textId="77777777" w:rsidR="00757F82" w:rsidRPr="00FC678A" w:rsidRDefault="00757F82" w:rsidP="000B3AE6">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FinancialPaymentIds</w:t>
            </w:r>
          </w:p>
        </w:tc>
        <w:tc>
          <w:tcPr>
            <w:tcW w:w="1745" w:type="dxa"/>
          </w:tcPr>
          <w:p w14:paraId="3110AB8F" w14:textId="21C4E06D" w:rsidR="00757F82" w:rsidRPr="00C34F19" w:rsidRDefault="00757F82" w:rsidP="00CE63E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C34F19">
              <w:rPr>
                <w:rFonts w:ascii="Calibri Light" w:eastAsiaTheme="minorHAnsi" w:hAnsi="Calibri Light" w:cs="Calibri Light"/>
                <w:szCs w:val="24"/>
              </w:rPr>
              <w:t>List&lt;</w:t>
            </w:r>
            <w:r w:rsidR="00035144">
              <w:rPr>
                <w:rFonts w:ascii="Calibri Light" w:eastAsiaTheme="minorHAnsi" w:hAnsi="Calibri Light" w:cs="Calibri Light"/>
                <w:szCs w:val="24"/>
              </w:rPr>
              <w:t>L</w:t>
            </w:r>
            <w:r w:rsidRPr="00C34F19">
              <w:rPr>
                <w:rFonts w:ascii="Calibri Light" w:eastAsiaTheme="minorHAnsi" w:hAnsi="Calibri Light" w:cs="Calibri Light"/>
                <w:szCs w:val="24"/>
              </w:rPr>
              <w:t>ong&gt;</w:t>
            </w:r>
          </w:p>
        </w:tc>
        <w:tc>
          <w:tcPr>
            <w:tcW w:w="2456" w:type="dxa"/>
          </w:tcPr>
          <w:p w14:paraId="67926896" w14:textId="77777777" w:rsidR="00757F82" w:rsidRPr="00C34F19" w:rsidRDefault="00757F82" w:rsidP="00CE63E9">
            <w:pPr>
              <w:spacing w:line="240" w:lineRule="auto"/>
              <w:ind w:firstLine="6"/>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C34F19">
              <w:rPr>
                <w:rFonts w:cs="B Lotus" w:hint="cs"/>
                <w:szCs w:val="24"/>
                <w:rtl/>
              </w:rPr>
              <w:t>کد یکتای پرداخت‌های مالی</w:t>
            </w:r>
          </w:p>
        </w:tc>
        <w:tc>
          <w:tcPr>
            <w:tcW w:w="2614" w:type="dxa"/>
          </w:tcPr>
          <w:p w14:paraId="76C321F3" w14:textId="77777777" w:rsidR="00757F82" w:rsidRPr="00FF4019" w:rsidRDefault="00757F82" w:rsidP="00CE63E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34F19">
              <w:rPr>
                <w:rFonts w:cs="B Lotus"/>
                <w:szCs w:val="24"/>
                <w:rtl/>
              </w:rPr>
              <w:t>در صورت ارسال اطلاعات مالی در زمان ثبت</w:t>
            </w:r>
            <w:r w:rsidRPr="00C34F19">
              <w:rPr>
                <w:rFonts w:cs="B Lotus" w:hint="cs"/>
                <w:szCs w:val="24"/>
                <w:rtl/>
              </w:rPr>
              <w:t>،</w:t>
            </w:r>
            <w:r w:rsidRPr="00C34F19">
              <w:rPr>
                <w:rFonts w:cs="B Lotus"/>
                <w:szCs w:val="24"/>
                <w:rtl/>
              </w:rPr>
              <w:t xml:space="preserve"> این بخش در خروجی پر خواهد شد</w:t>
            </w:r>
            <w:r w:rsidRPr="00C34F19">
              <w:rPr>
                <w:rFonts w:cs="B Lotus"/>
                <w:szCs w:val="24"/>
              </w:rPr>
              <w:t>.</w:t>
            </w:r>
          </w:p>
        </w:tc>
      </w:tr>
      <w:bookmarkEnd w:id="180"/>
    </w:tbl>
    <w:p w14:paraId="53A76224" w14:textId="792EF592" w:rsidR="00161014" w:rsidRDefault="00161014" w:rsidP="007E5973">
      <w:pPr>
        <w:rPr>
          <w:rtl/>
        </w:rPr>
      </w:pPr>
      <w:r>
        <w:rPr>
          <w:rtl/>
        </w:rPr>
        <w:br w:type="page"/>
      </w:r>
    </w:p>
    <w:p w14:paraId="576CEFBB" w14:textId="765EB540" w:rsidR="007859C7" w:rsidRDefault="00E969DD" w:rsidP="00C743F9">
      <w:pPr>
        <w:pStyle w:val="Heading2"/>
      </w:pPr>
      <w:bookmarkStart w:id="184" w:name="_Toc137389166"/>
      <w:r>
        <w:rPr>
          <w:rFonts w:hint="cs"/>
          <w:rtl/>
        </w:rPr>
        <w:lastRenderedPageBreak/>
        <w:t>2</w:t>
      </w:r>
      <w:r w:rsidR="007859C7">
        <w:rPr>
          <w:rFonts w:hint="cs"/>
          <w:rtl/>
        </w:rPr>
        <w:t>-</w:t>
      </w:r>
      <w:r w:rsidR="00C743F9">
        <w:rPr>
          <w:rFonts w:hint="cs"/>
          <w:rtl/>
        </w:rPr>
        <w:t>8</w:t>
      </w:r>
      <w:r w:rsidR="007859C7">
        <w:rPr>
          <w:rFonts w:hint="cs"/>
          <w:rtl/>
        </w:rPr>
        <w:t xml:space="preserve"> </w:t>
      </w:r>
      <w:r w:rsidR="00D52F83">
        <w:rPr>
          <w:rFonts w:hint="cs"/>
          <w:rtl/>
        </w:rPr>
        <w:t xml:space="preserve">متد </w:t>
      </w:r>
      <w:r w:rsidR="00F95968">
        <w:rPr>
          <w:rFonts w:hint="cs"/>
          <w:rtl/>
        </w:rPr>
        <w:t>ثبت الحاقیه</w:t>
      </w:r>
      <w:r w:rsidR="007859C7">
        <w:rPr>
          <w:rFonts w:hint="cs"/>
          <w:rtl/>
        </w:rPr>
        <w:t xml:space="preserve"> </w:t>
      </w:r>
      <w:r w:rsidR="007859C7" w:rsidRPr="00560F4A">
        <w:t>Endors</w:t>
      </w:r>
      <w:r w:rsidR="00855B3E">
        <w:t>e</w:t>
      </w:r>
      <w:r w:rsidR="007859C7" w:rsidRPr="00560F4A">
        <w:t>ment</w:t>
      </w:r>
      <w:bookmarkEnd w:id="171"/>
      <w:bookmarkEnd w:id="184"/>
    </w:p>
    <w:p w14:paraId="6F84E028" w14:textId="77777777" w:rsidR="007859C7" w:rsidRDefault="007859C7" w:rsidP="007859C7">
      <w:pPr>
        <w:rPr>
          <w:rtl/>
        </w:rPr>
      </w:pPr>
      <w:r w:rsidRPr="00FE2C42">
        <w:rPr>
          <w:rFonts w:hint="cs"/>
          <w:rtl/>
        </w:rPr>
        <w:t>آدرس سرویس</w:t>
      </w:r>
      <w:r>
        <w:rPr>
          <w:rFonts w:hint="cs"/>
          <w:rtl/>
        </w:rPr>
        <w:t>:</w:t>
      </w:r>
    </w:p>
    <w:p w14:paraId="579840FC" w14:textId="25AAE16F" w:rsidR="007859C7" w:rsidRDefault="00485B78" w:rsidP="007859C7">
      <w:pPr>
        <w:jc w:val="right"/>
        <w:rPr>
          <w:rStyle w:val="Hyperlink"/>
        </w:rPr>
      </w:pPr>
      <w:hyperlink r:id="rId24" w:history="1">
        <w:r w:rsidR="00B92A46">
          <w:rPr>
            <w:rStyle w:val="Hyperlink"/>
          </w:rPr>
          <w:t>BaseURL</w:t>
        </w:r>
        <w:r w:rsidR="00855B3E" w:rsidRPr="00B35642">
          <w:rPr>
            <w:rStyle w:val="Hyperlink"/>
          </w:rPr>
          <w:t>/api/Endorsement</w:t>
        </w:r>
      </w:hyperlink>
    </w:p>
    <w:p w14:paraId="0701F777" w14:textId="77777777" w:rsidR="007859C7" w:rsidRDefault="007859C7" w:rsidP="007859C7">
      <w:pPr>
        <w:jc w:val="right"/>
        <w:rPr>
          <w:rStyle w:val="Hyperlink"/>
        </w:rPr>
      </w:pPr>
    </w:p>
    <w:p w14:paraId="717F43A1" w14:textId="3978259C" w:rsidR="007859C7" w:rsidRPr="00D83404" w:rsidRDefault="007859C7" w:rsidP="007859C7">
      <w:pPr>
        <w:rPr>
          <w:rStyle w:val="Hyperlink"/>
        </w:rPr>
      </w:pPr>
      <w:r w:rsidRPr="00D83404">
        <w:rPr>
          <w:rtl/>
        </w:rPr>
        <w:t xml:space="preserve">فراخواني اين </w:t>
      </w:r>
      <w:r>
        <w:rPr>
          <w:rFonts w:hint="cs"/>
          <w:rtl/>
        </w:rPr>
        <w:t>متد</w:t>
      </w:r>
      <w:r w:rsidRPr="00D83404">
        <w:rPr>
          <w:rtl/>
        </w:rPr>
        <w:t xml:space="preserve"> </w:t>
      </w:r>
      <w:r w:rsidR="00BB379A">
        <w:rPr>
          <w:rtl/>
        </w:rPr>
        <w:t>منحصراً</w:t>
      </w:r>
      <w:r w:rsidRPr="00D83404">
        <w:rPr>
          <w:rtl/>
        </w:rPr>
        <w:t xml:space="preserve"> با متد </w:t>
      </w:r>
      <w:r w:rsidRPr="006B4834">
        <w:rPr>
          <w:b/>
          <w:bCs/>
          <w:u w:val="single"/>
        </w:rPr>
        <w:t>POST</w:t>
      </w:r>
      <w:r w:rsidRPr="00D83404">
        <w:rPr>
          <w:rtl/>
        </w:rPr>
        <w:t xml:space="preserve"> انجام </w:t>
      </w:r>
      <w:r w:rsidR="00DC10D7">
        <w:rPr>
          <w:rtl/>
        </w:rPr>
        <w:t>می‌پذیرد</w:t>
      </w:r>
      <w:r w:rsidRPr="00D83404">
        <w:rPr>
          <w:rtl/>
        </w:rPr>
        <w:t>.</w:t>
      </w:r>
      <w:r>
        <w:rPr>
          <w:rFonts w:hint="cs"/>
          <w:rtl/>
        </w:rPr>
        <w:t xml:space="preserve"> </w:t>
      </w:r>
      <w:r w:rsidR="007901D1">
        <w:rPr>
          <w:rFonts w:hint="cs"/>
          <w:rtl/>
        </w:rPr>
        <w:t xml:space="preserve"> </w:t>
      </w:r>
    </w:p>
    <w:p w14:paraId="3A52688E" w14:textId="3BEEAC68" w:rsidR="007859C7" w:rsidRDefault="00E969DD" w:rsidP="00C743F9">
      <w:pPr>
        <w:pStyle w:val="Heading3"/>
        <w:rPr>
          <w:rtl/>
        </w:rPr>
      </w:pPr>
      <w:bookmarkStart w:id="185" w:name="_Toc114404724"/>
      <w:bookmarkStart w:id="186" w:name="_Toc137389167"/>
      <w:r>
        <w:rPr>
          <w:rFonts w:hint="cs"/>
          <w:rtl/>
        </w:rPr>
        <w:t>2</w:t>
      </w:r>
      <w:r w:rsidR="004C0F07">
        <w:rPr>
          <w:rFonts w:hint="cs"/>
          <w:rtl/>
        </w:rPr>
        <w:t>-</w:t>
      </w:r>
      <w:r w:rsidR="00C743F9">
        <w:rPr>
          <w:rFonts w:hint="cs"/>
          <w:rtl/>
        </w:rPr>
        <w:t>8</w:t>
      </w:r>
      <w:r w:rsidR="004C0F07">
        <w:rPr>
          <w:rFonts w:hint="cs"/>
          <w:rtl/>
        </w:rPr>
        <w:t>-</w:t>
      </w:r>
      <w:r w:rsidR="00D52F83">
        <w:rPr>
          <w:rFonts w:hint="cs"/>
          <w:rtl/>
        </w:rPr>
        <w:t>1</w:t>
      </w:r>
      <w:r w:rsidR="004C0F07">
        <w:rPr>
          <w:rFonts w:hint="cs"/>
          <w:rtl/>
        </w:rPr>
        <w:t xml:space="preserve"> </w:t>
      </w:r>
      <w:r w:rsidR="007859C7">
        <w:rPr>
          <w:rFonts w:hint="cs"/>
          <w:rtl/>
        </w:rPr>
        <w:t>ورودی متد</w:t>
      </w:r>
      <w:bookmarkEnd w:id="185"/>
      <w:bookmarkEnd w:id="186"/>
      <w:r w:rsidR="007859C7">
        <w:rPr>
          <w:rFonts w:hint="cs"/>
          <w:rtl/>
        </w:rPr>
        <w:t xml:space="preserve"> </w:t>
      </w:r>
    </w:p>
    <w:p w14:paraId="18537387" w14:textId="697D3AD3" w:rsidR="00CC3813" w:rsidRDefault="007859C7" w:rsidP="000A3D30">
      <w:r w:rsidRPr="00FE2C42">
        <w:rPr>
          <w:rFonts w:hint="cs"/>
          <w:rtl/>
        </w:rPr>
        <w:t xml:space="preserve">پارامترهای ورودی متد به شرح جدول زیر </w:t>
      </w:r>
      <w:r w:rsidR="00E02F1D">
        <w:rPr>
          <w:rFonts w:hint="cs"/>
          <w:rtl/>
        </w:rPr>
        <w:t>است:</w:t>
      </w:r>
      <w:r w:rsidRPr="00FE2C42">
        <w:rPr>
          <w:rFonts w:hint="cs"/>
          <w:rtl/>
        </w:rPr>
        <w:t xml:space="preserve"> </w:t>
      </w:r>
    </w:p>
    <w:p w14:paraId="1F88C570" w14:textId="46A0C386" w:rsidR="000A3D30" w:rsidRDefault="000A3D30" w:rsidP="000A3D30">
      <w:pPr>
        <w:pStyle w:val="Caption"/>
        <w:keepNext/>
        <w:rPr>
          <w:rtl/>
        </w:rPr>
      </w:pPr>
      <w:bookmarkStart w:id="187" w:name="_Toc137389456"/>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29</w:t>
      </w:r>
      <w:r w:rsidR="005D3802">
        <w:rPr>
          <w:rtl/>
        </w:rPr>
        <w:fldChar w:fldCharType="end"/>
      </w:r>
      <w:r>
        <w:rPr>
          <w:rFonts w:hint="cs"/>
          <w:rtl/>
        </w:rPr>
        <w:t>: ورودی متد ثبت الحاقیه</w:t>
      </w:r>
      <w:r>
        <w:t xml:space="preserve"> Endorsement</w:t>
      </w:r>
      <w:bookmarkEnd w:id="187"/>
    </w:p>
    <w:tbl>
      <w:tblPr>
        <w:tblStyle w:val="GridTable4-Accent3"/>
        <w:bidiVisual/>
        <w:tblW w:w="0" w:type="auto"/>
        <w:tblLayout w:type="fixed"/>
        <w:tblLook w:val="04A0" w:firstRow="1" w:lastRow="0" w:firstColumn="1" w:lastColumn="0" w:noHBand="0" w:noVBand="1"/>
      </w:tblPr>
      <w:tblGrid>
        <w:gridCol w:w="2520"/>
        <w:gridCol w:w="1260"/>
        <w:gridCol w:w="1703"/>
        <w:gridCol w:w="3062"/>
        <w:gridCol w:w="805"/>
      </w:tblGrid>
      <w:tr w:rsidR="000906EC" w:rsidRPr="000906EC" w14:paraId="07D9EB9E" w14:textId="77777777" w:rsidTr="00280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7485CE" w14:textId="77777777" w:rsidR="007859C7" w:rsidRPr="000906EC" w:rsidRDefault="007859C7" w:rsidP="0099212E">
            <w:pPr>
              <w:spacing w:line="240" w:lineRule="auto"/>
              <w:ind w:firstLine="0"/>
              <w:jc w:val="center"/>
              <w:rPr>
                <w:rFonts w:cs="B Titr"/>
                <w:color w:val="000000" w:themeColor="text1"/>
                <w:sz w:val="22"/>
                <w:szCs w:val="24"/>
                <w:rtl/>
              </w:rPr>
            </w:pPr>
            <w:r w:rsidRPr="000906EC">
              <w:rPr>
                <w:rFonts w:cs="B Titr"/>
                <w:color w:val="000000" w:themeColor="text1"/>
                <w:sz w:val="22"/>
                <w:szCs w:val="24"/>
                <w:rtl/>
              </w:rPr>
              <w:t>نام ف</w:t>
            </w:r>
            <w:r w:rsidRPr="000906EC">
              <w:rPr>
                <w:rFonts w:cs="B Titr" w:hint="cs"/>
                <w:color w:val="000000" w:themeColor="text1"/>
                <w:sz w:val="22"/>
                <w:szCs w:val="24"/>
                <w:rtl/>
              </w:rPr>
              <w:t>ی</w:t>
            </w:r>
            <w:r w:rsidRPr="000906EC">
              <w:rPr>
                <w:rFonts w:cs="B Titr" w:hint="eastAsia"/>
                <w:color w:val="000000" w:themeColor="text1"/>
                <w:sz w:val="22"/>
                <w:szCs w:val="24"/>
                <w:rtl/>
              </w:rPr>
              <w:t>لد</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E3DFAFE" w14:textId="77777777" w:rsidR="007859C7" w:rsidRPr="0099212E" w:rsidRDefault="007859C7" w:rsidP="0099212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99212E">
              <w:rPr>
                <w:rFonts w:cs="B Titr"/>
                <w:color w:val="000000" w:themeColor="text1"/>
                <w:sz w:val="22"/>
                <w:szCs w:val="24"/>
                <w:rtl/>
              </w:rPr>
              <w:t>نوع داده</w:t>
            </w:r>
          </w:p>
        </w:tc>
        <w:tc>
          <w:tcPr>
            <w:tcW w:w="170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AD29CDF" w14:textId="77777777" w:rsidR="007859C7" w:rsidRPr="000906EC" w:rsidRDefault="007859C7" w:rsidP="009C1FA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906EC">
              <w:rPr>
                <w:rFonts w:cs="B Titr"/>
                <w:color w:val="000000" w:themeColor="text1"/>
                <w:sz w:val="22"/>
                <w:szCs w:val="24"/>
                <w:rtl/>
              </w:rPr>
              <w:t>شرح ف</w:t>
            </w:r>
            <w:r w:rsidRPr="000906EC">
              <w:rPr>
                <w:rFonts w:cs="B Titr" w:hint="cs"/>
                <w:color w:val="000000" w:themeColor="text1"/>
                <w:sz w:val="22"/>
                <w:szCs w:val="24"/>
                <w:rtl/>
              </w:rPr>
              <w:t>ی</w:t>
            </w:r>
            <w:r w:rsidRPr="000906EC">
              <w:rPr>
                <w:rFonts w:cs="B Titr" w:hint="eastAsia"/>
                <w:color w:val="000000" w:themeColor="text1"/>
                <w:sz w:val="22"/>
                <w:szCs w:val="24"/>
                <w:rtl/>
              </w:rPr>
              <w:t>لد</w:t>
            </w:r>
          </w:p>
        </w:tc>
        <w:tc>
          <w:tcPr>
            <w:tcW w:w="306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CD8CC23" w14:textId="77777777" w:rsidR="007859C7" w:rsidRPr="000906EC" w:rsidRDefault="007859C7" w:rsidP="00564DFF">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906EC">
              <w:rPr>
                <w:rFonts w:cs="B Titr"/>
                <w:color w:val="000000" w:themeColor="text1"/>
                <w:sz w:val="22"/>
                <w:szCs w:val="24"/>
                <w:rtl/>
              </w:rPr>
              <w:t>توض</w:t>
            </w:r>
            <w:r w:rsidRPr="000906EC">
              <w:rPr>
                <w:rFonts w:cs="B Titr" w:hint="cs"/>
                <w:color w:val="000000" w:themeColor="text1"/>
                <w:sz w:val="22"/>
                <w:szCs w:val="24"/>
                <w:rtl/>
              </w:rPr>
              <w:t>ی</w:t>
            </w:r>
            <w:r w:rsidRPr="000906EC">
              <w:rPr>
                <w:rFonts w:cs="B Titr" w:hint="eastAsia"/>
                <w:color w:val="000000" w:themeColor="text1"/>
                <w:sz w:val="22"/>
                <w:szCs w:val="24"/>
                <w:rtl/>
              </w:rPr>
              <w:t>حات</w:t>
            </w:r>
          </w:p>
        </w:tc>
        <w:tc>
          <w:tcPr>
            <w:tcW w:w="8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41C2C3D" w14:textId="77777777" w:rsidR="007859C7" w:rsidRPr="000906EC" w:rsidRDefault="007859C7" w:rsidP="004B6C1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6512F3">
              <w:rPr>
                <w:rFonts w:cs="B Titr"/>
                <w:color w:val="000000" w:themeColor="text1"/>
                <w:sz w:val="20"/>
                <w:szCs w:val="22"/>
                <w:rtl/>
              </w:rPr>
              <w:t>اجبار</w:t>
            </w:r>
            <w:r w:rsidRPr="006512F3">
              <w:rPr>
                <w:rFonts w:cs="B Titr" w:hint="cs"/>
                <w:color w:val="000000" w:themeColor="text1"/>
                <w:sz w:val="20"/>
                <w:szCs w:val="22"/>
                <w:rtl/>
              </w:rPr>
              <w:t>ی</w:t>
            </w:r>
          </w:p>
        </w:tc>
      </w:tr>
      <w:tr w:rsidR="00D95975" w:rsidRPr="00843F34" w14:paraId="386412AF" w14:textId="77777777" w:rsidTr="0028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D9D9D9" w:themeColor="background1" w:themeShade="D9"/>
            </w:tcBorders>
          </w:tcPr>
          <w:p w14:paraId="57CC033F" w14:textId="023BE591" w:rsidR="00D95975" w:rsidRPr="00FC678A" w:rsidRDefault="00D95975" w:rsidP="00D95975">
            <w:pPr>
              <w:spacing w:line="240" w:lineRule="auto"/>
              <w:ind w:firstLine="0"/>
              <w:jc w:val="right"/>
              <w:rPr>
                <w:rFonts w:ascii="Consolas" w:eastAsiaTheme="minorHAnsi" w:hAnsi="Consolas" w:cs="Consolas"/>
                <w:sz w:val="22"/>
                <w:szCs w:val="22"/>
              </w:rPr>
            </w:pPr>
            <w:r w:rsidRPr="00FC678A">
              <w:rPr>
                <w:rFonts w:ascii="Consolas" w:eastAsiaTheme="minorHAnsi" w:hAnsi="Consolas" w:cs="Consolas"/>
                <w:b w:val="0"/>
                <w:bCs w:val="0"/>
                <w:sz w:val="22"/>
                <w:szCs w:val="22"/>
              </w:rPr>
              <w:t>LifePolicy</w:t>
            </w:r>
            <w:r w:rsidR="007D34C6">
              <w:rPr>
                <w:rFonts w:ascii="Consolas" w:eastAsiaTheme="minorHAnsi" w:hAnsi="Consolas" w:cs="Consolas"/>
                <w:b w:val="0"/>
                <w:bCs w:val="0"/>
                <w:sz w:val="22"/>
                <w:szCs w:val="22"/>
              </w:rPr>
              <w:t>Id</w:t>
            </w:r>
          </w:p>
        </w:tc>
        <w:tc>
          <w:tcPr>
            <w:tcW w:w="1260" w:type="dxa"/>
            <w:tcBorders>
              <w:top w:val="single" w:sz="4" w:space="0" w:color="D9D9D9" w:themeColor="background1" w:themeShade="D9"/>
            </w:tcBorders>
          </w:tcPr>
          <w:p w14:paraId="48A56C84" w14:textId="30DA4F37" w:rsidR="00D95975" w:rsidRPr="007A2FDD" w:rsidRDefault="00D95975" w:rsidP="00D959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Pr>
                <w:rFonts w:asciiTheme="majorHAnsi" w:eastAsiaTheme="minorHAnsi" w:hAnsiTheme="majorHAnsi" w:cstheme="majorHAnsi"/>
                <w:szCs w:val="24"/>
              </w:rPr>
              <w:t>L</w:t>
            </w:r>
            <w:r w:rsidRPr="007A2FDD">
              <w:rPr>
                <w:rFonts w:asciiTheme="majorHAnsi" w:eastAsiaTheme="minorHAnsi" w:hAnsiTheme="majorHAnsi" w:cstheme="majorHAnsi"/>
                <w:szCs w:val="24"/>
              </w:rPr>
              <w:t>ong</w:t>
            </w:r>
          </w:p>
        </w:tc>
        <w:tc>
          <w:tcPr>
            <w:tcW w:w="1703" w:type="dxa"/>
            <w:tcBorders>
              <w:top w:val="single" w:sz="4" w:space="0" w:color="D9D9D9" w:themeColor="background1" w:themeShade="D9"/>
            </w:tcBorders>
          </w:tcPr>
          <w:p w14:paraId="0D40DB9F" w14:textId="61A48643" w:rsidR="00D95975" w:rsidRPr="006C71DB" w:rsidRDefault="00D95975" w:rsidP="00D959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825132">
              <w:rPr>
                <w:rFonts w:eastAsiaTheme="minorHAnsi" w:cs="B Lotus" w:hint="cs"/>
                <w:sz w:val="22"/>
                <w:szCs w:val="24"/>
                <w:rtl/>
              </w:rPr>
              <w:t>کد یکتا</w:t>
            </w:r>
            <w:r>
              <w:rPr>
                <w:rFonts w:eastAsiaTheme="minorHAnsi" w:cs="B Lotus" w:hint="cs"/>
                <w:sz w:val="22"/>
                <w:szCs w:val="24"/>
                <w:rtl/>
              </w:rPr>
              <w:t>ی</w:t>
            </w:r>
            <w:r w:rsidRPr="00825132">
              <w:rPr>
                <w:rFonts w:eastAsiaTheme="minorHAnsi" w:cs="B Lotus" w:hint="cs"/>
                <w:sz w:val="22"/>
                <w:szCs w:val="24"/>
                <w:rtl/>
              </w:rPr>
              <w:t xml:space="preserve"> </w:t>
            </w:r>
            <w:r>
              <w:rPr>
                <w:rFonts w:eastAsiaTheme="minorHAnsi" w:cs="B Lotus" w:hint="cs"/>
                <w:sz w:val="22"/>
                <w:szCs w:val="24"/>
                <w:rtl/>
              </w:rPr>
              <w:t>بیمه‌نامه</w:t>
            </w:r>
          </w:p>
        </w:tc>
        <w:tc>
          <w:tcPr>
            <w:tcW w:w="3062" w:type="dxa"/>
            <w:tcBorders>
              <w:top w:val="single" w:sz="4" w:space="0" w:color="D9D9D9" w:themeColor="background1" w:themeShade="D9"/>
            </w:tcBorders>
          </w:tcPr>
          <w:p w14:paraId="0C362A2C" w14:textId="77777777" w:rsidR="00D95975" w:rsidRPr="00564DFF" w:rsidRDefault="00D95975" w:rsidP="00564DF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2"/>
                <w:szCs w:val="22"/>
                <w:rtl/>
              </w:rPr>
            </w:pPr>
          </w:p>
        </w:tc>
        <w:tc>
          <w:tcPr>
            <w:tcW w:w="805" w:type="dxa"/>
            <w:tcBorders>
              <w:top w:val="single" w:sz="4" w:space="0" w:color="D9D9D9" w:themeColor="background1" w:themeShade="D9"/>
            </w:tcBorders>
          </w:tcPr>
          <w:p w14:paraId="14FC916F" w14:textId="002540B2" w:rsidR="00D95975" w:rsidRPr="00843F34" w:rsidRDefault="00D95975" w:rsidP="00D959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843F34">
              <w:rPr>
                <w:rFonts w:ascii="Segoe UI Symbol" w:hAnsi="Segoe UI Symbol" w:cs="Segoe UI Symbol" w:hint="cs"/>
                <w:rtl/>
              </w:rPr>
              <w:t>✔</w:t>
            </w:r>
          </w:p>
        </w:tc>
      </w:tr>
      <w:tr w:rsidR="00D95975" w:rsidRPr="00843F34" w14:paraId="5072EBDB" w14:textId="77777777" w:rsidTr="002804F4">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D9D9D9" w:themeColor="background1" w:themeShade="D9"/>
            </w:tcBorders>
          </w:tcPr>
          <w:p w14:paraId="1B3ADEB0" w14:textId="14C239FC" w:rsidR="00D95975" w:rsidRPr="00FC678A" w:rsidRDefault="00C82C25" w:rsidP="00D95975">
            <w:pPr>
              <w:spacing w:line="240" w:lineRule="auto"/>
              <w:ind w:firstLine="0"/>
              <w:jc w:val="right"/>
              <w:rPr>
                <w:rFonts w:ascii="Consolas" w:eastAsiaTheme="minorHAnsi" w:hAnsi="Consolas" w:cs="Consolas"/>
                <w:sz w:val="22"/>
                <w:szCs w:val="22"/>
              </w:rPr>
            </w:pPr>
            <w:r>
              <w:rPr>
                <w:rFonts w:ascii="Consolas" w:eastAsiaTheme="minorHAnsi" w:hAnsi="Consolas" w:cs="Consolas"/>
                <w:b w:val="0"/>
                <w:bCs w:val="0"/>
                <w:sz w:val="22"/>
                <w:szCs w:val="22"/>
              </w:rPr>
              <w:t>EndorsementProposalId</w:t>
            </w:r>
          </w:p>
        </w:tc>
        <w:tc>
          <w:tcPr>
            <w:tcW w:w="1260" w:type="dxa"/>
            <w:tcBorders>
              <w:top w:val="single" w:sz="4" w:space="0" w:color="D9D9D9" w:themeColor="background1" w:themeShade="D9"/>
            </w:tcBorders>
          </w:tcPr>
          <w:p w14:paraId="3C7DD044" w14:textId="23467FB8" w:rsidR="00D95975" w:rsidRPr="007A2FDD" w:rsidRDefault="00D95975" w:rsidP="00D959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Pr>
                <w:rFonts w:asciiTheme="majorHAnsi" w:eastAsiaTheme="minorHAnsi" w:hAnsiTheme="majorHAnsi" w:cstheme="majorHAnsi"/>
                <w:szCs w:val="24"/>
              </w:rPr>
              <w:t>L</w:t>
            </w:r>
            <w:r w:rsidRPr="007A2FDD">
              <w:rPr>
                <w:rFonts w:asciiTheme="majorHAnsi" w:eastAsiaTheme="minorHAnsi" w:hAnsiTheme="majorHAnsi" w:cstheme="majorHAnsi"/>
                <w:szCs w:val="24"/>
              </w:rPr>
              <w:t>ong</w:t>
            </w:r>
          </w:p>
        </w:tc>
        <w:tc>
          <w:tcPr>
            <w:tcW w:w="1703" w:type="dxa"/>
            <w:tcBorders>
              <w:top w:val="single" w:sz="4" w:space="0" w:color="D9D9D9" w:themeColor="background1" w:themeShade="D9"/>
            </w:tcBorders>
          </w:tcPr>
          <w:p w14:paraId="41ABA1BC" w14:textId="7FBFA85B" w:rsidR="00D95975" w:rsidRPr="006C71DB" w:rsidRDefault="00D95975" w:rsidP="00D959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825132">
              <w:rPr>
                <w:rFonts w:eastAsiaTheme="minorHAnsi" w:cs="B Lotus" w:hint="cs"/>
                <w:sz w:val="22"/>
                <w:szCs w:val="24"/>
                <w:rtl/>
              </w:rPr>
              <w:t>کد</w:t>
            </w:r>
            <w:r>
              <w:rPr>
                <w:rFonts w:eastAsiaTheme="minorHAnsi" w:cs="B Lotus" w:hint="cs"/>
                <w:sz w:val="22"/>
                <w:szCs w:val="24"/>
                <w:rtl/>
              </w:rPr>
              <w:t>یکتای</w:t>
            </w:r>
            <w:r w:rsidRPr="00825132">
              <w:rPr>
                <w:rFonts w:eastAsiaTheme="minorHAnsi" w:cs="B Lotus" w:hint="cs"/>
                <w:sz w:val="22"/>
                <w:szCs w:val="24"/>
                <w:rtl/>
              </w:rPr>
              <w:t xml:space="preserve"> پیشنهاد الحاقیه</w:t>
            </w:r>
          </w:p>
        </w:tc>
        <w:tc>
          <w:tcPr>
            <w:tcW w:w="3062" w:type="dxa"/>
            <w:tcBorders>
              <w:top w:val="single" w:sz="4" w:space="0" w:color="D9D9D9" w:themeColor="background1" w:themeShade="D9"/>
            </w:tcBorders>
          </w:tcPr>
          <w:p w14:paraId="70688BC0" w14:textId="77777777" w:rsidR="00D95975" w:rsidRPr="00564DFF" w:rsidRDefault="00D95975" w:rsidP="00564DF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2"/>
                <w:szCs w:val="22"/>
                <w:rtl/>
              </w:rPr>
            </w:pPr>
          </w:p>
        </w:tc>
        <w:tc>
          <w:tcPr>
            <w:tcW w:w="805" w:type="dxa"/>
            <w:tcBorders>
              <w:top w:val="single" w:sz="4" w:space="0" w:color="D9D9D9" w:themeColor="background1" w:themeShade="D9"/>
            </w:tcBorders>
          </w:tcPr>
          <w:p w14:paraId="75C63883" w14:textId="302FA7DC" w:rsidR="00D95975" w:rsidRPr="00843F34" w:rsidRDefault="00D95975" w:rsidP="00D959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843F34">
              <w:rPr>
                <w:rFonts w:ascii="Segoe UI Symbol" w:hAnsi="Segoe UI Symbol" w:cs="Segoe UI Symbol" w:hint="cs"/>
                <w:rtl/>
              </w:rPr>
              <w:t>✔</w:t>
            </w:r>
          </w:p>
        </w:tc>
      </w:tr>
      <w:tr w:rsidR="00E44F7F" w:rsidRPr="00843F34" w14:paraId="1DAC5498"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D9D9D9" w:themeColor="background1" w:themeShade="D9"/>
            </w:tcBorders>
          </w:tcPr>
          <w:p w14:paraId="4E30BC80" w14:textId="3A681582" w:rsidR="00E44F7F" w:rsidRPr="00FC678A" w:rsidRDefault="00E44F7F" w:rsidP="00E44F7F">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PrintDocumentNo</w:t>
            </w:r>
          </w:p>
        </w:tc>
        <w:tc>
          <w:tcPr>
            <w:tcW w:w="1260" w:type="dxa"/>
            <w:tcBorders>
              <w:top w:val="single" w:sz="4" w:space="0" w:color="D9D9D9" w:themeColor="background1" w:themeShade="D9"/>
            </w:tcBorders>
          </w:tcPr>
          <w:p w14:paraId="3EBC6BDE" w14:textId="460DEA74" w:rsidR="00E44F7F" w:rsidRPr="007A2FDD" w:rsidRDefault="00E44F7F" w:rsidP="00E44F7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7A2FDD">
              <w:rPr>
                <w:rFonts w:asciiTheme="majorHAnsi" w:eastAsiaTheme="minorHAnsi" w:hAnsiTheme="majorHAnsi" w:cstheme="majorHAnsi"/>
                <w:szCs w:val="24"/>
              </w:rPr>
              <w:t>String</w:t>
            </w:r>
          </w:p>
        </w:tc>
        <w:tc>
          <w:tcPr>
            <w:tcW w:w="1703" w:type="dxa"/>
            <w:tcBorders>
              <w:top w:val="single" w:sz="4" w:space="0" w:color="D9D9D9" w:themeColor="background1" w:themeShade="D9"/>
            </w:tcBorders>
          </w:tcPr>
          <w:p w14:paraId="5D82F6AB" w14:textId="1EE82FE5" w:rsidR="00E44F7F" w:rsidRPr="00C4658B" w:rsidRDefault="00E44F7F" w:rsidP="00E44F7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شماره چاپی الحاقیه در شرکت بیمه</w:t>
            </w:r>
          </w:p>
        </w:tc>
        <w:tc>
          <w:tcPr>
            <w:tcW w:w="3062" w:type="dxa"/>
            <w:tcBorders>
              <w:top w:val="single" w:sz="4" w:space="0" w:color="D9D9D9" w:themeColor="background1" w:themeShade="D9"/>
            </w:tcBorders>
          </w:tcPr>
          <w:p w14:paraId="043DE1DB" w14:textId="12A3E2CB" w:rsidR="00E44F7F" w:rsidRPr="00564DFF" w:rsidRDefault="00E44F7F" w:rsidP="00E44F7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tl/>
              </w:rPr>
            </w:pPr>
          </w:p>
        </w:tc>
        <w:tc>
          <w:tcPr>
            <w:tcW w:w="805" w:type="dxa"/>
            <w:tcBorders>
              <w:top w:val="single" w:sz="4" w:space="0" w:color="D9D9D9" w:themeColor="background1" w:themeShade="D9"/>
            </w:tcBorders>
          </w:tcPr>
          <w:p w14:paraId="550E38F8" w14:textId="77777777" w:rsidR="00E44F7F" w:rsidRPr="00843F34" w:rsidRDefault="00E44F7F" w:rsidP="00E44F7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r>
      <w:tr w:rsidR="00E44F7F" w:rsidRPr="00843F34" w14:paraId="07E444E7" w14:textId="77777777" w:rsidTr="002A261A">
        <w:tc>
          <w:tcPr>
            <w:cnfStyle w:val="001000000000" w:firstRow="0" w:lastRow="0" w:firstColumn="1" w:lastColumn="0" w:oddVBand="0" w:evenVBand="0" w:oddHBand="0" w:evenHBand="0" w:firstRowFirstColumn="0" w:firstRowLastColumn="0" w:lastRowFirstColumn="0" w:lastRowLastColumn="0"/>
            <w:tcW w:w="2520" w:type="dxa"/>
          </w:tcPr>
          <w:p w14:paraId="101C83B9" w14:textId="2272D266" w:rsidR="00E44F7F" w:rsidRPr="00FC678A" w:rsidRDefault="00E44F7F" w:rsidP="00E44F7F">
            <w:pPr>
              <w:spacing w:line="240" w:lineRule="auto"/>
              <w:ind w:firstLine="0"/>
              <w:jc w:val="right"/>
              <w:rPr>
                <w:rFonts w:ascii="Consolas" w:eastAsiaTheme="minorHAnsi" w:hAnsi="Consolas" w:cs="Consolas"/>
                <w:sz w:val="22"/>
                <w:szCs w:val="22"/>
              </w:rPr>
            </w:pPr>
            <w:r w:rsidRPr="00FC678A">
              <w:rPr>
                <w:rFonts w:ascii="Consolas" w:eastAsiaTheme="minorHAnsi" w:hAnsi="Consolas" w:cs="Consolas"/>
                <w:b w:val="0"/>
                <w:bCs w:val="0"/>
                <w:sz w:val="22"/>
                <w:szCs w:val="22"/>
              </w:rPr>
              <w:t>ContractId</w:t>
            </w:r>
          </w:p>
        </w:tc>
        <w:tc>
          <w:tcPr>
            <w:tcW w:w="1260" w:type="dxa"/>
          </w:tcPr>
          <w:p w14:paraId="30F61A16" w14:textId="29FE4EC6" w:rsidR="00E44F7F" w:rsidRPr="007A2FDD" w:rsidRDefault="00E44F7F" w:rsidP="00E44F7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BC7734">
              <w:rPr>
                <w:rFonts w:asciiTheme="majorHAnsi" w:eastAsiaTheme="minorHAnsi" w:hAnsiTheme="majorHAnsi" w:cstheme="majorHAnsi"/>
                <w:szCs w:val="24"/>
              </w:rPr>
              <w:t>Long</w:t>
            </w:r>
          </w:p>
        </w:tc>
        <w:tc>
          <w:tcPr>
            <w:tcW w:w="1703" w:type="dxa"/>
          </w:tcPr>
          <w:p w14:paraId="6C539B93" w14:textId="1C20D2DB" w:rsidR="00E44F7F" w:rsidRDefault="00E44F7F" w:rsidP="00E44F7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6C71DB">
              <w:rPr>
                <w:rFonts w:eastAsiaTheme="minorHAnsi" w:cs="B Lotus" w:hint="cs"/>
                <w:sz w:val="22"/>
                <w:szCs w:val="24"/>
                <w:rtl/>
              </w:rPr>
              <w:t>شماره قرارداد</w:t>
            </w:r>
          </w:p>
        </w:tc>
        <w:tc>
          <w:tcPr>
            <w:tcW w:w="3062" w:type="dxa"/>
            <w:vAlign w:val="center"/>
          </w:tcPr>
          <w:p w14:paraId="5E845195" w14:textId="3245D5A1" w:rsidR="00E44F7F" w:rsidRPr="00564DFF" w:rsidRDefault="00E44F7F" w:rsidP="00E44F7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sz w:val="22"/>
                <w:szCs w:val="22"/>
                <w:rtl/>
              </w:rPr>
            </w:pPr>
            <w:r w:rsidRPr="0043150A">
              <w:rPr>
                <w:rFonts w:ascii="Cambria" w:hAnsi="Cambria" w:hint="cs"/>
                <w:color w:val="000000"/>
                <w:sz w:val="22"/>
                <w:szCs w:val="22"/>
                <w:rtl/>
              </w:rPr>
              <w:t>کلید خارجی شماره قرارداد</w:t>
            </w:r>
            <w:r w:rsidRPr="0043150A">
              <w:rPr>
                <w:rFonts w:ascii="Calibri" w:hAnsi="Calibri" w:hint="cs"/>
                <w:color w:val="000000"/>
                <w:sz w:val="22"/>
                <w:szCs w:val="22"/>
                <w:rtl/>
              </w:rPr>
              <w:t xml:space="preserve">، این فیلد بر اساس شناسه یکتا دریافت شده از </w:t>
            </w:r>
            <w:r>
              <w:rPr>
                <w:rFonts w:ascii="Calibri" w:hAnsi="Calibri" w:hint="cs"/>
                <w:color w:val="000000"/>
                <w:sz w:val="22"/>
                <w:szCs w:val="22"/>
                <w:rtl/>
              </w:rPr>
              <w:t xml:space="preserve">متد </w:t>
            </w:r>
            <w:hyperlink w:anchor="_2-3_متد_ثبت" w:history="1">
              <w:r w:rsidRPr="009014A8">
                <w:rPr>
                  <w:rStyle w:val="Hyperlink"/>
                  <w:rFonts w:ascii="Calibri" w:hAnsi="Calibri" w:hint="cs"/>
                  <w:sz w:val="22"/>
                  <w:szCs w:val="22"/>
                  <w:rtl/>
                </w:rPr>
                <w:t>ثبت قرارداد</w:t>
              </w:r>
            </w:hyperlink>
            <w:r>
              <w:rPr>
                <w:rFonts w:ascii="Calibri" w:hAnsi="Calibri" w:hint="cs"/>
                <w:color w:val="000000"/>
                <w:sz w:val="22"/>
                <w:szCs w:val="22"/>
                <w:rtl/>
              </w:rPr>
              <w:t xml:space="preserve">های بیمه عمر </w:t>
            </w:r>
            <w:r w:rsidRPr="0043150A">
              <w:rPr>
                <w:rFonts w:ascii="Calibri" w:hAnsi="Calibri" w:hint="cs"/>
                <w:color w:val="000000"/>
                <w:sz w:val="22"/>
                <w:szCs w:val="22"/>
                <w:rtl/>
              </w:rPr>
              <w:t>تکمیل می‌گردد.</w:t>
            </w:r>
          </w:p>
        </w:tc>
        <w:tc>
          <w:tcPr>
            <w:tcW w:w="805" w:type="dxa"/>
          </w:tcPr>
          <w:p w14:paraId="153AB2A6" w14:textId="77777777" w:rsidR="00E44F7F" w:rsidRPr="00843F34" w:rsidRDefault="00E44F7F" w:rsidP="00E44F7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644FAF" w:rsidRPr="00843F34" w14:paraId="67A7F79C" w14:textId="77777777" w:rsidTr="0028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7B0C8FF" w14:textId="1BC3A2A5" w:rsidR="00644FAF" w:rsidRPr="00FC678A" w:rsidRDefault="00644FAF" w:rsidP="00644FAF">
            <w:pPr>
              <w:spacing w:line="240" w:lineRule="auto"/>
              <w:ind w:firstLine="0"/>
              <w:jc w:val="right"/>
              <w:rPr>
                <w:rFonts w:ascii="Consolas" w:eastAsiaTheme="minorHAnsi" w:hAnsi="Consolas" w:cs="Consolas"/>
                <w:b w:val="0"/>
                <w:bCs w:val="0"/>
                <w:sz w:val="22"/>
                <w:szCs w:val="22"/>
              </w:rPr>
            </w:pPr>
            <w:r w:rsidRPr="00AF63F0">
              <w:rPr>
                <w:rFonts w:ascii="Consolas" w:eastAsiaTheme="minorHAnsi" w:hAnsi="Consolas" w:cs="Consolas"/>
                <w:b w:val="0"/>
                <w:bCs w:val="0"/>
                <w:color w:val="000000" w:themeColor="text1"/>
                <w:sz w:val="22"/>
                <w:szCs w:val="22"/>
              </w:rPr>
              <w:t>Endors</w:t>
            </w:r>
            <w:r w:rsidRPr="00AF63F0">
              <w:rPr>
                <w:rFonts w:ascii="Consolas" w:eastAsiaTheme="minorHAnsi" w:hAnsi="Consolas" w:cs="Courier New"/>
                <w:b w:val="0"/>
                <w:bCs w:val="0"/>
                <w:color w:val="000000" w:themeColor="text1"/>
                <w:sz w:val="22"/>
                <w:szCs w:val="22"/>
              </w:rPr>
              <w:t>e</w:t>
            </w:r>
            <w:r w:rsidRPr="00AF63F0">
              <w:rPr>
                <w:rFonts w:ascii="Consolas" w:eastAsiaTheme="minorHAnsi" w:hAnsi="Consolas" w:cs="Consolas"/>
                <w:b w:val="0"/>
                <w:bCs w:val="0"/>
                <w:color w:val="000000" w:themeColor="text1"/>
                <w:sz w:val="22"/>
                <w:szCs w:val="22"/>
              </w:rPr>
              <w:t>mentType</w:t>
            </w:r>
          </w:p>
        </w:tc>
        <w:tc>
          <w:tcPr>
            <w:tcW w:w="1260" w:type="dxa"/>
          </w:tcPr>
          <w:p w14:paraId="441BA67E" w14:textId="3B434758" w:rsidR="00644FAF"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Pr>
                <w:rFonts w:ascii="Calibri Light" w:eastAsiaTheme="minorHAnsi" w:hAnsi="Calibri Light" w:cs="Calibri Light"/>
                <w:color w:val="000000" w:themeColor="text1"/>
                <w:szCs w:val="24"/>
              </w:rPr>
              <w:t>Int</w:t>
            </w:r>
          </w:p>
        </w:tc>
        <w:tc>
          <w:tcPr>
            <w:tcW w:w="1703" w:type="dxa"/>
          </w:tcPr>
          <w:p w14:paraId="73CF1107" w14:textId="1F14C5AD" w:rsidR="00644FAF"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color w:val="000000" w:themeColor="text1"/>
                <w:sz w:val="22"/>
                <w:szCs w:val="24"/>
                <w:rtl/>
              </w:rPr>
              <w:t>نوع الحاقیه</w:t>
            </w:r>
          </w:p>
        </w:tc>
        <w:tc>
          <w:tcPr>
            <w:tcW w:w="3062" w:type="dxa"/>
          </w:tcPr>
          <w:p w14:paraId="69CD30E7" w14:textId="1E3BCDA0" w:rsidR="00644FAF" w:rsidRDefault="00485B78"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Style w:val="Hyperlink"/>
                <w:sz w:val="22"/>
                <w:szCs w:val="22"/>
              </w:rPr>
            </w:pPr>
            <w:hyperlink w:anchor="_3-5_جدول_پایه" w:history="1">
              <w:r w:rsidR="00644FAF" w:rsidRPr="00644FAF">
                <w:rPr>
                  <w:rStyle w:val="Hyperlink"/>
                  <w:rFonts w:cs="B Lotus" w:hint="cs"/>
                  <w:sz w:val="22"/>
                  <w:szCs w:val="22"/>
                  <w:rtl/>
                </w:rPr>
                <w:t>مطابق جدول انواع الحاقیه</w:t>
              </w:r>
            </w:hyperlink>
          </w:p>
        </w:tc>
        <w:tc>
          <w:tcPr>
            <w:tcW w:w="805" w:type="dxa"/>
          </w:tcPr>
          <w:p w14:paraId="7FD9F564" w14:textId="6C2DE87C" w:rsidR="00644FAF" w:rsidRPr="00843F34"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1F08B3">
              <w:rPr>
                <w:rFonts w:ascii="Segoe UI Symbol" w:hAnsi="Segoe UI Symbol" w:cs="Segoe UI Symbol" w:hint="cs"/>
                <w:color w:val="000000" w:themeColor="text1"/>
                <w:rtl/>
              </w:rPr>
              <w:t>✔</w:t>
            </w:r>
          </w:p>
        </w:tc>
      </w:tr>
      <w:tr w:rsidR="00644FAF" w:rsidRPr="00843F34" w14:paraId="7360DD9E" w14:textId="77777777" w:rsidTr="002804F4">
        <w:tc>
          <w:tcPr>
            <w:cnfStyle w:val="001000000000" w:firstRow="0" w:lastRow="0" w:firstColumn="1" w:lastColumn="0" w:oddVBand="0" w:evenVBand="0" w:oddHBand="0" w:evenHBand="0" w:firstRowFirstColumn="0" w:firstRowLastColumn="0" w:lastRowFirstColumn="0" w:lastRowLastColumn="0"/>
            <w:tcW w:w="2520" w:type="dxa"/>
          </w:tcPr>
          <w:p w14:paraId="2DFBD529" w14:textId="40025E6D" w:rsidR="00644FAF" w:rsidRPr="00FC678A" w:rsidRDefault="00644FAF" w:rsidP="00644FAF">
            <w:pPr>
              <w:spacing w:line="240" w:lineRule="auto"/>
              <w:ind w:firstLine="0"/>
              <w:jc w:val="right"/>
              <w:rPr>
                <w:rFonts w:ascii="Consolas" w:eastAsiaTheme="minorHAnsi" w:hAnsi="Consolas" w:cs="Consolas"/>
                <w:sz w:val="22"/>
                <w:szCs w:val="22"/>
              </w:rPr>
            </w:pPr>
            <w:r w:rsidRPr="00FC678A">
              <w:rPr>
                <w:rFonts w:ascii="Consolas" w:eastAsiaTheme="minorHAnsi" w:hAnsi="Consolas" w:cs="Consolas"/>
                <w:b w:val="0"/>
                <w:bCs w:val="0"/>
                <w:color w:val="000000" w:themeColor="text1"/>
                <w:sz w:val="22"/>
                <w:szCs w:val="22"/>
              </w:rPr>
              <w:t>CauseType</w:t>
            </w:r>
          </w:p>
        </w:tc>
        <w:tc>
          <w:tcPr>
            <w:tcW w:w="1260" w:type="dxa"/>
          </w:tcPr>
          <w:p w14:paraId="312D540C" w14:textId="35ED5A02" w:rsidR="00644FAF"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lang w:bidi="ar-SA"/>
              </w:rPr>
            </w:pPr>
            <w:r>
              <w:rPr>
                <w:rFonts w:asciiTheme="majorHAnsi" w:eastAsiaTheme="minorHAnsi" w:hAnsiTheme="majorHAnsi" w:cstheme="majorHAnsi"/>
                <w:color w:val="000000" w:themeColor="text1"/>
                <w:szCs w:val="24"/>
              </w:rPr>
              <w:t>I</w:t>
            </w:r>
            <w:r w:rsidRPr="00B27756">
              <w:rPr>
                <w:rFonts w:asciiTheme="majorHAnsi" w:eastAsiaTheme="minorHAnsi" w:hAnsiTheme="majorHAnsi" w:cstheme="majorHAnsi"/>
                <w:color w:val="000000" w:themeColor="text1"/>
                <w:szCs w:val="24"/>
              </w:rPr>
              <w:t>nt</w:t>
            </w:r>
          </w:p>
        </w:tc>
        <w:tc>
          <w:tcPr>
            <w:tcW w:w="1703" w:type="dxa"/>
          </w:tcPr>
          <w:p w14:paraId="32FE1525" w14:textId="6DA2D378" w:rsidR="00644FAF" w:rsidRPr="00FE1D49"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eastAsiaTheme="minorHAnsi" w:cs="B Lotus" w:hint="cs"/>
                <w:color w:val="000000" w:themeColor="text1"/>
                <w:sz w:val="22"/>
                <w:szCs w:val="24"/>
                <w:rtl/>
              </w:rPr>
              <w:t>علت</w:t>
            </w:r>
            <w:r w:rsidRPr="007046E2">
              <w:rPr>
                <w:rFonts w:eastAsiaTheme="minorHAnsi" w:cs="B Lotus" w:hint="cs"/>
                <w:color w:val="000000" w:themeColor="text1"/>
                <w:sz w:val="22"/>
                <w:szCs w:val="24"/>
                <w:rtl/>
              </w:rPr>
              <w:t xml:space="preserve"> الحاقیه</w:t>
            </w:r>
          </w:p>
        </w:tc>
        <w:tc>
          <w:tcPr>
            <w:tcW w:w="3062" w:type="dxa"/>
          </w:tcPr>
          <w:p w14:paraId="587DFC8A" w14:textId="1A978D25" w:rsidR="00644FAF" w:rsidRDefault="00485B78"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hyperlink w:anchor="_3-6_جدول_پایه_1" w:history="1">
              <w:r w:rsidR="00644FAF" w:rsidRPr="00B1294C">
                <w:rPr>
                  <w:rStyle w:val="Hyperlink"/>
                  <w:rFonts w:cs="B Lotus" w:hint="cs"/>
                  <w:szCs w:val="24"/>
                  <w:rtl/>
                </w:rPr>
                <w:t xml:space="preserve">مطابق جدول </w:t>
              </w:r>
              <w:r w:rsidR="00644FAF" w:rsidRPr="00B1294C">
                <w:rPr>
                  <w:rStyle w:val="Hyperlink"/>
                  <w:rFonts w:cs="B Lotus"/>
                  <w:szCs w:val="24"/>
                  <w:rtl/>
                </w:rPr>
                <w:t>پا</w:t>
              </w:r>
              <w:r w:rsidR="00644FAF" w:rsidRPr="00B1294C">
                <w:rPr>
                  <w:rStyle w:val="Hyperlink"/>
                  <w:rFonts w:cs="B Lotus" w:hint="cs"/>
                  <w:szCs w:val="24"/>
                  <w:rtl/>
                </w:rPr>
                <w:t>ی</w:t>
              </w:r>
              <w:r w:rsidR="00644FAF" w:rsidRPr="00B1294C">
                <w:rPr>
                  <w:rStyle w:val="Hyperlink"/>
                  <w:rFonts w:cs="B Lotus" w:hint="eastAsia"/>
                  <w:szCs w:val="24"/>
                  <w:rtl/>
                </w:rPr>
                <w:t>ه</w:t>
              </w:r>
              <w:r w:rsidR="00644FAF" w:rsidRPr="00B1294C">
                <w:rPr>
                  <w:rStyle w:val="Hyperlink"/>
                  <w:rFonts w:cs="B Lotus"/>
                  <w:szCs w:val="24"/>
                  <w:rtl/>
                </w:rPr>
                <w:t xml:space="preserve"> علل الحاق</w:t>
              </w:r>
              <w:r w:rsidR="00644FAF" w:rsidRPr="00B1294C">
                <w:rPr>
                  <w:rStyle w:val="Hyperlink"/>
                  <w:rFonts w:cs="B Lotus" w:hint="cs"/>
                  <w:szCs w:val="24"/>
                  <w:rtl/>
                </w:rPr>
                <w:t>ی</w:t>
              </w:r>
              <w:r w:rsidR="00644FAF" w:rsidRPr="00B1294C">
                <w:rPr>
                  <w:rStyle w:val="Hyperlink"/>
                  <w:rFonts w:cs="B Lotus" w:hint="eastAsia"/>
                  <w:szCs w:val="24"/>
                  <w:rtl/>
                </w:rPr>
                <w:t>ه</w:t>
              </w:r>
            </w:hyperlink>
          </w:p>
        </w:tc>
        <w:tc>
          <w:tcPr>
            <w:tcW w:w="805" w:type="dxa"/>
          </w:tcPr>
          <w:p w14:paraId="744E1AA3" w14:textId="55B136FD" w:rsidR="00644FAF" w:rsidRPr="00843F34"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7861AC" w:rsidRPr="00843F34" w14:paraId="427BD3D8" w14:textId="77777777" w:rsidTr="0028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B2FA71" w14:textId="44543E12" w:rsidR="007861AC" w:rsidRPr="00FC678A" w:rsidRDefault="007861AC" w:rsidP="007861AC">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color w:val="000000" w:themeColor="text1"/>
                <w:sz w:val="22"/>
                <w:szCs w:val="22"/>
              </w:rPr>
              <w:t>EffectiveDate</w:t>
            </w:r>
          </w:p>
        </w:tc>
        <w:tc>
          <w:tcPr>
            <w:tcW w:w="1260" w:type="dxa"/>
          </w:tcPr>
          <w:p w14:paraId="2D3E9499" w14:textId="6EDE09D5" w:rsidR="007861AC" w:rsidRDefault="007861AC" w:rsidP="007861A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lang w:bidi="ar-SA"/>
              </w:rPr>
            </w:pPr>
            <w:r>
              <w:rPr>
                <w:rFonts w:ascii="Calibri Light" w:eastAsiaTheme="minorHAnsi" w:hAnsi="Calibri Light" w:cs="Calibri Light"/>
                <w:color w:val="000000" w:themeColor="text1"/>
                <w:szCs w:val="24"/>
              </w:rPr>
              <w:t>DateTime</w:t>
            </w:r>
          </w:p>
        </w:tc>
        <w:tc>
          <w:tcPr>
            <w:tcW w:w="1703" w:type="dxa"/>
          </w:tcPr>
          <w:p w14:paraId="54D7795D" w14:textId="572C33A7" w:rsidR="007861AC" w:rsidRPr="00FE1D49" w:rsidRDefault="007861AC" w:rsidP="007861A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color w:val="000000" w:themeColor="text1"/>
                <w:sz w:val="22"/>
                <w:szCs w:val="24"/>
                <w:rtl/>
              </w:rPr>
              <w:t>تاریخ اثر الحاقیه</w:t>
            </w:r>
          </w:p>
        </w:tc>
        <w:tc>
          <w:tcPr>
            <w:tcW w:w="3062" w:type="dxa"/>
          </w:tcPr>
          <w:p w14:paraId="6957BF12" w14:textId="77777777" w:rsidR="007861AC" w:rsidRDefault="007861AC" w:rsidP="007861A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Style w:val="Hyperlink"/>
                <w:sz w:val="22"/>
                <w:szCs w:val="22"/>
              </w:rPr>
            </w:pPr>
          </w:p>
        </w:tc>
        <w:tc>
          <w:tcPr>
            <w:tcW w:w="805" w:type="dxa"/>
          </w:tcPr>
          <w:p w14:paraId="664A1105" w14:textId="55C6707F" w:rsidR="007861AC" w:rsidRPr="00843F34" w:rsidRDefault="007861AC" w:rsidP="007861A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7046E2">
              <w:rPr>
                <w:rFonts w:ascii="Segoe UI Symbol" w:hAnsi="Segoe UI Symbol" w:cs="Segoe UI Symbol" w:hint="cs"/>
                <w:color w:val="000000" w:themeColor="text1"/>
                <w:rtl/>
              </w:rPr>
              <w:t>✔</w:t>
            </w:r>
          </w:p>
        </w:tc>
      </w:tr>
      <w:tr w:rsidR="00644FAF" w:rsidRPr="00843F34" w14:paraId="12327222" w14:textId="77777777" w:rsidTr="002804F4">
        <w:tc>
          <w:tcPr>
            <w:cnfStyle w:val="001000000000" w:firstRow="0" w:lastRow="0" w:firstColumn="1" w:lastColumn="0" w:oddVBand="0" w:evenVBand="0" w:oddHBand="0" w:evenHBand="0" w:firstRowFirstColumn="0" w:firstRowLastColumn="0" w:lastRowFirstColumn="0" w:lastRowLastColumn="0"/>
            <w:tcW w:w="2520" w:type="dxa"/>
          </w:tcPr>
          <w:p w14:paraId="05DF6E1F" w14:textId="0B52575E" w:rsidR="00644FAF" w:rsidRPr="00FC678A" w:rsidRDefault="00644FAF" w:rsidP="00644FAF">
            <w:pPr>
              <w:spacing w:line="240" w:lineRule="auto"/>
              <w:ind w:firstLine="0"/>
              <w:jc w:val="right"/>
              <w:rPr>
                <w:rFonts w:ascii="Consolas" w:eastAsiaTheme="minorHAnsi" w:hAnsi="Consolas" w:cs="Consolas"/>
                <w:b w:val="0"/>
                <w:bCs w:val="0"/>
                <w:sz w:val="22"/>
                <w:szCs w:val="22"/>
              </w:rPr>
            </w:pPr>
            <w:bookmarkStart w:id="188" w:name="_Hlk133396697"/>
            <w:r w:rsidRPr="00FC678A">
              <w:rPr>
                <w:rFonts w:ascii="Consolas" w:eastAsiaTheme="minorHAnsi" w:hAnsi="Consolas" w:cs="Consolas"/>
                <w:b w:val="0"/>
                <w:bCs w:val="0"/>
                <w:sz w:val="22"/>
                <w:szCs w:val="22"/>
              </w:rPr>
              <w:t>InsurerId</w:t>
            </w:r>
          </w:p>
        </w:tc>
        <w:tc>
          <w:tcPr>
            <w:tcW w:w="1260" w:type="dxa"/>
          </w:tcPr>
          <w:p w14:paraId="67905FD2" w14:textId="70EE6CCA" w:rsidR="00644FAF" w:rsidRPr="007A2FDD"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Pr>
                <w:rFonts w:ascii="Calibri Light" w:hAnsi="Calibri Light" w:cs="Calibri Light"/>
                <w:color w:val="000000"/>
                <w:szCs w:val="24"/>
                <w:lang w:bidi="ar-SA"/>
              </w:rPr>
              <w:t>Long</w:t>
            </w:r>
          </w:p>
        </w:tc>
        <w:tc>
          <w:tcPr>
            <w:tcW w:w="1703" w:type="dxa"/>
          </w:tcPr>
          <w:p w14:paraId="28B8DCD9" w14:textId="05D071B4" w:rsidR="00644FAF" w:rsidRPr="00C4658B"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FE1D49">
              <w:rPr>
                <w:rFonts w:eastAsiaTheme="minorHAnsi" w:cs="B Lotus" w:hint="cs"/>
                <w:sz w:val="22"/>
                <w:szCs w:val="24"/>
                <w:rtl/>
              </w:rPr>
              <w:t xml:space="preserve">شناسه </w:t>
            </w:r>
            <w:r>
              <w:rPr>
                <w:rFonts w:eastAsiaTheme="minorHAnsi" w:cs="B Lotus" w:hint="cs"/>
                <w:sz w:val="22"/>
                <w:szCs w:val="24"/>
                <w:rtl/>
              </w:rPr>
              <w:t>بیمه‌گذار</w:t>
            </w:r>
          </w:p>
        </w:tc>
        <w:tc>
          <w:tcPr>
            <w:tcW w:w="3062" w:type="dxa"/>
          </w:tcPr>
          <w:p w14:paraId="56FD3757" w14:textId="133B08E5" w:rsidR="00644FAF" w:rsidRPr="00564DFF" w:rsidRDefault="00485B78"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sz w:val="22"/>
                <w:szCs w:val="22"/>
                <w:rtl/>
              </w:rPr>
            </w:pPr>
            <w:hyperlink w:anchor="_3-1_متد_ثبت" w:history="1">
              <w:r w:rsidR="0026033A" w:rsidRPr="00077237">
                <w:rPr>
                  <w:rStyle w:val="Hyperlink"/>
                  <w:rFonts w:hint="cs"/>
                  <w:sz w:val="22"/>
                  <w:szCs w:val="22"/>
                  <w:rtl/>
                </w:rPr>
                <w:t xml:space="preserve">شناسه یکتای شخص دریافت شده از متد </w:t>
              </w:r>
              <w:r w:rsidR="0026033A" w:rsidRPr="00077237">
                <w:rPr>
                  <w:rStyle w:val="Hyperlink"/>
                  <w:sz w:val="22"/>
                  <w:szCs w:val="22"/>
                </w:rPr>
                <w:t>Persons</w:t>
              </w:r>
            </w:hyperlink>
          </w:p>
        </w:tc>
        <w:tc>
          <w:tcPr>
            <w:tcW w:w="805" w:type="dxa"/>
          </w:tcPr>
          <w:p w14:paraId="4B40DB86" w14:textId="20D338B3" w:rsidR="00644FAF" w:rsidRPr="00843F34"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843F34">
              <w:rPr>
                <w:rFonts w:ascii="Segoe UI Symbol" w:hAnsi="Segoe UI Symbol" w:cs="Segoe UI Symbol" w:hint="cs"/>
                <w:rtl/>
              </w:rPr>
              <w:t>✔</w:t>
            </w:r>
          </w:p>
        </w:tc>
      </w:tr>
      <w:bookmarkEnd w:id="188"/>
      <w:tr w:rsidR="00644FAF" w:rsidRPr="00843F34" w14:paraId="168442C2"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3CA6" w14:textId="6232F26F" w:rsidR="00644FAF" w:rsidRPr="00FC678A" w:rsidRDefault="00644FAF" w:rsidP="00644FAF">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color w:val="000000" w:themeColor="text1"/>
                <w:sz w:val="22"/>
                <w:szCs w:val="22"/>
              </w:rPr>
              <w:t>FieldId</w:t>
            </w:r>
          </w:p>
        </w:tc>
        <w:tc>
          <w:tcPr>
            <w:tcW w:w="1260" w:type="dxa"/>
          </w:tcPr>
          <w:p w14:paraId="2B906BEC" w14:textId="578B6A22" w:rsidR="00644FAF" w:rsidRPr="007A2FDD"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6664E2">
              <w:rPr>
                <w:rFonts w:ascii="Calibri Light" w:hAnsi="Calibri Light" w:cs="Calibri Light"/>
                <w:color w:val="000000"/>
                <w:szCs w:val="24"/>
                <w:lang w:bidi="ar-SA"/>
              </w:rPr>
              <w:t>String</w:t>
            </w:r>
          </w:p>
        </w:tc>
        <w:tc>
          <w:tcPr>
            <w:tcW w:w="1703" w:type="dxa"/>
          </w:tcPr>
          <w:p w14:paraId="5E88F860" w14:textId="1A738414" w:rsidR="00644FAF" w:rsidRPr="00C4658B"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7046E2">
              <w:rPr>
                <w:rFonts w:eastAsiaTheme="minorHAnsi" w:cs="B Lotus" w:hint="cs"/>
                <w:color w:val="000000" w:themeColor="text1"/>
                <w:sz w:val="22"/>
                <w:szCs w:val="24"/>
                <w:rtl/>
              </w:rPr>
              <w:t xml:space="preserve">شناسه </w:t>
            </w:r>
            <w:r>
              <w:rPr>
                <w:rFonts w:eastAsiaTheme="minorHAnsi" w:cs="B Lotus" w:hint="cs"/>
                <w:color w:val="000000" w:themeColor="text1"/>
                <w:sz w:val="22"/>
                <w:szCs w:val="24"/>
                <w:rtl/>
              </w:rPr>
              <w:t>زیر</w:t>
            </w:r>
            <w:r w:rsidRPr="007046E2">
              <w:rPr>
                <w:rFonts w:eastAsiaTheme="minorHAnsi" w:cs="B Lotus" w:hint="cs"/>
                <w:color w:val="000000" w:themeColor="text1"/>
                <w:sz w:val="22"/>
                <w:szCs w:val="24"/>
                <w:rtl/>
              </w:rPr>
              <w:t xml:space="preserve">رشته </w:t>
            </w:r>
            <w:r>
              <w:rPr>
                <w:rFonts w:eastAsiaTheme="minorHAnsi" w:cs="B Lotus" w:hint="cs"/>
                <w:color w:val="000000" w:themeColor="text1"/>
                <w:sz w:val="22"/>
                <w:szCs w:val="24"/>
                <w:rtl/>
              </w:rPr>
              <w:t>عمر در شرکت بیمه</w:t>
            </w:r>
          </w:p>
        </w:tc>
        <w:tc>
          <w:tcPr>
            <w:tcW w:w="3062" w:type="dxa"/>
            <w:vAlign w:val="center"/>
          </w:tcPr>
          <w:p w14:paraId="7EB978F9" w14:textId="77777777" w:rsidR="00283B6A" w:rsidRDefault="00283B6A" w:rsidP="00283B6A">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2"/>
                <w:rtl/>
              </w:rPr>
            </w:pPr>
            <w:r w:rsidRPr="00321486">
              <w:rPr>
                <w:rFonts w:ascii="Calibri" w:hAnsi="Calibri" w:hint="cs"/>
                <w:color w:val="000000"/>
                <w:sz w:val="20"/>
                <w:szCs w:val="22"/>
                <w:rtl/>
              </w:rPr>
              <w:t>این زیررشته پیشتر می</w:t>
            </w:r>
            <w:r>
              <w:rPr>
                <w:rFonts w:ascii="Calibri" w:hAnsi="Calibri" w:hint="cs"/>
                <w:color w:val="000000"/>
                <w:sz w:val="20"/>
                <w:szCs w:val="22"/>
                <w:rtl/>
              </w:rPr>
              <w:t>‌</w:t>
            </w:r>
            <w:r w:rsidRPr="00321486">
              <w:rPr>
                <w:rFonts w:ascii="Calibri" w:hAnsi="Calibri" w:hint="cs"/>
                <w:color w:val="000000"/>
                <w:sz w:val="20"/>
                <w:szCs w:val="22"/>
                <w:rtl/>
              </w:rPr>
              <w:t>باید در سامانه اطلاعات پایه اتکایی اجباری در صفحه تعیین وضعیت رشته تعریف و تاییدیه بیمه مرکزی را اخذ کرده باشد.</w:t>
            </w:r>
          </w:p>
          <w:p w14:paraId="47AD6B31" w14:textId="2C62DB53" w:rsidR="00644FAF" w:rsidRPr="00564DFF" w:rsidRDefault="00283B6A" w:rsidP="00283B6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tl/>
              </w:rPr>
            </w:pPr>
            <w:r>
              <w:rPr>
                <w:rFonts w:ascii="Calibri" w:hAnsi="Calibri" w:hint="cs"/>
                <w:color w:val="000000"/>
                <w:sz w:val="20"/>
                <w:szCs w:val="22"/>
                <w:rtl/>
              </w:rPr>
              <w:t xml:space="preserve">این شناسه‌ها همان کدهای زیررشته در شرکت بیمه در نسخ قبلی است با این </w:t>
            </w:r>
            <w:r>
              <w:rPr>
                <w:rFonts w:ascii="Calibri" w:hAnsi="Calibri" w:hint="cs"/>
                <w:color w:val="000000"/>
                <w:sz w:val="20"/>
                <w:szCs w:val="22"/>
                <w:rtl/>
              </w:rPr>
              <w:lastRenderedPageBreak/>
              <w:t>تفاوت که در سامانه اطلاعات پایه اتکایی اجباری مورد تایید واحد اتکایی بیمه مرکزی قرار گرفته است و درصدهای اتکایی مورد نیاز در محاسبه صورتحساب لحاظ گردیده است.</w:t>
            </w:r>
          </w:p>
        </w:tc>
        <w:tc>
          <w:tcPr>
            <w:tcW w:w="805" w:type="dxa"/>
          </w:tcPr>
          <w:p w14:paraId="62F61B5A" w14:textId="4F21A52B" w:rsidR="00644FAF" w:rsidRPr="00843F34"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843F34">
              <w:rPr>
                <w:rFonts w:ascii="Segoe UI Symbol" w:hAnsi="Segoe UI Symbol" w:cs="Segoe UI Symbol" w:hint="cs"/>
                <w:rtl/>
              </w:rPr>
              <w:lastRenderedPageBreak/>
              <w:t>✔</w:t>
            </w:r>
          </w:p>
        </w:tc>
      </w:tr>
      <w:tr w:rsidR="003B0199" w:rsidRPr="00843F34" w14:paraId="6E500F10" w14:textId="77777777" w:rsidTr="002A261A">
        <w:tc>
          <w:tcPr>
            <w:cnfStyle w:val="001000000000" w:firstRow="0" w:lastRow="0" w:firstColumn="1" w:lastColumn="0" w:oddVBand="0" w:evenVBand="0" w:oddHBand="0" w:evenHBand="0" w:firstRowFirstColumn="0" w:firstRowLastColumn="0" w:lastRowFirstColumn="0" w:lastRowLastColumn="0"/>
            <w:tcW w:w="2520" w:type="dxa"/>
          </w:tcPr>
          <w:p w14:paraId="6B01D801" w14:textId="58CA338B" w:rsidR="003B0199" w:rsidRPr="00FC678A" w:rsidRDefault="003B0199" w:rsidP="003B0199">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color w:val="000000" w:themeColor="text1"/>
                <w:sz w:val="22"/>
                <w:szCs w:val="22"/>
              </w:rPr>
              <w:t>BranchId</w:t>
            </w:r>
          </w:p>
        </w:tc>
        <w:tc>
          <w:tcPr>
            <w:tcW w:w="1260" w:type="dxa"/>
          </w:tcPr>
          <w:p w14:paraId="40C87BCD" w14:textId="60283BED" w:rsidR="003B0199" w:rsidRPr="007A2FDD"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B27756">
              <w:rPr>
                <w:rFonts w:ascii="Calibri Light" w:eastAsiaTheme="minorHAnsi" w:hAnsi="Calibri Light" w:cs="Calibri Light"/>
                <w:color w:val="000000" w:themeColor="text1"/>
                <w:szCs w:val="24"/>
              </w:rPr>
              <w:t>Int</w:t>
            </w:r>
          </w:p>
        </w:tc>
        <w:tc>
          <w:tcPr>
            <w:tcW w:w="1703" w:type="dxa"/>
          </w:tcPr>
          <w:p w14:paraId="66422E6E" w14:textId="028FEA8A" w:rsidR="003B0199" w:rsidRPr="00C4658B"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7046E2">
              <w:rPr>
                <w:rFonts w:eastAsiaTheme="minorHAnsi" w:cs="B Lotus"/>
                <w:color w:val="000000" w:themeColor="text1"/>
                <w:sz w:val="22"/>
                <w:szCs w:val="24"/>
                <w:rtl/>
              </w:rPr>
              <w:t>کد</w:t>
            </w:r>
            <w:r w:rsidRPr="007046E2">
              <w:rPr>
                <w:rFonts w:eastAsiaTheme="minorHAnsi" w:cs="B Lotus" w:hint="cs"/>
                <w:color w:val="000000" w:themeColor="text1"/>
                <w:sz w:val="22"/>
                <w:szCs w:val="24"/>
                <w:rtl/>
              </w:rPr>
              <w:t xml:space="preserve"> یکتای</w:t>
            </w:r>
            <w:r w:rsidRPr="007046E2">
              <w:rPr>
                <w:rFonts w:eastAsiaTheme="minorHAnsi" w:cs="B Lotus"/>
                <w:color w:val="000000" w:themeColor="text1"/>
                <w:sz w:val="22"/>
                <w:szCs w:val="24"/>
                <w:rtl/>
              </w:rPr>
              <w:t xml:space="preserve"> شعبه</w:t>
            </w:r>
            <w:r w:rsidRPr="007046E2">
              <w:rPr>
                <w:rFonts w:eastAsiaTheme="minorHAnsi" w:cs="B Lotus" w:hint="cs"/>
                <w:color w:val="000000" w:themeColor="text1"/>
                <w:sz w:val="22"/>
                <w:szCs w:val="24"/>
                <w:rtl/>
              </w:rPr>
              <w:t xml:space="preserve"> در بیمه مرکزی</w:t>
            </w:r>
          </w:p>
        </w:tc>
        <w:tc>
          <w:tcPr>
            <w:tcW w:w="3062" w:type="dxa"/>
          </w:tcPr>
          <w:p w14:paraId="13FC0C54" w14:textId="4AFAC5D2" w:rsidR="003B0199" w:rsidRPr="00564DFF"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sz w:val="22"/>
                <w:szCs w:val="22"/>
                <w:rtl/>
              </w:rPr>
            </w:pPr>
            <w:r>
              <w:rPr>
                <w:rFonts w:ascii="Calibri" w:hAnsi="Calibri" w:hint="cs"/>
                <w:color w:val="000000"/>
                <w:sz w:val="20"/>
                <w:szCs w:val="22"/>
                <w:rtl/>
              </w:rPr>
              <w:t>**ارجاع به توضیحات شعبه و نماینده درانتهای جدول</w:t>
            </w:r>
          </w:p>
        </w:tc>
        <w:tc>
          <w:tcPr>
            <w:tcW w:w="805" w:type="dxa"/>
          </w:tcPr>
          <w:p w14:paraId="4771A83D" w14:textId="0F01548B" w:rsidR="003B0199" w:rsidRPr="00843F34"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3B0199" w:rsidRPr="00843F34" w14:paraId="47F3484E" w14:textId="77777777" w:rsidTr="0028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5ED007" w14:textId="662551C6" w:rsidR="003B0199" w:rsidRPr="00FC678A" w:rsidRDefault="003B0199" w:rsidP="003B0199">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color w:val="000000" w:themeColor="text1"/>
                <w:sz w:val="22"/>
                <w:szCs w:val="22"/>
              </w:rPr>
              <w:t>AgencyId</w:t>
            </w:r>
          </w:p>
        </w:tc>
        <w:tc>
          <w:tcPr>
            <w:tcW w:w="1260" w:type="dxa"/>
          </w:tcPr>
          <w:p w14:paraId="205F4FB9" w14:textId="40BF0820" w:rsidR="003B0199" w:rsidRPr="007A2FDD"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B27756">
              <w:rPr>
                <w:rFonts w:ascii="Calibri Light" w:eastAsiaTheme="minorHAnsi" w:hAnsi="Calibri Light" w:cs="Calibri Light"/>
                <w:color w:val="000000" w:themeColor="text1"/>
                <w:szCs w:val="24"/>
              </w:rPr>
              <w:t>Int</w:t>
            </w:r>
          </w:p>
        </w:tc>
        <w:tc>
          <w:tcPr>
            <w:tcW w:w="1703" w:type="dxa"/>
          </w:tcPr>
          <w:p w14:paraId="03822202" w14:textId="7BA79361" w:rsidR="003B0199" w:rsidRPr="00C4658B"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یکتای</w:t>
            </w:r>
            <w:r w:rsidRPr="007046E2">
              <w:rPr>
                <w:rFonts w:eastAsiaTheme="minorHAnsi" w:cs="B Lotus"/>
                <w:color w:val="000000" w:themeColor="text1"/>
                <w:sz w:val="22"/>
                <w:szCs w:val="24"/>
                <w:rtl/>
              </w:rPr>
              <w:t xml:space="preserve"> نما</w:t>
            </w:r>
            <w:r w:rsidRPr="007046E2">
              <w:rPr>
                <w:rFonts w:eastAsiaTheme="minorHAnsi" w:cs="B Lotus" w:hint="cs"/>
                <w:color w:val="000000" w:themeColor="text1"/>
                <w:sz w:val="22"/>
                <w:szCs w:val="24"/>
                <w:rtl/>
              </w:rPr>
              <w:t>ی</w:t>
            </w:r>
            <w:r w:rsidRPr="007046E2">
              <w:rPr>
                <w:rFonts w:eastAsiaTheme="minorHAnsi" w:cs="B Lotus" w:hint="eastAsia"/>
                <w:color w:val="000000" w:themeColor="text1"/>
                <w:sz w:val="22"/>
                <w:szCs w:val="24"/>
                <w:rtl/>
              </w:rPr>
              <w:t>نده</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3062" w:type="dxa"/>
          </w:tcPr>
          <w:p w14:paraId="325F6A3D" w14:textId="1183D8DE" w:rsidR="003B0199" w:rsidRPr="00564DFF"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tl/>
              </w:rPr>
            </w:pPr>
            <w:r>
              <w:rPr>
                <w:rFonts w:ascii="Calibri" w:hAnsi="Calibri" w:hint="cs"/>
                <w:color w:val="000000"/>
                <w:sz w:val="20"/>
                <w:szCs w:val="22"/>
                <w:rtl/>
              </w:rPr>
              <w:t>**ارجاع به توضیحات شعبه و نماینده درانتهای جدول</w:t>
            </w:r>
          </w:p>
        </w:tc>
        <w:tc>
          <w:tcPr>
            <w:tcW w:w="805" w:type="dxa"/>
          </w:tcPr>
          <w:p w14:paraId="117B72E4" w14:textId="77777777" w:rsidR="003B0199" w:rsidRPr="00843F34"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3B0199" w:rsidRPr="00843F34" w14:paraId="15DA77DE" w14:textId="77777777" w:rsidTr="002804F4">
        <w:tc>
          <w:tcPr>
            <w:cnfStyle w:val="001000000000" w:firstRow="0" w:lastRow="0" w:firstColumn="1" w:lastColumn="0" w:oddVBand="0" w:evenVBand="0" w:oddHBand="0" w:evenHBand="0" w:firstRowFirstColumn="0" w:firstRowLastColumn="0" w:lastRowFirstColumn="0" w:lastRowLastColumn="0"/>
            <w:tcW w:w="2520" w:type="dxa"/>
          </w:tcPr>
          <w:p w14:paraId="5B29AA02" w14:textId="66CDF5AF" w:rsidR="003B0199" w:rsidRPr="00FC678A" w:rsidRDefault="003B0199" w:rsidP="003B0199">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color w:val="000000" w:themeColor="text1"/>
                <w:sz w:val="22"/>
                <w:szCs w:val="22"/>
              </w:rPr>
              <w:t>Introducer</w:t>
            </w:r>
            <w:r w:rsidRPr="00FC678A">
              <w:rPr>
                <w:rFonts w:ascii="Consolas" w:eastAsiaTheme="minorHAnsi" w:hAnsi="Consolas" w:cs="Consolas"/>
                <w:b w:val="0"/>
                <w:bCs w:val="0"/>
                <w:color w:val="000000" w:themeColor="text1"/>
                <w:sz w:val="22"/>
                <w:szCs w:val="22"/>
              </w:rPr>
              <w:t>BrokerId</w:t>
            </w:r>
          </w:p>
        </w:tc>
        <w:tc>
          <w:tcPr>
            <w:tcW w:w="1260" w:type="dxa"/>
          </w:tcPr>
          <w:p w14:paraId="686BE81D" w14:textId="065727C0" w:rsidR="003B0199" w:rsidRPr="007A2FDD"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B27756">
              <w:rPr>
                <w:rFonts w:ascii="Calibri Light" w:eastAsiaTheme="minorHAnsi" w:hAnsi="Calibri Light" w:cs="Calibri Light"/>
                <w:color w:val="000000" w:themeColor="text1"/>
                <w:szCs w:val="24"/>
              </w:rPr>
              <w:t>Int</w:t>
            </w:r>
          </w:p>
        </w:tc>
        <w:tc>
          <w:tcPr>
            <w:tcW w:w="1703" w:type="dxa"/>
          </w:tcPr>
          <w:p w14:paraId="0EB49520" w14:textId="589C96D0" w:rsidR="003B0199" w:rsidRPr="00C4658B"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یکتای کارگزار</w:t>
            </w:r>
            <w:r>
              <w:rPr>
                <w:rFonts w:eastAsiaTheme="minorHAnsi" w:cs="B Lotus" w:hint="cs"/>
                <w:color w:val="000000" w:themeColor="text1"/>
                <w:sz w:val="22"/>
                <w:szCs w:val="24"/>
                <w:rtl/>
              </w:rPr>
              <w:t>معرف</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3062" w:type="dxa"/>
          </w:tcPr>
          <w:p w14:paraId="40C9B861" w14:textId="0A236C62" w:rsidR="003B0199" w:rsidRPr="00564DFF"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sz w:val="22"/>
                <w:szCs w:val="22"/>
                <w:rtl/>
              </w:rPr>
            </w:pPr>
            <w:r>
              <w:rPr>
                <w:rFonts w:ascii="Calibri" w:hAnsi="Calibri" w:hint="cs"/>
                <w:color w:val="000000"/>
                <w:sz w:val="20"/>
                <w:szCs w:val="22"/>
                <w:rtl/>
              </w:rPr>
              <w:t>***ارجاع به توضیحات معرف‌ها درانتهای جدول</w:t>
            </w:r>
          </w:p>
        </w:tc>
        <w:tc>
          <w:tcPr>
            <w:tcW w:w="805" w:type="dxa"/>
          </w:tcPr>
          <w:p w14:paraId="15B32D38" w14:textId="77777777" w:rsidR="003B0199" w:rsidRPr="00843F34"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3B0199" w:rsidRPr="00843F34" w14:paraId="73DD4B4A" w14:textId="77777777" w:rsidTr="0028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9352DCD" w14:textId="0A528DE5" w:rsidR="003B0199" w:rsidRPr="00FC678A" w:rsidRDefault="003B0199" w:rsidP="003B0199">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color w:val="000000" w:themeColor="text1"/>
                <w:sz w:val="22"/>
                <w:szCs w:val="22"/>
              </w:rPr>
              <w:t>Introducer</w:t>
            </w:r>
            <w:r w:rsidRPr="00FC678A">
              <w:rPr>
                <w:rFonts w:ascii="Consolas" w:eastAsiaTheme="minorHAnsi" w:hAnsi="Consolas" w:cs="Consolas"/>
                <w:b w:val="0"/>
                <w:bCs w:val="0"/>
                <w:color w:val="000000" w:themeColor="text1"/>
                <w:sz w:val="22"/>
                <w:szCs w:val="22"/>
              </w:rPr>
              <w:t>BranchId</w:t>
            </w:r>
          </w:p>
        </w:tc>
        <w:tc>
          <w:tcPr>
            <w:tcW w:w="1260" w:type="dxa"/>
          </w:tcPr>
          <w:p w14:paraId="082B0D7C" w14:textId="1C1A45FD" w:rsidR="003B0199" w:rsidRPr="007A2FDD"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B27756">
              <w:rPr>
                <w:rFonts w:ascii="Calibri Light" w:eastAsiaTheme="minorHAnsi" w:hAnsi="Calibri Light" w:cs="Calibri Light"/>
                <w:color w:val="000000" w:themeColor="text1"/>
                <w:szCs w:val="24"/>
              </w:rPr>
              <w:t>Int</w:t>
            </w:r>
          </w:p>
        </w:tc>
        <w:tc>
          <w:tcPr>
            <w:tcW w:w="1703" w:type="dxa"/>
          </w:tcPr>
          <w:p w14:paraId="76B0F2D5" w14:textId="36FBAC70" w:rsidR="003B0199" w:rsidRPr="00843F34"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 xml:space="preserve">یکتای </w:t>
            </w:r>
            <w:r>
              <w:rPr>
                <w:rFonts w:eastAsiaTheme="minorHAnsi" w:cs="B Lotus" w:hint="cs"/>
                <w:color w:val="000000" w:themeColor="text1"/>
                <w:sz w:val="22"/>
                <w:szCs w:val="24"/>
                <w:rtl/>
              </w:rPr>
              <w:t>شعبه معرف</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3062" w:type="dxa"/>
          </w:tcPr>
          <w:p w14:paraId="7D60DCB2" w14:textId="0C0193C4" w:rsidR="003B0199" w:rsidRPr="00564DFF"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highlight w:val="green"/>
                <w:rtl/>
              </w:rPr>
            </w:pPr>
            <w:r w:rsidRPr="00145F37">
              <w:rPr>
                <w:rFonts w:ascii="Calibri" w:hAnsi="Calibri" w:hint="cs"/>
                <w:color w:val="000000"/>
                <w:sz w:val="20"/>
                <w:szCs w:val="22"/>
                <w:rtl/>
              </w:rPr>
              <w:t>***ارجاع به توضیحات معرف‌ها درانتهای جدول</w:t>
            </w:r>
          </w:p>
        </w:tc>
        <w:tc>
          <w:tcPr>
            <w:tcW w:w="805" w:type="dxa"/>
          </w:tcPr>
          <w:p w14:paraId="07FF9AAB" w14:textId="77777777" w:rsidR="003B0199" w:rsidRPr="00843F34" w:rsidRDefault="003B0199" w:rsidP="003B019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3B0199" w:rsidRPr="00843F34" w14:paraId="70E5BE9B" w14:textId="77777777" w:rsidTr="002804F4">
        <w:tc>
          <w:tcPr>
            <w:cnfStyle w:val="001000000000" w:firstRow="0" w:lastRow="0" w:firstColumn="1" w:lastColumn="0" w:oddVBand="0" w:evenVBand="0" w:oddHBand="0" w:evenHBand="0" w:firstRowFirstColumn="0" w:firstRowLastColumn="0" w:lastRowFirstColumn="0" w:lastRowLastColumn="0"/>
            <w:tcW w:w="2520" w:type="dxa"/>
          </w:tcPr>
          <w:p w14:paraId="0B9E466E" w14:textId="701320FF" w:rsidR="003B0199" w:rsidRPr="00FC678A" w:rsidRDefault="003B0199" w:rsidP="003B0199">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color w:val="000000" w:themeColor="text1"/>
                <w:sz w:val="22"/>
                <w:szCs w:val="22"/>
              </w:rPr>
              <w:t>Introducer</w:t>
            </w:r>
            <w:r w:rsidRPr="00FC678A">
              <w:rPr>
                <w:rFonts w:ascii="Consolas" w:eastAsiaTheme="minorHAnsi" w:hAnsi="Consolas" w:cs="Consolas"/>
                <w:b w:val="0"/>
                <w:bCs w:val="0"/>
                <w:color w:val="000000" w:themeColor="text1"/>
                <w:sz w:val="22"/>
                <w:szCs w:val="22"/>
              </w:rPr>
              <w:t>AgencyId</w:t>
            </w:r>
          </w:p>
        </w:tc>
        <w:tc>
          <w:tcPr>
            <w:tcW w:w="1260" w:type="dxa"/>
          </w:tcPr>
          <w:p w14:paraId="520096D8" w14:textId="28E5CE73" w:rsidR="003B0199" w:rsidRPr="007A2FDD"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B27756">
              <w:rPr>
                <w:rFonts w:ascii="Calibri Light" w:eastAsiaTheme="minorHAnsi" w:hAnsi="Calibri Light" w:cs="Calibri Light"/>
                <w:color w:val="000000" w:themeColor="text1"/>
                <w:szCs w:val="24"/>
              </w:rPr>
              <w:t>Int</w:t>
            </w:r>
          </w:p>
        </w:tc>
        <w:tc>
          <w:tcPr>
            <w:tcW w:w="1703" w:type="dxa"/>
          </w:tcPr>
          <w:p w14:paraId="7BA7AEBD" w14:textId="132DD657" w:rsidR="003B0199" w:rsidRPr="00843F34"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7046E2">
              <w:rPr>
                <w:rFonts w:eastAsiaTheme="minorHAnsi" w:cs="B Lotus"/>
                <w:color w:val="000000" w:themeColor="text1"/>
                <w:sz w:val="22"/>
                <w:szCs w:val="24"/>
                <w:rtl/>
              </w:rPr>
              <w:t xml:space="preserve">کد </w:t>
            </w:r>
            <w:r w:rsidRPr="007046E2">
              <w:rPr>
                <w:rFonts w:eastAsiaTheme="minorHAnsi" w:cs="B Lotus" w:hint="cs"/>
                <w:color w:val="000000" w:themeColor="text1"/>
                <w:sz w:val="22"/>
                <w:szCs w:val="24"/>
                <w:rtl/>
              </w:rPr>
              <w:t>یکتای</w:t>
            </w:r>
            <w:r w:rsidRPr="007046E2">
              <w:rPr>
                <w:rFonts w:eastAsiaTheme="minorHAnsi" w:cs="B Lotus"/>
                <w:color w:val="000000" w:themeColor="text1"/>
                <w:sz w:val="22"/>
                <w:szCs w:val="24"/>
                <w:rtl/>
              </w:rPr>
              <w:t xml:space="preserve"> نما</w:t>
            </w:r>
            <w:r w:rsidRPr="007046E2">
              <w:rPr>
                <w:rFonts w:eastAsiaTheme="minorHAnsi" w:cs="B Lotus" w:hint="cs"/>
                <w:color w:val="000000" w:themeColor="text1"/>
                <w:sz w:val="22"/>
                <w:szCs w:val="24"/>
                <w:rtl/>
              </w:rPr>
              <w:t>ی</w:t>
            </w:r>
            <w:r w:rsidRPr="007046E2">
              <w:rPr>
                <w:rFonts w:eastAsiaTheme="minorHAnsi" w:cs="B Lotus" w:hint="eastAsia"/>
                <w:color w:val="000000" w:themeColor="text1"/>
                <w:sz w:val="22"/>
                <w:szCs w:val="24"/>
                <w:rtl/>
              </w:rPr>
              <w:t>نده</w:t>
            </w:r>
            <w:r w:rsidRPr="007046E2">
              <w:rPr>
                <w:rFonts w:eastAsiaTheme="minorHAnsi" w:cs="B Lotus" w:hint="cs"/>
                <w:color w:val="000000" w:themeColor="text1"/>
                <w:sz w:val="22"/>
                <w:szCs w:val="24"/>
                <w:rtl/>
              </w:rPr>
              <w:t xml:space="preserve"> معرف</w:t>
            </w:r>
            <w:r w:rsidRPr="007046E2">
              <w:rPr>
                <w:rFonts w:eastAsiaTheme="minorHAnsi" w:cs="B Lotus"/>
                <w:color w:val="000000" w:themeColor="text1"/>
                <w:sz w:val="22"/>
                <w:szCs w:val="24"/>
                <w:rtl/>
              </w:rPr>
              <w:t xml:space="preserve"> </w:t>
            </w:r>
            <w:r w:rsidRPr="007046E2">
              <w:rPr>
                <w:rFonts w:eastAsiaTheme="minorHAnsi" w:cs="B Lotus" w:hint="cs"/>
                <w:color w:val="000000" w:themeColor="text1"/>
                <w:sz w:val="22"/>
                <w:szCs w:val="24"/>
                <w:rtl/>
              </w:rPr>
              <w:t>در بیمه مرکزی</w:t>
            </w:r>
          </w:p>
        </w:tc>
        <w:tc>
          <w:tcPr>
            <w:tcW w:w="3062" w:type="dxa"/>
          </w:tcPr>
          <w:p w14:paraId="6AE7736E" w14:textId="338E8777" w:rsidR="003B0199" w:rsidRPr="00564DFF"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highlight w:val="green"/>
                <w:rtl/>
              </w:rPr>
            </w:pPr>
            <w:r w:rsidRPr="00145F37">
              <w:rPr>
                <w:rFonts w:ascii="Calibri" w:hAnsi="Calibri" w:hint="cs"/>
                <w:color w:val="000000"/>
                <w:sz w:val="20"/>
                <w:szCs w:val="22"/>
                <w:rtl/>
              </w:rPr>
              <w:t>***ارجاع به توضیحات معرف‌ها درانتهای جدول</w:t>
            </w:r>
          </w:p>
        </w:tc>
        <w:tc>
          <w:tcPr>
            <w:tcW w:w="805" w:type="dxa"/>
          </w:tcPr>
          <w:p w14:paraId="4C443D05" w14:textId="77777777" w:rsidR="003B0199" w:rsidRPr="00843F34" w:rsidRDefault="003B0199" w:rsidP="003B019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644FAF" w:rsidRPr="00843F34" w14:paraId="6B53024F" w14:textId="77777777" w:rsidTr="0028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8CE3FB0" w14:textId="608482CC" w:rsidR="00644FAF" w:rsidRPr="00FC678A" w:rsidRDefault="00644FAF" w:rsidP="00644FAF">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BeginDate</w:t>
            </w:r>
          </w:p>
        </w:tc>
        <w:tc>
          <w:tcPr>
            <w:tcW w:w="1260" w:type="dxa"/>
          </w:tcPr>
          <w:p w14:paraId="5B6E14AF" w14:textId="569AB8FB" w:rsidR="00644FAF" w:rsidRPr="007A2FDD"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247DE4">
              <w:rPr>
                <w:rFonts w:ascii="Calibri Light" w:eastAsia="Yu Gothic Light" w:hAnsi="Calibri Light" w:cs="Calibri Light"/>
                <w:szCs w:val="24"/>
              </w:rPr>
              <w:t>DateTime</w:t>
            </w:r>
          </w:p>
        </w:tc>
        <w:tc>
          <w:tcPr>
            <w:tcW w:w="1703" w:type="dxa"/>
          </w:tcPr>
          <w:p w14:paraId="291C5DEF" w14:textId="08B74C1B" w:rsidR="00644FAF" w:rsidRPr="00843F34"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B317F6">
              <w:rPr>
                <w:rFonts w:eastAsiaTheme="minorHAnsi" w:cs="B Lotus" w:hint="cs"/>
                <w:sz w:val="22"/>
                <w:szCs w:val="24"/>
                <w:rtl/>
              </w:rPr>
              <w:t>تاریخ شروع</w:t>
            </w:r>
          </w:p>
        </w:tc>
        <w:tc>
          <w:tcPr>
            <w:tcW w:w="3062" w:type="dxa"/>
          </w:tcPr>
          <w:p w14:paraId="7AEF4FE4" w14:textId="77777777" w:rsidR="00644FAF" w:rsidRPr="00564DFF"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564DFF">
              <w:rPr>
                <w:rFonts w:hint="cs"/>
                <w:sz w:val="22"/>
                <w:szCs w:val="22"/>
                <w:rtl/>
              </w:rPr>
              <w:t>به‌صورت رشته از تاریخ مانند</w:t>
            </w:r>
          </w:p>
          <w:p w14:paraId="404C63EE" w14:textId="2933A600" w:rsidR="00644FAF" w:rsidRPr="00564DFF"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highlight w:val="green"/>
                <w:rtl/>
              </w:rPr>
            </w:pPr>
            <w:r w:rsidRPr="00564DFF">
              <w:rPr>
                <w:rFonts w:asciiTheme="majorHAnsi" w:hAnsiTheme="majorHAnsi"/>
                <w:sz w:val="22"/>
                <w:szCs w:val="22"/>
                <w:rtl/>
              </w:rPr>
              <w:t>"</w:t>
            </w:r>
            <w:r w:rsidRPr="00564DFF">
              <w:rPr>
                <w:rFonts w:asciiTheme="majorHAnsi" w:hAnsiTheme="majorHAnsi"/>
                <w:sz w:val="22"/>
                <w:szCs w:val="22"/>
              </w:rPr>
              <w:t>2021-06-30T12:29:28</w:t>
            </w:r>
            <w:r w:rsidRPr="00564DFF">
              <w:rPr>
                <w:rFonts w:asciiTheme="majorHAnsi" w:hAnsiTheme="majorHAnsi"/>
                <w:sz w:val="22"/>
                <w:szCs w:val="22"/>
                <w:rtl/>
              </w:rPr>
              <w:t>"</w:t>
            </w:r>
          </w:p>
        </w:tc>
        <w:tc>
          <w:tcPr>
            <w:tcW w:w="805" w:type="dxa"/>
          </w:tcPr>
          <w:p w14:paraId="4DA26D96" w14:textId="20D03EF6" w:rsidR="00644FAF" w:rsidRPr="00843F34"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644FAF" w:rsidRPr="00843F34" w14:paraId="1EB2F28E" w14:textId="77777777" w:rsidTr="002804F4">
        <w:tc>
          <w:tcPr>
            <w:cnfStyle w:val="001000000000" w:firstRow="0" w:lastRow="0" w:firstColumn="1" w:lastColumn="0" w:oddVBand="0" w:evenVBand="0" w:oddHBand="0" w:evenHBand="0" w:firstRowFirstColumn="0" w:firstRowLastColumn="0" w:lastRowFirstColumn="0" w:lastRowLastColumn="0"/>
            <w:tcW w:w="2520" w:type="dxa"/>
          </w:tcPr>
          <w:p w14:paraId="6A8C8356" w14:textId="700C2CF2" w:rsidR="00644FAF" w:rsidRPr="00FC678A" w:rsidRDefault="00644FAF" w:rsidP="00644FAF">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EndDate</w:t>
            </w:r>
          </w:p>
        </w:tc>
        <w:tc>
          <w:tcPr>
            <w:tcW w:w="1260" w:type="dxa"/>
          </w:tcPr>
          <w:p w14:paraId="2B977726" w14:textId="1E2527FE" w:rsidR="00644FAF" w:rsidRPr="007A2FDD"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247DE4">
              <w:rPr>
                <w:rFonts w:ascii="Calibri Light" w:eastAsia="Yu Gothic Light" w:hAnsi="Calibri Light" w:cs="Calibri Light"/>
                <w:szCs w:val="24"/>
              </w:rPr>
              <w:t>DateTime</w:t>
            </w:r>
          </w:p>
        </w:tc>
        <w:tc>
          <w:tcPr>
            <w:tcW w:w="1703" w:type="dxa"/>
          </w:tcPr>
          <w:p w14:paraId="6CC2BEC6" w14:textId="127BFA4B" w:rsidR="00644FAF" w:rsidRPr="00843F34"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B317F6">
              <w:rPr>
                <w:rFonts w:eastAsiaTheme="minorHAnsi" w:cs="B Lotus" w:hint="cs"/>
                <w:sz w:val="22"/>
                <w:szCs w:val="24"/>
                <w:rtl/>
              </w:rPr>
              <w:t>تاریخ پایان</w:t>
            </w:r>
          </w:p>
        </w:tc>
        <w:tc>
          <w:tcPr>
            <w:tcW w:w="3062" w:type="dxa"/>
          </w:tcPr>
          <w:p w14:paraId="393DB982" w14:textId="77777777" w:rsidR="00644FAF" w:rsidRPr="00564DFF"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564DFF">
              <w:rPr>
                <w:rFonts w:hint="cs"/>
                <w:sz w:val="22"/>
                <w:szCs w:val="22"/>
                <w:rtl/>
              </w:rPr>
              <w:t>به‌صورت رشته از تاریخ مانند</w:t>
            </w:r>
          </w:p>
          <w:p w14:paraId="3AA3E6FB" w14:textId="3D7421EC" w:rsidR="00644FAF" w:rsidRPr="00564DFF" w:rsidRDefault="00644FAF" w:rsidP="00644FAF">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highlight w:val="green"/>
                <w:rtl/>
              </w:rPr>
            </w:pPr>
            <w:r w:rsidRPr="00564DFF">
              <w:rPr>
                <w:rFonts w:asciiTheme="majorHAnsi" w:hAnsiTheme="majorHAnsi"/>
                <w:sz w:val="22"/>
                <w:szCs w:val="22"/>
                <w:rtl/>
              </w:rPr>
              <w:t>"</w:t>
            </w:r>
            <w:r w:rsidRPr="00564DFF">
              <w:rPr>
                <w:rFonts w:asciiTheme="majorHAnsi" w:hAnsiTheme="majorHAnsi"/>
                <w:sz w:val="22"/>
                <w:szCs w:val="22"/>
              </w:rPr>
              <w:t>2021-06-30T12:29:28</w:t>
            </w:r>
            <w:r w:rsidRPr="00564DFF">
              <w:rPr>
                <w:rFonts w:asciiTheme="majorHAnsi" w:hAnsiTheme="majorHAnsi"/>
                <w:sz w:val="22"/>
                <w:szCs w:val="22"/>
                <w:rtl/>
              </w:rPr>
              <w:t>"</w:t>
            </w:r>
          </w:p>
        </w:tc>
        <w:tc>
          <w:tcPr>
            <w:tcW w:w="805" w:type="dxa"/>
          </w:tcPr>
          <w:p w14:paraId="3CE0FF67" w14:textId="49472493" w:rsidR="00644FAF" w:rsidRPr="00843F34"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644FAF" w:rsidRPr="00843F34" w14:paraId="69AAAA5C" w14:textId="77777777" w:rsidTr="0028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0FE6C9" w14:textId="49530846" w:rsidR="00644FAF" w:rsidRPr="00FC678A" w:rsidRDefault="00644FAF" w:rsidP="00644FAF">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sz w:val="22"/>
                <w:szCs w:val="22"/>
              </w:rPr>
              <w:t>IssueDate</w:t>
            </w:r>
          </w:p>
        </w:tc>
        <w:tc>
          <w:tcPr>
            <w:tcW w:w="1260" w:type="dxa"/>
          </w:tcPr>
          <w:p w14:paraId="47158582" w14:textId="11713C5A" w:rsidR="00644FAF" w:rsidRPr="007A2FDD"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247DE4">
              <w:rPr>
                <w:rFonts w:ascii="Calibri Light" w:eastAsia="Yu Gothic Light" w:hAnsi="Calibri Light" w:cs="Calibri Light"/>
                <w:szCs w:val="24"/>
              </w:rPr>
              <w:t>DateTime</w:t>
            </w:r>
          </w:p>
        </w:tc>
        <w:tc>
          <w:tcPr>
            <w:tcW w:w="1703" w:type="dxa"/>
          </w:tcPr>
          <w:p w14:paraId="1FAFB9ED" w14:textId="4024F0C8" w:rsidR="00644FAF" w:rsidRPr="00843F34"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B317F6">
              <w:rPr>
                <w:rFonts w:eastAsiaTheme="minorHAnsi" w:cs="B Lotus" w:hint="cs"/>
                <w:sz w:val="22"/>
                <w:szCs w:val="24"/>
                <w:rtl/>
              </w:rPr>
              <w:t>تاریخ</w:t>
            </w:r>
            <w:r w:rsidRPr="00B317F6">
              <w:rPr>
                <w:rFonts w:eastAsiaTheme="minorHAnsi" w:cs="B Lotus"/>
                <w:sz w:val="22"/>
                <w:szCs w:val="24"/>
              </w:rPr>
              <w:t xml:space="preserve"> </w:t>
            </w:r>
            <w:r>
              <w:rPr>
                <w:rFonts w:eastAsiaTheme="minorHAnsi" w:cs="B Lotus" w:hint="cs"/>
                <w:sz w:val="22"/>
                <w:szCs w:val="24"/>
                <w:rtl/>
              </w:rPr>
              <w:t>صدور</w:t>
            </w:r>
          </w:p>
        </w:tc>
        <w:tc>
          <w:tcPr>
            <w:tcW w:w="3062" w:type="dxa"/>
          </w:tcPr>
          <w:p w14:paraId="64360950" w14:textId="77777777" w:rsidR="00644FAF" w:rsidRPr="00564DFF"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564DFF">
              <w:rPr>
                <w:rFonts w:hint="cs"/>
                <w:sz w:val="22"/>
                <w:szCs w:val="22"/>
                <w:rtl/>
              </w:rPr>
              <w:t>به‌صورت رشته از تاریخ مانند</w:t>
            </w:r>
          </w:p>
          <w:p w14:paraId="46EB1A3F" w14:textId="2B461EFF" w:rsidR="00644FAF" w:rsidRPr="00564DFF" w:rsidRDefault="00644FAF" w:rsidP="00644FAF">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highlight w:val="green"/>
                <w:rtl/>
              </w:rPr>
            </w:pPr>
            <w:r w:rsidRPr="00564DFF">
              <w:rPr>
                <w:rFonts w:asciiTheme="majorHAnsi" w:hAnsiTheme="majorHAnsi"/>
                <w:sz w:val="22"/>
                <w:szCs w:val="22"/>
                <w:rtl/>
              </w:rPr>
              <w:t>"</w:t>
            </w:r>
            <w:r w:rsidRPr="00564DFF">
              <w:rPr>
                <w:rFonts w:asciiTheme="majorHAnsi" w:hAnsiTheme="majorHAnsi"/>
                <w:sz w:val="22"/>
                <w:szCs w:val="22"/>
              </w:rPr>
              <w:t>2021-06-30T12:29:28</w:t>
            </w:r>
            <w:r w:rsidRPr="00564DFF">
              <w:rPr>
                <w:rFonts w:asciiTheme="majorHAnsi" w:hAnsiTheme="majorHAnsi"/>
                <w:sz w:val="22"/>
                <w:szCs w:val="22"/>
                <w:rtl/>
              </w:rPr>
              <w:t>"</w:t>
            </w:r>
          </w:p>
        </w:tc>
        <w:tc>
          <w:tcPr>
            <w:tcW w:w="805" w:type="dxa"/>
          </w:tcPr>
          <w:p w14:paraId="445AC7AA" w14:textId="6EDCE9A3" w:rsidR="00644FAF" w:rsidRPr="00843F34"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644FAF" w:rsidRPr="00843F34" w14:paraId="01FD73E3" w14:textId="77777777" w:rsidTr="002804F4">
        <w:tc>
          <w:tcPr>
            <w:cnfStyle w:val="001000000000" w:firstRow="0" w:lastRow="0" w:firstColumn="1" w:lastColumn="0" w:oddVBand="0" w:evenVBand="0" w:oddHBand="0" w:evenHBand="0" w:firstRowFirstColumn="0" w:firstRowLastColumn="0" w:lastRowFirstColumn="0" w:lastRowLastColumn="0"/>
            <w:tcW w:w="2520" w:type="dxa"/>
          </w:tcPr>
          <w:p w14:paraId="535670F3" w14:textId="2BFC0289" w:rsidR="00644FAF" w:rsidRPr="00FC678A" w:rsidRDefault="00644FAF" w:rsidP="00644FAF">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PaymentType</w:t>
            </w:r>
          </w:p>
        </w:tc>
        <w:tc>
          <w:tcPr>
            <w:tcW w:w="1260" w:type="dxa"/>
          </w:tcPr>
          <w:p w14:paraId="3637F8D6" w14:textId="7DFA0008" w:rsidR="00644FAF" w:rsidRPr="007A2FDD"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7A2FDD">
              <w:rPr>
                <w:rFonts w:asciiTheme="majorHAnsi" w:eastAsiaTheme="minorHAnsi" w:hAnsiTheme="majorHAnsi" w:cstheme="majorHAnsi"/>
                <w:szCs w:val="24"/>
              </w:rPr>
              <w:t>Int</w:t>
            </w:r>
          </w:p>
        </w:tc>
        <w:tc>
          <w:tcPr>
            <w:tcW w:w="1703" w:type="dxa"/>
          </w:tcPr>
          <w:p w14:paraId="1C520C6D" w14:textId="7AE030EF" w:rsidR="00644FAF" w:rsidRPr="00843F34"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B317F6">
              <w:rPr>
                <w:rFonts w:eastAsiaTheme="minorHAnsi" w:cs="B Lotus" w:hint="cs"/>
                <w:sz w:val="22"/>
                <w:szCs w:val="24"/>
                <w:rtl/>
              </w:rPr>
              <w:t>نوع پرداخت</w:t>
            </w:r>
          </w:p>
        </w:tc>
        <w:tc>
          <w:tcPr>
            <w:tcW w:w="3062" w:type="dxa"/>
          </w:tcPr>
          <w:p w14:paraId="087E2CF7" w14:textId="05C22EBF" w:rsidR="00644FAF" w:rsidRPr="00564DFF" w:rsidRDefault="00485B78" w:rsidP="00644FAF">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highlight w:val="green"/>
                <w:rtl/>
              </w:rPr>
            </w:pPr>
            <w:hyperlink w:anchor="_3-7_جدول_پایه_2" w:history="1">
              <w:r w:rsidR="00644FAF" w:rsidRPr="00564DFF">
                <w:rPr>
                  <w:rStyle w:val="Hyperlink"/>
                  <w:rFonts w:hint="eastAsia"/>
                  <w:sz w:val="22"/>
                  <w:szCs w:val="22"/>
                  <w:rtl/>
                </w:rPr>
                <w:t>مطابق</w:t>
              </w:r>
              <w:r w:rsidR="00644FAF" w:rsidRPr="00564DFF">
                <w:rPr>
                  <w:rStyle w:val="Hyperlink"/>
                  <w:sz w:val="22"/>
                  <w:szCs w:val="22"/>
                  <w:rtl/>
                </w:rPr>
                <w:t xml:space="preserve"> با جدول </w:t>
              </w:r>
              <w:r w:rsidR="00644FAF">
                <w:rPr>
                  <w:rStyle w:val="Hyperlink"/>
                  <w:rFonts w:hint="cs"/>
                  <w:sz w:val="22"/>
                  <w:szCs w:val="22"/>
                  <w:rtl/>
                </w:rPr>
                <w:t>ا</w:t>
              </w:r>
              <w:r w:rsidR="00644FAF" w:rsidRPr="00564DFF">
                <w:rPr>
                  <w:rStyle w:val="Hyperlink"/>
                  <w:sz w:val="22"/>
                  <w:szCs w:val="22"/>
                  <w:rtl/>
                </w:rPr>
                <w:t>نو</w:t>
              </w:r>
              <w:r w:rsidR="00644FAF">
                <w:rPr>
                  <w:rStyle w:val="Hyperlink"/>
                  <w:rFonts w:hint="cs"/>
                  <w:sz w:val="22"/>
                  <w:szCs w:val="22"/>
                  <w:rtl/>
                </w:rPr>
                <w:t>ا</w:t>
              </w:r>
              <w:r w:rsidR="00644FAF" w:rsidRPr="00564DFF">
                <w:rPr>
                  <w:rStyle w:val="Hyperlink"/>
                  <w:sz w:val="22"/>
                  <w:szCs w:val="22"/>
                  <w:rtl/>
                </w:rPr>
                <w:t>ع پرداخت</w:t>
              </w:r>
              <w:r w:rsidR="00644FAF">
                <w:rPr>
                  <w:rStyle w:val="Hyperlink"/>
                  <w:rFonts w:hint="cs"/>
                  <w:sz w:val="22"/>
                  <w:szCs w:val="22"/>
                  <w:rtl/>
                </w:rPr>
                <w:t>‌</w:t>
              </w:r>
              <w:r w:rsidR="00644FAF" w:rsidRPr="00564DFF">
                <w:rPr>
                  <w:rStyle w:val="Hyperlink"/>
                  <w:sz w:val="22"/>
                  <w:szCs w:val="22"/>
                  <w:rtl/>
                </w:rPr>
                <w:t>ها</w:t>
              </w:r>
              <w:r w:rsidR="00644FAF" w:rsidRPr="00564DFF">
                <w:rPr>
                  <w:rStyle w:val="Hyperlink"/>
                  <w:rFonts w:hint="cs"/>
                  <w:sz w:val="22"/>
                  <w:szCs w:val="22"/>
                  <w:rtl/>
                </w:rPr>
                <w:t>ی</w:t>
              </w:r>
              <w:r w:rsidR="00644FAF" w:rsidRPr="00564DFF">
                <w:rPr>
                  <w:rStyle w:val="Hyperlink"/>
                  <w:sz w:val="22"/>
                  <w:szCs w:val="22"/>
                  <w:rtl/>
                </w:rPr>
                <w:t xml:space="preserve"> مال</w:t>
              </w:r>
              <w:r w:rsidR="00644FAF" w:rsidRPr="00564DFF">
                <w:rPr>
                  <w:rStyle w:val="Hyperlink"/>
                  <w:rFonts w:hint="cs"/>
                  <w:sz w:val="22"/>
                  <w:szCs w:val="22"/>
                  <w:rtl/>
                </w:rPr>
                <w:t>ی</w:t>
              </w:r>
            </w:hyperlink>
          </w:p>
        </w:tc>
        <w:tc>
          <w:tcPr>
            <w:tcW w:w="805" w:type="dxa"/>
          </w:tcPr>
          <w:p w14:paraId="6B8FAD6F" w14:textId="7E8CCF52" w:rsidR="00644FAF" w:rsidRPr="00843F34"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644FAF" w:rsidRPr="00843F34" w14:paraId="4906FA1C" w14:textId="77777777" w:rsidTr="0028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5388FA" w14:textId="05881AD9" w:rsidR="00644FAF" w:rsidRPr="00FC678A" w:rsidRDefault="00644FAF" w:rsidP="00644FAF">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Description</w:t>
            </w:r>
          </w:p>
        </w:tc>
        <w:tc>
          <w:tcPr>
            <w:tcW w:w="1260" w:type="dxa"/>
          </w:tcPr>
          <w:p w14:paraId="66BAE3E5" w14:textId="517AB8EB" w:rsidR="00644FAF" w:rsidRPr="007A2FDD"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7A2FDD">
              <w:rPr>
                <w:rFonts w:asciiTheme="majorHAnsi" w:eastAsiaTheme="minorHAnsi" w:hAnsiTheme="majorHAnsi" w:cstheme="majorHAnsi"/>
                <w:szCs w:val="24"/>
              </w:rPr>
              <w:t>String</w:t>
            </w:r>
          </w:p>
        </w:tc>
        <w:tc>
          <w:tcPr>
            <w:tcW w:w="1703" w:type="dxa"/>
          </w:tcPr>
          <w:p w14:paraId="2AC5A986" w14:textId="6C14F126" w:rsidR="00644FAF" w:rsidRPr="00843F34"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EF7626">
              <w:rPr>
                <w:rFonts w:eastAsiaTheme="minorHAnsi" w:cs="B Lotus" w:hint="cs"/>
                <w:sz w:val="22"/>
                <w:szCs w:val="24"/>
                <w:rtl/>
              </w:rPr>
              <w:t>توضیحات</w:t>
            </w:r>
          </w:p>
        </w:tc>
        <w:tc>
          <w:tcPr>
            <w:tcW w:w="3062" w:type="dxa"/>
          </w:tcPr>
          <w:p w14:paraId="7C0551A4" w14:textId="4986B81A" w:rsidR="00644FAF" w:rsidRPr="00564DFF"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highlight w:val="green"/>
                <w:rtl/>
              </w:rPr>
            </w:pPr>
          </w:p>
        </w:tc>
        <w:tc>
          <w:tcPr>
            <w:tcW w:w="805" w:type="dxa"/>
          </w:tcPr>
          <w:p w14:paraId="731A0A38" w14:textId="77777777" w:rsidR="00644FAF" w:rsidRPr="00843F34" w:rsidRDefault="00644FAF" w:rsidP="00644FAF">
            <w:pPr>
              <w:spacing w:line="240" w:lineRule="auto"/>
              <w:ind w:firstLine="0"/>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C9164D" w:rsidRPr="00843F34" w14:paraId="60C88A92" w14:textId="77777777" w:rsidTr="002804F4">
        <w:tc>
          <w:tcPr>
            <w:cnfStyle w:val="001000000000" w:firstRow="0" w:lastRow="0" w:firstColumn="1" w:lastColumn="0" w:oddVBand="0" w:evenVBand="0" w:oddHBand="0" w:evenHBand="0" w:firstRowFirstColumn="0" w:firstRowLastColumn="0" w:lastRowFirstColumn="0" w:lastRowLastColumn="0"/>
            <w:tcW w:w="2520" w:type="dxa"/>
          </w:tcPr>
          <w:p w14:paraId="2BB5D013" w14:textId="7A744094" w:rsidR="00C9164D" w:rsidRPr="00FC678A" w:rsidRDefault="00C9164D" w:rsidP="00C9164D">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Installment</w:t>
            </w:r>
          </w:p>
        </w:tc>
        <w:tc>
          <w:tcPr>
            <w:tcW w:w="1260" w:type="dxa"/>
          </w:tcPr>
          <w:p w14:paraId="78FC42D0" w14:textId="58DE5EAE" w:rsidR="00C9164D" w:rsidRPr="007A2FDD" w:rsidRDefault="00C9164D" w:rsidP="00C9164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7A2FDD">
              <w:rPr>
                <w:rFonts w:asciiTheme="majorHAnsi" w:eastAsiaTheme="minorHAnsi" w:hAnsiTheme="majorHAnsi" w:cstheme="majorHAnsi"/>
                <w:szCs w:val="24"/>
              </w:rPr>
              <w:t>Int</w:t>
            </w:r>
          </w:p>
        </w:tc>
        <w:tc>
          <w:tcPr>
            <w:tcW w:w="1703" w:type="dxa"/>
          </w:tcPr>
          <w:p w14:paraId="009C2492" w14:textId="65E32F39" w:rsidR="00C9164D" w:rsidRPr="00843F34" w:rsidRDefault="00C9164D" w:rsidP="00C9164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EF7626">
              <w:rPr>
                <w:rFonts w:eastAsiaTheme="minorHAnsi" w:cs="B Lotus" w:hint="cs"/>
                <w:sz w:val="22"/>
                <w:szCs w:val="24"/>
                <w:rtl/>
              </w:rPr>
              <w:t>تعداد اقساط</w:t>
            </w:r>
          </w:p>
        </w:tc>
        <w:tc>
          <w:tcPr>
            <w:tcW w:w="3062" w:type="dxa"/>
          </w:tcPr>
          <w:p w14:paraId="0133A406" w14:textId="4D1AEEBD" w:rsidR="00C9164D" w:rsidRPr="00564DFF" w:rsidRDefault="00C9164D" w:rsidP="00C9164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highlight w:val="green"/>
                <w:rtl/>
              </w:rPr>
            </w:pPr>
            <w:r w:rsidRPr="008A3919">
              <w:rPr>
                <w:rFonts w:ascii="Cambria" w:hAnsi="Cambria" w:hint="cs"/>
                <w:color w:val="000000"/>
                <w:sz w:val="22"/>
                <w:szCs w:val="22"/>
                <w:rtl/>
              </w:rPr>
              <w:t>این فیلد در نظارت مالی و همچنین بیمه نامه های مستمری مورد استفاده قرار می گیرد.</w:t>
            </w:r>
          </w:p>
        </w:tc>
        <w:tc>
          <w:tcPr>
            <w:tcW w:w="805" w:type="dxa"/>
          </w:tcPr>
          <w:p w14:paraId="35282963" w14:textId="57977AC4" w:rsidR="00C9164D" w:rsidRPr="00843F34" w:rsidRDefault="00C9164D" w:rsidP="00C9164D">
            <w:pPr>
              <w:spacing w:line="240" w:lineRule="auto"/>
              <w:ind w:firstLine="0"/>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C9164D" w:rsidRPr="00843F34" w14:paraId="5F4A0FB8" w14:textId="77777777" w:rsidTr="0028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DB871C1" w14:textId="694DA1F8" w:rsidR="00C9164D" w:rsidRPr="00FC678A" w:rsidRDefault="00C9164D" w:rsidP="00C9164D">
            <w:pPr>
              <w:spacing w:line="240" w:lineRule="auto"/>
              <w:ind w:firstLine="0"/>
              <w:jc w:val="right"/>
              <w:rPr>
                <w:rFonts w:ascii="Consolas" w:eastAsiaTheme="minorHAnsi" w:hAnsi="Consolas" w:cs="Consolas"/>
                <w:b w:val="0"/>
                <w:bCs w:val="0"/>
                <w:sz w:val="22"/>
                <w:szCs w:val="22"/>
              </w:rPr>
            </w:pPr>
            <w:r w:rsidRPr="00946A82">
              <w:rPr>
                <w:rFonts w:ascii="Consolas" w:hAnsi="Consolas" w:cs="Consolas"/>
                <w:b w:val="0"/>
                <w:bCs w:val="0"/>
                <w:color w:val="000000"/>
                <w:sz w:val="22"/>
                <w:szCs w:val="22"/>
                <w:lang w:bidi="ar-SA"/>
              </w:rPr>
              <w:t>Salary</w:t>
            </w:r>
          </w:p>
        </w:tc>
        <w:tc>
          <w:tcPr>
            <w:tcW w:w="1260" w:type="dxa"/>
          </w:tcPr>
          <w:p w14:paraId="27F0EA2F" w14:textId="624B8F18" w:rsidR="00C9164D" w:rsidRPr="007A2FDD" w:rsidRDefault="00C9164D" w:rsidP="00C9164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946A82">
              <w:rPr>
                <w:rFonts w:ascii="Calibri Light" w:hAnsi="Calibri Light" w:cs="Calibri Light"/>
                <w:color w:val="000000"/>
                <w:szCs w:val="24"/>
                <w:lang w:bidi="ar-SA"/>
              </w:rPr>
              <w:t>Decimal</w:t>
            </w:r>
          </w:p>
        </w:tc>
        <w:tc>
          <w:tcPr>
            <w:tcW w:w="1703" w:type="dxa"/>
          </w:tcPr>
          <w:p w14:paraId="6054CFD5" w14:textId="07BD6A0F" w:rsidR="00C9164D" w:rsidRPr="00843F34" w:rsidRDefault="00C9164D" w:rsidP="00C9164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A17B29">
              <w:rPr>
                <w:rFonts w:ascii="Calibri" w:hAnsi="Calibri" w:cs="B Lotus" w:hint="cs"/>
                <w:color w:val="000000"/>
                <w:szCs w:val="24"/>
                <w:rtl/>
              </w:rPr>
              <w:t>حقوق</w:t>
            </w:r>
            <w:r w:rsidRPr="00A17B29">
              <w:rPr>
                <w:rFonts w:ascii="Calibri" w:hAnsi="Calibri" w:cs="B Lotus"/>
                <w:color w:val="000000"/>
                <w:szCs w:val="24"/>
                <w:rtl/>
              </w:rPr>
              <w:t xml:space="preserve"> </w:t>
            </w:r>
            <w:r w:rsidRPr="00A17B29">
              <w:rPr>
                <w:rFonts w:ascii="Calibri" w:hAnsi="Calibri" w:cs="B Lotus" w:hint="cs"/>
                <w:color w:val="000000"/>
                <w:szCs w:val="24"/>
                <w:rtl/>
              </w:rPr>
              <w:t>دریافتی</w:t>
            </w:r>
            <w:r w:rsidRPr="00A17B29">
              <w:rPr>
                <w:rFonts w:ascii="Calibri" w:hAnsi="Calibri" w:cs="B Lotus"/>
                <w:color w:val="000000"/>
                <w:szCs w:val="24"/>
                <w:rtl/>
              </w:rPr>
              <w:t xml:space="preserve"> </w:t>
            </w:r>
            <w:r w:rsidRPr="00A17B29">
              <w:rPr>
                <w:rFonts w:ascii="Calibri" w:hAnsi="Calibri" w:cs="B Lotus" w:hint="cs"/>
                <w:color w:val="000000"/>
                <w:szCs w:val="24"/>
                <w:rtl/>
              </w:rPr>
              <w:t>بیم</w:t>
            </w:r>
            <w:r>
              <w:rPr>
                <w:rFonts w:ascii="Calibri" w:hAnsi="Calibri" w:cs="B Lotus" w:hint="cs"/>
                <w:color w:val="000000"/>
                <w:szCs w:val="24"/>
                <w:rtl/>
              </w:rPr>
              <w:t>ه‌گ</w:t>
            </w:r>
            <w:r w:rsidRPr="00A17B29">
              <w:rPr>
                <w:rFonts w:ascii="Calibri" w:hAnsi="Calibri" w:cs="B Lotus" w:hint="cs"/>
                <w:color w:val="000000"/>
                <w:szCs w:val="24"/>
                <w:rtl/>
              </w:rPr>
              <w:t>ذار</w:t>
            </w:r>
          </w:p>
        </w:tc>
        <w:tc>
          <w:tcPr>
            <w:tcW w:w="3062" w:type="dxa"/>
          </w:tcPr>
          <w:p w14:paraId="30B61883" w14:textId="1D45ABDE" w:rsidR="00C9164D" w:rsidRPr="00564DFF" w:rsidRDefault="00C9164D" w:rsidP="00C9164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highlight w:val="green"/>
                <w:rtl/>
              </w:rPr>
            </w:pPr>
            <w:r w:rsidRPr="008A3919">
              <w:rPr>
                <w:rFonts w:ascii="Cambria" w:hAnsi="Cambria" w:hint="cs"/>
                <w:color w:val="000000"/>
                <w:sz w:val="22"/>
                <w:szCs w:val="22"/>
                <w:rtl/>
              </w:rPr>
              <w:t>این فیلد در نظارت مالی و همچنین بیمه نامه های مستمری مورد استفاده قرار می گیرد.</w:t>
            </w:r>
          </w:p>
        </w:tc>
        <w:tc>
          <w:tcPr>
            <w:tcW w:w="805" w:type="dxa"/>
          </w:tcPr>
          <w:p w14:paraId="54D73646" w14:textId="1E71425C" w:rsidR="00C9164D" w:rsidRPr="00843F34" w:rsidRDefault="00C9164D" w:rsidP="00C9164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644FAF" w:rsidRPr="00843F34" w14:paraId="1FB327FD" w14:textId="77777777" w:rsidTr="002804F4">
        <w:tc>
          <w:tcPr>
            <w:cnfStyle w:val="001000000000" w:firstRow="0" w:lastRow="0" w:firstColumn="1" w:lastColumn="0" w:oddVBand="0" w:evenVBand="0" w:oddHBand="0" w:evenHBand="0" w:firstRowFirstColumn="0" w:firstRowLastColumn="0" w:lastRowFirstColumn="0" w:lastRowLastColumn="0"/>
            <w:tcW w:w="2520" w:type="dxa"/>
          </w:tcPr>
          <w:p w14:paraId="0848DD78" w14:textId="089A68DD" w:rsidR="00644FAF" w:rsidRPr="00946A82" w:rsidRDefault="00644FAF" w:rsidP="00644FAF">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StartYear</w:t>
            </w:r>
          </w:p>
        </w:tc>
        <w:tc>
          <w:tcPr>
            <w:tcW w:w="1260" w:type="dxa"/>
          </w:tcPr>
          <w:p w14:paraId="6E64F42C" w14:textId="26B5AE98" w:rsidR="00644FAF" w:rsidRPr="007A2FDD"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7A2FDD">
              <w:rPr>
                <w:rFonts w:asciiTheme="majorHAnsi" w:eastAsiaTheme="minorHAnsi" w:hAnsiTheme="majorHAnsi" w:cstheme="majorHAnsi"/>
                <w:szCs w:val="24"/>
              </w:rPr>
              <w:t>Int</w:t>
            </w:r>
          </w:p>
        </w:tc>
        <w:tc>
          <w:tcPr>
            <w:tcW w:w="1703" w:type="dxa"/>
          </w:tcPr>
          <w:p w14:paraId="31F822F0" w14:textId="22F7BB90" w:rsidR="00644FAF" w:rsidRPr="001E4A9D"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1E4A9D">
              <w:rPr>
                <w:rFonts w:eastAsiaTheme="minorHAnsi" w:cs="B Lotus" w:hint="cs"/>
                <w:sz w:val="22"/>
                <w:szCs w:val="24"/>
                <w:rtl/>
              </w:rPr>
              <w:t>سال شروع</w:t>
            </w:r>
          </w:p>
        </w:tc>
        <w:tc>
          <w:tcPr>
            <w:tcW w:w="3062" w:type="dxa"/>
          </w:tcPr>
          <w:p w14:paraId="17611AD8" w14:textId="14E33B96" w:rsidR="00644FAF" w:rsidRPr="00564DFF"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highlight w:val="green"/>
                <w:rtl/>
              </w:rPr>
            </w:pPr>
            <w:r w:rsidRPr="00FA6DAA">
              <w:rPr>
                <w:sz w:val="20"/>
                <w:szCs w:val="22"/>
                <w:rtl/>
              </w:rPr>
              <w:t>به صورت چهاررقم</w:t>
            </w:r>
            <w:r w:rsidRPr="00FA6DAA">
              <w:rPr>
                <w:rFonts w:hint="cs"/>
                <w:sz w:val="20"/>
                <w:szCs w:val="22"/>
                <w:rtl/>
              </w:rPr>
              <w:t>ی</w:t>
            </w:r>
            <w:r w:rsidRPr="00FA6DAA">
              <w:rPr>
                <w:sz w:val="20"/>
                <w:szCs w:val="22"/>
                <w:rtl/>
              </w:rPr>
              <w:t xml:space="preserve"> ارسال گردد به طور مثال: 1402</w:t>
            </w:r>
          </w:p>
        </w:tc>
        <w:tc>
          <w:tcPr>
            <w:tcW w:w="805" w:type="dxa"/>
          </w:tcPr>
          <w:p w14:paraId="034F9927" w14:textId="6C71ACC7" w:rsidR="00644FAF" w:rsidRPr="004F5F90"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4F5F90">
              <w:rPr>
                <w:rFonts w:ascii="Segoe UI Symbol" w:hAnsi="Segoe UI Symbol" w:cs="Segoe UI Symbol" w:hint="cs"/>
                <w:rtl/>
              </w:rPr>
              <w:t>✔</w:t>
            </w:r>
          </w:p>
        </w:tc>
      </w:tr>
      <w:tr w:rsidR="00644FAF" w:rsidRPr="00843F34" w14:paraId="31FCE51F"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2DCF0913" w14:textId="09F5DC24" w:rsidR="00644FAF" w:rsidRPr="00FC678A" w:rsidRDefault="00644FAF" w:rsidP="00644FAF">
            <w:pPr>
              <w:spacing w:line="240" w:lineRule="auto"/>
              <w:ind w:firstLine="0"/>
              <w:jc w:val="right"/>
              <w:rPr>
                <w:rFonts w:ascii="Consolas" w:eastAsiaTheme="minorHAnsi" w:hAnsi="Consolas" w:cs="Consolas"/>
                <w:b w:val="0"/>
                <w:bCs w:val="0"/>
                <w:sz w:val="22"/>
                <w:szCs w:val="22"/>
              </w:rPr>
            </w:pPr>
            <w:r w:rsidRPr="00EF1761">
              <w:rPr>
                <w:rFonts w:ascii="Consolas" w:hAnsi="Consolas" w:cs="Consolas"/>
                <w:b w:val="0"/>
                <w:bCs w:val="0"/>
                <w:color w:val="000000"/>
                <w:sz w:val="22"/>
                <w:szCs w:val="22"/>
                <w:lang w:bidi="ar-SA"/>
              </w:rPr>
              <w:lastRenderedPageBreak/>
              <w:t>GuaranteedProfit</w:t>
            </w:r>
            <w:r w:rsidRPr="00EF1761">
              <w:rPr>
                <w:rFonts w:ascii="Consolas" w:hAnsi="Consolas" w:cs="Courier New"/>
                <w:b w:val="0"/>
                <w:bCs w:val="0"/>
                <w:color w:val="000000"/>
                <w:sz w:val="22"/>
                <w:szCs w:val="22"/>
                <w:lang w:bidi="ar-SA"/>
              </w:rPr>
              <w:t>Ceiling</w:t>
            </w:r>
          </w:p>
        </w:tc>
        <w:tc>
          <w:tcPr>
            <w:tcW w:w="1260" w:type="dxa"/>
            <w:vAlign w:val="center"/>
          </w:tcPr>
          <w:p w14:paraId="7A9BDB31" w14:textId="380AF44C" w:rsidR="00644FAF" w:rsidRPr="007A2FDD"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Pr>
                <w:rFonts w:ascii="Calibri Light" w:hAnsi="Calibri Light" w:cs="Calibri Light"/>
                <w:color w:val="000000"/>
                <w:szCs w:val="24"/>
              </w:rPr>
              <w:t>Int</w:t>
            </w:r>
          </w:p>
        </w:tc>
        <w:tc>
          <w:tcPr>
            <w:tcW w:w="1703" w:type="dxa"/>
            <w:vAlign w:val="center"/>
          </w:tcPr>
          <w:p w14:paraId="4834D6F8" w14:textId="174AC953" w:rsidR="00644FAF" w:rsidRPr="00843F34"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Pr>
                <w:rFonts w:ascii="Calibri" w:hAnsi="Calibri" w:cs="B Lotus" w:hint="cs"/>
                <w:color w:val="000000"/>
                <w:szCs w:val="24"/>
                <w:rtl/>
              </w:rPr>
              <w:t>رعایت سقف سود تضمینی</w:t>
            </w:r>
          </w:p>
        </w:tc>
        <w:tc>
          <w:tcPr>
            <w:tcW w:w="3062" w:type="dxa"/>
            <w:vAlign w:val="center"/>
          </w:tcPr>
          <w:p w14:paraId="2E27BECA" w14:textId="2B1A3418" w:rsidR="00644FAF" w:rsidRPr="00564DFF"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highlight w:val="green"/>
                <w:rtl/>
              </w:rPr>
            </w:pPr>
            <w:r w:rsidRPr="00564DFF">
              <w:rPr>
                <w:rFonts w:ascii="Courier New" w:hAnsi="Courier New" w:hint="cs"/>
                <w:color w:val="000000"/>
                <w:sz w:val="22"/>
                <w:szCs w:val="22"/>
                <w:rtl/>
              </w:rPr>
              <w:t xml:space="preserve">بر اساس </w:t>
            </w:r>
            <w:hyperlink w:anchor="_3-7_جدول_پایه" w:history="1">
              <w:r w:rsidRPr="00564DFF">
                <w:rPr>
                  <w:rStyle w:val="Hyperlink"/>
                  <w:rFonts w:ascii="Courier New" w:hAnsi="Courier New" w:hint="cs"/>
                  <w:sz w:val="22"/>
                  <w:szCs w:val="22"/>
                  <w:rtl/>
                </w:rPr>
                <w:t>جدول سقف سود تضمینی</w:t>
              </w:r>
            </w:hyperlink>
            <w:r w:rsidRPr="00564DFF">
              <w:rPr>
                <w:rFonts w:ascii="Courier New" w:hAnsi="Courier New" w:hint="cs"/>
                <w:color w:val="000000"/>
                <w:sz w:val="22"/>
                <w:szCs w:val="22"/>
                <w:rtl/>
              </w:rPr>
              <w:t xml:space="preserve"> این بخش تکمیل می‌گردد. در صورت عدم محاسبه بیمه نامه بر اساس آیین‌نامه، بایستی شماره مجوز و محاسبات سالیانه به صورت اجباری ارسال گردد.</w:t>
            </w:r>
          </w:p>
        </w:tc>
        <w:tc>
          <w:tcPr>
            <w:tcW w:w="805" w:type="dxa"/>
            <w:vAlign w:val="center"/>
          </w:tcPr>
          <w:p w14:paraId="45CF04ED" w14:textId="274D4660" w:rsidR="00644FAF" w:rsidRPr="00843F34"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3F5468">
              <w:rPr>
                <w:rFonts w:ascii="Segoe UI Symbol" w:hAnsi="Segoe UI Symbol" w:cs="Segoe UI Symbol" w:hint="cs"/>
                <w:color w:val="000000"/>
                <w:sz w:val="28"/>
                <w:rtl/>
              </w:rPr>
              <w:t>✔</w:t>
            </w:r>
          </w:p>
        </w:tc>
      </w:tr>
      <w:tr w:rsidR="00644FAF" w:rsidRPr="00843F34" w14:paraId="70207A23" w14:textId="77777777" w:rsidTr="002804F4">
        <w:tc>
          <w:tcPr>
            <w:cnfStyle w:val="001000000000" w:firstRow="0" w:lastRow="0" w:firstColumn="1" w:lastColumn="0" w:oddVBand="0" w:evenVBand="0" w:oddHBand="0" w:evenHBand="0" w:firstRowFirstColumn="0" w:firstRowLastColumn="0" w:lastRowFirstColumn="0" w:lastRowLastColumn="0"/>
            <w:tcW w:w="2520" w:type="dxa"/>
            <w:vAlign w:val="center"/>
          </w:tcPr>
          <w:p w14:paraId="7850CF7E" w14:textId="5A91998E" w:rsidR="00644FAF" w:rsidRPr="0097213D" w:rsidRDefault="00644FAF" w:rsidP="00644FAF">
            <w:pPr>
              <w:spacing w:line="240" w:lineRule="auto"/>
              <w:ind w:firstLine="0"/>
              <w:jc w:val="right"/>
              <w:rPr>
                <w:rFonts w:ascii="Consolas" w:hAnsi="Consolas" w:cs="Consolas"/>
                <w:b w:val="0"/>
                <w:bCs w:val="0"/>
                <w:color w:val="000000"/>
                <w:sz w:val="22"/>
                <w:szCs w:val="22"/>
                <w:lang w:bidi="ar-SA"/>
              </w:rPr>
            </w:pPr>
            <w:r w:rsidRPr="0097213D">
              <w:rPr>
                <w:rFonts w:ascii="Consolas" w:hAnsi="Consolas" w:cs="Consolas"/>
                <w:b w:val="0"/>
                <w:bCs w:val="0"/>
                <w:color w:val="000000"/>
                <w:sz w:val="22"/>
                <w:szCs w:val="22"/>
                <w:lang w:bidi="ar-SA"/>
              </w:rPr>
              <w:t>LicenceNo</w:t>
            </w:r>
          </w:p>
        </w:tc>
        <w:tc>
          <w:tcPr>
            <w:tcW w:w="1260" w:type="dxa"/>
            <w:vAlign w:val="center"/>
          </w:tcPr>
          <w:p w14:paraId="4F351FC4" w14:textId="1EBCBDC5" w:rsidR="00644FAF"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lang w:bidi="ar-SA"/>
              </w:rPr>
            </w:pPr>
            <w:r>
              <w:rPr>
                <w:rFonts w:ascii="Calibri Light" w:hAnsi="Calibri Light" w:cs="Calibri Light"/>
                <w:color w:val="000000"/>
                <w:szCs w:val="24"/>
                <w:lang w:bidi="ar-SA"/>
              </w:rPr>
              <w:t>String</w:t>
            </w:r>
          </w:p>
        </w:tc>
        <w:tc>
          <w:tcPr>
            <w:tcW w:w="1703" w:type="dxa"/>
            <w:vAlign w:val="center"/>
          </w:tcPr>
          <w:p w14:paraId="441079F2" w14:textId="49C8F898" w:rsidR="00644FAF"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B Lotus"/>
                <w:color w:val="000000"/>
                <w:szCs w:val="24"/>
                <w:rtl/>
              </w:rPr>
            </w:pPr>
            <w:r>
              <w:rPr>
                <w:rFonts w:ascii="Calibri" w:hAnsi="Calibri" w:cs="B Lotus" w:hint="cs"/>
                <w:color w:val="000000"/>
                <w:szCs w:val="24"/>
                <w:rtl/>
              </w:rPr>
              <w:t>شماره مجوز اخذ شده</w:t>
            </w:r>
          </w:p>
        </w:tc>
        <w:tc>
          <w:tcPr>
            <w:tcW w:w="3062" w:type="dxa"/>
            <w:vAlign w:val="center"/>
          </w:tcPr>
          <w:p w14:paraId="3DF5CABE" w14:textId="77777777" w:rsidR="00644FAF" w:rsidRDefault="00644FAF" w:rsidP="00644FAF">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rPr>
            </w:pPr>
            <w:r w:rsidRPr="00564DFF">
              <w:rPr>
                <w:rFonts w:ascii="Courier New" w:hAnsi="Courier New" w:hint="cs"/>
                <w:color w:val="000000"/>
                <w:sz w:val="22"/>
                <w:szCs w:val="22"/>
                <w:rtl/>
                <w:lang w:bidi="ar-SA"/>
              </w:rPr>
              <w:t xml:space="preserve">شماره مجوز اخذ شده از بیمه مرکزی </w:t>
            </w:r>
            <w:r w:rsidRPr="000D5201">
              <w:rPr>
                <w:rFonts w:ascii="Courier New" w:hAnsi="Courier New" w:hint="cs"/>
                <w:color w:val="000000"/>
                <w:sz w:val="22"/>
                <w:szCs w:val="22"/>
                <w:rtl/>
                <w:lang w:bidi="ar-SA"/>
              </w:rPr>
              <w:t>جهت کنترل نظارت فنی</w:t>
            </w:r>
            <w:r>
              <w:rPr>
                <w:rFonts w:ascii="Courier New" w:hAnsi="Courier New" w:hint="cs"/>
                <w:color w:val="000000"/>
                <w:sz w:val="22"/>
                <w:szCs w:val="22"/>
                <w:rtl/>
              </w:rPr>
              <w:t xml:space="preserve"> و مالی</w:t>
            </w:r>
          </w:p>
          <w:p w14:paraId="4723074A" w14:textId="196FA79A" w:rsidR="00644FAF" w:rsidRPr="00564DFF"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lang w:bidi="ar-SA"/>
              </w:rPr>
            </w:pPr>
            <w:r w:rsidRPr="00895F80">
              <w:rPr>
                <w:rFonts w:ascii="Calibri" w:hAnsi="Calibri" w:hint="cs"/>
                <w:color w:val="000000"/>
                <w:sz w:val="22"/>
                <w:szCs w:val="22"/>
                <w:rtl/>
              </w:rPr>
              <w:t>*در صورت عدم رعایت سقف سود تضمینی بر اساس آیین‌نامه، بایستی این فیلد به صورت اجباری ارسال گردد.</w:t>
            </w:r>
          </w:p>
        </w:tc>
        <w:tc>
          <w:tcPr>
            <w:tcW w:w="805" w:type="dxa"/>
            <w:vAlign w:val="center"/>
          </w:tcPr>
          <w:p w14:paraId="25DB7B93" w14:textId="5E92979C" w:rsidR="00644FAF" w:rsidRPr="00843F34"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644FAF" w:rsidRPr="00843F34" w14:paraId="665C15F6" w14:textId="77777777" w:rsidTr="0028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0879A05E" w14:textId="6B7D8AD8" w:rsidR="00644FAF" w:rsidRPr="00FC678A" w:rsidRDefault="00644FAF" w:rsidP="00644FAF">
            <w:pPr>
              <w:spacing w:line="240" w:lineRule="auto"/>
              <w:ind w:firstLine="0"/>
              <w:jc w:val="right"/>
              <w:rPr>
                <w:rFonts w:ascii="Consolas" w:eastAsiaTheme="minorHAnsi" w:hAnsi="Consolas" w:cs="Consolas"/>
                <w:b w:val="0"/>
                <w:bCs w:val="0"/>
                <w:sz w:val="22"/>
                <w:szCs w:val="22"/>
              </w:rPr>
            </w:pPr>
            <w:r w:rsidRPr="0097213D">
              <w:rPr>
                <w:rFonts w:ascii="Consolas" w:hAnsi="Consolas" w:cs="Consolas"/>
                <w:b w:val="0"/>
                <w:bCs w:val="0"/>
                <w:color w:val="000000"/>
                <w:sz w:val="22"/>
                <w:szCs w:val="22"/>
                <w:lang w:bidi="ar-SA"/>
              </w:rPr>
              <w:t>LicenceRegisterDate</w:t>
            </w:r>
          </w:p>
        </w:tc>
        <w:tc>
          <w:tcPr>
            <w:tcW w:w="1260" w:type="dxa"/>
            <w:vAlign w:val="center"/>
          </w:tcPr>
          <w:p w14:paraId="3D09F95C" w14:textId="4A4480BF" w:rsidR="00644FAF" w:rsidRPr="007A2FDD"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105483">
              <w:rPr>
                <w:rFonts w:ascii="Calibri Light" w:eastAsia="Yu Gothic Light" w:hAnsi="Calibri Light" w:cs="Calibri Light"/>
                <w:szCs w:val="24"/>
              </w:rPr>
              <w:t>DateTime</w:t>
            </w:r>
          </w:p>
        </w:tc>
        <w:tc>
          <w:tcPr>
            <w:tcW w:w="1703" w:type="dxa"/>
            <w:vAlign w:val="center"/>
          </w:tcPr>
          <w:p w14:paraId="42B015A3" w14:textId="410BF807" w:rsidR="00644FAF" w:rsidRPr="00843F34"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Pr>
                <w:rFonts w:ascii="Calibri" w:hAnsi="Calibri" w:cs="B Lotus" w:hint="cs"/>
                <w:color w:val="000000"/>
                <w:szCs w:val="24"/>
                <w:rtl/>
              </w:rPr>
              <w:t>تاریخ ثبت مجوز اخذ شده</w:t>
            </w:r>
          </w:p>
        </w:tc>
        <w:tc>
          <w:tcPr>
            <w:tcW w:w="3062" w:type="dxa"/>
            <w:vAlign w:val="center"/>
          </w:tcPr>
          <w:p w14:paraId="0336F9D1" w14:textId="77777777" w:rsidR="00644FAF" w:rsidRPr="006D1BB1" w:rsidRDefault="00644FAF" w:rsidP="00644FAF">
            <w:pPr>
              <w:spacing w:line="240" w:lineRule="auto"/>
              <w:ind w:firstLine="29"/>
              <w:jc w:val="center"/>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0"/>
                <w:szCs w:val="20"/>
                <w:rtl/>
              </w:rPr>
            </w:pPr>
            <w:r w:rsidRPr="006D1BB1">
              <w:rPr>
                <w:rFonts w:ascii="Courier New" w:hAnsi="Courier New" w:hint="cs"/>
                <w:color w:val="000000"/>
                <w:sz w:val="20"/>
                <w:szCs w:val="20"/>
                <w:rtl/>
                <w:lang w:bidi="ar-SA"/>
              </w:rPr>
              <w:t>تاریخ ثبت مجوز اخذ شده از بیمه مرکزی جهت کنترل نظارت فنی</w:t>
            </w:r>
            <w:r w:rsidRPr="006D1BB1">
              <w:rPr>
                <w:rFonts w:ascii="Courier New" w:hAnsi="Courier New" w:hint="cs"/>
                <w:color w:val="000000"/>
                <w:sz w:val="20"/>
                <w:szCs w:val="20"/>
                <w:rtl/>
              </w:rPr>
              <w:t xml:space="preserve"> و مالی</w:t>
            </w:r>
          </w:p>
          <w:p w14:paraId="6F1A6F29" w14:textId="77777777" w:rsidR="00644FAF" w:rsidRPr="006D1BB1"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tl/>
              </w:rPr>
            </w:pPr>
            <w:r w:rsidRPr="006D1BB1">
              <w:rPr>
                <w:rFonts w:ascii="Calibri" w:hAnsi="Calibri" w:hint="cs"/>
                <w:color w:val="000000"/>
                <w:sz w:val="20"/>
                <w:szCs w:val="20"/>
                <w:rtl/>
              </w:rPr>
              <w:t>*در صورت عدم رعایت سقف سود تضمینی بر اساس آیین‌نامه، بایستی این فیلد به صورت اجباری ارسال گردد.</w:t>
            </w:r>
          </w:p>
          <w:p w14:paraId="26A7CAA2" w14:textId="77777777" w:rsidR="006D1BB1" w:rsidRPr="00242618" w:rsidRDefault="006D1BB1" w:rsidP="006D1BB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783AF889" w14:textId="0E156ED7" w:rsidR="00644FAF" w:rsidRPr="00564DFF" w:rsidRDefault="006D1BB1" w:rsidP="006D1BB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highlight w:val="green"/>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805" w:type="dxa"/>
            <w:vAlign w:val="center"/>
          </w:tcPr>
          <w:p w14:paraId="095D964F" w14:textId="2FEA5A29" w:rsidR="00644FAF" w:rsidRPr="00843F34"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644FAF" w:rsidRPr="00843F34" w14:paraId="56B07069" w14:textId="77777777" w:rsidTr="002804F4">
        <w:tc>
          <w:tcPr>
            <w:cnfStyle w:val="001000000000" w:firstRow="0" w:lastRow="0" w:firstColumn="1" w:lastColumn="0" w:oddVBand="0" w:evenVBand="0" w:oddHBand="0" w:evenHBand="0" w:firstRowFirstColumn="0" w:firstRowLastColumn="0" w:lastRowFirstColumn="0" w:lastRowLastColumn="0"/>
            <w:tcW w:w="2520" w:type="dxa"/>
            <w:vAlign w:val="center"/>
          </w:tcPr>
          <w:p w14:paraId="6A5B15F4" w14:textId="7CF5715C" w:rsidR="00644FAF" w:rsidRPr="00FC678A" w:rsidRDefault="00644FAF" w:rsidP="00644FAF">
            <w:pPr>
              <w:spacing w:line="240" w:lineRule="auto"/>
              <w:ind w:firstLine="0"/>
              <w:jc w:val="right"/>
              <w:rPr>
                <w:rFonts w:ascii="Consolas" w:eastAsiaTheme="minorHAnsi" w:hAnsi="Consolas" w:cs="Consolas"/>
                <w:b w:val="0"/>
                <w:bCs w:val="0"/>
                <w:sz w:val="22"/>
                <w:szCs w:val="22"/>
              </w:rPr>
            </w:pPr>
            <w:r w:rsidRPr="0097213D">
              <w:rPr>
                <w:rFonts w:ascii="Consolas" w:hAnsi="Consolas" w:cs="Consolas"/>
                <w:b w:val="0"/>
                <w:bCs w:val="0"/>
                <w:color w:val="000000"/>
                <w:sz w:val="22"/>
                <w:szCs w:val="22"/>
                <w:lang w:bidi="ar-SA"/>
              </w:rPr>
              <w:t>LicenceExpireDate</w:t>
            </w:r>
          </w:p>
        </w:tc>
        <w:tc>
          <w:tcPr>
            <w:tcW w:w="1260" w:type="dxa"/>
            <w:vAlign w:val="center"/>
          </w:tcPr>
          <w:p w14:paraId="43660F9A" w14:textId="6F0AE2C3" w:rsidR="00644FAF" w:rsidRPr="007A2FDD"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97213D">
              <w:rPr>
                <w:rFonts w:ascii="Calibri Light" w:hAnsi="Calibri Light" w:cs="Calibri Light"/>
                <w:color w:val="000000"/>
                <w:szCs w:val="24"/>
                <w:lang w:bidi="ar-SA"/>
              </w:rPr>
              <w:t>DateTime</w:t>
            </w:r>
          </w:p>
        </w:tc>
        <w:tc>
          <w:tcPr>
            <w:tcW w:w="1703" w:type="dxa"/>
            <w:vAlign w:val="center"/>
          </w:tcPr>
          <w:p w14:paraId="3D71583E" w14:textId="0FAA34ED" w:rsidR="00644FAF" w:rsidRPr="00843F34"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0D5201">
              <w:rPr>
                <w:rFonts w:ascii="Courier New" w:hAnsi="Courier New" w:cs="B Lotus" w:hint="cs"/>
                <w:color w:val="000000"/>
                <w:sz w:val="22"/>
                <w:szCs w:val="22"/>
                <w:rtl/>
                <w:lang w:bidi="ar-SA"/>
              </w:rPr>
              <w:t>تاریخ</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انقضای</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مجوز</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اخذ</w:t>
            </w:r>
            <w:r w:rsidRPr="000D5201">
              <w:rPr>
                <w:rFonts w:ascii="Consolas" w:hAnsi="Consolas" w:cs="B Lotus" w:hint="cs"/>
                <w:color w:val="000000"/>
                <w:sz w:val="22"/>
                <w:szCs w:val="22"/>
                <w:rtl/>
                <w:lang w:bidi="ar-SA"/>
              </w:rPr>
              <w:t xml:space="preserve"> </w:t>
            </w:r>
            <w:r w:rsidRPr="000D5201">
              <w:rPr>
                <w:rFonts w:ascii="Courier New" w:hAnsi="Courier New" w:cs="B Lotus" w:hint="cs"/>
                <w:color w:val="000000"/>
                <w:sz w:val="22"/>
                <w:szCs w:val="22"/>
                <w:rtl/>
                <w:lang w:bidi="ar-SA"/>
              </w:rPr>
              <w:t>شده</w:t>
            </w:r>
          </w:p>
        </w:tc>
        <w:tc>
          <w:tcPr>
            <w:tcW w:w="3062" w:type="dxa"/>
            <w:vAlign w:val="center"/>
          </w:tcPr>
          <w:p w14:paraId="0FBD12BC" w14:textId="77777777" w:rsidR="00644FAF" w:rsidRPr="006D1BB1" w:rsidRDefault="00644FAF" w:rsidP="00644FAF">
            <w:pPr>
              <w:spacing w:line="240" w:lineRule="auto"/>
              <w:ind w:firstLine="29"/>
              <w:jc w:val="center"/>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0"/>
                <w:szCs w:val="20"/>
                <w:rtl/>
              </w:rPr>
            </w:pPr>
            <w:r w:rsidRPr="006D1BB1">
              <w:rPr>
                <w:rFonts w:ascii="Courier New" w:hAnsi="Courier New" w:hint="cs"/>
                <w:color w:val="000000"/>
                <w:sz w:val="20"/>
                <w:szCs w:val="20"/>
                <w:rtl/>
                <w:lang w:bidi="ar-SA"/>
              </w:rPr>
              <w:t>تاریخ</w:t>
            </w:r>
            <w:r w:rsidRPr="006D1BB1">
              <w:rPr>
                <w:rFonts w:ascii="Consolas" w:hAnsi="Consolas" w:hint="cs"/>
                <w:color w:val="000000"/>
                <w:sz w:val="20"/>
                <w:szCs w:val="20"/>
                <w:rtl/>
                <w:lang w:bidi="ar-SA"/>
              </w:rPr>
              <w:t xml:space="preserve"> </w:t>
            </w:r>
            <w:r w:rsidRPr="006D1BB1">
              <w:rPr>
                <w:rFonts w:ascii="Courier New" w:hAnsi="Courier New" w:hint="cs"/>
                <w:color w:val="000000"/>
                <w:sz w:val="20"/>
                <w:szCs w:val="20"/>
                <w:rtl/>
                <w:lang w:bidi="ar-SA"/>
              </w:rPr>
              <w:t>انقضای</w:t>
            </w:r>
            <w:r w:rsidRPr="006D1BB1">
              <w:rPr>
                <w:rFonts w:ascii="Consolas" w:hAnsi="Consolas" w:hint="cs"/>
                <w:color w:val="000000"/>
                <w:sz w:val="20"/>
                <w:szCs w:val="20"/>
                <w:rtl/>
                <w:lang w:bidi="ar-SA"/>
              </w:rPr>
              <w:t xml:space="preserve"> </w:t>
            </w:r>
            <w:r w:rsidRPr="006D1BB1">
              <w:rPr>
                <w:rFonts w:ascii="Courier New" w:hAnsi="Courier New" w:hint="cs"/>
                <w:color w:val="000000"/>
                <w:sz w:val="20"/>
                <w:szCs w:val="20"/>
                <w:rtl/>
                <w:lang w:bidi="ar-SA"/>
              </w:rPr>
              <w:t>مجوز</w:t>
            </w:r>
            <w:r w:rsidRPr="006D1BB1">
              <w:rPr>
                <w:rFonts w:ascii="Consolas" w:hAnsi="Consolas" w:hint="cs"/>
                <w:color w:val="000000"/>
                <w:sz w:val="20"/>
                <w:szCs w:val="20"/>
                <w:rtl/>
                <w:lang w:bidi="ar-SA"/>
              </w:rPr>
              <w:t xml:space="preserve"> </w:t>
            </w:r>
            <w:r w:rsidRPr="006D1BB1">
              <w:rPr>
                <w:rFonts w:ascii="Courier New" w:hAnsi="Courier New" w:hint="cs"/>
                <w:color w:val="000000"/>
                <w:sz w:val="20"/>
                <w:szCs w:val="20"/>
                <w:rtl/>
                <w:lang w:bidi="ar-SA"/>
              </w:rPr>
              <w:t>اخذ</w:t>
            </w:r>
            <w:r w:rsidRPr="006D1BB1">
              <w:rPr>
                <w:rFonts w:ascii="Consolas" w:hAnsi="Consolas" w:hint="cs"/>
                <w:color w:val="000000"/>
                <w:sz w:val="20"/>
                <w:szCs w:val="20"/>
                <w:rtl/>
                <w:lang w:bidi="ar-SA"/>
              </w:rPr>
              <w:t xml:space="preserve"> </w:t>
            </w:r>
            <w:r w:rsidRPr="006D1BB1">
              <w:rPr>
                <w:rFonts w:ascii="Courier New" w:hAnsi="Courier New" w:hint="cs"/>
                <w:color w:val="000000"/>
                <w:sz w:val="20"/>
                <w:szCs w:val="20"/>
                <w:rtl/>
                <w:lang w:bidi="ar-SA"/>
              </w:rPr>
              <w:t>شده</w:t>
            </w:r>
            <w:r w:rsidRPr="006D1BB1">
              <w:rPr>
                <w:rFonts w:ascii="Consolas" w:hAnsi="Consolas" w:hint="cs"/>
                <w:color w:val="000000"/>
                <w:sz w:val="20"/>
                <w:szCs w:val="20"/>
                <w:rtl/>
                <w:lang w:bidi="ar-SA"/>
              </w:rPr>
              <w:t xml:space="preserve"> </w:t>
            </w:r>
            <w:r w:rsidRPr="006D1BB1">
              <w:rPr>
                <w:rFonts w:ascii="Courier New" w:hAnsi="Courier New" w:hint="cs"/>
                <w:color w:val="000000"/>
                <w:sz w:val="20"/>
                <w:szCs w:val="20"/>
                <w:rtl/>
                <w:lang w:bidi="ar-SA"/>
              </w:rPr>
              <w:t>از</w:t>
            </w:r>
            <w:r w:rsidRPr="006D1BB1">
              <w:rPr>
                <w:rFonts w:ascii="Consolas" w:hAnsi="Consolas" w:hint="cs"/>
                <w:color w:val="000000"/>
                <w:sz w:val="20"/>
                <w:szCs w:val="20"/>
                <w:rtl/>
                <w:lang w:bidi="ar-SA"/>
              </w:rPr>
              <w:t xml:space="preserve"> </w:t>
            </w:r>
            <w:r w:rsidRPr="006D1BB1">
              <w:rPr>
                <w:rFonts w:ascii="Courier New" w:hAnsi="Courier New" w:hint="cs"/>
                <w:color w:val="000000"/>
                <w:sz w:val="20"/>
                <w:szCs w:val="20"/>
                <w:rtl/>
                <w:lang w:bidi="ar-SA"/>
              </w:rPr>
              <w:t>بیمه</w:t>
            </w:r>
            <w:r w:rsidRPr="006D1BB1">
              <w:rPr>
                <w:rFonts w:ascii="Consolas" w:hAnsi="Consolas" w:hint="cs"/>
                <w:color w:val="000000"/>
                <w:sz w:val="20"/>
                <w:szCs w:val="20"/>
                <w:rtl/>
                <w:lang w:bidi="ar-SA"/>
              </w:rPr>
              <w:t xml:space="preserve"> </w:t>
            </w:r>
            <w:r w:rsidRPr="006D1BB1">
              <w:rPr>
                <w:rFonts w:ascii="Courier New" w:hAnsi="Courier New" w:hint="cs"/>
                <w:color w:val="000000"/>
                <w:sz w:val="20"/>
                <w:szCs w:val="20"/>
                <w:rtl/>
                <w:lang w:bidi="ar-SA"/>
              </w:rPr>
              <w:t>مرکزی</w:t>
            </w:r>
            <w:r w:rsidRPr="006D1BB1">
              <w:rPr>
                <w:rFonts w:ascii="Consolas" w:hAnsi="Consolas" w:hint="cs"/>
                <w:color w:val="000000"/>
                <w:sz w:val="20"/>
                <w:szCs w:val="20"/>
                <w:rtl/>
                <w:lang w:bidi="ar-SA"/>
              </w:rPr>
              <w:t xml:space="preserve"> </w:t>
            </w:r>
            <w:r w:rsidRPr="006D1BB1">
              <w:rPr>
                <w:rFonts w:ascii="Courier New" w:hAnsi="Courier New" w:hint="cs"/>
                <w:color w:val="000000"/>
                <w:sz w:val="20"/>
                <w:szCs w:val="20"/>
                <w:rtl/>
                <w:lang w:bidi="ar-SA"/>
              </w:rPr>
              <w:t>جهت کنترل نظارت فنی</w:t>
            </w:r>
            <w:r w:rsidRPr="006D1BB1">
              <w:rPr>
                <w:rFonts w:ascii="Courier New" w:hAnsi="Courier New" w:hint="cs"/>
                <w:color w:val="000000"/>
                <w:sz w:val="20"/>
                <w:szCs w:val="20"/>
                <w:rtl/>
              </w:rPr>
              <w:t xml:space="preserve"> و مالی</w:t>
            </w:r>
          </w:p>
          <w:p w14:paraId="63847755" w14:textId="77777777" w:rsidR="00644FAF" w:rsidRPr="006D1BB1"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tl/>
              </w:rPr>
            </w:pPr>
            <w:r w:rsidRPr="006D1BB1">
              <w:rPr>
                <w:rFonts w:ascii="Calibri" w:hAnsi="Calibri" w:hint="cs"/>
                <w:color w:val="000000"/>
                <w:sz w:val="20"/>
                <w:szCs w:val="20"/>
                <w:rtl/>
              </w:rPr>
              <w:t>*در صورت عدم رعایت سقف سود تضمینی بر اساس آیین‌نامه، بایستی این فیلد به صورت اجباری ارسال گردد.</w:t>
            </w:r>
          </w:p>
          <w:p w14:paraId="7FB99881" w14:textId="77777777" w:rsidR="006D1BB1" w:rsidRPr="00242618" w:rsidRDefault="006D1BB1" w:rsidP="006D1BB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40531F6F" w14:textId="0E1C90AA" w:rsidR="00644FAF" w:rsidRPr="00564DFF" w:rsidRDefault="006D1BB1" w:rsidP="006D1BB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highlight w:val="green"/>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805" w:type="dxa"/>
            <w:vAlign w:val="center"/>
          </w:tcPr>
          <w:p w14:paraId="4FE9C827" w14:textId="4C91B022" w:rsidR="00644FAF" w:rsidRPr="00843F34" w:rsidRDefault="00644FAF" w:rsidP="00644FA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DC1A56" w:rsidRPr="00843F34" w14:paraId="5E86B05F"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DEE94C0" w14:textId="058CB152" w:rsidR="00DC1A56" w:rsidRPr="00FC678A" w:rsidRDefault="00DC1A56" w:rsidP="00DC1A56">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Insureds</w:t>
            </w:r>
          </w:p>
        </w:tc>
        <w:tc>
          <w:tcPr>
            <w:tcW w:w="1260" w:type="dxa"/>
            <w:vAlign w:val="center"/>
          </w:tcPr>
          <w:p w14:paraId="54CD7652" w14:textId="017B58F4" w:rsidR="00DC1A56" w:rsidRPr="007A2FDD" w:rsidRDefault="00DC1A56" w:rsidP="00DC1A5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6664E2">
              <w:rPr>
                <w:rFonts w:ascii="Calibri Light" w:hAnsi="Calibri Light" w:cs="Calibri Light"/>
                <w:color w:val="000000"/>
                <w:szCs w:val="24"/>
                <w:lang w:bidi="ar-SA"/>
              </w:rPr>
              <w:t> </w:t>
            </w:r>
            <w:r>
              <w:rPr>
                <w:rFonts w:ascii="Calibri Light" w:hAnsi="Calibri Light" w:cs="Calibri Light"/>
                <w:color w:val="000000"/>
                <w:szCs w:val="24"/>
                <w:lang w:bidi="ar-SA"/>
              </w:rPr>
              <w:t>List</w:t>
            </w:r>
            <w:r w:rsidRPr="006664E2">
              <w:rPr>
                <w:rFonts w:ascii="Calibri Light" w:eastAsiaTheme="minorHAnsi" w:hAnsi="Calibri Light" w:cs="Calibri Light"/>
                <w:szCs w:val="24"/>
              </w:rPr>
              <w:t>&lt;</w:t>
            </w:r>
            <w:r>
              <w:rPr>
                <w:rFonts w:ascii="Calibri Light" w:hAnsi="Calibri Light" w:cs="Calibri Light"/>
                <w:color w:val="000000"/>
                <w:szCs w:val="24"/>
                <w:lang w:bidi="ar-SA"/>
              </w:rPr>
              <w:t xml:space="preserve"> Insured</w:t>
            </w:r>
            <w:r w:rsidRPr="006664E2">
              <w:rPr>
                <w:rFonts w:ascii="Calibri Light" w:eastAsiaTheme="minorHAnsi" w:hAnsi="Calibri Light" w:cs="Calibri Light"/>
                <w:szCs w:val="24"/>
              </w:rPr>
              <w:t>&gt;</w:t>
            </w:r>
          </w:p>
        </w:tc>
        <w:tc>
          <w:tcPr>
            <w:tcW w:w="1703" w:type="dxa"/>
          </w:tcPr>
          <w:p w14:paraId="69410932" w14:textId="74104B06" w:rsidR="00DC1A56" w:rsidRPr="00843F34" w:rsidRDefault="00DC1A56" w:rsidP="00DC1A5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Pr>
                <w:rFonts w:eastAsiaTheme="minorHAnsi" w:cs="B Lotus" w:hint="cs"/>
                <w:sz w:val="22"/>
                <w:szCs w:val="24"/>
                <w:rtl/>
              </w:rPr>
              <w:t>بیمه‌شدگان</w:t>
            </w:r>
          </w:p>
        </w:tc>
        <w:tc>
          <w:tcPr>
            <w:tcW w:w="3062" w:type="dxa"/>
          </w:tcPr>
          <w:p w14:paraId="7F0AA218" w14:textId="10EA10DB" w:rsidR="00DC1A56" w:rsidRPr="00564DFF" w:rsidRDefault="00485B78" w:rsidP="00DC1A5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highlight w:val="green"/>
                <w:rtl/>
              </w:rPr>
            </w:pPr>
            <w:hyperlink w:anchor="_2-5-7_جدول_ورودی" w:history="1">
              <w:r w:rsidR="00DC1A56" w:rsidRPr="00564DFF">
                <w:rPr>
                  <w:rStyle w:val="Hyperlink"/>
                  <w:rFonts w:hint="cs"/>
                  <w:sz w:val="22"/>
                  <w:szCs w:val="22"/>
                  <w:rtl/>
                </w:rPr>
                <w:t>مطابق با جدول</w:t>
              </w:r>
              <w:r w:rsidR="00DC1A56">
                <w:rPr>
                  <w:rStyle w:val="Hyperlink"/>
                  <w:rFonts w:hint="cs"/>
                  <w:sz w:val="22"/>
                  <w:szCs w:val="22"/>
                  <w:rtl/>
                </w:rPr>
                <w:t xml:space="preserve"> ورودی</w:t>
              </w:r>
              <w:r w:rsidR="00DC1A56" w:rsidRPr="00564DFF">
                <w:rPr>
                  <w:rStyle w:val="Hyperlink"/>
                  <w:rFonts w:hint="cs"/>
                  <w:sz w:val="22"/>
                  <w:szCs w:val="22"/>
                  <w:rtl/>
                </w:rPr>
                <w:t xml:space="preserve"> </w:t>
              </w:r>
              <w:r w:rsidR="00DC1A56" w:rsidRPr="00564DFF">
                <w:rPr>
                  <w:rStyle w:val="Hyperlink"/>
                  <w:rFonts w:asciiTheme="minorHAnsi" w:hAnsiTheme="minorHAnsi"/>
                  <w:sz w:val="22"/>
                  <w:szCs w:val="22"/>
                </w:rPr>
                <w:t>Insured</w:t>
              </w:r>
            </w:hyperlink>
          </w:p>
        </w:tc>
        <w:tc>
          <w:tcPr>
            <w:tcW w:w="805" w:type="dxa"/>
          </w:tcPr>
          <w:p w14:paraId="55F9783D" w14:textId="0386322C" w:rsidR="00DC1A56" w:rsidRPr="00843F34" w:rsidRDefault="00DC1A56" w:rsidP="00DC1A5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4F5F90">
              <w:rPr>
                <w:rFonts w:ascii="Segoe UI Symbol" w:hAnsi="Segoe UI Symbol" w:cs="Segoe UI Symbol" w:hint="cs"/>
                <w:rtl/>
              </w:rPr>
              <w:t>✔</w:t>
            </w:r>
          </w:p>
        </w:tc>
      </w:tr>
      <w:tr w:rsidR="00DC1A56" w:rsidRPr="00843F34" w14:paraId="5CF57E94" w14:textId="77777777" w:rsidTr="002804F4">
        <w:tc>
          <w:tcPr>
            <w:cnfStyle w:val="001000000000" w:firstRow="0" w:lastRow="0" w:firstColumn="1" w:lastColumn="0" w:oddVBand="0" w:evenVBand="0" w:oddHBand="0" w:evenHBand="0" w:firstRowFirstColumn="0" w:firstRowLastColumn="0" w:lastRowFirstColumn="0" w:lastRowLastColumn="0"/>
            <w:tcW w:w="2520" w:type="dxa"/>
          </w:tcPr>
          <w:p w14:paraId="70292226" w14:textId="1C144249" w:rsidR="00DC1A56" w:rsidRPr="00FC678A" w:rsidRDefault="00DC1A56" w:rsidP="00DC1A56">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Beneficiaries</w:t>
            </w:r>
          </w:p>
        </w:tc>
        <w:tc>
          <w:tcPr>
            <w:tcW w:w="1260" w:type="dxa"/>
            <w:vAlign w:val="center"/>
          </w:tcPr>
          <w:p w14:paraId="750FEC62" w14:textId="503FBC7E" w:rsidR="00DC1A56" w:rsidRPr="006664E2" w:rsidRDefault="00DC1A56" w:rsidP="00DC1A5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Cs w:val="24"/>
                <w:rtl/>
                <w:lang w:bidi="ar-SA"/>
              </w:rPr>
            </w:pPr>
            <w:r w:rsidRPr="006664E2">
              <w:rPr>
                <w:rFonts w:ascii="Calibri Light" w:hAnsi="Calibri Light" w:cs="Calibri Light"/>
                <w:color w:val="000000"/>
                <w:szCs w:val="24"/>
                <w:lang w:bidi="ar-SA"/>
              </w:rPr>
              <w:t> </w:t>
            </w:r>
            <w:r>
              <w:rPr>
                <w:rFonts w:ascii="Calibri Light" w:hAnsi="Calibri Light" w:cs="Calibri Light"/>
                <w:color w:val="000000"/>
                <w:szCs w:val="24"/>
                <w:lang w:bidi="ar-SA"/>
              </w:rPr>
              <w:t>List&lt;</w:t>
            </w:r>
            <w:r w:rsidRPr="004B0193">
              <w:rPr>
                <w:rFonts w:ascii="Calibri Light" w:eastAsiaTheme="minorHAnsi" w:hAnsi="Calibri Light" w:cs="Calibri Light"/>
                <w:szCs w:val="24"/>
              </w:rPr>
              <w:t>Beneficiar</w:t>
            </w:r>
            <w:r>
              <w:rPr>
                <w:rFonts w:ascii="Calibri Light" w:eastAsiaTheme="minorHAnsi" w:hAnsi="Calibri Light" w:cs="Calibri Light"/>
                <w:szCs w:val="24"/>
              </w:rPr>
              <w:t>y</w:t>
            </w:r>
            <w:r w:rsidRPr="006664E2">
              <w:rPr>
                <w:rFonts w:ascii="Calibri Light" w:eastAsiaTheme="minorHAnsi" w:hAnsi="Calibri Light" w:cs="Calibri Light"/>
                <w:szCs w:val="24"/>
              </w:rPr>
              <w:t>&gt;</w:t>
            </w:r>
            <w:r w:rsidRPr="006664E2">
              <w:rPr>
                <w:rFonts w:ascii="Calibri Light" w:hAnsi="Calibri Light" w:cs="Calibri Light"/>
                <w:color w:val="000000"/>
                <w:szCs w:val="24"/>
                <w:lang w:bidi="ar-SA"/>
              </w:rPr>
              <w:t> </w:t>
            </w:r>
          </w:p>
        </w:tc>
        <w:tc>
          <w:tcPr>
            <w:tcW w:w="1703" w:type="dxa"/>
          </w:tcPr>
          <w:p w14:paraId="7EEC710C" w14:textId="382EFCAC" w:rsidR="00DC1A56" w:rsidRPr="00843F34" w:rsidRDefault="00DC1A56" w:rsidP="00DC1A5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825132">
              <w:rPr>
                <w:rFonts w:eastAsiaTheme="minorHAnsi" w:cs="B Lotus" w:hint="cs"/>
                <w:sz w:val="22"/>
                <w:szCs w:val="24"/>
                <w:rtl/>
              </w:rPr>
              <w:t>ذینفعان</w:t>
            </w:r>
          </w:p>
        </w:tc>
        <w:tc>
          <w:tcPr>
            <w:tcW w:w="3062" w:type="dxa"/>
          </w:tcPr>
          <w:p w14:paraId="4FB9C687" w14:textId="7DA03696" w:rsidR="00DC1A56" w:rsidRPr="00564DFF" w:rsidRDefault="00485B78" w:rsidP="00DC1A5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highlight w:val="green"/>
              </w:rPr>
            </w:pPr>
            <w:hyperlink w:anchor="_2-5-7_جدول_ذینفعان" w:history="1">
              <w:r w:rsidR="00DC1A56" w:rsidRPr="00564DFF">
                <w:rPr>
                  <w:rStyle w:val="Hyperlink"/>
                  <w:rFonts w:hint="cs"/>
                  <w:sz w:val="22"/>
                  <w:szCs w:val="22"/>
                  <w:rtl/>
                </w:rPr>
                <w:t>مطابق با جدول</w:t>
              </w:r>
              <w:r w:rsidR="00DC1A56">
                <w:rPr>
                  <w:rStyle w:val="Hyperlink"/>
                  <w:rFonts w:hint="cs"/>
                  <w:sz w:val="22"/>
                  <w:szCs w:val="22"/>
                  <w:rtl/>
                </w:rPr>
                <w:t xml:space="preserve"> ورودی</w:t>
              </w:r>
              <w:r w:rsidR="00DC1A56" w:rsidRPr="00564DFF">
                <w:rPr>
                  <w:rStyle w:val="Hyperlink"/>
                  <w:rFonts w:hint="cs"/>
                  <w:sz w:val="22"/>
                  <w:szCs w:val="22"/>
                  <w:rtl/>
                </w:rPr>
                <w:t xml:space="preserve"> </w:t>
              </w:r>
              <w:r w:rsidR="00DC1A56" w:rsidRPr="00564DFF">
                <w:rPr>
                  <w:rStyle w:val="Hyperlink"/>
                  <w:rFonts w:asciiTheme="minorHAnsi" w:hAnsiTheme="minorHAnsi"/>
                  <w:sz w:val="22"/>
                  <w:szCs w:val="22"/>
                </w:rPr>
                <w:t>Beneficiary</w:t>
              </w:r>
            </w:hyperlink>
          </w:p>
        </w:tc>
        <w:tc>
          <w:tcPr>
            <w:tcW w:w="805" w:type="dxa"/>
          </w:tcPr>
          <w:p w14:paraId="25021BE9" w14:textId="4E3F7AA1" w:rsidR="00DC1A56" w:rsidRPr="00843F34" w:rsidRDefault="00DC1A56" w:rsidP="00DC1A5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4F5F90">
              <w:rPr>
                <w:rFonts w:ascii="Segoe UI Symbol" w:hAnsi="Segoe UI Symbol" w:cs="Segoe UI Symbol" w:hint="cs"/>
                <w:rtl/>
              </w:rPr>
              <w:t>✔</w:t>
            </w:r>
          </w:p>
        </w:tc>
      </w:tr>
      <w:tr w:rsidR="00DE0375" w:rsidRPr="00843F34" w14:paraId="1371C444"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5105D1CD" w14:textId="065B0C1C" w:rsidR="00DE0375" w:rsidRPr="00FC678A" w:rsidRDefault="00DE0375" w:rsidP="00DE0375">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InsuredCoverages</w:t>
            </w:r>
          </w:p>
        </w:tc>
        <w:tc>
          <w:tcPr>
            <w:tcW w:w="1260" w:type="dxa"/>
            <w:vAlign w:val="center"/>
          </w:tcPr>
          <w:p w14:paraId="674E7DBC" w14:textId="6DEC4C23" w:rsidR="00DE0375" w:rsidRPr="006664E2" w:rsidRDefault="00DE0375" w:rsidP="00DE03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rtl/>
                <w:lang w:bidi="ar-SA"/>
              </w:rPr>
            </w:pPr>
            <w:r w:rsidRPr="006664E2">
              <w:rPr>
                <w:rFonts w:ascii="Calibri Light" w:hAnsi="Calibri Light" w:cs="Calibri Light"/>
                <w:color w:val="000000"/>
                <w:szCs w:val="24"/>
                <w:lang w:bidi="ar-SA"/>
              </w:rPr>
              <w:t>  </w:t>
            </w:r>
            <w:r>
              <w:rPr>
                <w:rFonts w:ascii="Calibri Light" w:hAnsi="Calibri Light" w:cs="Calibri Light"/>
                <w:color w:val="000000"/>
                <w:szCs w:val="24"/>
                <w:lang w:bidi="ar-SA"/>
              </w:rPr>
              <w:t>List&lt;</w:t>
            </w:r>
            <w:r>
              <w:t xml:space="preserve"> </w:t>
            </w:r>
            <w:r w:rsidRPr="004B0193">
              <w:rPr>
                <w:rFonts w:ascii="Calibri Light" w:eastAsiaTheme="minorHAnsi" w:hAnsi="Calibri Light" w:cs="Calibri Light"/>
                <w:szCs w:val="24"/>
              </w:rPr>
              <w:t>InsuredCoverage</w:t>
            </w:r>
            <w:r w:rsidRPr="006664E2">
              <w:rPr>
                <w:rFonts w:ascii="Calibri Light" w:eastAsiaTheme="minorHAnsi" w:hAnsi="Calibri Light" w:cs="Calibri Light"/>
                <w:szCs w:val="24"/>
              </w:rPr>
              <w:t>&gt;</w:t>
            </w:r>
          </w:p>
        </w:tc>
        <w:tc>
          <w:tcPr>
            <w:tcW w:w="1703" w:type="dxa"/>
            <w:vAlign w:val="center"/>
          </w:tcPr>
          <w:p w14:paraId="493A9473" w14:textId="1D31BCE0" w:rsidR="00DE0375" w:rsidRPr="00825132" w:rsidRDefault="00DE0375" w:rsidP="00DE03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3F5468">
              <w:rPr>
                <w:rFonts w:ascii="Calibri" w:hAnsi="Calibri" w:cs="B Lotus" w:hint="cs"/>
                <w:color w:val="000000"/>
                <w:szCs w:val="24"/>
                <w:rtl/>
              </w:rPr>
              <w:t>پوشش</w:t>
            </w:r>
            <w:r>
              <w:rPr>
                <w:rFonts w:ascii="Calibri" w:hAnsi="Calibri" w:cs="B Lotus" w:hint="cs"/>
                <w:color w:val="000000"/>
                <w:szCs w:val="24"/>
                <w:rtl/>
              </w:rPr>
              <w:t>‌</w:t>
            </w:r>
            <w:r w:rsidRPr="003F5468">
              <w:rPr>
                <w:rFonts w:ascii="Calibri" w:hAnsi="Calibri" w:cs="B Lotus" w:hint="cs"/>
                <w:color w:val="000000"/>
                <w:szCs w:val="24"/>
                <w:rtl/>
              </w:rPr>
              <w:t>های بیمه</w:t>
            </w:r>
            <w:r>
              <w:rPr>
                <w:rFonts w:ascii="Calibri" w:hAnsi="Calibri" w:cs="B Lotus" w:hint="cs"/>
                <w:color w:val="000000"/>
                <w:szCs w:val="24"/>
                <w:rtl/>
              </w:rPr>
              <w:t>‌شدگان</w:t>
            </w:r>
          </w:p>
        </w:tc>
        <w:tc>
          <w:tcPr>
            <w:tcW w:w="3062" w:type="dxa"/>
            <w:vAlign w:val="center"/>
          </w:tcPr>
          <w:p w14:paraId="18278F0E" w14:textId="77777777" w:rsidR="00DE0375" w:rsidRPr="00564DFF" w:rsidRDefault="00485B78" w:rsidP="00DE03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22"/>
                <w:szCs w:val="22"/>
                <w:u w:val="single"/>
                <w:rtl/>
              </w:rPr>
            </w:pPr>
            <w:hyperlink w:anchor="_3-3-2_جدول_InsuredCoverages" w:history="1">
              <w:r w:rsidR="00DE0375" w:rsidRPr="00564DFF">
                <w:rPr>
                  <w:rFonts w:ascii="Calibri" w:hAnsi="Calibri" w:hint="cs"/>
                  <w:color w:val="0563C1"/>
                  <w:sz w:val="22"/>
                  <w:szCs w:val="22"/>
                  <w:u w:val="single"/>
                  <w:rtl/>
                </w:rPr>
                <w:t>مطابق با جدول</w:t>
              </w:r>
              <w:r w:rsidR="00DE0375">
                <w:rPr>
                  <w:rFonts w:ascii="Calibri" w:hAnsi="Calibri" w:hint="cs"/>
                  <w:color w:val="0563C1"/>
                  <w:sz w:val="22"/>
                  <w:szCs w:val="22"/>
                  <w:u w:val="single"/>
                  <w:rtl/>
                </w:rPr>
                <w:t xml:space="preserve"> ورودی</w:t>
              </w:r>
              <w:r w:rsidR="00DE0375" w:rsidRPr="00564DFF">
                <w:rPr>
                  <w:rFonts w:ascii="Calibri" w:hAnsi="Calibri" w:hint="cs"/>
                  <w:color w:val="0563C1"/>
                  <w:sz w:val="22"/>
                  <w:szCs w:val="22"/>
                  <w:u w:val="single"/>
                  <w:rtl/>
                </w:rPr>
                <w:t xml:space="preserve"> </w:t>
              </w:r>
              <w:r w:rsidR="00DE0375" w:rsidRPr="00564DFF">
                <w:rPr>
                  <w:rFonts w:ascii="Calibri" w:hAnsi="Calibri" w:hint="cs"/>
                  <w:color w:val="0563C1"/>
                  <w:sz w:val="22"/>
                  <w:szCs w:val="22"/>
                  <w:u w:val="single"/>
                </w:rPr>
                <w:t>InsuredCovereage</w:t>
              </w:r>
            </w:hyperlink>
          </w:p>
          <w:p w14:paraId="675DE2FB" w14:textId="40A7CFF9" w:rsidR="00DE0375" w:rsidRPr="00564DFF" w:rsidRDefault="00DE0375" w:rsidP="00DE03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highlight w:val="green"/>
              </w:rPr>
            </w:pPr>
            <w:r w:rsidRPr="006D1BB1">
              <w:rPr>
                <w:rFonts w:ascii="Calibri" w:hAnsi="Calibri" w:hint="cs"/>
                <w:color w:val="000000" w:themeColor="text1"/>
                <w:sz w:val="20"/>
                <w:szCs w:val="20"/>
                <w:rtl/>
              </w:rPr>
              <w:t>**این فیلد برای رشته‌</w:t>
            </w:r>
            <w:r w:rsidRPr="006D1BB1">
              <w:rPr>
                <w:rFonts w:ascii="Calibri" w:hAnsi="Calibri" w:hint="cs"/>
                <w:color w:val="000000" w:themeColor="text1"/>
                <w:sz w:val="20"/>
                <w:szCs w:val="20"/>
                <w:rtl/>
                <w:cs/>
              </w:rPr>
              <w:t>‎های غیر از مستمری اجباری است.</w:t>
            </w:r>
          </w:p>
        </w:tc>
        <w:tc>
          <w:tcPr>
            <w:tcW w:w="805" w:type="dxa"/>
          </w:tcPr>
          <w:p w14:paraId="17D9A3E8" w14:textId="7D4206EF" w:rsidR="00DE0375" w:rsidRPr="00843F34" w:rsidRDefault="00DE0375" w:rsidP="00DE03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4F5F90">
              <w:rPr>
                <w:rFonts w:ascii="Segoe UI Symbol" w:hAnsi="Segoe UI Symbol" w:cs="Segoe UI Symbol" w:hint="cs"/>
                <w:rtl/>
              </w:rPr>
              <w:t>✔</w:t>
            </w:r>
          </w:p>
        </w:tc>
      </w:tr>
      <w:tr w:rsidR="00DE0375" w:rsidRPr="00843F34" w14:paraId="095804AD" w14:textId="77777777" w:rsidTr="002C5B1C">
        <w:tc>
          <w:tcPr>
            <w:cnfStyle w:val="001000000000" w:firstRow="0" w:lastRow="0" w:firstColumn="1" w:lastColumn="0" w:oddVBand="0" w:evenVBand="0" w:oddHBand="0" w:evenHBand="0" w:firstRowFirstColumn="0" w:firstRowLastColumn="0" w:lastRowFirstColumn="0" w:lastRowLastColumn="0"/>
            <w:tcW w:w="2520" w:type="dxa"/>
            <w:vAlign w:val="center"/>
          </w:tcPr>
          <w:p w14:paraId="20C43E41" w14:textId="1E6A57F9" w:rsidR="00DE0375" w:rsidRPr="00FC678A" w:rsidRDefault="00DE0375" w:rsidP="00DE0375">
            <w:pPr>
              <w:spacing w:line="240" w:lineRule="auto"/>
              <w:ind w:firstLine="0"/>
              <w:jc w:val="right"/>
              <w:rPr>
                <w:rFonts w:ascii="Consolas" w:eastAsiaTheme="minorHAnsi" w:hAnsi="Consolas" w:cs="Consolas"/>
                <w:b w:val="0"/>
                <w:bCs w:val="0"/>
                <w:sz w:val="22"/>
                <w:szCs w:val="22"/>
              </w:rPr>
            </w:pPr>
            <w:r w:rsidRPr="008F2707">
              <w:rPr>
                <w:rFonts w:ascii="Consolas" w:hAnsi="Consolas" w:cs="Consolas"/>
                <w:b w:val="0"/>
                <w:bCs w:val="0"/>
                <w:color w:val="000000"/>
                <w:sz w:val="22"/>
                <w:szCs w:val="22"/>
                <w:lang w:bidi="ar-SA"/>
              </w:rPr>
              <w:t>AnnualCalculations</w:t>
            </w:r>
          </w:p>
        </w:tc>
        <w:tc>
          <w:tcPr>
            <w:tcW w:w="1260" w:type="dxa"/>
            <w:vAlign w:val="center"/>
          </w:tcPr>
          <w:p w14:paraId="2394FC69" w14:textId="70BDACCB" w:rsidR="00DE0375" w:rsidRPr="007A2FDD" w:rsidRDefault="00DE0375" w:rsidP="00DE03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422BBB">
              <w:rPr>
                <w:rFonts w:asciiTheme="majorHAnsi" w:hAnsiTheme="majorHAnsi" w:cstheme="majorHAnsi"/>
                <w:color w:val="000000"/>
                <w:szCs w:val="24"/>
                <w:lang w:bidi="ar-SA"/>
              </w:rPr>
              <w:t>List&lt;</w:t>
            </w:r>
            <w:r w:rsidRPr="00422BBB">
              <w:rPr>
                <w:rFonts w:asciiTheme="majorHAnsi" w:hAnsiTheme="majorHAnsi" w:cstheme="majorHAnsi"/>
                <w:color w:val="000000"/>
                <w:sz w:val="22"/>
                <w:szCs w:val="22"/>
                <w:lang w:bidi="ar-SA"/>
              </w:rPr>
              <w:t>AnnualCalculation&gt;</w:t>
            </w:r>
          </w:p>
        </w:tc>
        <w:tc>
          <w:tcPr>
            <w:tcW w:w="1703" w:type="dxa"/>
            <w:vAlign w:val="center"/>
          </w:tcPr>
          <w:p w14:paraId="25A415D9" w14:textId="379AD092" w:rsidR="00DE0375" w:rsidRPr="00825132" w:rsidRDefault="00DE0375" w:rsidP="00DE03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ascii="Calibri" w:hAnsi="Calibri" w:cs="B Lotus" w:hint="cs"/>
                <w:color w:val="000000"/>
                <w:szCs w:val="24"/>
                <w:rtl/>
              </w:rPr>
              <w:t>محاسبات سالانه بیمه‌نامه</w:t>
            </w:r>
          </w:p>
        </w:tc>
        <w:tc>
          <w:tcPr>
            <w:tcW w:w="3062" w:type="dxa"/>
            <w:vAlign w:val="center"/>
          </w:tcPr>
          <w:p w14:paraId="22E6E72C" w14:textId="779F7BE3" w:rsidR="00DE0375" w:rsidRPr="006D1BB1" w:rsidRDefault="00DE0375" w:rsidP="00DE03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6D1BB1">
              <w:rPr>
                <w:rFonts w:ascii="Calibri" w:hAnsi="Calibri" w:hint="cs"/>
                <w:color w:val="000000"/>
                <w:sz w:val="20"/>
                <w:szCs w:val="20"/>
                <w:rtl/>
              </w:rPr>
              <w:t>*در صورت عدم رعایت سقف سود تضمینی بر اساس آیین‌نامه، بایستی این فیلد به صورت اجباری ارسال گردد.</w:t>
            </w:r>
            <w:r w:rsidRPr="006D1BB1">
              <w:rPr>
                <w:rFonts w:ascii="Calibri" w:hAnsi="Calibri"/>
                <w:color w:val="000000"/>
                <w:sz w:val="20"/>
                <w:szCs w:val="20"/>
              </w:rPr>
              <w:t xml:space="preserve">  </w:t>
            </w:r>
            <w:r w:rsidRPr="006D1BB1">
              <w:rPr>
                <w:rFonts w:ascii="Calibri" w:hAnsi="Calibri" w:hint="cs"/>
                <w:color w:val="000000"/>
                <w:sz w:val="20"/>
                <w:szCs w:val="20"/>
                <w:rtl/>
              </w:rPr>
              <w:t xml:space="preserve">ارجاع به </w:t>
            </w:r>
            <w:hyperlink w:anchor="_2-5-4__جدول" w:history="1">
              <w:r w:rsidRPr="006D1BB1">
                <w:rPr>
                  <w:rStyle w:val="Hyperlink"/>
                  <w:rFonts w:ascii="Calibri" w:hAnsi="Calibri" w:hint="cs"/>
                  <w:sz w:val="20"/>
                  <w:szCs w:val="20"/>
                  <w:rtl/>
                </w:rPr>
                <w:t>جدول ورودی محاسبات سالیانه</w:t>
              </w:r>
            </w:hyperlink>
          </w:p>
        </w:tc>
        <w:tc>
          <w:tcPr>
            <w:tcW w:w="805" w:type="dxa"/>
          </w:tcPr>
          <w:p w14:paraId="0F3F4573" w14:textId="6910F2E3" w:rsidR="00DE0375" w:rsidRPr="00843F34" w:rsidRDefault="00DE0375" w:rsidP="00DE03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4F5F90">
              <w:rPr>
                <w:rFonts w:ascii="Segoe UI Symbol" w:hAnsi="Segoe UI Symbol" w:cs="Segoe UI Symbol" w:hint="cs"/>
                <w:rtl/>
              </w:rPr>
              <w:t>✔</w:t>
            </w:r>
          </w:p>
        </w:tc>
      </w:tr>
      <w:tr w:rsidR="00644FAF" w:rsidRPr="00843F34" w14:paraId="038B116C" w14:textId="77777777" w:rsidTr="0028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4EAAFC23" w14:textId="4331E3A7" w:rsidR="00644FAF" w:rsidRPr="008F2707" w:rsidRDefault="00644FAF" w:rsidP="00644FAF">
            <w:pPr>
              <w:spacing w:line="240" w:lineRule="auto"/>
              <w:ind w:firstLine="0"/>
              <w:jc w:val="right"/>
              <w:rPr>
                <w:rFonts w:ascii="Consolas" w:hAnsi="Consolas" w:cs="Consolas"/>
                <w:b w:val="0"/>
                <w:bCs w:val="0"/>
                <w:color w:val="000000"/>
                <w:sz w:val="22"/>
                <w:szCs w:val="22"/>
                <w:lang w:bidi="ar-SA"/>
              </w:rPr>
            </w:pPr>
            <w:r w:rsidRPr="00FC678A">
              <w:rPr>
                <w:rFonts w:ascii="Consolas" w:hAnsi="Consolas" w:cs="Consolas"/>
                <w:b w:val="0"/>
                <w:bCs w:val="0"/>
                <w:color w:val="000000"/>
                <w:sz w:val="22"/>
                <w:szCs w:val="22"/>
                <w:lang w:bidi="ar-SA"/>
              </w:rPr>
              <w:t>Finan</w:t>
            </w:r>
            <w:r>
              <w:rPr>
                <w:rFonts w:ascii="Consolas" w:hAnsi="Consolas" w:cs="Consolas"/>
                <w:b w:val="0"/>
                <w:bCs w:val="0"/>
                <w:color w:val="000000"/>
                <w:sz w:val="22"/>
                <w:szCs w:val="22"/>
                <w:lang w:bidi="ar-SA"/>
              </w:rPr>
              <w:t>c</w:t>
            </w:r>
            <w:r w:rsidRPr="00FC678A">
              <w:rPr>
                <w:rFonts w:ascii="Consolas" w:hAnsi="Consolas" w:cs="Consolas"/>
                <w:b w:val="0"/>
                <w:bCs w:val="0"/>
                <w:color w:val="000000"/>
                <w:sz w:val="22"/>
                <w:szCs w:val="22"/>
                <w:lang w:bidi="ar-SA"/>
              </w:rPr>
              <w:t>ialPayments</w:t>
            </w:r>
          </w:p>
        </w:tc>
        <w:tc>
          <w:tcPr>
            <w:tcW w:w="1260" w:type="dxa"/>
            <w:vAlign w:val="center"/>
          </w:tcPr>
          <w:p w14:paraId="10979DD0" w14:textId="6BF745F9" w:rsidR="00644FAF" w:rsidRPr="000C5159"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Cs w:val="24"/>
                <w:lang w:bidi="ar-SA"/>
              </w:rPr>
            </w:pPr>
            <w:r w:rsidRPr="000C5159">
              <w:rPr>
                <w:rFonts w:ascii="Calibri Light" w:hAnsi="Calibri Light" w:cs="Calibri Light"/>
                <w:color w:val="000000"/>
                <w:szCs w:val="24"/>
                <w:lang w:bidi="ar-SA"/>
              </w:rPr>
              <w:t>List&lt;FinancialPayment&gt;</w:t>
            </w:r>
          </w:p>
        </w:tc>
        <w:tc>
          <w:tcPr>
            <w:tcW w:w="1703" w:type="dxa"/>
            <w:vAlign w:val="center"/>
          </w:tcPr>
          <w:p w14:paraId="238DF8E6" w14:textId="0844462A" w:rsidR="00644FAF" w:rsidRPr="008C1EAA"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B Lotus"/>
                <w:color w:val="000000"/>
                <w:szCs w:val="24"/>
                <w:rtl/>
              </w:rPr>
            </w:pPr>
            <w:r w:rsidRPr="008C1EAA">
              <w:rPr>
                <w:rFonts w:ascii="Calibri" w:hAnsi="Calibri" w:cs="B Lotus" w:hint="cs"/>
                <w:color w:val="000000"/>
                <w:szCs w:val="24"/>
                <w:rtl/>
              </w:rPr>
              <w:t xml:space="preserve">پرداختهای مالی مربوط به </w:t>
            </w:r>
            <w:r>
              <w:rPr>
                <w:rFonts w:ascii="Calibri" w:hAnsi="Calibri" w:cs="B Lotus" w:hint="cs"/>
                <w:color w:val="000000"/>
                <w:szCs w:val="24"/>
                <w:rtl/>
              </w:rPr>
              <w:t>صدوری‌</w:t>
            </w:r>
            <w:r w:rsidRPr="008C1EAA">
              <w:rPr>
                <w:rFonts w:ascii="Calibri" w:hAnsi="Calibri" w:cs="B Lotus" w:hint="cs"/>
                <w:color w:val="000000"/>
                <w:szCs w:val="24"/>
                <w:rtl/>
              </w:rPr>
              <w:t>ها</w:t>
            </w:r>
          </w:p>
        </w:tc>
        <w:tc>
          <w:tcPr>
            <w:tcW w:w="3062" w:type="dxa"/>
            <w:vAlign w:val="center"/>
          </w:tcPr>
          <w:p w14:paraId="18925C36" w14:textId="3E447188" w:rsidR="00644FAF" w:rsidRPr="006D1BB1" w:rsidRDefault="00644FAF" w:rsidP="00644FA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tl/>
              </w:rPr>
            </w:pPr>
            <w:r w:rsidRPr="006D1BB1">
              <w:rPr>
                <w:rFonts w:ascii="Calibri" w:hAnsi="Calibri" w:hint="cs"/>
                <w:color w:val="000000"/>
                <w:sz w:val="20"/>
                <w:szCs w:val="20"/>
                <w:rtl/>
              </w:rPr>
              <w:t>این فیلد فقط برای رشته‌های صدوری پر می</w:t>
            </w:r>
            <w:r w:rsidRPr="006D1BB1">
              <w:rPr>
                <w:rFonts w:ascii="Calibri" w:hAnsi="Calibri"/>
                <w:color w:val="000000"/>
                <w:sz w:val="20"/>
                <w:szCs w:val="20"/>
                <w:cs/>
              </w:rPr>
              <w:t>‎</w:t>
            </w:r>
            <w:r w:rsidRPr="006D1BB1">
              <w:rPr>
                <w:rFonts w:ascii="Calibri" w:hAnsi="Calibri" w:hint="cs"/>
                <w:color w:val="000000"/>
                <w:sz w:val="20"/>
                <w:szCs w:val="20"/>
                <w:rtl/>
              </w:rPr>
              <w:t xml:space="preserve">شود که در حین صدور بیمه‌نامه دریافت می‌گردد. مطابق با </w:t>
            </w:r>
            <w:hyperlink w:anchor="_2-3-5_جدول_پرداخت" w:history="1">
              <w:r w:rsidRPr="006D1BB1">
                <w:rPr>
                  <w:rStyle w:val="Hyperlink"/>
                  <w:rFonts w:ascii="Calibri" w:hAnsi="Calibri" w:hint="cs"/>
                  <w:sz w:val="20"/>
                  <w:szCs w:val="20"/>
                  <w:rtl/>
                </w:rPr>
                <w:t xml:space="preserve">جدول ورودی </w:t>
              </w:r>
              <w:r w:rsidRPr="006D1BB1">
                <w:rPr>
                  <w:rStyle w:val="Hyperlink"/>
                  <w:rFonts w:ascii="Calibri" w:hAnsi="Calibri" w:hint="cs"/>
                  <w:sz w:val="20"/>
                  <w:szCs w:val="20"/>
                </w:rPr>
                <w:t>Finan</w:t>
              </w:r>
              <w:r w:rsidRPr="006D1BB1">
                <w:rPr>
                  <w:rStyle w:val="Hyperlink"/>
                  <w:rFonts w:ascii="Calibri" w:hAnsi="Calibri"/>
                  <w:sz w:val="20"/>
                  <w:szCs w:val="20"/>
                </w:rPr>
                <w:t>c</w:t>
              </w:r>
              <w:r w:rsidRPr="006D1BB1">
                <w:rPr>
                  <w:rStyle w:val="Hyperlink"/>
                  <w:rFonts w:ascii="Calibri" w:hAnsi="Calibri" w:hint="cs"/>
                  <w:sz w:val="20"/>
                  <w:szCs w:val="20"/>
                </w:rPr>
                <w:t>ial</w:t>
              </w:r>
              <w:r w:rsidRPr="006D1BB1">
                <w:rPr>
                  <w:rStyle w:val="Hyperlink"/>
                  <w:rFonts w:ascii="Calibri" w:hAnsi="Calibri" w:cs="Calibri"/>
                  <w:sz w:val="20"/>
                  <w:szCs w:val="20"/>
                </w:rPr>
                <w:t>P</w:t>
              </w:r>
              <w:r w:rsidRPr="006D1BB1">
                <w:rPr>
                  <w:rStyle w:val="Hyperlink"/>
                  <w:rFonts w:ascii="Calibri" w:hAnsi="Calibri" w:hint="cs"/>
                  <w:sz w:val="20"/>
                  <w:szCs w:val="20"/>
                </w:rPr>
                <w:t>ayment</w:t>
              </w:r>
              <w:r w:rsidRPr="006D1BB1">
                <w:rPr>
                  <w:rStyle w:val="Hyperlink"/>
                  <w:rFonts w:ascii="Cambria" w:hAnsi="Cambria" w:cs="Cambria" w:hint="cs"/>
                  <w:sz w:val="20"/>
                  <w:szCs w:val="20"/>
                  <w:rtl/>
                  <w:lang w:bidi="ar-SA"/>
                </w:rPr>
                <w:t> </w:t>
              </w:r>
            </w:hyperlink>
          </w:p>
        </w:tc>
        <w:tc>
          <w:tcPr>
            <w:tcW w:w="805" w:type="dxa"/>
            <w:vAlign w:val="center"/>
          </w:tcPr>
          <w:p w14:paraId="41E83020" w14:textId="62C431B1" w:rsidR="00644FAF" w:rsidRPr="003F5468" w:rsidRDefault="00644FAF" w:rsidP="00644FAF">
            <w:pPr>
              <w:spacing w:line="240" w:lineRule="auto"/>
              <w:ind w:firstLine="0"/>
              <w:cnfStyle w:val="000000100000" w:firstRow="0" w:lastRow="0" w:firstColumn="0" w:lastColumn="0" w:oddVBand="0" w:evenVBand="0" w:oddHBand="1" w:evenHBand="0" w:firstRowFirstColumn="0" w:firstRowLastColumn="0" w:lastRowFirstColumn="0" w:lastRowLastColumn="0"/>
              <w:rPr>
                <w:rFonts w:ascii="Segoe UI Symbol" w:hAnsi="Segoe UI Symbol" w:cs="Calibri"/>
                <w:color w:val="000000"/>
                <w:sz w:val="28"/>
                <w:rtl/>
              </w:rPr>
            </w:pPr>
            <w:r w:rsidRPr="003F5468">
              <w:rPr>
                <w:rFonts w:ascii="Segoe UI Symbol" w:hAnsi="Segoe UI Symbol" w:cs="Calibri" w:hint="cs"/>
                <w:color w:val="000000"/>
                <w:sz w:val="28"/>
                <w:rtl/>
              </w:rPr>
              <w:t> </w:t>
            </w:r>
          </w:p>
        </w:tc>
      </w:tr>
    </w:tbl>
    <w:p w14:paraId="4BA98CF1" w14:textId="77777777" w:rsidR="00C12EFF" w:rsidRDefault="00C12EFF" w:rsidP="00C12EFF">
      <w:pPr>
        <w:spacing w:line="240" w:lineRule="auto"/>
        <w:ind w:firstLine="0"/>
        <w:rPr>
          <w:rtl/>
        </w:rPr>
      </w:pPr>
      <w:bookmarkStart w:id="189" w:name="_Toc114404725"/>
      <w:r w:rsidRPr="001C5CE8">
        <w:rPr>
          <w:rFonts w:hint="cs"/>
          <w:highlight w:val="green"/>
          <w:rtl/>
        </w:rPr>
        <w:lastRenderedPageBreak/>
        <w:t xml:space="preserve">توضیحات شعبه و نماینده: </w:t>
      </w:r>
      <w:r w:rsidRPr="001C5CE8">
        <w:rPr>
          <w:highlight w:val="green"/>
          <w:rtl/>
        </w:rPr>
        <w:t>طبق آخر</w:t>
      </w:r>
      <w:r w:rsidRPr="001C5CE8">
        <w:rPr>
          <w:rFonts w:hint="cs"/>
          <w:highlight w:val="green"/>
          <w:rtl/>
        </w:rPr>
        <w:t>ی</w:t>
      </w:r>
      <w:r w:rsidRPr="001C5CE8">
        <w:rPr>
          <w:rFonts w:hint="eastAsia"/>
          <w:highlight w:val="green"/>
          <w:rtl/>
        </w:rPr>
        <w:t>ن</w:t>
      </w:r>
      <w:r w:rsidRPr="001C5CE8">
        <w:rPr>
          <w:highlight w:val="green"/>
          <w:rtl/>
        </w:rPr>
        <w:t xml:space="preserve"> اطلاعات موجود در شبکه فروش مقدارده</w:t>
      </w:r>
      <w:r w:rsidRPr="001C5CE8">
        <w:rPr>
          <w:rFonts w:hint="cs"/>
          <w:highlight w:val="green"/>
          <w:rtl/>
        </w:rPr>
        <w:t>ی</w:t>
      </w:r>
      <w:r w:rsidRPr="001C5CE8">
        <w:rPr>
          <w:highlight w:val="green"/>
          <w:rtl/>
        </w:rPr>
        <w:t xml:space="preserve"> شود. همچن</w:t>
      </w:r>
      <w:r w:rsidRPr="001C5CE8">
        <w:rPr>
          <w:rFonts w:hint="cs"/>
          <w:highlight w:val="green"/>
          <w:rtl/>
        </w:rPr>
        <w:t>ی</w:t>
      </w:r>
      <w:r w:rsidRPr="001C5CE8">
        <w:rPr>
          <w:rFonts w:hint="eastAsia"/>
          <w:highlight w:val="green"/>
          <w:rtl/>
        </w:rPr>
        <w:t>ن</w:t>
      </w:r>
      <w:r w:rsidRPr="001C5CE8">
        <w:rPr>
          <w:highlight w:val="green"/>
          <w:rtl/>
        </w:rPr>
        <w:t xml:space="preserve"> با</w:t>
      </w:r>
      <w:r w:rsidRPr="001C5CE8">
        <w:rPr>
          <w:rFonts w:hint="cs"/>
          <w:highlight w:val="green"/>
          <w:rtl/>
        </w:rPr>
        <w:t>ی</w:t>
      </w:r>
      <w:r w:rsidRPr="001C5CE8">
        <w:rPr>
          <w:rFonts w:hint="eastAsia"/>
          <w:highlight w:val="green"/>
          <w:rtl/>
        </w:rPr>
        <w:t>ست</w:t>
      </w:r>
      <w:r w:rsidRPr="001C5CE8">
        <w:rPr>
          <w:rFonts w:hint="cs"/>
          <w:highlight w:val="green"/>
          <w:rtl/>
        </w:rPr>
        <w:t>ی</w:t>
      </w:r>
      <w:r w:rsidRPr="001C5CE8">
        <w:rPr>
          <w:highlight w:val="green"/>
          <w:rtl/>
        </w:rPr>
        <w:t xml:space="preserve"> اجبارا </w:t>
      </w:r>
      <w:r w:rsidRPr="001C5CE8">
        <w:rPr>
          <w:rFonts w:hint="cs"/>
          <w:highlight w:val="green"/>
          <w:rtl/>
        </w:rPr>
        <w:t>ی</w:t>
      </w:r>
      <w:r w:rsidRPr="001C5CE8">
        <w:rPr>
          <w:rFonts w:hint="eastAsia"/>
          <w:highlight w:val="green"/>
          <w:rtl/>
        </w:rPr>
        <w:t>ک</w:t>
      </w:r>
      <w:r w:rsidRPr="001C5CE8">
        <w:rPr>
          <w:rFonts w:hint="cs"/>
          <w:highlight w:val="green"/>
          <w:rtl/>
        </w:rPr>
        <w:t>ی</w:t>
      </w:r>
      <w:r w:rsidRPr="001C5CE8">
        <w:rPr>
          <w:highlight w:val="green"/>
          <w:rtl/>
        </w:rPr>
        <w:t xml:space="preserve"> از ف</w:t>
      </w:r>
      <w:r w:rsidRPr="001C5CE8">
        <w:rPr>
          <w:rFonts w:hint="cs"/>
          <w:highlight w:val="green"/>
          <w:rtl/>
        </w:rPr>
        <w:t>ی</w:t>
      </w:r>
      <w:r w:rsidRPr="001C5CE8">
        <w:rPr>
          <w:rFonts w:hint="eastAsia"/>
          <w:highlight w:val="green"/>
          <w:rtl/>
        </w:rPr>
        <w:t>لدها</w:t>
      </w:r>
      <w:r w:rsidRPr="001C5CE8">
        <w:rPr>
          <w:rFonts w:hint="cs"/>
          <w:highlight w:val="green"/>
          <w:rtl/>
        </w:rPr>
        <w:t>ی</w:t>
      </w:r>
      <w:r w:rsidRPr="001C5CE8">
        <w:rPr>
          <w:highlight w:val="green"/>
          <w:rtl/>
        </w:rPr>
        <w:t xml:space="preserve"> کد</w:t>
      </w:r>
      <w:r w:rsidRPr="001C5CE8">
        <w:rPr>
          <w:rFonts w:hint="cs"/>
          <w:highlight w:val="green"/>
          <w:rtl/>
        </w:rPr>
        <w:t>ی</w:t>
      </w:r>
      <w:r w:rsidRPr="001C5CE8">
        <w:rPr>
          <w:rFonts w:hint="eastAsia"/>
          <w:highlight w:val="green"/>
          <w:rtl/>
        </w:rPr>
        <w:t>کتا</w:t>
      </w:r>
      <w:r w:rsidRPr="001C5CE8">
        <w:rPr>
          <w:rFonts w:hint="cs"/>
          <w:highlight w:val="green"/>
          <w:rtl/>
        </w:rPr>
        <w:t>ی</w:t>
      </w:r>
      <w:r w:rsidRPr="001C5CE8">
        <w:rPr>
          <w:highlight w:val="green"/>
          <w:rtl/>
        </w:rPr>
        <w:t xml:space="preserve"> شعبه </w:t>
      </w:r>
      <w:r w:rsidRPr="001C5CE8">
        <w:rPr>
          <w:rFonts w:hint="cs"/>
          <w:highlight w:val="green"/>
          <w:rtl/>
        </w:rPr>
        <w:t>ی</w:t>
      </w:r>
      <w:r w:rsidRPr="001C5CE8">
        <w:rPr>
          <w:rFonts w:hint="eastAsia"/>
          <w:highlight w:val="green"/>
          <w:rtl/>
        </w:rPr>
        <w:t>ا</w:t>
      </w:r>
      <w:r w:rsidRPr="001C5CE8">
        <w:rPr>
          <w:highlight w:val="green"/>
          <w:rtl/>
        </w:rPr>
        <w:t xml:space="preserve"> نما</w:t>
      </w:r>
      <w:r w:rsidRPr="001C5CE8">
        <w:rPr>
          <w:rFonts w:hint="cs"/>
          <w:highlight w:val="green"/>
          <w:rtl/>
        </w:rPr>
        <w:t>ی</w:t>
      </w:r>
      <w:r w:rsidRPr="001C5CE8">
        <w:rPr>
          <w:rFonts w:hint="eastAsia"/>
          <w:highlight w:val="green"/>
          <w:rtl/>
        </w:rPr>
        <w:t>ندگ</w:t>
      </w:r>
      <w:r w:rsidRPr="001C5CE8">
        <w:rPr>
          <w:rFonts w:hint="cs"/>
          <w:highlight w:val="green"/>
          <w:rtl/>
        </w:rPr>
        <w:t>ی</w:t>
      </w:r>
      <w:r w:rsidRPr="001C5CE8">
        <w:rPr>
          <w:highlight w:val="green"/>
          <w:rtl/>
        </w:rPr>
        <w:t xml:space="preserve"> در هنگام ثبت درج گردد.</w:t>
      </w:r>
    </w:p>
    <w:p w14:paraId="4290CF6B" w14:textId="77777777" w:rsidR="00C12EFF" w:rsidRPr="000C4866" w:rsidRDefault="00C12EFF" w:rsidP="00C12EFF">
      <w:pPr>
        <w:spacing w:line="240" w:lineRule="auto"/>
        <w:ind w:firstLine="0"/>
        <w:rPr>
          <w:sz w:val="12"/>
          <w:szCs w:val="14"/>
          <w:rtl/>
        </w:rPr>
      </w:pPr>
    </w:p>
    <w:p w14:paraId="48721BDB" w14:textId="39F26876" w:rsidR="00C12EFF" w:rsidRDefault="00C12EFF" w:rsidP="00C12EFF">
      <w:pPr>
        <w:spacing w:line="240" w:lineRule="auto"/>
        <w:ind w:firstLine="0"/>
        <w:rPr>
          <w:rtl/>
        </w:rPr>
      </w:pPr>
      <w:r>
        <w:rPr>
          <w:rFonts w:hint="cs"/>
          <w:highlight w:val="green"/>
          <w:rtl/>
        </w:rPr>
        <w:t>***</w:t>
      </w:r>
      <w:r w:rsidRPr="000470C7">
        <w:rPr>
          <w:rFonts w:hint="cs"/>
          <w:highlight w:val="green"/>
          <w:rtl/>
        </w:rPr>
        <w:t xml:space="preserve">توضیحات فیلدهای مربوط به معرف‌ها: </w:t>
      </w:r>
      <w:r w:rsidRPr="000470C7">
        <w:rPr>
          <w:highlight w:val="green"/>
          <w:rtl/>
        </w:rPr>
        <w:t>طبق آخر</w:t>
      </w:r>
      <w:r w:rsidRPr="000470C7">
        <w:rPr>
          <w:rFonts w:hint="cs"/>
          <w:highlight w:val="green"/>
          <w:rtl/>
        </w:rPr>
        <w:t>ی</w:t>
      </w:r>
      <w:r w:rsidRPr="000470C7">
        <w:rPr>
          <w:rFonts w:hint="eastAsia"/>
          <w:highlight w:val="green"/>
          <w:rtl/>
        </w:rPr>
        <w:t>ن</w:t>
      </w:r>
      <w:r w:rsidRPr="000470C7">
        <w:rPr>
          <w:highlight w:val="green"/>
          <w:rtl/>
        </w:rPr>
        <w:t xml:space="preserve"> اطلاعات موجود در شبکه فروش </w:t>
      </w:r>
      <w:r w:rsidRPr="000470C7">
        <w:rPr>
          <w:rFonts w:hint="cs"/>
          <w:highlight w:val="green"/>
          <w:rtl/>
        </w:rPr>
        <w:t xml:space="preserve">بایستی حداقلی یکی از معرف‌ها </w:t>
      </w:r>
      <w:r w:rsidRPr="000470C7">
        <w:rPr>
          <w:highlight w:val="green"/>
          <w:rtl/>
        </w:rPr>
        <w:t>مقدارده</w:t>
      </w:r>
      <w:r w:rsidRPr="000470C7">
        <w:rPr>
          <w:rFonts w:hint="cs"/>
          <w:highlight w:val="green"/>
          <w:rtl/>
        </w:rPr>
        <w:t>ی</w:t>
      </w:r>
      <w:r w:rsidRPr="000470C7">
        <w:rPr>
          <w:highlight w:val="green"/>
          <w:rtl/>
        </w:rPr>
        <w:t xml:space="preserve"> شود. همچن</w:t>
      </w:r>
      <w:r w:rsidRPr="000470C7">
        <w:rPr>
          <w:rFonts w:hint="cs"/>
          <w:highlight w:val="green"/>
          <w:rtl/>
        </w:rPr>
        <w:t>ی</w:t>
      </w:r>
      <w:r w:rsidRPr="000470C7">
        <w:rPr>
          <w:rFonts w:hint="eastAsia"/>
          <w:highlight w:val="green"/>
          <w:rtl/>
        </w:rPr>
        <w:t>ن</w:t>
      </w:r>
      <w:r w:rsidRPr="000470C7">
        <w:rPr>
          <w:highlight w:val="green"/>
          <w:rtl/>
        </w:rPr>
        <w:t xml:space="preserve"> با</w:t>
      </w:r>
      <w:r w:rsidRPr="000470C7">
        <w:rPr>
          <w:rFonts w:hint="cs"/>
          <w:highlight w:val="green"/>
          <w:rtl/>
        </w:rPr>
        <w:t>ی</w:t>
      </w:r>
      <w:r w:rsidRPr="000470C7">
        <w:rPr>
          <w:rFonts w:hint="eastAsia"/>
          <w:highlight w:val="green"/>
          <w:rtl/>
        </w:rPr>
        <w:t>ست</w:t>
      </w:r>
      <w:r w:rsidRPr="000470C7">
        <w:rPr>
          <w:rFonts w:hint="cs"/>
          <w:highlight w:val="green"/>
          <w:rtl/>
        </w:rPr>
        <w:t>ی</w:t>
      </w:r>
      <w:r w:rsidRPr="000470C7">
        <w:rPr>
          <w:highlight w:val="green"/>
          <w:rtl/>
        </w:rPr>
        <w:t xml:space="preserve"> اجبارا </w:t>
      </w:r>
      <w:r w:rsidRPr="000470C7">
        <w:rPr>
          <w:rFonts w:hint="cs"/>
          <w:highlight w:val="green"/>
          <w:rtl/>
        </w:rPr>
        <w:t>ی</w:t>
      </w:r>
      <w:r w:rsidRPr="000470C7">
        <w:rPr>
          <w:rFonts w:hint="eastAsia"/>
          <w:highlight w:val="green"/>
          <w:rtl/>
        </w:rPr>
        <w:t>ک</w:t>
      </w:r>
      <w:r w:rsidRPr="000470C7">
        <w:rPr>
          <w:rFonts w:hint="cs"/>
          <w:highlight w:val="green"/>
          <w:rtl/>
        </w:rPr>
        <w:t>ی</w:t>
      </w:r>
      <w:r w:rsidRPr="000470C7">
        <w:rPr>
          <w:highlight w:val="green"/>
          <w:rtl/>
        </w:rPr>
        <w:t xml:space="preserve"> از ف</w:t>
      </w:r>
      <w:r w:rsidRPr="000470C7">
        <w:rPr>
          <w:rFonts w:hint="cs"/>
          <w:highlight w:val="green"/>
          <w:rtl/>
        </w:rPr>
        <w:t>ی</w:t>
      </w:r>
      <w:r w:rsidRPr="000470C7">
        <w:rPr>
          <w:rFonts w:hint="eastAsia"/>
          <w:highlight w:val="green"/>
          <w:rtl/>
        </w:rPr>
        <w:t>لدها</w:t>
      </w:r>
      <w:r w:rsidRPr="000470C7">
        <w:rPr>
          <w:rFonts w:hint="cs"/>
          <w:highlight w:val="green"/>
          <w:rtl/>
        </w:rPr>
        <w:t>ی</w:t>
      </w:r>
      <w:r w:rsidRPr="000470C7">
        <w:rPr>
          <w:highlight w:val="green"/>
          <w:rtl/>
        </w:rPr>
        <w:t xml:space="preserve"> معرف از جمله کارگزار معرف </w:t>
      </w:r>
      <w:r w:rsidRPr="000470C7">
        <w:rPr>
          <w:rFonts w:hint="cs"/>
          <w:highlight w:val="green"/>
          <w:rtl/>
        </w:rPr>
        <w:t>ی</w:t>
      </w:r>
      <w:r w:rsidRPr="000470C7">
        <w:rPr>
          <w:rFonts w:hint="eastAsia"/>
          <w:highlight w:val="green"/>
          <w:rtl/>
        </w:rPr>
        <w:t>ا</w:t>
      </w:r>
      <w:r w:rsidRPr="000470C7">
        <w:rPr>
          <w:highlight w:val="green"/>
          <w:rtl/>
        </w:rPr>
        <w:t xml:space="preserve"> شعبه معرف </w:t>
      </w:r>
      <w:r w:rsidRPr="000470C7">
        <w:rPr>
          <w:rFonts w:hint="cs"/>
          <w:highlight w:val="green"/>
          <w:rtl/>
        </w:rPr>
        <w:t>ی</w:t>
      </w:r>
      <w:r w:rsidRPr="000470C7">
        <w:rPr>
          <w:rFonts w:hint="eastAsia"/>
          <w:highlight w:val="green"/>
          <w:rtl/>
        </w:rPr>
        <w:t>ا</w:t>
      </w:r>
      <w:r w:rsidRPr="000470C7">
        <w:rPr>
          <w:highlight w:val="green"/>
          <w:rtl/>
        </w:rPr>
        <w:t xml:space="preserve"> نما</w:t>
      </w:r>
      <w:r w:rsidRPr="000470C7">
        <w:rPr>
          <w:rFonts w:hint="cs"/>
          <w:highlight w:val="green"/>
          <w:rtl/>
        </w:rPr>
        <w:t>ی</w:t>
      </w:r>
      <w:r w:rsidRPr="000470C7">
        <w:rPr>
          <w:rFonts w:hint="eastAsia"/>
          <w:highlight w:val="green"/>
          <w:rtl/>
        </w:rPr>
        <w:t>نده</w:t>
      </w:r>
      <w:r w:rsidRPr="000470C7">
        <w:rPr>
          <w:highlight w:val="green"/>
          <w:rtl/>
        </w:rPr>
        <w:t xml:space="preserve"> معرف در هنگام ثبت درج گردد.</w:t>
      </w:r>
    </w:p>
    <w:p w14:paraId="239E4D30" w14:textId="18A57B21" w:rsidR="007C4DC1" w:rsidRDefault="007C4DC1" w:rsidP="00C12EFF">
      <w:pPr>
        <w:spacing w:line="240" w:lineRule="auto"/>
        <w:ind w:firstLine="0"/>
        <w:rPr>
          <w:rtl/>
        </w:rPr>
      </w:pPr>
    </w:p>
    <w:p w14:paraId="1F714FF8" w14:textId="77777777" w:rsidR="007C4DC1" w:rsidRDefault="007C4DC1" w:rsidP="00C12EFF">
      <w:pPr>
        <w:spacing w:line="240" w:lineRule="auto"/>
        <w:ind w:firstLine="0"/>
        <w:rPr>
          <w:rFonts w:asciiTheme="minorHAnsi" w:eastAsiaTheme="majorEastAsia" w:hAnsiTheme="minorHAnsi" w:cs="B Titr"/>
          <w:b/>
          <w:bCs/>
          <w:color w:val="000000" w:themeColor="text1"/>
          <w:sz w:val="28"/>
          <w:rtl/>
        </w:rPr>
      </w:pPr>
    </w:p>
    <w:p w14:paraId="7EAA531B" w14:textId="78A96473" w:rsidR="007859C7" w:rsidRPr="00BF1C54" w:rsidRDefault="00E969DD" w:rsidP="00C743F9">
      <w:pPr>
        <w:pStyle w:val="Heading3"/>
        <w:rPr>
          <w:rtl/>
        </w:rPr>
      </w:pPr>
      <w:bookmarkStart w:id="190" w:name="_Toc137389168"/>
      <w:r>
        <w:rPr>
          <w:rFonts w:hint="cs"/>
          <w:rtl/>
        </w:rPr>
        <w:t>2</w:t>
      </w:r>
      <w:r w:rsidR="00BF1C54">
        <w:rPr>
          <w:rFonts w:hint="cs"/>
          <w:rtl/>
        </w:rPr>
        <w:t>-</w:t>
      </w:r>
      <w:r w:rsidR="00C743F9">
        <w:rPr>
          <w:rFonts w:hint="cs"/>
          <w:rtl/>
        </w:rPr>
        <w:t>8</w:t>
      </w:r>
      <w:r w:rsidR="00BF1C54">
        <w:rPr>
          <w:rFonts w:hint="cs"/>
          <w:rtl/>
        </w:rPr>
        <w:t>-</w:t>
      </w:r>
      <w:r w:rsidR="00D52F83">
        <w:rPr>
          <w:rFonts w:hint="cs"/>
          <w:rtl/>
        </w:rPr>
        <w:t>2</w:t>
      </w:r>
      <w:r w:rsidR="00BF1C54">
        <w:rPr>
          <w:rFonts w:hint="cs"/>
          <w:rtl/>
        </w:rPr>
        <w:t xml:space="preserve"> </w:t>
      </w:r>
      <w:r w:rsidR="007859C7" w:rsidRPr="00BF1C54">
        <w:rPr>
          <w:rFonts w:hint="cs"/>
          <w:rtl/>
        </w:rPr>
        <w:t>خروجی متد</w:t>
      </w:r>
      <w:bookmarkEnd w:id="189"/>
      <w:bookmarkEnd w:id="190"/>
      <w:r w:rsidR="007859C7" w:rsidRPr="00BF1C54">
        <w:rPr>
          <w:rFonts w:hint="cs"/>
          <w:rtl/>
        </w:rPr>
        <w:t xml:space="preserve"> </w:t>
      </w:r>
    </w:p>
    <w:p w14:paraId="67433389" w14:textId="00A3DDD7" w:rsidR="007859C7" w:rsidRDefault="007C4DC1" w:rsidP="00DA4932">
      <w:pPr>
        <w:rPr>
          <w:rtl/>
        </w:rPr>
      </w:pPr>
      <w:r>
        <w:rPr>
          <w:rFonts w:hint="cs"/>
          <w:rtl/>
        </w:rPr>
        <w:t xml:space="preserve">پارامترهای </w:t>
      </w:r>
      <w:r w:rsidR="007859C7" w:rsidRPr="00B462CA">
        <w:rPr>
          <w:rFonts w:hint="cs"/>
          <w:rtl/>
        </w:rPr>
        <w:t xml:space="preserve">خروجی متد به شرح جدول زیر </w:t>
      </w:r>
      <w:r w:rsidR="00DA4932">
        <w:rPr>
          <w:rFonts w:hint="cs"/>
          <w:rtl/>
        </w:rPr>
        <w:t>است</w:t>
      </w:r>
      <w:r w:rsidR="00735BB4">
        <w:rPr>
          <w:rFonts w:hint="cs"/>
          <w:rtl/>
        </w:rPr>
        <w:t>:</w:t>
      </w:r>
    </w:p>
    <w:p w14:paraId="64589A74" w14:textId="5AC2E226" w:rsidR="007C4DC1" w:rsidRDefault="007C4DC1" w:rsidP="007C4DC1">
      <w:pPr>
        <w:pStyle w:val="Caption"/>
        <w:keepNext/>
      </w:pPr>
      <w:bookmarkStart w:id="191" w:name="_Toc137389457"/>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30</w:t>
      </w:r>
      <w:r w:rsidR="005D3802">
        <w:rPr>
          <w:rtl/>
        </w:rPr>
        <w:fldChar w:fldCharType="end"/>
      </w:r>
      <w:r>
        <w:rPr>
          <w:rFonts w:hint="cs"/>
          <w:rtl/>
        </w:rPr>
        <w:t>: پارامترهای خروجی الحاقیه</w:t>
      </w:r>
      <w:bookmarkEnd w:id="191"/>
    </w:p>
    <w:tbl>
      <w:tblPr>
        <w:tblStyle w:val="GridTable4-Accent3"/>
        <w:bidiVisual/>
        <w:tblW w:w="0" w:type="auto"/>
        <w:tblLook w:val="04A0" w:firstRow="1" w:lastRow="0" w:firstColumn="1" w:lastColumn="0" w:noHBand="0" w:noVBand="1"/>
      </w:tblPr>
      <w:tblGrid>
        <w:gridCol w:w="1878"/>
        <w:gridCol w:w="1875"/>
        <w:gridCol w:w="2355"/>
        <w:gridCol w:w="3150"/>
      </w:tblGrid>
      <w:tr w:rsidR="00132F47" w:rsidRPr="00132F47" w14:paraId="471FE5DD" w14:textId="77777777" w:rsidTr="001E1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81CEB02" w14:textId="77777777" w:rsidR="007859C7" w:rsidRPr="00132F47" w:rsidRDefault="007859C7" w:rsidP="00132F47">
            <w:pPr>
              <w:spacing w:line="240" w:lineRule="auto"/>
              <w:jc w:val="center"/>
              <w:rPr>
                <w:rFonts w:cs="B Titr"/>
                <w:color w:val="000000" w:themeColor="text1"/>
                <w:sz w:val="22"/>
                <w:szCs w:val="24"/>
                <w:rtl/>
              </w:rPr>
            </w:pPr>
            <w:r w:rsidRPr="00132F47">
              <w:rPr>
                <w:rFonts w:cs="B Titr"/>
                <w:color w:val="000000" w:themeColor="text1"/>
                <w:sz w:val="22"/>
                <w:szCs w:val="24"/>
                <w:rtl/>
              </w:rPr>
              <w:t>نام ف</w:t>
            </w:r>
            <w:r w:rsidRPr="00132F47">
              <w:rPr>
                <w:rFonts w:cs="B Titr" w:hint="cs"/>
                <w:color w:val="000000" w:themeColor="text1"/>
                <w:sz w:val="22"/>
                <w:szCs w:val="24"/>
                <w:rtl/>
              </w:rPr>
              <w:t>ی</w:t>
            </w:r>
            <w:r w:rsidRPr="00132F47">
              <w:rPr>
                <w:rFonts w:cs="B Titr" w:hint="eastAsia"/>
                <w:color w:val="000000" w:themeColor="text1"/>
                <w:sz w:val="22"/>
                <w:szCs w:val="24"/>
                <w:rtl/>
              </w:rPr>
              <w:t>لد</w:t>
            </w:r>
          </w:p>
        </w:tc>
        <w:tc>
          <w:tcPr>
            <w:tcW w:w="18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8707635" w14:textId="77777777" w:rsidR="007859C7" w:rsidRPr="00132F47" w:rsidRDefault="007859C7" w:rsidP="00132F47">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32F47">
              <w:rPr>
                <w:rFonts w:cs="B Titr"/>
                <w:color w:val="000000" w:themeColor="text1"/>
                <w:sz w:val="22"/>
                <w:szCs w:val="24"/>
                <w:rtl/>
              </w:rPr>
              <w:t>نوع داده</w:t>
            </w:r>
          </w:p>
        </w:tc>
        <w:tc>
          <w:tcPr>
            <w:tcW w:w="23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D7397DB" w14:textId="77777777" w:rsidR="007859C7" w:rsidRPr="00132F47" w:rsidRDefault="007859C7" w:rsidP="003A5BE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32F47">
              <w:rPr>
                <w:rFonts w:cs="B Titr"/>
                <w:color w:val="000000" w:themeColor="text1"/>
                <w:sz w:val="22"/>
                <w:szCs w:val="24"/>
                <w:rtl/>
              </w:rPr>
              <w:t>شرح ف</w:t>
            </w:r>
            <w:r w:rsidRPr="00132F47">
              <w:rPr>
                <w:rFonts w:cs="B Titr" w:hint="cs"/>
                <w:color w:val="000000" w:themeColor="text1"/>
                <w:sz w:val="22"/>
                <w:szCs w:val="24"/>
                <w:rtl/>
              </w:rPr>
              <w:t>ی</w:t>
            </w:r>
            <w:r w:rsidRPr="00132F47">
              <w:rPr>
                <w:rFonts w:cs="B Titr" w:hint="eastAsia"/>
                <w:color w:val="000000" w:themeColor="text1"/>
                <w:sz w:val="22"/>
                <w:szCs w:val="24"/>
                <w:rtl/>
              </w:rPr>
              <w:t>لد</w:t>
            </w:r>
          </w:p>
        </w:tc>
        <w:tc>
          <w:tcPr>
            <w:tcW w:w="31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695AD22" w14:textId="77777777" w:rsidR="007859C7" w:rsidRPr="00132F47" w:rsidRDefault="007859C7" w:rsidP="007638E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32F47">
              <w:rPr>
                <w:rFonts w:cs="B Titr"/>
                <w:color w:val="000000" w:themeColor="text1"/>
                <w:sz w:val="22"/>
                <w:szCs w:val="24"/>
                <w:rtl/>
              </w:rPr>
              <w:t>توض</w:t>
            </w:r>
            <w:r w:rsidRPr="00132F47">
              <w:rPr>
                <w:rFonts w:cs="B Titr" w:hint="cs"/>
                <w:color w:val="000000" w:themeColor="text1"/>
                <w:sz w:val="22"/>
                <w:szCs w:val="24"/>
                <w:rtl/>
              </w:rPr>
              <w:t>ی</w:t>
            </w:r>
            <w:r w:rsidRPr="00132F47">
              <w:rPr>
                <w:rFonts w:cs="B Titr" w:hint="eastAsia"/>
                <w:color w:val="000000" w:themeColor="text1"/>
                <w:sz w:val="22"/>
                <w:szCs w:val="24"/>
                <w:rtl/>
              </w:rPr>
              <w:t>حات</w:t>
            </w:r>
          </w:p>
        </w:tc>
      </w:tr>
      <w:tr w:rsidR="007859C7" w:rsidRPr="00843F34" w14:paraId="49861823" w14:textId="77777777" w:rsidTr="001E1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tcBorders>
          </w:tcPr>
          <w:p w14:paraId="2DC23A6F" w14:textId="0BCB0921" w:rsidR="007859C7" w:rsidRPr="00FC678A" w:rsidRDefault="00337180" w:rsidP="006A0488">
            <w:pPr>
              <w:spacing w:line="240" w:lineRule="auto"/>
              <w:ind w:firstLine="0"/>
              <w:jc w:val="right"/>
              <w:rPr>
                <w:rFonts w:ascii="Consolas" w:eastAsiaTheme="minorHAnsi" w:hAnsi="Consolas" w:cs="Consolas"/>
                <w:b w:val="0"/>
                <w:bCs w:val="0"/>
                <w:sz w:val="22"/>
                <w:szCs w:val="22"/>
                <w:rtl/>
              </w:rPr>
            </w:pPr>
            <w:r w:rsidRPr="00FC678A">
              <w:rPr>
                <w:rFonts w:ascii="Consolas" w:eastAsiaTheme="minorHAnsi" w:hAnsi="Consolas" w:cs="Consolas"/>
                <w:b w:val="0"/>
                <w:bCs w:val="0"/>
                <w:sz w:val="22"/>
                <w:szCs w:val="22"/>
              </w:rPr>
              <w:t>R</w:t>
            </w:r>
            <w:r w:rsidR="007859C7" w:rsidRPr="00FC678A">
              <w:rPr>
                <w:rFonts w:ascii="Consolas" w:eastAsiaTheme="minorHAnsi" w:hAnsi="Consolas" w:cs="Consolas"/>
                <w:b w:val="0"/>
                <w:bCs w:val="0"/>
                <w:sz w:val="22"/>
                <w:szCs w:val="22"/>
              </w:rPr>
              <w:t>esult</w:t>
            </w:r>
          </w:p>
        </w:tc>
        <w:tc>
          <w:tcPr>
            <w:tcW w:w="1875" w:type="dxa"/>
            <w:tcBorders>
              <w:top w:val="single" w:sz="4" w:space="0" w:color="D9D9D9" w:themeColor="background1" w:themeShade="D9"/>
            </w:tcBorders>
          </w:tcPr>
          <w:p w14:paraId="0F48846D" w14:textId="4875618C" w:rsidR="007859C7" w:rsidRPr="007A2FDD" w:rsidRDefault="007859C7" w:rsidP="001B76D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7A2FDD">
              <w:rPr>
                <w:rFonts w:asciiTheme="majorHAnsi" w:eastAsiaTheme="minorHAnsi" w:hAnsiTheme="majorHAnsi" w:cstheme="majorHAnsi"/>
                <w:szCs w:val="24"/>
              </w:rPr>
              <w:t>Result</w:t>
            </w:r>
          </w:p>
        </w:tc>
        <w:tc>
          <w:tcPr>
            <w:tcW w:w="2355" w:type="dxa"/>
            <w:tcBorders>
              <w:top w:val="single" w:sz="4" w:space="0" w:color="D9D9D9" w:themeColor="background1" w:themeShade="D9"/>
            </w:tcBorders>
          </w:tcPr>
          <w:p w14:paraId="6C0D03BD" w14:textId="77777777" w:rsidR="007859C7" w:rsidRPr="001E1FD2" w:rsidRDefault="007859C7" w:rsidP="003A5BE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1E1FD2">
              <w:rPr>
                <w:rFonts w:cs="B Lotus" w:hint="cs"/>
                <w:szCs w:val="24"/>
                <w:rtl/>
              </w:rPr>
              <w:t>خروجی داده</w:t>
            </w:r>
          </w:p>
        </w:tc>
        <w:tc>
          <w:tcPr>
            <w:tcW w:w="3150" w:type="dxa"/>
            <w:tcBorders>
              <w:top w:val="single" w:sz="4" w:space="0" w:color="D9D9D9" w:themeColor="background1" w:themeShade="D9"/>
            </w:tcBorders>
          </w:tcPr>
          <w:p w14:paraId="4A556810" w14:textId="13E2D058" w:rsidR="007859C7" w:rsidRPr="00B52CF0" w:rsidRDefault="00485B78" w:rsidP="007638E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B Lotus"/>
                <w:szCs w:val="24"/>
              </w:rPr>
            </w:pPr>
            <w:hyperlink w:anchor="_2-8-3_جدول_خروجی_1" w:history="1">
              <w:r w:rsidR="007859C7" w:rsidRPr="00564DFF">
                <w:rPr>
                  <w:rStyle w:val="Hyperlink"/>
                  <w:rFonts w:asciiTheme="minorHAnsi" w:eastAsiaTheme="minorHAnsi" w:hAnsiTheme="minorHAnsi" w:cs="B Lotus"/>
                  <w:sz w:val="22"/>
                  <w:szCs w:val="22"/>
                  <w:rtl/>
                </w:rPr>
                <w:t xml:space="preserve">ارجاع به جدول </w:t>
              </w:r>
              <w:r w:rsidR="007859C7" w:rsidRPr="00564DFF">
                <w:rPr>
                  <w:rStyle w:val="Hyperlink"/>
                  <w:rFonts w:asciiTheme="minorHAnsi" w:eastAsiaTheme="minorHAnsi" w:hAnsiTheme="minorHAnsi" w:cs="B Lotus"/>
                  <w:sz w:val="22"/>
                  <w:szCs w:val="22"/>
                </w:rPr>
                <w:t>Result</w:t>
              </w:r>
              <w:r w:rsidR="00582644">
                <w:rPr>
                  <w:rStyle w:val="Hyperlink"/>
                  <w:rFonts w:asciiTheme="minorHAnsi" w:eastAsiaTheme="minorHAnsi" w:hAnsiTheme="minorHAnsi" w:cs="B Lotus"/>
                  <w:sz w:val="22"/>
                  <w:szCs w:val="22"/>
                </w:rPr>
                <w:t>Endorsement</w:t>
              </w:r>
              <w:r w:rsidR="00CE63E9" w:rsidRPr="00564DFF">
                <w:rPr>
                  <w:rStyle w:val="Hyperlink"/>
                  <w:rFonts w:asciiTheme="minorHAnsi" w:eastAsiaTheme="minorHAnsi" w:hAnsiTheme="minorHAnsi" w:cs="B Lotus"/>
                  <w:sz w:val="22"/>
                  <w:szCs w:val="22"/>
                  <w:rtl/>
                </w:rPr>
                <w:t xml:space="preserve"> </w:t>
              </w:r>
              <w:r w:rsidR="00582644">
                <w:rPr>
                  <w:rStyle w:val="Hyperlink"/>
                  <w:rFonts w:asciiTheme="minorHAnsi" w:eastAsiaTheme="minorHAnsi" w:hAnsiTheme="minorHAnsi" w:cs="B Lotus" w:hint="cs"/>
                  <w:sz w:val="22"/>
                  <w:szCs w:val="22"/>
                  <w:rtl/>
                </w:rPr>
                <w:t xml:space="preserve">خروجی متد </w:t>
              </w:r>
              <w:r w:rsidR="00CE63E9" w:rsidRPr="00564DFF">
                <w:rPr>
                  <w:rStyle w:val="Hyperlink"/>
                  <w:rFonts w:asciiTheme="minorHAnsi" w:eastAsiaTheme="minorHAnsi" w:hAnsiTheme="minorHAnsi" w:cs="B Lotus"/>
                  <w:sz w:val="22"/>
                  <w:szCs w:val="22"/>
                  <w:rtl/>
                </w:rPr>
                <w:t>الحاقیه</w:t>
              </w:r>
            </w:hyperlink>
          </w:p>
        </w:tc>
      </w:tr>
      <w:tr w:rsidR="000A09E1" w:rsidRPr="00843F34" w14:paraId="2E732E1A" w14:textId="77777777" w:rsidTr="001E1FD2">
        <w:tc>
          <w:tcPr>
            <w:cnfStyle w:val="001000000000" w:firstRow="0" w:lastRow="0" w:firstColumn="1" w:lastColumn="0" w:oddVBand="0" w:evenVBand="0" w:oddHBand="0" w:evenHBand="0" w:firstRowFirstColumn="0" w:firstRowLastColumn="0" w:lastRowFirstColumn="0" w:lastRowLastColumn="0"/>
            <w:tcW w:w="1878" w:type="dxa"/>
          </w:tcPr>
          <w:p w14:paraId="3858C6E4" w14:textId="61742A17" w:rsidR="000A09E1" w:rsidRPr="00F07CD8" w:rsidRDefault="000A09E1" w:rsidP="000A09E1">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IsSuccess</w:t>
            </w:r>
          </w:p>
        </w:tc>
        <w:tc>
          <w:tcPr>
            <w:tcW w:w="1875" w:type="dxa"/>
          </w:tcPr>
          <w:p w14:paraId="40D2D9F1" w14:textId="78B2A381"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Boolean</w:t>
            </w:r>
          </w:p>
        </w:tc>
        <w:tc>
          <w:tcPr>
            <w:tcW w:w="2355" w:type="dxa"/>
          </w:tcPr>
          <w:p w14:paraId="73FFC678" w14:textId="0655B64E"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F07CD8">
              <w:rPr>
                <w:rFonts w:ascii="Consolas" w:hAnsi="Consolas" w:cs="B Lotus"/>
                <w:szCs w:val="24"/>
                <w:rtl/>
              </w:rPr>
              <w:t>وضعیت درخواست</w:t>
            </w:r>
          </w:p>
        </w:tc>
        <w:tc>
          <w:tcPr>
            <w:tcW w:w="3150" w:type="dxa"/>
          </w:tcPr>
          <w:p w14:paraId="366DD438" w14:textId="77777777"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A09E1" w:rsidRPr="00843F34" w14:paraId="228EB398" w14:textId="77777777" w:rsidTr="001E1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3BC7969" w14:textId="1D554F60" w:rsidR="000A09E1" w:rsidRPr="00F07CD8" w:rsidRDefault="000A09E1" w:rsidP="000A09E1">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ErrorTypes</w:t>
            </w:r>
          </w:p>
        </w:tc>
        <w:tc>
          <w:tcPr>
            <w:tcW w:w="1875" w:type="dxa"/>
          </w:tcPr>
          <w:p w14:paraId="408A5C14" w14:textId="6D4F95B1" w:rsidR="000A09E1" w:rsidRPr="00F07CD8" w:rsidRDefault="000A09E1" w:rsidP="000A09E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List&lt;Int&gt;</w:t>
            </w:r>
          </w:p>
        </w:tc>
        <w:tc>
          <w:tcPr>
            <w:tcW w:w="2355" w:type="dxa"/>
          </w:tcPr>
          <w:p w14:paraId="16FB482E" w14:textId="1569D6C9" w:rsidR="000A09E1" w:rsidRPr="00F07CD8" w:rsidRDefault="000A09E1" w:rsidP="000A09E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لیستی ازکد های خطا</w:t>
            </w:r>
          </w:p>
        </w:tc>
        <w:tc>
          <w:tcPr>
            <w:tcW w:w="3150" w:type="dxa"/>
          </w:tcPr>
          <w:p w14:paraId="410CC92E" w14:textId="77777777" w:rsidR="000A09E1" w:rsidRPr="00F07CD8" w:rsidRDefault="000A09E1" w:rsidP="000A09E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r>
      <w:tr w:rsidR="000A09E1" w:rsidRPr="00843F34" w14:paraId="2CE2DF78" w14:textId="77777777" w:rsidTr="001E1FD2">
        <w:tc>
          <w:tcPr>
            <w:cnfStyle w:val="001000000000" w:firstRow="0" w:lastRow="0" w:firstColumn="1" w:lastColumn="0" w:oddVBand="0" w:evenVBand="0" w:oddHBand="0" w:evenHBand="0" w:firstRowFirstColumn="0" w:firstRowLastColumn="0" w:lastRowFirstColumn="0" w:lastRowLastColumn="0"/>
            <w:tcW w:w="1878" w:type="dxa"/>
          </w:tcPr>
          <w:p w14:paraId="578C8571" w14:textId="74A02AE6" w:rsidR="000A09E1" w:rsidRPr="00F07CD8" w:rsidRDefault="000A09E1" w:rsidP="000A09E1">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Consolas"/>
                <w:b w:val="0"/>
                <w:bCs w:val="0"/>
                <w:sz w:val="22"/>
                <w:szCs w:val="22"/>
              </w:rPr>
              <w:t>WarningTypes</w:t>
            </w:r>
          </w:p>
        </w:tc>
        <w:tc>
          <w:tcPr>
            <w:tcW w:w="1875" w:type="dxa"/>
          </w:tcPr>
          <w:p w14:paraId="44E814DF" w14:textId="29E4268B"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Calibri Light" w:eastAsiaTheme="minorHAnsi" w:hAnsi="Calibri Light" w:cs="Calibri Light"/>
                <w:szCs w:val="24"/>
              </w:rPr>
              <w:t>List&lt;Int&gt;</w:t>
            </w:r>
          </w:p>
        </w:tc>
        <w:tc>
          <w:tcPr>
            <w:tcW w:w="2355" w:type="dxa"/>
          </w:tcPr>
          <w:p w14:paraId="16757A2B" w14:textId="22967538"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cs="B Lotus" w:hint="cs"/>
                <w:szCs w:val="24"/>
                <w:rtl/>
              </w:rPr>
              <w:t>لیستی از کدهای هشدار</w:t>
            </w:r>
          </w:p>
        </w:tc>
        <w:tc>
          <w:tcPr>
            <w:tcW w:w="3150" w:type="dxa"/>
          </w:tcPr>
          <w:p w14:paraId="33DC7E37" w14:textId="77777777"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0A09E1" w:rsidRPr="00843F34" w14:paraId="55CF485C" w14:textId="77777777" w:rsidTr="001E1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6A3D01E" w14:textId="1FAAA973" w:rsidR="000A09E1" w:rsidRPr="00F07CD8" w:rsidRDefault="000A09E1" w:rsidP="000A09E1">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Message</w:t>
            </w:r>
          </w:p>
        </w:tc>
        <w:tc>
          <w:tcPr>
            <w:tcW w:w="1875" w:type="dxa"/>
          </w:tcPr>
          <w:p w14:paraId="2573DA5A" w14:textId="59763BD0" w:rsidR="000A09E1" w:rsidRPr="00F07CD8" w:rsidRDefault="000A09E1" w:rsidP="000A09E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String</w:t>
            </w:r>
          </w:p>
        </w:tc>
        <w:tc>
          <w:tcPr>
            <w:tcW w:w="2355" w:type="dxa"/>
          </w:tcPr>
          <w:p w14:paraId="688C8529" w14:textId="0EABAB8F" w:rsidR="000A09E1" w:rsidRPr="00F07CD8" w:rsidRDefault="000A09E1" w:rsidP="000A09E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پیغام</w:t>
            </w:r>
          </w:p>
        </w:tc>
        <w:tc>
          <w:tcPr>
            <w:tcW w:w="3150" w:type="dxa"/>
          </w:tcPr>
          <w:p w14:paraId="71DD6742" w14:textId="60824F79" w:rsidR="000A09E1" w:rsidRPr="00F07CD8" w:rsidRDefault="000A09E1" w:rsidP="000A09E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hint="cs"/>
                <w:sz w:val="20"/>
                <w:szCs w:val="20"/>
                <w:rtl/>
              </w:rPr>
              <w:t>در صورت وجود پیغام جهت ثبت اطلاعات این بخش پر خواهد شد</w:t>
            </w:r>
          </w:p>
        </w:tc>
      </w:tr>
      <w:tr w:rsidR="000A09E1" w:rsidRPr="00843F34" w14:paraId="520585F5" w14:textId="77777777" w:rsidTr="001E1FD2">
        <w:tc>
          <w:tcPr>
            <w:cnfStyle w:val="001000000000" w:firstRow="0" w:lastRow="0" w:firstColumn="1" w:lastColumn="0" w:oddVBand="0" w:evenVBand="0" w:oddHBand="0" w:evenHBand="0" w:firstRowFirstColumn="0" w:firstRowLastColumn="0" w:lastRowFirstColumn="0" w:lastRowLastColumn="0"/>
            <w:tcW w:w="1878" w:type="dxa"/>
          </w:tcPr>
          <w:p w14:paraId="66F3DC2C" w14:textId="022FB77E" w:rsidR="000A09E1" w:rsidRPr="00F07CD8" w:rsidRDefault="000A09E1" w:rsidP="000A09E1">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TrackingCode</w:t>
            </w:r>
          </w:p>
        </w:tc>
        <w:tc>
          <w:tcPr>
            <w:tcW w:w="1875" w:type="dxa"/>
          </w:tcPr>
          <w:p w14:paraId="34527474" w14:textId="7B9F0AC7"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String</w:t>
            </w:r>
          </w:p>
        </w:tc>
        <w:tc>
          <w:tcPr>
            <w:tcW w:w="2355" w:type="dxa"/>
          </w:tcPr>
          <w:p w14:paraId="5A4A5244" w14:textId="1F6D625E"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ascii="Consolas" w:hAnsi="Consolas" w:cs="B Lotus"/>
                <w:szCs w:val="24"/>
                <w:rtl/>
              </w:rPr>
              <w:t>کد رهگیری درخواست در بیمه مرکزی</w:t>
            </w:r>
          </w:p>
        </w:tc>
        <w:tc>
          <w:tcPr>
            <w:tcW w:w="3150" w:type="dxa"/>
          </w:tcPr>
          <w:p w14:paraId="7042E985" w14:textId="77777777"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p>
        </w:tc>
      </w:tr>
    </w:tbl>
    <w:p w14:paraId="29F6A045" w14:textId="756F4271" w:rsidR="007C4DC1" w:rsidRDefault="007C4DC1" w:rsidP="00A3510C">
      <w:pPr>
        <w:rPr>
          <w:rtl/>
        </w:rPr>
      </w:pPr>
      <w:bookmarkStart w:id="192" w:name="_3-6-4_جدول_Result"/>
      <w:bookmarkStart w:id="193" w:name="_2-8-3_جدول_خروجی"/>
      <w:bookmarkEnd w:id="192"/>
      <w:bookmarkEnd w:id="193"/>
    </w:p>
    <w:p w14:paraId="4854DEEA" w14:textId="7AF88634" w:rsidR="007C4DC1" w:rsidRDefault="007C4DC1" w:rsidP="007C4DC1">
      <w:pPr>
        <w:rPr>
          <w:rtl/>
        </w:rPr>
      </w:pPr>
    </w:p>
    <w:p w14:paraId="2B4178DF" w14:textId="09C6BFC8" w:rsidR="007C4DC1" w:rsidRDefault="007C4DC1" w:rsidP="007C4DC1">
      <w:pPr>
        <w:rPr>
          <w:rtl/>
        </w:rPr>
      </w:pPr>
    </w:p>
    <w:p w14:paraId="60A3A8B2" w14:textId="1CF2CEDC" w:rsidR="00FD231D" w:rsidRDefault="00E969DD" w:rsidP="00C743F9">
      <w:pPr>
        <w:pStyle w:val="Heading3"/>
        <w:rPr>
          <w:rtl/>
        </w:rPr>
      </w:pPr>
      <w:bookmarkStart w:id="194" w:name="_2-8-3_جدول_خروجی_1"/>
      <w:bookmarkStart w:id="195" w:name="_Toc137389169"/>
      <w:bookmarkEnd w:id="194"/>
      <w:r>
        <w:rPr>
          <w:rFonts w:hint="cs"/>
          <w:rtl/>
        </w:rPr>
        <w:lastRenderedPageBreak/>
        <w:t>2</w:t>
      </w:r>
      <w:r w:rsidR="00FD231D">
        <w:rPr>
          <w:rFonts w:hint="cs"/>
          <w:rtl/>
        </w:rPr>
        <w:t>-</w:t>
      </w:r>
      <w:r w:rsidR="00C743F9">
        <w:rPr>
          <w:rFonts w:hint="cs"/>
          <w:rtl/>
        </w:rPr>
        <w:t>8</w:t>
      </w:r>
      <w:r w:rsidR="00FD231D">
        <w:rPr>
          <w:rFonts w:hint="cs"/>
          <w:rtl/>
        </w:rPr>
        <w:t>-</w:t>
      </w:r>
      <w:r w:rsidR="00D52F83">
        <w:rPr>
          <w:rFonts w:hint="cs"/>
          <w:rtl/>
        </w:rPr>
        <w:t>3</w:t>
      </w:r>
      <w:r w:rsidR="00FD231D">
        <w:rPr>
          <w:rFonts w:hint="cs"/>
          <w:rtl/>
        </w:rPr>
        <w:t xml:space="preserve"> جدول </w:t>
      </w:r>
      <w:r w:rsidR="00343BB7">
        <w:rPr>
          <w:rFonts w:hint="cs"/>
          <w:rtl/>
        </w:rPr>
        <w:t>خروجی متد</w:t>
      </w:r>
      <w:r w:rsidR="00FD231D">
        <w:rPr>
          <w:rFonts w:hint="cs"/>
          <w:rtl/>
        </w:rPr>
        <w:t xml:space="preserve"> الحاقیه</w:t>
      </w:r>
      <w:r w:rsidR="00F77669">
        <w:rPr>
          <w:rFonts w:hint="cs"/>
          <w:rtl/>
        </w:rPr>
        <w:t xml:space="preserve"> </w:t>
      </w:r>
      <w:r w:rsidR="00343BB7" w:rsidRPr="00343BB7">
        <w:t xml:space="preserve"> </w:t>
      </w:r>
      <w:r w:rsidR="00343BB7">
        <w:t>Result</w:t>
      </w:r>
      <w:r w:rsidR="00582644">
        <w:t>Endorsement</w:t>
      </w:r>
      <w:bookmarkEnd w:id="195"/>
    </w:p>
    <w:p w14:paraId="49FB41E5" w14:textId="1C8A7E00" w:rsidR="007C4DC1" w:rsidRDefault="007C4DC1" w:rsidP="007C4DC1">
      <w:pPr>
        <w:pStyle w:val="Caption"/>
        <w:keepNext/>
      </w:pPr>
      <w:bookmarkStart w:id="196" w:name="_Toc137389458"/>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31</w:t>
      </w:r>
      <w:r w:rsidR="005D3802">
        <w:rPr>
          <w:rtl/>
        </w:rPr>
        <w:fldChar w:fldCharType="end"/>
      </w:r>
      <w:r>
        <w:rPr>
          <w:rFonts w:hint="cs"/>
          <w:rtl/>
        </w:rPr>
        <w:t xml:space="preserve">: خروجی متد الحاقیه </w:t>
      </w:r>
      <w:r>
        <w:t>ResultEndorsement</w:t>
      </w:r>
      <w:bookmarkEnd w:id="196"/>
    </w:p>
    <w:tbl>
      <w:tblPr>
        <w:tblStyle w:val="GridTable4-Accent3"/>
        <w:bidiVisual/>
        <w:tblW w:w="9330" w:type="dxa"/>
        <w:jc w:val="center"/>
        <w:tblLook w:val="04A0" w:firstRow="1" w:lastRow="0" w:firstColumn="1" w:lastColumn="0" w:noHBand="0" w:noVBand="1"/>
      </w:tblPr>
      <w:tblGrid>
        <w:gridCol w:w="2515"/>
        <w:gridCol w:w="1513"/>
        <w:gridCol w:w="1980"/>
        <w:gridCol w:w="3322"/>
      </w:tblGrid>
      <w:tr w:rsidR="00FD231D" w:rsidRPr="00C34F19" w14:paraId="12F59576" w14:textId="77777777" w:rsidTr="00C916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3500BF" w14:textId="77777777" w:rsidR="00FD231D" w:rsidRPr="00C34F19" w:rsidRDefault="00FD231D" w:rsidP="00CE63E9">
            <w:pPr>
              <w:spacing w:line="240" w:lineRule="auto"/>
              <w:jc w:val="center"/>
              <w:rPr>
                <w:rFonts w:cs="B Titr"/>
                <w:color w:val="000000" w:themeColor="text1"/>
                <w:sz w:val="22"/>
                <w:szCs w:val="24"/>
                <w:rtl/>
              </w:rPr>
            </w:pPr>
            <w:r w:rsidRPr="00C34F19">
              <w:rPr>
                <w:rFonts w:cs="B Titr"/>
                <w:color w:val="000000" w:themeColor="text1"/>
                <w:sz w:val="22"/>
                <w:szCs w:val="24"/>
                <w:rtl/>
              </w:rPr>
              <w:t>نام ف</w:t>
            </w:r>
            <w:r w:rsidRPr="00C34F19">
              <w:rPr>
                <w:rFonts w:cs="B Titr" w:hint="cs"/>
                <w:color w:val="000000" w:themeColor="text1"/>
                <w:sz w:val="22"/>
                <w:szCs w:val="24"/>
                <w:rtl/>
              </w:rPr>
              <w:t>ی</w:t>
            </w:r>
            <w:r w:rsidRPr="00C34F19">
              <w:rPr>
                <w:rFonts w:cs="B Titr" w:hint="eastAsia"/>
                <w:color w:val="000000" w:themeColor="text1"/>
                <w:sz w:val="22"/>
                <w:szCs w:val="24"/>
                <w:rtl/>
              </w:rPr>
              <w:t>لد</w:t>
            </w:r>
          </w:p>
        </w:tc>
        <w:tc>
          <w:tcPr>
            <w:tcW w:w="15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76A71BB" w14:textId="77777777" w:rsidR="00FD231D" w:rsidRPr="00C34F19" w:rsidRDefault="00FD231D" w:rsidP="00CE63E9">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نوع داده</w:t>
            </w:r>
          </w:p>
        </w:tc>
        <w:tc>
          <w:tcPr>
            <w:tcW w:w="19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9A04AD" w14:textId="77777777" w:rsidR="00FD231D" w:rsidRPr="00C34F19" w:rsidRDefault="00FD231D" w:rsidP="00CE63E9">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شرح ف</w:t>
            </w:r>
            <w:r w:rsidRPr="00C34F19">
              <w:rPr>
                <w:rFonts w:cs="B Titr" w:hint="cs"/>
                <w:color w:val="000000" w:themeColor="text1"/>
                <w:sz w:val="22"/>
                <w:szCs w:val="24"/>
                <w:rtl/>
              </w:rPr>
              <w:t>ی</w:t>
            </w:r>
            <w:r w:rsidRPr="00C34F19">
              <w:rPr>
                <w:rFonts w:cs="B Titr" w:hint="eastAsia"/>
                <w:color w:val="000000" w:themeColor="text1"/>
                <w:sz w:val="22"/>
                <w:szCs w:val="24"/>
                <w:rtl/>
              </w:rPr>
              <w:t>لد</w:t>
            </w:r>
          </w:p>
        </w:tc>
        <w:tc>
          <w:tcPr>
            <w:tcW w:w="33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4B23059" w14:textId="77777777" w:rsidR="00FD231D" w:rsidRPr="00C34F19" w:rsidRDefault="00FD231D" w:rsidP="007638E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توض</w:t>
            </w:r>
            <w:r w:rsidRPr="00C34F19">
              <w:rPr>
                <w:rFonts w:cs="B Titr" w:hint="cs"/>
                <w:color w:val="000000" w:themeColor="text1"/>
                <w:sz w:val="22"/>
                <w:szCs w:val="24"/>
                <w:rtl/>
              </w:rPr>
              <w:t>ی</w:t>
            </w:r>
            <w:r w:rsidRPr="00C34F19">
              <w:rPr>
                <w:rFonts w:cs="B Titr" w:hint="eastAsia"/>
                <w:color w:val="000000" w:themeColor="text1"/>
                <w:sz w:val="22"/>
                <w:szCs w:val="24"/>
                <w:rtl/>
              </w:rPr>
              <w:t>حات</w:t>
            </w:r>
          </w:p>
        </w:tc>
      </w:tr>
      <w:tr w:rsidR="00FD231D" w:rsidRPr="00C34F19" w14:paraId="41B701E6" w14:textId="77777777" w:rsidTr="00C916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Borders>
              <w:top w:val="single" w:sz="4" w:space="0" w:color="D9D9D9" w:themeColor="background1" w:themeShade="D9"/>
            </w:tcBorders>
          </w:tcPr>
          <w:p w14:paraId="72737C26" w14:textId="77777777" w:rsidR="00FD231D" w:rsidRPr="00FC678A" w:rsidRDefault="00FD231D" w:rsidP="00B50098">
            <w:pPr>
              <w:spacing w:line="240" w:lineRule="auto"/>
              <w:ind w:firstLine="0"/>
              <w:jc w:val="right"/>
              <w:rPr>
                <w:rFonts w:ascii="Consolas" w:eastAsiaTheme="minorHAnsi" w:hAnsi="Consolas" w:cs="Consolas"/>
                <w:b w:val="0"/>
                <w:bCs w:val="0"/>
                <w:sz w:val="22"/>
                <w:szCs w:val="22"/>
                <w:rtl/>
              </w:rPr>
            </w:pPr>
            <w:r w:rsidRPr="00FC678A">
              <w:rPr>
                <w:rFonts w:ascii="Consolas" w:eastAsiaTheme="minorHAnsi" w:hAnsi="Consolas" w:cs="Consolas"/>
                <w:b w:val="0"/>
                <w:bCs w:val="0"/>
                <w:sz w:val="22"/>
                <w:szCs w:val="22"/>
              </w:rPr>
              <w:t>Warnings</w:t>
            </w:r>
          </w:p>
        </w:tc>
        <w:tc>
          <w:tcPr>
            <w:tcW w:w="1513" w:type="dxa"/>
            <w:tcBorders>
              <w:top w:val="single" w:sz="4" w:space="0" w:color="D9D9D9" w:themeColor="background1" w:themeShade="D9"/>
            </w:tcBorders>
          </w:tcPr>
          <w:p w14:paraId="536EA50E" w14:textId="77777777" w:rsidR="00FD231D" w:rsidRPr="00C34F19" w:rsidRDefault="00FD231D" w:rsidP="00CE63E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C34F19">
              <w:rPr>
                <w:rFonts w:ascii="Calibri Light" w:eastAsiaTheme="minorHAnsi" w:hAnsi="Calibri Light" w:cs="Calibri Light"/>
                <w:szCs w:val="24"/>
              </w:rPr>
              <w:t>List&lt;Int&gt;</w:t>
            </w:r>
          </w:p>
        </w:tc>
        <w:tc>
          <w:tcPr>
            <w:tcW w:w="1980" w:type="dxa"/>
            <w:tcBorders>
              <w:top w:val="single" w:sz="4" w:space="0" w:color="D9D9D9" w:themeColor="background1" w:themeShade="D9"/>
            </w:tcBorders>
          </w:tcPr>
          <w:p w14:paraId="56BEEF9D" w14:textId="60ABF352" w:rsidR="00FD231D" w:rsidRPr="00C34F19" w:rsidRDefault="00FD231D" w:rsidP="00CE63E9">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C34F19">
              <w:rPr>
                <w:rFonts w:cs="B Lotus" w:hint="cs"/>
                <w:szCs w:val="24"/>
                <w:rtl/>
              </w:rPr>
              <w:t xml:space="preserve">لیستی از </w:t>
            </w:r>
            <w:r w:rsidR="00DC10D7">
              <w:rPr>
                <w:rFonts w:cs="B Lotus" w:hint="cs"/>
                <w:szCs w:val="24"/>
                <w:rtl/>
              </w:rPr>
              <w:t>کدهای</w:t>
            </w:r>
            <w:r w:rsidRPr="00C34F19">
              <w:rPr>
                <w:rFonts w:cs="B Lotus" w:hint="cs"/>
                <w:szCs w:val="24"/>
                <w:rtl/>
              </w:rPr>
              <w:t xml:space="preserve"> هشدار</w:t>
            </w:r>
          </w:p>
        </w:tc>
        <w:tc>
          <w:tcPr>
            <w:tcW w:w="3322" w:type="dxa"/>
            <w:tcBorders>
              <w:top w:val="single" w:sz="4" w:space="0" w:color="D9D9D9" w:themeColor="background1" w:themeShade="D9"/>
            </w:tcBorders>
          </w:tcPr>
          <w:p w14:paraId="75FB3897" w14:textId="77777777" w:rsidR="00FD231D" w:rsidRPr="00C34F19" w:rsidRDefault="00FD231D" w:rsidP="007638E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b/>
                <w:bCs/>
                <w:sz w:val="20"/>
                <w:szCs w:val="20"/>
              </w:rPr>
            </w:pPr>
          </w:p>
        </w:tc>
      </w:tr>
      <w:tr w:rsidR="00FD231D" w:rsidRPr="00C34F19" w14:paraId="0FA01A19" w14:textId="77777777" w:rsidTr="00C9164D">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24D0B6F0" w14:textId="77777777" w:rsidR="00FD231D" w:rsidRPr="00FC678A" w:rsidRDefault="00FD231D" w:rsidP="00B50098">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UniqueCode</w:t>
            </w:r>
          </w:p>
        </w:tc>
        <w:tc>
          <w:tcPr>
            <w:tcW w:w="1513" w:type="dxa"/>
          </w:tcPr>
          <w:p w14:paraId="7606DB9E" w14:textId="77777777" w:rsidR="00FD231D" w:rsidRPr="00C34F19" w:rsidRDefault="00FD231D" w:rsidP="00CE63E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C34F19">
              <w:rPr>
                <w:rFonts w:ascii="Calibri Light" w:eastAsiaTheme="minorHAnsi" w:hAnsi="Calibri Light" w:cs="Calibri Light"/>
                <w:szCs w:val="24"/>
              </w:rPr>
              <w:t>Long</w:t>
            </w:r>
          </w:p>
        </w:tc>
        <w:tc>
          <w:tcPr>
            <w:tcW w:w="1980" w:type="dxa"/>
          </w:tcPr>
          <w:p w14:paraId="002432B7" w14:textId="77777777" w:rsidR="00FD231D" w:rsidRPr="00C34F19" w:rsidRDefault="00FD231D" w:rsidP="00CE63E9">
            <w:pPr>
              <w:spacing w:line="240" w:lineRule="auto"/>
              <w:ind w:firstLine="6"/>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C34F19">
              <w:rPr>
                <w:rFonts w:cs="B Lotus" w:hint="cs"/>
                <w:szCs w:val="24"/>
                <w:rtl/>
              </w:rPr>
              <w:t>شناسه یکتا</w:t>
            </w:r>
          </w:p>
        </w:tc>
        <w:tc>
          <w:tcPr>
            <w:tcW w:w="3322" w:type="dxa"/>
          </w:tcPr>
          <w:p w14:paraId="07BA42C4" w14:textId="77777777" w:rsidR="00FD231D" w:rsidRPr="00C34F19" w:rsidRDefault="00FD231D" w:rsidP="007638E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D231D" w:rsidRPr="00843F34" w14:paraId="31D1C85C" w14:textId="77777777" w:rsidTr="00C916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0C15D81D" w14:textId="77777777" w:rsidR="00FD231D" w:rsidRPr="00FC678A" w:rsidRDefault="00FD231D" w:rsidP="00B50098">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FinancialPaymentIds</w:t>
            </w:r>
          </w:p>
        </w:tc>
        <w:tc>
          <w:tcPr>
            <w:tcW w:w="1513" w:type="dxa"/>
          </w:tcPr>
          <w:p w14:paraId="3D108D1D" w14:textId="61247707" w:rsidR="00FD231D" w:rsidRPr="00C34F19" w:rsidRDefault="00FD231D" w:rsidP="00CE63E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C34F19">
              <w:rPr>
                <w:rFonts w:ascii="Calibri Light" w:eastAsiaTheme="minorHAnsi" w:hAnsi="Calibri Light" w:cs="Calibri Light"/>
                <w:szCs w:val="24"/>
              </w:rPr>
              <w:t>List&lt;</w:t>
            </w:r>
            <w:r w:rsidR="00CD5815">
              <w:rPr>
                <w:rFonts w:ascii="Calibri Light" w:eastAsiaTheme="minorHAnsi" w:hAnsi="Calibri Light" w:cs="Calibri Light"/>
                <w:szCs w:val="24"/>
              </w:rPr>
              <w:t>L</w:t>
            </w:r>
            <w:r w:rsidRPr="00C34F19">
              <w:rPr>
                <w:rFonts w:ascii="Calibri Light" w:eastAsiaTheme="minorHAnsi" w:hAnsi="Calibri Light" w:cs="Calibri Light"/>
                <w:szCs w:val="24"/>
              </w:rPr>
              <w:t>ong&gt;</w:t>
            </w:r>
          </w:p>
        </w:tc>
        <w:tc>
          <w:tcPr>
            <w:tcW w:w="1980" w:type="dxa"/>
          </w:tcPr>
          <w:p w14:paraId="3F02790D" w14:textId="77777777" w:rsidR="00FD231D" w:rsidRPr="00C34F19" w:rsidRDefault="00FD231D" w:rsidP="00CE63E9">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C34F19">
              <w:rPr>
                <w:rFonts w:cs="B Lotus" w:hint="cs"/>
                <w:szCs w:val="24"/>
                <w:rtl/>
              </w:rPr>
              <w:t>کد یکتای پرداخت‌های مالی</w:t>
            </w:r>
          </w:p>
        </w:tc>
        <w:tc>
          <w:tcPr>
            <w:tcW w:w="3322" w:type="dxa"/>
          </w:tcPr>
          <w:p w14:paraId="5CEAABE8" w14:textId="77777777" w:rsidR="00FD231D" w:rsidRPr="00FF4019" w:rsidRDefault="00FD231D" w:rsidP="007638E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34F19">
              <w:rPr>
                <w:rFonts w:cs="B Lotus"/>
                <w:szCs w:val="24"/>
                <w:rtl/>
              </w:rPr>
              <w:t>در صورت ارسال اطلاعات مالی در زمان ثبت</w:t>
            </w:r>
            <w:r w:rsidRPr="00C34F19">
              <w:rPr>
                <w:rFonts w:cs="B Lotus" w:hint="cs"/>
                <w:szCs w:val="24"/>
                <w:rtl/>
              </w:rPr>
              <w:t>،</w:t>
            </w:r>
            <w:r w:rsidRPr="00C34F19">
              <w:rPr>
                <w:rFonts w:cs="B Lotus"/>
                <w:szCs w:val="24"/>
                <w:rtl/>
              </w:rPr>
              <w:t xml:space="preserve"> این بخش در خروجی پر خواهد شد</w:t>
            </w:r>
            <w:r w:rsidRPr="00C34F19">
              <w:rPr>
                <w:rFonts w:cs="B Lotus"/>
                <w:szCs w:val="24"/>
              </w:rPr>
              <w:t>.</w:t>
            </w:r>
          </w:p>
        </w:tc>
      </w:tr>
    </w:tbl>
    <w:p w14:paraId="3C822DA1" w14:textId="2D0D87A0" w:rsidR="00695576" w:rsidRDefault="00695576" w:rsidP="00041A06">
      <w:pPr>
        <w:rPr>
          <w:rtl/>
        </w:rPr>
      </w:pPr>
      <w:r>
        <w:rPr>
          <w:rtl/>
        </w:rPr>
        <w:br w:type="page"/>
      </w:r>
    </w:p>
    <w:p w14:paraId="691D4A2F" w14:textId="1B245DDA" w:rsidR="00FC5951" w:rsidRPr="00D52F83" w:rsidRDefault="00E969DD" w:rsidP="00C743F9">
      <w:pPr>
        <w:pStyle w:val="Heading2"/>
        <w:rPr>
          <w:szCs w:val="30"/>
          <w:rtl/>
        </w:rPr>
      </w:pPr>
      <w:bookmarkStart w:id="197" w:name="_Toc114404737"/>
      <w:bookmarkStart w:id="198" w:name="_Toc137389170"/>
      <w:r w:rsidRPr="00D52F83">
        <w:rPr>
          <w:rFonts w:hint="cs"/>
          <w:szCs w:val="30"/>
          <w:rtl/>
        </w:rPr>
        <w:lastRenderedPageBreak/>
        <w:t>2</w:t>
      </w:r>
      <w:r w:rsidR="00FC5951" w:rsidRPr="00D52F83">
        <w:rPr>
          <w:rFonts w:hint="cs"/>
          <w:szCs w:val="30"/>
          <w:rtl/>
        </w:rPr>
        <w:t>-</w:t>
      </w:r>
      <w:r w:rsidR="00C743F9">
        <w:rPr>
          <w:rFonts w:hint="cs"/>
          <w:szCs w:val="30"/>
          <w:rtl/>
        </w:rPr>
        <w:t>9</w:t>
      </w:r>
      <w:r w:rsidR="00FC5951" w:rsidRPr="00D52F83">
        <w:rPr>
          <w:rFonts w:hint="cs"/>
          <w:szCs w:val="30"/>
          <w:rtl/>
        </w:rPr>
        <w:t xml:space="preserve"> </w:t>
      </w:r>
      <w:bookmarkStart w:id="199" w:name="_Toc114404738"/>
      <w:bookmarkEnd w:id="197"/>
      <w:r w:rsidR="00D52F83" w:rsidRPr="00D52F83">
        <w:rPr>
          <w:rFonts w:hint="cs"/>
          <w:szCs w:val="30"/>
          <w:rtl/>
        </w:rPr>
        <w:t xml:space="preserve">متد پرداخت مالی </w:t>
      </w:r>
      <w:r w:rsidR="00D52F83" w:rsidRPr="00D52F83">
        <w:t>FinancialPayment</w:t>
      </w:r>
      <w:bookmarkEnd w:id="198"/>
    </w:p>
    <w:p w14:paraId="467D872A" w14:textId="77777777" w:rsidR="007859C7" w:rsidRPr="00923C53" w:rsidRDefault="007859C7" w:rsidP="00F14532">
      <w:pPr>
        <w:spacing w:line="276" w:lineRule="auto"/>
      </w:pPr>
      <w:bookmarkStart w:id="200" w:name="_3-7-1_متد_FinancialPayment"/>
      <w:bookmarkEnd w:id="199"/>
      <w:bookmarkEnd w:id="200"/>
      <w:r w:rsidRPr="00923C53">
        <w:rPr>
          <w:rFonts w:hint="cs"/>
          <w:rtl/>
        </w:rPr>
        <w:t>آدرس سرویس:</w:t>
      </w:r>
    </w:p>
    <w:p w14:paraId="58B74381" w14:textId="6DD5016D" w:rsidR="007859C7" w:rsidRDefault="00485B78" w:rsidP="00F14532">
      <w:pPr>
        <w:spacing w:line="276" w:lineRule="auto"/>
        <w:ind w:left="2520" w:firstLine="0"/>
        <w:jc w:val="right"/>
        <w:rPr>
          <w:rStyle w:val="Hyperlink"/>
        </w:rPr>
      </w:pPr>
      <w:hyperlink r:id="rId25" w:history="1">
        <w:r w:rsidR="00B92A46">
          <w:rPr>
            <w:rStyle w:val="Hyperlink"/>
          </w:rPr>
          <w:t>BaseURL</w:t>
        </w:r>
        <w:r w:rsidR="009D0875" w:rsidRPr="00D74B1D">
          <w:rPr>
            <w:rStyle w:val="Hyperlink"/>
          </w:rPr>
          <w:t>/api/Financial/FinancialPayment</w:t>
        </w:r>
      </w:hyperlink>
    </w:p>
    <w:p w14:paraId="09A57F43" w14:textId="77777777" w:rsidR="007859C7" w:rsidRDefault="007859C7" w:rsidP="00F14532">
      <w:pPr>
        <w:spacing w:line="276" w:lineRule="auto"/>
        <w:ind w:left="2520" w:firstLine="0"/>
        <w:jc w:val="right"/>
        <w:rPr>
          <w:rStyle w:val="Hyperlink"/>
        </w:rPr>
      </w:pPr>
    </w:p>
    <w:p w14:paraId="2D0FE730" w14:textId="33D19437" w:rsidR="007859C7" w:rsidRPr="00D83404" w:rsidRDefault="007859C7" w:rsidP="00F14532">
      <w:pPr>
        <w:spacing w:line="276" w:lineRule="auto"/>
        <w:rPr>
          <w:rStyle w:val="Hyperlink"/>
        </w:rPr>
      </w:pPr>
      <w:r w:rsidRPr="00D83404">
        <w:rPr>
          <w:rtl/>
        </w:rPr>
        <w:t xml:space="preserve">فراخواني اين </w:t>
      </w:r>
      <w:r>
        <w:rPr>
          <w:rFonts w:hint="cs"/>
          <w:rtl/>
        </w:rPr>
        <w:t>متد</w:t>
      </w:r>
      <w:r w:rsidRPr="00D83404">
        <w:rPr>
          <w:rtl/>
        </w:rPr>
        <w:t xml:space="preserve"> </w:t>
      </w:r>
      <w:r w:rsidR="00BB379A">
        <w:rPr>
          <w:rtl/>
        </w:rPr>
        <w:t>منحصراً</w:t>
      </w:r>
      <w:r w:rsidRPr="00D83404">
        <w:rPr>
          <w:rtl/>
        </w:rPr>
        <w:t xml:space="preserve"> با متد </w:t>
      </w:r>
      <w:r w:rsidRPr="006B4834">
        <w:rPr>
          <w:b/>
          <w:bCs/>
          <w:u w:val="single"/>
        </w:rPr>
        <w:t>POST</w:t>
      </w:r>
      <w:r w:rsidRPr="00D83404">
        <w:rPr>
          <w:rtl/>
        </w:rPr>
        <w:t xml:space="preserve"> انجام </w:t>
      </w:r>
      <w:r w:rsidR="00DC10D7">
        <w:rPr>
          <w:rtl/>
        </w:rPr>
        <w:t>می‌پذیرد</w:t>
      </w:r>
      <w:r w:rsidRPr="00D83404">
        <w:rPr>
          <w:rtl/>
        </w:rPr>
        <w:t>.</w:t>
      </w:r>
      <w:r w:rsidR="00FC5951">
        <w:rPr>
          <w:rFonts w:hint="cs"/>
          <w:rtl/>
        </w:rPr>
        <w:t xml:space="preserve"> </w:t>
      </w:r>
      <w:r w:rsidR="007901D1">
        <w:rPr>
          <w:rFonts w:hint="cs"/>
          <w:rtl/>
        </w:rPr>
        <w:t xml:space="preserve"> </w:t>
      </w:r>
    </w:p>
    <w:p w14:paraId="5624D89B" w14:textId="5FCFCB2E" w:rsidR="007859C7" w:rsidRDefault="00E969DD" w:rsidP="00C743F9">
      <w:pPr>
        <w:pStyle w:val="Heading3"/>
        <w:rPr>
          <w:rtl/>
        </w:rPr>
      </w:pPr>
      <w:bookmarkStart w:id="201" w:name="_Toc114404739"/>
      <w:bookmarkStart w:id="202" w:name="_Toc137389171"/>
      <w:r>
        <w:rPr>
          <w:rFonts w:hint="cs"/>
          <w:rtl/>
        </w:rPr>
        <w:t>2</w:t>
      </w:r>
      <w:r w:rsidR="00F14532">
        <w:rPr>
          <w:rFonts w:hint="cs"/>
          <w:rtl/>
        </w:rPr>
        <w:t>-</w:t>
      </w:r>
      <w:r w:rsidR="00C743F9">
        <w:rPr>
          <w:rFonts w:hint="cs"/>
          <w:rtl/>
        </w:rPr>
        <w:t>9</w:t>
      </w:r>
      <w:r w:rsidR="00F14532">
        <w:rPr>
          <w:rFonts w:hint="cs"/>
          <w:rtl/>
        </w:rPr>
        <w:t>-</w:t>
      </w:r>
      <w:r w:rsidR="00D52F83">
        <w:rPr>
          <w:rFonts w:hint="cs"/>
          <w:rtl/>
        </w:rPr>
        <w:t>1</w:t>
      </w:r>
      <w:r w:rsidR="00F14532">
        <w:rPr>
          <w:rFonts w:hint="cs"/>
          <w:rtl/>
        </w:rPr>
        <w:t xml:space="preserve"> </w:t>
      </w:r>
      <w:r w:rsidR="007859C7">
        <w:rPr>
          <w:rFonts w:hint="cs"/>
          <w:rtl/>
        </w:rPr>
        <w:t>ورودی متد</w:t>
      </w:r>
      <w:bookmarkEnd w:id="201"/>
      <w:bookmarkEnd w:id="202"/>
    </w:p>
    <w:p w14:paraId="5E9686AD" w14:textId="77777777" w:rsidR="007859C7" w:rsidRDefault="007859C7" w:rsidP="003835E8">
      <w:pPr>
        <w:rPr>
          <w:rtl/>
        </w:rPr>
      </w:pPr>
      <w:r w:rsidRPr="00013710">
        <w:rPr>
          <w:rFonts w:hint="cs"/>
          <w:rtl/>
        </w:rPr>
        <w:t xml:space="preserve">پارامترهای ورودی متد به شرح جدول زیر </w:t>
      </w:r>
      <w:r w:rsidR="003835E8">
        <w:rPr>
          <w:rFonts w:hint="cs"/>
          <w:rtl/>
        </w:rPr>
        <w:t>است:</w:t>
      </w:r>
    </w:p>
    <w:p w14:paraId="25180496" w14:textId="5C129FCA" w:rsidR="00861AB0" w:rsidRDefault="00861AB0" w:rsidP="00861AB0">
      <w:pPr>
        <w:pStyle w:val="Caption"/>
        <w:keepNext/>
        <w:rPr>
          <w:rtl/>
        </w:rPr>
      </w:pPr>
      <w:bookmarkStart w:id="203" w:name="_Toc137389459"/>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32</w:t>
      </w:r>
      <w:r w:rsidR="005D3802">
        <w:rPr>
          <w:rtl/>
        </w:rPr>
        <w:fldChar w:fldCharType="end"/>
      </w:r>
      <w:r>
        <w:rPr>
          <w:rFonts w:hint="cs"/>
          <w:rtl/>
        </w:rPr>
        <w:t>:</w:t>
      </w:r>
      <w:r w:rsidR="00E97701">
        <w:t xml:space="preserve"> </w:t>
      </w:r>
      <w:r>
        <w:rPr>
          <w:rFonts w:hint="cs"/>
          <w:rtl/>
        </w:rPr>
        <w:t xml:space="preserve">ورودی متد پرداخت مالی </w:t>
      </w:r>
      <w:r w:rsidRPr="00D52F83">
        <w:t>FinancialPayment</w:t>
      </w:r>
      <w:bookmarkEnd w:id="203"/>
      <w:r>
        <w:rPr>
          <w:rFonts w:hint="cs"/>
          <w:rtl/>
        </w:rPr>
        <w:t xml:space="preserve"> </w:t>
      </w:r>
    </w:p>
    <w:tbl>
      <w:tblPr>
        <w:tblStyle w:val="GridTable4-Accent3"/>
        <w:bidiVisual/>
        <w:tblW w:w="0" w:type="auto"/>
        <w:tblLayout w:type="fixed"/>
        <w:tblLook w:val="04A0" w:firstRow="1" w:lastRow="0" w:firstColumn="1" w:lastColumn="0" w:noHBand="0" w:noVBand="1"/>
      </w:tblPr>
      <w:tblGrid>
        <w:gridCol w:w="2063"/>
        <w:gridCol w:w="1980"/>
        <w:gridCol w:w="1620"/>
        <w:gridCol w:w="2697"/>
        <w:gridCol w:w="270"/>
        <w:gridCol w:w="720"/>
      </w:tblGrid>
      <w:tr w:rsidR="00827A48" w:rsidRPr="00843F34" w14:paraId="3938CCAF" w14:textId="77777777" w:rsidTr="00AA5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FB988EB" w14:textId="77777777" w:rsidR="007859C7" w:rsidRPr="00F14532" w:rsidRDefault="007859C7" w:rsidP="00994FC9">
            <w:pPr>
              <w:spacing w:line="240" w:lineRule="auto"/>
              <w:ind w:firstLine="0"/>
              <w:jc w:val="center"/>
              <w:rPr>
                <w:rFonts w:cs="B Titr"/>
                <w:color w:val="000000" w:themeColor="text1"/>
                <w:sz w:val="22"/>
                <w:szCs w:val="24"/>
                <w:rtl/>
              </w:rPr>
            </w:pPr>
            <w:r w:rsidRPr="00F14532">
              <w:rPr>
                <w:rFonts w:cs="B Titr"/>
                <w:color w:val="000000" w:themeColor="text1"/>
                <w:sz w:val="22"/>
                <w:szCs w:val="24"/>
                <w:rtl/>
              </w:rPr>
              <w:t>نام ف</w:t>
            </w:r>
            <w:r w:rsidRPr="00F14532">
              <w:rPr>
                <w:rFonts w:cs="B Titr" w:hint="cs"/>
                <w:color w:val="000000" w:themeColor="text1"/>
                <w:sz w:val="22"/>
                <w:szCs w:val="24"/>
                <w:rtl/>
              </w:rPr>
              <w:t>ی</w:t>
            </w:r>
            <w:r w:rsidRPr="00F14532">
              <w:rPr>
                <w:rFonts w:cs="B Titr" w:hint="eastAsia"/>
                <w:color w:val="000000" w:themeColor="text1"/>
                <w:sz w:val="22"/>
                <w:szCs w:val="24"/>
                <w:rtl/>
              </w:rPr>
              <w:t>لد</w:t>
            </w:r>
          </w:p>
        </w:tc>
        <w:tc>
          <w:tcPr>
            <w:tcW w:w="19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BC672B2" w14:textId="77777777" w:rsidR="007859C7" w:rsidRPr="00F14532" w:rsidRDefault="007859C7" w:rsidP="00994FC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14532">
              <w:rPr>
                <w:rFonts w:cs="B Titr"/>
                <w:color w:val="000000" w:themeColor="text1"/>
                <w:sz w:val="22"/>
                <w:szCs w:val="24"/>
                <w:rtl/>
              </w:rPr>
              <w:t>نوع داده</w:t>
            </w:r>
          </w:p>
        </w:tc>
        <w:tc>
          <w:tcPr>
            <w:tcW w:w="16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72AC98B" w14:textId="77777777" w:rsidR="007859C7" w:rsidRPr="00F14532" w:rsidRDefault="007859C7" w:rsidP="00827A48">
            <w:pPr>
              <w:spacing w:line="240" w:lineRule="auto"/>
              <w:ind w:firstLine="16"/>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14532">
              <w:rPr>
                <w:rFonts w:cs="B Titr"/>
                <w:color w:val="000000" w:themeColor="text1"/>
                <w:sz w:val="22"/>
                <w:szCs w:val="24"/>
                <w:rtl/>
              </w:rPr>
              <w:t>شرح ف</w:t>
            </w:r>
            <w:r w:rsidRPr="00F14532">
              <w:rPr>
                <w:rFonts w:cs="B Titr" w:hint="cs"/>
                <w:color w:val="000000" w:themeColor="text1"/>
                <w:sz w:val="22"/>
                <w:szCs w:val="24"/>
                <w:rtl/>
              </w:rPr>
              <w:t>ی</w:t>
            </w:r>
            <w:r w:rsidRPr="00F14532">
              <w:rPr>
                <w:rFonts w:cs="B Titr" w:hint="eastAsia"/>
                <w:color w:val="000000" w:themeColor="text1"/>
                <w:sz w:val="22"/>
                <w:szCs w:val="24"/>
                <w:rtl/>
              </w:rPr>
              <w:t>لد</w:t>
            </w:r>
          </w:p>
        </w:tc>
        <w:tc>
          <w:tcPr>
            <w:tcW w:w="26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F8299C9" w14:textId="77777777" w:rsidR="007859C7" w:rsidRPr="00F14532" w:rsidRDefault="007859C7" w:rsidP="00F14532">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14532">
              <w:rPr>
                <w:rFonts w:cs="B Titr"/>
                <w:color w:val="000000" w:themeColor="text1"/>
                <w:sz w:val="22"/>
                <w:szCs w:val="24"/>
                <w:rtl/>
              </w:rPr>
              <w:t>توض</w:t>
            </w:r>
            <w:r w:rsidRPr="00F14532">
              <w:rPr>
                <w:rFonts w:cs="B Titr" w:hint="cs"/>
                <w:color w:val="000000" w:themeColor="text1"/>
                <w:sz w:val="22"/>
                <w:szCs w:val="24"/>
                <w:rtl/>
              </w:rPr>
              <w:t>ی</w:t>
            </w:r>
            <w:r w:rsidRPr="00F14532">
              <w:rPr>
                <w:rFonts w:cs="B Titr" w:hint="eastAsia"/>
                <w:color w:val="000000" w:themeColor="text1"/>
                <w:sz w:val="22"/>
                <w:szCs w:val="24"/>
                <w:rtl/>
              </w:rPr>
              <w:t>حات</w:t>
            </w:r>
          </w:p>
        </w:tc>
        <w:tc>
          <w:tcPr>
            <w:tcW w:w="99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0528804" w14:textId="77777777" w:rsidR="007859C7" w:rsidRPr="00F14532" w:rsidRDefault="007859C7" w:rsidP="00F14532">
            <w:pPr>
              <w:bidi w:val="0"/>
              <w:spacing w:line="240" w:lineRule="auto"/>
              <w:ind w:firstLine="72"/>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14532">
              <w:rPr>
                <w:rFonts w:cs="B Titr"/>
                <w:color w:val="000000" w:themeColor="text1"/>
                <w:sz w:val="22"/>
                <w:szCs w:val="24"/>
                <w:rtl/>
              </w:rPr>
              <w:t>اجبار</w:t>
            </w:r>
            <w:r w:rsidRPr="00F14532">
              <w:rPr>
                <w:rFonts w:cs="B Titr" w:hint="cs"/>
                <w:color w:val="000000" w:themeColor="text1"/>
                <w:sz w:val="22"/>
                <w:szCs w:val="24"/>
                <w:rtl/>
              </w:rPr>
              <w:t>ی</w:t>
            </w:r>
          </w:p>
        </w:tc>
      </w:tr>
      <w:tr w:rsidR="00827A48" w:rsidRPr="00843F34" w14:paraId="65B60473" w14:textId="77777777" w:rsidTr="00AA5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Borders>
              <w:top w:val="single" w:sz="4" w:space="0" w:color="D9D9D9" w:themeColor="background1" w:themeShade="D9"/>
            </w:tcBorders>
          </w:tcPr>
          <w:p w14:paraId="53111723" w14:textId="3BB674C8" w:rsidR="007859C7" w:rsidRPr="00FC678A" w:rsidRDefault="007859C7" w:rsidP="00994FC9">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LifePolicy</w:t>
            </w:r>
            <w:r w:rsidR="007D34C6">
              <w:rPr>
                <w:rFonts w:ascii="Consolas" w:eastAsiaTheme="minorHAnsi" w:hAnsi="Consolas" w:cs="Consolas"/>
                <w:b w:val="0"/>
                <w:bCs w:val="0"/>
                <w:sz w:val="22"/>
                <w:szCs w:val="22"/>
              </w:rPr>
              <w:t>Id</w:t>
            </w:r>
          </w:p>
        </w:tc>
        <w:tc>
          <w:tcPr>
            <w:tcW w:w="1980" w:type="dxa"/>
            <w:tcBorders>
              <w:top w:val="single" w:sz="4" w:space="0" w:color="D9D9D9" w:themeColor="background1" w:themeShade="D9"/>
            </w:tcBorders>
          </w:tcPr>
          <w:p w14:paraId="51B17115" w14:textId="0FDE6002" w:rsidR="007859C7" w:rsidRPr="007A2FDD" w:rsidRDefault="007879A2" w:rsidP="00994FC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w:t>
            </w:r>
            <w:r w:rsidR="007859C7" w:rsidRPr="007A2FDD">
              <w:rPr>
                <w:rFonts w:ascii="Calibri Light" w:eastAsiaTheme="minorHAnsi" w:hAnsi="Calibri Light" w:cs="Calibri Light"/>
                <w:szCs w:val="24"/>
              </w:rPr>
              <w:t>ong</w:t>
            </w:r>
          </w:p>
        </w:tc>
        <w:tc>
          <w:tcPr>
            <w:tcW w:w="1620" w:type="dxa"/>
            <w:tcBorders>
              <w:top w:val="single" w:sz="4" w:space="0" w:color="D9D9D9" w:themeColor="background1" w:themeShade="D9"/>
            </w:tcBorders>
          </w:tcPr>
          <w:p w14:paraId="1F4C0487" w14:textId="7119E1CD" w:rsidR="007859C7" w:rsidRPr="002923F3" w:rsidRDefault="007859C7" w:rsidP="00827A48">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923F3">
              <w:rPr>
                <w:rFonts w:eastAsiaTheme="minorHAnsi" w:cs="B Lotus" w:hint="cs"/>
                <w:sz w:val="22"/>
                <w:szCs w:val="24"/>
                <w:rtl/>
              </w:rPr>
              <w:t xml:space="preserve">شناسه </w:t>
            </w:r>
            <w:r w:rsidR="00C0150F">
              <w:rPr>
                <w:rFonts w:eastAsiaTheme="minorHAnsi" w:cs="B Lotus" w:hint="cs"/>
                <w:sz w:val="22"/>
                <w:szCs w:val="24"/>
                <w:rtl/>
              </w:rPr>
              <w:t>بیمه‌نامه</w:t>
            </w:r>
            <w:r w:rsidR="00E034B4">
              <w:rPr>
                <w:rFonts w:eastAsiaTheme="minorHAnsi" w:cs="B Lotus" w:hint="cs"/>
                <w:sz w:val="22"/>
                <w:szCs w:val="24"/>
                <w:rtl/>
              </w:rPr>
              <w:t xml:space="preserve"> </w:t>
            </w:r>
          </w:p>
        </w:tc>
        <w:tc>
          <w:tcPr>
            <w:tcW w:w="2967" w:type="dxa"/>
            <w:gridSpan w:val="2"/>
            <w:tcBorders>
              <w:top w:val="single" w:sz="4" w:space="0" w:color="D9D9D9" w:themeColor="background1" w:themeShade="D9"/>
            </w:tcBorders>
          </w:tcPr>
          <w:p w14:paraId="425676F9" w14:textId="4CF0ADF8" w:rsidR="007859C7" w:rsidRPr="00AA5A57" w:rsidRDefault="00D939A8" w:rsidP="00AA5A5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tl/>
              </w:rPr>
            </w:pPr>
            <w:r w:rsidRPr="00AA5A57">
              <w:rPr>
                <w:rFonts w:hint="cs"/>
                <w:color w:val="000000" w:themeColor="text1"/>
                <w:sz w:val="22"/>
                <w:szCs w:val="22"/>
                <w:rtl/>
              </w:rPr>
              <w:t>تنها در ثبت پرداختهای مالی مربوط به بیمه‌نامه‌های/الحاقیه‌های وصولی این فیلد اجباری است.</w:t>
            </w:r>
          </w:p>
        </w:tc>
        <w:tc>
          <w:tcPr>
            <w:tcW w:w="720" w:type="dxa"/>
            <w:tcBorders>
              <w:top w:val="single" w:sz="4" w:space="0" w:color="D9D9D9" w:themeColor="background1" w:themeShade="D9"/>
            </w:tcBorders>
          </w:tcPr>
          <w:p w14:paraId="0A1F16B0" w14:textId="77777777" w:rsidR="007859C7" w:rsidRPr="00843F34" w:rsidRDefault="007859C7" w:rsidP="00F14532">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pPr>
            <w:r w:rsidRPr="00843F34">
              <w:rPr>
                <w:rFonts w:ascii="Segoe UI Symbol" w:hAnsi="Segoe UI Symbol" w:cs="Segoe UI Symbol" w:hint="cs"/>
                <w:rtl/>
              </w:rPr>
              <w:t>✔</w:t>
            </w:r>
          </w:p>
        </w:tc>
      </w:tr>
      <w:tr w:rsidR="00CF4C14" w:rsidRPr="00843F34" w14:paraId="1024673B" w14:textId="77777777" w:rsidTr="00AA5A57">
        <w:tc>
          <w:tcPr>
            <w:cnfStyle w:val="001000000000" w:firstRow="0" w:lastRow="0" w:firstColumn="1" w:lastColumn="0" w:oddVBand="0" w:evenVBand="0" w:oddHBand="0" w:evenHBand="0" w:firstRowFirstColumn="0" w:firstRowLastColumn="0" w:lastRowFirstColumn="0" w:lastRowLastColumn="0"/>
            <w:tcW w:w="2063" w:type="dxa"/>
          </w:tcPr>
          <w:p w14:paraId="770A8E57" w14:textId="4E7F795F" w:rsidR="00CF4C14" w:rsidRPr="00FC678A" w:rsidRDefault="000F4ADF" w:rsidP="00CF4C14">
            <w:pPr>
              <w:spacing w:line="240" w:lineRule="auto"/>
              <w:ind w:firstLine="0"/>
              <w:jc w:val="right"/>
              <w:rPr>
                <w:rFonts w:ascii="Consolas" w:eastAsiaTheme="minorHAnsi" w:hAnsi="Consolas" w:cs="Consolas"/>
                <w:sz w:val="22"/>
                <w:szCs w:val="22"/>
              </w:rPr>
            </w:pPr>
            <w:r w:rsidRPr="005B0679">
              <w:rPr>
                <w:rFonts w:ascii="Consolas" w:eastAsiaTheme="minorHAnsi" w:hAnsi="Consolas" w:cs="Consolas"/>
                <w:b w:val="0"/>
                <w:bCs w:val="0"/>
                <w:sz w:val="22"/>
                <w:szCs w:val="22"/>
              </w:rPr>
              <w:t>IsEndors</w:t>
            </w:r>
            <w:r>
              <w:rPr>
                <w:rFonts w:ascii="Consolas" w:eastAsiaTheme="minorHAnsi" w:hAnsi="Consolas" w:cs="Consolas"/>
                <w:b w:val="0"/>
                <w:bCs w:val="0"/>
                <w:sz w:val="22"/>
                <w:szCs w:val="22"/>
              </w:rPr>
              <w:t>e</w:t>
            </w:r>
            <w:r w:rsidRPr="005B0679">
              <w:rPr>
                <w:rFonts w:ascii="Consolas" w:eastAsiaTheme="minorHAnsi" w:hAnsi="Consolas" w:cs="Consolas"/>
                <w:b w:val="0"/>
                <w:bCs w:val="0"/>
                <w:sz w:val="22"/>
                <w:szCs w:val="22"/>
              </w:rPr>
              <w:t>ment</w:t>
            </w:r>
          </w:p>
        </w:tc>
        <w:tc>
          <w:tcPr>
            <w:tcW w:w="1980" w:type="dxa"/>
          </w:tcPr>
          <w:p w14:paraId="6B038402" w14:textId="347360F5" w:rsidR="00CF4C14" w:rsidRPr="007A2FDD" w:rsidRDefault="00CF4C14" w:rsidP="00CF4C1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Boolean</w:t>
            </w:r>
          </w:p>
        </w:tc>
        <w:tc>
          <w:tcPr>
            <w:tcW w:w="1620" w:type="dxa"/>
          </w:tcPr>
          <w:p w14:paraId="00EC29DB" w14:textId="7F0F84FA" w:rsidR="00CF4C14" w:rsidRPr="002B1D49" w:rsidRDefault="00CF4C14" w:rsidP="00CF4C14">
            <w:pPr>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 xml:space="preserve">آیا </w:t>
            </w:r>
            <w:r w:rsidRPr="00825132">
              <w:rPr>
                <w:rFonts w:eastAsiaTheme="minorHAnsi" w:cs="B Lotus" w:hint="cs"/>
                <w:sz w:val="22"/>
                <w:szCs w:val="24"/>
                <w:rtl/>
              </w:rPr>
              <w:t>کد</w:t>
            </w:r>
            <w:r>
              <w:rPr>
                <w:rFonts w:eastAsiaTheme="minorHAnsi" w:cs="B Lotus" w:hint="cs"/>
                <w:sz w:val="22"/>
                <w:szCs w:val="24"/>
                <w:rtl/>
              </w:rPr>
              <w:t>یکتا مربوط به</w:t>
            </w:r>
            <w:r w:rsidRPr="00825132">
              <w:rPr>
                <w:rFonts w:eastAsiaTheme="minorHAnsi" w:cs="B Lotus" w:hint="cs"/>
                <w:sz w:val="22"/>
                <w:szCs w:val="24"/>
                <w:rtl/>
              </w:rPr>
              <w:t xml:space="preserve"> الحاقیه</w:t>
            </w:r>
            <w:r>
              <w:rPr>
                <w:rFonts w:eastAsiaTheme="minorHAnsi" w:cs="B Lotus" w:hint="cs"/>
                <w:sz w:val="22"/>
                <w:szCs w:val="24"/>
                <w:rtl/>
              </w:rPr>
              <w:t xml:space="preserve"> است؟</w:t>
            </w:r>
          </w:p>
        </w:tc>
        <w:tc>
          <w:tcPr>
            <w:tcW w:w="2967" w:type="dxa"/>
            <w:gridSpan w:val="2"/>
          </w:tcPr>
          <w:p w14:paraId="7F0E6409" w14:textId="116D6CAD" w:rsidR="00CF4C14" w:rsidRPr="00AA5A57" w:rsidRDefault="00CF4C14" w:rsidP="00CF4C1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C8071B">
              <w:rPr>
                <w:rFonts w:hint="cs"/>
                <w:sz w:val="22"/>
                <w:szCs w:val="22"/>
                <w:rtl/>
              </w:rPr>
              <w:t xml:space="preserve">در صورت ارسال کدیکتای الحاقیه در فیلد قبل مقدار </w:t>
            </w:r>
            <w:r w:rsidRPr="00C8071B">
              <w:rPr>
                <w:sz w:val="22"/>
                <w:szCs w:val="22"/>
              </w:rPr>
              <w:t>True</w:t>
            </w:r>
            <w:r w:rsidRPr="00C8071B">
              <w:rPr>
                <w:rFonts w:hint="cs"/>
                <w:sz w:val="22"/>
                <w:szCs w:val="22"/>
                <w:rtl/>
              </w:rPr>
              <w:t xml:space="preserve"> در این فیلد ارسال گردد.</w:t>
            </w:r>
          </w:p>
        </w:tc>
        <w:tc>
          <w:tcPr>
            <w:tcW w:w="720" w:type="dxa"/>
          </w:tcPr>
          <w:p w14:paraId="6620B749" w14:textId="2DEED415" w:rsidR="00CF4C14" w:rsidRPr="005A1CFF" w:rsidRDefault="00CF4C14" w:rsidP="00CF4C14">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E00A8F">
              <w:rPr>
                <w:rFonts w:ascii="Segoe UI Symbol" w:hAnsi="Segoe UI Symbol" w:cs="Segoe UI Symbol" w:hint="cs"/>
                <w:rtl/>
              </w:rPr>
              <w:t>✔</w:t>
            </w:r>
          </w:p>
        </w:tc>
      </w:tr>
      <w:tr w:rsidR="0097276B" w:rsidRPr="00843F34" w14:paraId="5FCD00E0" w14:textId="77777777" w:rsidTr="00AA5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12D5978E" w14:textId="77777777" w:rsidR="0097276B" w:rsidRPr="00FC678A" w:rsidRDefault="0097276B" w:rsidP="0097276B">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Amount</w:t>
            </w:r>
          </w:p>
        </w:tc>
        <w:tc>
          <w:tcPr>
            <w:tcW w:w="1980" w:type="dxa"/>
          </w:tcPr>
          <w:p w14:paraId="2723EC04" w14:textId="77777777" w:rsidR="0097276B" w:rsidRPr="007A2FDD" w:rsidRDefault="0097276B" w:rsidP="0097276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Decimal</w:t>
            </w:r>
          </w:p>
        </w:tc>
        <w:tc>
          <w:tcPr>
            <w:tcW w:w="1620" w:type="dxa"/>
          </w:tcPr>
          <w:p w14:paraId="28222F98" w14:textId="3A5C7FC2" w:rsidR="0097276B" w:rsidRPr="002923F3" w:rsidRDefault="0097276B" w:rsidP="0097276B">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B1D49">
              <w:rPr>
                <w:rFonts w:eastAsiaTheme="minorHAnsi" w:cs="B Lotus"/>
                <w:sz w:val="22"/>
                <w:szCs w:val="24"/>
                <w:rtl/>
              </w:rPr>
              <w:t>جمع مبالغ جزئ</w:t>
            </w:r>
            <w:r w:rsidRPr="002B1D49">
              <w:rPr>
                <w:rFonts w:eastAsiaTheme="minorHAnsi" w:cs="B Lotus" w:hint="cs"/>
                <w:sz w:val="22"/>
                <w:szCs w:val="24"/>
                <w:rtl/>
              </w:rPr>
              <w:t>ی</w:t>
            </w:r>
            <w:r w:rsidRPr="002B1D49">
              <w:rPr>
                <w:rFonts w:eastAsiaTheme="minorHAnsi" w:cs="B Lotus" w:hint="eastAsia"/>
                <w:sz w:val="22"/>
                <w:szCs w:val="24"/>
                <w:rtl/>
              </w:rPr>
              <w:t>ات</w:t>
            </w:r>
          </w:p>
        </w:tc>
        <w:tc>
          <w:tcPr>
            <w:tcW w:w="2967" w:type="dxa"/>
            <w:gridSpan w:val="2"/>
          </w:tcPr>
          <w:p w14:paraId="4288A167" w14:textId="66BA68AD" w:rsidR="0097276B" w:rsidRPr="00AA5A57" w:rsidRDefault="000D35C7" w:rsidP="000D35C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0B7F71">
              <w:rPr>
                <w:rFonts w:hint="cs"/>
                <w:sz w:val="20"/>
                <w:szCs w:val="22"/>
                <w:rtl/>
              </w:rPr>
              <w:t>مبلغ کل پرداخت مالی به ازای بردروهای اعلامی در بخش جزئیات تراکنش مالی</w:t>
            </w:r>
            <w:r>
              <w:rPr>
                <w:rFonts w:hint="cs"/>
                <w:sz w:val="20"/>
                <w:szCs w:val="22"/>
                <w:rtl/>
              </w:rPr>
              <w:t xml:space="preserve"> است. </w:t>
            </w:r>
            <w:r w:rsidR="00632FDD">
              <w:rPr>
                <w:rFonts w:hint="cs"/>
                <w:sz w:val="20"/>
                <w:szCs w:val="22"/>
                <w:rtl/>
              </w:rPr>
              <w:t xml:space="preserve">به طور مثال </w:t>
            </w:r>
            <w:r w:rsidRPr="000B7F71">
              <w:rPr>
                <w:rFonts w:hint="cs"/>
                <w:sz w:val="20"/>
                <w:szCs w:val="22"/>
                <w:rtl/>
              </w:rPr>
              <w:t>ممکن است این پرداخت بر اساس اقساط دریافتی باشد که منظور در این حالت مبلغ کل پرداختی است.</w:t>
            </w:r>
          </w:p>
        </w:tc>
        <w:tc>
          <w:tcPr>
            <w:tcW w:w="720" w:type="dxa"/>
          </w:tcPr>
          <w:p w14:paraId="0EA4B554" w14:textId="1FC54C6C" w:rsidR="0097276B" w:rsidRPr="00843F34" w:rsidRDefault="0097276B" w:rsidP="0097276B">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rPr>
                <w:rtl/>
              </w:rPr>
            </w:pPr>
            <w:r w:rsidRPr="005A1CFF">
              <w:rPr>
                <w:rFonts w:ascii="Segoe UI Symbol" w:hAnsi="Segoe UI Symbol" w:cs="Segoe UI Symbol" w:hint="cs"/>
                <w:rtl/>
              </w:rPr>
              <w:t>✔</w:t>
            </w:r>
          </w:p>
        </w:tc>
      </w:tr>
      <w:tr w:rsidR="0097276B" w:rsidRPr="00843F34" w14:paraId="172E95E7" w14:textId="77777777" w:rsidTr="00AA5A57">
        <w:tc>
          <w:tcPr>
            <w:cnfStyle w:val="001000000000" w:firstRow="0" w:lastRow="0" w:firstColumn="1" w:lastColumn="0" w:oddVBand="0" w:evenVBand="0" w:oddHBand="0" w:evenHBand="0" w:firstRowFirstColumn="0" w:firstRowLastColumn="0" w:lastRowFirstColumn="0" w:lastRowLastColumn="0"/>
            <w:tcW w:w="2063" w:type="dxa"/>
          </w:tcPr>
          <w:p w14:paraId="56A77567" w14:textId="77777777" w:rsidR="0097276B" w:rsidRPr="00FC678A" w:rsidRDefault="0097276B" w:rsidP="0097276B">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PaymentDate</w:t>
            </w:r>
          </w:p>
        </w:tc>
        <w:tc>
          <w:tcPr>
            <w:tcW w:w="1980" w:type="dxa"/>
          </w:tcPr>
          <w:p w14:paraId="714FDD10" w14:textId="01DA68EA" w:rsidR="0097276B" w:rsidRPr="007A2FDD" w:rsidRDefault="0097276B" w:rsidP="0097276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0E75DE">
              <w:rPr>
                <w:rFonts w:ascii="Calibri Light" w:eastAsia="Yu Gothic Light" w:hAnsi="Calibri Light" w:cs="Calibri Light"/>
                <w:szCs w:val="24"/>
              </w:rPr>
              <w:t>DateTime</w:t>
            </w:r>
          </w:p>
        </w:tc>
        <w:tc>
          <w:tcPr>
            <w:tcW w:w="1620" w:type="dxa"/>
          </w:tcPr>
          <w:p w14:paraId="1FE09731" w14:textId="77777777" w:rsidR="0097276B" w:rsidRPr="002923F3" w:rsidRDefault="0097276B" w:rsidP="0097276B">
            <w:pPr>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2923F3">
              <w:rPr>
                <w:rFonts w:eastAsiaTheme="minorHAnsi" w:cs="B Lotus" w:hint="cs"/>
                <w:sz w:val="22"/>
                <w:szCs w:val="24"/>
                <w:rtl/>
              </w:rPr>
              <w:t>تاریخ پرداخت</w:t>
            </w:r>
          </w:p>
        </w:tc>
        <w:tc>
          <w:tcPr>
            <w:tcW w:w="2967" w:type="dxa"/>
            <w:gridSpan w:val="2"/>
          </w:tcPr>
          <w:p w14:paraId="0614E754" w14:textId="081E1CEB" w:rsidR="0097276B" w:rsidRPr="00AA5A57" w:rsidRDefault="0097276B" w:rsidP="00AA5A5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AA5A57">
              <w:rPr>
                <w:rFonts w:hint="cs"/>
                <w:sz w:val="22"/>
                <w:szCs w:val="22"/>
                <w:rtl/>
              </w:rPr>
              <w:t>به‌صورت رشته از تاریخ مانند</w:t>
            </w:r>
          </w:p>
          <w:p w14:paraId="6AFB41A7" w14:textId="0AEDE014" w:rsidR="0097276B" w:rsidRPr="00AA5A57" w:rsidRDefault="0097276B" w:rsidP="00AA5A57">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AA5A57">
              <w:rPr>
                <w:rFonts w:asciiTheme="majorHAnsi" w:hAnsiTheme="majorHAnsi"/>
                <w:sz w:val="22"/>
                <w:szCs w:val="22"/>
                <w:rtl/>
              </w:rPr>
              <w:t>"</w:t>
            </w:r>
            <w:r w:rsidRPr="00AA5A57">
              <w:rPr>
                <w:rFonts w:asciiTheme="majorHAnsi" w:hAnsiTheme="majorHAnsi"/>
                <w:sz w:val="22"/>
                <w:szCs w:val="22"/>
              </w:rPr>
              <w:t>2021-06-30T12:29:28</w:t>
            </w:r>
            <w:r w:rsidRPr="00AA5A57">
              <w:rPr>
                <w:rFonts w:asciiTheme="majorHAnsi" w:hAnsiTheme="majorHAnsi"/>
                <w:sz w:val="22"/>
                <w:szCs w:val="22"/>
                <w:rtl/>
              </w:rPr>
              <w:t>"</w:t>
            </w:r>
          </w:p>
        </w:tc>
        <w:tc>
          <w:tcPr>
            <w:tcW w:w="720" w:type="dxa"/>
          </w:tcPr>
          <w:p w14:paraId="44129017" w14:textId="6F11830E" w:rsidR="0097276B" w:rsidRPr="00843F34" w:rsidRDefault="0097276B" w:rsidP="0097276B">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tl/>
              </w:rPr>
            </w:pPr>
            <w:r w:rsidRPr="005A1CFF">
              <w:rPr>
                <w:rFonts w:ascii="Segoe UI Symbol" w:hAnsi="Segoe UI Symbol" w:cs="Segoe UI Symbol" w:hint="cs"/>
                <w:rtl/>
              </w:rPr>
              <w:t>✔</w:t>
            </w:r>
          </w:p>
        </w:tc>
      </w:tr>
      <w:tr w:rsidR="0097276B" w:rsidRPr="00843F34" w14:paraId="23756535" w14:textId="77777777" w:rsidTr="00AA5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713986B2" w14:textId="77777777" w:rsidR="0097276B" w:rsidRPr="00FC678A" w:rsidRDefault="0097276B" w:rsidP="0097276B">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DueDate</w:t>
            </w:r>
          </w:p>
        </w:tc>
        <w:tc>
          <w:tcPr>
            <w:tcW w:w="1980" w:type="dxa"/>
          </w:tcPr>
          <w:p w14:paraId="46F15B51" w14:textId="5E2B7ED7" w:rsidR="0097276B" w:rsidRPr="007A2FDD" w:rsidRDefault="0097276B" w:rsidP="0097276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0E75DE">
              <w:rPr>
                <w:rFonts w:ascii="Calibri Light" w:eastAsia="Yu Gothic Light" w:hAnsi="Calibri Light" w:cs="Calibri Light"/>
                <w:szCs w:val="24"/>
              </w:rPr>
              <w:t>DateTime</w:t>
            </w:r>
          </w:p>
        </w:tc>
        <w:tc>
          <w:tcPr>
            <w:tcW w:w="1620" w:type="dxa"/>
          </w:tcPr>
          <w:p w14:paraId="3449079F" w14:textId="77777777" w:rsidR="0097276B" w:rsidRPr="002923F3" w:rsidRDefault="0097276B" w:rsidP="0097276B">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923F3">
              <w:rPr>
                <w:rFonts w:eastAsiaTheme="minorHAnsi" w:cs="B Lotus" w:hint="cs"/>
                <w:sz w:val="22"/>
                <w:szCs w:val="24"/>
                <w:rtl/>
              </w:rPr>
              <w:t>تاریخ سررسید</w:t>
            </w:r>
          </w:p>
        </w:tc>
        <w:tc>
          <w:tcPr>
            <w:tcW w:w="2967" w:type="dxa"/>
            <w:gridSpan w:val="2"/>
          </w:tcPr>
          <w:p w14:paraId="70B62664" w14:textId="155F62FE" w:rsidR="0097276B" w:rsidRPr="00AA5A57" w:rsidRDefault="0097276B" w:rsidP="00AA5A5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AA5A57">
              <w:rPr>
                <w:rFonts w:hint="cs"/>
                <w:sz w:val="22"/>
                <w:szCs w:val="22"/>
                <w:rtl/>
              </w:rPr>
              <w:t>به‌صورت رشته از تاریخ مانند</w:t>
            </w:r>
          </w:p>
          <w:p w14:paraId="16EBBD0C" w14:textId="62BA1570" w:rsidR="0097276B" w:rsidRPr="00AA5A57" w:rsidRDefault="0097276B" w:rsidP="00AA5A57">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AA5A57">
              <w:rPr>
                <w:rFonts w:asciiTheme="majorHAnsi" w:hAnsiTheme="majorHAnsi"/>
                <w:sz w:val="22"/>
                <w:szCs w:val="22"/>
                <w:rtl/>
              </w:rPr>
              <w:t>"</w:t>
            </w:r>
            <w:r w:rsidRPr="00AA5A57">
              <w:rPr>
                <w:rFonts w:asciiTheme="majorHAnsi" w:hAnsiTheme="majorHAnsi"/>
                <w:sz w:val="22"/>
                <w:szCs w:val="22"/>
              </w:rPr>
              <w:t>2021-06-30T12:29:28</w:t>
            </w:r>
            <w:r w:rsidRPr="00AA5A57">
              <w:rPr>
                <w:rFonts w:asciiTheme="majorHAnsi" w:hAnsiTheme="majorHAnsi"/>
                <w:sz w:val="22"/>
                <w:szCs w:val="22"/>
                <w:rtl/>
              </w:rPr>
              <w:t>"</w:t>
            </w:r>
          </w:p>
        </w:tc>
        <w:tc>
          <w:tcPr>
            <w:tcW w:w="720" w:type="dxa"/>
          </w:tcPr>
          <w:p w14:paraId="6CC02C6E" w14:textId="0DDD964B" w:rsidR="0097276B" w:rsidRPr="00843F34" w:rsidRDefault="0097276B" w:rsidP="0097276B">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rPr>
                <w:rtl/>
              </w:rPr>
            </w:pPr>
            <w:r w:rsidRPr="005A1CFF">
              <w:rPr>
                <w:rFonts w:ascii="Segoe UI Symbol" w:hAnsi="Segoe UI Symbol" w:cs="Segoe UI Symbol" w:hint="cs"/>
                <w:rtl/>
              </w:rPr>
              <w:t>✔</w:t>
            </w:r>
          </w:p>
        </w:tc>
      </w:tr>
      <w:tr w:rsidR="0097276B" w:rsidRPr="00843F34" w14:paraId="0CFDC074" w14:textId="77777777" w:rsidTr="00AA5A57">
        <w:tc>
          <w:tcPr>
            <w:cnfStyle w:val="001000000000" w:firstRow="0" w:lastRow="0" w:firstColumn="1" w:lastColumn="0" w:oddVBand="0" w:evenVBand="0" w:oddHBand="0" w:evenHBand="0" w:firstRowFirstColumn="0" w:firstRowLastColumn="0" w:lastRowFirstColumn="0" w:lastRowLastColumn="0"/>
            <w:tcW w:w="2063" w:type="dxa"/>
          </w:tcPr>
          <w:p w14:paraId="373905D6" w14:textId="77777777" w:rsidR="0097276B" w:rsidRPr="00FC678A" w:rsidRDefault="0097276B" w:rsidP="0097276B">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YearNo</w:t>
            </w:r>
          </w:p>
        </w:tc>
        <w:tc>
          <w:tcPr>
            <w:tcW w:w="1980" w:type="dxa"/>
          </w:tcPr>
          <w:p w14:paraId="21A1A881" w14:textId="22CAB416" w:rsidR="0097276B" w:rsidRPr="007A2FDD" w:rsidRDefault="0097276B" w:rsidP="0097276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I</w:t>
            </w:r>
            <w:r w:rsidRPr="007A2FDD">
              <w:rPr>
                <w:rFonts w:ascii="Calibri Light" w:eastAsiaTheme="minorHAnsi" w:hAnsi="Calibri Light" w:cs="Calibri Light"/>
                <w:szCs w:val="24"/>
              </w:rPr>
              <w:t>nt</w:t>
            </w:r>
          </w:p>
        </w:tc>
        <w:tc>
          <w:tcPr>
            <w:tcW w:w="1620" w:type="dxa"/>
          </w:tcPr>
          <w:p w14:paraId="51CA1476" w14:textId="650CCFBD" w:rsidR="0097276B" w:rsidRPr="002923F3" w:rsidRDefault="0097276B" w:rsidP="0097276B">
            <w:pPr>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شماره سال بیمه‌ای</w:t>
            </w:r>
          </w:p>
        </w:tc>
        <w:tc>
          <w:tcPr>
            <w:tcW w:w="2967" w:type="dxa"/>
            <w:gridSpan w:val="2"/>
          </w:tcPr>
          <w:p w14:paraId="507FC42A" w14:textId="5AD7C1ED" w:rsidR="0097276B" w:rsidRPr="00AA5A57" w:rsidRDefault="0097276B" w:rsidP="00AA5A5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AA5A57">
              <w:rPr>
                <w:rFonts w:hint="cs"/>
                <w:sz w:val="22"/>
                <w:szCs w:val="22"/>
                <w:rtl/>
              </w:rPr>
              <w:t>از 1 شروع می‌شود</w:t>
            </w:r>
          </w:p>
        </w:tc>
        <w:tc>
          <w:tcPr>
            <w:tcW w:w="720" w:type="dxa"/>
          </w:tcPr>
          <w:p w14:paraId="50955C2B" w14:textId="08DB656F" w:rsidR="0097276B" w:rsidRPr="00843F34" w:rsidRDefault="0097276B" w:rsidP="0097276B">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5A1CFF">
              <w:rPr>
                <w:rFonts w:ascii="Segoe UI Symbol" w:hAnsi="Segoe UI Symbol" w:cs="Segoe UI Symbol" w:hint="cs"/>
                <w:rtl/>
              </w:rPr>
              <w:t>✔</w:t>
            </w:r>
          </w:p>
        </w:tc>
      </w:tr>
      <w:tr w:rsidR="0097276B" w:rsidRPr="00843F34" w14:paraId="195D7D92" w14:textId="77777777" w:rsidTr="00AA5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0D578A3B" w14:textId="77777777" w:rsidR="0097276B" w:rsidRPr="00FC678A" w:rsidRDefault="0097276B" w:rsidP="0097276B">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PaymentType</w:t>
            </w:r>
          </w:p>
        </w:tc>
        <w:tc>
          <w:tcPr>
            <w:tcW w:w="1980" w:type="dxa"/>
          </w:tcPr>
          <w:p w14:paraId="725EB047" w14:textId="77777777" w:rsidR="0097276B" w:rsidRPr="007A2FDD" w:rsidRDefault="0097276B" w:rsidP="0097276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1620" w:type="dxa"/>
          </w:tcPr>
          <w:p w14:paraId="359D927F" w14:textId="77777777" w:rsidR="0097276B" w:rsidRPr="002923F3" w:rsidRDefault="0097276B" w:rsidP="0097276B">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2923F3">
              <w:rPr>
                <w:rFonts w:eastAsiaTheme="minorHAnsi" w:cs="B Lotus" w:hint="cs"/>
                <w:sz w:val="22"/>
                <w:szCs w:val="24"/>
                <w:rtl/>
              </w:rPr>
              <w:t>نوع پرداخت</w:t>
            </w:r>
          </w:p>
        </w:tc>
        <w:tc>
          <w:tcPr>
            <w:tcW w:w="2967" w:type="dxa"/>
            <w:gridSpan w:val="2"/>
          </w:tcPr>
          <w:p w14:paraId="7909F1F8" w14:textId="581498F9" w:rsidR="0097276B" w:rsidRPr="00AA5A57" w:rsidRDefault="00485B78" w:rsidP="00AA5A5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hyperlink w:anchor="_3-7_جدول_پایه_2" w:history="1">
              <w:r w:rsidR="0097276B" w:rsidRPr="00AA5A57">
                <w:rPr>
                  <w:rStyle w:val="Hyperlink"/>
                  <w:rFonts w:hint="eastAsia"/>
                  <w:sz w:val="22"/>
                  <w:szCs w:val="22"/>
                  <w:rtl/>
                </w:rPr>
                <w:t>مطابق</w:t>
              </w:r>
              <w:r w:rsidR="0097276B" w:rsidRPr="00AA5A57">
                <w:rPr>
                  <w:rStyle w:val="Hyperlink"/>
                  <w:sz w:val="22"/>
                  <w:szCs w:val="22"/>
                  <w:rtl/>
                </w:rPr>
                <w:t xml:space="preserve"> با جدول </w:t>
              </w:r>
              <w:r w:rsidR="000F2B0B">
                <w:rPr>
                  <w:rStyle w:val="Hyperlink"/>
                  <w:rFonts w:hint="cs"/>
                  <w:sz w:val="22"/>
                  <w:szCs w:val="22"/>
                  <w:rtl/>
                </w:rPr>
                <w:t>ا</w:t>
              </w:r>
              <w:r w:rsidR="0097276B" w:rsidRPr="00AA5A57">
                <w:rPr>
                  <w:rStyle w:val="Hyperlink"/>
                  <w:sz w:val="22"/>
                  <w:szCs w:val="22"/>
                  <w:rtl/>
                </w:rPr>
                <w:t>نو</w:t>
              </w:r>
              <w:r w:rsidR="000F2B0B">
                <w:rPr>
                  <w:rStyle w:val="Hyperlink"/>
                  <w:rFonts w:hint="cs"/>
                  <w:sz w:val="22"/>
                  <w:szCs w:val="22"/>
                  <w:rtl/>
                </w:rPr>
                <w:t>ا</w:t>
              </w:r>
              <w:r w:rsidR="0097276B" w:rsidRPr="00AA5A57">
                <w:rPr>
                  <w:rStyle w:val="Hyperlink"/>
                  <w:sz w:val="22"/>
                  <w:szCs w:val="22"/>
                  <w:rtl/>
                </w:rPr>
                <w:t>ع پرداخت</w:t>
              </w:r>
              <w:r w:rsidR="000F2B0B">
                <w:rPr>
                  <w:rStyle w:val="Hyperlink"/>
                  <w:rFonts w:hint="cs"/>
                  <w:sz w:val="22"/>
                  <w:szCs w:val="22"/>
                  <w:rtl/>
                </w:rPr>
                <w:t>‌</w:t>
              </w:r>
              <w:r w:rsidR="0097276B" w:rsidRPr="00AA5A57">
                <w:rPr>
                  <w:rStyle w:val="Hyperlink"/>
                  <w:sz w:val="22"/>
                  <w:szCs w:val="22"/>
                  <w:rtl/>
                </w:rPr>
                <w:t>ها</w:t>
              </w:r>
              <w:r w:rsidR="0097276B" w:rsidRPr="00AA5A57">
                <w:rPr>
                  <w:rStyle w:val="Hyperlink"/>
                  <w:rFonts w:hint="cs"/>
                  <w:sz w:val="22"/>
                  <w:szCs w:val="22"/>
                  <w:rtl/>
                </w:rPr>
                <w:t>ی</w:t>
              </w:r>
              <w:r w:rsidR="0097276B" w:rsidRPr="00AA5A57">
                <w:rPr>
                  <w:rStyle w:val="Hyperlink"/>
                  <w:sz w:val="22"/>
                  <w:szCs w:val="22"/>
                  <w:rtl/>
                </w:rPr>
                <w:t xml:space="preserve"> مال</w:t>
              </w:r>
              <w:r w:rsidR="0097276B" w:rsidRPr="00AA5A57">
                <w:rPr>
                  <w:rStyle w:val="Hyperlink"/>
                  <w:rFonts w:hint="cs"/>
                  <w:sz w:val="22"/>
                  <w:szCs w:val="22"/>
                  <w:rtl/>
                </w:rPr>
                <w:t>ی</w:t>
              </w:r>
            </w:hyperlink>
          </w:p>
        </w:tc>
        <w:tc>
          <w:tcPr>
            <w:tcW w:w="720" w:type="dxa"/>
          </w:tcPr>
          <w:p w14:paraId="0D949D26" w14:textId="63CF10EA" w:rsidR="0097276B" w:rsidRPr="00843F34" w:rsidRDefault="0097276B" w:rsidP="0097276B">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5A1CFF">
              <w:rPr>
                <w:rFonts w:ascii="Segoe UI Symbol" w:hAnsi="Segoe UI Symbol" w:cs="Segoe UI Symbol" w:hint="cs"/>
                <w:rtl/>
              </w:rPr>
              <w:t>✔</w:t>
            </w:r>
          </w:p>
        </w:tc>
      </w:tr>
      <w:tr w:rsidR="0097276B" w:rsidRPr="00843F34" w14:paraId="4F7E6CC9" w14:textId="77777777" w:rsidTr="00AA5A57">
        <w:tc>
          <w:tcPr>
            <w:cnfStyle w:val="001000000000" w:firstRow="0" w:lastRow="0" w:firstColumn="1" w:lastColumn="0" w:oddVBand="0" w:evenVBand="0" w:oddHBand="0" w:evenHBand="0" w:firstRowFirstColumn="0" w:firstRowLastColumn="0" w:lastRowFirstColumn="0" w:lastRowLastColumn="0"/>
            <w:tcW w:w="2063" w:type="dxa"/>
          </w:tcPr>
          <w:p w14:paraId="32A6F772" w14:textId="77777777" w:rsidR="0097276B" w:rsidRPr="00FC678A" w:rsidRDefault="0097276B" w:rsidP="0097276B">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Mode</w:t>
            </w:r>
          </w:p>
        </w:tc>
        <w:tc>
          <w:tcPr>
            <w:tcW w:w="1980" w:type="dxa"/>
          </w:tcPr>
          <w:p w14:paraId="4A6FAD1A" w14:textId="77777777" w:rsidR="0097276B" w:rsidRPr="007A2FDD" w:rsidRDefault="0097276B" w:rsidP="0097276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1620" w:type="dxa"/>
          </w:tcPr>
          <w:p w14:paraId="39508C5F" w14:textId="77777777" w:rsidR="0097276B" w:rsidRPr="002923F3" w:rsidRDefault="0097276B" w:rsidP="0097276B">
            <w:pPr>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2923F3">
              <w:rPr>
                <w:rFonts w:eastAsiaTheme="minorHAnsi" w:cs="B Lotus" w:hint="cs"/>
                <w:sz w:val="22"/>
                <w:szCs w:val="24"/>
                <w:rtl/>
              </w:rPr>
              <w:t>وضعیت پرداخت</w:t>
            </w:r>
          </w:p>
        </w:tc>
        <w:tc>
          <w:tcPr>
            <w:tcW w:w="2967" w:type="dxa"/>
            <w:gridSpan w:val="2"/>
          </w:tcPr>
          <w:p w14:paraId="1ECE4A40" w14:textId="5302888C" w:rsidR="0097276B" w:rsidRDefault="00485B78" w:rsidP="00AA5A5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Style w:val="Hyperlink"/>
                <w:sz w:val="22"/>
                <w:szCs w:val="22"/>
                <w:rtl/>
              </w:rPr>
            </w:pPr>
            <w:hyperlink w:anchor="_3-8_جدول_پایه" w:history="1">
              <w:r w:rsidR="0097276B" w:rsidRPr="00AA5A57">
                <w:rPr>
                  <w:rStyle w:val="Hyperlink"/>
                  <w:rFonts w:hint="cs"/>
                  <w:sz w:val="22"/>
                  <w:szCs w:val="22"/>
                  <w:rtl/>
                </w:rPr>
                <w:t>مطابق با جدول پایه وضعیت مالی</w:t>
              </w:r>
            </w:hyperlink>
          </w:p>
          <w:p w14:paraId="233D3415" w14:textId="433C2BA2" w:rsidR="00F540D3" w:rsidRDefault="00F540D3" w:rsidP="00AA5A5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Style w:val="Hyperlink"/>
                <w:sz w:val="22"/>
                <w:szCs w:val="22"/>
                <w:rtl/>
              </w:rPr>
            </w:pPr>
            <w:r w:rsidRPr="00A07177">
              <w:rPr>
                <w:rFonts w:hint="cs"/>
                <w:sz w:val="18"/>
                <w:szCs w:val="20"/>
                <w:rtl/>
              </w:rPr>
              <w:t>از این فیلد برای درج شناسه یکتای پرداخت مالی مرتبط استفاده می</w:t>
            </w:r>
            <w:r>
              <w:rPr>
                <w:rFonts w:hint="cs"/>
                <w:sz w:val="18"/>
                <w:szCs w:val="20"/>
                <w:rtl/>
              </w:rPr>
              <w:t>‌</w:t>
            </w:r>
            <w:r w:rsidRPr="00A07177">
              <w:rPr>
                <w:rFonts w:hint="cs"/>
                <w:sz w:val="18"/>
                <w:szCs w:val="20"/>
                <w:rtl/>
              </w:rPr>
              <w:t>گردد.</w:t>
            </w:r>
            <w:r>
              <w:rPr>
                <w:rFonts w:hint="cs"/>
                <w:sz w:val="18"/>
                <w:szCs w:val="20"/>
                <w:rtl/>
              </w:rPr>
              <w:t xml:space="preserve"> </w:t>
            </w:r>
            <w:r w:rsidRPr="00A07177">
              <w:rPr>
                <w:rFonts w:hint="cs"/>
                <w:sz w:val="18"/>
                <w:szCs w:val="20"/>
                <w:rtl/>
              </w:rPr>
              <w:t xml:space="preserve">به طور مثال: برای پرداختهای برگشتی یا حذف یک پرداخت مالی استفاده می شود. </w:t>
            </w:r>
            <w:r w:rsidRPr="00CE42B6">
              <w:rPr>
                <w:rStyle w:val="Hyperlink"/>
                <w:rFonts w:hint="cs"/>
                <w:color w:val="000000" w:themeColor="text1"/>
                <w:sz w:val="20"/>
                <w:szCs w:val="22"/>
                <w:u w:val="none"/>
                <w:rtl/>
              </w:rPr>
              <w:t>** ارجاع به</w:t>
            </w:r>
            <w:r w:rsidRPr="00CE42B6">
              <w:rPr>
                <w:rStyle w:val="Hyperlink"/>
                <w:rFonts w:hint="cs"/>
                <w:color w:val="000000" w:themeColor="text1"/>
                <w:sz w:val="20"/>
                <w:szCs w:val="22"/>
                <w:rtl/>
              </w:rPr>
              <w:t xml:space="preserve"> </w:t>
            </w:r>
            <w:hyperlink w:anchor="_2-9-1-1_توضیحات_تکمیلی_1" w:history="1">
              <w:r w:rsidRPr="00CE42B6">
                <w:rPr>
                  <w:rStyle w:val="Hyperlink"/>
                  <w:rFonts w:hint="cs"/>
                  <w:sz w:val="20"/>
                  <w:szCs w:val="22"/>
                  <w:rtl/>
                </w:rPr>
                <w:t xml:space="preserve">توضیحات تکمیلی فیلد </w:t>
              </w:r>
              <w:r w:rsidRPr="00CE42B6">
                <w:rPr>
                  <w:rStyle w:val="Hyperlink"/>
                  <w:sz w:val="20"/>
                  <w:szCs w:val="22"/>
                </w:rPr>
                <w:t>Mode</w:t>
              </w:r>
              <w:r w:rsidRPr="00CE42B6">
                <w:rPr>
                  <w:rStyle w:val="Hyperlink"/>
                  <w:rFonts w:hint="cs"/>
                  <w:sz w:val="20"/>
                  <w:szCs w:val="22"/>
                  <w:rtl/>
                </w:rPr>
                <w:t xml:space="preserve"> برای اصلاح پرداخت‌ها</w:t>
              </w:r>
            </w:hyperlink>
            <w:r w:rsidRPr="00312C01">
              <w:rPr>
                <w:rStyle w:val="Hyperlink"/>
                <w:rFonts w:hint="cs"/>
                <w:sz w:val="20"/>
                <w:szCs w:val="22"/>
                <w:rtl/>
              </w:rPr>
              <w:t xml:space="preserve"> </w:t>
            </w:r>
          </w:p>
          <w:p w14:paraId="6225EEC1" w14:textId="639AB76F" w:rsidR="00DA18C0" w:rsidRPr="00F540D3" w:rsidRDefault="00647E9F" w:rsidP="00F540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563C1" w:themeColor="hyperlink"/>
                <w:sz w:val="18"/>
                <w:szCs w:val="18"/>
                <w:u w:val="single"/>
                <w:rtl/>
              </w:rPr>
            </w:pPr>
            <w:r w:rsidRPr="00DA18C0">
              <w:rPr>
                <w:rStyle w:val="Hyperlink"/>
                <w:rFonts w:hint="cs"/>
                <w:color w:val="000000" w:themeColor="text1"/>
                <w:sz w:val="20"/>
                <w:szCs w:val="22"/>
                <w:u w:val="none"/>
                <w:rtl/>
              </w:rPr>
              <w:t xml:space="preserve">در صورتی که این فیلد مقدار </w:t>
            </w:r>
            <w:r>
              <w:rPr>
                <w:rStyle w:val="Hyperlink"/>
                <w:rFonts w:hint="cs"/>
                <w:color w:val="000000" w:themeColor="text1"/>
                <w:sz w:val="20"/>
                <w:szCs w:val="22"/>
                <w:u w:val="none"/>
                <w:rtl/>
              </w:rPr>
              <w:t>«</w:t>
            </w:r>
            <w:r w:rsidRPr="00DA18C0">
              <w:rPr>
                <w:rStyle w:val="Hyperlink"/>
                <w:rFonts w:hint="cs"/>
                <w:color w:val="000000" w:themeColor="text1"/>
                <w:sz w:val="20"/>
                <w:szCs w:val="22"/>
                <w:u w:val="none"/>
                <w:rtl/>
              </w:rPr>
              <w:t>عادی</w:t>
            </w:r>
            <w:r>
              <w:rPr>
                <w:rStyle w:val="Hyperlink"/>
                <w:rFonts w:hint="cs"/>
                <w:color w:val="000000" w:themeColor="text1"/>
                <w:sz w:val="20"/>
                <w:szCs w:val="22"/>
                <w:u w:val="none"/>
                <w:rtl/>
              </w:rPr>
              <w:t>»</w:t>
            </w:r>
            <w:r w:rsidRPr="00DA18C0">
              <w:rPr>
                <w:rStyle w:val="Hyperlink"/>
                <w:rFonts w:hint="cs"/>
                <w:color w:val="000000" w:themeColor="text1"/>
                <w:sz w:val="20"/>
                <w:szCs w:val="22"/>
                <w:u w:val="none"/>
                <w:rtl/>
              </w:rPr>
              <w:t xml:space="preserve"> نگیرد حتما باید فیلد </w:t>
            </w:r>
            <w:r w:rsidRPr="00DA18C0">
              <w:rPr>
                <w:rStyle w:val="Hyperlink"/>
                <w:color w:val="000000" w:themeColor="text1"/>
                <w:sz w:val="20"/>
                <w:szCs w:val="22"/>
                <w:u w:val="none"/>
              </w:rPr>
              <w:t>ParentId</w:t>
            </w:r>
            <w:r w:rsidRPr="00DA18C0">
              <w:rPr>
                <w:rStyle w:val="Hyperlink"/>
                <w:rFonts w:hint="cs"/>
                <w:color w:val="000000" w:themeColor="text1"/>
                <w:sz w:val="20"/>
                <w:szCs w:val="22"/>
                <w:u w:val="none"/>
                <w:rtl/>
              </w:rPr>
              <w:t xml:space="preserve"> نیز اجبارا ارسال گردد.</w:t>
            </w:r>
          </w:p>
        </w:tc>
        <w:tc>
          <w:tcPr>
            <w:tcW w:w="720" w:type="dxa"/>
          </w:tcPr>
          <w:p w14:paraId="64453E93" w14:textId="19C8C6B0" w:rsidR="0097276B" w:rsidRPr="00843F34" w:rsidRDefault="0097276B" w:rsidP="0097276B">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5A1CFF">
              <w:rPr>
                <w:rFonts w:ascii="Segoe UI Symbol" w:hAnsi="Segoe UI Symbol" w:cs="Segoe UI Symbol" w:hint="cs"/>
                <w:rtl/>
              </w:rPr>
              <w:lastRenderedPageBreak/>
              <w:t>✔</w:t>
            </w:r>
          </w:p>
        </w:tc>
      </w:tr>
      <w:tr w:rsidR="0097276B" w:rsidRPr="00843F34" w14:paraId="7EFC7544" w14:textId="77777777" w:rsidTr="00AA5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20B2C3CE" w14:textId="77777777" w:rsidR="0097276B" w:rsidRPr="00FC678A" w:rsidRDefault="0097276B" w:rsidP="0097276B">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ParentId</w:t>
            </w:r>
          </w:p>
        </w:tc>
        <w:tc>
          <w:tcPr>
            <w:tcW w:w="1980" w:type="dxa"/>
          </w:tcPr>
          <w:p w14:paraId="050E6F76" w14:textId="4522988F" w:rsidR="0097276B" w:rsidRPr="007A2FDD" w:rsidRDefault="0097276B" w:rsidP="0097276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BF0F1A">
              <w:rPr>
                <w:rFonts w:ascii="Calibri Light" w:eastAsiaTheme="minorHAnsi" w:hAnsi="Calibri Light" w:cs="Calibri Light"/>
                <w:szCs w:val="24"/>
              </w:rPr>
              <w:t>Long</w:t>
            </w:r>
          </w:p>
        </w:tc>
        <w:tc>
          <w:tcPr>
            <w:tcW w:w="1620" w:type="dxa"/>
          </w:tcPr>
          <w:p w14:paraId="15D6A922" w14:textId="77777777" w:rsidR="0097276B" w:rsidRPr="00843F34" w:rsidRDefault="0097276B" w:rsidP="0097276B">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tl/>
              </w:rPr>
            </w:pPr>
            <w:r w:rsidRPr="002923F3">
              <w:rPr>
                <w:rFonts w:eastAsiaTheme="minorHAnsi" w:cs="B Lotus" w:hint="cs"/>
                <w:sz w:val="22"/>
                <w:szCs w:val="24"/>
                <w:rtl/>
              </w:rPr>
              <w:t>شناسه والد</w:t>
            </w:r>
          </w:p>
        </w:tc>
        <w:tc>
          <w:tcPr>
            <w:tcW w:w="2967" w:type="dxa"/>
            <w:gridSpan w:val="2"/>
          </w:tcPr>
          <w:p w14:paraId="5FD2AA67" w14:textId="0681B3BA" w:rsidR="00DA18C0" w:rsidRPr="00CE42B6" w:rsidRDefault="001677CC" w:rsidP="00AA5A5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Style w:val="Hyperlink"/>
                <w:color w:val="000000" w:themeColor="text1"/>
                <w:sz w:val="20"/>
                <w:szCs w:val="22"/>
                <w:u w:val="none"/>
                <w:rtl/>
              </w:rPr>
            </w:pPr>
            <w:r w:rsidRPr="00CE42B6">
              <w:rPr>
                <w:rStyle w:val="Hyperlink"/>
                <w:rFonts w:hint="cs"/>
                <w:color w:val="000000" w:themeColor="text1"/>
                <w:sz w:val="20"/>
                <w:szCs w:val="22"/>
                <w:u w:val="none"/>
                <w:rtl/>
              </w:rPr>
              <w:t xml:space="preserve">در صورتیکه فیلد </w:t>
            </w:r>
            <w:r w:rsidRPr="00CE42B6">
              <w:rPr>
                <w:rStyle w:val="Hyperlink"/>
                <w:color w:val="000000" w:themeColor="text1"/>
                <w:sz w:val="20"/>
                <w:szCs w:val="22"/>
                <w:u w:val="none"/>
              </w:rPr>
              <w:t>Mode</w:t>
            </w:r>
            <w:r w:rsidRPr="00CE42B6">
              <w:rPr>
                <w:rStyle w:val="Hyperlink"/>
                <w:rFonts w:hint="cs"/>
                <w:color w:val="000000" w:themeColor="text1"/>
                <w:sz w:val="20"/>
                <w:szCs w:val="22"/>
                <w:u w:val="none"/>
                <w:rtl/>
              </w:rPr>
              <w:t xml:space="preserve"> با مقادیر غیر از «عادی» ارسال شود این فیلد اجبارا بایستی ارسال شود.</w:t>
            </w:r>
          </w:p>
          <w:p w14:paraId="672337B8" w14:textId="12FB78C9" w:rsidR="006E716D" w:rsidRPr="00AA5A57" w:rsidRDefault="001E17A2" w:rsidP="00C22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312C01">
              <w:rPr>
                <w:rStyle w:val="Hyperlink"/>
                <w:rFonts w:hint="cs"/>
                <w:sz w:val="20"/>
                <w:szCs w:val="22"/>
                <w:rtl/>
              </w:rPr>
              <w:t xml:space="preserve">** ارجاع به </w:t>
            </w:r>
            <w:hyperlink w:anchor="_2-9-1-1_توضیحات_تکمیلی_1" w:history="1">
              <w:r w:rsidRPr="00CE42B6">
                <w:rPr>
                  <w:rStyle w:val="Hyperlink"/>
                  <w:rFonts w:hint="cs"/>
                  <w:sz w:val="20"/>
                  <w:szCs w:val="22"/>
                  <w:rtl/>
                </w:rPr>
                <w:t xml:space="preserve">توضیحات تکمیلی فیلد </w:t>
              </w:r>
              <w:r w:rsidRPr="00CE42B6">
                <w:rPr>
                  <w:rStyle w:val="Hyperlink"/>
                  <w:sz w:val="20"/>
                  <w:szCs w:val="22"/>
                </w:rPr>
                <w:t>Mode</w:t>
              </w:r>
              <w:r w:rsidRPr="00CE42B6">
                <w:rPr>
                  <w:rStyle w:val="Hyperlink"/>
                  <w:rFonts w:hint="cs"/>
                  <w:sz w:val="20"/>
                  <w:szCs w:val="22"/>
                  <w:rtl/>
                </w:rPr>
                <w:t xml:space="preserve"> برای اصلاح پرداخت‌ها</w:t>
              </w:r>
            </w:hyperlink>
          </w:p>
        </w:tc>
        <w:tc>
          <w:tcPr>
            <w:tcW w:w="720" w:type="dxa"/>
          </w:tcPr>
          <w:p w14:paraId="4D1D7ACA" w14:textId="742E2229" w:rsidR="0097276B" w:rsidRPr="00843F34" w:rsidRDefault="0097276B" w:rsidP="0097276B">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97276B" w:rsidRPr="00AA29F4" w14:paraId="6375EF27" w14:textId="77777777" w:rsidTr="00AA5A57">
        <w:tc>
          <w:tcPr>
            <w:cnfStyle w:val="001000000000" w:firstRow="0" w:lastRow="0" w:firstColumn="1" w:lastColumn="0" w:oddVBand="0" w:evenVBand="0" w:oddHBand="0" w:evenHBand="0" w:firstRowFirstColumn="0" w:firstRowLastColumn="0" w:lastRowFirstColumn="0" w:lastRowLastColumn="0"/>
            <w:tcW w:w="2063" w:type="dxa"/>
          </w:tcPr>
          <w:p w14:paraId="362BA265" w14:textId="42F7337A" w:rsidR="0097276B" w:rsidRPr="00514D72" w:rsidRDefault="0097276B" w:rsidP="0097276B">
            <w:pPr>
              <w:spacing w:line="240" w:lineRule="auto"/>
              <w:ind w:firstLine="0"/>
              <w:jc w:val="right"/>
              <w:rPr>
                <w:rFonts w:ascii="Consolas" w:eastAsiaTheme="minorHAnsi" w:hAnsi="Consolas" w:cs="Consolas"/>
                <w:b w:val="0"/>
                <w:bCs w:val="0"/>
                <w:sz w:val="22"/>
                <w:szCs w:val="22"/>
              </w:rPr>
            </w:pPr>
            <w:r w:rsidRPr="00514D72">
              <w:rPr>
                <w:rFonts w:ascii="Consolas" w:eastAsiaTheme="minorHAnsi" w:hAnsi="Consolas" w:cs="Consolas"/>
                <w:b w:val="0"/>
                <w:bCs w:val="0"/>
                <w:sz w:val="22"/>
                <w:szCs w:val="22"/>
              </w:rPr>
              <w:t>LifeBaseCapital</w:t>
            </w:r>
          </w:p>
        </w:tc>
        <w:tc>
          <w:tcPr>
            <w:tcW w:w="1980" w:type="dxa"/>
          </w:tcPr>
          <w:p w14:paraId="4301DDB9" w14:textId="37740CD3" w:rsidR="0097276B" w:rsidRPr="00514D72" w:rsidRDefault="0097276B" w:rsidP="0097276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b/>
                <w:bCs/>
                <w:szCs w:val="24"/>
              </w:rPr>
            </w:pPr>
            <w:r w:rsidRPr="00514D72">
              <w:rPr>
                <w:rFonts w:ascii="Calibri Light" w:eastAsiaTheme="minorHAnsi" w:hAnsi="Calibri Light" w:cs="Calibri Light"/>
                <w:szCs w:val="24"/>
              </w:rPr>
              <w:t>Decimal</w:t>
            </w:r>
          </w:p>
        </w:tc>
        <w:tc>
          <w:tcPr>
            <w:tcW w:w="1620" w:type="dxa"/>
          </w:tcPr>
          <w:p w14:paraId="39A3E4AA" w14:textId="55E42910" w:rsidR="0097276B" w:rsidRPr="00514D72" w:rsidRDefault="0097276B" w:rsidP="0097276B">
            <w:pPr>
              <w:tabs>
                <w:tab w:val="center" w:pos="490"/>
              </w:tabs>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B Lotus"/>
                <w:b/>
                <w:bCs/>
                <w:sz w:val="22"/>
                <w:szCs w:val="22"/>
                <w:rtl/>
              </w:rPr>
            </w:pPr>
            <w:r w:rsidRPr="00514D72">
              <w:rPr>
                <w:rFonts w:hint="cs"/>
                <w:sz w:val="22"/>
                <w:szCs w:val="22"/>
                <w:rtl/>
              </w:rPr>
              <w:t xml:space="preserve">مبلغ </w:t>
            </w:r>
            <w:r w:rsidRPr="00514D72">
              <w:rPr>
                <w:rFonts w:hint="eastAsia"/>
                <w:sz w:val="22"/>
                <w:szCs w:val="22"/>
                <w:rtl/>
              </w:rPr>
              <w:t>سرما</w:t>
            </w:r>
            <w:r w:rsidRPr="00514D72">
              <w:rPr>
                <w:rFonts w:hint="cs"/>
                <w:sz w:val="22"/>
                <w:szCs w:val="22"/>
                <w:rtl/>
              </w:rPr>
              <w:t>ی</w:t>
            </w:r>
            <w:r w:rsidRPr="00514D72">
              <w:rPr>
                <w:rFonts w:hint="eastAsia"/>
                <w:sz w:val="22"/>
                <w:szCs w:val="22"/>
                <w:rtl/>
              </w:rPr>
              <w:t>ه</w:t>
            </w:r>
            <w:r w:rsidRPr="00514D72">
              <w:rPr>
                <w:sz w:val="22"/>
                <w:szCs w:val="22"/>
                <w:rtl/>
              </w:rPr>
              <w:t xml:space="preserve"> مبنا</w:t>
            </w:r>
            <w:r w:rsidRPr="00514D72">
              <w:rPr>
                <w:rFonts w:hint="cs"/>
                <w:sz w:val="22"/>
                <w:szCs w:val="22"/>
                <w:rtl/>
              </w:rPr>
              <w:t>ی</w:t>
            </w:r>
            <w:r w:rsidRPr="00514D72">
              <w:rPr>
                <w:sz w:val="22"/>
                <w:szCs w:val="22"/>
                <w:rtl/>
              </w:rPr>
              <w:t xml:space="preserve"> کارمزد عمر</w:t>
            </w:r>
            <w:r w:rsidRPr="00514D72">
              <w:rPr>
                <w:rFonts w:hint="cs"/>
                <w:sz w:val="22"/>
                <w:szCs w:val="22"/>
                <w:rtl/>
              </w:rPr>
              <w:t>ی</w:t>
            </w:r>
          </w:p>
        </w:tc>
        <w:tc>
          <w:tcPr>
            <w:tcW w:w="2967" w:type="dxa"/>
            <w:gridSpan w:val="2"/>
          </w:tcPr>
          <w:p w14:paraId="5F881B28" w14:textId="49CFE71D" w:rsidR="0097276B" w:rsidRPr="00AA5A57" w:rsidRDefault="0097276B" w:rsidP="00AA5A5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b/>
                <w:bCs/>
                <w:sz w:val="22"/>
                <w:szCs w:val="22"/>
                <w:rtl/>
              </w:rPr>
            </w:pPr>
            <w:bookmarkStart w:id="204" w:name="_Hlk133394970"/>
            <w:r w:rsidRPr="00AA5A57">
              <w:rPr>
                <w:rFonts w:hint="cs"/>
                <w:sz w:val="22"/>
                <w:szCs w:val="22"/>
                <w:rtl/>
              </w:rPr>
              <w:t>مربوط به سال اول یا سال سررسید تراکنش</w:t>
            </w:r>
            <w:bookmarkEnd w:id="204"/>
            <w:r w:rsidRPr="00AA5A57">
              <w:rPr>
                <w:rFonts w:hint="cs"/>
                <w:sz w:val="22"/>
                <w:szCs w:val="22"/>
                <w:rtl/>
              </w:rPr>
              <w:t>، بر اساس سال شروع بیمه نامه و تاریخ اعمال تغییرات آیین نامه 68 در شرکت بیمه</w:t>
            </w:r>
          </w:p>
        </w:tc>
        <w:tc>
          <w:tcPr>
            <w:tcW w:w="720" w:type="dxa"/>
          </w:tcPr>
          <w:p w14:paraId="0386BFBA" w14:textId="1746370A" w:rsidR="0097276B" w:rsidRPr="00AA29F4" w:rsidRDefault="0097276B" w:rsidP="0097276B">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5A1CFF">
              <w:rPr>
                <w:rFonts w:ascii="Segoe UI Symbol" w:hAnsi="Segoe UI Symbol" w:cs="Segoe UI Symbol" w:hint="cs"/>
                <w:rtl/>
              </w:rPr>
              <w:t>✔</w:t>
            </w:r>
          </w:p>
        </w:tc>
      </w:tr>
      <w:tr w:rsidR="0097276B" w:rsidRPr="00AA29F4" w14:paraId="6308C135" w14:textId="77777777" w:rsidTr="00AA5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3E6487EE" w14:textId="339B5669" w:rsidR="0097276B" w:rsidRPr="00514D72" w:rsidRDefault="0097276B" w:rsidP="0097276B">
            <w:pPr>
              <w:spacing w:line="240" w:lineRule="auto"/>
              <w:ind w:firstLine="0"/>
              <w:jc w:val="right"/>
              <w:rPr>
                <w:rFonts w:ascii="Consolas" w:eastAsiaTheme="minorHAnsi" w:hAnsi="Consolas" w:cs="Consolas"/>
                <w:b w:val="0"/>
                <w:bCs w:val="0"/>
                <w:sz w:val="22"/>
                <w:szCs w:val="22"/>
              </w:rPr>
            </w:pPr>
            <w:r w:rsidRPr="00514D72">
              <w:rPr>
                <w:rFonts w:ascii="Consolas" w:eastAsiaTheme="minorHAnsi" w:hAnsi="Consolas" w:cs="Consolas"/>
                <w:b w:val="0"/>
                <w:bCs w:val="0"/>
                <w:sz w:val="22"/>
                <w:szCs w:val="22"/>
              </w:rPr>
              <w:t>LifeBasePremium</w:t>
            </w:r>
          </w:p>
        </w:tc>
        <w:tc>
          <w:tcPr>
            <w:tcW w:w="1980" w:type="dxa"/>
          </w:tcPr>
          <w:p w14:paraId="31BF8A5B" w14:textId="0D97D9B5" w:rsidR="0097276B" w:rsidRPr="00514D72" w:rsidRDefault="0097276B" w:rsidP="0097276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14D72">
              <w:rPr>
                <w:rFonts w:ascii="Calibri Light" w:eastAsiaTheme="minorHAnsi" w:hAnsi="Calibri Light" w:cs="Calibri Light"/>
                <w:szCs w:val="24"/>
              </w:rPr>
              <w:t>Decimal</w:t>
            </w:r>
          </w:p>
        </w:tc>
        <w:tc>
          <w:tcPr>
            <w:tcW w:w="1620" w:type="dxa"/>
          </w:tcPr>
          <w:p w14:paraId="1C2B972F" w14:textId="4A19ABE4" w:rsidR="0097276B" w:rsidRPr="00514D72" w:rsidRDefault="0097276B" w:rsidP="0097276B">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B Lotus"/>
                <w:sz w:val="22"/>
                <w:szCs w:val="22"/>
                <w:rtl/>
              </w:rPr>
            </w:pPr>
            <w:r w:rsidRPr="00514D72">
              <w:rPr>
                <w:rFonts w:hint="cs"/>
                <w:sz w:val="22"/>
                <w:szCs w:val="22"/>
                <w:rtl/>
              </w:rPr>
              <w:t xml:space="preserve">مبلغ کل </w:t>
            </w:r>
            <w:r w:rsidRPr="00514D72">
              <w:rPr>
                <w:rFonts w:hint="eastAsia"/>
                <w:sz w:val="22"/>
                <w:szCs w:val="22"/>
                <w:rtl/>
              </w:rPr>
              <w:t>حق</w:t>
            </w:r>
            <w:r w:rsidRPr="00514D72">
              <w:rPr>
                <w:sz w:val="22"/>
                <w:szCs w:val="22"/>
                <w:rtl/>
              </w:rPr>
              <w:t xml:space="preserve"> ب</w:t>
            </w:r>
            <w:r w:rsidRPr="00514D72">
              <w:rPr>
                <w:rFonts w:hint="cs"/>
                <w:sz w:val="22"/>
                <w:szCs w:val="22"/>
                <w:rtl/>
              </w:rPr>
              <w:t>ی</w:t>
            </w:r>
            <w:r w:rsidRPr="00514D72">
              <w:rPr>
                <w:rFonts w:hint="eastAsia"/>
                <w:sz w:val="22"/>
                <w:szCs w:val="22"/>
                <w:rtl/>
              </w:rPr>
              <w:t>مه</w:t>
            </w:r>
            <w:r w:rsidRPr="00514D72">
              <w:rPr>
                <w:sz w:val="22"/>
                <w:szCs w:val="22"/>
                <w:rtl/>
              </w:rPr>
              <w:t xml:space="preserve"> مبنا</w:t>
            </w:r>
            <w:r w:rsidRPr="00514D72">
              <w:rPr>
                <w:rFonts w:hint="cs"/>
                <w:sz w:val="22"/>
                <w:szCs w:val="22"/>
                <w:rtl/>
              </w:rPr>
              <w:t>ی</w:t>
            </w:r>
            <w:r w:rsidRPr="00514D72">
              <w:rPr>
                <w:sz w:val="22"/>
                <w:szCs w:val="22"/>
                <w:rtl/>
              </w:rPr>
              <w:t xml:space="preserve"> کارمزد عمر</w:t>
            </w:r>
            <w:r w:rsidRPr="00514D72">
              <w:rPr>
                <w:rFonts w:hint="cs"/>
                <w:sz w:val="22"/>
                <w:szCs w:val="22"/>
                <w:rtl/>
              </w:rPr>
              <w:t>ی</w:t>
            </w:r>
          </w:p>
        </w:tc>
        <w:tc>
          <w:tcPr>
            <w:tcW w:w="2967" w:type="dxa"/>
            <w:gridSpan w:val="2"/>
          </w:tcPr>
          <w:p w14:paraId="4F539C8C" w14:textId="0739F34E" w:rsidR="0097276B" w:rsidRPr="00AA5A57" w:rsidRDefault="0097276B" w:rsidP="00AA5A5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2"/>
                <w:szCs w:val="22"/>
                <w:rtl/>
              </w:rPr>
            </w:pPr>
            <w:r w:rsidRPr="00AA5A57">
              <w:rPr>
                <w:rFonts w:hint="cs"/>
                <w:sz w:val="22"/>
                <w:szCs w:val="22"/>
                <w:rtl/>
              </w:rPr>
              <w:t>مربوط به سال اول یا سال سررسید تراکنش، بر اساس سال شروع بیمه نامه و تاریخ اعمال تغییرات آیین نامه 68 در شرکت بیمه</w:t>
            </w:r>
          </w:p>
        </w:tc>
        <w:tc>
          <w:tcPr>
            <w:tcW w:w="720" w:type="dxa"/>
          </w:tcPr>
          <w:p w14:paraId="55A982B8" w14:textId="543358A3" w:rsidR="0097276B" w:rsidRPr="00AA29F4" w:rsidRDefault="0097276B" w:rsidP="0097276B">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8A7B86">
              <w:rPr>
                <w:rFonts w:ascii="Segoe UI Symbol" w:hAnsi="Segoe UI Symbol" w:cs="Segoe UI Symbol" w:hint="cs"/>
                <w:rtl/>
              </w:rPr>
              <w:t>✔</w:t>
            </w:r>
          </w:p>
        </w:tc>
      </w:tr>
      <w:tr w:rsidR="0097276B" w:rsidRPr="00843F34" w14:paraId="1EB63604" w14:textId="77777777" w:rsidTr="00AA5A57">
        <w:tc>
          <w:tcPr>
            <w:cnfStyle w:val="001000000000" w:firstRow="0" w:lastRow="0" w:firstColumn="1" w:lastColumn="0" w:oddVBand="0" w:evenVBand="0" w:oddHBand="0" w:evenHBand="0" w:firstRowFirstColumn="0" w:firstRowLastColumn="0" w:lastRowFirstColumn="0" w:lastRowLastColumn="0"/>
            <w:tcW w:w="2063" w:type="dxa"/>
          </w:tcPr>
          <w:p w14:paraId="61E8EB77" w14:textId="2F5A0C01" w:rsidR="0097276B" w:rsidRPr="00514D72" w:rsidRDefault="0097276B" w:rsidP="0097276B">
            <w:pPr>
              <w:spacing w:line="240" w:lineRule="auto"/>
              <w:ind w:firstLine="0"/>
              <w:jc w:val="right"/>
              <w:rPr>
                <w:rFonts w:ascii="Consolas" w:eastAsiaTheme="minorHAnsi" w:hAnsi="Consolas" w:cs="Consolas"/>
                <w:b w:val="0"/>
                <w:bCs w:val="0"/>
                <w:sz w:val="22"/>
                <w:szCs w:val="22"/>
              </w:rPr>
            </w:pPr>
            <w:r w:rsidRPr="00514D72">
              <w:rPr>
                <w:rFonts w:ascii="Consolas" w:eastAsiaTheme="minorHAnsi" w:hAnsi="Consolas" w:cs="Consolas"/>
                <w:b w:val="0"/>
                <w:bCs w:val="0"/>
                <w:sz w:val="22"/>
                <w:szCs w:val="22"/>
              </w:rPr>
              <w:t>LifePremium</w:t>
            </w:r>
          </w:p>
        </w:tc>
        <w:tc>
          <w:tcPr>
            <w:tcW w:w="1980" w:type="dxa"/>
          </w:tcPr>
          <w:p w14:paraId="3F9E0C92" w14:textId="79152BCB" w:rsidR="0097276B" w:rsidRPr="00514D72" w:rsidRDefault="0097276B" w:rsidP="0097276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514D72">
              <w:rPr>
                <w:rFonts w:ascii="Calibri Light" w:eastAsiaTheme="minorHAnsi" w:hAnsi="Calibri Light" w:cs="Calibri Light"/>
                <w:szCs w:val="24"/>
              </w:rPr>
              <w:t>Decimal</w:t>
            </w:r>
          </w:p>
        </w:tc>
        <w:tc>
          <w:tcPr>
            <w:tcW w:w="1620" w:type="dxa"/>
          </w:tcPr>
          <w:p w14:paraId="2D551CCD" w14:textId="415B045E" w:rsidR="0097276B" w:rsidRPr="00514D72" w:rsidRDefault="0097276B" w:rsidP="0097276B">
            <w:pPr>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cs="B Lotus"/>
                <w:sz w:val="22"/>
                <w:szCs w:val="22"/>
                <w:rtl/>
              </w:rPr>
            </w:pPr>
            <w:r w:rsidRPr="00514D72">
              <w:rPr>
                <w:rFonts w:hint="cs"/>
                <w:sz w:val="22"/>
                <w:szCs w:val="22"/>
                <w:rtl/>
              </w:rPr>
              <w:t xml:space="preserve">مبلغ </w:t>
            </w:r>
            <w:r w:rsidRPr="00514D72">
              <w:rPr>
                <w:rFonts w:hint="eastAsia"/>
                <w:sz w:val="22"/>
                <w:szCs w:val="22"/>
                <w:rtl/>
              </w:rPr>
              <w:t>حق</w:t>
            </w:r>
            <w:r w:rsidRPr="00514D72">
              <w:rPr>
                <w:sz w:val="22"/>
                <w:szCs w:val="22"/>
                <w:rtl/>
              </w:rPr>
              <w:t xml:space="preserve"> ب</w:t>
            </w:r>
            <w:r w:rsidRPr="00514D72">
              <w:rPr>
                <w:rFonts w:hint="cs"/>
                <w:sz w:val="22"/>
                <w:szCs w:val="22"/>
                <w:rtl/>
              </w:rPr>
              <w:t>ی</w:t>
            </w:r>
            <w:r w:rsidRPr="00514D72">
              <w:rPr>
                <w:rFonts w:hint="eastAsia"/>
                <w:sz w:val="22"/>
                <w:szCs w:val="22"/>
                <w:rtl/>
              </w:rPr>
              <w:t>مه</w:t>
            </w:r>
            <w:r w:rsidRPr="00514D72">
              <w:rPr>
                <w:sz w:val="22"/>
                <w:szCs w:val="22"/>
                <w:rtl/>
              </w:rPr>
              <w:t xml:space="preserve"> عمر</w:t>
            </w:r>
            <w:r w:rsidRPr="00514D72">
              <w:rPr>
                <w:rFonts w:hint="cs"/>
                <w:sz w:val="22"/>
                <w:szCs w:val="22"/>
                <w:rtl/>
              </w:rPr>
              <w:t>ی</w:t>
            </w:r>
            <w:r w:rsidRPr="00514D72">
              <w:rPr>
                <w:sz w:val="22"/>
                <w:szCs w:val="22"/>
                <w:rtl/>
              </w:rPr>
              <w:t xml:space="preserve"> </w:t>
            </w:r>
            <w:r w:rsidRPr="00514D72">
              <w:rPr>
                <w:rFonts w:hint="cs"/>
                <w:sz w:val="22"/>
                <w:szCs w:val="22"/>
                <w:rtl/>
              </w:rPr>
              <w:t>تراکنش</w:t>
            </w:r>
          </w:p>
        </w:tc>
        <w:tc>
          <w:tcPr>
            <w:tcW w:w="2967" w:type="dxa"/>
            <w:gridSpan w:val="2"/>
          </w:tcPr>
          <w:p w14:paraId="2B861C41" w14:textId="77777777" w:rsidR="0097276B" w:rsidRDefault="0097276B" w:rsidP="00AA5A5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AA5A57">
              <w:rPr>
                <w:rFonts w:hint="cs"/>
                <w:sz w:val="22"/>
                <w:szCs w:val="22"/>
                <w:rtl/>
              </w:rPr>
              <w:t xml:space="preserve">حق بیمه عمری = </w:t>
            </w:r>
            <w:r w:rsidRPr="00AA5A57">
              <w:rPr>
                <w:sz w:val="22"/>
                <w:szCs w:val="22"/>
                <w:rtl/>
              </w:rPr>
              <w:t>مجموع حق ب</w:t>
            </w:r>
            <w:r w:rsidRPr="00AA5A57">
              <w:rPr>
                <w:rFonts w:hint="cs"/>
                <w:sz w:val="22"/>
                <w:szCs w:val="22"/>
                <w:rtl/>
              </w:rPr>
              <w:t>ی</w:t>
            </w:r>
            <w:r w:rsidRPr="00AA5A57">
              <w:rPr>
                <w:rFonts w:hint="eastAsia"/>
                <w:sz w:val="22"/>
                <w:szCs w:val="22"/>
                <w:rtl/>
              </w:rPr>
              <w:t>مه</w:t>
            </w:r>
            <w:r w:rsidRPr="00AA5A57">
              <w:rPr>
                <w:sz w:val="22"/>
                <w:szCs w:val="22"/>
                <w:rtl/>
              </w:rPr>
              <w:t xml:space="preserve"> فوت (خالص فوت و اضافه نرخ) +</w:t>
            </w:r>
            <w:r w:rsidRPr="00AA5A57">
              <w:rPr>
                <w:rFonts w:hint="cs"/>
                <w:sz w:val="22"/>
                <w:szCs w:val="22"/>
                <w:rtl/>
              </w:rPr>
              <w:t xml:space="preserve"> حق بیمه حیات +</w:t>
            </w:r>
            <w:r w:rsidRPr="00AA5A57">
              <w:rPr>
                <w:sz w:val="22"/>
                <w:szCs w:val="22"/>
                <w:rtl/>
              </w:rPr>
              <w:t xml:space="preserve"> </w:t>
            </w:r>
            <w:r w:rsidRPr="00AA5A57">
              <w:rPr>
                <w:rFonts w:hint="cs"/>
                <w:sz w:val="22"/>
                <w:szCs w:val="22"/>
                <w:rtl/>
              </w:rPr>
              <w:t xml:space="preserve">حق بیمه پس انداز + هزینه </w:t>
            </w:r>
            <w:r w:rsidRPr="00AA5A57">
              <w:rPr>
                <w:sz w:val="22"/>
                <w:szCs w:val="22"/>
                <w:rtl/>
              </w:rPr>
              <w:t>ادار</w:t>
            </w:r>
            <w:r w:rsidRPr="00AA5A57">
              <w:rPr>
                <w:rFonts w:hint="cs"/>
                <w:sz w:val="22"/>
                <w:szCs w:val="22"/>
                <w:rtl/>
              </w:rPr>
              <w:t>ی</w:t>
            </w:r>
            <w:r w:rsidRPr="00AA5A57">
              <w:rPr>
                <w:sz w:val="22"/>
                <w:szCs w:val="22"/>
                <w:rtl/>
              </w:rPr>
              <w:t xml:space="preserve"> + </w:t>
            </w:r>
            <w:r w:rsidRPr="00AA5A57">
              <w:rPr>
                <w:rFonts w:hint="cs"/>
                <w:sz w:val="22"/>
                <w:szCs w:val="22"/>
                <w:rtl/>
              </w:rPr>
              <w:t xml:space="preserve">هزینه </w:t>
            </w:r>
            <w:r w:rsidRPr="00AA5A57">
              <w:rPr>
                <w:sz w:val="22"/>
                <w:szCs w:val="22"/>
                <w:rtl/>
              </w:rPr>
              <w:t>ب</w:t>
            </w:r>
            <w:r w:rsidRPr="00AA5A57">
              <w:rPr>
                <w:rFonts w:hint="cs"/>
                <w:sz w:val="22"/>
                <w:szCs w:val="22"/>
                <w:rtl/>
              </w:rPr>
              <w:t>ی</w:t>
            </w:r>
            <w:r w:rsidRPr="00AA5A57">
              <w:rPr>
                <w:rFonts w:hint="eastAsia"/>
                <w:sz w:val="22"/>
                <w:szCs w:val="22"/>
                <w:rtl/>
              </w:rPr>
              <w:t>مه</w:t>
            </w:r>
            <w:r w:rsidRPr="00AA5A57">
              <w:rPr>
                <w:sz w:val="22"/>
                <w:szCs w:val="22"/>
                <w:rtl/>
              </w:rPr>
              <w:t xml:space="preserve"> گر</w:t>
            </w:r>
            <w:r w:rsidRPr="00AA5A57">
              <w:rPr>
                <w:rFonts w:hint="cs"/>
                <w:sz w:val="22"/>
                <w:szCs w:val="22"/>
                <w:rtl/>
              </w:rPr>
              <w:t>ی</w:t>
            </w:r>
            <w:r w:rsidRPr="00AA5A57">
              <w:rPr>
                <w:sz w:val="22"/>
                <w:szCs w:val="22"/>
                <w:rtl/>
              </w:rPr>
              <w:t xml:space="preserve"> + </w:t>
            </w:r>
            <w:r w:rsidRPr="00AA5A57">
              <w:rPr>
                <w:rFonts w:hint="cs"/>
                <w:sz w:val="22"/>
                <w:szCs w:val="22"/>
                <w:rtl/>
              </w:rPr>
              <w:t xml:space="preserve">هزینه </w:t>
            </w:r>
            <w:r w:rsidRPr="00AA5A57">
              <w:rPr>
                <w:sz w:val="22"/>
                <w:szCs w:val="22"/>
                <w:rtl/>
              </w:rPr>
              <w:t>تقس</w:t>
            </w:r>
            <w:r w:rsidRPr="00AA5A57">
              <w:rPr>
                <w:rFonts w:hint="cs"/>
                <w:sz w:val="22"/>
                <w:szCs w:val="22"/>
                <w:rtl/>
              </w:rPr>
              <w:t>ی</w:t>
            </w:r>
            <w:r w:rsidRPr="00AA5A57">
              <w:rPr>
                <w:rFonts w:hint="eastAsia"/>
                <w:sz w:val="22"/>
                <w:szCs w:val="22"/>
                <w:rtl/>
              </w:rPr>
              <w:t>ط</w:t>
            </w:r>
            <w:r w:rsidRPr="00AA5A57">
              <w:rPr>
                <w:sz w:val="22"/>
                <w:szCs w:val="22"/>
                <w:rtl/>
              </w:rPr>
              <w:t xml:space="preserve"> </w:t>
            </w:r>
            <w:r w:rsidRPr="00AA5A57">
              <w:rPr>
                <w:rFonts w:hint="cs"/>
                <w:sz w:val="22"/>
                <w:szCs w:val="22"/>
                <w:rtl/>
              </w:rPr>
              <w:t xml:space="preserve">+ </w:t>
            </w:r>
            <w:r w:rsidRPr="00AA5A57">
              <w:rPr>
                <w:sz w:val="22"/>
                <w:szCs w:val="22"/>
                <w:rtl/>
              </w:rPr>
              <w:t xml:space="preserve">کارمزد+ </w:t>
            </w:r>
            <w:r w:rsidRPr="00AA5A57">
              <w:rPr>
                <w:rFonts w:hint="cs"/>
                <w:sz w:val="22"/>
                <w:szCs w:val="22"/>
                <w:rtl/>
              </w:rPr>
              <w:t xml:space="preserve">هزینه </w:t>
            </w:r>
            <w:r w:rsidRPr="00AA5A57">
              <w:rPr>
                <w:sz w:val="22"/>
                <w:szCs w:val="22"/>
                <w:rtl/>
              </w:rPr>
              <w:t>پ</w:t>
            </w:r>
            <w:r w:rsidRPr="00AA5A57">
              <w:rPr>
                <w:rFonts w:hint="cs"/>
                <w:sz w:val="22"/>
                <w:szCs w:val="22"/>
                <w:rtl/>
              </w:rPr>
              <w:t>ی</w:t>
            </w:r>
            <w:r w:rsidRPr="00AA5A57">
              <w:rPr>
                <w:rFonts w:hint="eastAsia"/>
                <w:sz w:val="22"/>
                <w:szCs w:val="22"/>
                <w:rtl/>
              </w:rPr>
              <w:t>گ</w:t>
            </w:r>
            <w:r w:rsidRPr="00AA5A57">
              <w:rPr>
                <w:rFonts w:hint="cs"/>
                <w:sz w:val="22"/>
                <w:szCs w:val="22"/>
                <w:rtl/>
              </w:rPr>
              <w:t>ی</w:t>
            </w:r>
            <w:r w:rsidRPr="00AA5A57">
              <w:rPr>
                <w:rFonts w:hint="eastAsia"/>
                <w:sz w:val="22"/>
                <w:szCs w:val="22"/>
                <w:rtl/>
              </w:rPr>
              <w:t>ر</w:t>
            </w:r>
            <w:r w:rsidRPr="00AA5A57">
              <w:rPr>
                <w:rFonts w:hint="cs"/>
                <w:sz w:val="22"/>
                <w:szCs w:val="22"/>
                <w:rtl/>
              </w:rPr>
              <w:t>ی</w:t>
            </w:r>
            <w:r w:rsidRPr="00AA5A57">
              <w:rPr>
                <w:sz w:val="22"/>
                <w:szCs w:val="22"/>
                <w:rtl/>
              </w:rPr>
              <w:t xml:space="preserve"> وصول </w:t>
            </w:r>
          </w:p>
          <w:p w14:paraId="353E9D32" w14:textId="1D2E24D7" w:rsidR="00D970CE" w:rsidRPr="00AA5A57" w:rsidRDefault="00D970CE" w:rsidP="00AA5A5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cs"/>
                <w:sz w:val="20"/>
                <w:szCs w:val="20"/>
                <w:rtl/>
              </w:rPr>
              <w:t>***دقت کنید که اگر حق بیمه حیات همان حق بیمه پس انداز است یکبار در مجموع لحاظ کنید.</w:t>
            </w:r>
          </w:p>
        </w:tc>
        <w:tc>
          <w:tcPr>
            <w:tcW w:w="720" w:type="dxa"/>
          </w:tcPr>
          <w:p w14:paraId="3E214DE6" w14:textId="1C4DC678" w:rsidR="0097276B" w:rsidRPr="00B50098" w:rsidRDefault="0097276B" w:rsidP="0097276B">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8A7B86">
              <w:rPr>
                <w:rFonts w:ascii="Segoe UI Symbol" w:hAnsi="Segoe UI Symbol" w:cs="Segoe UI Symbol" w:hint="cs"/>
                <w:rtl/>
              </w:rPr>
              <w:t>✔</w:t>
            </w:r>
          </w:p>
        </w:tc>
      </w:tr>
      <w:tr w:rsidR="0097276B" w:rsidRPr="00843F34" w14:paraId="3D914DD2" w14:textId="77777777" w:rsidTr="00AA5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334EBFD0" w14:textId="60FA9262" w:rsidR="0097276B" w:rsidRPr="00514D72" w:rsidRDefault="0097276B" w:rsidP="0097276B">
            <w:pPr>
              <w:spacing w:line="240" w:lineRule="auto"/>
              <w:ind w:firstLine="0"/>
              <w:jc w:val="right"/>
              <w:rPr>
                <w:rFonts w:ascii="Consolas" w:eastAsiaTheme="minorHAnsi" w:hAnsi="Consolas" w:cs="Consolas"/>
                <w:sz w:val="22"/>
                <w:szCs w:val="22"/>
              </w:rPr>
            </w:pPr>
            <w:r w:rsidRPr="00514D72">
              <w:rPr>
                <w:rFonts w:ascii="Consolas" w:eastAsiaTheme="minorHAnsi" w:hAnsi="Consolas" w:cs="Consolas"/>
                <w:b w:val="0"/>
                <w:bCs w:val="0"/>
                <w:sz w:val="22"/>
                <w:szCs w:val="22"/>
              </w:rPr>
              <w:t>LifeAnnualPremium</w:t>
            </w:r>
          </w:p>
        </w:tc>
        <w:tc>
          <w:tcPr>
            <w:tcW w:w="1980" w:type="dxa"/>
          </w:tcPr>
          <w:p w14:paraId="6F216FBE" w14:textId="1CA49496" w:rsidR="0097276B" w:rsidRPr="00514D72" w:rsidRDefault="0097276B" w:rsidP="0097276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14D72">
              <w:rPr>
                <w:rFonts w:ascii="Calibri Light" w:eastAsiaTheme="minorHAnsi" w:hAnsi="Calibri Light" w:cs="Calibri Light"/>
                <w:szCs w:val="24"/>
              </w:rPr>
              <w:t>Decimal</w:t>
            </w:r>
          </w:p>
        </w:tc>
        <w:tc>
          <w:tcPr>
            <w:tcW w:w="1620" w:type="dxa"/>
          </w:tcPr>
          <w:p w14:paraId="70C8BC6A" w14:textId="71C281F7" w:rsidR="0097276B" w:rsidRPr="00514D72" w:rsidRDefault="0097276B" w:rsidP="0097276B">
            <w:pPr>
              <w:spacing w:line="240" w:lineRule="auto"/>
              <w:ind w:firstLine="16"/>
              <w:jc w:val="center"/>
              <w:cnfStyle w:val="000000100000" w:firstRow="0" w:lastRow="0" w:firstColumn="0" w:lastColumn="0" w:oddVBand="0" w:evenVBand="0" w:oddHBand="1" w:evenHBand="0" w:firstRowFirstColumn="0" w:firstRowLastColumn="0" w:lastRowFirstColumn="0" w:lastRowLastColumn="0"/>
              <w:rPr>
                <w:rFonts w:cs="B Lotus"/>
                <w:sz w:val="22"/>
                <w:szCs w:val="22"/>
                <w:rtl/>
              </w:rPr>
            </w:pPr>
            <w:r w:rsidRPr="00514D72">
              <w:rPr>
                <w:rFonts w:hint="cs"/>
                <w:sz w:val="22"/>
                <w:szCs w:val="22"/>
                <w:rtl/>
              </w:rPr>
              <w:t xml:space="preserve">مبلغ کل </w:t>
            </w:r>
            <w:r w:rsidRPr="00514D72">
              <w:rPr>
                <w:rFonts w:hint="eastAsia"/>
                <w:sz w:val="22"/>
                <w:szCs w:val="22"/>
                <w:rtl/>
              </w:rPr>
              <w:t>حق</w:t>
            </w:r>
            <w:r w:rsidRPr="00514D72">
              <w:rPr>
                <w:sz w:val="22"/>
                <w:szCs w:val="22"/>
                <w:rtl/>
              </w:rPr>
              <w:t xml:space="preserve"> ب</w:t>
            </w:r>
            <w:r w:rsidRPr="00514D72">
              <w:rPr>
                <w:rFonts w:hint="cs"/>
                <w:sz w:val="22"/>
                <w:szCs w:val="22"/>
                <w:rtl/>
              </w:rPr>
              <w:t>ی</w:t>
            </w:r>
            <w:r w:rsidRPr="00514D72">
              <w:rPr>
                <w:rFonts w:hint="eastAsia"/>
                <w:sz w:val="22"/>
                <w:szCs w:val="22"/>
                <w:rtl/>
              </w:rPr>
              <w:t>مه</w:t>
            </w:r>
            <w:r w:rsidRPr="00514D72">
              <w:rPr>
                <w:sz w:val="22"/>
                <w:szCs w:val="22"/>
                <w:rtl/>
              </w:rPr>
              <w:t xml:space="preserve"> عمر</w:t>
            </w:r>
            <w:r w:rsidRPr="00514D72">
              <w:rPr>
                <w:rFonts w:hint="cs"/>
                <w:sz w:val="22"/>
                <w:szCs w:val="22"/>
                <w:rtl/>
              </w:rPr>
              <w:t>ی</w:t>
            </w:r>
            <w:r w:rsidRPr="00514D72">
              <w:rPr>
                <w:sz w:val="22"/>
                <w:szCs w:val="22"/>
                <w:rtl/>
              </w:rPr>
              <w:t xml:space="preserve"> </w:t>
            </w:r>
            <w:r w:rsidRPr="00514D72">
              <w:rPr>
                <w:rFonts w:hint="cs"/>
                <w:sz w:val="22"/>
                <w:szCs w:val="22"/>
                <w:rtl/>
              </w:rPr>
              <w:t>سال سررسید تراکنش</w:t>
            </w:r>
          </w:p>
        </w:tc>
        <w:tc>
          <w:tcPr>
            <w:tcW w:w="2967" w:type="dxa"/>
            <w:gridSpan w:val="2"/>
          </w:tcPr>
          <w:p w14:paraId="5FF11A07" w14:textId="30E9A790" w:rsidR="0097276B" w:rsidRPr="00AA5A57" w:rsidRDefault="0097276B" w:rsidP="00AA5A5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20" w:type="dxa"/>
          </w:tcPr>
          <w:p w14:paraId="3F80718F" w14:textId="147F5525" w:rsidR="0097276B" w:rsidRPr="005A1CFF" w:rsidRDefault="0097276B" w:rsidP="0097276B">
            <w:pPr>
              <w:bidi w:val="0"/>
              <w:spacing w:line="240" w:lineRule="auto"/>
              <w:ind w:firstLine="72"/>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5A1CFF">
              <w:rPr>
                <w:rFonts w:ascii="Segoe UI Symbol" w:hAnsi="Segoe UI Symbol" w:cs="Segoe UI Symbol" w:hint="cs"/>
                <w:rtl/>
              </w:rPr>
              <w:t>✔</w:t>
            </w:r>
          </w:p>
        </w:tc>
      </w:tr>
      <w:tr w:rsidR="0097276B" w:rsidRPr="00843F34" w14:paraId="4D70A80A" w14:textId="77777777" w:rsidTr="00AA5A57">
        <w:tc>
          <w:tcPr>
            <w:cnfStyle w:val="001000000000" w:firstRow="0" w:lastRow="0" w:firstColumn="1" w:lastColumn="0" w:oddVBand="0" w:evenVBand="0" w:oddHBand="0" w:evenHBand="0" w:firstRowFirstColumn="0" w:firstRowLastColumn="0" w:lastRowFirstColumn="0" w:lastRowLastColumn="0"/>
            <w:tcW w:w="2063" w:type="dxa"/>
          </w:tcPr>
          <w:p w14:paraId="1250A19C" w14:textId="2A5AB092" w:rsidR="0097276B" w:rsidRPr="00FC678A" w:rsidRDefault="0097276B" w:rsidP="0097276B">
            <w:pPr>
              <w:spacing w:line="240" w:lineRule="auto"/>
              <w:ind w:firstLine="0"/>
              <w:jc w:val="right"/>
              <w:rPr>
                <w:rFonts w:ascii="Consolas" w:eastAsiaTheme="minorHAnsi" w:hAnsi="Consolas" w:cs="Consolas"/>
                <w:sz w:val="22"/>
                <w:szCs w:val="22"/>
              </w:rPr>
            </w:pPr>
            <w:r w:rsidRPr="00FC678A">
              <w:rPr>
                <w:rFonts w:ascii="Consolas" w:eastAsiaTheme="minorHAnsi" w:hAnsi="Consolas" w:cs="Consolas"/>
                <w:b w:val="0"/>
                <w:bCs w:val="0"/>
                <w:sz w:val="22"/>
                <w:szCs w:val="22"/>
              </w:rPr>
              <w:t>FinancialTransactions</w:t>
            </w:r>
          </w:p>
        </w:tc>
        <w:tc>
          <w:tcPr>
            <w:tcW w:w="1980" w:type="dxa"/>
          </w:tcPr>
          <w:p w14:paraId="3A54A621" w14:textId="221C5BF7" w:rsidR="0097276B" w:rsidRPr="00B50098" w:rsidRDefault="0097276B" w:rsidP="0097276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50098">
              <w:rPr>
                <w:rFonts w:ascii="Calibri Light" w:eastAsiaTheme="minorHAnsi" w:hAnsi="Calibri Light" w:cs="Calibri Light"/>
                <w:szCs w:val="24"/>
              </w:rPr>
              <w:t>List&lt;FinnacialTransactions&gt;</w:t>
            </w:r>
          </w:p>
        </w:tc>
        <w:tc>
          <w:tcPr>
            <w:tcW w:w="1620" w:type="dxa"/>
          </w:tcPr>
          <w:p w14:paraId="5C760C44" w14:textId="03081A12" w:rsidR="0097276B" w:rsidRPr="00294BA6" w:rsidRDefault="0097276B" w:rsidP="00AA5A57">
            <w:pPr>
              <w:spacing w:line="240" w:lineRule="auto"/>
              <w:ind w:firstLine="16"/>
              <w:jc w:val="center"/>
              <w:cnfStyle w:val="000000000000" w:firstRow="0" w:lastRow="0" w:firstColumn="0" w:lastColumn="0" w:oddVBand="0" w:evenVBand="0" w:oddHBand="0" w:evenHBand="0" w:firstRowFirstColumn="0" w:firstRowLastColumn="0" w:lastRowFirstColumn="0" w:lastRowLastColumn="0"/>
              <w:rPr>
                <w:rFonts w:cs="B Lotus"/>
                <w:szCs w:val="24"/>
                <w:rtl/>
              </w:rPr>
            </w:pPr>
            <w:r>
              <w:rPr>
                <w:rFonts w:cs="B Lotus" w:hint="cs"/>
                <w:szCs w:val="24"/>
                <w:rtl/>
              </w:rPr>
              <w:t>جزئیات تراکنش</w:t>
            </w:r>
            <w:r w:rsidRPr="00294BA6">
              <w:rPr>
                <w:rFonts w:cs="B Lotus" w:hint="cs"/>
                <w:szCs w:val="24"/>
                <w:rtl/>
              </w:rPr>
              <w:t xml:space="preserve"> مالی</w:t>
            </w:r>
          </w:p>
        </w:tc>
        <w:tc>
          <w:tcPr>
            <w:tcW w:w="2967" w:type="dxa"/>
            <w:gridSpan w:val="2"/>
          </w:tcPr>
          <w:p w14:paraId="37C16319" w14:textId="57BD69C3" w:rsidR="0097276B" w:rsidRPr="00AA5A57" w:rsidRDefault="00485B78" w:rsidP="00AA5A5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hyperlink w:anchor="_2-5-6_جدول_ورودی" w:history="1">
              <w:r w:rsidR="0097276B" w:rsidRPr="00AA5A57">
                <w:rPr>
                  <w:rStyle w:val="Hyperlink"/>
                  <w:rFonts w:hint="cs"/>
                  <w:sz w:val="22"/>
                  <w:szCs w:val="22"/>
                  <w:rtl/>
                </w:rPr>
                <w:t xml:space="preserve">مطابق با جدول </w:t>
              </w:r>
              <w:r w:rsidR="007978DE">
                <w:rPr>
                  <w:rStyle w:val="Hyperlink"/>
                  <w:rFonts w:hint="cs"/>
                  <w:sz w:val="22"/>
                  <w:szCs w:val="22"/>
                  <w:rtl/>
                </w:rPr>
                <w:t xml:space="preserve">ورودی </w:t>
              </w:r>
              <w:r w:rsidR="0097276B" w:rsidRPr="00AA5A57">
                <w:rPr>
                  <w:rStyle w:val="Hyperlink"/>
                  <w:rFonts w:asciiTheme="minorHAnsi" w:eastAsiaTheme="minorHAnsi" w:hAnsiTheme="minorHAnsi"/>
                  <w:sz w:val="22"/>
                  <w:szCs w:val="22"/>
                </w:rPr>
                <w:t>FinancialTransaction</w:t>
              </w:r>
            </w:hyperlink>
          </w:p>
        </w:tc>
        <w:tc>
          <w:tcPr>
            <w:tcW w:w="720" w:type="dxa"/>
          </w:tcPr>
          <w:p w14:paraId="11037A1F" w14:textId="13BA1A6A" w:rsidR="0097276B" w:rsidRPr="005A1CFF" w:rsidRDefault="0097276B" w:rsidP="0097276B">
            <w:pPr>
              <w:bidi w:val="0"/>
              <w:spacing w:line="240" w:lineRule="auto"/>
              <w:ind w:firstLine="72"/>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5A1CFF">
              <w:rPr>
                <w:rFonts w:ascii="Segoe UI Symbol" w:hAnsi="Segoe UI Symbol" w:cs="Segoe UI Symbol" w:hint="cs"/>
                <w:rtl/>
              </w:rPr>
              <w:t>✔</w:t>
            </w:r>
          </w:p>
        </w:tc>
      </w:tr>
    </w:tbl>
    <w:p w14:paraId="7554394C" w14:textId="77777777" w:rsidR="005E2F29" w:rsidRDefault="005E2F29" w:rsidP="005E2F29">
      <w:pPr>
        <w:rPr>
          <w:rtl/>
        </w:rPr>
      </w:pPr>
      <w:bookmarkStart w:id="205" w:name="_2-9-1-1_توضیحات_تکمیلی"/>
      <w:bookmarkStart w:id="206" w:name="_Toc114404740"/>
      <w:bookmarkEnd w:id="205"/>
    </w:p>
    <w:p w14:paraId="18F9C4B1" w14:textId="77777777" w:rsidR="005E2F29" w:rsidRDefault="005E2F29" w:rsidP="005E2F29">
      <w:pPr>
        <w:rPr>
          <w:rtl/>
        </w:rPr>
      </w:pPr>
    </w:p>
    <w:p w14:paraId="3F33D2AC" w14:textId="77777777" w:rsidR="005E2F29" w:rsidRDefault="005E2F29" w:rsidP="005E2F29">
      <w:pPr>
        <w:rPr>
          <w:rtl/>
        </w:rPr>
      </w:pPr>
    </w:p>
    <w:p w14:paraId="445DB951" w14:textId="59161516" w:rsidR="00312C01" w:rsidRPr="00EB32AC" w:rsidRDefault="00312C01" w:rsidP="00312C01">
      <w:pPr>
        <w:pStyle w:val="Heading3"/>
        <w:rPr>
          <w:rtl/>
        </w:rPr>
      </w:pPr>
      <w:bookmarkStart w:id="207" w:name="_2-9-1-1_توضیحات_تکمیلی_1"/>
      <w:bookmarkStart w:id="208" w:name="_Toc137389172"/>
      <w:bookmarkEnd w:id="207"/>
      <w:r>
        <w:rPr>
          <w:rFonts w:hint="cs"/>
          <w:rtl/>
        </w:rPr>
        <w:lastRenderedPageBreak/>
        <w:t xml:space="preserve">2-9-1-1 </w:t>
      </w:r>
      <w:r w:rsidRPr="00EB32AC">
        <w:rPr>
          <w:rFonts w:hint="cs"/>
          <w:rtl/>
        </w:rPr>
        <w:t>توضیحات</w:t>
      </w:r>
      <w:r>
        <w:t xml:space="preserve"> </w:t>
      </w:r>
      <w:r>
        <w:rPr>
          <w:rFonts w:hint="cs"/>
          <w:rtl/>
        </w:rPr>
        <w:t>تکمیلی</w:t>
      </w:r>
      <w:r w:rsidRPr="00EB32AC">
        <w:rPr>
          <w:rFonts w:hint="cs"/>
          <w:rtl/>
        </w:rPr>
        <w:t xml:space="preserve"> فیلد </w:t>
      </w:r>
      <w:r w:rsidRPr="00EB32AC">
        <w:t>Mode</w:t>
      </w:r>
      <w:r w:rsidRPr="00EB32AC">
        <w:rPr>
          <w:rFonts w:hint="cs"/>
          <w:rtl/>
        </w:rPr>
        <w:t xml:space="preserve"> جهت </w:t>
      </w:r>
      <w:r w:rsidR="001E17A2">
        <w:rPr>
          <w:rFonts w:hint="cs"/>
          <w:rtl/>
        </w:rPr>
        <w:t>اصلاح پرداختهای مالی</w:t>
      </w:r>
      <w:bookmarkEnd w:id="208"/>
    </w:p>
    <w:p w14:paraId="5A9B285F" w14:textId="02C9C24F" w:rsidR="00312C01" w:rsidRDefault="00312C01" w:rsidP="00AC2F19">
      <w:pPr>
        <w:spacing w:line="240" w:lineRule="auto"/>
        <w:rPr>
          <w:rtl/>
        </w:rPr>
      </w:pPr>
      <w:r w:rsidRPr="002F170C">
        <w:rPr>
          <w:rFonts w:hint="cs"/>
          <w:rtl/>
        </w:rPr>
        <w:t xml:space="preserve">در صورتی که </w:t>
      </w:r>
      <w:r>
        <w:rPr>
          <w:rFonts w:hint="cs"/>
          <w:rtl/>
        </w:rPr>
        <w:t xml:space="preserve">پرداخت </w:t>
      </w:r>
      <w:r w:rsidR="001E17A2">
        <w:rPr>
          <w:rFonts w:hint="cs"/>
          <w:rtl/>
        </w:rPr>
        <w:t>نیاز به لغو یا حذف داشته باشد</w:t>
      </w:r>
      <w:r w:rsidR="00AC2F19">
        <w:rPr>
          <w:rFonts w:hint="cs"/>
          <w:rtl/>
        </w:rPr>
        <w:t>؛</w:t>
      </w:r>
      <w:r>
        <w:rPr>
          <w:rFonts w:hint="cs"/>
          <w:rtl/>
        </w:rPr>
        <w:t xml:space="preserve"> </w:t>
      </w:r>
      <w:r w:rsidR="00AC2F19">
        <w:rPr>
          <w:rFonts w:hint="cs"/>
          <w:rtl/>
        </w:rPr>
        <w:t>روش زیر</w:t>
      </w:r>
      <w:r>
        <w:rPr>
          <w:rFonts w:hint="cs"/>
          <w:rtl/>
        </w:rPr>
        <w:t xml:space="preserve"> برای اعلام آن وجود دارد:</w:t>
      </w:r>
    </w:p>
    <w:p w14:paraId="0D68BD73" w14:textId="78838781" w:rsidR="00312C01" w:rsidRDefault="00312C01" w:rsidP="00312C01">
      <w:pPr>
        <w:spacing w:line="240" w:lineRule="auto"/>
        <w:rPr>
          <w:rtl/>
        </w:rPr>
      </w:pPr>
      <w:r w:rsidRPr="00312C01">
        <w:rPr>
          <w:rFonts w:hint="cs"/>
          <w:u w:val="single"/>
          <w:rtl/>
        </w:rPr>
        <w:t>حتما دقت داشته باشید که این روش مربوط به اعلام خسارت برگشتی نیست</w:t>
      </w:r>
      <w:r>
        <w:rPr>
          <w:rFonts w:hint="cs"/>
          <w:rtl/>
        </w:rPr>
        <w:t xml:space="preserve">. </w:t>
      </w:r>
    </w:p>
    <w:p w14:paraId="06389EB3" w14:textId="2D501595" w:rsidR="00312C01" w:rsidRDefault="00312C01" w:rsidP="00312C01">
      <w:pPr>
        <w:spacing w:line="240" w:lineRule="auto"/>
      </w:pPr>
      <w:r>
        <w:rPr>
          <w:rFonts w:hint="cs"/>
          <w:rtl/>
        </w:rPr>
        <w:t>روش</w:t>
      </w:r>
      <w:r w:rsidR="00AC2F19">
        <w:rPr>
          <w:rFonts w:hint="cs"/>
          <w:rtl/>
        </w:rPr>
        <w:t xml:space="preserve"> اصلاح پرداخت مالی</w:t>
      </w:r>
      <w:r>
        <w:rPr>
          <w:rFonts w:hint="cs"/>
          <w:rtl/>
        </w:rPr>
        <w:t xml:space="preserve">: </w:t>
      </w:r>
    </w:p>
    <w:p w14:paraId="7521C021" w14:textId="77777777" w:rsidR="00AC2F19" w:rsidRDefault="00AC2F19" w:rsidP="00312C01">
      <w:pPr>
        <w:spacing w:line="240" w:lineRule="auto"/>
        <w:ind w:left="288"/>
        <w:rPr>
          <w:rtl/>
        </w:rPr>
      </w:pPr>
      <w:r>
        <w:rPr>
          <w:rFonts w:hint="cs"/>
          <w:rtl/>
        </w:rPr>
        <w:t>پرداخت</w:t>
      </w:r>
      <w:r w:rsidR="00312C01">
        <w:rPr>
          <w:rFonts w:hint="cs"/>
          <w:rtl/>
        </w:rPr>
        <w:t xml:space="preserve"> مالی‌ای که بایستی لغو </w:t>
      </w:r>
      <w:r>
        <w:rPr>
          <w:rFonts w:hint="cs"/>
          <w:rtl/>
        </w:rPr>
        <w:t xml:space="preserve">یا حذف </w:t>
      </w:r>
      <w:r w:rsidR="00312C01">
        <w:rPr>
          <w:rFonts w:hint="cs"/>
          <w:rtl/>
        </w:rPr>
        <w:t>شود شامل کد یکتای پرداخت مالی ثبت شده</w:t>
      </w:r>
      <w:r>
        <w:rPr>
          <w:rFonts w:hint="cs"/>
          <w:rtl/>
        </w:rPr>
        <w:t xml:space="preserve"> قبلی</w:t>
      </w:r>
      <w:r w:rsidR="00312C01">
        <w:rPr>
          <w:rFonts w:hint="cs"/>
          <w:rtl/>
        </w:rPr>
        <w:t xml:space="preserve"> که</w:t>
      </w:r>
      <w:r>
        <w:rPr>
          <w:rFonts w:hint="cs"/>
          <w:rtl/>
        </w:rPr>
        <w:t xml:space="preserve"> اکنون نیازمند </w:t>
      </w:r>
      <w:r w:rsidR="00312C01">
        <w:rPr>
          <w:rFonts w:hint="cs"/>
          <w:rtl/>
        </w:rPr>
        <w:t>لغو</w:t>
      </w:r>
      <w:r>
        <w:rPr>
          <w:rFonts w:hint="cs"/>
          <w:rtl/>
        </w:rPr>
        <w:t xml:space="preserve"> یا حذف است</w:t>
      </w:r>
      <w:r w:rsidR="00312C01">
        <w:rPr>
          <w:rFonts w:hint="cs"/>
          <w:rtl/>
        </w:rPr>
        <w:t xml:space="preserve"> را در فیلد </w:t>
      </w:r>
      <w:r w:rsidR="00312C01">
        <w:t>ParentId</w:t>
      </w:r>
      <w:r w:rsidR="00312C01">
        <w:rPr>
          <w:rFonts w:hint="cs"/>
          <w:rtl/>
        </w:rPr>
        <w:t xml:space="preserve"> متد پرداخت مالی</w:t>
      </w:r>
      <w:r w:rsidR="00312C01" w:rsidRPr="00A939A5">
        <w:t xml:space="preserve"> </w:t>
      </w:r>
      <w:r w:rsidR="00312C01" w:rsidRPr="005F634B">
        <w:t>FinancialPayment</w:t>
      </w:r>
      <w:r w:rsidR="00312C01">
        <w:rPr>
          <w:rFonts w:hint="cs"/>
          <w:rtl/>
        </w:rPr>
        <w:t xml:space="preserve">باید ذکر نمایید و </w:t>
      </w:r>
      <w:r>
        <w:rPr>
          <w:rFonts w:hint="cs"/>
          <w:rtl/>
        </w:rPr>
        <w:t xml:space="preserve">در </w:t>
      </w:r>
      <w:r w:rsidR="00312C01">
        <w:rPr>
          <w:rFonts w:hint="cs"/>
          <w:rtl/>
        </w:rPr>
        <w:t xml:space="preserve">فیلد </w:t>
      </w:r>
      <w:r w:rsidR="00312C01">
        <w:t>Mode</w:t>
      </w:r>
      <w:r w:rsidR="00312C01">
        <w:rPr>
          <w:rFonts w:hint="cs"/>
          <w:rtl/>
        </w:rPr>
        <w:t xml:space="preserve"> حالت کنسل یا لغو </w:t>
      </w:r>
      <w:r>
        <w:rPr>
          <w:rFonts w:hint="cs"/>
          <w:rtl/>
        </w:rPr>
        <w:t>ارسال</w:t>
      </w:r>
      <w:r w:rsidR="00312C01">
        <w:rPr>
          <w:rFonts w:hint="cs"/>
          <w:rtl/>
        </w:rPr>
        <w:t xml:space="preserve"> شود. </w:t>
      </w:r>
    </w:p>
    <w:p w14:paraId="29CC0023" w14:textId="77777777" w:rsidR="00AC2F19" w:rsidRDefault="00312C01" w:rsidP="00312C01">
      <w:pPr>
        <w:spacing w:line="240" w:lineRule="auto"/>
        <w:ind w:left="288"/>
        <w:rPr>
          <w:rtl/>
        </w:rPr>
      </w:pPr>
      <w:r>
        <w:rPr>
          <w:rFonts w:hint="cs"/>
          <w:rtl/>
        </w:rPr>
        <w:t>و سایر اطلاعات</w:t>
      </w:r>
      <w:r w:rsidR="00AC2F19">
        <w:rPr>
          <w:rFonts w:hint="cs"/>
          <w:rtl/>
        </w:rPr>
        <w:t xml:space="preserve"> پرداخت مالی و</w:t>
      </w:r>
      <w:r>
        <w:rPr>
          <w:rFonts w:hint="cs"/>
          <w:rtl/>
        </w:rPr>
        <w:t xml:space="preserve"> جزئیات تراکنش عینا همانند تراکنش قبلی ثبت شده، ارسال شود. </w:t>
      </w:r>
    </w:p>
    <w:p w14:paraId="7C9987FB" w14:textId="0D2153A7" w:rsidR="00714BD0" w:rsidRDefault="00AC2F19" w:rsidP="00063D32">
      <w:pPr>
        <w:spacing w:line="240" w:lineRule="auto"/>
        <w:ind w:left="288"/>
        <w:rPr>
          <w:rtl/>
        </w:rPr>
      </w:pPr>
      <w:r>
        <w:rPr>
          <w:rFonts w:hint="cs"/>
          <w:rtl/>
        </w:rPr>
        <w:t>سپس پرداخت</w:t>
      </w:r>
      <w:r w:rsidR="00312C01">
        <w:rPr>
          <w:rFonts w:hint="cs"/>
          <w:rtl/>
        </w:rPr>
        <w:t xml:space="preserve"> مالی جدید اصلاح شده ب</w:t>
      </w:r>
      <w:r w:rsidR="00E33F14">
        <w:rPr>
          <w:rFonts w:hint="cs"/>
          <w:rtl/>
        </w:rPr>
        <w:t xml:space="preserve">ا </w:t>
      </w:r>
      <w:r w:rsidR="00E33F14">
        <w:t xml:space="preserve"> Mode</w:t>
      </w:r>
      <w:r w:rsidR="00E33F14">
        <w:rPr>
          <w:rFonts w:hint="cs"/>
          <w:rtl/>
        </w:rPr>
        <w:t>ع</w:t>
      </w:r>
      <w:r w:rsidR="00312C01">
        <w:rPr>
          <w:rFonts w:hint="cs"/>
          <w:rtl/>
        </w:rPr>
        <w:t xml:space="preserve">ادی مجددا ارسال شود. </w:t>
      </w:r>
    </w:p>
    <w:p w14:paraId="0BC83027" w14:textId="77777777" w:rsidR="00714BD0" w:rsidRDefault="00714BD0" w:rsidP="00171393"/>
    <w:p w14:paraId="4F42F98A" w14:textId="0DA236A4" w:rsidR="007859C7" w:rsidRPr="006D7CE1" w:rsidRDefault="00E969DD" w:rsidP="00C743F9">
      <w:pPr>
        <w:pStyle w:val="Heading3"/>
      </w:pPr>
      <w:bookmarkStart w:id="209" w:name="_2-9-2_خروجی_متد"/>
      <w:bookmarkStart w:id="210" w:name="_Toc137389173"/>
      <w:bookmarkEnd w:id="209"/>
      <w:r>
        <w:rPr>
          <w:rFonts w:hint="cs"/>
          <w:rtl/>
        </w:rPr>
        <w:t>2</w:t>
      </w:r>
      <w:r w:rsidR="006350E5">
        <w:rPr>
          <w:rFonts w:hint="cs"/>
          <w:rtl/>
        </w:rPr>
        <w:t>-</w:t>
      </w:r>
      <w:r w:rsidR="00C743F9">
        <w:rPr>
          <w:rFonts w:hint="cs"/>
          <w:rtl/>
        </w:rPr>
        <w:t>9</w:t>
      </w:r>
      <w:r w:rsidR="006350E5">
        <w:rPr>
          <w:rFonts w:hint="cs"/>
          <w:rtl/>
        </w:rPr>
        <w:t>-</w:t>
      </w:r>
      <w:r w:rsidR="00D52F83">
        <w:rPr>
          <w:rFonts w:hint="cs"/>
          <w:rtl/>
        </w:rPr>
        <w:t>2</w:t>
      </w:r>
      <w:r w:rsidR="006350E5">
        <w:rPr>
          <w:rFonts w:hint="cs"/>
          <w:rtl/>
        </w:rPr>
        <w:t xml:space="preserve"> </w:t>
      </w:r>
      <w:r w:rsidR="007859C7" w:rsidRPr="006350E5">
        <w:rPr>
          <w:rFonts w:hint="cs"/>
          <w:rtl/>
        </w:rPr>
        <w:t>خروجی</w:t>
      </w:r>
      <w:bookmarkEnd w:id="206"/>
      <w:r w:rsidR="007859C7">
        <w:rPr>
          <w:rFonts w:hint="cs"/>
          <w:rtl/>
        </w:rPr>
        <w:t xml:space="preserve"> متد</w:t>
      </w:r>
      <w:bookmarkEnd w:id="210"/>
    </w:p>
    <w:p w14:paraId="576C04EA" w14:textId="77777777" w:rsidR="007859C7" w:rsidRDefault="007859C7" w:rsidP="006350E5">
      <w:pPr>
        <w:rPr>
          <w:rtl/>
        </w:rPr>
      </w:pPr>
      <w:bookmarkStart w:id="211" w:name="_Toc114404741"/>
      <w:r w:rsidRPr="006D7CE1">
        <w:rPr>
          <w:rFonts w:hint="cs"/>
          <w:rtl/>
        </w:rPr>
        <w:t xml:space="preserve">خروجی متد به شرح جدول زیر </w:t>
      </w:r>
      <w:bookmarkEnd w:id="211"/>
      <w:r w:rsidR="006350E5">
        <w:rPr>
          <w:rFonts w:hint="cs"/>
          <w:rtl/>
        </w:rPr>
        <w:t>است:</w:t>
      </w:r>
    </w:p>
    <w:p w14:paraId="41C0B9CF" w14:textId="1A3F24F9" w:rsidR="004E4AA3" w:rsidRDefault="004E4AA3" w:rsidP="004E4AA3">
      <w:pPr>
        <w:pStyle w:val="Caption"/>
        <w:keepNext/>
      </w:pPr>
      <w:bookmarkStart w:id="212" w:name="_Toc137389460"/>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33</w:t>
      </w:r>
      <w:r w:rsidR="005D3802">
        <w:rPr>
          <w:rtl/>
        </w:rPr>
        <w:fldChar w:fldCharType="end"/>
      </w:r>
      <w:r>
        <w:rPr>
          <w:rFonts w:hint="cs"/>
          <w:rtl/>
        </w:rPr>
        <w:t>: خروجی متد پرداخت مالی</w:t>
      </w:r>
      <w:bookmarkEnd w:id="212"/>
    </w:p>
    <w:tbl>
      <w:tblPr>
        <w:tblStyle w:val="GridTable4-Accent3"/>
        <w:bidiVisual/>
        <w:tblW w:w="0" w:type="auto"/>
        <w:tblLook w:val="04A0" w:firstRow="1" w:lastRow="0" w:firstColumn="1" w:lastColumn="0" w:noHBand="0" w:noVBand="1"/>
      </w:tblPr>
      <w:tblGrid>
        <w:gridCol w:w="1878"/>
        <w:gridCol w:w="1875"/>
        <w:gridCol w:w="2265"/>
        <w:gridCol w:w="3240"/>
      </w:tblGrid>
      <w:tr w:rsidR="006350E5" w:rsidRPr="006350E5" w14:paraId="3EB7776C" w14:textId="77777777" w:rsidTr="00474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605606B" w14:textId="77777777" w:rsidR="007859C7" w:rsidRPr="006350E5" w:rsidRDefault="007859C7" w:rsidP="00AF5773">
            <w:pPr>
              <w:spacing w:line="240" w:lineRule="auto"/>
              <w:ind w:firstLine="0"/>
              <w:jc w:val="center"/>
              <w:rPr>
                <w:rFonts w:cs="B Titr"/>
                <w:color w:val="000000" w:themeColor="text1"/>
                <w:sz w:val="22"/>
                <w:szCs w:val="24"/>
                <w:rtl/>
              </w:rPr>
            </w:pPr>
            <w:r w:rsidRPr="006350E5">
              <w:rPr>
                <w:rFonts w:cs="B Titr"/>
                <w:color w:val="000000" w:themeColor="text1"/>
                <w:sz w:val="22"/>
                <w:szCs w:val="24"/>
                <w:rtl/>
              </w:rPr>
              <w:t>نام ف</w:t>
            </w:r>
            <w:r w:rsidRPr="006350E5">
              <w:rPr>
                <w:rFonts w:cs="B Titr" w:hint="cs"/>
                <w:color w:val="000000" w:themeColor="text1"/>
                <w:sz w:val="22"/>
                <w:szCs w:val="24"/>
                <w:rtl/>
              </w:rPr>
              <w:t>ی</w:t>
            </w:r>
            <w:r w:rsidRPr="006350E5">
              <w:rPr>
                <w:rFonts w:cs="B Titr" w:hint="eastAsia"/>
                <w:color w:val="000000" w:themeColor="text1"/>
                <w:sz w:val="22"/>
                <w:szCs w:val="24"/>
                <w:rtl/>
              </w:rPr>
              <w:t>لد</w:t>
            </w:r>
          </w:p>
        </w:tc>
        <w:tc>
          <w:tcPr>
            <w:tcW w:w="18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750D9C9" w14:textId="77777777" w:rsidR="007859C7" w:rsidRPr="006350E5" w:rsidRDefault="007859C7" w:rsidP="00AF577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6350E5">
              <w:rPr>
                <w:rFonts w:cs="B Titr"/>
                <w:color w:val="000000" w:themeColor="text1"/>
                <w:sz w:val="22"/>
                <w:szCs w:val="24"/>
                <w:rtl/>
              </w:rPr>
              <w:t>نوع داده</w:t>
            </w:r>
          </w:p>
        </w:tc>
        <w:tc>
          <w:tcPr>
            <w:tcW w:w="22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BFE9F4" w14:textId="77777777" w:rsidR="007859C7" w:rsidRPr="006350E5" w:rsidRDefault="007859C7" w:rsidP="00AF577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6350E5">
              <w:rPr>
                <w:rFonts w:cs="B Titr"/>
                <w:color w:val="000000" w:themeColor="text1"/>
                <w:sz w:val="22"/>
                <w:szCs w:val="24"/>
                <w:rtl/>
              </w:rPr>
              <w:t>شرح ف</w:t>
            </w:r>
            <w:r w:rsidRPr="006350E5">
              <w:rPr>
                <w:rFonts w:cs="B Titr" w:hint="cs"/>
                <w:color w:val="000000" w:themeColor="text1"/>
                <w:sz w:val="22"/>
                <w:szCs w:val="24"/>
                <w:rtl/>
              </w:rPr>
              <w:t>ی</w:t>
            </w:r>
            <w:r w:rsidRPr="006350E5">
              <w:rPr>
                <w:rFonts w:cs="B Titr" w:hint="eastAsia"/>
                <w:color w:val="000000" w:themeColor="text1"/>
                <w:sz w:val="22"/>
                <w:szCs w:val="24"/>
                <w:rtl/>
              </w:rPr>
              <w:t>لد</w:t>
            </w:r>
          </w:p>
        </w:tc>
        <w:tc>
          <w:tcPr>
            <w:tcW w:w="32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47F3240" w14:textId="77777777" w:rsidR="007859C7" w:rsidRPr="006350E5" w:rsidRDefault="007859C7" w:rsidP="00AF577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6350E5">
              <w:rPr>
                <w:rFonts w:cs="B Titr"/>
                <w:color w:val="000000" w:themeColor="text1"/>
                <w:sz w:val="22"/>
                <w:szCs w:val="24"/>
                <w:rtl/>
              </w:rPr>
              <w:t>توض</w:t>
            </w:r>
            <w:r w:rsidRPr="006350E5">
              <w:rPr>
                <w:rFonts w:cs="B Titr" w:hint="cs"/>
                <w:color w:val="000000" w:themeColor="text1"/>
                <w:sz w:val="22"/>
                <w:szCs w:val="24"/>
                <w:rtl/>
              </w:rPr>
              <w:t>ی</w:t>
            </w:r>
            <w:r w:rsidRPr="006350E5">
              <w:rPr>
                <w:rFonts w:cs="B Titr" w:hint="eastAsia"/>
                <w:color w:val="000000" w:themeColor="text1"/>
                <w:sz w:val="22"/>
                <w:szCs w:val="24"/>
                <w:rtl/>
              </w:rPr>
              <w:t>حات</w:t>
            </w:r>
          </w:p>
        </w:tc>
      </w:tr>
      <w:tr w:rsidR="007859C7" w:rsidRPr="00843F34" w14:paraId="65B905D4" w14:textId="77777777" w:rsidTr="004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tcBorders>
          </w:tcPr>
          <w:p w14:paraId="1F6D5097" w14:textId="08747789" w:rsidR="007859C7" w:rsidRPr="00FC678A" w:rsidRDefault="009F5646" w:rsidP="00AF5773">
            <w:pPr>
              <w:spacing w:line="240" w:lineRule="auto"/>
              <w:ind w:firstLine="0"/>
              <w:jc w:val="right"/>
              <w:rPr>
                <w:rFonts w:ascii="Consolas" w:eastAsiaTheme="minorHAnsi" w:hAnsi="Consolas" w:cs="Consolas"/>
                <w:b w:val="0"/>
                <w:bCs w:val="0"/>
                <w:sz w:val="22"/>
                <w:szCs w:val="22"/>
                <w:rtl/>
              </w:rPr>
            </w:pPr>
            <w:r w:rsidRPr="00FC678A">
              <w:rPr>
                <w:rFonts w:ascii="Consolas" w:eastAsiaTheme="minorHAnsi" w:hAnsi="Consolas" w:cs="Consolas"/>
                <w:b w:val="0"/>
                <w:bCs w:val="0"/>
                <w:sz w:val="22"/>
                <w:szCs w:val="22"/>
              </w:rPr>
              <w:t>R</w:t>
            </w:r>
            <w:r w:rsidR="007859C7" w:rsidRPr="00FC678A">
              <w:rPr>
                <w:rFonts w:ascii="Consolas" w:eastAsiaTheme="minorHAnsi" w:hAnsi="Consolas" w:cs="Consolas"/>
                <w:b w:val="0"/>
                <w:bCs w:val="0"/>
                <w:sz w:val="22"/>
                <w:szCs w:val="22"/>
              </w:rPr>
              <w:t>esult</w:t>
            </w:r>
          </w:p>
        </w:tc>
        <w:tc>
          <w:tcPr>
            <w:tcW w:w="1875" w:type="dxa"/>
            <w:tcBorders>
              <w:top w:val="single" w:sz="4" w:space="0" w:color="D9D9D9" w:themeColor="background1" w:themeShade="D9"/>
            </w:tcBorders>
          </w:tcPr>
          <w:p w14:paraId="3FB968FA" w14:textId="34D1C5F4" w:rsidR="007859C7" w:rsidRPr="007A2FDD" w:rsidRDefault="007859C7" w:rsidP="00AF577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Result</w:t>
            </w:r>
          </w:p>
        </w:tc>
        <w:tc>
          <w:tcPr>
            <w:tcW w:w="2265" w:type="dxa"/>
            <w:tcBorders>
              <w:top w:val="single" w:sz="4" w:space="0" w:color="D9D9D9" w:themeColor="background1" w:themeShade="D9"/>
            </w:tcBorders>
          </w:tcPr>
          <w:p w14:paraId="46FD1A88" w14:textId="77777777" w:rsidR="007859C7" w:rsidRPr="004740A6" w:rsidRDefault="007859C7" w:rsidP="00AF577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4740A6">
              <w:rPr>
                <w:rFonts w:cs="B Lotus" w:hint="cs"/>
                <w:szCs w:val="24"/>
                <w:rtl/>
              </w:rPr>
              <w:t>خروجی داده</w:t>
            </w:r>
          </w:p>
        </w:tc>
        <w:tc>
          <w:tcPr>
            <w:tcW w:w="3240" w:type="dxa"/>
            <w:tcBorders>
              <w:top w:val="single" w:sz="4" w:space="0" w:color="D9D9D9" w:themeColor="background1" w:themeShade="D9"/>
            </w:tcBorders>
          </w:tcPr>
          <w:p w14:paraId="76EFB9D5" w14:textId="2427EFA0" w:rsidR="007859C7" w:rsidRPr="00607A39" w:rsidRDefault="00485B78" w:rsidP="00AF577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B Lotus"/>
                <w:b/>
                <w:bCs/>
                <w:sz w:val="20"/>
                <w:szCs w:val="20"/>
              </w:rPr>
            </w:pPr>
            <w:hyperlink w:anchor="_2-9-3_جدول_خروجی_1" w:history="1">
              <w:r w:rsidR="007859C7" w:rsidRPr="00834C85">
                <w:rPr>
                  <w:rStyle w:val="Hyperlink"/>
                  <w:rFonts w:asciiTheme="majorBidi" w:eastAsiaTheme="minorHAnsi" w:hAnsiTheme="majorBidi" w:cs="B Lotus" w:hint="cs"/>
                  <w:b/>
                  <w:bCs/>
                  <w:sz w:val="20"/>
                  <w:szCs w:val="20"/>
                  <w:rtl/>
                </w:rPr>
                <w:t>ارجاع به جدول</w:t>
              </w:r>
              <w:r w:rsidR="00B23216" w:rsidRPr="00834C85">
                <w:rPr>
                  <w:rStyle w:val="Hyperlink"/>
                  <w:rFonts w:asciiTheme="majorBidi" w:eastAsiaTheme="minorHAnsi" w:hAnsiTheme="majorBidi" w:cs="B Lotus" w:hint="cs"/>
                  <w:b/>
                  <w:bCs/>
                  <w:sz w:val="20"/>
                  <w:szCs w:val="20"/>
                  <w:rtl/>
                </w:rPr>
                <w:t xml:space="preserve"> خروجی پرداخت مالی</w:t>
              </w:r>
              <w:r w:rsidR="007859C7" w:rsidRPr="00834C85">
                <w:rPr>
                  <w:rStyle w:val="Hyperlink"/>
                  <w:rFonts w:asciiTheme="majorBidi" w:eastAsiaTheme="minorHAnsi" w:hAnsiTheme="majorBidi" w:cs="B Lotus" w:hint="cs"/>
                  <w:b/>
                  <w:bCs/>
                  <w:sz w:val="20"/>
                  <w:szCs w:val="20"/>
                  <w:rtl/>
                </w:rPr>
                <w:t xml:space="preserve"> </w:t>
              </w:r>
              <w:r w:rsidR="007859C7" w:rsidRPr="00834C85">
                <w:rPr>
                  <w:rStyle w:val="Hyperlink"/>
                  <w:rFonts w:asciiTheme="minorHAnsi" w:eastAsiaTheme="minorHAnsi" w:hAnsiTheme="minorHAnsi" w:cs="B Lotus"/>
                  <w:sz w:val="20"/>
                  <w:szCs w:val="20"/>
                </w:rPr>
                <w:t>Result</w:t>
              </w:r>
              <w:r w:rsidR="00834C85" w:rsidRPr="00834C85">
                <w:rPr>
                  <w:rStyle w:val="Hyperlink"/>
                  <w:rFonts w:asciiTheme="minorHAnsi" w:eastAsiaTheme="minorHAnsi" w:hAnsiTheme="minorHAnsi" w:cs="B Lotus"/>
                  <w:sz w:val="20"/>
                  <w:szCs w:val="20"/>
                </w:rPr>
                <w:t>FinancialPayment</w:t>
              </w:r>
            </w:hyperlink>
          </w:p>
        </w:tc>
      </w:tr>
      <w:tr w:rsidR="000A09E1" w:rsidRPr="00843F34" w14:paraId="0E98EC17" w14:textId="77777777" w:rsidTr="004740A6">
        <w:tc>
          <w:tcPr>
            <w:cnfStyle w:val="001000000000" w:firstRow="0" w:lastRow="0" w:firstColumn="1" w:lastColumn="0" w:oddVBand="0" w:evenVBand="0" w:oddHBand="0" w:evenHBand="0" w:firstRowFirstColumn="0" w:firstRowLastColumn="0" w:lastRowFirstColumn="0" w:lastRowLastColumn="0"/>
            <w:tcW w:w="1878" w:type="dxa"/>
          </w:tcPr>
          <w:p w14:paraId="06219420" w14:textId="7412FC0E" w:rsidR="000A09E1" w:rsidRPr="00F07CD8" w:rsidRDefault="000A09E1" w:rsidP="000A09E1">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IsSuccess</w:t>
            </w:r>
          </w:p>
        </w:tc>
        <w:tc>
          <w:tcPr>
            <w:tcW w:w="1875" w:type="dxa"/>
          </w:tcPr>
          <w:p w14:paraId="513C37A3" w14:textId="59184FCD"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Boolean</w:t>
            </w:r>
          </w:p>
        </w:tc>
        <w:tc>
          <w:tcPr>
            <w:tcW w:w="2265" w:type="dxa"/>
          </w:tcPr>
          <w:p w14:paraId="0E2F41E8" w14:textId="490A7F59" w:rsidR="000A09E1" w:rsidRPr="00F07CD8" w:rsidRDefault="000A09E1" w:rsidP="00AF577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F07CD8">
              <w:rPr>
                <w:rFonts w:ascii="Consolas" w:hAnsi="Consolas" w:cs="B Lotus"/>
                <w:szCs w:val="24"/>
                <w:rtl/>
              </w:rPr>
              <w:t>وضعیت درخواست</w:t>
            </w:r>
          </w:p>
        </w:tc>
        <w:tc>
          <w:tcPr>
            <w:tcW w:w="3240" w:type="dxa"/>
          </w:tcPr>
          <w:p w14:paraId="46002504" w14:textId="77777777"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A09E1" w:rsidRPr="00843F34" w14:paraId="481390B5" w14:textId="77777777" w:rsidTr="004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BA5D578" w14:textId="2ECC06C6" w:rsidR="000A09E1" w:rsidRPr="00F07CD8" w:rsidRDefault="000A09E1" w:rsidP="000A09E1">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ErrorTypes</w:t>
            </w:r>
          </w:p>
        </w:tc>
        <w:tc>
          <w:tcPr>
            <w:tcW w:w="1875" w:type="dxa"/>
          </w:tcPr>
          <w:p w14:paraId="43FB2F64" w14:textId="1E47A8CA" w:rsidR="000A09E1" w:rsidRPr="00F07CD8" w:rsidRDefault="000A09E1" w:rsidP="000A09E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List&lt;Int&gt;</w:t>
            </w:r>
          </w:p>
        </w:tc>
        <w:tc>
          <w:tcPr>
            <w:tcW w:w="2265" w:type="dxa"/>
          </w:tcPr>
          <w:p w14:paraId="1655DE28" w14:textId="61CA93BC" w:rsidR="000A09E1" w:rsidRPr="00F07CD8" w:rsidRDefault="000A09E1" w:rsidP="00AF577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لیستی ازکد های خطا</w:t>
            </w:r>
          </w:p>
        </w:tc>
        <w:tc>
          <w:tcPr>
            <w:tcW w:w="3240" w:type="dxa"/>
          </w:tcPr>
          <w:p w14:paraId="77385B4D" w14:textId="77777777" w:rsidR="000A09E1" w:rsidRPr="00F07CD8" w:rsidRDefault="000A09E1" w:rsidP="000A09E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r>
      <w:tr w:rsidR="000A09E1" w:rsidRPr="00843F34" w14:paraId="1DB1F5FA" w14:textId="77777777" w:rsidTr="004740A6">
        <w:tc>
          <w:tcPr>
            <w:cnfStyle w:val="001000000000" w:firstRow="0" w:lastRow="0" w:firstColumn="1" w:lastColumn="0" w:oddVBand="0" w:evenVBand="0" w:oddHBand="0" w:evenHBand="0" w:firstRowFirstColumn="0" w:firstRowLastColumn="0" w:lastRowFirstColumn="0" w:lastRowLastColumn="0"/>
            <w:tcW w:w="1878" w:type="dxa"/>
          </w:tcPr>
          <w:p w14:paraId="31A353C9" w14:textId="183D122B" w:rsidR="000A09E1" w:rsidRPr="00F07CD8" w:rsidRDefault="000A09E1" w:rsidP="000A09E1">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Consolas"/>
                <w:b w:val="0"/>
                <w:bCs w:val="0"/>
                <w:sz w:val="22"/>
                <w:szCs w:val="22"/>
              </w:rPr>
              <w:t>WarningTypes</w:t>
            </w:r>
          </w:p>
        </w:tc>
        <w:tc>
          <w:tcPr>
            <w:tcW w:w="1875" w:type="dxa"/>
          </w:tcPr>
          <w:p w14:paraId="61D20C4D" w14:textId="556F7BDD"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Calibri Light" w:eastAsiaTheme="minorHAnsi" w:hAnsi="Calibri Light" w:cs="Calibri Light"/>
                <w:szCs w:val="24"/>
              </w:rPr>
              <w:t>List&lt;Int&gt;</w:t>
            </w:r>
          </w:p>
        </w:tc>
        <w:tc>
          <w:tcPr>
            <w:tcW w:w="2265" w:type="dxa"/>
          </w:tcPr>
          <w:p w14:paraId="522ECE59" w14:textId="776F2B53" w:rsidR="000A09E1" w:rsidRPr="00F07CD8" w:rsidRDefault="000A09E1" w:rsidP="00AF577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cs="B Lotus" w:hint="cs"/>
                <w:szCs w:val="24"/>
                <w:rtl/>
              </w:rPr>
              <w:t>لیستی از کدهای هشدار</w:t>
            </w:r>
          </w:p>
        </w:tc>
        <w:tc>
          <w:tcPr>
            <w:tcW w:w="3240" w:type="dxa"/>
          </w:tcPr>
          <w:p w14:paraId="68AF0725" w14:textId="77777777"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0A09E1" w:rsidRPr="00843F34" w14:paraId="1ED8248D" w14:textId="77777777" w:rsidTr="004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4F364200" w14:textId="2792ACB9" w:rsidR="000A09E1" w:rsidRPr="00F07CD8" w:rsidRDefault="000A09E1" w:rsidP="000A09E1">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Message</w:t>
            </w:r>
          </w:p>
        </w:tc>
        <w:tc>
          <w:tcPr>
            <w:tcW w:w="1875" w:type="dxa"/>
          </w:tcPr>
          <w:p w14:paraId="6F8ECD18" w14:textId="2979026F" w:rsidR="000A09E1" w:rsidRPr="00F07CD8" w:rsidRDefault="000A09E1" w:rsidP="000A09E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265" w:type="dxa"/>
          </w:tcPr>
          <w:p w14:paraId="545EFC6A" w14:textId="39D03961" w:rsidR="000A09E1" w:rsidRPr="00F07CD8" w:rsidRDefault="000A09E1" w:rsidP="00AF577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پیغام</w:t>
            </w:r>
          </w:p>
        </w:tc>
        <w:tc>
          <w:tcPr>
            <w:tcW w:w="3240" w:type="dxa"/>
          </w:tcPr>
          <w:p w14:paraId="5B066185" w14:textId="288BDCDB" w:rsidR="000A09E1" w:rsidRPr="00F07CD8" w:rsidRDefault="000A09E1" w:rsidP="000A09E1">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hint="cs"/>
                <w:sz w:val="20"/>
                <w:szCs w:val="20"/>
                <w:rtl/>
              </w:rPr>
              <w:t>در صورت وجود پیغام جهت ثبت اطلاعات این بخش پر خواهد شد</w:t>
            </w:r>
          </w:p>
        </w:tc>
      </w:tr>
      <w:tr w:rsidR="000A09E1" w:rsidRPr="00843F34" w14:paraId="45772A8E" w14:textId="77777777" w:rsidTr="004740A6">
        <w:tc>
          <w:tcPr>
            <w:cnfStyle w:val="001000000000" w:firstRow="0" w:lastRow="0" w:firstColumn="1" w:lastColumn="0" w:oddVBand="0" w:evenVBand="0" w:oddHBand="0" w:evenHBand="0" w:firstRowFirstColumn="0" w:firstRowLastColumn="0" w:lastRowFirstColumn="0" w:lastRowLastColumn="0"/>
            <w:tcW w:w="1878" w:type="dxa"/>
          </w:tcPr>
          <w:p w14:paraId="46C9F95F" w14:textId="18A4856B" w:rsidR="000A09E1" w:rsidRPr="00F07CD8" w:rsidRDefault="000A09E1" w:rsidP="000A09E1">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TrackingCode</w:t>
            </w:r>
          </w:p>
        </w:tc>
        <w:tc>
          <w:tcPr>
            <w:tcW w:w="1875" w:type="dxa"/>
          </w:tcPr>
          <w:p w14:paraId="4D709970" w14:textId="7A9F14C3"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265" w:type="dxa"/>
          </w:tcPr>
          <w:p w14:paraId="73BB350D" w14:textId="43EC7433" w:rsidR="000A09E1" w:rsidRPr="00F07CD8" w:rsidRDefault="000A09E1" w:rsidP="00AF577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ascii="Consolas" w:hAnsi="Consolas" w:cs="B Lotus"/>
                <w:szCs w:val="24"/>
                <w:rtl/>
              </w:rPr>
              <w:t>کد رهگیری درخواست در بیمه مرکزی</w:t>
            </w:r>
          </w:p>
        </w:tc>
        <w:tc>
          <w:tcPr>
            <w:tcW w:w="3240" w:type="dxa"/>
          </w:tcPr>
          <w:p w14:paraId="6FEF2BFB" w14:textId="77777777" w:rsidR="000A09E1" w:rsidRPr="00F07CD8" w:rsidRDefault="000A09E1" w:rsidP="000A09E1">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p>
        </w:tc>
      </w:tr>
    </w:tbl>
    <w:p w14:paraId="56DCF951" w14:textId="7655769C" w:rsidR="004E4AA3" w:rsidRDefault="004E4AA3" w:rsidP="004E4AA3">
      <w:pPr>
        <w:rPr>
          <w:rtl/>
        </w:rPr>
      </w:pPr>
      <w:bookmarkStart w:id="213" w:name="_3-8-4_جدول_خروجی"/>
      <w:bookmarkStart w:id="214" w:name="_2-9-3_جدول_خروجی"/>
      <w:bookmarkEnd w:id="213"/>
      <w:bookmarkEnd w:id="214"/>
    </w:p>
    <w:p w14:paraId="47B424E0" w14:textId="433819C0" w:rsidR="004E4AA3" w:rsidRDefault="004E4AA3" w:rsidP="004E4AA3">
      <w:pPr>
        <w:rPr>
          <w:rtl/>
        </w:rPr>
      </w:pPr>
    </w:p>
    <w:p w14:paraId="5A40B7BC" w14:textId="54916CC2" w:rsidR="005E2F29" w:rsidRDefault="005E2F29" w:rsidP="004E4AA3">
      <w:pPr>
        <w:rPr>
          <w:rtl/>
        </w:rPr>
      </w:pPr>
    </w:p>
    <w:p w14:paraId="6A0631C1" w14:textId="77777777" w:rsidR="005E2F29" w:rsidRPr="004E4AA3" w:rsidRDefault="005E2F29" w:rsidP="004E4AA3">
      <w:pPr>
        <w:rPr>
          <w:rtl/>
        </w:rPr>
      </w:pPr>
    </w:p>
    <w:p w14:paraId="7B253C43" w14:textId="6EC6ACB8" w:rsidR="00370057" w:rsidRDefault="00E969DD" w:rsidP="00C743F9">
      <w:pPr>
        <w:pStyle w:val="Heading3"/>
        <w:rPr>
          <w:rtl/>
        </w:rPr>
      </w:pPr>
      <w:bookmarkStart w:id="215" w:name="_2-9-3_جدول_خروجی_1"/>
      <w:bookmarkStart w:id="216" w:name="_Toc137389174"/>
      <w:bookmarkEnd w:id="215"/>
      <w:r>
        <w:rPr>
          <w:rFonts w:hint="cs"/>
          <w:rtl/>
        </w:rPr>
        <w:t>2</w:t>
      </w:r>
      <w:r w:rsidR="00370057">
        <w:rPr>
          <w:rFonts w:hint="cs"/>
          <w:rtl/>
        </w:rPr>
        <w:t>-</w:t>
      </w:r>
      <w:r w:rsidR="00C743F9">
        <w:rPr>
          <w:rFonts w:hint="cs"/>
          <w:rtl/>
        </w:rPr>
        <w:t>9</w:t>
      </w:r>
      <w:r w:rsidR="00370057">
        <w:rPr>
          <w:rFonts w:hint="cs"/>
          <w:rtl/>
        </w:rPr>
        <w:t>-</w:t>
      </w:r>
      <w:r w:rsidR="00D52F83">
        <w:rPr>
          <w:rFonts w:hint="cs"/>
          <w:rtl/>
        </w:rPr>
        <w:t>3</w:t>
      </w:r>
      <w:r w:rsidR="00834C85">
        <w:rPr>
          <w:rFonts w:hint="cs"/>
          <w:rtl/>
        </w:rPr>
        <w:t xml:space="preserve"> جدول خروجی متد پرداخت مالی</w:t>
      </w:r>
      <w:r w:rsidR="00370057" w:rsidRPr="00343BB7">
        <w:t xml:space="preserve"> </w:t>
      </w:r>
      <w:r w:rsidR="00370057">
        <w:t>Result</w:t>
      </w:r>
      <w:r w:rsidR="00834C85">
        <w:t>FinancialPayment</w:t>
      </w:r>
      <w:bookmarkEnd w:id="216"/>
    </w:p>
    <w:p w14:paraId="550551E8" w14:textId="576A3E09" w:rsidR="004E4AA3" w:rsidRDefault="004E4AA3" w:rsidP="004E4AA3">
      <w:pPr>
        <w:pStyle w:val="Caption"/>
        <w:keepNext/>
      </w:pPr>
      <w:bookmarkStart w:id="217" w:name="_Toc137389461"/>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34</w:t>
      </w:r>
      <w:r w:rsidR="005D3802">
        <w:rPr>
          <w:rtl/>
        </w:rPr>
        <w:fldChar w:fldCharType="end"/>
      </w:r>
      <w:r>
        <w:rPr>
          <w:rFonts w:hint="cs"/>
          <w:rtl/>
        </w:rPr>
        <w:t>:</w:t>
      </w:r>
      <w:r w:rsidR="00424123">
        <w:t xml:space="preserve"> </w:t>
      </w:r>
      <w:r w:rsidRPr="000974C1">
        <w:rPr>
          <w:rtl/>
        </w:rPr>
        <w:t>خروج</w:t>
      </w:r>
      <w:r w:rsidRPr="000974C1">
        <w:rPr>
          <w:rFonts w:hint="cs"/>
          <w:rtl/>
        </w:rPr>
        <w:t>ی</w:t>
      </w:r>
      <w:r w:rsidRPr="000974C1">
        <w:rPr>
          <w:rtl/>
        </w:rPr>
        <w:t xml:space="preserve"> متد پرداخت مال</w:t>
      </w:r>
      <w:r w:rsidRPr="000974C1">
        <w:rPr>
          <w:rFonts w:hint="cs"/>
          <w:rtl/>
        </w:rPr>
        <w:t>ی</w:t>
      </w:r>
      <w:r w:rsidRPr="000974C1">
        <w:rPr>
          <w:rtl/>
        </w:rPr>
        <w:t xml:space="preserve"> </w:t>
      </w:r>
      <w:r w:rsidRPr="000974C1">
        <w:t>ResultFinancialPayment</w:t>
      </w:r>
      <w:bookmarkEnd w:id="217"/>
    </w:p>
    <w:tbl>
      <w:tblPr>
        <w:tblStyle w:val="GridTable4-Accent3"/>
        <w:bidiVisual/>
        <w:tblW w:w="9330" w:type="dxa"/>
        <w:jc w:val="center"/>
        <w:tblLook w:val="04A0" w:firstRow="1" w:lastRow="0" w:firstColumn="1" w:lastColumn="0" w:noHBand="0" w:noVBand="1"/>
      </w:tblPr>
      <w:tblGrid>
        <w:gridCol w:w="2515"/>
        <w:gridCol w:w="1748"/>
        <w:gridCol w:w="2465"/>
        <w:gridCol w:w="2602"/>
      </w:tblGrid>
      <w:tr w:rsidR="00370057" w:rsidRPr="00C34F19" w14:paraId="4BA786C3" w14:textId="77777777" w:rsidTr="00CF3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E85D80A" w14:textId="77777777" w:rsidR="00370057" w:rsidRPr="00C34F19" w:rsidRDefault="00370057" w:rsidP="004B3016">
            <w:pPr>
              <w:spacing w:line="240" w:lineRule="auto"/>
              <w:jc w:val="center"/>
              <w:rPr>
                <w:rFonts w:cs="B Titr"/>
                <w:color w:val="000000" w:themeColor="text1"/>
                <w:sz w:val="22"/>
                <w:szCs w:val="24"/>
                <w:rtl/>
              </w:rPr>
            </w:pPr>
            <w:r w:rsidRPr="00C34F19">
              <w:rPr>
                <w:rFonts w:cs="B Titr"/>
                <w:color w:val="000000" w:themeColor="text1"/>
                <w:sz w:val="22"/>
                <w:szCs w:val="24"/>
                <w:rtl/>
              </w:rPr>
              <w:t>نام ف</w:t>
            </w:r>
            <w:r w:rsidRPr="00C34F19">
              <w:rPr>
                <w:rFonts w:cs="B Titr" w:hint="cs"/>
                <w:color w:val="000000" w:themeColor="text1"/>
                <w:sz w:val="22"/>
                <w:szCs w:val="24"/>
                <w:rtl/>
              </w:rPr>
              <w:t>ی</w:t>
            </w:r>
            <w:r w:rsidRPr="00C34F19">
              <w:rPr>
                <w:rFonts w:cs="B Titr" w:hint="eastAsia"/>
                <w:color w:val="000000" w:themeColor="text1"/>
                <w:sz w:val="22"/>
                <w:szCs w:val="24"/>
                <w:rtl/>
              </w:rPr>
              <w:t>لد</w:t>
            </w:r>
          </w:p>
        </w:tc>
        <w:tc>
          <w:tcPr>
            <w:tcW w:w="17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FBDE1A8" w14:textId="77777777" w:rsidR="00370057" w:rsidRPr="00C34F19" w:rsidRDefault="00370057"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نوع داده</w:t>
            </w:r>
          </w:p>
        </w:tc>
        <w:tc>
          <w:tcPr>
            <w:tcW w:w="24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286C4B2" w14:textId="77777777" w:rsidR="00370057" w:rsidRPr="00C34F19" w:rsidRDefault="00370057"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شرح ف</w:t>
            </w:r>
            <w:r w:rsidRPr="00C34F19">
              <w:rPr>
                <w:rFonts w:cs="B Titr" w:hint="cs"/>
                <w:color w:val="000000" w:themeColor="text1"/>
                <w:sz w:val="22"/>
                <w:szCs w:val="24"/>
                <w:rtl/>
              </w:rPr>
              <w:t>ی</w:t>
            </w:r>
            <w:r w:rsidRPr="00C34F19">
              <w:rPr>
                <w:rFonts w:cs="B Titr" w:hint="eastAsia"/>
                <w:color w:val="000000" w:themeColor="text1"/>
                <w:sz w:val="22"/>
                <w:szCs w:val="24"/>
                <w:rtl/>
              </w:rPr>
              <w:t>لد</w:t>
            </w:r>
          </w:p>
        </w:tc>
        <w:tc>
          <w:tcPr>
            <w:tcW w:w="26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34B243" w14:textId="77777777" w:rsidR="00370057" w:rsidRPr="00C34F19" w:rsidRDefault="00370057" w:rsidP="004B3016">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C34F19">
              <w:rPr>
                <w:rFonts w:cs="B Titr"/>
                <w:color w:val="000000" w:themeColor="text1"/>
                <w:sz w:val="22"/>
                <w:szCs w:val="24"/>
                <w:rtl/>
              </w:rPr>
              <w:t>توض</w:t>
            </w:r>
            <w:r w:rsidRPr="00C34F19">
              <w:rPr>
                <w:rFonts w:cs="B Titr" w:hint="cs"/>
                <w:color w:val="000000" w:themeColor="text1"/>
                <w:sz w:val="22"/>
                <w:szCs w:val="24"/>
                <w:rtl/>
              </w:rPr>
              <w:t>ی</w:t>
            </w:r>
            <w:r w:rsidRPr="00C34F19">
              <w:rPr>
                <w:rFonts w:cs="B Titr" w:hint="eastAsia"/>
                <w:color w:val="000000" w:themeColor="text1"/>
                <w:sz w:val="22"/>
                <w:szCs w:val="24"/>
                <w:rtl/>
              </w:rPr>
              <w:t>حات</w:t>
            </w:r>
          </w:p>
        </w:tc>
      </w:tr>
      <w:tr w:rsidR="00370057" w:rsidRPr="00C34F19" w14:paraId="31870B76" w14:textId="77777777" w:rsidTr="00CF3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262D9BEE" w14:textId="77777777" w:rsidR="00370057" w:rsidRPr="00FC678A" w:rsidRDefault="00370057" w:rsidP="004B3016">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UniqueCode</w:t>
            </w:r>
          </w:p>
        </w:tc>
        <w:tc>
          <w:tcPr>
            <w:tcW w:w="1748" w:type="dxa"/>
          </w:tcPr>
          <w:p w14:paraId="3EC3B867" w14:textId="77777777" w:rsidR="00370057" w:rsidRPr="00C34F19" w:rsidRDefault="00370057" w:rsidP="004B301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C34F19">
              <w:rPr>
                <w:rFonts w:ascii="Calibri Light" w:eastAsiaTheme="minorHAnsi" w:hAnsi="Calibri Light" w:cs="Calibri Light"/>
                <w:szCs w:val="24"/>
              </w:rPr>
              <w:t>Long</w:t>
            </w:r>
          </w:p>
        </w:tc>
        <w:tc>
          <w:tcPr>
            <w:tcW w:w="2465" w:type="dxa"/>
          </w:tcPr>
          <w:p w14:paraId="75861112" w14:textId="77777777" w:rsidR="00370057" w:rsidRPr="00C34F19" w:rsidRDefault="00370057" w:rsidP="004B3016">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rFonts w:cs="B Lotus"/>
                <w:szCs w:val="24"/>
              </w:rPr>
            </w:pPr>
            <w:r w:rsidRPr="00C34F19">
              <w:rPr>
                <w:rFonts w:cs="B Lotus" w:hint="cs"/>
                <w:szCs w:val="24"/>
                <w:rtl/>
              </w:rPr>
              <w:t>شناسه یکتا</w:t>
            </w:r>
          </w:p>
        </w:tc>
        <w:tc>
          <w:tcPr>
            <w:tcW w:w="2602" w:type="dxa"/>
          </w:tcPr>
          <w:p w14:paraId="3349CE95" w14:textId="77777777" w:rsidR="00370057" w:rsidRPr="00C34F19" w:rsidRDefault="00370057" w:rsidP="004B301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70057" w:rsidRPr="00843F34" w14:paraId="50C6E451" w14:textId="77777777" w:rsidTr="00CF30CC">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24CF85D6" w14:textId="77777777" w:rsidR="00370057" w:rsidRPr="00FC678A" w:rsidRDefault="00370057" w:rsidP="004B3016">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FinancialPaymentIds</w:t>
            </w:r>
          </w:p>
        </w:tc>
        <w:tc>
          <w:tcPr>
            <w:tcW w:w="1748" w:type="dxa"/>
          </w:tcPr>
          <w:p w14:paraId="484E1FA9" w14:textId="77777777" w:rsidR="00370057" w:rsidRPr="00C34F19" w:rsidRDefault="00370057" w:rsidP="004B301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C34F19">
              <w:rPr>
                <w:rFonts w:ascii="Calibri Light" w:eastAsiaTheme="minorHAnsi" w:hAnsi="Calibri Light" w:cs="Calibri Light"/>
                <w:szCs w:val="24"/>
              </w:rPr>
              <w:t>List&lt;</w:t>
            </w:r>
            <w:r>
              <w:rPr>
                <w:rFonts w:ascii="Calibri Light" w:eastAsiaTheme="minorHAnsi" w:hAnsi="Calibri Light" w:cs="Calibri Light"/>
                <w:szCs w:val="24"/>
              </w:rPr>
              <w:t>L</w:t>
            </w:r>
            <w:r w:rsidRPr="00C34F19">
              <w:rPr>
                <w:rFonts w:ascii="Calibri Light" w:eastAsiaTheme="minorHAnsi" w:hAnsi="Calibri Light" w:cs="Calibri Light"/>
                <w:szCs w:val="24"/>
              </w:rPr>
              <w:t>ong&gt;</w:t>
            </w:r>
          </w:p>
        </w:tc>
        <w:tc>
          <w:tcPr>
            <w:tcW w:w="2465" w:type="dxa"/>
          </w:tcPr>
          <w:p w14:paraId="782163B8" w14:textId="77777777" w:rsidR="00370057" w:rsidRPr="00C34F19" w:rsidRDefault="00370057" w:rsidP="004B3016">
            <w:pPr>
              <w:spacing w:line="240" w:lineRule="auto"/>
              <w:ind w:firstLine="6"/>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C34F19">
              <w:rPr>
                <w:rFonts w:cs="B Lotus" w:hint="cs"/>
                <w:szCs w:val="24"/>
                <w:rtl/>
              </w:rPr>
              <w:t>کد یکتای پرداخت‌های مالی</w:t>
            </w:r>
          </w:p>
        </w:tc>
        <w:tc>
          <w:tcPr>
            <w:tcW w:w="2602" w:type="dxa"/>
          </w:tcPr>
          <w:p w14:paraId="33FB7511" w14:textId="77777777" w:rsidR="00370057" w:rsidRPr="00FF4019" w:rsidRDefault="00370057" w:rsidP="004B301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34F19">
              <w:rPr>
                <w:rFonts w:cs="B Lotus"/>
                <w:szCs w:val="24"/>
                <w:rtl/>
              </w:rPr>
              <w:t>در صورت ارسال اطلاعات مالی در زمان ثبت</w:t>
            </w:r>
            <w:r w:rsidRPr="00C34F19">
              <w:rPr>
                <w:rFonts w:cs="B Lotus" w:hint="cs"/>
                <w:szCs w:val="24"/>
                <w:rtl/>
              </w:rPr>
              <w:t>،</w:t>
            </w:r>
            <w:r w:rsidRPr="00C34F19">
              <w:rPr>
                <w:rFonts w:cs="B Lotus"/>
                <w:szCs w:val="24"/>
                <w:rtl/>
              </w:rPr>
              <w:t xml:space="preserve"> این بخش در خروجی پر خواهد شد</w:t>
            </w:r>
            <w:r w:rsidRPr="00C34F19">
              <w:rPr>
                <w:rFonts w:cs="B Lotus"/>
                <w:szCs w:val="24"/>
              </w:rPr>
              <w:t>.</w:t>
            </w:r>
          </w:p>
        </w:tc>
      </w:tr>
    </w:tbl>
    <w:p w14:paraId="2D87AB90" w14:textId="77777777" w:rsidR="004E4AA3" w:rsidRDefault="004E4AA3">
      <w:pPr>
        <w:bidi w:val="0"/>
        <w:spacing w:after="160" w:line="259" w:lineRule="auto"/>
        <w:ind w:firstLine="0"/>
        <w:jc w:val="left"/>
        <w:rPr>
          <w:rFonts w:asciiTheme="majorBidi" w:eastAsiaTheme="majorEastAsia" w:hAnsiTheme="majorBidi" w:cs="B Titr"/>
          <w:b/>
          <w:bCs/>
          <w:color w:val="000000" w:themeColor="text1"/>
          <w:sz w:val="30"/>
          <w:rtl/>
        </w:rPr>
      </w:pPr>
      <w:bookmarkStart w:id="218" w:name="_Toc114404746"/>
      <w:r>
        <w:rPr>
          <w:rtl/>
        </w:rPr>
        <w:br w:type="page"/>
      </w:r>
    </w:p>
    <w:p w14:paraId="0EB35D1D" w14:textId="6C26F4BB" w:rsidR="007859C7" w:rsidRDefault="00E969DD" w:rsidP="00C743F9">
      <w:pPr>
        <w:pStyle w:val="Heading2"/>
        <w:spacing w:line="276" w:lineRule="auto"/>
        <w:rPr>
          <w:rtl/>
        </w:rPr>
      </w:pPr>
      <w:bookmarkStart w:id="219" w:name="_Toc137389175"/>
      <w:r>
        <w:rPr>
          <w:rFonts w:hint="cs"/>
          <w:rtl/>
        </w:rPr>
        <w:lastRenderedPageBreak/>
        <w:t>2</w:t>
      </w:r>
      <w:r w:rsidR="001360A2">
        <w:rPr>
          <w:rFonts w:hint="cs"/>
          <w:rtl/>
        </w:rPr>
        <w:t>-</w:t>
      </w:r>
      <w:r w:rsidR="00C743F9">
        <w:rPr>
          <w:rFonts w:hint="cs"/>
          <w:rtl/>
        </w:rPr>
        <w:t>10</w:t>
      </w:r>
      <w:r w:rsidR="001360A2">
        <w:rPr>
          <w:rFonts w:hint="cs"/>
          <w:rtl/>
        </w:rPr>
        <w:t xml:space="preserve"> </w:t>
      </w:r>
      <w:bookmarkEnd w:id="218"/>
      <w:r w:rsidR="008E304A">
        <w:rPr>
          <w:rFonts w:hint="cs"/>
          <w:rtl/>
        </w:rPr>
        <w:t xml:space="preserve">متد ثبت پرونده خسارت </w:t>
      </w:r>
      <w:r w:rsidR="008E304A">
        <w:t>LossCase</w:t>
      </w:r>
      <w:bookmarkEnd w:id="219"/>
      <w:r w:rsidR="008E304A">
        <w:rPr>
          <w:rFonts w:hint="cs"/>
          <w:rtl/>
        </w:rPr>
        <w:t xml:space="preserve"> </w:t>
      </w:r>
    </w:p>
    <w:p w14:paraId="50D16DC7" w14:textId="77777777" w:rsidR="007859C7" w:rsidRDefault="007859C7" w:rsidP="001360A2">
      <w:pPr>
        <w:rPr>
          <w:rtl/>
        </w:rPr>
      </w:pPr>
      <w:r w:rsidRPr="008E357D">
        <w:rPr>
          <w:rFonts w:hint="cs"/>
          <w:rtl/>
        </w:rPr>
        <w:t>آدرس سرویس:</w:t>
      </w:r>
    </w:p>
    <w:p w14:paraId="0D6D5E03" w14:textId="42837168" w:rsidR="007859C7" w:rsidRDefault="00485B78" w:rsidP="007859C7">
      <w:pPr>
        <w:ind w:firstLine="0"/>
        <w:jc w:val="right"/>
        <w:rPr>
          <w:rStyle w:val="Hyperlink"/>
        </w:rPr>
      </w:pPr>
      <w:hyperlink r:id="rId26" w:history="1">
        <w:r w:rsidR="00B92A46">
          <w:rPr>
            <w:rStyle w:val="Hyperlink"/>
          </w:rPr>
          <w:t>BaseURL</w:t>
        </w:r>
        <w:r w:rsidR="007859C7" w:rsidRPr="00384CE5">
          <w:rPr>
            <w:rStyle w:val="Hyperlink"/>
          </w:rPr>
          <w:t>/api/Loss/LossCase</w:t>
        </w:r>
      </w:hyperlink>
    </w:p>
    <w:p w14:paraId="37BC5017" w14:textId="444AC5E4" w:rsidR="007859C7" w:rsidRPr="00D83404" w:rsidRDefault="007859C7" w:rsidP="009F49E7">
      <w:pPr>
        <w:rPr>
          <w:rStyle w:val="Hyperlink"/>
        </w:rPr>
      </w:pPr>
      <w:r w:rsidRPr="00D83404">
        <w:rPr>
          <w:rtl/>
        </w:rPr>
        <w:t xml:space="preserve">فراخواني اين </w:t>
      </w:r>
      <w:r>
        <w:rPr>
          <w:rFonts w:hint="cs"/>
          <w:rtl/>
        </w:rPr>
        <w:t>متد</w:t>
      </w:r>
      <w:r w:rsidRPr="00D83404">
        <w:rPr>
          <w:rtl/>
        </w:rPr>
        <w:t xml:space="preserve"> </w:t>
      </w:r>
      <w:r w:rsidR="00BB379A">
        <w:rPr>
          <w:rtl/>
        </w:rPr>
        <w:t>منحصراً</w:t>
      </w:r>
      <w:r w:rsidRPr="00D83404">
        <w:rPr>
          <w:rtl/>
        </w:rPr>
        <w:t xml:space="preserve"> با متد</w:t>
      </w:r>
      <w:r w:rsidR="009F49E7">
        <w:rPr>
          <w:rFonts w:hint="cs"/>
          <w:rtl/>
        </w:rPr>
        <w:t xml:space="preserve"> </w:t>
      </w:r>
      <w:r>
        <w:t xml:space="preserve"> </w:t>
      </w:r>
      <w:r w:rsidR="009F49E7" w:rsidRPr="006B4834">
        <w:rPr>
          <w:b/>
          <w:bCs/>
          <w:u w:val="single"/>
        </w:rPr>
        <w:t>POST</w:t>
      </w:r>
      <w:r w:rsidRPr="00D83404">
        <w:rPr>
          <w:rtl/>
        </w:rPr>
        <w:t xml:space="preserve">انجام </w:t>
      </w:r>
      <w:r w:rsidR="00DC10D7">
        <w:rPr>
          <w:rtl/>
        </w:rPr>
        <w:t>می‌پذیرد</w:t>
      </w:r>
      <w:r w:rsidRPr="00D83404">
        <w:rPr>
          <w:rtl/>
        </w:rPr>
        <w:t>.</w:t>
      </w:r>
      <w:r w:rsidR="001360A2">
        <w:rPr>
          <w:rFonts w:hint="cs"/>
          <w:rtl/>
        </w:rPr>
        <w:t xml:space="preserve"> </w:t>
      </w:r>
      <w:r w:rsidR="00026F99">
        <w:rPr>
          <w:rFonts w:hint="cs"/>
          <w:rtl/>
        </w:rPr>
        <w:t xml:space="preserve"> </w:t>
      </w:r>
    </w:p>
    <w:p w14:paraId="4E594245" w14:textId="27231F9B" w:rsidR="007859C7" w:rsidRPr="0015501D" w:rsidRDefault="00E969DD" w:rsidP="00C743F9">
      <w:pPr>
        <w:pStyle w:val="Heading3"/>
        <w:rPr>
          <w:rtl/>
        </w:rPr>
      </w:pPr>
      <w:bookmarkStart w:id="220" w:name="_Toc114404748"/>
      <w:bookmarkStart w:id="221" w:name="_Toc137389176"/>
      <w:r>
        <w:rPr>
          <w:rFonts w:hint="cs"/>
          <w:rtl/>
        </w:rPr>
        <w:t>2</w:t>
      </w:r>
      <w:r w:rsidR="00EF647E">
        <w:rPr>
          <w:rFonts w:hint="cs"/>
          <w:rtl/>
        </w:rPr>
        <w:t>-</w:t>
      </w:r>
      <w:r w:rsidR="00C743F9">
        <w:rPr>
          <w:rFonts w:hint="cs"/>
          <w:rtl/>
        </w:rPr>
        <w:t>10</w:t>
      </w:r>
      <w:r w:rsidR="00EF647E">
        <w:rPr>
          <w:rFonts w:hint="cs"/>
          <w:rtl/>
        </w:rPr>
        <w:t>-</w:t>
      </w:r>
      <w:r w:rsidR="008E304A">
        <w:rPr>
          <w:rFonts w:hint="cs"/>
          <w:rtl/>
        </w:rPr>
        <w:t>1</w:t>
      </w:r>
      <w:r w:rsidR="00EF647E">
        <w:rPr>
          <w:rFonts w:hint="cs"/>
          <w:rtl/>
        </w:rPr>
        <w:t xml:space="preserve"> </w:t>
      </w:r>
      <w:r w:rsidR="007859C7" w:rsidRPr="00EF647E">
        <w:rPr>
          <w:rFonts w:hint="cs"/>
          <w:rtl/>
        </w:rPr>
        <w:t>ورودی</w:t>
      </w:r>
      <w:r w:rsidR="007859C7" w:rsidRPr="0015501D">
        <w:rPr>
          <w:rFonts w:hint="cs"/>
          <w:rtl/>
        </w:rPr>
        <w:t xml:space="preserve"> متد</w:t>
      </w:r>
      <w:bookmarkEnd w:id="220"/>
      <w:bookmarkEnd w:id="221"/>
    </w:p>
    <w:p w14:paraId="51502895" w14:textId="77777777" w:rsidR="007859C7" w:rsidRDefault="007859C7" w:rsidP="00EF647E">
      <w:pPr>
        <w:rPr>
          <w:rtl/>
        </w:rPr>
      </w:pPr>
      <w:r w:rsidRPr="00B7651F">
        <w:rPr>
          <w:rFonts w:hint="cs"/>
          <w:rtl/>
        </w:rPr>
        <w:t xml:space="preserve">پارامترهای ورودی متد به شرح جدول زیر </w:t>
      </w:r>
      <w:r w:rsidR="00EF647E">
        <w:rPr>
          <w:rFonts w:hint="cs"/>
          <w:rtl/>
        </w:rPr>
        <w:t>است:</w:t>
      </w:r>
    </w:p>
    <w:p w14:paraId="6DE8481B" w14:textId="58B911B4" w:rsidR="00414DCA" w:rsidRDefault="00414DCA" w:rsidP="00414DCA">
      <w:pPr>
        <w:pStyle w:val="Caption"/>
        <w:keepNext/>
      </w:pPr>
      <w:bookmarkStart w:id="222" w:name="_Toc137389462"/>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35</w:t>
      </w:r>
      <w:r w:rsidR="005D3802">
        <w:rPr>
          <w:rtl/>
        </w:rPr>
        <w:fldChar w:fldCharType="end"/>
      </w:r>
      <w:r>
        <w:rPr>
          <w:rFonts w:hint="cs"/>
          <w:rtl/>
        </w:rPr>
        <w:t>:</w:t>
      </w:r>
      <w:r w:rsidR="001510FF">
        <w:t xml:space="preserve"> </w:t>
      </w:r>
      <w:r>
        <w:rPr>
          <w:rFonts w:hint="cs"/>
          <w:rtl/>
        </w:rPr>
        <w:t>پارامترهای رودی متد ثبت پرونده خسارت</w:t>
      </w:r>
      <w:r>
        <w:t>LossCase</w:t>
      </w:r>
      <w:bookmarkEnd w:id="222"/>
    </w:p>
    <w:tbl>
      <w:tblPr>
        <w:tblStyle w:val="GridTable4-Accent3"/>
        <w:bidiVisual/>
        <w:tblW w:w="0" w:type="auto"/>
        <w:tblLayout w:type="fixed"/>
        <w:tblLook w:val="04A0" w:firstRow="1" w:lastRow="0" w:firstColumn="1" w:lastColumn="0" w:noHBand="0" w:noVBand="1"/>
      </w:tblPr>
      <w:tblGrid>
        <w:gridCol w:w="2423"/>
        <w:gridCol w:w="1170"/>
        <w:gridCol w:w="2250"/>
        <w:gridCol w:w="2700"/>
        <w:gridCol w:w="807"/>
      </w:tblGrid>
      <w:tr w:rsidR="00C01E1F" w:rsidRPr="00EF647E" w14:paraId="47DB59D2" w14:textId="77777777" w:rsidTr="00E60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E04B26C" w14:textId="77777777" w:rsidR="007859C7" w:rsidRPr="00EF647E" w:rsidRDefault="007859C7" w:rsidP="00CE581C">
            <w:pPr>
              <w:spacing w:line="240" w:lineRule="auto"/>
              <w:ind w:firstLine="0"/>
              <w:jc w:val="right"/>
              <w:rPr>
                <w:rFonts w:cs="B Titr"/>
                <w:color w:val="000000" w:themeColor="text1"/>
                <w:sz w:val="22"/>
                <w:szCs w:val="24"/>
                <w:rtl/>
              </w:rPr>
            </w:pPr>
            <w:r w:rsidRPr="00EF647E">
              <w:rPr>
                <w:rFonts w:cs="B Titr"/>
                <w:color w:val="000000" w:themeColor="text1"/>
                <w:sz w:val="22"/>
                <w:szCs w:val="24"/>
                <w:rtl/>
              </w:rPr>
              <w:t>نام ف</w:t>
            </w:r>
            <w:r w:rsidRPr="00EF647E">
              <w:rPr>
                <w:rFonts w:cs="B Titr" w:hint="cs"/>
                <w:color w:val="000000" w:themeColor="text1"/>
                <w:sz w:val="22"/>
                <w:szCs w:val="24"/>
                <w:rtl/>
              </w:rPr>
              <w:t>ی</w:t>
            </w:r>
            <w:r w:rsidRPr="00EF647E">
              <w:rPr>
                <w:rFonts w:cs="B Titr" w:hint="eastAsia"/>
                <w:color w:val="000000" w:themeColor="text1"/>
                <w:sz w:val="22"/>
                <w:szCs w:val="24"/>
                <w:rtl/>
              </w:rPr>
              <w:t>لد</w:t>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53D9BD8" w14:textId="77777777" w:rsidR="007859C7" w:rsidRPr="00EF647E" w:rsidRDefault="007859C7" w:rsidP="003C19B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EF647E">
              <w:rPr>
                <w:rFonts w:cs="B Titr"/>
                <w:color w:val="000000" w:themeColor="text1"/>
                <w:sz w:val="22"/>
                <w:szCs w:val="24"/>
                <w:rtl/>
              </w:rPr>
              <w:t>نوع داده</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79099AB" w14:textId="77777777" w:rsidR="007859C7" w:rsidRPr="00EF647E" w:rsidRDefault="007859C7" w:rsidP="00EF647E">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EF647E">
              <w:rPr>
                <w:rFonts w:cs="B Titr"/>
                <w:color w:val="000000" w:themeColor="text1"/>
                <w:sz w:val="22"/>
                <w:szCs w:val="24"/>
                <w:rtl/>
              </w:rPr>
              <w:t>شرح ف</w:t>
            </w:r>
            <w:r w:rsidRPr="00EF647E">
              <w:rPr>
                <w:rFonts w:cs="B Titr" w:hint="cs"/>
                <w:color w:val="000000" w:themeColor="text1"/>
                <w:sz w:val="22"/>
                <w:szCs w:val="24"/>
                <w:rtl/>
              </w:rPr>
              <w:t>ی</w:t>
            </w:r>
            <w:r w:rsidRPr="00EF647E">
              <w:rPr>
                <w:rFonts w:cs="B Titr" w:hint="eastAsia"/>
                <w:color w:val="000000" w:themeColor="text1"/>
                <w:sz w:val="22"/>
                <w:szCs w:val="24"/>
                <w:rtl/>
              </w:rPr>
              <w:t>لد</w:t>
            </w:r>
          </w:p>
        </w:tc>
        <w:tc>
          <w:tcPr>
            <w:tcW w:w="27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163F3AF" w14:textId="77777777" w:rsidR="007859C7" w:rsidRPr="00EF647E" w:rsidRDefault="007859C7" w:rsidP="00EF647E">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EF647E">
              <w:rPr>
                <w:rFonts w:cs="B Titr"/>
                <w:color w:val="000000" w:themeColor="text1"/>
                <w:sz w:val="22"/>
                <w:szCs w:val="24"/>
                <w:rtl/>
              </w:rPr>
              <w:t>توض</w:t>
            </w:r>
            <w:r w:rsidRPr="00EF647E">
              <w:rPr>
                <w:rFonts w:cs="B Titr" w:hint="cs"/>
                <w:color w:val="000000" w:themeColor="text1"/>
                <w:sz w:val="22"/>
                <w:szCs w:val="24"/>
                <w:rtl/>
              </w:rPr>
              <w:t>ی</w:t>
            </w:r>
            <w:r w:rsidRPr="00EF647E">
              <w:rPr>
                <w:rFonts w:cs="B Titr" w:hint="eastAsia"/>
                <w:color w:val="000000" w:themeColor="text1"/>
                <w:sz w:val="22"/>
                <w:szCs w:val="24"/>
                <w:rtl/>
              </w:rPr>
              <w:t>حات</w:t>
            </w:r>
          </w:p>
        </w:tc>
        <w:tc>
          <w:tcPr>
            <w:tcW w:w="80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288741E" w14:textId="77777777" w:rsidR="007859C7" w:rsidRPr="00EF647E" w:rsidRDefault="007859C7" w:rsidP="005E5E0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5E5E08">
              <w:rPr>
                <w:rFonts w:cs="B Titr"/>
                <w:color w:val="000000" w:themeColor="text1"/>
                <w:sz w:val="18"/>
                <w:szCs w:val="20"/>
                <w:rtl/>
              </w:rPr>
              <w:t>اجبار</w:t>
            </w:r>
            <w:r w:rsidRPr="005E5E08">
              <w:rPr>
                <w:rFonts w:cs="B Titr" w:hint="cs"/>
                <w:color w:val="000000" w:themeColor="text1"/>
                <w:sz w:val="18"/>
                <w:szCs w:val="20"/>
                <w:rtl/>
              </w:rPr>
              <w:t>ی</w:t>
            </w:r>
          </w:p>
        </w:tc>
      </w:tr>
      <w:tr w:rsidR="00AF2EBA" w:rsidRPr="00843F34" w14:paraId="76A891AD" w14:textId="77777777" w:rsidTr="00E60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4E0C11E5" w14:textId="77A5012D" w:rsidR="00AF2EBA" w:rsidRPr="00FC678A" w:rsidRDefault="00AF2EBA" w:rsidP="00AF2EBA">
            <w:pPr>
              <w:spacing w:line="240" w:lineRule="auto"/>
              <w:ind w:firstLine="0"/>
              <w:jc w:val="right"/>
              <w:rPr>
                <w:rFonts w:ascii="Consolas" w:eastAsiaTheme="minorHAnsi" w:hAnsi="Consolas" w:cs="Consolas"/>
                <w:b w:val="0"/>
                <w:bCs w:val="0"/>
                <w:sz w:val="22"/>
                <w:szCs w:val="22"/>
              </w:rPr>
            </w:pPr>
            <w:r w:rsidRPr="005B0679">
              <w:rPr>
                <w:rFonts w:ascii="Consolas" w:eastAsiaTheme="minorHAnsi" w:hAnsi="Consolas" w:cstheme="majorBidi"/>
                <w:b w:val="0"/>
                <w:bCs w:val="0"/>
                <w:sz w:val="22"/>
                <w:szCs w:val="22"/>
              </w:rPr>
              <w:t>LifePolicy</w:t>
            </w:r>
            <w:r w:rsidR="007D34C6">
              <w:rPr>
                <w:rFonts w:ascii="Consolas" w:eastAsiaTheme="minorHAnsi" w:hAnsi="Consolas" w:cstheme="majorBidi"/>
                <w:b w:val="0"/>
                <w:bCs w:val="0"/>
                <w:sz w:val="22"/>
                <w:szCs w:val="22"/>
              </w:rPr>
              <w:t>Id</w:t>
            </w:r>
          </w:p>
        </w:tc>
        <w:tc>
          <w:tcPr>
            <w:tcW w:w="1170" w:type="dxa"/>
          </w:tcPr>
          <w:p w14:paraId="401751D0" w14:textId="4095FB34" w:rsidR="00AF2EBA" w:rsidRPr="007A2FDD" w:rsidRDefault="00AF2EBA" w:rsidP="00AF2E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1A1E52">
              <w:rPr>
                <w:rFonts w:asciiTheme="majorHAnsi" w:hAnsiTheme="majorHAnsi" w:cstheme="majorHAnsi"/>
                <w:szCs w:val="24"/>
              </w:rPr>
              <w:t>Long</w:t>
            </w:r>
          </w:p>
        </w:tc>
        <w:tc>
          <w:tcPr>
            <w:tcW w:w="2250" w:type="dxa"/>
          </w:tcPr>
          <w:p w14:paraId="59AA6750" w14:textId="3548732B" w:rsidR="00AF2EBA" w:rsidRPr="00C9080F" w:rsidRDefault="00AF2EBA" w:rsidP="00AF2E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Pr>
                <w:rFonts w:eastAsiaTheme="minorHAnsi" w:cs="B Lotus" w:hint="cs"/>
                <w:sz w:val="22"/>
                <w:szCs w:val="24"/>
                <w:rtl/>
              </w:rPr>
              <w:t>کدیکتای بیمه‌نامه/کدیکتای الحاقیه</w:t>
            </w:r>
          </w:p>
        </w:tc>
        <w:tc>
          <w:tcPr>
            <w:tcW w:w="2700" w:type="dxa"/>
          </w:tcPr>
          <w:p w14:paraId="794A3E3A" w14:textId="37771515" w:rsidR="00AF2EBA" w:rsidRDefault="00AF2EBA" w:rsidP="00AF2E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tl/>
              </w:rPr>
            </w:pPr>
            <w:r w:rsidRPr="0011797F">
              <w:rPr>
                <w:rFonts w:hint="cs"/>
                <w:sz w:val="20"/>
                <w:szCs w:val="22"/>
                <w:rtl/>
              </w:rPr>
              <w:t xml:space="preserve">در صورت ثبت برای بیمه‌نامه </w:t>
            </w:r>
            <w:r>
              <w:rPr>
                <w:rFonts w:hint="cs"/>
                <w:sz w:val="20"/>
                <w:szCs w:val="22"/>
                <w:rtl/>
              </w:rPr>
              <w:t>کدیکتای بیمه‌نامه و در صورت ثبت برای ا</w:t>
            </w:r>
            <w:r w:rsidRPr="0011797F">
              <w:rPr>
                <w:rFonts w:hint="cs"/>
                <w:sz w:val="20"/>
                <w:szCs w:val="22"/>
                <w:rtl/>
              </w:rPr>
              <w:t>لحاقیه</w:t>
            </w:r>
            <w:r>
              <w:rPr>
                <w:rFonts w:hint="cs"/>
                <w:sz w:val="20"/>
                <w:szCs w:val="22"/>
                <w:rtl/>
              </w:rPr>
              <w:t>، می‌بایست کد یکتای الحاقیه در این قسمت ارسال شود.</w:t>
            </w:r>
          </w:p>
        </w:tc>
        <w:tc>
          <w:tcPr>
            <w:tcW w:w="807" w:type="dxa"/>
          </w:tcPr>
          <w:p w14:paraId="304232EE" w14:textId="729DA3B1" w:rsidR="00AF2EBA" w:rsidRPr="00843F34" w:rsidRDefault="00AF2EBA" w:rsidP="00AF2E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E00A8F">
              <w:rPr>
                <w:rFonts w:ascii="Segoe UI Symbol" w:hAnsi="Segoe UI Symbol" w:cs="Segoe UI Symbol" w:hint="cs"/>
                <w:rtl/>
              </w:rPr>
              <w:t>✔</w:t>
            </w:r>
          </w:p>
        </w:tc>
      </w:tr>
      <w:tr w:rsidR="00AF2EBA" w:rsidRPr="00843F34" w14:paraId="10F4E2C4" w14:textId="77777777" w:rsidTr="00E604B0">
        <w:tc>
          <w:tcPr>
            <w:cnfStyle w:val="001000000000" w:firstRow="0" w:lastRow="0" w:firstColumn="1" w:lastColumn="0" w:oddVBand="0" w:evenVBand="0" w:oddHBand="0" w:evenHBand="0" w:firstRowFirstColumn="0" w:firstRowLastColumn="0" w:lastRowFirstColumn="0" w:lastRowLastColumn="0"/>
            <w:tcW w:w="2423" w:type="dxa"/>
          </w:tcPr>
          <w:p w14:paraId="3BE9830C" w14:textId="372D8C34" w:rsidR="00AF2EBA" w:rsidRPr="00AF2EBA" w:rsidRDefault="00AF2EBA" w:rsidP="00AF2EBA">
            <w:pPr>
              <w:spacing w:line="240" w:lineRule="auto"/>
              <w:ind w:firstLine="0"/>
              <w:jc w:val="right"/>
              <w:rPr>
                <w:rFonts w:ascii="Consolas" w:eastAsiaTheme="minorHAnsi" w:hAnsi="Consolas" w:cs="Courier New"/>
                <w:b w:val="0"/>
                <w:bCs w:val="0"/>
                <w:sz w:val="22"/>
                <w:szCs w:val="22"/>
              </w:rPr>
            </w:pPr>
            <w:r w:rsidRPr="005B0679">
              <w:rPr>
                <w:rFonts w:ascii="Consolas" w:eastAsiaTheme="minorHAnsi" w:hAnsi="Consolas" w:cs="Consolas"/>
                <w:b w:val="0"/>
                <w:bCs w:val="0"/>
                <w:sz w:val="22"/>
                <w:szCs w:val="22"/>
              </w:rPr>
              <w:t>IsEndors</w:t>
            </w:r>
            <w:r w:rsidR="00855B3E">
              <w:rPr>
                <w:rFonts w:ascii="Consolas" w:eastAsiaTheme="minorHAnsi" w:hAnsi="Consolas" w:cs="Consolas"/>
                <w:b w:val="0"/>
                <w:bCs w:val="0"/>
                <w:sz w:val="22"/>
                <w:szCs w:val="22"/>
              </w:rPr>
              <w:t>e</w:t>
            </w:r>
            <w:r w:rsidRPr="005B0679">
              <w:rPr>
                <w:rFonts w:ascii="Consolas" w:eastAsiaTheme="minorHAnsi" w:hAnsi="Consolas" w:cs="Consolas"/>
                <w:b w:val="0"/>
                <w:bCs w:val="0"/>
                <w:sz w:val="22"/>
                <w:szCs w:val="22"/>
              </w:rPr>
              <w:t>ment</w:t>
            </w:r>
          </w:p>
        </w:tc>
        <w:tc>
          <w:tcPr>
            <w:tcW w:w="1170" w:type="dxa"/>
          </w:tcPr>
          <w:p w14:paraId="08553E1A" w14:textId="36DE6511" w:rsidR="00AF2EBA" w:rsidRPr="007A2FDD" w:rsidRDefault="00AF2EBA" w:rsidP="00AF2E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Theme="majorHAnsi" w:eastAsiaTheme="minorHAnsi" w:hAnsiTheme="majorHAnsi" w:cstheme="majorHAnsi"/>
                <w:szCs w:val="24"/>
              </w:rPr>
              <w:t>Boolean</w:t>
            </w:r>
          </w:p>
        </w:tc>
        <w:tc>
          <w:tcPr>
            <w:tcW w:w="2250" w:type="dxa"/>
          </w:tcPr>
          <w:p w14:paraId="493C1DA6" w14:textId="57DB32ED" w:rsidR="00AF2EBA" w:rsidRPr="00C9080F" w:rsidRDefault="00AF2EBA" w:rsidP="00AF2E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Pr>
                <w:rFonts w:eastAsiaTheme="minorHAnsi" w:cs="B Lotus" w:hint="cs"/>
                <w:sz w:val="22"/>
                <w:szCs w:val="24"/>
                <w:rtl/>
              </w:rPr>
              <w:t xml:space="preserve">آیا </w:t>
            </w:r>
            <w:r w:rsidRPr="00825132">
              <w:rPr>
                <w:rFonts w:eastAsiaTheme="minorHAnsi" w:cs="B Lotus" w:hint="cs"/>
                <w:sz w:val="22"/>
                <w:szCs w:val="24"/>
                <w:rtl/>
              </w:rPr>
              <w:t>کد</w:t>
            </w:r>
            <w:r>
              <w:rPr>
                <w:rFonts w:eastAsiaTheme="minorHAnsi" w:cs="B Lotus" w:hint="cs"/>
                <w:sz w:val="22"/>
                <w:szCs w:val="24"/>
                <w:rtl/>
              </w:rPr>
              <w:t>یکتا مربوط به</w:t>
            </w:r>
            <w:r w:rsidRPr="00825132">
              <w:rPr>
                <w:rFonts w:eastAsiaTheme="minorHAnsi" w:cs="B Lotus" w:hint="cs"/>
                <w:sz w:val="22"/>
                <w:szCs w:val="24"/>
                <w:rtl/>
              </w:rPr>
              <w:t xml:space="preserve"> الحاقیه</w:t>
            </w:r>
            <w:r>
              <w:rPr>
                <w:rFonts w:eastAsiaTheme="minorHAnsi" w:cs="B Lotus" w:hint="cs"/>
                <w:sz w:val="22"/>
                <w:szCs w:val="24"/>
                <w:rtl/>
              </w:rPr>
              <w:t xml:space="preserve"> است؟</w:t>
            </w:r>
          </w:p>
        </w:tc>
        <w:tc>
          <w:tcPr>
            <w:tcW w:w="2700" w:type="dxa"/>
          </w:tcPr>
          <w:p w14:paraId="224A379B" w14:textId="0F3D9FD8" w:rsidR="00AF2EBA" w:rsidRPr="00843F34" w:rsidRDefault="00AF2EBA" w:rsidP="00AF2EBA">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C8071B">
              <w:rPr>
                <w:rFonts w:hint="cs"/>
                <w:sz w:val="22"/>
                <w:szCs w:val="22"/>
                <w:rtl/>
              </w:rPr>
              <w:t xml:space="preserve">در صورت ارسال کدیکتای الحاقیه در فیلد قبل مقدار </w:t>
            </w:r>
            <w:r w:rsidRPr="00C8071B">
              <w:rPr>
                <w:sz w:val="22"/>
                <w:szCs w:val="22"/>
              </w:rPr>
              <w:t>True</w:t>
            </w:r>
            <w:r w:rsidRPr="00C8071B">
              <w:rPr>
                <w:rFonts w:hint="cs"/>
                <w:sz w:val="22"/>
                <w:szCs w:val="22"/>
                <w:rtl/>
              </w:rPr>
              <w:t xml:space="preserve"> در این فیلد ارسال گردد.</w:t>
            </w:r>
          </w:p>
        </w:tc>
        <w:tc>
          <w:tcPr>
            <w:tcW w:w="807" w:type="dxa"/>
          </w:tcPr>
          <w:p w14:paraId="14440808" w14:textId="4A29CA9B" w:rsidR="00AF2EBA" w:rsidRPr="0087731D" w:rsidRDefault="00AF2EBA" w:rsidP="00AF2E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heme="minorBidi"/>
                <w:rtl/>
              </w:rPr>
            </w:pPr>
            <w:r w:rsidRPr="00E00A8F">
              <w:rPr>
                <w:rFonts w:ascii="Segoe UI Symbol" w:hAnsi="Segoe UI Symbol" w:cs="Segoe UI Symbol" w:hint="cs"/>
                <w:rtl/>
              </w:rPr>
              <w:t>✔</w:t>
            </w:r>
          </w:p>
        </w:tc>
      </w:tr>
      <w:tr w:rsidR="007859C7" w:rsidRPr="00843F34" w14:paraId="5260F9D4" w14:textId="77777777" w:rsidTr="00E60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1DAC3419" w14:textId="27DAF726" w:rsidR="007859C7" w:rsidRPr="00FC678A" w:rsidRDefault="007D45B3" w:rsidP="00CE581C">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C</w:t>
            </w:r>
            <w:r w:rsidR="007859C7" w:rsidRPr="00FC678A">
              <w:rPr>
                <w:rFonts w:ascii="Consolas" w:eastAsiaTheme="minorHAnsi" w:hAnsi="Consolas" w:cs="Consolas"/>
                <w:b w:val="0"/>
                <w:bCs w:val="0"/>
                <w:sz w:val="22"/>
                <w:szCs w:val="22"/>
              </w:rPr>
              <w:t>ompanyDocumentLossNo</w:t>
            </w:r>
          </w:p>
        </w:tc>
        <w:tc>
          <w:tcPr>
            <w:tcW w:w="1170" w:type="dxa"/>
          </w:tcPr>
          <w:p w14:paraId="72577414" w14:textId="77777777" w:rsidR="007859C7" w:rsidRPr="007A2FDD" w:rsidRDefault="007859C7" w:rsidP="00EF647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String</w:t>
            </w:r>
          </w:p>
        </w:tc>
        <w:tc>
          <w:tcPr>
            <w:tcW w:w="2250" w:type="dxa"/>
          </w:tcPr>
          <w:p w14:paraId="200D0AAB" w14:textId="77777777" w:rsidR="007859C7" w:rsidRPr="00C9080F" w:rsidRDefault="007859C7" w:rsidP="00DB57D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C9080F">
              <w:rPr>
                <w:rFonts w:eastAsiaTheme="minorHAnsi" w:cs="B Lotus" w:hint="cs"/>
                <w:sz w:val="20"/>
                <w:szCs w:val="24"/>
                <w:rtl/>
              </w:rPr>
              <w:t>شماره پرونده خسارت در شرکت بیمه</w:t>
            </w:r>
          </w:p>
        </w:tc>
        <w:tc>
          <w:tcPr>
            <w:tcW w:w="2700" w:type="dxa"/>
          </w:tcPr>
          <w:p w14:paraId="2F5F0F13" w14:textId="77777777" w:rsidR="007859C7" w:rsidRPr="00F21A6A" w:rsidRDefault="007859C7" w:rsidP="00EF647E">
            <w:pPr>
              <w:spacing w:line="240" w:lineRule="auto"/>
              <w:jc w:val="center"/>
              <w:cnfStyle w:val="000000100000" w:firstRow="0" w:lastRow="0" w:firstColumn="0" w:lastColumn="0" w:oddVBand="0" w:evenVBand="0" w:oddHBand="1" w:evenHBand="0" w:firstRowFirstColumn="0" w:firstRowLastColumn="0" w:lastRowFirstColumn="0" w:lastRowLastColumn="0"/>
              <w:rPr>
                <w:rtl/>
              </w:rPr>
            </w:pPr>
          </w:p>
        </w:tc>
        <w:tc>
          <w:tcPr>
            <w:tcW w:w="807" w:type="dxa"/>
          </w:tcPr>
          <w:p w14:paraId="6CD21448" w14:textId="77777777" w:rsidR="007859C7" w:rsidRPr="00843F34" w:rsidRDefault="007859C7" w:rsidP="005E5E0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843F34">
              <w:rPr>
                <w:rFonts w:ascii="Segoe UI Symbol" w:hAnsi="Segoe UI Symbol" w:cs="Segoe UI Symbol" w:hint="cs"/>
                <w:rtl/>
              </w:rPr>
              <w:t>✔</w:t>
            </w:r>
          </w:p>
        </w:tc>
      </w:tr>
      <w:tr w:rsidR="007859C7" w:rsidRPr="00843F34" w14:paraId="64F4C7E3" w14:textId="77777777" w:rsidTr="00E604B0">
        <w:tc>
          <w:tcPr>
            <w:cnfStyle w:val="001000000000" w:firstRow="0" w:lastRow="0" w:firstColumn="1" w:lastColumn="0" w:oddVBand="0" w:evenVBand="0" w:oddHBand="0" w:evenHBand="0" w:firstRowFirstColumn="0" w:firstRowLastColumn="0" w:lastRowFirstColumn="0" w:lastRowLastColumn="0"/>
            <w:tcW w:w="2423" w:type="dxa"/>
          </w:tcPr>
          <w:p w14:paraId="6D5D149A" w14:textId="6A7DDFA2" w:rsidR="007859C7" w:rsidRPr="00FC678A" w:rsidRDefault="007D45B3" w:rsidP="00CE581C">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L</w:t>
            </w:r>
            <w:r w:rsidR="007859C7" w:rsidRPr="00FC678A">
              <w:rPr>
                <w:rFonts w:ascii="Consolas" w:eastAsiaTheme="minorHAnsi" w:hAnsi="Consolas" w:cs="Consolas"/>
                <w:b w:val="0"/>
                <w:bCs w:val="0"/>
                <w:sz w:val="22"/>
                <w:szCs w:val="22"/>
              </w:rPr>
              <w:t>ossStatus</w:t>
            </w:r>
          </w:p>
        </w:tc>
        <w:tc>
          <w:tcPr>
            <w:tcW w:w="1170" w:type="dxa"/>
          </w:tcPr>
          <w:p w14:paraId="26EC48F0" w14:textId="77777777" w:rsidR="007859C7" w:rsidRPr="007A2FDD" w:rsidRDefault="007859C7" w:rsidP="00EF647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2250" w:type="dxa"/>
          </w:tcPr>
          <w:p w14:paraId="51B6F5BB" w14:textId="555D2ADD" w:rsidR="007859C7" w:rsidRPr="0024444B" w:rsidRDefault="007859C7" w:rsidP="00DB57D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24444B">
              <w:rPr>
                <w:rFonts w:eastAsiaTheme="minorHAnsi" w:cs="B Lotus" w:hint="cs"/>
                <w:sz w:val="20"/>
                <w:szCs w:val="24"/>
                <w:rtl/>
              </w:rPr>
              <w:t>وضعیت پرونده خسارت</w:t>
            </w:r>
          </w:p>
        </w:tc>
        <w:tc>
          <w:tcPr>
            <w:tcW w:w="2700" w:type="dxa"/>
          </w:tcPr>
          <w:p w14:paraId="72FDD8E7" w14:textId="2BF8690F" w:rsidR="007859C7" w:rsidRPr="00F21A6A" w:rsidRDefault="0025490C" w:rsidP="003F1FC8">
            <w:pPr>
              <w:spacing w:line="240" w:lineRule="auto"/>
              <w:ind w:firstLine="70"/>
              <w:jc w:val="center"/>
              <w:cnfStyle w:val="000000000000" w:firstRow="0" w:lastRow="0" w:firstColumn="0" w:lastColumn="0" w:oddVBand="0" w:evenVBand="0" w:oddHBand="0" w:evenHBand="0" w:firstRowFirstColumn="0" w:firstRowLastColumn="0" w:lastRowFirstColumn="0" w:lastRowLastColumn="0"/>
              <w:rPr>
                <w:rtl/>
              </w:rPr>
            </w:pPr>
            <w:r w:rsidRPr="0025490C">
              <w:rPr>
                <w:rFonts w:hint="cs"/>
                <w:sz w:val="20"/>
                <w:szCs w:val="22"/>
                <w:rtl/>
              </w:rPr>
              <w:t xml:space="preserve">مطابق با جدول </w:t>
            </w:r>
            <w:hyperlink w:anchor="_3-11__جدول" w:history="1">
              <w:r w:rsidRPr="0025490C">
                <w:rPr>
                  <w:rStyle w:val="Hyperlink"/>
                  <w:rFonts w:hint="cs"/>
                  <w:sz w:val="20"/>
                  <w:szCs w:val="22"/>
                  <w:rtl/>
                </w:rPr>
                <w:t>وضعیت پرونده خسارت</w:t>
              </w:r>
            </w:hyperlink>
          </w:p>
        </w:tc>
        <w:tc>
          <w:tcPr>
            <w:tcW w:w="807" w:type="dxa"/>
          </w:tcPr>
          <w:p w14:paraId="0F770B2F" w14:textId="77777777" w:rsidR="007859C7" w:rsidRPr="00843F34" w:rsidRDefault="007859C7" w:rsidP="005E5E0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843F34">
              <w:rPr>
                <w:rFonts w:ascii="Segoe UI Symbol" w:hAnsi="Segoe UI Symbol" w:cs="Segoe UI Symbol" w:hint="cs"/>
                <w:rtl/>
              </w:rPr>
              <w:t>✔</w:t>
            </w:r>
          </w:p>
        </w:tc>
      </w:tr>
      <w:tr w:rsidR="007859C7" w:rsidRPr="00843F34" w14:paraId="112CB055" w14:textId="77777777" w:rsidTr="00E60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1DA54A0D" w14:textId="69226935" w:rsidR="007859C7" w:rsidRPr="00FC678A" w:rsidRDefault="007D45B3" w:rsidP="00CE581C">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T</w:t>
            </w:r>
            <w:r w:rsidR="007859C7" w:rsidRPr="00FC678A">
              <w:rPr>
                <w:rFonts w:ascii="Consolas" w:eastAsiaTheme="minorHAnsi" w:hAnsi="Consolas" w:cs="Consolas"/>
                <w:b w:val="0"/>
                <w:bCs w:val="0"/>
                <w:sz w:val="22"/>
                <w:szCs w:val="22"/>
              </w:rPr>
              <w:t>ype</w:t>
            </w:r>
          </w:p>
        </w:tc>
        <w:tc>
          <w:tcPr>
            <w:tcW w:w="1170" w:type="dxa"/>
          </w:tcPr>
          <w:p w14:paraId="69168E7D" w14:textId="77777777" w:rsidR="007859C7" w:rsidRPr="007A2FDD" w:rsidRDefault="007859C7" w:rsidP="00EF647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2250" w:type="dxa"/>
          </w:tcPr>
          <w:p w14:paraId="21655357" w14:textId="245BCD5E" w:rsidR="007859C7" w:rsidRPr="007B27A1" w:rsidRDefault="007859C7" w:rsidP="00DB57D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7B27A1">
              <w:rPr>
                <w:rFonts w:eastAsiaTheme="minorHAnsi" w:cs="B Lotus" w:hint="cs"/>
                <w:sz w:val="20"/>
                <w:szCs w:val="24"/>
                <w:rtl/>
              </w:rPr>
              <w:t>نوع</w:t>
            </w:r>
          </w:p>
        </w:tc>
        <w:tc>
          <w:tcPr>
            <w:tcW w:w="2700" w:type="dxa"/>
          </w:tcPr>
          <w:p w14:paraId="473AE2BB" w14:textId="203E242B" w:rsidR="007859C7" w:rsidRPr="00F21A6A" w:rsidRDefault="00485B78" w:rsidP="00F94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hyperlink w:anchor="_4-7_جدول_پایه" w:history="1">
              <w:r w:rsidR="007859C7" w:rsidRPr="00F21A6A">
                <w:rPr>
                  <w:rStyle w:val="Hyperlink"/>
                  <w:sz w:val="22"/>
                  <w:szCs w:val="22"/>
                  <w:rtl/>
                </w:rPr>
                <w:t>مطابق با جدول انواع پرونده خسارت</w:t>
              </w:r>
            </w:hyperlink>
          </w:p>
        </w:tc>
        <w:tc>
          <w:tcPr>
            <w:tcW w:w="807" w:type="dxa"/>
          </w:tcPr>
          <w:p w14:paraId="39190DA1" w14:textId="77777777" w:rsidR="007859C7" w:rsidRPr="00843F34" w:rsidRDefault="007859C7" w:rsidP="005E5E0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D970CE" w:rsidRPr="00843F34" w14:paraId="0D97157A" w14:textId="77777777" w:rsidTr="00E604B0">
        <w:tc>
          <w:tcPr>
            <w:cnfStyle w:val="001000000000" w:firstRow="0" w:lastRow="0" w:firstColumn="1" w:lastColumn="0" w:oddVBand="0" w:evenVBand="0" w:oddHBand="0" w:evenHBand="0" w:firstRowFirstColumn="0" w:firstRowLastColumn="0" w:lastRowFirstColumn="0" w:lastRowLastColumn="0"/>
            <w:tcW w:w="2423" w:type="dxa"/>
          </w:tcPr>
          <w:p w14:paraId="7A75745B" w14:textId="55E17101" w:rsidR="00D970CE" w:rsidRPr="00FC678A" w:rsidRDefault="00D970CE" w:rsidP="00D970C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BranchId</w:t>
            </w:r>
          </w:p>
        </w:tc>
        <w:tc>
          <w:tcPr>
            <w:tcW w:w="1170" w:type="dxa"/>
          </w:tcPr>
          <w:p w14:paraId="06FDD234" w14:textId="77777777" w:rsidR="00D970CE" w:rsidRPr="007A2FDD"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2250" w:type="dxa"/>
          </w:tcPr>
          <w:p w14:paraId="5275D434" w14:textId="77777777" w:rsidR="00D970CE" w:rsidRPr="0024444B"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FF6BBC">
              <w:rPr>
                <w:rFonts w:eastAsiaTheme="minorHAnsi" w:cs="B Lotus"/>
                <w:sz w:val="20"/>
                <w:szCs w:val="24"/>
                <w:rtl/>
              </w:rPr>
              <w:t>کد</w:t>
            </w:r>
            <w:r w:rsidRPr="00FF6BBC">
              <w:rPr>
                <w:rFonts w:eastAsiaTheme="minorHAnsi" w:cs="B Lotus" w:hint="cs"/>
                <w:sz w:val="20"/>
                <w:szCs w:val="24"/>
                <w:rtl/>
              </w:rPr>
              <w:t xml:space="preserve"> یکتای</w:t>
            </w:r>
            <w:r w:rsidRPr="00FF6BBC">
              <w:rPr>
                <w:rFonts w:eastAsiaTheme="minorHAnsi" w:cs="B Lotus"/>
                <w:sz w:val="20"/>
                <w:szCs w:val="24"/>
                <w:rtl/>
              </w:rPr>
              <w:t xml:space="preserve"> شعبه</w:t>
            </w:r>
            <w:r w:rsidRPr="00FF6BBC">
              <w:rPr>
                <w:rFonts w:eastAsiaTheme="minorHAnsi" w:cs="B Lotus" w:hint="cs"/>
                <w:sz w:val="20"/>
                <w:szCs w:val="24"/>
                <w:rtl/>
              </w:rPr>
              <w:t xml:space="preserve"> در بیمه مرکزی</w:t>
            </w:r>
          </w:p>
        </w:tc>
        <w:tc>
          <w:tcPr>
            <w:tcW w:w="2700" w:type="dxa"/>
          </w:tcPr>
          <w:p w14:paraId="0D5ABB64" w14:textId="6A032139" w:rsidR="00D970CE" w:rsidRPr="00F21A6A"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Pr>
                <w:rFonts w:ascii="Calibri" w:hAnsi="Calibri" w:hint="cs"/>
                <w:color w:val="000000"/>
                <w:sz w:val="20"/>
                <w:szCs w:val="22"/>
                <w:rtl/>
              </w:rPr>
              <w:t xml:space="preserve">حتما یکی از دو فیلد </w:t>
            </w:r>
            <w:r>
              <w:rPr>
                <w:rFonts w:ascii="Calibri" w:hAnsi="Calibri"/>
                <w:color w:val="000000"/>
                <w:sz w:val="20"/>
                <w:szCs w:val="22"/>
              </w:rPr>
              <w:t>BranchId</w:t>
            </w:r>
            <w:r>
              <w:rPr>
                <w:rFonts w:ascii="Calibri" w:hAnsi="Calibri" w:hint="cs"/>
                <w:color w:val="000000"/>
                <w:sz w:val="20"/>
                <w:szCs w:val="22"/>
                <w:rtl/>
              </w:rPr>
              <w:t xml:space="preserve"> و </w:t>
            </w:r>
            <w:r>
              <w:rPr>
                <w:rFonts w:ascii="Calibri" w:hAnsi="Calibri"/>
                <w:color w:val="000000"/>
                <w:sz w:val="20"/>
                <w:szCs w:val="22"/>
              </w:rPr>
              <w:t>AgencyId</w:t>
            </w:r>
            <w:r>
              <w:rPr>
                <w:rFonts w:ascii="Calibri" w:hAnsi="Calibri" w:hint="cs"/>
                <w:color w:val="000000"/>
                <w:sz w:val="20"/>
                <w:szCs w:val="22"/>
                <w:rtl/>
              </w:rPr>
              <w:t xml:space="preserve"> بایستی مقدار داشته باشد.</w:t>
            </w:r>
          </w:p>
        </w:tc>
        <w:tc>
          <w:tcPr>
            <w:tcW w:w="807" w:type="dxa"/>
          </w:tcPr>
          <w:p w14:paraId="6CD39F67" w14:textId="77777777" w:rsidR="00D970CE" w:rsidRPr="00843F34"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D970CE" w:rsidRPr="00843F34" w14:paraId="5876BDCC" w14:textId="77777777" w:rsidTr="00E60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781FA1E3" w14:textId="648F9DFA" w:rsidR="00D970CE" w:rsidRPr="00FC678A" w:rsidRDefault="00D970CE" w:rsidP="00D970CE">
            <w:pPr>
              <w:tabs>
                <w:tab w:val="left" w:pos="863"/>
                <w:tab w:val="center" w:pos="1204"/>
              </w:tabs>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ab/>
              <w:t>AgencyId</w:t>
            </w:r>
          </w:p>
        </w:tc>
        <w:tc>
          <w:tcPr>
            <w:tcW w:w="1170" w:type="dxa"/>
          </w:tcPr>
          <w:p w14:paraId="709286FC" w14:textId="77777777" w:rsidR="00D970CE" w:rsidRPr="007A2FDD"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2250" w:type="dxa"/>
          </w:tcPr>
          <w:p w14:paraId="405165C3" w14:textId="77777777" w:rsidR="00D970CE" w:rsidRPr="0024444B"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FF6BBC">
              <w:rPr>
                <w:rFonts w:eastAsiaTheme="minorHAnsi" w:cs="B Lotus"/>
                <w:sz w:val="20"/>
                <w:szCs w:val="24"/>
                <w:rtl/>
              </w:rPr>
              <w:t xml:space="preserve">کد </w:t>
            </w:r>
            <w:r w:rsidRPr="00FF6BBC">
              <w:rPr>
                <w:rFonts w:eastAsiaTheme="minorHAnsi" w:cs="B Lotus" w:hint="cs"/>
                <w:sz w:val="20"/>
                <w:szCs w:val="24"/>
                <w:rtl/>
              </w:rPr>
              <w:t>یکتای</w:t>
            </w:r>
            <w:r w:rsidRPr="00FF6BBC">
              <w:rPr>
                <w:rFonts w:eastAsiaTheme="minorHAnsi" w:cs="B Lotus"/>
                <w:sz w:val="20"/>
                <w:szCs w:val="24"/>
                <w:rtl/>
              </w:rPr>
              <w:t xml:space="preserve"> نما</w:t>
            </w:r>
            <w:r w:rsidRPr="00FF6BBC">
              <w:rPr>
                <w:rFonts w:eastAsiaTheme="minorHAnsi" w:cs="B Lotus" w:hint="cs"/>
                <w:sz w:val="20"/>
                <w:szCs w:val="24"/>
                <w:rtl/>
              </w:rPr>
              <w:t>ی</w:t>
            </w:r>
            <w:r w:rsidRPr="00FF6BBC">
              <w:rPr>
                <w:rFonts w:eastAsiaTheme="minorHAnsi" w:cs="B Lotus" w:hint="eastAsia"/>
                <w:sz w:val="20"/>
                <w:szCs w:val="24"/>
                <w:rtl/>
              </w:rPr>
              <w:t>نده</w:t>
            </w:r>
            <w:r w:rsidRPr="00FF6BBC">
              <w:rPr>
                <w:rFonts w:eastAsiaTheme="minorHAnsi" w:cs="B Lotus"/>
                <w:sz w:val="20"/>
                <w:szCs w:val="24"/>
                <w:rtl/>
              </w:rPr>
              <w:t xml:space="preserve"> </w:t>
            </w:r>
            <w:r w:rsidRPr="00FF6BBC">
              <w:rPr>
                <w:rFonts w:eastAsiaTheme="minorHAnsi" w:cs="B Lotus" w:hint="cs"/>
                <w:sz w:val="20"/>
                <w:szCs w:val="24"/>
                <w:rtl/>
              </w:rPr>
              <w:t>در بیمه مرکزی</w:t>
            </w:r>
          </w:p>
        </w:tc>
        <w:tc>
          <w:tcPr>
            <w:tcW w:w="2700" w:type="dxa"/>
          </w:tcPr>
          <w:p w14:paraId="0DB9B931" w14:textId="3C92695B" w:rsidR="00D970CE" w:rsidRPr="006D1BB1"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6D1BB1">
              <w:rPr>
                <w:rFonts w:ascii="Calibri" w:hAnsi="Calibri" w:hint="cs"/>
                <w:color w:val="000000"/>
                <w:sz w:val="22"/>
                <w:szCs w:val="22"/>
                <w:rtl/>
              </w:rPr>
              <w:t xml:space="preserve">حتما یکی از دو فیلد </w:t>
            </w:r>
            <w:r w:rsidRPr="006D1BB1">
              <w:rPr>
                <w:rFonts w:ascii="Calibri" w:hAnsi="Calibri"/>
                <w:color w:val="000000"/>
                <w:sz w:val="22"/>
                <w:szCs w:val="22"/>
              </w:rPr>
              <w:t>BranchId</w:t>
            </w:r>
            <w:r w:rsidRPr="006D1BB1">
              <w:rPr>
                <w:rFonts w:ascii="Calibri" w:hAnsi="Calibri" w:hint="cs"/>
                <w:color w:val="000000"/>
                <w:sz w:val="22"/>
                <w:szCs w:val="22"/>
                <w:rtl/>
              </w:rPr>
              <w:t xml:space="preserve"> و </w:t>
            </w:r>
            <w:r w:rsidRPr="006D1BB1">
              <w:rPr>
                <w:rFonts w:ascii="Calibri" w:hAnsi="Calibri"/>
                <w:color w:val="000000"/>
                <w:sz w:val="22"/>
                <w:szCs w:val="22"/>
              </w:rPr>
              <w:t>AgencyId</w:t>
            </w:r>
            <w:r w:rsidRPr="006D1BB1">
              <w:rPr>
                <w:rFonts w:ascii="Calibri" w:hAnsi="Calibri" w:hint="cs"/>
                <w:color w:val="000000"/>
                <w:sz w:val="22"/>
                <w:szCs w:val="22"/>
                <w:rtl/>
              </w:rPr>
              <w:t xml:space="preserve"> بایستی مقدار داشته باشد.</w:t>
            </w:r>
          </w:p>
        </w:tc>
        <w:tc>
          <w:tcPr>
            <w:tcW w:w="807" w:type="dxa"/>
          </w:tcPr>
          <w:p w14:paraId="29024DFD" w14:textId="77777777" w:rsidR="00D970CE" w:rsidRPr="00843F34"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D970CE" w:rsidRPr="00843F34" w14:paraId="1150E811" w14:textId="77777777" w:rsidTr="00E604B0">
        <w:tc>
          <w:tcPr>
            <w:cnfStyle w:val="001000000000" w:firstRow="0" w:lastRow="0" w:firstColumn="1" w:lastColumn="0" w:oddVBand="0" w:evenVBand="0" w:oddHBand="0" w:evenHBand="0" w:firstRowFirstColumn="0" w:firstRowLastColumn="0" w:lastRowFirstColumn="0" w:lastRowLastColumn="0"/>
            <w:tcW w:w="2423" w:type="dxa"/>
          </w:tcPr>
          <w:p w14:paraId="7AC85E27" w14:textId="5D256EC4" w:rsidR="00D970CE" w:rsidRPr="00FC678A" w:rsidRDefault="00D970CE" w:rsidP="00D970C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OccurredDate</w:t>
            </w:r>
          </w:p>
        </w:tc>
        <w:tc>
          <w:tcPr>
            <w:tcW w:w="1170" w:type="dxa"/>
          </w:tcPr>
          <w:p w14:paraId="73D0EA36" w14:textId="08D432C6" w:rsidR="00D970CE" w:rsidRPr="007A2FDD"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E02511">
              <w:rPr>
                <w:rFonts w:ascii="Calibri Light" w:eastAsia="Yu Gothic Light" w:hAnsi="Calibri Light" w:cs="Calibri Light"/>
                <w:szCs w:val="24"/>
              </w:rPr>
              <w:t>DateTime</w:t>
            </w:r>
          </w:p>
        </w:tc>
        <w:tc>
          <w:tcPr>
            <w:tcW w:w="2250" w:type="dxa"/>
          </w:tcPr>
          <w:p w14:paraId="30B61720" w14:textId="77777777" w:rsidR="00D970CE" w:rsidRPr="0024444B"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CA2662">
              <w:rPr>
                <w:rFonts w:eastAsiaTheme="minorHAnsi" w:cs="B Lotus" w:hint="cs"/>
                <w:sz w:val="20"/>
                <w:szCs w:val="24"/>
                <w:rtl/>
              </w:rPr>
              <w:t>تاریخ وقوع خسارت</w:t>
            </w:r>
          </w:p>
        </w:tc>
        <w:tc>
          <w:tcPr>
            <w:tcW w:w="2700" w:type="dxa"/>
          </w:tcPr>
          <w:p w14:paraId="54A1E3B1" w14:textId="12A13262" w:rsidR="00D970CE" w:rsidRPr="00F21A6A"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sidRPr="00F21A6A">
              <w:rPr>
                <w:rFonts w:hint="cs"/>
                <w:sz w:val="18"/>
                <w:szCs w:val="20"/>
                <w:rtl/>
              </w:rPr>
              <w:t>به‌صورت رشته از تاریخ مانند</w:t>
            </w:r>
          </w:p>
          <w:p w14:paraId="61A8D890" w14:textId="17D5500B" w:rsidR="00D970CE" w:rsidRPr="00F21A6A" w:rsidRDefault="00D970CE" w:rsidP="00D970C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F21A6A">
              <w:rPr>
                <w:rFonts w:asciiTheme="majorHAnsi" w:hAnsiTheme="majorHAnsi"/>
                <w:sz w:val="18"/>
                <w:szCs w:val="20"/>
                <w:rtl/>
              </w:rPr>
              <w:t>"</w:t>
            </w:r>
            <w:r w:rsidRPr="00F21A6A">
              <w:rPr>
                <w:rFonts w:asciiTheme="majorHAnsi" w:hAnsiTheme="majorHAnsi"/>
                <w:sz w:val="18"/>
                <w:szCs w:val="20"/>
              </w:rPr>
              <w:t>2021-06-30T12:29:28</w:t>
            </w:r>
            <w:r w:rsidRPr="00F21A6A">
              <w:rPr>
                <w:rFonts w:asciiTheme="majorHAnsi" w:hAnsiTheme="majorHAnsi"/>
                <w:sz w:val="18"/>
                <w:szCs w:val="20"/>
                <w:rtl/>
              </w:rPr>
              <w:t>"</w:t>
            </w:r>
          </w:p>
        </w:tc>
        <w:tc>
          <w:tcPr>
            <w:tcW w:w="807" w:type="dxa"/>
          </w:tcPr>
          <w:p w14:paraId="2588EF4B" w14:textId="77777777" w:rsidR="00D970CE" w:rsidRPr="00843F34"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D970CE" w:rsidRPr="00843F34" w14:paraId="679B6695" w14:textId="77777777" w:rsidTr="00E60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67E38327" w14:textId="176B6887" w:rsidR="00D970CE" w:rsidRPr="00FC678A" w:rsidRDefault="00D970CE" w:rsidP="00D970C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CompleteDate</w:t>
            </w:r>
          </w:p>
        </w:tc>
        <w:tc>
          <w:tcPr>
            <w:tcW w:w="1170" w:type="dxa"/>
          </w:tcPr>
          <w:p w14:paraId="1E2B6B1A" w14:textId="285F951F" w:rsidR="00D970CE" w:rsidRPr="007A2FDD"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E02511">
              <w:rPr>
                <w:rFonts w:ascii="Calibri Light" w:eastAsia="Yu Gothic Light" w:hAnsi="Calibri Light" w:cs="Calibri Light"/>
                <w:szCs w:val="24"/>
              </w:rPr>
              <w:t>DateTime</w:t>
            </w:r>
          </w:p>
        </w:tc>
        <w:tc>
          <w:tcPr>
            <w:tcW w:w="2250" w:type="dxa"/>
          </w:tcPr>
          <w:p w14:paraId="02B8888F" w14:textId="77777777" w:rsidR="00D970CE" w:rsidRPr="0024444B"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CA2662">
              <w:rPr>
                <w:rFonts w:eastAsiaTheme="minorHAnsi" w:cs="B Lotus" w:hint="cs"/>
                <w:sz w:val="20"/>
                <w:szCs w:val="24"/>
                <w:rtl/>
              </w:rPr>
              <w:t>تاریخ تکمیل پرونده</w:t>
            </w:r>
          </w:p>
        </w:tc>
        <w:tc>
          <w:tcPr>
            <w:tcW w:w="2700" w:type="dxa"/>
          </w:tcPr>
          <w:p w14:paraId="7C5B8DB1" w14:textId="73911C8F" w:rsidR="00D970CE" w:rsidRPr="00F21A6A"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sidRPr="00F21A6A">
              <w:rPr>
                <w:rFonts w:hint="cs"/>
                <w:sz w:val="18"/>
                <w:szCs w:val="20"/>
                <w:rtl/>
              </w:rPr>
              <w:t>به‌صورت رشته از تاریخ مانند</w:t>
            </w:r>
          </w:p>
          <w:p w14:paraId="5F57C4E6" w14:textId="6D6C6E1D" w:rsidR="00D970CE" w:rsidRPr="00F21A6A" w:rsidRDefault="00D970CE" w:rsidP="00D970CE">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F21A6A">
              <w:rPr>
                <w:rFonts w:asciiTheme="majorHAnsi" w:hAnsiTheme="majorHAnsi"/>
                <w:sz w:val="18"/>
                <w:szCs w:val="20"/>
                <w:rtl/>
              </w:rPr>
              <w:t>"</w:t>
            </w:r>
            <w:r w:rsidRPr="00F21A6A">
              <w:rPr>
                <w:rFonts w:asciiTheme="majorHAnsi" w:hAnsiTheme="majorHAnsi"/>
                <w:sz w:val="18"/>
                <w:szCs w:val="20"/>
              </w:rPr>
              <w:t>2021-06-30T12:29:28</w:t>
            </w:r>
            <w:r w:rsidRPr="00F21A6A">
              <w:rPr>
                <w:rFonts w:asciiTheme="majorHAnsi" w:hAnsiTheme="majorHAnsi"/>
                <w:sz w:val="18"/>
                <w:szCs w:val="20"/>
                <w:rtl/>
              </w:rPr>
              <w:t>"</w:t>
            </w:r>
          </w:p>
        </w:tc>
        <w:tc>
          <w:tcPr>
            <w:tcW w:w="807" w:type="dxa"/>
          </w:tcPr>
          <w:p w14:paraId="4529973A" w14:textId="77777777" w:rsidR="00D970CE" w:rsidRPr="00843F34"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D970CE" w:rsidRPr="00843F34" w14:paraId="372F904B" w14:textId="77777777" w:rsidTr="00E604B0">
        <w:tc>
          <w:tcPr>
            <w:cnfStyle w:val="001000000000" w:firstRow="0" w:lastRow="0" w:firstColumn="1" w:lastColumn="0" w:oddVBand="0" w:evenVBand="0" w:oddHBand="0" w:evenHBand="0" w:firstRowFirstColumn="0" w:firstRowLastColumn="0" w:lastRowFirstColumn="0" w:lastRowLastColumn="0"/>
            <w:tcW w:w="2423" w:type="dxa"/>
          </w:tcPr>
          <w:p w14:paraId="4FBB4C27" w14:textId="24258201" w:rsidR="00D970CE" w:rsidRPr="00FC678A" w:rsidRDefault="00D970CE" w:rsidP="00D970C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AnnounceDate</w:t>
            </w:r>
          </w:p>
        </w:tc>
        <w:tc>
          <w:tcPr>
            <w:tcW w:w="1170" w:type="dxa"/>
          </w:tcPr>
          <w:p w14:paraId="5F654ED4" w14:textId="40A816E3" w:rsidR="00D970CE" w:rsidRPr="007A2FDD"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5F2EEE">
              <w:rPr>
                <w:rFonts w:ascii="Calibri Light" w:eastAsia="Yu Gothic Light" w:hAnsi="Calibri Light" w:cs="Calibri Light"/>
                <w:szCs w:val="24"/>
              </w:rPr>
              <w:t>DateTime</w:t>
            </w:r>
          </w:p>
        </w:tc>
        <w:tc>
          <w:tcPr>
            <w:tcW w:w="2250" w:type="dxa"/>
          </w:tcPr>
          <w:p w14:paraId="4C8E12FA" w14:textId="77777777" w:rsidR="00D970CE" w:rsidRPr="0024444B"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865D0E">
              <w:rPr>
                <w:rFonts w:eastAsiaTheme="minorHAnsi" w:cs="B Lotus" w:hint="cs"/>
                <w:sz w:val="20"/>
                <w:szCs w:val="24"/>
                <w:rtl/>
              </w:rPr>
              <w:t>تاریخ اعلام خسارت</w:t>
            </w:r>
          </w:p>
        </w:tc>
        <w:tc>
          <w:tcPr>
            <w:tcW w:w="2700" w:type="dxa"/>
          </w:tcPr>
          <w:p w14:paraId="017AD33F" w14:textId="52647FDE" w:rsidR="00D970CE" w:rsidRPr="00F21A6A"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sidRPr="00F21A6A">
              <w:rPr>
                <w:rFonts w:hint="cs"/>
                <w:sz w:val="18"/>
                <w:szCs w:val="20"/>
                <w:rtl/>
              </w:rPr>
              <w:t>به‌صورت رشته از تاریخ مانند</w:t>
            </w:r>
          </w:p>
          <w:p w14:paraId="6006C3DE" w14:textId="73C9509C" w:rsidR="00D970CE" w:rsidRPr="00F21A6A" w:rsidRDefault="00D970CE" w:rsidP="00D970C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F21A6A">
              <w:rPr>
                <w:rFonts w:asciiTheme="majorHAnsi" w:hAnsiTheme="majorHAnsi"/>
                <w:sz w:val="18"/>
                <w:szCs w:val="20"/>
                <w:rtl/>
              </w:rPr>
              <w:lastRenderedPageBreak/>
              <w:t>"</w:t>
            </w:r>
            <w:r w:rsidRPr="00F21A6A">
              <w:rPr>
                <w:rFonts w:asciiTheme="majorHAnsi" w:hAnsiTheme="majorHAnsi"/>
                <w:sz w:val="18"/>
                <w:szCs w:val="20"/>
              </w:rPr>
              <w:t>2021-06-30T12:29:28</w:t>
            </w:r>
            <w:r w:rsidRPr="00F21A6A">
              <w:rPr>
                <w:rFonts w:asciiTheme="majorHAnsi" w:hAnsiTheme="majorHAnsi"/>
                <w:sz w:val="18"/>
                <w:szCs w:val="20"/>
                <w:rtl/>
              </w:rPr>
              <w:t>"</w:t>
            </w:r>
          </w:p>
        </w:tc>
        <w:tc>
          <w:tcPr>
            <w:tcW w:w="807" w:type="dxa"/>
          </w:tcPr>
          <w:p w14:paraId="7E950D63" w14:textId="77777777" w:rsidR="00D970CE" w:rsidRPr="00843F34"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206275">
              <w:rPr>
                <w:rFonts w:ascii="Segoe UI Symbol" w:hAnsi="Segoe UI Symbol" w:cs="Segoe UI Symbol" w:hint="cs"/>
                <w:rtl/>
              </w:rPr>
              <w:lastRenderedPageBreak/>
              <w:t>✔</w:t>
            </w:r>
          </w:p>
        </w:tc>
      </w:tr>
      <w:tr w:rsidR="00D970CE" w:rsidRPr="00843F34" w14:paraId="6299D316" w14:textId="77777777" w:rsidTr="00E60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36BF5481" w14:textId="68EE780B" w:rsidR="00D970CE" w:rsidRPr="00FC678A" w:rsidRDefault="00D970CE" w:rsidP="00D970C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FinalDate</w:t>
            </w:r>
          </w:p>
        </w:tc>
        <w:tc>
          <w:tcPr>
            <w:tcW w:w="1170" w:type="dxa"/>
          </w:tcPr>
          <w:p w14:paraId="6519A8BC" w14:textId="37C2FD11" w:rsidR="00D970CE" w:rsidRPr="007A2FDD"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F2EEE">
              <w:rPr>
                <w:rFonts w:ascii="Calibri Light" w:eastAsia="Yu Gothic Light" w:hAnsi="Calibri Light" w:cs="Calibri Light"/>
                <w:szCs w:val="24"/>
              </w:rPr>
              <w:t>DateTime</w:t>
            </w:r>
          </w:p>
        </w:tc>
        <w:tc>
          <w:tcPr>
            <w:tcW w:w="2250" w:type="dxa"/>
          </w:tcPr>
          <w:p w14:paraId="246B2644" w14:textId="77777777" w:rsidR="00D970CE" w:rsidRPr="0024444B"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865D0E">
              <w:rPr>
                <w:rFonts w:eastAsiaTheme="minorHAnsi" w:cs="B Lotus" w:hint="cs"/>
                <w:sz w:val="20"/>
                <w:szCs w:val="24"/>
                <w:rtl/>
              </w:rPr>
              <w:t>تاریخ قطعی شدن مبلغ قابل پرداخت</w:t>
            </w:r>
          </w:p>
        </w:tc>
        <w:tc>
          <w:tcPr>
            <w:tcW w:w="2700" w:type="dxa"/>
          </w:tcPr>
          <w:p w14:paraId="3DA7BCBF" w14:textId="773007E1" w:rsidR="00D970CE" w:rsidRPr="00F21A6A"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sidRPr="00F21A6A">
              <w:rPr>
                <w:rFonts w:hint="cs"/>
                <w:sz w:val="18"/>
                <w:szCs w:val="20"/>
                <w:rtl/>
              </w:rPr>
              <w:t>به‌صورت رشته از تاریخ مانند</w:t>
            </w:r>
          </w:p>
          <w:p w14:paraId="6700AE25" w14:textId="0D26571A" w:rsidR="00D970CE" w:rsidRPr="00F21A6A" w:rsidRDefault="00D970CE" w:rsidP="00D970CE">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F21A6A">
              <w:rPr>
                <w:rFonts w:asciiTheme="majorHAnsi" w:hAnsiTheme="majorHAnsi"/>
                <w:sz w:val="18"/>
                <w:szCs w:val="20"/>
                <w:rtl/>
              </w:rPr>
              <w:t>"</w:t>
            </w:r>
            <w:r w:rsidRPr="00F21A6A">
              <w:rPr>
                <w:rFonts w:asciiTheme="majorHAnsi" w:hAnsiTheme="majorHAnsi"/>
                <w:sz w:val="18"/>
                <w:szCs w:val="20"/>
              </w:rPr>
              <w:t>2021-06-30T12:29:28</w:t>
            </w:r>
            <w:r w:rsidRPr="00F21A6A">
              <w:rPr>
                <w:rFonts w:asciiTheme="majorHAnsi" w:hAnsiTheme="majorHAnsi"/>
                <w:sz w:val="18"/>
                <w:szCs w:val="20"/>
                <w:rtl/>
              </w:rPr>
              <w:t>"</w:t>
            </w:r>
          </w:p>
        </w:tc>
        <w:tc>
          <w:tcPr>
            <w:tcW w:w="807" w:type="dxa"/>
          </w:tcPr>
          <w:p w14:paraId="2025BB94" w14:textId="77777777" w:rsidR="00D970CE" w:rsidRPr="00843F34"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D970CE" w:rsidRPr="00843F34" w14:paraId="076E5956" w14:textId="77777777" w:rsidTr="00E604B0">
        <w:tc>
          <w:tcPr>
            <w:cnfStyle w:val="001000000000" w:firstRow="0" w:lastRow="0" w:firstColumn="1" w:lastColumn="0" w:oddVBand="0" w:evenVBand="0" w:oddHBand="0" w:evenHBand="0" w:firstRowFirstColumn="0" w:firstRowLastColumn="0" w:lastRowFirstColumn="0" w:lastRowLastColumn="0"/>
            <w:tcW w:w="2423" w:type="dxa"/>
          </w:tcPr>
          <w:p w14:paraId="4243E748" w14:textId="10757A8A" w:rsidR="00D970CE" w:rsidRPr="00FC678A" w:rsidRDefault="00D970CE" w:rsidP="00D970C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IncompetenceDate</w:t>
            </w:r>
          </w:p>
        </w:tc>
        <w:tc>
          <w:tcPr>
            <w:tcW w:w="1170" w:type="dxa"/>
          </w:tcPr>
          <w:p w14:paraId="420C8B66" w14:textId="382F83B0" w:rsidR="00D970CE" w:rsidRPr="007A2FDD"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5F2EEE">
              <w:rPr>
                <w:rFonts w:ascii="Calibri Light" w:eastAsia="Yu Gothic Light" w:hAnsi="Calibri Light" w:cs="Calibri Light"/>
                <w:szCs w:val="24"/>
              </w:rPr>
              <w:t>DateTime</w:t>
            </w:r>
          </w:p>
        </w:tc>
        <w:tc>
          <w:tcPr>
            <w:tcW w:w="2250" w:type="dxa"/>
          </w:tcPr>
          <w:p w14:paraId="764CA483" w14:textId="77777777" w:rsidR="00D970CE" w:rsidRPr="0024444B"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865D0E">
              <w:rPr>
                <w:rFonts w:eastAsiaTheme="minorHAnsi" w:cs="B Lotus" w:hint="cs"/>
                <w:sz w:val="20"/>
                <w:szCs w:val="24"/>
                <w:rtl/>
              </w:rPr>
              <w:t>تاریخ احراز عدم استحقاق دریافت خسارت</w:t>
            </w:r>
          </w:p>
        </w:tc>
        <w:tc>
          <w:tcPr>
            <w:tcW w:w="2700" w:type="dxa"/>
          </w:tcPr>
          <w:p w14:paraId="75503B55" w14:textId="2E255E70" w:rsidR="00D970CE" w:rsidRPr="00F21A6A"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sidRPr="00F21A6A">
              <w:rPr>
                <w:rFonts w:hint="cs"/>
                <w:sz w:val="18"/>
                <w:szCs w:val="20"/>
                <w:rtl/>
              </w:rPr>
              <w:t>به‌صورت رشته از تاریخ مانند</w:t>
            </w:r>
          </w:p>
          <w:p w14:paraId="7231F526" w14:textId="12E83F9D" w:rsidR="00D970CE" w:rsidRDefault="00D970CE" w:rsidP="00D970C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20"/>
                <w:rtl/>
              </w:rPr>
            </w:pPr>
            <w:r w:rsidRPr="00F21A6A">
              <w:rPr>
                <w:rFonts w:asciiTheme="majorHAnsi" w:hAnsiTheme="majorHAnsi"/>
                <w:sz w:val="18"/>
                <w:szCs w:val="20"/>
                <w:rtl/>
              </w:rPr>
              <w:t>"</w:t>
            </w:r>
            <w:r w:rsidRPr="00F21A6A">
              <w:rPr>
                <w:rFonts w:asciiTheme="majorHAnsi" w:hAnsiTheme="majorHAnsi"/>
                <w:sz w:val="18"/>
                <w:szCs w:val="20"/>
              </w:rPr>
              <w:t>2021-06-30T12:29:28</w:t>
            </w:r>
            <w:r w:rsidRPr="00F21A6A">
              <w:rPr>
                <w:rFonts w:asciiTheme="majorHAnsi" w:hAnsiTheme="majorHAnsi"/>
                <w:sz w:val="18"/>
                <w:szCs w:val="20"/>
                <w:rtl/>
              </w:rPr>
              <w:t>"</w:t>
            </w:r>
          </w:p>
          <w:p w14:paraId="220134ED" w14:textId="5C5EA864" w:rsidR="00D970CE" w:rsidRPr="00F21A6A" w:rsidRDefault="00D970CE" w:rsidP="00D970C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Pr>
                <w:rFonts w:asciiTheme="majorHAnsi" w:hAnsiTheme="majorHAnsi" w:hint="cs"/>
                <w:sz w:val="18"/>
                <w:szCs w:val="20"/>
                <w:rtl/>
              </w:rPr>
              <w:t>در صورتی که در هنگام ثبت پرونده خسارت تاریخ احراز عدم استحقاق دریافت خسارت مشخص گردیده باشد یا پرونده با تاخیر ثبت گردد این فیلد باید مقدار دهی گردد. در غیراینصورت اجباری نیست. و می</w:t>
            </w:r>
            <w:r w:rsidR="00686FF4">
              <w:rPr>
                <w:rFonts w:asciiTheme="majorHAnsi" w:hAnsiTheme="majorHAnsi" w:hint="cs"/>
                <w:sz w:val="18"/>
                <w:szCs w:val="20"/>
                <w:rtl/>
              </w:rPr>
              <w:t>‌</w:t>
            </w:r>
            <w:r>
              <w:rPr>
                <w:rFonts w:asciiTheme="majorHAnsi" w:hAnsiTheme="majorHAnsi" w:hint="cs"/>
                <w:sz w:val="18"/>
                <w:szCs w:val="20"/>
                <w:rtl/>
              </w:rPr>
              <w:t>توان از طریق متد به</w:t>
            </w:r>
            <w:r w:rsidR="00686FF4">
              <w:rPr>
                <w:rFonts w:asciiTheme="majorHAnsi" w:hAnsiTheme="majorHAnsi" w:hint="cs"/>
                <w:sz w:val="18"/>
                <w:szCs w:val="20"/>
                <w:rtl/>
              </w:rPr>
              <w:t>‌</w:t>
            </w:r>
            <w:r>
              <w:rPr>
                <w:rFonts w:asciiTheme="majorHAnsi" w:hAnsiTheme="majorHAnsi" w:hint="cs"/>
                <w:sz w:val="18"/>
                <w:szCs w:val="20"/>
                <w:rtl/>
              </w:rPr>
              <w:t>روزرسانی پرونده خسارت این اطلاعات را ثبت کرد.</w:t>
            </w:r>
          </w:p>
        </w:tc>
        <w:tc>
          <w:tcPr>
            <w:tcW w:w="807" w:type="dxa"/>
          </w:tcPr>
          <w:p w14:paraId="2358241E" w14:textId="77777777" w:rsidR="00D970CE" w:rsidRPr="00843F34"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D970CE" w:rsidRPr="00843F34" w14:paraId="3F7DC91B" w14:textId="77777777" w:rsidTr="00E60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2F65E1D4" w14:textId="16A048DE" w:rsidR="00D970CE" w:rsidRPr="00FC678A" w:rsidRDefault="00D970CE" w:rsidP="00D970C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ResultDate</w:t>
            </w:r>
          </w:p>
        </w:tc>
        <w:tc>
          <w:tcPr>
            <w:tcW w:w="1170" w:type="dxa"/>
          </w:tcPr>
          <w:p w14:paraId="72955495" w14:textId="36A36DF6" w:rsidR="00D970CE" w:rsidRPr="007A2FDD"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F2EEE">
              <w:rPr>
                <w:rFonts w:ascii="Calibri Light" w:eastAsia="Yu Gothic Light" w:hAnsi="Calibri Light" w:cs="Calibri Light"/>
                <w:szCs w:val="24"/>
              </w:rPr>
              <w:t>DateTime</w:t>
            </w:r>
          </w:p>
        </w:tc>
        <w:tc>
          <w:tcPr>
            <w:tcW w:w="2250" w:type="dxa"/>
          </w:tcPr>
          <w:p w14:paraId="65DADEC6" w14:textId="77777777" w:rsidR="00D970CE" w:rsidRPr="0024444B"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865D0E">
              <w:rPr>
                <w:rFonts w:eastAsiaTheme="minorHAnsi" w:cs="B Lotus" w:hint="cs"/>
                <w:sz w:val="20"/>
                <w:szCs w:val="24"/>
                <w:rtl/>
              </w:rPr>
              <w:t>تاریخ اعلام نتیجه</w:t>
            </w:r>
          </w:p>
        </w:tc>
        <w:tc>
          <w:tcPr>
            <w:tcW w:w="2700" w:type="dxa"/>
          </w:tcPr>
          <w:p w14:paraId="18A13B82" w14:textId="49C58D3B" w:rsidR="00D970CE" w:rsidRPr="00F21A6A"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sidRPr="00F21A6A">
              <w:rPr>
                <w:rFonts w:hint="cs"/>
                <w:sz w:val="18"/>
                <w:szCs w:val="20"/>
                <w:rtl/>
              </w:rPr>
              <w:t>به‌صورت رشته از تاریخ مانند</w:t>
            </w:r>
          </w:p>
          <w:p w14:paraId="1704FA50" w14:textId="72DD223B" w:rsidR="00D970CE" w:rsidRDefault="00D970CE" w:rsidP="00D970CE">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20"/>
                <w:rtl/>
              </w:rPr>
            </w:pPr>
            <w:r w:rsidRPr="00F21A6A">
              <w:rPr>
                <w:rFonts w:asciiTheme="majorHAnsi" w:hAnsiTheme="majorHAnsi"/>
                <w:sz w:val="18"/>
                <w:szCs w:val="20"/>
                <w:rtl/>
              </w:rPr>
              <w:t>"</w:t>
            </w:r>
            <w:r w:rsidRPr="00F21A6A">
              <w:rPr>
                <w:rFonts w:asciiTheme="majorHAnsi" w:hAnsiTheme="majorHAnsi"/>
                <w:sz w:val="18"/>
                <w:szCs w:val="20"/>
              </w:rPr>
              <w:t>2021-06-30T12:29:28</w:t>
            </w:r>
            <w:r w:rsidRPr="00F21A6A">
              <w:rPr>
                <w:rFonts w:asciiTheme="majorHAnsi" w:hAnsiTheme="majorHAnsi"/>
                <w:sz w:val="18"/>
                <w:szCs w:val="20"/>
                <w:rtl/>
              </w:rPr>
              <w:t>"</w:t>
            </w:r>
          </w:p>
          <w:p w14:paraId="7C749B14" w14:textId="6A82600B" w:rsidR="00D970CE" w:rsidRPr="00F21A6A" w:rsidRDefault="00D970CE" w:rsidP="00D970CE">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Pr>
                <w:rFonts w:asciiTheme="majorHAnsi" w:hAnsiTheme="majorHAnsi" w:hint="cs"/>
                <w:sz w:val="18"/>
                <w:szCs w:val="20"/>
                <w:rtl/>
              </w:rPr>
              <w:t xml:space="preserve">در صورتی که در هنگام ثبت پرونده خسارت تاریخ اعلام نتیجه  مشخص گردیده باشد یا پرونده با تاخیر ثبت گردد این فیلد باید مقدار دهی گردد. در غیراینصورت اجباری نیست و </w:t>
            </w:r>
            <w:r w:rsidR="00686FF4">
              <w:rPr>
                <w:rFonts w:asciiTheme="majorHAnsi" w:hAnsiTheme="majorHAnsi" w:hint="cs"/>
                <w:sz w:val="18"/>
                <w:szCs w:val="20"/>
                <w:rtl/>
              </w:rPr>
              <w:t>‌</w:t>
            </w:r>
            <w:r>
              <w:rPr>
                <w:rFonts w:asciiTheme="majorHAnsi" w:hAnsiTheme="majorHAnsi" w:hint="cs"/>
                <w:sz w:val="18"/>
                <w:szCs w:val="20"/>
                <w:rtl/>
              </w:rPr>
              <w:t>ی توان از طریق متد به</w:t>
            </w:r>
            <w:r w:rsidR="00686FF4">
              <w:rPr>
                <w:rFonts w:asciiTheme="majorHAnsi" w:hAnsiTheme="majorHAnsi" w:hint="cs"/>
                <w:sz w:val="18"/>
                <w:szCs w:val="20"/>
                <w:rtl/>
              </w:rPr>
              <w:t>‌</w:t>
            </w:r>
            <w:r>
              <w:rPr>
                <w:rFonts w:asciiTheme="majorHAnsi" w:hAnsiTheme="majorHAnsi" w:hint="cs"/>
                <w:sz w:val="18"/>
                <w:szCs w:val="20"/>
                <w:rtl/>
              </w:rPr>
              <w:t>روزرسانی پرونده خسارت این اطلاعات را ثبت کرد.</w:t>
            </w:r>
          </w:p>
        </w:tc>
        <w:tc>
          <w:tcPr>
            <w:tcW w:w="807" w:type="dxa"/>
          </w:tcPr>
          <w:p w14:paraId="206E3897" w14:textId="77777777" w:rsidR="00D970CE" w:rsidRPr="00843F34"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D970CE" w:rsidRPr="00843F34" w14:paraId="3670EDDA" w14:textId="77777777" w:rsidTr="00E604B0">
        <w:tc>
          <w:tcPr>
            <w:cnfStyle w:val="001000000000" w:firstRow="0" w:lastRow="0" w:firstColumn="1" w:lastColumn="0" w:oddVBand="0" w:evenVBand="0" w:oddHBand="0" w:evenHBand="0" w:firstRowFirstColumn="0" w:firstRowLastColumn="0" w:lastRowFirstColumn="0" w:lastRowLastColumn="0"/>
            <w:tcW w:w="2423" w:type="dxa"/>
          </w:tcPr>
          <w:p w14:paraId="5798D8E3" w14:textId="1DE30551" w:rsidR="00D970CE" w:rsidRPr="00FC678A" w:rsidRDefault="00D970CE" w:rsidP="00D970C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ResultDeliveryDate</w:t>
            </w:r>
          </w:p>
        </w:tc>
        <w:tc>
          <w:tcPr>
            <w:tcW w:w="1170" w:type="dxa"/>
          </w:tcPr>
          <w:p w14:paraId="1DC572A1" w14:textId="0A6BD618" w:rsidR="00D970CE" w:rsidRPr="007A2FDD"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E06925">
              <w:rPr>
                <w:rFonts w:ascii="Calibri Light" w:eastAsia="Yu Gothic Light" w:hAnsi="Calibri Light" w:cs="Calibri Light"/>
                <w:szCs w:val="24"/>
              </w:rPr>
              <w:t>DateTime</w:t>
            </w:r>
          </w:p>
        </w:tc>
        <w:tc>
          <w:tcPr>
            <w:tcW w:w="2250" w:type="dxa"/>
          </w:tcPr>
          <w:p w14:paraId="3ACB4F20" w14:textId="783604F4" w:rsidR="00D970CE" w:rsidRPr="0024444B"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865D0E">
              <w:rPr>
                <w:rFonts w:eastAsiaTheme="minorHAnsi" w:cs="B Lotus" w:hint="cs"/>
                <w:sz w:val="20"/>
                <w:szCs w:val="24"/>
                <w:rtl/>
              </w:rPr>
              <w:t xml:space="preserve">تاریخ اعلام نتیجه به </w:t>
            </w:r>
            <w:r>
              <w:rPr>
                <w:rFonts w:eastAsiaTheme="minorHAnsi" w:cs="B Lotus" w:hint="cs"/>
                <w:sz w:val="20"/>
                <w:szCs w:val="24"/>
                <w:rtl/>
              </w:rPr>
              <w:t>بیمه‌گذار</w:t>
            </w:r>
            <w:r w:rsidRPr="00865D0E">
              <w:rPr>
                <w:rFonts w:eastAsiaTheme="minorHAnsi" w:cs="B Lotus" w:hint="cs"/>
                <w:sz w:val="20"/>
                <w:szCs w:val="24"/>
                <w:rtl/>
              </w:rPr>
              <w:t xml:space="preserve"> </w:t>
            </w:r>
            <w:r>
              <w:rPr>
                <w:rFonts w:eastAsiaTheme="minorHAnsi" w:cs="B Lotus" w:hint="cs"/>
                <w:sz w:val="20"/>
                <w:szCs w:val="24"/>
                <w:rtl/>
              </w:rPr>
              <w:t>به‌صورت</w:t>
            </w:r>
            <w:r w:rsidRPr="00865D0E">
              <w:rPr>
                <w:rFonts w:eastAsiaTheme="minorHAnsi" w:cs="B Lotus" w:hint="cs"/>
                <w:sz w:val="20"/>
                <w:szCs w:val="24"/>
                <w:rtl/>
              </w:rPr>
              <w:t xml:space="preserve"> مکتوب</w:t>
            </w:r>
          </w:p>
        </w:tc>
        <w:tc>
          <w:tcPr>
            <w:tcW w:w="2700" w:type="dxa"/>
          </w:tcPr>
          <w:p w14:paraId="24A740CA" w14:textId="220EB5A1" w:rsidR="00D970CE" w:rsidRPr="00F21A6A"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sidRPr="00F21A6A">
              <w:rPr>
                <w:rFonts w:hint="cs"/>
                <w:sz w:val="18"/>
                <w:szCs w:val="20"/>
                <w:rtl/>
              </w:rPr>
              <w:t>به‌صورت رشته از تاریخ مانند</w:t>
            </w:r>
          </w:p>
          <w:p w14:paraId="2F119250" w14:textId="2877141E" w:rsidR="00D970CE" w:rsidRDefault="00D970CE" w:rsidP="00D970C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20"/>
                <w:rtl/>
              </w:rPr>
            </w:pPr>
            <w:r w:rsidRPr="00F21A6A">
              <w:rPr>
                <w:rFonts w:asciiTheme="majorHAnsi" w:hAnsiTheme="majorHAnsi"/>
                <w:sz w:val="18"/>
                <w:szCs w:val="20"/>
                <w:rtl/>
              </w:rPr>
              <w:t>"</w:t>
            </w:r>
            <w:r w:rsidRPr="00F21A6A">
              <w:rPr>
                <w:rFonts w:asciiTheme="majorHAnsi" w:hAnsiTheme="majorHAnsi"/>
                <w:sz w:val="18"/>
                <w:szCs w:val="20"/>
              </w:rPr>
              <w:t>2021-06-30T12:29:28</w:t>
            </w:r>
            <w:r w:rsidRPr="00F21A6A">
              <w:rPr>
                <w:rFonts w:asciiTheme="majorHAnsi" w:hAnsiTheme="majorHAnsi"/>
                <w:sz w:val="18"/>
                <w:szCs w:val="20"/>
                <w:rtl/>
              </w:rPr>
              <w:t>"</w:t>
            </w:r>
          </w:p>
          <w:p w14:paraId="3F6D47C5" w14:textId="24149C59" w:rsidR="00686FF4" w:rsidRPr="00F21A6A" w:rsidRDefault="00686FF4" w:rsidP="00686FF4">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Pr>
                <w:rFonts w:asciiTheme="majorHAnsi" w:hAnsiTheme="majorHAnsi" w:hint="cs"/>
                <w:sz w:val="18"/>
                <w:szCs w:val="20"/>
                <w:rtl/>
              </w:rPr>
              <w:t>در صورتی که در هنگام ثبت پرونده خسارت تاریخ اعلام نتیجه به بیمه‌گذار به صورت مکتوب مشخص گردیده باشد یا پرونده با تاخیر ثبت گردد این فیلد باید مقدار دهی گردد. در غیراینصورت اجباری نیست و می‌توان از طریق متد به‌روزرسانی پرونده خسارت این اطلاعات را ثبت کرد.</w:t>
            </w:r>
          </w:p>
        </w:tc>
        <w:tc>
          <w:tcPr>
            <w:tcW w:w="807" w:type="dxa"/>
          </w:tcPr>
          <w:p w14:paraId="5E6727DB" w14:textId="77777777" w:rsidR="00D970CE" w:rsidRPr="00843F34" w:rsidRDefault="00D970CE" w:rsidP="00D970C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D970CE" w:rsidRPr="00843F34" w14:paraId="7285AAB4" w14:textId="77777777" w:rsidTr="00E60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25619040" w14:textId="74ABFE29" w:rsidR="00D970CE" w:rsidRPr="00FC678A" w:rsidRDefault="00D970CE" w:rsidP="00D970CE">
            <w:pPr>
              <w:spacing w:line="240" w:lineRule="auto"/>
              <w:ind w:firstLine="0"/>
              <w:jc w:val="right"/>
              <w:rPr>
                <w:rFonts w:ascii="Consolas" w:eastAsiaTheme="minorHAnsi" w:hAnsi="Consolas" w:cs="Consolas"/>
                <w:b w:val="0"/>
                <w:bCs w:val="0"/>
                <w:sz w:val="22"/>
                <w:szCs w:val="22"/>
                <w:rtl/>
              </w:rPr>
            </w:pPr>
            <w:r>
              <w:rPr>
                <w:rFonts w:ascii="Consolas" w:eastAsiaTheme="minorHAnsi" w:hAnsi="Consolas" w:cs="Consolas"/>
                <w:b w:val="0"/>
                <w:bCs w:val="0"/>
                <w:sz w:val="22"/>
                <w:szCs w:val="22"/>
              </w:rPr>
              <w:t>IssueDate</w:t>
            </w:r>
          </w:p>
        </w:tc>
        <w:tc>
          <w:tcPr>
            <w:tcW w:w="1170" w:type="dxa"/>
          </w:tcPr>
          <w:p w14:paraId="2AE7A8BD" w14:textId="5355364A" w:rsidR="00D970CE" w:rsidRPr="007A2FDD"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E06925">
              <w:rPr>
                <w:rFonts w:ascii="Calibri Light" w:eastAsia="Yu Gothic Light" w:hAnsi="Calibri Light" w:cs="Calibri Light"/>
                <w:szCs w:val="24"/>
              </w:rPr>
              <w:t>DateTime</w:t>
            </w:r>
          </w:p>
        </w:tc>
        <w:tc>
          <w:tcPr>
            <w:tcW w:w="2250" w:type="dxa"/>
          </w:tcPr>
          <w:p w14:paraId="14412B10" w14:textId="08A0D6A9" w:rsidR="00D970CE" w:rsidRPr="0024444B"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B317F6">
              <w:rPr>
                <w:rFonts w:eastAsiaTheme="minorHAnsi" w:cs="B Lotus" w:hint="cs"/>
                <w:sz w:val="22"/>
                <w:szCs w:val="24"/>
                <w:rtl/>
              </w:rPr>
              <w:t>تاریخ</w:t>
            </w:r>
            <w:r w:rsidRPr="00B317F6">
              <w:rPr>
                <w:rFonts w:eastAsiaTheme="minorHAnsi" w:cs="B Lotus"/>
                <w:sz w:val="22"/>
                <w:szCs w:val="24"/>
              </w:rPr>
              <w:t xml:space="preserve"> </w:t>
            </w:r>
            <w:r>
              <w:rPr>
                <w:rFonts w:eastAsiaTheme="minorHAnsi" w:cs="B Lotus" w:hint="cs"/>
                <w:sz w:val="22"/>
                <w:szCs w:val="24"/>
                <w:rtl/>
              </w:rPr>
              <w:t>صدور</w:t>
            </w:r>
          </w:p>
        </w:tc>
        <w:tc>
          <w:tcPr>
            <w:tcW w:w="2700" w:type="dxa"/>
          </w:tcPr>
          <w:p w14:paraId="231DB478" w14:textId="175E87E0" w:rsidR="00D970CE" w:rsidRPr="00F21A6A"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sidRPr="00F21A6A">
              <w:rPr>
                <w:rFonts w:hint="cs"/>
                <w:sz w:val="18"/>
                <w:szCs w:val="20"/>
                <w:rtl/>
              </w:rPr>
              <w:t>به‌صورت رشته از تاریخ مانند</w:t>
            </w:r>
          </w:p>
          <w:p w14:paraId="2D5482CE" w14:textId="7B4B7EEA" w:rsidR="00D970CE" w:rsidRPr="00F21A6A" w:rsidRDefault="00D970CE" w:rsidP="00D970CE">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20"/>
                <w:rtl/>
              </w:rPr>
            </w:pPr>
            <w:r w:rsidRPr="00F21A6A">
              <w:rPr>
                <w:rFonts w:asciiTheme="majorHAnsi" w:hAnsiTheme="majorHAnsi"/>
                <w:sz w:val="18"/>
                <w:szCs w:val="20"/>
                <w:rtl/>
              </w:rPr>
              <w:t>"</w:t>
            </w:r>
            <w:r w:rsidRPr="00F21A6A">
              <w:rPr>
                <w:rFonts w:asciiTheme="majorHAnsi" w:hAnsiTheme="majorHAnsi"/>
                <w:sz w:val="18"/>
                <w:szCs w:val="20"/>
              </w:rPr>
              <w:t>2021-06-30T12:29:28</w:t>
            </w:r>
            <w:r w:rsidRPr="00F21A6A">
              <w:rPr>
                <w:rFonts w:asciiTheme="majorHAnsi" w:hAnsiTheme="majorHAnsi"/>
                <w:sz w:val="18"/>
                <w:szCs w:val="20"/>
                <w:rtl/>
              </w:rPr>
              <w:t>"</w:t>
            </w:r>
          </w:p>
          <w:p w14:paraId="45A12726" w14:textId="07B2D93F" w:rsidR="00D970CE" w:rsidRPr="00F21A6A" w:rsidRDefault="00D970CE" w:rsidP="00D970CE">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F21A6A">
              <w:rPr>
                <w:rFonts w:asciiTheme="majorHAnsi" w:hAnsiTheme="majorHAnsi" w:hint="cs"/>
                <w:sz w:val="18"/>
                <w:szCs w:val="20"/>
                <w:rtl/>
              </w:rPr>
              <w:t>تاریخ صدور پرونده خسارت یا تاریخ تشکیل پرونده خسارت در شرکت بیمه</w:t>
            </w:r>
          </w:p>
        </w:tc>
        <w:tc>
          <w:tcPr>
            <w:tcW w:w="807" w:type="dxa"/>
          </w:tcPr>
          <w:p w14:paraId="5267C88D" w14:textId="77777777" w:rsidR="00D970CE" w:rsidRPr="00843F34" w:rsidRDefault="00D970CE" w:rsidP="00D970C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206275">
              <w:rPr>
                <w:rFonts w:ascii="Segoe UI Symbol" w:hAnsi="Segoe UI Symbol" w:cs="Segoe UI Symbol" w:hint="cs"/>
                <w:rtl/>
              </w:rPr>
              <w:t>✔</w:t>
            </w:r>
          </w:p>
        </w:tc>
      </w:tr>
    </w:tbl>
    <w:p w14:paraId="0CF2A14C" w14:textId="77777777" w:rsidR="006704D4" w:rsidRDefault="006704D4" w:rsidP="006704D4">
      <w:pPr>
        <w:rPr>
          <w:rtl/>
        </w:rPr>
      </w:pPr>
    </w:p>
    <w:p w14:paraId="70C5DF98" w14:textId="20E9ED2C" w:rsidR="007859C7" w:rsidRDefault="00E969DD" w:rsidP="00C743F9">
      <w:pPr>
        <w:pStyle w:val="Heading3"/>
        <w:rPr>
          <w:rtl/>
        </w:rPr>
      </w:pPr>
      <w:bookmarkStart w:id="223" w:name="_Toc114404749"/>
      <w:bookmarkStart w:id="224" w:name="_Toc137389177"/>
      <w:r>
        <w:rPr>
          <w:rFonts w:hint="cs"/>
          <w:rtl/>
        </w:rPr>
        <w:lastRenderedPageBreak/>
        <w:t>2</w:t>
      </w:r>
      <w:r w:rsidR="00092A73">
        <w:rPr>
          <w:rFonts w:hint="cs"/>
          <w:rtl/>
        </w:rPr>
        <w:t>-</w:t>
      </w:r>
      <w:r w:rsidR="00C743F9">
        <w:rPr>
          <w:rFonts w:hint="cs"/>
          <w:rtl/>
        </w:rPr>
        <w:t>10</w:t>
      </w:r>
      <w:r w:rsidR="00092A73">
        <w:rPr>
          <w:rFonts w:hint="cs"/>
          <w:rtl/>
        </w:rPr>
        <w:t>-</w:t>
      </w:r>
      <w:r w:rsidR="008E304A">
        <w:rPr>
          <w:rFonts w:hint="cs"/>
          <w:rtl/>
        </w:rPr>
        <w:t>2</w:t>
      </w:r>
      <w:r w:rsidR="00092A73">
        <w:rPr>
          <w:rFonts w:hint="cs"/>
          <w:rtl/>
        </w:rPr>
        <w:t xml:space="preserve"> </w:t>
      </w:r>
      <w:r w:rsidR="007859C7">
        <w:rPr>
          <w:rFonts w:hint="cs"/>
          <w:rtl/>
        </w:rPr>
        <w:t>خروجی متد</w:t>
      </w:r>
      <w:bookmarkEnd w:id="223"/>
      <w:bookmarkEnd w:id="224"/>
    </w:p>
    <w:p w14:paraId="721FAE65" w14:textId="77777777" w:rsidR="007859C7" w:rsidRPr="000F3BE9" w:rsidRDefault="007859C7" w:rsidP="00092A73">
      <w:pPr>
        <w:rPr>
          <w:rtl/>
        </w:rPr>
      </w:pPr>
      <w:r w:rsidRPr="000F3BE9">
        <w:rPr>
          <w:rFonts w:hint="cs"/>
          <w:rtl/>
        </w:rPr>
        <w:t xml:space="preserve">خروجی متد به شرح جدول زیر </w:t>
      </w:r>
      <w:r w:rsidR="00092A73">
        <w:rPr>
          <w:rFonts w:hint="cs"/>
          <w:rtl/>
        </w:rPr>
        <w:t>است:</w:t>
      </w:r>
    </w:p>
    <w:p w14:paraId="095C8BE9" w14:textId="3295E0FF" w:rsidR="00EC51E0" w:rsidRDefault="00EC51E0" w:rsidP="00EC51E0">
      <w:pPr>
        <w:pStyle w:val="Caption"/>
        <w:keepNext/>
      </w:pPr>
      <w:bookmarkStart w:id="225" w:name="_Toc137389463"/>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36</w:t>
      </w:r>
      <w:r w:rsidR="005D3802">
        <w:rPr>
          <w:rtl/>
        </w:rPr>
        <w:fldChar w:fldCharType="end"/>
      </w:r>
      <w:r>
        <w:rPr>
          <w:rFonts w:hint="cs"/>
          <w:rtl/>
        </w:rPr>
        <w:t>: خروجی متد ثبت پرونده خسارت</w:t>
      </w:r>
      <w:bookmarkEnd w:id="225"/>
    </w:p>
    <w:tbl>
      <w:tblPr>
        <w:tblStyle w:val="GridTable4-Accent3"/>
        <w:bidiVisual/>
        <w:tblW w:w="9348" w:type="dxa"/>
        <w:tblLook w:val="04A0" w:firstRow="1" w:lastRow="0" w:firstColumn="1" w:lastColumn="0" w:noHBand="0" w:noVBand="1"/>
      </w:tblPr>
      <w:tblGrid>
        <w:gridCol w:w="1878"/>
        <w:gridCol w:w="1875"/>
        <w:gridCol w:w="2445"/>
        <w:gridCol w:w="3150"/>
      </w:tblGrid>
      <w:tr w:rsidR="00092A73" w:rsidRPr="00092A73" w14:paraId="2361138E" w14:textId="77777777" w:rsidTr="008B1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4725359" w14:textId="77777777" w:rsidR="007859C7" w:rsidRPr="00092A73" w:rsidRDefault="007859C7" w:rsidP="005640E8">
            <w:pPr>
              <w:spacing w:line="240" w:lineRule="auto"/>
              <w:ind w:firstLine="0"/>
              <w:jc w:val="center"/>
              <w:rPr>
                <w:rFonts w:cs="B Titr"/>
                <w:color w:val="000000" w:themeColor="text1"/>
                <w:sz w:val="22"/>
                <w:szCs w:val="24"/>
                <w:rtl/>
              </w:rPr>
            </w:pPr>
            <w:r w:rsidRPr="00092A73">
              <w:rPr>
                <w:rFonts w:cs="B Titr"/>
                <w:color w:val="000000" w:themeColor="text1"/>
                <w:sz w:val="22"/>
                <w:szCs w:val="24"/>
                <w:rtl/>
              </w:rPr>
              <w:t>نام ف</w:t>
            </w:r>
            <w:r w:rsidRPr="00092A73">
              <w:rPr>
                <w:rFonts w:cs="B Titr" w:hint="cs"/>
                <w:color w:val="000000" w:themeColor="text1"/>
                <w:sz w:val="22"/>
                <w:szCs w:val="24"/>
                <w:rtl/>
              </w:rPr>
              <w:t>ی</w:t>
            </w:r>
            <w:r w:rsidRPr="00092A73">
              <w:rPr>
                <w:rFonts w:cs="B Titr" w:hint="eastAsia"/>
                <w:color w:val="000000" w:themeColor="text1"/>
                <w:sz w:val="22"/>
                <w:szCs w:val="24"/>
                <w:rtl/>
              </w:rPr>
              <w:t>لد</w:t>
            </w:r>
          </w:p>
        </w:tc>
        <w:tc>
          <w:tcPr>
            <w:tcW w:w="18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0F46481" w14:textId="77777777" w:rsidR="007859C7" w:rsidRPr="00092A73" w:rsidRDefault="007859C7" w:rsidP="005640E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92A73">
              <w:rPr>
                <w:rFonts w:cs="B Titr"/>
                <w:color w:val="000000" w:themeColor="text1"/>
                <w:sz w:val="22"/>
                <w:szCs w:val="24"/>
                <w:rtl/>
              </w:rPr>
              <w:t>نوع داده</w:t>
            </w:r>
          </w:p>
        </w:tc>
        <w:tc>
          <w:tcPr>
            <w:tcW w:w="24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AC0ADA2" w14:textId="77777777" w:rsidR="007859C7" w:rsidRPr="00092A73" w:rsidRDefault="007859C7" w:rsidP="005640E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92A73">
              <w:rPr>
                <w:rFonts w:cs="B Titr"/>
                <w:color w:val="000000" w:themeColor="text1"/>
                <w:sz w:val="22"/>
                <w:szCs w:val="24"/>
                <w:rtl/>
              </w:rPr>
              <w:t>شرح ف</w:t>
            </w:r>
            <w:r w:rsidRPr="00092A73">
              <w:rPr>
                <w:rFonts w:cs="B Titr" w:hint="cs"/>
                <w:color w:val="000000" w:themeColor="text1"/>
                <w:sz w:val="22"/>
                <w:szCs w:val="24"/>
                <w:rtl/>
              </w:rPr>
              <w:t>ی</w:t>
            </w:r>
            <w:r w:rsidRPr="00092A73">
              <w:rPr>
                <w:rFonts w:cs="B Titr" w:hint="eastAsia"/>
                <w:color w:val="000000" w:themeColor="text1"/>
                <w:sz w:val="22"/>
                <w:szCs w:val="24"/>
                <w:rtl/>
              </w:rPr>
              <w:t>لد</w:t>
            </w:r>
          </w:p>
        </w:tc>
        <w:tc>
          <w:tcPr>
            <w:tcW w:w="31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CD21AF5" w14:textId="77777777" w:rsidR="007859C7" w:rsidRPr="00092A73" w:rsidRDefault="007859C7" w:rsidP="005640E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092A73">
              <w:rPr>
                <w:rFonts w:cs="B Titr"/>
                <w:color w:val="000000" w:themeColor="text1"/>
                <w:sz w:val="22"/>
                <w:szCs w:val="24"/>
                <w:rtl/>
              </w:rPr>
              <w:t>توض</w:t>
            </w:r>
            <w:r w:rsidRPr="00092A73">
              <w:rPr>
                <w:rFonts w:cs="B Titr" w:hint="cs"/>
                <w:color w:val="000000" w:themeColor="text1"/>
                <w:sz w:val="22"/>
                <w:szCs w:val="24"/>
                <w:rtl/>
              </w:rPr>
              <w:t>ی</w:t>
            </w:r>
            <w:r w:rsidRPr="00092A73">
              <w:rPr>
                <w:rFonts w:cs="B Titr" w:hint="eastAsia"/>
                <w:color w:val="000000" w:themeColor="text1"/>
                <w:sz w:val="22"/>
                <w:szCs w:val="24"/>
                <w:rtl/>
              </w:rPr>
              <w:t>حات</w:t>
            </w:r>
          </w:p>
        </w:tc>
      </w:tr>
      <w:tr w:rsidR="00AE5E0F" w:rsidRPr="00843F34" w14:paraId="41682DD9" w14:textId="77777777" w:rsidTr="008B1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tcBorders>
          </w:tcPr>
          <w:p w14:paraId="5E37ED73" w14:textId="344F38B1" w:rsidR="00AE5E0F" w:rsidRPr="00FC678A" w:rsidRDefault="00AE5E0F" w:rsidP="005640E8">
            <w:pPr>
              <w:spacing w:line="240" w:lineRule="auto"/>
              <w:ind w:firstLine="0"/>
              <w:jc w:val="right"/>
              <w:rPr>
                <w:rFonts w:ascii="Consolas" w:eastAsiaTheme="minorHAnsi" w:hAnsi="Consolas" w:cs="Consolas"/>
                <w:b w:val="0"/>
                <w:bCs w:val="0"/>
                <w:sz w:val="22"/>
                <w:szCs w:val="22"/>
                <w:rtl/>
              </w:rPr>
            </w:pPr>
            <w:r w:rsidRPr="00FC678A">
              <w:rPr>
                <w:rFonts w:ascii="Consolas" w:eastAsiaTheme="minorHAnsi" w:hAnsi="Consolas" w:cs="Consolas"/>
                <w:b w:val="0"/>
                <w:bCs w:val="0"/>
                <w:sz w:val="22"/>
                <w:szCs w:val="22"/>
              </w:rPr>
              <w:t>Result</w:t>
            </w:r>
          </w:p>
        </w:tc>
        <w:tc>
          <w:tcPr>
            <w:tcW w:w="1875" w:type="dxa"/>
            <w:tcBorders>
              <w:top w:val="single" w:sz="4" w:space="0" w:color="D9D9D9" w:themeColor="background1" w:themeShade="D9"/>
            </w:tcBorders>
          </w:tcPr>
          <w:p w14:paraId="229D3DD4" w14:textId="3A2B3AD0" w:rsidR="00AE5E0F" w:rsidRPr="007A2FDD" w:rsidRDefault="00AE5E0F" w:rsidP="005640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C34F19">
              <w:rPr>
                <w:rFonts w:ascii="Calibri Light" w:eastAsiaTheme="minorHAnsi" w:hAnsi="Calibri Light" w:cs="Calibri Light"/>
                <w:szCs w:val="24"/>
              </w:rPr>
              <w:t>Long</w:t>
            </w:r>
          </w:p>
        </w:tc>
        <w:tc>
          <w:tcPr>
            <w:tcW w:w="2445" w:type="dxa"/>
            <w:tcBorders>
              <w:top w:val="single" w:sz="4" w:space="0" w:color="D9D9D9" w:themeColor="background1" w:themeShade="D9"/>
            </w:tcBorders>
          </w:tcPr>
          <w:p w14:paraId="0559BAD2" w14:textId="168E6A46" w:rsidR="00AE5E0F" w:rsidRPr="002864E2" w:rsidRDefault="00AE5E0F" w:rsidP="005640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AE5E0F">
              <w:rPr>
                <w:rFonts w:cs="B Lotus"/>
                <w:szCs w:val="24"/>
                <w:rtl/>
              </w:rPr>
              <w:t xml:space="preserve">شناسه </w:t>
            </w:r>
            <w:r w:rsidRPr="00AE5E0F">
              <w:rPr>
                <w:rFonts w:cs="B Lotus" w:hint="cs"/>
                <w:szCs w:val="24"/>
                <w:rtl/>
              </w:rPr>
              <w:t>ی</w:t>
            </w:r>
            <w:r w:rsidRPr="00AE5E0F">
              <w:rPr>
                <w:rFonts w:cs="B Lotus" w:hint="eastAsia"/>
                <w:szCs w:val="24"/>
                <w:rtl/>
              </w:rPr>
              <w:t>کتا</w:t>
            </w:r>
            <w:r w:rsidRPr="00AE5E0F">
              <w:rPr>
                <w:rFonts w:cs="B Lotus"/>
                <w:szCs w:val="24"/>
                <w:rtl/>
              </w:rPr>
              <w:t xml:space="preserve"> پرونده خسارت</w:t>
            </w:r>
          </w:p>
        </w:tc>
        <w:tc>
          <w:tcPr>
            <w:tcW w:w="3150" w:type="dxa"/>
            <w:tcBorders>
              <w:top w:val="single" w:sz="4" w:space="0" w:color="D9D9D9" w:themeColor="background1" w:themeShade="D9"/>
            </w:tcBorders>
          </w:tcPr>
          <w:p w14:paraId="5E60C4BB" w14:textId="44CFB921" w:rsidR="00AE5E0F" w:rsidRPr="00FF4019" w:rsidRDefault="00AE5E0F" w:rsidP="005640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b/>
                <w:bCs/>
                <w:sz w:val="20"/>
                <w:szCs w:val="20"/>
              </w:rPr>
            </w:pPr>
            <w:r w:rsidRPr="002864E2">
              <w:rPr>
                <w:rFonts w:cs="B Lotus" w:hint="cs"/>
                <w:szCs w:val="24"/>
                <w:rtl/>
              </w:rPr>
              <w:t>خروجی داده</w:t>
            </w:r>
          </w:p>
        </w:tc>
      </w:tr>
      <w:tr w:rsidR="00AE5E0F" w:rsidRPr="00843F34" w14:paraId="7AD29ED3" w14:textId="77777777" w:rsidTr="008B1DE0">
        <w:tc>
          <w:tcPr>
            <w:cnfStyle w:val="001000000000" w:firstRow="0" w:lastRow="0" w:firstColumn="1" w:lastColumn="0" w:oddVBand="0" w:evenVBand="0" w:oddHBand="0" w:evenHBand="0" w:firstRowFirstColumn="0" w:firstRowLastColumn="0" w:lastRowFirstColumn="0" w:lastRowLastColumn="0"/>
            <w:tcW w:w="1878" w:type="dxa"/>
          </w:tcPr>
          <w:p w14:paraId="54B3B798" w14:textId="083EF1AF" w:rsidR="00AE5E0F" w:rsidRPr="00F07CD8" w:rsidRDefault="00AE5E0F" w:rsidP="005640E8">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IsSuccess</w:t>
            </w:r>
          </w:p>
        </w:tc>
        <w:tc>
          <w:tcPr>
            <w:tcW w:w="1875" w:type="dxa"/>
          </w:tcPr>
          <w:p w14:paraId="0D97334A" w14:textId="7D914637" w:rsidR="00AE5E0F" w:rsidRPr="00F07CD8" w:rsidRDefault="00AE5E0F" w:rsidP="005640E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Boolean</w:t>
            </w:r>
          </w:p>
        </w:tc>
        <w:tc>
          <w:tcPr>
            <w:tcW w:w="2445" w:type="dxa"/>
          </w:tcPr>
          <w:p w14:paraId="7C975507" w14:textId="2AA09A1E" w:rsidR="00AE5E0F" w:rsidRPr="00F07CD8" w:rsidRDefault="00AE5E0F" w:rsidP="005640E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F07CD8">
              <w:rPr>
                <w:rFonts w:ascii="Consolas" w:hAnsi="Consolas" w:cs="B Lotus"/>
                <w:szCs w:val="24"/>
                <w:rtl/>
              </w:rPr>
              <w:t>وضعیت درخواست</w:t>
            </w:r>
          </w:p>
        </w:tc>
        <w:tc>
          <w:tcPr>
            <w:tcW w:w="3150" w:type="dxa"/>
          </w:tcPr>
          <w:p w14:paraId="54A5E1C1" w14:textId="77777777" w:rsidR="00AE5E0F" w:rsidRPr="00F07CD8" w:rsidRDefault="00AE5E0F" w:rsidP="005640E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E5E0F" w:rsidRPr="00843F34" w14:paraId="49BAA463" w14:textId="77777777" w:rsidTr="008B1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7D23EC33" w14:textId="6EF89861" w:rsidR="00AE5E0F" w:rsidRPr="00F07CD8" w:rsidRDefault="00AE5E0F" w:rsidP="005640E8">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ErrorTypes</w:t>
            </w:r>
          </w:p>
        </w:tc>
        <w:tc>
          <w:tcPr>
            <w:tcW w:w="1875" w:type="dxa"/>
          </w:tcPr>
          <w:p w14:paraId="662961ED" w14:textId="1957FAC5" w:rsidR="00AE5E0F" w:rsidRPr="00F07CD8" w:rsidRDefault="00AE5E0F" w:rsidP="005640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List&lt;Int&gt;</w:t>
            </w:r>
          </w:p>
        </w:tc>
        <w:tc>
          <w:tcPr>
            <w:tcW w:w="2445" w:type="dxa"/>
          </w:tcPr>
          <w:p w14:paraId="5C9EB59C" w14:textId="1ED68748" w:rsidR="00AE5E0F" w:rsidRPr="00F07CD8" w:rsidRDefault="00AE5E0F" w:rsidP="005640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لیستی ازکد های خطا</w:t>
            </w:r>
          </w:p>
        </w:tc>
        <w:tc>
          <w:tcPr>
            <w:tcW w:w="3150" w:type="dxa"/>
          </w:tcPr>
          <w:p w14:paraId="4FAA0CD2" w14:textId="77777777" w:rsidR="00AE5E0F" w:rsidRPr="00F07CD8" w:rsidRDefault="00AE5E0F" w:rsidP="005640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r>
      <w:tr w:rsidR="00AE5E0F" w:rsidRPr="00843F34" w14:paraId="2E8F6BB9" w14:textId="77777777" w:rsidTr="008B1DE0">
        <w:tc>
          <w:tcPr>
            <w:cnfStyle w:val="001000000000" w:firstRow="0" w:lastRow="0" w:firstColumn="1" w:lastColumn="0" w:oddVBand="0" w:evenVBand="0" w:oddHBand="0" w:evenHBand="0" w:firstRowFirstColumn="0" w:firstRowLastColumn="0" w:lastRowFirstColumn="0" w:lastRowLastColumn="0"/>
            <w:tcW w:w="1878" w:type="dxa"/>
          </w:tcPr>
          <w:p w14:paraId="18414A7A" w14:textId="418452F2" w:rsidR="00AE5E0F" w:rsidRPr="00F07CD8" w:rsidRDefault="00AE5E0F" w:rsidP="005640E8">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Consolas"/>
                <w:b w:val="0"/>
                <w:bCs w:val="0"/>
                <w:sz w:val="22"/>
                <w:szCs w:val="22"/>
              </w:rPr>
              <w:t>WarningTypes</w:t>
            </w:r>
          </w:p>
        </w:tc>
        <w:tc>
          <w:tcPr>
            <w:tcW w:w="1875" w:type="dxa"/>
          </w:tcPr>
          <w:p w14:paraId="1BD2DC00" w14:textId="14115C0F" w:rsidR="00AE5E0F" w:rsidRPr="00F07CD8" w:rsidRDefault="00AE5E0F" w:rsidP="005640E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Calibri Light" w:eastAsiaTheme="minorHAnsi" w:hAnsi="Calibri Light" w:cs="Calibri Light"/>
                <w:szCs w:val="24"/>
              </w:rPr>
              <w:t>List&lt;Int&gt;</w:t>
            </w:r>
          </w:p>
        </w:tc>
        <w:tc>
          <w:tcPr>
            <w:tcW w:w="2445" w:type="dxa"/>
          </w:tcPr>
          <w:p w14:paraId="034EAFE4" w14:textId="5E0EDC28" w:rsidR="00AE5E0F" w:rsidRPr="00F07CD8" w:rsidRDefault="00AE5E0F" w:rsidP="005640E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cs="B Lotus" w:hint="cs"/>
                <w:szCs w:val="24"/>
                <w:rtl/>
              </w:rPr>
              <w:t>لیستی از کدهای هشدار</w:t>
            </w:r>
          </w:p>
        </w:tc>
        <w:tc>
          <w:tcPr>
            <w:tcW w:w="3150" w:type="dxa"/>
          </w:tcPr>
          <w:p w14:paraId="7CBE60AB" w14:textId="77777777" w:rsidR="00AE5E0F" w:rsidRPr="00F07CD8" w:rsidRDefault="00AE5E0F" w:rsidP="005640E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AE5E0F" w:rsidRPr="00843F34" w14:paraId="5985F439" w14:textId="77777777" w:rsidTr="008B1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4F245C77" w14:textId="34E62D7E" w:rsidR="00AE5E0F" w:rsidRPr="00F07CD8" w:rsidRDefault="00AE5E0F" w:rsidP="005640E8">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Message</w:t>
            </w:r>
          </w:p>
        </w:tc>
        <w:tc>
          <w:tcPr>
            <w:tcW w:w="1875" w:type="dxa"/>
          </w:tcPr>
          <w:p w14:paraId="40FC2D47" w14:textId="354029A4" w:rsidR="00AE5E0F" w:rsidRPr="00F07CD8" w:rsidRDefault="00AE5E0F" w:rsidP="005640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445" w:type="dxa"/>
          </w:tcPr>
          <w:p w14:paraId="2561D3C9" w14:textId="4901B622" w:rsidR="00AE5E0F" w:rsidRPr="00F07CD8" w:rsidRDefault="00AE5E0F" w:rsidP="005640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پیغام</w:t>
            </w:r>
          </w:p>
        </w:tc>
        <w:tc>
          <w:tcPr>
            <w:tcW w:w="3150" w:type="dxa"/>
          </w:tcPr>
          <w:p w14:paraId="35069B70" w14:textId="77F093DA" w:rsidR="00AE5E0F" w:rsidRPr="00F07CD8" w:rsidRDefault="00AE5E0F" w:rsidP="005640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r w:rsidRPr="00F07CD8">
              <w:rPr>
                <w:rFonts w:hint="cs"/>
                <w:sz w:val="20"/>
                <w:szCs w:val="20"/>
                <w:rtl/>
              </w:rPr>
              <w:t>در صورت وجود پیغام جهت ثبت اطلاعات این بخش پر خواهد شد</w:t>
            </w:r>
          </w:p>
        </w:tc>
      </w:tr>
      <w:tr w:rsidR="00AE5E0F" w:rsidRPr="00843F34" w14:paraId="3701D3A7" w14:textId="77777777" w:rsidTr="008B1DE0">
        <w:tc>
          <w:tcPr>
            <w:cnfStyle w:val="001000000000" w:firstRow="0" w:lastRow="0" w:firstColumn="1" w:lastColumn="0" w:oddVBand="0" w:evenVBand="0" w:oddHBand="0" w:evenHBand="0" w:firstRowFirstColumn="0" w:firstRowLastColumn="0" w:lastRowFirstColumn="0" w:lastRowLastColumn="0"/>
            <w:tcW w:w="1878" w:type="dxa"/>
          </w:tcPr>
          <w:p w14:paraId="5B1AAC77" w14:textId="63650EA6" w:rsidR="00AE5E0F" w:rsidRPr="00F07CD8" w:rsidRDefault="00AE5E0F" w:rsidP="005640E8">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TrackingCode</w:t>
            </w:r>
          </w:p>
        </w:tc>
        <w:tc>
          <w:tcPr>
            <w:tcW w:w="1875" w:type="dxa"/>
          </w:tcPr>
          <w:p w14:paraId="295748E5" w14:textId="36EFEB45" w:rsidR="00AE5E0F" w:rsidRPr="00F07CD8" w:rsidRDefault="00AE5E0F" w:rsidP="005640E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445" w:type="dxa"/>
          </w:tcPr>
          <w:p w14:paraId="14942FBE" w14:textId="2D217E4C" w:rsidR="00AE5E0F" w:rsidRPr="00F07CD8" w:rsidRDefault="00AE5E0F" w:rsidP="005640E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ascii="Consolas" w:hAnsi="Consolas" w:cs="B Lotus"/>
                <w:szCs w:val="24"/>
                <w:rtl/>
              </w:rPr>
              <w:t>کد رهگیری درخواست در بیمه مرکزی</w:t>
            </w:r>
          </w:p>
        </w:tc>
        <w:tc>
          <w:tcPr>
            <w:tcW w:w="3150" w:type="dxa"/>
          </w:tcPr>
          <w:p w14:paraId="13F8487E" w14:textId="77777777" w:rsidR="00AE5E0F" w:rsidRPr="00F07CD8" w:rsidRDefault="00AE5E0F" w:rsidP="005640E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tl/>
              </w:rPr>
            </w:pPr>
          </w:p>
        </w:tc>
      </w:tr>
    </w:tbl>
    <w:p w14:paraId="66E8DB44" w14:textId="0E30A5D5" w:rsidR="00A54DAA" w:rsidRDefault="00A54DAA" w:rsidP="00A54DAA">
      <w:pPr>
        <w:rPr>
          <w:rtl/>
        </w:rPr>
      </w:pPr>
    </w:p>
    <w:p w14:paraId="7B56A5F5" w14:textId="46299014" w:rsidR="00A54DAA" w:rsidRDefault="00A54DAA" w:rsidP="00A54DAA">
      <w:pPr>
        <w:rPr>
          <w:rtl/>
        </w:rPr>
      </w:pPr>
    </w:p>
    <w:p w14:paraId="6A251E04" w14:textId="77777777" w:rsidR="00EC51E0" w:rsidRDefault="00EC51E0" w:rsidP="00EC51E0">
      <w:pPr>
        <w:rPr>
          <w:rtl/>
        </w:rPr>
      </w:pPr>
    </w:p>
    <w:p w14:paraId="442EA0D4" w14:textId="2B6C05BE" w:rsidR="00381D98" w:rsidRPr="00381D98" w:rsidRDefault="00E36134" w:rsidP="00EC51E0">
      <w:pPr>
        <w:pStyle w:val="Heading2"/>
        <w:spacing w:line="276" w:lineRule="auto"/>
        <w:rPr>
          <w:rtl/>
        </w:rPr>
      </w:pPr>
      <w:r w:rsidRPr="00A54DAA">
        <w:rPr>
          <w:rtl/>
        </w:rPr>
        <w:br w:type="page"/>
      </w:r>
      <w:bookmarkStart w:id="226" w:name="_Toc137389178"/>
      <w:bookmarkStart w:id="227" w:name="_Toc114404754"/>
      <w:r w:rsidR="00381D98" w:rsidRPr="00381D98">
        <w:rPr>
          <w:rFonts w:hint="cs"/>
          <w:rtl/>
        </w:rPr>
        <w:lastRenderedPageBreak/>
        <w:t>2-1</w:t>
      </w:r>
      <w:r w:rsidR="00C743F9">
        <w:rPr>
          <w:rFonts w:hint="cs"/>
          <w:rtl/>
        </w:rPr>
        <w:t>1</w:t>
      </w:r>
      <w:r w:rsidR="00381D98" w:rsidRPr="00381D98">
        <w:rPr>
          <w:rFonts w:hint="cs"/>
          <w:rtl/>
        </w:rPr>
        <w:t xml:space="preserve"> متد ویرایش پرونده خسارت</w:t>
      </w:r>
      <w:bookmarkEnd w:id="226"/>
      <w:r w:rsidR="002242FD">
        <w:rPr>
          <w:rFonts w:hint="cs"/>
          <w:rtl/>
        </w:rPr>
        <w:t xml:space="preserve"> </w:t>
      </w:r>
    </w:p>
    <w:p w14:paraId="4BDCCD77" w14:textId="77777777" w:rsidR="00381D98" w:rsidRDefault="00381D98" w:rsidP="00381D98">
      <w:pPr>
        <w:rPr>
          <w:rtl/>
        </w:rPr>
      </w:pPr>
      <w:r w:rsidRPr="008E357D">
        <w:rPr>
          <w:rFonts w:hint="cs"/>
          <w:rtl/>
        </w:rPr>
        <w:t>آدرس سرویس:</w:t>
      </w:r>
    </w:p>
    <w:p w14:paraId="70C33002" w14:textId="201A986C" w:rsidR="00381D98" w:rsidRDefault="00485B78" w:rsidP="00381D98">
      <w:pPr>
        <w:ind w:firstLine="0"/>
        <w:jc w:val="right"/>
        <w:rPr>
          <w:rStyle w:val="Hyperlink"/>
        </w:rPr>
      </w:pPr>
      <w:hyperlink r:id="rId27" w:history="1">
        <w:r w:rsidR="00B92A46">
          <w:rPr>
            <w:rStyle w:val="Hyperlink"/>
          </w:rPr>
          <w:t>BaseURL</w:t>
        </w:r>
        <w:r w:rsidR="00381D98" w:rsidRPr="00D62199">
          <w:rPr>
            <w:rStyle w:val="Hyperlink"/>
          </w:rPr>
          <w:t>/api/Loss/LossCase</w:t>
        </w:r>
      </w:hyperlink>
    </w:p>
    <w:p w14:paraId="0B15BE82" w14:textId="0C923BBE" w:rsidR="00381D98" w:rsidRPr="00D83404" w:rsidRDefault="00381D98" w:rsidP="00381D98">
      <w:pPr>
        <w:rPr>
          <w:rStyle w:val="Hyperlink"/>
        </w:rPr>
      </w:pPr>
      <w:r w:rsidRPr="00D83404">
        <w:rPr>
          <w:rtl/>
        </w:rPr>
        <w:t xml:space="preserve">فراخواني اين </w:t>
      </w:r>
      <w:r>
        <w:rPr>
          <w:rFonts w:hint="cs"/>
          <w:rtl/>
        </w:rPr>
        <w:t>متد</w:t>
      </w:r>
      <w:r w:rsidRPr="00D83404">
        <w:rPr>
          <w:rtl/>
        </w:rPr>
        <w:t xml:space="preserve"> </w:t>
      </w:r>
      <w:r>
        <w:rPr>
          <w:rtl/>
        </w:rPr>
        <w:t>منحصراً</w:t>
      </w:r>
      <w:r w:rsidRPr="00D83404">
        <w:rPr>
          <w:rtl/>
        </w:rPr>
        <w:t xml:space="preserve"> با متد</w:t>
      </w:r>
      <w:r>
        <w:rPr>
          <w:rFonts w:hint="cs"/>
          <w:rtl/>
        </w:rPr>
        <w:t xml:space="preserve"> </w:t>
      </w:r>
      <w:r>
        <w:t xml:space="preserve"> </w:t>
      </w:r>
      <w:r w:rsidRPr="006B4834">
        <w:rPr>
          <w:b/>
          <w:bCs/>
          <w:u w:val="single"/>
        </w:rPr>
        <w:t>PUT</w:t>
      </w:r>
      <w:r w:rsidRPr="00D83404">
        <w:rPr>
          <w:rtl/>
        </w:rPr>
        <w:t xml:space="preserve">انجام </w:t>
      </w:r>
      <w:r>
        <w:rPr>
          <w:rtl/>
        </w:rPr>
        <w:t>می‌پذیرد</w:t>
      </w:r>
      <w:r w:rsidRPr="00D83404">
        <w:rPr>
          <w:rtl/>
        </w:rPr>
        <w:t>.</w:t>
      </w:r>
      <w:r>
        <w:rPr>
          <w:rFonts w:hint="cs"/>
          <w:rtl/>
        </w:rPr>
        <w:t xml:space="preserve"> </w:t>
      </w:r>
      <w:r w:rsidR="00966C8F">
        <w:t xml:space="preserve"> </w:t>
      </w:r>
    </w:p>
    <w:p w14:paraId="5C3A256A" w14:textId="78F69A16" w:rsidR="00381D98" w:rsidRPr="0015501D" w:rsidRDefault="00381D98" w:rsidP="00C743F9">
      <w:pPr>
        <w:pStyle w:val="Heading3"/>
        <w:rPr>
          <w:rtl/>
        </w:rPr>
      </w:pPr>
      <w:bookmarkStart w:id="228" w:name="_Toc137389179"/>
      <w:r>
        <w:rPr>
          <w:rFonts w:hint="cs"/>
          <w:rtl/>
        </w:rPr>
        <w:t>2</w:t>
      </w:r>
      <w:r w:rsidRPr="00187202">
        <w:rPr>
          <w:rFonts w:hint="cs"/>
          <w:rtl/>
        </w:rPr>
        <w:t>-</w:t>
      </w:r>
      <w:r>
        <w:rPr>
          <w:rFonts w:hint="cs"/>
          <w:rtl/>
        </w:rPr>
        <w:t>1</w:t>
      </w:r>
      <w:r w:rsidR="00C743F9">
        <w:rPr>
          <w:rFonts w:hint="cs"/>
          <w:rtl/>
        </w:rPr>
        <w:t>1</w:t>
      </w:r>
      <w:r w:rsidRPr="00187202">
        <w:rPr>
          <w:rFonts w:hint="cs"/>
          <w:rtl/>
        </w:rPr>
        <w:t>-</w:t>
      </w:r>
      <w:r>
        <w:rPr>
          <w:rFonts w:hint="cs"/>
          <w:rtl/>
        </w:rPr>
        <w:t>1</w:t>
      </w:r>
      <w:r w:rsidRPr="00187202">
        <w:rPr>
          <w:rFonts w:hint="cs"/>
          <w:rtl/>
        </w:rPr>
        <w:t xml:space="preserve"> ورودی متد</w:t>
      </w:r>
      <w:bookmarkEnd w:id="228"/>
    </w:p>
    <w:p w14:paraId="3DBA4972" w14:textId="77777777" w:rsidR="00381D98" w:rsidRDefault="00381D98" w:rsidP="00381D98">
      <w:pPr>
        <w:rPr>
          <w:rtl/>
        </w:rPr>
      </w:pPr>
      <w:r w:rsidRPr="00150E37">
        <w:rPr>
          <w:rFonts w:hint="cs"/>
          <w:rtl/>
        </w:rPr>
        <w:t xml:space="preserve">پارامترهای ورودی متد به شرح جدول زیر </w:t>
      </w:r>
      <w:r>
        <w:rPr>
          <w:rFonts w:hint="cs"/>
          <w:rtl/>
        </w:rPr>
        <w:t>است:</w:t>
      </w:r>
    </w:p>
    <w:p w14:paraId="2A061BA1" w14:textId="29E12E8E" w:rsidR="00EC51E0" w:rsidRDefault="00EC51E0" w:rsidP="00EC51E0">
      <w:pPr>
        <w:pStyle w:val="Caption"/>
        <w:keepNext/>
      </w:pPr>
      <w:bookmarkStart w:id="229" w:name="_Toc137389464"/>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37</w:t>
      </w:r>
      <w:r w:rsidR="005D3802">
        <w:rPr>
          <w:rtl/>
        </w:rPr>
        <w:fldChar w:fldCharType="end"/>
      </w:r>
      <w:r>
        <w:rPr>
          <w:rFonts w:hint="cs"/>
          <w:rtl/>
        </w:rPr>
        <w:t>: ورودی متد ویرایش پرونده خسارت</w:t>
      </w:r>
      <w:bookmarkEnd w:id="229"/>
    </w:p>
    <w:tbl>
      <w:tblPr>
        <w:tblStyle w:val="GridTable4-Accent3"/>
        <w:bidiVisual/>
        <w:tblW w:w="0" w:type="auto"/>
        <w:tblLook w:val="04A0" w:firstRow="1" w:lastRow="0" w:firstColumn="1" w:lastColumn="0" w:noHBand="0" w:noVBand="1"/>
      </w:tblPr>
      <w:tblGrid>
        <w:gridCol w:w="2423"/>
        <w:gridCol w:w="1350"/>
        <w:gridCol w:w="2340"/>
        <w:gridCol w:w="2397"/>
        <w:gridCol w:w="840"/>
      </w:tblGrid>
      <w:tr w:rsidR="00381D98" w:rsidRPr="00BD4AE2" w14:paraId="3E7C3FDC" w14:textId="77777777" w:rsidTr="00A34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EA07082" w14:textId="77777777" w:rsidR="00381D98" w:rsidRPr="00BD4AE2" w:rsidRDefault="00381D98" w:rsidP="00A3460E">
            <w:pPr>
              <w:spacing w:line="240" w:lineRule="auto"/>
              <w:ind w:firstLine="0"/>
              <w:jc w:val="center"/>
              <w:rPr>
                <w:rFonts w:cs="B Titr"/>
                <w:color w:val="000000" w:themeColor="text1"/>
                <w:sz w:val="22"/>
                <w:szCs w:val="24"/>
                <w:rtl/>
              </w:rPr>
            </w:pPr>
            <w:r w:rsidRPr="00BD4AE2">
              <w:rPr>
                <w:rFonts w:cs="B Titr" w:hint="cs"/>
                <w:color w:val="000000" w:themeColor="text1"/>
                <w:sz w:val="22"/>
                <w:szCs w:val="24"/>
                <w:rtl/>
              </w:rPr>
              <w:t>ن</w:t>
            </w:r>
            <w:r w:rsidRPr="00BD4AE2">
              <w:rPr>
                <w:rFonts w:cs="B Titr"/>
                <w:color w:val="000000" w:themeColor="text1"/>
                <w:sz w:val="22"/>
                <w:szCs w:val="24"/>
                <w:rtl/>
              </w:rPr>
              <w:t>ام ف</w:t>
            </w:r>
            <w:r w:rsidRPr="00BD4AE2">
              <w:rPr>
                <w:rFonts w:cs="B Titr" w:hint="cs"/>
                <w:color w:val="000000" w:themeColor="text1"/>
                <w:sz w:val="22"/>
                <w:szCs w:val="24"/>
                <w:rtl/>
              </w:rPr>
              <w:t>ی</w:t>
            </w:r>
            <w:r w:rsidRPr="00BD4AE2">
              <w:rPr>
                <w:rFonts w:cs="B Titr" w:hint="eastAsia"/>
                <w:color w:val="000000" w:themeColor="text1"/>
                <w:sz w:val="22"/>
                <w:szCs w:val="24"/>
                <w:rtl/>
              </w:rPr>
              <w:t>لد</w:t>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08F9C0" w14:textId="77777777" w:rsidR="00381D98" w:rsidRPr="00BD4AE2" w:rsidRDefault="00381D98"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D4AE2">
              <w:rPr>
                <w:rFonts w:cs="B Titr"/>
                <w:color w:val="000000" w:themeColor="text1"/>
                <w:sz w:val="22"/>
                <w:szCs w:val="24"/>
                <w:rtl/>
              </w:rPr>
              <w:t>نوع داده</w:t>
            </w:r>
          </w:p>
        </w:tc>
        <w:tc>
          <w:tcPr>
            <w:tcW w:w="23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F622260" w14:textId="77777777" w:rsidR="00381D98" w:rsidRPr="00BD4AE2" w:rsidRDefault="00381D98"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D4AE2">
              <w:rPr>
                <w:rFonts w:cs="B Titr"/>
                <w:color w:val="000000" w:themeColor="text1"/>
                <w:sz w:val="22"/>
                <w:szCs w:val="24"/>
                <w:rtl/>
              </w:rPr>
              <w:t>شرح ف</w:t>
            </w:r>
            <w:r w:rsidRPr="00BD4AE2">
              <w:rPr>
                <w:rFonts w:cs="B Titr" w:hint="cs"/>
                <w:color w:val="000000" w:themeColor="text1"/>
                <w:sz w:val="22"/>
                <w:szCs w:val="24"/>
                <w:rtl/>
              </w:rPr>
              <w:t>ی</w:t>
            </w:r>
            <w:r w:rsidRPr="00BD4AE2">
              <w:rPr>
                <w:rFonts w:cs="B Titr" w:hint="eastAsia"/>
                <w:color w:val="000000" w:themeColor="text1"/>
                <w:sz w:val="22"/>
                <w:szCs w:val="24"/>
                <w:rtl/>
              </w:rPr>
              <w:t>لد</w:t>
            </w:r>
          </w:p>
        </w:tc>
        <w:tc>
          <w:tcPr>
            <w:tcW w:w="23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CD9EBB" w14:textId="77777777" w:rsidR="00381D98" w:rsidRPr="00BD4AE2" w:rsidRDefault="00381D98" w:rsidP="0020188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D4AE2">
              <w:rPr>
                <w:rFonts w:cs="B Titr"/>
                <w:color w:val="000000" w:themeColor="text1"/>
                <w:sz w:val="22"/>
                <w:szCs w:val="24"/>
                <w:rtl/>
              </w:rPr>
              <w:t>توض</w:t>
            </w:r>
            <w:r w:rsidRPr="00BD4AE2">
              <w:rPr>
                <w:rFonts w:cs="B Titr" w:hint="cs"/>
                <w:color w:val="000000" w:themeColor="text1"/>
                <w:sz w:val="22"/>
                <w:szCs w:val="24"/>
                <w:rtl/>
              </w:rPr>
              <w:t>ی</w:t>
            </w:r>
            <w:r w:rsidRPr="00BD4AE2">
              <w:rPr>
                <w:rFonts w:cs="B Titr" w:hint="eastAsia"/>
                <w:color w:val="000000" w:themeColor="text1"/>
                <w:sz w:val="22"/>
                <w:szCs w:val="24"/>
                <w:rtl/>
              </w:rPr>
              <w:t>حات</w:t>
            </w:r>
          </w:p>
        </w:tc>
        <w:tc>
          <w:tcPr>
            <w:tcW w:w="8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54F4E51" w14:textId="77777777" w:rsidR="00381D98" w:rsidRPr="00BD4AE2" w:rsidRDefault="00381D98"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D4AE2">
              <w:rPr>
                <w:rFonts w:cs="B Titr"/>
                <w:color w:val="000000" w:themeColor="text1"/>
                <w:sz w:val="22"/>
                <w:szCs w:val="24"/>
                <w:rtl/>
              </w:rPr>
              <w:t>اجبار</w:t>
            </w:r>
            <w:r w:rsidRPr="00BD4AE2">
              <w:rPr>
                <w:rFonts w:cs="B Titr" w:hint="cs"/>
                <w:color w:val="000000" w:themeColor="text1"/>
                <w:sz w:val="22"/>
                <w:szCs w:val="24"/>
                <w:rtl/>
              </w:rPr>
              <w:t>ی</w:t>
            </w:r>
          </w:p>
        </w:tc>
      </w:tr>
      <w:tr w:rsidR="00381D98" w:rsidRPr="00843F34" w14:paraId="35F401E2" w14:textId="77777777" w:rsidTr="00A34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Borders>
              <w:top w:val="single" w:sz="4" w:space="0" w:color="D9D9D9" w:themeColor="background1" w:themeShade="D9"/>
            </w:tcBorders>
          </w:tcPr>
          <w:p w14:paraId="3FAAAADF" w14:textId="4645B6E6" w:rsidR="00381D98" w:rsidRPr="00EC0824" w:rsidRDefault="00381D98" w:rsidP="00A3460E">
            <w:pPr>
              <w:spacing w:line="240" w:lineRule="auto"/>
              <w:ind w:firstLine="0"/>
              <w:jc w:val="right"/>
              <w:rPr>
                <w:rFonts w:ascii="Consolas" w:eastAsiaTheme="minorHAnsi" w:hAnsi="Consolas" w:cs="Courier New"/>
                <w:b w:val="0"/>
                <w:bCs w:val="0"/>
                <w:sz w:val="22"/>
                <w:szCs w:val="22"/>
              </w:rPr>
            </w:pPr>
            <w:r w:rsidRPr="00FC678A">
              <w:rPr>
                <w:rFonts w:ascii="Consolas" w:eastAsiaTheme="minorHAnsi" w:hAnsi="Consolas" w:cs="Consolas"/>
                <w:b w:val="0"/>
                <w:bCs w:val="0"/>
                <w:sz w:val="22"/>
                <w:szCs w:val="22"/>
              </w:rPr>
              <w:t>LossCase</w:t>
            </w:r>
            <w:r w:rsidR="00EC0824">
              <w:rPr>
                <w:rFonts w:ascii="Consolas" w:eastAsiaTheme="minorHAnsi" w:hAnsi="Consolas" w:cs="Consolas"/>
                <w:b w:val="0"/>
                <w:bCs w:val="0"/>
                <w:sz w:val="22"/>
                <w:szCs w:val="22"/>
              </w:rPr>
              <w:t>Id</w:t>
            </w:r>
          </w:p>
        </w:tc>
        <w:tc>
          <w:tcPr>
            <w:tcW w:w="1350" w:type="dxa"/>
            <w:tcBorders>
              <w:top w:val="single" w:sz="4" w:space="0" w:color="D9D9D9" w:themeColor="background1" w:themeShade="D9"/>
            </w:tcBorders>
          </w:tcPr>
          <w:p w14:paraId="1169FF96" w14:textId="77777777" w:rsidR="00381D98" w:rsidRPr="00562DAF"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highlight w:val="yellow"/>
              </w:rPr>
            </w:pPr>
            <w:r>
              <w:rPr>
                <w:rFonts w:ascii="Calibri Light" w:eastAsiaTheme="minorHAnsi" w:hAnsi="Calibri Light" w:cs="Calibri Light"/>
                <w:szCs w:val="24"/>
              </w:rPr>
              <w:t>L</w:t>
            </w:r>
            <w:r w:rsidRPr="00DD4AB5">
              <w:rPr>
                <w:rFonts w:ascii="Calibri Light" w:eastAsiaTheme="minorHAnsi" w:hAnsi="Calibri Light" w:cs="Calibri Light"/>
                <w:szCs w:val="24"/>
              </w:rPr>
              <w:t>ong</w:t>
            </w:r>
          </w:p>
        </w:tc>
        <w:tc>
          <w:tcPr>
            <w:tcW w:w="2340" w:type="dxa"/>
            <w:tcBorders>
              <w:top w:val="single" w:sz="4" w:space="0" w:color="D9D9D9" w:themeColor="background1" w:themeShade="D9"/>
            </w:tcBorders>
          </w:tcPr>
          <w:p w14:paraId="2A7ED76A" w14:textId="77777777" w:rsidR="00381D98" w:rsidRPr="00B96BDC"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B96BDC">
              <w:rPr>
                <w:rFonts w:eastAsiaTheme="minorHAnsi" w:cs="B Lotus" w:hint="cs"/>
                <w:sz w:val="22"/>
                <w:szCs w:val="24"/>
                <w:rtl/>
              </w:rPr>
              <w:t>شناسه پرونده خسارت</w:t>
            </w:r>
          </w:p>
        </w:tc>
        <w:tc>
          <w:tcPr>
            <w:tcW w:w="2397" w:type="dxa"/>
            <w:tcBorders>
              <w:top w:val="single" w:sz="4" w:space="0" w:color="D9D9D9" w:themeColor="background1" w:themeShade="D9"/>
            </w:tcBorders>
          </w:tcPr>
          <w:p w14:paraId="5F1AC0A4" w14:textId="77777777" w:rsidR="00381D98" w:rsidRPr="00B96BDC" w:rsidRDefault="00381D98" w:rsidP="0020188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tl/>
              </w:rPr>
            </w:pPr>
          </w:p>
        </w:tc>
        <w:tc>
          <w:tcPr>
            <w:tcW w:w="840" w:type="dxa"/>
            <w:tcBorders>
              <w:top w:val="single" w:sz="4" w:space="0" w:color="D9D9D9" w:themeColor="background1" w:themeShade="D9"/>
            </w:tcBorders>
          </w:tcPr>
          <w:p w14:paraId="205D4A31" w14:textId="77777777" w:rsidR="00381D98" w:rsidRPr="00B96BDC"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B96BDC">
              <w:rPr>
                <w:rFonts w:ascii="Segoe UI Symbol" w:hAnsi="Segoe UI Symbol" w:cs="Segoe UI Symbol" w:hint="cs"/>
                <w:rtl/>
              </w:rPr>
              <w:t>✔</w:t>
            </w:r>
          </w:p>
        </w:tc>
      </w:tr>
      <w:tr w:rsidR="00381D98" w:rsidRPr="00843F34" w14:paraId="329C4EA8" w14:textId="77777777" w:rsidTr="00DD7F81">
        <w:trPr>
          <w:trHeight w:val="287"/>
        </w:trPr>
        <w:tc>
          <w:tcPr>
            <w:cnfStyle w:val="001000000000" w:firstRow="0" w:lastRow="0" w:firstColumn="1" w:lastColumn="0" w:oddVBand="0" w:evenVBand="0" w:oddHBand="0" w:evenHBand="0" w:firstRowFirstColumn="0" w:firstRowLastColumn="0" w:lastRowFirstColumn="0" w:lastRowLastColumn="0"/>
            <w:tcW w:w="2423" w:type="dxa"/>
          </w:tcPr>
          <w:p w14:paraId="6CF90AE6"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LossStatus</w:t>
            </w:r>
          </w:p>
        </w:tc>
        <w:tc>
          <w:tcPr>
            <w:tcW w:w="1350" w:type="dxa"/>
          </w:tcPr>
          <w:p w14:paraId="2924048E" w14:textId="77777777" w:rsidR="00381D98" w:rsidRPr="00562DAF"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highlight w:val="yellow"/>
              </w:rPr>
            </w:pPr>
            <w:r w:rsidRPr="007A2FDD">
              <w:rPr>
                <w:rFonts w:ascii="Calibri Light" w:eastAsiaTheme="minorHAnsi" w:hAnsi="Calibri Light" w:cs="Calibri Light"/>
                <w:szCs w:val="24"/>
              </w:rPr>
              <w:t>Int</w:t>
            </w:r>
          </w:p>
        </w:tc>
        <w:tc>
          <w:tcPr>
            <w:tcW w:w="2340" w:type="dxa"/>
          </w:tcPr>
          <w:p w14:paraId="65CF7DBF" w14:textId="77777777" w:rsidR="00381D98" w:rsidRPr="00562DAF"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yellow"/>
                <w:rtl/>
              </w:rPr>
            </w:pPr>
            <w:r w:rsidRPr="0024444B">
              <w:rPr>
                <w:rFonts w:eastAsiaTheme="minorHAnsi" w:cs="B Lotus" w:hint="cs"/>
                <w:sz w:val="20"/>
                <w:szCs w:val="24"/>
                <w:rtl/>
              </w:rPr>
              <w:t>وضعیت پرونده خسارت</w:t>
            </w:r>
          </w:p>
        </w:tc>
        <w:tc>
          <w:tcPr>
            <w:tcW w:w="2397" w:type="dxa"/>
          </w:tcPr>
          <w:p w14:paraId="6417F122" w14:textId="299AAF06" w:rsidR="00381D98" w:rsidRPr="00061FAF" w:rsidRDefault="00DD7F81" w:rsidP="0020188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highlight w:val="yellow"/>
                <w:rtl/>
              </w:rPr>
            </w:pPr>
            <w:r w:rsidRPr="00061FAF">
              <w:rPr>
                <w:rFonts w:hint="cs"/>
                <w:sz w:val="20"/>
                <w:szCs w:val="22"/>
                <w:rtl/>
              </w:rPr>
              <w:t xml:space="preserve">ارجاع به </w:t>
            </w:r>
            <w:hyperlink w:anchor="_3-11__جدول" w:history="1">
              <w:r w:rsidRPr="00061FAF">
                <w:rPr>
                  <w:rStyle w:val="Hyperlink"/>
                  <w:rFonts w:hint="cs"/>
                  <w:sz w:val="20"/>
                  <w:szCs w:val="22"/>
                  <w:rtl/>
                </w:rPr>
                <w:t>جدول وضعیت پرونده خسارت</w:t>
              </w:r>
            </w:hyperlink>
          </w:p>
        </w:tc>
        <w:tc>
          <w:tcPr>
            <w:tcW w:w="840" w:type="dxa"/>
          </w:tcPr>
          <w:p w14:paraId="058AA303" w14:textId="77777777" w:rsidR="00381D98" w:rsidRPr="00562DAF"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yellow"/>
                <w:rtl/>
              </w:rPr>
            </w:pPr>
            <w:r w:rsidRPr="00843F34">
              <w:rPr>
                <w:rFonts w:ascii="Segoe UI Symbol" w:hAnsi="Segoe UI Symbol" w:cs="Segoe UI Symbol" w:hint="cs"/>
                <w:rtl/>
              </w:rPr>
              <w:t>✔</w:t>
            </w:r>
          </w:p>
        </w:tc>
      </w:tr>
      <w:tr w:rsidR="00381D98" w:rsidRPr="00843F34" w14:paraId="6D407DCE" w14:textId="77777777" w:rsidTr="00A34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31824F16"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CompleteDate</w:t>
            </w:r>
          </w:p>
        </w:tc>
        <w:tc>
          <w:tcPr>
            <w:tcW w:w="1350" w:type="dxa"/>
          </w:tcPr>
          <w:p w14:paraId="6F20C07A" w14:textId="77777777" w:rsidR="00381D98" w:rsidRPr="00562DAF"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highlight w:val="yellow"/>
              </w:rPr>
            </w:pPr>
            <w:r w:rsidRPr="00C93550">
              <w:rPr>
                <w:rFonts w:ascii="Calibri Light" w:eastAsia="Yu Gothic Light" w:hAnsi="Calibri Light" w:cs="Calibri Light"/>
                <w:szCs w:val="24"/>
              </w:rPr>
              <w:t>DateTime</w:t>
            </w:r>
          </w:p>
        </w:tc>
        <w:tc>
          <w:tcPr>
            <w:tcW w:w="2340" w:type="dxa"/>
          </w:tcPr>
          <w:p w14:paraId="5684FF15" w14:textId="77777777" w:rsidR="00381D98" w:rsidRPr="00562DAF"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yellow"/>
                <w:rtl/>
              </w:rPr>
            </w:pPr>
            <w:r w:rsidRPr="00CA2662">
              <w:rPr>
                <w:rFonts w:eastAsiaTheme="minorHAnsi" w:cs="B Lotus" w:hint="cs"/>
                <w:sz w:val="20"/>
                <w:szCs w:val="24"/>
                <w:rtl/>
              </w:rPr>
              <w:t>تاریخ تکمیل پرونده</w:t>
            </w:r>
          </w:p>
        </w:tc>
        <w:tc>
          <w:tcPr>
            <w:tcW w:w="2397" w:type="dxa"/>
          </w:tcPr>
          <w:p w14:paraId="473A9EB9" w14:textId="77777777" w:rsidR="00381D98" w:rsidRPr="00242618" w:rsidRDefault="00381D98" w:rsidP="0020188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2EE7EDBC" w14:textId="1A50C3CE" w:rsidR="00381D98" w:rsidRPr="00562DAF" w:rsidRDefault="00381D98" w:rsidP="0020188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yellow"/>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840" w:type="dxa"/>
          </w:tcPr>
          <w:p w14:paraId="12980690" w14:textId="77777777" w:rsidR="00381D98" w:rsidRPr="00562DAF"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yellow"/>
                <w:rtl/>
              </w:rPr>
            </w:pPr>
          </w:p>
        </w:tc>
      </w:tr>
      <w:tr w:rsidR="00381D98" w:rsidRPr="00843F34" w14:paraId="1D8C8D49" w14:textId="77777777" w:rsidTr="00A3460E">
        <w:tc>
          <w:tcPr>
            <w:cnfStyle w:val="001000000000" w:firstRow="0" w:lastRow="0" w:firstColumn="1" w:lastColumn="0" w:oddVBand="0" w:evenVBand="0" w:oddHBand="0" w:evenHBand="0" w:firstRowFirstColumn="0" w:firstRowLastColumn="0" w:lastRowFirstColumn="0" w:lastRowLastColumn="0"/>
            <w:tcW w:w="2423" w:type="dxa"/>
          </w:tcPr>
          <w:p w14:paraId="5E272A37"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AnnounceDate</w:t>
            </w:r>
          </w:p>
          <w:p w14:paraId="1F8B6CDB"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p>
        </w:tc>
        <w:tc>
          <w:tcPr>
            <w:tcW w:w="1350" w:type="dxa"/>
          </w:tcPr>
          <w:p w14:paraId="42DBBE1D" w14:textId="77777777" w:rsidR="00381D98" w:rsidRPr="00562DAF"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highlight w:val="yellow"/>
              </w:rPr>
            </w:pPr>
            <w:r w:rsidRPr="00C93550">
              <w:rPr>
                <w:rFonts w:ascii="Calibri Light" w:eastAsia="Yu Gothic Light" w:hAnsi="Calibri Light" w:cs="Calibri Light"/>
                <w:szCs w:val="24"/>
              </w:rPr>
              <w:t>DateTime</w:t>
            </w:r>
          </w:p>
        </w:tc>
        <w:tc>
          <w:tcPr>
            <w:tcW w:w="2340" w:type="dxa"/>
          </w:tcPr>
          <w:p w14:paraId="03192CFD" w14:textId="77777777" w:rsidR="00381D98" w:rsidRPr="00562DAF"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yellow"/>
                <w:rtl/>
              </w:rPr>
            </w:pPr>
            <w:r w:rsidRPr="00865D0E">
              <w:rPr>
                <w:rFonts w:eastAsiaTheme="minorHAnsi" w:cs="B Lotus" w:hint="cs"/>
                <w:sz w:val="20"/>
                <w:szCs w:val="24"/>
                <w:rtl/>
              </w:rPr>
              <w:t>تاریخ اعلام خسارت</w:t>
            </w:r>
          </w:p>
        </w:tc>
        <w:tc>
          <w:tcPr>
            <w:tcW w:w="2397" w:type="dxa"/>
          </w:tcPr>
          <w:p w14:paraId="77DFA034" w14:textId="77777777" w:rsidR="00381D98" w:rsidRPr="00242618" w:rsidRDefault="00381D98" w:rsidP="0020188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5911D0DF" w14:textId="277485C9" w:rsidR="00381D98" w:rsidRPr="00562DAF" w:rsidRDefault="00381D98" w:rsidP="0020188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yellow"/>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840" w:type="dxa"/>
          </w:tcPr>
          <w:p w14:paraId="1B86CDA9" w14:textId="77777777" w:rsidR="00381D98" w:rsidRPr="00562DAF"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yellow"/>
                <w:rtl/>
              </w:rPr>
            </w:pPr>
            <w:r w:rsidRPr="00206275">
              <w:rPr>
                <w:rFonts w:ascii="Segoe UI Symbol" w:hAnsi="Segoe UI Symbol" w:cs="Segoe UI Symbol" w:hint="cs"/>
                <w:rtl/>
              </w:rPr>
              <w:t>✔</w:t>
            </w:r>
          </w:p>
        </w:tc>
      </w:tr>
      <w:tr w:rsidR="00381D98" w:rsidRPr="00843F34" w14:paraId="446264EF" w14:textId="77777777" w:rsidTr="00A34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3414E889"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FinalDate</w:t>
            </w:r>
          </w:p>
        </w:tc>
        <w:tc>
          <w:tcPr>
            <w:tcW w:w="1350" w:type="dxa"/>
          </w:tcPr>
          <w:p w14:paraId="2129A065" w14:textId="77777777" w:rsidR="00381D98" w:rsidRPr="00562DAF"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highlight w:val="yellow"/>
              </w:rPr>
            </w:pPr>
            <w:r w:rsidRPr="00C93550">
              <w:rPr>
                <w:rFonts w:ascii="Calibri Light" w:eastAsia="Yu Gothic Light" w:hAnsi="Calibri Light" w:cs="Calibri Light"/>
                <w:szCs w:val="24"/>
              </w:rPr>
              <w:t>DateTime</w:t>
            </w:r>
          </w:p>
        </w:tc>
        <w:tc>
          <w:tcPr>
            <w:tcW w:w="2340" w:type="dxa"/>
          </w:tcPr>
          <w:p w14:paraId="54FB0740" w14:textId="77777777" w:rsidR="00381D98" w:rsidRPr="00562DAF"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yellow"/>
                <w:rtl/>
              </w:rPr>
            </w:pPr>
            <w:r w:rsidRPr="00865D0E">
              <w:rPr>
                <w:rFonts w:eastAsiaTheme="minorHAnsi" w:cs="B Lotus" w:hint="cs"/>
                <w:sz w:val="20"/>
                <w:szCs w:val="24"/>
                <w:rtl/>
              </w:rPr>
              <w:t>تاریخ قطعی شدن مبلغ قابل پرداخت</w:t>
            </w:r>
          </w:p>
        </w:tc>
        <w:tc>
          <w:tcPr>
            <w:tcW w:w="2397" w:type="dxa"/>
          </w:tcPr>
          <w:p w14:paraId="3D5203CF" w14:textId="77777777" w:rsidR="00381D98" w:rsidRPr="00242618" w:rsidRDefault="00381D98" w:rsidP="0020188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0E68E2B6" w14:textId="3C3D4297" w:rsidR="00381D98" w:rsidRPr="00562DAF" w:rsidRDefault="00381D98" w:rsidP="0020188E">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yellow"/>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840" w:type="dxa"/>
          </w:tcPr>
          <w:p w14:paraId="68CE10AB" w14:textId="77777777" w:rsidR="00381D98" w:rsidRPr="00562DAF"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yellow"/>
                <w:rtl/>
              </w:rPr>
            </w:pPr>
          </w:p>
        </w:tc>
      </w:tr>
      <w:tr w:rsidR="00381D98" w:rsidRPr="00843F34" w14:paraId="39DE54E7" w14:textId="77777777" w:rsidTr="00A3460E">
        <w:tc>
          <w:tcPr>
            <w:cnfStyle w:val="001000000000" w:firstRow="0" w:lastRow="0" w:firstColumn="1" w:lastColumn="0" w:oddVBand="0" w:evenVBand="0" w:oddHBand="0" w:evenHBand="0" w:firstRowFirstColumn="0" w:firstRowLastColumn="0" w:lastRowFirstColumn="0" w:lastRowLastColumn="0"/>
            <w:tcW w:w="2423" w:type="dxa"/>
          </w:tcPr>
          <w:p w14:paraId="0DC7057C"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IncompetenceDate</w:t>
            </w:r>
          </w:p>
        </w:tc>
        <w:tc>
          <w:tcPr>
            <w:tcW w:w="1350" w:type="dxa"/>
          </w:tcPr>
          <w:p w14:paraId="272A25AA" w14:textId="77777777" w:rsidR="00381D98" w:rsidRPr="00562DAF"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highlight w:val="yellow"/>
              </w:rPr>
            </w:pPr>
            <w:r w:rsidRPr="00C93550">
              <w:rPr>
                <w:rFonts w:ascii="Calibri Light" w:eastAsia="Yu Gothic Light" w:hAnsi="Calibri Light" w:cs="Calibri Light"/>
                <w:szCs w:val="24"/>
              </w:rPr>
              <w:t>DateTime</w:t>
            </w:r>
          </w:p>
        </w:tc>
        <w:tc>
          <w:tcPr>
            <w:tcW w:w="2340" w:type="dxa"/>
          </w:tcPr>
          <w:p w14:paraId="16F3A667" w14:textId="77777777" w:rsidR="00381D98" w:rsidRPr="00562DAF"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yellow"/>
                <w:rtl/>
              </w:rPr>
            </w:pPr>
            <w:r w:rsidRPr="00865D0E">
              <w:rPr>
                <w:rFonts w:eastAsiaTheme="minorHAnsi" w:cs="B Lotus" w:hint="cs"/>
                <w:sz w:val="20"/>
                <w:szCs w:val="24"/>
                <w:rtl/>
              </w:rPr>
              <w:t>تاریخ احراز عدم استحقاق دریافت خسارت</w:t>
            </w:r>
          </w:p>
        </w:tc>
        <w:tc>
          <w:tcPr>
            <w:tcW w:w="2397" w:type="dxa"/>
          </w:tcPr>
          <w:p w14:paraId="1C438760" w14:textId="77777777" w:rsidR="00381D98" w:rsidRPr="00242618" w:rsidRDefault="00381D98" w:rsidP="0020188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65AD2C10" w14:textId="15307B24" w:rsidR="00381D98" w:rsidRPr="00562DAF" w:rsidRDefault="00381D98" w:rsidP="0020188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yellow"/>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840" w:type="dxa"/>
          </w:tcPr>
          <w:p w14:paraId="3F8058E0" w14:textId="77777777" w:rsidR="00381D98" w:rsidRPr="00562DAF"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yellow"/>
                <w:rtl/>
              </w:rPr>
            </w:pPr>
          </w:p>
        </w:tc>
      </w:tr>
      <w:tr w:rsidR="00381D98" w:rsidRPr="00843F34" w14:paraId="239A459B" w14:textId="77777777" w:rsidTr="00A34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216BFF5B"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ResultDate</w:t>
            </w:r>
          </w:p>
        </w:tc>
        <w:tc>
          <w:tcPr>
            <w:tcW w:w="1350" w:type="dxa"/>
          </w:tcPr>
          <w:p w14:paraId="47300CF1" w14:textId="77777777" w:rsidR="00381D98" w:rsidRPr="00562DAF"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highlight w:val="yellow"/>
              </w:rPr>
            </w:pPr>
            <w:r w:rsidRPr="00C93550">
              <w:rPr>
                <w:rFonts w:ascii="Calibri Light" w:eastAsia="Yu Gothic Light" w:hAnsi="Calibri Light" w:cs="Calibri Light"/>
                <w:szCs w:val="24"/>
              </w:rPr>
              <w:t>DateTime</w:t>
            </w:r>
          </w:p>
        </w:tc>
        <w:tc>
          <w:tcPr>
            <w:tcW w:w="2340" w:type="dxa"/>
          </w:tcPr>
          <w:p w14:paraId="196D4CF3" w14:textId="77777777" w:rsidR="00381D98" w:rsidRPr="00562DAF"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yellow"/>
                <w:rtl/>
              </w:rPr>
            </w:pPr>
            <w:r w:rsidRPr="00865D0E">
              <w:rPr>
                <w:rFonts w:eastAsiaTheme="minorHAnsi" w:cs="B Lotus" w:hint="cs"/>
                <w:sz w:val="20"/>
                <w:szCs w:val="24"/>
                <w:rtl/>
              </w:rPr>
              <w:t>تاریخ اعلام نتیجه</w:t>
            </w:r>
          </w:p>
        </w:tc>
        <w:tc>
          <w:tcPr>
            <w:tcW w:w="2397" w:type="dxa"/>
          </w:tcPr>
          <w:p w14:paraId="112DC020" w14:textId="77777777" w:rsidR="00381D98" w:rsidRPr="00242618" w:rsidRDefault="00381D98" w:rsidP="0020188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233047CB" w14:textId="7FF0D736" w:rsidR="00381D98" w:rsidRPr="00562DAF" w:rsidRDefault="00381D98" w:rsidP="0020188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yellow"/>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840" w:type="dxa"/>
          </w:tcPr>
          <w:p w14:paraId="0E3F0B1E" w14:textId="77777777" w:rsidR="00381D98" w:rsidRPr="00562DAF"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yellow"/>
                <w:rtl/>
              </w:rPr>
            </w:pPr>
          </w:p>
        </w:tc>
      </w:tr>
      <w:tr w:rsidR="00381D98" w:rsidRPr="00843F34" w14:paraId="1BFC12E4" w14:textId="77777777" w:rsidTr="00A3460E">
        <w:tc>
          <w:tcPr>
            <w:cnfStyle w:val="001000000000" w:firstRow="0" w:lastRow="0" w:firstColumn="1" w:lastColumn="0" w:oddVBand="0" w:evenVBand="0" w:oddHBand="0" w:evenHBand="0" w:firstRowFirstColumn="0" w:firstRowLastColumn="0" w:lastRowFirstColumn="0" w:lastRowLastColumn="0"/>
            <w:tcW w:w="2423" w:type="dxa"/>
          </w:tcPr>
          <w:p w14:paraId="706D1EA0"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ResultDeliveryDate</w:t>
            </w:r>
          </w:p>
        </w:tc>
        <w:tc>
          <w:tcPr>
            <w:tcW w:w="1350" w:type="dxa"/>
          </w:tcPr>
          <w:p w14:paraId="253CDFBB" w14:textId="77777777" w:rsidR="00381D98" w:rsidRPr="002F77B0"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highlight w:val="yellow"/>
              </w:rPr>
            </w:pPr>
            <w:r w:rsidRPr="00C93550">
              <w:rPr>
                <w:rFonts w:ascii="Calibri Light" w:eastAsia="Yu Gothic Light" w:hAnsi="Calibri Light" w:cs="Calibri Light"/>
                <w:szCs w:val="24"/>
              </w:rPr>
              <w:t>DateTime</w:t>
            </w:r>
          </w:p>
        </w:tc>
        <w:tc>
          <w:tcPr>
            <w:tcW w:w="2340" w:type="dxa"/>
          </w:tcPr>
          <w:p w14:paraId="2B5FC94C" w14:textId="77777777" w:rsidR="00381D98" w:rsidRPr="002F77B0"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yellow"/>
                <w:rtl/>
              </w:rPr>
            </w:pPr>
            <w:r w:rsidRPr="00865D0E">
              <w:rPr>
                <w:rFonts w:eastAsiaTheme="minorHAnsi" w:cs="B Lotus" w:hint="cs"/>
                <w:sz w:val="20"/>
                <w:szCs w:val="24"/>
                <w:rtl/>
              </w:rPr>
              <w:t xml:space="preserve">تاریخ اعلام نتیجه به </w:t>
            </w:r>
            <w:r>
              <w:rPr>
                <w:rFonts w:eastAsiaTheme="minorHAnsi" w:cs="B Lotus" w:hint="cs"/>
                <w:sz w:val="20"/>
                <w:szCs w:val="24"/>
                <w:rtl/>
              </w:rPr>
              <w:t>بیمه‌گذار</w:t>
            </w:r>
            <w:r w:rsidRPr="00865D0E">
              <w:rPr>
                <w:rFonts w:eastAsiaTheme="minorHAnsi" w:cs="B Lotus" w:hint="cs"/>
                <w:sz w:val="20"/>
                <w:szCs w:val="24"/>
                <w:rtl/>
              </w:rPr>
              <w:t xml:space="preserve"> </w:t>
            </w:r>
            <w:r>
              <w:rPr>
                <w:rFonts w:eastAsiaTheme="minorHAnsi" w:cs="B Lotus" w:hint="cs"/>
                <w:sz w:val="20"/>
                <w:szCs w:val="24"/>
                <w:rtl/>
              </w:rPr>
              <w:t>به‌صورت</w:t>
            </w:r>
            <w:r w:rsidRPr="00865D0E">
              <w:rPr>
                <w:rFonts w:eastAsiaTheme="minorHAnsi" w:cs="B Lotus" w:hint="cs"/>
                <w:sz w:val="20"/>
                <w:szCs w:val="24"/>
                <w:rtl/>
              </w:rPr>
              <w:t xml:space="preserve"> مکتوب</w:t>
            </w:r>
          </w:p>
        </w:tc>
        <w:tc>
          <w:tcPr>
            <w:tcW w:w="2397" w:type="dxa"/>
          </w:tcPr>
          <w:p w14:paraId="14BA4393" w14:textId="77777777" w:rsidR="00381D98" w:rsidRPr="00242618" w:rsidRDefault="00381D98" w:rsidP="0020188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48BF2582" w14:textId="557D293A" w:rsidR="00381D98" w:rsidRPr="002F77B0" w:rsidRDefault="00381D98" w:rsidP="0020188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yellow"/>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840" w:type="dxa"/>
          </w:tcPr>
          <w:p w14:paraId="680ED486" w14:textId="77777777" w:rsidR="00381D98" w:rsidRPr="002F77B0"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yellow"/>
                <w:rtl/>
              </w:rPr>
            </w:pPr>
          </w:p>
        </w:tc>
      </w:tr>
    </w:tbl>
    <w:p w14:paraId="306D721F" w14:textId="77777777" w:rsidR="00381D98" w:rsidRDefault="00381D98" w:rsidP="00381D98">
      <w:pPr>
        <w:bidi w:val="0"/>
        <w:spacing w:after="160" w:line="259" w:lineRule="auto"/>
        <w:ind w:firstLine="0"/>
        <w:jc w:val="left"/>
        <w:rPr>
          <w:rFonts w:asciiTheme="majorBidi" w:eastAsiaTheme="majorEastAsia" w:hAnsiTheme="majorBidi" w:cs="B Titr"/>
          <w:b/>
          <w:bCs/>
          <w:color w:val="000000" w:themeColor="text1"/>
          <w:sz w:val="28"/>
          <w:rtl/>
        </w:rPr>
      </w:pPr>
      <w:r>
        <w:rPr>
          <w:rtl/>
        </w:rPr>
        <w:br w:type="page"/>
      </w:r>
    </w:p>
    <w:p w14:paraId="71BFD910" w14:textId="1746026B" w:rsidR="00381D98" w:rsidRDefault="00381D98" w:rsidP="00C743F9">
      <w:pPr>
        <w:pStyle w:val="Heading3"/>
        <w:rPr>
          <w:rtl/>
        </w:rPr>
      </w:pPr>
      <w:bookmarkStart w:id="230" w:name="_Toc137389180"/>
      <w:r>
        <w:rPr>
          <w:rFonts w:hint="cs"/>
          <w:rtl/>
        </w:rPr>
        <w:lastRenderedPageBreak/>
        <w:t>2-1</w:t>
      </w:r>
      <w:r w:rsidR="00C743F9">
        <w:rPr>
          <w:rFonts w:hint="cs"/>
          <w:rtl/>
        </w:rPr>
        <w:t>1</w:t>
      </w:r>
      <w:r>
        <w:rPr>
          <w:rFonts w:hint="cs"/>
          <w:rtl/>
        </w:rPr>
        <w:t>-2 خروجی متد</w:t>
      </w:r>
      <w:bookmarkEnd w:id="230"/>
    </w:p>
    <w:p w14:paraId="547075B5" w14:textId="05C9C57E" w:rsidR="00EC51E0" w:rsidRDefault="00EC51E0" w:rsidP="00EC51E0">
      <w:pPr>
        <w:pStyle w:val="Caption"/>
        <w:keepNext/>
      </w:pPr>
      <w:bookmarkStart w:id="231" w:name="_Toc137389465"/>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38</w:t>
      </w:r>
      <w:r w:rsidR="005D3802">
        <w:rPr>
          <w:rtl/>
        </w:rPr>
        <w:fldChar w:fldCharType="end"/>
      </w:r>
      <w:r>
        <w:rPr>
          <w:rFonts w:hint="cs"/>
          <w:rtl/>
        </w:rPr>
        <w:t>: خروجی متد ویرایش پرونده خسارت</w:t>
      </w:r>
      <w:bookmarkEnd w:id="231"/>
    </w:p>
    <w:tbl>
      <w:tblPr>
        <w:tblStyle w:val="GridTable4-Accent3"/>
        <w:bidiVisual/>
        <w:tblW w:w="9438" w:type="dxa"/>
        <w:tblLook w:val="04A0" w:firstRow="1" w:lastRow="0" w:firstColumn="1" w:lastColumn="0" w:noHBand="0" w:noVBand="1"/>
      </w:tblPr>
      <w:tblGrid>
        <w:gridCol w:w="1878"/>
        <w:gridCol w:w="1875"/>
        <w:gridCol w:w="1995"/>
        <w:gridCol w:w="3690"/>
      </w:tblGrid>
      <w:tr w:rsidR="00381D98" w:rsidRPr="00F93F34" w14:paraId="1F65EC19" w14:textId="77777777" w:rsidTr="00A34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7F737CA" w14:textId="77777777" w:rsidR="00381D98" w:rsidRPr="00F93F34" w:rsidRDefault="00381D98" w:rsidP="00A3460E">
            <w:pPr>
              <w:spacing w:line="240" w:lineRule="auto"/>
              <w:ind w:firstLine="0"/>
              <w:jc w:val="center"/>
              <w:rPr>
                <w:rFonts w:cs="B Titr"/>
                <w:color w:val="000000" w:themeColor="text1"/>
                <w:sz w:val="22"/>
                <w:szCs w:val="24"/>
                <w:rtl/>
              </w:rPr>
            </w:pPr>
            <w:r w:rsidRPr="00F93F34">
              <w:rPr>
                <w:rFonts w:cs="B Titr"/>
                <w:color w:val="000000" w:themeColor="text1"/>
                <w:sz w:val="22"/>
                <w:szCs w:val="24"/>
                <w:rtl/>
              </w:rPr>
              <w:t>نام ف</w:t>
            </w:r>
            <w:r w:rsidRPr="00F93F34">
              <w:rPr>
                <w:rFonts w:cs="B Titr" w:hint="cs"/>
                <w:color w:val="000000" w:themeColor="text1"/>
                <w:sz w:val="22"/>
                <w:szCs w:val="24"/>
                <w:rtl/>
              </w:rPr>
              <w:t>ی</w:t>
            </w:r>
            <w:r w:rsidRPr="00F93F34">
              <w:rPr>
                <w:rFonts w:cs="B Titr" w:hint="eastAsia"/>
                <w:color w:val="000000" w:themeColor="text1"/>
                <w:sz w:val="22"/>
                <w:szCs w:val="24"/>
                <w:rtl/>
              </w:rPr>
              <w:t>لد</w:t>
            </w:r>
          </w:p>
        </w:tc>
        <w:tc>
          <w:tcPr>
            <w:tcW w:w="18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2243FB0" w14:textId="77777777" w:rsidR="00381D98" w:rsidRPr="00F93F34" w:rsidRDefault="00381D98"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93F34">
              <w:rPr>
                <w:rFonts w:cs="B Titr"/>
                <w:color w:val="000000" w:themeColor="text1"/>
                <w:sz w:val="22"/>
                <w:szCs w:val="24"/>
                <w:rtl/>
              </w:rPr>
              <w:t>نوع داده</w:t>
            </w:r>
          </w:p>
        </w:tc>
        <w:tc>
          <w:tcPr>
            <w:tcW w:w="19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3AC0DB8" w14:textId="77777777" w:rsidR="00381D98" w:rsidRPr="00F93F34" w:rsidRDefault="00381D98"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93F34">
              <w:rPr>
                <w:rFonts w:cs="B Titr"/>
                <w:color w:val="000000" w:themeColor="text1"/>
                <w:sz w:val="22"/>
                <w:szCs w:val="24"/>
                <w:rtl/>
              </w:rPr>
              <w:t>شرح ف</w:t>
            </w:r>
            <w:r w:rsidRPr="00F93F34">
              <w:rPr>
                <w:rFonts w:cs="B Titr" w:hint="cs"/>
                <w:color w:val="000000" w:themeColor="text1"/>
                <w:sz w:val="22"/>
                <w:szCs w:val="24"/>
                <w:rtl/>
              </w:rPr>
              <w:t>ی</w:t>
            </w:r>
            <w:r w:rsidRPr="00F93F34">
              <w:rPr>
                <w:rFonts w:cs="B Titr" w:hint="eastAsia"/>
                <w:color w:val="000000" w:themeColor="text1"/>
                <w:sz w:val="22"/>
                <w:szCs w:val="24"/>
                <w:rtl/>
              </w:rPr>
              <w:t>لد</w:t>
            </w:r>
          </w:p>
        </w:tc>
        <w:tc>
          <w:tcPr>
            <w:tcW w:w="36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A9709F6" w14:textId="77777777" w:rsidR="00381D98" w:rsidRPr="00F93F34" w:rsidRDefault="00381D98"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93F34">
              <w:rPr>
                <w:rFonts w:cs="B Titr"/>
                <w:color w:val="000000" w:themeColor="text1"/>
                <w:sz w:val="22"/>
                <w:szCs w:val="24"/>
                <w:rtl/>
              </w:rPr>
              <w:t>توض</w:t>
            </w:r>
            <w:r w:rsidRPr="00F93F34">
              <w:rPr>
                <w:rFonts w:cs="B Titr" w:hint="cs"/>
                <w:color w:val="000000" w:themeColor="text1"/>
                <w:sz w:val="22"/>
                <w:szCs w:val="24"/>
                <w:rtl/>
              </w:rPr>
              <w:t>ی</w:t>
            </w:r>
            <w:r w:rsidRPr="00F93F34">
              <w:rPr>
                <w:rFonts w:cs="B Titr" w:hint="eastAsia"/>
                <w:color w:val="000000" w:themeColor="text1"/>
                <w:sz w:val="22"/>
                <w:szCs w:val="24"/>
                <w:rtl/>
              </w:rPr>
              <w:t>حات</w:t>
            </w:r>
          </w:p>
        </w:tc>
      </w:tr>
      <w:tr w:rsidR="00381D98" w:rsidRPr="00843F34" w14:paraId="67212D2F" w14:textId="77777777" w:rsidTr="00A34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tcBorders>
          </w:tcPr>
          <w:p w14:paraId="241F4ABC"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highlight w:val="yellow"/>
                <w:rtl/>
              </w:rPr>
            </w:pPr>
            <w:r w:rsidRPr="00FC678A">
              <w:rPr>
                <w:rFonts w:ascii="Consolas" w:eastAsiaTheme="minorHAnsi" w:hAnsi="Consolas" w:cs="Consolas"/>
                <w:b w:val="0"/>
                <w:bCs w:val="0"/>
                <w:sz w:val="22"/>
                <w:szCs w:val="22"/>
              </w:rPr>
              <w:t>Result</w:t>
            </w:r>
          </w:p>
        </w:tc>
        <w:tc>
          <w:tcPr>
            <w:tcW w:w="1875" w:type="dxa"/>
            <w:tcBorders>
              <w:top w:val="single" w:sz="4" w:space="0" w:color="D9D9D9" w:themeColor="background1" w:themeShade="D9"/>
            </w:tcBorders>
          </w:tcPr>
          <w:p w14:paraId="5F82C4FE" w14:textId="77777777" w:rsidR="00381D98" w:rsidRPr="00ED28E7"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highlight w:val="yellow"/>
              </w:rPr>
            </w:pPr>
            <w:r w:rsidRPr="00ED28E7">
              <w:rPr>
                <w:rFonts w:ascii="Calibri Light" w:eastAsiaTheme="minorHAnsi" w:hAnsi="Calibri Light" w:cs="Calibri Light"/>
                <w:szCs w:val="24"/>
              </w:rPr>
              <w:t>Result</w:t>
            </w:r>
          </w:p>
        </w:tc>
        <w:tc>
          <w:tcPr>
            <w:tcW w:w="1995" w:type="dxa"/>
            <w:tcBorders>
              <w:top w:val="single" w:sz="4" w:space="0" w:color="D9D9D9" w:themeColor="background1" w:themeShade="D9"/>
            </w:tcBorders>
          </w:tcPr>
          <w:p w14:paraId="36CC350B" w14:textId="77777777" w:rsidR="00381D98" w:rsidRPr="008E6685"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8E6685">
              <w:rPr>
                <w:rFonts w:cs="B Lotus" w:hint="cs"/>
                <w:szCs w:val="24"/>
                <w:rtl/>
              </w:rPr>
              <w:t>خروجی داده</w:t>
            </w:r>
          </w:p>
        </w:tc>
        <w:tc>
          <w:tcPr>
            <w:tcW w:w="3690" w:type="dxa"/>
            <w:tcBorders>
              <w:top w:val="single" w:sz="4" w:space="0" w:color="D9D9D9" w:themeColor="background1" w:themeShade="D9"/>
            </w:tcBorders>
          </w:tcPr>
          <w:p w14:paraId="531BA8A2" w14:textId="7ABAD3EE" w:rsidR="00381D98" w:rsidRPr="00D66BBB" w:rsidRDefault="00485B7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2"/>
                <w:szCs w:val="22"/>
              </w:rPr>
            </w:pPr>
            <w:hyperlink w:anchor="_2-11-2-1_جدول_نتیجه" w:history="1">
              <w:r w:rsidR="00381D98" w:rsidRPr="00D66BBB">
                <w:rPr>
                  <w:rStyle w:val="Hyperlink"/>
                  <w:rFonts w:asciiTheme="majorBidi" w:eastAsiaTheme="minorHAnsi" w:hAnsiTheme="majorBidi" w:hint="cs"/>
                  <w:sz w:val="22"/>
                  <w:szCs w:val="22"/>
                  <w:rtl/>
                </w:rPr>
                <w:t xml:space="preserve">ارجاع به جدول </w:t>
              </w:r>
              <w:r w:rsidR="00381D98" w:rsidRPr="00D66BBB">
                <w:rPr>
                  <w:rStyle w:val="Hyperlink"/>
                  <w:rFonts w:asciiTheme="majorBidi" w:eastAsiaTheme="minorHAnsi" w:hAnsiTheme="majorBidi"/>
                  <w:sz w:val="22"/>
                  <w:szCs w:val="22"/>
                </w:rPr>
                <w:t>Result</w:t>
              </w:r>
            </w:hyperlink>
            <w:r w:rsidR="00381D98" w:rsidRPr="00D66BBB">
              <w:rPr>
                <w:rStyle w:val="Hyperlink"/>
                <w:rFonts w:asciiTheme="majorBidi" w:eastAsiaTheme="minorHAnsi" w:hAnsiTheme="majorBidi"/>
                <w:sz w:val="22"/>
                <w:szCs w:val="22"/>
              </w:rPr>
              <w:t>LossCase</w:t>
            </w:r>
          </w:p>
        </w:tc>
      </w:tr>
      <w:tr w:rsidR="00381D98" w:rsidRPr="00843F34" w14:paraId="307F9504" w14:textId="77777777" w:rsidTr="00A3460E">
        <w:tc>
          <w:tcPr>
            <w:cnfStyle w:val="001000000000" w:firstRow="0" w:lastRow="0" w:firstColumn="1" w:lastColumn="0" w:oddVBand="0" w:evenVBand="0" w:oddHBand="0" w:evenHBand="0" w:firstRowFirstColumn="0" w:firstRowLastColumn="0" w:lastRowFirstColumn="0" w:lastRowLastColumn="0"/>
            <w:tcW w:w="1878" w:type="dxa"/>
          </w:tcPr>
          <w:p w14:paraId="7ECF5836" w14:textId="77777777" w:rsidR="00381D98" w:rsidRPr="00F07CD8" w:rsidRDefault="00381D98" w:rsidP="00A3460E">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IsSuccess</w:t>
            </w:r>
          </w:p>
        </w:tc>
        <w:tc>
          <w:tcPr>
            <w:tcW w:w="1875" w:type="dxa"/>
          </w:tcPr>
          <w:p w14:paraId="7377FE49" w14:textId="77777777" w:rsidR="00381D98" w:rsidRPr="00F07CD8"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Boolean</w:t>
            </w:r>
          </w:p>
        </w:tc>
        <w:tc>
          <w:tcPr>
            <w:tcW w:w="1995" w:type="dxa"/>
          </w:tcPr>
          <w:p w14:paraId="5D631B4C" w14:textId="77777777" w:rsidR="00381D98" w:rsidRPr="00F07CD8"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F07CD8">
              <w:rPr>
                <w:rFonts w:ascii="Consolas" w:hAnsi="Consolas" w:cs="B Lotus"/>
                <w:szCs w:val="24"/>
                <w:rtl/>
              </w:rPr>
              <w:t>وضعیت درخواست</w:t>
            </w:r>
          </w:p>
        </w:tc>
        <w:tc>
          <w:tcPr>
            <w:tcW w:w="3690" w:type="dxa"/>
          </w:tcPr>
          <w:p w14:paraId="3E1B184A" w14:textId="77777777" w:rsidR="00381D98" w:rsidRPr="00F07CD8"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
        </w:tc>
      </w:tr>
      <w:tr w:rsidR="00381D98" w:rsidRPr="00843F34" w14:paraId="492247E1" w14:textId="77777777" w:rsidTr="00A34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298494E5" w14:textId="77777777" w:rsidR="00381D98" w:rsidRPr="00F07CD8" w:rsidRDefault="00381D98" w:rsidP="00A3460E">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ErrorTypes</w:t>
            </w:r>
          </w:p>
        </w:tc>
        <w:tc>
          <w:tcPr>
            <w:tcW w:w="1875" w:type="dxa"/>
          </w:tcPr>
          <w:p w14:paraId="5E50D1E2" w14:textId="77777777" w:rsidR="00381D98" w:rsidRPr="00F07CD8"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List&lt;Int&gt;</w:t>
            </w:r>
          </w:p>
        </w:tc>
        <w:tc>
          <w:tcPr>
            <w:tcW w:w="1995" w:type="dxa"/>
          </w:tcPr>
          <w:p w14:paraId="5D90A9E2" w14:textId="77777777" w:rsidR="00381D98" w:rsidRPr="00F07CD8"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لیستی ازکد های خطا</w:t>
            </w:r>
          </w:p>
        </w:tc>
        <w:tc>
          <w:tcPr>
            <w:tcW w:w="3690" w:type="dxa"/>
          </w:tcPr>
          <w:p w14:paraId="11D23AB1" w14:textId="77777777" w:rsidR="00381D98" w:rsidRPr="00F07CD8" w:rsidRDefault="00381D98" w:rsidP="00A3460E">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p>
        </w:tc>
      </w:tr>
      <w:tr w:rsidR="00381D98" w:rsidRPr="00843F34" w14:paraId="153EA91A" w14:textId="77777777" w:rsidTr="00A3460E">
        <w:tc>
          <w:tcPr>
            <w:cnfStyle w:val="001000000000" w:firstRow="0" w:lastRow="0" w:firstColumn="1" w:lastColumn="0" w:oddVBand="0" w:evenVBand="0" w:oddHBand="0" w:evenHBand="0" w:firstRowFirstColumn="0" w:firstRowLastColumn="0" w:lastRowFirstColumn="0" w:lastRowLastColumn="0"/>
            <w:tcW w:w="1878" w:type="dxa"/>
          </w:tcPr>
          <w:p w14:paraId="432C69B1" w14:textId="77777777" w:rsidR="00381D98" w:rsidRPr="00F07CD8" w:rsidRDefault="00381D98" w:rsidP="00A3460E">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Consolas"/>
                <w:b w:val="0"/>
                <w:bCs w:val="0"/>
                <w:sz w:val="22"/>
                <w:szCs w:val="22"/>
              </w:rPr>
              <w:t>WarningTypes</w:t>
            </w:r>
          </w:p>
        </w:tc>
        <w:tc>
          <w:tcPr>
            <w:tcW w:w="1875" w:type="dxa"/>
          </w:tcPr>
          <w:p w14:paraId="19DF74CF" w14:textId="77777777" w:rsidR="00381D98" w:rsidRPr="00F07CD8"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Calibri Light" w:eastAsiaTheme="minorHAnsi" w:hAnsi="Calibri Light" w:cs="Calibri Light"/>
                <w:szCs w:val="24"/>
              </w:rPr>
              <w:t>List&lt;Int&gt;</w:t>
            </w:r>
          </w:p>
        </w:tc>
        <w:tc>
          <w:tcPr>
            <w:tcW w:w="1995" w:type="dxa"/>
          </w:tcPr>
          <w:p w14:paraId="2C90E3F2" w14:textId="77777777" w:rsidR="00381D98" w:rsidRPr="00F07CD8"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cs="B Lotus" w:hint="cs"/>
                <w:szCs w:val="24"/>
                <w:rtl/>
              </w:rPr>
              <w:t>لیستی از کدهای هشدار</w:t>
            </w:r>
          </w:p>
        </w:tc>
        <w:tc>
          <w:tcPr>
            <w:tcW w:w="3690" w:type="dxa"/>
          </w:tcPr>
          <w:p w14:paraId="4D857DF9" w14:textId="77777777" w:rsidR="00381D98" w:rsidRPr="00F07CD8" w:rsidRDefault="00381D98" w:rsidP="00A3460E">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p>
        </w:tc>
      </w:tr>
      <w:tr w:rsidR="00381D98" w:rsidRPr="00843F34" w14:paraId="325F1003" w14:textId="77777777" w:rsidTr="00A34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FEA16A6" w14:textId="77777777" w:rsidR="00381D98" w:rsidRPr="00F07CD8" w:rsidRDefault="00381D98" w:rsidP="00A3460E">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Message</w:t>
            </w:r>
          </w:p>
        </w:tc>
        <w:tc>
          <w:tcPr>
            <w:tcW w:w="1875" w:type="dxa"/>
          </w:tcPr>
          <w:p w14:paraId="7273ADBA" w14:textId="77777777" w:rsidR="00381D98" w:rsidRPr="00F07CD8"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1995" w:type="dxa"/>
          </w:tcPr>
          <w:p w14:paraId="5ADCA717" w14:textId="77777777" w:rsidR="00381D98" w:rsidRPr="00F07CD8"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پیغام</w:t>
            </w:r>
          </w:p>
        </w:tc>
        <w:tc>
          <w:tcPr>
            <w:tcW w:w="3690" w:type="dxa"/>
          </w:tcPr>
          <w:p w14:paraId="5E02F432" w14:textId="77777777" w:rsidR="00381D98" w:rsidRPr="00F07CD8"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hint="cs"/>
                <w:sz w:val="20"/>
                <w:szCs w:val="20"/>
                <w:rtl/>
              </w:rPr>
              <w:t>در صورت وجود پیغام جهت ثبت اطلاعات این بخش پر خواهد شد</w:t>
            </w:r>
          </w:p>
        </w:tc>
      </w:tr>
      <w:tr w:rsidR="00381D98" w:rsidRPr="00843F34" w14:paraId="4CB1C5F3" w14:textId="77777777" w:rsidTr="00A3460E">
        <w:tc>
          <w:tcPr>
            <w:cnfStyle w:val="001000000000" w:firstRow="0" w:lastRow="0" w:firstColumn="1" w:lastColumn="0" w:oddVBand="0" w:evenVBand="0" w:oddHBand="0" w:evenHBand="0" w:firstRowFirstColumn="0" w:firstRowLastColumn="0" w:lastRowFirstColumn="0" w:lastRowLastColumn="0"/>
            <w:tcW w:w="1878" w:type="dxa"/>
          </w:tcPr>
          <w:p w14:paraId="03F60182" w14:textId="77777777" w:rsidR="00381D98" w:rsidRPr="00F07CD8" w:rsidRDefault="00381D98" w:rsidP="00A3460E">
            <w:pPr>
              <w:spacing w:line="240" w:lineRule="auto"/>
              <w:ind w:firstLine="0"/>
              <w:jc w:val="right"/>
              <w:rPr>
                <w:rFonts w:ascii="Consolas" w:eastAsiaTheme="minorHAnsi" w:hAnsi="Consolas" w:cs="Consolas"/>
                <w:sz w:val="22"/>
                <w:szCs w:val="22"/>
              </w:rPr>
            </w:pPr>
            <w:r w:rsidRPr="00F07CD8">
              <w:rPr>
                <w:rFonts w:ascii="Consolas" w:eastAsiaTheme="minorHAnsi" w:hAnsi="Consolas" w:cstheme="majorBidi"/>
                <w:b w:val="0"/>
                <w:bCs w:val="0"/>
                <w:sz w:val="22"/>
                <w:szCs w:val="22"/>
              </w:rPr>
              <w:t>TrackingCode</w:t>
            </w:r>
          </w:p>
        </w:tc>
        <w:tc>
          <w:tcPr>
            <w:tcW w:w="1875" w:type="dxa"/>
          </w:tcPr>
          <w:p w14:paraId="0FA49778" w14:textId="77777777" w:rsidR="00381D98" w:rsidRPr="00F07CD8"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1995" w:type="dxa"/>
          </w:tcPr>
          <w:p w14:paraId="385395C2" w14:textId="77777777" w:rsidR="00381D98" w:rsidRPr="00F07CD8"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ascii="Consolas" w:hAnsi="Consolas" w:cs="B Lotus"/>
                <w:szCs w:val="24"/>
                <w:rtl/>
              </w:rPr>
              <w:t>کد رهگیری درخواست در بیمه مرکزی</w:t>
            </w:r>
          </w:p>
        </w:tc>
        <w:tc>
          <w:tcPr>
            <w:tcW w:w="3690" w:type="dxa"/>
          </w:tcPr>
          <w:p w14:paraId="79A51208" w14:textId="77777777" w:rsidR="00381D98" w:rsidRPr="00F07CD8"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p>
        </w:tc>
      </w:tr>
    </w:tbl>
    <w:p w14:paraId="5B03DDA8" w14:textId="77777777" w:rsidR="00381D98" w:rsidRDefault="00381D98" w:rsidP="00381D98"/>
    <w:p w14:paraId="3E5B62D4" w14:textId="0189CD26" w:rsidR="00381D98" w:rsidRPr="008E304A" w:rsidRDefault="00381D98" w:rsidP="00C743F9">
      <w:pPr>
        <w:pStyle w:val="Heading3"/>
        <w:rPr>
          <w:rtl/>
        </w:rPr>
      </w:pPr>
      <w:bookmarkStart w:id="232" w:name="_2-11-2-1_جدول_نتیجه"/>
      <w:bookmarkStart w:id="233" w:name="_Toc137389181"/>
      <w:bookmarkEnd w:id="232"/>
      <w:r>
        <w:rPr>
          <w:rFonts w:hint="cs"/>
          <w:rtl/>
        </w:rPr>
        <w:t>2-1</w:t>
      </w:r>
      <w:r w:rsidR="00C743F9">
        <w:rPr>
          <w:rFonts w:hint="cs"/>
          <w:rtl/>
        </w:rPr>
        <w:t>1</w:t>
      </w:r>
      <w:r>
        <w:rPr>
          <w:rFonts w:hint="cs"/>
          <w:rtl/>
        </w:rPr>
        <w:t>-2-1 جدول خروجی ویرایش پرونده خسارت</w:t>
      </w:r>
      <w:r>
        <w:t xml:space="preserve"> ResultLossCase</w:t>
      </w:r>
      <w:bookmarkEnd w:id="233"/>
      <w:r>
        <w:t xml:space="preserve"> </w:t>
      </w:r>
    </w:p>
    <w:p w14:paraId="1D62D163" w14:textId="29C0A368" w:rsidR="00EC51E0" w:rsidRDefault="00EC51E0" w:rsidP="00EC51E0">
      <w:pPr>
        <w:pStyle w:val="Caption"/>
        <w:keepNext/>
      </w:pPr>
      <w:bookmarkStart w:id="234" w:name="_Toc137389466"/>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39</w:t>
      </w:r>
      <w:r w:rsidR="005D3802">
        <w:rPr>
          <w:rtl/>
        </w:rPr>
        <w:fldChar w:fldCharType="end"/>
      </w:r>
      <w:r>
        <w:rPr>
          <w:rFonts w:hint="cs"/>
          <w:rtl/>
        </w:rPr>
        <w:t>: خرویج ویرایش پرونده خسارت</w:t>
      </w:r>
      <w:r>
        <w:t>ResultLossCase</w:t>
      </w:r>
      <w:bookmarkEnd w:id="234"/>
    </w:p>
    <w:tbl>
      <w:tblPr>
        <w:tblStyle w:val="GridTable4-Accent3"/>
        <w:bidiVisual/>
        <w:tblW w:w="9454" w:type="dxa"/>
        <w:tblLayout w:type="fixed"/>
        <w:tblLook w:val="04A0" w:firstRow="1" w:lastRow="0" w:firstColumn="1" w:lastColumn="0" w:noHBand="0" w:noVBand="1"/>
      </w:tblPr>
      <w:tblGrid>
        <w:gridCol w:w="2423"/>
        <w:gridCol w:w="1170"/>
        <w:gridCol w:w="2982"/>
        <w:gridCol w:w="2879"/>
      </w:tblGrid>
      <w:tr w:rsidR="00381D98" w:rsidRPr="00EF647E" w14:paraId="1C2EC9C9" w14:textId="77777777" w:rsidTr="00821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EB2EF7" w14:textId="77777777" w:rsidR="00381D98" w:rsidRPr="00EF647E" w:rsidRDefault="00381D98" w:rsidP="00A3460E">
            <w:pPr>
              <w:spacing w:line="240" w:lineRule="auto"/>
              <w:ind w:firstLine="0"/>
              <w:jc w:val="right"/>
              <w:rPr>
                <w:rFonts w:cs="B Titr"/>
                <w:color w:val="000000" w:themeColor="text1"/>
                <w:sz w:val="22"/>
                <w:szCs w:val="24"/>
                <w:rtl/>
              </w:rPr>
            </w:pPr>
            <w:r w:rsidRPr="00EF647E">
              <w:rPr>
                <w:rFonts w:cs="B Titr"/>
                <w:color w:val="000000" w:themeColor="text1"/>
                <w:sz w:val="22"/>
                <w:szCs w:val="24"/>
                <w:rtl/>
              </w:rPr>
              <w:t>نام ف</w:t>
            </w:r>
            <w:r w:rsidRPr="00EF647E">
              <w:rPr>
                <w:rFonts w:cs="B Titr" w:hint="cs"/>
                <w:color w:val="000000" w:themeColor="text1"/>
                <w:sz w:val="22"/>
                <w:szCs w:val="24"/>
                <w:rtl/>
              </w:rPr>
              <w:t>ی</w:t>
            </w:r>
            <w:r w:rsidRPr="00EF647E">
              <w:rPr>
                <w:rFonts w:cs="B Titr" w:hint="eastAsia"/>
                <w:color w:val="000000" w:themeColor="text1"/>
                <w:sz w:val="22"/>
                <w:szCs w:val="24"/>
                <w:rtl/>
              </w:rPr>
              <w:t>لد</w:t>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3758C4E" w14:textId="77777777" w:rsidR="00381D98" w:rsidRPr="00EF647E" w:rsidRDefault="00381D98"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EF647E">
              <w:rPr>
                <w:rFonts w:cs="B Titr"/>
                <w:color w:val="000000" w:themeColor="text1"/>
                <w:sz w:val="22"/>
                <w:szCs w:val="24"/>
                <w:rtl/>
              </w:rPr>
              <w:t>نوع داده</w:t>
            </w:r>
          </w:p>
        </w:tc>
        <w:tc>
          <w:tcPr>
            <w:tcW w:w="298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F944641" w14:textId="77777777" w:rsidR="00381D98" w:rsidRPr="00EF647E" w:rsidRDefault="00381D98" w:rsidP="00A3460E">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EF647E">
              <w:rPr>
                <w:rFonts w:cs="B Titr"/>
                <w:color w:val="000000" w:themeColor="text1"/>
                <w:sz w:val="22"/>
                <w:szCs w:val="24"/>
                <w:rtl/>
              </w:rPr>
              <w:t>شرح ف</w:t>
            </w:r>
            <w:r w:rsidRPr="00EF647E">
              <w:rPr>
                <w:rFonts w:cs="B Titr" w:hint="cs"/>
                <w:color w:val="000000" w:themeColor="text1"/>
                <w:sz w:val="22"/>
                <w:szCs w:val="24"/>
                <w:rtl/>
              </w:rPr>
              <w:t>ی</w:t>
            </w:r>
            <w:r w:rsidRPr="00EF647E">
              <w:rPr>
                <w:rFonts w:cs="B Titr" w:hint="eastAsia"/>
                <w:color w:val="000000" w:themeColor="text1"/>
                <w:sz w:val="22"/>
                <w:szCs w:val="24"/>
                <w:rtl/>
              </w:rPr>
              <w:t>لد</w:t>
            </w:r>
          </w:p>
        </w:tc>
        <w:tc>
          <w:tcPr>
            <w:tcW w:w="28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658151D" w14:textId="77777777" w:rsidR="00381D98" w:rsidRPr="00EF647E" w:rsidRDefault="00381D98" w:rsidP="00A3460E">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EF647E">
              <w:rPr>
                <w:rFonts w:cs="B Titr"/>
                <w:color w:val="000000" w:themeColor="text1"/>
                <w:sz w:val="22"/>
                <w:szCs w:val="24"/>
                <w:rtl/>
              </w:rPr>
              <w:t>توض</w:t>
            </w:r>
            <w:r w:rsidRPr="00EF647E">
              <w:rPr>
                <w:rFonts w:cs="B Titr" w:hint="cs"/>
                <w:color w:val="000000" w:themeColor="text1"/>
                <w:sz w:val="22"/>
                <w:szCs w:val="24"/>
                <w:rtl/>
              </w:rPr>
              <w:t>ی</w:t>
            </w:r>
            <w:r w:rsidRPr="00EF647E">
              <w:rPr>
                <w:rFonts w:cs="B Titr" w:hint="eastAsia"/>
                <w:color w:val="000000" w:themeColor="text1"/>
                <w:sz w:val="22"/>
                <w:szCs w:val="24"/>
                <w:rtl/>
              </w:rPr>
              <w:t>حات</w:t>
            </w:r>
          </w:p>
        </w:tc>
      </w:tr>
      <w:tr w:rsidR="00381D98" w:rsidRPr="00CE76E0" w14:paraId="300EB0DB"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Borders>
              <w:top w:val="single" w:sz="4" w:space="0" w:color="D9D9D9" w:themeColor="background1" w:themeShade="D9"/>
            </w:tcBorders>
          </w:tcPr>
          <w:p w14:paraId="49FFEC1A" w14:textId="3C721E79"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LossCase</w:t>
            </w:r>
            <w:r w:rsidR="00EC0824">
              <w:rPr>
                <w:rFonts w:ascii="Consolas" w:eastAsiaTheme="minorHAnsi" w:hAnsi="Consolas" w:cs="Consolas"/>
                <w:b w:val="0"/>
                <w:bCs w:val="0"/>
                <w:sz w:val="22"/>
                <w:szCs w:val="22"/>
              </w:rPr>
              <w:t>Id</w:t>
            </w:r>
          </w:p>
        </w:tc>
        <w:tc>
          <w:tcPr>
            <w:tcW w:w="1170" w:type="dxa"/>
            <w:tcBorders>
              <w:top w:val="single" w:sz="4" w:space="0" w:color="D9D9D9" w:themeColor="background1" w:themeShade="D9"/>
            </w:tcBorders>
          </w:tcPr>
          <w:p w14:paraId="7A11713E" w14:textId="77777777" w:rsidR="00381D98" w:rsidRPr="007A2FDD"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2982" w:type="dxa"/>
            <w:tcBorders>
              <w:top w:val="single" w:sz="4" w:space="0" w:color="D9D9D9" w:themeColor="background1" w:themeShade="D9"/>
            </w:tcBorders>
          </w:tcPr>
          <w:p w14:paraId="0A324286" w14:textId="77777777" w:rsidR="00381D98" w:rsidRPr="00CE76E0"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CE76E0">
              <w:rPr>
                <w:rFonts w:eastAsiaTheme="minorHAnsi" w:cs="B Lotus" w:hint="cs"/>
                <w:sz w:val="20"/>
                <w:szCs w:val="24"/>
                <w:rtl/>
              </w:rPr>
              <w:t>کد یکتای پرونده خسارت</w:t>
            </w:r>
          </w:p>
        </w:tc>
        <w:tc>
          <w:tcPr>
            <w:tcW w:w="2879" w:type="dxa"/>
            <w:tcBorders>
              <w:top w:val="single" w:sz="4" w:space="0" w:color="D9D9D9" w:themeColor="background1" w:themeShade="D9"/>
            </w:tcBorders>
          </w:tcPr>
          <w:p w14:paraId="452ED0D7" w14:textId="77777777" w:rsidR="00381D98" w:rsidRPr="00CE76E0"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tl/>
              </w:rPr>
            </w:pPr>
          </w:p>
        </w:tc>
      </w:tr>
      <w:tr w:rsidR="00381D98" w:rsidRPr="00843F34" w14:paraId="65CF9C6C" w14:textId="77777777" w:rsidTr="0082106C">
        <w:tc>
          <w:tcPr>
            <w:cnfStyle w:val="001000000000" w:firstRow="0" w:lastRow="0" w:firstColumn="1" w:lastColumn="0" w:oddVBand="0" w:evenVBand="0" w:oddHBand="0" w:evenHBand="0" w:firstRowFirstColumn="0" w:firstRowLastColumn="0" w:lastRowFirstColumn="0" w:lastRowLastColumn="0"/>
            <w:tcW w:w="2423" w:type="dxa"/>
          </w:tcPr>
          <w:p w14:paraId="3EA398DA" w14:textId="12EB0243"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5B0679">
              <w:rPr>
                <w:rFonts w:ascii="Consolas" w:eastAsiaTheme="minorHAnsi" w:hAnsi="Consolas" w:cstheme="majorBidi"/>
                <w:b w:val="0"/>
                <w:bCs w:val="0"/>
                <w:sz w:val="22"/>
                <w:szCs w:val="22"/>
              </w:rPr>
              <w:t>LifePolicy</w:t>
            </w:r>
            <w:r w:rsidR="007D34C6">
              <w:rPr>
                <w:rFonts w:ascii="Consolas" w:eastAsiaTheme="minorHAnsi" w:hAnsi="Consolas" w:cstheme="majorBidi"/>
                <w:b w:val="0"/>
                <w:bCs w:val="0"/>
                <w:sz w:val="22"/>
                <w:szCs w:val="22"/>
              </w:rPr>
              <w:t>Id</w:t>
            </w:r>
          </w:p>
        </w:tc>
        <w:tc>
          <w:tcPr>
            <w:tcW w:w="1170" w:type="dxa"/>
          </w:tcPr>
          <w:p w14:paraId="252BAE20" w14:textId="77777777" w:rsidR="00381D98" w:rsidRPr="007A2FDD"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1A1E52">
              <w:rPr>
                <w:rFonts w:asciiTheme="majorHAnsi" w:hAnsiTheme="majorHAnsi" w:cstheme="majorHAnsi"/>
                <w:szCs w:val="24"/>
              </w:rPr>
              <w:t>Long</w:t>
            </w:r>
          </w:p>
        </w:tc>
        <w:tc>
          <w:tcPr>
            <w:tcW w:w="2982" w:type="dxa"/>
          </w:tcPr>
          <w:p w14:paraId="17C3CDAE" w14:textId="77777777" w:rsidR="00381D98" w:rsidRPr="00C9080F"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Pr>
                <w:rFonts w:eastAsiaTheme="minorHAnsi" w:cs="B Lotus" w:hint="cs"/>
                <w:sz w:val="22"/>
                <w:szCs w:val="24"/>
                <w:rtl/>
              </w:rPr>
              <w:t>کدیکتای بیمه‌نامه/کدیکتای الحاقیه</w:t>
            </w:r>
          </w:p>
        </w:tc>
        <w:tc>
          <w:tcPr>
            <w:tcW w:w="2879" w:type="dxa"/>
          </w:tcPr>
          <w:p w14:paraId="4DB64DB3" w14:textId="77777777" w:rsidR="00381D98"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tl/>
              </w:rPr>
            </w:pPr>
          </w:p>
        </w:tc>
      </w:tr>
      <w:tr w:rsidR="00381D98" w:rsidRPr="00843F34" w14:paraId="14F69D52"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68B0D79D" w14:textId="696889DE"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5B0679">
              <w:rPr>
                <w:rFonts w:ascii="Consolas" w:eastAsiaTheme="minorHAnsi" w:hAnsi="Consolas" w:cs="Consolas"/>
                <w:b w:val="0"/>
                <w:bCs w:val="0"/>
                <w:sz w:val="22"/>
                <w:szCs w:val="22"/>
              </w:rPr>
              <w:t>IsEndors</w:t>
            </w:r>
            <w:r w:rsidR="00855B3E">
              <w:rPr>
                <w:rFonts w:ascii="Consolas" w:eastAsiaTheme="minorHAnsi" w:hAnsi="Consolas" w:cs="Consolas"/>
                <w:b w:val="0"/>
                <w:bCs w:val="0"/>
                <w:sz w:val="22"/>
                <w:szCs w:val="22"/>
              </w:rPr>
              <w:t>e</w:t>
            </w:r>
            <w:r w:rsidRPr="005B0679">
              <w:rPr>
                <w:rFonts w:ascii="Consolas" w:eastAsiaTheme="minorHAnsi" w:hAnsi="Consolas" w:cs="Consolas"/>
                <w:b w:val="0"/>
                <w:bCs w:val="0"/>
                <w:sz w:val="22"/>
                <w:szCs w:val="22"/>
              </w:rPr>
              <w:t>ment</w:t>
            </w:r>
          </w:p>
        </w:tc>
        <w:tc>
          <w:tcPr>
            <w:tcW w:w="1170" w:type="dxa"/>
          </w:tcPr>
          <w:p w14:paraId="634C8FF4" w14:textId="77777777" w:rsidR="00381D98" w:rsidRPr="007A2FDD"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Theme="majorHAnsi" w:eastAsiaTheme="minorHAnsi" w:hAnsiTheme="majorHAnsi" w:cstheme="majorHAnsi"/>
                <w:szCs w:val="24"/>
              </w:rPr>
              <w:t>Boolean</w:t>
            </w:r>
          </w:p>
        </w:tc>
        <w:tc>
          <w:tcPr>
            <w:tcW w:w="2982" w:type="dxa"/>
          </w:tcPr>
          <w:p w14:paraId="0B3B6F64" w14:textId="77777777" w:rsidR="00381D98" w:rsidRPr="00C9080F"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Pr>
                <w:rFonts w:eastAsiaTheme="minorHAnsi" w:cs="B Lotus" w:hint="cs"/>
                <w:sz w:val="22"/>
                <w:szCs w:val="24"/>
                <w:rtl/>
              </w:rPr>
              <w:t xml:space="preserve">آیا </w:t>
            </w:r>
            <w:r w:rsidRPr="00825132">
              <w:rPr>
                <w:rFonts w:eastAsiaTheme="minorHAnsi" w:cs="B Lotus" w:hint="cs"/>
                <w:sz w:val="22"/>
                <w:szCs w:val="24"/>
                <w:rtl/>
              </w:rPr>
              <w:t>کد</w:t>
            </w:r>
            <w:r>
              <w:rPr>
                <w:rFonts w:eastAsiaTheme="minorHAnsi" w:cs="B Lotus" w:hint="cs"/>
                <w:sz w:val="22"/>
                <w:szCs w:val="24"/>
                <w:rtl/>
              </w:rPr>
              <w:t>یکتا مربوط به</w:t>
            </w:r>
            <w:r w:rsidRPr="00825132">
              <w:rPr>
                <w:rFonts w:eastAsiaTheme="minorHAnsi" w:cs="B Lotus" w:hint="cs"/>
                <w:sz w:val="22"/>
                <w:szCs w:val="24"/>
                <w:rtl/>
              </w:rPr>
              <w:t xml:space="preserve"> الحاقیه</w:t>
            </w:r>
            <w:r>
              <w:rPr>
                <w:rFonts w:eastAsiaTheme="minorHAnsi" w:cs="B Lotus" w:hint="cs"/>
                <w:sz w:val="22"/>
                <w:szCs w:val="24"/>
                <w:rtl/>
              </w:rPr>
              <w:t xml:space="preserve"> است؟</w:t>
            </w:r>
          </w:p>
        </w:tc>
        <w:tc>
          <w:tcPr>
            <w:tcW w:w="2879" w:type="dxa"/>
          </w:tcPr>
          <w:p w14:paraId="022D0A73" w14:textId="5BFFD186" w:rsidR="00381D98" w:rsidRPr="00843F34" w:rsidRDefault="00381D98" w:rsidP="00EC0920">
            <w:pPr>
              <w:spacing w:line="240" w:lineRule="auto"/>
              <w:ind w:firstLine="0"/>
              <w:cnfStyle w:val="000000100000" w:firstRow="0" w:lastRow="0" w:firstColumn="0" w:lastColumn="0" w:oddVBand="0" w:evenVBand="0" w:oddHBand="1" w:evenHBand="0" w:firstRowFirstColumn="0" w:firstRowLastColumn="0" w:lastRowFirstColumn="0" w:lastRowLastColumn="0"/>
              <w:rPr>
                <w:rtl/>
              </w:rPr>
            </w:pPr>
          </w:p>
        </w:tc>
      </w:tr>
      <w:tr w:rsidR="00381D98" w:rsidRPr="00843F34" w14:paraId="104E6C5F" w14:textId="77777777" w:rsidTr="0082106C">
        <w:tc>
          <w:tcPr>
            <w:cnfStyle w:val="001000000000" w:firstRow="0" w:lastRow="0" w:firstColumn="1" w:lastColumn="0" w:oddVBand="0" w:evenVBand="0" w:oddHBand="0" w:evenHBand="0" w:firstRowFirstColumn="0" w:firstRowLastColumn="0" w:lastRowFirstColumn="0" w:lastRowLastColumn="0"/>
            <w:tcW w:w="2423" w:type="dxa"/>
          </w:tcPr>
          <w:p w14:paraId="53FE0777"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CompanyDocumentLossNo</w:t>
            </w:r>
          </w:p>
        </w:tc>
        <w:tc>
          <w:tcPr>
            <w:tcW w:w="1170" w:type="dxa"/>
          </w:tcPr>
          <w:p w14:paraId="5371454F" w14:textId="77777777" w:rsidR="00381D98" w:rsidRPr="007A2FDD"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String</w:t>
            </w:r>
          </w:p>
        </w:tc>
        <w:tc>
          <w:tcPr>
            <w:tcW w:w="2982" w:type="dxa"/>
          </w:tcPr>
          <w:p w14:paraId="3B7CC2D0" w14:textId="77777777" w:rsidR="00381D98" w:rsidRPr="00C9080F"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C9080F">
              <w:rPr>
                <w:rFonts w:eastAsiaTheme="minorHAnsi" w:cs="B Lotus" w:hint="cs"/>
                <w:sz w:val="20"/>
                <w:szCs w:val="24"/>
                <w:rtl/>
              </w:rPr>
              <w:t>شماره پرونده خسارت در شرکت بیمه</w:t>
            </w:r>
          </w:p>
        </w:tc>
        <w:tc>
          <w:tcPr>
            <w:tcW w:w="2879" w:type="dxa"/>
          </w:tcPr>
          <w:p w14:paraId="3C4A7A9B" w14:textId="77777777" w:rsidR="00381D98" w:rsidRPr="00843F34" w:rsidRDefault="00381D98" w:rsidP="00A3460E">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381D98" w:rsidRPr="00843F34" w14:paraId="15F01F92"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2BA026BE"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LossStatus</w:t>
            </w:r>
          </w:p>
        </w:tc>
        <w:tc>
          <w:tcPr>
            <w:tcW w:w="1170" w:type="dxa"/>
          </w:tcPr>
          <w:p w14:paraId="39FB23A3" w14:textId="77777777" w:rsidR="00381D98" w:rsidRPr="007A2FDD"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2982" w:type="dxa"/>
          </w:tcPr>
          <w:p w14:paraId="7292EB2B" w14:textId="77777777" w:rsidR="00381D98" w:rsidRPr="0024444B"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24444B">
              <w:rPr>
                <w:rFonts w:eastAsiaTheme="minorHAnsi" w:cs="B Lotus" w:hint="cs"/>
                <w:sz w:val="20"/>
                <w:szCs w:val="24"/>
                <w:rtl/>
              </w:rPr>
              <w:t>وضعیت پرونده خسارت</w:t>
            </w:r>
          </w:p>
        </w:tc>
        <w:tc>
          <w:tcPr>
            <w:tcW w:w="2879" w:type="dxa"/>
          </w:tcPr>
          <w:p w14:paraId="0954D15A" w14:textId="01A16BDB" w:rsidR="00381D98" w:rsidRPr="006D1BB1" w:rsidRDefault="009B1106" w:rsidP="009B110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sidRPr="006D1BB1">
              <w:rPr>
                <w:rFonts w:hint="cs"/>
                <w:sz w:val="18"/>
                <w:szCs w:val="20"/>
                <w:rtl/>
              </w:rPr>
              <w:t xml:space="preserve">مطابق با جدول </w:t>
            </w:r>
            <w:hyperlink w:anchor="_3-11__جدول" w:history="1">
              <w:r w:rsidRPr="006D1BB1">
                <w:rPr>
                  <w:rStyle w:val="Hyperlink"/>
                  <w:rFonts w:hint="cs"/>
                  <w:sz w:val="18"/>
                  <w:szCs w:val="20"/>
                  <w:rtl/>
                </w:rPr>
                <w:t>وضعیت پرونده خسارت</w:t>
              </w:r>
            </w:hyperlink>
          </w:p>
        </w:tc>
      </w:tr>
      <w:tr w:rsidR="00381D98" w:rsidRPr="00843F34" w14:paraId="0EC3A3C0" w14:textId="77777777" w:rsidTr="0082106C">
        <w:tc>
          <w:tcPr>
            <w:cnfStyle w:val="001000000000" w:firstRow="0" w:lastRow="0" w:firstColumn="1" w:lastColumn="0" w:oddVBand="0" w:evenVBand="0" w:oddHBand="0" w:evenHBand="0" w:firstRowFirstColumn="0" w:firstRowLastColumn="0" w:lastRowFirstColumn="0" w:lastRowLastColumn="0"/>
            <w:tcW w:w="2423" w:type="dxa"/>
          </w:tcPr>
          <w:p w14:paraId="37F7EE85"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Type</w:t>
            </w:r>
          </w:p>
        </w:tc>
        <w:tc>
          <w:tcPr>
            <w:tcW w:w="1170" w:type="dxa"/>
          </w:tcPr>
          <w:p w14:paraId="3D862CEC" w14:textId="77777777" w:rsidR="00381D98" w:rsidRPr="007A2FDD"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2982" w:type="dxa"/>
          </w:tcPr>
          <w:p w14:paraId="5F7633F2" w14:textId="77777777" w:rsidR="00381D98" w:rsidRPr="007B27A1"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7B27A1">
              <w:rPr>
                <w:rFonts w:eastAsiaTheme="minorHAnsi" w:cs="B Lotus" w:hint="cs"/>
                <w:sz w:val="20"/>
                <w:szCs w:val="24"/>
                <w:rtl/>
              </w:rPr>
              <w:t>نوع</w:t>
            </w:r>
          </w:p>
        </w:tc>
        <w:tc>
          <w:tcPr>
            <w:tcW w:w="2879" w:type="dxa"/>
          </w:tcPr>
          <w:p w14:paraId="54B3BF6D" w14:textId="71CD15AB" w:rsidR="00381D98" w:rsidRPr="006D1BB1" w:rsidRDefault="00485B7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hyperlink w:anchor="_4-7_جدول_پایه" w:history="1">
              <w:r w:rsidR="00381D98" w:rsidRPr="006D1BB1">
                <w:rPr>
                  <w:rStyle w:val="Hyperlink"/>
                  <w:sz w:val="18"/>
                  <w:szCs w:val="20"/>
                  <w:rtl/>
                </w:rPr>
                <w:t>مطابق با جدول انواع پرونده خسارت</w:t>
              </w:r>
            </w:hyperlink>
          </w:p>
        </w:tc>
      </w:tr>
      <w:tr w:rsidR="00381D98" w:rsidRPr="00843F34" w14:paraId="77CD9E60"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026DA67D"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BranchId</w:t>
            </w:r>
          </w:p>
        </w:tc>
        <w:tc>
          <w:tcPr>
            <w:tcW w:w="1170" w:type="dxa"/>
          </w:tcPr>
          <w:p w14:paraId="4398C38E" w14:textId="77777777" w:rsidR="00381D98" w:rsidRPr="007A2FDD"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2982" w:type="dxa"/>
          </w:tcPr>
          <w:p w14:paraId="5692F6A1" w14:textId="77777777" w:rsidR="00381D98" w:rsidRPr="0024444B"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FF6BBC">
              <w:rPr>
                <w:rFonts w:eastAsiaTheme="minorHAnsi" w:cs="B Lotus"/>
                <w:sz w:val="20"/>
                <w:szCs w:val="24"/>
                <w:rtl/>
              </w:rPr>
              <w:t>کد</w:t>
            </w:r>
            <w:r w:rsidRPr="00FF6BBC">
              <w:rPr>
                <w:rFonts w:eastAsiaTheme="minorHAnsi" w:cs="B Lotus" w:hint="cs"/>
                <w:sz w:val="20"/>
                <w:szCs w:val="24"/>
                <w:rtl/>
              </w:rPr>
              <w:t xml:space="preserve"> یکتای</w:t>
            </w:r>
            <w:r w:rsidRPr="00FF6BBC">
              <w:rPr>
                <w:rFonts w:eastAsiaTheme="minorHAnsi" w:cs="B Lotus"/>
                <w:sz w:val="20"/>
                <w:szCs w:val="24"/>
                <w:rtl/>
              </w:rPr>
              <w:t xml:space="preserve"> شعبه</w:t>
            </w:r>
            <w:r w:rsidRPr="00FF6BBC">
              <w:rPr>
                <w:rFonts w:eastAsiaTheme="minorHAnsi" w:cs="B Lotus" w:hint="cs"/>
                <w:sz w:val="20"/>
                <w:szCs w:val="24"/>
                <w:rtl/>
              </w:rPr>
              <w:t xml:space="preserve"> در بیمه مرکزی</w:t>
            </w:r>
          </w:p>
        </w:tc>
        <w:tc>
          <w:tcPr>
            <w:tcW w:w="2879" w:type="dxa"/>
          </w:tcPr>
          <w:p w14:paraId="5F0C5960" w14:textId="77777777" w:rsidR="00381D98" w:rsidRPr="00843F34" w:rsidRDefault="00381D98" w:rsidP="00A3460E">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81D98" w:rsidRPr="00843F34" w14:paraId="0DDEBAD1" w14:textId="77777777" w:rsidTr="0082106C">
        <w:tc>
          <w:tcPr>
            <w:cnfStyle w:val="001000000000" w:firstRow="0" w:lastRow="0" w:firstColumn="1" w:lastColumn="0" w:oddVBand="0" w:evenVBand="0" w:oddHBand="0" w:evenHBand="0" w:firstRowFirstColumn="0" w:firstRowLastColumn="0" w:lastRowFirstColumn="0" w:lastRowLastColumn="0"/>
            <w:tcW w:w="2423" w:type="dxa"/>
          </w:tcPr>
          <w:p w14:paraId="2641B54C" w14:textId="77777777" w:rsidR="00381D98" w:rsidRPr="00FC678A" w:rsidRDefault="00381D98" w:rsidP="00A3460E">
            <w:pPr>
              <w:tabs>
                <w:tab w:val="left" w:pos="863"/>
                <w:tab w:val="center" w:pos="1204"/>
              </w:tabs>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ab/>
              <w:t>AgencyId</w:t>
            </w:r>
          </w:p>
        </w:tc>
        <w:tc>
          <w:tcPr>
            <w:tcW w:w="1170" w:type="dxa"/>
          </w:tcPr>
          <w:p w14:paraId="41D4F828" w14:textId="77777777" w:rsidR="00381D98" w:rsidRPr="007A2FDD"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2982" w:type="dxa"/>
          </w:tcPr>
          <w:p w14:paraId="2240DE51" w14:textId="77777777" w:rsidR="00381D98" w:rsidRPr="0024444B"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FF6BBC">
              <w:rPr>
                <w:rFonts w:eastAsiaTheme="minorHAnsi" w:cs="B Lotus"/>
                <w:sz w:val="20"/>
                <w:szCs w:val="24"/>
                <w:rtl/>
              </w:rPr>
              <w:t xml:space="preserve">کد </w:t>
            </w:r>
            <w:r w:rsidRPr="00FF6BBC">
              <w:rPr>
                <w:rFonts w:eastAsiaTheme="minorHAnsi" w:cs="B Lotus" w:hint="cs"/>
                <w:sz w:val="20"/>
                <w:szCs w:val="24"/>
                <w:rtl/>
              </w:rPr>
              <w:t>یکتای</w:t>
            </w:r>
            <w:r w:rsidRPr="00FF6BBC">
              <w:rPr>
                <w:rFonts w:eastAsiaTheme="minorHAnsi" w:cs="B Lotus"/>
                <w:sz w:val="20"/>
                <w:szCs w:val="24"/>
                <w:rtl/>
              </w:rPr>
              <w:t xml:space="preserve"> نما</w:t>
            </w:r>
            <w:r w:rsidRPr="00FF6BBC">
              <w:rPr>
                <w:rFonts w:eastAsiaTheme="minorHAnsi" w:cs="B Lotus" w:hint="cs"/>
                <w:sz w:val="20"/>
                <w:szCs w:val="24"/>
                <w:rtl/>
              </w:rPr>
              <w:t>ی</w:t>
            </w:r>
            <w:r w:rsidRPr="00FF6BBC">
              <w:rPr>
                <w:rFonts w:eastAsiaTheme="minorHAnsi" w:cs="B Lotus" w:hint="eastAsia"/>
                <w:sz w:val="20"/>
                <w:szCs w:val="24"/>
                <w:rtl/>
              </w:rPr>
              <w:t>نده</w:t>
            </w:r>
            <w:r w:rsidRPr="00FF6BBC">
              <w:rPr>
                <w:rFonts w:eastAsiaTheme="minorHAnsi" w:cs="B Lotus"/>
                <w:sz w:val="20"/>
                <w:szCs w:val="24"/>
                <w:rtl/>
              </w:rPr>
              <w:t xml:space="preserve"> </w:t>
            </w:r>
            <w:r w:rsidRPr="00FF6BBC">
              <w:rPr>
                <w:rFonts w:eastAsiaTheme="minorHAnsi" w:cs="B Lotus" w:hint="cs"/>
                <w:sz w:val="20"/>
                <w:szCs w:val="24"/>
                <w:rtl/>
              </w:rPr>
              <w:t>در بیمه مرکزی</w:t>
            </w:r>
          </w:p>
        </w:tc>
        <w:tc>
          <w:tcPr>
            <w:tcW w:w="2879" w:type="dxa"/>
          </w:tcPr>
          <w:p w14:paraId="2D9D7D5A" w14:textId="77777777" w:rsidR="00381D98" w:rsidRPr="00843F34" w:rsidRDefault="00381D98" w:rsidP="00A3460E">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381D98" w:rsidRPr="00843F34" w14:paraId="6644C2F7"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34B1A497"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OccurredDate</w:t>
            </w:r>
          </w:p>
        </w:tc>
        <w:tc>
          <w:tcPr>
            <w:tcW w:w="1170" w:type="dxa"/>
          </w:tcPr>
          <w:p w14:paraId="1E040555" w14:textId="77777777" w:rsidR="00381D98" w:rsidRPr="007A2FDD"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E02511">
              <w:rPr>
                <w:rFonts w:ascii="Calibri Light" w:eastAsia="Yu Gothic Light" w:hAnsi="Calibri Light" w:cs="Calibri Light"/>
                <w:szCs w:val="24"/>
              </w:rPr>
              <w:t>DateTime</w:t>
            </w:r>
          </w:p>
        </w:tc>
        <w:tc>
          <w:tcPr>
            <w:tcW w:w="2982" w:type="dxa"/>
          </w:tcPr>
          <w:p w14:paraId="1B4D4481" w14:textId="77777777" w:rsidR="00381D98" w:rsidRPr="0024444B"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CA2662">
              <w:rPr>
                <w:rFonts w:eastAsiaTheme="minorHAnsi" w:cs="B Lotus" w:hint="cs"/>
                <w:sz w:val="20"/>
                <w:szCs w:val="24"/>
                <w:rtl/>
              </w:rPr>
              <w:t>تاریخ وقوع خسارت</w:t>
            </w:r>
          </w:p>
        </w:tc>
        <w:tc>
          <w:tcPr>
            <w:tcW w:w="2879" w:type="dxa"/>
          </w:tcPr>
          <w:p w14:paraId="7E49CC4C" w14:textId="77777777" w:rsidR="00381D98" w:rsidRPr="003673F3"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tl/>
              </w:rPr>
            </w:pPr>
            <w:r w:rsidRPr="003673F3">
              <w:rPr>
                <w:rFonts w:hint="cs"/>
                <w:sz w:val="20"/>
                <w:szCs w:val="22"/>
                <w:rtl/>
              </w:rPr>
              <w:t>به‌صورت رشته از تاریخ مانند</w:t>
            </w:r>
          </w:p>
          <w:p w14:paraId="702F6BBA" w14:textId="3DA38497" w:rsidR="00381D98" w:rsidRPr="00843F34" w:rsidRDefault="00381D98" w:rsidP="00A3460E">
            <w:pPr>
              <w:bidi w:val="0"/>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381D98" w:rsidRPr="00843F34" w14:paraId="23F1758C" w14:textId="77777777" w:rsidTr="0082106C">
        <w:tc>
          <w:tcPr>
            <w:cnfStyle w:val="001000000000" w:firstRow="0" w:lastRow="0" w:firstColumn="1" w:lastColumn="0" w:oddVBand="0" w:evenVBand="0" w:oddHBand="0" w:evenHBand="0" w:firstRowFirstColumn="0" w:firstRowLastColumn="0" w:lastRowFirstColumn="0" w:lastRowLastColumn="0"/>
            <w:tcW w:w="2423" w:type="dxa"/>
          </w:tcPr>
          <w:p w14:paraId="76F87C6E"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CompleteDate</w:t>
            </w:r>
          </w:p>
        </w:tc>
        <w:tc>
          <w:tcPr>
            <w:tcW w:w="1170" w:type="dxa"/>
          </w:tcPr>
          <w:p w14:paraId="35CA8E15" w14:textId="77777777" w:rsidR="00381D98" w:rsidRPr="007A2FDD"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E02511">
              <w:rPr>
                <w:rFonts w:ascii="Calibri Light" w:eastAsia="Yu Gothic Light" w:hAnsi="Calibri Light" w:cs="Calibri Light"/>
                <w:szCs w:val="24"/>
              </w:rPr>
              <w:t>DateTime</w:t>
            </w:r>
          </w:p>
        </w:tc>
        <w:tc>
          <w:tcPr>
            <w:tcW w:w="2982" w:type="dxa"/>
          </w:tcPr>
          <w:p w14:paraId="36B99ADD" w14:textId="77777777" w:rsidR="00381D98" w:rsidRPr="0024444B"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CA2662">
              <w:rPr>
                <w:rFonts w:eastAsiaTheme="minorHAnsi" w:cs="B Lotus" w:hint="cs"/>
                <w:sz w:val="20"/>
                <w:szCs w:val="24"/>
                <w:rtl/>
              </w:rPr>
              <w:t>تاریخ تکمیل پرونده</w:t>
            </w:r>
          </w:p>
        </w:tc>
        <w:tc>
          <w:tcPr>
            <w:tcW w:w="2879" w:type="dxa"/>
          </w:tcPr>
          <w:p w14:paraId="0976E4F5" w14:textId="77777777" w:rsidR="00381D98" w:rsidRPr="003673F3"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r w:rsidRPr="003673F3">
              <w:rPr>
                <w:rFonts w:hint="cs"/>
                <w:sz w:val="20"/>
                <w:szCs w:val="22"/>
                <w:rtl/>
              </w:rPr>
              <w:t>به‌صورت رشته از تاریخ مانند</w:t>
            </w:r>
          </w:p>
          <w:p w14:paraId="313A4839" w14:textId="45226B9F" w:rsidR="00381D98" w:rsidRPr="00843F34" w:rsidRDefault="00381D98" w:rsidP="00A3460E">
            <w:pPr>
              <w:bidi w:val="0"/>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381D98" w:rsidRPr="00843F34" w14:paraId="538A5BC5"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0137303D"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AnnounceDate</w:t>
            </w:r>
          </w:p>
        </w:tc>
        <w:tc>
          <w:tcPr>
            <w:tcW w:w="1170" w:type="dxa"/>
          </w:tcPr>
          <w:p w14:paraId="3D42465D" w14:textId="77777777" w:rsidR="00381D98" w:rsidRPr="007A2FDD"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F2EEE">
              <w:rPr>
                <w:rFonts w:ascii="Calibri Light" w:eastAsia="Yu Gothic Light" w:hAnsi="Calibri Light" w:cs="Calibri Light"/>
                <w:szCs w:val="24"/>
              </w:rPr>
              <w:t>DateTime</w:t>
            </w:r>
          </w:p>
        </w:tc>
        <w:tc>
          <w:tcPr>
            <w:tcW w:w="2982" w:type="dxa"/>
          </w:tcPr>
          <w:p w14:paraId="32922C16" w14:textId="77777777" w:rsidR="00381D98" w:rsidRPr="0024444B"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865D0E">
              <w:rPr>
                <w:rFonts w:eastAsiaTheme="minorHAnsi" w:cs="B Lotus" w:hint="cs"/>
                <w:sz w:val="20"/>
                <w:szCs w:val="24"/>
                <w:rtl/>
              </w:rPr>
              <w:t>تاریخ اعلام خسارت</w:t>
            </w:r>
          </w:p>
        </w:tc>
        <w:tc>
          <w:tcPr>
            <w:tcW w:w="2879" w:type="dxa"/>
          </w:tcPr>
          <w:p w14:paraId="2CB2262E" w14:textId="77777777" w:rsidR="00381D98" w:rsidRPr="003673F3"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tl/>
              </w:rPr>
            </w:pPr>
            <w:r w:rsidRPr="003673F3">
              <w:rPr>
                <w:rFonts w:hint="cs"/>
                <w:sz w:val="20"/>
                <w:szCs w:val="22"/>
                <w:rtl/>
              </w:rPr>
              <w:t>به‌صورت رشته از تاریخ مانند</w:t>
            </w:r>
          </w:p>
          <w:p w14:paraId="496F728D" w14:textId="548799A3" w:rsidR="00381D98" w:rsidRDefault="00381D98" w:rsidP="00A3460E">
            <w:pPr>
              <w:bidi w:val="0"/>
              <w:spacing w:line="240" w:lineRule="auto"/>
              <w:jc w:val="center"/>
              <w:cnfStyle w:val="000000100000" w:firstRow="0" w:lastRow="0" w:firstColumn="0" w:lastColumn="0" w:oddVBand="0" w:evenVBand="0" w:oddHBand="1" w:evenHBand="0" w:firstRowFirstColumn="0" w:firstRowLastColumn="0" w:lastRowFirstColumn="0" w:lastRowLastColumn="0"/>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381D98" w:rsidRPr="00843F34" w14:paraId="6D0323EE" w14:textId="77777777" w:rsidTr="0082106C">
        <w:tc>
          <w:tcPr>
            <w:cnfStyle w:val="001000000000" w:firstRow="0" w:lastRow="0" w:firstColumn="1" w:lastColumn="0" w:oddVBand="0" w:evenVBand="0" w:oddHBand="0" w:evenHBand="0" w:firstRowFirstColumn="0" w:firstRowLastColumn="0" w:lastRowFirstColumn="0" w:lastRowLastColumn="0"/>
            <w:tcW w:w="2423" w:type="dxa"/>
          </w:tcPr>
          <w:p w14:paraId="7DEF7884"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lastRenderedPageBreak/>
              <w:t>FinalDate</w:t>
            </w:r>
          </w:p>
        </w:tc>
        <w:tc>
          <w:tcPr>
            <w:tcW w:w="1170" w:type="dxa"/>
          </w:tcPr>
          <w:p w14:paraId="66EF6BFE" w14:textId="77777777" w:rsidR="00381D98" w:rsidRPr="007A2FDD"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5F2EEE">
              <w:rPr>
                <w:rFonts w:ascii="Calibri Light" w:eastAsia="Yu Gothic Light" w:hAnsi="Calibri Light" w:cs="Calibri Light"/>
                <w:szCs w:val="24"/>
              </w:rPr>
              <w:t>DateTime</w:t>
            </w:r>
          </w:p>
        </w:tc>
        <w:tc>
          <w:tcPr>
            <w:tcW w:w="2982" w:type="dxa"/>
          </w:tcPr>
          <w:p w14:paraId="0A0EDBD9" w14:textId="77777777" w:rsidR="00381D98" w:rsidRPr="0024444B"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865D0E">
              <w:rPr>
                <w:rFonts w:eastAsiaTheme="minorHAnsi" w:cs="B Lotus" w:hint="cs"/>
                <w:sz w:val="20"/>
                <w:szCs w:val="24"/>
                <w:rtl/>
              </w:rPr>
              <w:t>تاریخ قطعی شدن مبلغ قابل پرداخت</w:t>
            </w:r>
          </w:p>
        </w:tc>
        <w:tc>
          <w:tcPr>
            <w:tcW w:w="2879" w:type="dxa"/>
          </w:tcPr>
          <w:p w14:paraId="7714CEDF" w14:textId="77777777" w:rsidR="00381D98" w:rsidRPr="003673F3"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r w:rsidRPr="003673F3">
              <w:rPr>
                <w:rFonts w:hint="cs"/>
                <w:sz w:val="20"/>
                <w:szCs w:val="22"/>
                <w:rtl/>
              </w:rPr>
              <w:t>به‌صورت رشته از تاریخ مانند</w:t>
            </w:r>
          </w:p>
          <w:p w14:paraId="7451464E" w14:textId="711DEB1D" w:rsidR="00381D98" w:rsidRDefault="00381D98" w:rsidP="00A3460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381D98" w:rsidRPr="00843F34" w14:paraId="1C80491F"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2C865C92"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IncompetenceDate</w:t>
            </w:r>
          </w:p>
        </w:tc>
        <w:tc>
          <w:tcPr>
            <w:tcW w:w="1170" w:type="dxa"/>
          </w:tcPr>
          <w:p w14:paraId="399A114D" w14:textId="77777777" w:rsidR="00381D98" w:rsidRPr="007A2FDD"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F2EEE">
              <w:rPr>
                <w:rFonts w:ascii="Calibri Light" w:eastAsia="Yu Gothic Light" w:hAnsi="Calibri Light" w:cs="Calibri Light"/>
                <w:szCs w:val="24"/>
              </w:rPr>
              <w:t>DateTime</w:t>
            </w:r>
          </w:p>
        </w:tc>
        <w:tc>
          <w:tcPr>
            <w:tcW w:w="2982" w:type="dxa"/>
          </w:tcPr>
          <w:p w14:paraId="66967CA7" w14:textId="77777777" w:rsidR="00381D98" w:rsidRPr="0024444B"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865D0E">
              <w:rPr>
                <w:rFonts w:eastAsiaTheme="minorHAnsi" w:cs="B Lotus" w:hint="cs"/>
                <w:sz w:val="20"/>
                <w:szCs w:val="24"/>
                <w:rtl/>
              </w:rPr>
              <w:t>تاریخ احراز عدم استحقاق دریافت خسارت</w:t>
            </w:r>
          </w:p>
        </w:tc>
        <w:tc>
          <w:tcPr>
            <w:tcW w:w="2879" w:type="dxa"/>
          </w:tcPr>
          <w:p w14:paraId="36391006" w14:textId="77777777" w:rsidR="00381D98" w:rsidRPr="003673F3"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tl/>
              </w:rPr>
            </w:pPr>
            <w:r w:rsidRPr="003673F3">
              <w:rPr>
                <w:rFonts w:hint="cs"/>
                <w:sz w:val="20"/>
                <w:szCs w:val="22"/>
                <w:rtl/>
              </w:rPr>
              <w:t>به‌صورت رشته از تاریخ مانند</w:t>
            </w:r>
          </w:p>
          <w:p w14:paraId="46288B99" w14:textId="23D19CC4" w:rsidR="00381D98" w:rsidRDefault="00381D98" w:rsidP="00A3460E">
            <w:pPr>
              <w:bidi w:val="0"/>
              <w:spacing w:line="240" w:lineRule="auto"/>
              <w:jc w:val="center"/>
              <w:cnfStyle w:val="000000100000" w:firstRow="0" w:lastRow="0" w:firstColumn="0" w:lastColumn="0" w:oddVBand="0" w:evenVBand="0" w:oddHBand="1" w:evenHBand="0" w:firstRowFirstColumn="0" w:firstRowLastColumn="0" w:lastRowFirstColumn="0" w:lastRowLastColumn="0"/>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381D98" w:rsidRPr="00843F34" w14:paraId="41D12C92" w14:textId="77777777" w:rsidTr="0082106C">
        <w:tc>
          <w:tcPr>
            <w:cnfStyle w:val="001000000000" w:firstRow="0" w:lastRow="0" w:firstColumn="1" w:lastColumn="0" w:oddVBand="0" w:evenVBand="0" w:oddHBand="0" w:evenHBand="0" w:firstRowFirstColumn="0" w:firstRowLastColumn="0" w:lastRowFirstColumn="0" w:lastRowLastColumn="0"/>
            <w:tcW w:w="2423" w:type="dxa"/>
          </w:tcPr>
          <w:p w14:paraId="0081EA41"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ResultDate</w:t>
            </w:r>
          </w:p>
        </w:tc>
        <w:tc>
          <w:tcPr>
            <w:tcW w:w="1170" w:type="dxa"/>
          </w:tcPr>
          <w:p w14:paraId="130477BD" w14:textId="77777777" w:rsidR="00381D98" w:rsidRPr="007A2FDD"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5F2EEE">
              <w:rPr>
                <w:rFonts w:ascii="Calibri Light" w:eastAsia="Yu Gothic Light" w:hAnsi="Calibri Light" w:cs="Calibri Light"/>
                <w:szCs w:val="24"/>
              </w:rPr>
              <w:t>DateTime</w:t>
            </w:r>
          </w:p>
        </w:tc>
        <w:tc>
          <w:tcPr>
            <w:tcW w:w="2982" w:type="dxa"/>
          </w:tcPr>
          <w:p w14:paraId="2D724303" w14:textId="77777777" w:rsidR="00381D98" w:rsidRPr="0024444B"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865D0E">
              <w:rPr>
                <w:rFonts w:eastAsiaTheme="minorHAnsi" w:cs="B Lotus" w:hint="cs"/>
                <w:sz w:val="20"/>
                <w:szCs w:val="24"/>
                <w:rtl/>
              </w:rPr>
              <w:t>تاریخ اعلام نتیجه</w:t>
            </w:r>
          </w:p>
        </w:tc>
        <w:tc>
          <w:tcPr>
            <w:tcW w:w="2879" w:type="dxa"/>
          </w:tcPr>
          <w:p w14:paraId="138195A8" w14:textId="77777777" w:rsidR="00381D98" w:rsidRPr="003673F3"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r w:rsidRPr="003673F3">
              <w:rPr>
                <w:rFonts w:hint="cs"/>
                <w:sz w:val="20"/>
                <w:szCs w:val="22"/>
                <w:rtl/>
              </w:rPr>
              <w:t>به‌صورت رشته از تاریخ مانند</w:t>
            </w:r>
          </w:p>
          <w:p w14:paraId="6D571BC4" w14:textId="3B77CDF7" w:rsidR="00381D98" w:rsidRDefault="00381D98" w:rsidP="00A3460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381D98" w:rsidRPr="00843F34" w14:paraId="301A10FB"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10A7B0BD"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ResultDeliveryDate</w:t>
            </w:r>
          </w:p>
        </w:tc>
        <w:tc>
          <w:tcPr>
            <w:tcW w:w="1170" w:type="dxa"/>
          </w:tcPr>
          <w:p w14:paraId="0C33F205" w14:textId="77777777" w:rsidR="00381D98" w:rsidRPr="007A2FDD"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E06925">
              <w:rPr>
                <w:rFonts w:ascii="Calibri Light" w:eastAsia="Yu Gothic Light" w:hAnsi="Calibri Light" w:cs="Calibri Light"/>
                <w:szCs w:val="24"/>
              </w:rPr>
              <w:t>DateTime</w:t>
            </w:r>
          </w:p>
        </w:tc>
        <w:tc>
          <w:tcPr>
            <w:tcW w:w="2982" w:type="dxa"/>
          </w:tcPr>
          <w:p w14:paraId="3FD85580" w14:textId="77777777" w:rsidR="00381D98" w:rsidRPr="0024444B"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0"/>
                <w:szCs w:val="24"/>
                <w:rtl/>
              </w:rPr>
            </w:pPr>
            <w:r w:rsidRPr="00865D0E">
              <w:rPr>
                <w:rFonts w:eastAsiaTheme="minorHAnsi" w:cs="B Lotus" w:hint="cs"/>
                <w:sz w:val="20"/>
                <w:szCs w:val="24"/>
                <w:rtl/>
              </w:rPr>
              <w:t xml:space="preserve">تاریخ اعلام نتیجه به </w:t>
            </w:r>
            <w:r>
              <w:rPr>
                <w:rFonts w:eastAsiaTheme="minorHAnsi" w:cs="B Lotus" w:hint="cs"/>
                <w:sz w:val="20"/>
                <w:szCs w:val="24"/>
                <w:rtl/>
              </w:rPr>
              <w:t>بیمه‌گذار</w:t>
            </w:r>
            <w:r w:rsidRPr="00865D0E">
              <w:rPr>
                <w:rFonts w:eastAsiaTheme="minorHAnsi" w:cs="B Lotus" w:hint="cs"/>
                <w:sz w:val="20"/>
                <w:szCs w:val="24"/>
                <w:rtl/>
              </w:rPr>
              <w:t xml:space="preserve"> </w:t>
            </w:r>
            <w:r>
              <w:rPr>
                <w:rFonts w:eastAsiaTheme="minorHAnsi" w:cs="B Lotus" w:hint="cs"/>
                <w:sz w:val="20"/>
                <w:szCs w:val="24"/>
                <w:rtl/>
              </w:rPr>
              <w:t>به‌صورت</w:t>
            </w:r>
            <w:r w:rsidRPr="00865D0E">
              <w:rPr>
                <w:rFonts w:eastAsiaTheme="minorHAnsi" w:cs="B Lotus" w:hint="cs"/>
                <w:sz w:val="20"/>
                <w:szCs w:val="24"/>
                <w:rtl/>
              </w:rPr>
              <w:t xml:space="preserve"> مکتوب</w:t>
            </w:r>
          </w:p>
        </w:tc>
        <w:tc>
          <w:tcPr>
            <w:tcW w:w="2879" w:type="dxa"/>
          </w:tcPr>
          <w:p w14:paraId="6954E55E" w14:textId="77777777" w:rsidR="00381D98" w:rsidRPr="003673F3"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tl/>
              </w:rPr>
            </w:pPr>
            <w:r w:rsidRPr="003673F3">
              <w:rPr>
                <w:rFonts w:hint="cs"/>
                <w:sz w:val="20"/>
                <w:szCs w:val="22"/>
                <w:rtl/>
              </w:rPr>
              <w:t>به‌صورت رشته از تاریخ مانند</w:t>
            </w:r>
          </w:p>
          <w:p w14:paraId="78F02721" w14:textId="7E25507F" w:rsidR="00381D98" w:rsidRDefault="00381D98" w:rsidP="00A3460E">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381D98" w:rsidRPr="00843F34" w14:paraId="6B6A197A" w14:textId="77777777" w:rsidTr="0082106C">
        <w:tc>
          <w:tcPr>
            <w:cnfStyle w:val="001000000000" w:firstRow="0" w:lastRow="0" w:firstColumn="1" w:lastColumn="0" w:oddVBand="0" w:evenVBand="0" w:oddHBand="0" w:evenHBand="0" w:firstRowFirstColumn="0" w:firstRowLastColumn="0" w:lastRowFirstColumn="0" w:lastRowLastColumn="0"/>
            <w:tcW w:w="2423" w:type="dxa"/>
          </w:tcPr>
          <w:p w14:paraId="730A278D" w14:textId="77777777" w:rsidR="00381D98" w:rsidRPr="00FC678A" w:rsidRDefault="00381D98" w:rsidP="00A3460E">
            <w:pPr>
              <w:spacing w:line="240" w:lineRule="auto"/>
              <w:ind w:firstLine="0"/>
              <w:jc w:val="right"/>
              <w:rPr>
                <w:rFonts w:ascii="Consolas" w:eastAsiaTheme="minorHAnsi" w:hAnsi="Consolas" w:cs="Consolas"/>
                <w:b w:val="0"/>
                <w:bCs w:val="0"/>
                <w:sz w:val="22"/>
                <w:szCs w:val="22"/>
                <w:rtl/>
              </w:rPr>
            </w:pPr>
            <w:r>
              <w:rPr>
                <w:rFonts w:ascii="Consolas" w:eastAsiaTheme="minorHAnsi" w:hAnsi="Consolas" w:cs="Consolas"/>
                <w:b w:val="0"/>
                <w:bCs w:val="0"/>
                <w:sz w:val="22"/>
                <w:szCs w:val="22"/>
              </w:rPr>
              <w:t>IssueDate</w:t>
            </w:r>
          </w:p>
        </w:tc>
        <w:tc>
          <w:tcPr>
            <w:tcW w:w="1170" w:type="dxa"/>
          </w:tcPr>
          <w:p w14:paraId="679C392B" w14:textId="77777777" w:rsidR="00381D98" w:rsidRPr="007A2FDD"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E06925">
              <w:rPr>
                <w:rFonts w:ascii="Calibri Light" w:eastAsia="Yu Gothic Light" w:hAnsi="Calibri Light" w:cs="Calibri Light"/>
                <w:szCs w:val="24"/>
              </w:rPr>
              <w:t>DateTime</w:t>
            </w:r>
          </w:p>
        </w:tc>
        <w:tc>
          <w:tcPr>
            <w:tcW w:w="2982" w:type="dxa"/>
          </w:tcPr>
          <w:p w14:paraId="6F4A04A7" w14:textId="77777777" w:rsidR="00381D98" w:rsidRPr="0024444B"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0"/>
                <w:szCs w:val="24"/>
                <w:rtl/>
              </w:rPr>
            </w:pPr>
            <w:r w:rsidRPr="00B317F6">
              <w:rPr>
                <w:rFonts w:eastAsiaTheme="minorHAnsi" w:cs="B Lotus" w:hint="cs"/>
                <w:sz w:val="22"/>
                <w:szCs w:val="24"/>
                <w:rtl/>
              </w:rPr>
              <w:t>تاریخ</w:t>
            </w:r>
            <w:r w:rsidRPr="00B317F6">
              <w:rPr>
                <w:rFonts w:eastAsiaTheme="minorHAnsi" w:cs="B Lotus"/>
                <w:sz w:val="22"/>
                <w:szCs w:val="24"/>
              </w:rPr>
              <w:t xml:space="preserve"> </w:t>
            </w:r>
            <w:r>
              <w:rPr>
                <w:rFonts w:eastAsiaTheme="minorHAnsi" w:cs="B Lotus" w:hint="cs"/>
                <w:sz w:val="22"/>
                <w:szCs w:val="24"/>
                <w:rtl/>
              </w:rPr>
              <w:t>صدور</w:t>
            </w:r>
          </w:p>
        </w:tc>
        <w:tc>
          <w:tcPr>
            <w:tcW w:w="2879" w:type="dxa"/>
          </w:tcPr>
          <w:p w14:paraId="05A1794D" w14:textId="77777777" w:rsidR="00381D98" w:rsidRPr="003673F3" w:rsidRDefault="00381D98"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r w:rsidRPr="003673F3">
              <w:rPr>
                <w:rFonts w:hint="cs"/>
                <w:sz w:val="20"/>
                <w:szCs w:val="22"/>
                <w:rtl/>
              </w:rPr>
              <w:t>به‌صورت رشته از تاریخ مانند</w:t>
            </w:r>
          </w:p>
          <w:p w14:paraId="1EB7318D" w14:textId="788E1B2F" w:rsidR="00381D98" w:rsidRDefault="00381D98" w:rsidP="00A3460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20"/>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p w14:paraId="74F4B900" w14:textId="77777777" w:rsidR="00381D98" w:rsidRDefault="00381D98" w:rsidP="00A3460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3673F3">
              <w:rPr>
                <w:rFonts w:asciiTheme="majorHAnsi" w:hAnsiTheme="majorHAnsi" w:hint="cs"/>
                <w:sz w:val="20"/>
                <w:szCs w:val="22"/>
                <w:rtl/>
              </w:rPr>
              <w:t>تاریخ صدور پرونده خسارت یا تاریخ تشکیل پرونده خسارت در شرکت بیمه</w:t>
            </w:r>
          </w:p>
        </w:tc>
      </w:tr>
      <w:tr w:rsidR="00381D98" w:rsidRPr="00843F34" w14:paraId="1139DA56"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60604D7C" w14:textId="77777777" w:rsidR="00381D98" w:rsidRPr="00F222F1" w:rsidRDefault="00381D98" w:rsidP="00A3460E">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sz w:val="22"/>
                <w:szCs w:val="22"/>
              </w:rPr>
              <w:t>Last</w:t>
            </w:r>
            <w:r w:rsidRPr="00F222F1">
              <w:rPr>
                <w:rFonts w:ascii="Consolas" w:eastAsiaTheme="minorHAnsi" w:hAnsi="Consolas" w:cs="Consolas"/>
                <w:b w:val="0"/>
                <w:bCs w:val="0"/>
                <w:sz w:val="22"/>
                <w:szCs w:val="22"/>
              </w:rPr>
              <w:t>UpdateDate</w:t>
            </w:r>
          </w:p>
        </w:tc>
        <w:tc>
          <w:tcPr>
            <w:tcW w:w="1170" w:type="dxa"/>
          </w:tcPr>
          <w:p w14:paraId="69898B1A" w14:textId="77777777" w:rsidR="00381D98" w:rsidRPr="00E06925"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Yu Gothic Light" w:hAnsi="Calibri Light" w:cs="Calibri Light"/>
                <w:szCs w:val="24"/>
              </w:rPr>
            </w:pPr>
            <w:r w:rsidRPr="00E06925">
              <w:rPr>
                <w:rFonts w:ascii="Calibri Light" w:eastAsia="Yu Gothic Light" w:hAnsi="Calibri Light" w:cs="Calibri Light"/>
                <w:szCs w:val="24"/>
              </w:rPr>
              <w:t>DateTime</w:t>
            </w:r>
          </w:p>
        </w:tc>
        <w:tc>
          <w:tcPr>
            <w:tcW w:w="2982" w:type="dxa"/>
          </w:tcPr>
          <w:p w14:paraId="5CAA445A" w14:textId="77777777" w:rsidR="00381D98" w:rsidRPr="00B317F6" w:rsidRDefault="00381D9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تاریخ به‌روز‌رسانی</w:t>
            </w:r>
          </w:p>
        </w:tc>
        <w:tc>
          <w:tcPr>
            <w:tcW w:w="2879" w:type="dxa"/>
          </w:tcPr>
          <w:p w14:paraId="6BA462B6" w14:textId="77777777" w:rsidR="0082106C" w:rsidRPr="00242618" w:rsidRDefault="0082106C" w:rsidP="0082106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0B0D1DB8" w14:textId="1C6BD90E" w:rsidR="00381D98" w:rsidRDefault="0082106C" w:rsidP="0082106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18"/>
                <w:szCs w:val="20"/>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bl>
    <w:p w14:paraId="7379DB72" w14:textId="77777777" w:rsidR="00381D98" w:rsidRDefault="00381D98" w:rsidP="00381D98">
      <w:pPr>
        <w:bidi w:val="0"/>
        <w:spacing w:after="160" w:line="259" w:lineRule="auto"/>
        <w:ind w:firstLine="0"/>
        <w:jc w:val="left"/>
        <w:rPr>
          <w:rFonts w:asciiTheme="majorBidi" w:eastAsiaTheme="majorEastAsia" w:hAnsiTheme="majorBidi" w:cs="B Titr"/>
          <w:b/>
          <w:bCs/>
          <w:color w:val="000000" w:themeColor="text1"/>
          <w:sz w:val="30"/>
          <w:rtl/>
        </w:rPr>
      </w:pPr>
    </w:p>
    <w:p w14:paraId="24E4AC30" w14:textId="77777777" w:rsidR="00381D98" w:rsidRDefault="00381D98" w:rsidP="00381D98">
      <w:pPr>
        <w:bidi w:val="0"/>
        <w:spacing w:after="160" w:line="259" w:lineRule="auto"/>
        <w:ind w:firstLine="0"/>
        <w:jc w:val="left"/>
        <w:rPr>
          <w:rFonts w:asciiTheme="majorBidi" w:eastAsiaTheme="majorEastAsia" w:hAnsiTheme="majorBidi" w:cs="B Titr"/>
          <w:b/>
          <w:bCs/>
          <w:color w:val="000000" w:themeColor="text1"/>
          <w:sz w:val="30"/>
          <w:rtl/>
        </w:rPr>
      </w:pPr>
      <w:r>
        <w:rPr>
          <w:rtl/>
        </w:rPr>
        <w:br w:type="page"/>
      </w:r>
    </w:p>
    <w:p w14:paraId="367C1837" w14:textId="701794D2" w:rsidR="007859C7" w:rsidRDefault="00E969DD" w:rsidP="00C743F9">
      <w:pPr>
        <w:pStyle w:val="Heading2"/>
        <w:rPr>
          <w:rtl/>
        </w:rPr>
      </w:pPr>
      <w:bookmarkStart w:id="235" w:name="_Toc137389182"/>
      <w:r>
        <w:rPr>
          <w:rFonts w:hint="cs"/>
          <w:rtl/>
        </w:rPr>
        <w:lastRenderedPageBreak/>
        <w:t>2</w:t>
      </w:r>
      <w:r w:rsidR="00C0309F">
        <w:rPr>
          <w:rFonts w:hint="cs"/>
          <w:rtl/>
        </w:rPr>
        <w:t>-</w:t>
      </w:r>
      <w:r w:rsidR="00381D98">
        <w:rPr>
          <w:rFonts w:hint="cs"/>
          <w:rtl/>
        </w:rPr>
        <w:t>1</w:t>
      </w:r>
      <w:r w:rsidR="00C743F9">
        <w:rPr>
          <w:rFonts w:hint="cs"/>
          <w:rtl/>
        </w:rPr>
        <w:t>2</w:t>
      </w:r>
      <w:r w:rsidR="00C0309F">
        <w:rPr>
          <w:rFonts w:hint="cs"/>
          <w:rtl/>
        </w:rPr>
        <w:t xml:space="preserve"> </w:t>
      </w:r>
      <w:r w:rsidR="007859C7">
        <w:rPr>
          <w:rFonts w:hint="cs"/>
          <w:rtl/>
        </w:rPr>
        <w:t>متد</w:t>
      </w:r>
      <w:r w:rsidR="00F95968">
        <w:rPr>
          <w:rFonts w:hint="cs"/>
          <w:rtl/>
        </w:rPr>
        <w:t xml:space="preserve"> </w:t>
      </w:r>
      <w:r w:rsidR="00EF1E7F">
        <w:rPr>
          <w:rFonts w:hint="cs"/>
          <w:rtl/>
        </w:rPr>
        <w:t>حواله</w:t>
      </w:r>
      <w:r w:rsidR="00F95968">
        <w:rPr>
          <w:rFonts w:hint="cs"/>
          <w:rtl/>
        </w:rPr>
        <w:t xml:space="preserve"> خسارت </w:t>
      </w:r>
      <w:r w:rsidR="007859C7" w:rsidRPr="005D27AA">
        <w:t>LossPayment</w:t>
      </w:r>
      <w:bookmarkEnd w:id="227"/>
      <w:bookmarkEnd w:id="235"/>
    </w:p>
    <w:p w14:paraId="53B53AD8" w14:textId="3927A719" w:rsidR="003F1FC8" w:rsidRPr="003F1FC8" w:rsidRDefault="003F1FC8" w:rsidP="003F1FC8">
      <w:r>
        <w:rPr>
          <w:rFonts w:hint="cs"/>
          <w:rtl/>
        </w:rPr>
        <w:t>لازم به توضیح است برای یک پرونده خسارت می‌توان چند حواله خسارت درج کرد.</w:t>
      </w:r>
      <w:r w:rsidR="007E65F9">
        <w:rPr>
          <w:rFonts w:hint="cs"/>
          <w:rtl/>
        </w:rPr>
        <w:t xml:space="preserve"> در هر حواله خسارت نیز تنها برای یک پوشش درج می‌گردد.</w:t>
      </w:r>
    </w:p>
    <w:p w14:paraId="51B9D5D0" w14:textId="77777777" w:rsidR="007859C7" w:rsidRPr="006D2528" w:rsidRDefault="007859C7" w:rsidP="00C035AC">
      <w:pPr>
        <w:rPr>
          <w:rtl/>
        </w:rPr>
      </w:pPr>
      <w:r w:rsidRPr="006D2528">
        <w:rPr>
          <w:rFonts w:hint="cs"/>
          <w:rtl/>
        </w:rPr>
        <w:t>آدرس سرویس:</w:t>
      </w:r>
    </w:p>
    <w:p w14:paraId="614C729D" w14:textId="01C39652" w:rsidR="007859C7" w:rsidRDefault="00485B78" w:rsidP="007859C7">
      <w:pPr>
        <w:jc w:val="right"/>
        <w:rPr>
          <w:rStyle w:val="Hyperlink"/>
        </w:rPr>
      </w:pPr>
      <w:hyperlink r:id="rId28" w:history="1">
        <w:r w:rsidR="00B92A46">
          <w:rPr>
            <w:rStyle w:val="Hyperlink"/>
          </w:rPr>
          <w:t>BaseURL</w:t>
        </w:r>
        <w:r w:rsidR="007859C7" w:rsidRPr="00B759FD">
          <w:rPr>
            <w:rStyle w:val="Hyperlink"/>
          </w:rPr>
          <w:t>/api/Loss/LossPayment</w:t>
        </w:r>
      </w:hyperlink>
    </w:p>
    <w:p w14:paraId="4CD5DA02" w14:textId="5865E261" w:rsidR="007859C7" w:rsidRPr="00D83404" w:rsidRDefault="007859C7" w:rsidP="00C035AC">
      <w:pPr>
        <w:rPr>
          <w:rStyle w:val="Hyperlink"/>
        </w:rPr>
      </w:pPr>
      <w:r w:rsidRPr="00D83404">
        <w:rPr>
          <w:rtl/>
        </w:rPr>
        <w:t xml:space="preserve">فراخواني اين </w:t>
      </w:r>
      <w:r>
        <w:rPr>
          <w:rFonts w:hint="cs"/>
          <w:rtl/>
        </w:rPr>
        <w:t>متد</w:t>
      </w:r>
      <w:r w:rsidRPr="00D83404">
        <w:rPr>
          <w:rtl/>
        </w:rPr>
        <w:t xml:space="preserve"> </w:t>
      </w:r>
      <w:r w:rsidR="00BB379A">
        <w:rPr>
          <w:rtl/>
        </w:rPr>
        <w:t>منحصراً</w:t>
      </w:r>
      <w:r w:rsidRPr="00D83404">
        <w:rPr>
          <w:rtl/>
        </w:rPr>
        <w:t xml:space="preserve"> با متد </w:t>
      </w:r>
      <w:r w:rsidRPr="006B4834">
        <w:rPr>
          <w:b/>
          <w:bCs/>
          <w:u w:val="single"/>
        </w:rPr>
        <w:t>POST</w:t>
      </w:r>
      <w:r w:rsidRPr="00D83404">
        <w:rPr>
          <w:rtl/>
        </w:rPr>
        <w:t xml:space="preserve"> انجام </w:t>
      </w:r>
      <w:r w:rsidR="00DC10D7">
        <w:rPr>
          <w:rtl/>
        </w:rPr>
        <w:t>می‌پذیرد</w:t>
      </w:r>
      <w:r w:rsidRPr="00D83404">
        <w:rPr>
          <w:rtl/>
        </w:rPr>
        <w:t>.</w:t>
      </w:r>
      <w:r w:rsidR="00C035AC">
        <w:rPr>
          <w:rFonts w:hint="cs"/>
          <w:rtl/>
        </w:rPr>
        <w:t xml:space="preserve"> </w:t>
      </w:r>
      <w:r w:rsidR="00026F99">
        <w:rPr>
          <w:rFonts w:hint="cs"/>
          <w:rtl/>
        </w:rPr>
        <w:t xml:space="preserve"> </w:t>
      </w:r>
    </w:p>
    <w:p w14:paraId="43196AEC" w14:textId="68A19B8A" w:rsidR="007859C7" w:rsidRDefault="00E969DD" w:rsidP="00C743F9">
      <w:pPr>
        <w:pStyle w:val="Heading3"/>
        <w:rPr>
          <w:rtl/>
        </w:rPr>
      </w:pPr>
      <w:bookmarkStart w:id="236" w:name="_Toc114404755"/>
      <w:bookmarkStart w:id="237" w:name="_Toc137389183"/>
      <w:r>
        <w:rPr>
          <w:rFonts w:hint="cs"/>
          <w:rtl/>
        </w:rPr>
        <w:t>2</w:t>
      </w:r>
      <w:r w:rsidR="00C0309F">
        <w:rPr>
          <w:rFonts w:hint="cs"/>
          <w:rtl/>
        </w:rPr>
        <w:t>-</w:t>
      </w:r>
      <w:r w:rsidR="00D52F83">
        <w:rPr>
          <w:rFonts w:hint="cs"/>
          <w:rtl/>
        </w:rPr>
        <w:t>1</w:t>
      </w:r>
      <w:r w:rsidR="00C743F9">
        <w:rPr>
          <w:rFonts w:hint="cs"/>
          <w:rtl/>
        </w:rPr>
        <w:t>2</w:t>
      </w:r>
      <w:r w:rsidR="00C0309F">
        <w:rPr>
          <w:rFonts w:hint="cs"/>
          <w:rtl/>
        </w:rPr>
        <w:t xml:space="preserve">-1 </w:t>
      </w:r>
      <w:r w:rsidR="007859C7">
        <w:rPr>
          <w:rFonts w:hint="cs"/>
          <w:rtl/>
        </w:rPr>
        <w:t>ورودی متد</w:t>
      </w:r>
      <w:bookmarkEnd w:id="236"/>
      <w:bookmarkEnd w:id="237"/>
      <w:r w:rsidR="007859C7">
        <w:rPr>
          <w:rFonts w:hint="cs"/>
          <w:rtl/>
        </w:rPr>
        <w:t xml:space="preserve"> </w:t>
      </w:r>
      <w:r w:rsidR="00BD4AE2">
        <w:rPr>
          <w:rFonts w:hint="cs"/>
          <w:rtl/>
        </w:rPr>
        <w:t xml:space="preserve"> </w:t>
      </w:r>
    </w:p>
    <w:p w14:paraId="4127C4AA" w14:textId="77777777" w:rsidR="007859C7" w:rsidRDefault="007859C7" w:rsidP="00C035AC">
      <w:pPr>
        <w:rPr>
          <w:rtl/>
        </w:rPr>
      </w:pPr>
      <w:r w:rsidRPr="00150E37">
        <w:rPr>
          <w:rFonts w:hint="cs"/>
          <w:rtl/>
        </w:rPr>
        <w:t xml:space="preserve">پارامترهای ورودی متد به شرح جدول زیر </w:t>
      </w:r>
      <w:r w:rsidR="00C035AC">
        <w:rPr>
          <w:rFonts w:hint="cs"/>
          <w:rtl/>
        </w:rPr>
        <w:t>است:</w:t>
      </w:r>
    </w:p>
    <w:p w14:paraId="0A35E442" w14:textId="35F22947" w:rsidR="00827A46" w:rsidRDefault="00827A46" w:rsidP="00827A46">
      <w:pPr>
        <w:pStyle w:val="Caption"/>
        <w:keepNext/>
      </w:pPr>
      <w:bookmarkStart w:id="238" w:name="_Toc137389467"/>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40</w:t>
      </w:r>
      <w:r w:rsidR="005D3802">
        <w:rPr>
          <w:rtl/>
        </w:rPr>
        <w:fldChar w:fldCharType="end"/>
      </w:r>
      <w:r>
        <w:rPr>
          <w:rFonts w:hint="cs"/>
          <w:rtl/>
        </w:rPr>
        <w:t xml:space="preserve">: پارامترهای ورودی متد حواله خسارت </w:t>
      </w:r>
      <w:r>
        <w:t>LossPayment</w:t>
      </w:r>
      <w:bookmarkEnd w:id="238"/>
      <w:r>
        <w:rPr>
          <w:rFonts w:hint="cs"/>
          <w:rtl/>
        </w:rPr>
        <w:t xml:space="preserve"> </w:t>
      </w:r>
    </w:p>
    <w:tbl>
      <w:tblPr>
        <w:tblStyle w:val="GridTable4-Accent3"/>
        <w:bidiVisual/>
        <w:tblW w:w="0" w:type="auto"/>
        <w:tblLayout w:type="fixed"/>
        <w:tblLook w:val="04A0" w:firstRow="1" w:lastRow="0" w:firstColumn="1" w:lastColumn="0" w:noHBand="0" w:noVBand="1"/>
      </w:tblPr>
      <w:tblGrid>
        <w:gridCol w:w="2243"/>
        <w:gridCol w:w="1530"/>
        <w:gridCol w:w="1712"/>
        <w:gridCol w:w="3025"/>
        <w:gridCol w:w="840"/>
      </w:tblGrid>
      <w:tr w:rsidR="00462F79" w:rsidRPr="00BD4AE2" w14:paraId="04D9AE77" w14:textId="77777777" w:rsidTr="00B33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DB07AEF" w14:textId="77777777" w:rsidR="007859C7" w:rsidRPr="00BD4AE2" w:rsidRDefault="007859C7" w:rsidP="00BD4AE2">
            <w:pPr>
              <w:spacing w:line="240" w:lineRule="auto"/>
              <w:jc w:val="center"/>
              <w:rPr>
                <w:rFonts w:cs="B Titr"/>
                <w:color w:val="000000" w:themeColor="text1"/>
                <w:sz w:val="22"/>
                <w:szCs w:val="24"/>
                <w:rtl/>
              </w:rPr>
            </w:pPr>
            <w:r w:rsidRPr="00BD4AE2">
              <w:rPr>
                <w:rFonts w:cs="B Titr" w:hint="cs"/>
                <w:color w:val="000000" w:themeColor="text1"/>
                <w:sz w:val="22"/>
                <w:szCs w:val="24"/>
                <w:rtl/>
              </w:rPr>
              <w:t>ن</w:t>
            </w:r>
            <w:r w:rsidRPr="00BD4AE2">
              <w:rPr>
                <w:rFonts w:cs="B Titr"/>
                <w:color w:val="000000" w:themeColor="text1"/>
                <w:sz w:val="22"/>
                <w:szCs w:val="24"/>
                <w:rtl/>
              </w:rPr>
              <w:t>ام ف</w:t>
            </w:r>
            <w:r w:rsidRPr="00BD4AE2">
              <w:rPr>
                <w:rFonts w:cs="B Titr" w:hint="cs"/>
                <w:color w:val="000000" w:themeColor="text1"/>
                <w:sz w:val="22"/>
                <w:szCs w:val="24"/>
                <w:rtl/>
              </w:rPr>
              <w:t>ی</w:t>
            </w:r>
            <w:r w:rsidRPr="00BD4AE2">
              <w:rPr>
                <w:rFonts w:cs="B Titr" w:hint="eastAsia"/>
                <w:color w:val="000000" w:themeColor="text1"/>
                <w:sz w:val="22"/>
                <w:szCs w:val="24"/>
                <w:rtl/>
              </w:rPr>
              <w:t>لد</w:t>
            </w:r>
          </w:p>
        </w:tc>
        <w:tc>
          <w:tcPr>
            <w:tcW w:w="15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669001C" w14:textId="77777777" w:rsidR="007859C7" w:rsidRPr="00BD4AE2" w:rsidRDefault="007859C7" w:rsidP="00BD4AE2">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D4AE2">
              <w:rPr>
                <w:rFonts w:cs="B Titr"/>
                <w:color w:val="000000" w:themeColor="text1"/>
                <w:sz w:val="22"/>
                <w:szCs w:val="24"/>
                <w:rtl/>
              </w:rPr>
              <w:t>نوع داده</w:t>
            </w:r>
          </w:p>
        </w:tc>
        <w:tc>
          <w:tcPr>
            <w:tcW w:w="171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536117B" w14:textId="77777777" w:rsidR="007859C7" w:rsidRPr="00BD4AE2" w:rsidRDefault="007859C7" w:rsidP="002940F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D4AE2">
              <w:rPr>
                <w:rFonts w:cs="B Titr"/>
                <w:color w:val="000000" w:themeColor="text1"/>
                <w:sz w:val="22"/>
                <w:szCs w:val="24"/>
                <w:rtl/>
              </w:rPr>
              <w:t>شرح ف</w:t>
            </w:r>
            <w:r w:rsidRPr="00BD4AE2">
              <w:rPr>
                <w:rFonts w:cs="B Titr" w:hint="cs"/>
                <w:color w:val="000000" w:themeColor="text1"/>
                <w:sz w:val="22"/>
                <w:szCs w:val="24"/>
                <w:rtl/>
              </w:rPr>
              <w:t>ی</w:t>
            </w:r>
            <w:r w:rsidRPr="00BD4AE2">
              <w:rPr>
                <w:rFonts w:cs="B Titr" w:hint="eastAsia"/>
                <w:color w:val="000000" w:themeColor="text1"/>
                <w:sz w:val="22"/>
                <w:szCs w:val="24"/>
                <w:rtl/>
              </w:rPr>
              <w:t>لد</w:t>
            </w:r>
          </w:p>
        </w:tc>
        <w:tc>
          <w:tcPr>
            <w:tcW w:w="302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6497752" w14:textId="77777777" w:rsidR="007859C7" w:rsidRPr="00BD4AE2" w:rsidRDefault="007859C7" w:rsidP="00BD4AE2">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D4AE2">
              <w:rPr>
                <w:rFonts w:cs="B Titr"/>
                <w:color w:val="000000" w:themeColor="text1"/>
                <w:sz w:val="22"/>
                <w:szCs w:val="24"/>
                <w:rtl/>
              </w:rPr>
              <w:t>توض</w:t>
            </w:r>
            <w:r w:rsidRPr="00BD4AE2">
              <w:rPr>
                <w:rFonts w:cs="B Titr" w:hint="cs"/>
                <w:color w:val="000000" w:themeColor="text1"/>
                <w:sz w:val="22"/>
                <w:szCs w:val="24"/>
                <w:rtl/>
              </w:rPr>
              <w:t>ی</w:t>
            </w:r>
            <w:r w:rsidRPr="00BD4AE2">
              <w:rPr>
                <w:rFonts w:cs="B Titr" w:hint="eastAsia"/>
                <w:color w:val="000000" w:themeColor="text1"/>
                <w:sz w:val="22"/>
                <w:szCs w:val="24"/>
                <w:rtl/>
              </w:rPr>
              <w:t>حات</w:t>
            </w:r>
          </w:p>
        </w:tc>
        <w:tc>
          <w:tcPr>
            <w:tcW w:w="8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B736440" w14:textId="77777777" w:rsidR="007859C7" w:rsidRPr="00BD4AE2" w:rsidRDefault="007859C7" w:rsidP="00B5009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D4AE2">
              <w:rPr>
                <w:rFonts w:cs="B Titr"/>
                <w:color w:val="000000" w:themeColor="text1"/>
                <w:sz w:val="22"/>
                <w:szCs w:val="24"/>
                <w:rtl/>
              </w:rPr>
              <w:t>اجبار</w:t>
            </w:r>
            <w:r w:rsidRPr="00BD4AE2">
              <w:rPr>
                <w:rFonts w:cs="B Titr" w:hint="cs"/>
                <w:color w:val="000000" w:themeColor="text1"/>
                <w:sz w:val="22"/>
                <w:szCs w:val="24"/>
                <w:rtl/>
              </w:rPr>
              <w:t>ی</w:t>
            </w:r>
          </w:p>
        </w:tc>
      </w:tr>
      <w:tr w:rsidR="00462F79" w:rsidRPr="00843F34" w14:paraId="1BB248D9" w14:textId="77777777" w:rsidTr="00B3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Borders>
              <w:top w:val="single" w:sz="4" w:space="0" w:color="D9D9D9" w:themeColor="background1" w:themeShade="D9"/>
            </w:tcBorders>
          </w:tcPr>
          <w:p w14:paraId="2E06BC16" w14:textId="00FF6485" w:rsidR="007859C7" w:rsidRPr="00FC678A" w:rsidRDefault="007859C7" w:rsidP="00B50098">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LossCase</w:t>
            </w:r>
            <w:r w:rsidR="00EC0824">
              <w:rPr>
                <w:rFonts w:ascii="Consolas" w:eastAsiaTheme="minorHAnsi" w:hAnsi="Consolas" w:cs="Consolas"/>
                <w:b w:val="0"/>
                <w:bCs w:val="0"/>
                <w:sz w:val="22"/>
                <w:szCs w:val="22"/>
              </w:rPr>
              <w:t>Id</w:t>
            </w:r>
          </w:p>
        </w:tc>
        <w:tc>
          <w:tcPr>
            <w:tcW w:w="1530" w:type="dxa"/>
            <w:tcBorders>
              <w:top w:val="single" w:sz="4" w:space="0" w:color="D9D9D9" w:themeColor="background1" w:themeShade="D9"/>
            </w:tcBorders>
          </w:tcPr>
          <w:p w14:paraId="536A5BF4" w14:textId="1913A038" w:rsidR="007859C7" w:rsidRPr="007A2FDD" w:rsidRDefault="004F5AAC" w:rsidP="00BD4AE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Long</w:t>
            </w:r>
          </w:p>
        </w:tc>
        <w:tc>
          <w:tcPr>
            <w:tcW w:w="1712" w:type="dxa"/>
            <w:tcBorders>
              <w:top w:val="single" w:sz="4" w:space="0" w:color="D9D9D9" w:themeColor="background1" w:themeShade="D9"/>
            </w:tcBorders>
          </w:tcPr>
          <w:p w14:paraId="32566FD1" w14:textId="77777777" w:rsidR="007859C7" w:rsidRPr="0083614D" w:rsidRDefault="007859C7" w:rsidP="002940F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83614D">
              <w:rPr>
                <w:rFonts w:eastAsiaTheme="minorHAnsi" w:cs="B Lotus" w:hint="cs"/>
                <w:sz w:val="22"/>
                <w:szCs w:val="24"/>
                <w:rtl/>
              </w:rPr>
              <w:t>شناسه پرونده خسارت</w:t>
            </w:r>
          </w:p>
        </w:tc>
        <w:tc>
          <w:tcPr>
            <w:tcW w:w="3025" w:type="dxa"/>
            <w:tcBorders>
              <w:top w:val="single" w:sz="4" w:space="0" w:color="D9D9D9" w:themeColor="background1" w:themeShade="D9"/>
            </w:tcBorders>
          </w:tcPr>
          <w:p w14:paraId="390C660A" w14:textId="77777777" w:rsidR="007859C7" w:rsidRDefault="007859C7" w:rsidP="00BD4AE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tl/>
              </w:rPr>
            </w:pPr>
          </w:p>
        </w:tc>
        <w:tc>
          <w:tcPr>
            <w:tcW w:w="840" w:type="dxa"/>
            <w:tcBorders>
              <w:top w:val="single" w:sz="4" w:space="0" w:color="D9D9D9" w:themeColor="background1" w:themeShade="D9"/>
            </w:tcBorders>
          </w:tcPr>
          <w:p w14:paraId="2BB3618E" w14:textId="77777777" w:rsidR="007859C7" w:rsidRPr="00843F34" w:rsidRDefault="007859C7" w:rsidP="00B5009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8F7DDE">
              <w:rPr>
                <w:rFonts w:ascii="Segoe UI Symbol" w:hAnsi="Segoe UI Symbol" w:cs="Segoe UI Symbol" w:hint="cs"/>
                <w:rtl/>
              </w:rPr>
              <w:t>✔</w:t>
            </w:r>
          </w:p>
        </w:tc>
      </w:tr>
      <w:tr w:rsidR="00462F79" w:rsidRPr="00843F34" w14:paraId="40428447" w14:textId="77777777" w:rsidTr="00B33C74">
        <w:tc>
          <w:tcPr>
            <w:cnfStyle w:val="001000000000" w:firstRow="0" w:lastRow="0" w:firstColumn="1" w:lastColumn="0" w:oddVBand="0" w:evenVBand="0" w:oddHBand="0" w:evenHBand="0" w:firstRowFirstColumn="0" w:firstRowLastColumn="0" w:lastRowFirstColumn="0" w:lastRowLastColumn="0"/>
            <w:tcW w:w="2243" w:type="dxa"/>
          </w:tcPr>
          <w:p w14:paraId="21A17284" w14:textId="77777777" w:rsidR="007859C7" w:rsidRPr="00FC678A" w:rsidRDefault="007859C7" w:rsidP="00B50098">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CompanyLossNo</w:t>
            </w:r>
          </w:p>
        </w:tc>
        <w:tc>
          <w:tcPr>
            <w:tcW w:w="1530" w:type="dxa"/>
          </w:tcPr>
          <w:p w14:paraId="49B308F2" w14:textId="11258EC9" w:rsidR="007859C7" w:rsidRPr="007A2FDD" w:rsidRDefault="00A07445" w:rsidP="00BD4AE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Long</w:t>
            </w:r>
          </w:p>
        </w:tc>
        <w:tc>
          <w:tcPr>
            <w:tcW w:w="1712" w:type="dxa"/>
          </w:tcPr>
          <w:p w14:paraId="746B0154" w14:textId="77777777" w:rsidR="007859C7" w:rsidRPr="0083614D" w:rsidRDefault="007859C7" w:rsidP="002940F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83614D">
              <w:rPr>
                <w:rFonts w:eastAsiaTheme="minorHAnsi" w:cs="B Lotus" w:hint="cs"/>
                <w:sz w:val="22"/>
                <w:szCs w:val="24"/>
                <w:rtl/>
              </w:rPr>
              <w:t>شماره حواله خسارت یکتا در شرکت بیمه</w:t>
            </w:r>
          </w:p>
        </w:tc>
        <w:tc>
          <w:tcPr>
            <w:tcW w:w="3025" w:type="dxa"/>
          </w:tcPr>
          <w:p w14:paraId="481EF66A" w14:textId="77777777" w:rsidR="007859C7" w:rsidRPr="00843F34" w:rsidRDefault="007859C7" w:rsidP="00BD4AE2">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840" w:type="dxa"/>
          </w:tcPr>
          <w:p w14:paraId="66E026EF" w14:textId="77777777" w:rsidR="007859C7" w:rsidRPr="00843F34" w:rsidRDefault="007859C7" w:rsidP="00B5009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8F7DDE">
              <w:rPr>
                <w:rFonts w:ascii="Segoe UI Symbol" w:hAnsi="Segoe UI Symbol" w:cs="Segoe UI Symbol" w:hint="cs"/>
                <w:rtl/>
              </w:rPr>
              <w:t>✔</w:t>
            </w:r>
          </w:p>
        </w:tc>
      </w:tr>
      <w:tr w:rsidR="00462F79" w:rsidRPr="00843F34" w14:paraId="1086928D" w14:textId="77777777" w:rsidTr="00B3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52D96F62" w14:textId="77777777" w:rsidR="007859C7" w:rsidRPr="00FC678A" w:rsidRDefault="007859C7" w:rsidP="00B50098">
            <w:pPr>
              <w:tabs>
                <w:tab w:val="left" w:pos="415"/>
                <w:tab w:val="center" w:pos="852"/>
              </w:tabs>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IsReturned</w:t>
            </w:r>
          </w:p>
        </w:tc>
        <w:tc>
          <w:tcPr>
            <w:tcW w:w="1530" w:type="dxa"/>
          </w:tcPr>
          <w:p w14:paraId="7A92E966" w14:textId="46BA9F23" w:rsidR="007859C7" w:rsidRPr="007A2FDD" w:rsidRDefault="00A07445" w:rsidP="00BD4AE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 xml:space="preserve">Boolean </w:t>
            </w:r>
          </w:p>
        </w:tc>
        <w:tc>
          <w:tcPr>
            <w:tcW w:w="1712" w:type="dxa"/>
          </w:tcPr>
          <w:p w14:paraId="7110F659" w14:textId="0F2D2FB5" w:rsidR="007859C7" w:rsidRPr="0083614D" w:rsidRDefault="007859C7" w:rsidP="002940F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83614D">
              <w:rPr>
                <w:rFonts w:eastAsiaTheme="minorHAnsi" w:cs="B Lotus" w:hint="cs"/>
                <w:sz w:val="22"/>
                <w:szCs w:val="24"/>
                <w:rtl/>
              </w:rPr>
              <w:t>آیا برگشتی است</w:t>
            </w:r>
            <w:r w:rsidR="003539B6">
              <w:rPr>
                <w:rFonts w:eastAsiaTheme="minorHAnsi" w:cs="B Lotus" w:hint="cs"/>
                <w:sz w:val="22"/>
                <w:szCs w:val="24"/>
                <w:rtl/>
              </w:rPr>
              <w:t>؟</w:t>
            </w:r>
          </w:p>
        </w:tc>
        <w:tc>
          <w:tcPr>
            <w:tcW w:w="3025" w:type="dxa"/>
          </w:tcPr>
          <w:p w14:paraId="32C79DC2" w14:textId="04CEA5BF" w:rsidR="007859C7" w:rsidRPr="001315BA" w:rsidRDefault="001315BA" w:rsidP="001315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4"/>
                <w:rtl/>
              </w:rPr>
            </w:pPr>
            <w:r w:rsidRPr="001315BA">
              <w:rPr>
                <w:rFonts w:hint="cs"/>
                <w:sz w:val="22"/>
                <w:szCs w:val="24"/>
                <w:rtl/>
              </w:rPr>
              <w:t xml:space="preserve">در صورتی که حواله خسارت برگشتی باشد این فیلد </w:t>
            </w:r>
            <w:r w:rsidRPr="001315BA">
              <w:rPr>
                <w:sz w:val="22"/>
                <w:szCs w:val="24"/>
              </w:rPr>
              <w:t>True</w:t>
            </w:r>
            <w:r w:rsidRPr="001315BA">
              <w:rPr>
                <w:rFonts w:hint="cs"/>
                <w:sz w:val="22"/>
                <w:szCs w:val="24"/>
                <w:rtl/>
              </w:rPr>
              <w:t xml:space="preserve"> ارسال می‌شود.</w:t>
            </w:r>
            <w:r>
              <w:rPr>
                <w:rFonts w:hint="cs"/>
                <w:sz w:val="22"/>
                <w:szCs w:val="24"/>
                <w:rtl/>
              </w:rPr>
              <w:t xml:space="preserve"> در غیر اینصورت </w:t>
            </w:r>
            <w:r>
              <w:rPr>
                <w:sz w:val="22"/>
                <w:szCs w:val="24"/>
              </w:rPr>
              <w:t>False</w:t>
            </w:r>
            <w:r>
              <w:rPr>
                <w:rFonts w:hint="cs"/>
                <w:sz w:val="22"/>
                <w:szCs w:val="24"/>
                <w:rtl/>
              </w:rPr>
              <w:t xml:space="preserve"> ارسال گردد.</w:t>
            </w:r>
          </w:p>
        </w:tc>
        <w:tc>
          <w:tcPr>
            <w:tcW w:w="840" w:type="dxa"/>
          </w:tcPr>
          <w:p w14:paraId="2EFBE4D5" w14:textId="77777777" w:rsidR="007859C7" w:rsidRPr="00843F34" w:rsidRDefault="007859C7" w:rsidP="00B5009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8F7DDE">
              <w:rPr>
                <w:rFonts w:ascii="Segoe UI Symbol" w:hAnsi="Segoe UI Symbol" w:cs="Segoe UI Symbol" w:hint="cs"/>
                <w:rtl/>
              </w:rPr>
              <w:t>✔</w:t>
            </w:r>
          </w:p>
        </w:tc>
      </w:tr>
      <w:tr w:rsidR="00462F79" w:rsidRPr="00843F34" w14:paraId="1556B10C" w14:textId="77777777" w:rsidTr="00B33C74">
        <w:tc>
          <w:tcPr>
            <w:cnfStyle w:val="001000000000" w:firstRow="0" w:lastRow="0" w:firstColumn="1" w:lastColumn="0" w:oddVBand="0" w:evenVBand="0" w:oddHBand="0" w:evenHBand="0" w:firstRowFirstColumn="0" w:firstRowLastColumn="0" w:lastRowFirstColumn="0" w:lastRowLastColumn="0"/>
            <w:tcW w:w="2243" w:type="dxa"/>
          </w:tcPr>
          <w:p w14:paraId="15B0F687" w14:textId="77777777" w:rsidR="007859C7" w:rsidRPr="00FC678A" w:rsidRDefault="007859C7" w:rsidP="00B50098">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RecieverType</w:t>
            </w:r>
          </w:p>
        </w:tc>
        <w:tc>
          <w:tcPr>
            <w:tcW w:w="1530" w:type="dxa"/>
          </w:tcPr>
          <w:p w14:paraId="40EE6193" w14:textId="77777777" w:rsidR="007859C7" w:rsidRPr="007A2FDD" w:rsidRDefault="007859C7" w:rsidP="00BD4AE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1712" w:type="dxa"/>
          </w:tcPr>
          <w:p w14:paraId="142217A7" w14:textId="77777777" w:rsidR="007859C7" w:rsidRPr="0083614D" w:rsidRDefault="007859C7" w:rsidP="002940F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83614D">
              <w:rPr>
                <w:rFonts w:eastAsiaTheme="minorHAnsi" w:cs="B Lotus" w:hint="cs"/>
                <w:sz w:val="22"/>
                <w:szCs w:val="24"/>
                <w:rtl/>
              </w:rPr>
              <w:t>کد نوع گیرنده خسارت</w:t>
            </w:r>
          </w:p>
        </w:tc>
        <w:tc>
          <w:tcPr>
            <w:tcW w:w="3025" w:type="dxa"/>
          </w:tcPr>
          <w:p w14:paraId="7AF20D93" w14:textId="3D1FAA34" w:rsidR="007859C7" w:rsidRPr="002440BB" w:rsidRDefault="00485B78" w:rsidP="002440BB">
            <w:pPr>
              <w:spacing w:line="240" w:lineRule="auto"/>
              <w:ind w:firstLine="51"/>
              <w:jc w:val="center"/>
              <w:cnfStyle w:val="000000000000" w:firstRow="0" w:lastRow="0" w:firstColumn="0" w:lastColumn="0" w:oddVBand="0" w:evenVBand="0" w:oddHBand="0" w:evenHBand="0" w:firstRowFirstColumn="0" w:firstRowLastColumn="0" w:lastRowFirstColumn="0" w:lastRowLastColumn="0"/>
              <w:rPr>
                <w:rStyle w:val="Hyperlink"/>
                <w:sz w:val="20"/>
                <w:szCs w:val="20"/>
                <w:rtl/>
              </w:rPr>
            </w:pPr>
            <w:hyperlink w:anchor="_3-13__جدول" w:history="1">
              <w:r w:rsidR="007859C7" w:rsidRPr="00344A8C">
                <w:rPr>
                  <w:rStyle w:val="Hyperlink"/>
                  <w:sz w:val="22"/>
                  <w:szCs w:val="22"/>
                  <w:rtl/>
                </w:rPr>
                <w:t>مطابق با جدول انواع گیرنده خسارت</w:t>
              </w:r>
            </w:hyperlink>
          </w:p>
        </w:tc>
        <w:tc>
          <w:tcPr>
            <w:tcW w:w="840" w:type="dxa"/>
          </w:tcPr>
          <w:p w14:paraId="32FFAB2D" w14:textId="77777777" w:rsidR="007859C7" w:rsidRPr="00843F34" w:rsidRDefault="007859C7" w:rsidP="00B5009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4F5F90">
              <w:rPr>
                <w:rFonts w:ascii="Segoe UI Symbol" w:hAnsi="Segoe UI Symbol" w:cs="Segoe UI Symbol" w:hint="cs"/>
                <w:rtl/>
              </w:rPr>
              <w:t>✔</w:t>
            </w:r>
          </w:p>
        </w:tc>
      </w:tr>
      <w:tr w:rsidR="00462F79" w:rsidRPr="00843F34" w14:paraId="356C5F45" w14:textId="77777777" w:rsidTr="00B3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39D2C8B7" w14:textId="77777777" w:rsidR="007859C7" w:rsidRPr="00FC678A" w:rsidRDefault="007859C7" w:rsidP="00B50098">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RecieverId</w:t>
            </w:r>
          </w:p>
        </w:tc>
        <w:tc>
          <w:tcPr>
            <w:tcW w:w="1530" w:type="dxa"/>
          </w:tcPr>
          <w:p w14:paraId="666AE686" w14:textId="77777777" w:rsidR="007859C7" w:rsidRPr="007A2FDD" w:rsidRDefault="007859C7" w:rsidP="00BD4AE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1712" w:type="dxa"/>
          </w:tcPr>
          <w:p w14:paraId="2E1A9EEA" w14:textId="77777777" w:rsidR="007859C7" w:rsidRPr="0083614D" w:rsidRDefault="007859C7" w:rsidP="002940F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83614D">
              <w:rPr>
                <w:rFonts w:eastAsiaTheme="minorHAnsi" w:cs="B Lotus" w:hint="cs"/>
                <w:sz w:val="22"/>
                <w:szCs w:val="24"/>
                <w:rtl/>
              </w:rPr>
              <w:t>شناسه گیرنده خسارت</w:t>
            </w:r>
          </w:p>
        </w:tc>
        <w:tc>
          <w:tcPr>
            <w:tcW w:w="3025" w:type="dxa"/>
          </w:tcPr>
          <w:p w14:paraId="4E4F30A1" w14:textId="48DD5066" w:rsidR="007859C7" w:rsidRPr="00A140C9" w:rsidRDefault="007859C7" w:rsidP="00BD4AE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tl/>
              </w:rPr>
            </w:pPr>
            <w:r w:rsidRPr="00A140C9">
              <w:rPr>
                <w:rFonts w:hint="cs"/>
                <w:sz w:val="20"/>
                <w:szCs w:val="22"/>
                <w:rtl/>
              </w:rPr>
              <w:t xml:space="preserve">دریافت شده </w:t>
            </w:r>
            <w:hyperlink w:anchor="_3-1_متد_ثبت" w:history="1">
              <w:r w:rsidRPr="00614547">
                <w:rPr>
                  <w:rStyle w:val="Hyperlink"/>
                  <w:rFonts w:hint="cs"/>
                  <w:sz w:val="20"/>
                  <w:szCs w:val="22"/>
                  <w:rtl/>
                </w:rPr>
                <w:t>از متد استعلام اشخاص</w:t>
              </w:r>
              <w:r w:rsidR="00614547" w:rsidRPr="00614547">
                <w:rPr>
                  <w:rStyle w:val="Hyperlink"/>
                  <w:rFonts w:hint="cs"/>
                  <w:sz w:val="20"/>
                  <w:szCs w:val="22"/>
                  <w:rtl/>
                </w:rPr>
                <w:t xml:space="preserve"> </w:t>
              </w:r>
              <w:r w:rsidR="00614547" w:rsidRPr="00614547">
                <w:rPr>
                  <w:rStyle w:val="Hyperlink"/>
                  <w:sz w:val="20"/>
                  <w:szCs w:val="22"/>
                </w:rPr>
                <w:t>Persons</w:t>
              </w:r>
            </w:hyperlink>
            <w:r w:rsidR="00614547">
              <w:rPr>
                <w:rStyle w:val="Hyperlink"/>
                <w:rFonts w:hint="cs"/>
                <w:sz w:val="20"/>
                <w:szCs w:val="22"/>
                <w:rtl/>
              </w:rPr>
              <w:t xml:space="preserve"> </w:t>
            </w:r>
          </w:p>
        </w:tc>
        <w:tc>
          <w:tcPr>
            <w:tcW w:w="840" w:type="dxa"/>
          </w:tcPr>
          <w:p w14:paraId="4F095E1D" w14:textId="77777777" w:rsidR="007859C7" w:rsidRPr="004F5F90" w:rsidRDefault="007859C7" w:rsidP="00B5009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8F7DDE">
              <w:rPr>
                <w:rFonts w:ascii="Segoe UI Symbol" w:hAnsi="Segoe UI Symbol" w:cs="Segoe UI Symbol" w:hint="cs"/>
                <w:rtl/>
              </w:rPr>
              <w:t>✔</w:t>
            </w:r>
          </w:p>
        </w:tc>
      </w:tr>
      <w:tr w:rsidR="00462F79" w:rsidRPr="00843F34" w14:paraId="108AB7FC" w14:textId="77777777" w:rsidTr="00B33C74">
        <w:tc>
          <w:tcPr>
            <w:cnfStyle w:val="001000000000" w:firstRow="0" w:lastRow="0" w:firstColumn="1" w:lastColumn="0" w:oddVBand="0" w:evenVBand="0" w:oddHBand="0" w:evenHBand="0" w:firstRowFirstColumn="0" w:firstRowLastColumn="0" w:lastRowFirstColumn="0" w:lastRowLastColumn="0"/>
            <w:tcW w:w="2243" w:type="dxa"/>
          </w:tcPr>
          <w:p w14:paraId="198FA0A7" w14:textId="77777777" w:rsidR="007859C7" w:rsidRPr="00FC678A" w:rsidRDefault="007859C7" w:rsidP="00B50098">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Amount</w:t>
            </w:r>
          </w:p>
        </w:tc>
        <w:tc>
          <w:tcPr>
            <w:tcW w:w="1530" w:type="dxa"/>
          </w:tcPr>
          <w:p w14:paraId="3612DE31" w14:textId="77777777" w:rsidR="007859C7" w:rsidRPr="007A2FDD" w:rsidRDefault="007859C7" w:rsidP="00BD4AE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Decimal</w:t>
            </w:r>
          </w:p>
        </w:tc>
        <w:tc>
          <w:tcPr>
            <w:tcW w:w="1712" w:type="dxa"/>
          </w:tcPr>
          <w:p w14:paraId="0CE2C822" w14:textId="77777777" w:rsidR="007859C7" w:rsidRPr="0083614D" w:rsidRDefault="007859C7" w:rsidP="002940F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83614D">
              <w:rPr>
                <w:rFonts w:eastAsiaTheme="minorHAnsi" w:cs="B Lotus" w:hint="cs"/>
                <w:sz w:val="22"/>
                <w:szCs w:val="24"/>
                <w:rtl/>
              </w:rPr>
              <w:t>مبلغ کل حواله خسارت</w:t>
            </w:r>
          </w:p>
        </w:tc>
        <w:tc>
          <w:tcPr>
            <w:tcW w:w="3025" w:type="dxa"/>
          </w:tcPr>
          <w:p w14:paraId="73247B05" w14:textId="77777777" w:rsidR="007859C7" w:rsidRPr="00843F34" w:rsidRDefault="007859C7" w:rsidP="00BD4AE2">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c>
          <w:tcPr>
            <w:tcW w:w="840" w:type="dxa"/>
          </w:tcPr>
          <w:p w14:paraId="59905145" w14:textId="77777777" w:rsidR="007859C7" w:rsidRPr="008F7DDE" w:rsidRDefault="007859C7" w:rsidP="00B5009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462F79" w:rsidRPr="00843F34" w14:paraId="0F9F3492" w14:textId="77777777" w:rsidTr="00B3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34C0F1F3" w14:textId="77777777" w:rsidR="00472367" w:rsidRPr="00FC678A" w:rsidRDefault="00472367" w:rsidP="00472367">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lastRenderedPageBreak/>
              <w:t>IssueDate</w:t>
            </w:r>
          </w:p>
        </w:tc>
        <w:tc>
          <w:tcPr>
            <w:tcW w:w="1530" w:type="dxa"/>
          </w:tcPr>
          <w:p w14:paraId="690EC1FB" w14:textId="21C21048" w:rsidR="00472367" w:rsidRPr="007A2FDD" w:rsidRDefault="00472367" w:rsidP="0047236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A6CDF">
              <w:rPr>
                <w:rFonts w:ascii="Calibri Light" w:eastAsia="Yu Gothic Light" w:hAnsi="Calibri Light" w:cs="Calibri Light"/>
                <w:szCs w:val="24"/>
              </w:rPr>
              <w:t>DateTime</w:t>
            </w:r>
          </w:p>
        </w:tc>
        <w:tc>
          <w:tcPr>
            <w:tcW w:w="1712" w:type="dxa"/>
          </w:tcPr>
          <w:p w14:paraId="763497B1" w14:textId="77777777" w:rsidR="00472367" w:rsidRPr="0083614D" w:rsidRDefault="00472367" w:rsidP="0047236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83614D">
              <w:rPr>
                <w:rFonts w:eastAsiaTheme="minorHAnsi" w:cs="B Lotus" w:hint="cs"/>
                <w:sz w:val="22"/>
                <w:szCs w:val="24"/>
                <w:rtl/>
              </w:rPr>
              <w:t>تاریخ صدور حواله خسارت</w:t>
            </w:r>
          </w:p>
        </w:tc>
        <w:tc>
          <w:tcPr>
            <w:tcW w:w="3025" w:type="dxa"/>
          </w:tcPr>
          <w:p w14:paraId="5AAC5583" w14:textId="34141A16" w:rsidR="00472367" w:rsidRPr="00242618" w:rsidRDefault="00472367" w:rsidP="0047236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2059784E" w14:textId="76150916" w:rsidR="00472367" w:rsidRPr="00843F34" w:rsidRDefault="00472367" w:rsidP="00472367">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840" w:type="dxa"/>
          </w:tcPr>
          <w:p w14:paraId="23690987" w14:textId="77777777" w:rsidR="00472367" w:rsidRPr="008F7DDE" w:rsidRDefault="00472367" w:rsidP="0047236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r w:rsidR="00462F79" w:rsidRPr="00843F34" w14:paraId="1CD49D12" w14:textId="77777777" w:rsidTr="00B33C74">
        <w:tc>
          <w:tcPr>
            <w:cnfStyle w:val="001000000000" w:firstRow="0" w:lastRow="0" w:firstColumn="1" w:lastColumn="0" w:oddVBand="0" w:evenVBand="0" w:oddHBand="0" w:evenHBand="0" w:firstRowFirstColumn="0" w:firstRowLastColumn="0" w:lastRowFirstColumn="0" w:lastRowLastColumn="0"/>
            <w:tcW w:w="2243" w:type="dxa"/>
          </w:tcPr>
          <w:p w14:paraId="6DF6D41B" w14:textId="77777777" w:rsidR="007859C7" w:rsidRPr="00FC678A" w:rsidRDefault="007859C7" w:rsidP="00B50098">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ShebaId</w:t>
            </w:r>
          </w:p>
        </w:tc>
        <w:tc>
          <w:tcPr>
            <w:tcW w:w="1530" w:type="dxa"/>
          </w:tcPr>
          <w:p w14:paraId="31340D51" w14:textId="77777777" w:rsidR="007859C7" w:rsidRPr="007A2FDD" w:rsidRDefault="007859C7" w:rsidP="00BD4AE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String</w:t>
            </w:r>
          </w:p>
        </w:tc>
        <w:tc>
          <w:tcPr>
            <w:tcW w:w="1712" w:type="dxa"/>
          </w:tcPr>
          <w:p w14:paraId="34EF997E" w14:textId="77777777" w:rsidR="007859C7" w:rsidRPr="00F85F85" w:rsidRDefault="007859C7" w:rsidP="002940F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F85F85">
              <w:rPr>
                <w:rFonts w:eastAsiaTheme="minorHAnsi" w:cs="B Lotus" w:hint="cs"/>
                <w:sz w:val="22"/>
                <w:szCs w:val="24"/>
                <w:rtl/>
              </w:rPr>
              <w:t>شماره شبا</w:t>
            </w:r>
          </w:p>
        </w:tc>
        <w:tc>
          <w:tcPr>
            <w:tcW w:w="3025" w:type="dxa"/>
          </w:tcPr>
          <w:p w14:paraId="66E05209" w14:textId="26373515" w:rsidR="007859C7" w:rsidRPr="001315BA" w:rsidRDefault="001315BA" w:rsidP="001315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Pr>
            </w:pPr>
            <w:r w:rsidRPr="001315BA">
              <w:rPr>
                <w:rFonts w:hint="cs"/>
                <w:sz w:val="20"/>
                <w:szCs w:val="22"/>
                <w:rtl/>
              </w:rPr>
              <w:t>شماره شبا براساس کدیکتای گیرنده خسارت از سیستم متمرکزسازی استعلام می</w:t>
            </w:r>
            <w:r>
              <w:rPr>
                <w:rFonts w:hint="cs"/>
                <w:sz w:val="20"/>
                <w:szCs w:val="22"/>
                <w:rtl/>
              </w:rPr>
              <w:t>‌</w:t>
            </w:r>
            <w:r w:rsidRPr="001315BA">
              <w:rPr>
                <w:rFonts w:hint="cs"/>
                <w:sz w:val="20"/>
                <w:szCs w:val="22"/>
                <w:rtl/>
              </w:rPr>
              <w:t>گردد. در صورتی که کد شبا مربوط به شخص گیرنده خسارت نباشد کد</w:t>
            </w:r>
            <w:r>
              <w:rPr>
                <w:rFonts w:hint="cs"/>
                <w:sz w:val="20"/>
                <w:szCs w:val="22"/>
                <w:rtl/>
              </w:rPr>
              <w:t xml:space="preserve"> </w:t>
            </w:r>
            <w:r w:rsidRPr="001315BA">
              <w:rPr>
                <w:rFonts w:hint="cs"/>
                <w:sz w:val="20"/>
                <w:szCs w:val="22"/>
                <w:rtl/>
              </w:rPr>
              <w:t>خطا صادر می گردد.</w:t>
            </w:r>
          </w:p>
        </w:tc>
        <w:tc>
          <w:tcPr>
            <w:tcW w:w="840" w:type="dxa"/>
          </w:tcPr>
          <w:p w14:paraId="46B80640" w14:textId="77777777" w:rsidR="007859C7" w:rsidRPr="00F85F85" w:rsidRDefault="007859C7" w:rsidP="00B5009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r w:rsidR="00462F79" w:rsidRPr="00843F34" w14:paraId="2BE26737" w14:textId="77777777" w:rsidTr="00B3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239A6A85" w14:textId="77777777" w:rsidR="007859C7" w:rsidRPr="00FC678A" w:rsidRDefault="007859C7" w:rsidP="00B50098">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YearNo</w:t>
            </w:r>
          </w:p>
        </w:tc>
        <w:tc>
          <w:tcPr>
            <w:tcW w:w="1530" w:type="dxa"/>
          </w:tcPr>
          <w:p w14:paraId="75F545E2" w14:textId="77777777" w:rsidR="007859C7" w:rsidRPr="007A2FDD" w:rsidRDefault="007859C7" w:rsidP="00BD4AE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A2FDD">
              <w:rPr>
                <w:rFonts w:ascii="Calibri Light" w:eastAsiaTheme="minorHAnsi" w:hAnsi="Calibri Light" w:cs="Calibri Light"/>
                <w:szCs w:val="24"/>
              </w:rPr>
              <w:t>Int</w:t>
            </w:r>
          </w:p>
        </w:tc>
        <w:tc>
          <w:tcPr>
            <w:tcW w:w="1712" w:type="dxa"/>
          </w:tcPr>
          <w:p w14:paraId="5D86D993" w14:textId="01743CCB" w:rsidR="007859C7" w:rsidRPr="00F85F85" w:rsidRDefault="007859C7" w:rsidP="002940F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F85F85">
              <w:rPr>
                <w:rFonts w:eastAsiaTheme="minorHAnsi" w:cs="B Lotus" w:hint="cs"/>
                <w:sz w:val="22"/>
                <w:szCs w:val="24"/>
                <w:rtl/>
              </w:rPr>
              <w:t xml:space="preserve">سال </w:t>
            </w:r>
            <w:r w:rsidR="00B13265">
              <w:rPr>
                <w:rFonts w:eastAsiaTheme="minorHAnsi" w:cs="B Lotus" w:hint="cs"/>
                <w:sz w:val="22"/>
                <w:szCs w:val="24"/>
                <w:rtl/>
              </w:rPr>
              <w:t>بیمه‌ای</w:t>
            </w:r>
          </w:p>
        </w:tc>
        <w:tc>
          <w:tcPr>
            <w:tcW w:w="3025" w:type="dxa"/>
          </w:tcPr>
          <w:p w14:paraId="1955BA97" w14:textId="357928FB" w:rsidR="007859C7" w:rsidRPr="001315BA" w:rsidRDefault="00B33C74" w:rsidP="00BD4AE2">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2"/>
              </w:rPr>
            </w:pPr>
            <w:r>
              <w:rPr>
                <w:rFonts w:hint="cs"/>
                <w:sz w:val="20"/>
                <w:szCs w:val="22"/>
                <w:rtl/>
              </w:rPr>
              <w:t>عدد ترتیبی مانند 1، 2، 3 و ...</w:t>
            </w:r>
          </w:p>
        </w:tc>
        <w:tc>
          <w:tcPr>
            <w:tcW w:w="840" w:type="dxa"/>
          </w:tcPr>
          <w:p w14:paraId="08E3F2B3" w14:textId="77777777" w:rsidR="007859C7" w:rsidRPr="00F85F85" w:rsidRDefault="007859C7" w:rsidP="00B5009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F85F85">
              <w:rPr>
                <w:rFonts w:ascii="Segoe UI Symbol" w:hAnsi="Segoe UI Symbol" w:cs="Segoe UI Symbol" w:hint="cs"/>
                <w:rtl/>
              </w:rPr>
              <w:t>✔</w:t>
            </w:r>
          </w:p>
        </w:tc>
      </w:tr>
      <w:tr w:rsidR="00462F79" w:rsidRPr="00843F34" w14:paraId="14C339FE" w14:textId="77777777" w:rsidTr="00B33C74">
        <w:tc>
          <w:tcPr>
            <w:cnfStyle w:val="001000000000" w:firstRow="0" w:lastRow="0" w:firstColumn="1" w:lastColumn="0" w:oddVBand="0" w:evenVBand="0" w:oddHBand="0" w:evenHBand="0" w:firstRowFirstColumn="0" w:firstRowLastColumn="0" w:lastRowFirstColumn="0" w:lastRowLastColumn="0"/>
            <w:tcW w:w="2243" w:type="dxa"/>
          </w:tcPr>
          <w:p w14:paraId="279E6693" w14:textId="5093EB53" w:rsidR="007859C7" w:rsidRPr="00FC678A" w:rsidRDefault="00EA7016" w:rsidP="00B50098">
            <w:pPr>
              <w:spacing w:line="240" w:lineRule="auto"/>
              <w:ind w:firstLine="0"/>
              <w:jc w:val="right"/>
              <w:rPr>
                <w:rFonts w:ascii="Consolas" w:eastAsiaTheme="minorHAnsi" w:hAnsi="Consolas" w:cs="Consolas"/>
                <w:b w:val="0"/>
                <w:bCs w:val="0"/>
                <w:sz w:val="22"/>
                <w:szCs w:val="22"/>
              </w:rPr>
            </w:pPr>
            <w:r>
              <w:rPr>
                <w:rFonts w:ascii="Consolas" w:eastAsiaTheme="minorHAnsi" w:hAnsi="Consolas" w:cs="Consolas"/>
                <w:b w:val="0"/>
                <w:bCs w:val="0"/>
                <w:sz w:val="22"/>
                <w:szCs w:val="22"/>
              </w:rPr>
              <w:t>Losspayment</w:t>
            </w:r>
            <w:r w:rsidR="007859C7" w:rsidRPr="00FC678A">
              <w:rPr>
                <w:rFonts w:ascii="Consolas" w:eastAsiaTheme="minorHAnsi" w:hAnsi="Consolas" w:cs="Consolas"/>
                <w:b w:val="0"/>
                <w:bCs w:val="0"/>
                <w:sz w:val="22"/>
                <w:szCs w:val="22"/>
              </w:rPr>
              <w:t>Transactions</w:t>
            </w:r>
          </w:p>
        </w:tc>
        <w:tc>
          <w:tcPr>
            <w:tcW w:w="1530" w:type="dxa"/>
          </w:tcPr>
          <w:p w14:paraId="02D1D4B9" w14:textId="11F0C0BB" w:rsidR="007859C7" w:rsidRPr="007A2FDD" w:rsidRDefault="00462F79" w:rsidP="00462F79">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List</w:t>
            </w:r>
            <w:r>
              <w:rPr>
                <w:rFonts w:ascii="Calibri Light" w:eastAsiaTheme="minorHAnsi" w:hAnsi="Calibri Light" w:cs="Calibri Light" w:hint="cs"/>
                <w:szCs w:val="24"/>
                <w:rtl/>
              </w:rPr>
              <w:t>»</w:t>
            </w:r>
            <w:r>
              <w:rPr>
                <w:rFonts w:ascii="Calibri Light" w:eastAsiaTheme="minorHAnsi" w:hAnsi="Calibri Light" w:cs="Calibri Light"/>
                <w:szCs w:val="24"/>
              </w:rPr>
              <w:t>&lt;FinancialTransactions&gt;</w:t>
            </w:r>
          </w:p>
        </w:tc>
        <w:tc>
          <w:tcPr>
            <w:tcW w:w="1712" w:type="dxa"/>
          </w:tcPr>
          <w:p w14:paraId="46DA5CFA" w14:textId="1E958812" w:rsidR="007859C7" w:rsidRPr="00391EFD" w:rsidRDefault="00B92793" w:rsidP="002940F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391EFD">
              <w:rPr>
                <w:rFonts w:eastAsiaTheme="minorHAnsi" w:cs="B Lotus" w:hint="cs"/>
                <w:sz w:val="22"/>
                <w:szCs w:val="24"/>
                <w:rtl/>
              </w:rPr>
              <w:t xml:space="preserve">جزئیات </w:t>
            </w:r>
            <w:r w:rsidR="004008D9" w:rsidRPr="00391EFD">
              <w:rPr>
                <w:rFonts w:eastAsiaTheme="minorHAnsi" w:cs="B Lotus" w:hint="cs"/>
                <w:sz w:val="22"/>
                <w:szCs w:val="24"/>
                <w:rtl/>
              </w:rPr>
              <w:t xml:space="preserve">مالی </w:t>
            </w:r>
            <w:r w:rsidRPr="00391EFD">
              <w:rPr>
                <w:rFonts w:eastAsiaTheme="minorHAnsi" w:cs="B Lotus" w:hint="cs"/>
                <w:sz w:val="22"/>
                <w:szCs w:val="24"/>
                <w:rtl/>
              </w:rPr>
              <w:t>حواله خسارت</w:t>
            </w:r>
          </w:p>
        </w:tc>
        <w:tc>
          <w:tcPr>
            <w:tcW w:w="3025" w:type="dxa"/>
          </w:tcPr>
          <w:p w14:paraId="422DBD43" w14:textId="7F81D16F" w:rsidR="007859C7" w:rsidRPr="00344A8C" w:rsidRDefault="00485B78" w:rsidP="00BD4AE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tl/>
              </w:rPr>
            </w:pPr>
            <w:hyperlink w:anchor="_2-5-5-1_**_توضیحات" w:history="1">
              <w:r w:rsidR="007859C7" w:rsidRPr="00344A8C">
                <w:rPr>
                  <w:rStyle w:val="Hyperlink"/>
                  <w:rFonts w:hint="cs"/>
                  <w:sz w:val="22"/>
                  <w:szCs w:val="22"/>
                  <w:rtl/>
                </w:rPr>
                <w:t xml:space="preserve">مطابق با جدول </w:t>
              </w:r>
              <w:r w:rsidR="007859C7" w:rsidRPr="00344A8C">
                <w:rPr>
                  <w:rStyle w:val="Hyperlink"/>
                  <w:rFonts w:asciiTheme="majorBidi" w:eastAsiaTheme="minorHAnsi" w:hAnsiTheme="majorBidi"/>
                  <w:sz w:val="22"/>
                  <w:szCs w:val="22"/>
                </w:rPr>
                <w:t>FinancialTransaction</w:t>
              </w:r>
            </w:hyperlink>
          </w:p>
        </w:tc>
        <w:tc>
          <w:tcPr>
            <w:tcW w:w="840" w:type="dxa"/>
          </w:tcPr>
          <w:p w14:paraId="6FC28708" w14:textId="77777777" w:rsidR="007859C7" w:rsidRPr="008F7DDE" w:rsidRDefault="007859C7" w:rsidP="00B5009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p>
        </w:tc>
      </w:tr>
    </w:tbl>
    <w:p w14:paraId="05B0517F" w14:textId="62A2B8F6" w:rsidR="00F673C5" w:rsidRDefault="00F673C5" w:rsidP="00F673C5">
      <w:pPr>
        <w:rPr>
          <w:rtl/>
        </w:rPr>
      </w:pPr>
      <w:bookmarkStart w:id="239" w:name="_Toc114404756"/>
    </w:p>
    <w:p w14:paraId="179E9773" w14:textId="03DD086C" w:rsidR="00F673C5" w:rsidRDefault="00F673C5" w:rsidP="00F673C5">
      <w:pPr>
        <w:rPr>
          <w:rtl/>
        </w:rPr>
      </w:pPr>
    </w:p>
    <w:p w14:paraId="79BE3CDE" w14:textId="1B83B7AD" w:rsidR="007859C7" w:rsidRDefault="00E969DD" w:rsidP="00C743F9">
      <w:pPr>
        <w:pStyle w:val="Heading3"/>
        <w:rPr>
          <w:rtl/>
        </w:rPr>
      </w:pPr>
      <w:bookmarkStart w:id="240" w:name="_Toc137389184"/>
      <w:r>
        <w:rPr>
          <w:rFonts w:hint="cs"/>
          <w:rtl/>
        </w:rPr>
        <w:t>2</w:t>
      </w:r>
      <w:r w:rsidR="00F93F34">
        <w:rPr>
          <w:rFonts w:hint="cs"/>
          <w:rtl/>
        </w:rPr>
        <w:t>-</w:t>
      </w:r>
      <w:r w:rsidR="00D52F83">
        <w:rPr>
          <w:rFonts w:hint="cs"/>
          <w:rtl/>
        </w:rPr>
        <w:t>1</w:t>
      </w:r>
      <w:r w:rsidR="00C743F9">
        <w:rPr>
          <w:rFonts w:hint="cs"/>
          <w:rtl/>
        </w:rPr>
        <w:t>2</w:t>
      </w:r>
      <w:r w:rsidR="00F93F34">
        <w:rPr>
          <w:rFonts w:hint="cs"/>
          <w:rtl/>
        </w:rPr>
        <w:t xml:space="preserve">-2 </w:t>
      </w:r>
      <w:r w:rsidR="007859C7">
        <w:rPr>
          <w:rFonts w:hint="cs"/>
          <w:rtl/>
        </w:rPr>
        <w:t>خروجی</w:t>
      </w:r>
      <w:bookmarkEnd w:id="239"/>
      <w:r w:rsidR="007859C7">
        <w:rPr>
          <w:rFonts w:hint="cs"/>
          <w:rtl/>
        </w:rPr>
        <w:t xml:space="preserve"> متد</w:t>
      </w:r>
      <w:bookmarkEnd w:id="240"/>
    </w:p>
    <w:p w14:paraId="123216FF" w14:textId="77777777" w:rsidR="007859C7" w:rsidRDefault="007859C7" w:rsidP="00F93F34">
      <w:pPr>
        <w:rPr>
          <w:rtl/>
        </w:rPr>
      </w:pPr>
      <w:r w:rsidRPr="00355735">
        <w:rPr>
          <w:rFonts w:hint="cs"/>
          <w:rtl/>
        </w:rPr>
        <w:t xml:space="preserve">خروجی متد به شرح جدول زیر </w:t>
      </w:r>
      <w:r w:rsidR="00F93F34">
        <w:rPr>
          <w:rFonts w:hint="cs"/>
          <w:rtl/>
        </w:rPr>
        <w:t>است:</w:t>
      </w:r>
    </w:p>
    <w:p w14:paraId="2E6CFC5A" w14:textId="041EA20F" w:rsidR="00CB3329" w:rsidRDefault="00CB3329" w:rsidP="00CB3329">
      <w:pPr>
        <w:pStyle w:val="Caption"/>
        <w:keepNext/>
      </w:pPr>
      <w:bookmarkStart w:id="241" w:name="_Toc137389468"/>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41</w:t>
      </w:r>
      <w:r w:rsidR="005D3802">
        <w:rPr>
          <w:rtl/>
        </w:rPr>
        <w:fldChar w:fldCharType="end"/>
      </w:r>
      <w:r>
        <w:rPr>
          <w:rFonts w:hint="cs"/>
          <w:rtl/>
        </w:rPr>
        <w:t>: خروجی متد حواله خسارت</w:t>
      </w:r>
      <w:bookmarkEnd w:id="241"/>
    </w:p>
    <w:tbl>
      <w:tblPr>
        <w:tblStyle w:val="GridTable4-Accent3"/>
        <w:bidiVisual/>
        <w:tblW w:w="9438" w:type="dxa"/>
        <w:tblLook w:val="04A0" w:firstRow="1" w:lastRow="0" w:firstColumn="1" w:lastColumn="0" w:noHBand="0" w:noVBand="1"/>
      </w:tblPr>
      <w:tblGrid>
        <w:gridCol w:w="1878"/>
        <w:gridCol w:w="1875"/>
        <w:gridCol w:w="2355"/>
        <w:gridCol w:w="3330"/>
      </w:tblGrid>
      <w:tr w:rsidR="00F93F34" w:rsidRPr="00F93F34" w14:paraId="7FA3EC85" w14:textId="77777777" w:rsidTr="002A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6A90257" w14:textId="77777777" w:rsidR="007859C7" w:rsidRPr="00F93F34" w:rsidRDefault="007859C7" w:rsidP="00F93F34">
            <w:pPr>
              <w:spacing w:line="240" w:lineRule="auto"/>
              <w:jc w:val="center"/>
              <w:rPr>
                <w:rFonts w:cs="B Titr"/>
                <w:color w:val="000000" w:themeColor="text1"/>
                <w:sz w:val="22"/>
                <w:szCs w:val="24"/>
                <w:rtl/>
              </w:rPr>
            </w:pPr>
            <w:r w:rsidRPr="00F93F34">
              <w:rPr>
                <w:rFonts w:cs="B Titr"/>
                <w:color w:val="000000" w:themeColor="text1"/>
                <w:sz w:val="22"/>
                <w:szCs w:val="24"/>
                <w:rtl/>
              </w:rPr>
              <w:t>نام ف</w:t>
            </w:r>
            <w:r w:rsidRPr="00F93F34">
              <w:rPr>
                <w:rFonts w:cs="B Titr" w:hint="cs"/>
                <w:color w:val="000000" w:themeColor="text1"/>
                <w:sz w:val="22"/>
                <w:szCs w:val="24"/>
                <w:rtl/>
              </w:rPr>
              <w:t>ی</w:t>
            </w:r>
            <w:r w:rsidRPr="00F93F34">
              <w:rPr>
                <w:rFonts w:cs="B Titr" w:hint="eastAsia"/>
                <w:color w:val="000000" w:themeColor="text1"/>
                <w:sz w:val="22"/>
                <w:szCs w:val="24"/>
                <w:rtl/>
              </w:rPr>
              <w:t>لد</w:t>
            </w:r>
          </w:p>
        </w:tc>
        <w:tc>
          <w:tcPr>
            <w:tcW w:w="18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CCB84F2" w14:textId="77777777" w:rsidR="007859C7" w:rsidRPr="00F93F34" w:rsidRDefault="007859C7" w:rsidP="00F93F34">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93F34">
              <w:rPr>
                <w:rFonts w:cs="B Titr"/>
                <w:color w:val="000000" w:themeColor="text1"/>
                <w:sz w:val="22"/>
                <w:szCs w:val="24"/>
                <w:rtl/>
              </w:rPr>
              <w:t>نوع داده</w:t>
            </w:r>
          </w:p>
        </w:tc>
        <w:tc>
          <w:tcPr>
            <w:tcW w:w="23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6B7FA60" w14:textId="77777777" w:rsidR="007859C7" w:rsidRPr="00F93F34" w:rsidRDefault="007859C7" w:rsidP="00F93F34">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93F34">
              <w:rPr>
                <w:rFonts w:cs="B Titr"/>
                <w:color w:val="000000" w:themeColor="text1"/>
                <w:sz w:val="22"/>
                <w:szCs w:val="24"/>
                <w:rtl/>
              </w:rPr>
              <w:t>شرح ف</w:t>
            </w:r>
            <w:r w:rsidRPr="00F93F34">
              <w:rPr>
                <w:rFonts w:cs="B Titr" w:hint="cs"/>
                <w:color w:val="000000" w:themeColor="text1"/>
                <w:sz w:val="22"/>
                <w:szCs w:val="24"/>
                <w:rtl/>
              </w:rPr>
              <w:t>ی</w:t>
            </w:r>
            <w:r w:rsidRPr="00F93F34">
              <w:rPr>
                <w:rFonts w:cs="B Titr" w:hint="eastAsia"/>
                <w:color w:val="000000" w:themeColor="text1"/>
                <w:sz w:val="22"/>
                <w:szCs w:val="24"/>
                <w:rtl/>
              </w:rPr>
              <w:t>لد</w:t>
            </w:r>
          </w:p>
        </w:tc>
        <w:tc>
          <w:tcPr>
            <w:tcW w:w="33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B0D1323" w14:textId="77777777" w:rsidR="007859C7" w:rsidRPr="00F93F34" w:rsidRDefault="007859C7" w:rsidP="00F93F34">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93F34">
              <w:rPr>
                <w:rFonts w:cs="B Titr"/>
                <w:color w:val="000000" w:themeColor="text1"/>
                <w:sz w:val="22"/>
                <w:szCs w:val="24"/>
                <w:rtl/>
              </w:rPr>
              <w:t>توض</w:t>
            </w:r>
            <w:r w:rsidRPr="00F93F34">
              <w:rPr>
                <w:rFonts w:cs="B Titr" w:hint="cs"/>
                <w:color w:val="000000" w:themeColor="text1"/>
                <w:sz w:val="22"/>
                <w:szCs w:val="24"/>
                <w:rtl/>
              </w:rPr>
              <w:t>ی</w:t>
            </w:r>
            <w:r w:rsidRPr="00F93F34">
              <w:rPr>
                <w:rFonts w:cs="B Titr" w:hint="eastAsia"/>
                <w:color w:val="000000" w:themeColor="text1"/>
                <w:sz w:val="22"/>
                <w:szCs w:val="24"/>
                <w:rtl/>
              </w:rPr>
              <w:t>حات</w:t>
            </w:r>
          </w:p>
        </w:tc>
      </w:tr>
      <w:tr w:rsidR="002A2C84" w:rsidRPr="00843F34" w14:paraId="62E9714E" w14:textId="77777777" w:rsidTr="002A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D9D9D9" w:themeColor="background1" w:themeShade="D9"/>
            </w:tcBorders>
          </w:tcPr>
          <w:p w14:paraId="4EB59D1B" w14:textId="346333C9" w:rsidR="002A2C84" w:rsidRPr="00FC678A" w:rsidRDefault="002A2C84" w:rsidP="002A2C84">
            <w:pPr>
              <w:spacing w:line="240" w:lineRule="auto"/>
              <w:ind w:firstLine="0"/>
              <w:jc w:val="right"/>
              <w:rPr>
                <w:rFonts w:ascii="Consolas" w:eastAsiaTheme="minorHAnsi" w:hAnsi="Consolas" w:cs="Consolas"/>
                <w:b w:val="0"/>
                <w:bCs w:val="0"/>
                <w:sz w:val="22"/>
                <w:szCs w:val="22"/>
                <w:rtl/>
              </w:rPr>
            </w:pPr>
            <w:r w:rsidRPr="00FC678A">
              <w:rPr>
                <w:rFonts w:ascii="Consolas" w:eastAsiaTheme="minorHAnsi" w:hAnsi="Consolas" w:cs="Consolas"/>
                <w:b w:val="0"/>
                <w:bCs w:val="0"/>
                <w:sz w:val="22"/>
                <w:szCs w:val="22"/>
              </w:rPr>
              <w:t>Result</w:t>
            </w:r>
          </w:p>
        </w:tc>
        <w:tc>
          <w:tcPr>
            <w:tcW w:w="1875" w:type="dxa"/>
            <w:tcBorders>
              <w:top w:val="single" w:sz="4" w:space="0" w:color="D9D9D9" w:themeColor="background1" w:themeShade="D9"/>
            </w:tcBorders>
          </w:tcPr>
          <w:p w14:paraId="2858F924" w14:textId="0468AACE" w:rsidR="002A2C84" w:rsidRPr="00294C0F" w:rsidRDefault="002A2C84" w:rsidP="002A2C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Long</w:t>
            </w:r>
          </w:p>
        </w:tc>
        <w:tc>
          <w:tcPr>
            <w:tcW w:w="2355" w:type="dxa"/>
            <w:tcBorders>
              <w:top w:val="single" w:sz="4" w:space="0" w:color="D9D9D9" w:themeColor="background1" w:themeShade="D9"/>
            </w:tcBorders>
          </w:tcPr>
          <w:p w14:paraId="785A95DE" w14:textId="0B820A31" w:rsidR="002A2C84" w:rsidRPr="008E6685" w:rsidRDefault="002A2C84" w:rsidP="002A2C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C34F19">
              <w:rPr>
                <w:rFonts w:cs="B Lotus" w:hint="cs"/>
                <w:szCs w:val="24"/>
                <w:rtl/>
              </w:rPr>
              <w:t>شناسه یکتا</w:t>
            </w:r>
            <w:r>
              <w:rPr>
                <w:rFonts w:cs="B Lotus" w:hint="cs"/>
                <w:szCs w:val="24"/>
                <w:rtl/>
              </w:rPr>
              <w:t xml:space="preserve"> حواله خسارت</w:t>
            </w:r>
          </w:p>
        </w:tc>
        <w:tc>
          <w:tcPr>
            <w:tcW w:w="3330" w:type="dxa"/>
            <w:tcBorders>
              <w:top w:val="single" w:sz="4" w:space="0" w:color="D9D9D9" w:themeColor="background1" w:themeShade="D9"/>
            </w:tcBorders>
          </w:tcPr>
          <w:p w14:paraId="463463E7" w14:textId="557C7BF4" w:rsidR="002A2C84" w:rsidRPr="005A026E" w:rsidRDefault="002A2C84" w:rsidP="002A2C84">
            <w:pPr>
              <w:tabs>
                <w:tab w:val="left" w:pos="1014"/>
                <w:tab w:val="left" w:pos="1254"/>
                <w:tab w:val="center" w:pos="1737"/>
              </w:tabs>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b/>
                <w:bCs/>
                <w:sz w:val="18"/>
                <w:szCs w:val="20"/>
                <w:rtl/>
              </w:rPr>
            </w:pPr>
            <w:r w:rsidRPr="005A026E">
              <w:rPr>
                <w:rFonts w:asciiTheme="majorBidi" w:eastAsiaTheme="minorHAnsi" w:hAnsiTheme="majorBidi"/>
                <w:b/>
                <w:bCs/>
                <w:sz w:val="18"/>
                <w:szCs w:val="20"/>
                <w:rtl/>
              </w:rPr>
              <w:tab/>
            </w:r>
            <w:r w:rsidRPr="005A026E">
              <w:rPr>
                <w:rFonts w:asciiTheme="majorBidi" w:eastAsiaTheme="minorHAnsi" w:hAnsiTheme="majorBidi"/>
                <w:b/>
                <w:bCs/>
                <w:sz w:val="18"/>
                <w:szCs w:val="20"/>
                <w:rtl/>
              </w:rPr>
              <w:tab/>
            </w:r>
            <w:r w:rsidRPr="005A026E">
              <w:rPr>
                <w:rFonts w:asciiTheme="majorBidi" w:eastAsiaTheme="minorHAnsi" w:hAnsiTheme="majorBidi"/>
                <w:b/>
                <w:bCs/>
                <w:sz w:val="18"/>
                <w:szCs w:val="20"/>
                <w:rtl/>
              </w:rPr>
              <w:tab/>
            </w:r>
            <w:r w:rsidRPr="005A026E">
              <w:rPr>
                <w:rFonts w:asciiTheme="majorBidi" w:eastAsiaTheme="minorHAnsi" w:hAnsiTheme="majorBidi" w:hint="cs"/>
                <w:b/>
                <w:bCs/>
                <w:sz w:val="18"/>
                <w:szCs w:val="20"/>
                <w:rtl/>
              </w:rPr>
              <w:t>خروجی داده</w:t>
            </w:r>
          </w:p>
        </w:tc>
      </w:tr>
      <w:tr w:rsidR="002A2C84" w:rsidRPr="00843F34" w14:paraId="043ED981" w14:textId="77777777" w:rsidTr="002A2C84">
        <w:tc>
          <w:tcPr>
            <w:cnfStyle w:val="001000000000" w:firstRow="0" w:lastRow="0" w:firstColumn="1" w:lastColumn="0" w:oddVBand="0" w:evenVBand="0" w:oddHBand="0" w:evenHBand="0" w:firstRowFirstColumn="0" w:firstRowLastColumn="0" w:lastRowFirstColumn="0" w:lastRowLastColumn="0"/>
            <w:tcW w:w="1878" w:type="dxa"/>
          </w:tcPr>
          <w:p w14:paraId="30AC95C1" w14:textId="1D1EDA06" w:rsidR="002A2C84" w:rsidRPr="00F07CD8" w:rsidRDefault="002A2C84" w:rsidP="002A2C84">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IsSuccess</w:t>
            </w:r>
          </w:p>
        </w:tc>
        <w:tc>
          <w:tcPr>
            <w:tcW w:w="1875" w:type="dxa"/>
          </w:tcPr>
          <w:p w14:paraId="67F9CD79" w14:textId="3EFD51EF" w:rsidR="002A2C84" w:rsidRPr="00F07CD8" w:rsidRDefault="002A2C84" w:rsidP="002A2C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Boolean</w:t>
            </w:r>
          </w:p>
        </w:tc>
        <w:tc>
          <w:tcPr>
            <w:tcW w:w="2355" w:type="dxa"/>
          </w:tcPr>
          <w:p w14:paraId="754C9C48" w14:textId="1EFAF856" w:rsidR="002A2C84" w:rsidRPr="00F07CD8" w:rsidRDefault="002A2C84" w:rsidP="002A2C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Pr>
            </w:pPr>
            <w:r w:rsidRPr="00F07CD8">
              <w:rPr>
                <w:rFonts w:ascii="Consolas" w:hAnsi="Consolas" w:cs="B Lotus"/>
                <w:szCs w:val="24"/>
                <w:rtl/>
              </w:rPr>
              <w:t>وضعیت درخواست</w:t>
            </w:r>
          </w:p>
        </w:tc>
        <w:tc>
          <w:tcPr>
            <w:tcW w:w="3330" w:type="dxa"/>
          </w:tcPr>
          <w:p w14:paraId="171463A1" w14:textId="77777777" w:rsidR="002A2C84" w:rsidRPr="00F07CD8" w:rsidRDefault="002A2C84" w:rsidP="002A2C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
        </w:tc>
      </w:tr>
      <w:tr w:rsidR="002A2C84" w:rsidRPr="00843F34" w14:paraId="5F325D69" w14:textId="77777777" w:rsidTr="002A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7A2ADE4F" w14:textId="6577A805" w:rsidR="002A2C84" w:rsidRPr="00F07CD8" w:rsidRDefault="002A2C84" w:rsidP="002A2C84">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ErrorTypes</w:t>
            </w:r>
          </w:p>
        </w:tc>
        <w:tc>
          <w:tcPr>
            <w:tcW w:w="1875" w:type="dxa"/>
          </w:tcPr>
          <w:p w14:paraId="599F8298" w14:textId="51623230" w:rsidR="002A2C84" w:rsidRPr="00F07CD8" w:rsidRDefault="002A2C84" w:rsidP="002A2C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List&lt;Int&gt;</w:t>
            </w:r>
          </w:p>
        </w:tc>
        <w:tc>
          <w:tcPr>
            <w:tcW w:w="2355" w:type="dxa"/>
          </w:tcPr>
          <w:p w14:paraId="5761F1D6" w14:textId="20ED34F9" w:rsidR="002A2C84" w:rsidRPr="00F07CD8" w:rsidRDefault="002A2C84" w:rsidP="002A2C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لیستی ازکد های خطا</w:t>
            </w:r>
          </w:p>
        </w:tc>
        <w:tc>
          <w:tcPr>
            <w:tcW w:w="3330" w:type="dxa"/>
          </w:tcPr>
          <w:p w14:paraId="638778CE" w14:textId="77777777" w:rsidR="002A2C84" w:rsidRPr="00F07CD8" w:rsidRDefault="002A2C84" w:rsidP="002A2C84">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p>
        </w:tc>
      </w:tr>
      <w:tr w:rsidR="002A2C84" w:rsidRPr="00843F34" w14:paraId="48AE1F42" w14:textId="77777777" w:rsidTr="002A2C84">
        <w:tc>
          <w:tcPr>
            <w:cnfStyle w:val="001000000000" w:firstRow="0" w:lastRow="0" w:firstColumn="1" w:lastColumn="0" w:oddVBand="0" w:evenVBand="0" w:oddHBand="0" w:evenHBand="0" w:firstRowFirstColumn="0" w:firstRowLastColumn="0" w:lastRowFirstColumn="0" w:lastRowLastColumn="0"/>
            <w:tcW w:w="1878" w:type="dxa"/>
          </w:tcPr>
          <w:p w14:paraId="2A367889" w14:textId="2F63E281" w:rsidR="002A2C84" w:rsidRPr="00F07CD8" w:rsidRDefault="002A2C84" w:rsidP="002A2C84">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Consolas"/>
                <w:b w:val="0"/>
                <w:bCs w:val="0"/>
                <w:sz w:val="22"/>
                <w:szCs w:val="22"/>
              </w:rPr>
              <w:t>WarningTypes</w:t>
            </w:r>
          </w:p>
        </w:tc>
        <w:tc>
          <w:tcPr>
            <w:tcW w:w="1875" w:type="dxa"/>
          </w:tcPr>
          <w:p w14:paraId="06BAEF1F" w14:textId="4D211C81" w:rsidR="002A2C84" w:rsidRPr="00F07CD8" w:rsidRDefault="002A2C84" w:rsidP="002A2C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Calibri Light" w:eastAsiaTheme="minorHAnsi" w:hAnsi="Calibri Light" w:cs="Calibri Light"/>
                <w:szCs w:val="24"/>
              </w:rPr>
              <w:t>List&lt;Int&gt;</w:t>
            </w:r>
          </w:p>
        </w:tc>
        <w:tc>
          <w:tcPr>
            <w:tcW w:w="2355" w:type="dxa"/>
          </w:tcPr>
          <w:p w14:paraId="4C743973" w14:textId="205D6851" w:rsidR="002A2C84" w:rsidRPr="00F07CD8" w:rsidRDefault="002A2C84" w:rsidP="002A2C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cs="B Lotus" w:hint="cs"/>
                <w:szCs w:val="24"/>
                <w:rtl/>
              </w:rPr>
              <w:t>لیستی از کدهای هشدار</w:t>
            </w:r>
          </w:p>
        </w:tc>
        <w:tc>
          <w:tcPr>
            <w:tcW w:w="3330" w:type="dxa"/>
          </w:tcPr>
          <w:p w14:paraId="21CCCBAB" w14:textId="77777777" w:rsidR="002A2C84" w:rsidRPr="00F07CD8" w:rsidRDefault="002A2C84" w:rsidP="002A2C84">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p>
        </w:tc>
      </w:tr>
      <w:tr w:rsidR="002A2C84" w:rsidRPr="00843F34" w14:paraId="44ABB3D6" w14:textId="77777777" w:rsidTr="002A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5AF21365" w14:textId="1C035F7A" w:rsidR="002A2C84" w:rsidRPr="00F07CD8" w:rsidRDefault="002A2C84" w:rsidP="002A2C84">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Message</w:t>
            </w:r>
          </w:p>
        </w:tc>
        <w:tc>
          <w:tcPr>
            <w:tcW w:w="1875" w:type="dxa"/>
          </w:tcPr>
          <w:p w14:paraId="13DF0387" w14:textId="6F0660C8" w:rsidR="002A2C84" w:rsidRPr="00F07CD8" w:rsidRDefault="002A2C84" w:rsidP="002A2C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355" w:type="dxa"/>
          </w:tcPr>
          <w:p w14:paraId="6D9712DA" w14:textId="5B1C6603" w:rsidR="002A2C84" w:rsidRPr="00F07CD8" w:rsidRDefault="002A2C84" w:rsidP="002A2C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پیغام</w:t>
            </w:r>
          </w:p>
        </w:tc>
        <w:tc>
          <w:tcPr>
            <w:tcW w:w="3330" w:type="dxa"/>
          </w:tcPr>
          <w:p w14:paraId="57BB39F8" w14:textId="024ED4FE" w:rsidR="002A2C84" w:rsidRPr="00F07CD8" w:rsidRDefault="002A2C84" w:rsidP="002A2C8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tl/>
              </w:rPr>
            </w:pPr>
            <w:r w:rsidRPr="00F07CD8">
              <w:rPr>
                <w:rFonts w:hint="cs"/>
                <w:sz w:val="20"/>
                <w:szCs w:val="20"/>
                <w:rtl/>
              </w:rPr>
              <w:t>در صورت وجود پیغام جهت ثبت اطلاعات این بخش پر خواهد شد</w:t>
            </w:r>
          </w:p>
        </w:tc>
      </w:tr>
      <w:tr w:rsidR="002A2C84" w:rsidRPr="00843F34" w14:paraId="6832083E" w14:textId="77777777" w:rsidTr="002A2C84">
        <w:tc>
          <w:tcPr>
            <w:cnfStyle w:val="001000000000" w:firstRow="0" w:lastRow="0" w:firstColumn="1" w:lastColumn="0" w:oddVBand="0" w:evenVBand="0" w:oddHBand="0" w:evenHBand="0" w:firstRowFirstColumn="0" w:firstRowLastColumn="0" w:lastRowFirstColumn="0" w:lastRowLastColumn="0"/>
            <w:tcW w:w="1878" w:type="dxa"/>
          </w:tcPr>
          <w:p w14:paraId="076BBEED" w14:textId="254DBB9D" w:rsidR="002A2C84" w:rsidRPr="00F07CD8" w:rsidRDefault="002A2C84" w:rsidP="002A2C84">
            <w:pPr>
              <w:spacing w:line="240" w:lineRule="auto"/>
              <w:ind w:firstLine="0"/>
              <w:jc w:val="right"/>
              <w:rPr>
                <w:rFonts w:ascii="Consolas" w:eastAsiaTheme="minorHAnsi" w:hAnsi="Consolas" w:cs="Consolas"/>
                <w:sz w:val="22"/>
                <w:szCs w:val="22"/>
              </w:rPr>
            </w:pPr>
            <w:r w:rsidRPr="00F07CD8">
              <w:rPr>
                <w:rFonts w:ascii="Consolas" w:eastAsiaTheme="minorHAnsi" w:hAnsi="Consolas" w:cstheme="majorBidi"/>
                <w:b w:val="0"/>
                <w:bCs w:val="0"/>
                <w:sz w:val="22"/>
                <w:szCs w:val="22"/>
              </w:rPr>
              <w:t>TrackingCode</w:t>
            </w:r>
          </w:p>
        </w:tc>
        <w:tc>
          <w:tcPr>
            <w:tcW w:w="1875" w:type="dxa"/>
          </w:tcPr>
          <w:p w14:paraId="4B883209" w14:textId="32233760" w:rsidR="002A2C84" w:rsidRPr="00F07CD8" w:rsidRDefault="002A2C84" w:rsidP="002A2C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355" w:type="dxa"/>
          </w:tcPr>
          <w:p w14:paraId="42F455FE" w14:textId="0C103758" w:rsidR="002A2C84" w:rsidRPr="00F07CD8" w:rsidRDefault="002A2C84" w:rsidP="002A2C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ascii="Consolas" w:hAnsi="Consolas" w:cs="B Lotus"/>
                <w:szCs w:val="24"/>
                <w:rtl/>
              </w:rPr>
              <w:t>کد رهگیری درخواست در بیمه مرکزی</w:t>
            </w:r>
          </w:p>
        </w:tc>
        <w:tc>
          <w:tcPr>
            <w:tcW w:w="3330" w:type="dxa"/>
          </w:tcPr>
          <w:p w14:paraId="3293B921" w14:textId="77777777" w:rsidR="002A2C84" w:rsidRPr="00F07CD8" w:rsidRDefault="002A2C84" w:rsidP="002A2C8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tl/>
              </w:rPr>
            </w:pPr>
          </w:p>
        </w:tc>
      </w:tr>
    </w:tbl>
    <w:p w14:paraId="4E3321CD" w14:textId="77777777" w:rsidR="00250B0F" w:rsidRDefault="00250B0F" w:rsidP="007859C7">
      <w:pPr>
        <w:ind w:left="90" w:firstLine="0"/>
        <w:rPr>
          <w:rFonts w:asciiTheme="minorBidi" w:hAnsiTheme="minorBidi"/>
          <w:szCs w:val="24"/>
          <w:rtl/>
        </w:rPr>
      </w:pPr>
    </w:p>
    <w:p w14:paraId="0F978E33" w14:textId="13CE5CA0" w:rsidR="00363560" w:rsidRDefault="00363560">
      <w:pPr>
        <w:bidi w:val="0"/>
        <w:spacing w:after="160" w:line="259" w:lineRule="auto"/>
        <w:ind w:firstLine="0"/>
        <w:jc w:val="left"/>
        <w:rPr>
          <w:rtl/>
        </w:rPr>
      </w:pPr>
      <w:bookmarkStart w:id="242" w:name="_Toc114404765"/>
      <w:r>
        <w:rPr>
          <w:rtl/>
        </w:rPr>
        <w:br w:type="page"/>
      </w:r>
    </w:p>
    <w:p w14:paraId="1920EB55" w14:textId="58A8B14B" w:rsidR="004E2147" w:rsidRDefault="00E969DD" w:rsidP="00C743F9">
      <w:pPr>
        <w:pStyle w:val="Heading2"/>
        <w:rPr>
          <w:rtl/>
        </w:rPr>
      </w:pPr>
      <w:bookmarkStart w:id="243" w:name="_2-13_متد_بُردروهای"/>
      <w:bookmarkStart w:id="244" w:name="_Toc137389185"/>
      <w:bookmarkEnd w:id="243"/>
      <w:r>
        <w:rPr>
          <w:rFonts w:hint="cs"/>
          <w:rtl/>
        </w:rPr>
        <w:lastRenderedPageBreak/>
        <w:t>2</w:t>
      </w:r>
      <w:r w:rsidR="00A3502B">
        <w:rPr>
          <w:rFonts w:hint="cs"/>
          <w:rtl/>
        </w:rPr>
        <w:t>-1</w:t>
      </w:r>
      <w:r w:rsidR="00C743F9">
        <w:rPr>
          <w:rFonts w:hint="cs"/>
          <w:rtl/>
        </w:rPr>
        <w:t>3</w:t>
      </w:r>
      <w:r w:rsidR="00A3502B">
        <w:rPr>
          <w:rFonts w:hint="cs"/>
          <w:rtl/>
        </w:rPr>
        <w:t xml:space="preserve"> </w:t>
      </w:r>
      <w:r w:rsidR="007859C7" w:rsidRPr="00CB698D">
        <w:rPr>
          <w:rFonts w:hint="cs"/>
          <w:rtl/>
        </w:rPr>
        <w:t>متد</w:t>
      </w:r>
      <w:r w:rsidR="00915FEB">
        <w:rPr>
          <w:rFonts w:hint="cs"/>
          <w:rtl/>
        </w:rPr>
        <w:t xml:space="preserve"> ب</w:t>
      </w:r>
      <w:r w:rsidR="007118BE">
        <w:rPr>
          <w:rFonts w:hint="cs"/>
          <w:rtl/>
        </w:rPr>
        <w:t>ُ</w:t>
      </w:r>
      <w:r w:rsidR="00915FEB">
        <w:rPr>
          <w:rFonts w:hint="cs"/>
          <w:rtl/>
        </w:rPr>
        <w:t>ردروها</w:t>
      </w:r>
      <w:r w:rsidR="007436A0">
        <w:rPr>
          <w:rFonts w:hint="cs"/>
          <w:rtl/>
        </w:rPr>
        <w:t>ی اتکایی</w:t>
      </w:r>
      <w:r w:rsidR="007859C7">
        <w:rPr>
          <w:rFonts w:hint="cs"/>
          <w:rtl/>
        </w:rPr>
        <w:t xml:space="preserve"> </w:t>
      </w:r>
      <w:bookmarkEnd w:id="242"/>
      <w:r w:rsidR="00972FA1">
        <w:t>Bordereau</w:t>
      </w:r>
      <w:bookmarkEnd w:id="244"/>
    </w:p>
    <w:p w14:paraId="3ED88DC8" w14:textId="107B4ACE" w:rsidR="004E2147" w:rsidRPr="004E2147" w:rsidRDefault="004E2147" w:rsidP="00454AB4">
      <w:pPr>
        <w:spacing w:line="240" w:lineRule="auto"/>
        <w:rPr>
          <w:rtl/>
        </w:rPr>
      </w:pPr>
      <w:r>
        <w:rPr>
          <w:rFonts w:hint="cs"/>
          <w:rtl/>
        </w:rPr>
        <w:t>لیست بردروها</w:t>
      </w:r>
      <w:r w:rsidR="009F49E7">
        <w:rPr>
          <w:rFonts w:hint="cs"/>
          <w:rtl/>
        </w:rPr>
        <w:t xml:space="preserve"> (</w:t>
      </w:r>
      <w:r>
        <w:rPr>
          <w:rFonts w:hint="cs"/>
          <w:rtl/>
        </w:rPr>
        <w:t>نوع تراکنشها)</w:t>
      </w:r>
      <w:r w:rsidR="007436A0">
        <w:rPr>
          <w:rFonts w:hint="cs"/>
          <w:rtl/>
        </w:rPr>
        <w:t xml:space="preserve"> مربوط به اتکایی</w:t>
      </w:r>
      <w:r w:rsidR="00160E64">
        <w:rPr>
          <w:rFonts w:hint="cs"/>
          <w:rtl/>
        </w:rPr>
        <w:t xml:space="preserve"> </w:t>
      </w:r>
      <w:r>
        <w:rPr>
          <w:rFonts w:hint="cs"/>
          <w:rtl/>
        </w:rPr>
        <w:t xml:space="preserve">است که </w:t>
      </w:r>
      <w:r w:rsidR="007436A0">
        <w:rPr>
          <w:rFonts w:hint="cs"/>
          <w:rtl/>
        </w:rPr>
        <w:t>در</w:t>
      </w:r>
      <w:r>
        <w:rPr>
          <w:rFonts w:hint="cs"/>
          <w:rtl/>
        </w:rPr>
        <w:t xml:space="preserve"> بخش</w:t>
      </w:r>
      <w:r w:rsidR="007436A0">
        <w:rPr>
          <w:rFonts w:hint="cs"/>
          <w:rtl/>
        </w:rPr>
        <w:t xml:space="preserve"> تراکنشهای مالی مورد استفاده قرار می‌گیرد که براساس </w:t>
      </w:r>
      <w:r w:rsidR="00C85AF5">
        <w:rPr>
          <w:rFonts w:hint="cs"/>
          <w:rtl/>
        </w:rPr>
        <w:t xml:space="preserve">سیستم </w:t>
      </w:r>
      <w:r w:rsidR="00BE0A4C">
        <w:rPr>
          <w:rtl/>
        </w:rPr>
        <w:t>اطلاعات‌پا</w:t>
      </w:r>
      <w:r w:rsidR="00BE0A4C">
        <w:rPr>
          <w:rFonts w:hint="cs"/>
          <w:rtl/>
        </w:rPr>
        <w:t>ی</w:t>
      </w:r>
      <w:r w:rsidR="00BE0A4C">
        <w:rPr>
          <w:rFonts w:hint="eastAsia"/>
          <w:rtl/>
        </w:rPr>
        <w:t>ه</w:t>
      </w:r>
      <w:r>
        <w:rPr>
          <w:rFonts w:hint="cs"/>
          <w:rtl/>
        </w:rPr>
        <w:t xml:space="preserve"> اتکایی </w:t>
      </w:r>
      <w:r w:rsidR="007436A0">
        <w:rPr>
          <w:rFonts w:hint="cs"/>
          <w:rtl/>
        </w:rPr>
        <w:t>می‌باشد</w:t>
      </w:r>
      <w:r>
        <w:rPr>
          <w:rFonts w:hint="cs"/>
          <w:rtl/>
        </w:rPr>
        <w:t>.</w:t>
      </w:r>
      <w:r w:rsidR="007E3A13">
        <w:rPr>
          <w:rFonts w:hint="cs"/>
          <w:rtl/>
        </w:rPr>
        <w:t xml:space="preserve"> در ادامه این بخش </w:t>
      </w:r>
      <w:hyperlink w:anchor="_2-13-2-1_مقادیر_نمونه" w:history="1">
        <w:r w:rsidR="007E3A13" w:rsidRPr="00061FAF">
          <w:rPr>
            <w:rStyle w:val="Hyperlink"/>
            <w:rFonts w:hint="cs"/>
            <w:rtl/>
          </w:rPr>
          <w:t xml:space="preserve">فهرستی از مقادیر نمونه خروجی </w:t>
        </w:r>
        <w:r w:rsidR="00061FAF">
          <w:rPr>
            <w:rStyle w:val="Hyperlink"/>
            <w:rFonts w:hint="cs"/>
            <w:rtl/>
          </w:rPr>
          <w:t>متد</w:t>
        </w:r>
        <w:r w:rsidR="007E3A13" w:rsidRPr="00061FAF">
          <w:rPr>
            <w:rStyle w:val="Hyperlink"/>
            <w:rFonts w:hint="cs"/>
            <w:rtl/>
          </w:rPr>
          <w:t xml:space="preserve"> بردروها</w:t>
        </w:r>
      </w:hyperlink>
      <w:r w:rsidR="007E3A13">
        <w:rPr>
          <w:rFonts w:hint="cs"/>
          <w:rtl/>
        </w:rPr>
        <w:t xml:space="preserve"> ارائه شده است.</w:t>
      </w:r>
    </w:p>
    <w:p w14:paraId="638FE7A9" w14:textId="77777777" w:rsidR="007859C7" w:rsidRDefault="007859C7" w:rsidP="00454AB4">
      <w:pPr>
        <w:spacing w:line="240" w:lineRule="auto"/>
        <w:rPr>
          <w:rtl/>
        </w:rPr>
      </w:pPr>
      <w:bookmarkStart w:id="245" w:name="_11-1_متد_FieldList"/>
      <w:bookmarkEnd w:id="245"/>
      <w:r w:rsidRPr="008E357D">
        <w:rPr>
          <w:rFonts w:hint="cs"/>
          <w:rtl/>
        </w:rPr>
        <w:t>آدرس سرویس</w:t>
      </w:r>
      <w:r w:rsidRPr="00EC3B0A">
        <w:rPr>
          <w:rFonts w:hint="cs"/>
          <w:rtl/>
        </w:rPr>
        <w:t>:</w:t>
      </w:r>
    </w:p>
    <w:p w14:paraId="22B73409" w14:textId="5C60A1DB" w:rsidR="007859C7" w:rsidRDefault="00B92A46" w:rsidP="00454AB4">
      <w:pPr>
        <w:spacing w:line="240" w:lineRule="auto"/>
        <w:jc w:val="right"/>
        <w:rPr>
          <w:rStyle w:val="Hyperlink"/>
        </w:rPr>
      </w:pPr>
      <w:r>
        <w:rPr>
          <w:rStyle w:val="Hyperlink"/>
        </w:rPr>
        <w:t>BaseURL</w:t>
      </w:r>
      <w:r w:rsidR="007859C7" w:rsidRPr="00597670">
        <w:rPr>
          <w:rStyle w:val="Hyperlink"/>
        </w:rPr>
        <w:t>/api/Field/</w:t>
      </w:r>
      <w:r w:rsidR="00972FA1" w:rsidRPr="00972FA1">
        <w:rPr>
          <w:rStyle w:val="Hyperlink"/>
        </w:rPr>
        <w:t>Bordereau</w:t>
      </w:r>
    </w:p>
    <w:p w14:paraId="554A556B" w14:textId="03F8429A" w:rsidR="007859C7" w:rsidRPr="00D83404" w:rsidRDefault="007859C7" w:rsidP="00454AB4">
      <w:pPr>
        <w:spacing w:line="240" w:lineRule="auto"/>
        <w:rPr>
          <w:rStyle w:val="Hyperlink"/>
        </w:rPr>
      </w:pPr>
      <w:r w:rsidRPr="00D83404">
        <w:rPr>
          <w:rtl/>
        </w:rPr>
        <w:t xml:space="preserve">فراخواني اين </w:t>
      </w:r>
      <w:r>
        <w:rPr>
          <w:rFonts w:hint="cs"/>
          <w:rtl/>
        </w:rPr>
        <w:t>متد</w:t>
      </w:r>
      <w:r w:rsidRPr="00D83404">
        <w:rPr>
          <w:rtl/>
        </w:rPr>
        <w:t xml:space="preserve"> </w:t>
      </w:r>
      <w:r w:rsidR="00BB379A">
        <w:rPr>
          <w:rtl/>
        </w:rPr>
        <w:t>منحصراً</w:t>
      </w:r>
      <w:r w:rsidRPr="00D83404">
        <w:rPr>
          <w:rtl/>
        </w:rPr>
        <w:t xml:space="preserve"> با متد</w:t>
      </w:r>
      <w:r>
        <w:t xml:space="preserve"> </w:t>
      </w:r>
      <w:r w:rsidRPr="00A972FB">
        <w:rPr>
          <w:b/>
          <w:bCs/>
          <w:u w:val="single"/>
        </w:rPr>
        <w:t>GET</w:t>
      </w:r>
      <w:r w:rsidRPr="00D83404">
        <w:rPr>
          <w:rtl/>
        </w:rPr>
        <w:t xml:space="preserve">انجام </w:t>
      </w:r>
      <w:r w:rsidR="00DC10D7">
        <w:rPr>
          <w:rtl/>
        </w:rPr>
        <w:t>می‌پذیرد</w:t>
      </w:r>
      <w:r w:rsidRPr="00D83404">
        <w:rPr>
          <w:rtl/>
        </w:rPr>
        <w:t>.</w:t>
      </w:r>
    </w:p>
    <w:p w14:paraId="1FBBD000" w14:textId="77777777" w:rsidR="007859C7" w:rsidRDefault="00EC3B0A" w:rsidP="00454AB4">
      <w:pPr>
        <w:spacing w:line="240" w:lineRule="auto"/>
      </w:pPr>
      <w:r>
        <w:rPr>
          <w:rFonts w:hint="cs"/>
          <w:rtl/>
        </w:rPr>
        <w:t xml:space="preserve">این </w:t>
      </w:r>
      <w:r w:rsidR="007859C7">
        <w:rPr>
          <w:rFonts w:hint="cs"/>
          <w:rtl/>
        </w:rPr>
        <w:t xml:space="preserve">متد ورودی ندارد و فقط دارای خروجی </w:t>
      </w:r>
      <w:r>
        <w:rPr>
          <w:rFonts w:hint="cs"/>
          <w:rtl/>
        </w:rPr>
        <w:t>است.</w:t>
      </w:r>
    </w:p>
    <w:p w14:paraId="03275995" w14:textId="17B1EC34" w:rsidR="007859C7" w:rsidRDefault="00E969DD" w:rsidP="007E3A13">
      <w:pPr>
        <w:pStyle w:val="Heading3"/>
        <w:spacing w:before="0" w:line="240" w:lineRule="auto"/>
        <w:rPr>
          <w:rtl/>
        </w:rPr>
      </w:pPr>
      <w:bookmarkStart w:id="246" w:name="_Toc114404767"/>
      <w:bookmarkStart w:id="247" w:name="_Toc137389186"/>
      <w:r>
        <w:rPr>
          <w:rFonts w:hint="cs"/>
          <w:rtl/>
        </w:rPr>
        <w:t>2</w:t>
      </w:r>
      <w:r w:rsidR="00951B19">
        <w:rPr>
          <w:rFonts w:hint="cs"/>
          <w:rtl/>
        </w:rPr>
        <w:t>-1</w:t>
      </w:r>
      <w:r w:rsidR="00C743F9">
        <w:rPr>
          <w:rFonts w:hint="cs"/>
          <w:rtl/>
        </w:rPr>
        <w:t>3</w:t>
      </w:r>
      <w:r w:rsidR="00951B19">
        <w:rPr>
          <w:rFonts w:hint="cs"/>
          <w:rtl/>
        </w:rPr>
        <w:t>-</w:t>
      </w:r>
      <w:r w:rsidR="00560930">
        <w:rPr>
          <w:rFonts w:hint="cs"/>
          <w:rtl/>
        </w:rPr>
        <w:t>1</w:t>
      </w:r>
      <w:r w:rsidR="00951B19">
        <w:rPr>
          <w:rFonts w:hint="cs"/>
          <w:rtl/>
        </w:rPr>
        <w:t xml:space="preserve"> </w:t>
      </w:r>
      <w:r w:rsidR="007859C7">
        <w:rPr>
          <w:rFonts w:hint="cs"/>
          <w:rtl/>
        </w:rPr>
        <w:t>خروجی متد</w:t>
      </w:r>
      <w:bookmarkEnd w:id="246"/>
      <w:bookmarkEnd w:id="247"/>
    </w:p>
    <w:p w14:paraId="17A46AD8" w14:textId="77777777" w:rsidR="007859C7" w:rsidRPr="00202C2C" w:rsidRDefault="007859C7" w:rsidP="007E3A13">
      <w:pPr>
        <w:spacing w:line="240" w:lineRule="auto"/>
        <w:rPr>
          <w:rtl/>
        </w:rPr>
      </w:pPr>
      <w:r w:rsidRPr="00202C2C">
        <w:rPr>
          <w:rFonts w:hint="cs"/>
          <w:rtl/>
        </w:rPr>
        <w:t xml:space="preserve">خروجی متد به شرح جدول زیر </w:t>
      </w:r>
      <w:r w:rsidR="00951B19">
        <w:rPr>
          <w:rFonts w:hint="cs"/>
          <w:rtl/>
        </w:rPr>
        <w:t>است:</w:t>
      </w:r>
    </w:p>
    <w:p w14:paraId="6122F42F" w14:textId="3FAA9B4F" w:rsidR="00CB3329" w:rsidRDefault="00CB3329" w:rsidP="00CB3329">
      <w:pPr>
        <w:pStyle w:val="Caption"/>
        <w:keepNext/>
      </w:pPr>
      <w:bookmarkStart w:id="248" w:name="_Toc137389469"/>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42</w:t>
      </w:r>
      <w:r w:rsidR="005D3802">
        <w:rPr>
          <w:rtl/>
        </w:rPr>
        <w:fldChar w:fldCharType="end"/>
      </w:r>
      <w:r>
        <w:rPr>
          <w:rFonts w:hint="cs"/>
          <w:rtl/>
        </w:rPr>
        <w:t>: پارامترهای خروجی متد بُردروهای اتکایی</w:t>
      </w:r>
      <w:r>
        <w:t>Bordereau</w:t>
      </w:r>
      <w:bookmarkEnd w:id="248"/>
    </w:p>
    <w:tbl>
      <w:tblPr>
        <w:tblStyle w:val="GridTable4-Accent3"/>
        <w:bidiVisual/>
        <w:tblW w:w="9430" w:type="dxa"/>
        <w:tblLook w:val="04A0" w:firstRow="1" w:lastRow="0" w:firstColumn="1" w:lastColumn="0" w:noHBand="0" w:noVBand="1"/>
      </w:tblPr>
      <w:tblGrid>
        <w:gridCol w:w="1876"/>
        <w:gridCol w:w="1873"/>
        <w:gridCol w:w="2801"/>
        <w:gridCol w:w="2880"/>
      </w:tblGrid>
      <w:tr w:rsidR="00951B19" w:rsidRPr="00951B19" w14:paraId="714B5AF9" w14:textId="77777777" w:rsidTr="00344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9A39F6A" w14:textId="77777777" w:rsidR="007859C7" w:rsidRPr="00951B19" w:rsidRDefault="007859C7" w:rsidP="00C47B07">
            <w:pPr>
              <w:spacing w:line="240" w:lineRule="auto"/>
              <w:ind w:firstLine="0"/>
              <w:jc w:val="center"/>
              <w:rPr>
                <w:rFonts w:cs="B Titr"/>
                <w:color w:val="000000" w:themeColor="text1"/>
                <w:sz w:val="22"/>
                <w:szCs w:val="24"/>
                <w:rtl/>
              </w:rPr>
            </w:pPr>
            <w:r w:rsidRPr="00951B19">
              <w:rPr>
                <w:rFonts w:cs="B Titr"/>
                <w:color w:val="000000" w:themeColor="text1"/>
                <w:sz w:val="22"/>
                <w:szCs w:val="24"/>
                <w:rtl/>
              </w:rPr>
              <w:t>نام ف</w:t>
            </w:r>
            <w:r w:rsidRPr="00951B19">
              <w:rPr>
                <w:rFonts w:cs="B Titr" w:hint="cs"/>
                <w:color w:val="000000" w:themeColor="text1"/>
                <w:sz w:val="22"/>
                <w:szCs w:val="24"/>
                <w:rtl/>
              </w:rPr>
              <w:t>ی</w:t>
            </w:r>
            <w:r w:rsidRPr="00951B19">
              <w:rPr>
                <w:rFonts w:cs="B Titr" w:hint="eastAsia"/>
                <w:color w:val="000000" w:themeColor="text1"/>
                <w:sz w:val="22"/>
                <w:szCs w:val="24"/>
                <w:rtl/>
              </w:rPr>
              <w:t>لد</w:t>
            </w:r>
          </w:p>
        </w:tc>
        <w:tc>
          <w:tcPr>
            <w:tcW w:w="187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5275FCE" w14:textId="77777777" w:rsidR="007859C7" w:rsidRPr="00951B19" w:rsidRDefault="007859C7" w:rsidP="00C47B07">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951B19">
              <w:rPr>
                <w:rFonts w:cs="B Titr"/>
                <w:color w:val="000000" w:themeColor="text1"/>
                <w:sz w:val="22"/>
                <w:szCs w:val="24"/>
                <w:rtl/>
              </w:rPr>
              <w:t>نوع داده</w:t>
            </w:r>
          </w:p>
        </w:tc>
        <w:tc>
          <w:tcPr>
            <w:tcW w:w="28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2932173" w14:textId="77777777" w:rsidR="007859C7" w:rsidRPr="00951B19" w:rsidRDefault="007859C7" w:rsidP="009C23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951B19">
              <w:rPr>
                <w:rFonts w:cs="B Titr"/>
                <w:color w:val="000000" w:themeColor="text1"/>
                <w:sz w:val="22"/>
                <w:szCs w:val="24"/>
                <w:rtl/>
              </w:rPr>
              <w:t>شرح ف</w:t>
            </w:r>
            <w:r w:rsidRPr="00951B19">
              <w:rPr>
                <w:rFonts w:cs="B Titr" w:hint="cs"/>
                <w:color w:val="000000" w:themeColor="text1"/>
                <w:sz w:val="22"/>
                <w:szCs w:val="24"/>
                <w:rtl/>
              </w:rPr>
              <w:t>ی</w:t>
            </w:r>
            <w:r w:rsidRPr="00951B19">
              <w:rPr>
                <w:rFonts w:cs="B Titr" w:hint="eastAsia"/>
                <w:color w:val="000000" w:themeColor="text1"/>
                <w:sz w:val="22"/>
                <w:szCs w:val="24"/>
                <w:rtl/>
              </w:rPr>
              <w:t>لد</w:t>
            </w:r>
          </w:p>
        </w:tc>
        <w:tc>
          <w:tcPr>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1771AC9" w14:textId="77777777" w:rsidR="007859C7" w:rsidRPr="00951B19" w:rsidRDefault="007859C7" w:rsidP="00C47B07">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951B19">
              <w:rPr>
                <w:rFonts w:cs="B Titr"/>
                <w:color w:val="000000" w:themeColor="text1"/>
                <w:sz w:val="22"/>
                <w:szCs w:val="24"/>
                <w:rtl/>
              </w:rPr>
              <w:t>توض</w:t>
            </w:r>
            <w:r w:rsidRPr="00951B19">
              <w:rPr>
                <w:rFonts w:cs="B Titr" w:hint="cs"/>
                <w:color w:val="000000" w:themeColor="text1"/>
                <w:sz w:val="22"/>
                <w:szCs w:val="24"/>
                <w:rtl/>
              </w:rPr>
              <w:t>ی</w:t>
            </w:r>
            <w:r w:rsidRPr="00951B19">
              <w:rPr>
                <w:rFonts w:cs="B Titr" w:hint="eastAsia"/>
                <w:color w:val="000000" w:themeColor="text1"/>
                <w:sz w:val="22"/>
                <w:szCs w:val="24"/>
                <w:rtl/>
              </w:rPr>
              <w:t>حات</w:t>
            </w:r>
          </w:p>
        </w:tc>
      </w:tr>
      <w:tr w:rsidR="007859C7" w:rsidRPr="00843F34" w14:paraId="205F14CF" w14:textId="77777777" w:rsidTr="0034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Borders>
              <w:top w:val="single" w:sz="4" w:space="0" w:color="D9D9D9" w:themeColor="background1" w:themeShade="D9"/>
            </w:tcBorders>
          </w:tcPr>
          <w:p w14:paraId="72EDE702" w14:textId="7F968F1E" w:rsidR="007859C7" w:rsidRPr="00FC678A" w:rsidRDefault="00791300" w:rsidP="00B50098">
            <w:pPr>
              <w:spacing w:line="240" w:lineRule="auto"/>
              <w:ind w:firstLine="0"/>
              <w:jc w:val="right"/>
              <w:rPr>
                <w:rFonts w:ascii="Consolas" w:eastAsiaTheme="minorHAnsi" w:hAnsi="Consolas" w:cs="Consolas"/>
                <w:b w:val="0"/>
                <w:bCs w:val="0"/>
                <w:sz w:val="22"/>
                <w:szCs w:val="22"/>
                <w:rtl/>
              </w:rPr>
            </w:pPr>
            <w:r w:rsidRPr="00FC678A">
              <w:rPr>
                <w:rFonts w:ascii="Consolas" w:eastAsiaTheme="minorHAnsi" w:hAnsi="Consolas" w:cs="Consolas"/>
                <w:b w:val="0"/>
                <w:bCs w:val="0"/>
                <w:sz w:val="22"/>
                <w:szCs w:val="22"/>
              </w:rPr>
              <w:t>R</w:t>
            </w:r>
            <w:r w:rsidR="007859C7" w:rsidRPr="00FC678A">
              <w:rPr>
                <w:rFonts w:ascii="Consolas" w:eastAsiaTheme="minorHAnsi" w:hAnsi="Consolas" w:cs="Consolas"/>
                <w:b w:val="0"/>
                <w:bCs w:val="0"/>
                <w:sz w:val="22"/>
                <w:szCs w:val="22"/>
              </w:rPr>
              <w:t>esult</w:t>
            </w:r>
          </w:p>
        </w:tc>
        <w:tc>
          <w:tcPr>
            <w:tcW w:w="1873" w:type="dxa"/>
            <w:tcBorders>
              <w:top w:val="single" w:sz="4" w:space="0" w:color="D9D9D9" w:themeColor="background1" w:themeShade="D9"/>
            </w:tcBorders>
          </w:tcPr>
          <w:p w14:paraId="2BC42EF0" w14:textId="77777777" w:rsidR="007859C7" w:rsidRPr="003803D2" w:rsidRDefault="007859C7" w:rsidP="00951B1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3803D2">
              <w:rPr>
                <w:rFonts w:ascii="Calibri Light" w:eastAsiaTheme="minorHAnsi" w:hAnsi="Calibri Light" w:cs="Calibri Light"/>
                <w:szCs w:val="24"/>
              </w:rPr>
              <w:t>List&lt;Result&gt;</w:t>
            </w:r>
          </w:p>
        </w:tc>
        <w:tc>
          <w:tcPr>
            <w:tcW w:w="2801" w:type="dxa"/>
            <w:tcBorders>
              <w:top w:val="single" w:sz="4" w:space="0" w:color="D9D9D9" w:themeColor="background1" w:themeShade="D9"/>
            </w:tcBorders>
          </w:tcPr>
          <w:p w14:paraId="204986BB" w14:textId="77777777" w:rsidR="007859C7" w:rsidRPr="00344E95" w:rsidRDefault="007859C7" w:rsidP="009C23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344E95">
              <w:rPr>
                <w:rFonts w:cs="B Lotus" w:hint="cs"/>
                <w:szCs w:val="24"/>
                <w:rtl/>
              </w:rPr>
              <w:t>خروجی داده</w:t>
            </w:r>
          </w:p>
        </w:tc>
        <w:tc>
          <w:tcPr>
            <w:tcW w:w="2880" w:type="dxa"/>
            <w:tcBorders>
              <w:top w:val="single" w:sz="4" w:space="0" w:color="D9D9D9" w:themeColor="background1" w:themeShade="D9"/>
            </w:tcBorders>
          </w:tcPr>
          <w:p w14:paraId="3FC269BC" w14:textId="4145C454" w:rsidR="007859C7" w:rsidRPr="003F36F8" w:rsidRDefault="00485B78" w:rsidP="00F0625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B Lotus"/>
                <w:szCs w:val="24"/>
              </w:rPr>
            </w:pPr>
            <w:hyperlink w:anchor="_2-11-2_جدول_Result(FieldList)" w:history="1">
              <w:r w:rsidR="007859C7" w:rsidRPr="003F36F8">
                <w:rPr>
                  <w:rStyle w:val="Hyperlink"/>
                  <w:rFonts w:asciiTheme="minorHAnsi" w:eastAsiaTheme="minorHAnsi" w:hAnsiTheme="minorHAnsi" w:cs="B Lotus"/>
                  <w:sz w:val="22"/>
                  <w:szCs w:val="22"/>
                  <w:rtl/>
                </w:rPr>
                <w:t xml:space="preserve"> ارجاع به جدول </w:t>
              </w:r>
              <w:r w:rsidR="007859C7" w:rsidRPr="003F36F8">
                <w:rPr>
                  <w:rStyle w:val="Hyperlink"/>
                  <w:rFonts w:asciiTheme="minorHAnsi" w:eastAsiaTheme="minorHAnsi" w:hAnsiTheme="minorHAnsi" w:cs="B Lotus"/>
                  <w:sz w:val="22"/>
                  <w:szCs w:val="22"/>
                </w:rPr>
                <w:t>Result</w:t>
              </w:r>
              <w:r w:rsidR="00972FA1" w:rsidRPr="00972FA1">
                <w:rPr>
                  <w:rStyle w:val="Hyperlink"/>
                  <w:rFonts w:asciiTheme="minorHAnsi" w:eastAsiaTheme="minorHAnsi" w:hAnsiTheme="minorHAnsi" w:cs="B Lotus"/>
                  <w:sz w:val="22"/>
                  <w:szCs w:val="22"/>
                </w:rPr>
                <w:t>Bordereau</w:t>
              </w:r>
            </w:hyperlink>
          </w:p>
        </w:tc>
      </w:tr>
      <w:tr w:rsidR="00755C2D" w:rsidRPr="00843F34" w14:paraId="152B202E" w14:textId="77777777" w:rsidTr="00344E95">
        <w:tc>
          <w:tcPr>
            <w:cnfStyle w:val="001000000000" w:firstRow="0" w:lastRow="0" w:firstColumn="1" w:lastColumn="0" w:oddVBand="0" w:evenVBand="0" w:oddHBand="0" w:evenHBand="0" w:firstRowFirstColumn="0" w:firstRowLastColumn="0" w:lastRowFirstColumn="0" w:lastRowLastColumn="0"/>
            <w:tcW w:w="1876" w:type="dxa"/>
          </w:tcPr>
          <w:p w14:paraId="7AAE15EC" w14:textId="464811C7" w:rsidR="00755C2D" w:rsidRPr="00F07CD8" w:rsidRDefault="00755C2D" w:rsidP="00755C2D">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IsSuccess</w:t>
            </w:r>
          </w:p>
        </w:tc>
        <w:tc>
          <w:tcPr>
            <w:tcW w:w="1873" w:type="dxa"/>
          </w:tcPr>
          <w:p w14:paraId="038BFEF1" w14:textId="630E6A12" w:rsidR="00755C2D" w:rsidRPr="00F07CD8" w:rsidRDefault="00755C2D" w:rsidP="00755C2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Boolean</w:t>
            </w:r>
          </w:p>
        </w:tc>
        <w:tc>
          <w:tcPr>
            <w:tcW w:w="2801" w:type="dxa"/>
          </w:tcPr>
          <w:p w14:paraId="2CC00EF0" w14:textId="427ACA1D" w:rsidR="00755C2D" w:rsidRPr="00F07CD8" w:rsidRDefault="00755C2D" w:rsidP="00755C2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ascii="Consolas" w:hAnsi="Consolas" w:cs="B Lotus"/>
                <w:szCs w:val="24"/>
                <w:rtl/>
              </w:rPr>
              <w:t>وضعیت درخواست</w:t>
            </w:r>
          </w:p>
        </w:tc>
        <w:tc>
          <w:tcPr>
            <w:tcW w:w="2880" w:type="dxa"/>
          </w:tcPr>
          <w:p w14:paraId="5F09C72E" w14:textId="77777777" w:rsidR="00755C2D" w:rsidRPr="00F07CD8" w:rsidRDefault="00755C2D" w:rsidP="00755C2D">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755C2D" w:rsidRPr="00843F34" w14:paraId="44B04649" w14:textId="77777777" w:rsidTr="0034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Pr>
          <w:p w14:paraId="327E50D7" w14:textId="0BF24854" w:rsidR="00755C2D" w:rsidRPr="00F07CD8" w:rsidRDefault="00755C2D" w:rsidP="00755C2D">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ErrorTypes</w:t>
            </w:r>
          </w:p>
        </w:tc>
        <w:tc>
          <w:tcPr>
            <w:tcW w:w="1873" w:type="dxa"/>
          </w:tcPr>
          <w:p w14:paraId="32F01090" w14:textId="2D24E8BD" w:rsidR="00755C2D" w:rsidRPr="00F07CD8" w:rsidRDefault="00755C2D" w:rsidP="00755C2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List&lt;Int&gt;</w:t>
            </w:r>
          </w:p>
        </w:tc>
        <w:tc>
          <w:tcPr>
            <w:tcW w:w="2801" w:type="dxa"/>
          </w:tcPr>
          <w:p w14:paraId="3EB83097" w14:textId="5DE7EF4B" w:rsidR="00755C2D" w:rsidRPr="00F07CD8" w:rsidRDefault="00755C2D" w:rsidP="00755C2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Pr>
            </w:pPr>
            <w:r w:rsidRPr="00F07CD8">
              <w:rPr>
                <w:rFonts w:ascii="Consolas" w:hAnsi="Consolas" w:cs="B Lotus"/>
                <w:szCs w:val="24"/>
                <w:rtl/>
              </w:rPr>
              <w:t>لیستی ازکد های خطا</w:t>
            </w:r>
          </w:p>
        </w:tc>
        <w:tc>
          <w:tcPr>
            <w:tcW w:w="2880" w:type="dxa"/>
          </w:tcPr>
          <w:p w14:paraId="3B2CE740" w14:textId="77777777" w:rsidR="00755C2D" w:rsidRPr="00F07CD8" w:rsidRDefault="00755C2D" w:rsidP="00755C2D">
            <w:pPr>
              <w:spacing w:line="240" w:lineRule="auto"/>
              <w:jc w:val="center"/>
              <w:cnfStyle w:val="000000100000" w:firstRow="0" w:lastRow="0" w:firstColumn="0" w:lastColumn="0" w:oddVBand="0" w:evenVBand="0" w:oddHBand="1" w:evenHBand="0" w:firstRowFirstColumn="0" w:firstRowLastColumn="0" w:lastRowFirstColumn="0" w:lastRowLastColumn="0"/>
              <w:rPr>
                <w:rtl/>
              </w:rPr>
            </w:pPr>
          </w:p>
        </w:tc>
      </w:tr>
      <w:tr w:rsidR="00755C2D" w:rsidRPr="00843F34" w14:paraId="0909B554" w14:textId="77777777" w:rsidTr="00344E95">
        <w:tc>
          <w:tcPr>
            <w:cnfStyle w:val="001000000000" w:firstRow="0" w:lastRow="0" w:firstColumn="1" w:lastColumn="0" w:oddVBand="0" w:evenVBand="0" w:oddHBand="0" w:evenHBand="0" w:firstRowFirstColumn="0" w:firstRowLastColumn="0" w:lastRowFirstColumn="0" w:lastRowLastColumn="0"/>
            <w:tcW w:w="1876" w:type="dxa"/>
          </w:tcPr>
          <w:p w14:paraId="403AF03F" w14:textId="25D3F2C7" w:rsidR="00755C2D" w:rsidRPr="00F07CD8" w:rsidRDefault="00755C2D" w:rsidP="00755C2D">
            <w:pPr>
              <w:spacing w:line="240" w:lineRule="auto"/>
              <w:ind w:firstLine="0"/>
              <w:jc w:val="right"/>
              <w:rPr>
                <w:rFonts w:ascii="Consolas" w:eastAsiaTheme="minorHAnsi" w:hAnsi="Consolas" w:cs="Consolas"/>
                <w:sz w:val="22"/>
                <w:szCs w:val="22"/>
              </w:rPr>
            </w:pPr>
            <w:r w:rsidRPr="00F07CD8">
              <w:rPr>
                <w:rFonts w:ascii="Consolas" w:eastAsiaTheme="minorHAnsi" w:hAnsi="Consolas" w:cs="Consolas"/>
                <w:b w:val="0"/>
                <w:bCs w:val="0"/>
                <w:sz w:val="22"/>
                <w:szCs w:val="22"/>
              </w:rPr>
              <w:t>WarningTypes</w:t>
            </w:r>
          </w:p>
        </w:tc>
        <w:tc>
          <w:tcPr>
            <w:tcW w:w="1873" w:type="dxa"/>
          </w:tcPr>
          <w:p w14:paraId="301F8810" w14:textId="4F1590A9" w:rsidR="00755C2D" w:rsidRPr="00F07CD8" w:rsidRDefault="00755C2D" w:rsidP="00755C2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Calibri Light" w:eastAsiaTheme="minorHAnsi" w:hAnsi="Calibri Light" w:cs="Calibri Light"/>
                <w:szCs w:val="24"/>
              </w:rPr>
              <w:t>List&lt;Int&gt;</w:t>
            </w:r>
          </w:p>
        </w:tc>
        <w:tc>
          <w:tcPr>
            <w:tcW w:w="2801" w:type="dxa"/>
          </w:tcPr>
          <w:p w14:paraId="44B3AC39" w14:textId="095B9178" w:rsidR="00755C2D" w:rsidRPr="00F07CD8" w:rsidRDefault="00755C2D" w:rsidP="00755C2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cs="B Lotus" w:hint="cs"/>
                <w:szCs w:val="24"/>
                <w:rtl/>
              </w:rPr>
              <w:t>لیستی از کدهای هشدار</w:t>
            </w:r>
          </w:p>
        </w:tc>
        <w:tc>
          <w:tcPr>
            <w:tcW w:w="2880" w:type="dxa"/>
          </w:tcPr>
          <w:p w14:paraId="3BE2DB74" w14:textId="77777777" w:rsidR="00755C2D" w:rsidRPr="00F07CD8" w:rsidRDefault="00755C2D" w:rsidP="00755C2D">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755C2D" w:rsidRPr="00843F34" w14:paraId="39D6D217" w14:textId="77777777" w:rsidTr="0034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Pr>
          <w:p w14:paraId="62A5AB6A" w14:textId="18E8558E" w:rsidR="00755C2D" w:rsidRPr="00F07CD8" w:rsidRDefault="00755C2D" w:rsidP="00755C2D">
            <w:pPr>
              <w:spacing w:line="240" w:lineRule="auto"/>
              <w:ind w:firstLine="0"/>
              <w:jc w:val="right"/>
              <w:rPr>
                <w:rFonts w:ascii="Consolas" w:eastAsiaTheme="minorHAnsi" w:hAnsi="Consolas" w:cs="Consolas"/>
                <w:sz w:val="22"/>
                <w:szCs w:val="22"/>
              </w:rPr>
            </w:pPr>
            <w:r w:rsidRPr="00F07CD8">
              <w:rPr>
                <w:rFonts w:ascii="Consolas" w:eastAsiaTheme="minorHAnsi" w:hAnsi="Consolas" w:cstheme="majorBidi"/>
                <w:b w:val="0"/>
                <w:bCs w:val="0"/>
                <w:sz w:val="22"/>
                <w:szCs w:val="22"/>
              </w:rPr>
              <w:t>Message</w:t>
            </w:r>
          </w:p>
        </w:tc>
        <w:tc>
          <w:tcPr>
            <w:tcW w:w="1873" w:type="dxa"/>
          </w:tcPr>
          <w:p w14:paraId="08ADF520" w14:textId="2426DB77" w:rsidR="00755C2D" w:rsidRPr="00F07CD8" w:rsidRDefault="00755C2D" w:rsidP="00755C2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801" w:type="dxa"/>
          </w:tcPr>
          <w:p w14:paraId="14A18A85" w14:textId="01BE2486" w:rsidR="00755C2D" w:rsidRPr="00F07CD8" w:rsidRDefault="00755C2D" w:rsidP="00755C2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F07CD8">
              <w:rPr>
                <w:rFonts w:ascii="Consolas" w:hAnsi="Consolas" w:cs="B Lotus"/>
                <w:szCs w:val="24"/>
                <w:rtl/>
              </w:rPr>
              <w:t>پیغام</w:t>
            </w:r>
          </w:p>
        </w:tc>
        <w:tc>
          <w:tcPr>
            <w:tcW w:w="2880" w:type="dxa"/>
          </w:tcPr>
          <w:p w14:paraId="144BC525" w14:textId="768BD64F" w:rsidR="00755C2D" w:rsidRPr="00F07CD8" w:rsidRDefault="00755C2D" w:rsidP="00F955F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F07CD8">
              <w:rPr>
                <w:rFonts w:hint="cs"/>
                <w:sz w:val="20"/>
                <w:szCs w:val="20"/>
                <w:rtl/>
              </w:rPr>
              <w:t>در صورت وجود پیغام جهت ثبت اطلاعات این بخش پر خواهد شد</w:t>
            </w:r>
          </w:p>
        </w:tc>
      </w:tr>
      <w:tr w:rsidR="00755C2D" w:rsidRPr="00843F34" w14:paraId="423E2890" w14:textId="77777777" w:rsidTr="00344E95">
        <w:tc>
          <w:tcPr>
            <w:cnfStyle w:val="001000000000" w:firstRow="0" w:lastRow="0" w:firstColumn="1" w:lastColumn="0" w:oddVBand="0" w:evenVBand="0" w:oddHBand="0" w:evenHBand="0" w:firstRowFirstColumn="0" w:firstRowLastColumn="0" w:lastRowFirstColumn="0" w:lastRowLastColumn="0"/>
            <w:tcW w:w="1876" w:type="dxa"/>
          </w:tcPr>
          <w:p w14:paraId="5BF3D5FF" w14:textId="6DA9864A" w:rsidR="00755C2D" w:rsidRPr="00F07CD8" w:rsidRDefault="00755C2D" w:rsidP="00755C2D">
            <w:pPr>
              <w:spacing w:line="240" w:lineRule="auto"/>
              <w:ind w:firstLine="0"/>
              <w:jc w:val="right"/>
              <w:rPr>
                <w:rFonts w:ascii="Consolas" w:eastAsiaTheme="minorHAnsi" w:hAnsi="Consolas" w:cs="Consolas"/>
                <w:sz w:val="22"/>
                <w:szCs w:val="22"/>
              </w:rPr>
            </w:pPr>
            <w:r w:rsidRPr="00F07CD8">
              <w:rPr>
                <w:rFonts w:ascii="Consolas" w:eastAsiaTheme="minorHAnsi" w:hAnsi="Consolas" w:cstheme="majorBidi"/>
                <w:b w:val="0"/>
                <w:bCs w:val="0"/>
                <w:sz w:val="22"/>
                <w:szCs w:val="22"/>
              </w:rPr>
              <w:t>TrackingCode</w:t>
            </w:r>
          </w:p>
        </w:tc>
        <w:tc>
          <w:tcPr>
            <w:tcW w:w="1873" w:type="dxa"/>
          </w:tcPr>
          <w:p w14:paraId="346588E5" w14:textId="1B91C3E4" w:rsidR="00755C2D" w:rsidRPr="00F07CD8" w:rsidRDefault="00755C2D" w:rsidP="00755C2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801" w:type="dxa"/>
          </w:tcPr>
          <w:p w14:paraId="36417A15" w14:textId="4214B0CF" w:rsidR="00755C2D" w:rsidRPr="00F07CD8" w:rsidRDefault="00755C2D" w:rsidP="00755C2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F07CD8">
              <w:rPr>
                <w:rFonts w:ascii="Consolas" w:hAnsi="Consolas" w:cs="B Lotus"/>
                <w:szCs w:val="24"/>
                <w:rtl/>
              </w:rPr>
              <w:t>کد رهگیری درخواست در بیمه مرکزی</w:t>
            </w:r>
          </w:p>
        </w:tc>
        <w:tc>
          <w:tcPr>
            <w:tcW w:w="2880" w:type="dxa"/>
          </w:tcPr>
          <w:p w14:paraId="08F536A6" w14:textId="77777777" w:rsidR="00755C2D" w:rsidRPr="00F07CD8" w:rsidRDefault="00755C2D" w:rsidP="00755C2D">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bl>
    <w:p w14:paraId="0D157930" w14:textId="4AD2BC58" w:rsidR="00DB7784" w:rsidRPr="00E4794C" w:rsidRDefault="00DB7784">
      <w:pPr>
        <w:bidi w:val="0"/>
        <w:spacing w:after="160" w:line="259" w:lineRule="auto"/>
        <w:ind w:firstLine="0"/>
        <w:jc w:val="left"/>
        <w:rPr>
          <w:sz w:val="4"/>
          <w:szCs w:val="6"/>
          <w:rtl/>
        </w:rPr>
      </w:pPr>
    </w:p>
    <w:p w14:paraId="466877C0" w14:textId="1A878102" w:rsidR="007859C7" w:rsidRDefault="00E969DD" w:rsidP="00F0625C">
      <w:pPr>
        <w:pStyle w:val="Heading3"/>
      </w:pPr>
      <w:bookmarkStart w:id="249" w:name="_11-1-1-1_جدول_Result(FieldList)"/>
      <w:bookmarkStart w:id="250" w:name="_2-11-3_جدول_Result(FieldList)"/>
      <w:bookmarkStart w:id="251" w:name="_2-11-2_جدول_Result(FieldList)"/>
      <w:bookmarkStart w:id="252" w:name="_Toc114404768"/>
      <w:bookmarkStart w:id="253" w:name="_Toc137389187"/>
      <w:bookmarkEnd w:id="249"/>
      <w:bookmarkEnd w:id="250"/>
      <w:bookmarkEnd w:id="251"/>
      <w:r>
        <w:rPr>
          <w:rFonts w:hint="cs"/>
          <w:rtl/>
        </w:rPr>
        <w:t>2</w:t>
      </w:r>
      <w:r w:rsidR="00344E95">
        <w:rPr>
          <w:rFonts w:hint="cs"/>
          <w:rtl/>
        </w:rPr>
        <w:t>-1</w:t>
      </w:r>
      <w:r w:rsidR="00C743F9">
        <w:rPr>
          <w:rFonts w:hint="cs"/>
          <w:rtl/>
        </w:rPr>
        <w:t>3</w:t>
      </w:r>
      <w:r w:rsidR="00344E95">
        <w:rPr>
          <w:rFonts w:hint="cs"/>
          <w:rtl/>
        </w:rPr>
        <w:t>-</w:t>
      </w:r>
      <w:r w:rsidR="00560930">
        <w:rPr>
          <w:rFonts w:hint="cs"/>
          <w:rtl/>
        </w:rPr>
        <w:t>2</w:t>
      </w:r>
      <w:r w:rsidR="00344E95">
        <w:rPr>
          <w:rFonts w:hint="cs"/>
          <w:rtl/>
        </w:rPr>
        <w:t xml:space="preserve"> </w:t>
      </w:r>
      <w:r w:rsidR="007859C7">
        <w:rPr>
          <w:rFonts w:hint="cs"/>
          <w:rtl/>
        </w:rPr>
        <w:t>جدول</w:t>
      </w:r>
      <w:r w:rsidR="00FD6B29">
        <w:rPr>
          <w:rFonts w:hint="cs"/>
          <w:rtl/>
        </w:rPr>
        <w:t xml:space="preserve"> خروجی متد بردروها</w:t>
      </w:r>
      <w:r w:rsidR="007859C7">
        <w:rPr>
          <w:rFonts w:hint="cs"/>
          <w:rtl/>
        </w:rPr>
        <w:t xml:space="preserve"> </w:t>
      </w:r>
      <w:r w:rsidR="007859C7" w:rsidRPr="00541A70">
        <w:t>Result</w:t>
      </w:r>
      <w:r w:rsidR="00972FA1">
        <w:t>Bordereau</w:t>
      </w:r>
      <w:bookmarkEnd w:id="252"/>
      <w:bookmarkEnd w:id="253"/>
    </w:p>
    <w:p w14:paraId="32458C46" w14:textId="75E3673A" w:rsidR="00CB3329" w:rsidRDefault="00CB3329" w:rsidP="00CB3329">
      <w:pPr>
        <w:pStyle w:val="Caption"/>
        <w:keepNext/>
      </w:pPr>
      <w:bookmarkStart w:id="254" w:name="_Toc137389470"/>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43</w:t>
      </w:r>
      <w:r w:rsidR="005D3802">
        <w:rPr>
          <w:rtl/>
        </w:rPr>
        <w:fldChar w:fldCharType="end"/>
      </w:r>
      <w:r>
        <w:rPr>
          <w:rFonts w:hint="cs"/>
          <w:rtl/>
        </w:rPr>
        <w:t>:</w:t>
      </w:r>
      <w:r w:rsidRPr="009C10DA">
        <w:rPr>
          <w:rtl/>
        </w:rPr>
        <w:t>خروج</w:t>
      </w:r>
      <w:r w:rsidRPr="009C10DA">
        <w:rPr>
          <w:rFonts w:hint="cs"/>
          <w:rtl/>
        </w:rPr>
        <w:t>ی</w:t>
      </w:r>
      <w:r w:rsidRPr="009C10DA">
        <w:rPr>
          <w:rtl/>
        </w:rPr>
        <w:t xml:space="preserve"> متد بردروها </w:t>
      </w:r>
      <w:r w:rsidRPr="009C10DA">
        <w:t>ResultBordereau</w:t>
      </w:r>
      <w:bookmarkEnd w:id="254"/>
    </w:p>
    <w:tbl>
      <w:tblPr>
        <w:tblStyle w:val="GridTable4-Accent3"/>
        <w:bidiVisual/>
        <w:tblW w:w="9167" w:type="dxa"/>
        <w:jc w:val="center"/>
        <w:tblLook w:val="04A0" w:firstRow="1" w:lastRow="0" w:firstColumn="1" w:lastColumn="0" w:noHBand="0" w:noVBand="1"/>
      </w:tblPr>
      <w:tblGrid>
        <w:gridCol w:w="1664"/>
        <w:gridCol w:w="12"/>
        <w:gridCol w:w="1833"/>
        <w:gridCol w:w="2694"/>
        <w:gridCol w:w="2964"/>
      </w:tblGrid>
      <w:tr w:rsidR="0097685C" w:rsidRPr="00843F34" w14:paraId="5F0215CF" w14:textId="77777777" w:rsidTr="00D655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8AC5F7" w14:textId="77777777" w:rsidR="0097685C" w:rsidRPr="007B1B6E" w:rsidRDefault="0097685C" w:rsidP="00A87055">
            <w:pPr>
              <w:spacing w:line="240" w:lineRule="auto"/>
              <w:ind w:firstLine="35"/>
              <w:jc w:val="center"/>
              <w:rPr>
                <w:rFonts w:cs="B Titr"/>
                <w:color w:val="000000" w:themeColor="text1"/>
                <w:sz w:val="22"/>
                <w:szCs w:val="24"/>
                <w:rtl/>
              </w:rPr>
            </w:pPr>
            <w:r w:rsidRPr="007B1B6E">
              <w:rPr>
                <w:rFonts w:cs="B Titr"/>
                <w:color w:val="000000" w:themeColor="text1"/>
                <w:sz w:val="22"/>
                <w:szCs w:val="24"/>
                <w:rtl/>
              </w:rPr>
              <w:t>نام ف</w:t>
            </w:r>
            <w:r w:rsidRPr="007B1B6E">
              <w:rPr>
                <w:rFonts w:cs="B Titr" w:hint="cs"/>
                <w:color w:val="000000" w:themeColor="text1"/>
                <w:sz w:val="22"/>
                <w:szCs w:val="24"/>
                <w:rtl/>
              </w:rPr>
              <w:t>ی</w:t>
            </w:r>
            <w:r w:rsidRPr="007B1B6E">
              <w:rPr>
                <w:rFonts w:cs="B Titr" w:hint="eastAsia"/>
                <w:color w:val="000000" w:themeColor="text1"/>
                <w:sz w:val="22"/>
                <w:szCs w:val="24"/>
                <w:rtl/>
              </w:rPr>
              <w:t>لد</w:t>
            </w:r>
          </w:p>
        </w:tc>
        <w:tc>
          <w:tcPr>
            <w:tcW w:w="1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D97742" w14:textId="77777777" w:rsidR="0097685C" w:rsidRPr="007B1B6E" w:rsidRDefault="0097685C" w:rsidP="00A8705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B1B6E">
              <w:rPr>
                <w:rFonts w:cs="B Titr"/>
                <w:color w:val="000000" w:themeColor="text1"/>
                <w:sz w:val="22"/>
                <w:szCs w:val="24"/>
                <w:rtl/>
              </w:rPr>
              <w:t>نوع داده</w:t>
            </w:r>
          </w:p>
        </w:tc>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C119C8" w14:textId="77777777" w:rsidR="0097685C" w:rsidRPr="007B1B6E" w:rsidRDefault="0097685C" w:rsidP="00A8705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B1B6E">
              <w:rPr>
                <w:rFonts w:cs="B Titr"/>
                <w:color w:val="000000" w:themeColor="text1"/>
                <w:sz w:val="22"/>
                <w:szCs w:val="24"/>
                <w:rtl/>
              </w:rPr>
              <w:t>شرح ف</w:t>
            </w:r>
            <w:r w:rsidRPr="007B1B6E">
              <w:rPr>
                <w:rFonts w:cs="B Titr" w:hint="cs"/>
                <w:color w:val="000000" w:themeColor="text1"/>
                <w:sz w:val="22"/>
                <w:szCs w:val="24"/>
                <w:rtl/>
              </w:rPr>
              <w:t>ی</w:t>
            </w:r>
            <w:r w:rsidRPr="007B1B6E">
              <w:rPr>
                <w:rFonts w:cs="B Titr" w:hint="eastAsia"/>
                <w:color w:val="000000" w:themeColor="text1"/>
                <w:sz w:val="22"/>
                <w:szCs w:val="24"/>
                <w:rtl/>
              </w:rPr>
              <w:t>لد</w:t>
            </w:r>
          </w:p>
        </w:tc>
        <w:tc>
          <w:tcPr>
            <w:tcW w:w="2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0702C5" w14:textId="77777777" w:rsidR="0097685C" w:rsidRPr="007B1B6E" w:rsidRDefault="0097685C" w:rsidP="00A87055">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B1B6E">
              <w:rPr>
                <w:rFonts w:cs="B Titr"/>
                <w:color w:val="000000" w:themeColor="text1"/>
                <w:sz w:val="22"/>
                <w:szCs w:val="24"/>
                <w:rtl/>
              </w:rPr>
              <w:t>توض</w:t>
            </w:r>
            <w:r w:rsidRPr="007B1B6E">
              <w:rPr>
                <w:rFonts w:cs="B Titr" w:hint="cs"/>
                <w:color w:val="000000" w:themeColor="text1"/>
                <w:sz w:val="22"/>
                <w:szCs w:val="24"/>
                <w:rtl/>
              </w:rPr>
              <w:t>ی</w:t>
            </w:r>
            <w:r w:rsidRPr="007B1B6E">
              <w:rPr>
                <w:rFonts w:cs="B Titr" w:hint="eastAsia"/>
                <w:color w:val="000000" w:themeColor="text1"/>
                <w:sz w:val="22"/>
                <w:szCs w:val="24"/>
                <w:rtl/>
              </w:rPr>
              <w:t>حات</w:t>
            </w:r>
          </w:p>
        </w:tc>
      </w:tr>
      <w:tr w:rsidR="0097685C" w:rsidRPr="00843F34" w14:paraId="64BFB8AA" w14:textId="77777777" w:rsidTr="00D65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4" w:type="dxa"/>
            <w:tcBorders>
              <w:top w:val="single" w:sz="4" w:space="0" w:color="BFBFBF" w:themeColor="background1" w:themeShade="BF"/>
            </w:tcBorders>
          </w:tcPr>
          <w:p w14:paraId="6E0B82A9" w14:textId="77777777" w:rsidR="0097685C" w:rsidRPr="00FC678A" w:rsidRDefault="0097685C" w:rsidP="00A87055">
            <w:pPr>
              <w:spacing w:line="240" w:lineRule="auto"/>
              <w:ind w:firstLine="0"/>
              <w:jc w:val="right"/>
              <w:rPr>
                <w:rFonts w:ascii="Consolas" w:eastAsiaTheme="minorHAnsi" w:hAnsi="Consolas" w:cs="Consolas"/>
                <w:b w:val="0"/>
                <w:bCs w:val="0"/>
                <w:sz w:val="22"/>
                <w:szCs w:val="22"/>
                <w:rtl/>
              </w:rPr>
            </w:pPr>
            <w:r w:rsidRPr="00FC678A">
              <w:rPr>
                <w:rFonts w:ascii="Consolas" w:eastAsiaTheme="minorHAnsi" w:hAnsi="Consolas" w:cs="Consolas"/>
                <w:b w:val="0"/>
                <w:bCs w:val="0"/>
                <w:sz w:val="22"/>
                <w:szCs w:val="22"/>
              </w:rPr>
              <w:t>Id</w:t>
            </w:r>
          </w:p>
        </w:tc>
        <w:tc>
          <w:tcPr>
            <w:tcW w:w="1845" w:type="dxa"/>
            <w:gridSpan w:val="2"/>
            <w:tcBorders>
              <w:top w:val="single" w:sz="4" w:space="0" w:color="BFBFBF" w:themeColor="background1" w:themeShade="BF"/>
            </w:tcBorders>
          </w:tcPr>
          <w:p w14:paraId="4AA06CC7" w14:textId="77777777" w:rsidR="0097685C" w:rsidRPr="003803D2" w:rsidRDefault="0097685C" w:rsidP="00A8705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3803D2">
              <w:rPr>
                <w:rFonts w:ascii="Calibri Light" w:eastAsiaTheme="minorHAnsi" w:hAnsi="Calibri Light" w:cs="Calibri Light"/>
                <w:szCs w:val="24"/>
              </w:rPr>
              <w:t>Int</w:t>
            </w:r>
          </w:p>
        </w:tc>
        <w:tc>
          <w:tcPr>
            <w:tcW w:w="2694" w:type="dxa"/>
            <w:tcBorders>
              <w:top w:val="single" w:sz="4" w:space="0" w:color="BFBFBF" w:themeColor="background1" w:themeShade="BF"/>
            </w:tcBorders>
          </w:tcPr>
          <w:p w14:paraId="0779F0FA" w14:textId="77777777" w:rsidR="0097685C" w:rsidRPr="00720696" w:rsidRDefault="0097685C" w:rsidP="00A8705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720696">
              <w:rPr>
                <w:rFonts w:cs="B Lotus" w:hint="cs"/>
                <w:szCs w:val="24"/>
                <w:rtl/>
              </w:rPr>
              <w:t>شناسه</w:t>
            </w:r>
          </w:p>
        </w:tc>
        <w:tc>
          <w:tcPr>
            <w:tcW w:w="2964" w:type="dxa"/>
            <w:tcBorders>
              <w:top w:val="single" w:sz="4" w:space="0" w:color="BFBFBF" w:themeColor="background1" w:themeShade="BF"/>
            </w:tcBorders>
          </w:tcPr>
          <w:p w14:paraId="6C1E62C3" w14:textId="77777777" w:rsidR="0097685C" w:rsidRPr="00FF4019" w:rsidRDefault="0097685C" w:rsidP="00A8705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b/>
                <w:bCs/>
                <w:sz w:val="20"/>
                <w:szCs w:val="20"/>
              </w:rPr>
            </w:pPr>
          </w:p>
        </w:tc>
      </w:tr>
      <w:tr w:rsidR="0097685C" w:rsidRPr="00843F34" w14:paraId="386D427E" w14:textId="77777777" w:rsidTr="00D65575">
        <w:trPr>
          <w:jc w:val="center"/>
        </w:trPr>
        <w:tc>
          <w:tcPr>
            <w:cnfStyle w:val="001000000000" w:firstRow="0" w:lastRow="0" w:firstColumn="1" w:lastColumn="0" w:oddVBand="0" w:evenVBand="0" w:oddHBand="0" w:evenHBand="0" w:firstRowFirstColumn="0" w:firstRowLastColumn="0" w:lastRowFirstColumn="0" w:lastRowLastColumn="0"/>
            <w:tcW w:w="1664" w:type="dxa"/>
          </w:tcPr>
          <w:p w14:paraId="2A1C4C44" w14:textId="77777777" w:rsidR="0097685C" w:rsidRPr="00FC678A" w:rsidRDefault="0097685C" w:rsidP="00A87055">
            <w:pPr>
              <w:spacing w:line="240" w:lineRule="auto"/>
              <w:ind w:firstLine="0"/>
              <w:jc w:val="right"/>
              <w:rPr>
                <w:rFonts w:ascii="Consolas" w:eastAsiaTheme="minorHAnsi" w:hAnsi="Consolas" w:cs="Consolas"/>
                <w:b w:val="0"/>
                <w:bCs w:val="0"/>
                <w:sz w:val="22"/>
                <w:szCs w:val="22"/>
              </w:rPr>
            </w:pPr>
            <w:r w:rsidRPr="00FC678A">
              <w:rPr>
                <w:rFonts w:ascii="Consolas" w:eastAsiaTheme="minorHAnsi" w:hAnsi="Consolas" w:cs="Consolas"/>
                <w:b w:val="0"/>
                <w:bCs w:val="0"/>
                <w:sz w:val="22"/>
                <w:szCs w:val="22"/>
              </w:rPr>
              <w:t>Title</w:t>
            </w:r>
          </w:p>
        </w:tc>
        <w:tc>
          <w:tcPr>
            <w:tcW w:w="1845" w:type="dxa"/>
            <w:gridSpan w:val="2"/>
          </w:tcPr>
          <w:p w14:paraId="1AA6A5DF" w14:textId="77777777" w:rsidR="0097685C" w:rsidRPr="003803D2" w:rsidRDefault="0097685C" w:rsidP="00A8705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3803D2">
              <w:rPr>
                <w:rFonts w:ascii="Calibri Light" w:eastAsiaTheme="minorHAnsi" w:hAnsi="Calibri Light" w:cs="Calibri Light"/>
                <w:szCs w:val="24"/>
              </w:rPr>
              <w:t>String</w:t>
            </w:r>
          </w:p>
        </w:tc>
        <w:tc>
          <w:tcPr>
            <w:tcW w:w="2694" w:type="dxa"/>
          </w:tcPr>
          <w:p w14:paraId="06361556" w14:textId="77777777" w:rsidR="0097685C" w:rsidRPr="00720696" w:rsidRDefault="0097685C" w:rsidP="00A8705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720696">
              <w:rPr>
                <w:rFonts w:cs="B Lotus" w:hint="cs"/>
                <w:szCs w:val="24"/>
                <w:rtl/>
              </w:rPr>
              <w:t>عنوان</w:t>
            </w:r>
          </w:p>
        </w:tc>
        <w:tc>
          <w:tcPr>
            <w:tcW w:w="2964" w:type="dxa"/>
          </w:tcPr>
          <w:p w14:paraId="63DD35FE" w14:textId="77777777" w:rsidR="0097685C" w:rsidRPr="00FF4019" w:rsidRDefault="0097685C" w:rsidP="00A8705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454AB4" w:rsidRPr="00843F34" w14:paraId="3F0576FE" w14:textId="77777777" w:rsidTr="00D65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4" w:type="dxa"/>
          </w:tcPr>
          <w:p w14:paraId="2D317462" w14:textId="1CA45AD4" w:rsidR="00454AB4" w:rsidRPr="00454AB4" w:rsidRDefault="00454AB4" w:rsidP="00A87055">
            <w:pPr>
              <w:spacing w:line="240" w:lineRule="auto"/>
              <w:ind w:firstLine="0"/>
              <w:jc w:val="right"/>
              <w:rPr>
                <w:rFonts w:ascii="Consolas" w:eastAsiaTheme="minorHAnsi" w:hAnsi="Consolas" w:cs="Consolas"/>
                <w:b w:val="0"/>
                <w:bCs w:val="0"/>
                <w:sz w:val="22"/>
                <w:szCs w:val="22"/>
              </w:rPr>
            </w:pPr>
            <w:r w:rsidRPr="00454AB4">
              <w:rPr>
                <w:rFonts w:ascii="Consolas" w:eastAsiaTheme="minorHAnsi" w:hAnsi="Consolas" w:cs="Consolas"/>
                <w:b w:val="0"/>
                <w:bCs w:val="0"/>
                <w:sz w:val="22"/>
                <w:szCs w:val="22"/>
              </w:rPr>
              <w:t>Category</w:t>
            </w:r>
          </w:p>
        </w:tc>
        <w:tc>
          <w:tcPr>
            <w:tcW w:w="1845" w:type="dxa"/>
            <w:gridSpan w:val="2"/>
          </w:tcPr>
          <w:p w14:paraId="5D4AA798" w14:textId="5A464DFC" w:rsidR="00454AB4" w:rsidRPr="003803D2" w:rsidRDefault="00454AB4" w:rsidP="00A8705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3803D2">
              <w:rPr>
                <w:rFonts w:ascii="Calibri Light" w:eastAsiaTheme="minorHAnsi" w:hAnsi="Calibri Light" w:cs="Calibri Light"/>
                <w:szCs w:val="24"/>
              </w:rPr>
              <w:t>String</w:t>
            </w:r>
          </w:p>
        </w:tc>
        <w:tc>
          <w:tcPr>
            <w:tcW w:w="2694" w:type="dxa"/>
          </w:tcPr>
          <w:p w14:paraId="140C63D0" w14:textId="4FD460A3" w:rsidR="00454AB4" w:rsidRPr="00720696" w:rsidRDefault="00454AB4" w:rsidP="00A8705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Pr>
                <w:rFonts w:cs="B Lotus" w:hint="cs"/>
                <w:szCs w:val="24"/>
                <w:rtl/>
              </w:rPr>
              <w:t>دسته‌بندی بردروها در بیمه مرکزی</w:t>
            </w:r>
          </w:p>
        </w:tc>
        <w:tc>
          <w:tcPr>
            <w:tcW w:w="2964" w:type="dxa"/>
          </w:tcPr>
          <w:p w14:paraId="3A5DE420" w14:textId="77777777" w:rsidR="00454AB4" w:rsidRPr="00FF4019" w:rsidRDefault="00454AB4" w:rsidP="00A8705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6FAC34E1" w14:textId="5F5ABCA0" w:rsidR="00061FAF" w:rsidRDefault="00061FAF" w:rsidP="00061FAF">
      <w:pPr>
        <w:ind w:firstLine="0"/>
        <w:rPr>
          <w:rtl/>
        </w:rPr>
      </w:pPr>
    </w:p>
    <w:p w14:paraId="7917B023" w14:textId="5BEF810A" w:rsidR="007861AC" w:rsidRDefault="001616B9" w:rsidP="00061FAF">
      <w:pPr>
        <w:pStyle w:val="Heading3"/>
        <w:rPr>
          <w:rtl/>
        </w:rPr>
      </w:pPr>
      <w:bookmarkStart w:id="255" w:name="_2-13-2-1_مقادیر_نمونه"/>
      <w:bookmarkStart w:id="256" w:name="_Toc137389188"/>
      <w:bookmarkEnd w:id="255"/>
      <w:r>
        <w:rPr>
          <w:rFonts w:hint="cs"/>
          <w:rtl/>
        </w:rPr>
        <w:lastRenderedPageBreak/>
        <w:t xml:space="preserve">2-13-2-1 </w:t>
      </w:r>
      <w:r w:rsidR="007861AC">
        <w:rPr>
          <w:rFonts w:hint="cs"/>
          <w:rtl/>
        </w:rPr>
        <w:t>مقادیر</w:t>
      </w:r>
      <w:r w:rsidR="002849FC">
        <w:rPr>
          <w:rFonts w:hint="cs"/>
          <w:rtl/>
        </w:rPr>
        <w:t xml:space="preserve"> نمونه</w:t>
      </w:r>
      <w:r w:rsidR="007861AC">
        <w:rPr>
          <w:rFonts w:hint="cs"/>
          <w:rtl/>
        </w:rPr>
        <w:t xml:space="preserve"> خروجی متد بردروها </w:t>
      </w:r>
      <w:r w:rsidR="007861AC">
        <w:t>Bordereau</w:t>
      </w:r>
      <w:bookmarkEnd w:id="256"/>
    </w:p>
    <w:p w14:paraId="4DCA219A" w14:textId="53C1C3EF" w:rsidR="007861AC" w:rsidRPr="007861AC" w:rsidRDefault="003554DF" w:rsidP="007470A7">
      <w:pPr>
        <w:spacing w:line="240" w:lineRule="auto"/>
        <w:ind w:firstLine="0"/>
        <w:jc w:val="left"/>
        <w:rPr>
          <w:rtl/>
        </w:rPr>
      </w:pPr>
      <w:r>
        <w:rPr>
          <w:rFonts w:hint="cs"/>
          <w:rtl/>
        </w:rPr>
        <w:t xml:space="preserve">برخی </w:t>
      </w:r>
      <w:r w:rsidR="007861AC">
        <w:rPr>
          <w:rFonts w:hint="cs"/>
          <w:rtl/>
        </w:rPr>
        <w:t>نمونه خروجی که می‌توان در متد معرفی شده</w:t>
      </w:r>
      <w:r w:rsidR="00446C05">
        <w:rPr>
          <w:rFonts w:hint="cs"/>
          <w:rtl/>
        </w:rPr>
        <w:t xml:space="preserve"> فوق مربو</w:t>
      </w:r>
      <w:r w:rsidR="007470A7">
        <w:rPr>
          <w:rFonts w:hint="cs"/>
          <w:rtl/>
        </w:rPr>
        <w:t>ط</w:t>
      </w:r>
      <w:r w:rsidR="00446C05">
        <w:rPr>
          <w:rFonts w:hint="cs"/>
          <w:rtl/>
        </w:rPr>
        <w:t xml:space="preserve"> به دریافت </w:t>
      </w:r>
      <w:r w:rsidR="007861AC">
        <w:rPr>
          <w:rFonts w:hint="cs"/>
          <w:rtl/>
        </w:rPr>
        <w:t>بردروها به آن دسترسی داشت</w:t>
      </w:r>
      <w:r>
        <w:rPr>
          <w:rFonts w:hint="cs"/>
          <w:rtl/>
        </w:rPr>
        <w:t xml:space="preserve"> </w:t>
      </w:r>
      <w:r w:rsidR="009D26DC">
        <w:rPr>
          <w:rFonts w:hint="cs"/>
          <w:rtl/>
        </w:rPr>
        <w:t xml:space="preserve">در ذیل </w:t>
      </w:r>
      <w:r w:rsidR="006710E4">
        <w:rPr>
          <w:rFonts w:hint="cs"/>
          <w:rtl/>
        </w:rPr>
        <w:t>آ</w:t>
      </w:r>
      <w:r w:rsidR="009D26DC">
        <w:rPr>
          <w:rFonts w:hint="cs"/>
          <w:rtl/>
        </w:rPr>
        <w:t>مده است. لازم به توضیح است</w:t>
      </w:r>
      <w:r w:rsidR="006710E4">
        <w:rPr>
          <w:rFonts w:hint="cs"/>
          <w:rtl/>
        </w:rPr>
        <w:t xml:space="preserve"> که</w:t>
      </w:r>
      <w:r w:rsidR="009D26DC">
        <w:rPr>
          <w:rFonts w:hint="cs"/>
          <w:rtl/>
        </w:rPr>
        <w:t xml:space="preserve"> لیست ذیل </w:t>
      </w:r>
      <w:r w:rsidR="006710E4">
        <w:rPr>
          <w:rFonts w:hint="cs"/>
          <w:rtl/>
        </w:rPr>
        <w:t xml:space="preserve">از </w:t>
      </w:r>
      <w:r w:rsidR="009D26DC">
        <w:rPr>
          <w:rFonts w:hint="cs"/>
          <w:rtl/>
        </w:rPr>
        <w:t xml:space="preserve">بردروها مربوط به تمام بردروها در همه رشته‌هاست و لازم است در خصوص رشته عمر و زندگی کمافی السابق همان بردروهای </w:t>
      </w:r>
      <w:r w:rsidR="00597E05">
        <w:rPr>
          <w:rFonts w:hint="cs"/>
          <w:rtl/>
        </w:rPr>
        <w:t>قبل</w:t>
      </w:r>
      <w:r w:rsidR="00993EA4">
        <w:rPr>
          <w:rFonts w:hint="cs"/>
          <w:rtl/>
        </w:rPr>
        <w:t>ی</w:t>
      </w:r>
      <w:r w:rsidR="001619D9">
        <w:rPr>
          <w:rFonts w:hint="cs"/>
          <w:rtl/>
        </w:rPr>
        <w:t xml:space="preserve"> عمر</w:t>
      </w:r>
      <w:r w:rsidR="009D26DC">
        <w:rPr>
          <w:rFonts w:hint="cs"/>
          <w:rtl/>
        </w:rPr>
        <w:t xml:space="preserve"> ارسال شوند.</w:t>
      </w:r>
    </w:p>
    <w:p w14:paraId="76D20A71" w14:textId="1C81A8B0" w:rsidR="00894D83" w:rsidRDefault="00894D83" w:rsidP="00894D83">
      <w:pPr>
        <w:pStyle w:val="Caption"/>
        <w:keepNext/>
      </w:pPr>
      <w:bookmarkStart w:id="257" w:name="_Toc137389471"/>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44</w:t>
      </w:r>
      <w:r w:rsidR="005D3802">
        <w:rPr>
          <w:rtl/>
        </w:rPr>
        <w:fldChar w:fldCharType="end"/>
      </w:r>
      <w:r>
        <w:rPr>
          <w:rFonts w:hint="cs"/>
          <w:rtl/>
        </w:rPr>
        <w:t xml:space="preserve">: </w:t>
      </w:r>
      <w:r w:rsidRPr="004E5D62">
        <w:rPr>
          <w:rtl/>
        </w:rPr>
        <w:t>مقاد</w:t>
      </w:r>
      <w:r w:rsidRPr="004E5D62">
        <w:rPr>
          <w:rFonts w:hint="cs"/>
          <w:rtl/>
        </w:rPr>
        <w:t>ی</w:t>
      </w:r>
      <w:r w:rsidRPr="004E5D62">
        <w:rPr>
          <w:rFonts w:hint="eastAsia"/>
          <w:rtl/>
        </w:rPr>
        <w:t>ر</w:t>
      </w:r>
      <w:r w:rsidRPr="004E5D62">
        <w:rPr>
          <w:rtl/>
        </w:rPr>
        <w:t xml:space="preserve"> نمونه خروج</w:t>
      </w:r>
      <w:r w:rsidRPr="004E5D62">
        <w:rPr>
          <w:rFonts w:hint="cs"/>
          <w:rtl/>
        </w:rPr>
        <w:t>ی</w:t>
      </w:r>
      <w:r w:rsidRPr="004E5D62">
        <w:rPr>
          <w:rtl/>
        </w:rPr>
        <w:t xml:space="preserve"> متد بردروها </w:t>
      </w:r>
      <w:r w:rsidRPr="004E5D62">
        <w:t>Bordereau</w:t>
      </w:r>
      <w:bookmarkEnd w:id="257"/>
    </w:p>
    <w:tbl>
      <w:tblPr>
        <w:tblStyle w:val="GridTable4-Accent3"/>
        <w:bidiVisual/>
        <w:tblW w:w="8612" w:type="dxa"/>
        <w:jc w:val="center"/>
        <w:tblLook w:val="04A0" w:firstRow="1" w:lastRow="0" w:firstColumn="1" w:lastColumn="0" w:noHBand="0" w:noVBand="1"/>
      </w:tblPr>
      <w:tblGrid>
        <w:gridCol w:w="2942"/>
        <w:gridCol w:w="5670"/>
      </w:tblGrid>
      <w:tr w:rsidR="00285004" w:rsidRPr="00285004" w14:paraId="594398EE" w14:textId="77777777" w:rsidTr="00666C2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E142143" w14:textId="3A3D65AD" w:rsidR="00285004" w:rsidRPr="00285004" w:rsidRDefault="00285004" w:rsidP="00666C2D">
            <w:pPr>
              <w:spacing w:line="240" w:lineRule="auto"/>
              <w:ind w:firstLine="0"/>
              <w:jc w:val="center"/>
              <w:rPr>
                <w:rFonts w:ascii="Consolas" w:hAnsi="Consolas" w:cs="B Titr"/>
                <w:color w:val="000000"/>
                <w:sz w:val="22"/>
                <w:szCs w:val="22"/>
                <w:rtl/>
              </w:rPr>
            </w:pPr>
            <w:r w:rsidRPr="00936267">
              <w:rPr>
                <w:rFonts w:asciiTheme="majorBidi" w:hAnsiTheme="majorBidi" w:cstheme="majorBidi"/>
                <w:color w:val="000000"/>
                <w:sz w:val="28"/>
              </w:rPr>
              <w:t>Id</w:t>
            </w:r>
            <w:r w:rsidRPr="00285004">
              <w:rPr>
                <w:rFonts w:ascii="Consolas" w:hAnsi="Consolas" w:cs="B Titr" w:hint="cs"/>
                <w:color w:val="000000"/>
                <w:sz w:val="22"/>
                <w:szCs w:val="22"/>
                <w:rtl/>
              </w:rPr>
              <w:t>(شماره بردرود در سامانه اطلاعات پایه اتکایی اجباری)</w:t>
            </w:r>
          </w:p>
        </w:tc>
        <w:tc>
          <w:tcPr>
            <w:tcW w:w="56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654D15A0" w14:textId="1F52D00C" w:rsidR="00285004" w:rsidRPr="00285004" w:rsidRDefault="00285004" w:rsidP="00666C2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olas" w:hAnsi="Consolas" w:cs="B Titr"/>
                <w:color w:val="000000"/>
                <w:sz w:val="22"/>
                <w:szCs w:val="22"/>
                <w:rtl/>
              </w:rPr>
            </w:pPr>
            <w:r w:rsidRPr="00936267">
              <w:rPr>
                <w:rFonts w:asciiTheme="majorBidi" w:hAnsiTheme="majorBidi" w:cstheme="majorBidi"/>
                <w:color w:val="000000"/>
                <w:sz w:val="28"/>
                <w:lang w:bidi="ar-SA"/>
              </w:rPr>
              <w:t>Title</w:t>
            </w:r>
            <w:r w:rsidRPr="00285004">
              <w:rPr>
                <w:rFonts w:ascii="Consolas" w:hAnsi="Consolas" w:cs="B Titr" w:hint="cs"/>
                <w:color w:val="000000"/>
                <w:sz w:val="22"/>
                <w:szCs w:val="22"/>
                <w:rtl/>
              </w:rPr>
              <w:t>( عنوان بردرو)</w:t>
            </w:r>
          </w:p>
        </w:tc>
      </w:tr>
      <w:tr w:rsidR="00285004" w:rsidRPr="00285004" w14:paraId="119E21BE" w14:textId="77777777" w:rsidTr="00A960EE">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D9D9D9" w:themeColor="background1" w:themeShade="D9"/>
            </w:tcBorders>
            <w:noWrap/>
            <w:hideMark/>
          </w:tcPr>
          <w:p w14:paraId="027488C1" w14:textId="77777777" w:rsidR="00285004" w:rsidRPr="00285004" w:rsidRDefault="00285004" w:rsidP="00285004">
            <w:pPr>
              <w:spacing w:line="240" w:lineRule="auto"/>
              <w:ind w:firstLine="0"/>
              <w:jc w:val="center"/>
              <w:rPr>
                <w:rFonts w:ascii="Consolas" w:hAnsi="Consolas" w:cs="Calibri"/>
                <w:color w:val="000000"/>
                <w:sz w:val="22"/>
                <w:szCs w:val="22"/>
                <w:lang w:bidi="ar-SA"/>
              </w:rPr>
            </w:pPr>
            <w:r w:rsidRPr="00285004">
              <w:rPr>
                <w:rFonts w:ascii="Consolas" w:hAnsi="Consolas" w:cs="Calibri"/>
                <w:color w:val="000000"/>
                <w:sz w:val="22"/>
                <w:szCs w:val="22"/>
                <w:rtl/>
                <w:lang w:bidi="ar-SA"/>
              </w:rPr>
              <w:t>1</w:t>
            </w:r>
          </w:p>
        </w:tc>
        <w:tc>
          <w:tcPr>
            <w:tcW w:w="5670" w:type="dxa"/>
            <w:tcBorders>
              <w:top w:val="single" w:sz="4" w:space="0" w:color="D9D9D9" w:themeColor="background1" w:themeShade="D9"/>
            </w:tcBorders>
            <w:noWrap/>
            <w:hideMark/>
          </w:tcPr>
          <w:p w14:paraId="4BAEF29C"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حق بیمه صادره  </w:t>
            </w:r>
          </w:p>
        </w:tc>
      </w:tr>
      <w:tr w:rsidR="00285004" w:rsidRPr="00285004" w14:paraId="3B2CAF2A"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7A81430C"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2</w:t>
            </w:r>
          </w:p>
        </w:tc>
        <w:tc>
          <w:tcPr>
            <w:tcW w:w="5670" w:type="dxa"/>
            <w:noWrap/>
            <w:hideMark/>
          </w:tcPr>
          <w:p w14:paraId="4BF61912"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حق بیمه اضافی  </w:t>
            </w:r>
          </w:p>
        </w:tc>
      </w:tr>
      <w:tr w:rsidR="00285004" w:rsidRPr="00285004" w14:paraId="49ECCFCE"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3C48C01D"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3</w:t>
            </w:r>
          </w:p>
        </w:tc>
        <w:tc>
          <w:tcPr>
            <w:tcW w:w="5670" w:type="dxa"/>
            <w:noWrap/>
            <w:hideMark/>
          </w:tcPr>
          <w:p w14:paraId="4DFEFAEA"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حق بیمه برگشتی  </w:t>
            </w:r>
          </w:p>
        </w:tc>
      </w:tr>
      <w:tr w:rsidR="00285004" w:rsidRPr="00285004" w14:paraId="509CB723"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1CECE1C9"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4</w:t>
            </w:r>
          </w:p>
        </w:tc>
        <w:tc>
          <w:tcPr>
            <w:tcW w:w="5670" w:type="dxa"/>
            <w:noWrap/>
            <w:hideMark/>
          </w:tcPr>
          <w:p w14:paraId="469EAE97"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پرداختی  </w:t>
            </w:r>
          </w:p>
        </w:tc>
      </w:tr>
      <w:tr w:rsidR="00285004" w:rsidRPr="00285004" w14:paraId="69A0B083"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272AA337"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5</w:t>
            </w:r>
          </w:p>
        </w:tc>
        <w:tc>
          <w:tcPr>
            <w:tcW w:w="5670" w:type="dxa"/>
            <w:noWrap/>
            <w:hideMark/>
          </w:tcPr>
          <w:p w14:paraId="29C4453B"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هزینه کارشناسی  </w:t>
            </w:r>
          </w:p>
        </w:tc>
      </w:tr>
      <w:tr w:rsidR="00285004" w:rsidRPr="00285004" w14:paraId="582376E9"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54A087C0"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6</w:t>
            </w:r>
          </w:p>
        </w:tc>
        <w:tc>
          <w:tcPr>
            <w:tcW w:w="5670" w:type="dxa"/>
            <w:noWrap/>
            <w:hideMark/>
          </w:tcPr>
          <w:p w14:paraId="2D84BBC0"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بازیافتی  </w:t>
            </w:r>
          </w:p>
        </w:tc>
      </w:tr>
      <w:tr w:rsidR="00285004" w:rsidRPr="00285004" w14:paraId="5E86FC79"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6395B164"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7</w:t>
            </w:r>
          </w:p>
        </w:tc>
        <w:tc>
          <w:tcPr>
            <w:tcW w:w="5670" w:type="dxa"/>
            <w:noWrap/>
            <w:hideMark/>
          </w:tcPr>
          <w:p w14:paraId="00C346FD"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برگشت هزینه کارشناسی  </w:t>
            </w:r>
          </w:p>
        </w:tc>
      </w:tr>
      <w:tr w:rsidR="00285004" w:rsidRPr="00285004" w14:paraId="27B44079"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7B90A05F"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8</w:t>
            </w:r>
          </w:p>
        </w:tc>
        <w:tc>
          <w:tcPr>
            <w:tcW w:w="5670" w:type="dxa"/>
            <w:noWrap/>
            <w:hideMark/>
          </w:tcPr>
          <w:p w14:paraId="76654FD3"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برگشتی  </w:t>
            </w:r>
          </w:p>
        </w:tc>
      </w:tr>
      <w:tr w:rsidR="00285004" w:rsidRPr="00285004" w14:paraId="2944A7BA"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491A2E4F"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9</w:t>
            </w:r>
          </w:p>
        </w:tc>
        <w:tc>
          <w:tcPr>
            <w:tcW w:w="5670" w:type="dxa"/>
            <w:noWrap/>
            <w:hideMark/>
          </w:tcPr>
          <w:p w14:paraId="0C6F6A10"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برگشت خسارت بازیافتی  </w:t>
            </w:r>
          </w:p>
        </w:tc>
      </w:tr>
      <w:tr w:rsidR="00285004" w:rsidRPr="00285004" w14:paraId="575015B4"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49E36216"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12</w:t>
            </w:r>
          </w:p>
        </w:tc>
        <w:tc>
          <w:tcPr>
            <w:tcW w:w="5670" w:type="dxa"/>
            <w:noWrap/>
            <w:hideMark/>
          </w:tcPr>
          <w:p w14:paraId="3336C5D4"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کارمزد حق بیمه صادره  </w:t>
            </w:r>
          </w:p>
        </w:tc>
      </w:tr>
      <w:tr w:rsidR="00285004" w:rsidRPr="00285004" w14:paraId="6698EC1C"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365D835E"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13</w:t>
            </w:r>
          </w:p>
        </w:tc>
        <w:tc>
          <w:tcPr>
            <w:tcW w:w="5670" w:type="dxa"/>
            <w:noWrap/>
            <w:hideMark/>
          </w:tcPr>
          <w:p w14:paraId="3C8572FB"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کارمزد حق بیمه اضافی  </w:t>
            </w:r>
          </w:p>
        </w:tc>
      </w:tr>
      <w:tr w:rsidR="00285004" w:rsidRPr="00285004" w14:paraId="6F06AEB9"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13A6E1B7"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14</w:t>
            </w:r>
          </w:p>
        </w:tc>
        <w:tc>
          <w:tcPr>
            <w:tcW w:w="5670" w:type="dxa"/>
            <w:noWrap/>
            <w:hideMark/>
          </w:tcPr>
          <w:p w14:paraId="042DE068"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کارمزد حق بیمه برگشتی  </w:t>
            </w:r>
          </w:p>
        </w:tc>
      </w:tr>
      <w:tr w:rsidR="00285004" w:rsidRPr="00285004" w14:paraId="3FB5D8A3"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6E69F135"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15</w:t>
            </w:r>
          </w:p>
        </w:tc>
        <w:tc>
          <w:tcPr>
            <w:tcW w:w="5670" w:type="dxa"/>
            <w:noWrap/>
            <w:hideMark/>
          </w:tcPr>
          <w:p w14:paraId="71575DC9"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کارمزد حق بیمه برگشتی وصولی  </w:t>
            </w:r>
          </w:p>
        </w:tc>
      </w:tr>
      <w:tr w:rsidR="00285004" w:rsidRPr="00285004" w14:paraId="05678C6F"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3E44BF5B"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16</w:t>
            </w:r>
          </w:p>
        </w:tc>
        <w:tc>
          <w:tcPr>
            <w:tcW w:w="5670" w:type="dxa"/>
            <w:noWrap/>
            <w:hideMark/>
          </w:tcPr>
          <w:p w14:paraId="6E6DCD3D"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پرداختی (فوتی)  </w:t>
            </w:r>
          </w:p>
        </w:tc>
      </w:tr>
      <w:tr w:rsidR="00285004" w:rsidRPr="00285004" w14:paraId="78B2927B"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708327C2"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17</w:t>
            </w:r>
          </w:p>
        </w:tc>
        <w:tc>
          <w:tcPr>
            <w:tcW w:w="5670" w:type="dxa"/>
            <w:noWrap/>
            <w:hideMark/>
          </w:tcPr>
          <w:p w14:paraId="72992879"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برداشت از اندوخته سیستمی  </w:t>
            </w:r>
          </w:p>
        </w:tc>
      </w:tr>
      <w:tr w:rsidR="00285004" w:rsidRPr="00285004" w14:paraId="4E7BE02A"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75AA6181"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18</w:t>
            </w:r>
          </w:p>
        </w:tc>
        <w:tc>
          <w:tcPr>
            <w:tcW w:w="5670" w:type="dxa"/>
            <w:noWrap/>
            <w:hideMark/>
          </w:tcPr>
          <w:p w14:paraId="246B9690"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واریز به اندوخته سیستمی  </w:t>
            </w:r>
          </w:p>
        </w:tc>
      </w:tr>
      <w:tr w:rsidR="00285004" w:rsidRPr="00285004" w14:paraId="178A2FEC"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01537A89"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19</w:t>
            </w:r>
          </w:p>
        </w:tc>
        <w:tc>
          <w:tcPr>
            <w:tcW w:w="5670" w:type="dxa"/>
            <w:noWrap/>
            <w:hideMark/>
          </w:tcPr>
          <w:p w14:paraId="7A9093FC"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کارمزد ابطال وصولی  </w:t>
            </w:r>
          </w:p>
        </w:tc>
      </w:tr>
      <w:tr w:rsidR="00285004" w:rsidRPr="00285004" w14:paraId="33736281"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2B5D3C0A"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20</w:t>
            </w:r>
          </w:p>
        </w:tc>
        <w:tc>
          <w:tcPr>
            <w:tcW w:w="5670" w:type="dxa"/>
            <w:noWrap/>
            <w:hideMark/>
          </w:tcPr>
          <w:p w14:paraId="32D5142A"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برگشت کارمزد سهم ناجا  </w:t>
            </w:r>
          </w:p>
        </w:tc>
      </w:tr>
      <w:tr w:rsidR="00285004" w:rsidRPr="00285004" w14:paraId="2AE93F52"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6C96C122"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21</w:t>
            </w:r>
          </w:p>
        </w:tc>
        <w:tc>
          <w:tcPr>
            <w:tcW w:w="5670" w:type="dxa"/>
            <w:noWrap/>
            <w:hideMark/>
          </w:tcPr>
          <w:p w14:paraId="6E7C201F"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دیر کرد حق بیمه  </w:t>
            </w:r>
          </w:p>
        </w:tc>
      </w:tr>
      <w:tr w:rsidR="00285004" w:rsidRPr="00285004" w14:paraId="1FEA4831"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512F0295"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22</w:t>
            </w:r>
          </w:p>
        </w:tc>
        <w:tc>
          <w:tcPr>
            <w:tcW w:w="5670" w:type="dxa"/>
            <w:noWrap/>
            <w:hideMark/>
          </w:tcPr>
          <w:p w14:paraId="1382E726"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هزینه تقسیط  </w:t>
            </w:r>
          </w:p>
        </w:tc>
      </w:tr>
      <w:tr w:rsidR="00285004" w:rsidRPr="00285004" w14:paraId="2B9F372F"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79E039CB"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23</w:t>
            </w:r>
          </w:p>
        </w:tc>
        <w:tc>
          <w:tcPr>
            <w:tcW w:w="5670" w:type="dxa"/>
            <w:noWrap/>
            <w:hideMark/>
          </w:tcPr>
          <w:p w14:paraId="2A161137"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حق بیمه وصولی  </w:t>
            </w:r>
          </w:p>
        </w:tc>
      </w:tr>
      <w:tr w:rsidR="00285004" w:rsidRPr="00285004" w14:paraId="56E29ECC"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1614D580"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lastRenderedPageBreak/>
              <w:t>24</w:t>
            </w:r>
          </w:p>
        </w:tc>
        <w:tc>
          <w:tcPr>
            <w:tcW w:w="5670" w:type="dxa"/>
            <w:noWrap/>
            <w:hideMark/>
          </w:tcPr>
          <w:p w14:paraId="384F57A8"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آورده (واریز به اندوخته)  </w:t>
            </w:r>
          </w:p>
        </w:tc>
      </w:tr>
      <w:tr w:rsidR="00285004" w:rsidRPr="00285004" w14:paraId="6EA4C4A4"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4EF2DEFC"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25</w:t>
            </w:r>
          </w:p>
        </w:tc>
        <w:tc>
          <w:tcPr>
            <w:tcW w:w="5670" w:type="dxa"/>
            <w:noWrap/>
            <w:hideMark/>
          </w:tcPr>
          <w:p w14:paraId="56615272"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الحاقیه اضافی وصولی  </w:t>
            </w:r>
          </w:p>
        </w:tc>
      </w:tr>
      <w:tr w:rsidR="00285004" w:rsidRPr="00285004" w14:paraId="6208006E"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4218B0A1"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26</w:t>
            </w:r>
          </w:p>
        </w:tc>
        <w:tc>
          <w:tcPr>
            <w:tcW w:w="5670" w:type="dxa"/>
            <w:noWrap/>
            <w:hideMark/>
          </w:tcPr>
          <w:p w14:paraId="483CDD71"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الحاقیه برگشتی وصولی  </w:t>
            </w:r>
          </w:p>
        </w:tc>
      </w:tr>
      <w:tr w:rsidR="00285004" w:rsidRPr="00285004" w14:paraId="7CC6B5CE"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680567A1"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27</w:t>
            </w:r>
          </w:p>
        </w:tc>
        <w:tc>
          <w:tcPr>
            <w:tcW w:w="5670" w:type="dxa"/>
            <w:noWrap/>
            <w:hideMark/>
          </w:tcPr>
          <w:p w14:paraId="32658C5E"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حق بیمه برگشتی وصولی  </w:t>
            </w:r>
          </w:p>
        </w:tc>
      </w:tr>
      <w:tr w:rsidR="00285004" w:rsidRPr="00285004" w14:paraId="42BCE357"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6E39A0DC"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28</w:t>
            </w:r>
          </w:p>
        </w:tc>
        <w:tc>
          <w:tcPr>
            <w:tcW w:w="5670" w:type="dxa"/>
            <w:noWrap/>
            <w:hideMark/>
          </w:tcPr>
          <w:p w14:paraId="33DD1008"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ابطال وصولی  </w:t>
            </w:r>
          </w:p>
        </w:tc>
      </w:tr>
      <w:tr w:rsidR="00285004" w:rsidRPr="00285004" w14:paraId="37FB552D"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636A51AD"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29</w:t>
            </w:r>
          </w:p>
        </w:tc>
        <w:tc>
          <w:tcPr>
            <w:tcW w:w="5670" w:type="dxa"/>
            <w:noWrap/>
            <w:hideMark/>
          </w:tcPr>
          <w:p w14:paraId="00CC4839"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برگشت واریز به اندوخته  </w:t>
            </w:r>
          </w:p>
        </w:tc>
      </w:tr>
      <w:tr w:rsidR="00285004" w:rsidRPr="00285004" w14:paraId="57B4A0B4"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3FFF681B"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30</w:t>
            </w:r>
          </w:p>
        </w:tc>
        <w:tc>
          <w:tcPr>
            <w:tcW w:w="5670" w:type="dxa"/>
            <w:noWrap/>
            <w:hideMark/>
          </w:tcPr>
          <w:p w14:paraId="4449A10F"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پرداختی (بازخرید)  </w:t>
            </w:r>
          </w:p>
        </w:tc>
      </w:tr>
      <w:tr w:rsidR="00285004" w:rsidRPr="00285004" w14:paraId="438B873B"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4785F494"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31</w:t>
            </w:r>
          </w:p>
        </w:tc>
        <w:tc>
          <w:tcPr>
            <w:tcW w:w="5670" w:type="dxa"/>
            <w:noWrap/>
            <w:hideMark/>
          </w:tcPr>
          <w:p w14:paraId="7904ADC6"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پرداختی (پرداخت سرمایه)  </w:t>
            </w:r>
          </w:p>
        </w:tc>
      </w:tr>
      <w:tr w:rsidR="00285004" w:rsidRPr="00285004" w14:paraId="458E94D5"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5ACFB77A"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32</w:t>
            </w:r>
          </w:p>
        </w:tc>
        <w:tc>
          <w:tcPr>
            <w:tcW w:w="5670" w:type="dxa"/>
            <w:noWrap/>
            <w:hideMark/>
          </w:tcPr>
          <w:p w14:paraId="6DBEA360"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پرداختی ( برداشت از حساب)  </w:t>
            </w:r>
          </w:p>
        </w:tc>
      </w:tr>
      <w:tr w:rsidR="00285004" w:rsidRPr="00285004" w14:paraId="103A59B1"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09F08C12"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33</w:t>
            </w:r>
          </w:p>
        </w:tc>
        <w:tc>
          <w:tcPr>
            <w:tcW w:w="5670" w:type="dxa"/>
            <w:noWrap/>
            <w:hideMark/>
          </w:tcPr>
          <w:p w14:paraId="6C3A3619"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نقص عضو  </w:t>
            </w:r>
          </w:p>
        </w:tc>
      </w:tr>
      <w:tr w:rsidR="00285004" w:rsidRPr="00285004" w14:paraId="5F54762F"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298F917A"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34</w:t>
            </w:r>
          </w:p>
        </w:tc>
        <w:tc>
          <w:tcPr>
            <w:tcW w:w="5670" w:type="dxa"/>
            <w:noWrap/>
            <w:hideMark/>
          </w:tcPr>
          <w:p w14:paraId="03CCB550"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هزینه های پزشکی  </w:t>
            </w:r>
          </w:p>
        </w:tc>
      </w:tr>
      <w:tr w:rsidR="00285004" w:rsidRPr="00285004" w14:paraId="04C0AFDF"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4646C4C9"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35</w:t>
            </w:r>
          </w:p>
        </w:tc>
        <w:tc>
          <w:tcPr>
            <w:tcW w:w="5670" w:type="dxa"/>
            <w:noWrap/>
            <w:hideMark/>
          </w:tcPr>
          <w:p w14:paraId="23F83973"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امراض خاص  </w:t>
            </w:r>
          </w:p>
        </w:tc>
      </w:tr>
      <w:tr w:rsidR="00285004" w:rsidRPr="00285004" w14:paraId="5B0AC84C"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6F27AF3D"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36</w:t>
            </w:r>
          </w:p>
        </w:tc>
        <w:tc>
          <w:tcPr>
            <w:tcW w:w="5670" w:type="dxa"/>
            <w:noWrap/>
            <w:hideMark/>
          </w:tcPr>
          <w:p w14:paraId="607A9DF6"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پرداختی (بازخرید در زمان فوت بیمه شده)  </w:t>
            </w:r>
          </w:p>
        </w:tc>
      </w:tr>
      <w:tr w:rsidR="00285004" w:rsidRPr="00285004" w14:paraId="4F6D3A89"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47B2F4F5"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37</w:t>
            </w:r>
          </w:p>
        </w:tc>
        <w:tc>
          <w:tcPr>
            <w:tcW w:w="5670" w:type="dxa"/>
            <w:noWrap/>
            <w:hideMark/>
          </w:tcPr>
          <w:p w14:paraId="376C43AE"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برداشت از اندوخته   </w:t>
            </w:r>
          </w:p>
        </w:tc>
      </w:tr>
      <w:tr w:rsidR="00285004" w:rsidRPr="00285004" w14:paraId="5054EE1A"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2C6B68D2"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38</w:t>
            </w:r>
          </w:p>
        </w:tc>
        <w:tc>
          <w:tcPr>
            <w:tcW w:w="5670" w:type="dxa"/>
            <w:noWrap/>
            <w:hideMark/>
          </w:tcPr>
          <w:p w14:paraId="2FA10BF8"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برگشتی فوتی  </w:t>
            </w:r>
          </w:p>
        </w:tc>
      </w:tr>
      <w:tr w:rsidR="00285004" w:rsidRPr="00285004" w14:paraId="5C3EE9E6"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653F4072"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39</w:t>
            </w:r>
          </w:p>
        </w:tc>
        <w:tc>
          <w:tcPr>
            <w:tcW w:w="5670" w:type="dxa"/>
            <w:noWrap/>
            <w:hideMark/>
          </w:tcPr>
          <w:p w14:paraId="46984FEC"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برگشتی بازخرید  </w:t>
            </w:r>
          </w:p>
        </w:tc>
      </w:tr>
      <w:tr w:rsidR="00285004" w:rsidRPr="00285004" w14:paraId="6824D6A5"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749FFC3C"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40</w:t>
            </w:r>
          </w:p>
        </w:tc>
        <w:tc>
          <w:tcPr>
            <w:tcW w:w="5670" w:type="dxa"/>
            <w:noWrap/>
            <w:hideMark/>
          </w:tcPr>
          <w:p w14:paraId="389C8847"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برگشتی پرداخت سرمایه  </w:t>
            </w:r>
          </w:p>
        </w:tc>
      </w:tr>
      <w:tr w:rsidR="00285004" w:rsidRPr="00285004" w14:paraId="7B339F35"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684B6363"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41</w:t>
            </w:r>
          </w:p>
        </w:tc>
        <w:tc>
          <w:tcPr>
            <w:tcW w:w="5670" w:type="dxa"/>
            <w:noWrap/>
            <w:hideMark/>
          </w:tcPr>
          <w:p w14:paraId="2F30B8F0"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خسارت برگشتی برگشت به حساب  </w:t>
            </w:r>
          </w:p>
        </w:tc>
      </w:tr>
      <w:tr w:rsidR="00285004" w:rsidRPr="00285004" w14:paraId="0EF7D60C"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066FB429"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42</w:t>
            </w:r>
          </w:p>
        </w:tc>
        <w:tc>
          <w:tcPr>
            <w:tcW w:w="5670" w:type="dxa"/>
            <w:noWrap/>
            <w:hideMark/>
          </w:tcPr>
          <w:p w14:paraId="065F3EC6"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واریز به اندوخته دستی  </w:t>
            </w:r>
          </w:p>
        </w:tc>
      </w:tr>
      <w:tr w:rsidR="00285004" w:rsidRPr="00285004" w14:paraId="1CD9BD11"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54DB52F7"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43</w:t>
            </w:r>
          </w:p>
        </w:tc>
        <w:tc>
          <w:tcPr>
            <w:tcW w:w="5670" w:type="dxa"/>
            <w:noWrap/>
            <w:hideMark/>
          </w:tcPr>
          <w:p w14:paraId="7D0AA7F1"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حق بیمه فوت (خالص فوت و اضافه نرخ)  </w:t>
            </w:r>
          </w:p>
        </w:tc>
      </w:tr>
      <w:tr w:rsidR="00285004" w:rsidRPr="00285004" w14:paraId="7A1D79A0"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6836FA08"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44</w:t>
            </w:r>
          </w:p>
        </w:tc>
        <w:tc>
          <w:tcPr>
            <w:tcW w:w="5670" w:type="dxa"/>
            <w:noWrap/>
            <w:hideMark/>
          </w:tcPr>
          <w:p w14:paraId="20230257"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حق بیمه حیات  </w:t>
            </w:r>
          </w:p>
        </w:tc>
      </w:tr>
      <w:tr w:rsidR="00285004" w:rsidRPr="00285004" w14:paraId="503A9DE7"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57CFEDE7"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45</w:t>
            </w:r>
          </w:p>
        </w:tc>
        <w:tc>
          <w:tcPr>
            <w:tcW w:w="5670" w:type="dxa"/>
            <w:noWrap/>
            <w:hideMark/>
          </w:tcPr>
          <w:p w14:paraId="5EE69DA5"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حق بیمه پس انداز  </w:t>
            </w:r>
          </w:p>
        </w:tc>
      </w:tr>
      <w:tr w:rsidR="00285004" w:rsidRPr="00285004" w14:paraId="7C1F3E8B"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73C89463"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46</w:t>
            </w:r>
          </w:p>
        </w:tc>
        <w:tc>
          <w:tcPr>
            <w:tcW w:w="5670" w:type="dxa"/>
            <w:noWrap/>
            <w:hideMark/>
          </w:tcPr>
          <w:p w14:paraId="70F18243"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حق بیمه پوشش های تکمیلی  </w:t>
            </w:r>
          </w:p>
        </w:tc>
      </w:tr>
      <w:tr w:rsidR="00285004" w:rsidRPr="00285004" w14:paraId="195763DC"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55AF6497"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47</w:t>
            </w:r>
          </w:p>
        </w:tc>
        <w:tc>
          <w:tcPr>
            <w:tcW w:w="5670" w:type="dxa"/>
            <w:noWrap/>
            <w:hideMark/>
          </w:tcPr>
          <w:p w14:paraId="44B2C5B4"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هزینه اداری  </w:t>
            </w:r>
          </w:p>
        </w:tc>
      </w:tr>
      <w:tr w:rsidR="00285004" w:rsidRPr="00285004" w14:paraId="6B53B7BD"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489E9DC0"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48</w:t>
            </w:r>
          </w:p>
        </w:tc>
        <w:tc>
          <w:tcPr>
            <w:tcW w:w="5670" w:type="dxa"/>
            <w:noWrap/>
            <w:hideMark/>
          </w:tcPr>
          <w:p w14:paraId="0816BCC0"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هزینه بیمه گری  </w:t>
            </w:r>
          </w:p>
        </w:tc>
      </w:tr>
      <w:tr w:rsidR="00285004" w:rsidRPr="00285004" w14:paraId="5610C0FA"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05BCAB06"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49</w:t>
            </w:r>
          </w:p>
        </w:tc>
        <w:tc>
          <w:tcPr>
            <w:tcW w:w="5670" w:type="dxa"/>
            <w:noWrap/>
            <w:hideMark/>
          </w:tcPr>
          <w:p w14:paraId="31F9C53F"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هزینه پیگیری وصول  </w:t>
            </w:r>
          </w:p>
        </w:tc>
      </w:tr>
      <w:tr w:rsidR="00285004" w:rsidRPr="00285004" w14:paraId="690CFDD8"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5BC80E69"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50</w:t>
            </w:r>
          </w:p>
        </w:tc>
        <w:tc>
          <w:tcPr>
            <w:tcW w:w="5670" w:type="dxa"/>
            <w:noWrap/>
            <w:hideMark/>
          </w:tcPr>
          <w:p w14:paraId="24DDB8F3"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هزینه اندوخته مازاد  </w:t>
            </w:r>
          </w:p>
        </w:tc>
      </w:tr>
      <w:tr w:rsidR="00285004" w:rsidRPr="00285004" w14:paraId="01B1A646"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327330D2"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51</w:t>
            </w:r>
          </w:p>
        </w:tc>
        <w:tc>
          <w:tcPr>
            <w:tcW w:w="5670" w:type="dxa"/>
            <w:noWrap/>
            <w:hideMark/>
          </w:tcPr>
          <w:p w14:paraId="0824AA9B"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کارمزد  </w:t>
            </w:r>
          </w:p>
        </w:tc>
      </w:tr>
      <w:tr w:rsidR="00285004" w:rsidRPr="00285004" w14:paraId="5BC9FFC7" w14:textId="77777777" w:rsidTr="00A960EE">
        <w:trPr>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1744741E"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lastRenderedPageBreak/>
              <w:t>52</w:t>
            </w:r>
          </w:p>
        </w:tc>
        <w:tc>
          <w:tcPr>
            <w:tcW w:w="5670" w:type="dxa"/>
            <w:noWrap/>
            <w:hideMark/>
          </w:tcPr>
          <w:p w14:paraId="38276E94" w14:textId="77777777" w:rsidR="00285004" w:rsidRPr="00285004" w:rsidRDefault="00285004" w:rsidP="00285004">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مالیات  </w:t>
            </w:r>
          </w:p>
        </w:tc>
      </w:tr>
      <w:tr w:rsidR="00285004" w:rsidRPr="00285004" w14:paraId="19A65DA9" w14:textId="77777777" w:rsidTr="00A960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2" w:type="dxa"/>
            <w:noWrap/>
            <w:hideMark/>
          </w:tcPr>
          <w:p w14:paraId="6F66513A" w14:textId="77777777" w:rsidR="00285004" w:rsidRPr="00285004" w:rsidRDefault="00285004" w:rsidP="00285004">
            <w:pPr>
              <w:spacing w:line="240" w:lineRule="auto"/>
              <w:ind w:firstLine="0"/>
              <w:jc w:val="center"/>
              <w:rPr>
                <w:rFonts w:ascii="Consolas" w:hAnsi="Consolas" w:cs="Calibri"/>
                <w:color w:val="000000"/>
                <w:sz w:val="22"/>
                <w:szCs w:val="22"/>
                <w:rtl/>
                <w:lang w:bidi="ar-SA"/>
              </w:rPr>
            </w:pPr>
            <w:r w:rsidRPr="00285004">
              <w:rPr>
                <w:rFonts w:ascii="Consolas" w:hAnsi="Consolas" w:cs="Calibri"/>
                <w:color w:val="000000"/>
                <w:sz w:val="22"/>
                <w:szCs w:val="22"/>
                <w:rtl/>
                <w:lang w:bidi="ar-SA"/>
              </w:rPr>
              <w:t>53</w:t>
            </w:r>
          </w:p>
        </w:tc>
        <w:tc>
          <w:tcPr>
            <w:tcW w:w="5670" w:type="dxa"/>
            <w:noWrap/>
            <w:hideMark/>
          </w:tcPr>
          <w:p w14:paraId="43471967" w14:textId="77777777" w:rsidR="00285004" w:rsidRPr="00285004" w:rsidRDefault="00285004" w:rsidP="00285004">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olas" w:hAnsi="Consolas"/>
                <w:color w:val="000000"/>
                <w:sz w:val="28"/>
                <w:rtl/>
                <w:lang w:bidi="ar-SA"/>
              </w:rPr>
            </w:pPr>
            <w:r w:rsidRPr="00285004">
              <w:rPr>
                <w:rFonts w:ascii="Consolas" w:hAnsi="Consolas"/>
                <w:color w:val="000000"/>
                <w:sz w:val="28"/>
                <w:rtl/>
                <w:lang w:bidi="ar-SA"/>
              </w:rPr>
              <w:t xml:space="preserve">        عوارض  </w:t>
            </w:r>
          </w:p>
        </w:tc>
      </w:tr>
    </w:tbl>
    <w:p w14:paraId="55B89668" w14:textId="5E28062D" w:rsidR="004536A6" w:rsidRDefault="001616B9" w:rsidP="00A84207">
      <w:pPr>
        <w:ind w:firstLine="0"/>
        <w:rPr>
          <w:rtl/>
        </w:rPr>
      </w:pPr>
      <w:r>
        <w:rPr>
          <w:rtl/>
        </w:rPr>
        <w:br w:type="page"/>
      </w:r>
    </w:p>
    <w:p w14:paraId="4E25FECE" w14:textId="462AD07D" w:rsidR="00A3460E" w:rsidRPr="00FC2F44" w:rsidRDefault="00A3460E" w:rsidP="00C743F9">
      <w:pPr>
        <w:pStyle w:val="Heading2"/>
        <w:rPr>
          <w:rtl/>
        </w:rPr>
      </w:pPr>
      <w:bookmarkStart w:id="258" w:name="_Toc137389189"/>
      <w:r w:rsidRPr="00FC2F44">
        <w:rPr>
          <w:rFonts w:hint="cs"/>
          <w:rtl/>
        </w:rPr>
        <w:lastRenderedPageBreak/>
        <w:t>2-1</w:t>
      </w:r>
      <w:r w:rsidR="00C743F9">
        <w:rPr>
          <w:rFonts w:hint="cs"/>
          <w:rtl/>
        </w:rPr>
        <w:t>4</w:t>
      </w:r>
      <w:r w:rsidRPr="00FC2F44">
        <w:rPr>
          <w:rFonts w:hint="cs"/>
          <w:rtl/>
        </w:rPr>
        <w:t xml:space="preserve"> </w:t>
      </w:r>
      <w:r w:rsidR="003B6969">
        <w:rPr>
          <w:rFonts w:hint="cs"/>
          <w:rtl/>
        </w:rPr>
        <w:t xml:space="preserve">متد </w:t>
      </w:r>
      <w:r w:rsidR="00F331DF">
        <w:rPr>
          <w:rFonts w:hint="cs"/>
          <w:rtl/>
        </w:rPr>
        <w:t>ثبت</w:t>
      </w:r>
      <w:r w:rsidRPr="00FC2F44">
        <w:rPr>
          <w:rFonts w:hint="cs"/>
          <w:rtl/>
        </w:rPr>
        <w:t xml:space="preserve"> </w:t>
      </w:r>
      <w:r>
        <w:rPr>
          <w:rFonts w:hint="cs"/>
          <w:rtl/>
        </w:rPr>
        <w:t xml:space="preserve">خوداظهاری </w:t>
      </w:r>
      <w:r w:rsidRPr="00FC2F44">
        <w:rPr>
          <w:rFonts w:hint="cs"/>
          <w:rtl/>
        </w:rPr>
        <w:t>سود مشارکت</w:t>
      </w:r>
      <w:r>
        <w:rPr>
          <w:rFonts w:hint="cs"/>
          <w:rtl/>
        </w:rPr>
        <w:t xml:space="preserve"> در منافع</w:t>
      </w:r>
      <w:r w:rsidRPr="00FC2F44">
        <w:rPr>
          <w:rFonts w:hint="cs"/>
          <w:rtl/>
        </w:rPr>
        <w:t xml:space="preserve"> </w:t>
      </w:r>
      <w:r w:rsidRPr="00FC2F44">
        <w:t>Participation</w:t>
      </w:r>
      <w:r>
        <w:t>In</w:t>
      </w:r>
      <w:r w:rsidRPr="00FC2F44">
        <w:t>Profit</w:t>
      </w:r>
      <w:bookmarkEnd w:id="258"/>
      <w:r w:rsidRPr="00FC2F44">
        <w:rPr>
          <w:rFonts w:hint="cs"/>
          <w:rtl/>
        </w:rPr>
        <w:t xml:space="preserve"> </w:t>
      </w:r>
    </w:p>
    <w:p w14:paraId="22ACF1F0" w14:textId="77777777" w:rsidR="00A3460E" w:rsidRDefault="00A3460E" w:rsidP="00A3460E">
      <w:r w:rsidRPr="0048656C">
        <w:rPr>
          <w:rFonts w:hint="cs"/>
          <w:rtl/>
        </w:rPr>
        <w:t>آدرس سرویس:</w:t>
      </w:r>
    </w:p>
    <w:p w14:paraId="5FCA5A81" w14:textId="43D2D48F" w:rsidR="00A3460E" w:rsidRDefault="00485B78" w:rsidP="00A3460E">
      <w:pPr>
        <w:ind w:firstLine="0"/>
        <w:jc w:val="right"/>
      </w:pPr>
      <w:hyperlink r:id="rId29" w:history="1">
        <w:r w:rsidR="00B92A46">
          <w:rPr>
            <w:rStyle w:val="Hyperlink"/>
          </w:rPr>
          <w:t>BaseURL</w:t>
        </w:r>
        <w:r w:rsidR="00D81788" w:rsidRPr="002E47CA">
          <w:rPr>
            <w:rStyle w:val="Hyperlink"/>
          </w:rPr>
          <w:t>/api/Financial/ParticipationProfit</w:t>
        </w:r>
      </w:hyperlink>
    </w:p>
    <w:p w14:paraId="70FEEA4A" w14:textId="153380FE" w:rsidR="00A3460E" w:rsidRPr="00D83404" w:rsidRDefault="00A3460E" w:rsidP="00A3460E">
      <w:pPr>
        <w:rPr>
          <w:rStyle w:val="Hyperlink"/>
        </w:rPr>
      </w:pPr>
      <w:r w:rsidRPr="00D83404">
        <w:rPr>
          <w:rtl/>
        </w:rPr>
        <w:t xml:space="preserve">فراخواني اين </w:t>
      </w:r>
      <w:r>
        <w:rPr>
          <w:rFonts w:hint="cs"/>
          <w:rtl/>
        </w:rPr>
        <w:t>متد</w:t>
      </w:r>
      <w:r w:rsidRPr="00D83404">
        <w:rPr>
          <w:rtl/>
        </w:rPr>
        <w:t xml:space="preserve"> </w:t>
      </w:r>
      <w:r>
        <w:rPr>
          <w:rtl/>
        </w:rPr>
        <w:t>منحصراً</w:t>
      </w:r>
      <w:r w:rsidRPr="00D83404">
        <w:rPr>
          <w:rtl/>
        </w:rPr>
        <w:t xml:space="preserve"> با متد </w:t>
      </w:r>
      <w:r w:rsidRPr="006B4834">
        <w:rPr>
          <w:b/>
          <w:bCs/>
          <w:u w:val="single"/>
        </w:rPr>
        <w:t>POST</w:t>
      </w:r>
      <w:r w:rsidRPr="00D83404">
        <w:rPr>
          <w:rtl/>
        </w:rPr>
        <w:t xml:space="preserve"> انجام </w:t>
      </w:r>
      <w:r>
        <w:rPr>
          <w:rtl/>
        </w:rPr>
        <w:t>می‌پذیرد</w:t>
      </w:r>
      <w:r w:rsidRPr="00D83404">
        <w:rPr>
          <w:rtl/>
        </w:rPr>
        <w:t>.</w:t>
      </w:r>
      <w:r>
        <w:rPr>
          <w:rFonts w:hint="cs"/>
          <w:rtl/>
        </w:rPr>
        <w:t xml:space="preserve"> </w:t>
      </w:r>
      <w:r w:rsidR="00632ED5">
        <w:t xml:space="preserve"> </w:t>
      </w:r>
    </w:p>
    <w:p w14:paraId="7E6F1A81" w14:textId="0B52C8D0" w:rsidR="00A3460E" w:rsidRDefault="00A3460E" w:rsidP="00C743F9">
      <w:pPr>
        <w:pStyle w:val="Heading3"/>
        <w:rPr>
          <w:rtl/>
        </w:rPr>
      </w:pPr>
      <w:bookmarkStart w:id="259" w:name="_Toc137389190"/>
      <w:r>
        <w:rPr>
          <w:rFonts w:hint="cs"/>
          <w:rtl/>
        </w:rPr>
        <w:t>2-1</w:t>
      </w:r>
      <w:r w:rsidR="00C743F9">
        <w:rPr>
          <w:rFonts w:hint="cs"/>
          <w:rtl/>
        </w:rPr>
        <w:t>4</w:t>
      </w:r>
      <w:r>
        <w:rPr>
          <w:rFonts w:hint="cs"/>
          <w:rtl/>
        </w:rPr>
        <w:t>-1 ورودی متد</w:t>
      </w:r>
      <w:bookmarkEnd w:id="259"/>
    </w:p>
    <w:p w14:paraId="0758D05C" w14:textId="77777777" w:rsidR="00A3460E" w:rsidRDefault="00A3460E" w:rsidP="00A3460E">
      <w:r w:rsidRPr="00013710">
        <w:rPr>
          <w:rFonts w:hint="cs"/>
          <w:rtl/>
        </w:rPr>
        <w:t xml:space="preserve">پارامترهای ورودی متد به شرح جدول </w:t>
      </w:r>
      <w:r>
        <w:rPr>
          <w:rFonts w:hint="cs"/>
          <w:rtl/>
        </w:rPr>
        <w:t>ذیل</w:t>
      </w:r>
      <w:r w:rsidRPr="00013710">
        <w:rPr>
          <w:rFonts w:hint="cs"/>
          <w:rtl/>
        </w:rPr>
        <w:t xml:space="preserve"> </w:t>
      </w:r>
      <w:r>
        <w:rPr>
          <w:rFonts w:hint="cs"/>
          <w:rtl/>
        </w:rPr>
        <w:t>است:</w:t>
      </w:r>
    </w:p>
    <w:p w14:paraId="14853C2A" w14:textId="2D6571E4" w:rsidR="002315FF" w:rsidRDefault="002315FF" w:rsidP="002315FF">
      <w:pPr>
        <w:pStyle w:val="Caption"/>
        <w:keepNext/>
      </w:pPr>
      <w:bookmarkStart w:id="260" w:name="_Toc137389472"/>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45</w:t>
      </w:r>
      <w:r w:rsidR="005D3802">
        <w:rPr>
          <w:rtl/>
        </w:rPr>
        <w:fldChar w:fldCharType="end"/>
      </w:r>
      <w:r>
        <w:rPr>
          <w:rFonts w:hint="cs"/>
          <w:rtl/>
        </w:rPr>
        <w:t>: پارامترهای ورودی متد ثبت خوداظهاری مشارکت در منافع</w:t>
      </w:r>
      <w:bookmarkEnd w:id="260"/>
    </w:p>
    <w:tbl>
      <w:tblPr>
        <w:tblStyle w:val="GridTable4-Accent3"/>
        <w:bidiVisual/>
        <w:tblW w:w="0" w:type="auto"/>
        <w:tblLayout w:type="fixed"/>
        <w:tblLook w:val="04A0" w:firstRow="1" w:lastRow="0" w:firstColumn="1" w:lastColumn="0" w:noHBand="0" w:noVBand="1"/>
      </w:tblPr>
      <w:tblGrid>
        <w:gridCol w:w="2610"/>
        <w:gridCol w:w="1253"/>
        <w:gridCol w:w="2250"/>
        <w:gridCol w:w="2397"/>
        <w:gridCol w:w="840"/>
      </w:tblGrid>
      <w:tr w:rsidR="00A3460E" w:rsidRPr="00B058F7" w14:paraId="04C8A934" w14:textId="77777777" w:rsidTr="00014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63CD9BD" w14:textId="77777777" w:rsidR="00A3460E" w:rsidRPr="00B058F7" w:rsidRDefault="00A3460E" w:rsidP="00A3460E">
            <w:pPr>
              <w:spacing w:line="240" w:lineRule="auto"/>
              <w:jc w:val="center"/>
              <w:rPr>
                <w:rFonts w:cs="B Titr"/>
                <w:color w:val="auto"/>
                <w:sz w:val="22"/>
                <w:szCs w:val="24"/>
                <w:rtl/>
              </w:rPr>
            </w:pPr>
            <w:bookmarkStart w:id="261" w:name="_2-14-1-1_جدول_اطلاعات"/>
            <w:bookmarkEnd w:id="261"/>
            <w:r w:rsidRPr="00B058F7">
              <w:rPr>
                <w:rFonts w:cs="B Titr"/>
                <w:color w:val="auto"/>
                <w:sz w:val="22"/>
                <w:szCs w:val="24"/>
                <w:rtl/>
              </w:rPr>
              <w:t>نام ف</w:t>
            </w:r>
            <w:r w:rsidRPr="00B058F7">
              <w:rPr>
                <w:rFonts w:cs="B Titr" w:hint="cs"/>
                <w:color w:val="auto"/>
                <w:sz w:val="22"/>
                <w:szCs w:val="24"/>
                <w:rtl/>
              </w:rPr>
              <w:t>ی</w:t>
            </w:r>
            <w:r w:rsidRPr="00B058F7">
              <w:rPr>
                <w:rFonts w:cs="B Titr" w:hint="eastAsia"/>
                <w:color w:val="auto"/>
                <w:sz w:val="22"/>
                <w:szCs w:val="24"/>
                <w:rtl/>
              </w:rPr>
              <w:t>لد</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77A31D5" w14:textId="77777777" w:rsidR="00A3460E" w:rsidRPr="00B058F7" w:rsidRDefault="00A3460E" w:rsidP="00A3460E">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نوع داده</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5D669C2" w14:textId="77777777" w:rsidR="00A3460E" w:rsidRPr="00B058F7"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شرح ف</w:t>
            </w:r>
            <w:r w:rsidRPr="00B058F7">
              <w:rPr>
                <w:rFonts w:cs="B Titr" w:hint="cs"/>
                <w:color w:val="auto"/>
                <w:sz w:val="22"/>
                <w:szCs w:val="24"/>
                <w:rtl/>
              </w:rPr>
              <w:t>ی</w:t>
            </w:r>
            <w:r w:rsidRPr="00B058F7">
              <w:rPr>
                <w:rFonts w:cs="B Titr" w:hint="eastAsia"/>
                <w:color w:val="auto"/>
                <w:sz w:val="22"/>
                <w:szCs w:val="24"/>
                <w:rtl/>
              </w:rPr>
              <w:t>لد</w:t>
            </w:r>
          </w:p>
        </w:tc>
        <w:tc>
          <w:tcPr>
            <w:tcW w:w="23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DA405DA" w14:textId="77777777" w:rsidR="00A3460E" w:rsidRPr="00B058F7"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توض</w:t>
            </w:r>
            <w:r w:rsidRPr="00B058F7">
              <w:rPr>
                <w:rFonts w:cs="B Titr" w:hint="cs"/>
                <w:color w:val="auto"/>
                <w:sz w:val="22"/>
                <w:szCs w:val="24"/>
                <w:rtl/>
              </w:rPr>
              <w:t>ی</w:t>
            </w:r>
            <w:r w:rsidRPr="00B058F7">
              <w:rPr>
                <w:rFonts w:cs="B Titr" w:hint="eastAsia"/>
                <w:color w:val="auto"/>
                <w:sz w:val="22"/>
                <w:szCs w:val="24"/>
                <w:rtl/>
              </w:rPr>
              <w:t>حات</w:t>
            </w:r>
          </w:p>
        </w:tc>
        <w:tc>
          <w:tcPr>
            <w:tcW w:w="8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88155E3" w14:textId="77777777" w:rsidR="00A3460E" w:rsidRPr="00B058F7"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اجبار</w:t>
            </w:r>
            <w:r w:rsidRPr="00B058F7">
              <w:rPr>
                <w:rFonts w:cs="B Titr" w:hint="cs"/>
                <w:color w:val="auto"/>
                <w:sz w:val="22"/>
                <w:szCs w:val="24"/>
                <w:rtl/>
              </w:rPr>
              <w:t>ی</w:t>
            </w:r>
          </w:p>
        </w:tc>
      </w:tr>
      <w:tr w:rsidR="00A3460E" w:rsidRPr="00843F34" w14:paraId="63C01330" w14:textId="77777777" w:rsidTr="0001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D9D9D9" w:themeColor="background1" w:themeShade="D9"/>
            </w:tcBorders>
          </w:tcPr>
          <w:p w14:paraId="210FEB29" w14:textId="63AD5270" w:rsidR="00A3460E" w:rsidRPr="00F87BF1" w:rsidRDefault="00A3460E" w:rsidP="00A3460E">
            <w:pPr>
              <w:spacing w:line="240" w:lineRule="auto"/>
              <w:ind w:firstLine="0"/>
              <w:jc w:val="right"/>
              <w:rPr>
                <w:rFonts w:ascii="Consolas" w:eastAsiaTheme="minorHAnsi" w:hAnsi="Consolas" w:cs="Consolas"/>
                <w:b w:val="0"/>
                <w:bCs w:val="0"/>
                <w:sz w:val="22"/>
                <w:szCs w:val="22"/>
              </w:rPr>
            </w:pPr>
            <w:r w:rsidRPr="005B0679">
              <w:rPr>
                <w:rFonts w:ascii="Consolas" w:eastAsiaTheme="minorHAnsi" w:hAnsi="Consolas" w:cstheme="majorBidi"/>
                <w:b w:val="0"/>
                <w:bCs w:val="0"/>
                <w:sz w:val="22"/>
                <w:szCs w:val="22"/>
              </w:rPr>
              <w:t>LifePolicy</w:t>
            </w:r>
            <w:r w:rsidR="00F603F2">
              <w:rPr>
                <w:rFonts w:ascii="Consolas" w:eastAsiaTheme="minorHAnsi" w:hAnsi="Consolas" w:cstheme="majorBidi"/>
                <w:b w:val="0"/>
                <w:bCs w:val="0"/>
                <w:sz w:val="22"/>
                <w:szCs w:val="22"/>
              </w:rPr>
              <w:t>Id</w:t>
            </w:r>
          </w:p>
        </w:tc>
        <w:tc>
          <w:tcPr>
            <w:tcW w:w="1253" w:type="dxa"/>
            <w:tcBorders>
              <w:top w:val="single" w:sz="4" w:space="0" w:color="D9D9D9" w:themeColor="background1" w:themeShade="D9"/>
            </w:tcBorders>
          </w:tcPr>
          <w:p w14:paraId="7ABD515E" w14:textId="77777777" w:rsidR="00A3460E" w:rsidRPr="003C3C02"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3C3C02">
              <w:rPr>
                <w:rFonts w:ascii="Calibri Light" w:hAnsi="Calibri Light" w:cs="Calibri Light"/>
                <w:szCs w:val="24"/>
              </w:rPr>
              <w:t>Long</w:t>
            </w:r>
          </w:p>
        </w:tc>
        <w:tc>
          <w:tcPr>
            <w:tcW w:w="2250" w:type="dxa"/>
            <w:tcBorders>
              <w:top w:val="single" w:sz="4" w:space="0" w:color="D9D9D9" w:themeColor="background1" w:themeShade="D9"/>
            </w:tcBorders>
          </w:tcPr>
          <w:p w14:paraId="4BE77C4F" w14:textId="77777777" w:rsidR="00A3460E" w:rsidRPr="000412F9"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کدیکتای بیمه‌نامه/کدیکتای الحاقیه</w:t>
            </w:r>
          </w:p>
        </w:tc>
        <w:tc>
          <w:tcPr>
            <w:tcW w:w="2397" w:type="dxa"/>
            <w:tcBorders>
              <w:top w:val="single" w:sz="4" w:space="0" w:color="D9D9D9" w:themeColor="background1" w:themeShade="D9"/>
            </w:tcBorders>
          </w:tcPr>
          <w:p w14:paraId="0A98B19A" w14:textId="77777777" w:rsidR="00A3460E"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tl/>
              </w:rPr>
            </w:pPr>
            <w:r w:rsidRPr="0011797F">
              <w:rPr>
                <w:rFonts w:hint="cs"/>
                <w:sz w:val="20"/>
                <w:szCs w:val="22"/>
                <w:rtl/>
              </w:rPr>
              <w:t xml:space="preserve">در صورت ثبت برای بیمه‌نامه </w:t>
            </w:r>
            <w:r>
              <w:rPr>
                <w:rFonts w:hint="cs"/>
                <w:sz w:val="20"/>
                <w:szCs w:val="22"/>
                <w:rtl/>
              </w:rPr>
              <w:t>کدیکتای بیمه‌نامه و در صورت ثبت برای ا</w:t>
            </w:r>
            <w:r w:rsidRPr="0011797F">
              <w:rPr>
                <w:rFonts w:hint="cs"/>
                <w:sz w:val="20"/>
                <w:szCs w:val="22"/>
                <w:rtl/>
              </w:rPr>
              <w:t>لحاقیه</w:t>
            </w:r>
            <w:r>
              <w:rPr>
                <w:rFonts w:hint="cs"/>
                <w:sz w:val="20"/>
                <w:szCs w:val="22"/>
                <w:rtl/>
              </w:rPr>
              <w:t>، می‌بایست کد یکتای الحاقیه در این قسمت ارسال شود.</w:t>
            </w:r>
          </w:p>
        </w:tc>
        <w:tc>
          <w:tcPr>
            <w:tcW w:w="840" w:type="dxa"/>
            <w:tcBorders>
              <w:top w:val="single" w:sz="4" w:space="0" w:color="D9D9D9" w:themeColor="background1" w:themeShade="D9"/>
            </w:tcBorders>
          </w:tcPr>
          <w:p w14:paraId="1EE21EB0" w14:textId="77777777" w:rsidR="00A3460E" w:rsidRPr="00843F34"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E00A8F">
              <w:rPr>
                <w:rFonts w:ascii="Segoe UI Symbol" w:hAnsi="Segoe UI Symbol" w:cs="Segoe UI Symbol" w:hint="cs"/>
                <w:rtl/>
              </w:rPr>
              <w:t>✔</w:t>
            </w:r>
          </w:p>
        </w:tc>
      </w:tr>
      <w:tr w:rsidR="00A3460E" w:rsidRPr="00843F34" w14:paraId="542CB8BB" w14:textId="77777777" w:rsidTr="0001496C">
        <w:tc>
          <w:tcPr>
            <w:cnfStyle w:val="001000000000" w:firstRow="0" w:lastRow="0" w:firstColumn="1" w:lastColumn="0" w:oddVBand="0" w:evenVBand="0" w:oddHBand="0" w:evenHBand="0" w:firstRowFirstColumn="0" w:firstRowLastColumn="0" w:lastRowFirstColumn="0" w:lastRowLastColumn="0"/>
            <w:tcW w:w="2610" w:type="dxa"/>
          </w:tcPr>
          <w:p w14:paraId="5AACFCB1" w14:textId="6A7E07D3" w:rsidR="00A3460E" w:rsidRPr="00F87BF1" w:rsidRDefault="00A3460E" w:rsidP="00A3460E">
            <w:pPr>
              <w:spacing w:line="240" w:lineRule="auto"/>
              <w:ind w:firstLine="0"/>
              <w:jc w:val="right"/>
              <w:rPr>
                <w:rFonts w:ascii="Consolas" w:eastAsiaTheme="minorHAnsi" w:hAnsi="Consolas" w:cs="Consolas"/>
                <w:sz w:val="22"/>
                <w:szCs w:val="22"/>
              </w:rPr>
            </w:pPr>
            <w:r w:rsidRPr="005B0679">
              <w:rPr>
                <w:rFonts w:ascii="Consolas" w:eastAsiaTheme="minorHAnsi" w:hAnsi="Consolas" w:cs="Consolas"/>
                <w:b w:val="0"/>
                <w:bCs w:val="0"/>
                <w:sz w:val="22"/>
                <w:szCs w:val="22"/>
              </w:rPr>
              <w:t>IsEndors</w:t>
            </w:r>
            <w:r w:rsidR="00855B3E">
              <w:rPr>
                <w:rFonts w:ascii="Consolas" w:eastAsiaTheme="minorHAnsi" w:hAnsi="Consolas" w:cs="Consolas"/>
                <w:b w:val="0"/>
                <w:bCs w:val="0"/>
                <w:sz w:val="22"/>
                <w:szCs w:val="22"/>
              </w:rPr>
              <w:t>e</w:t>
            </w:r>
            <w:r w:rsidRPr="005B0679">
              <w:rPr>
                <w:rFonts w:ascii="Consolas" w:eastAsiaTheme="minorHAnsi" w:hAnsi="Consolas" w:cs="Consolas"/>
                <w:b w:val="0"/>
                <w:bCs w:val="0"/>
                <w:sz w:val="22"/>
                <w:szCs w:val="22"/>
              </w:rPr>
              <w:t>ment</w:t>
            </w:r>
          </w:p>
        </w:tc>
        <w:tc>
          <w:tcPr>
            <w:tcW w:w="1253" w:type="dxa"/>
          </w:tcPr>
          <w:p w14:paraId="3966ED7D" w14:textId="77777777" w:rsidR="00A3460E" w:rsidRPr="003C3C02"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3C3C02">
              <w:rPr>
                <w:rFonts w:ascii="Calibri Light" w:eastAsiaTheme="minorHAnsi" w:hAnsi="Calibri Light" w:cs="Calibri Light"/>
                <w:szCs w:val="24"/>
              </w:rPr>
              <w:t>Boolean</w:t>
            </w:r>
          </w:p>
        </w:tc>
        <w:tc>
          <w:tcPr>
            <w:tcW w:w="2250" w:type="dxa"/>
          </w:tcPr>
          <w:p w14:paraId="3CB1B06C" w14:textId="77777777" w:rsidR="00A3460E" w:rsidRPr="000412F9"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 xml:space="preserve">آیا </w:t>
            </w:r>
            <w:r w:rsidRPr="00825132">
              <w:rPr>
                <w:rFonts w:eastAsiaTheme="minorHAnsi" w:cs="B Lotus" w:hint="cs"/>
                <w:sz w:val="22"/>
                <w:szCs w:val="24"/>
                <w:rtl/>
              </w:rPr>
              <w:t>کد</w:t>
            </w:r>
            <w:r>
              <w:rPr>
                <w:rFonts w:eastAsiaTheme="minorHAnsi" w:cs="B Lotus" w:hint="cs"/>
                <w:sz w:val="22"/>
                <w:szCs w:val="24"/>
                <w:rtl/>
              </w:rPr>
              <w:t>یکتا مربوط به</w:t>
            </w:r>
            <w:r w:rsidRPr="00825132">
              <w:rPr>
                <w:rFonts w:eastAsiaTheme="minorHAnsi" w:cs="B Lotus" w:hint="cs"/>
                <w:sz w:val="22"/>
                <w:szCs w:val="24"/>
                <w:rtl/>
              </w:rPr>
              <w:t xml:space="preserve"> الحاقیه</w:t>
            </w:r>
            <w:r>
              <w:rPr>
                <w:rFonts w:eastAsiaTheme="minorHAnsi" w:cs="B Lotus" w:hint="cs"/>
                <w:sz w:val="22"/>
                <w:szCs w:val="24"/>
                <w:rtl/>
              </w:rPr>
              <w:t xml:space="preserve"> است؟</w:t>
            </w:r>
          </w:p>
        </w:tc>
        <w:tc>
          <w:tcPr>
            <w:tcW w:w="2397" w:type="dxa"/>
          </w:tcPr>
          <w:p w14:paraId="07C9FB2D" w14:textId="77777777" w:rsidR="00A3460E" w:rsidRPr="00843F34"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C8071B">
              <w:rPr>
                <w:rFonts w:hint="cs"/>
                <w:sz w:val="22"/>
                <w:szCs w:val="22"/>
                <w:rtl/>
              </w:rPr>
              <w:t xml:space="preserve">در صورت ارسال کدیکتای الحاقیه در فیلد قبل مقدار </w:t>
            </w:r>
            <w:r w:rsidRPr="00C8071B">
              <w:rPr>
                <w:sz w:val="22"/>
                <w:szCs w:val="22"/>
              </w:rPr>
              <w:t>True</w:t>
            </w:r>
            <w:r w:rsidRPr="00C8071B">
              <w:rPr>
                <w:rFonts w:hint="cs"/>
                <w:sz w:val="22"/>
                <w:szCs w:val="22"/>
                <w:rtl/>
              </w:rPr>
              <w:t xml:space="preserve"> در این فیلد ارسال گردد.</w:t>
            </w:r>
          </w:p>
        </w:tc>
        <w:tc>
          <w:tcPr>
            <w:tcW w:w="840" w:type="dxa"/>
          </w:tcPr>
          <w:p w14:paraId="6AB59BF3" w14:textId="77777777" w:rsidR="00A3460E" w:rsidRPr="00843F34"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E00A8F">
              <w:rPr>
                <w:rFonts w:ascii="Segoe UI Symbol" w:hAnsi="Segoe UI Symbol" w:cs="Segoe UI Symbol" w:hint="cs"/>
                <w:rtl/>
              </w:rPr>
              <w:t>✔</w:t>
            </w:r>
          </w:p>
        </w:tc>
      </w:tr>
      <w:tr w:rsidR="00A3460E" w:rsidRPr="00843F34" w14:paraId="298C475E" w14:textId="77777777" w:rsidTr="0001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2B7B6A6" w14:textId="77777777" w:rsidR="00A3460E" w:rsidRPr="00F87BF1" w:rsidRDefault="00A3460E" w:rsidP="00A3460E">
            <w:pPr>
              <w:spacing w:line="240" w:lineRule="auto"/>
              <w:ind w:firstLine="0"/>
              <w:jc w:val="right"/>
              <w:rPr>
                <w:rFonts w:ascii="Consolas" w:eastAsiaTheme="minorHAnsi" w:hAnsi="Consolas" w:cs="Consolas"/>
                <w:b w:val="0"/>
                <w:bCs w:val="0"/>
                <w:sz w:val="22"/>
                <w:szCs w:val="22"/>
              </w:rPr>
            </w:pPr>
            <w:r w:rsidRPr="00F87BF1">
              <w:rPr>
                <w:rFonts w:ascii="Consolas" w:eastAsiaTheme="minorHAnsi" w:hAnsi="Consolas" w:cs="Consolas"/>
                <w:b w:val="0"/>
                <w:bCs w:val="0"/>
                <w:sz w:val="22"/>
                <w:szCs w:val="22"/>
              </w:rPr>
              <w:t>Year</w:t>
            </w:r>
          </w:p>
        </w:tc>
        <w:tc>
          <w:tcPr>
            <w:tcW w:w="1253" w:type="dxa"/>
          </w:tcPr>
          <w:p w14:paraId="6CE6DA8A" w14:textId="77777777" w:rsidR="00A3460E" w:rsidRPr="003C3C02"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3C3C02">
              <w:rPr>
                <w:rFonts w:ascii="Calibri Light" w:eastAsiaTheme="minorHAnsi" w:hAnsi="Calibri Light" w:cs="Calibri Light"/>
                <w:szCs w:val="24"/>
              </w:rPr>
              <w:t>Int</w:t>
            </w:r>
          </w:p>
        </w:tc>
        <w:tc>
          <w:tcPr>
            <w:tcW w:w="2250" w:type="dxa"/>
          </w:tcPr>
          <w:p w14:paraId="6F5AD0F9" w14:textId="77777777" w:rsidR="00A3460E" w:rsidRPr="000412F9"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0412F9">
              <w:rPr>
                <w:rFonts w:eastAsiaTheme="minorHAnsi" w:cs="B Lotus"/>
                <w:sz w:val="22"/>
                <w:szCs w:val="24"/>
                <w:rtl/>
              </w:rPr>
              <w:t>سال مال</w:t>
            </w:r>
            <w:r w:rsidRPr="000412F9">
              <w:rPr>
                <w:rFonts w:eastAsiaTheme="minorHAnsi" w:cs="B Lotus" w:hint="cs"/>
                <w:sz w:val="22"/>
                <w:szCs w:val="24"/>
                <w:rtl/>
              </w:rPr>
              <w:t>ی</w:t>
            </w:r>
          </w:p>
        </w:tc>
        <w:tc>
          <w:tcPr>
            <w:tcW w:w="2397" w:type="dxa"/>
          </w:tcPr>
          <w:p w14:paraId="0A0FCF94" w14:textId="59A73B50" w:rsidR="00A3460E" w:rsidRPr="00FA6DAA" w:rsidRDefault="00FA6DAA"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Pr>
            </w:pPr>
            <w:r w:rsidRPr="00FA6DAA">
              <w:rPr>
                <w:rFonts w:hint="cs"/>
                <w:sz w:val="20"/>
                <w:szCs w:val="22"/>
                <w:rtl/>
              </w:rPr>
              <w:t>از 1 شروع می‌شود</w:t>
            </w:r>
          </w:p>
        </w:tc>
        <w:tc>
          <w:tcPr>
            <w:tcW w:w="840" w:type="dxa"/>
          </w:tcPr>
          <w:p w14:paraId="1B9B22A1" w14:textId="77777777" w:rsidR="00A3460E" w:rsidRPr="00843F34"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843F34">
              <w:rPr>
                <w:rFonts w:ascii="Segoe UI Symbol" w:hAnsi="Segoe UI Symbol" w:cs="Segoe UI Symbol" w:hint="cs"/>
                <w:rtl/>
              </w:rPr>
              <w:t>✔</w:t>
            </w:r>
          </w:p>
        </w:tc>
      </w:tr>
      <w:tr w:rsidR="00A3460E" w:rsidRPr="00843F34" w14:paraId="51AF6978" w14:textId="77777777" w:rsidTr="0001496C">
        <w:tc>
          <w:tcPr>
            <w:cnfStyle w:val="001000000000" w:firstRow="0" w:lastRow="0" w:firstColumn="1" w:lastColumn="0" w:oddVBand="0" w:evenVBand="0" w:oddHBand="0" w:evenHBand="0" w:firstRowFirstColumn="0" w:firstRowLastColumn="0" w:lastRowFirstColumn="0" w:lastRowLastColumn="0"/>
            <w:tcW w:w="2610" w:type="dxa"/>
          </w:tcPr>
          <w:p w14:paraId="059AA291" w14:textId="77777777" w:rsidR="00A3460E" w:rsidRPr="00F87BF1" w:rsidRDefault="00A3460E" w:rsidP="00A3460E">
            <w:pPr>
              <w:spacing w:line="240" w:lineRule="auto"/>
              <w:ind w:firstLine="0"/>
              <w:jc w:val="right"/>
              <w:rPr>
                <w:rFonts w:ascii="Consolas" w:eastAsiaTheme="minorHAnsi" w:hAnsi="Consolas" w:cs="Consolas"/>
                <w:b w:val="0"/>
                <w:bCs w:val="0"/>
                <w:sz w:val="22"/>
                <w:szCs w:val="22"/>
              </w:rPr>
            </w:pPr>
            <w:r w:rsidRPr="00F87BF1">
              <w:rPr>
                <w:rFonts w:ascii="Consolas" w:eastAsiaTheme="minorHAnsi" w:hAnsi="Consolas" w:cs="Consolas"/>
                <w:b w:val="0"/>
                <w:bCs w:val="0"/>
                <w:sz w:val="22"/>
                <w:szCs w:val="22"/>
              </w:rPr>
              <w:t>Amount</w:t>
            </w:r>
          </w:p>
        </w:tc>
        <w:tc>
          <w:tcPr>
            <w:tcW w:w="1253" w:type="dxa"/>
          </w:tcPr>
          <w:p w14:paraId="185B37BF" w14:textId="77777777" w:rsidR="00A3460E" w:rsidRPr="003C3C02"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3C3C02">
              <w:rPr>
                <w:rFonts w:ascii="Calibri Light" w:eastAsiaTheme="minorHAnsi" w:hAnsi="Calibri Light" w:cs="Calibri Light"/>
                <w:szCs w:val="24"/>
              </w:rPr>
              <w:t>Decimal</w:t>
            </w:r>
          </w:p>
        </w:tc>
        <w:tc>
          <w:tcPr>
            <w:tcW w:w="2250" w:type="dxa"/>
          </w:tcPr>
          <w:p w14:paraId="7E764E29" w14:textId="77777777" w:rsidR="00A3460E" w:rsidRPr="000412F9"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0412F9">
              <w:rPr>
                <w:rFonts w:eastAsiaTheme="minorHAnsi" w:cs="B Lotus" w:hint="cs"/>
                <w:sz w:val="22"/>
                <w:szCs w:val="24"/>
                <w:rtl/>
              </w:rPr>
              <w:t>مبلغ مشارکت</w:t>
            </w:r>
            <w:r>
              <w:rPr>
                <w:rFonts w:eastAsiaTheme="minorHAnsi" w:cs="B Lotus" w:hint="cs"/>
                <w:sz w:val="22"/>
                <w:szCs w:val="24"/>
                <w:rtl/>
              </w:rPr>
              <w:t xml:space="preserve"> درمنافع دوره</w:t>
            </w:r>
          </w:p>
        </w:tc>
        <w:tc>
          <w:tcPr>
            <w:tcW w:w="2397" w:type="dxa"/>
          </w:tcPr>
          <w:p w14:paraId="1BA16871" w14:textId="77777777" w:rsidR="00A3460E" w:rsidRPr="00843F34"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840" w:type="dxa"/>
          </w:tcPr>
          <w:p w14:paraId="1A30801C" w14:textId="77777777" w:rsidR="00A3460E" w:rsidRPr="00843F34"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843F34">
              <w:rPr>
                <w:rFonts w:ascii="Segoe UI Symbol" w:hAnsi="Segoe UI Symbol" w:cs="Segoe UI Symbol" w:hint="cs"/>
                <w:rtl/>
              </w:rPr>
              <w:t>✔</w:t>
            </w:r>
          </w:p>
        </w:tc>
      </w:tr>
      <w:tr w:rsidR="00A3460E" w:rsidRPr="00843F34" w14:paraId="44EB1D55" w14:textId="77777777" w:rsidTr="0001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16DFC61" w14:textId="77777777" w:rsidR="00A3460E" w:rsidRPr="00F87BF1" w:rsidRDefault="00A3460E" w:rsidP="00A3460E">
            <w:pPr>
              <w:spacing w:line="240" w:lineRule="auto"/>
              <w:ind w:firstLine="0"/>
              <w:jc w:val="right"/>
              <w:rPr>
                <w:rFonts w:ascii="Consolas" w:eastAsiaTheme="minorHAnsi" w:hAnsi="Consolas" w:cs="Consolas"/>
                <w:b w:val="0"/>
                <w:bCs w:val="0"/>
                <w:sz w:val="22"/>
                <w:szCs w:val="22"/>
              </w:rPr>
            </w:pPr>
            <w:r w:rsidRPr="00F87BF1">
              <w:rPr>
                <w:rFonts w:ascii="Consolas" w:eastAsiaTheme="minorHAnsi" w:hAnsi="Consolas" w:cs="Consolas"/>
                <w:b w:val="0"/>
                <w:bCs w:val="0"/>
                <w:sz w:val="22"/>
                <w:szCs w:val="22"/>
              </w:rPr>
              <w:t>DefiniteProfitRate</w:t>
            </w:r>
          </w:p>
        </w:tc>
        <w:tc>
          <w:tcPr>
            <w:tcW w:w="1253" w:type="dxa"/>
          </w:tcPr>
          <w:p w14:paraId="037802A3" w14:textId="77777777" w:rsidR="00A3460E" w:rsidRPr="003C3C02"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3C3C02">
              <w:rPr>
                <w:rFonts w:ascii="Calibri Light" w:eastAsiaTheme="minorHAnsi" w:hAnsi="Calibri Light" w:cs="Calibri Light"/>
                <w:szCs w:val="24"/>
              </w:rPr>
              <w:t>Decimal</w:t>
            </w:r>
          </w:p>
        </w:tc>
        <w:tc>
          <w:tcPr>
            <w:tcW w:w="2250" w:type="dxa"/>
          </w:tcPr>
          <w:p w14:paraId="2E09E22F" w14:textId="77777777" w:rsidR="00A3460E" w:rsidRPr="000412F9"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0412F9">
              <w:rPr>
                <w:rFonts w:eastAsiaTheme="minorHAnsi" w:cs="B Lotus" w:hint="cs"/>
                <w:sz w:val="22"/>
                <w:szCs w:val="24"/>
                <w:rtl/>
              </w:rPr>
              <w:t>درصد سود قطعی</w:t>
            </w:r>
            <w:r>
              <w:rPr>
                <w:rFonts w:eastAsiaTheme="minorHAnsi" w:cs="B Lotus" w:hint="cs"/>
                <w:sz w:val="22"/>
                <w:szCs w:val="24"/>
                <w:rtl/>
              </w:rPr>
              <w:t xml:space="preserve"> دوره</w:t>
            </w:r>
          </w:p>
        </w:tc>
        <w:tc>
          <w:tcPr>
            <w:tcW w:w="2397" w:type="dxa"/>
          </w:tcPr>
          <w:p w14:paraId="4C36FD0A" w14:textId="77777777" w:rsidR="00A3460E" w:rsidRPr="00843F34"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c>
          <w:tcPr>
            <w:tcW w:w="840" w:type="dxa"/>
          </w:tcPr>
          <w:p w14:paraId="74964BE9" w14:textId="77777777" w:rsidR="00A3460E" w:rsidRPr="00843F34"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843F34">
              <w:rPr>
                <w:rFonts w:ascii="Segoe UI Symbol" w:hAnsi="Segoe UI Symbol" w:cs="Segoe UI Symbol" w:hint="cs"/>
                <w:rtl/>
              </w:rPr>
              <w:t>✔</w:t>
            </w:r>
          </w:p>
        </w:tc>
      </w:tr>
      <w:tr w:rsidR="00A3460E" w:rsidRPr="00843F34" w14:paraId="57FE14A4" w14:textId="77777777" w:rsidTr="0001496C">
        <w:tc>
          <w:tcPr>
            <w:cnfStyle w:val="001000000000" w:firstRow="0" w:lastRow="0" w:firstColumn="1" w:lastColumn="0" w:oddVBand="0" w:evenVBand="0" w:oddHBand="0" w:evenHBand="0" w:firstRowFirstColumn="0" w:firstRowLastColumn="0" w:lastRowFirstColumn="0" w:lastRowLastColumn="0"/>
            <w:tcW w:w="2610" w:type="dxa"/>
          </w:tcPr>
          <w:p w14:paraId="0AD1311B" w14:textId="77777777" w:rsidR="00A3460E" w:rsidRPr="00FA4F08" w:rsidRDefault="00A3460E" w:rsidP="00A3460E">
            <w:pPr>
              <w:spacing w:line="240" w:lineRule="auto"/>
              <w:ind w:firstLine="0"/>
              <w:jc w:val="right"/>
              <w:rPr>
                <w:rFonts w:ascii="Consolas" w:eastAsiaTheme="minorHAnsi" w:hAnsi="Consolas" w:cs="Consolas"/>
                <w:b w:val="0"/>
                <w:bCs w:val="0"/>
                <w:sz w:val="22"/>
                <w:szCs w:val="22"/>
              </w:rPr>
            </w:pPr>
            <w:r w:rsidRPr="00FA4F08">
              <w:rPr>
                <w:rFonts w:ascii="Consolas" w:eastAsiaTheme="minorHAnsi" w:hAnsi="Consolas" w:cs="Consolas"/>
                <w:b w:val="0"/>
                <w:bCs w:val="0"/>
                <w:sz w:val="22"/>
                <w:szCs w:val="22"/>
              </w:rPr>
              <w:t>PeriodType</w:t>
            </w:r>
          </w:p>
        </w:tc>
        <w:tc>
          <w:tcPr>
            <w:tcW w:w="1253" w:type="dxa"/>
          </w:tcPr>
          <w:p w14:paraId="16558984" w14:textId="77777777" w:rsidR="00A3460E" w:rsidRPr="003C3C02"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3C3C02">
              <w:rPr>
                <w:rFonts w:ascii="Calibri Light" w:eastAsiaTheme="minorHAnsi" w:hAnsi="Calibri Light" w:cs="Calibri Light"/>
                <w:szCs w:val="24"/>
              </w:rPr>
              <w:t>Int</w:t>
            </w:r>
          </w:p>
        </w:tc>
        <w:tc>
          <w:tcPr>
            <w:tcW w:w="2250" w:type="dxa"/>
          </w:tcPr>
          <w:p w14:paraId="6A8942F9" w14:textId="77777777" w:rsidR="00A3460E" w:rsidRPr="00FA4F0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FA4F08">
              <w:rPr>
                <w:rFonts w:eastAsiaTheme="minorHAnsi" w:cs="B Lotus" w:hint="cs"/>
                <w:sz w:val="22"/>
                <w:szCs w:val="24"/>
                <w:rtl/>
              </w:rPr>
              <w:t>نوع دوره</w:t>
            </w:r>
          </w:p>
        </w:tc>
        <w:tc>
          <w:tcPr>
            <w:tcW w:w="2397" w:type="dxa"/>
          </w:tcPr>
          <w:p w14:paraId="2EDB493D" w14:textId="16E7116A" w:rsidR="00A3460E" w:rsidRPr="00CB0AC1" w:rsidRDefault="00A3460E" w:rsidP="00A3460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CB0AC1">
              <w:rPr>
                <w:rFonts w:hint="cs"/>
                <w:sz w:val="22"/>
                <w:szCs w:val="22"/>
                <w:rtl/>
              </w:rPr>
              <w:t xml:space="preserve">ارجاع به </w:t>
            </w:r>
            <w:hyperlink w:anchor="_3-10_جدول_پایه" w:history="1">
              <w:r w:rsidRPr="009938F8">
                <w:rPr>
                  <w:rStyle w:val="Hyperlink"/>
                  <w:rFonts w:hint="cs"/>
                  <w:sz w:val="22"/>
                  <w:szCs w:val="22"/>
                  <w:rtl/>
                </w:rPr>
                <w:t>جدول دوره زمانی</w:t>
              </w:r>
            </w:hyperlink>
            <w:r w:rsidRPr="009938F8">
              <w:rPr>
                <w:rFonts w:hint="cs"/>
                <w:sz w:val="22"/>
                <w:szCs w:val="22"/>
                <w:rtl/>
              </w:rPr>
              <w:t xml:space="preserve"> </w:t>
            </w:r>
            <w:r w:rsidRPr="00CB0AC1">
              <w:rPr>
                <w:rFonts w:hint="cs"/>
                <w:sz w:val="22"/>
                <w:szCs w:val="22"/>
                <w:rtl/>
              </w:rPr>
              <w:t xml:space="preserve"> بیمه‌نامه</w:t>
            </w:r>
          </w:p>
        </w:tc>
        <w:tc>
          <w:tcPr>
            <w:tcW w:w="840" w:type="dxa"/>
          </w:tcPr>
          <w:p w14:paraId="2D956986" w14:textId="77777777" w:rsidR="00A3460E" w:rsidRPr="00FA4F0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FA4F08">
              <w:rPr>
                <w:rFonts w:ascii="Segoe UI Symbol" w:hAnsi="Segoe UI Symbol" w:cs="Segoe UI Symbol" w:hint="cs"/>
                <w:rtl/>
              </w:rPr>
              <w:t>✔</w:t>
            </w:r>
          </w:p>
        </w:tc>
      </w:tr>
      <w:tr w:rsidR="00A3460E" w:rsidRPr="00843F34" w14:paraId="09CF428E" w14:textId="77777777" w:rsidTr="0001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96AC50C" w14:textId="77777777" w:rsidR="00A3460E" w:rsidRPr="00FA4F08" w:rsidRDefault="00A3460E" w:rsidP="00A3460E">
            <w:pPr>
              <w:spacing w:line="240" w:lineRule="auto"/>
              <w:ind w:firstLine="0"/>
              <w:jc w:val="right"/>
              <w:rPr>
                <w:rFonts w:ascii="Consolas" w:eastAsiaTheme="minorHAnsi" w:hAnsi="Consolas" w:cs="Consolas"/>
                <w:b w:val="0"/>
                <w:bCs w:val="0"/>
                <w:sz w:val="22"/>
                <w:szCs w:val="22"/>
                <w:rtl/>
              </w:rPr>
            </w:pPr>
            <w:r w:rsidRPr="00FA4F08">
              <w:rPr>
                <w:rFonts w:ascii="Consolas" w:eastAsiaTheme="minorHAnsi" w:hAnsi="Consolas" w:cs="Consolas"/>
                <w:b w:val="0"/>
                <w:bCs w:val="0"/>
                <w:sz w:val="22"/>
                <w:szCs w:val="22"/>
              </w:rPr>
              <w:t>ParticipationProfitPayDate</w:t>
            </w:r>
          </w:p>
        </w:tc>
        <w:tc>
          <w:tcPr>
            <w:tcW w:w="1253" w:type="dxa"/>
          </w:tcPr>
          <w:p w14:paraId="201645A9" w14:textId="5FFD0BC6" w:rsidR="00A3460E" w:rsidRPr="003C3C02" w:rsidRDefault="00F257CC"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DateTime</w:t>
            </w:r>
          </w:p>
        </w:tc>
        <w:tc>
          <w:tcPr>
            <w:tcW w:w="2250" w:type="dxa"/>
          </w:tcPr>
          <w:p w14:paraId="117B383E" w14:textId="77777777" w:rsidR="00A3460E" w:rsidRPr="00FA4F08"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FA4F08">
              <w:rPr>
                <w:rFonts w:eastAsiaTheme="minorHAnsi" w:cs="B Lotus" w:hint="cs"/>
                <w:sz w:val="22"/>
                <w:szCs w:val="24"/>
                <w:rtl/>
              </w:rPr>
              <w:t>تاریخ پرداخت سود مشارکت در منافع دوره</w:t>
            </w:r>
          </w:p>
        </w:tc>
        <w:tc>
          <w:tcPr>
            <w:tcW w:w="2397" w:type="dxa"/>
          </w:tcPr>
          <w:p w14:paraId="3F295FD1" w14:textId="77777777" w:rsidR="00A3460E" w:rsidRPr="00FA4F08" w:rsidRDefault="00A3460E" w:rsidP="00A3460E">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c>
          <w:tcPr>
            <w:tcW w:w="840" w:type="dxa"/>
          </w:tcPr>
          <w:p w14:paraId="314D9EBB" w14:textId="77777777" w:rsidR="00A3460E" w:rsidRPr="00FA4F08"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FA4F08">
              <w:rPr>
                <w:rFonts w:ascii="Segoe UI Symbol" w:hAnsi="Segoe UI Symbol" w:cs="Segoe UI Symbol" w:hint="cs"/>
                <w:rtl/>
              </w:rPr>
              <w:t>✔</w:t>
            </w:r>
          </w:p>
        </w:tc>
      </w:tr>
      <w:tr w:rsidR="00F257CC" w:rsidRPr="00843F34" w14:paraId="5A027C3C" w14:textId="77777777" w:rsidTr="0001496C">
        <w:tc>
          <w:tcPr>
            <w:cnfStyle w:val="001000000000" w:firstRow="0" w:lastRow="0" w:firstColumn="1" w:lastColumn="0" w:oddVBand="0" w:evenVBand="0" w:oddHBand="0" w:evenHBand="0" w:firstRowFirstColumn="0" w:firstRowLastColumn="0" w:lastRowFirstColumn="0" w:lastRowLastColumn="0"/>
            <w:tcW w:w="2610" w:type="dxa"/>
          </w:tcPr>
          <w:p w14:paraId="6F38F429" w14:textId="77777777" w:rsidR="00F257CC" w:rsidRPr="00FA4F08" w:rsidRDefault="00F257CC" w:rsidP="00F257CC">
            <w:pPr>
              <w:spacing w:line="240" w:lineRule="auto"/>
              <w:ind w:firstLine="0"/>
              <w:jc w:val="right"/>
              <w:rPr>
                <w:rFonts w:ascii="Consolas" w:eastAsiaTheme="minorHAnsi" w:hAnsi="Consolas" w:cs="Consolas"/>
                <w:b w:val="0"/>
                <w:bCs w:val="0"/>
                <w:sz w:val="22"/>
                <w:szCs w:val="22"/>
              </w:rPr>
            </w:pPr>
            <w:r w:rsidRPr="00FA4F08">
              <w:rPr>
                <w:rFonts w:ascii="Consolas" w:eastAsiaTheme="minorHAnsi" w:hAnsi="Consolas" w:cs="Consolas"/>
                <w:b w:val="0"/>
                <w:bCs w:val="0"/>
                <w:sz w:val="22"/>
                <w:szCs w:val="22"/>
              </w:rPr>
              <w:t>ParticipationProfitApplyDate</w:t>
            </w:r>
          </w:p>
        </w:tc>
        <w:tc>
          <w:tcPr>
            <w:tcW w:w="1253" w:type="dxa"/>
          </w:tcPr>
          <w:p w14:paraId="76FBBA09" w14:textId="204C14C2" w:rsidR="00F257CC" w:rsidRPr="003C3C02" w:rsidRDefault="00F257CC" w:rsidP="00F257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DateTime</w:t>
            </w:r>
          </w:p>
        </w:tc>
        <w:tc>
          <w:tcPr>
            <w:tcW w:w="2250" w:type="dxa"/>
          </w:tcPr>
          <w:p w14:paraId="321CCFE6" w14:textId="77777777" w:rsidR="00F257CC" w:rsidRPr="00FA4F08" w:rsidRDefault="00F257CC" w:rsidP="00F257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FA4F08">
              <w:rPr>
                <w:rFonts w:eastAsiaTheme="minorHAnsi" w:cs="B Lotus" w:hint="cs"/>
                <w:sz w:val="22"/>
                <w:szCs w:val="24"/>
                <w:rtl/>
              </w:rPr>
              <w:t>تاریخ اعمال سود مشارکت در منافع دوره</w:t>
            </w:r>
          </w:p>
        </w:tc>
        <w:tc>
          <w:tcPr>
            <w:tcW w:w="2397" w:type="dxa"/>
          </w:tcPr>
          <w:p w14:paraId="1660824C" w14:textId="77777777" w:rsidR="00F257CC" w:rsidRPr="00FA4F08" w:rsidRDefault="00F257CC" w:rsidP="00F257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p>
        </w:tc>
        <w:tc>
          <w:tcPr>
            <w:tcW w:w="840" w:type="dxa"/>
          </w:tcPr>
          <w:p w14:paraId="0F736BFD" w14:textId="77777777" w:rsidR="00F257CC" w:rsidRPr="00FA4F08" w:rsidRDefault="00F257CC" w:rsidP="00F257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FA4F08">
              <w:rPr>
                <w:rFonts w:ascii="Segoe UI Symbol" w:hAnsi="Segoe UI Symbol" w:cs="Segoe UI Symbol" w:hint="cs"/>
                <w:rtl/>
              </w:rPr>
              <w:t>✔</w:t>
            </w:r>
          </w:p>
        </w:tc>
      </w:tr>
      <w:tr w:rsidR="00A3460E" w:rsidRPr="00843F34" w14:paraId="08671D9C" w14:textId="77777777" w:rsidTr="0001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C64F3E6" w14:textId="77777777" w:rsidR="00A3460E" w:rsidRPr="00F902DA" w:rsidRDefault="00A3460E" w:rsidP="00A3460E">
            <w:pPr>
              <w:spacing w:line="240" w:lineRule="auto"/>
              <w:ind w:firstLine="0"/>
              <w:jc w:val="right"/>
              <w:rPr>
                <w:rFonts w:ascii="Consolas" w:eastAsiaTheme="minorHAnsi" w:hAnsi="Consolas" w:cs="Consolas"/>
                <w:sz w:val="22"/>
                <w:szCs w:val="22"/>
                <w:highlight w:val="green"/>
              </w:rPr>
            </w:pPr>
            <w:bookmarkStart w:id="262" w:name="_Hlk133396132"/>
            <w:r>
              <w:rPr>
                <w:rFonts w:ascii="Consolas" w:eastAsiaTheme="minorHAnsi" w:hAnsi="Consolas" w:cs="Courier New"/>
                <w:b w:val="0"/>
                <w:bCs w:val="0"/>
                <w:sz w:val="22"/>
                <w:szCs w:val="22"/>
              </w:rPr>
              <w:t>Annual</w:t>
            </w:r>
            <w:r w:rsidRPr="00F87BF1">
              <w:rPr>
                <w:rFonts w:ascii="Consolas" w:eastAsiaTheme="minorHAnsi" w:hAnsi="Consolas" w:cs="Consolas"/>
                <w:b w:val="0"/>
                <w:bCs w:val="0"/>
                <w:sz w:val="22"/>
                <w:szCs w:val="22"/>
              </w:rPr>
              <w:t>Amount</w:t>
            </w:r>
          </w:p>
        </w:tc>
        <w:tc>
          <w:tcPr>
            <w:tcW w:w="1253" w:type="dxa"/>
          </w:tcPr>
          <w:p w14:paraId="37ED79D3" w14:textId="77777777" w:rsidR="00A3460E" w:rsidRPr="003C3C02"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highlight w:val="green"/>
              </w:rPr>
            </w:pPr>
            <w:r w:rsidRPr="003C3C02">
              <w:rPr>
                <w:rFonts w:ascii="Calibri Light" w:eastAsiaTheme="minorHAnsi" w:hAnsi="Calibri Light" w:cs="Calibri Light"/>
                <w:szCs w:val="24"/>
              </w:rPr>
              <w:t>Decimal</w:t>
            </w:r>
          </w:p>
        </w:tc>
        <w:tc>
          <w:tcPr>
            <w:tcW w:w="2250" w:type="dxa"/>
          </w:tcPr>
          <w:p w14:paraId="2C676121" w14:textId="77777777" w:rsidR="00A3460E" w:rsidRPr="00F902DA"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green"/>
                <w:rtl/>
              </w:rPr>
            </w:pPr>
            <w:r w:rsidRPr="000412F9">
              <w:rPr>
                <w:rFonts w:eastAsiaTheme="minorHAnsi" w:cs="B Lotus" w:hint="cs"/>
                <w:sz w:val="22"/>
                <w:szCs w:val="24"/>
                <w:rtl/>
              </w:rPr>
              <w:t>مبلغ مشارکت</w:t>
            </w:r>
            <w:r>
              <w:rPr>
                <w:rFonts w:eastAsiaTheme="minorHAnsi" w:cs="B Lotus" w:hint="cs"/>
                <w:sz w:val="22"/>
                <w:szCs w:val="24"/>
                <w:rtl/>
              </w:rPr>
              <w:t xml:space="preserve"> درمنافع سال مالی</w:t>
            </w:r>
          </w:p>
        </w:tc>
        <w:tc>
          <w:tcPr>
            <w:tcW w:w="2397" w:type="dxa"/>
          </w:tcPr>
          <w:p w14:paraId="150601C9" w14:textId="77777777" w:rsidR="00A3460E" w:rsidRPr="00FA4F08"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sidRPr="00FA4F08">
              <w:rPr>
                <w:rFonts w:hint="cs"/>
                <w:sz w:val="18"/>
                <w:szCs w:val="20"/>
                <w:rtl/>
              </w:rPr>
              <w:t xml:space="preserve">در صورت ارسال اطلاعات به صورت دوره ای غیر از یکسال بایستی </w:t>
            </w:r>
            <w:r w:rsidRPr="00FA4F08">
              <w:rPr>
                <w:rFonts w:hint="cs"/>
                <w:sz w:val="18"/>
                <w:szCs w:val="20"/>
                <w:rtl/>
              </w:rPr>
              <w:lastRenderedPageBreak/>
              <w:t>حداقل یکبار در سال این فیلد تکمیل و ارسال گردد</w:t>
            </w:r>
          </w:p>
        </w:tc>
        <w:tc>
          <w:tcPr>
            <w:tcW w:w="840" w:type="dxa"/>
          </w:tcPr>
          <w:p w14:paraId="227F4AD9" w14:textId="77777777" w:rsidR="00A3460E" w:rsidRPr="00F902DA"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green"/>
                <w:rtl/>
              </w:rPr>
            </w:pPr>
            <w:r w:rsidRPr="00843F34">
              <w:rPr>
                <w:rFonts w:ascii="Segoe UI Symbol" w:hAnsi="Segoe UI Symbol" w:cs="Segoe UI Symbol" w:hint="cs"/>
                <w:rtl/>
              </w:rPr>
              <w:lastRenderedPageBreak/>
              <w:t>✔</w:t>
            </w:r>
          </w:p>
        </w:tc>
      </w:tr>
      <w:tr w:rsidR="00A3460E" w:rsidRPr="00843F34" w14:paraId="0D2D2C94" w14:textId="77777777" w:rsidTr="0001496C">
        <w:tc>
          <w:tcPr>
            <w:cnfStyle w:val="001000000000" w:firstRow="0" w:lastRow="0" w:firstColumn="1" w:lastColumn="0" w:oddVBand="0" w:evenVBand="0" w:oddHBand="0" w:evenHBand="0" w:firstRowFirstColumn="0" w:firstRowLastColumn="0" w:lastRowFirstColumn="0" w:lastRowLastColumn="0"/>
            <w:tcW w:w="2610" w:type="dxa"/>
          </w:tcPr>
          <w:p w14:paraId="76E794AD" w14:textId="77777777" w:rsidR="00A3460E" w:rsidRPr="00F902DA" w:rsidRDefault="00A3460E" w:rsidP="00A3460E">
            <w:pPr>
              <w:spacing w:line="240" w:lineRule="auto"/>
              <w:ind w:firstLine="0"/>
              <w:jc w:val="right"/>
              <w:rPr>
                <w:rFonts w:ascii="Consolas" w:eastAsiaTheme="minorHAnsi" w:hAnsi="Consolas" w:cs="Consolas"/>
                <w:sz w:val="22"/>
                <w:szCs w:val="22"/>
                <w:highlight w:val="green"/>
              </w:rPr>
            </w:pPr>
            <w:bookmarkStart w:id="263" w:name="_Hlk133396268"/>
            <w:bookmarkEnd w:id="262"/>
            <w:r>
              <w:rPr>
                <w:rFonts w:ascii="Consolas" w:eastAsiaTheme="minorHAnsi" w:hAnsi="Consolas" w:cs="Consolas"/>
                <w:b w:val="0"/>
                <w:bCs w:val="0"/>
                <w:sz w:val="22"/>
                <w:szCs w:val="22"/>
              </w:rPr>
              <w:t>Annual</w:t>
            </w:r>
            <w:r w:rsidRPr="00F87BF1">
              <w:rPr>
                <w:rFonts w:ascii="Consolas" w:eastAsiaTheme="minorHAnsi" w:hAnsi="Consolas" w:cs="Consolas"/>
                <w:b w:val="0"/>
                <w:bCs w:val="0"/>
                <w:sz w:val="22"/>
                <w:szCs w:val="22"/>
              </w:rPr>
              <w:t>DefiniteProfitRate</w:t>
            </w:r>
          </w:p>
        </w:tc>
        <w:tc>
          <w:tcPr>
            <w:tcW w:w="1253" w:type="dxa"/>
          </w:tcPr>
          <w:p w14:paraId="2D3FBB18" w14:textId="77777777" w:rsidR="00A3460E" w:rsidRPr="003C3C02"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highlight w:val="green"/>
              </w:rPr>
            </w:pPr>
            <w:r w:rsidRPr="003C3C02">
              <w:rPr>
                <w:rFonts w:ascii="Calibri Light" w:eastAsiaTheme="minorHAnsi" w:hAnsi="Calibri Light" w:cs="Calibri Light"/>
                <w:szCs w:val="24"/>
              </w:rPr>
              <w:t>Decimal</w:t>
            </w:r>
          </w:p>
        </w:tc>
        <w:tc>
          <w:tcPr>
            <w:tcW w:w="2250" w:type="dxa"/>
          </w:tcPr>
          <w:p w14:paraId="00F94025" w14:textId="77777777" w:rsidR="00A3460E" w:rsidRPr="00F902DA"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green"/>
                <w:rtl/>
              </w:rPr>
            </w:pPr>
            <w:r w:rsidRPr="000412F9">
              <w:rPr>
                <w:rFonts w:eastAsiaTheme="minorHAnsi" w:cs="B Lotus" w:hint="cs"/>
                <w:sz w:val="22"/>
                <w:szCs w:val="24"/>
                <w:rtl/>
              </w:rPr>
              <w:t>درصد سود قطعی</w:t>
            </w:r>
            <w:r>
              <w:rPr>
                <w:rFonts w:eastAsiaTheme="minorHAnsi" w:cs="B Lotus" w:hint="cs"/>
                <w:sz w:val="22"/>
                <w:szCs w:val="24"/>
                <w:rtl/>
              </w:rPr>
              <w:t xml:space="preserve"> سال مالی</w:t>
            </w:r>
          </w:p>
        </w:tc>
        <w:tc>
          <w:tcPr>
            <w:tcW w:w="2397" w:type="dxa"/>
          </w:tcPr>
          <w:p w14:paraId="751E764C" w14:textId="77777777" w:rsidR="00A3460E" w:rsidRPr="00FA4F0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sidRPr="00FA4F08">
              <w:rPr>
                <w:rFonts w:hint="cs"/>
                <w:sz w:val="18"/>
                <w:szCs w:val="20"/>
                <w:rtl/>
              </w:rPr>
              <w:t>در صورت ارسال اطلاعات به صورت دوره ای غیر از یکسال بایستی حداقل یکبار در سال این فیلد تکمیل و ارسال گردد</w:t>
            </w:r>
          </w:p>
        </w:tc>
        <w:tc>
          <w:tcPr>
            <w:tcW w:w="840" w:type="dxa"/>
          </w:tcPr>
          <w:p w14:paraId="2CAD3DEB" w14:textId="77777777" w:rsidR="00A3460E" w:rsidRPr="00F902DA"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green"/>
                <w:rtl/>
              </w:rPr>
            </w:pPr>
            <w:r w:rsidRPr="00843F34">
              <w:rPr>
                <w:rFonts w:ascii="Segoe UI Symbol" w:hAnsi="Segoe UI Symbol" w:cs="Segoe UI Symbol" w:hint="cs"/>
                <w:rtl/>
              </w:rPr>
              <w:t>✔</w:t>
            </w:r>
          </w:p>
        </w:tc>
      </w:tr>
    </w:tbl>
    <w:p w14:paraId="1913D2D4" w14:textId="7F63B502" w:rsidR="00A3460E" w:rsidRDefault="00A3460E" w:rsidP="00C743F9">
      <w:pPr>
        <w:pStyle w:val="Heading3"/>
        <w:rPr>
          <w:rtl/>
        </w:rPr>
      </w:pPr>
      <w:bookmarkStart w:id="264" w:name="_Toc137389191"/>
      <w:bookmarkEnd w:id="263"/>
      <w:r>
        <w:rPr>
          <w:rFonts w:asciiTheme="minorBidi" w:hAnsiTheme="minorBidi" w:hint="cs"/>
          <w:szCs w:val="24"/>
          <w:rtl/>
        </w:rPr>
        <w:t>2-1</w:t>
      </w:r>
      <w:r w:rsidR="00C743F9">
        <w:rPr>
          <w:rFonts w:asciiTheme="minorBidi" w:hAnsiTheme="minorBidi" w:hint="cs"/>
          <w:szCs w:val="24"/>
          <w:rtl/>
        </w:rPr>
        <w:t>4</w:t>
      </w:r>
      <w:r>
        <w:rPr>
          <w:rFonts w:asciiTheme="minorBidi" w:hAnsiTheme="minorBidi" w:hint="cs"/>
          <w:szCs w:val="24"/>
          <w:rtl/>
        </w:rPr>
        <w:t xml:space="preserve">-2 </w:t>
      </w:r>
      <w:r>
        <w:rPr>
          <w:rFonts w:hint="cs"/>
          <w:rtl/>
        </w:rPr>
        <w:t>خروجی متد</w:t>
      </w:r>
      <w:bookmarkEnd w:id="264"/>
    </w:p>
    <w:p w14:paraId="288BD72C" w14:textId="77777777" w:rsidR="00A3460E" w:rsidRDefault="00A3460E" w:rsidP="00A3460E">
      <w:pPr>
        <w:rPr>
          <w:rtl/>
        </w:rPr>
      </w:pPr>
      <w:r w:rsidRPr="00C07DAE">
        <w:rPr>
          <w:rFonts w:hint="cs"/>
          <w:rtl/>
        </w:rPr>
        <w:t xml:space="preserve">خروجی متد به شرح جدول زیر </w:t>
      </w:r>
      <w:r>
        <w:rPr>
          <w:rFonts w:hint="cs"/>
          <w:rtl/>
        </w:rPr>
        <w:t>است:</w:t>
      </w:r>
    </w:p>
    <w:p w14:paraId="1FCEF7C5" w14:textId="73611527" w:rsidR="008C0E1B" w:rsidRDefault="008C0E1B" w:rsidP="008C0E1B">
      <w:pPr>
        <w:pStyle w:val="Caption"/>
        <w:keepNext/>
      </w:pPr>
      <w:bookmarkStart w:id="265" w:name="_Toc137389473"/>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46</w:t>
      </w:r>
      <w:r w:rsidR="005D3802">
        <w:rPr>
          <w:rtl/>
        </w:rPr>
        <w:fldChar w:fldCharType="end"/>
      </w:r>
      <w:r>
        <w:rPr>
          <w:rFonts w:hint="cs"/>
          <w:rtl/>
        </w:rPr>
        <w:t>: خروجی متد ثبت خوداظهاری مشارکت در منافع</w:t>
      </w:r>
      <w:bookmarkEnd w:id="265"/>
    </w:p>
    <w:tbl>
      <w:tblPr>
        <w:tblStyle w:val="GridTable4-Accent3"/>
        <w:bidiVisual/>
        <w:tblW w:w="0" w:type="auto"/>
        <w:tblLook w:val="04A0" w:firstRow="1" w:lastRow="0" w:firstColumn="1" w:lastColumn="0" w:noHBand="0" w:noVBand="1"/>
      </w:tblPr>
      <w:tblGrid>
        <w:gridCol w:w="1879"/>
        <w:gridCol w:w="1876"/>
        <w:gridCol w:w="2328"/>
        <w:gridCol w:w="3242"/>
      </w:tblGrid>
      <w:tr w:rsidR="00A3460E" w:rsidRPr="00843F34" w14:paraId="4777ADD5" w14:textId="77777777" w:rsidTr="00D6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7CA89C1" w14:textId="77777777" w:rsidR="00A3460E" w:rsidRPr="00B058F7" w:rsidRDefault="00A3460E" w:rsidP="00A3460E">
            <w:pPr>
              <w:spacing w:line="240" w:lineRule="auto"/>
              <w:ind w:firstLine="0"/>
              <w:jc w:val="center"/>
              <w:rPr>
                <w:rFonts w:cs="B Titr"/>
                <w:color w:val="auto"/>
                <w:sz w:val="22"/>
                <w:szCs w:val="24"/>
                <w:rtl/>
              </w:rPr>
            </w:pPr>
            <w:r w:rsidRPr="00B058F7">
              <w:rPr>
                <w:rFonts w:cs="B Titr"/>
                <w:color w:val="auto"/>
                <w:sz w:val="22"/>
                <w:szCs w:val="24"/>
                <w:rtl/>
              </w:rPr>
              <w:t>نام ف</w:t>
            </w:r>
            <w:r w:rsidRPr="00B058F7">
              <w:rPr>
                <w:rFonts w:cs="B Titr" w:hint="cs"/>
                <w:color w:val="auto"/>
                <w:sz w:val="22"/>
                <w:szCs w:val="24"/>
                <w:rtl/>
              </w:rPr>
              <w:t>ی</w:t>
            </w:r>
            <w:r w:rsidRPr="00B058F7">
              <w:rPr>
                <w:rFonts w:cs="B Titr" w:hint="eastAsia"/>
                <w:color w:val="auto"/>
                <w:sz w:val="22"/>
                <w:szCs w:val="24"/>
                <w:rtl/>
              </w:rPr>
              <w:t>لد</w:t>
            </w:r>
          </w:p>
        </w:tc>
        <w:tc>
          <w:tcPr>
            <w:tcW w:w="18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1371A0" w14:textId="77777777" w:rsidR="00A3460E" w:rsidRPr="00B058F7"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نوع داده</w:t>
            </w:r>
          </w:p>
        </w:tc>
        <w:tc>
          <w:tcPr>
            <w:tcW w:w="23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4FAF007" w14:textId="77777777" w:rsidR="00A3460E" w:rsidRPr="00B058F7"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شرح ف</w:t>
            </w:r>
            <w:r w:rsidRPr="00B058F7">
              <w:rPr>
                <w:rFonts w:cs="B Titr" w:hint="cs"/>
                <w:color w:val="auto"/>
                <w:sz w:val="22"/>
                <w:szCs w:val="24"/>
                <w:rtl/>
              </w:rPr>
              <w:t>ی</w:t>
            </w:r>
            <w:r w:rsidRPr="00B058F7">
              <w:rPr>
                <w:rFonts w:cs="B Titr" w:hint="eastAsia"/>
                <w:color w:val="auto"/>
                <w:sz w:val="22"/>
                <w:szCs w:val="24"/>
                <w:rtl/>
              </w:rPr>
              <w:t>لد</w:t>
            </w:r>
          </w:p>
        </w:tc>
        <w:tc>
          <w:tcPr>
            <w:tcW w:w="3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9D6FB68" w14:textId="77777777" w:rsidR="00A3460E" w:rsidRPr="00B058F7"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توض</w:t>
            </w:r>
            <w:r w:rsidRPr="00B058F7">
              <w:rPr>
                <w:rFonts w:cs="B Titr" w:hint="cs"/>
                <w:color w:val="auto"/>
                <w:sz w:val="22"/>
                <w:szCs w:val="24"/>
                <w:rtl/>
              </w:rPr>
              <w:t>ی</w:t>
            </w:r>
            <w:r w:rsidRPr="00B058F7">
              <w:rPr>
                <w:rFonts w:cs="B Titr" w:hint="eastAsia"/>
                <w:color w:val="auto"/>
                <w:sz w:val="22"/>
                <w:szCs w:val="24"/>
                <w:rtl/>
              </w:rPr>
              <w:t>حات</w:t>
            </w:r>
          </w:p>
        </w:tc>
      </w:tr>
      <w:tr w:rsidR="00A3460E" w:rsidRPr="00843F34" w14:paraId="05014EF4" w14:textId="77777777" w:rsidTr="00D6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Borders>
              <w:top w:val="single" w:sz="4" w:space="0" w:color="D9D9D9" w:themeColor="background1" w:themeShade="D9"/>
            </w:tcBorders>
          </w:tcPr>
          <w:p w14:paraId="55549154" w14:textId="77777777" w:rsidR="00A3460E" w:rsidRPr="004C2F03" w:rsidRDefault="00A3460E" w:rsidP="00A3460E">
            <w:pPr>
              <w:spacing w:line="240" w:lineRule="auto"/>
              <w:ind w:firstLine="0"/>
              <w:jc w:val="right"/>
              <w:rPr>
                <w:rFonts w:ascii="Consolas" w:eastAsiaTheme="minorHAnsi" w:hAnsi="Consolas" w:cs="Consolas"/>
                <w:b w:val="0"/>
                <w:bCs w:val="0"/>
                <w:sz w:val="22"/>
                <w:szCs w:val="22"/>
                <w:rtl/>
              </w:rPr>
            </w:pPr>
            <w:r w:rsidRPr="004C2F03">
              <w:rPr>
                <w:rFonts w:ascii="Consolas" w:eastAsiaTheme="minorHAnsi" w:hAnsi="Consolas" w:cs="Consolas"/>
                <w:b w:val="0"/>
                <w:bCs w:val="0"/>
                <w:sz w:val="22"/>
                <w:szCs w:val="22"/>
              </w:rPr>
              <w:t>Result</w:t>
            </w:r>
          </w:p>
        </w:tc>
        <w:tc>
          <w:tcPr>
            <w:tcW w:w="1876" w:type="dxa"/>
            <w:tcBorders>
              <w:top w:val="single" w:sz="4" w:space="0" w:color="D9D9D9" w:themeColor="background1" w:themeShade="D9"/>
            </w:tcBorders>
          </w:tcPr>
          <w:p w14:paraId="28583243" w14:textId="55FE5E46" w:rsidR="00A3460E" w:rsidRPr="004C2F03"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C2F03">
              <w:rPr>
                <w:rFonts w:ascii="Calibri Light" w:eastAsiaTheme="minorHAnsi" w:hAnsi="Calibri Light" w:cs="Calibri Light"/>
                <w:szCs w:val="24"/>
              </w:rPr>
              <w:t>Long</w:t>
            </w:r>
          </w:p>
        </w:tc>
        <w:tc>
          <w:tcPr>
            <w:tcW w:w="2328" w:type="dxa"/>
            <w:tcBorders>
              <w:top w:val="single" w:sz="4" w:space="0" w:color="D9D9D9" w:themeColor="background1" w:themeShade="D9"/>
            </w:tcBorders>
          </w:tcPr>
          <w:p w14:paraId="5A8CF9A6" w14:textId="385A799F" w:rsidR="00A3460E" w:rsidRPr="004C2F03" w:rsidRDefault="00063A60"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کدیکتای</w:t>
            </w:r>
            <w:r w:rsidR="00A3460E" w:rsidRPr="004C2F03">
              <w:rPr>
                <w:rFonts w:eastAsiaTheme="minorHAnsi" w:cs="B Lotus" w:hint="cs"/>
                <w:sz w:val="22"/>
                <w:szCs w:val="24"/>
                <w:rtl/>
              </w:rPr>
              <w:t xml:space="preserve"> مشارکت درمنافع</w:t>
            </w:r>
          </w:p>
        </w:tc>
        <w:tc>
          <w:tcPr>
            <w:tcW w:w="3242" w:type="dxa"/>
            <w:tcBorders>
              <w:top w:val="single" w:sz="4" w:space="0" w:color="D9D9D9" w:themeColor="background1" w:themeShade="D9"/>
            </w:tcBorders>
          </w:tcPr>
          <w:p w14:paraId="6D522FD1" w14:textId="77777777" w:rsidR="00A3460E" w:rsidRPr="004C2F03"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0"/>
                <w:szCs w:val="20"/>
              </w:rPr>
            </w:pPr>
            <w:r w:rsidRPr="004C2F03">
              <w:rPr>
                <w:rFonts w:eastAsiaTheme="minorHAnsi" w:cs="B Lotus" w:hint="cs"/>
                <w:sz w:val="22"/>
                <w:szCs w:val="24"/>
                <w:rtl/>
              </w:rPr>
              <w:t>خروجی داده</w:t>
            </w:r>
          </w:p>
        </w:tc>
      </w:tr>
      <w:tr w:rsidR="00A3460E" w:rsidRPr="00843F34" w14:paraId="73BC4B9D" w14:textId="77777777" w:rsidTr="00D66BBB">
        <w:tc>
          <w:tcPr>
            <w:cnfStyle w:val="001000000000" w:firstRow="0" w:lastRow="0" w:firstColumn="1" w:lastColumn="0" w:oddVBand="0" w:evenVBand="0" w:oddHBand="0" w:evenHBand="0" w:firstRowFirstColumn="0" w:firstRowLastColumn="0" w:lastRowFirstColumn="0" w:lastRowLastColumn="0"/>
            <w:tcW w:w="1879" w:type="dxa"/>
          </w:tcPr>
          <w:p w14:paraId="1E3E9B05" w14:textId="77777777" w:rsidR="00A3460E" w:rsidRPr="004C2F03" w:rsidRDefault="00A3460E" w:rsidP="00A3460E">
            <w:pPr>
              <w:spacing w:line="240" w:lineRule="auto"/>
              <w:ind w:firstLine="0"/>
              <w:jc w:val="right"/>
              <w:rPr>
                <w:rFonts w:ascii="Consolas" w:eastAsiaTheme="minorHAnsi" w:hAnsi="Consolas" w:cs="Consolas"/>
                <w:sz w:val="22"/>
                <w:szCs w:val="22"/>
              </w:rPr>
            </w:pPr>
            <w:r w:rsidRPr="004C2F03">
              <w:rPr>
                <w:rFonts w:ascii="Consolas" w:eastAsiaTheme="minorHAnsi" w:hAnsi="Consolas" w:cstheme="majorBidi"/>
                <w:b w:val="0"/>
                <w:bCs w:val="0"/>
                <w:sz w:val="22"/>
                <w:szCs w:val="22"/>
              </w:rPr>
              <w:t>IsSuccess</w:t>
            </w:r>
          </w:p>
        </w:tc>
        <w:tc>
          <w:tcPr>
            <w:tcW w:w="1876" w:type="dxa"/>
          </w:tcPr>
          <w:p w14:paraId="62CDC104" w14:textId="77777777" w:rsidR="00A3460E" w:rsidRPr="004C2F03"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C2F03">
              <w:rPr>
                <w:rFonts w:asciiTheme="majorHAnsi" w:eastAsiaTheme="minorHAnsi" w:hAnsiTheme="majorHAnsi" w:cstheme="majorHAnsi"/>
                <w:szCs w:val="24"/>
              </w:rPr>
              <w:t>Boolean</w:t>
            </w:r>
          </w:p>
        </w:tc>
        <w:tc>
          <w:tcPr>
            <w:tcW w:w="2328" w:type="dxa"/>
          </w:tcPr>
          <w:p w14:paraId="0A72AB1F" w14:textId="77777777" w:rsidR="00A3460E" w:rsidRPr="004C2F03"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4C2F03">
              <w:rPr>
                <w:rFonts w:ascii="Consolas" w:hAnsi="Consolas" w:cs="B Lotus"/>
                <w:szCs w:val="24"/>
                <w:rtl/>
              </w:rPr>
              <w:t>وضعیت درخواست</w:t>
            </w:r>
          </w:p>
        </w:tc>
        <w:tc>
          <w:tcPr>
            <w:tcW w:w="3242" w:type="dxa"/>
          </w:tcPr>
          <w:p w14:paraId="6C1B709E" w14:textId="77777777" w:rsidR="00A3460E" w:rsidRPr="004C2F03"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3460E" w:rsidRPr="00843F34" w14:paraId="3A3622AD" w14:textId="77777777" w:rsidTr="00D6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19ADCDBC" w14:textId="77777777" w:rsidR="00A3460E" w:rsidRPr="004C2F03" w:rsidRDefault="00A3460E" w:rsidP="00A3460E">
            <w:pPr>
              <w:spacing w:line="240" w:lineRule="auto"/>
              <w:ind w:firstLine="0"/>
              <w:jc w:val="right"/>
              <w:rPr>
                <w:rFonts w:ascii="Consolas" w:eastAsiaTheme="minorHAnsi" w:hAnsi="Consolas" w:cs="Consolas"/>
                <w:sz w:val="22"/>
                <w:szCs w:val="22"/>
              </w:rPr>
            </w:pPr>
            <w:r w:rsidRPr="004C2F03">
              <w:rPr>
                <w:rFonts w:ascii="Consolas" w:eastAsiaTheme="minorHAnsi" w:hAnsi="Consolas" w:cstheme="majorBidi"/>
                <w:b w:val="0"/>
                <w:bCs w:val="0"/>
                <w:sz w:val="22"/>
                <w:szCs w:val="22"/>
              </w:rPr>
              <w:t>ErrorTypes</w:t>
            </w:r>
          </w:p>
        </w:tc>
        <w:tc>
          <w:tcPr>
            <w:tcW w:w="1876" w:type="dxa"/>
          </w:tcPr>
          <w:p w14:paraId="3BBA56FA" w14:textId="77777777" w:rsidR="00A3460E" w:rsidRPr="004C2F03"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C2F03">
              <w:rPr>
                <w:rFonts w:asciiTheme="majorHAnsi" w:eastAsiaTheme="minorHAnsi" w:hAnsiTheme="majorHAnsi" w:cstheme="majorHAnsi"/>
                <w:szCs w:val="24"/>
              </w:rPr>
              <w:t>List&lt;Int&gt;</w:t>
            </w:r>
          </w:p>
        </w:tc>
        <w:tc>
          <w:tcPr>
            <w:tcW w:w="2328" w:type="dxa"/>
          </w:tcPr>
          <w:p w14:paraId="76A778B4" w14:textId="77777777" w:rsidR="00A3460E" w:rsidRPr="004C2F03"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4C2F03">
              <w:rPr>
                <w:rFonts w:ascii="Consolas" w:hAnsi="Consolas" w:cs="B Lotus"/>
                <w:szCs w:val="24"/>
                <w:rtl/>
              </w:rPr>
              <w:t>لیستی ازکد های خطا</w:t>
            </w:r>
          </w:p>
        </w:tc>
        <w:tc>
          <w:tcPr>
            <w:tcW w:w="3242" w:type="dxa"/>
          </w:tcPr>
          <w:p w14:paraId="11CE80F6" w14:textId="77777777" w:rsidR="00A3460E" w:rsidRPr="004C2F03"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3460E" w:rsidRPr="00843F34" w14:paraId="0FAA60B6" w14:textId="77777777" w:rsidTr="00D66BBB">
        <w:tc>
          <w:tcPr>
            <w:cnfStyle w:val="001000000000" w:firstRow="0" w:lastRow="0" w:firstColumn="1" w:lastColumn="0" w:oddVBand="0" w:evenVBand="0" w:oddHBand="0" w:evenHBand="0" w:firstRowFirstColumn="0" w:firstRowLastColumn="0" w:lastRowFirstColumn="0" w:lastRowLastColumn="0"/>
            <w:tcW w:w="1879" w:type="dxa"/>
          </w:tcPr>
          <w:p w14:paraId="49DD215C" w14:textId="77777777" w:rsidR="00A3460E" w:rsidRPr="004C2F03" w:rsidRDefault="00A3460E" w:rsidP="00A3460E">
            <w:pPr>
              <w:spacing w:line="240" w:lineRule="auto"/>
              <w:ind w:firstLine="0"/>
              <w:jc w:val="right"/>
              <w:rPr>
                <w:rFonts w:ascii="Consolas" w:eastAsiaTheme="minorHAnsi" w:hAnsi="Consolas" w:cs="Consolas"/>
                <w:b w:val="0"/>
                <w:bCs w:val="0"/>
                <w:sz w:val="22"/>
                <w:szCs w:val="22"/>
              </w:rPr>
            </w:pPr>
            <w:r w:rsidRPr="004C2F03">
              <w:rPr>
                <w:rFonts w:ascii="Consolas" w:eastAsiaTheme="minorHAnsi" w:hAnsi="Consolas" w:cs="Consolas"/>
                <w:b w:val="0"/>
                <w:bCs w:val="0"/>
                <w:sz w:val="22"/>
                <w:szCs w:val="22"/>
              </w:rPr>
              <w:t>WarningTypes</w:t>
            </w:r>
          </w:p>
        </w:tc>
        <w:tc>
          <w:tcPr>
            <w:tcW w:w="1876" w:type="dxa"/>
          </w:tcPr>
          <w:p w14:paraId="4355B072" w14:textId="77777777" w:rsidR="00A3460E" w:rsidRPr="004C2F03"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C2F03">
              <w:rPr>
                <w:rFonts w:ascii="Calibri Light" w:eastAsiaTheme="minorHAnsi" w:hAnsi="Calibri Light" w:cs="Calibri Light"/>
                <w:szCs w:val="24"/>
              </w:rPr>
              <w:t>List&lt;Int&gt;</w:t>
            </w:r>
          </w:p>
        </w:tc>
        <w:tc>
          <w:tcPr>
            <w:tcW w:w="2328" w:type="dxa"/>
          </w:tcPr>
          <w:p w14:paraId="495EE014" w14:textId="77777777" w:rsidR="00A3460E" w:rsidRPr="004C2F03"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4C2F03">
              <w:rPr>
                <w:rFonts w:cs="B Lotus" w:hint="cs"/>
                <w:szCs w:val="24"/>
                <w:rtl/>
              </w:rPr>
              <w:t>لیستی از کدهای هشدار</w:t>
            </w:r>
          </w:p>
        </w:tc>
        <w:tc>
          <w:tcPr>
            <w:tcW w:w="3242" w:type="dxa"/>
          </w:tcPr>
          <w:p w14:paraId="57C730DD" w14:textId="77777777" w:rsidR="00A3460E" w:rsidRPr="004C2F03"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A3460E" w:rsidRPr="00843F34" w14:paraId="68C9FAE4" w14:textId="77777777" w:rsidTr="00D6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164CD21A" w14:textId="77777777" w:rsidR="00A3460E" w:rsidRPr="004C2F03" w:rsidRDefault="00A3460E" w:rsidP="00A3460E">
            <w:pPr>
              <w:spacing w:line="240" w:lineRule="auto"/>
              <w:ind w:firstLine="0"/>
              <w:jc w:val="right"/>
              <w:rPr>
                <w:rFonts w:ascii="Consolas" w:eastAsiaTheme="minorHAnsi" w:hAnsi="Consolas" w:cs="Consolas"/>
                <w:b w:val="0"/>
                <w:bCs w:val="0"/>
                <w:sz w:val="22"/>
                <w:szCs w:val="22"/>
              </w:rPr>
            </w:pPr>
            <w:r w:rsidRPr="004C2F03">
              <w:rPr>
                <w:rFonts w:ascii="Consolas" w:eastAsiaTheme="minorHAnsi" w:hAnsi="Consolas" w:cstheme="majorBidi"/>
                <w:b w:val="0"/>
                <w:bCs w:val="0"/>
                <w:sz w:val="22"/>
                <w:szCs w:val="22"/>
              </w:rPr>
              <w:t>Message</w:t>
            </w:r>
          </w:p>
        </w:tc>
        <w:tc>
          <w:tcPr>
            <w:tcW w:w="1876" w:type="dxa"/>
          </w:tcPr>
          <w:p w14:paraId="1C24FAD3" w14:textId="77777777" w:rsidR="00A3460E" w:rsidRPr="004C2F03"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C2F03">
              <w:rPr>
                <w:rFonts w:asciiTheme="majorHAnsi" w:eastAsiaTheme="minorHAnsi" w:hAnsiTheme="majorHAnsi" w:cstheme="majorHAnsi"/>
                <w:szCs w:val="24"/>
              </w:rPr>
              <w:t>String</w:t>
            </w:r>
          </w:p>
        </w:tc>
        <w:tc>
          <w:tcPr>
            <w:tcW w:w="2328" w:type="dxa"/>
          </w:tcPr>
          <w:p w14:paraId="51B74027" w14:textId="77777777" w:rsidR="00A3460E" w:rsidRPr="004C2F03"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4C2F03">
              <w:rPr>
                <w:rFonts w:ascii="Consolas" w:hAnsi="Consolas" w:cs="B Lotus"/>
                <w:szCs w:val="24"/>
                <w:rtl/>
              </w:rPr>
              <w:t>پیغام</w:t>
            </w:r>
          </w:p>
        </w:tc>
        <w:tc>
          <w:tcPr>
            <w:tcW w:w="3242" w:type="dxa"/>
          </w:tcPr>
          <w:p w14:paraId="7E24E74A" w14:textId="77777777" w:rsidR="00A3460E" w:rsidRPr="004C2F03"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4C2F03">
              <w:rPr>
                <w:rFonts w:hint="cs"/>
                <w:sz w:val="20"/>
                <w:szCs w:val="20"/>
                <w:rtl/>
              </w:rPr>
              <w:t>در صورت وجود پیغام جهت ثبت اطلاعات این بخش پر خواهد شد</w:t>
            </w:r>
          </w:p>
        </w:tc>
      </w:tr>
      <w:tr w:rsidR="00A3460E" w:rsidRPr="00843F34" w14:paraId="1B23CBBA" w14:textId="77777777" w:rsidTr="00D66BBB">
        <w:tc>
          <w:tcPr>
            <w:cnfStyle w:val="001000000000" w:firstRow="0" w:lastRow="0" w:firstColumn="1" w:lastColumn="0" w:oddVBand="0" w:evenVBand="0" w:oddHBand="0" w:evenHBand="0" w:firstRowFirstColumn="0" w:firstRowLastColumn="0" w:lastRowFirstColumn="0" w:lastRowLastColumn="0"/>
            <w:tcW w:w="1879" w:type="dxa"/>
          </w:tcPr>
          <w:p w14:paraId="27AAE428" w14:textId="77777777" w:rsidR="00A3460E" w:rsidRPr="004C2F03" w:rsidRDefault="00A3460E" w:rsidP="00A3460E">
            <w:pPr>
              <w:spacing w:line="240" w:lineRule="auto"/>
              <w:ind w:firstLine="0"/>
              <w:jc w:val="right"/>
              <w:rPr>
                <w:rFonts w:ascii="Consolas" w:eastAsiaTheme="minorHAnsi" w:hAnsi="Consolas" w:cs="Consolas"/>
                <w:b w:val="0"/>
                <w:bCs w:val="0"/>
                <w:sz w:val="22"/>
                <w:szCs w:val="22"/>
              </w:rPr>
            </w:pPr>
            <w:r w:rsidRPr="004C2F03">
              <w:rPr>
                <w:rFonts w:ascii="Consolas" w:eastAsiaTheme="minorHAnsi" w:hAnsi="Consolas" w:cstheme="majorBidi"/>
                <w:b w:val="0"/>
                <w:bCs w:val="0"/>
                <w:sz w:val="22"/>
                <w:szCs w:val="22"/>
              </w:rPr>
              <w:t>TrackingCode</w:t>
            </w:r>
          </w:p>
        </w:tc>
        <w:tc>
          <w:tcPr>
            <w:tcW w:w="1876" w:type="dxa"/>
          </w:tcPr>
          <w:p w14:paraId="61FF9883" w14:textId="77777777" w:rsidR="00A3460E" w:rsidRPr="004C2F03"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C2F03">
              <w:rPr>
                <w:rFonts w:asciiTheme="majorHAnsi" w:eastAsiaTheme="minorHAnsi" w:hAnsiTheme="majorHAnsi" w:cstheme="majorHAnsi"/>
                <w:szCs w:val="24"/>
              </w:rPr>
              <w:t>String</w:t>
            </w:r>
          </w:p>
        </w:tc>
        <w:tc>
          <w:tcPr>
            <w:tcW w:w="2328" w:type="dxa"/>
          </w:tcPr>
          <w:p w14:paraId="258ACC75" w14:textId="77777777" w:rsidR="00A3460E" w:rsidRPr="004C2F03"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4C2F03">
              <w:rPr>
                <w:rFonts w:ascii="Consolas" w:hAnsi="Consolas" w:cs="B Lotus"/>
                <w:szCs w:val="24"/>
                <w:rtl/>
              </w:rPr>
              <w:t>کد رهگیری درخواست در بیمه مرکزی</w:t>
            </w:r>
          </w:p>
        </w:tc>
        <w:tc>
          <w:tcPr>
            <w:tcW w:w="3242" w:type="dxa"/>
          </w:tcPr>
          <w:p w14:paraId="58D26970" w14:textId="77777777" w:rsidR="00A3460E" w:rsidRPr="004C2F03"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tl/>
              </w:rPr>
            </w:pPr>
          </w:p>
        </w:tc>
      </w:tr>
      <w:tr w:rsidR="00A3460E" w:rsidRPr="00843F34" w14:paraId="7F2373BE" w14:textId="77777777" w:rsidTr="00D6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474B5079" w14:textId="77777777" w:rsidR="00A3460E" w:rsidRPr="004C2F03" w:rsidRDefault="00A3460E" w:rsidP="00A3460E">
            <w:pPr>
              <w:spacing w:line="240" w:lineRule="auto"/>
              <w:ind w:firstLine="0"/>
              <w:jc w:val="right"/>
              <w:rPr>
                <w:rFonts w:ascii="Consolas" w:eastAsiaTheme="minorHAnsi" w:hAnsi="Consolas" w:cs="Consolas"/>
                <w:sz w:val="22"/>
                <w:szCs w:val="22"/>
              </w:rPr>
            </w:pPr>
            <w:r w:rsidRPr="004C2F03">
              <w:rPr>
                <w:rFonts w:ascii="Consolas" w:eastAsiaTheme="minorHAnsi" w:hAnsi="Consolas" w:cstheme="majorBidi"/>
                <w:b w:val="0"/>
                <w:bCs w:val="0"/>
                <w:sz w:val="22"/>
                <w:szCs w:val="22"/>
              </w:rPr>
              <w:t>IsSuccess</w:t>
            </w:r>
          </w:p>
        </w:tc>
        <w:tc>
          <w:tcPr>
            <w:tcW w:w="1876" w:type="dxa"/>
          </w:tcPr>
          <w:p w14:paraId="2F5B0AC0" w14:textId="77777777" w:rsidR="00A3460E" w:rsidRPr="004C2F03"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C2F03">
              <w:rPr>
                <w:rFonts w:asciiTheme="majorHAnsi" w:eastAsiaTheme="minorHAnsi" w:hAnsiTheme="majorHAnsi" w:cstheme="majorHAnsi"/>
                <w:szCs w:val="24"/>
              </w:rPr>
              <w:t>Boolean</w:t>
            </w:r>
          </w:p>
        </w:tc>
        <w:tc>
          <w:tcPr>
            <w:tcW w:w="2328" w:type="dxa"/>
          </w:tcPr>
          <w:p w14:paraId="52B82497" w14:textId="77777777" w:rsidR="00A3460E" w:rsidRPr="004C2F03"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4C2F03">
              <w:rPr>
                <w:rFonts w:ascii="Consolas" w:hAnsi="Consolas" w:cs="B Lotus"/>
                <w:szCs w:val="24"/>
                <w:rtl/>
              </w:rPr>
              <w:t>وضعیت درخواست</w:t>
            </w:r>
          </w:p>
        </w:tc>
        <w:tc>
          <w:tcPr>
            <w:tcW w:w="3242" w:type="dxa"/>
          </w:tcPr>
          <w:p w14:paraId="7D60A193" w14:textId="77777777" w:rsidR="00A3460E" w:rsidRPr="004C2F03"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p>
        </w:tc>
      </w:tr>
    </w:tbl>
    <w:p w14:paraId="0E1C3D3B" w14:textId="15958DBC" w:rsidR="00A3460E" w:rsidRDefault="00A3460E" w:rsidP="00A3460E">
      <w:pPr>
        <w:rPr>
          <w:sz w:val="8"/>
          <w:szCs w:val="10"/>
          <w:rtl/>
        </w:rPr>
      </w:pPr>
    </w:p>
    <w:p w14:paraId="256B10D5" w14:textId="4C57C07F" w:rsidR="00305BB4" w:rsidRDefault="00305BB4">
      <w:pPr>
        <w:bidi w:val="0"/>
        <w:spacing w:after="160" w:line="259" w:lineRule="auto"/>
        <w:ind w:firstLine="0"/>
        <w:jc w:val="left"/>
        <w:rPr>
          <w:sz w:val="8"/>
          <w:szCs w:val="10"/>
          <w:rtl/>
        </w:rPr>
      </w:pPr>
      <w:r>
        <w:rPr>
          <w:sz w:val="8"/>
          <w:szCs w:val="10"/>
          <w:rtl/>
        </w:rPr>
        <w:br w:type="page"/>
      </w:r>
    </w:p>
    <w:p w14:paraId="410FAEAA" w14:textId="7B1A8D6E" w:rsidR="00A3460E" w:rsidRDefault="00A3460E" w:rsidP="00C743F9">
      <w:pPr>
        <w:pStyle w:val="Heading2"/>
        <w:rPr>
          <w:rtl/>
        </w:rPr>
      </w:pPr>
      <w:bookmarkStart w:id="266" w:name="_Toc137389192"/>
      <w:r>
        <w:rPr>
          <w:rFonts w:hint="cs"/>
          <w:rtl/>
        </w:rPr>
        <w:lastRenderedPageBreak/>
        <w:t>2-1</w:t>
      </w:r>
      <w:r w:rsidR="00C743F9">
        <w:rPr>
          <w:rFonts w:hint="cs"/>
          <w:rtl/>
        </w:rPr>
        <w:t>5</w:t>
      </w:r>
      <w:r>
        <w:rPr>
          <w:rFonts w:hint="cs"/>
          <w:rtl/>
        </w:rPr>
        <w:t xml:space="preserve"> متد به‌روز‌رسانی خوداظهاری مشارکت در منافع بیمه‌نامه</w:t>
      </w:r>
      <w:bookmarkEnd w:id="266"/>
    </w:p>
    <w:p w14:paraId="11AC7D3D" w14:textId="267AD541" w:rsidR="00A3460E" w:rsidRPr="00980965" w:rsidRDefault="00A3460E" w:rsidP="00830EBE">
      <w:pPr>
        <w:rPr>
          <w:rtl/>
        </w:rPr>
      </w:pPr>
      <w:r>
        <w:rPr>
          <w:rFonts w:hint="cs"/>
          <w:rtl/>
        </w:rPr>
        <w:t>این متد جهت به روزرسانی خوداظهاری مشارکت درمنافع به کار می‌رود.</w:t>
      </w:r>
      <w:r w:rsidR="00830EBE">
        <w:rPr>
          <w:rFonts w:hint="cs"/>
          <w:rtl/>
        </w:rPr>
        <w:t xml:space="preserve"> </w:t>
      </w:r>
      <w:r w:rsidR="00830EBE" w:rsidRPr="00830EBE">
        <w:rPr>
          <w:rFonts w:hint="cs"/>
          <w:color w:val="FF0000"/>
          <w:rtl/>
        </w:rPr>
        <w:t xml:space="preserve">در نسخه تست و </w:t>
      </w:r>
      <w:r w:rsidR="00A86990">
        <w:rPr>
          <w:rFonts w:hint="cs"/>
          <w:color w:val="FF0000"/>
          <w:rtl/>
        </w:rPr>
        <w:t xml:space="preserve">محیط </w:t>
      </w:r>
      <w:r w:rsidR="00830EBE" w:rsidRPr="00830EBE">
        <w:rPr>
          <w:rFonts w:hint="cs"/>
          <w:color w:val="FF0000"/>
          <w:rtl/>
        </w:rPr>
        <w:t>پایلوت امکان</w:t>
      </w:r>
      <w:r w:rsidR="00830EBE">
        <w:rPr>
          <w:rFonts w:hint="cs"/>
          <w:color w:val="FF0000"/>
          <w:rtl/>
        </w:rPr>
        <w:t xml:space="preserve"> این متد</w:t>
      </w:r>
      <w:r w:rsidR="00830EBE" w:rsidRPr="00830EBE">
        <w:rPr>
          <w:rFonts w:hint="cs"/>
          <w:color w:val="FF0000"/>
          <w:rtl/>
        </w:rPr>
        <w:t xml:space="preserve"> فراهم آمده است که پس از بررسی نتایج تس</w:t>
      </w:r>
      <w:r w:rsidR="00830EBE">
        <w:rPr>
          <w:rFonts w:hint="cs"/>
          <w:color w:val="FF0000"/>
          <w:rtl/>
        </w:rPr>
        <w:t>ت و پایلوت نسخه سوم در خصوص وجود و ضرورت</w:t>
      </w:r>
      <w:r w:rsidR="00830EBE" w:rsidRPr="00830EBE">
        <w:rPr>
          <w:rFonts w:hint="cs"/>
          <w:color w:val="FF0000"/>
          <w:rtl/>
        </w:rPr>
        <w:t xml:space="preserve"> این متد در سرویس عملیاتی</w:t>
      </w:r>
      <w:r w:rsidR="00830EBE">
        <w:rPr>
          <w:rFonts w:hint="cs"/>
          <w:color w:val="FF0000"/>
          <w:rtl/>
        </w:rPr>
        <w:t>، متعاقبا توسط بیمه مرکزی</w:t>
      </w:r>
      <w:r w:rsidR="00830EBE" w:rsidRPr="00830EBE">
        <w:rPr>
          <w:rFonts w:hint="cs"/>
          <w:color w:val="FF0000"/>
          <w:rtl/>
        </w:rPr>
        <w:t xml:space="preserve"> تصمیم‌گیری </w:t>
      </w:r>
      <w:r w:rsidR="00830EBE">
        <w:rPr>
          <w:rFonts w:hint="cs"/>
          <w:color w:val="FF0000"/>
          <w:rtl/>
        </w:rPr>
        <w:t xml:space="preserve">و اعلام نظر </w:t>
      </w:r>
      <w:r w:rsidR="00830EBE" w:rsidRPr="00830EBE">
        <w:rPr>
          <w:rFonts w:hint="cs"/>
          <w:color w:val="FF0000"/>
          <w:rtl/>
        </w:rPr>
        <w:t>خواهد شد.</w:t>
      </w:r>
    </w:p>
    <w:p w14:paraId="214D3998" w14:textId="77777777" w:rsidR="00A3460E" w:rsidRPr="00DC4E08" w:rsidRDefault="00A3460E" w:rsidP="00D30E5B">
      <w:pPr>
        <w:rPr>
          <w:rtl/>
        </w:rPr>
      </w:pPr>
      <w:r w:rsidRPr="00DC4E08">
        <w:rPr>
          <w:rFonts w:hint="cs"/>
          <w:rtl/>
        </w:rPr>
        <w:t>آدرس سرویس:</w:t>
      </w:r>
    </w:p>
    <w:p w14:paraId="2AA74B0C" w14:textId="1E21A4FC" w:rsidR="00A3460E" w:rsidRDefault="00485B78" w:rsidP="00D30E5B">
      <w:pPr>
        <w:ind w:firstLine="0"/>
        <w:jc w:val="right"/>
      </w:pPr>
      <w:hyperlink r:id="rId30" w:history="1">
        <w:r w:rsidR="00B92A46">
          <w:rPr>
            <w:rStyle w:val="Hyperlink"/>
          </w:rPr>
          <w:t>BaseURL</w:t>
        </w:r>
        <w:r w:rsidR="00D81788" w:rsidRPr="002E47CA">
          <w:rPr>
            <w:rStyle w:val="Hyperlink"/>
          </w:rPr>
          <w:t>/api/Financial/ParticipationProfit</w:t>
        </w:r>
      </w:hyperlink>
    </w:p>
    <w:p w14:paraId="6EF6C221" w14:textId="75E9049B" w:rsidR="00A3460E" w:rsidRDefault="00A3460E" w:rsidP="00D30E5B">
      <w:pPr>
        <w:rPr>
          <w:rtl/>
        </w:rPr>
      </w:pPr>
      <w:r w:rsidRPr="00D83404">
        <w:rPr>
          <w:rtl/>
        </w:rPr>
        <w:t xml:space="preserve">فراخواني اين </w:t>
      </w:r>
      <w:r>
        <w:rPr>
          <w:rFonts w:hint="cs"/>
          <w:rtl/>
        </w:rPr>
        <w:t>متد</w:t>
      </w:r>
      <w:r w:rsidRPr="00D83404">
        <w:rPr>
          <w:rtl/>
        </w:rPr>
        <w:t xml:space="preserve"> </w:t>
      </w:r>
      <w:r>
        <w:rPr>
          <w:rtl/>
        </w:rPr>
        <w:t>منحصراً</w:t>
      </w:r>
      <w:r w:rsidRPr="00D83404">
        <w:rPr>
          <w:rtl/>
        </w:rPr>
        <w:t xml:space="preserve"> با متد </w:t>
      </w:r>
      <w:r>
        <w:rPr>
          <w:b/>
          <w:bCs/>
          <w:u w:val="single"/>
        </w:rPr>
        <w:t>PUT</w:t>
      </w:r>
      <w:r w:rsidRPr="00D83404">
        <w:rPr>
          <w:rtl/>
        </w:rPr>
        <w:t xml:space="preserve"> انجام </w:t>
      </w:r>
      <w:r>
        <w:rPr>
          <w:rtl/>
        </w:rPr>
        <w:t>می‌پذیرد</w:t>
      </w:r>
      <w:r w:rsidRPr="00D83404">
        <w:rPr>
          <w:rtl/>
        </w:rPr>
        <w:t>.</w:t>
      </w:r>
      <w:r>
        <w:rPr>
          <w:rFonts w:hint="cs"/>
          <w:rtl/>
        </w:rPr>
        <w:t xml:space="preserve"> در آدرس بایستی کدیکتای مشارکت درمنافع خوداظهاری ثبت شده که در متد قبلی دریافت شده است ارسال گردد.</w:t>
      </w:r>
    </w:p>
    <w:p w14:paraId="0B8263BA" w14:textId="77777777" w:rsidR="00A3460E" w:rsidRDefault="00A3460E" w:rsidP="00D30E5B">
      <w:pPr>
        <w:rPr>
          <w:rtl/>
        </w:rPr>
      </w:pPr>
      <w:r>
        <w:rPr>
          <w:rFonts w:hint="cs"/>
          <w:rtl/>
        </w:rPr>
        <w:t xml:space="preserve">شایان ذکر است که به روز رسانی به صورت تک‌به‌تک انجام می‌پذیرد. </w:t>
      </w:r>
    </w:p>
    <w:p w14:paraId="2438943D" w14:textId="77777777" w:rsidR="00A3460E" w:rsidRDefault="00A3460E" w:rsidP="00D30E5B">
      <w:pPr>
        <w:rPr>
          <w:rtl/>
        </w:rPr>
      </w:pPr>
      <w:r>
        <w:rPr>
          <w:rFonts w:hint="cs"/>
          <w:rtl/>
        </w:rPr>
        <w:t>در صورت واردکردن هر یک از این اقلام اطلاعات ورودی بر روی دیتای قبلی جایگزین خواهد شد.</w:t>
      </w:r>
    </w:p>
    <w:p w14:paraId="299BAE72" w14:textId="1F380085" w:rsidR="00A3460E" w:rsidRDefault="00A3460E" w:rsidP="00C743F9">
      <w:pPr>
        <w:pStyle w:val="Heading3"/>
        <w:rPr>
          <w:rtl/>
        </w:rPr>
      </w:pPr>
      <w:bookmarkStart w:id="267" w:name="_Toc137389193"/>
      <w:r>
        <w:rPr>
          <w:rFonts w:hint="cs"/>
          <w:rtl/>
        </w:rPr>
        <w:t>2-1</w:t>
      </w:r>
      <w:r w:rsidR="00C743F9">
        <w:rPr>
          <w:rFonts w:hint="cs"/>
          <w:rtl/>
        </w:rPr>
        <w:t>5</w:t>
      </w:r>
      <w:r>
        <w:rPr>
          <w:rFonts w:hint="cs"/>
          <w:rtl/>
        </w:rPr>
        <w:t>-1 ورودی متد</w:t>
      </w:r>
      <w:bookmarkEnd w:id="267"/>
    </w:p>
    <w:p w14:paraId="54800D6D" w14:textId="77777777" w:rsidR="00A3460E" w:rsidRPr="00D83404" w:rsidRDefault="00A3460E" w:rsidP="00A3460E">
      <w:pPr>
        <w:rPr>
          <w:rStyle w:val="Hyperlink"/>
          <w:rtl/>
        </w:rPr>
      </w:pPr>
      <w:r>
        <w:rPr>
          <w:rFonts w:hint="cs"/>
          <w:rtl/>
        </w:rPr>
        <w:t>پارامترهای ورودی این متد عبارتند از:</w:t>
      </w:r>
    </w:p>
    <w:p w14:paraId="46BB462C" w14:textId="2CF4941C" w:rsidR="00BD2725" w:rsidRDefault="00BD2725" w:rsidP="00BD2725">
      <w:pPr>
        <w:pStyle w:val="Caption"/>
        <w:keepNext/>
      </w:pPr>
      <w:bookmarkStart w:id="268" w:name="_Toc137389474"/>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47</w:t>
      </w:r>
      <w:r w:rsidR="005D3802">
        <w:rPr>
          <w:rtl/>
        </w:rPr>
        <w:fldChar w:fldCharType="end"/>
      </w:r>
      <w:r>
        <w:rPr>
          <w:rFonts w:hint="cs"/>
          <w:rtl/>
        </w:rPr>
        <w:t>: پارامترهای ورودی به روزرسانی خوداظهاری مشارکت در منافع</w:t>
      </w:r>
      <w:bookmarkEnd w:id="268"/>
    </w:p>
    <w:tbl>
      <w:tblPr>
        <w:tblStyle w:val="GridTable4-Accent3"/>
        <w:bidiVisual/>
        <w:tblW w:w="0" w:type="auto"/>
        <w:tblLayout w:type="fixed"/>
        <w:tblLook w:val="04A0" w:firstRow="1" w:lastRow="0" w:firstColumn="1" w:lastColumn="0" w:noHBand="0" w:noVBand="1"/>
      </w:tblPr>
      <w:tblGrid>
        <w:gridCol w:w="2610"/>
        <w:gridCol w:w="1253"/>
        <w:gridCol w:w="2250"/>
        <w:gridCol w:w="3120"/>
      </w:tblGrid>
      <w:tr w:rsidR="00A3460E" w:rsidRPr="00B058F7" w14:paraId="178111EF" w14:textId="77777777" w:rsidTr="00B3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F8FE969" w14:textId="77777777" w:rsidR="00A3460E" w:rsidRPr="00B058F7" w:rsidRDefault="00A3460E" w:rsidP="00A3460E">
            <w:pPr>
              <w:spacing w:line="240" w:lineRule="auto"/>
              <w:ind w:firstLine="0"/>
              <w:jc w:val="center"/>
              <w:rPr>
                <w:rFonts w:cs="B Titr"/>
                <w:color w:val="auto"/>
                <w:sz w:val="22"/>
                <w:szCs w:val="24"/>
                <w:rtl/>
              </w:rPr>
            </w:pPr>
            <w:r w:rsidRPr="00B058F7">
              <w:rPr>
                <w:rFonts w:cs="B Titr"/>
                <w:color w:val="auto"/>
                <w:sz w:val="22"/>
                <w:szCs w:val="24"/>
                <w:rtl/>
              </w:rPr>
              <w:t>نام ف</w:t>
            </w:r>
            <w:r w:rsidRPr="00B058F7">
              <w:rPr>
                <w:rFonts w:cs="B Titr" w:hint="cs"/>
                <w:color w:val="auto"/>
                <w:sz w:val="22"/>
                <w:szCs w:val="24"/>
                <w:rtl/>
              </w:rPr>
              <w:t>ی</w:t>
            </w:r>
            <w:r w:rsidRPr="00B058F7">
              <w:rPr>
                <w:rFonts w:cs="B Titr" w:hint="eastAsia"/>
                <w:color w:val="auto"/>
                <w:sz w:val="22"/>
                <w:szCs w:val="24"/>
                <w:rtl/>
              </w:rPr>
              <w:t>لد</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EFA40AD" w14:textId="77777777" w:rsidR="00A3460E" w:rsidRPr="00B058F7"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نوع داده</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901D64" w14:textId="77777777" w:rsidR="00A3460E" w:rsidRPr="00B058F7"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شرح ف</w:t>
            </w:r>
            <w:r w:rsidRPr="00B058F7">
              <w:rPr>
                <w:rFonts w:cs="B Titr" w:hint="cs"/>
                <w:color w:val="auto"/>
                <w:sz w:val="22"/>
                <w:szCs w:val="24"/>
                <w:rtl/>
              </w:rPr>
              <w:t>ی</w:t>
            </w:r>
            <w:r w:rsidRPr="00B058F7">
              <w:rPr>
                <w:rFonts w:cs="B Titr" w:hint="eastAsia"/>
                <w:color w:val="auto"/>
                <w:sz w:val="22"/>
                <w:szCs w:val="24"/>
                <w:rtl/>
              </w:rPr>
              <w:t>لد</w:t>
            </w:r>
          </w:p>
        </w:tc>
        <w:tc>
          <w:tcPr>
            <w:tcW w:w="31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C4586C" w14:textId="77777777" w:rsidR="00A3460E" w:rsidRPr="00B058F7"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توض</w:t>
            </w:r>
            <w:r w:rsidRPr="00B058F7">
              <w:rPr>
                <w:rFonts w:cs="B Titr" w:hint="cs"/>
                <w:color w:val="auto"/>
                <w:sz w:val="22"/>
                <w:szCs w:val="24"/>
                <w:rtl/>
              </w:rPr>
              <w:t>ی</w:t>
            </w:r>
            <w:r w:rsidRPr="00B058F7">
              <w:rPr>
                <w:rFonts w:cs="B Titr" w:hint="eastAsia"/>
                <w:color w:val="auto"/>
                <w:sz w:val="22"/>
                <w:szCs w:val="24"/>
                <w:rtl/>
              </w:rPr>
              <w:t>حات</w:t>
            </w:r>
          </w:p>
        </w:tc>
      </w:tr>
      <w:tr w:rsidR="00A3460E" w:rsidRPr="00843F34" w14:paraId="0C5EB58C" w14:textId="77777777" w:rsidTr="00B3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D99CA7A" w14:textId="6CA00E85" w:rsidR="00A3460E" w:rsidRPr="00F87BF1" w:rsidRDefault="00A3460E" w:rsidP="00A3460E">
            <w:pPr>
              <w:spacing w:line="240" w:lineRule="auto"/>
              <w:ind w:firstLine="0"/>
              <w:jc w:val="right"/>
              <w:rPr>
                <w:rFonts w:ascii="Consolas" w:eastAsiaTheme="minorHAnsi" w:hAnsi="Consolas" w:cs="Consolas"/>
                <w:sz w:val="22"/>
                <w:szCs w:val="22"/>
              </w:rPr>
            </w:pPr>
            <w:r>
              <w:rPr>
                <w:rFonts w:ascii="Consolas" w:eastAsiaTheme="minorHAnsi" w:hAnsi="Consolas" w:cs="Consolas"/>
                <w:b w:val="0"/>
                <w:bCs w:val="0"/>
                <w:sz w:val="22"/>
                <w:szCs w:val="22"/>
              </w:rPr>
              <w:t>ParticipationProfitCode</w:t>
            </w:r>
          </w:p>
        </w:tc>
        <w:tc>
          <w:tcPr>
            <w:tcW w:w="1253" w:type="dxa"/>
          </w:tcPr>
          <w:p w14:paraId="1FF97D31" w14:textId="77777777" w:rsidR="00A3460E" w:rsidRPr="00E95ECD"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tl/>
              </w:rPr>
            </w:pPr>
            <w:r>
              <w:rPr>
                <w:rFonts w:ascii="Calibri Light" w:eastAsiaTheme="minorHAnsi" w:hAnsi="Calibri Light" w:cs="Calibri Light"/>
                <w:szCs w:val="24"/>
              </w:rPr>
              <w:t>Long</w:t>
            </w:r>
          </w:p>
        </w:tc>
        <w:tc>
          <w:tcPr>
            <w:tcW w:w="2250" w:type="dxa"/>
          </w:tcPr>
          <w:p w14:paraId="41449698" w14:textId="77777777" w:rsidR="00A3460E" w:rsidRPr="000412F9"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کدیکتای مشارکت در منافع</w:t>
            </w:r>
          </w:p>
        </w:tc>
        <w:tc>
          <w:tcPr>
            <w:tcW w:w="3120" w:type="dxa"/>
          </w:tcPr>
          <w:p w14:paraId="7F521E3B" w14:textId="77777777" w:rsidR="00A3460E" w:rsidRPr="00843F34"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A3460E" w:rsidRPr="00843F34" w14:paraId="279BD662" w14:textId="77777777" w:rsidTr="00B327F2">
        <w:tc>
          <w:tcPr>
            <w:cnfStyle w:val="001000000000" w:firstRow="0" w:lastRow="0" w:firstColumn="1" w:lastColumn="0" w:oddVBand="0" w:evenVBand="0" w:oddHBand="0" w:evenHBand="0" w:firstRowFirstColumn="0" w:firstRowLastColumn="0" w:lastRowFirstColumn="0" w:lastRowLastColumn="0"/>
            <w:tcW w:w="2610" w:type="dxa"/>
          </w:tcPr>
          <w:p w14:paraId="286775EE" w14:textId="77777777" w:rsidR="00A3460E" w:rsidRPr="00F87BF1" w:rsidRDefault="00A3460E" w:rsidP="00A3460E">
            <w:pPr>
              <w:spacing w:line="240" w:lineRule="auto"/>
              <w:ind w:firstLine="0"/>
              <w:jc w:val="right"/>
              <w:rPr>
                <w:rFonts w:ascii="Consolas" w:eastAsiaTheme="minorHAnsi" w:hAnsi="Consolas" w:cs="Consolas"/>
                <w:b w:val="0"/>
                <w:bCs w:val="0"/>
                <w:sz w:val="22"/>
                <w:szCs w:val="22"/>
              </w:rPr>
            </w:pPr>
            <w:r w:rsidRPr="00F87BF1">
              <w:rPr>
                <w:rFonts w:ascii="Consolas" w:eastAsiaTheme="minorHAnsi" w:hAnsi="Consolas" w:cs="Consolas"/>
                <w:b w:val="0"/>
                <w:bCs w:val="0"/>
                <w:sz w:val="22"/>
                <w:szCs w:val="22"/>
              </w:rPr>
              <w:t>Year</w:t>
            </w:r>
          </w:p>
        </w:tc>
        <w:tc>
          <w:tcPr>
            <w:tcW w:w="1253" w:type="dxa"/>
          </w:tcPr>
          <w:p w14:paraId="2423FC89" w14:textId="77777777" w:rsidR="00A3460E" w:rsidRPr="00E95ECD"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E95ECD">
              <w:rPr>
                <w:rFonts w:ascii="Calibri Light" w:eastAsiaTheme="minorHAnsi" w:hAnsi="Calibri Light" w:cs="Calibri Light"/>
                <w:szCs w:val="24"/>
              </w:rPr>
              <w:t>Int</w:t>
            </w:r>
          </w:p>
        </w:tc>
        <w:tc>
          <w:tcPr>
            <w:tcW w:w="2250" w:type="dxa"/>
          </w:tcPr>
          <w:p w14:paraId="139BDBC7" w14:textId="77777777" w:rsidR="00A3460E" w:rsidRPr="000412F9"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0412F9">
              <w:rPr>
                <w:rFonts w:eastAsiaTheme="minorHAnsi" w:cs="B Lotus"/>
                <w:sz w:val="22"/>
                <w:szCs w:val="24"/>
                <w:rtl/>
              </w:rPr>
              <w:t>سال مال</w:t>
            </w:r>
            <w:r w:rsidRPr="000412F9">
              <w:rPr>
                <w:rFonts w:eastAsiaTheme="minorHAnsi" w:cs="B Lotus" w:hint="cs"/>
                <w:sz w:val="22"/>
                <w:szCs w:val="24"/>
                <w:rtl/>
              </w:rPr>
              <w:t>ی</w:t>
            </w:r>
          </w:p>
        </w:tc>
        <w:tc>
          <w:tcPr>
            <w:tcW w:w="3120" w:type="dxa"/>
          </w:tcPr>
          <w:p w14:paraId="5D4B2A1F" w14:textId="213D183B" w:rsidR="00A3460E" w:rsidRPr="00077B4A" w:rsidRDefault="00077B4A"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Pr>
            </w:pPr>
            <w:r w:rsidRPr="00077B4A">
              <w:rPr>
                <w:rFonts w:hint="cs"/>
                <w:sz w:val="20"/>
                <w:szCs w:val="22"/>
                <w:rtl/>
              </w:rPr>
              <w:t>از عدد 1 شروع می‌شود</w:t>
            </w:r>
          </w:p>
        </w:tc>
      </w:tr>
      <w:tr w:rsidR="00A3460E" w:rsidRPr="00843F34" w14:paraId="157B0B82" w14:textId="77777777" w:rsidTr="00B3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07C2F64" w14:textId="77777777" w:rsidR="00A3460E" w:rsidRPr="00F87BF1" w:rsidRDefault="00A3460E" w:rsidP="00A3460E">
            <w:pPr>
              <w:spacing w:line="240" w:lineRule="auto"/>
              <w:ind w:firstLine="0"/>
              <w:jc w:val="right"/>
              <w:rPr>
                <w:rFonts w:ascii="Consolas" w:eastAsiaTheme="minorHAnsi" w:hAnsi="Consolas" w:cs="Consolas"/>
                <w:b w:val="0"/>
                <w:bCs w:val="0"/>
                <w:sz w:val="22"/>
                <w:szCs w:val="22"/>
              </w:rPr>
            </w:pPr>
            <w:r w:rsidRPr="00F87BF1">
              <w:rPr>
                <w:rFonts w:ascii="Consolas" w:eastAsiaTheme="minorHAnsi" w:hAnsi="Consolas" w:cs="Consolas"/>
                <w:b w:val="0"/>
                <w:bCs w:val="0"/>
                <w:sz w:val="22"/>
                <w:szCs w:val="22"/>
              </w:rPr>
              <w:t>Amount</w:t>
            </w:r>
          </w:p>
        </w:tc>
        <w:tc>
          <w:tcPr>
            <w:tcW w:w="1253" w:type="dxa"/>
          </w:tcPr>
          <w:p w14:paraId="5732D53C" w14:textId="77777777" w:rsidR="00A3460E" w:rsidRPr="00E95ECD"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E95ECD">
              <w:rPr>
                <w:rFonts w:ascii="Calibri Light" w:eastAsiaTheme="minorHAnsi" w:hAnsi="Calibri Light" w:cs="Calibri Light"/>
                <w:szCs w:val="24"/>
              </w:rPr>
              <w:t>Decimal</w:t>
            </w:r>
          </w:p>
        </w:tc>
        <w:tc>
          <w:tcPr>
            <w:tcW w:w="2250" w:type="dxa"/>
          </w:tcPr>
          <w:p w14:paraId="542B4AB1" w14:textId="77777777" w:rsidR="00A3460E" w:rsidRPr="000412F9"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0412F9">
              <w:rPr>
                <w:rFonts w:eastAsiaTheme="minorHAnsi" w:cs="B Lotus" w:hint="cs"/>
                <w:sz w:val="22"/>
                <w:szCs w:val="24"/>
                <w:rtl/>
              </w:rPr>
              <w:t>مبلغ مشارکت</w:t>
            </w:r>
            <w:r>
              <w:rPr>
                <w:rFonts w:eastAsiaTheme="minorHAnsi" w:cs="B Lotus" w:hint="cs"/>
                <w:sz w:val="22"/>
                <w:szCs w:val="24"/>
                <w:rtl/>
              </w:rPr>
              <w:t xml:space="preserve"> درمنافع دوره</w:t>
            </w:r>
          </w:p>
        </w:tc>
        <w:tc>
          <w:tcPr>
            <w:tcW w:w="3120" w:type="dxa"/>
          </w:tcPr>
          <w:p w14:paraId="1BDD57B9" w14:textId="77777777" w:rsidR="00A3460E" w:rsidRPr="00843F34"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A3460E" w:rsidRPr="00843F34" w14:paraId="2E37EA3F" w14:textId="77777777" w:rsidTr="00B327F2">
        <w:tc>
          <w:tcPr>
            <w:cnfStyle w:val="001000000000" w:firstRow="0" w:lastRow="0" w:firstColumn="1" w:lastColumn="0" w:oddVBand="0" w:evenVBand="0" w:oddHBand="0" w:evenHBand="0" w:firstRowFirstColumn="0" w:firstRowLastColumn="0" w:lastRowFirstColumn="0" w:lastRowLastColumn="0"/>
            <w:tcW w:w="2610" w:type="dxa"/>
          </w:tcPr>
          <w:p w14:paraId="2C752FA7" w14:textId="77777777" w:rsidR="00A3460E" w:rsidRPr="00F87BF1" w:rsidRDefault="00A3460E" w:rsidP="00A3460E">
            <w:pPr>
              <w:spacing w:line="240" w:lineRule="auto"/>
              <w:ind w:firstLine="0"/>
              <w:jc w:val="right"/>
              <w:rPr>
                <w:rFonts w:ascii="Consolas" w:eastAsiaTheme="minorHAnsi" w:hAnsi="Consolas" w:cs="Consolas"/>
                <w:b w:val="0"/>
                <w:bCs w:val="0"/>
                <w:sz w:val="22"/>
                <w:szCs w:val="22"/>
              </w:rPr>
            </w:pPr>
            <w:r w:rsidRPr="00F87BF1">
              <w:rPr>
                <w:rFonts w:ascii="Consolas" w:eastAsiaTheme="minorHAnsi" w:hAnsi="Consolas" w:cs="Consolas"/>
                <w:b w:val="0"/>
                <w:bCs w:val="0"/>
                <w:sz w:val="22"/>
                <w:szCs w:val="22"/>
              </w:rPr>
              <w:t>DefiniteProfitRate</w:t>
            </w:r>
          </w:p>
        </w:tc>
        <w:tc>
          <w:tcPr>
            <w:tcW w:w="1253" w:type="dxa"/>
          </w:tcPr>
          <w:p w14:paraId="26B1E0B4" w14:textId="77777777" w:rsidR="00A3460E" w:rsidRPr="00E95ECD"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E95ECD">
              <w:rPr>
                <w:rFonts w:ascii="Calibri Light" w:eastAsiaTheme="minorHAnsi" w:hAnsi="Calibri Light" w:cs="Calibri Light"/>
                <w:szCs w:val="24"/>
              </w:rPr>
              <w:t>Decimal</w:t>
            </w:r>
          </w:p>
        </w:tc>
        <w:tc>
          <w:tcPr>
            <w:tcW w:w="2250" w:type="dxa"/>
          </w:tcPr>
          <w:p w14:paraId="1106145D" w14:textId="77777777" w:rsidR="00A3460E" w:rsidRPr="000412F9"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0412F9">
              <w:rPr>
                <w:rFonts w:eastAsiaTheme="minorHAnsi" w:cs="B Lotus" w:hint="cs"/>
                <w:sz w:val="22"/>
                <w:szCs w:val="24"/>
                <w:rtl/>
              </w:rPr>
              <w:t>درصد سود قطعی</w:t>
            </w:r>
            <w:r>
              <w:rPr>
                <w:rFonts w:eastAsiaTheme="minorHAnsi" w:cs="B Lotus" w:hint="cs"/>
                <w:sz w:val="22"/>
                <w:szCs w:val="24"/>
                <w:rtl/>
              </w:rPr>
              <w:t xml:space="preserve"> دوره</w:t>
            </w:r>
          </w:p>
        </w:tc>
        <w:tc>
          <w:tcPr>
            <w:tcW w:w="3120" w:type="dxa"/>
          </w:tcPr>
          <w:p w14:paraId="3147E564" w14:textId="77777777" w:rsidR="00A3460E" w:rsidRPr="00843F34"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A3460E" w:rsidRPr="00843F34" w14:paraId="6C874A00" w14:textId="77777777" w:rsidTr="00B3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2224037" w14:textId="77777777" w:rsidR="00A3460E" w:rsidRPr="00FA4F08" w:rsidRDefault="00A3460E" w:rsidP="00A3460E">
            <w:pPr>
              <w:spacing w:line="240" w:lineRule="auto"/>
              <w:ind w:firstLine="0"/>
              <w:jc w:val="right"/>
              <w:rPr>
                <w:rFonts w:ascii="Consolas" w:eastAsiaTheme="minorHAnsi" w:hAnsi="Consolas" w:cs="Consolas"/>
                <w:b w:val="0"/>
                <w:bCs w:val="0"/>
                <w:sz w:val="22"/>
                <w:szCs w:val="22"/>
              </w:rPr>
            </w:pPr>
            <w:r w:rsidRPr="00FA4F08">
              <w:rPr>
                <w:rFonts w:ascii="Consolas" w:eastAsiaTheme="minorHAnsi" w:hAnsi="Consolas" w:cs="Consolas"/>
                <w:b w:val="0"/>
                <w:bCs w:val="0"/>
                <w:sz w:val="22"/>
                <w:szCs w:val="22"/>
              </w:rPr>
              <w:t>PeriodType</w:t>
            </w:r>
          </w:p>
        </w:tc>
        <w:tc>
          <w:tcPr>
            <w:tcW w:w="1253" w:type="dxa"/>
          </w:tcPr>
          <w:p w14:paraId="670642D6" w14:textId="77777777" w:rsidR="00A3460E" w:rsidRPr="00E95ECD"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E95ECD">
              <w:rPr>
                <w:rFonts w:ascii="Calibri Light" w:eastAsiaTheme="minorHAnsi" w:hAnsi="Calibri Light" w:cs="Calibri Light"/>
                <w:szCs w:val="24"/>
              </w:rPr>
              <w:t>Int</w:t>
            </w:r>
          </w:p>
        </w:tc>
        <w:tc>
          <w:tcPr>
            <w:tcW w:w="2250" w:type="dxa"/>
          </w:tcPr>
          <w:p w14:paraId="763F092B" w14:textId="77777777" w:rsidR="00A3460E" w:rsidRPr="00FA4F08"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FA4F08">
              <w:rPr>
                <w:rFonts w:eastAsiaTheme="minorHAnsi" w:cs="B Lotus" w:hint="cs"/>
                <w:sz w:val="22"/>
                <w:szCs w:val="24"/>
                <w:rtl/>
              </w:rPr>
              <w:t>نوع دوره</w:t>
            </w:r>
          </w:p>
        </w:tc>
        <w:tc>
          <w:tcPr>
            <w:tcW w:w="3120" w:type="dxa"/>
          </w:tcPr>
          <w:p w14:paraId="6B4FB95E" w14:textId="2801E757" w:rsidR="00A3460E" w:rsidRPr="00FA4F08" w:rsidRDefault="00A3460E" w:rsidP="00A3460E">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4"/>
                <w:rtl/>
              </w:rPr>
            </w:pPr>
            <w:r w:rsidRPr="00FA4F08">
              <w:rPr>
                <w:rFonts w:hint="cs"/>
                <w:sz w:val="22"/>
                <w:szCs w:val="24"/>
                <w:rtl/>
              </w:rPr>
              <w:t xml:space="preserve">ارجاع به </w:t>
            </w:r>
            <w:hyperlink w:anchor="_3-10_جدول_پایه" w:history="1">
              <w:r w:rsidRPr="00D764B9">
                <w:rPr>
                  <w:rStyle w:val="Hyperlink"/>
                  <w:rFonts w:hint="cs"/>
                  <w:sz w:val="22"/>
                  <w:szCs w:val="24"/>
                  <w:rtl/>
                </w:rPr>
                <w:t>جدول دوره زمانی</w:t>
              </w:r>
            </w:hyperlink>
            <w:r w:rsidRPr="00D764B9">
              <w:rPr>
                <w:rFonts w:hint="cs"/>
                <w:sz w:val="22"/>
                <w:szCs w:val="24"/>
                <w:rtl/>
              </w:rPr>
              <w:t xml:space="preserve"> </w:t>
            </w:r>
            <w:r w:rsidRPr="00FA4F08">
              <w:rPr>
                <w:rFonts w:hint="cs"/>
                <w:sz w:val="22"/>
                <w:szCs w:val="24"/>
                <w:rtl/>
              </w:rPr>
              <w:t xml:space="preserve"> بیمه‌نامه</w:t>
            </w:r>
          </w:p>
        </w:tc>
      </w:tr>
      <w:tr w:rsidR="00A3460E" w:rsidRPr="00843F34" w14:paraId="35DB4295" w14:textId="77777777" w:rsidTr="00B327F2">
        <w:tc>
          <w:tcPr>
            <w:cnfStyle w:val="001000000000" w:firstRow="0" w:lastRow="0" w:firstColumn="1" w:lastColumn="0" w:oddVBand="0" w:evenVBand="0" w:oddHBand="0" w:evenHBand="0" w:firstRowFirstColumn="0" w:firstRowLastColumn="0" w:lastRowFirstColumn="0" w:lastRowLastColumn="0"/>
            <w:tcW w:w="2610" w:type="dxa"/>
          </w:tcPr>
          <w:p w14:paraId="1D2ECFC6" w14:textId="77777777" w:rsidR="00A3460E" w:rsidRPr="00FA4F08" w:rsidRDefault="00A3460E" w:rsidP="00A3460E">
            <w:pPr>
              <w:spacing w:line="240" w:lineRule="auto"/>
              <w:ind w:firstLine="0"/>
              <w:jc w:val="right"/>
              <w:rPr>
                <w:rFonts w:ascii="Consolas" w:eastAsiaTheme="minorHAnsi" w:hAnsi="Consolas" w:cs="Consolas"/>
                <w:b w:val="0"/>
                <w:bCs w:val="0"/>
                <w:sz w:val="22"/>
                <w:szCs w:val="22"/>
                <w:rtl/>
              </w:rPr>
            </w:pPr>
            <w:r w:rsidRPr="00FA4F08">
              <w:rPr>
                <w:rFonts w:ascii="Consolas" w:eastAsiaTheme="minorHAnsi" w:hAnsi="Consolas" w:cs="Consolas"/>
                <w:b w:val="0"/>
                <w:bCs w:val="0"/>
                <w:sz w:val="22"/>
                <w:szCs w:val="22"/>
              </w:rPr>
              <w:t>ParticipationProfitPayDate</w:t>
            </w:r>
          </w:p>
        </w:tc>
        <w:tc>
          <w:tcPr>
            <w:tcW w:w="1253" w:type="dxa"/>
          </w:tcPr>
          <w:p w14:paraId="27E59674" w14:textId="77777777" w:rsidR="00A3460E" w:rsidRPr="00E95ECD" w:rsidRDefault="00A3460E" w:rsidP="00A3460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E95ECD">
              <w:rPr>
                <w:rFonts w:ascii="Calibri Light" w:eastAsiaTheme="minorHAnsi" w:hAnsi="Calibri Light" w:cs="Calibri Light"/>
                <w:szCs w:val="24"/>
              </w:rPr>
              <w:t>DateTime</w:t>
            </w:r>
          </w:p>
        </w:tc>
        <w:tc>
          <w:tcPr>
            <w:tcW w:w="2250" w:type="dxa"/>
          </w:tcPr>
          <w:p w14:paraId="2DC9AA79" w14:textId="77777777" w:rsidR="00A3460E" w:rsidRPr="00FA4F0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FA4F08">
              <w:rPr>
                <w:rFonts w:eastAsiaTheme="minorHAnsi" w:cs="B Lotus" w:hint="cs"/>
                <w:sz w:val="22"/>
                <w:szCs w:val="24"/>
                <w:rtl/>
              </w:rPr>
              <w:t>تاریخ پرداخت سود مشارکت در منافع دوره</w:t>
            </w:r>
          </w:p>
        </w:tc>
        <w:tc>
          <w:tcPr>
            <w:tcW w:w="3120" w:type="dxa"/>
          </w:tcPr>
          <w:p w14:paraId="08876287" w14:textId="77777777" w:rsidR="00CA32BE" w:rsidRPr="00CA32BE" w:rsidRDefault="00CA32BE" w:rsidP="00CA32B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lang w:bidi="ar-SA"/>
              </w:rPr>
            </w:pPr>
            <w:r w:rsidRPr="00CA32BE">
              <w:rPr>
                <w:rFonts w:ascii="Courier New" w:hAnsi="Courier New"/>
                <w:color w:val="000000"/>
                <w:sz w:val="22"/>
                <w:szCs w:val="22"/>
                <w:rtl/>
                <w:lang w:bidi="ar-SA"/>
              </w:rPr>
              <w:t>به‌صورت رشته از تار</w:t>
            </w:r>
            <w:r w:rsidRPr="00CA32BE">
              <w:rPr>
                <w:rFonts w:ascii="Courier New" w:hAnsi="Courier New" w:hint="cs"/>
                <w:color w:val="000000"/>
                <w:sz w:val="22"/>
                <w:szCs w:val="22"/>
                <w:rtl/>
                <w:lang w:bidi="ar-SA"/>
              </w:rPr>
              <w:t>ی</w:t>
            </w:r>
            <w:r w:rsidRPr="00CA32BE">
              <w:rPr>
                <w:rFonts w:ascii="Courier New" w:hAnsi="Courier New" w:hint="eastAsia"/>
                <w:color w:val="000000"/>
                <w:sz w:val="22"/>
                <w:szCs w:val="22"/>
                <w:rtl/>
                <w:lang w:bidi="ar-SA"/>
              </w:rPr>
              <w:t>خ</w:t>
            </w:r>
            <w:r w:rsidRPr="00CA32BE">
              <w:rPr>
                <w:rFonts w:ascii="Courier New" w:hAnsi="Courier New"/>
                <w:color w:val="000000"/>
                <w:sz w:val="22"/>
                <w:szCs w:val="22"/>
                <w:rtl/>
                <w:lang w:bidi="ar-SA"/>
              </w:rPr>
              <w:t xml:space="preserve"> مانند</w:t>
            </w:r>
          </w:p>
          <w:p w14:paraId="2C9D9EA1" w14:textId="200A8B0D" w:rsidR="00A3460E" w:rsidRPr="00FA4F08" w:rsidRDefault="00CA32BE" w:rsidP="00CA32B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CA32BE">
              <w:rPr>
                <w:rFonts w:ascii="Courier New" w:hAnsi="Courier New"/>
                <w:color w:val="000000"/>
                <w:sz w:val="18"/>
                <w:szCs w:val="18"/>
                <w:lang w:bidi="ar-SA"/>
              </w:rPr>
              <w:t>"2021-06-30T12:29:28"</w:t>
            </w:r>
          </w:p>
        </w:tc>
      </w:tr>
      <w:tr w:rsidR="00CA32BE" w:rsidRPr="00843F34" w14:paraId="5AB41110" w14:textId="77777777" w:rsidTr="00B3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7961B88" w14:textId="77777777" w:rsidR="00CA32BE" w:rsidRPr="00FA4F08" w:rsidRDefault="00CA32BE" w:rsidP="00CA32BE">
            <w:pPr>
              <w:spacing w:line="240" w:lineRule="auto"/>
              <w:ind w:firstLine="0"/>
              <w:jc w:val="right"/>
              <w:rPr>
                <w:rFonts w:ascii="Consolas" w:eastAsiaTheme="minorHAnsi" w:hAnsi="Consolas" w:cs="Consolas"/>
                <w:b w:val="0"/>
                <w:bCs w:val="0"/>
                <w:sz w:val="22"/>
                <w:szCs w:val="22"/>
              </w:rPr>
            </w:pPr>
            <w:r w:rsidRPr="00FA4F08">
              <w:rPr>
                <w:rFonts w:ascii="Consolas" w:eastAsiaTheme="minorHAnsi" w:hAnsi="Consolas" w:cs="Consolas"/>
                <w:b w:val="0"/>
                <w:bCs w:val="0"/>
                <w:sz w:val="22"/>
                <w:szCs w:val="22"/>
              </w:rPr>
              <w:t>ParticipationProfitApplyDate</w:t>
            </w:r>
          </w:p>
        </w:tc>
        <w:tc>
          <w:tcPr>
            <w:tcW w:w="1253" w:type="dxa"/>
          </w:tcPr>
          <w:p w14:paraId="14AAFC3D" w14:textId="77777777" w:rsidR="00CA32BE" w:rsidRPr="00E95ECD"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E95ECD">
              <w:rPr>
                <w:rFonts w:ascii="Calibri Light" w:eastAsiaTheme="minorHAnsi" w:hAnsi="Calibri Light" w:cs="Calibri Light"/>
                <w:szCs w:val="24"/>
              </w:rPr>
              <w:t>DateTime</w:t>
            </w:r>
          </w:p>
        </w:tc>
        <w:tc>
          <w:tcPr>
            <w:tcW w:w="2250" w:type="dxa"/>
          </w:tcPr>
          <w:p w14:paraId="7E9B5CBD" w14:textId="77777777" w:rsidR="00CA32BE" w:rsidRPr="00FA4F08"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FA4F08">
              <w:rPr>
                <w:rFonts w:eastAsiaTheme="minorHAnsi" w:cs="B Lotus" w:hint="cs"/>
                <w:sz w:val="22"/>
                <w:szCs w:val="24"/>
                <w:rtl/>
              </w:rPr>
              <w:t>تاریخ اعمال سود مشارکت در منافع دوره</w:t>
            </w:r>
          </w:p>
        </w:tc>
        <w:tc>
          <w:tcPr>
            <w:tcW w:w="3120" w:type="dxa"/>
          </w:tcPr>
          <w:p w14:paraId="65C321E3" w14:textId="77777777" w:rsidR="00CA32BE" w:rsidRPr="00CA32BE" w:rsidRDefault="00CA32BE" w:rsidP="00CA32B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2"/>
                <w:szCs w:val="22"/>
                <w:rtl/>
                <w:lang w:bidi="ar-SA"/>
              </w:rPr>
            </w:pPr>
            <w:r w:rsidRPr="00CA32BE">
              <w:rPr>
                <w:rFonts w:ascii="Courier New" w:hAnsi="Courier New"/>
                <w:color w:val="000000"/>
                <w:sz w:val="22"/>
                <w:szCs w:val="22"/>
                <w:rtl/>
                <w:lang w:bidi="ar-SA"/>
              </w:rPr>
              <w:t>به‌صورت رشته از تار</w:t>
            </w:r>
            <w:r w:rsidRPr="00CA32BE">
              <w:rPr>
                <w:rFonts w:ascii="Courier New" w:hAnsi="Courier New" w:hint="cs"/>
                <w:color w:val="000000"/>
                <w:sz w:val="22"/>
                <w:szCs w:val="22"/>
                <w:rtl/>
                <w:lang w:bidi="ar-SA"/>
              </w:rPr>
              <w:t>ی</w:t>
            </w:r>
            <w:r w:rsidRPr="00CA32BE">
              <w:rPr>
                <w:rFonts w:ascii="Courier New" w:hAnsi="Courier New" w:hint="eastAsia"/>
                <w:color w:val="000000"/>
                <w:sz w:val="22"/>
                <w:szCs w:val="22"/>
                <w:rtl/>
                <w:lang w:bidi="ar-SA"/>
              </w:rPr>
              <w:t>خ</w:t>
            </w:r>
            <w:r w:rsidRPr="00CA32BE">
              <w:rPr>
                <w:rFonts w:ascii="Courier New" w:hAnsi="Courier New"/>
                <w:color w:val="000000"/>
                <w:sz w:val="22"/>
                <w:szCs w:val="22"/>
                <w:rtl/>
                <w:lang w:bidi="ar-SA"/>
              </w:rPr>
              <w:t xml:space="preserve"> مانند</w:t>
            </w:r>
          </w:p>
          <w:p w14:paraId="2941C1C9" w14:textId="4F854784" w:rsidR="00CA32BE" w:rsidRPr="00FA4F08"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sidRPr="00CA32BE">
              <w:rPr>
                <w:rFonts w:ascii="Courier New" w:hAnsi="Courier New"/>
                <w:color w:val="000000"/>
                <w:sz w:val="18"/>
                <w:szCs w:val="18"/>
                <w:lang w:bidi="ar-SA"/>
              </w:rPr>
              <w:t>"2021-06-30T12:29:28"</w:t>
            </w:r>
          </w:p>
        </w:tc>
      </w:tr>
      <w:tr w:rsidR="00CA32BE" w:rsidRPr="00843F34" w14:paraId="341907AA" w14:textId="77777777" w:rsidTr="00B327F2">
        <w:tc>
          <w:tcPr>
            <w:cnfStyle w:val="001000000000" w:firstRow="0" w:lastRow="0" w:firstColumn="1" w:lastColumn="0" w:oddVBand="0" w:evenVBand="0" w:oddHBand="0" w:evenHBand="0" w:firstRowFirstColumn="0" w:firstRowLastColumn="0" w:lastRowFirstColumn="0" w:lastRowLastColumn="0"/>
            <w:tcW w:w="2610" w:type="dxa"/>
          </w:tcPr>
          <w:p w14:paraId="48FF72DF" w14:textId="77777777" w:rsidR="00CA32BE" w:rsidRPr="00F902DA" w:rsidRDefault="00CA32BE" w:rsidP="00CA32BE">
            <w:pPr>
              <w:spacing w:line="240" w:lineRule="auto"/>
              <w:ind w:firstLine="0"/>
              <w:jc w:val="right"/>
              <w:rPr>
                <w:rFonts w:ascii="Consolas" w:eastAsiaTheme="minorHAnsi" w:hAnsi="Consolas" w:cs="Consolas"/>
                <w:sz w:val="22"/>
                <w:szCs w:val="22"/>
                <w:highlight w:val="green"/>
              </w:rPr>
            </w:pPr>
            <w:r>
              <w:rPr>
                <w:rFonts w:ascii="Consolas" w:eastAsiaTheme="minorHAnsi" w:hAnsi="Consolas" w:cs="Courier New"/>
                <w:b w:val="0"/>
                <w:bCs w:val="0"/>
                <w:sz w:val="22"/>
                <w:szCs w:val="22"/>
              </w:rPr>
              <w:lastRenderedPageBreak/>
              <w:t>Annual</w:t>
            </w:r>
            <w:r w:rsidRPr="00F87BF1">
              <w:rPr>
                <w:rFonts w:ascii="Consolas" w:eastAsiaTheme="minorHAnsi" w:hAnsi="Consolas" w:cs="Consolas"/>
                <w:b w:val="0"/>
                <w:bCs w:val="0"/>
                <w:sz w:val="22"/>
                <w:szCs w:val="22"/>
              </w:rPr>
              <w:t>Amount</w:t>
            </w:r>
          </w:p>
        </w:tc>
        <w:tc>
          <w:tcPr>
            <w:tcW w:w="1253" w:type="dxa"/>
          </w:tcPr>
          <w:p w14:paraId="0AE6A99C" w14:textId="77777777" w:rsidR="00CA32BE" w:rsidRPr="00E95ECD" w:rsidRDefault="00CA32BE" w:rsidP="00CA32B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highlight w:val="green"/>
              </w:rPr>
            </w:pPr>
            <w:r w:rsidRPr="00E95ECD">
              <w:rPr>
                <w:rFonts w:ascii="Calibri Light" w:eastAsiaTheme="minorHAnsi" w:hAnsi="Calibri Light" w:cs="Calibri Light"/>
                <w:szCs w:val="24"/>
              </w:rPr>
              <w:t>Decimal</w:t>
            </w:r>
          </w:p>
        </w:tc>
        <w:tc>
          <w:tcPr>
            <w:tcW w:w="2250" w:type="dxa"/>
          </w:tcPr>
          <w:p w14:paraId="4E057BEB" w14:textId="77777777" w:rsidR="00CA32BE" w:rsidRPr="00F902DA" w:rsidRDefault="00CA32BE" w:rsidP="00CA32B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green"/>
                <w:rtl/>
              </w:rPr>
            </w:pPr>
            <w:r w:rsidRPr="000412F9">
              <w:rPr>
                <w:rFonts w:eastAsiaTheme="minorHAnsi" w:cs="B Lotus" w:hint="cs"/>
                <w:sz w:val="22"/>
                <w:szCs w:val="24"/>
                <w:rtl/>
              </w:rPr>
              <w:t>مبلغ مشارکت</w:t>
            </w:r>
            <w:r>
              <w:rPr>
                <w:rFonts w:eastAsiaTheme="minorHAnsi" w:cs="B Lotus" w:hint="cs"/>
                <w:sz w:val="22"/>
                <w:szCs w:val="24"/>
                <w:rtl/>
              </w:rPr>
              <w:t xml:space="preserve"> درمنافع سال مالی</w:t>
            </w:r>
          </w:p>
        </w:tc>
        <w:tc>
          <w:tcPr>
            <w:tcW w:w="3120" w:type="dxa"/>
          </w:tcPr>
          <w:p w14:paraId="436FD3B1" w14:textId="77777777" w:rsidR="00CA32BE" w:rsidRPr="00FA4F08" w:rsidRDefault="00CA32BE" w:rsidP="00CA32B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sidRPr="00FA4F08">
              <w:rPr>
                <w:rFonts w:hint="cs"/>
                <w:sz w:val="18"/>
                <w:szCs w:val="20"/>
                <w:rtl/>
              </w:rPr>
              <w:t>در صورت ارسال اطلاعات به صورت دوره ای غیر از یکسال بایستی حداقل یکبار در سال این فیلد تکمیل و ارسال گردد</w:t>
            </w:r>
          </w:p>
        </w:tc>
      </w:tr>
      <w:tr w:rsidR="00CA32BE" w:rsidRPr="00843F34" w14:paraId="7309D5AD" w14:textId="77777777" w:rsidTr="00B3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F47E0D8" w14:textId="77777777" w:rsidR="00CA32BE" w:rsidRPr="00F902DA" w:rsidRDefault="00CA32BE" w:rsidP="00CA32BE">
            <w:pPr>
              <w:spacing w:line="240" w:lineRule="auto"/>
              <w:ind w:firstLine="0"/>
              <w:jc w:val="right"/>
              <w:rPr>
                <w:rFonts w:ascii="Consolas" w:eastAsiaTheme="minorHAnsi" w:hAnsi="Consolas" w:cs="Consolas"/>
                <w:sz w:val="22"/>
                <w:szCs w:val="22"/>
                <w:highlight w:val="green"/>
              </w:rPr>
            </w:pPr>
            <w:r>
              <w:rPr>
                <w:rFonts w:ascii="Consolas" w:eastAsiaTheme="minorHAnsi" w:hAnsi="Consolas" w:cs="Consolas"/>
                <w:b w:val="0"/>
                <w:bCs w:val="0"/>
                <w:sz w:val="22"/>
                <w:szCs w:val="22"/>
              </w:rPr>
              <w:t>Annual</w:t>
            </w:r>
            <w:r w:rsidRPr="00F87BF1">
              <w:rPr>
                <w:rFonts w:ascii="Consolas" w:eastAsiaTheme="minorHAnsi" w:hAnsi="Consolas" w:cs="Consolas"/>
                <w:b w:val="0"/>
                <w:bCs w:val="0"/>
                <w:sz w:val="22"/>
                <w:szCs w:val="22"/>
              </w:rPr>
              <w:t>DefiniteProfitRate</w:t>
            </w:r>
          </w:p>
        </w:tc>
        <w:tc>
          <w:tcPr>
            <w:tcW w:w="1253" w:type="dxa"/>
          </w:tcPr>
          <w:p w14:paraId="4389A160" w14:textId="77777777" w:rsidR="00CA32BE" w:rsidRPr="00E95ECD"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highlight w:val="green"/>
              </w:rPr>
            </w:pPr>
            <w:r w:rsidRPr="00E95ECD">
              <w:rPr>
                <w:rFonts w:ascii="Calibri Light" w:eastAsiaTheme="minorHAnsi" w:hAnsi="Calibri Light" w:cs="Calibri Light"/>
                <w:szCs w:val="24"/>
              </w:rPr>
              <w:t>Decimal</w:t>
            </w:r>
          </w:p>
        </w:tc>
        <w:tc>
          <w:tcPr>
            <w:tcW w:w="2250" w:type="dxa"/>
          </w:tcPr>
          <w:p w14:paraId="1200B0BA" w14:textId="77777777" w:rsidR="00CA32BE" w:rsidRPr="00F902DA"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green"/>
                <w:rtl/>
              </w:rPr>
            </w:pPr>
            <w:r w:rsidRPr="000412F9">
              <w:rPr>
                <w:rFonts w:eastAsiaTheme="minorHAnsi" w:cs="B Lotus" w:hint="cs"/>
                <w:sz w:val="22"/>
                <w:szCs w:val="24"/>
                <w:rtl/>
              </w:rPr>
              <w:t>درصد سود قطعی</w:t>
            </w:r>
            <w:r>
              <w:rPr>
                <w:rFonts w:eastAsiaTheme="minorHAnsi" w:cs="B Lotus" w:hint="cs"/>
                <w:sz w:val="22"/>
                <w:szCs w:val="24"/>
                <w:rtl/>
              </w:rPr>
              <w:t xml:space="preserve"> سال مالی</w:t>
            </w:r>
          </w:p>
        </w:tc>
        <w:tc>
          <w:tcPr>
            <w:tcW w:w="3120" w:type="dxa"/>
          </w:tcPr>
          <w:p w14:paraId="3F8882AC" w14:textId="77777777" w:rsidR="00CA32BE" w:rsidRPr="00FA4F08"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sidRPr="00FA4F08">
              <w:rPr>
                <w:rFonts w:hint="cs"/>
                <w:sz w:val="18"/>
                <w:szCs w:val="20"/>
                <w:rtl/>
              </w:rPr>
              <w:t>در صورت ارسال اطلاعات به صورت دوره ای غیر از یکسال بایستی حداقل یکبار در سال این فیلد تکمیل و ارسال گردد</w:t>
            </w:r>
          </w:p>
        </w:tc>
      </w:tr>
    </w:tbl>
    <w:p w14:paraId="08EC81B1" w14:textId="61733337" w:rsidR="00FF402A" w:rsidRDefault="00FF402A">
      <w:pPr>
        <w:bidi w:val="0"/>
        <w:spacing w:after="160" w:line="259" w:lineRule="auto"/>
        <w:ind w:firstLine="0"/>
        <w:jc w:val="left"/>
        <w:rPr>
          <w:rFonts w:asciiTheme="minorHAnsi" w:eastAsiaTheme="majorEastAsia" w:hAnsiTheme="minorHAnsi" w:cs="B Titr"/>
          <w:b/>
          <w:bCs/>
          <w:color w:val="000000" w:themeColor="text1"/>
          <w:sz w:val="28"/>
          <w:rtl/>
        </w:rPr>
      </w:pPr>
    </w:p>
    <w:p w14:paraId="3C9F99D2" w14:textId="4CD7ABF4" w:rsidR="00A3460E" w:rsidRDefault="00A3460E" w:rsidP="00C743F9">
      <w:pPr>
        <w:pStyle w:val="Heading3"/>
        <w:rPr>
          <w:rtl/>
        </w:rPr>
      </w:pPr>
      <w:bookmarkStart w:id="269" w:name="_Toc137389194"/>
      <w:r w:rsidRPr="00B8393F">
        <w:rPr>
          <w:rFonts w:hint="cs"/>
          <w:rtl/>
        </w:rPr>
        <w:t>2-1</w:t>
      </w:r>
      <w:r w:rsidR="00C743F9" w:rsidRPr="00B8393F">
        <w:rPr>
          <w:rFonts w:hint="cs"/>
          <w:rtl/>
        </w:rPr>
        <w:t>5</w:t>
      </w:r>
      <w:r w:rsidRPr="00B8393F">
        <w:rPr>
          <w:rFonts w:hint="cs"/>
          <w:rtl/>
        </w:rPr>
        <w:t>-2 خروجی متد به‌روزرسانی خوداظهاری مشارکت در منافع</w:t>
      </w:r>
      <w:bookmarkEnd w:id="269"/>
    </w:p>
    <w:p w14:paraId="01C25AF8" w14:textId="202811BE" w:rsidR="00BD2725" w:rsidRDefault="00BD2725" w:rsidP="00BD2725">
      <w:pPr>
        <w:pStyle w:val="Caption"/>
        <w:keepNext/>
      </w:pPr>
      <w:bookmarkStart w:id="270" w:name="_Toc137389475"/>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48</w:t>
      </w:r>
      <w:r w:rsidR="005D3802">
        <w:rPr>
          <w:rtl/>
        </w:rPr>
        <w:fldChar w:fldCharType="end"/>
      </w:r>
      <w:r>
        <w:rPr>
          <w:rFonts w:hint="cs"/>
          <w:rtl/>
        </w:rPr>
        <w:t>: خروجی متد به روزرسانی خوداظهاری مشارکت در منافع</w:t>
      </w:r>
      <w:bookmarkEnd w:id="270"/>
    </w:p>
    <w:tbl>
      <w:tblPr>
        <w:tblStyle w:val="GridTable4-Accent3"/>
        <w:bidiVisual/>
        <w:tblW w:w="0" w:type="auto"/>
        <w:tblLook w:val="04A0" w:firstRow="1" w:lastRow="0" w:firstColumn="1" w:lastColumn="0" w:noHBand="0" w:noVBand="1"/>
      </w:tblPr>
      <w:tblGrid>
        <w:gridCol w:w="2108"/>
        <w:gridCol w:w="2036"/>
        <w:gridCol w:w="1930"/>
        <w:gridCol w:w="3071"/>
      </w:tblGrid>
      <w:tr w:rsidR="00A3460E" w:rsidRPr="00843F34" w14:paraId="1AD2D1FC" w14:textId="77777777" w:rsidTr="00D6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1DCEAA6" w14:textId="77777777" w:rsidR="00A3460E" w:rsidRPr="00112CA5" w:rsidRDefault="00A3460E" w:rsidP="00A3460E">
            <w:pPr>
              <w:spacing w:line="240" w:lineRule="auto"/>
              <w:ind w:firstLine="0"/>
              <w:jc w:val="center"/>
              <w:rPr>
                <w:rFonts w:cs="B Titr"/>
                <w:color w:val="000000" w:themeColor="text1"/>
                <w:sz w:val="22"/>
                <w:szCs w:val="24"/>
                <w:rtl/>
              </w:rPr>
            </w:pPr>
            <w:r w:rsidRPr="00112CA5">
              <w:rPr>
                <w:rFonts w:cs="B Titr"/>
                <w:color w:val="000000" w:themeColor="text1"/>
                <w:sz w:val="22"/>
                <w:szCs w:val="24"/>
                <w:rtl/>
              </w:rPr>
              <w:t>نام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20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322C895" w14:textId="77777777" w:rsidR="00A3460E" w:rsidRPr="00112CA5"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نوع داده</w:t>
            </w:r>
          </w:p>
        </w:tc>
        <w:tc>
          <w:tcPr>
            <w:tcW w:w="19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875D3A6" w14:textId="77777777" w:rsidR="00A3460E" w:rsidRPr="00112CA5"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شرح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30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B4540C7" w14:textId="77777777" w:rsidR="00A3460E" w:rsidRPr="00112CA5"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توض</w:t>
            </w:r>
            <w:r w:rsidRPr="00112CA5">
              <w:rPr>
                <w:rFonts w:cs="B Titr" w:hint="cs"/>
                <w:color w:val="000000" w:themeColor="text1"/>
                <w:sz w:val="22"/>
                <w:szCs w:val="24"/>
                <w:rtl/>
              </w:rPr>
              <w:t>ی</w:t>
            </w:r>
            <w:r w:rsidRPr="00112CA5">
              <w:rPr>
                <w:rFonts w:cs="B Titr" w:hint="eastAsia"/>
                <w:color w:val="000000" w:themeColor="text1"/>
                <w:sz w:val="22"/>
                <w:szCs w:val="24"/>
                <w:rtl/>
              </w:rPr>
              <w:t>حات</w:t>
            </w:r>
          </w:p>
        </w:tc>
      </w:tr>
      <w:tr w:rsidR="00A3460E" w:rsidRPr="00843F34" w14:paraId="05BC5223" w14:textId="77777777" w:rsidTr="00D6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dxa"/>
            <w:tcBorders>
              <w:top w:val="single" w:sz="4" w:space="0" w:color="D9D9D9" w:themeColor="background1" w:themeShade="D9"/>
            </w:tcBorders>
          </w:tcPr>
          <w:p w14:paraId="24CE7329" w14:textId="77777777" w:rsidR="00A3460E" w:rsidRPr="00B8393F" w:rsidRDefault="00A3460E" w:rsidP="00A3460E">
            <w:pPr>
              <w:spacing w:line="240" w:lineRule="auto"/>
              <w:ind w:firstLine="0"/>
              <w:jc w:val="right"/>
              <w:rPr>
                <w:rFonts w:ascii="Consolas" w:eastAsiaTheme="minorHAnsi" w:hAnsi="Consolas" w:cstheme="majorBidi"/>
                <w:b w:val="0"/>
                <w:bCs w:val="0"/>
                <w:sz w:val="22"/>
                <w:szCs w:val="22"/>
                <w:rtl/>
              </w:rPr>
            </w:pPr>
            <w:r w:rsidRPr="00B8393F">
              <w:rPr>
                <w:rFonts w:ascii="Consolas" w:eastAsiaTheme="minorHAnsi" w:hAnsi="Consolas" w:cstheme="majorBidi"/>
                <w:b w:val="0"/>
                <w:bCs w:val="0"/>
                <w:sz w:val="22"/>
                <w:szCs w:val="22"/>
              </w:rPr>
              <w:t>Result</w:t>
            </w:r>
          </w:p>
        </w:tc>
        <w:tc>
          <w:tcPr>
            <w:tcW w:w="2036" w:type="dxa"/>
            <w:tcBorders>
              <w:top w:val="single" w:sz="4" w:space="0" w:color="D9D9D9" w:themeColor="background1" w:themeShade="D9"/>
            </w:tcBorders>
          </w:tcPr>
          <w:p w14:paraId="1F24B1BB" w14:textId="77777777" w:rsidR="00A3460E" w:rsidRPr="00B8393F"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B8393F">
              <w:rPr>
                <w:rFonts w:asciiTheme="majorHAnsi" w:eastAsiaTheme="minorHAnsi" w:hAnsiTheme="majorHAnsi" w:cstheme="majorHAnsi"/>
                <w:szCs w:val="24"/>
              </w:rPr>
              <w:t>ResultParticipation</w:t>
            </w:r>
          </w:p>
        </w:tc>
        <w:tc>
          <w:tcPr>
            <w:tcW w:w="1930" w:type="dxa"/>
            <w:tcBorders>
              <w:top w:val="single" w:sz="4" w:space="0" w:color="D9D9D9" w:themeColor="background1" w:themeShade="D9"/>
            </w:tcBorders>
          </w:tcPr>
          <w:p w14:paraId="5DC3117F" w14:textId="77777777" w:rsidR="00A3460E" w:rsidRPr="00B8393F"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B8393F">
              <w:rPr>
                <w:rFonts w:ascii="Consolas" w:hAnsi="Consolas" w:cs="B Lotus"/>
                <w:szCs w:val="24"/>
                <w:rtl/>
              </w:rPr>
              <w:t>خروجی داده</w:t>
            </w:r>
          </w:p>
        </w:tc>
        <w:tc>
          <w:tcPr>
            <w:tcW w:w="3071" w:type="dxa"/>
            <w:tcBorders>
              <w:top w:val="single" w:sz="4" w:space="0" w:color="D9D9D9" w:themeColor="background1" w:themeShade="D9"/>
            </w:tcBorders>
          </w:tcPr>
          <w:p w14:paraId="1F8328AE" w14:textId="2CE6B911" w:rsidR="00A3460E" w:rsidRPr="00B8393F" w:rsidRDefault="00485B78"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2"/>
                <w:szCs w:val="22"/>
                <w:rtl/>
              </w:rPr>
            </w:pPr>
            <w:hyperlink w:anchor="_2-15-2-1_جدول_خروجی" w:history="1">
              <w:r w:rsidR="00A3460E" w:rsidRPr="00B8393F">
                <w:rPr>
                  <w:rStyle w:val="Hyperlink"/>
                  <w:rFonts w:asciiTheme="majorBidi" w:eastAsiaTheme="minorHAnsi" w:hAnsiTheme="majorBidi" w:hint="cs"/>
                  <w:sz w:val="22"/>
                  <w:szCs w:val="22"/>
                  <w:rtl/>
                </w:rPr>
                <w:t xml:space="preserve">ارجاع به جدول </w:t>
              </w:r>
              <w:r w:rsidR="00A3460E" w:rsidRPr="00B8393F">
                <w:rPr>
                  <w:rStyle w:val="Hyperlink"/>
                  <w:rFonts w:asciiTheme="majorBidi" w:eastAsiaTheme="minorHAnsi" w:hAnsiTheme="majorBidi"/>
                  <w:sz w:val="22"/>
                  <w:szCs w:val="22"/>
                </w:rPr>
                <w:t>Res</w:t>
              </w:r>
              <w:r w:rsidR="00A3460E" w:rsidRPr="00B8393F">
                <w:rPr>
                  <w:rStyle w:val="Hyperlink"/>
                  <w:rFonts w:asciiTheme="majorBidi" w:eastAsiaTheme="minorHAnsi" w:hAnsiTheme="majorBidi"/>
                  <w:szCs w:val="22"/>
                </w:rPr>
                <w:t>ult</w:t>
              </w:r>
              <w:r w:rsidR="00A3460E" w:rsidRPr="00B8393F">
                <w:rPr>
                  <w:rStyle w:val="Hyperlink"/>
                  <w:rFonts w:asciiTheme="majorBidi" w:eastAsiaTheme="minorHAnsi" w:hAnsiTheme="majorBidi"/>
                  <w:sz w:val="22"/>
                  <w:szCs w:val="22"/>
                </w:rPr>
                <w:t>Participation</w:t>
              </w:r>
            </w:hyperlink>
          </w:p>
        </w:tc>
      </w:tr>
      <w:tr w:rsidR="00A3460E" w:rsidRPr="00843F34" w14:paraId="247A13A4" w14:textId="77777777" w:rsidTr="00D66BBB">
        <w:tc>
          <w:tcPr>
            <w:cnfStyle w:val="001000000000" w:firstRow="0" w:lastRow="0" w:firstColumn="1" w:lastColumn="0" w:oddVBand="0" w:evenVBand="0" w:oddHBand="0" w:evenHBand="0" w:firstRowFirstColumn="0" w:firstRowLastColumn="0" w:lastRowFirstColumn="0" w:lastRowLastColumn="0"/>
            <w:tcW w:w="2108" w:type="dxa"/>
          </w:tcPr>
          <w:p w14:paraId="24A7C1AA" w14:textId="77777777" w:rsidR="00A3460E" w:rsidRPr="00B8393F" w:rsidRDefault="00A3460E" w:rsidP="00A3460E">
            <w:pPr>
              <w:spacing w:line="240" w:lineRule="auto"/>
              <w:ind w:firstLine="0"/>
              <w:jc w:val="right"/>
              <w:rPr>
                <w:rFonts w:ascii="Consolas" w:eastAsiaTheme="minorHAnsi" w:hAnsi="Consolas" w:cs="Consolas"/>
                <w:sz w:val="22"/>
                <w:szCs w:val="22"/>
              </w:rPr>
            </w:pPr>
            <w:r w:rsidRPr="00B8393F">
              <w:rPr>
                <w:rFonts w:ascii="Consolas" w:eastAsiaTheme="minorHAnsi" w:hAnsi="Consolas" w:cstheme="majorBidi"/>
                <w:b w:val="0"/>
                <w:bCs w:val="0"/>
                <w:sz w:val="22"/>
                <w:szCs w:val="22"/>
              </w:rPr>
              <w:t>IsSuccess</w:t>
            </w:r>
          </w:p>
        </w:tc>
        <w:tc>
          <w:tcPr>
            <w:tcW w:w="2036" w:type="dxa"/>
          </w:tcPr>
          <w:p w14:paraId="52BD4C08" w14:textId="77777777" w:rsidR="00A3460E" w:rsidRPr="00B8393F"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B8393F">
              <w:rPr>
                <w:rFonts w:asciiTheme="majorHAnsi" w:eastAsiaTheme="minorHAnsi" w:hAnsiTheme="majorHAnsi" w:cstheme="majorHAnsi"/>
                <w:szCs w:val="24"/>
              </w:rPr>
              <w:t>Boolean</w:t>
            </w:r>
          </w:p>
        </w:tc>
        <w:tc>
          <w:tcPr>
            <w:tcW w:w="1930" w:type="dxa"/>
          </w:tcPr>
          <w:p w14:paraId="431AAE5D" w14:textId="77777777" w:rsidR="00A3460E" w:rsidRPr="00B8393F"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sidRPr="00B8393F">
              <w:rPr>
                <w:rFonts w:ascii="Consolas" w:hAnsi="Consolas" w:cs="B Lotus"/>
                <w:szCs w:val="24"/>
                <w:rtl/>
              </w:rPr>
              <w:t>وضعیت درخواست</w:t>
            </w:r>
          </w:p>
        </w:tc>
        <w:tc>
          <w:tcPr>
            <w:tcW w:w="3071" w:type="dxa"/>
          </w:tcPr>
          <w:p w14:paraId="71A00F5B" w14:textId="77777777" w:rsidR="00A3460E" w:rsidRPr="00B8393F"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3460E" w:rsidRPr="00843F34" w14:paraId="65DA5308" w14:textId="77777777" w:rsidTr="00D6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dxa"/>
          </w:tcPr>
          <w:p w14:paraId="7A503E89" w14:textId="77777777" w:rsidR="00A3460E" w:rsidRPr="00B8393F" w:rsidRDefault="00A3460E" w:rsidP="00A3460E">
            <w:pPr>
              <w:spacing w:line="240" w:lineRule="auto"/>
              <w:ind w:firstLine="0"/>
              <w:jc w:val="right"/>
              <w:rPr>
                <w:rFonts w:ascii="Consolas" w:eastAsiaTheme="minorHAnsi" w:hAnsi="Consolas" w:cs="Consolas"/>
                <w:sz w:val="22"/>
                <w:szCs w:val="22"/>
              </w:rPr>
            </w:pPr>
            <w:r w:rsidRPr="00B8393F">
              <w:rPr>
                <w:rFonts w:ascii="Consolas" w:eastAsiaTheme="minorHAnsi" w:hAnsi="Consolas" w:cstheme="majorBidi"/>
                <w:b w:val="0"/>
                <w:bCs w:val="0"/>
                <w:sz w:val="22"/>
                <w:szCs w:val="22"/>
              </w:rPr>
              <w:t>ErrorTypes</w:t>
            </w:r>
          </w:p>
        </w:tc>
        <w:tc>
          <w:tcPr>
            <w:tcW w:w="2036" w:type="dxa"/>
          </w:tcPr>
          <w:p w14:paraId="737C044E" w14:textId="77777777" w:rsidR="00A3460E" w:rsidRPr="00B8393F"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B8393F">
              <w:rPr>
                <w:rFonts w:asciiTheme="majorHAnsi" w:eastAsiaTheme="minorHAnsi" w:hAnsiTheme="majorHAnsi" w:cstheme="majorHAnsi"/>
                <w:szCs w:val="24"/>
              </w:rPr>
              <w:t>List&lt;Int&gt;</w:t>
            </w:r>
          </w:p>
        </w:tc>
        <w:tc>
          <w:tcPr>
            <w:tcW w:w="1930" w:type="dxa"/>
          </w:tcPr>
          <w:p w14:paraId="77BE0BF5" w14:textId="77777777" w:rsidR="00A3460E" w:rsidRPr="00B8393F"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rtl/>
              </w:rPr>
            </w:pPr>
            <w:r w:rsidRPr="00B8393F">
              <w:rPr>
                <w:rFonts w:ascii="Consolas" w:hAnsi="Consolas" w:cs="B Lotus"/>
                <w:szCs w:val="24"/>
                <w:rtl/>
              </w:rPr>
              <w:t>لیستی ازکد های خطا</w:t>
            </w:r>
          </w:p>
        </w:tc>
        <w:tc>
          <w:tcPr>
            <w:tcW w:w="3071" w:type="dxa"/>
          </w:tcPr>
          <w:p w14:paraId="50DDBE4C" w14:textId="77777777" w:rsidR="00A3460E" w:rsidRPr="00B8393F"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3460E" w:rsidRPr="00843F34" w14:paraId="50353703" w14:textId="77777777" w:rsidTr="00D66BBB">
        <w:tc>
          <w:tcPr>
            <w:cnfStyle w:val="001000000000" w:firstRow="0" w:lastRow="0" w:firstColumn="1" w:lastColumn="0" w:oddVBand="0" w:evenVBand="0" w:oddHBand="0" w:evenHBand="0" w:firstRowFirstColumn="0" w:firstRowLastColumn="0" w:lastRowFirstColumn="0" w:lastRowLastColumn="0"/>
            <w:tcW w:w="2108" w:type="dxa"/>
          </w:tcPr>
          <w:p w14:paraId="03B0498E" w14:textId="77777777" w:rsidR="00A3460E" w:rsidRPr="00B8393F" w:rsidRDefault="00A3460E" w:rsidP="00A3460E">
            <w:pPr>
              <w:spacing w:line="240" w:lineRule="auto"/>
              <w:ind w:firstLine="0"/>
              <w:jc w:val="right"/>
              <w:rPr>
                <w:rFonts w:ascii="Consolas" w:eastAsiaTheme="minorHAnsi" w:hAnsi="Consolas" w:cstheme="majorBidi"/>
                <w:sz w:val="22"/>
                <w:szCs w:val="22"/>
              </w:rPr>
            </w:pPr>
            <w:r w:rsidRPr="00B8393F">
              <w:rPr>
                <w:rFonts w:ascii="Consolas" w:eastAsiaTheme="minorHAnsi" w:hAnsi="Consolas" w:cs="Consolas"/>
                <w:b w:val="0"/>
                <w:bCs w:val="0"/>
                <w:sz w:val="22"/>
                <w:szCs w:val="22"/>
              </w:rPr>
              <w:t>WarningTypes</w:t>
            </w:r>
          </w:p>
        </w:tc>
        <w:tc>
          <w:tcPr>
            <w:tcW w:w="2036" w:type="dxa"/>
          </w:tcPr>
          <w:p w14:paraId="1D02726D" w14:textId="77777777" w:rsidR="00A3460E" w:rsidRPr="00B8393F"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B8393F">
              <w:rPr>
                <w:rFonts w:ascii="Calibri Light" w:eastAsiaTheme="minorHAnsi" w:hAnsi="Calibri Light" w:cs="Calibri Light"/>
                <w:szCs w:val="24"/>
              </w:rPr>
              <w:t>List&lt;Int&gt;</w:t>
            </w:r>
          </w:p>
        </w:tc>
        <w:tc>
          <w:tcPr>
            <w:tcW w:w="1930" w:type="dxa"/>
          </w:tcPr>
          <w:p w14:paraId="01EC8F07" w14:textId="77777777" w:rsidR="00A3460E" w:rsidRPr="00B8393F"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B8393F">
              <w:rPr>
                <w:rFonts w:cs="B Lotus" w:hint="cs"/>
                <w:szCs w:val="24"/>
                <w:rtl/>
              </w:rPr>
              <w:t>لیستی از کدهای هشدار</w:t>
            </w:r>
          </w:p>
        </w:tc>
        <w:tc>
          <w:tcPr>
            <w:tcW w:w="3071" w:type="dxa"/>
          </w:tcPr>
          <w:p w14:paraId="6B37A155" w14:textId="77777777" w:rsidR="00A3460E" w:rsidRPr="00B8393F"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3460E" w:rsidRPr="00843F34" w14:paraId="65B28D15" w14:textId="77777777" w:rsidTr="00D6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dxa"/>
          </w:tcPr>
          <w:p w14:paraId="248C45AF" w14:textId="77777777" w:rsidR="00A3460E" w:rsidRPr="00B8393F" w:rsidRDefault="00A3460E" w:rsidP="00A3460E">
            <w:pPr>
              <w:spacing w:line="240" w:lineRule="auto"/>
              <w:ind w:firstLine="0"/>
              <w:jc w:val="right"/>
              <w:rPr>
                <w:rFonts w:ascii="Consolas" w:eastAsiaTheme="minorHAnsi" w:hAnsi="Consolas" w:cstheme="majorBidi"/>
                <w:b w:val="0"/>
                <w:bCs w:val="0"/>
                <w:sz w:val="22"/>
                <w:szCs w:val="22"/>
              </w:rPr>
            </w:pPr>
            <w:r w:rsidRPr="00B8393F">
              <w:rPr>
                <w:rFonts w:ascii="Consolas" w:eastAsiaTheme="minorHAnsi" w:hAnsi="Consolas" w:cstheme="majorBidi"/>
                <w:b w:val="0"/>
                <w:bCs w:val="0"/>
                <w:sz w:val="22"/>
                <w:szCs w:val="22"/>
              </w:rPr>
              <w:t>Message</w:t>
            </w:r>
          </w:p>
        </w:tc>
        <w:tc>
          <w:tcPr>
            <w:tcW w:w="2036" w:type="dxa"/>
          </w:tcPr>
          <w:p w14:paraId="345A0B03" w14:textId="77777777" w:rsidR="00A3460E" w:rsidRPr="00B8393F"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B8393F">
              <w:rPr>
                <w:rFonts w:asciiTheme="majorHAnsi" w:eastAsiaTheme="minorHAnsi" w:hAnsiTheme="majorHAnsi" w:cstheme="majorHAnsi"/>
                <w:szCs w:val="24"/>
              </w:rPr>
              <w:t>String</w:t>
            </w:r>
          </w:p>
        </w:tc>
        <w:tc>
          <w:tcPr>
            <w:tcW w:w="1930" w:type="dxa"/>
          </w:tcPr>
          <w:p w14:paraId="7D655405" w14:textId="77777777" w:rsidR="00A3460E" w:rsidRPr="00B8393F"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Pr>
            </w:pPr>
            <w:r w:rsidRPr="00B8393F">
              <w:rPr>
                <w:rFonts w:ascii="Consolas" w:hAnsi="Consolas" w:cs="B Lotus"/>
                <w:szCs w:val="24"/>
                <w:rtl/>
              </w:rPr>
              <w:t>پیغام</w:t>
            </w:r>
          </w:p>
        </w:tc>
        <w:tc>
          <w:tcPr>
            <w:tcW w:w="3071" w:type="dxa"/>
          </w:tcPr>
          <w:p w14:paraId="33552D2B" w14:textId="77777777" w:rsidR="00A3460E" w:rsidRPr="00B8393F"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8393F">
              <w:rPr>
                <w:rFonts w:hint="cs"/>
                <w:sz w:val="20"/>
                <w:szCs w:val="20"/>
                <w:rtl/>
              </w:rPr>
              <w:t>در صورت وجود پیغام جهت ثبت اطلاعات این بخش پر خواهد شد</w:t>
            </w:r>
          </w:p>
        </w:tc>
      </w:tr>
      <w:tr w:rsidR="00A3460E" w:rsidRPr="00843F34" w14:paraId="36175383" w14:textId="77777777" w:rsidTr="00D66BBB">
        <w:tc>
          <w:tcPr>
            <w:cnfStyle w:val="001000000000" w:firstRow="0" w:lastRow="0" w:firstColumn="1" w:lastColumn="0" w:oddVBand="0" w:evenVBand="0" w:oddHBand="0" w:evenHBand="0" w:firstRowFirstColumn="0" w:firstRowLastColumn="0" w:lastRowFirstColumn="0" w:lastRowLastColumn="0"/>
            <w:tcW w:w="2108" w:type="dxa"/>
          </w:tcPr>
          <w:p w14:paraId="0DDB3CE4" w14:textId="77777777" w:rsidR="00A3460E" w:rsidRPr="00B8393F" w:rsidRDefault="00A3460E" w:rsidP="00A3460E">
            <w:pPr>
              <w:spacing w:line="240" w:lineRule="auto"/>
              <w:ind w:firstLine="0"/>
              <w:jc w:val="right"/>
              <w:rPr>
                <w:rFonts w:ascii="Consolas" w:eastAsiaTheme="minorHAnsi" w:hAnsi="Consolas" w:cstheme="majorBidi"/>
                <w:b w:val="0"/>
                <w:bCs w:val="0"/>
                <w:sz w:val="22"/>
                <w:szCs w:val="22"/>
              </w:rPr>
            </w:pPr>
            <w:r w:rsidRPr="00B8393F">
              <w:rPr>
                <w:rFonts w:ascii="Consolas" w:eastAsiaTheme="minorHAnsi" w:hAnsi="Consolas" w:cstheme="majorBidi"/>
                <w:b w:val="0"/>
                <w:bCs w:val="0"/>
                <w:sz w:val="22"/>
                <w:szCs w:val="22"/>
              </w:rPr>
              <w:t>TrackingCode</w:t>
            </w:r>
          </w:p>
        </w:tc>
        <w:tc>
          <w:tcPr>
            <w:tcW w:w="2036" w:type="dxa"/>
          </w:tcPr>
          <w:p w14:paraId="2EBBBDA3" w14:textId="77777777" w:rsidR="00A3460E" w:rsidRPr="00B8393F"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B8393F">
              <w:rPr>
                <w:rFonts w:asciiTheme="majorHAnsi" w:eastAsiaTheme="minorHAnsi" w:hAnsiTheme="majorHAnsi" w:cstheme="majorHAnsi"/>
                <w:szCs w:val="24"/>
              </w:rPr>
              <w:t>String</w:t>
            </w:r>
          </w:p>
        </w:tc>
        <w:tc>
          <w:tcPr>
            <w:tcW w:w="1930" w:type="dxa"/>
          </w:tcPr>
          <w:p w14:paraId="7366E2A4" w14:textId="77777777" w:rsidR="00A3460E" w:rsidRPr="00B8393F"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B8393F">
              <w:rPr>
                <w:rFonts w:ascii="Consolas" w:hAnsi="Consolas" w:cs="B Lotus"/>
                <w:szCs w:val="24"/>
                <w:rtl/>
              </w:rPr>
              <w:t>کد رهگیری درخواست در بیمه مرکزی</w:t>
            </w:r>
          </w:p>
        </w:tc>
        <w:tc>
          <w:tcPr>
            <w:tcW w:w="3071" w:type="dxa"/>
          </w:tcPr>
          <w:p w14:paraId="4D1191E8" w14:textId="77777777" w:rsidR="00A3460E" w:rsidRPr="00B8393F" w:rsidRDefault="00A3460E" w:rsidP="00A3460E">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bl>
    <w:p w14:paraId="37EBA773" w14:textId="04CF295B" w:rsidR="00A3460E" w:rsidRDefault="00A3460E" w:rsidP="00A3460E">
      <w:pPr>
        <w:rPr>
          <w:rtl/>
        </w:rPr>
      </w:pPr>
    </w:p>
    <w:p w14:paraId="1A724581" w14:textId="2CE1173E" w:rsidR="00160E62" w:rsidRDefault="00160E62" w:rsidP="00A3460E">
      <w:pPr>
        <w:rPr>
          <w:rtl/>
        </w:rPr>
      </w:pPr>
    </w:p>
    <w:p w14:paraId="524573E6" w14:textId="1A147165" w:rsidR="00160E62" w:rsidRDefault="00160E62" w:rsidP="00A3460E">
      <w:pPr>
        <w:rPr>
          <w:rtl/>
        </w:rPr>
      </w:pPr>
    </w:p>
    <w:p w14:paraId="1D4EFD2B" w14:textId="473F3719" w:rsidR="00160E62" w:rsidRDefault="00160E62" w:rsidP="00A3460E">
      <w:pPr>
        <w:rPr>
          <w:rtl/>
        </w:rPr>
      </w:pPr>
    </w:p>
    <w:p w14:paraId="5F3195DE" w14:textId="622C0210" w:rsidR="00C250D6" w:rsidRDefault="00C250D6" w:rsidP="00A3460E">
      <w:pPr>
        <w:rPr>
          <w:rtl/>
        </w:rPr>
      </w:pPr>
    </w:p>
    <w:p w14:paraId="4D57FB73" w14:textId="77777777" w:rsidR="00C250D6" w:rsidRDefault="00C250D6" w:rsidP="00A3460E">
      <w:pPr>
        <w:rPr>
          <w:rtl/>
        </w:rPr>
      </w:pPr>
    </w:p>
    <w:p w14:paraId="4A05FED8" w14:textId="77777777" w:rsidR="00160E62" w:rsidRDefault="00160E62" w:rsidP="00A3460E">
      <w:pPr>
        <w:rPr>
          <w:rtl/>
        </w:rPr>
      </w:pPr>
    </w:p>
    <w:p w14:paraId="6683BEF7" w14:textId="4B3AFC70" w:rsidR="00A3460E" w:rsidRPr="00B327F2" w:rsidRDefault="00A3460E" w:rsidP="00C743F9">
      <w:pPr>
        <w:pStyle w:val="Heading3"/>
        <w:rPr>
          <w:rtl/>
        </w:rPr>
      </w:pPr>
      <w:bookmarkStart w:id="271" w:name="_2-15-2-1_جدول_خروجی"/>
      <w:bookmarkStart w:id="272" w:name="_Toc137389195"/>
      <w:bookmarkEnd w:id="271"/>
      <w:r>
        <w:rPr>
          <w:rFonts w:hint="cs"/>
          <w:rtl/>
        </w:rPr>
        <w:lastRenderedPageBreak/>
        <w:t>2-1</w:t>
      </w:r>
      <w:r w:rsidR="00C743F9">
        <w:rPr>
          <w:rFonts w:hint="cs"/>
          <w:rtl/>
        </w:rPr>
        <w:t>5</w:t>
      </w:r>
      <w:r>
        <w:rPr>
          <w:rFonts w:hint="cs"/>
          <w:rtl/>
        </w:rPr>
        <w:t xml:space="preserve">-2-1 جدول خروجی به‌روزرسانی مشارکت در منافع </w:t>
      </w:r>
      <w:r>
        <w:t>ResultParticipation</w:t>
      </w:r>
      <w:bookmarkEnd w:id="272"/>
      <w:r>
        <w:rPr>
          <w:rFonts w:hint="cs"/>
          <w:rtl/>
        </w:rPr>
        <w:t xml:space="preserve"> </w:t>
      </w:r>
    </w:p>
    <w:p w14:paraId="4DD2EBD5" w14:textId="737F45B7" w:rsidR="00BD2725" w:rsidRDefault="00BD2725" w:rsidP="00BD2725">
      <w:pPr>
        <w:pStyle w:val="Caption"/>
        <w:keepNext/>
      </w:pPr>
      <w:bookmarkStart w:id="273" w:name="_Toc137389476"/>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49</w:t>
      </w:r>
      <w:r w:rsidR="005D3802">
        <w:rPr>
          <w:rtl/>
        </w:rPr>
        <w:fldChar w:fldCharType="end"/>
      </w:r>
      <w:r>
        <w:rPr>
          <w:rFonts w:hint="cs"/>
          <w:rtl/>
        </w:rPr>
        <w:t>:</w:t>
      </w:r>
      <w:r w:rsidRPr="00BD2725">
        <w:rPr>
          <w:rFonts w:hint="cs"/>
          <w:rtl/>
        </w:rPr>
        <w:t xml:space="preserve"> </w:t>
      </w:r>
      <w:r>
        <w:rPr>
          <w:rFonts w:hint="cs"/>
          <w:rtl/>
        </w:rPr>
        <w:t xml:space="preserve">خروجی به‌روزرسانی مشارکت در منافع </w:t>
      </w:r>
      <w:r>
        <w:t>ResultParticipation</w:t>
      </w:r>
      <w:bookmarkEnd w:id="273"/>
    </w:p>
    <w:tbl>
      <w:tblPr>
        <w:tblStyle w:val="GridTable4-Accent3"/>
        <w:bidiVisual/>
        <w:tblW w:w="0" w:type="auto"/>
        <w:tblLayout w:type="fixed"/>
        <w:tblLook w:val="04A0" w:firstRow="1" w:lastRow="0" w:firstColumn="1" w:lastColumn="0" w:noHBand="0" w:noVBand="1"/>
      </w:tblPr>
      <w:tblGrid>
        <w:gridCol w:w="2610"/>
        <w:gridCol w:w="1253"/>
        <w:gridCol w:w="2145"/>
        <w:gridCol w:w="3225"/>
      </w:tblGrid>
      <w:tr w:rsidR="00A3460E" w:rsidRPr="00B058F7" w14:paraId="57638F56" w14:textId="77777777" w:rsidTr="003E6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74201EA" w14:textId="77777777" w:rsidR="00A3460E" w:rsidRPr="00B058F7" w:rsidRDefault="00A3460E" w:rsidP="00A3460E">
            <w:pPr>
              <w:spacing w:line="240" w:lineRule="auto"/>
              <w:ind w:firstLine="0"/>
              <w:jc w:val="center"/>
              <w:rPr>
                <w:rFonts w:cs="B Titr"/>
                <w:color w:val="auto"/>
                <w:sz w:val="22"/>
                <w:szCs w:val="24"/>
                <w:rtl/>
              </w:rPr>
            </w:pPr>
            <w:r w:rsidRPr="00B058F7">
              <w:rPr>
                <w:rFonts w:cs="B Titr"/>
                <w:color w:val="auto"/>
                <w:sz w:val="22"/>
                <w:szCs w:val="24"/>
                <w:rtl/>
              </w:rPr>
              <w:t>نام ف</w:t>
            </w:r>
            <w:r w:rsidRPr="00B058F7">
              <w:rPr>
                <w:rFonts w:cs="B Titr" w:hint="cs"/>
                <w:color w:val="auto"/>
                <w:sz w:val="22"/>
                <w:szCs w:val="24"/>
                <w:rtl/>
              </w:rPr>
              <w:t>ی</w:t>
            </w:r>
            <w:r w:rsidRPr="00B058F7">
              <w:rPr>
                <w:rFonts w:cs="B Titr" w:hint="eastAsia"/>
                <w:color w:val="auto"/>
                <w:sz w:val="22"/>
                <w:szCs w:val="24"/>
                <w:rtl/>
              </w:rPr>
              <w:t>لد</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A505555" w14:textId="77777777" w:rsidR="00A3460E" w:rsidRPr="00B058F7"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نوع داده</w:t>
            </w:r>
          </w:p>
        </w:tc>
        <w:tc>
          <w:tcPr>
            <w:tcW w:w="21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6E68A3A" w14:textId="77777777" w:rsidR="00A3460E" w:rsidRPr="00B058F7"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شرح ف</w:t>
            </w:r>
            <w:r w:rsidRPr="00B058F7">
              <w:rPr>
                <w:rFonts w:cs="B Titr" w:hint="cs"/>
                <w:color w:val="auto"/>
                <w:sz w:val="22"/>
                <w:szCs w:val="24"/>
                <w:rtl/>
              </w:rPr>
              <w:t>ی</w:t>
            </w:r>
            <w:r w:rsidRPr="00B058F7">
              <w:rPr>
                <w:rFonts w:cs="B Titr" w:hint="eastAsia"/>
                <w:color w:val="auto"/>
                <w:sz w:val="22"/>
                <w:szCs w:val="24"/>
                <w:rtl/>
              </w:rPr>
              <w:t>لد</w:t>
            </w:r>
          </w:p>
        </w:tc>
        <w:tc>
          <w:tcPr>
            <w:tcW w:w="322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5519F92" w14:textId="77777777" w:rsidR="00A3460E" w:rsidRPr="00B058F7"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توض</w:t>
            </w:r>
            <w:r w:rsidRPr="00B058F7">
              <w:rPr>
                <w:rFonts w:cs="B Titr" w:hint="cs"/>
                <w:color w:val="auto"/>
                <w:sz w:val="22"/>
                <w:szCs w:val="24"/>
                <w:rtl/>
              </w:rPr>
              <w:t>ی</w:t>
            </w:r>
            <w:r w:rsidRPr="00B058F7">
              <w:rPr>
                <w:rFonts w:cs="B Titr" w:hint="eastAsia"/>
                <w:color w:val="auto"/>
                <w:sz w:val="22"/>
                <w:szCs w:val="24"/>
                <w:rtl/>
              </w:rPr>
              <w:t>حات</w:t>
            </w:r>
          </w:p>
        </w:tc>
      </w:tr>
      <w:tr w:rsidR="00A3460E" w:rsidRPr="00843F34" w14:paraId="69E99F81" w14:textId="77777777" w:rsidTr="003E6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17EB448" w14:textId="77777777" w:rsidR="00A3460E" w:rsidRPr="00F87BF1" w:rsidRDefault="00A3460E" w:rsidP="00A3460E">
            <w:pPr>
              <w:spacing w:line="240" w:lineRule="auto"/>
              <w:ind w:firstLine="0"/>
              <w:jc w:val="right"/>
              <w:rPr>
                <w:rFonts w:ascii="Consolas" w:eastAsiaTheme="minorHAnsi" w:hAnsi="Consolas" w:cs="Consolas"/>
                <w:sz w:val="22"/>
                <w:szCs w:val="22"/>
              </w:rPr>
            </w:pPr>
            <w:r>
              <w:rPr>
                <w:rFonts w:ascii="Consolas" w:eastAsiaTheme="minorHAnsi" w:hAnsi="Consolas" w:cstheme="majorBidi"/>
                <w:b w:val="0"/>
                <w:bCs w:val="0"/>
                <w:sz w:val="22"/>
                <w:szCs w:val="22"/>
              </w:rPr>
              <w:t>UniqueCode</w:t>
            </w:r>
          </w:p>
        </w:tc>
        <w:tc>
          <w:tcPr>
            <w:tcW w:w="1253" w:type="dxa"/>
          </w:tcPr>
          <w:p w14:paraId="14D6E010" w14:textId="77777777" w:rsidR="00A3460E" w:rsidRPr="00E95ECD"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Long</w:t>
            </w:r>
          </w:p>
        </w:tc>
        <w:tc>
          <w:tcPr>
            <w:tcW w:w="2145" w:type="dxa"/>
          </w:tcPr>
          <w:p w14:paraId="125E783E" w14:textId="77777777" w:rsidR="00A3460E" w:rsidRPr="000412F9"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کدیکتای خوداظهاری مشارکت در منافع</w:t>
            </w:r>
          </w:p>
        </w:tc>
        <w:tc>
          <w:tcPr>
            <w:tcW w:w="3225" w:type="dxa"/>
          </w:tcPr>
          <w:p w14:paraId="4D379F5D" w14:textId="77777777" w:rsidR="00A3460E" w:rsidRPr="00843F34"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A3460E" w:rsidRPr="00843F34" w14:paraId="6742818D" w14:textId="77777777" w:rsidTr="003E639D">
        <w:tc>
          <w:tcPr>
            <w:cnfStyle w:val="001000000000" w:firstRow="0" w:lastRow="0" w:firstColumn="1" w:lastColumn="0" w:oddVBand="0" w:evenVBand="0" w:oddHBand="0" w:evenHBand="0" w:firstRowFirstColumn="0" w:firstRowLastColumn="0" w:lastRowFirstColumn="0" w:lastRowLastColumn="0"/>
            <w:tcW w:w="2610" w:type="dxa"/>
          </w:tcPr>
          <w:p w14:paraId="42990735" w14:textId="5CBFD41E" w:rsidR="00A3460E" w:rsidRPr="00F87BF1" w:rsidRDefault="00A3460E" w:rsidP="00A3460E">
            <w:pPr>
              <w:spacing w:line="240" w:lineRule="auto"/>
              <w:ind w:firstLine="0"/>
              <w:jc w:val="right"/>
              <w:rPr>
                <w:rFonts w:ascii="Consolas" w:eastAsiaTheme="minorHAnsi" w:hAnsi="Consolas" w:cs="Consolas"/>
                <w:sz w:val="22"/>
                <w:szCs w:val="22"/>
              </w:rPr>
            </w:pPr>
            <w:r w:rsidRPr="00F87BF1">
              <w:rPr>
                <w:rFonts w:ascii="Consolas" w:eastAsiaTheme="minorHAnsi" w:hAnsi="Consolas" w:cs="Consolas"/>
                <w:b w:val="0"/>
                <w:bCs w:val="0"/>
                <w:sz w:val="22"/>
                <w:szCs w:val="22"/>
              </w:rPr>
              <w:t>LifePolicy</w:t>
            </w:r>
            <w:r w:rsidR="00337727">
              <w:rPr>
                <w:rFonts w:ascii="Consolas" w:eastAsiaTheme="minorHAnsi" w:hAnsi="Consolas" w:cs="Consolas"/>
                <w:b w:val="0"/>
                <w:bCs w:val="0"/>
                <w:sz w:val="22"/>
                <w:szCs w:val="22"/>
              </w:rPr>
              <w:t>Id</w:t>
            </w:r>
          </w:p>
        </w:tc>
        <w:tc>
          <w:tcPr>
            <w:tcW w:w="1253" w:type="dxa"/>
          </w:tcPr>
          <w:p w14:paraId="03B652F3" w14:textId="77777777" w:rsidR="00A3460E" w:rsidRPr="00E95ECD"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Long</w:t>
            </w:r>
          </w:p>
        </w:tc>
        <w:tc>
          <w:tcPr>
            <w:tcW w:w="2145" w:type="dxa"/>
          </w:tcPr>
          <w:p w14:paraId="0498EDD4" w14:textId="77777777" w:rsidR="00A3460E" w:rsidRPr="000412F9"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0412F9">
              <w:rPr>
                <w:rFonts w:eastAsiaTheme="minorHAnsi" w:cs="B Lotus" w:hint="cs"/>
                <w:sz w:val="22"/>
                <w:szCs w:val="24"/>
                <w:rtl/>
              </w:rPr>
              <w:t>شناسه بیمه نامه</w:t>
            </w:r>
          </w:p>
        </w:tc>
        <w:tc>
          <w:tcPr>
            <w:tcW w:w="3225" w:type="dxa"/>
          </w:tcPr>
          <w:p w14:paraId="79E87E4E" w14:textId="77777777" w:rsidR="00A3460E" w:rsidRPr="00843F34"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A3460E" w:rsidRPr="00843F34" w14:paraId="5D46D866" w14:textId="77777777" w:rsidTr="003E6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D70EAF1" w14:textId="77777777" w:rsidR="00A3460E" w:rsidRPr="00F87BF1" w:rsidRDefault="00A3460E" w:rsidP="00A3460E">
            <w:pPr>
              <w:spacing w:line="240" w:lineRule="auto"/>
              <w:ind w:firstLine="0"/>
              <w:jc w:val="right"/>
              <w:rPr>
                <w:rFonts w:ascii="Consolas" w:eastAsiaTheme="minorHAnsi" w:hAnsi="Consolas" w:cs="Consolas"/>
                <w:b w:val="0"/>
                <w:bCs w:val="0"/>
                <w:sz w:val="22"/>
                <w:szCs w:val="22"/>
              </w:rPr>
            </w:pPr>
            <w:r w:rsidRPr="00F87BF1">
              <w:rPr>
                <w:rFonts w:ascii="Consolas" w:eastAsiaTheme="minorHAnsi" w:hAnsi="Consolas" w:cs="Consolas"/>
                <w:b w:val="0"/>
                <w:bCs w:val="0"/>
                <w:sz w:val="22"/>
                <w:szCs w:val="22"/>
              </w:rPr>
              <w:t>Year</w:t>
            </w:r>
          </w:p>
        </w:tc>
        <w:tc>
          <w:tcPr>
            <w:tcW w:w="1253" w:type="dxa"/>
          </w:tcPr>
          <w:p w14:paraId="6FF20EE4" w14:textId="77777777" w:rsidR="00A3460E" w:rsidRPr="00E95ECD"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E95ECD">
              <w:rPr>
                <w:rFonts w:ascii="Calibri Light" w:eastAsiaTheme="minorHAnsi" w:hAnsi="Calibri Light" w:cs="Calibri Light"/>
                <w:szCs w:val="24"/>
              </w:rPr>
              <w:t>Int</w:t>
            </w:r>
          </w:p>
        </w:tc>
        <w:tc>
          <w:tcPr>
            <w:tcW w:w="2145" w:type="dxa"/>
          </w:tcPr>
          <w:p w14:paraId="34323E09" w14:textId="77777777" w:rsidR="00A3460E" w:rsidRPr="000412F9"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0412F9">
              <w:rPr>
                <w:rFonts w:eastAsiaTheme="minorHAnsi" w:cs="B Lotus"/>
                <w:sz w:val="22"/>
                <w:szCs w:val="24"/>
                <w:rtl/>
              </w:rPr>
              <w:t>سال مال</w:t>
            </w:r>
            <w:r w:rsidRPr="000412F9">
              <w:rPr>
                <w:rFonts w:eastAsiaTheme="minorHAnsi" w:cs="B Lotus" w:hint="cs"/>
                <w:sz w:val="22"/>
                <w:szCs w:val="24"/>
                <w:rtl/>
              </w:rPr>
              <w:t>ی</w:t>
            </w:r>
          </w:p>
        </w:tc>
        <w:tc>
          <w:tcPr>
            <w:tcW w:w="3225" w:type="dxa"/>
          </w:tcPr>
          <w:p w14:paraId="0682A6D4" w14:textId="4EBD5FCD" w:rsidR="00A3460E" w:rsidRPr="00E93552" w:rsidRDefault="00E93552"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Pr>
            </w:pPr>
            <w:r w:rsidRPr="00E93552">
              <w:rPr>
                <w:rFonts w:hint="cs"/>
                <w:sz w:val="20"/>
                <w:szCs w:val="22"/>
                <w:rtl/>
              </w:rPr>
              <w:t>از 1 شروع می‌شود</w:t>
            </w:r>
          </w:p>
        </w:tc>
      </w:tr>
      <w:tr w:rsidR="00A3460E" w:rsidRPr="00843F34" w14:paraId="34352E97" w14:textId="77777777" w:rsidTr="003E639D">
        <w:tc>
          <w:tcPr>
            <w:cnfStyle w:val="001000000000" w:firstRow="0" w:lastRow="0" w:firstColumn="1" w:lastColumn="0" w:oddVBand="0" w:evenVBand="0" w:oddHBand="0" w:evenHBand="0" w:firstRowFirstColumn="0" w:firstRowLastColumn="0" w:lastRowFirstColumn="0" w:lastRowLastColumn="0"/>
            <w:tcW w:w="2610" w:type="dxa"/>
          </w:tcPr>
          <w:p w14:paraId="01E8A28A" w14:textId="77777777" w:rsidR="00A3460E" w:rsidRPr="00F87BF1" w:rsidRDefault="00A3460E" w:rsidP="00A3460E">
            <w:pPr>
              <w:spacing w:line="240" w:lineRule="auto"/>
              <w:ind w:firstLine="0"/>
              <w:jc w:val="right"/>
              <w:rPr>
                <w:rFonts w:ascii="Consolas" w:eastAsiaTheme="minorHAnsi" w:hAnsi="Consolas" w:cs="Consolas"/>
                <w:b w:val="0"/>
                <w:bCs w:val="0"/>
                <w:sz w:val="22"/>
                <w:szCs w:val="22"/>
              </w:rPr>
            </w:pPr>
            <w:r w:rsidRPr="00F87BF1">
              <w:rPr>
                <w:rFonts w:ascii="Consolas" w:eastAsiaTheme="minorHAnsi" w:hAnsi="Consolas" w:cs="Consolas"/>
                <w:b w:val="0"/>
                <w:bCs w:val="0"/>
                <w:sz w:val="22"/>
                <w:szCs w:val="22"/>
              </w:rPr>
              <w:t>Amount</w:t>
            </w:r>
          </w:p>
        </w:tc>
        <w:tc>
          <w:tcPr>
            <w:tcW w:w="1253" w:type="dxa"/>
          </w:tcPr>
          <w:p w14:paraId="54B047AC" w14:textId="77777777" w:rsidR="00A3460E" w:rsidRPr="00E95ECD"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E95ECD">
              <w:rPr>
                <w:rFonts w:ascii="Calibri Light" w:eastAsiaTheme="minorHAnsi" w:hAnsi="Calibri Light" w:cs="Calibri Light"/>
                <w:szCs w:val="24"/>
              </w:rPr>
              <w:t>Decimal</w:t>
            </w:r>
          </w:p>
        </w:tc>
        <w:tc>
          <w:tcPr>
            <w:tcW w:w="2145" w:type="dxa"/>
          </w:tcPr>
          <w:p w14:paraId="09BA6C87" w14:textId="77777777" w:rsidR="00A3460E" w:rsidRPr="000412F9"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0412F9">
              <w:rPr>
                <w:rFonts w:eastAsiaTheme="minorHAnsi" w:cs="B Lotus" w:hint="cs"/>
                <w:sz w:val="22"/>
                <w:szCs w:val="24"/>
                <w:rtl/>
              </w:rPr>
              <w:t>مبلغ مشارکت</w:t>
            </w:r>
            <w:r>
              <w:rPr>
                <w:rFonts w:eastAsiaTheme="minorHAnsi" w:cs="B Lotus" w:hint="cs"/>
                <w:sz w:val="22"/>
                <w:szCs w:val="24"/>
                <w:rtl/>
              </w:rPr>
              <w:t xml:space="preserve"> درمنافع دوره</w:t>
            </w:r>
          </w:p>
        </w:tc>
        <w:tc>
          <w:tcPr>
            <w:tcW w:w="3225" w:type="dxa"/>
          </w:tcPr>
          <w:p w14:paraId="4FE235C2" w14:textId="77777777" w:rsidR="00A3460E" w:rsidRPr="00843F34"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A3460E" w:rsidRPr="00843F34" w14:paraId="4943AA2F" w14:textId="77777777" w:rsidTr="003E6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7492BE5" w14:textId="77777777" w:rsidR="00A3460E" w:rsidRPr="00F87BF1" w:rsidRDefault="00A3460E" w:rsidP="00A3460E">
            <w:pPr>
              <w:spacing w:line="240" w:lineRule="auto"/>
              <w:ind w:firstLine="0"/>
              <w:jc w:val="right"/>
              <w:rPr>
                <w:rFonts w:ascii="Consolas" w:eastAsiaTheme="minorHAnsi" w:hAnsi="Consolas" w:cs="Consolas"/>
                <w:b w:val="0"/>
                <w:bCs w:val="0"/>
                <w:sz w:val="22"/>
                <w:szCs w:val="22"/>
              </w:rPr>
            </w:pPr>
            <w:r w:rsidRPr="00F87BF1">
              <w:rPr>
                <w:rFonts w:ascii="Consolas" w:eastAsiaTheme="minorHAnsi" w:hAnsi="Consolas" w:cs="Consolas"/>
                <w:b w:val="0"/>
                <w:bCs w:val="0"/>
                <w:sz w:val="22"/>
                <w:szCs w:val="22"/>
              </w:rPr>
              <w:t>DefiniteProfitRate</w:t>
            </w:r>
          </w:p>
        </w:tc>
        <w:tc>
          <w:tcPr>
            <w:tcW w:w="1253" w:type="dxa"/>
          </w:tcPr>
          <w:p w14:paraId="4D25F69D" w14:textId="77777777" w:rsidR="00A3460E" w:rsidRPr="00E95ECD"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E95ECD">
              <w:rPr>
                <w:rFonts w:ascii="Calibri Light" w:eastAsiaTheme="minorHAnsi" w:hAnsi="Calibri Light" w:cs="Calibri Light"/>
                <w:szCs w:val="24"/>
              </w:rPr>
              <w:t>Decimal</w:t>
            </w:r>
          </w:p>
        </w:tc>
        <w:tc>
          <w:tcPr>
            <w:tcW w:w="2145" w:type="dxa"/>
          </w:tcPr>
          <w:p w14:paraId="4472B9C7" w14:textId="77777777" w:rsidR="00A3460E" w:rsidRPr="000412F9"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0412F9">
              <w:rPr>
                <w:rFonts w:eastAsiaTheme="minorHAnsi" w:cs="B Lotus" w:hint="cs"/>
                <w:sz w:val="22"/>
                <w:szCs w:val="24"/>
                <w:rtl/>
              </w:rPr>
              <w:t>درصد سود قطعی</w:t>
            </w:r>
            <w:r>
              <w:rPr>
                <w:rFonts w:eastAsiaTheme="minorHAnsi" w:cs="B Lotus" w:hint="cs"/>
                <w:sz w:val="22"/>
                <w:szCs w:val="24"/>
                <w:rtl/>
              </w:rPr>
              <w:t xml:space="preserve"> دوره</w:t>
            </w:r>
          </w:p>
        </w:tc>
        <w:tc>
          <w:tcPr>
            <w:tcW w:w="3225" w:type="dxa"/>
          </w:tcPr>
          <w:p w14:paraId="004DF1D8" w14:textId="77777777" w:rsidR="00A3460E" w:rsidRPr="00843F34"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r>
      <w:tr w:rsidR="00A3460E" w:rsidRPr="00843F34" w14:paraId="39532DF1" w14:textId="77777777" w:rsidTr="003E639D">
        <w:tc>
          <w:tcPr>
            <w:cnfStyle w:val="001000000000" w:firstRow="0" w:lastRow="0" w:firstColumn="1" w:lastColumn="0" w:oddVBand="0" w:evenVBand="0" w:oddHBand="0" w:evenHBand="0" w:firstRowFirstColumn="0" w:firstRowLastColumn="0" w:lastRowFirstColumn="0" w:lastRowLastColumn="0"/>
            <w:tcW w:w="2610" w:type="dxa"/>
          </w:tcPr>
          <w:p w14:paraId="43E4A830" w14:textId="77777777" w:rsidR="00A3460E" w:rsidRPr="00FA4F08" w:rsidRDefault="00A3460E" w:rsidP="00A3460E">
            <w:pPr>
              <w:spacing w:line="240" w:lineRule="auto"/>
              <w:ind w:firstLine="0"/>
              <w:jc w:val="right"/>
              <w:rPr>
                <w:rFonts w:ascii="Consolas" w:eastAsiaTheme="minorHAnsi" w:hAnsi="Consolas" w:cs="Consolas"/>
                <w:b w:val="0"/>
                <w:bCs w:val="0"/>
                <w:sz w:val="22"/>
                <w:szCs w:val="22"/>
              </w:rPr>
            </w:pPr>
            <w:r w:rsidRPr="00FA4F08">
              <w:rPr>
                <w:rFonts w:ascii="Consolas" w:eastAsiaTheme="minorHAnsi" w:hAnsi="Consolas" w:cs="Consolas"/>
                <w:b w:val="0"/>
                <w:bCs w:val="0"/>
                <w:sz w:val="22"/>
                <w:szCs w:val="22"/>
              </w:rPr>
              <w:t>PeriodType</w:t>
            </w:r>
          </w:p>
        </w:tc>
        <w:tc>
          <w:tcPr>
            <w:tcW w:w="1253" w:type="dxa"/>
          </w:tcPr>
          <w:p w14:paraId="36151CDE" w14:textId="77777777" w:rsidR="00A3460E" w:rsidRPr="00E95ECD"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E95ECD">
              <w:rPr>
                <w:rFonts w:ascii="Calibri Light" w:eastAsiaTheme="minorHAnsi" w:hAnsi="Calibri Light" w:cs="Calibri Light"/>
                <w:szCs w:val="24"/>
              </w:rPr>
              <w:t>Int</w:t>
            </w:r>
          </w:p>
        </w:tc>
        <w:tc>
          <w:tcPr>
            <w:tcW w:w="2145" w:type="dxa"/>
          </w:tcPr>
          <w:p w14:paraId="63014BE9" w14:textId="77777777" w:rsidR="00A3460E" w:rsidRPr="00FA4F0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FA4F08">
              <w:rPr>
                <w:rFonts w:eastAsiaTheme="minorHAnsi" w:cs="B Lotus" w:hint="cs"/>
                <w:sz w:val="22"/>
                <w:szCs w:val="24"/>
                <w:rtl/>
              </w:rPr>
              <w:t>نوع دوره</w:t>
            </w:r>
          </w:p>
        </w:tc>
        <w:tc>
          <w:tcPr>
            <w:tcW w:w="3225" w:type="dxa"/>
          </w:tcPr>
          <w:p w14:paraId="43CA0CA0" w14:textId="3A42971B" w:rsidR="00A3460E" w:rsidRPr="00FA4F08" w:rsidRDefault="00A3460E" w:rsidP="00A3460E">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4"/>
                <w:rtl/>
              </w:rPr>
            </w:pPr>
            <w:r w:rsidRPr="00FA4F08">
              <w:rPr>
                <w:rFonts w:hint="cs"/>
                <w:sz w:val="22"/>
                <w:szCs w:val="24"/>
                <w:rtl/>
              </w:rPr>
              <w:t xml:space="preserve">ارجاع به </w:t>
            </w:r>
            <w:hyperlink w:anchor="_3-10_جدول_پایه" w:history="1">
              <w:r w:rsidRPr="002A5E3E">
                <w:rPr>
                  <w:rStyle w:val="Hyperlink"/>
                  <w:rFonts w:hint="cs"/>
                  <w:sz w:val="22"/>
                  <w:szCs w:val="24"/>
                  <w:rtl/>
                </w:rPr>
                <w:t>جدول دوره زمانی</w:t>
              </w:r>
            </w:hyperlink>
            <w:r w:rsidRPr="00FA4F08">
              <w:rPr>
                <w:rFonts w:hint="cs"/>
                <w:sz w:val="22"/>
                <w:szCs w:val="24"/>
                <w:rtl/>
              </w:rPr>
              <w:t xml:space="preserve"> بیمه‌نامه</w:t>
            </w:r>
          </w:p>
        </w:tc>
      </w:tr>
      <w:tr w:rsidR="00CA32BE" w:rsidRPr="00843F34" w14:paraId="34B1B233" w14:textId="77777777" w:rsidTr="003E6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7164BE5" w14:textId="77777777" w:rsidR="00CA32BE" w:rsidRPr="00FA4F08" w:rsidRDefault="00CA32BE" w:rsidP="00CA32BE">
            <w:pPr>
              <w:spacing w:line="240" w:lineRule="auto"/>
              <w:ind w:firstLine="0"/>
              <w:jc w:val="right"/>
              <w:rPr>
                <w:rFonts w:ascii="Consolas" w:eastAsiaTheme="minorHAnsi" w:hAnsi="Consolas" w:cs="Consolas"/>
                <w:b w:val="0"/>
                <w:bCs w:val="0"/>
                <w:sz w:val="22"/>
                <w:szCs w:val="22"/>
                <w:rtl/>
              </w:rPr>
            </w:pPr>
            <w:r w:rsidRPr="00FA4F08">
              <w:rPr>
                <w:rFonts w:ascii="Consolas" w:eastAsiaTheme="minorHAnsi" w:hAnsi="Consolas" w:cs="Consolas"/>
                <w:b w:val="0"/>
                <w:bCs w:val="0"/>
                <w:sz w:val="22"/>
                <w:szCs w:val="22"/>
              </w:rPr>
              <w:t>ParticipationProfitPayDate</w:t>
            </w:r>
          </w:p>
        </w:tc>
        <w:tc>
          <w:tcPr>
            <w:tcW w:w="1253" w:type="dxa"/>
          </w:tcPr>
          <w:p w14:paraId="3D6A65C3" w14:textId="77777777" w:rsidR="00CA32BE" w:rsidRPr="00E95ECD" w:rsidRDefault="00CA32BE" w:rsidP="00CA32B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E95ECD">
              <w:rPr>
                <w:rFonts w:ascii="Calibri Light" w:eastAsiaTheme="minorHAnsi" w:hAnsi="Calibri Light" w:cs="Calibri Light"/>
                <w:szCs w:val="24"/>
              </w:rPr>
              <w:t>DateTime</w:t>
            </w:r>
          </w:p>
        </w:tc>
        <w:tc>
          <w:tcPr>
            <w:tcW w:w="2145" w:type="dxa"/>
          </w:tcPr>
          <w:p w14:paraId="35CEADF3" w14:textId="77777777" w:rsidR="00CA32BE" w:rsidRPr="00FA4F08"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FA4F08">
              <w:rPr>
                <w:rFonts w:eastAsiaTheme="minorHAnsi" w:cs="B Lotus" w:hint="cs"/>
                <w:sz w:val="22"/>
                <w:szCs w:val="24"/>
                <w:rtl/>
              </w:rPr>
              <w:t>تاریخ پرداخت سود مشارکت در منافع دوره</w:t>
            </w:r>
          </w:p>
        </w:tc>
        <w:tc>
          <w:tcPr>
            <w:tcW w:w="3225" w:type="dxa"/>
          </w:tcPr>
          <w:p w14:paraId="7BF6AADB" w14:textId="77777777" w:rsidR="00CA32BE" w:rsidRPr="00CA32BE" w:rsidRDefault="00CA32BE" w:rsidP="00CA32B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2"/>
                <w:szCs w:val="22"/>
                <w:rtl/>
                <w:lang w:bidi="ar-SA"/>
              </w:rPr>
            </w:pPr>
            <w:r w:rsidRPr="00CA32BE">
              <w:rPr>
                <w:rFonts w:ascii="Courier New" w:hAnsi="Courier New"/>
                <w:color w:val="000000"/>
                <w:sz w:val="22"/>
                <w:szCs w:val="22"/>
                <w:rtl/>
                <w:lang w:bidi="ar-SA"/>
              </w:rPr>
              <w:t>به‌صورت رشته از تار</w:t>
            </w:r>
            <w:r w:rsidRPr="00CA32BE">
              <w:rPr>
                <w:rFonts w:ascii="Courier New" w:hAnsi="Courier New" w:hint="cs"/>
                <w:color w:val="000000"/>
                <w:sz w:val="22"/>
                <w:szCs w:val="22"/>
                <w:rtl/>
                <w:lang w:bidi="ar-SA"/>
              </w:rPr>
              <w:t>ی</w:t>
            </w:r>
            <w:r w:rsidRPr="00CA32BE">
              <w:rPr>
                <w:rFonts w:ascii="Courier New" w:hAnsi="Courier New" w:hint="eastAsia"/>
                <w:color w:val="000000"/>
                <w:sz w:val="22"/>
                <w:szCs w:val="22"/>
                <w:rtl/>
                <w:lang w:bidi="ar-SA"/>
              </w:rPr>
              <w:t>خ</w:t>
            </w:r>
            <w:r w:rsidRPr="00CA32BE">
              <w:rPr>
                <w:rFonts w:ascii="Courier New" w:hAnsi="Courier New"/>
                <w:color w:val="000000"/>
                <w:sz w:val="22"/>
                <w:szCs w:val="22"/>
                <w:rtl/>
                <w:lang w:bidi="ar-SA"/>
              </w:rPr>
              <w:t xml:space="preserve"> مانند</w:t>
            </w:r>
          </w:p>
          <w:p w14:paraId="54F42163" w14:textId="47156BF8" w:rsidR="00CA32BE" w:rsidRPr="00FA4F08" w:rsidRDefault="00CA32BE" w:rsidP="00CA32BE">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CA32BE">
              <w:rPr>
                <w:rFonts w:ascii="Courier New" w:hAnsi="Courier New"/>
                <w:color w:val="000000"/>
                <w:sz w:val="18"/>
                <w:szCs w:val="18"/>
                <w:lang w:bidi="ar-SA"/>
              </w:rPr>
              <w:t>"2021-06-30T12:29:28"</w:t>
            </w:r>
          </w:p>
        </w:tc>
      </w:tr>
      <w:tr w:rsidR="00CA32BE" w:rsidRPr="00843F34" w14:paraId="3F8708FB" w14:textId="77777777" w:rsidTr="003E639D">
        <w:tc>
          <w:tcPr>
            <w:cnfStyle w:val="001000000000" w:firstRow="0" w:lastRow="0" w:firstColumn="1" w:lastColumn="0" w:oddVBand="0" w:evenVBand="0" w:oddHBand="0" w:evenHBand="0" w:firstRowFirstColumn="0" w:firstRowLastColumn="0" w:lastRowFirstColumn="0" w:lastRowLastColumn="0"/>
            <w:tcW w:w="2610" w:type="dxa"/>
          </w:tcPr>
          <w:p w14:paraId="200E2333" w14:textId="77777777" w:rsidR="00CA32BE" w:rsidRPr="00FA4F08" w:rsidRDefault="00CA32BE" w:rsidP="00CA32BE">
            <w:pPr>
              <w:spacing w:line="240" w:lineRule="auto"/>
              <w:ind w:firstLine="0"/>
              <w:jc w:val="right"/>
              <w:rPr>
                <w:rFonts w:ascii="Consolas" w:eastAsiaTheme="minorHAnsi" w:hAnsi="Consolas" w:cs="Consolas"/>
                <w:b w:val="0"/>
                <w:bCs w:val="0"/>
                <w:sz w:val="22"/>
                <w:szCs w:val="22"/>
              </w:rPr>
            </w:pPr>
            <w:r w:rsidRPr="00FA4F08">
              <w:rPr>
                <w:rFonts w:ascii="Consolas" w:eastAsiaTheme="minorHAnsi" w:hAnsi="Consolas" w:cs="Consolas"/>
                <w:b w:val="0"/>
                <w:bCs w:val="0"/>
                <w:sz w:val="22"/>
                <w:szCs w:val="22"/>
              </w:rPr>
              <w:t>ParticipationProfitApplyDate</w:t>
            </w:r>
          </w:p>
        </w:tc>
        <w:tc>
          <w:tcPr>
            <w:tcW w:w="1253" w:type="dxa"/>
          </w:tcPr>
          <w:p w14:paraId="596918BE" w14:textId="77777777" w:rsidR="00CA32BE" w:rsidRPr="00E95ECD" w:rsidRDefault="00CA32BE" w:rsidP="00CA32B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E95ECD">
              <w:rPr>
                <w:rFonts w:ascii="Calibri Light" w:eastAsiaTheme="minorHAnsi" w:hAnsi="Calibri Light" w:cs="Calibri Light"/>
                <w:szCs w:val="24"/>
              </w:rPr>
              <w:t>DateTime</w:t>
            </w:r>
          </w:p>
        </w:tc>
        <w:tc>
          <w:tcPr>
            <w:tcW w:w="2145" w:type="dxa"/>
          </w:tcPr>
          <w:p w14:paraId="2FE71A39" w14:textId="77777777" w:rsidR="00CA32BE" w:rsidRPr="00FA4F08" w:rsidRDefault="00CA32BE" w:rsidP="00CA32B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FA4F08">
              <w:rPr>
                <w:rFonts w:eastAsiaTheme="minorHAnsi" w:cs="B Lotus" w:hint="cs"/>
                <w:sz w:val="22"/>
                <w:szCs w:val="24"/>
                <w:rtl/>
              </w:rPr>
              <w:t>تاریخ اعمال سود مشارکت در منافع دوره</w:t>
            </w:r>
          </w:p>
        </w:tc>
        <w:tc>
          <w:tcPr>
            <w:tcW w:w="3225" w:type="dxa"/>
          </w:tcPr>
          <w:p w14:paraId="388C61B9" w14:textId="77777777" w:rsidR="00CA32BE" w:rsidRPr="00CA32BE" w:rsidRDefault="00CA32BE" w:rsidP="00CA32B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lang w:bidi="ar-SA"/>
              </w:rPr>
            </w:pPr>
            <w:r w:rsidRPr="00CA32BE">
              <w:rPr>
                <w:rFonts w:ascii="Courier New" w:hAnsi="Courier New"/>
                <w:color w:val="000000"/>
                <w:sz w:val="22"/>
                <w:szCs w:val="22"/>
                <w:rtl/>
                <w:lang w:bidi="ar-SA"/>
              </w:rPr>
              <w:t>به‌صورت رشته از تار</w:t>
            </w:r>
            <w:r w:rsidRPr="00CA32BE">
              <w:rPr>
                <w:rFonts w:ascii="Courier New" w:hAnsi="Courier New" w:hint="cs"/>
                <w:color w:val="000000"/>
                <w:sz w:val="22"/>
                <w:szCs w:val="22"/>
                <w:rtl/>
                <w:lang w:bidi="ar-SA"/>
              </w:rPr>
              <w:t>ی</w:t>
            </w:r>
            <w:r w:rsidRPr="00CA32BE">
              <w:rPr>
                <w:rFonts w:ascii="Courier New" w:hAnsi="Courier New" w:hint="eastAsia"/>
                <w:color w:val="000000"/>
                <w:sz w:val="22"/>
                <w:szCs w:val="22"/>
                <w:rtl/>
                <w:lang w:bidi="ar-SA"/>
              </w:rPr>
              <w:t>خ</w:t>
            </w:r>
            <w:r w:rsidRPr="00CA32BE">
              <w:rPr>
                <w:rFonts w:ascii="Courier New" w:hAnsi="Courier New"/>
                <w:color w:val="000000"/>
                <w:sz w:val="22"/>
                <w:szCs w:val="22"/>
                <w:rtl/>
                <w:lang w:bidi="ar-SA"/>
              </w:rPr>
              <w:t xml:space="preserve"> مانند</w:t>
            </w:r>
          </w:p>
          <w:p w14:paraId="4FE5D772" w14:textId="1BDBDAD8" w:rsidR="00CA32BE" w:rsidRPr="00FA4F08" w:rsidRDefault="00CA32BE" w:rsidP="00CA32B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sidRPr="00CA32BE">
              <w:rPr>
                <w:rFonts w:ascii="Courier New" w:hAnsi="Courier New"/>
                <w:color w:val="000000"/>
                <w:sz w:val="18"/>
                <w:szCs w:val="18"/>
                <w:lang w:bidi="ar-SA"/>
              </w:rPr>
              <w:t>"2021-06-30T12:29:28"</w:t>
            </w:r>
          </w:p>
        </w:tc>
      </w:tr>
      <w:tr w:rsidR="00CA32BE" w:rsidRPr="00843F34" w14:paraId="034BD4C7" w14:textId="77777777" w:rsidTr="003E6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A70537C" w14:textId="77777777" w:rsidR="00CA32BE" w:rsidRPr="00F902DA" w:rsidRDefault="00CA32BE" w:rsidP="00CA32BE">
            <w:pPr>
              <w:spacing w:line="240" w:lineRule="auto"/>
              <w:ind w:firstLine="0"/>
              <w:jc w:val="right"/>
              <w:rPr>
                <w:rFonts w:ascii="Consolas" w:eastAsiaTheme="minorHAnsi" w:hAnsi="Consolas" w:cs="Consolas"/>
                <w:sz w:val="22"/>
                <w:szCs w:val="22"/>
                <w:highlight w:val="green"/>
              </w:rPr>
            </w:pPr>
            <w:r>
              <w:rPr>
                <w:rFonts w:ascii="Consolas" w:eastAsiaTheme="minorHAnsi" w:hAnsi="Consolas" w:cs="Courier New"/>
                <w:b w:val="0"/>
                <w:bCs w:val="0"/>
                <w:sz w:val="22"/>
                <w:szCs w:val="22"/>
              </w:rPr>
              <w:t>Annual</w:t>
            </w:r>
            <w:r w:rsidRPr="00F87BF1">
              <w:rPr>
                <w:rFonts w:ascii="Consolas" w:eastAsiaTheme="minorHAnsi" w:hAnsi="Consolas" w:cs="Consolas"/>
                <w:b w:val="0"/>
                <w:bCs w:val="0"/>
                <w:sz w:val="22"/>
                <w:szCs w:val="22"/>
              </w:rPr>
              <w:t>Amount</w:t>
            </w:r>
          </w:p>
        </w:tc>
        <w:tc>
          <w:tcPr>
            <w:tcW w:w="1253" w:type="dxa"/>
          </w:tcPr>
          <w:p w14:paraId="023F8EC6" w14:textId="77777777" w:rsidR="00CA32BE" w:rsidRPr="00E95ECD"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highlight w:val="green"/>
              </w:rPr>
            </w:pPr>
            <w:r w:rsidRPr="00E95ECD">
              <w:rPr>
                <w:rFonts w:ascii="Calibri Light" w:eastAsiaTheme="minorHAnsi" w:hAnsi="Calibri Light" w:cs="Calibri Light"/>
                <w:szCs w:val="24"/>
              </w:rPr>
              <w:t>Decimal</w:t>
            </w:r>
          </w:p>
        </w:tc>
        <w:tc>
          <w:tcPr>
            <w:tcW w:w="2145" w:type="dxa"/>
          </w:tcPr>
          <w:p w14:paraId="5B54E36C" w14:textId="77777777" w:rsidR="00CA32BE" w:rsidRPr="00F902DA"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green"/>
                <w:rtl/>
              </w:rPr>
            </w:pPr>
            <w:r w:rsidRPr="000412F9">
              <w:rPr>
                <w:rFonts w:eastAsiaTheme="minorHAnsi" w:cs="B Lotus" w:hint="cs"/>
                <w:sz w:val="22"/>
                <w:szCs w:val="24"/>
                <w:rtl/>
              </w:rPr>
              <w:t>مبلغ مشارکت</w:t>
            </w:r>
            <w:r>
              <w:rPr>
                <w:rFonts w:eastAsiaTheme="minorHAnsi" w:cs="B Lotus" w:hint="cs"/>
                <w:sz w:val="22"/>
                <w:szCs w:val="24"/>
                <w:rtl/>
              </w:rPr>
              <w:t xml:space="preserve"> درمنافع سال مالی</w:t>
            </w:r>
          </w:p>
        </w:tc>
        <w:tc>
          <w:tcPr>
            <w:tcW w:w="3225" w:type="dxa"/>
          </w:tcPr>
          <w:p w14:paraId="62A5877E" w14:textId="77777777" w:rsidR="00CA32BE" w:rsidRPr="00FA4F08"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sidRPr="00FA4F08">
              <w:rPr>
                <w:rFonts w:hint="cs"/>
                <w:sz w:val="18"/>
                <w:szCs w:val="20"/>
                <w:rtl/>
              </w:rPr>
              <w:t>در صورت ارسال اطلاعات به صورت دوره ای غیر از یکسال بایستی حداقل یکبار در سال این فیلد تکمیل و ارسال گردد</w:t>
            </w:r>
          </w:p>
        </w:tc>
      </w:tr>
      <w:tr w:rsidR="00CA32BE" w:rsidRPr="00843F34" w14:paraId="1E04821B" w14:textId="77777777" w:rsidTr="003E639D">
        <w:tc>
          <w:tcPr>
            <w:cnfStyle w:val="001000000000" w:firstRow="0" w:lastRow="0" w:firstColumn="1" w:lastColumn="0" w:oddVBand="0" w:evenVBand="0" w:oddHBand="0" w:evenHBand="0" w:firstRowFirstColumn="0" w:firstRowLastColumn="0" w:lastRowFirstColumn="0" w:lastRowLastColumn="0"/>
            <w:tcW w:w="2610" w:type="dxa"/>
          </w:tcPr>
          <w:p w14:paraId="0F2E8E45" w14:textId="77777777" w:rsidR="00CA32BE" w:rsidRPr="00F902DA" w:rsidRDefault="00CA32BE" w:rsidP="00CA32BE">
            <w:pPr>
              <w:spacing w:line="240" w:lineRule="auto"/>
              <w:ind w:firstLine="0"/>
              <w:jc w:val="right"/>
              <w:rPr>
                <w:rFonts w:ascii="Consolas" w:eastAsiaTheme="minorHAnsi" w:hAnsi="Consolas" w:cs="Consolas"/>
                <w:sz w:val="22"/>
                <w:szCs w:val="22"/>
                <w:highlight w:val="green"/>
              </w:rPr>
            </w:pPr>
            <w:r>
              <w:rPr>
                <w:rFonts w:ascii="Consolas" w:eastAsiaTheme="minorHAnsi" w:hAnsi="Consolas" w:cs="Consolas"/>
                <w:b w:val="0"/>
                <w:bCs w:val="0"/>
                <w:sz w:val="22"/>
                <w:szCs w:val="22"/>
              </w:rPr>
              <w:t>Annual</w:t>
            </w:r>
            <w:r w:rsidRPr="00F87BF1">
              <w:rPr>
                <w:rFonts w:ascii="Consolas" w:eastAsiaTheme="minorHAnsi" w:hAnsi="Consolas" w:cs="Consolas"/>
                <w:b w:val="0"/>
                <w:bCs w:val="0"/>
                <w:sz w:val="22"/>
                <w:szCs w:val="22"/>
              </w:rPr>
              <w:t>DefiniteProfitRate</w:t>
            </w:r>
          </w:p>
        </w:tc>
        <w:tc>
          <w:tcPr>
            <w:tcW w:w="1253" w:type="dxa"/>
          </w:tcPr>
          <w:p w14:paraId="0814947C" w14:textId="77777777" w:rsidR="00CA32BE" w:rsidRPr="00E95ECD" w:rsidRDefault="00CA32BE" w:rsidP="00CA32B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highlight w:val="green"/>
              </w:rPr>
            </w:pPr>
            <w:r w:rsidRPr="00E95ECD">
              <w:rPr>
                <w:rFonts w:ascii="Calibri Light" w:eastAsiaTheme="minorHAnsi" w:hAnsi="Calibri Light" w:cs="Calibri Light"/>
                <w:szCs w:val="24"/>
              </w:rPr>
              <w:t>Decimal</w:t>
            </w:r>
          </w:p>
        </w:tc>
        <w:tc>
          <w:tcPr>
            <w:tcW w:w="2145" w:type="dxa"/>
          </w:tcPr>
          <w:p w14:paraId="189111FF" w14:textId="77777777" w:rsidR="00CA32BE" w:rsidRPr="00F902DA" w:rsidRDefault="00CA32BE" w:rsidP="00CA32B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green"/>
                <w:rtl/>
              </w:rPr>
            </w:pPr>
            <w:r w:rsidRPr="000412F9">
              <w:rPr>
                <w:rFonts w:eastAsiaTheme="minorHAnsi" w:cs="B Lotus" w:hint="cs"/>
                <w:sz w:val="22"/>
                <w:szCs w:val="24"/>
                <w:rtl/>
              </w:rPr>
              <w:t>درصد سود قطعی</w:t>
            </w:r>
            <w:r>
              <w:rPr>
                <w:rFonts w:eastAsiaTheme="minorHAnsi" w:cs="B Lotus" w:hint="cs"/>
                <w:sz w:val="22"/>
                <w:szCs w:val="24"/>
                <w:rtl/>
              </w:rPr>
              <w:t xml:space="preserve"> سال مالی</w:t>
            </w:r>
          </w:p>
        </w:tc>
        <w:tc>
          <w:tcPr>
            <w:tcW w:w="3225" w:type="dxa"/>
          </w:tcPr>
          <w:p w14:paraId="106C18EA" w14:textId="77777777" w:rsidR="00CA32BE" w:rsidRPr="00FA4F08" w:rsidRDefault="00CA32BE" w:rsidP="00CA32B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sidRPr="00FA4F08">
              <w:rPr>
                <w:rFonts w:hint="cs"/>
                <w:sz w:val="18"/>
                <w:szCs w:val="20"/>
                <w:rtl/>
              </w:rPr>
              <w:t>در صورت ارسال اطلاعات به صورت دوره ای غیر از یکسال بایستی حداقل یکبار در سال این فیلد تکمیل و ارسال گردد</w:t>
            </w:r>
          </w:p>
        </w:tc>
      </w:tr>
      <w:tr w:rsidR="00CA32BE" w:rsidRPr="00843F34" w14:paraId="412BDDC9" w14:textId="77777777" w:rsidTr="003E6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E000905" w14:textId="77777777" w:rsidR="00CA32BE" w:rsidRDefault="00CA32BE" w:rsidP="00CA32BE">
            <w:pPr>
              <w:spacing w:line="240" w:lineRule="auto"/>
              <w:ind w:firstLine="0"/>
              <w:jc w:val="right"/>
              <w:rPr>
                <w:rFonts w:ascii="Consolas" w:eastAsiaTheme="minorHAnsi" w:hAnsi="Consolas" w:cs="Consolas"/>
                <w:sz w:val="22"/>
                <w:szCs w:val="22"/>
              </w:rPr>
            </w:pPr>
            <w:r>
              <w:rPr>
                <w:rFonts w:ascii="Consolas" w:eastAsiaTheme="minorHAnsi" w:hAnsi="Consolas" w:cstheme="majorBidi"/>
                <w:b w:val="0"/>
                <w:bCs w:val="0"/>
                <w:sz w:val="22"/>
                <w:szCs w:val="22"/>
              </w:rPr>
              <w:t>LastUpdateDate</w:t>
            </w:r>
          </w:p>
        </w:tc>
        <w:tc>
          <w:tcPr>
            <w:tcW w:w="1253" w:type="dxa"/>
          </w:tcPr>
          <w:p w14:paraId="5266DC08" w14:textId="77777777" w:rsidR="00CA32BE" w:rsidRPr="00E95ECD"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DateTime</w:t>
            </w:r>
          </w:p>
        </w:tc>
        <w:tc>
          <w:tcPr>
            <w:tcW w:w="2145" w:type="dxa"/>
          </w:tcPr>
          <w:p w14:paraId="4F14093B" w14:textId="77777777" w:rsidR="00CA32BE" w:rsidRPr="000412F9"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cs="B Lotus" w:hint="cs"/>
                <w:szCs w:val="24"/>
                <w:rtl/>
              </w:rPr>
              <w:t>تاریخ به روزرسانی</w:t>
            </w:r>
          </w:p>
        </w:tc>
        <w:tc>
          <w:tcPr>
            <w:tcW w:w="3225" w:type="dxa"/>
          </w:tcPr>
          <w:p w14:paraId="431A3C70" w14:textId="77777777" w:rsidR="00CA32BE" w:rsidRPr="00CA32BE" w:rsidRDefault="00CA32BE" w:rsidP="00CA32B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2"/>
                <w:szCs w:val="22"/>
                <w:rtl/>
                <w:lang w:bidi="ar-SA"/>
              </w:rPr>
            </w:pPr>
            <w:r w:rsidRPr="00CA32BE">
              <w:rPr>
                <w:rFonts w:ascii="Courier New" w:hAnsi="Courier New"/>
                <w:color w:val="000000"/>
                <w:sz w:val="22"/>
                <w:szCs w:val="22"/>
                <w:rtl/>
                <w:lang w:bidi="ar-SA"/>
              </w:rPr>
              <w:t>به‌صورت رشته از تار</w:t>
            </w:r>
            <w:r w:rsidRPr="00CA32BE">
              <w:rPr>
                <w:rFonts w:ascii="Courier New" w:hAnsi="Courier New" w:hint="cs"/>
                <w:color w:val="000000"/>
                <w:sz w:val="22"/>
                <w:szCs w:val="22"/>
                <w:rtl/>
                <w:lang w:bidi="ar-SA"/>
              </w:rPr>
              <w:t>ی</w:t>
            </w:r>
            <w:r w:rsidRPr="00CA32BE">
              <w:rPr>
                <w:rFonts w:ascii="Courier New" w:hAnsi="Courier New" w:hint="eastAsia"/>
                <w:color w:val="000000"/>
                <w:sz w:val="22"/>
                <w:szCs w:val="22"/>
                <w:rtl/>
                <w:lang w:bidi="ar-SA"/>
              </w:rPr>
              <w:t>خ</w:t>
            </w:r>
            <w:r w:rsidRPr="00CA32BE">
              <w:rPr>
                <w:rFonts w:ascii="Courier New" w:hAnsi="Courier New"/>
                <w:color w:val="000000"/>
                <w:sz w:val="22"/>
                <w:szCs w:val="22"/>
                <w:rtl/>
                <w:lang w:bidi="ar-SA"/>
              </w:rPr>
              <w:t xml:space="preserve"> مانند</w:t>
            </w:r>
          </w:p>
          <w:p w14:paraId="4EB2EC9B" w14:textId="5C674A76" w:rsidR="00CA32BE" w:rsidRPr="00FA4F08" w:rsidRDefault="00CA32BE" w:rsidP="00CA32B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sidRPr="00CA32BE">
              <w:rPr>
                <w:rFonts w:ascii="Courier New" w:hAnsi="Courier New"/>
                <w:color w:val="000000"/>
                <w:sz w:val="18"/>
                <w:szCs w:val="18"/>
                <w:lang w:bidi="ar-SA"/>
              </w:rPr>
              <w:t>"2021-06-30T12:29:28"</w:t>
            </w:r>
          </w:p>
        </w:tc>
      </w:tr>
    </w:tbl>
    <w:p w14:paraId="4AE83BF0" w14:textId="77777777" w:rsidR="00A3460E" w:rsidRDefault="00A3460E" w:rsidP="00A3460E">
      <w:pPr>
        <w:spacing w:after="160" w:line="259" w:lineRule="auto"/>
        <w:ind w:firstLine="0"/>
        <w:jc w:val="left"/>
        <w:rPr>
          <w:rFonts w:asciiTheme="majorBidi" w:eastAsiaTheme="majorEastAsia" w:hAnsiTheme="majorBidi" w:cs="B Titr"/>
          <w:b/>
          <w:bCs/>
          <w:color w:val="000000" w:themeColor="text1"/>
          <w:sz w:val="30"/>
          <w:rtl/>
        </w:rPr>
      </w:pPr>
    </w:p>
    <w:p w14:paraId="4A5050CF" w14:textId="77777777" w:rsidR="00A3460E" w:rsidRDefault="00A3460E" w:rsidP="00A3460E">
      <w:pPr>
        <w:bidi w:val="0"/>
        <w:spacing w:after="160" w:line="259" w:lineRule="auto"/>
        <w:ind w:firstLine="0"/>
        <w:jc w:val="left"/>
        <w:rPr>
          <w:rFonts w:asciiTheme="majorBidi" w:eastAsiaTheme="majorEastAsia" w:hAnsiTheme="majorBidi" w:cs="B Titr"/>
          <w:b/>
          <w:bCs/>
          <w:color w:val="000000" w:themeColor="text1"/>
          <w:sz w:val="30"/>
          <w:rtl/>
        </w:rPr>
      </w:pPr>
      <w:r>
        <w:rPr>
          <w:rtl/>
        </w:rPr>
        <w:br w:type="page"/>
      </w:r>
    </w:p>
    <w:p w14:paraId="06390140" w14:textId="55FBF92C" w:rsidR="00A3460E" w:rsidRPr="00D83CA2" w:rsidRDefault="00A3460E" w:rsidP="00C743F9">
      <w:pPr>
        <w:pStyle w:val="Heading2"/>
        <w:rPr>
          <w:rtl/>
        </w:rPr>
      </w:pPr>
      <w:bookmarkStart w:id="274" w:name="_Toc137389196"/>
      <w:r>
        <w:rPr>
          <w:rFonts w:hint="cs"/>
          <w:rtl/>
        </w:rPr>
        <w:lastRenderedPageBreak/>
        <w:t>2-1</w:t>
      </w:r>
      <w:r w:rsidR="00C743F9">
        <w:rPr>
          <w:rFonts w:hint="cs"/>
          <w:rtl/>
        </w:rPr>
        <w:t>6</w:t>
      </w:r>
      <w:r>
        <w:rPr>
          <w:rFonts w:hint="cs"/>
          <w:rtl/>
        </w:rPr>
        <w:t xml:space="preserve"> متد حذف خوداظهاری مشارکت در منافع بیمه‌نامه‌ها</w:t>
      </w:r>
      <w:bookmarkEnd w:id="274"/>
    </w:p>
    <w:p w14:paraId="53F1A4E1" w14:textId="7A66A7C0" w:rsidR="00A3460E" w:rsidRPr="00980965" w:rsidRDefault="00A3460E" w:rsidP="00A3460E">
      <w:pPr>
        <w:rPr>
          <w:rtl/>
        </w:rPr>
      </w:pPr>
      <w:r>
        <w:rPr>
          <w:rFonts w:hint="cs"/>
          <w:rtl/>
        </w:rPr>
        <w:t>این متد جهت حذف خوداظهاری مشارکت درمنافع بیمه‌نامه به کار می‌رود.</w:t>
      </w:r>
      <w:r w:rsidR="00830EBE" w:rsidRPr="00830EBE">
        <w:rPr>
          <w:rFonts w:hint="cs"/>
          <w:color w:val="FF0000"/>
          <w:rtl/>
        </w:rPr>
        <w:t xml:space="preserve"> در نسخه تست و</w:t>
      </w:r>
      <w:r w:rsidR="00A86990">
        <w:rPr>
          <w:rFonts w:hint="cs"/>
          <w:color w:val="FF0000"/>
          <w:rtl/>
        </w:rPr>
        <w:t xml:space="preserve"> محیط</w:t>
      </w:r>
      <w:r w:rsidR="00830EBE" w:rsidRPr="00830EBE">
        <w:rPr>
          <w:rFonts w:hint="cs"/>
          <w:color w:val="FF0000"/>
          <w:rtl/>
        </w:rPr>
        <w:t xml:space="preserve"> پایلوت امکان</w:t>
      </w:r>
      <w:r w:rsidR="00830EBE">
        <w:rPr>
          <w:rFonts w:hint="cs"/>
          <w:color w:val="FF0000"/>
          <w:rtl/>
        </w:rPr>
        <w:t xml:space="preserve"> این متد</w:t>
      </w:r>
      <w:r w:rsidR="00830EBE" w:rsidRPr="00830EBE">
        <w:rPr>
          <w:rFonts w:hint="cs"/>
          <w:color w:val="FF0000"/>
          <w:rtl/>
        </w:rPr>
        <w:t xml:space="preserve"> فراهم آمده است که پس از بررسی نتایج تس</w:t>
      </w:r>
      <w:r w:rsidR="00830EBE">
        <w:rPr>
          <w:rFonts w:hint="cs"/>
          <w:color w:val="FF0000"/>
          <w:rtl/>
        </w:rPr>
        <w:t>ت و پایلوت نسخه سوم در خصوص وجود و ضرورت</w:t>
      </w:r>
      <w:r w:rsidR="00830EBE" w:rsidRPr="00830EBE">
        <w:rPr>
          <w:rFonts w:hint="cs"/>
          <w:color w:val="FF0000"/>
          <w:rtl/>
        </w:rPr>
        <w:t xml:space="preserve"> این متد در سرویس عملیاتی</w:t>
      </w:r>
      <w:r w:rsidR="00830EBE">
        <w:rPr>
          <w:rFonts w:hint="cs"/>
          <w:color w:val="FF0000"/>
          <w:rtl/>
        </w:rPr>
        <w:t>، متعاقبا توسط بیمه مرکزی</w:t>
      </w:r>
      <w:r w:rsidR="00830EBE" w:rsidRPr="00830EBE">
        <w:rPr>
          <w:rFonts w:hint="cs"/>
          <w:color w:val="FF0000"/>
          <w:rtl/>
        </w:rPr>
        <w:t xml:space="preserve"> تصمیم‌گیری </w:t>
      </w:r>
      <w:r w:rsidR="00830EBE">
        <w:rPr>
          <w:rFonts w:hint="cs"/>
          <w:color w:val="FF0000"/>
          <w:rtl/>
        </w:rPr>
        <w:t xml:space="preserve">و اعلام نظر </w:t>
      </w:r>
      <w:r w:rsidR="00830EBE" w:rsidRPr="00830EBE">
        <w:rPr>
          <w:rFonts w:hint="cs"/>
          <w:color w:val="FF0000"/>
          <w:rtl/>
        </w:rPr>
        <w:t>خواهد شد.</w:t>
      </w:r>
    </w:p>
    <w:p w14:paraId="784F2127" w14:textId="77777777" w:rsidR="00A3460E" w:rsidRPr="00DC4E08" w:rsidRDefault="00A3460E" w:rsidP="00A3460E">
      <w:pPr>
        <w:rPr>
          <w:rtl/>
        </w:rPr>
      </w:pPr>
      <w:r w:rsidRPr="00DC4E08">
        <w:rPr>
          <w:rFonts w:hint="cs"/>
          <w:rtl/>
        </w:rPr>
        <w:t>آدرس سرویس:</w:t>
      </w:r>
    </w:p>
    <w:p w14:paraId="0EB7D812" w14:textId="58228D77" w:rsidR="00A3460E" w:rsidRDefault="00485B78" w:rsidP="00A3460E">
      <w:pPr>
        <w:ind w:firstLine="0"/>
        <w:jc w:val="right"/>
      </w:pPr>
      <w:hyperlink r:id="rId31" w:history="1">
        <w:r w:rsidR="00B92A46">
          <w:rPr>
            <w:rStyle w:val="Hyperlink"/>
          </w:rPr>
          <w:t>BaseURL</w:t>
        </w:r>
        <w:r w:rsidR="00D81788" w:rsidRPr="002E47CA">
          <w:rPr>
            <w:rStyle w:val="Hyperlink"/>
          </w:rPr>
          <w:t>/api/Financial/ParticipationProfit/{UniqueCode}</w:t>
        </w:r>
      </w:hyperlink>
    </w:p>
    <w:p w14:paraId="3DE8EA9A" w14:textId="77777777" w:rsidR="00A3460E" w:rsidRDefault="00A3460E" w:rsidP="00A3460E">
      <w:pPr>
        <w:ind w:firstLine="0"/>
        <w:jc w:val="right"/>
      </w:pPr>
    </w:p>
    <w:p w14:paraId="1606B21D" w14:textId="7549B961" w:rsidR="00590D0F" w:rsidRDefault="00A3460E" w:rsidP="00D41F08">
      <w:pPr>
        <w:rPr>
          <w:rtl/>
        </w:rPr>
      </w:pPr>
      <w:r w:rsidRPr="00D83404">
        <w:rPr>
          <w:rtl/>
        </w:rPr>
        <w:t xml:space="preserve">فراخواني اين </w:t>
      </w:r>
      <w:r>
        <w:rPr>
          <w:rFonts w:hint="cs"/>
          <w:rtl/>
        </w:rPr>
        <w:t>متد</w:t>
      </w:r>
      <w:r w:rsidRPr="00D83404">
        <w:rPr>
          <w:rtl/>
        </w:rPr>
        <w:t xml:space="preserve"> </w:t>
      </w:r>
      <w:r>
        <w:rPr>
          <w:rtl/>
        </w:rPr>
        <w:t>منحصراً</w:t>
      </w:r>
      <w:r w:rsidRPr="00D83404">
        <w:rPr>
          <w:rtl/>
        </w:rPr>
        <w:t xml:space="preserve"> با متد </w:t>
      </w:r>
      <w:r w:rsidRPr="00015A20">
        <w:rPr>
          <w:b/>
          <w:bCs/>
          <w:u w:val="single"/>
        </w:rPr>
        <w:t>Delete</w:t>
      </w:r>
      <w:r w:rsidRPr="00015A20">
        <w:rPr>
          <w:rFonts w:hint="cs"/>
          <w:b/>
          <w:bCs/>
          <w:rtl/>
        </w:rPr>
        <w:t xml:space="preserve"> </w:t>
      </w:r>
      <w:r w:rsidRPr="00D83404">
        <w:rPr>
          <w:rtl/>
        </w:rPr>
        <w:t xml:space="preserve">انجام </w:t>
      </w:r>
      <w:r>
        <w:rPr>
          <w:rtl/>
        </w:rPr>
        <w:t>می‌پذیرد</w:t>
      </w:r>
      <w:r w:rsidRPr="00D83404">
        <w:rPr>
          <w:rtl/>
        </w:rPr>
        <w:t>.</w:t>
      </w:r>
      <w:r>
        <w:rPr>
          <w:rFonts w:hint="cs"/>
          <w:rtl/>
        </w:rPr>
        <w:t xml:space="preserve"> </w:t>
      </w:r>
      <w:r w:rsidR="00590D0F">
        <w:rPr>
          <w:rFonts w:hint="cs"/>
          <w:rtl/>
        </w:rPr>
        <w:t xml:space="preserve">در آدرس بایستی کدیکتای مشارکت درمنافع خوداظهاری ثبت شده </w:t>
      </w:r>
      <w:r w:rsidR="00D92799">
        <w:rPr>
          <w:rFonts w:hint="cs"/>
          <w:rtl/>
        </w:rPr>
        <w:t>(</w:t>
      </w:r>
      <w:r w:rsidR="00D92799">
        <w:t>UniqueCode</w:t>
      </w:r>
      <w:r w:rsidR="00D92799">
        <w:rPr>
          <w:rFonts w:hint="cs"/>
          <w:rtl/>
        </w:rPr>
        <w:t xml:space="preserve">) </w:t>
      </w:r>
      <w:r w:rsidR="00590D0F">
        <w:rPr>
          <w:rFonts w:hint="cs"/>
          <w:rtl/>
        </w:rPr>
        <w:t>که در متد قبلی دریافت شده است ارسال گردد.</w:t>
      </w:r>
    </w:p>
    <w:p w14:paraId="19EBC466" w14:textId="464A3C91" w:rsidR="00590D0F" w:rsidRDefault="00590D0F" w:rsidP="00D41F08">
      <w:pPr>
        <w:rPr>
          <w:rtl/>
        </w:rPr>
      </w:pPr>
      <w:r>
        <w:rPr>
          <w:rFonts w:hint="cs"/>
          <w:rtl/>
        </w:rPr>
        <w:t xml:space="preserve">شایان ذکر است که حذف به صورت تک‌به‌تک انجام می‌پذیرد. </w:t>
      </w:r>
    </w:p>
    <w:p w14:paraId="74C54FA5" w14:textId="2C8BBE64" w:rsidR="00A3460E" w:rsidRDefault="00A3460E" w:rsidP="00C743F9">
      <w:pPr>
        <w:pStyle w:val="Heading3"/>
        <w:rPr>
          <w:rtl/>
        </w:rPr>
      </w:pPr>
      <w:bookmarkStart w:id="275" w:name="_Toc137389197"/>
      <w:r>
        <w:rPr>
          <w:rFonts w:hint="cs"/>
          <w:rtl/>
        </w:rPr>
        <w:t>3-1</w:t>
      </w:r>
      <w:r w:rsidR="00C743F9">
        <w:rPr>
          <w:rFonts w:hint="cs"/>
          <w:rtl/>
        </w:rPr>
        <w:t>6</w:t>
      </w:r>
      <w:r>
        <w:rPr>
          <w:rFonts w:hint="cs"/>
          <w:rtl/>
        </w:rPr>
        <w:t>-1 خروجی متد</w:t>
      </w:r>
      <w:bookmarkEnd w:id="275"/>
    </w:p>
    <w:p w14:paraId="2F2ACED0" w14:textId="4E68E25E" w:rsidR="00684108" w:rsidRDefault="00684108" w:rsidP="00684108">
      <w:pPr>
        <w:pStyle w:val="Caption"/>
        <w:keepNext/>
      </w:pPr>
      <w:bookmarkStart w:id="276" w:name="_Toc137389477"/>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50</w:t>
      </w:r>
      <w:r w:rsidR="005D3802">
        <w:rPr>
          <w:rtl/>
        </w:rPr>
        <w:fldChar w:fldCharType="end"/>
      </w:r>
      <w:r>
        <w:rPr>
          <w:rFonts w:hint="cs"/>
          <w:rtl/>
        </w:rPr>
        <w:t>: خروجی متد حذف مشارکت در منافع بیمه‌نامه</w:t>
      </w:r>
      <w:bookmarkEnd w:id="276"/>
    </w:p>
    <w:tbl>
      <w:tblPr>
        <w:tblStyle w:val="GridTable4-Accent3"/>
        <w:bidiVisual/>
        <w:tblW w:w="0" w:type="auto"/>
        <w:tblLook w:val="04A0" w:firstRow="1" w:lastRow="0" w:firstColumn="1" w:lastColumn="0" w:noHBand="0" w:noVBand="1"/>
      </w:tblPr>
      <w:tblGrid>
        <w:gridCol w:w="1989"/>
        <w:gridCol w:w="1546"/>
        <w:gridCol w:w="2514"/>
        <w:gridCol w:w="3240"/>
      </w:tblGrid>
      <w:tr w:rsidR="00A3460E" w:rsidRPr="00843F34" w14:paraId="32D71AD1" w14:textId="77777777" w:rsidTr="00F87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8D53BE" w14:textId="77777777" w:rsidR="00A3460E" w:rsidRPr="00112CA5" w:rsidRDefault="00A3460E" w:rsidP="00A3460E">
            <w:pPr>
              <w:spacing w:line="240" w:lineRule="auto"/>
              <w:ind w:firstLine="0"/>
              <w:jc w:val="center"/>
              <w:rPr>
                <w:rFonts w:cs="B Titr"/>
                <w:color w:val="000000" w:themeColor="text1"/>
                <w:sz w:val="22"/>
                <w:szCs w:val="24"/>
                <w:rtl/>
              </w:rPr>
            </w:pPr>
            <w:r w:rsidRPr="00112CA5">
              <w:rPr>
                <w:rFonts w:cs="B Titr"/>
                <w:color w:val="000000" w:themeColor="text1"/>
                <w:sz w:val="22"/>
                <w:szCs w:val="24"/>
                <w:rtl/>
              </w:rPr>
              <w:t>نام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154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8D281F4" w14:textId="77777777" w:rsidR="00A3460E" w:rsidRPr="00112CA5"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نوع داده</w:t>
            </w:r>
          </w:p>
        </w:tc>
        <w:tc>
          <w:tcPr>
            <w:tcW w:w="25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ED056FE" w14:textId="77777777" w:rsidR="00A3460E" w:rsidRPr="00112CA5"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شرح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32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9A61096" w14:textId="77777777" w:rsidR="00A3460E" w:rsidRPr="00112CA5" w:rsidRDefault="00A3460E" w:rsidP="00A346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توض</w:t>
            </w:r>
            <w:r w:rsidRPr="00112CA5">
              <w:rPr>
                <w:rFonts w:cs="B Titr" w:hint="cs"/>
                <w:color w:val="000000" w:themeColor="text1"/>
                <w:sz w:val="22"/>
                <w:szCs w:val="24"/>
                <w:rtl/>
              </w:rPr>
              <w:t>ی</w:t>
            </w:r>
            <w:r w:rsidRPr="00112CA5">
              <w:rPr>
                <w:rFonts w:cs="B Titr" w:hint="eastAsia"/>
                <w:color w:val="000000" w:themeColor="text1"/>
                <w:sz w:val="22"/>
                <w:szCs w:val="24"/>
                <w:rtl/>
              </w:rPr>
              <w:t>حات</w:t>
            </w:r>
          </w:p>
        </w:tc>
      </w:tr>
      <w:tr w:rsidR="00A3460E" w:rsidRPr="00843F34" w14:paraId="4AFB0EBA" w14:textId="77777777" w:rsidTr="00F8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Borders>
              <w:top w:val="single" w:sz="4" w:space="0" w:color="D9D9D9" w:themeColor="background1" w:themeShade="D9"/>
            </w:tcBorders>
          </w:tcPr>
          <w:p w14:paraId="012C92FB" w14:textId="77777777" w:rsidR="00A3460E" w:rsidRPr="0092490C" w:rsidRDefault="00A3460E" w:rsidP="00A3460E">
            <w:pPr>
              <w:spacing w:line="240" w:lineRule="auto"/>
              <w:ind w:firstLine="0"/>
              <w:jc w:val="right"/>
              <w:rPr>
                <w:rFonts w:ascii="Consolas" w:eastAsiaTheme="minorHAnsi" w:hAnsi="Consolas" w:cstheme="majorBidi"/>
                <w:b w:val="0"/>
                <w:bCs w:val="0"/>
                <w:sz w:val="22"/>
                <w:szCs w:val="22"/>
                <w:rtl/>
              </w:rPr>
            </w:pPr>
            <w:r w:rsidRPr="0092490C">
              <w:rPr>
                <w:rFonts w:ascii="Consolas" w:eastAsiaTheme="minorHAnsi" w:hAnsi="Consolas" w:cstheme="majorBidi"/>
                <w:b w:val="0"/>
                <w:bCs w:val="0"/>
                <w:sz w:val="22"/>
                <w:szCs w:val="22"/>
              </w:rPr>
              <w:t>Result</w:t>
            </w:r>
          </w:p>
        </w:tc>
        <w:tc>
          <w:tcPr>
            <w:tcW w:w="1546" w:type="dxa"/>
            <w:tcBorders>
              <w:top w:val="single" w:sz="4" w:space="0" w:color="D9D9D9" w:themeColor="background1" w:themeShade="D9"/>
            </w:tcBorders>
          </w:tcPr>
          <w:p w14:paraId="260F4C80" w14:textId="77777777" w:rsidR="00A3460E" w:rsidRPr="0092490C"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92490C">
              <w:rPr>
                <w:rFonts w:asciiTheme="majorHAnsi" w:eastAsiaTheme="minorHAnsi" w:hAnsiTheme="majorHAnsi" w:cstheme="majorHAnsi"/>
                <w:szCs w:val="24"/>
              </w:rPr>
              <w:t>Boolean</w:t>
            </w:r>
          </w:p>
        </w:tc>
        <w:tc>
          <w:tcPr>
            <w:tcW w:w="2514" w:type="dxa"/>
            <w:tcBorders>
              <w:top w:val="single" w:sz="4" w:space="0" w:color="D9D9D9" w:themeColor="background1" w:themeShade="D9"/>
            </w:tcBorders>
          </w:tcPr>
          <w:p w14:paraId="33F68F83" w14:textId="77777777" w:rsidR="00A3460E" w:rsidRPr="005977DC"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5977DC">
              <w:rPr>
                <w:rFonts w:ascii="Consolas" w:hAnsi="Consolas" w:cs="B Lotus"/>
                <w:szCs w:val="24"/>
                <w:rtl/>
              </w:rPr>
              <w:t>خروجی داده</w:t>
            </w:r>
          </w:p>
        </w:tc>
        <w:tc>
          <w:tcPr>
            <w:tcW w:w="3240" w:type="dxa"/>
            <w:tcBorders>
              <w:top w:val="single" w:sz="4" w:space="0" w:color="D9D9D9" w:themeColor="background1" w:themeShade="D9"/>
            </w:tcBorders>
          </w:tcPr>
          <w:p w14:paraId="14EC5EBC" w14:textId="77777777" w:rsidR="00A3460E" w:rsidRPr="00F244CD"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2"/>
                <w:szCs w:val="22"/>
              </w:rPr>
            </w:pPr>
            <w:r>
              <w:rPr>
                <w:rFonts w:asciiTheme="majorBidi" w:eastAsiaTheme="minorHAnsi" w:hAnsiTheme="majorBidi" w:hint="cs"/>
                <w:sz w:val="22"/>
                <w:szCs w:val="22"/>
                <w:rtl/>
              </w:rPr>
              <w:t xml:space="preserve">در صورت موفقیت‌آمیزبودن عملیات این فیلد مقدار </w:t>
            </w:r>
            <w:r>
              <w:rPr>
                <w:rFonts w:asciiTheme="majorBidi" w:eastAsiaTheme="minorHAnsi" w:hAnsiTheme="majorBidi"/>
                <w:sz w:val="22"/>
                <w:szCs w:val="22"/>
              </w:rPr>
              <w:t>True</w:t>
            </w:r>
            <w:r>
              <w:rPr>
                <w:rFonts w:asciiTheme="majorBidi" w:eastAsiaTheme="minorHAnsi" w:hAnsiTheme="majorBidi" w:hint="cs"/>
                <w:sz w:val="22"/>
                <w:szCs w:val="22"/>
                <w:rtl/>
              </w:rPr>
              <w:t xml:space="preserve"> و در غیراینصورت مقدار </w:t>
            </w:r>
            <w:r>
              <w:rPr>
                <w:rFonts w:asciiTheme="majorBidi" w:eastAsiaTheme="minorHAnsi" w:hAnsiTheme="majorBidi"/>
                <w:sz w:val="22"/>
                <w:szCs w:val="22"/>
              </w:rPr>
              <w:t>False</w:t>
            </w:r>
            <w:r>
              <w:rPr>
                <w:rFonts w:asciiTheme="majorBidi" w:eastAsiaTheme="minorHAnsi" w:hAnsiTheme="majorBidi" w:hint="cs"/>
                <w:sz w:val="22"/>
                <w:szCs w:val="22"/>
                <w:rtl/>
              </w:rPr>
              <w:t xml:space="preserve"> برمی‌گرداند</w:t>
            </w:r>
          </w:p>
        </w:tc>
      </w:tr>
      <w:tr w:rsidR="00A3460E" w:rsidRPr="00843F34" w14:paraId="5CA7C887" w14:textId="77777777" w:rsidTr="00F87B1F">
        <w:tc>
          <w:tcPr>
            <w:cnfStyle w:val="001000000000" w:firstRow="0" w:lastRow="0" w:firstColumn="1" w:lastColumn="0" w:oddVBand="0" w:evenVBand="0" w:oddHBand="0" w:evenHBand="0" w:firstRowFirstColumn="0" w:firstRowLastColumn="0" w:lastRowFirstColumn="0" w:lastRowLastColumn="0"/>
            <w:tcW w:w="1989" w:type="dxa"/>
          </w:tcPr>
          <w:p w14:paraId="1C70CF26" w14:textId="77777777" w:rsidR="00A3460E" w:rsidRPr="00F07CD8" w:rsidRDefault="00A3460E" w:rsidP="00A3460E">
            <w:pPr>
              <w:spacing w:line="240" w:lineRule="auto"/>
              <w:ind w:firstLine="0"/>
              <w:jc w:val="right"/>
              <w:rPr>
                <w:rFonts w:ascii="Consolas" w:eastAsiaTheme="minorHAnsi" w:hAnsi="Consolas" w:cstheme="majorBidi"/>
                <w:sz w:val="22"/>
                <w:szCs w:val="22"/>
              </w:rPr>
            </w:pPr>
            <w:r w:rsidRPr="00F07CD8">
              <w:rPr>
                <w:rFonts w:ascii="Consolas" w:eastAsiaTheme="minorHAnsi" w:hAnsi="Consolas" w:cstheme="majorBidi"/>
                <w:b w:val="0"/>
                <w:bCs w:val="0"/>
                <w:sz w:val="22"/>
                <w:szCs w:val="22"/>
              </w:rPr>
              <w:t>IsSuccess</w:t>
            </w:r>
          </w:p>
        </w:tc>
        <w:tc>
          <w:tcPr>
            <w:tcW w:w="1546" w:type="dxa"/>
          </w:tcPr>
          <w:p w14:paraId="2EC7B13C" w14:textId="77777777" w:rsidR="00A3460E" w:rsidRPr="00F07CD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Boolean</w:t>
            </w:r>
          </w:p>
        </w:tc>
        <w:tc>
          <w:tcPr>
            <w:tcW w:w="2514" w:type="dxa"/>
          </w:tcPr>
          <w:p w14:paraId="3DE708C3" w14:textId="77777777" w:rsidR="00A3460E" w:rsidRPr="00F07CD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F07CD8">
              <w:rPr>
                <w:rFonts w:ascii="Consolas" w:hAnsi="Consolas" w:cs="B Lotus"/>
                <w:szCs w:val="24"/>
                <w:rtl/>
              </w:rPr>
              <w:t>وضعیت درخواست</w:t>
            </w:r>
          </w:p>
        </w:tc>
        <w:tc>
          <w:tcPr>
            <w:tcW w:w="3240" w:type="dxa"/>
          </w:tcPr>
          <w:p w14:paraId="634802FE" w14:textId="77777777" w:rsidR="00A3460E" w:rsidRPr="00F07CD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3460E" w:rsidRPr="00843F34" w14:paraId="1BED3463" w14:textId="77777777" w:rsidTr="00F8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14:paraId="2BC4BF5B" w14:textId="77777777" w:rsidR="00A3460E" w:rsidRPr="00F07CD8" w:rsidRDefault="00A3460E" w:rsidP="00A3460E">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theme="majorBidi"/>
                <w:b w:val="0"/>
                <w:bCs w:val="0"/>
                <w:sz w:val="22"/>
                <w:szCs w:val="22"/>
              </w:rPr>
              <w:t>ErrorTypes</w:t>
            </w:r>
          </w:p>
        </w:tc>
        <w:tc>
          <w:tcPr>
            <w:tcW w:w="1546" w:type="dxa"/>
          </w:tcPr>
          <w:p w14:paraId="35EDD782" w14:textId="77777777" w:rsidR="00A3460E" w:rsidRPr="00F07CD8"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List&lt;Int&gt;</w:t>
            </w:r>
          </w:p>
        </w:tc>
        <w:tc>
          <w:tcPr>
            <w:tcW w:w="2514" w:type="dxa"/>
          </w:tcPr>
          <w:p w14:paraId="00715AB7" w14:textId="77777777" w:rsidR="00A3460E" w:rsidRPr="00F07CD8"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Pr>
            </w:pPr>
            <w:r w:rsidRPr="00F07CD8">
              <w:rPr>
                <w:rFonts w:ascii="Consolas" w:hAnsi="Consolas" w:cs="B Lotus"/>
                <w:szCs w:val="24"/>
                <w:rtl/>
              </w:rPr>
              <w:t>لیستی ازکد های خطا</w:t>
            </w:r>
          </w:p>
        </w:tc>
        <w:tc>
          <w:tcPr>
            <w:tcW w:w="3240" w:type="dxa"/>
          </w:tcPr>
          <w:p w14:paraId="17B1D2B5" w14:textId="77777777" w:rsidR="00A3460E" w:rsidRPr="00F07CD8"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3460E" w:rsidRPr="00843F34" w14:paraId="467472CD" w14:textId="77777777" w:rsidTr="00F87B1F">
        <w:tc>
          <w:tcPr>
            <w:cnfStyle w:val="001000000000" w:firstRow="0" w:lastRow="0" w:firstColumn="1" w:lastColumn="0" w:oddVBand="0" w:evenVBand="0" w:oddHBand="0" w:evenHBand="0" w:firstRowFirstColumn="0" w:firstRowLastColumn="0" w:lastRowFirstColumn="0" w:lastRowLastColumn="0"/>
            <w:tcW w:w="1989" w:type="dxa"/>
          </w:tcPr>
          <w:p w14:paraId="75FF75A4" w14:textId="77777777" w:rsidR="00A3460E" w:rsidRPr="00F07CD8" w:rsidRDefault="00A3460E" w:rsidP="00A3460E">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Consolas"/>
                <w:b w:val="0"/>
                <w:bCs w:val="0"/>
                <w:sz w:val="22"/>
                <w:szCs w:val="22"/>
              </w:rPr>
              <w:t>WarningTypes</w:t>
            </w:r>
          </w:p>
        </w:tc>
        <w:tc>
          <w:tcPr>
            <w:tcW w:w="1546" w:type="dxa"/>
          </w:tcPr>
          <w:p w14:paraId="64511B8F" w14:textId="77777777" w:rsidR="00A3460E" w:rsidRPr="00F07CD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Calibri Light" w:eastAsiaTheme="minorHAnsi" w:hAnsi="Calibri Light" w:cs="Calibri Light"/>
                <w:szCs w:val="24"/>
              </w:rPr>
              <w:t>List&lt;Int&gt;</w:t>
            </w:r>
          </w:p>
        </w:tc>
        <w:tc>
          <w:tcPr>
            <w:tcW w:w="2514" w:type="dxa"/>
          </w:tcPr>
          <w:p w14:paraId="169B32AA" w14:textId="77777777" w:rsidR="00A3460E" w:rsidRPr="00F07CD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F07CD8">
              <w:rPr>
                <w:rFonts w:cs="B Lotus" w:hint="cs"/>
                <w:szCs w:val="24"/>
                <w:rtl/>
              </w:rPr>
              <w:t>لیستی از کدهای هشدار</w:t>
            </w:r>
          </w:p>
        </w:tc>
        <w:tc>
          <w:tcPr>
            <w:tcW w:w="3240" w:type="dxa"/>
          </w:tcPr>
          <w:p w14:paraId="5AF364F2" w14:textId="77777777" w:rsidR="00A3460E" w:rsidRPr="00F07CD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A3460E" w:rsidRPr="00843F34" w14:paraId="50BF1343" w14:textId="77777777" w:rsidTr="00F8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14:paraId="7C6508F9" w14:textId="77777777" w:rsidR="00A3460E" w:rsidRPr="00F07CD8" w:rsidRDefault="00A3460E" w:rsidP="00A3460E">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theme="majorBidi"/>
                <w:b w:val="0"/>
                <w:bCs w:val="0"/>
                <w:sz w:val="22"/>
                <w:szCs w:val="22"/>
              </w:rPr>
              <w:t>Message</w:t>
            </w:r>
          </w:p>
        </w:tc>
        <w:tc>
          <w:tcPr>
            <w:tcW w:w="1546" w:type="dxa"/>
          </w:tcPr>
          <w:p w14:paraId="4B1624E1" w14:textId="77777777" w:rsidR="00A3460E" w:rsidRPr="00F07CD8"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String</w:t>
            </w:r>
          </w:p>
        </w:tc>
        <w:tc>
          <w:tcPr>
            <w:tcW w:w="2514" w:type="dxa"/>
          </w:tcPr>
          <w:p w14:paraId="2B919F49" w14:textId="77777777" w:rsidR="00A3460E" w:rsidRPr="00F07CD8"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F07CD8">
              <w:rPr>
                <w:rFonts w:ascii="Consolas" w:hAnsi="Consolas" w:cs="B Lotus"/>
                <w:szCs w:val="24"/>
                <w:rtl/>
              </w:rPr>
              <w:t>پیغام</w:t>
            </w:r>
          </w:p>
        </w:tc>
        <w:tc>
          <w:tcPr>
            <w:tcW w:w="3240" w:type="dxa"/>
          </w:tcPr>
          <w:p w14:paraId="0C987B4E" w14:textId="77777777" w:rsidR="00A3460E" w:rsidRPr="00F07CD8" w:rsidRDefault="00A3460E" w:rsidP="00A3460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F07CD8">
              <w:rPr>
                <w:rFonts w:hint="cs"/>
                <w:sz w:val="20"/>
                <w:szCs w:val="20"/>
                <w:rtl/>
              </w:rPr>
              <w:t>در صورت وجود پیغام جهت ثبت اطلاعات این بخش پر خواهد شد</w:t>
            </w:r>
          </w:p>
        </w:tc>
      </w:tr>
      <w:tr w:rsidR="00A3460E" w:rsidRPr="00843F34" w14:paraId="3BDC70BF" w14:textId="77777777" w:rsidTr="00F87B1F">
        <w:tc>
          <w:tcPr>
            <w:cnfStyle w:val="001000000000" w:firstRow="0" w:lastRow="0" w:firstColumn="1" w:lastColumn="0" w:oddVBand="0" w:evenVBand="0" w:oddHBand="0" w:evenHBand="0" w:firstRowFirstColumn="0" w:firstRowLastColumn="0" w:lastRowFirstColumn="0" w:lastRowLastColumn="0"/>
            <w:tcW w:w="1989" w:type="dxa"/>
          </w:tcPr>
          <w:p w14:paraId="4D52C675" w14:textId="77777777" w:rsidR="00A3460E" w:rsidRPr="00F07CD8" w:rsidRDefault="00A3460E" w:rsidP="00A3460E">
            <w:pPr>
              <w:spacing w:line="240" w:lineRule="auto"/>
              <w:ind w:firstLine="0"/>
              <w:jc w:val="right"/>
              <w:rPr>
                <w:rFonts w:asciiTheme="majorBidi" w:eastAsiaTheme="minorHAnsi" w:hAnsiTheme="majorBidi" w:cstheme="majorBidi"/>
                <w:b w:val="0"/>
                <w:bCs w:val="0"/>
                <w:sz w:val="22"/>
                <w:szCs w:val="22"/>
              </w:rPr>
            </w:pPr>
            <w:r w:rsidRPr="00F07CD8">
              <w:rPr>
                <w:rFonts w:ascii="Consolas" w:eastAsiaTheme="minorHAnsi" w:hAnsi="Consolas" w:cstheme="majorBidi"/>
                <w:b w:val="0"/>
                <w:bCs w:val="0"/>
                <w:sz w:val="22"/>
                <w:szCs w:val="22"/>
              </w:rPr>
              <w:t>TrackingCode</w:t>
            </w:r>
          </w:p>
        </w:tc>
        <w:tc>
          <w:tcPr>
            <w:tcW w:w="1546" w:type="dxa"/>
          </w:tcPr>
          <w:p w14:paraId="7B945D87" w14:textId="77777777" w:rsidR="00A3460E" w:rsidRPr="00F07CD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String</w:t>
            </w:r>
          </w:p>
        </w:tc>
        <w:tc>
          <w:tcPr>
            <w:tcW w:w="2514" w:type="dxa"/>
          </w:tcPr>
          <w:p w14:paraId="05D4FAE2" w14:textId="77777777" w:rsidR="00A3460E" w:rsidRPr="00F07CD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F07CD8">
              <w:rPr>
                <w:rFonts w:ascii="Consolas" w:hAnsi="Consolas" w:cs="B Lotus"/>
                <w:szCs w:val="24"/>
                <w:rtl/>
              </w:rPr>
              <w:t>کد رهگیری درخواست در بیمه مرکزی</w:t>
            </w:r>
          </w:p>
        </w:tc>
        <w:tc>
          <w:tcPr>
            <w:tcW w:w="3240" w:type="dxa"/>
          </w:tcPr>
          <w:p w14:paraId="56A966E0" w14:textId="77777777" w:rsidR="00A3460E" w:rsidRPr="00F07CD8" w:rsidRDefault="00A3460E" w:rsidP="00A3460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tl/>
              </w:rPr>
            </w:pPr>
          </w:p>
        </w:tc>
      </w:tr>
    </w:tbl>
    <w:p w14:paraId="4D123271" w14:textId="6AC16472" w:rsidR="00A3460E" w:rsidRDefault="00A3460E" w:rsidP="00A3460E">
      <w:pPr>
        <w:bidi w:val="0"/>
        <w:spacing w:after="160" w:line="259" w:lineRule="auto"/>
        <w:ind w:firstLine="0"/>
        <w:jc w:val="left"/>
        <w:rPr>
          <w:rtl/>
        </w:rPr>
      </w:pPr>
      <w:r>
        <w:rPr>
          <w:rtl/>
        </w:rPr>
        <w:br w:type="page"/>
      </w:r>
    </w:p>
    <w:p w14:paraId="67A02363" w14:textId="4C263512" w:rsidR="00DE774B" w:rsidRDefault="00203C7B" w:rsidP="00C743F9">
      <w:pPr>
        <w:pStyle w:val="Heading2"/>
        <w:ind w:firstLine="0"/>
        <w:rPr>
          <w:rtl/>
        </w:rPr>
      </w:pPr>
      <w:bookmarkStart w:id="277" w:name="_Toc84159921"/>
      <w:bookmarkStart w:id="278" w:name="_Toc137389198"/>
      <w:r>
        <w:rPr>
          <w:rFonts w:hint="cs"/>
          <w:rtl/>
        </w:rPr>
        <w:lastRenderedPageBreak/>
        <w:t>2</w:t>
      </w:r>
      <w:r w:rsidR="00DE774B">
        <w:rPr>
          <w:rFonts w:hint="cs"/>
          <w:rtl/>
        </w:rPr>
        <w:t>-1</w:t>
      </w:r>
      <w:r w:rsidR="00C743F9">
        <w:rPr>
          <w:rFonts w:hint="cs"/>
          <w:rtl/>
        </w:rPr>
        <w:t>7</w:t>
      </w:r>
      <w:r w:rsidR="00DE774B">
        <w:rPr>
          <w:rFonts w:hint="cs"/>
          <w:rtl/>
        </w:rPr>
        <w:t xml:space="preserve"> متد </w:t>
      </w:r>
      <w:r w:rsidR="003B6969">
        <w:rPr>
          <w:rFonts w:hint="cs"/>
          <w:rtl/>
        </w:rPr>
        <w:t xml:space="preserve">ثبت </w:t>
      </w:r>
      <w:r w:rsidR="00DE774B">
        <w:rPr>
          <w:rFonts w:hint="cs"/>
          <w:rtl/>
        </w:rPr>
        <w:t xml:space="preserve">خوداظهاری وام </w:t>
      </w:r>
      <w:r w:rsidR="00DE774B">
        <w:t>Loan</w:t>
      </w:r>
      <w:bookmarkEnd w:id="277"/>
      <w:bookmarkEnd w:id="278"/>
    </w:p>
    <w:p w14:paraId="057A805C" w14:textId="77777777" w:rsidR="00DE774B" w:rsidRPr="00114248" w:rsidRDefault="00DE774B" w:rsidP="00DE774B">
      <w:r>
        <w:rPr>
          <w:rFonts w:hint="cs"/>
          <w:rtl/>
        </w:rPr>
        <w:t>این متد جهت استفاده در نظارت مالی و فنی مورد استفاده قرار می‌گیرد که بایستی به صورت سالیانه پس از پایان سال مالی ارسال گردد.</w:t>
      </w:r>
    </w:p>
    <w:p w14:paraId="479AF268" w14:textId="77777777" w:rsidR="00DE774B" w:rsidRPr="00DC4E08" w:rsidRDefault="00DE774B" w:rsidP="00DE774B">
      <w:pPr>
        <w:rPr>
          <w:rtl/>
        </w:rPr>
      </w:pPr>
      <w:r w:rsidRPr="00DC4E08">
        <w:rPr>
          <w:rFonts w:hint="cs"/>
          <w:rtl/>
        </w:rPr>
        <w:t>آدرس سرویس:</w:t>
      </w:r>
    </w:p>
    <w:p w14:paraId="1E526756" w14:textId="6EEF639A" w:rsidR="00DE774B" w:rsidRDefault="00485B78" w:rsidP="00DE774B">
      <w:pPr>
        <w:ind w:firstLine="0"/>
        <w:jc w:val="right"/>
        <w:rPr>
          <w:rtl/>
        </w:rPr>
      </w:pPr>
      <w:hyperlink r:id="rId32" w:history="1">
        <w:r w:rsidR="00B92A46">
          <w:rPr>
            <w:rStyle w:val="Hyperlink"/>
          </w:rPr>
          <w:t>BaseURL</w:t>
        </w:r>
        <w:r w:rsidR="00DE774B" w:rsidRPr="00D62199">
          <w:rPr>
            <w:rStyle w:val="Hyperlink"/>
          </w:rPr>
          <w:t>/api/Financial/Loan</w:t>
        </w:r>
      </w:hyperlink>
    </w:p>
    <w:p w14:paraId="5A5302C4" w14:textId="696373E4" w:rsidR="00DE774B" w:rsidRPr="00D83404" w:rsidRDefault="00DE774B" w:rsidP="00DE774B">
      <w:pPr>
        <w:rPr>
          <w:rStyle w:val="Hyperlink"/>
        </w:rPr>
      </w:pPr>
      <w:r w:rsidRPr="00D83404">
        <w:rPr>
          <w:rtl/>
        </w:rPr>
        <w:t xml:space="preserve">فراخواني اين </w:t>
      </w:r>
      <w:r>
        <w:rPr>
          <w:rFonts w:hint="cs"/>
          <w:rtl/>
        </w:rPr>
        <w:t>متد</w:t>
      </w:r>
      <w:r w:rsidRPr="00D83404">
        <w:rPr>
          <w:rtl/>
        </w:rPr>
        <w:t xml:space="preserve"> </w:t>
      </w:r>
      <w:r>
        <w:rPr>
          <w:rtl/>
        </w:rPr>
        <w:t>منحصراً</w:t>
      </w:r>
      <w:r w:rsidRPr="00D83404">
        <w:rPr>
          <w:rtl/>
        </w:rPr>
        <w:t xml:space="preserve"> با متد </w:t>
      </w:r>
      <w:r w:rsidRPr="006B4834">
        <w:rPr>
          <w:b/>
          <w:bCs/>
          <w:u w:val="single"/>
        </w:rPr>
        <w:t>POST</w:t>
      </w:r>
      <w:r w:rsidRPr="00D83404">
        <w:rPr>
          <w:rtl/>
        </w:rPr>
        <w:t xml:space="preserve"> انجام </w:t>
      </w:r>
      <w:r>
        <w:rPr>
          <w:rtl/>
        </w:rPr>
        <w:t>می‌پذیرد</w:t>
      </w:r>
      <w:r w:rsidRPr="00D83404">
        <w:rPr>
          <w:rtl/>
        </w:rPr>
        <w:t>.</w:t>
      </w:r>
      <w:r>
        <w:rPr>
          <w:rFonts w:hint="cs"/>
          <w:rtl/>
        </w:rPr>
        <w:t xml:space="preserve"> </w:t>
      </w:r>
      <w:r w:rsidR="007901D1">
        <w:rPr>
          <w:rFonts w:hint="cs"/>
          <w:rtl/>
        </w:rPr>
        <w:t xml:space="preserve"> </w:t>
      </w:r>
    </w:p>
    <w:p w14:paraId="3D9DFFB5" w14:textId="7C7B665D" w:rsidR="00DE774B" w:rsidRDefault="00203C7B" w:rsidP="00C743F9">
      <w:pPr>
        <w:pStyle w:val="Heading3"/>
        <w:rPr>
          <w:rtl/>
        </w:rPr>
      </w:pPr>
      <w:bookmarkStart w:id="279" w:name="_Toc84159922"/>
      <w:bookmarkStart w:id="280" w:name="_Toc137389199"/>
      <w:r>
        <w:rPr>
          <w:rFonts w:hint="cs"/>
          <w:rtl/>
        </w:rPr>
        <w:t>2</w:t>
      </w:r>
      <w:r w:rsidR="00DE774B">
        <w:rPr>
          <w:rFonts w:hint="cs"/>
          <w:rtl/>
        </w:rPr>
        <w:t>-1</w:t>
      </w:r>
      <w:r w:rsidR="00C743F9">
        <w:rPr>
          <w:rFonts w:hint="cs"/>
          <w:rtl/>
        </w:rPr>
        <w:t>7</w:t>
      </w:r>
      <w:r w:rsidR="00DE774B">
        <w:rPr>
          <w:rFonts w:hint="cs"/>
          <w:rtl/>
        </w:rPr>
        <w:t>-1 ورودی متد</w:t>
      </w:r>
      <w:bookmarkEnd w:id="279"/>
      <w:bookmarkEnd w:id="280"/>
    </w:p>
    <w:p w14:paraId="716788CF" w14:textId="77777777" w:rsidR="00DE774B" w:rsidRPr="00C54024" w:rsidRDefault="00DE774B" w:rsidP="00DE774B">
      <w:pPr>
        <w:rPr>
          <w:rtl/>
        </w:rPr>
      </w:pPr>
      <w:r w:rsidRPr="00C54024">
        <w:rPr>
          <w:rFonts w:hint="cs"/>
          <w:rtl/>
        </w:rPr>
        <w:t>پارامترهای ورودی متد به شرح جدول زیر می باشد.</w:t>
      </w:r>
    </w:p>
    <w:p w14:paraId="5860BA05" w14:textId="69612AAA" w:rsidR="003B6969" w:rsidRDefault="003B6969" w:rsidP="003B6969">
      <w:pPr>
        <w:pStyle w:val="Caption"/>
        <w:keepNext/>
      </w:pPr>
      <w:bookmarkStart w:id="281" w:name="_Toc137389478"/>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51</w:t>
      </w:r>
      <w:r w:rsidR="005D3802">
        <w:rPr>
          <w:rtl/>
        </w:rPr>
        <w:fldChar w:fldCharType="end"/>
      </w:r>
      <w:r>
        <w:rPr>
          <w:rFonts w:hint="cs"/>
          <w:rtl/>
        </w:rPr>
        <w:t>:</w:t>
      </w:r>
      <w:r w:rsidRPr="003B6969">
        <w:rPr>
          <w:rFonts w:hint="cs"/>
          <w:rtl/>
        </w:rPr>
        <w:t xml:space="preserve"> </w:t>
      </w:r>
      <w:r>
        <w:rPr>
          <w:rFonts w:hint="cs"/>
          <w:rtl/>
        </w:rPr>
        <w:t xml:space="preserve">ورودی متد ثبت خوداظهاری وام </w:t>
      </w:r>
      <w:r>
        <w:t>Loan</w:t>
      </w:r>
      <w:bookmarkEnd w:id="281"/>
    </w:p>
    <w:tbl>
      <w:tblPr>
        <w:tblStyle w:val="GridTable4-Accent3"/>
        <w:bidiVisual/>
        <w:tblW w:w="0" w:type="auto"/>
        <w:tblLayout w:type="fixed"/>
        <w:tblLook w:val="04A0" w:firstRow="1" w:lastRow="0" w:firstColumn="1" w:lastColumn="0" w:noHBand="0" w:noVBand="1"/>
      </w:tblPr>
      <w:tblGrid>
        <w:gridCol w:w="2070"/>
        <w:gridCol w:w="1350"/>
        <w:gridCol w:w="2070"/>
        <w:gridCol w:w="3060"/>
        <w:gridCol w:w="263"/>
        <w:gridCol w:w="537"/>
      </w:tblGrid>
      <w:tr w:rsidR="00DE774B" w:rsidRPr="00DB641F" w14:paraId="658D2CD4" w14:textId="77777777" w:rsidTr="006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BF86709" w14:textId="77777777" w:rsidR="00DE774B" w:rsidRPr="00DB641F" w:rsidRDefault="00DE774B" w:rsidP="006D145D">
            <w:pPr>
              <w:spacing w:line="240" w:lineRule="auto"/>
              <w:ind w:firstLine="0"/>
              <w:jc w:val="center"/>
              <w:rPr>
                <w:rFonts w:cs="B Titr"/>
                <w:color w:val="auto"/>
                <w:sz w:val="22"/>
                <w:szCs w:val="24"/>
                <w:rtl/>
              </w:rPr>
            </w:pPr>
            <w:r w:rsidRPr="00DB641F">
              <w:rPr>
                <w:rFonts w:cs="B Titr"/>
                <w:color w:val="auto"/>
                <w:sz w:val="22"/>
                <w:szCs w:val="24"/>
                <w:rtl/>
              </w:rPr>
              <w:t>نام ف</w:t>
            </w:r>
            <w:r w:rsidRPr="00DB641F">
              <w:rPr>
                <w:rFonts w:cs="B Titr" w:hint="cs"/>
                <w:color w:val="auto"/>
                <w:sz w:val="22"/>
                <w:szCs w:val="24"/>
                <w:rtl/>
              </w:rPr>
              <w:t>ی</w:t>
            </w:r>
            <w:r w:rsidRPr="00DB641F">
              <w:rPr>
                <w:rFonts w:cs="B Titr" w:hint="eastAsia"/>
                <w:color w:val="auto"/>
                <w:sz w:val="22"/>
                <w:szCs w:val="24"/>
                <w:rtl/>
              </w:rPr>
              <w:t>لد</w:t>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95853B" w14:textId="77777777" w:rsidR="00DE774B" w:rsidRPr="00DB641F"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DB641F">
              <w:rPr>
                <w:rFonts w:cs="B Titr"/>
                <w:color w:val="auto"/>
                <w:sz w:val="22"/>
                <w:szCs w:val="24"/>
                <w:rtl/>
              </w:rPr>
              <w:t>نوع داده</w:t>
            </w:r>
          </w:p>
        </w:tc>
        <w:tc>
          <w:tcPr>
            <w:tcW w:w="20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A2514C8" w14:textId="77777777" w:rsidR="00DE774B" w:rsidRPr="00DB641F"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DB641F">
              <w:rPr>
                <w:rFonts w:cs="B Titr"/>
                <w:color w:val="auto"/>
                <w:sz w:val="22"/>
                <w:szCs w:val="24"/>
                <w:rtl/>
              </w:rPr>
              <w:t>شرح ف</w:t>
            </w:r>
            <w:r w:rsidRPr="00DB641F">
              <w:rPr>
                <w:rFonts w:cs="B Titr" w:hint="cs"/>
                <w:color w:val="auto"/>
                <w:sz w:val="22"/>
                <w:szCs w:val="24"/>
                <w:rtl/>
              </w:rPr>
              <w:t>ی</w:t>
            </w:r>
            <w:r w:rsidRPr="00DB641F">
              <w:rPr>
                <w:rFonts w:cs="B Titr" w:hint="eastAsia"/>
                <w:color w:val="auto"/>
                <w:sz w:val="22"/>
                <w:szCs w:val="24"/>
                <w:rtl/>
              </w:rPr>
              <w:t>لد</w:t>
            </w:r>
          </w:p>
        </w:tc>
        <w:tc>
          <w:tcPr>
            <w:tcW w:w="30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9B0950" w14:textId="77777777" w:rsidR="00DE774B" w:rsidRPr="00DB641F"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DB641F">
              <w:rPr>
                <w:rFonts w:cs="B Titr"/>
                <w:color w:val="auto"/>
                <w:sz w:val="22"/>
                <w:szCs w:val="24"/>
                <w:rtl/>
              </w:rPr>
              <w:t>توض</w:t>
            </w:r>
            <w:r w:rsidRPr="00DB641F">
              <w:rPr>
                <w:rFonts w:cs="B Titr" w:hint="cs"/>
                <w:color w:val="auto"/>
                <w:sz w:val="22"/>
                <w:szCs w:val="24"/>
                <w:rtl/>
              </w:rPr>
              <w:t>ی</w:t>
            </w:r>
            <w:r w:rsidRPr="00DB641F">
              <w:rPr>
                <w:rFonts w:cs="B Titr" w:hint="eastAsia"/>
                <w:color w:val="auto"/>
                <w:sz w:val="22"/>
                <w:szCs w:val="24"/>
                <w:rtl/>
              </w:rPr>
              <w:t>حات</w:t>
            </w:r>
          </w:p>
        </w:tc>
        <w:tc>
          <w:tcPr>
            <w:tcW w:w="80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5C0EE92" w14:textId="77777777" w:rsidR="00DE774B" w:rsidRPr="00B16F3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0"/>
                <w:szCs w:val="22"/>
                <w:rtl/>
              </w:rPr>
            </w:pPr>
            <w:r w:rsidRPr="00B16F35">
              <w:rPr>
                <w:rFonts w:cs="B Titr"/>
                <w:color w:val="auto"/>
                <w:sz w:val="20"/>
                <w:szCs w:val="22"/>
                <w:rtl/>
              </w:rPr>
              <w:t>اجبار</w:t>
            </w:r>
            <w:r w:rsidRPr="00B16F35">
              <w:rPr>
                <w:rFonts w:cs="B Titr" w:hint="cs"/>
                <w:color w:val="auto"/>
                <w:sz w:val="20"/>
                <w:szCs w:val="22"/>
                <w:rtl/>
              </w:rPr>
              <w:t>ی</w:t>
            </w:r>
          </w:p>
        </w:tc>
      </w:tr>
      <w:tr w:rsidR="00DE774B" w:rsidRPr="00843F34" w14:paraId="0C246615"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D9D9D9" w:themeColor="background1" w:themeShade="D9"/>
            </w:tcBorders>
          </w:tcPr>
          <w:p w14:paraId="73FDC064" w14:textId="6959A862" w:rsidR="00DE774B" w:rsidRPr="005B0679"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t>LifePolicy</w:t>
            </w:r>
            <w:r w:rsidR="00F33D09">
              <w:rPr>
                <w:rFonts w:ascii="Consolas" w:eastAsiaTheme="minorHAnsi" w:hAnsi="Consolas" w:cstheme="majorBidi"/>
                <w:b w:val="0"/>
                <w:bCs w:val="0"/>
                <w:sz w:val="22"/>
                <w:szCs w:val="22"/>
              </w:rPr>
              <w:t>Id</w:t>
            </w:r>
          </w:p>
        </w:tc>
        <w:tc>
          <w:tcPr>
            <w:tcW w:w="1350" w:type="dxa"/>
            <w:tcBorders>
              <w:top w:val="single" w:sz="4" w:space="0" w:color="D9D9D9" w:themeColor="background1" w:themeShade="D9"/>
            </w:tcBorders>
          </w:tcPr>
          <w:p w14:paraId="68CAB470" w14:textId="77777777" w:rsidR="00DE774B" w:rsidRPr="001A1E52"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tl/>
              </w:rPr>
            </w:pPr>
            <w:r w:rsidRPr="001A1E52">
              <w:rPr>
                <w:rFonts w:asciiTheme="majorHAnsi" w:hAnsiTheme="majorHAnsi" w:cstheme="majorHAnsi"/>
                <w:szCs w:val="24"/>
              </w:rPr>
              <w:t>Long</w:t>
            </w:r>
          </w:p>
        </w:tc>
        <w:tc>
          <w:tcPr>
            <w:tcW w:w="2070" w:type="dxa"/>
            <w:tcBorders>
              <w:top w:val="single" w:sz="4" w:space="0" w:color="D9D9D9" w:themeColor="background1" w:themeShade="D9"/>
            </w:tcBorders>
          </w:tcPr>
          <w:p w14:paraId="43790D1F" w14:textId="77777777" w:rsidR="00DE774B" w:rsidRPr="00522707"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کدیکتای بیمه‌نامه/کدیکتای الحاقیه</w:t>
            </w:r>
          </w:p>
        </w:tc>
        <w:tc>
          <w:tcPr>
            <w:tcW w:w="3323" w:type="dxa"/>
            <w:gridSpan w:val="2"/>
            <w:tcBorders>
              <w:top w:val="single" w:sz="4" w:space="0" w:color="D9D9D9" w:themeColor="background1" w:themeShade="D9"/>
            </w:tcBorders>
          </w:tcPr>
          <w:p w14:paraId="15F92F56" w14:textId="77777777" w:rsidR="00DE774B" w:rsidRPr="0011797F"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tl/>
              </w:rPr>
            </w:pPr>
            <w:r w:rsidRPr="0011797F">
              <w:rPr>
                <w:rFonts w:hint="cs"/>
                <w:sz w:val="20"/>
                <w:szCs w:val="22"/>
                <w:rtl/>
              </w:rPr>
              <w:t xml:space="preserve">در صورت ثبت برای بیمه‌نامه </w:t>
            </w:r>
            <w:r>
              <w:rPr>
                <w:rFonts w:hint="cs"/>
                <w:sz w:val="20"/>
                <w:szCs w:val="22"/>
                <w:rtl/>
              </w:rPr>
              <w:t>کدیکتای بیمه‌نامه و در صورت ثبت برای ا</w:t>
            </w:r>
            <w:r w:rsidRPr="0011797F">
              <w:rPr>
                <w:rFonts w:hint="cs"/>
                <w:sz w:val="20"/>
                <w:szCs w:val="22"/>
                <w:rtl/>
              </w:rPr>
              <w:t>لحاقیه</w:t>
            </w:r>
            <w:r>
              <w:rPr>
                <w:rFonts w:hint="cs"/>
                <w:sz w:val="20"/>
                <w:szCs w:val="22"/>
                <w:rtl/>
              </w:rPr>
              <w:t>، می‌بایست کد یکتای الحاقیه در این قسمت ارسال شود.</w:t>
            </w:r>
          </w:p>
        </w:tc>
        <w:tc>
          <w:tcPr>
            <w:tcW w:w="537" w:type="dxa"/>
            <w:tcBorders>
              <w:top w:val="single" w:sz="4" w:space="0" w:color="D9D9D9" w:themeColor="background1" w:themeShade="D9"/>
            </w:tcBorders>
          </w:tcPr>
          <w:p w14:paraId="1399BE40" w14:textId="77777777" w:rsidR="00DE774B" w:rsidRPr="00843F34"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E00A8F">
              <w:rPr>
                <w:rFonts w:ascii="Segoe UI Symbol" w:hAnsi="Segoe UI Symbol" w:cs="Segoe UI Symbol" w:hint="cs"/>
                <w:rtl/>
              </w:rPr>
              <w:t>✔</w:t>
            </w:r>
          </w:p>
        </w:tc>
      </w:tr>
      <w:tr w:rsidR="00DE774B" w:rsidRPr="00843F34" w14:paraId="124A96EA" w14:textId="77777777" w:rsidTr="006D145D">
        <w:tc>
          <w:tcPr>
            <w:cnfStyle w:val="001000000000" w:firstRow="0" w:lastRow="0" w:firstColumn="1" w:lastColumn="0" w:oddVBand="0" w:evenVBand="0" w:oddHBand="0" w:evenHBand="0" w:firstRowFirstColumn="0" w:firstRowLastColumn="0" w:lastRowFirstColumn="0" w:lastRowLastColumn="0"/>
            <w:tcW w:w="2070" w:type="dxa"/>
          </w:tcPr>
          <w:p w14:paraId="6B6CFC62" w14:textId="7FFF255B" w:rsidR="00DE774B" w:rsidRPr="005B0679"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Consolas"/>
                <w:b w:val="0"/>
                <w:bCs w:val="0"/>
                <w:sz w:val="22"/>
                <w:szCs w:val="22"/>
              </w:rPr>
              <w:t>IsEndors</w:t>
            </w:r>
            <w:r w:rsidR="00855B3E">
              <w:rPr>
                <w:rFonts w:ascii="Consolas" w:eastAsiaTheme="minorHAnsi" w:hAnsi="Consolas" w:cs="Consolas"/>
                <w:b w:val="0"/>
                <w:bCs w:val="0"/>
                <w:sz w:val="22"/>
                <w:szCs w:val="22"/>
              </w:rPr>
              <w:t>e</w:t>
            </w:r>
            <w:r w:rsidRPr="005B0679">
              <w:rPr>
                <w:rFonts w:ascii="Consolas" w:eastAsiaTheme="minorHAnsi" w:hAnsi="Consolas" w:cs="Consolas"/>
                <w:b w:val="0"/>
                <w:bCs w:val="0"/>
                <w:sz w:val="22"/>
                <w:szCs w:val="22"/>
              </w:rPr>
              <w:t>ment</w:t>
            </w:r>
          </w:p>
        </w:tc>
        <w:tc>
          <w:tcPr>
            <w:tcW w:w="1350" w:type="dxa"/>
          </w:tcPr>
          <w:p w14:paraId="4F1B23C0" w14:textId="77777777" w:rsidR="00DE774B" w:rsidRPr="001A1E52"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eastAsiaTheme="minorHAnsi" w:hAnsiTheme="majorHAnsi" w:cstheme="majorHAnsi"/>
                <w:szCs w:val="24"/>
              </w:rPr>
              <w:t>Boolean</w:t>
            </w:r>
          </w:p>
        </w:tc>
        <w:tc>
          <w:tcPr>
            <w:tcW w:w="2070" w:type="dxa"/>
          </w:tcPr>
          <w:p w14:paraId="5F37692B" w14:textId="77777777" w:rsidR="00DE774B" w:rsidRPr="00522707"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 xml:space="preserve">آیا </w:t>
            </w:r>
            <w:r w:rsidRPr="00825132">
              <w:rPr>
                <w:rFonts w:eastAsiaTheme="minorHAnsi" w:cs="B Lotus" w:hint="cs"/>
                <w:sz w:val="22"/>
                <w:szCs w:val="24"/>
                <w:rtl/>
              </w:rPr>
              <w:t>کد</w:t>
            </w:r>
            <w:r>
              <w:rPr>
                <w:rFonts w:eastAsiaTheme="minorHAnsi" w:cs="B Lotus" w:hint="cs"/>
                <w:sz w:val="22"/>
                <w:szCs w:val="24"/>
                <w:rtl/>
              </w:rPr>
              <w:t>یکتا مربوط به</w:t>
            </w:r>
            <w:r w:rsidRPr="00825132">
              <w:rPr>
                <w:rFonts w:eastAsiaTheme="minorHAnsi" w:cs="B Lotus" w:hint="cs"/>
                <w:sz w:val="22"/>
                <w:szCs w:val="24"/>
                <w:rtl/>
              </w:rPr>
              <w:t xml:space="preserve"> الحاقیه</w:t>
            </w:r>
            <w:r>
              <w:rPr>
                <w:rFonts w:eastAsiaTheme="minorHAnsi" w:cs="B Lotus" w:hint="cs"/>
                <w:sz w:val="22"/>
                <w:szCs w:val="24"/>
                <w:rtl/>
              </w:rPr>
              <w:t xml:space="preserve"> است؟</w:t>
            </w:r>
          </w:p>
        </w:tc>
        <w:tc>
          <w:tcPr>
            <w:tcW w:w="3323" w:type="dxa"/>
            <w:gridSpan w:val="2"/>
          </w:tcPr>
          <w:p w14:paraId="6BCA9074" w14:textId="77777777" w:rsidR="00DE774B" w:rsidRPr="00C8071B"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C8071B">
              <w:rPr>
                <w:rFonts w:hint="cs"/>
                <w:sz w:val="22"/>
                <w:szCs w:val="22"/>
                <w:rtl/>
              </w:rPr>
              <w:t xml:space="preserve">در صورت ارسال کدیکتای الحاقیه در فیلد قبل مقدار </w:t>
            </w:r>
            <w:r w:rsidRPr="00C8071B">
              <w:rPr>
                <w:sz w:val="22"/>
                <w:szCs w:val="22"/>
              </w:rPr>
              <w:t>True</w:t>
            </w:r>
            <w:r w:rsidRPr="00C8071B">
              <w:rPr>
                <w:rFonts w:hint="cs"/>
                <w:sz w:val="22"/>
                <w:szCs w:val="22"/>
                <w:rtl/>
              </w:rPr>
              <w:t xml:space="preserve"> در این فیلد ارسال گردد.</w:t>
            </w:r>
          </w:p>
        </w:tc>
        <w:tc>
          <w:tcPr>
            <w:tcW w:w="537" w:type="dxa"/>
          </w:tcPr>
          <w:p w14:paraId="55149951" w14:textId="77777777" w:rsidR="00DE774B" w:rsidRPr="00E00A8F"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E00A8F">
              <w:rPr>
                <w:rFonts w:ascii="Segoe UI Symbol" w:hAnsi="Segoe UI Symbol" w:cs="Segoe UI Symbol" w:hint="cs"/>
                <w:rtl/>
              </w:rPr>
              <w:t>✔</w:t>
            </w:r>
          </w:p>
        </w:tc>
      </w:tr>
      <w:tr w:rsidR="00DE774B" w:rsidRPr="00843F34" w14:paraId="084FFA69"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28C445B" w14:textId="77777777" w:rsidR="00DE774B" w:rsidRPr="005B0679"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t>RecieverId</w:t>
            </w:r>
          </w:p>
        </w:tc>
        <w:tc>
          <w:tcPr>
            <w:tcW w:w="1350" w:type="dxa"/>
          </w:tcPr>
          <w:p w14:paraId="6A273D7C" w14:textId="77777777" w:rsidR="00DE774B" w:rsidRPr="001A1E52"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tl/>
              </w:rPr>
            </w:pPr>
            <w:r w:rsidRPr="001A1E52">
              <w:rPr>
                <w:rFonts w:asciiTheme="majorHAnsi" w:hAnsiTheme="majorHAnsi" w:cstheme="majorHAnsi"/>
                <w:szCs w:val="24"/>
              </w:rPr>
              <w:t>Long</w:t>
            </w:r>
          </w:p>
        </w:tc>
        <w:tc>
          <w:tcPr>
            <w:tcW w:w="2070" w:type="dxa"/>
          </w:tcPr>
          <w:p w14:paraId="7E6EA37F" w14:textId="77777777" w:rsidR="00DE774B" w:rsidRPr="00522707"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522707">
              <w:rPr>
                <w:rFonts w:eastAsiaTheme="minorHAnsi" w:cs="B Lotus" w:hint="cs"/>
                <w:sz w:val="22"/>
                <w:szCs w:val="24"/>
                <w:rtl/>
              </w:rPr>
              <w:t xml:space="preserve">شناسه </w:t>
            </w:r>
            <w:r>
              <w:rPr>
                <w:rFonts w:eastAsiaTheme="minorHAnsi" w:cs="B Lotus" w:hint="cs"/>
                <w:sz w:val="22"/>
                <w:szCs w:val="24"/>
                <w:rtl/>
              </w:rPr>
              <w:t xml:space="preserve">یکتا </w:t>
            </w:r>
            <w:r w:rsidRPr="00522707">
              <w:rPr>
                <w:rFonts w:eastAsiaTheme="minorHAnsi" w:cs="B Lotus" w:hint="cs"/>
                <w:sz w:val="22"/>
                <w:szCs w:val="24"/>
                <w:rtl/>
              </w:rPr>
              <w:t>دریافت کننده وام</w:t>
            </w:r>
            <w:r>
              <w:rPr>
                <w:rFonts w:eastAsiaTheme="minorHAnsi" w:cs="B Lotus" w:hint="cs"/>
                <w:sz w:val="22"/>
                <w:szCs w:val="24"/>
                <w:rtl/>
              </w:rPr>
              <w:t xml:space="preserve"> در بیمه مرکزی</w:t>
            </w:r>
          </w:p>
        </w:tc>
        <w:tc>
          <w:tcPr>
            <w:tcW w:w="3323" w:type="dxa"/>
            <w:gridSpan w:val="2"/>
          </w:tcPr>
          <w:p w14:paraId="75833D17" w14:textId="3C9ABDCD" w:rsidR="00DE774B" w:rsidRPr="005A7324"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tl/>
              </w:rPr>
            </w:pPr>
            <w:r w:rsidRPr="005A7324">
              <w:rPr>
                <w:rFonts w:hint="cs"/>
                <w:szCs w:val="24"/>
                <w:rtl/>
              </w:rPr>
              <w:t xml:space="preserve">دریافت شده از </w:t>
            </w:r>
            <w:hyperlink w:anchor="_3-1_متد_ثبت" w:history="1">
              <w:r w:rsidRPr="005A7324">
                <w:rPr>
                  <w:rStyle w:val="Hyperlink"/>
                  <w:rFonts w:hint="cs"/>
                  <w:szCs w:val="24"/>
                  <w:rtl/>
                </w:rPr>
                <w:t>متد استعلام اشخاص</w:t>
              </w:r>
              <w:r w:rsidR="00614547" w:rsidRPr="005A7324">
                <w:rPr>
                  <w:rStyle w:val="Hyperlink"/>
                  <w:szCs w:val="24"/>
                </w:rPr>
                <w:t>Persons</w:t>
              </w:r>
            </w:hyperlink>
            <w:r w:rsidR="00614547" w:rsidRPr="005A7324">
              <w:rPr>
                <w:rStyle w:val="Hyperlink"/>
                <w:rFonts w:hint="cs"/>
                <w:szCs w:val="24"/>
                <w:rtl/>
              </w:rPr>
              <w:t xml:space="preserve"> </w:t>
            </w:r>
          </w:p>
        </w:tc>
        <w:tc>
          <w:tcPr>
            <w:tcW w:w="537" w:type="dxa"/>
          </w:tcPr>
          <w:p w14:paraId="46CB823B" w14:textId="77777777" w:rsidR="00DE774B" w:rsidRPr="00843F34"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E00A8F">
              <w:rPr>
                <w:rFonts w:ascii="Segoe UI Symbol" w:hAnsi="Segoe UI Symbol" w:cs="Segoe UI Symbol" w:hint="cs"/>
                <w:rtl/>
              </w:rPr>
              <w:t>✔</w:t>
            </w:r>
          </w:p>
        </w:tc>
      </w:tr>
      <w:tr w:rsidR="00DE774B" w:rsidRPr="00843F34" w14:paraId="0FD3D17D" w14:textId="77777777" w:rsidTr="006D145D">
        <w:tc>
          <w:tcPr>
            <w:cnfStyle w:val="001000000000" w:firstRow="0" w:lastRow="0" w:firstColumn="1" w:lastColumn="0" w:oddVBand="0" w:evenVBand="0" w:oddHBand="0" w:evenHBand="0" w:firstRowFirstColumn="0" w:firstRowLastColumn="0" w:lastRowFirstColumn="0" w:lastRowLastColumn="0"/>
            <w:tcW w:w="2070" w:type="dxa"/>
          </w:tcPr>
          <w:p w14:paraId="7F4653F9" w14:textId="36FF2152" w:rsidR="00DE774B" w:rsidRPr="005B0679"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t>Commis</w:t>
            </w:r>
            <w:r w:rsidR="00B740BC">
              <w:rPr>
                <w:rFonts w:ascii="Consolas" w:eastAsiaTheme="minorHAnsi" w:hAnsi="Consolas" w:cstheme="majorBidi"/>
                <w:b w:val="0"/>
                <w:bCs w:val="0"/>
                <w:sz w:val="22"/>
                <w:szCs w:val="22"/>
              </w:rPr>
              <w:t>s</w:t>
            </w:r>
            <w:r w:rsidRPr="005B0679">
              <w:rPr>
                <w:rFonts w:ascii="Consolas" w:eastAsiaTheme="minorHAnsi" w:hAnsi="Consolas" w:cstheme="majorBidi"/>
                <w:b w:val="0"/>
                <w:bCs w:val="0"/>
                <w:sz w:val="22"/>
                <w:szCs w:val="22"/>
              </w:rPr>
              <w:t>ionRate</w:t>
            </w:r>
          </w:p>
        </w:tc>
        <w:tc>
          <w:tcPr>
            <w:tcW w:w="1350" w:type="dxa"/>
          </w:tcPr>
          <w:p w14:paraId="481082C0" w14:textId="77777777" w:rsidR="00DE774B" w:rsidRPr="00E046F3"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046F3">
              <w:rPr>
                <w:rFonts w:asciiTheme="majorHAnsi" w:hAnsiTheme="majorHAnsi" w:cstheme="majorHAnsi"/>
                <w:szCs w:val="24"/>
              </w:rPr>
              <w:t>Decimal</w:t>
            </w:r>
          </w:p>
        </w:tc>
        <w:tc>
          <w:tcPr>
            <w:tcW w:w="2070" w:type="dxa"/>
          </w:tcPr>
          <w:p w14:paraId="3C74CD00" w14:textId="77777777" w:rsidR="00DE774B" w:rsidRPr="00E046F3"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E046F3">
              <w:rPr>
                <w:rFonts w:eastAsiaTheme="minorHAnsi" w:cs="B Lotus" w:hint="cs"/>
                <w:sz w:val="22"/>
                <w:szCs w:val="24"/>
                <w:rtl/>
              </w:rPr>
              <w:t>نرخ کارمزد</w:t>
            </w:r>
          </w:p>
        </w:tc>
        <w:tc>
          <w:tcPr>
            <w:tcW w:w="3323" w:type="dxa"/>
            <w:gridSpan w:val="2"/>
          </w:tcPr>
          <w:p w14:paraId="67E95D40" w14:textId="77777777" w:rsidR="00DE774B" w:rsidRPr="00E046F3"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c>
          <w:tcPr>
            <w:tcW w:w="537" w:type="dxa"/>
          </w:tcPr>
          <w:p w14:paraId="7EAB61CC" w14:textId="77777777" w:rsidR="00DE774B" w:rsidRPr="00E046F3"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E046F3">
              <w:rPr>
                <w:rFonts w:ascii="Segoe UI Symbol" w:hAnsi="Segoe UI Symbol" w:cs="Segoe UI Symbol" w:hint="cs"/>
                <w:rtl/>
              </w:rPr>
              <w:t>✔</w:t>
            </w:r>
          </w:p>
        </w:tc>
      </w:tr>
      <w:tr w:rsidR="00DE774B" w:rsidRPr="00843F34" w14:paraId="35DD0B8A"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C185DFC" w14:textId="77777777" w:rsidR="00DE774B" w:rsidRPr="005B0679" w:rsidRDefault="00DE774B" w:rsidP="006D145D">
            <w:pPr>
              <w:spacing w:line="240" w:lineRule="auto"/>
              <w:ind w:firstLine="0"/>
              <w:jc w:val="right"/>
              <w:rPr>
                <w:rFonts w:ascii="Consolas" w:eastAsiaTheme="minorHAnsi" w:hAnsi="Consolas" w:cstheme="majorBidi"/>
                <w:b w:val="0"/>
                <w:bCs w:val="0"/>
                <w:sz w:val="22"/>
                <w:szCs w:val="22"/>
                <w:rtl/>
              </w:rPr>
            </w:pPr>
            <w:r w:rsidRPr="005B0679">
              <w:rPr>
                <w:rFonts w:ascii="Consolas" w:eastAsiaTheme="minorHAnsi" w:hAnsi="Consolas" w:cstheme="majorBidi"/>
                <w:b w:val="0"/>
                <w:bCs w:val="0"/>
                <w:sz w:val="22"/>
                <w:szCs w:val="22"/>
              </w:rPr>
              <w:t>IsWithdrawFromMathReserve</w:t>
            </w:r>
          </w:p>
        </w:tc>
        <w:tc>
          <w:tcPr>
            <w:tcW w:w="1350" w:type="dxa"/>
          </w:tcPr>
          <w:p w14:paraId="5DDA6184" w14:textId="77777777" w:rsidR="00DE774B" w:rsidRPr="00E046F3"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tl/>
              </w:rPr>
            </w:pPr>
            <w:r w:rsidRPr="00E046F3">
              <w:rPr>
                <w:rFonts w:asciiTheme="majorHAnsi" w:hAnsiTheme="majorHAnsi" w:cstheme="majorHAnsi"/>
                <w:szCs w:val="24"/>
              </w:rPr>
              <w:t>Boolean</w:t>
            </w:r>
          </w:p>
        </w:tc>
        <w:tc>
          <w:tcPr>
            <w:tcW w:w="2070" w:type="dxa"/>
          </w:tcPr>
          <w:p w14:paraId="1DDBDE0C" w14:textId="77777777" w:rsidR="00DE774B" w:rsidRPr="00E046F3"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E046F3">
              <w:rPr>
                <w:rFonts w:eastAsiaTheme="minorHAnsi" w:cs="B Lotus" w:hint="cs"/>
                <w:sz w:val="22"/>
                <w:szCs w:val="24"/>
                <w:rtl/>
              </w:rPr>
              <w:t>آیا برداشت از اندوخته</w:t>
            </w:r>
            <w:r>
              <w:rPr>
                <w:rFonts w:eastAsiaTheme="minorHAnsi" w:cs="B Lotus" w:hint="cs"/>
                <w:sz w:val="22"/>
                <w:szCs w:val="24"/>
                <w:rtl/>
              </w:rPr>
              <w:t xml:space="preserve"> ریاضی</w:t>
            </w:r>
            <w:r w:rsidRPr="00E046F3">
              <w:rPr>
                <w:rFonts w:eastAsiaTheme="minorHAnsi" w:cs="B Lotus" w:hint="cs"/>
                <w:sz w:val="22"/>
                <w:szCs w:val="24"/>
                <w:rtl/>
              </w:rPr>
              <w:t xml:space="preserve"> است؟</w:t>
            </w:r>
          </w:p>
        </w:tc>
        <w:tc>
          <w:tcPr>
            <w:tcW w:w="3323" w:type="dxa"/>
            <w:gridSpan w:val="2"/>
          </w:tcPr>
          <w:p w14:paraId="16E224B7" w14:textId="77777777" w:rsidR="00DE774B" w:rsidRPr="00C8071B"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tl/>
              </w:rPr>
            </w:pPr>
            <w:r w:rsidRPr="00C8071B">
              <w:rPr>
                <w:rFonts w:hint="cs"/>
                <w:sz w:val="20"/>
                <w:szCs w:val="22"/>
                <w:rtl/>
              </w:rPr>
              <w:t xml:space="preserve">در صورت برداشت از اندوخته ریاضی می‌بایست این فیلد مقدار </w:t>
            </w:r>
            <w:r w:rsidRPr="00C8071B">
              <w:rPr>
                <w:sz w:val="20"/>
                <w:szCs w:val="22"/>
              </w:rPr>
              <w:t>True</w:t>
            </w:r>
            <w:r w:rsidRPr="00C8071B">
              <w:rPr>
                <w:rFonts w:hint="cs"/>
                <w:sz w:val="20"/>
                <w:szCs w:val="22"/>
                <w:rtl/>
              </w:rPr>
              <w:t xml:space="preserve"> را برگرداند.</w:t>
            </w:r>
          </w:p>
        </w:tc>
        <w:tc>
          <w:tcPr>
            <w:tcW w:w="537" w:type="dxa"/>
          </w:tcPr>
          <w:p w14:paraId="7CA7365A" w14:textId="77777777" w:rsidR="00DE774B" w:rsidRPr="00E046F3"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E046F3">
              <w:rPr>
                <w:rFonts w:ascii="Segoe UI Symbol" w:hAnsi="Segoe UI Symbol" w:cs="Segoe UI Symbol" w:hint="cs"/>
                <w:rtl/>
              </w:rPr>
              <w:t>✔</w:t>
            </w:r>
          </w:p>
        </w:tc>
      </w:tr>
      <w:tr w:rsidR="00DE774B" w:rsidRPr="00843F34" w14:paraId="5D8ACF42" w14:textId="77777777" w:rsidTr="006D145D">
        <w:tc>
          <w:tcPr>
            <w:cnfStyle w:val="001000000000" w:firstRow="0" w:lastRow="0" w:firstColumn="1" w:lastColumn="0" w:oddVBand="0" w:evenVBand="0" w:oddHBand="0" w:evenHBand="0" w:firstRowFirstColumn="0" w:firstRowLastColumn="0" w:lastRowFirstColumn="0" w:lastRowLastColumn="0"/>
            <w:tcW w:w="2070" w:type="dxa"/>
          </w:tcPr>
          <w:p w14:paraId="7C1075E3" w14:textId="77777777" w:rsidR="00DE774B" w:rsidRPr="005B0679"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t>DocumentNo</w:t>
            </w:r>
          </w:p>
        </w:tc>
        <w:tc>
          <w:tcPr>
            <w:tcW w:w="1350" w:type="dxa"/>
          </w:tcPr>
          <w:p w14:paraId="1E876D9E" w14:textId="77777777" w:rsidR="00DE774B" w:rsidRPr="001A1E52"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tl/>
              </w:rPr>
            </w:pPr>
            <w:r w:rsidRPr="001A1E52">
              <w:rPr>
                <w:rFonts w:asciiTheme="majorHAnsi" w:hAnsiTheme="majorHAnsi" w:cstheme="majorHAnsi"/>
                <w:szCs w:val="24"/>
              </w:rPr>
              <w:t>Long</w:t>
            </w:r>
          </w:p>
        </w:tc>
        <w:tc>
          <w:tcPr>
            <w:tcW w:w="2070" w:type="dxa"/>
          </w:tcPr>
          <w:p w14:paraId="4C850C75" w14:textId="77777777" w:rsidR="00DE774B" w:rsidRPr="00522707"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522707">
              <w:rPr>
                <w:rFonts w:eastAsiaTheme="minorHAnsi" w:cs="B Lotus" w:hint="cs"/>
                <w:sz w:val="22"/>
                <w:szCs w:val="24"/>
                <w:rtl/>
              </w:rPr>
              <w:t>شماره سند</w:t>
            </w:r>
          </w:p>
        </w:tc>
        <w:tc>
          <w:tcPr>
            <w:tcW w:w="3323" w:type="dxa"/>
            <w:gridSpan w:val="2"/>
          </w:tcPr>
          <w:p w14:paraId="273BB7FA" w14:textId="77777777" w:rsidR="00DE774B" w:rsidRPr="00843F34"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c>
          <w:tcPr>
            <w:tcW w:w="537" w:type="dxa"/>
          </w:tcPr>
          <w:p w14:paraId="390DB2A2" w14:textId="77777777" w:rsidR="00DE774B" w:rsidRPr="00843F34"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DE774B" w:rsidRPr="00843F34" w14:paraId="40F76CF4"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13E1216" w14:textId="77777777" w:rsidR="00DE774B" w:rsidRPr="005B0679"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t>Amount</w:t>
            </w:r>
          </w:p>
        </w:tc>
        <w:tc>
          <w:tcPr>
            <w:tcW w:w="1350" w:type="dxa"/>
          </w:tcPr>
          <w:p w14:paraId="35489A2E" w14:textId="77777777" w:rsidR="00DE774B" w:rsidRPr="001A1E52"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1A1E52">
              <w:rPr>
                <w:rFonts w:asciiTheme="majorHAnsi" w:hAnsiTheme="majorHAnsi" w:cstheme="majorHAnsi"/>
                <w:szCs w:val="24"/>
              </w:rPr>
              <w:t>Decimal</w:t>
            </w:r>
          </w:p>
        </w:tc>
        <w:tc>
          <w:tcPr>
            <w:tcW w:w="2070" w:type="dxa"/>
          </w:tcPr>
          <w:p w14:paraId="3D4F956D" w14:textId="77777777" w:rsidR="00DE774B" w:rsidRPr="00522707"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522707">
              <w:rPr>
                <w:rFonts w:eastAsiaTheme="minorHAnsi" w:cs="B Lotus" w:hint="cs"/>
                <w:sz w:val="22"/>
                <w:szCs w:val="24"/>
                <w:rtl/>
              </w:rPr>
              <w:t>مبلغ وام</w:t>
            </w:r>
          </w:p>
        </w:tc>
        <w:tc>
          <w:tcPr>
            <w:tcW w:w="3323" w:type="dxa"/>
            <w:gridSpan w:val="2"/>
          </w:tcPr>
          <w:p w14:paraId="312451B6" w14:textId="77777777" w:rsidR="00DE774B" w:rsidRPr="00843F34"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c>
          <w:tcPr>
            <w:tcW w:w="537" w:type="dxa"/>
          </w:tcPr>
          <w:p w14:paraId="595F8829" w14:textId="77777777" w:rsidR="00DE774B" w:rsidRPr="00843F34"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057B54">
              <w:rPr>
                <w:rFonts w:ascii="Segoe UI Symbol" w:hAnsi="Segoe UI Symbol" w:cs="Segoe UI Symbol" w:hint="cs"/>
                <w:rtl/>
              </w:rPr>
              <w:t>✔</w:t>
            </w:r>
          </w:p>
        </w:tc>
      </w:tr>
      <w:tr w:rsidR="00DE774B" w:rsidRPr="00843F34" w14:paraId="3391833A" w14:textId="77777777" w:rsidTr="006D145D">
        <w:tc>
          <w:tcPr>
            <w:cnfStyle w:val="001000000000" w:firstRow="0" w:lastRow="0" w:firstColumn="1" w:lastColumn="0" w:oddVBand="0" w:evenVBand="0" w:oddHBand="0" w:evenHBand="0" w:firstRowFirstColumn="0" w:firstRowLastColumn="0" w:lastRowFirstColumn="0" w:lastRowLastColumn="0"/>
            <w:tcW w:w="2070" w:type="dxa"/>
          </w:tcPr>
          <w:p w14:paraId="6F1BA13B" w14:textId="47F286C0" w:rsidR="00DE774B" w:rsidRPr="005B0679"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t>Recieve</w:t>
            </w:r>
            <w:r w:rsidR="00163119">
              <w:rPr>
                <w:rFonts w:ascii="Consolas" w:eastAsiaTheme="minorHAnsi" w:hAnsi="Consolas" w:cstheme="majorBidi"/>
                <w:b w:val="0"/>
                <w:bCs w:val="0"/>
                <w:sz w:val="22"/>
                <w:szCs w:val="22"/>
              </w:rPr>
              <w:t>d</w:t>
            </w:r>
            <w:r w:rsidRPr="005B0679">
              <w:rPr>
                <w:rFonts w:ascii="Consolas" w:eastAsiaTheme="minorHAnsi" w:hAnsi="Consolas" w:cstheme="majorBidi"/>
                <w:b w:val="0"/>
                <w:bCs w:val="0"/>
                <w:sz w:val="22"/>
                <w:szCs w:val="22"/>
              </w:rPr>
              <w:t>Date</w:t>
            </w:r>
          </w:p>
        </w:tc>
        <w:tc>
          <w:tcPr>
            <w:tcW w:w="1350" w:type="dxa"/>
          </w:tcPr>
          <w:p w14:paraId="12055769" w14:textId="77777777" w:rsidR="00DE774B" w:rsidRPr="001A1E52"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1A1E52">
              <w:rPr>
                <w:rFonts w:asciiTheme="majorHAnsi" w:hAnsiTheme="majorHAnsi" w:cstheme="majorHAnsi"/>
                <w:szCs w:val="24"/>
              </w:rPr>
              <w:t>DateTime</w:t>
            </w:r>
          </w:p>
        </w:tc>
        <w:tc>
          <w:tcPr>
            <w:tcW w:w="2070" w:type="dxa"/>
          </w:tcPr>
          <w:p w14:paraId="71F71E19" w14:textId="77777777" w:rsidR="00DE774B" w:rsidRPr="00522707"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522707">
              <w:rPr>
                <w:rFonts w:eastAsiaTheme="minorHAnsi" w:cs="B Lotus" w:hint="cs"/>
                <w:sz w:val="22"/>
                <w:szCs w:val="24"/>
                <w:rtl/>
              </w:rPr>
              <w:t>تاریخ اخذ وام</w:t>
            </w:r>
          </w:p>
        </w:tc>
        <w:tc>
          <w:tcPr>
            <w:tcW w:w="3323" w:type="dxa"/>
            <w:gridSpan w:val="2"/>
          </w:tcPr>
          <w:p w14:paraId="09997B07" w14:textId="77777777" w:rsidR="0082106C" w:rsidRPr="00242618" w:rsidRDefault="0082106C" w:rsidP="0082106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3AC7D270" w14:textId="60117A8E" w:rsidR="00DE774B" w:rsidRPr="004D1591" w:rsidRDefault="0082106C" w:rsidP="0082106C">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7" w:type="dxa"/>
          </w:tcPr>
          <w:p w14:paraId="1EE0DD2B" w14:textId="77777777" w:rsidR="00DE774B" w:rsidRPr="00843F34"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r w:rsidRPr="00057B54">
              <w:rPr>
                <w:rFonts w:ascii="Segoe UI Symbol" w:hAnsi="Segoe UI Symbol" w:cs="Segoe UI Symbol" w:hint="cs"/>
                <w:rtl/>
              </w:rPr>
              <w:t>✔</w:t>
            </w:r>
          </w:p>
        </w:tc>
      </w:tr>
      <w:tr w:rsidR="00DE774B" w:rsidRPr="00843F34" w14:paraId="3CAFB870"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0642248" w14:textId="77777777" w:rsidR="00DE774B" w:rsidRPr="005B0679"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t>EndDate</w:t>
            </w:r>
          </w:p>
        </w:tc>
        <w:tc>
          <w:tcPr>
            <w:tcW w:w="1350" w:type="dxa"/>
          </w:tcPr>
          <w:p w14:paraId="4C8418AB" w14:textId="77777777" w:rsidR="00DE774B" w:rsidRPr="001A1E52"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1A1E52">
              <w:rPr>
                <w:rFonts w:asciiTheme="majorHAnsi" w:hAnsiTheme="majorHAnsi" w:cstheme="majorHAnsi"/>
                <w:szCs w:val="24"/>
              </w:rPr>
              <w:t>DateTime</w:t>
            </w:r>
          </w:p>
        </w:tc>
        <w:tc>
          <w:tcPr>
            <w:tcW w:w="2070" w:type="dxa"/>
          </w:tcPr>
          <w:p w14:paraId="02B34359" w14:textId="77777777" w:rsidR="00DE774B" w:rsidRPr="00522707"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522707">
              <w:rPr>
                <w:rFonts w:eastAsiaTheme="minorHAnsi" w:cs="B Lotus" w:hint="cs"/>
                <w:sz w:val="22"/>
                <w:szCs w:val="24"/>
                <w:rtl/>
              </w:rPr>
              <w:t>تاریخ پایان وام</w:t>
            </w:r>
          </w:p>
        </w:tc>
        <w:tc>
          <w:tcPr>
            <w:tcW w:w="3323" w:type="dxa"/>
            <w:gridSpan w:val="2"/>
          </w:tcPr>
          <w:p w14:paraId="0B7D699A" w14:textId="77777777" w:rsidR="0082106C" w:rsidRPr="00242618" w:rsidRDefault="0082106C" w:rsidP="0082106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44C35BA9" w14:textId="65490020" w:rsidR="00DE774B" w:rsidRPr="004D1591" w:rsidRDefault="0082106C" w:rsidP="0082106C">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7" w:type="dxa"/>
          </w:tcPr>
          <w:p w14:paraId="15A02B74" w14:textId="77777777" w:rsidR="00DE774B" w:rsidRPr="00843F34"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057B54">
              <w:rPr>
                <w:rFonts w:ascii="Segoe UI Symbol" w:hAnsi="Segoe UI Symbol" w:cs="Segoe UI Symbol" w:hint="cs"/>
                <w:rtl/>
              </w:rPr>
              <w:t>✔</w:t>
            </w:r>
          </w:p>
        </w:tc>
      </w:tr>
      <w:tr w:rsidR="00DE774B" w:rsidRPr="00843F34" w14:paraId="1E363373" w14:textId="77777777" w:rsidTr="006D145D">
        <w:tc>
          <w:tcPr>
            <w:cnfStyle w:val="001000000000" w:firstRow="0" w:lastRow="0" w:firstColumn="1" w:lastColumn="0" w:oddVBand="0" w:evenVBand="0" w:oddHBand="0" w:evenHBand="0" w:firstRowFirstColumn="0" w:firstRowLastColumn="0" w:lastRowFirstColumn="0" w:lastRowLastColumn="0"/>
            <w:tcW w:w="2070" w:type="dxa"/>
          </w:tcPr>
          <w:p w14:paraId="3C437C7A" w14:textId="77777777" w:rsidR="00DE774B" w:rsidRPr="005B0679"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lastRenderedPageBreak/>
              <w:t>DueDate</w:t>
            </w:r>
          </w:p>
        </w:tc>
        <w:tc>
          <w:tcPr>
            <w:tcW w:w="1350" w:type="dxa"/>
          </w:tcPr>
          <w:p w14:paraId="040B1B5B" w14:textId="77777777" w:rsidR="00DE774B" w:rsidRPr="001A1E52"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1A1E52">
              <w:rPr>
                <w:rFonts w:asciiTheme="majorHAnsi" w:hAnsiTheme="majorHAnsi" w:cstheme="majorHAnsi"/>
                <w:szCs w:val="24"/>
              </w:rPr>
              <w:t>DateTime</w:t>
            </w:r>
          </w:p>
        </w:tc>
        <w:tc>
          <w:tcPr>
            <w:tcW w:w="2070" w:type="dxa"/>
          </w:tcPr>
          <w:p w14:paraId="39252D07" w14:textId="77777777" w:rsidR="00DE774B" w:rsidRPr="00522707"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522707">
              <w:rPr>
                <w:rFonts w:eastAsiaTheme="minorHAnsi" w:cs="B Lotus" w:hint="cs"/>
                <w:sz w:val="22"/>
                <w:szCs w:val="24"/>
                <w:rtl/>
              </w:rPr>
              <w:t>تاریخ سررسید وام</w:t>
            </w:r>
          </w:p>
        </w:tc>
        <w:tc>
          <w:tcPr>
            <w:tcW w:w="3323" w:type="dxa"/>
            <w:gridSpan w:val="2"/>
          </w:tcPr>
          <w:p w14:paraId="7B6B5A6D" w14:textId="77777777" w:rsidR="0082106C" w:rsidRPr="00242618" w:rsidRDefault="0082106C" w:rsidP="0082106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626D8781" w14:textId="6078FC8F" w:rsidR="00DE774B" w:rsidRPr="004D1591" w:rsidRDefault="0082106C" w:rsidP="0082106C">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7" w:type="dxa"/>
          </w:tcPr>
          <w:p w14:paraId="1EF4538E" w14:textId="77777777" w:rsidR="00DE774B" w:rsidRPr="00843F34"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057B54">
              <w:rPr>
                <w:rFonts w:ascii="Segoe UI Symbol" w:hAnsi="Segoe UI Symbol" w:cs="Segoe UI Symbol" w:hint="cs"/>
                <w:rtl/>
              </w:rPr>
              <w:t>✔</w:t>
            </w:r>
          </w:p>
        </w:tc>
      </w:tr>
      <w:tr w:rsidR="00DE774B" w:rsidRPr="00843F34" w14:paraId="17E77FA5"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060737C" w14:textId="77777777" w:rsidR="00DE774B" w:rsidRPr="005B0679"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t>PaymentMethod</w:t>
            </w:r>
          </w:p>
        </w:tc>
        <w:tc>
          <w:tcPr>
            <w:tcW w:w="1350" w:type="dxa"/>
          </w:tcPr>
          <w:p w14:paraId="2F3B1212" w14:textId="77777777" w:rsidR="00DE774B" w:rsidRPr="00110260"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110260">
              <w:rPr>
                <w:rFonts w:asciiTheme="majorHAnsi" w:hAnsiTheme="majorHAnsi" w:cstheme="majorHAnsi"/>
                <w:szCs w:val="24"/>
              </w:rPr>
              <w:t>Int</w:t>
            </w:r>
          </w:p>
        </w:tc>
        <w:tc>
          <w:tcPr>
            <w:tcW w:w="2070" w:type="dxa"/>
          </w:tcPr>
          <w:p w14:paraId="083114F5" w14:textId="77777777" w:rsidR="00DE774B" w:rsidRPr="00522707"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522707">
              <w:rPr>
                <w:rFonts w:eastAsiaTheme="minorHAnsi" w:cs="B Lotus" w:hint="cs"/>
                <w:sz w:val="22"/>
                <w:szCs w:val="24"/>
                <w:rtl/>
              </w:rPr>
              <w:t>کد نوع پرداخت وام</w:t>
            </w:r>
          </w:p>
        </w:tc>
        <w:tc>
          <w:tcPr>
            <w:tcW w:w="3323" w:type="dxa"/>
            <w:gridSpan w:val="2"/>
          </w:tcPr>
          <w:p w14:paraId="5DFDBB5E" w14:textId="21710CDD" w:rsidR="00DE774B" w:rsidRPr="00B31FAC" w:rsidRDefault="00485B78"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highlight w:val="yellow"/>
                <w:rtl/>
              </w:rPr>
            </w:pPr>
            <w:hyperlink w:anchor="_3-7_جدول_پایه_2" w:history="1">
              <w:r w:rsidR="00DE774B" w:rsidRPr="00B31FAC">
                <w:rPr>
                  <w:rStyle w:val="Hyperlink"/>
                  <w:rFonts w:hint="eastAsia"/>
                  <w:sz w:val="20"/>
                  <w:szCs w:val="22"/>
                  <w:rtl/>
                </w:rPr>
                <w:t>مطابق</w:t>
              </w:r>
              <w:r w:rsidR="00DE774B" w:rsidRPr="00B31FAC">
                <w:rPr>
                  <w:rStyle w:val="Hyperlink"/>
                  <w:sz w:val="20"/>
                  <w:szCs w:val="22"/>
                  <w:rtl/>
                </w:rPr>
                <w:t xml:space="preserve"> با جدول </w:t>
              </w:r>
              <w:r w:rsidR="00C860D4">
                <w:rPr>
                  <w:rStyle w:val="Hyperlink"/>
                  <w:rFonts w:hint="cs"/>
                  <w:sz w:val="20"/>
                  <w:szCs w:val="22"/>
                  <w:rtl/>
                </w:rPr>
                <w:t>ا</w:t>
              </w:r>
              <w:r w:rsidR="00DE774B" w:rsidRPr="00B31FAC">
                <w:rPr>
                  <w:rStyle w:val="Hyperlink"/>
                  <w:sz w:val="20"/>
                  <w:szCs w:val="22"/>
                  <w:rtl/>
                </w:rPr>
                <w:t>نو</w:t>
              </w:r>
              <w:r w:rsidR="00C860D4">
                <w:rPr>
                  <w:rStyle w:val="Hyperlink"/>
                  <w:rFonts w:hint="cs"/>
                  <w:sz w:val="20"/>
                  <w:szCs w:val="22"/>
                  <w:rtl/>
                </w:rPr>
                <w:t>ا</w:t>
              </w:r>
              <w:r w:rsidR="00DE774B" w:rsidRPr="00B31FAC">
                <w:rPr>
                  <w:rStyle w:val="Hyperlink"/>
                  <w:sz w:val="20"/>
                  <w:szCs w:val="22"/>
                  <w:rtl/>
                </w:rPr>
                <w:t>ع پرداخت ها</w:t>
              </w:r>
              <w:r w:rsidR="00DE774B" w:rsidRPr="00B31FAC">
                <w:rPr>
                  <w:rStyle w:val="Hyperlink"/>
                  <w:rFonts w:hint="cs"/>
                  <w:sz w:val="20"/>
                  <w:szCs w:val="22"/>
                  <w:rtl/>
                </w:rPr>
                <w:t>ی</w:t>
              </w:r>
              <w:r w:rsidR="00DE774B" w:rsidRPr="00B31FAC">
                <w:rPr>
                  <w:rStyle w:val="Hyperlink"/>
                  <w:sz w:val="20"/>
                  <w:szCs w:val="22"/>
                  <w:rtl/>
                </w:rPr>
                <w:t xml:space="preserve"> مال</w:t>
              </w:r>
              <w:r w:rsidR="00DE774B" w:rsidRPr="00B31FAC">
                <w:rPr>
                  <w:rStyle w:val="Hyperlink"/>
                  <w:rFonts w:hint="cs"/>
                  <w:sz w:val="20"/>
                  <w:szCs w:val="22"/>
                  <w:rtl/>
                </w:rPr>
                <w:t>ی</w:t>
              </w:r>
            </w:hyperlink>
          </w:p>
        </w:tc>
        <w:tc>
          <w:tcPr>
            <w:tcW w:w="537" w:type="dxa"/>
          </w:tcPr>
          <w:p w14:paraId="6A09E01C" w14:textId="77777777" w:rsidR="00DE774B" w:rsidRPr="00843F34"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r w:rsidRPr="00057B54">
              <w:rPr>
                <w:rFonts w:ascii="Segoe UI Symbol" w:hAnsi="Segoe UI Symbol" w:cs="Segoe UI Symbol" w:hint="cs"/>
                <w:rtl/>
              </w:rPr>
              <w:t>✔</w:t>
            </w:r>
          </w:p>
        </w:tc>
      </w:tr>
      <w:tr w:rsidR="00DE774B" w:rsidRPr="00843F34" w14:paraId="0F6490EA" w14:textId="77777777" w:rsidTr="006D145D">
        <w:tc>
          <w:tcPr>
            <w:cnfStyle w:val="001000000000" w:firstRow="0" w:lastRow="0" w:firstColumn="1" w:lastColumn="0" w:oddVBand="0" w:evenVBand="0" w:oddHBand="0" w:evenHBand="0" w:firstRowFirstColumn="0" w:firstRowLastColumn="0" w:lastRowFirstColumn="0" w:lastRowLastColumn="0"/>
            <w:tcW w:w="2070" w:type="dxa"/>
          </w:tcPr>
          <w:p w14:paraId="27189EE1" w14:textId="77777777" w:rsidR="00DE774B" w:rsidRPr="005B0679"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t>IssueDate</w:t>
            </w:r>
          </w:p>
        </w:tc>
        <w:tc>
          <w:tcPr>
            <w:tcW w:w="1350" w:type="dxa"/>
          </w:tcPr>
          <w:p w14:paraId="7693F194" w14:textId="77777777" w:rsidR="00DE774B" w:rsidRPr="00110260"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110260">
              <w:rPr>
                <w:rFonts w:asciiTheme="majorHAnsi" w:hAnsiTheme="majorHAnsi" w:cstheme="majorHAnsi"/>
                <w:szCs w:val="24"/>
              </w:rPr>
              <w:t>DateTime</w:t>
            </w:r>
          </w:p>
        </w:tc>
        <w:tc>
          <w:tcPr>
            <w:tcW w:w="2070" w:type="dxa"/>
          </w:tcPr>
          <w:p w14:paraId="24A7C4C9" w14:textId="77777777" w:rsidR="00DE774B" w:rsidRPr="00522707"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522707">
              <w:rPr>
                <w:rFonts w:eastAsiaTheme="minorHAnsi" w:cs="B Lotus" w:hint="cs"/>
                <w:sz w:val="22"/>
                <w:szCs w:val="24"/>
                <w:rtl/>
              </w:rPr>
              <w:t>تاریخ</w:t>
            </w:r>
            <w:r w:rsidRPr="00522707">
              <w:rPr>
                <w:rFonts w:eastAsiaTheme="minorHAnsi" w:cs="B Lotus"/>
                <w:sz w:val="22"/>
                <w:szCs w:val="24"/>
              </w:rPr>
              <w:t xml:space="preserve"> </w:t>
            </w:r>
            <w:r w:rsidRPr="00522707">
              <w:rPr>
                <w:rFonts w:eastAsiaTheme="minorHAnsi" w:cs="B Lotus" w:hint="cs"/>
                <w:sz w:val="22"/>
                <w:szCs w:val="24"/>
                <w:rtl/>
              </w:rPr>
              <w:t>ثبت در شرکت بیمه</w:t>
            </w:r>
          </w:p>
        </w:tc>
        <w:tc>
          <w:tcPr>
            <w:tcW w:w="3323" w:type="dxa"/>
            <w:gridSpan w:val="2"/>
          </w:tcPr>
          <w:p w14:paraId="45195E3E" w14:textId="77777777" w:rsidR="0082106C" w:rsidRPr="00242618" w:rsidRDefault="0082106C" w:rsidP="0082106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37A56103" w14:textId="7941462A" w:rsidR="00DE774B" w:rsidRPr="004D1591" w:rsidRDefault="0082106C" w:rsidP="0082106C">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7" w:type="dxa"/>
          </w:tcPr>
          <w:p w14:paraId="5E8780C9" w14:textId="77777777" w:rsidR="00DE774B" w:rsidRPr="00843F34"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tl/>
              </w:rPr>
            </w:pPr>
            <w:r w:rsidRPr="00843F34">
              <w:rPr>
                <w:rFonts w:ascii="Segoe UI Symbol" w:hAnsi="Segoe UI Symbol" w:cs="Segoe UI Symbol" w:hint="cs"/>
                <w:rtl/>
              </w:rPr>
              <w:t>✔</w:t>
            </w:r>
          </w:p>
        </w:tc>
      </w:tr>
      <w:tr w:rsidR="00DE774B" w:rsidRPr="00843F34" w14:paraId="3E268750"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0181815" w14:textId="77777777" w:rsidR="00DE774B" w:rsidRPr="005B0679"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t>LoanTransactions</w:t>
            </w:r>
          </w:p>
        </w:tc>
        <w:tc>
          <w:tcPr>
            <w:tcW w:w="1350" w:type="dxa"/>
          </w:tcPr>
          <w:p w14:paraId="5760A483" w14:textId="77777777" w:rsidR="00DE774B" w:rsidRPr="00404D06"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404D06">
              <w:rPr>
                <w:rFonts w:asciiTheme="majorHAnsi" w:hAnsiTheme="majorHAnsi" w:cstheme="majorHAnsi"/>
                <w:szCs w:val="24"/>
              </w:rPr>
              <w:t>List&lt;FinancialTransaction&gt;</w:t>
            </w:r>
          </w:p>
        </w:tc>
        <w:tc>
          <w:tcPr>
            <w:tcW w:w="2070" w:type="dxa"/>
          </w:tcPr>
          <w:p w14:paraId="319408FC" w14:textId="77777777" w:rsidR="00DE774B" w:rsidRPr="00404D06"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404D06">
              <w:rPr>
                <w:rFonts w:eastAsiaTheme="minorHAnsi" w:cs="B Lotus" w:hint="cs"/>
                <w:sz w:val="22"/>
                <w:szCs w:val="24"/>
                <w:rtl/>
              </w:rPr>
              <w:t>جزئیات مالی وام</w:t>
            </w:r>
          </w:p>
        </w:tc>
        <w:tc>
          <w:tcPr>
            <w:tcW w:w="3323" w:type="dxa"/>
            <w:gridSpan w:val="2"/>
          </w:tcPr>
          <w:p w14:paraId="17298BC2" w14:textId="551A24D0" w:rsidR="00DE774B" w:rsidRPr="00DC1900" w:rsidRDefault="00485B78"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4"/>
                <w:highlight w:val="green"/>
              </w:rPr>
            </w:pPr>
            <w:hyperlink w:anchor="_2-5-5-1_**_توضیحات" w:history="1">
              <w:r w:rsidR="00DE774B" w:rsidRPr="00DC1900">
                <w:rPr>
                  <w:rStyle w:val="Hyperlink"/>
                  <w:rFonts w:hint="cs"/>
                  <w:sz w:val="22"/>
                  <w:szCs w:val="24"/>
                  <w:rtl/>
                </w:rPr>
                <w:t xml:space="preserve">مطابق با جدول </w:t>
              </w:r>
              <w:r w:rsidR="00DE774B" w:rsidRPr="00DC1900">
                <w:rPr>
                  <w:rStyle w:val="Hyperlink"/>
                  <w:rFonts w:asciiTheme="majorBidi" w:eastAsiaTheme="minorHAnsi" w:hAnsiTheme="majorBidi"/>
                  <w:sz w:val="22"/>
                  <w:szCs w:val="24"/>
                </w:rPr>
                <w:t>FinancialTransaction</w:t>
              </w:r>
            </w:hyperlink>
          </w:p>
        </w:tc>
        <w:tc>
          <w:tcPr>
            <w:tcW w:w="537" w:type="dxa"/>
          </w:tcPr>
          <w:p w14:paraId="2FE34DA5" w14:textId="77777777" w:rsidR="00DE774B" w:rsidRPr="00843F34"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tl/>
              </w:rPr>
            </w:pPr>
          </w:p>
        </w:tc>
      </w:tr>
    </w:tbl>
    <w:p w14:paraId="6721CFC4" w14:textId="615C6A9F" w:rsidR="00DE774B" w:rsidRDefault="00203C7B" w:rsidP="00C743F9">
      <w:pPr>
        <w:pStyle w:val="Heading3"/>
        <w:rPr>
          <w:rtl/>
        </w:rPr>
      </w:pPr>
      <w:bookmarkStart w:id="282" w:name="_Toc84159923"/>
      <w:bookmarkStart w:id="283" w:name="_Toc137389200"/>
      <w:r>
        <w:rPr>
          <w:rFonts w:hint="cs"/>
          <w:rtl/>
        </w:rPr>
        <w:t>2</w:t>
      </w:r>
      <w:r w:rsidR="00DE774B">
        <w:rPr>
          <w:rFonts w:hint="cs"/>
          <w:rtl/>
        </w:rPr>
        <w:t>-1</w:t>
      </w:r>
      <w:r w:rsidR="00C743F9">
        <w:rPr>
          <w:rFonts w:hint="cs"/>
          <w:rtl/>
        </w:rPr>
        <w:t>7</w:t>
      </w:r>
      <w:r w:rsidR="00DE774B">
        <w:rPr>
          <w:rFonts w:hint="cs"/>
          <w:rtl/>
        </w:rPr>
        <w:t>-2 خروجی متد</w:t>
      </w:r>
      <w:bookmarkEnd w:id="282"/>
      <w:bookmarkEnd w:id="283"/>
    </w:p>
    <w:p w14:paraId="172C8BE4" w14:textId="77777777" w:rsidR="00DE774B" w:rsidRDefault="00DE774B" w:rsidP="00DE774B">
      <w:r w:rsidRPr="00517321">
        <w:rPr>
          <w:rFonts w:hint="cs"/>
          <w:rtl/>
        </w:rPr>
        <w:t>خروجی متد به شرح جدول زیر می</w:t>
      </w:r>
      <w:r>
        <w:rPr>
          <w:rFonts w:cs="Times New Roman"/>
          <w:szCs w:val="24"/>
          <w:cs/>
        </w:rPr>
        <w:t>‎</w:t>
      </w:r>
      <w:r w:rsidRPr="00517321">
        <w:rPr>
          <w:rFonts w:hint="cs"/>
          <w:rtl/>
        </w:rPr>
        <w:t>باشد.</w:t>
      </w:r>
    </w:p>
    <w:p w14:paraId="009B97F4" w14:textId="19660C17" w:rsidR="003B6969" w:rsidRDefault="003B6969" w:rsidP="003B6969">
      <w:pPr>
        <w:pStyle w:val="Caption"/>
        <w:keepNext/>
      </w:pPr>
      <w:bookmarkStart w:id="284" w:name="_Toc137389479"/>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52</w:t>
      </w:r>
      <w:r w:rsidR="005D3802">
        <w:rPr>
          <w:rtl/>
        </w:rPr>
        <w:fldChar w:fldCharType="end"/>
      </w:r>
      <w:r>
        <w:rPr>
          <w:rFonts w:hint="cs"/>
          <w:rtl/>
        </w:rPr>
        <w:t xml:space="preserve">: خروجی </w:t>
      </w:r>
      <w:r w:rsidRPr="00FE5BD7">
        <w:rPr>
          <w:rtl/>
        </w:rPr>
        <w:t>متد خوداظهار</w:t>
      </w:r>
      <w:r w:rsidRPr="00FE5BD7">
        <w:rPr>
          <w:rFonts w:hint="cs"/>
          <w:rtl/>
        </w:rPr>
        <w:t>ی</w:t>
      </w:r>
      <w:r w:rsidRPr="00FE5BD7">
        <w:rPr>
          <w:rtl/>
        </w:rPr>
        <w:t xml:space="preserve"> ثبت وام</w:t>
      </w:r>
      <w:bookmarkEnd w:id="284"/>
    </w:p>
    <w:tbl>
      <w:tblPr>
        <w:tblStyle w:val="GridTable4-Accent3"/>
        <w:bidiVisual/>
        <w:tblW w:w="0" w:type="auto"/>
        <w:tblLook w:val="04A0" w:firstRow="1" w:lastRow="0" w:firstColumn="1" w:lastColumn="0" w:noHBand="0" w:noVBand="1"/>
      </w:tblPr>
      <w:tblGrid>
        <w:gridCol w:w="1868"/>
        <w:gridCol w:w="1852"/>
        <w:gridCol w:w="2215"/>
        <w:gridCol w:w="3390"/>
      </w:tblGrid>
      <w:tr w:rsidR="00DE774B" w:rsidRPr="00843F34" w14:paraId="5D13226D" w14:textId="77777777" w:rsidTr="006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2FF5CB5" w14:textId="77777777" w:rsidR="00DE774B" w:rsidRPr="008C17AE" w:rsidRDefault="00DE774B" w:rsidP="006D145D">
            <w:pPr>
              <w:spacing w:line="240" w:lineRule="auto"/>
              <w:ind w:firstLine="0"/>
              <w:jc w:val="center"/>
              <w:rPr>
                <w:rFonts w:cs="B Titr"/>
                <w:color w:val="auto"/>
                <w:sz w:val="22"/>
                <w:szCs w:val="24"/>
                <w:rtl/>
              </w:rPr>
            </w:pPr>
            <w:r w:rsidRPr="008C17AE">
              <w:rPr>
                <w:rFonts w:cs="B Titr"/>
                <w:color w:val="auto"/>
                <w:sz w:val="22"/>
                <w:szCs w:val="24"/>
                <w:rtl/>
              </w:rPr>
              <w:t>نام ف</w:t>
            </w:r>
            <w:r w:rsidRPr="008C17AE">
              <w:rPr>
                <w:rFonts w:cs="B Titr" w:hint="cs"/>
                <w:color w:val="auto"/>
                <w:sz w:val="22"/>
                <w:szCs w:val="24"/>
                <w:rtl/>
              </w:rPr>
              <w:t>ی</w:t>
            </w:r>
            <w:r w:rsidRPr="008C17AE">
              <w:rPr>
                <w:rFonts w:cs="B Titr" w:hint="eastAsia"/>
                <w:color w:val="auto"/>
                <w:sz w:val="22"/>
                <w:szCs w:val="24"/>
                <w:rtl/>
              </w:rPr>
              <w:t>لد</w:t>
            </w:r>
          </w:p>
        </w:tc>
        <w:tc>
          <w:tcPr>
            <w:tcW w:w="18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9944C0B" w14:textId="77777777" w:rsidR="00DE774B" w:rsidRPr="008C17AE"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8C17AE">
              <w:rPr>
                <w:rFonts w:cs="B Titr"/>
                <w:color w:val="auto"/>
                <w:sz w:val="22"/>
                <w:szCs w:val="24"/>
                <w:rtl/>
              </w:rPr>
              <w:t>نوع داده</w:t>
            </w:r>
          </w:p>
        </w:tc>
        <w:tc>
          <w:tcPr>
            <w:tcW w:w="221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93615FF" w14:textId="77777777" w:rsidR="00DE774B" w:rsidRPr="008C17AE"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8C17AE">
              <w:rPr>
                <w:rFonts w:cs="B Titr"/>
                <w:color w:val="auto"/>
                <w:sz w:val="22"/>
                <w:szCs w:val="24"/>
                <w:rtl/>
              </w:rPr>
              <w:t>شرح ف</w:t>
            </w:r>
            <w:r w:rsidRPr="008C17AE">
              <w:rPr>
                <w:rFonts w:cs="B Titr" w:hint="cs"/>
                <w:color w:val="auto"/>
                <w:sz w:val="22"/>
                <w:szCs w:val="24"/>
                <w:rtl/>
              </w:rPr>
              <w:t>ی</w:t>
            </w:r>
            <w:r w:rsidRPr="008C17AE">
              <w:rPr>
                <w:rFonts w:cs="B Titr" w:hint="eastAsia"/>
                <w:color w:val="auto"/>
                <w:sz w:val="22"/>
                <w:szCs w:val="24"/>
                <w:rtl/>
              </w:rPr>
              <w:t>لد</w:t>
            </w:r>
          </w:p>
        </w:tc>
        <w:tc>
          <w:tcPr>
            <w:tcW w:w="33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AF67C80" w14:textId="77777777" w:rsidR="00DE774B" w:rsidRPr="008C17AE"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8C17AE">
              <w:rPr>
                <w:rFonts w:cs="B Titr"/>
                <w:color w:val="auto"/>
                <w:sz w:val="22"/>
                <w:szCs w:val="24"/>
                <w:rtl/>
              </w:rPr>
              <w:t>توض</w:t>
            </w:r>
            <w:r w:rsidRPr="008C17AE">
              <w:rPr>
                <w:rFonts w:cs="B Titr" w:hint="cs"/>
                <w:color w:val="auto"/>
                <w:sz w:val="22"/>
                <w:szCs w:val="24"/>
                <w:rtl/>
              </w:rPr>
              <w:t>ی</w:t>
            </w:r>
            <w:r w:rsidRPr="008C17AE">
              <w:rPr>
                <w:rFonts w:cs="B Titr" w:hint="eastAsia"/>
                <w:color w:val="auto"/>
                <w:sz w:val="22"/>
                <w:szCs w:val="24"/>
                <w:rtl/>
              </w:rPr>
              <w:t>حات</w:t>
            </w:r>
          </w:p>
        </w:tc>
      </w:tr>
      <w:tr w:rsidR="00DE774B" w:rsidRPr="00843F34" w14:paraId="26D1A754"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D9D9D9" w:themeColor="background1" w:themeShade="D9"/>
            </w:tcBorders>
          </w:tcPr>
          <w:p w14:paraId="421C870A" w14:textId="77777777" w:rsidR="00DE774B" w:rsidRPr="00D83BB9" w:rsidRDefault="00DE774B" w:rsidP="006D145D">
            <w:pPr>
              <w:spacing w:line="240" w:lineRule="auto"/>
              <w:ind w:firstLine="0"/>
              <w:jc w:val="right"/>
              <w:rPr>
                <w:rFonts w:ascii="Consolas" w:eastAsiaTheme="minorHAnsi" w:hAnsi="Consolas" w:cstheme="majorBidi"/>
                <w:b w:val="0"/>
                <w:bCs w:val="0"/>
                <w:sz w:val="22"/>
                <w:szCs w:val="22"/>
                <w:rtl/>
              </w:rPr>
            </w:pPr>
            <w:r w:rsidRPr="00D83BB9">
              <w:rPr>
                <w:rFonts w:ascii="Consolas" w:eastAsiaTheme="minorHAnsi" w:hAnsi="Consolas" w:cstheme="majorBidi"/>
                <w:b w:val="0"/>
                <w:bCs w:val="0"/>
                <w:sz w:val="22"/>
                <w:szCs w:val="22"/>
              </w:rPr>
              <w:t>Result</w:t>
            </w:r>
          </w:p>
        </w:tc>
        <w:tc>
          <w:tcPr>
            <w:tcW w:w="1852" w:type="dxa"/>
            <w:tcBorders>
              <w:top w:val="single" w:sz="4" w:space="0" w:color="D9D9D9" w:themeColor="background1" w:themeShade="D9"/>
            </w:tcBorders>
          </w:tcPr>
          <w:p w14:paraId="5B75637F" w14:textId="77777777" w:rsidR="00DE774B" w:rsidRPr="00D83BB9"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D83BB9">
              <w:rPr>
                <w:rFonts w:ascii="Calibri Light" w:eastAsiaTheme="minorHAnsi" w:hAnsi="Calibri Light" w:cs="Calibri Light"/>
                <w:szCs w:val="24"/>
              </w:rPr>
              <w:t>List&lt;</w:t>
            </w:r>
            <w:r w:rsidRPr="00C34F19">
              <w:rPr>
                <w:rFonts w:ascii="Calibri Light" w:eastAsiaTheme="minorHAnsi" w:hAnsi="Calibri Light" w:cs="Calibri Light"/>
                <w:szCs w:val="24"/>
              </w:rPr>
              <w:t>Long</w:t>
            </w:r>
            <w:r w:rsidRPr="00D83BB9">
              <w:rPr>
                <w:rFonts w:ascii="Calibri Light" w:eastAsiaTheme="minorHAnsi" w:hAnsi="Calibri Light" w:cs="Calibri Light"/>
                <w:szCs w:val="24"/>
              </w:rPr>
              <w:t>&gt;</w:t>
            </w:r>
          </w:p>
        </w:tc>
        <w:tc>
          <w:tcPr>
            <w:tcW w:w="2215" w:type="dxa"/>
            <w:tcBorders>
              <w:top w:val="single" w:sz="4" w:space="0" w:color="D9D9D9" w:themeColor="background1" w:themeShade="D9"/>
            </w:tcBorders>
          </w:tcPr>
          <w:p w14:paraId="4176E94F" w14:textId="77777777" w:rsidR="00DE774B" w:rsidRPr="00E969E9"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2"/>
                <w:rtl/>
              </w:rPr>
            </w:pPr>
            <w:r w:rsidRPr="001E2081">
              <w:rPr>
                <w:rFonts w:cs="B Lotus"/>
                <w:sz w:val="22"/>
                <w:szCs w:val="22"/>
                <w:rtl/>
              </w:rPr>
              <w:t xml:space="preserve">شناسه </w:t>
            </w:r>
            <w:r w:rsidRPr="001E2081">
              <w:rPr>
                <w:rFonts w:cs="B Lotus" w:hint="cs"/>
                <w:sz w:val="22"/>
                <w:szCs w:val="22"/>
                <w:rtl/>
              </w:rPr>
              <w:t>ی</w:t>
            </w:r>
            <w:r w:rsidRPr="001E2081">
              <w:rPr>
                <w:rFonts w:cs="B Lotus" w:hint="eastAsia"/>
                <w:sz w:val="22"/>
                <w:szCs w:val="22"/>
                <w:rtl/>
              </w:rPr>
              <w:t>کتا</w:t>
            </w:r>
            <w:r w:rsidRPr="001E2081">
              <w:rPr>
                <w:rFonts w:cs="B Lotus"/>
                <w:sz w:val="22"/>
                <w:szCs w:val="22"/>
                <w:rtl/>
              </w:rPr>
              <w:t xml:space="preserve"> وام‌ها</w:t>
            </w:r>
            <w:r>
              <w:rPr>
                <w:rFonts w:cs="B Lotus" w:hint="cs"/>
                <w:sz w:val="22"/>
                <w:szCs w:val="22"/>
                <w:rtl/>
              </w:rPr>
              <w:t xml:space="preserve"> </w:t>
            </w:r>
          </w:p>
        </w:tc>
        <w:tc>
          <w:tcPr>
            <w:tcW w:w="3390" w:type="dxa"/>
            <w:tcBorders>
              <w:top w:val="single" w:sz="4" w:space="0" w:color="D9D9D9" w:themeColor="background1" w:themeShade="D9"/>
            </w:tcBorders>
          </w:tcPr>
          <w:p w14:paraId="09E1644E" w14:textId="77777777" w:rsidR="00DE774B" w:rsidRPr="00D83BB9"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2"/>
                <w:szCs w:val="24"/>
              </w:rPr>
            </w:pPr>
            <w:r w:rsidRPr="00E969E9">
              <w:rPr>
                <w:rFonts w:cs="B Lotus" w:hint="cs"/>
                <w:sz w:val="22"/>
                <w:szCs w:val="22"/>
                <w:rtl/>
              </w:rPr>
              <w:t>خروجی داده</w:t>
            </w:r>
          </w:p>
        </w:tc>
      </w:tr>
      <w:tr w:rsidR="00DE774B" w:rsidRPr="00843F34" w14:paraId="57FE6126" w14:textId="77777777" w:rsidTr="006D145D">
        <w:tc>
          <w:tcPr>
            <w:cnfStyle w:val="001000000000" w:firstRow="0" w:lastRow="0" w:firstColumn="1" w:lastColumn="0" w:oddVBand="0" w:evenVBand="0" w:oddHBand="0" w:evenHBand="0" w:firstRowFirstColumn="0" w:firstRowLastColumn="0" w:lastRowFirstColumn="0" w:lastRowLastColumn="0"/>
            <w:tcW w:w="1868" w:type="dxa"/>
          </w:tcPr>
          <w:p w14:paraId="540D14AF" w14:textId="77777777" w:rsidR="00DE774B" w:rsidRPr="00F07CD8" w:rsidRDefault="00DE774B" w:rsidP="006D145D">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theme="majorBidi"/>
                <w:b w:val="0"/>
                <w:bCs w:val="0"/>
                <w:sz w:val="22"/>
                <w:szCs w:val="22"/>
              </w:rPr>
              <w:t>IsSuccess</w:t>
            </w:r>
          </w:p>
        </w:tc>
        <w:tc>
          <w:tcPr>
            <w:tcW w:w="1852" w:type="dxa"/>
          </w:tcPr>
          <w:p w14:paraId="14DF6F3E"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Boolean</w:t>
            </w:r>
          </w:p>
        </w:tc>
        <w:tc>
          <w:tcPr>
            <w:tcW w:w="2215" w:type="dxa"/>
          </w:tcPr>
          <w:p w14:paraId="5ABB660D"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2"/>
              </w:rPr>
            </w:pPr>
            <w:r w:rsidRPr="00F07CD8">
              <w:rPr>
                <w:rFonts w:ascii="Consolas" w:hAnsi="Consolas" w:cs="B Lotus"/>
                <w:szCs w:val="24"/>
                <w:rtl/>
              </w:rPr>
              <w:t>وضعیت درخواست</w:t>
            </w:r>
          </w:p>
        </w:tc>
        <w:tc>
          <w:tcPr>
            <w:tcW w:w="3390" w:type="dxa"/>
          </w:tcPr>
          <w:p w14:paraId="6246FA54"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E774B" w:rsidRPr="00843F34" w14:paraId="7D8481BD"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4E1D994" w14:textId="77777777" w:rsidR="00DE774B" w:rsidRPr="00F07CD8" w:rsidRDefault="00DE774B" w:rsidP="006D145D">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theme="majorBidi"/>
                <w:b w:val="0"/>
                <w:bCs w:val="0"/>
                <w:sz w:val="22"/>
                <w:szCs w:val="22"/>
              </w:rPr>
              <w:t>ErrorTypes</w:t>
            </w:r>
          </w:p>
        </w:tc>
        <w:tc>
          <w:tcPr>
            <w:tcW w:w="1852" w:type="dxa"/>
          </w:tcPr>
          <w:p w14:paraId="7764D662"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List&lt;Int&gt;</w:t>
            </w:r>
          </w:p>
        </w:tc>
        <w:tc>
          <w:tcPr>
            <w:tcW w:w="2215" w:type="dxa"/>
          </w:tcPr>
          <w:p w14:paraId="728162B6"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2"/>
                <w:rtl/>
              </w:rPr>
            </w:pPr>
            <w:r w:rsidRPr="00F07CD8">
              <w:rPr>
                <w:rFonts w:ascii="Consolas" w:hAnsi="Consolas" w:cs="B Lotus"/>
                <w:szCs w:val="24"/>
                <w:rtl/>
              </w:rPr>
              <w:t>لیستی ازکد های خطا</w:t>
            </w:r>
          </w:p>
        </w:tc>
        <w:tc>
          <w:tcPr>
            <w:tcW w:w="3390" w:type="dxa"/>
          </w:tcPr>
          <w:p w14:paraId="68B4DCB9"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r>
      <w:tr w:rsidR="00DE774B" w:rsidRPr="00843F34" w14:paraId="79746C26" w14:textId="77777777" w:rsidTr="006D145D">
        <w:tc>
          <w:tcPr>
            <w:cnfStyle w:val="001000000000" w:firstRow="0" w:lastRow="0" w:firstColumn="1" w:lastColumn="0" w:oddVBand="0" w:evenVBand="0" w:oddHBand="0" w:evenHBand="0" w:firstRowFirstColumn="0" w:firstRowLastColumn="0" w:lastRowFirstColumn="0" w:lastRowLastColumn="0"/>
            <w:tcW w:w="1868" w:type="dxa"/>
          </w:tcPr>
          <w:p w14:paraId="5F723C60" w14:textId="77777777" w:rsidR="00DE774B" w:rsidRPr="00F07CD8" w:rsidRDefault="00DE774B" w:rsidP="006D145D">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Consolas"/>
                <w:b w:val="0"/>
                <w:bCs w:val="0"/>
                <w:sz w:val="22"/>
                <w:szCs w:val="22"/>
              </w:rPr>
              <w:t>WarningTypes</w:t>
            </w:r>
          </w:p>
        </w:tc>
        <w:tc>
          <w:tcPr>
            <w:tcW w:w="1852" w:type="dxa"/>
          </w:tcPr>
          <w:p w14:paraId="3C830D83"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Calibri Light" w:eastAsiaTheme="minorHAnsi" w:hAnsi="Calibri Light" w:cs="Calibri Light"/>
                <w:szCs w:val="24"/>
              </w:rPr>
              <w:t>List&lt;Int&gt;</w:t>
            </w:r>
          </w:p>
        </w:tc>
        <w:tc>
          <w:tcPr>
            <w:tcW w:w="2215" w:type="dxa"/>
          </w:tcPr>
          <w:p w14:paraId="0AAA1DE1"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2"/>
                <w:rtl/>
              </w:rPr>
            </w:pPr>
            <w:r w:rsidRPr="00F07CD8">
              <w:rPr>
                <w:rFonts w:cs="B Lotus" w:hint="cs"/>
                <w:szCs w:val="24"/>
                <w:rtl/>
              </w:rPr>
              <w:t>لیستی از کدهای هشدار</w:t>
            </w:r>
          </w:p>
        </w:tc>
        <w:tc>
          <w:tcPr>
            <w:tcW w:w="3390" w:type="dxa"/>
          </w:tcPr>
          <w:p w14:paraId="3B48F88F"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DE774B" w:rsidRPr="00843F34" w14:paraId="5A64E313"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0265E4B8" w14:textId="77777777" w:rsidR="00DE774B" w:rsidRPr="00F07CD8" w:rsidRDefault="00DE774B" w:rsidP="006D145D">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theme="majorBidi"/>
                <w:b w:val="0"/>
                <w:bCs w:val="0"/>
                <w:sz w:val="22"/>
                <w:szCs w:val="22"/>
              </w:rPr>
              <w:t>Message</w:t>
            </w:r>
          </w:p>
        </w:tc>
        <w:tc>
          <w:tcPr>
            <w:tcW w:w="1852" w:type="dxa"/>
          </w:tcPr>
          <w:p w14:paraId="1A042483"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215" w:type="dxa"/>
          </w:tcPr>
          <w:p w14:paraId="2BF97BE0"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2"/>
                <w:rtl/>
              </w:rPr>
            </w:pPr>
            <w:r w:rsidRPr="00F07CD8">
              <w:rPr>
                <w:rFonts w:ascii="Consolas" w:hAnsi="Consolas" w:cs="B Lotus"/>
                <w:szCs w:val="24"/>
                <w:rtl/>
              </w:rPr>
              <w:t>پیغام</w:t>
            </w:r>
          </w:p>
        </w:tc>
        <w:tc>
          <w:tcPr>
            <w:tcW w:w="3390" w:type="dxa"/>
          </w:tcPr>
          <w:p w14:paraId="1D121964"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r w:rsidRPr="00F07CD8">
              <w:rPr>
                <w:rFonts w:hint="cs"/>
                <w:sz w:val="20"/>
                <w:szCs w:val="20"/>
                <w:rtl/>
              </w:rPr>
              <w:t>در صورت وجود پیغام جهت ثبت اطلاعات این بخش پر خواهد شد</w:t>
            </w:r>
          </w:p>
        </w:tc>
      </w:tr>
      <w:tr w:rsidR="00DE774B" w:rsidRPr="00843F34" w14:paraId="4ED96FCF" w14:textId="77777777" w:rsidTr="006D145D">
        <w:tc>
          <w:tcPr>
            <w:cnfStyle w:val="001000000000" w:firstRow="0" w:lastRow="0" w:firstColumn="1" w:lastColumn="0" w:oddVBand="0" w:evenVBand="0" w:oddHBand="0" w:evenHBand="0" w:firstRowFirstColumn="0" w:firstRowLastColumn="0" w:lastRowFirstColumn="0" w:lastRowLastColumn="0"/>
            <w:tcW w:w="1868" w:type="dxa"/>
          </w:tcPr>
          <w:p w14:paraId="6B683042" w14:textId="77777777" w:rsidR="00DE774B" w:rsidRPr="00F07CD8" w:rsidRDefault="00DE774B" w:rsidP="006D145D">
            <w:pPr>
              <w:spacing w:line="240" w:lineRule="auto"/>
              <w:ind w:firstLine="0"/>
              <w:jc w:val="right"/>
              <w:rPr>
                <w:rFonts w:ascii="Consolas" w:eastAsiaTheme="minorHAnsi" w:hAnsi="Consolas" w:cstheme="majorBidi"/>
                <w:sz w:val="22"/>
                <w:szCs w:val="22"/>
              </w:rPr>
            </w:pPr>
            <w:r w:rsidRPr="00F07CD8">
              <w:rPr>
                <w:rFonts w:ascii="Consolas" w:eastAsiaTheme="minorHAnsi" w:hAnsi="Consolas" w:cstheme="majorBidi"/>
                <w:b w:val="0"/>
                <w:bCs w:val="0"/>
                <w:sz w:val="22"/>
                <w:szCs w:val="22"/>
              </w:rPr>
              <w:t>TrackingCode</w:t>
            </w:r>
          </w:p>
        </w:tc>
        <w:tc>
          <w:tcPr>
            <w:tcW w:w="1852" w:type="dxa"/>
          </w:tcPr>
          <w:p w14:paraId="17104472"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String</w:t>
            </w:r>
          </w:p>
        </w:tc>
        <w:tc>
          <w:tcPr>
            <w:tcW w:w="2215" w:type="dxa"/>
          </w:tcPr>
          <w:p w14:paraId="661E959D"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F07CD8">
              <w:rPr>
                <w:rFonts w:ascii="Consolas" w:hAnsi="Consolas" w:cs="B Lotus"/>
                <w:szCs w:val="24"/>
                <w:rtl/>
              </w:rPr>
              <w:t>کد رهگیری درخواست در بیمه مرکزی</w:t>
            </w:r>
          </w:p>
        </w:tc>
        <w:tc>
          <w:tcPr>
            <w:tcW w:w="3390" w:type="dxa"/>
          </w:tcPr>
          <w:p w14:paraId="3E5E9DD3"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tl/>
              </w:rPr>
            </w:pPr>
          </w:p>
        </w:tc>
      </w:tr>
    </w:tbl>
    <w:p w14:paraId="07A30CD5" w14:textId="20886CAA" w:rsidR="00551DAB" w:rsidRDefault="00551DAB" w:rsidP="00541257">
      <w:pPr>
        <w:bidi w:val="0"/>
        <w:spacing w:after="160" w:line="259" w:lineRule="auto"/>
        <w:ind w:firstLine="0"/>
        <w:jc w:val="left"/>
        <w:rPr>
          <w:rtl/>
        </w:rPr>
      </w:pPr>
      <w:bookmarkStart w:id="285" w:name="_Toc84159914"/>
    </w:p>
    <w:p w14:paraId="10365FE1" w14:textId="2148F9C7" w:rsidR="00DE774B" w:rsidRPr="008A7B86" w:rsidRDefault="00DE774B" w:rsidP="00541257">
      <w:pPr>
        <w:pStyle w:val="Heading2"/>
        <w:ind w:firstLine="0"/>
      </w:pPr>
      <w:r>
        <w:rPr>
          <w:rtl/>
        </w:rPr>
        <w:br w:type="page"/>
      </w:r>
      <w:bookmarkStart w:id="286" w:name="_Toc90376256"/>
      <w:bookmarkStart w:id="287" w:name="_Toc137389201"/>
      <w:r>
        <w:rPr>
          <w:rFonts w:hint="cs"/>
          <w:rtl/>
        </w:rPr>
        <w:lastRenderedPageBreak/>
        <w:t>2-1</w:t>
      </w:r>
      <w:r w:rsidR="00C743F9">
        <w:rPr>
          <w:rFonts w:hint="cs"/>
          <w:rtl/>
        </w:rPr>
        <w:t>8</w:t>
      </w:r>
      <w:r>
        <w:rPr>
          <w:rFonts w:hint="cs"/>
          <w:rtl/>
        </w:rPr>
        <w:t xml:space="preserve"> </w:t>
      </w:r>
      <w:r w:rsidRPr="008A7B86">
        <w:rPr>
          <w:rtl/>
        </w:rPr>
        <w:t>متد</w:t>
      </w:r>
      <w:r>
        <w:rPr>
          <w:rFonts w:hint="cs"/>
          <w:rtl/>
        </w:rPr>
        <w:t xml:space="preserve"> </w:t>
      </w:r>
      <w:r w:rsidRPr="008A7B86">
        <w:rPr>
          <w:rtl/>
        </w:rPr>
        <w:t>ثبت</w:t>
      </w:r>
      <w:r w:rsidRPr="008A7B86">
        <w:rPr>
          <w:rFonts w:hint="cs"/>
          <w:rtl/>
        </w:rPr>
        <w:t xml:space="preserve"> </w:t>
      </w:r>
      <w:r>
        <w:rPr>
          <w:rFonts w:hint="cs"/>
          <w:rtl/>
        </w:rPr>
        <w:t>خوداظهاری</w:t>
      </w:r>
      <w:r w:rsidRPr="008A7B86">
        <w:rPr>
          <w:rtl/>
        </w:rPr>
        <w:t xml:space="preserve"> خسارت معوق </w:t>
      </w:r>
      <w:bookmarkEnd w:id="286"/>
      <w:r>
        <w:t>PendingLoss</w:t>
      </w:r>
      <w:bookmarkEnd w:id="287"/>
    </w:p>
    <w:p w14:paraId="110905F8" w14:textId="239F3B18" w:rsidR="00DE774B" w:rsidRDefault="00DE774B" w:rsidP="00DE774B">
      <w:r w:rsidRPr="008A7B86">
        <w:rPr>
          <w:rFonts w:hint="eastAsia"/>
          <w:rtl/>
        </w:rPr>
        <w:t>ا</w:t>
      </w:r>
      <w:r w:rsidRPr="008A7B86">
        <w:rPr>
          <w:rFonts w:hint="cs"/>
          <w:rtl/>
        </w:rPr>
        <w:t>ی</w:t>
      </w:r>
      <w:r w:rsidRPr="008A7B86">
        <w:rPr>
          <w:rFonts w:hint="eastAsia"/>
          <w:rtl/>
        </w:rPr>
        <w:t>ن</w:t>
      </w:r>
      <w:r w:rsidRPr="008A7B86">
        <w:rPr>
          <w:rtl/>
        </w:rPr>
        <w:t xml:space="preserve"> متد </w:t>
      </w:r>
      <w:r w:rsidRPr="008A7B86">
        <w:rPr>
          <w:rFonts w:hint="cs"/>
          <w:rtl/>
        </w:rPr>
        <w:t xml:space="preserve">برای ثبت </w:t>
      </w:r>
      <w:r w:rsidRPr="008A7B86">
        <w:rPr>
          <w:rtl/>
        </w:rPr>
        <w:t>خسارت معوق</w:t>
      </w:r>
      <w:r w:rsidRPr="008A7B86">
        <w:rPr>
          <w:rFonts w:hint="cs"/>
          <w:rtl/>
        </w:rPr>
        <w:t xml:space="preserve"> استفاده می</w:t>
      </w:r>
      <w:r>
        <w:rPr>
          <w:rFonts w:hint="cs"/>
          <w:rtl/>
        </w:rPr>
        <w:t>‌</w:t>
      </w:r>
      <w:r w:rsidRPr="008A7B86">
        <w:rPr>
          <w:rFonts w:hint="cs"/>
          <w:rtl/>
        </w:rPr>
        <w:t>شود.</w:t>
      </w:r>
    </w:p>
    <w:p w14:paraId="2236BCA8" w14:textId="77777777" w:rsidR="00DE774B" w:rsidRDefault="00DE774B" w:rsidP="00DE774B">
      <w:r>
        <w:rPr>
          <w:rFonts w:hint="cs"/>
          <w:rtl/>
        </w:rPr>
        <w:t>آدرس متد:</w:t>
      </w:r>
    </w:p>
    <w:p w14:paraId="28F05066" w14:textId="00ED33B3" w:rsidR="00DE774B" w:rsidRDefault="00485B78" w:rsidP="00DE774B">
      <w:pPr>
        <w:ind w:firstLine="0"/>
        <w:jc w:val="right"/>
        <w:rPr>
          <w:rStyle w:val="Hyperlink"/>
          <w:rtl/>
        </w:rPr>
      </w:pPr>
      <w:hyperlink r:id="rId33" w:history="1">
        <w:r w:rsidR="00B92A46">
          <w:rPr>
            <w:rStyle w:val="Hyperlink"/>
          </w:rPr>
          <w:t>BaseURL</w:t>
        </w:r>
        <w:r w:rsidR="00DE774B" w:rsidRPr="00D62199">
          <w:rPr>
            <w:rStyle w:val="Hyperlink"/>
          </w:rPr>
          <w:t>/api/Loss/PendingLoss</w:t>
        </w:r>
      </w:hyperlink>
    </w:p>
    <w:p w14:paraId="26492AF4" w14:textId="65B55FA1" w:rsidR="00DE774B" w:rsidRPr="00D83404" w:rsidRDefault="00DE774B" w:rsidP="00DE774B">
      <w:pPr>
        <w:rPr>
          <w:rStyle w:val="Hyperlink"/>
        </w:rPr>
      </w:pPr>
      <w:r w:rsidRPr="00D83404">
        <w:rPr>
          <w:rtl/>
        </w:rPr>
        <w:t xml:space="preserve">فراخواني اين </w:t>
      </w:r>
      <w:r>
        <w:rPr>
          <w:rFonts w:hint="cs"/>
          <w:rtl/>
        </w:rPr>
        <w:t>متد</w:t>
      </w:r>
      <w:r w:rsidRPr="00D83404">
        <w:rPr>
          <w:rtl/>
        </w:rPr>
        <w:t xml:space="preserve"> </w:t>
      </w:r>
      <w:r>
        <w:rPr>
          <w:rtl/>
        </w:rPr>
        <w:t>منحصراً</w:t>
      </w:r>
      <w:r w:rsidRPr="00D83404">
        <w:rPr>
          <w:rtl/>
        </w:rPr>
        <w:t xml:space="preserve"> با متد </w:t>
      </w:r>
      <w:r w:rsidRPr="006B4834">
        <w:rPr>
          <w:b/>
          <w:bCs/>
          <w:u w:val="single"/>
        </w:rPr>
        <w:t>POST</w:t>
      </w:r>
      <w:r w:rsidRPr="00D83404">
        <w:rPr>
          <w:rtl/>
        </w:rPr>
        <w:t xml:space="preserve"> انجام </w:t>
      </w:r>
      <w:r>
        <w:rPr>
          <w:rtl/>
        </w:rPr>
        <w:t>می‌پذیرد</w:t>
      </w:r>
      <w:r w:rsidRPr="00D83404">
        <w:rPr>
          <w:rtl/>
        </w:rPr>
        <w:t>.</w:t>
      </w:r>
      <w:r>
        <w:rPr>
          <w:rFonts w:hint="cs"/>
          <w:rtl/>
        </w:rPr>
        <w:t xml:space="preserve"> </w:t>
      </w:r>
      <w:r w:rsidR="007901D1">
        <w:rPr>
          <w:rFonts w:hint="cs"/>
          <w:rtl/>
        </w:rPr>
        <w:t xml:space="preserve"> </w:t>
      </w:r>
    </w:p>
    <w:p w14:paraId="60019A92" w14:textId="59D6C3BB" w:rsidR="00DE774B" w:rsidRPr="00FC2F44" w:rsidRDefault="00DE774B" w:rsidP="00C743F9">
      <w:pPr>
        <w:pStyle w:val="Heading3"/>
        <w:rPr>
          <w:rtl/>
        </w:rPr>
      </w:pPr>
      <w:bookmarkStart w:id="288" w:name="_Toc137389202"/>
      <w:r>
        <w:rPr>
          <w:rFonts w:hint="cs"/>
          <w:rtl/>
        </w:rPr>
        <w:t>2-1</w:t>
      </w:r>
      <w:r w:rsidR="00C743F9">
        <w:rPr>
          <w:rFonts w:hint="cs"/>
          <w:rtl/>
        </w:rPr>
        <w:t>8</w:t>
      </w:r>
      <w:r>
        <w:rPr>
          <w:rFonts w:hint="cs"/>
          <w:rtl/>
        </w:rPr>
        <w:t xml:space="preserve">-1 </w:t>
      </w:r>
      <w:r w:rsidRPr="008A7B86">
        <w:rPr>
          <w:rFonts w:hint="eastAsia"/>
          <w:rtl/>
        </w:rPr>
        <w:t>ورود</w:t>
      </w:r>
      <w:r w:rsidRPr="008A7B86">
        <w:rPr>
          <w:rFonts w:hint="cs"/>
          <w:rtl/>
        </w:rPr>
        <w:t>ی</w:t>
      </w:r>
      <w:r>
        <w:rPr>
          <w:rFonts w:hint="cs"/>
          <w:rtl/>
        </w:rPr>
        <w:t xml:space="preserve"> متد ثبت خسارت</w:t>
      </w:r>
      <w:r>
        <w:t xml:space="preserve"> </w:t>
      </w:r>
      <w:r>
        <w:rPr>
          <w:rFonts w:hint="cs"/>
          <w:rtl/>
        </w:rPr>
        <w:t>معوق</w:t>
      </w:r>
      <w:bookmarkEnd w:id="288"/>
      <w:r>
        <w:rPr>
          <w:rFonts w:hint="cs"/>
          <w:rtl/>
        </w:rPr>
        <w:t xml:space="preserve"> </w:t>
      </w:r>
    </w:p>
    <w:p w14:paraId="3F648808" w14:textId="77CFAC47" w:rsidR="00C76F56" w:rsidRDefault="00C76F56" w:rsidP="00C76F56">
      <w:pPr>
        <w:pStyle w:val="Caption"/>
        <w:keepNext/>
      </w:pPr>
      <w:bookmarkStart w:id="289" w:name="_Toc137389480"/>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53</w:t>
      </w:r>
      <w:r w:rsidR="005D3802">
        <w:rPr>
          <w:rtl/>
        </w:rPr>
        <w:fldChar w:fldCharType="end"/>
      </w:r>
      <w:r>
        <w:rPr>
          <w:rFonts w:hint="cs"/>
          <w:rtl/>
        </w:rPr>
        <w:t xml:space="preserve">: پارامترهای ورودی متد ثبت خوداظهاری خسارت معوق </w:t>
      </w:r>
      <w:r>
        <w:t>PendingLoss</w:t>
      </w:r>
      <w:bookmarkEnd w:id="289"/>
      <w:r w:rsidR="007E4AB5">
        <w:rPr>
          <w:rFonts w:hint="cs"/>
          <w:rtl/>
        </w:rPr>
        <w:t xml:space="preserve"> </w:t>
      </w:r>
    </w:p>
    <w:tbl>
      <w:tblPr>
        <w:tblStyle w:val="GridTable4-Accent3"/>
        <w:bidiVisual/>
        <w:tblW w:w="0" w:type="auto"/>
        <w:tblLayout w:type="fixed"/>
        <w:tblLook w:val="04A0" w:firstRow="1" w:lastRow="0" w:firstColumn="1" w:lastColumn="0" w:noHBand="0" w:noVBand="1"/>
      </w:tblPr>
      <w:tblGrid>
        <w:gridCol w:w="2880"/>
        <w:gridCol w:w="1165"/>
        <w:gridCol w:w="2160"/>
        <w:gridCol w:w="2435"/>
        <w:gridCol w:w="82"/>
        <w:gridCol w:w="628"/>
      </w:tblGrid>
      <w:tr w:rsidR="00DE774B" w:rsidRPr="00FC2F44" w14:paraId="1FA86B58" w14:textId="77777777" w:rsidTr="00212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893BB44" w14:textId="77777777" w:rsidR="00DE774B" w:rsidRPr="00FC2F44" w:rsidRDefault="00DE774B" w:rsidP="006D145D">
            <w:pPr>
              <w:spacing w:line="240" w:lineRule="auto"/>
              <w:ind w:firstLine="0"/>
              <w:jc w:val="center"/>
              <w:rPr>
                <w:rFonts w:cs="B Titr"/>
                <w:color w:val="auto"/>
                <w:rtl/>
              </w:rPr>
            </w:pPr>
            <w:r w:rsidRPr="00FC2F44">
              <w:rPr>
                <w:rFonts w:cs="B Titr"/>
                <w:color w:val="auto"/>
                <w:rtl/>
              </w:rPr>
              <w:t>نام ف</w:t>
            </w:r>
            <w:r w:rsidRPr="00FC2F44">
              <w:rPr>
                <w:rFonts w:cs="B Titr" w:hint="cs"/>
                <w:color w:val="auto"/>
                <w:rtl/>
              </w:rPr>
              <w:t>ی</w:t>
            </w:r>
            <w:r w:rsidRPr="00FC2F44">
              <w:rPr>
                <w:rFonts w:cs="B Titr" w:hint="eastAsia"/>
                <w:color w:val="auto"/>
                <w:rtl/>
              </w:rPr>
              <w:t>لد</w:t>
            </w:r>
          </w:p>
        </w:tc>
        <w:tc>
          <w:tcPr>
            <w:tcW w:w="11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683EC95" w14:textId="77777777" w:rsidR="00DE774B" w:rsidRPr="00FC2F44"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rtl/>
              </w:rPr>
            </w:pPr>
            <w:r w:rsidRPr="00FC2F44">
              <w:rPr>
                <w:rFonts w:cs="B Titr"/>
                <w:color w:val="auto"/>
                <w:rtl/>
              </w:rPr>
              <w:t>نوع داده</w:t>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E17D18A" w14:textId="77777777" w:rsidR="00DE774B" w:rsidRPr="00FC2F44"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rtl/>
              </w:rPr>
            </w:pPr>
            <w:r w:rsidRPr="00FC2F44">
              <w:rPr>
                <w:rFonts w:cs="B Titr"/>
                <w:color w:val="auto"/>
                <w:rtl/>
              </w:rPr>
              <w:t>شرح ف</w:t>
            </w:r>
            <w:r w:rsidRPr="00FC2F44">
              <w:rPr>
                <w:rFonts w:cs="B Titr" w:hint="cs"/>
                <w:color w:val="auto"/>
                <w:rtl/>
              </w:rPr>
              <w:t>ی</w:t>
            </w:r>
            <w:r w:rsidRPr="00FC2F44">
              <w:rPr>
                <w:rFonts w:cs="B Titr" w:hint="eastAsia"/>
                <w:color w:val="auto"/>
                <w:rtl/>
              </w:rPr>
              <w:t>لد</w:t>
            </w:r>
          </w:p>
        </w:tc>
        <w:tc>
          <w:tcPr>
            <w:tcW w:w="24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CE8AED" w14:textId="77777777" w:rsidR="00DE774B" w:rsidRPr="00FC2F44"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rtl/>
              </w:rPr>
            </w:pPr>
            <w:r w:rsidRPr="00FC2F44">
              <w:rPr>
                <w:rFonts w:cs="B Titr"/>
                <w:color w:val="auto"/>
                <w:rtl/>
              </w:rPr>
              <w:t>توض</w:t>
            </w:r>
            <w:r w:rsidRPr="00FC2F44">
              <w:rPr>
                <w:rFonts w:cs="B Titr" w:hint="cs"/>
                <w:color w:val="auto"/>
                <w:rtl/>
              </w:rPr>
              <w:t>ی</w:t>
            </w:r>
            <w:r w:rsidRPr="00FC2F44">
              <w:rPr>
                <w:rFonts w:cs="B Titr" w:hint="eastAsia"/>
                <w:color w:val="auto"/>
                <w:rtl/>
              </w:rPr>
              <w:t>حات</w:t>
            </w:r>
          </w:p>
        </w:tc>
        <w:tc>
          <w:tcPr>
            <w:tcW w:w="71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8B4803C" w14:textId="77777777" w:rsidR="00DE774B" w:rsidRPr="00FC2F44" w:rsidRDefault="00DE774B" w:rsidP="00FE377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rtl/>
              </w:rPr>
            </w:pPr>
            <w:r w:rsidRPr="00430513">
              <w:rPr>
                <w:rFonts w:cs="B Titr"/>
                <w:color w:val="auto"/>
                <w:sz w:val="14"/>
                <w:szCs w:val="16"/>
                <w:rtl/>
              </w:rPr>
              <w:t>اجبار</w:t>
            </w:r>
            <w:r w:rsidRPr="00430513">
              <w:rPr>
                <w:rFonts w:cs="B Titr" w:hint="cs"/>
                <w:color w:val="auto"/>
                <w:sz w:val="14"/>
                <w:szCs w:val="16"/>
                <w:rtl/>
              </w:rPr>
              <w:t>ی</w:t>
            </w:r>
          </w:p>
        </w:tc>
      </w:tr>
      <w:tr w:rsidR="00DE774B" w:rsidRPr="008A7B86" w14:paraId="68786FC9"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B2AD7E0" w14:textId="5837C497" w:rsidR="00DE774B" w:rsidRPr="007A3473" w:rsidRDefault="00DE774B" w:rsidP="006D145D">
            <w:pPr>
              <w:spacing w:line="240" w:lineRule="auto"/>
              <w:ind w:firstLine="0"/>
              <w:jc w:val="right"/>
              <w:rPr>
                <w:rFonts w:ascii="Consolas" w:hAnsi="Consolas"/>
                <w:b w:val="0"/>
                <w:bCs w:val="0"/>
                <w:sz w:val="22"/>
                <w:szCs w:val="20"/>
              </w:rPr>
            </w:pPr>
            <w:r w:rsidRPr="007A3473">
              <w:rPr>
                <w:rFonts w:ascii="Consolas" w:hAnsi="Consolas"/>
                <w:b w:val="0"/>
                <w:bCs w:val="0"/>
                <w:sz w:val="22"/>
                <w:szCs w:val="20"/>
              </w:rPr>
              <w:t>LossCase</w:t>
            </w:r>
            <w:r w:rsidR="00EC0824">
              <w:rPr>
                <w:rFonts w:ascii="Consolas" w:hAnsi="Consolas"/>
                <w:b w:val="0"/>
                <w:bCs w:val="0"/>
                <w:sz w:val="22"/>
                <w:szCs w:val="20"/>
              </w:rPr>
              <w:t>Id</w:t>
            </w:r>
          </w:p>
        </w:tc>
        <w:tc>
          <w:tcPr>
            <w:tcW w:w="1165" w:type="dxa"/>
          </w:tcPr>
          <w:p w14:paraId="55A87C19" w14:textId="77777777" w:rsidR="00DE774B" w:rsidRPr="00430513"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430513">
              <w:rPr>
                <w:rFonts w:asciiTheme="majorHAnsi" w:hAnsiTheme="majorHAnsi" w:cstheme="majorHAnsi"/>
                <w:szCs w:val="22"/>
              </w:rPr>
              <w:t>Long</w:t>
            </w:r>
          </w:p>
        </w:tc>
        <w:tc>
          <w:tcPr>
            <w:tcW w:w="2160" w:type="dxa"/>
          </w:tcPr>
          <w:p w14:paraId="3BADAF1D" w14:textId="77777777" w:rsidR="00DE774B" w:rsidRPr="00096A2B" w:rsidRDefault="00DE774B" w:rsidP="00FE377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4"/>
              </w:rPr>
            </w:pPr>
            <w:r w:rsidRPr="00096A2B">
              <w:rPr>
                <w:rFonts w:cs="B Lotus"/>
                <w:sz w:val="22"/>
                <w:szCs w:val="24"/>
                <w:rtl/>
              </w:rPr>
              <w:t>کد یکتای پرونده خسارت</w:t>
            </w:r>
          </w:p>
        </w:tc>
        <w:tc>
          <w:tcPr>
            <w:tcW w:w="2517" w:type="dxa"/>
            <w:gridSpan w:val="2"/>
          </w:tcPr>
          <w:p w14:paraId="1123B1D2" w14:textId="77777777" w:rsidR="00DE774B" w:rsidRPr="00096A2B" w:rsidRDefault="00DE774B" w:rsidP="006D145D">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4"/>
                <w:rtl/>
              </w:rPr>
            </w:pPr>
          </w:p>
        </w:tc>
        <w:tc>
          <w:tcPr>
            <w:tcW w:w="628" w:type="dxa"/>
          </w:tcPr>
          <w:p w14:paraId="2169874E" w14:textId="77777777" w:rsidR="00DE774B" w:rsidRPr="008A7B86"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2"/>
              </w:rPr>
            </w:pPr>
            <w:r w:rsidRPr="008A7B86">
              <w:rPr>
                <w:rFonts w:ascii="Segoe UI Symbol" w:hAnsi="Segoe UI Symbol" w:cs="Segoe UI Symbol" w:hint="cs"/>
                <w:rtl/>
              </w:rPr>
              <w:t>✔</w:t>
            </w:r>
          </w:p>
        </w:tc>
      </w:tr>
      <w:tr w:rsidR="00DE774B" w:rsidRPr="008A7B86" w14:paraId="2B13CB14" w14:textId="77777777" w:rsidTr="0082106C">
        <w:tc>
          <w:tcPr>
            <w:cnfStyle w:val="001000000000" w:firstRow="0" w:lastRow="0" w:firstColumn="1" w:lastColumn="0" w:oddVBand="0" w:evenVBand="0" w:oddHBand="0" w:evenHBand="0" w:firstRowFirstColumn="0" w:firstRowLastColumn="0" w:lastRowFirstColumn="0" w:lastRowLastColumn="0"/>
            <w:tcW w:w="2880" w:type="dxa"/>
          </w:tcPr>
          <w:p w14:paraId="6F65518D" w14:textId="77777777" w:rsidR="00DE774B" w:rsidRPr="007A3473" w:rsidRDefault="00DE774B" w:rsidP="006D145D">
            <w:pPr>
              <w:spacing w:line="240" w:lineRule="auto"/>
              <w:ind w:firstLine="0"/>
              <w:jc w:val="right"/>
              <w:rPr>
                <w:rFonts w:ascii="Consolas" w:hAnsi="Consolas"/>
                <w:b w:val="0"/>
                <w:bCs w:val="0"/>
                <w:sz w:val="22"/>
                <w:szCs w:val="20"/>
              </w:rPr>
            </w:pPr>
            <w:r w:rsidRPr="007A3473">
              <w:rPr>
                <w:rFonts w:ascii="Consolas" w:hAnsi="Consolas"/>
                <w:b w:val="0"/>
                <w:bCs w:val="0"/>
                <w:sz w:val="22"/>
                <w:szCs w:val="20"/>
              </w:rPr>
              <w:t>CopmanyPendingLossCode</w:t>
            </w:r>
          </w:p>
        </w:tc>
        <w:tc>
          <w:tcPr>
            <w:tcW w:w="1165" w:type="dxa"/>
          </w:tcPr>
          <w:p w14:paraId="3769F873" w14:textId="77777777" w:rsidR="00DE774B" w:rsidRPr="00430513" w:rsidRDefault="00DE774B" w:rsidP="008A363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430513">
              <w:rPr>
                <w:rFonts w:asciiTheme="majorHAnsi" w:eastAsiaTheme="minorHAnsi" w:hAnsiTheme="majorHAnsi" w:cstheme="majorHAnsi"/>
                <w:szCs w:val="24"/>
              </w:rPr>
              <w:t>String</w:t>
            </w:r>
          </w:p>
        </w:tc>
        <w:tc>
          <w:tcPr>
            <w:tcW w:w="2160" w:type="dxa"/>
          </w:tcPr>
          <w:p w14:paraId="776D260C" w14:textId="77777777" w:rsidR="00DE774B" w:rsidRPr="00096A2B" w:rsidRDefault="00DE774B" w:rsidP="00FE377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4"/>
              </w:rPr>
            </w:pPr>
            <w:r w:rsidRPr="00096A2B">
              <w:rPr>
                <w:rFonts w:cs="B Lotus"/>
                <w:sz w:val="22"/>
                <w:szCs w:val="24"/>
                <w:rtl/>
              </w:rPr>
              <w:t xml:space="preserve">شماره خسارت معوق </w:t>
            </w:r>
            <w:r w:rsidRPr="00096A2B">
              <w:rPr>
                <w:rFonts w:cs="B Lotus" w:hint="cs"/>
                <w:sz w:val="22"/>
                <w:szCs w:val="24"/>
                <w:rtl/>
              </w:rPr>
              <w:t xml:space="preserve">یکتا </w:t>
            </w:r>
            <w:r w:rsidRPr="00096A2B">
              <w:rPr>
                <w:rFonts w:cs="B Lotus"/>
                <w:sz w:val="22"/>
                <w:szCs w:val="24"/>
                <w:rtl/>
              </w:rPr>
              <w:t>در شرکت بیمه</w:t>
            </w:r>
          </w:p>
        </w:tc>
        <w:tc>
          <w:tcPr>
            <w:tcW w:w="2517" w:type="dxa"/>
            <w:gridSpan w:val="2"/>
          </w:tcPr>
          <w:p w14:paraId="31598522" w14:textId="77777777" w:rsidR="00DE774B" w:rsidRPr="00096A2B" w:rsidRDefault="00DE774B" w:rsidP="006D145D">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4"/>
                <w:rtl/>
              </w:rPr>
            </w:pPr>
          </w:p>
        </w:tc>
        <w:tc>
          <w:tcPr>
            <w:tcW w:w="628" w:type="dxa"/>
          </w:tcPr>
          <w:p w14:paraId="52553D0C" w14:textId="77777777" w:rsidR="00DE774B" w:rsidRPr="008A7B86"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sidRPr="008A7B86">
              <w:rPr>
                <w:rFonts w:ascii="Segoe UI Symbol" w:hAnsi="Segoe UI Symbol" w:cs="Segoe UI Symbol" w:hint="cs"/>
                <w:rtl/>
              </w:rPr>
              <w:t>✔</w:t>
            </w:r>
          </w:p>
        </w:tc>
      </w:tr>
      <w:tr w:rsidR="00BE00C0" w:rsidRPr="008A7B86" w14:paraId="51256BBB"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1629050" w14:textId="77777777" w:rsidR="00BE00C0" w:rsidRPr="007A3473" w:rsidRDefault="00BE00C0" w:rsidP="00BE00C0">
            <w:pPr>
              <w:spacing w:line="240" w:lineRule="auto"/>
              <w:ind w:firstLine="0"/>
              <w:jc w:val="right"/>
              <w:rPr>
                <w:rFonts w:ascii="Consolas" w:hAnsi="Consolas"/>
                <w:b w:val="0"/>
                <w:bCs w:val="0"/>
                <w:sz w:val="22"/>
                <w:szCs w:val="20"/>
              </w:rPr>
            </w:pPr>
            <w:r w:rsidRPr="007A3473">
              <w:rPr>
                <w:rFonts w:ascii="Consolas" w:hAnsi="Consolas"/>
                <w:b w:val="0"/>
                <w:bCs w:val="0"/>
                <w:sz w:val="22"/>
                <w:szCs w:val="20"/>
              </w:rPr>
              <w:t>CalculateFromDate</w:t>
            </w:r>
          </w:p>
        </w:tc>
        <w:tc>
          <w:tcPr>
            <w:tcW w:w="1165" w:type="dxa"/>
          </w:tcPr>
          <w:p w14:paraId="2D4722EF" w14:textId="77777777" w:rsidR="00BE00C0" w:rsidRPr="00430513"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430513">
              <w:rPr>
                <w:rFonts w:asciiTheme="majorHAnsi" w:hAnsiTheme="majorHAnsi" w:cstheme="majorHAnsi"/>
                <w:szCs w:val="22"/>
              </w:rPr>
              <w:t>DateTime</w:t>
            </w:r>
          </w:p>
        </w:tc>
        <w:tc>
          <w:tcPr>
            <w:tcW w:w="2160" w:type="dxa"/>
          </w:tcPr>
          <w:p w14:paraId="1D13E472" w14:textId="77777777" w:rsidR="00BE00C0" w:rsidRPr="00096A2B"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4"/>
              </w:rPr>
            </w:pPr>
            <w:r w:rsidRPr="00096A2B">
              <w:rPr>
                <w:rFonts w:cs="B Lotus"/>
                <w:sz w:val="22"/>
                <w:szCs w:val="24"/>
                <w:rtl/>
              </w:rPr>
              <w:t>تاريخ منظور</w:t>
            </w:r>
            <w:r w:rsidRPr="00096A2B">
              <w:rPr>
                <w:rFonts w:cs="B Lotus" w:hint="cs"/>
                <w:sz w:val="22"/>
                <w:szCs w:val="24"/>
                <w:rtl/>
              </w:rPr>
              <w:t xml:space="preserve"> </w:t>
            </w:r>
            <w:r w:rsidRPr="00096A2B">
              <w:rPr>
                <w:rFonts w:cs="B Lotus"/>
                <w:sz w:val="22"/>
                <w:szCs w:val="24"/>
                <w:rtl/>
              </w:rPr>
              <w:t>نمودن در</w:t>
            </w:r>
            <w:r w:rsidRPr="00096A2B">
              <w:rPr>
                <w:rFonts w:cs="B Lotus" w:hint="cs"/>
                <w:sz w:val="22"/>
                <w:szCs w:val="24"/>
                <w:rtl/>
              </w:rPr>
              <w:t xml:space="preserve"> </w:t>
            </w:r>
            <w:r w:rsidRPr="00096A2B">
              <w:rPr>
                <w:rFonts w:cs="B Lotus"/>
                <w:sz w:val="22"/>
                <w:szCs w:val="24"/>
                <w:rtl/>
              </w:rPr>
              <w:t>حساب ذخيره معوق</w:t>
            </w:r>
          </w:p>
        </w:tc>
        <w:tc>
          <w:tcPr>
            <w:tcW w:w="2517" w:type="dxa"/>
            <w:gridSpan w:val="2"/>
          </w:tcPr>
          <w:p w14:paraId="656E87A1" w14:textId="77777777" w:rsidR="00BE00C0" w:rsidRPr="00CA32BE"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2"/>
                <w:szCs w:val="22"/>
                <w:rtl/>
                <w:lang w:bidi="ar-SA"/>
              </w:rPr>
            </w:pPr>
            <w:r w:rsidRPr="00CA32BE">
              <w:rPr>
                <w:rFonts w:ascii="Courier New" w:hAnsi="Courier New"/>
                <w:color w:val="000000"/>
                <w:sz w:val="22"/>
                <w:szCs w:val="22"/>
                <w:rtl/>
                <w:lang w:bidi="ar-SA"/>
              </w:rPr>
              <w:t>به‌صورت رشته از تار</w:t>
            </w:r>
            <w:r w:rsidRPr="00CA32BE">
              <w:rPr>
                <w:rFonts w:ascii="Courier New" w:hAnsi="Courier New" w:hint="cs"/>
                <w:color w:val="000000"/>
                <w:sz w:val="22"/>
                <w:szCs w:val="22"/>
                <w:rtl/>
                <w:lang w:bidi="ar-SA"/>
              </w:rPr>
              <w:t>ی</w:t>
            </w:r>
            <w:r w:rsidRPr="00CA32BE">
              <w:rPr>
                <w:rFonts w:ascii="Courier New" w:hAnsi="Courier New" w:hint="eastAsia"/>
                <w:color w:val="000000"/>
                <w:sz w:val="22"/>
                <w:szCs w:val="22"/>
                <w:rtl/>
                <w:lang w:bidi="ar-SA"/>
              </w:rPr>
              <w:t>خ</w:t>
            </w:r>
            <w:r w:rsidRPr="00CA32BE">
              <w:rPr>
                <w:rFonts w:ascii="Courier New" w:hAnsi="Courier New"/>
                <w:color w:val="000000"/>
                <w:sz w:val="22"/>
                <w:szCs w:val="22"/>
                <w:rtl/>
                <w:lang w:bidi="ar-SA"/>
              </w:rPr>
              <w:t xml:space="preserve"> مانند</w:t>
            </w:r>
          </w:p>
          <w:p w14:paraId="1F2FB70B" w14:textId="7BD15F15" w:rsidR="00BE00C0" w:rsidRPr="00096A2B"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4"/>
                <w:rtl/>
              </w:rPr>
            </w:pPr>
            <w:r w:rsidRPr="00212ACC">
              <w:rPr>
                <w:rFonts w:ascii="Courier New" w:hAnsi="Courier New"/>
                <w:color w:val="000000"/>
                <w:sz w:val="14"/>
                <w:szCs w:val="14"/>
                <w:lang w:bidi="ar-SA"/>
              </w:rPr>
              <w:t>"2021-06-30T12:29:28"</w:t>
            </w:r>
          </w:p>
        </w:tc>
        <w:tc>
          <w:tcPr>
            <w:tcW w:w="628" w:type="dxa"/>
          </w:tcPr>
          <w:p w14:paraId="048DDB5F" w14:textId="77777777" w:rsidR="00BE00C0" w:rsidRPr="008A7B86"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2"/>
              </w:rPr>
            </w:pPr>
            <w:r w:rsidRPr="008A7B86">
              <w:rPr>
                <w:rFonts w:ascii="Segoe UI Symbol" w:hAnsi="Segoe UI Symbol" w:cs="Segoe UI Symbol" w:hint="cs"/>
                <w:rtl/>
              </w:rPr>
              <w:t>✔</w:t>
            </w:r>
          </w:p>
        </w:tc>
      </w:tr>
      <w:tr w:rsidR="00BE00C0" w:rsidRPr="008A7B86" w14:paraId="154BD700" w14:textId="77777777" w:rsidTr="0082106C">
        <w:tc>
          <w:tcPr>
            <w:cnfStyle w:val="001000000000" w:firstRow="0" w:lastRow="0" w:firstColumn="1" w:lastColumn="0" w:oddVBand="0" w:evenVBand="0" w:oddHBand="0" w:evenHBand="0" w:firstRowFirstColumn="0" w:firstRowLastColumn="0" w:lastRowFirstColumn="0" w:lastRowLastColumn="0"/>
            <w:tcW w:w="2880" w:type="dxa"/>
          </w:tcPr>
          <w:p w14:paraId="23A2C2D2" w14:textId="77777777" w:rsidR="00BE00C0" w:rsidRPr="007A3473" w:rsidRDefault="00BE00C0" w:rsidP="00BE00C0">
            <w:pPr>
              <w:spacing w:line="240" w:lineRule="auto"/>
              <w:ind w:firstLine="0"/>
              <w:jc w:val="right"/>
              <w:rPr>
                <w:rFonts w:ascii="Consolas" w:hAnsi="Consolas"/>
                <w:b w:val="0"/>
                <w:bCs w:val="0"/>
                <w:sz w:val="22"/>
                <w:szCs w:val="20"/>
              </w:rPr>
            </w:pPr>
            <w:r w:rsidRPr="007A3473">
              <w:rPr>
                <w:rFonts w:ascii="Consolas" w:hAnsi="Consolas"/>
                <w:b w:val="0"/>
                <w:bCs w:val="0"/>
                <w:sz w:val="22"/>
                <w:szCs w:val="20"/>
              </w:rPr>
              <w:t>CalculateToDate</w:t>
            </w:r>
          </w:p>
        </w:tc>
        <w:tc>
          <w:tcPr>
            <w:tcW w:w="1165" w:type="dxa"/>
          </w:tcPr>
          <w:p w14:paraId="3618BC9E" w14:textId="77777777" w:rsidR="00BE00C0" w:rsidRPr="00430513"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430513">
              <w:rPr>
                <w:rFonts w:asciiTheme="majorHAnsi" w:hAnsiTheme="majorHAnsi" w:cstheme="majorHAnsi"/>
                <w:szCs w:val="22"/>
              </w:rPr>
              <w:t>DateTime</w:t>
            </w:r>
          </w:p>
        </w:tc>
        <w:tc>
          <w:tcPr>
            <w:tcW w:w="2160" w:type="dxa"/>
          </w:tcPr>
          <w:p w14:paraId="6E08DA6E" w14:textId="77777777" w:rsidR="00BE00C0" w:rsidRPr="00096A2B"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4"/>
              </w:rPr>
            </w:pPr>
            <w:r w:rsidRPr="00096A2B">
              <w:rPr>
                <w:rFonts w:cs="B Lotus"/>
                <w:sz w:val="22"/>
                <w:szCs w:val="24"/>
                <w:rtl/>
              </w:rPr>
              <w:t>تاریخ خروج از حساب ذخیره معوق</w:t>
            </w:r>
          </w:p>
        </w:tc>
        <w:tc>
          <w:tcPr>
            <w:tcW w:w="2517" w:type="dxa"/>
            <w:gridSpan w:val="2"/>
          </w:tcPr>
          <w:p w14:paraId="4C34FB7A" w14:textId="77777777" w:rsidR="00BE00C0" w:rsidRPr="00CA32BE"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lang w:bidi="ar-SA"/>
              </w:rPr>
            </w:pPr>
            <w:r w:rsidRPr="00CA32BE">
              <w:rPr>
                <w:rFonts w:ascii="Courier New" w:hAnsi="Courier New"/>
                <w:color w:val="000000"/>
                <w:sz w:val="22"/>
                <w:szCs w:val="22"/>
                <w:rtl/>
                <w:lang w:bidi="ar-SA"/>
              </w:rPr>
              <w:t>به‌صورت رشته از تار</w:t>
            </w:r>
            <w:r w:rsidRPr="00CA32BE">
              <w:rPr>
                <w:rFonts w:ascii="Courier New" w:hAnsi="Courier New" w:hint="cs"/>
                <w:color w:val="000000"/>
                <w:sz w:val="22"/>
                <w:szCs w:val="22"/>
                <w:rtl/>
                <w:lang w:bidi="ar-SA"/>
              </w:rPr>
              <w:t>ی</w:t>
            </w:r>
            <w:r w:rsidRPr="00CA32BE">
              <w:rPr>
                <w:rFonts w:ascii="Courier New" w:hAnsi="Courier New" w:hint="eastAsia"/>
                <w:color w:val="000000"/>
                <w:sz w:val="22"/>
                <w:szCs w:val="22"/>
                <w:rtl/>
                <w:lang w:bidi="ar-SA"/>
              </w:rPr>
              <w:t>خ</w:t>
            </w:r>
            <w:r w:rsidRPr="00CA32BE">
              <w:rPr>
                <w:rFonts w:ascii="Courier New" w:hAnsi="Courier New"/>
                <w:color w:val="000000"/>
                <w:sz w:val="22"/>
                <w:szCs w:val="22"/>
                <w:rtl/>
                <w:lang w:bidi="ar-SA"/>
              </w:rPr>
              <w:t xml:space="preserve"> مانند</w:t>
            </w:r>
          </w:p>
          <w:p w14:paraId="64B0906A" w14:textId="2A3995E0"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4"/>
                <w:rtl/>
              </w:rPr>
            </w:pPr>
            <w:r w:rsidRPr="00212ACC">
              <w:rPr>
                <w:rFonts w:ascii="Courier New" w:hAnsi="Courier New"/>
                <w:color w:val="000000"/>
                <w:sz w:val="14"/>
                <w:szCs w:val="14"/>
                <w:lang w:bidi="ar-SA"/>
              </w:rPr>
              <w:t>"2021-06-30T12:29:28"</w:t>
            </w:r>
          </w:p>
        </w:tc>
        <w:tc>
          <w:tcPr>
            <w:tcW w:w="628" w:type="dxa"/>
          </w:tcPr>
          <w:p w14:paraId="64A1266C" w14:textId="77777777" w:rsidR="00BE00C0" w:rsidRPr="008A7B86"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trike/>
                <w:szCs w:val="22"/>
              </w:rPr>
            </w:pPr>
          </w:p>
        </w:tc>
      </w:tr>
      <w:tr w:rsidR="00BE00C0" w:rsidRPr="008A7B86" w14:paraId="4D44523F"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983E5B5" w14:textId="77777777" w:rsidR="00BE00C0" w:rsidRPr="007A3473" w:rsidRDefault="00BE00C0" w:rsidP="00BE00C0">
            <w:pPr>
              <w:spacing w:line="240" w:lineRule="auto"/>
              <w:ind w:firstLine="0"/>
              <w:jc w:val="right"/>
              <w:rPr>
                <w:rFonts w:ascii="Consolas" w:hAnsi="Consolas"/>
                <w:sz w:val="22"/>
                <w:szCs w:val="20"/>
              </w:rPr>
            </w:pPr>
            <w:r w:rsidRPr="007A3473">
              <w:rPr>
                <w:rFonts w:ascii="Consolas" w:hAnsi="Consolas"/>
                <w:b w:val="0"/>
                <w:bCs w:val="0"/>
                <w:sz w:val="22"/>
                <w:szCs w:val="20"/>
              </w:rPr>
              <w:t>OutstandingReserveAmount</w:t>
            </w:r>
          </w:p>
          <w:p w14:paraId="741007E6" w14:textId="77777777" w:rsidR="00BE00C0" w:rsidRPr="007A3473" w:rsidRDefault="00BE00C0" w:rsidP="00BE00C0">
            <w:pPr>
              <w:spacing w:line="240" w:lineRule="auto"/>
              <w:ind w:firstLine="0"/>
              <w:jc w:val="right"/>
              <w:rPr>
                <w:rFonts w:ascii="Consolas" w:hAnsi="Consolas"/>
                <w:b w:val="0"/>
                <w:bCs w:val="0"/>
                <w:sz w:val="22"/>
                <w:szCs w:val="20"/>
              </w:rPr>
            </w:pPr>
          </w:p>
        </w:tc>
        <w:tc>
          <w:tcPr>
            <w:tcW w:w="1165" w:type="dxa"/>
          </w:tcPr>
          <w:p w14:paraId="260BF6C5" w14:textId="77777777" w:rsidR="00BE00C0" w:rsidRPr="00430513"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430513">
              <w:rPr>
                <w:rFonts w:asciiTheme="majorHAnsi" w:hAnsiTheme="majorHAnsi" w:cstheme="majorHAnsi"/>
                <w:szCs w:val="22"/>
              </w:rPr>
              <w:t>Decimal</w:t>
            </w:r>
          </w:p>
        </w:tc>
        <w:tc>
          <w:tcPr>
            <w:tcW w:w="2160" w:type="dxa"/>
          </w:tcPr>
          <w:p w14:paraId="3406B2EB" w14:textId="77777777" w:rsidR="00BE00C0" w:rsidRPr="00096A2B"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4"/>
              </w:rPr>
            </w:pPr>
            <w:r w:rsidRPr="00096A2B">
              <w:rPr>
                <w:rFonts w:cs="B Lotus"/>
                <w:sz w:val="22"/>
                <w:szCs w:val="24"/>
                <w:rtl/>
              </w:rPr>
              <w:t>ذخیره خسارت معوق در ابتدای دوره</w:t>
            </w:r>
          </w:p>
        </w:tc>
        <w:tc>
          <w:tcPr>
            <w:tcW w:w="2517" w:type="dxa"/>
            <w:gridSpan w:val="2"/>
          </w:tcPr>
          <w:p w14:paraId="000AA290" w14:textId="749E2E9B" w:rsidR="00BE00C0" w:rsidRPr="00096A2B" w:rsidRDefault="007E65F9"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4"/>
                <w:rtl/>
              </w:rPr>
            </w:pPr>
            <w:r>
              <w:rPr>
                <w:rFonts w:hint="cs"/>
                <w:sz w:val="22"/>
                <w:szCs w:val="24"/>
                <w:rtl/>
              </w:rPr>
              <w:t>دوره کنونی مد نظر است</w:t>
            </w:r>
          </w:p>
        </w:tc>
        <w:tc>
          <w:tcPr>
            <w:tcW w:w="628" w:type="dxa"/>
          </w:tcPr>
          <w:p w14:paraId="330B22D7" w14:textId="77777777" w:rsidR="00BE00C0" w:rsidRPr="008A7B86"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2"/>
              </w:rPr>
            </w:pPr>
            <w:r w:rsidRPr="008A7B86">
              <w:rPr>
                <w:rFonts w:ascii="Segoe UI Symbol" w:hAnsi="Segoe UI Symbol" w:cs="Segoe UI Symbol" w:hint="cs"/>
                <w:rtl/>
              </w:rPr>
              <w:t>✔</w:t>
            </w:r>
          </w:p>
        </w:tc>
      </w:tr>
      <w:tr w:rsidR="00BE00C0" w:rsidRPr="008A7B86" w14:paraId="779CA1BE" w14:textId="77777777" w:rsidTr="0082106C">
        <w:tc>
          <w:tcPr>
            <w:cnfStyle w:val="001000000000" w:firstRow="0" w:lastRow="0" w:firstColumn="1" w:lastColumn="0" w:oddVBand="0" w:evenVBand="0" w:oddHBand="0" w:evenHBand="0" w:firstRowFirstColumn="0" w:firstRowLastColumn="0" w:lastRowFirstColumn="0" w:lastRowLastColumn="0"/>
            <w:tcW w:w="2880" w:type="dxa"/>
          </w:tcPr>
          <w:p w14:paraId="51140E95" w14:textId="77777777" w:rsidR="00BE00C0" w:rsidRPr="007A3473" w:rsidRDefault="00BE00C0" w:rsidP="00BE00C0">
            <w:pPr>
              <w:spacing w:line="240" w:lineRule="auto"/>
              <w:ind w:firstLine="0"/>
              <w:jc w:val="right"/>
              <w:rPr>
                <w:rFonts w:ascii="Consolas" w:hAnsi="Consolas"/>
                <w:sz w:val="22"/>
                <w:szCs w:val="20"/>
              </w:rPr>
            </w:pPr>
            <w:r w:rsidRPr="007A3473">
              <w:rPr>
                <w:rFonts w:ascii="Consolas" w:hAnsi="Consolas"/>
                <w:b w:val="0"/>
                <w:bCs w:val="0"/>
                <w:sz w:val="22"/>
                <w:szCs w:val="20"/>
              </w:rPr>
              <w:t>LastYearOutstandingReserveAmount</w:t>
            </w:r>
          </w:p>
          <w:p w14:paraId="09803FDA" w14:textId="77777777" w:rsidR="00BE00C0" w:rsidRPr="007A3473" w:rsidRDefault="00BE00C0" w:rsidP="00BE00C0">
            <w:pPr>
              <w:spacing w:line="240" w:lineRule="auto"/>
              <w:ind w:firstLine="0"/>
              <w:jc w:val="right"/>
              <w:rPr>
                <w:rFonts w:ascii="Consolas" w:hAnsi="Consolas"/>
                <w:b w:val="0"/>
                <w:bCs w:val="0"/>
                <w:sz w:val="22"/>
                <w:szCs w:val="20"/>
              </w:rPr>
            </w:pPr>
          </w:p>
        </w:tc>
        <w:tc>
          <w:tcPr>
            <w:tcW w:w="1165" w:type="dxa"/>
          </w:tcPr>
          <w:p w14:paraId="181E39E2" w14:textId="77777777" w:rsidR="00BE00C0" w:rsidRPr="00430513"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430513">
              <w:rPr>
                <w:rFonts w:asciiTheme="majorHAnsi" w:hAnsiTheme="majorHAnsi" w:cstheme="majorHAnsi"/>
                <w:szCs w:val="22"/>
              </w:rPr>
              <w:t>Decimal</w:t>
            </w:r>
          </w:p>
        </w:tc>
        <w:tc>
          <w:tcPr>
            <w:tcW w:w="2160" w:type="dxa"/>
          </w:tcPr>
          <w:p w14:paraId="5A9F429B" w14:textId="77777777" w:rsidR="00BE00C0" w:rsidRPr="00096A2B"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18"/>
                <w:szCs w:val="24"/>
              </w:rPr>
            </w:pPr>
            <w:r w:rsidRPr="00096A2B">
              <w:rPr>
                <w:rFonts w:cs="B Lotus"/>
                <w:sz w:val="18"/>
                <w:szCs w:val="24"/>
                <w:rtl/>
              </w:rPr>
              <w:t>ذخیره خسارت معوق در پایان دوره</w:t>
            </w:r>
          </w:p>
        </w:tc>
        <w:tc>
          <w:tcPr>
            <w:tcW w:w="2517" w:type="dxa"/>
            <w:gridSpan w:val="2"/>
          </w:tcPr>
          <w:p w14:paraId="2ACB144B" w14:textId="77777777"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مربوط به سال مالی قبل</w:t>
            </w:r>
          </w:p>
        </w:tc>
        <w:tc>
          <w:tcPr>
            <w:tcW w:w="628" w:type="dxa"/>
          </w:tcPr>
          <w:p w14:paraId="4BD64EDF" w14:textId="77777777" w:rsidR="00BE00C0" w:rsidRPr="008A7B86"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trike/>
                <w:szCs w:val="22"/>
              </w:rPr>
            </w:pPr>
          </w:p>
        </w:tc>
      </w:tr>
      <w:tr w:rsidR="00BE00C0" w:rsidRPr="008A7B86" w14:paraId="0BE8047C"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EF5E2F8" w14:textId="77777777" w:rsidR="00BE00C0" w:rsidRPr="007A3473" w:rsidRDefault="00BE00C0" w:rsidP="00BE00C0">
            <w:pPr>
              <w:spacing w:line="240" w:lineRule="auto"/>
              <w:ind w:firstLine="0"/>
              <w:jc w:val="right"/>
              <w:rPr>
                <w:rFonts w:ascii="Consolas" w:hAnsi="Consolas"/>
                <w:b w:val="0"/>
                <w:bCs w:val="0"/>
                <w:sz w:val="22"/>
                <w:szCs w:val="20"/>
              </w:rPr>
            </w:pPr>
            <w:r w:rsidRPr="007A3473">
              <w:rPr>
                <w:rFonts w:ascii="Consolas" w:hAnsi="Consolas"/>
                <w:b w:val="0"/>
                <w:bCs w:val="0"/>
                <w:sz w:val="22"/>
                <w:szCs w:val="20"/>
              </w:rPr>
              <w:t>PendingCause</w:t>
            </w:r>
          </w:p>
        </w:tc>
        <w:tc>
          <w:tcPr>
            <w:tcW w:w="1165" w:type="dxa"/>
          </w:tcPr>
          <w:p w14:paraId="4A112221" w14:textId="77777777" w:rsidR="00BE00C0" w:rsidRPr="00430513"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430513">
              <w:rPr>
                <w:rFonts w:asciiTheme="majorHAnsi" w:hAnsiTheme="majorHAnsi" w:cstheme="majorHAnsi"/>
                <w:szCs w:val="22"/>
              </w:rPr>
              <w:t>Int</w:t>
            </w:r>
          </w:p>
        </w:tc>
        <w:tc>
          <w:tcPr>
            <w:tcW w:w="2160" w:type="dxa"/>
          </w:tcPr>
          <w:p w14:paraId="0E572442" w14:textId="77777777" w:rsidR="00BE00C0" w:rsidRPr="00096A2B"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18"/>
                <w:szCs w:val="24"/>
              </w:rPr>
            </w:pPr>
            <w:r w:rsidRPr="00096A2B">
              <w:rPr>
                <w:rFonts w:cs="B Lotus"/>
                <w:sz w:val="18"/>
                <w:szCs w:val="24"/>
                <w:rtl/>
              </w:rPr>
              <w:t>کد علت خسارت معوق</w:t>
            </w:r>
          </w:p>
        </w:tc>
        <w:tc>
          <w:tcPr>
            <w:tcW w:w="2517" w:type="dxa"/>
            <w:gridSpan w:val="2"/>
          </w:tcPr>
          <w:p w14:paraId="4016AA67" w14:textId="1ABC6CF1" w:rsidR="00BE00C0" w:rsidRPr="00096A2B"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24"/>
                <w:rtl/>
              </w:rPr>
            </w:pPr>
            <w:r w:rsidRPr="00096A2B">
              <w:rPr>
                <w:rFonts w:hint="cs"/>
                <w:sz w:val="18"/>
                <w:szCs w:val="24"/>
                <w:rtl/>
              </w:rPr>
              <w:t xml:space="preserve">رجوع به </w:t>
            </w:r>
            <w:r>
              <w:rPr>
                <w:rFonts w:hint="cs"/>
                <w:sz w:val="18"/>
                <w:szCs w:val="24"/>
                <w:rtl/>
              </w:rPr>
              <w:t xml:space="preserve">جدول </w:t>
            </w:r>
            <w:hyperlink w:anchor="_3-14__جدول_1" w:history="1">
              <w:r w:rsidRPr="0099304D">
                <w:rPr>
                  <w:rStyle w:val="Hyperlink"/>
                  <w:rFonts w:hint="cs"/>
                  <w:sz w:val="18"/>
                  <w:szCs w:val="24"/>
                  <w:rtl/>
                </w:rPr>
                <w:t>پایه علل خسارت معوق</w:t>
              </w:r>
            </w:hyperlink>
          </w:p>
        </w:tc>
        <w:tc>
          <w:tcPr>
            <w:tcW w:w="628" w:type="dxa"/>
          </w:tcPr>
          <w:p w14:paraId="409414A0" w14:textId="77777777" w:rsidR="00BE00C0" w:rsidRPr="008A7B86"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2"/>
              </w:rPr>
            </w:pPr>
            <w:r w:rsidRPr="008A7B86">
              <w:rPr>
                <w:rFonts w:ascii="Segoe UI Symbol" w:hAnsi="Segoe UI Symbol" w:cs="Segoe UI Symbol" w:hint="cs"/>
                <w:rtl/>
              </w:rPr>
              <w:t>✔</w:t>
            </w:r>
          </w:p>
        </w:tc>
      </w:tr>
      <w:tr w:rsidR="00BE00C0" w:rsidRPr="008A7B86" w14:paraId="2F35E736" w14:textId="77777777" w:rsidTr="0082106C">
        <w:tc>
          <w:tcPr>
            <w:cnfStyle w:val="001000000000" w:firstRow="0" w:lastRow="0" w:firstColumn="1" w:lastColumn="0" w:oddVBand="0" w:evenVBand="0" w:oddHBand="0" w:evenHBand="0" w:firstRowFirstColumn="0" w:firstRowLastColumn="0" w:lastRowFirstColumn="0" w:lastRowLastColumn="0"/>
            <w:tcW w:w="2880" w:type="dxa"/>
          </w:tcPr>
          <w:p w14:paraId="5F00D207" w14:textId="77777777" w:rsidR="00BE00C0" w:rsidRPr="007A3473" w:rsidRDefault="00BE00C0" w:rsidP="00BE00C0">
            <w:pPr>
              <w:spacing w:line="240" w:lineRule="auto"/>
              <w:ind w:firstLine="0"/>
              <w:jc w:val="right"/>
              <w:rPr>
                <w:rFonts w:ascii="Consolas" w:hAnsi="Consolas"/>
                <w:b w:val="0"/>
                <w:bCs w:val="0"/>
                <w:sz w:val="22"/>
                <w:szCs w:val="20"/>
              </w:rPr>
            </w:pPr>
            <w:r w:rsidRPr="007A3473">
              <w:rPr>
                <w:rFonts w:ascii="Consolas" w:hAnsi="Consolas"/>
                <w:b w:val="0"/>
                <w:bCs w:val="0"/>
                <w:sz w:val="22"/>
                <w:szCs w:val="20"/>
              </w:rPr>
              <w:t>Description</w:t>
            </w:r>
          </w:p>
        </w:tc>
        <w:tc>
          <w:tcPr>
            <w:tcW w:w="1165" w:type="dxa"/>
          </w:tcPr>
          <w:p w14:paraId="3D862D3C" w14:textId="77777777" w:rsidR="00BE00C0" w:rsidRPr="00430513"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String</w:t>
            </w:r>
          </w:p>
        </w:tc>
        <w:tc>
          <w:tcPr>
            <w:tcW w:w="2160" w:type="dxa"/>
          </w:tcPr>
          <w:p w14:paraId="5F8236B4" w14:textId="77777777" w:rsidR="00BE00C0" w:rsidRPr="00096A2B"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18"/>
                <w:szCs w:val="24"/>
                <w:rtl/>
              </w:rPr>
            </w:pPr>
            <w:r w:rsidRPr="00096A2B">
              <w:rPr>
                <w:rFonts w:cs="B Lotus" w:hint="cs"/>
                <w:sz w:val="18"/>
                <w:szCs w:val="24"/>
                <w:rtl/>
              </w:rPr>
              <w:t xml:space="preserve">توضیحات علت </w:t>
            </w:r>
            <w:r w:rsidRPr="00096A2B">
              <w:rPr>
                <w:rFonts w:cs="B Lotus"/>
                <w:sz w:val="18"/>
                <w:szCs w:val="24"/>
                <w:rtl/>
              </w:rPr>
              <w:t>خسارت معوق</w:t>
            </w:r>
          </w:p>
        </w:tc>
        <w:tc>
          <w:tcPr>
            <w:tcW w:w="2517" w:type="dxa"/>
            <w:gridSpan w:val="2"/>
          </w:tcPr>
          <w:p w14:paraId="2179846A" w14:textId="77777777"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24"/>
                <w:rtl/>
              </w:rPr>
            </w:pPr>
          </w:p>
        </w:tc>
        <w:tc>
          <w:tcPr>
            <w:tcW w:w="628" w:type="dxa"/>
          </w:tcPr>
          <w:p w14:paraId="4DD994FF" w14:textId="77777777" w:rsidR="00BE00C0" w:rsidRPr="008A7B86"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Cs w:val="22"/>
              </w:rPr>
            </w:pPr>
          </w:p>
        </w:tc>
      </w:tr>
    </w:tbl>
    <w:p w14:paraId="41F3BDA9" w14:textId="77777777" w:rsidR="00DE774B" w:rsidRDefault="00DE774B" w:rsidP="00DE774B">
      <w:pPr>
        <w:rPr>
          <w:rtl/>
        </w:rPr>
      </w:pPr>
    </w:p>
    <w:p w14:paraId="3EBFDB54" w14:textId="77777777" w:rsidR="00DE774B" w:rsidRDefault="00DE774B" w:rsidP="00DE774B">
      <w:pPr>
        <w:bidi w:val="0"/>
        <w:spacing w:after="160" w:line="259" w:lineRule="auto"/>
        <w:ind w:firstLine="0"/>
        <w:jc w:val="left"/>
        <w:rPr>
          <w:rFonts w:asciiTheme="minorHAnsi" w:eastAsiaTheme="majorEastAsia" w:hAnsiTheme="minorHAnsi" w:cs="B Titr"/>
          <w:b/>
          <w:bCs/>
          <w:color w:val="000000" w:themeColor="text1"/>
          <w:sz w:val="28"/>
          <w:rtl/>
        </w:rPr>
      </w:pPr>
      <w:r>
        <w:rPr>
          <w:rtl/>
        </w:rPr>
        <w:br w:type="page"/>
      </w:r>
    </w:p>
    <w:p w14:paraId="614E04AC" w14:textId="2534AA7D" w:rsidR="00DE774B" w:rsidRDefault="00DE774B" w:rsidP="00C743F9">
      <w:pPr>
        <w:pStyle w:val="Heading3"/>
        <w:rPr>
          <w:rtl/>
        </w:rPr>
      </w:pPr>
      <w:bookmarkStart w:id="290" w:name="_Toc137389203"/>
      <w:r w:rsidRPr="00394CA0">
        <w:rPr>
          <w:rFonts w:hint="cs"/>
          <w:rtl/>
        </w:rPr>
        <w:lastRenderedPageBreak/>
        <w:t>3-1</w:t>
      </w:r>
      <w:r w:rsidR="00C743F9" w:rsidRPr="00394CA0">
        <w:rPr>
          <w:rFonts w:hint="cs"/>
          <w:rtl/>
        </w:rPr>
        <w:t>8</w:t>
      </w:r>
      <w:r w:rsidRPr="00394CA0">
        <w:rPr>
          <w:rFonts w:hint="cs"/>
          <w:rtl/>
        </w:rPr>
        <w:t xml:space="preserve">-2  خروجی متد ثبت خسارت معوق </w:t>
      </w:r>
      <w:r w:rsidRPr="00394CA0">
        <w:t>PendingLoss</w:t>
      </w:r>
      <w:bookmarkEnd w:id="290"/>
    </w:p>
    <w:p w14:paraId="09162E8D" w14:textId="77777777" w:rsidR="00DE774B" w:rsidRDefault="00DE774B" w:rsidP="00DE774B">
      <w:pPr>
        <w:rPr>
          <w:rtl/>
        </w:rPr>
      </w:pPr>
      <w:r w:rsidRPr="00C07DAE">
        <w:rPr>
          <w:rFonts w:hint="cs"/>
          <w:rtl/>
        </w:rPr>
        <w:t xml:space="preserve">خروجی متد به شرح جدول زیر </w:t>
      </w:r>
      <w:r>
        <w:rPr>
          <w:rFonts w:hint="cs"/>
          <w:rtl/>
        </w:rPr>
        <w:t>است:</w:t>
      </w:r>
    </w:p>
    <w:p w14:paraId="3D44BE79" w14:textId="72D0D879" w:rsidR="007E4AB5" w:rsidRDefault="007E4AB5" w:rsidP="007E4AB5">
      <w:pPr>
        <w:pStyle w:val="Caption"/>
        <w:keepNext/>
      </w:pPr>
      <w:bookmarkStart w:id="291" w:name="_Toc137389481"/>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54</w:t>
      </w:r>
      <w:r w:rsidR="005D3802">
        <w:rPr>
          <w:rtl/>
        </w:rPr>
        <w:fldChar w:fldCharType="end"/>
      </w:r>
      <w:r>
        <w:rPr>
          <w:rFonts w:hint="cs"/>
          <w:rtl/>
        </w:rPr>
        <w:t xml:space="preserve">: </w:t>
      </w:r>
      <w:r w:rsidRPr="00394CA0">
        <w:rPr>
          <w:rFonts w:hint="cs"/>
          <w:rtl/>
        </w:rPr>
        <w:t xml:space="preserve">خروجی متد ثبت خسارت معوق </w:t>
      </w:r>
      <w:r w:rsidRPr="00394CA0">
        <w:t>PendingLoss</w:t>
      </w:r>
      <w:bookmarkEnd w:id="291"/>
      <w:r>
        <w:rPr>
          <w:rFonts w:hint="cs"/>
          <w:rtl/>
        </w:rPr>
        <w:t xml:space="preserve"> </w:t>
      </w:r>
    </w:p>
    <w:tbl>
      <w:tblPr>
        <w:tblStyle w:val="GridTable4-Accent3"/>
        <w:bidiVisual/>
        <w:tblW w:w="0" w:type="auto"/>
        <w:tblLook w:val="04A0" w:firstRow="1" w:lastRow="0" w:firstColumn="1" w:lastColumn="0" w:noHBand="0" w:noVBand="1"/>
      </w:tblPr>
      <w:tblGrid>
        <w:gridCol w:w="1879"/>
        <w:gridCol w:w="1609"/>
        <w:gridCol w:w="3060"/>
        <w:gridCol w:w="2597"/>
      </w:tblGrid>
      <w:tr w:rsidR="00DE774B" w:rsidRPr="00843F34" w14:paraId="5CF33319" w14:textId="77777777" w:rsidTr="008E2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3049890" w14:textId="77777777" w:rsidR="00DE774B" w:rsidRPr="00B058F7" w:rsidRDefault="00DE774B" w:rsidP="006D145D">
            <w:pPr>
              <w:spacing w:line="240" w:lineRule="auto"/>
              <w:ind w:firstLine="0"/>
              <w:jc w:val="center"/>
              <w:rPr>
                <w:rFonts w:cs="B Titr"/>
                <w:color w:val="auto"/>
                <w:sz w:val="22"/>
                <w:szCs w:val="24"/>
                <w:rtl/>
              </w:rPr>
            </w:pPr>
            <w:r w:rsidRPr="00B058F7">
              <w:rPr>
                <w:rFonts w:cs="B Titr"/>
                <w:color w:val="auto"/>
                <w:sz w:val="22"/>
                <w:szCs w:val="24"/>
                <w:rtl/>
              </w:rPr>
              <w:t>نام ف</w:t>
            </w:r>
            <w:r w:rsidRPr="00B058F7">
              <w:rPr>
                <w:rFonts w:cs="B Titr" w:hint="cs"/>
                <w:color w:val="auto"/>
                <w:sz w:val="22"/>
                <w:szCs w:val="24"/>
                <w:rtl/>
              </w:rPr>
              <w:t>ی</w:t>
            </w:r>
            <w:r w:rsidRPr="00B058F7">
              <w:rPr>
                <w:rFonts w:cs="B Titr" w:hint="eastAsia"/>
                <w:color w:val="auto"/>
                <w:sz w:val="22"/>
                <w:szCs w:val="24"/>
                <w:rtl/>
              </w:rPr>
              <w:t>لد</w:t>
            </w:r>
          </w:p>
        </w:tc>
        <w:tc>
          <w:tcPr>
            <w:tcW w:w="16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5D8EC6" w14:textId="77777777" w:rsidR="00DE774B" w:rsidRPr="00B058F7"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نوع داده</w:t>
            </w:r>
          </w:p>
        </w:tc>
        <w:tc>
          <w:tcPr>
            <w:tcW w:w="30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A3B2030" w14:textId="77777777" w:rsidR="00DE774B" w:rsidRPr="00B058F7"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شرح ف</w:t>
            </w:r>
            <w:r w:rsidRPr="00B058F7">
              <w:rPr>
                <w:rFonts w:cs="B Titr" w:hint="cs"/>
                <w:color w:val="auto"/>
                <w:sz w:val="22"/>
                <w:szCs w:val="24"/>
                <w:rtl/>
              </w:rPr>
              <w:t>ی</w:t>
            </w:r>
            <w:r w:rsidRPr="00B058F7">
              <w:rPr>
                <w:rFonts w:cs="B Titr" w:hint="eastAsia"/>
                <w:color w:val="auto"/>
                <w:sz w:val="22"/>
                <w:szCs w:val="24"/>
                <w:rtl/>
              </w:rPr>
              <w:t>لد</w:t>
            </w:r>
          </w:p>
        </w:tc>
        <w:tc>
          <w:tcPr>
            <w:tcW w:w="25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94EBE9B" w14:textId="77777777" w:rsidR="00DE774B" w:rsidRPr="00B058F7"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B058F7">
              <w:rPr>
                <w:rFonts w:cs="B Titr"/>
                <w:color w:val="auto"/>
                <w:sz w:val="22"/>
                <w:szCs w:val="24"/>
                <w:rtl/>
              </w:rPr>
              <w:t>توض</w:t>
            </w:r>
            <w:r w:rsidRPr="00B058F7">
              <w:rPr>
                <w:rFonts w:cs="B Titr" w:hint="cs"/>
                <w:color w:val="auto"/>
                <w:sz w:val="22"/>
                <w:szCs w:val="24"/>
                <w:rtl/>
              </w:rPr>
              <w:t>ی</w:t>
            </w:r>
            <w:r w:rsidRPr="00B058F7">
              <w:rPr>
                <w:rFonts w:cs="B Titr" w:hint="eastAsia"/>
                <w:color w:val="auto"/>
                <w:sz w:val="22"/>
                <w:szCs w:val="24"/>
                <w:rtl/>
              </w:rPr>
              <w:t>حات</w:t>
            </w:r>
          </w:p>
        </w:tc>
      </w:tr>
      <w:tr w:rsidR="00DE774B" w:rsidRPr="00843F34" w14:paraId="6707CDAE" w14:textId="77777777" w:rsidTr="008E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Borders>
              <w:top w:val="single" w:sz="4" w:space="0" w:color="D9D9D9" w:themeColor="background1" w:themeShade="D9"/>
            </w:tcBorders>
          </w:tcPr>
          <w:p w14:paraId="78FC2A68" w14:textId="77777777" w:rsidR="00DE774B" w:rsidRPr="00F87BF1" w:rsidRDefault="00DE774B" w:rsidP="006D145D">
            <w:pPr>
              <w:spacing w:line="240" w:lineRule="auto"/>
              <w:ind w:firstLine="0"/>
              <w:jc w:val="right"/>
              <w:rPr>
                <w:rFonts w:ascii="Consolas" w:eastAsiaTheme="minorHAnsi" w:hAnsi="Consolas" w:cs="Consolas"/>
                <w:b w:val="0"/>
                <w:bCs w:val="0"/>
                <w:sz w:val="22"/>
                <w:szCs w:val="22"/>
                <w:rtl/>
              </w:rPr>
            </w:pPr>
            <w:r>
              <w:rPr>
                <w:rFonts w:ascii="Consolas" w:eastAsiaTheme="minorHAnsi" w:hAnsi="Consolas" w:cs="Consolas"/>
                <w:b w:val="0"/>
                <w:bCs w:val="0"/>
                <w:sz w:val="22"/>
                <w:szCs w:val="22"/>
              </w:rPr>
              <w:t>R</w:t>
            </w:r>
            <w:r w:rsidRPr="00F87BF1">
              <w:rPr>
                <w:rFonts w:ascii="Consolas" w:eastAsiaTheme="minorHAnsi" w:hAnsi="Consolas" w:cs="Consolas"/>
                <w:b w:val="0"/>
                <w:bCs w:val="0"/>
                <w:sz w:val="22"/>
                <w:szCs w:val="22"/>
              </w:rPr>
              <w:t>esult</w:t>
            </w:r>
          </w:p>
        </w:tc>
        <w:tc>
          <w:tcPr>
            <w:tcW w:w="1609" w:type="dxa"/>
            <w:tcBorders>
              <w:top w:val="single" w:sz="4" w:space="0" w:color="D9D9D9" w:themeColor="background1" w:themeShade="D9"/>
            </w:tcBorders>
          </w:tcPr>
          <w:p w14:paraId="7CF3E04C" w14:textId="77777777" w:rsidR="00DE774B" w:rsidRPr="00BE3B9E"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Pr>
                <w:rFonts w:ascii="Calibri Light" w:eastAsiaTheme="minorHAnsi" w:hAnsi="Calibri Light" w:cs="Calibri Light"/>
                <w:szCs w:val="24"/>
              </w:rPr>
              <w:t>List&lt;Long&gt;</w:t>
            </w:r>
          </w:p>
        </w:tc>
        <w:tc>
          <w:tcPr>
            <w:tcW w:w="3060" w:type="dxa"/>
            <w:tcBorders>
              <w:top w:val="single" w:sz="4" w:space="0" w:color="D9D9D9" w:themeColor="background1" w:themeShade="D9"/>
            </w:tcBorders>
          </w:tcPr>
          <w:p w14:paraId="32F0C204" w14:textId="77777777" w:rsidR="00DE774B" w:rsidRPr="00F87BF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C34F19">
              <w:rPr>
                <w:rFonts w:cs="B Lotus" w:hint="cs"/>
                <w:szCs w:val="24"/>
                <w:rtl/>
              </w:rPr>
              <w:t>شناسه یکتا</w:t>
            </w:r>
            <w:r>
              <w:rPr>
                <w:rFonts w:cs="B Lotus" w:hint="cs"/>
                <w:szCs w:val="24"/>
                <w:rtl/>
              </w:rPr>
              <w:t xml:space="preserve"> خوداظهاری خسارت معوق</w:t>
            </w:r>
          </w:p>
        </w:tc>
        <w:tc>
          <w:tcPr>
            <w:tcW w:w="2597" w:type="dxa"/>
            <w:tcBorders>
              <w:top w:val="single" w:sz="4" w:space="0" w:color="D9D9D9" w:themeColor="background1" w:themeShade="D9"/>
              <w:right w:val="single" w:sz="4" w:space="0" w:color="D9D9D9" w:themeColor="background1" w:themeShade="D9"/>
            </w:tcBorders>
          </w:tcPr>
          <w:p w14:paraId="594FD769" w14:textId="77777777" w:rsidR="00DE774B" w:rsidRPr="0003439C"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0"/>
                <w:szCs w:val="20"/>
              </w:rPr>
            </w:pPr>
            <w:r w:rsidRPr="00F87BF1">
              <w:rPr>
                <w:rFonts w:eastAsiaTheme="minorHAnsi" w:cs="B Lotus" w:hint="cs"/>
                <w:sz w:val="22"/>
                <w:szCs w:val="24"/>
                <w:rtl/>
              </w:rPr>
              <w:t>خروجی داده</w:t>
            </w:r>
          </w:p>
        </w:tc>
      </w:tr>
      <w:tr w:rsidR="00DE774B" w:rsidRPr="00843F34" w14:paraId="7DB9F79D" w14:textId="77777777" w:rsidTr="008E2D6C">
        <w:tc>
          <w:tcPr>
            <w:cnfStyle w:val="001000000000" w:firstRow="0" w:lastRow="0" w:firstColumn="1" w:lastColumn="0" w:oddVBand="0" w:evenVBand="0" w:oddHBand="0" w:evenHBand="0" w:firstRowFirstColumn="0" w:firstRowLastColumn="0" w:lastRowFirstColumn="0" w:lastRowLastColumn="0"/>
            <w:tcW w:w="1879" w:type="dxa"/>
          </w:tcPr>
          <w:p w14:paraId="316A73B0" w14:textId="77777777" w:rsidR="00DE774B" w:rsidRPr="00F07CD8" w:rsidRDefault="00DE774B" w:rsidP="006D145D">
            <w:pPr>
              <w:spacing w:line="240" w:lineRule="auto"/>
              <w:ind w:firstLine="0"/>
              <w:jc w:val="right"/>
              <w:rPr>
                <w:rFonts w:ascii="Consolas" w:eastAsiaTheme="minorHAnsi" w:hAnsi="Consolas" w:cs="Consolas"/>
                <w:sz w:val="22"/>
                <w:szCs w:val="22"/>
              </w:rPr>
            </w:pPr>
            <w:r w:rsidRPr="00F07CD8">
              <w:rPr>
                <w:rFonts w:ascii="Consolas" w:eastAsiaTheme="minorHAnsi" w:hAnsi="Consolas" w:cstheme="majorBidi"/>
                <w:b w:val="0"/>
                <w:bCs w:val="0"/>
                <w:sz w:val="22"/>
                <w:szCs w:val="22"/>
              </w:rPr>
              <w:t>IsSuccess</w:t>
            </w:r>
          </w:p>
        </w:tc>
        <w:tc>
          <w:tcPr>
            <w:tcW w:w="1609" w:type="dxa"/>
          </w:tcPr>
          <w:p w14:paraId="5BE4FADB"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Boolean</w:t>
            </w:r>
          </w:p>
        </w:tc>
        <w:tc>
          <w:tcPr>
            <w:tcW w:w="3060" w:type="dxa"/>
          </w:tcPr>
          <w:p w14:paraId="7A788E2E"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F07CD8">
              <w:rPr>
                <w:rFonts w:ascii="Consolas" w:hAnsi="Consolas" w:cs="B Lotus"/>
                <w:szCs w:val="24"/>
                <w:rtl/>
              </w:rPr>
              <w:t>وضعیت درخواست</w:t>
            </w:r>
          </w:p>
        </w:tc>
        <w:tc>
          <w:tcPr>
            <w:tcW w:w="2597" w:type="dxa"/>
            <w:tcBorders>
              <w:right w:val="single" w:sz="4" w:space="0" w:color="D9D9D9" w:themeColor="background1" w:themeShade="D9"/>
            </w:tcBorders>
          </w:tcPr>
          <w:p w14:paraId="7DF366C1"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E774B" w:rsidRPr="00843F34" w14:paraId="65F5ECEE" w14:textId="77777777" w:rsidTr="008E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625D4BD4" w14:textId="77777777" w:rsidR="00DE774B" w:rsidRPr="00F07CD8" w:rsidRDefault="00DE774B" w:rsidP="006D145D">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ErrorTypes</w:t>
            </w:r>
          </w:p>
        </w:tc>
        <w:tc>
          <w:tcPr>
            <w:tcW w:w="1609" w:type="dxa"/>
          </w:tcPr>
          <w:p w14:paraId="3032DF5B"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List&lt;Int&gt;</w:t>
            </w:r>
          </w:p>
        </w:tc>
        <w:tc>
          <w:tcPr>
            <w:tcW w:w="3060" w:type="dxa"/>
          </w:tcPr>
          <w:p w14:paraId="2AAF69A5"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Pr>
            </w:pPr>
            <w:r w:rsidRPr="00F07CD8">
              <w:rPr>
                <w:rFonts w:ascii="Consolas" w:hAnsi="Consolas" w:cs="B Lotus"/>
                <w:szCs w:val="24"/>
                <w:rtl/>
              </w:rPr>
              <w:t>لیستی ازکد های خطا</w:t>
            </w:r>
          </w:p>
        </w:tc>
        <w:tc>
          <w:tcPr>
            <w:tcW w:w="2597" w:type="dxa"/>
            <w:tcBorders>
              <w:right w:val="single" w:sz="4" w:space="0" w:color="D9D9D9" w:themeColor="background1" w:themeShade="D9"/>
            </w:tcBorders>
          </w:tcPr>
          <w:p w14:paraId="2674B2A3"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E774B" w:rsidRPr="00843F34" w14:paraId="369E071D" w14:textId="77777777" w:rsidTr="008E2D6C">
        <w:tc>
          <w:tcPr>
            <w:cnfStyle w:val="001000000000" w:firstRow="0" w:lastRow="0" w:firstColumn="1" w:lastColumn="0" w:oddVBand="0" w:evenVBand="0" w:oddHBand="0" w:evenHBand="0" w:firstRowFirstColumn="0" w:firstRowLastColumn="0" w:lastRowFirstColumn="0" w:lastRowLastColumn="0"/>
            <w:tcW w:w="1879" w:type="dxa"/>
          </w:tcPr>
          <w:p w14:paraId="268F5EDF" w14:textId="77777777" w:rsidR="00DE774B" w:rsidRPr="00F07CD8" w:rsidRDefault="00DE774B" w:rsidP="006D145D">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Consolas"/>
                <w:b w:val="0"/>
                <w:bCs w:val="0"/>
                <w:sz w:val="22"/>
                <w:szCs w:val="22"/>
              </w:rPr>
              <w:t>WarningTypes</w:t>
            </w:r>
          </w:p>
        </w:tc>
        <w:tc>
          <w:tcPr>
            <w:tcW w:w="1609" w:type="dxa"/>
          </w:tcPr>
          <w:p w14:paraId="653766E1"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Calibri Light" w:eastAsiaTheme="minorHAnsi" w:hAnsi="Calibri Light" w:cs="Calibri Light"/>
                <w:szCs w:val="24"/>
              </w:rPr>
              <w:t>List&lt;Int&gt;</w:t>
            </w:r>
          </w:p>
        </w:tc>
        <w:tc>
          <w:tcPr>
            <w:tcW w:w="3060" w:type="dxa"/>
          </w:tcPr>
          <w:p w14:paraId="1972A5B9"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F07CD8">
              <w:rPr>
                <w:rFonts w:cs="B Lotus" w:hint="cs"/>
                <w:szCs w:val="24"/>
                <w:rtl/>
              </w:rPr>
              <w:t>لیستی از کدهای هشدار</w:t>
            </w:r>
          </w:p>
        </w:tc>
        <w:tc>
          <w:tcPr>
            <w:tcW w:w="2597" w:type="dxa"/>
            <w:tcBorders>
              <w:right w:val="single" w:sz="4" w:space="0" w:color="D9D9D9" w:themeColor="background1" w:themeShade="D9"/>
            </w:tcBorders>
          </w:tcPr>
          <w:p w14:paraId="5E4C77D5"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DE774B" w:rsidRPr="00843F34" w14:paraId="589B543D" w14:textId="77777777" w:rsidTr="008E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6783AA1E" w14:textId="77777777" w:rsidR="00DE774B" w:rsidRPr="00F07CD8" w:rsidRDefault="00DE774B" w:rsidP="006D145D">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Message</w:t>
            </w:r>
          </w:p>
        </w:tc>
        <w:tc>
          <w:tcPr>
            <w:tcW w:w="1609" w:type="dxa"/>
          </w:tcPr>
          <w:p w14:paraId="41221EC9"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String</w:t>
            </w:r>
          </w:p>
        </w:tc>
        <w:tc>
          <w:tcPr>
            <w:tcW w:w="3060" w:type="dxa"/>
          </w:tcPr>
          <w:p w14:paraId="5503CF59"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F07CD8">
              <w:rPr>
                <w:rFonts w:ascii="Consolas" w:hAnsi="Consolas" w:cs="B Lotus"/>
                <w:szCs w:val="24"/>
                <w:rtl/>
              </w:rPr>
              <w:t>پیغام</w:t>
            </w:r>
          </w:p>
        </w:tc>
        <w:tc>
          <w:tcPr>
            <w:tcW w:w="2597" w:type="dxa"/>
            <w:tcBorders>
              <w:right w:val="single" w:sz="4" w:space="0" w:color="D9D9D9" w:themeColor="background1" w:themeShade="D9"/>
            </w:tcBorders>
          </w:tcPr>
          <w:p w14:paraId="0E366A5E"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F07CD8">
              <w:rPr>
                <w:rFonts w:hint="cs"/>
                <w:sz w:val="20"/>
                <w:szCs w:val="20"/>
                <w:rtl/>
              </w:rPr>
              <w:t>در صورت وجود پیغام جهت ثبت اطلاعات این بخش پر خواهد شد</w:t>
            </w:r>
          </w:p>
        </w:tc>
      </w:tr>
      <w:tr w:rsidR="00DE774B" w:rsidRPr="00843F34" w14:paraId="7D5A865E" w14:textId="77777777" w:rsidTr="008E2D6C">
        <w:tc>
          <w:tcPr>
            <w:cnfStyle w:val="001000000000" w:firstRow="0" w:lastRow="0" w:firstColumn="1" w:lastColumn="0" w:oddVBand="0" w:evenVBand="0" w:oddHBand="0" w:evenHBand="0" w:firstRowFirstColumn="0" w:firstRowLastColumn="0" w:lastRowFirstColumn="0" w:lastRowLastColumn="0"/>
            <w:tcW w:w="1879" w:type="dxa"/>
          </w:tcPr>
          <w:p w14:paraId="59FB9BEC" w14:textId="77777777" w:rsidR="00DE774B" w:rsidRPr="00F07CD8" w:rsidRDefault="00DE774B" w:rsidP="006D145D">
            <w:pPr>
              <w:spacing w:line="240" w:lineRule="auto"/>
              <w:ind w:firstLine="0"/>
              <w:jc w:val="right"/>
              <w:rPr>
                <w:rFonts w:ascii="Consolas" w:eastAsiaTheme="minorHAnsi" w:hAnsi="Consolas" w:cs="Consolas"/>
                <w:b w:val="0"/>
                <w:bCs w:val="0"/>
                <w:sz w:val="22"/>
                <w:szCs w:val="22"/>
              </w:rPr>
            </w:pPr>
            <w:r w:rsidRPr="00F07CD8">
              <w:rPr>
                <w:rFonts w:ascii="Consolas" w:eastAsiaTheme="minorHAnsi" w:hAnsi="Consolas" w:cstheme="majorBidi"/>
                <w:b w:val="0"/>
                <w:bCs w:val="0"/>
                <w:sz w:val="22"/>
                <w:szCs w:val="22"/>
              </w:rPr>
              <w:t>TrackingCode</w:t>
            </w:r>
          </w:p>
        </w:tc>
        <w:tc>
          <w:tcPr>
            <w:tcW w:w="1609" w:type="dxa"/>
          </w:tcPr>
          <w:p w14:paraId="24999EED"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String</w:t>
            </w:r>
          </w:p>
        </w:tc>
        <w:tc>
          <w:tcPr>
            <w:tcW w:w="3060" w:type="dxa"/>
          </w:tcPr>
          <w:p w14:paraId="3472BD0B"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F07CD8">
              <w:rPr>
                <w:rFonts w:ascii="Consolas" w:hAnsi="Consolas" w:cs="B Lotus"/>
                <w:szCs w:val="24"/>
                <w:rtl/>
              </w:rPr>
              <w:t>کد رهگیری درخواست در بیمه مرکزی</w:t>
            </w:r>
          </w:p>
        </w:tc>
        <w:tc>
          <w:tcPr>
            <w:tcW w:w="2597" w:type="dxa"/>
            <w:tcBorders>
              <w:right w:val="single" w:sz="4" w:space="0" w:color="D9D9D9" w:themeColor="background1" w:themeShade="D9"/>
            </w:tcBorders>
          </w:tcPr>
          <w:p w14:paraId="30CB2BC2"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tl/>
              </w:rPr>
            </w:pPr>
          </w:p>
        </w:tc>
      </w:tr>
    </w:tbl>
    <w:p w14:paraId="14E1BCA3" w14:textId="77777777" w:rsidR="00DE774B" w:rsidRDefault="00DE774B" w:rsidP="00DE774B">
      <w:pPr>
        <w:rPr>
          <w:rtl/>
        </w:rPr>
      </w:pPr>
    </w:p>
    <w:p w14:paraId="330E6FB0" w14:textId="77777777" w:rsidR="00DE774B" w:rsidRDefault="00DE774B" w:rsidP="00DE774B">
      <w:pPr>
        <w:bidi w:val="0"/>
        <w:spacing w:after="160" w:line="259" w:lineRule="auto"/>
        <w:ind w:firstLine="0"/>
        <w:jc w:val="left"/>
        <w:rPr>
          <w:rFonts w:asciiTheme="minorHAnsi" w:eastAsiaTheme="majorEastAsia" w:hAnsiTheme="minorHAnsi" w:cs="B Titr"/>
          <w:b/>
          <w:bCs/>
          <w:color w:val="000000" w:themeColor="text1"/>
          <w:sz w:val="28"/>
          <w:rtl/>
        </w:rPr>
      </w:pPr>
      <w:r>
        <w:rPr>
          <w:rtl/>
        </w:rPr>
        <w:br w:type="page"/>
      </w:r>
    </w:p>
    <w:p w14:paraId="5EAF3051" w14:textId="703CC824" w:rsidR="00DE774B" w:rsidRDefault="00DC0E5B" w:rsidP="00C743F9">
      <w:pPr>
        <w:pStyle w:val="Heading2"/>
        <w:rPr>
          <w:rtl/>
        </w:rPr>
      </w:pPr>
      <w:bookmarkStart w:id="292" w:name="_Toc137389204"/>
      <w:r>
        <w:rPr>
          <w:rFonts w:hint="cs"/>
          <w:rtl/>
        </w:rPr>
        <w:lastRenderedPageBreak/>
        <w:t>2</w:t>
      </w:r>
      <w:r w:rsidR="00DE774B">
        <w:rPr>
          <w:rFonts w:hint="cs"/>
          <w:rtl/>
        </w:rPr>
        <w:t>-</w:t>
      </w:r>
      <w:r w:rsidR="00DE774B" w:rsidRPr="00DE774B">
        <w:rPr>
          <w:rStyle w:val="Heading2Char"/>
          <w:rFonts w:hint="cs"/>
          <w:rtl/>
        </w:rPr>
        <w:t>1</w:t>
      </w:r>
      <w:r w:rsidR="00C743F9">
        <w:rPr>
          <w:rFonts w:hint="cs"/>
          <w:rtl/>
        </w:rPr>
        <w:t>9</w:t>
      </w:r>
      <w:r w:rsidR="00DE774B">
        <w:rPr>
          <w:rFonts w:hint="cs"/>
          <w:rtl/>
        </w:rPr>
        <w:t xml:space="preserve">- متد به روزرسانی خسارت معوق </w:t>
      </w:r>
      <w:r w:rsidR="00DE774B">
        <w:t>PendingLoss</w:t>
      </w:r>
      <w:bookmarkEnd w:id="292"/>
    </w:p>
    <w:p w14:paraId="5E0FDDDE" w14:textId="74F5A800" w:rsidR="00BF48E9" w:rsidRPr="00BF48E9" w:rsidRDefault="00BF48E9" w:rsidP="00BF48E9">
      <w:pPr>
        <w:rPr>
          <w:color w:val="FF0000"/>
          <w:rtl/>
        </w:rPr>
      </w:pPr>
      <w:r w:rsidRPr="00BF48E9">
        <w:rPr>
          <w:color w:val="FF0000"/>
          <w:rtl/>
        </w:rPr>
        <w:t>در نسخه تست و مح</w:t>
      </w:r>
      <w:r w:rsidRPr="00BF48E9">
        <w:rPr>
          <w:rFonts w:hint="cs"/>
          <w:color w:val="FF0000"/>
          <w:rtl/>
        </w:rPr>
        <w:t>ی</w:t>
      </w:r>
      <w:r w:rsidRPr="00BF48E9">
        <w:rPr>
          <w:rFonts w:hint="eastAsia"/>
          <w:color w:val="FF0000"/>
          <w:rtl/>
        </w:rPr>
        <w:t>ط</w:t>
      </w:r>
      <w:r w:rsidRPr="00BF48E9">
        <w:rPr>
          <w:color w:val="FF0000"/>
          <w:rtl/>
        </w:rPr>
        <w:t xml:space="preserve"> پا</w:t>
      </w:r>
      <w:r w:rsidRPr="00BF48E9">
        <w:rPr>
          <w:rFonts w:hint="cs"/>
          <w:color w:val="FF0000"/>
          <w:rtl/>
        </w:rPr>
        <w:t>ی</w:t>
      </w:r>
      <w:r w:rsidRPr="00BF48E9">
        <w:rPr>
          <w:rFonts w:hint="eastAsia"/>
          <w:color w:val="FF0000"/>
          <w:rtl/>
        </w:rPr>
        <w:t>لوت</w:t>
      </w:r>
      <w:r w:rsidRPr="00BF48E9">
        <w:rPr>
          <w:color w:val="FF0000"/>
          <w:rtl/>
        </w:rPr>
        <w:t xml:space="preserve"> امکان ا</w:t>
      </w:r>
      <w:r w:rsidRPr="00BF48E9">
        <w:rPr>
          <w:rFonts w:hint="cs"/>
          <w:color w:val="FF0000"/>
          <w:rtl/>
        </w:rPr>
        <w:t>ی</w:t>
      </w:r>
      <w:r w:rsidRPr="00BF48E9">
        <w:rPr>
          <w:rFonts w:hint="eastAsia"/>
          <w:color w:val="FF0000"/>
          <w:rtl/>
        </w:rPr>
        <w:t>ن</w:t>
      </w:r>
      <w:r w:rsidRPr="00BF48E9">
        <w:rPr>
          <w:color w:val="FF0000"/>
          <w:rtl/>
        </w:rPr>
        <w:t xml:space="preserve"> متد فراهم آمده است که پس از بررس</w:t>
      </w:r>
      <w:r w:rsidRPr="00BF48E9">
        <w:rPr>
          <w:rFonts w:hint="cs"/>
          <w:color w:val="FF0000"/>
          <w:rtl/>
        </w:rPr>
        <w:t>ی</w:t>
      </w:r>
      <w:r w:rsidRPr="00BF48E9">
        <w:rPr>
          <w:color w:val="FF0000"/>
          <w:rtl/>
        </w:rPr>
        <w:t xml:space="preserve"> نتا</w:t>
      </w:r>
      <w:r w:rsidRPr="00BF48E9">
        <w:rPr>
          <w:rFonts w:hint="cs"/>
          <w:color w:val="FF0000"/>
          <w:rtl/>
        </w:rPr>
        <w:t>ی</w:t>
      </w:r>
      <w:r w:rsidRPr="00BF48E9">
        <w:rPr>
          <w:rFonts w:hint="eastAsia"/>
          <w:color w:val="FF0000"/>
          <w:rtl/>
        </w:rPr>
        <w:t>ج</w:t>
      </w:r>
      <w:r w:rsidRPr="00BF48E9">
        <w:rPr>
          <w:color w:val="FF0000"/>
          <w:rtl/>
        </w:rPr>
        <w:t xml:space="preserve"> تست و پا</w:t>
      </w:r>
      <w:r w:rsidRPr="00BF48E9">
        <w:rPr>
          <w:rFonts w:hint="cs"/>
          <w:color w:val="FF0000"/>
          <w:rtl/>
        </w:rPr>
        <w:t>ی</w:t>
      </w:r>
      <w:r w:rsidRPr="00BF48E9">
        <w:rPr>
          <w:rFonts w:hint="eastAsia"/>
          <w:color w:val="FF0000"/>
          <w:rtl/>
        </w:rPr>
        <w:t>لوت</w:t>
      </w:r>
      <w:r w:rsidRPr="00BF48E9">
        <w:rPr>
          <w:color w:val="FF0000"/>
          <w:rtl/>
        </w:rPr>
        <w:t xml:space="preserve"> نسخه سوم در خصوص وجود و ضرورت ا</w:t>
      </w:r>
      <w:r w:rsidRPr="00BF48E9">
        <w:rPr>
          <w:rFonts w:hint="cs"/>
          <w:color w:val="FF0000"/>
          <w:rtl/>
        </w:rPr>
        <w:t>ی</w:t>
      </w:r>
      <w:r w:rsidRPr="00BF48E9">
        <w:rPr>
          <w:rFonts w:hint="eastAsia"/>
          <w:color w:val="FF0000"/>
          <w:rtl/>
        </w:rPr>
        <w:t>ن</w:t>
      </w:r>
      <w:r w:rsidRPr="00BF48E9">
        <w:rPr>
          <w:color w:val="FF0000"/>
          <w:rtl/>
        </w:rPr>
        <w:t xml:space="preserve"> متد در سرو</w:t>
      </w:r>
      <w:r w:rsidRPr="00BF48E9">
        <w:rPr>
          <w:rFonts w:hint="cs"/>
          <w:color w:val="FF0000"/>
          <w:rtl/>
        </w:rPr>
        <w:t>ی</w:t>
      </w:r>
      <w:r w:rsidRPr="00BF48E9">
        <w:rPr>
          <w:rFonts w:hint="eastAsia"/>
          <w:color w:val="FF0000"/>
          <w:rtl/>
        </w:rPr>
        <w:t>س</w:t>
      </w:r>
      <w:r w:rsidRPr="00BF48E9">
        <w:rPr>
          <w:color w:val="FF0000"/>
          <w:rtl/>
        </w:rPr>
        <w:t xml:space="preserve"> عمل</w:t>
      </w:r>
      <w:r w:rsidRPr="00BF48E9">
        <w:rPr>
          <w:rFonts w:hint="cs"/>
          <w:color w:val="FF0000"/>
          <w:rtl/>
        </w:rPr>
        <w:t>ی</w:t>
      </w:r>
      <w:r w:rsidRPr="00BF48E9">
        <w:rPr>
          <w:rFonts w:hint="eastAsia"/>
          <w:color w:val="FF0000"/>
          <w:rtl/>
        </w:rPr>
        <w:t>ات</w:t>
      </w:r>
      <w:r w:rsidRPr="00BF48E9">
        <w:rPr>
          <w:rFonts w:hint="cs"/>
          <w:color w:val="FF0000"/>
          <w:rtl/>
        </w:rPr>
        <w:t>ی</w:t>
      </w:r>
      <w:r w:rsidRPr="00BF48E9">
        <w:rPr>
          <w:rFonts w:hint="eastAsia"/>
          <w:color w:val="FF0000"/>
          <w:rtl/>
        </w:rPr>
        <w:t>،</w:t>
      </w:r>
      <w:r w:rsidRPr="00BF48E9">
        <w:rPr>
          <w:color w:val="FF0000"/>
          <w:rtl/>
        </w:rPr>
        <w:t xml:space="preserve"> متعاقبا توسط ب</w:t>
      </w:r>
      <w:r w:rsidRPr="00BF48E9">
        <w:rPr>
          <w:rFonts w:hint="cs"/>
          <w:color w:val="FF0000"/>
          <w:rtl/>
        </w:rPr>
        <w:t>ی</w:t>
      </w:r>
      <w:r w:rsidRPr="00BF48E9">
        <w:rPr>
          <w:rFonts w:hint="eastAsia"/>
          <w:color w:val="FF0000"/>
          <w:rtl/>
        </w:rPr>
        <w:t>مه</w:t>
      </w:r>
      <w:r w:rsidRPr="00BF48E9">
        <w:rPr>
          <w:color w:val="FF0000"/>
          <w:rtl/>
        </w:rPr>
        <w:t xml:space="preserve"> مرکز</w:t>
      </w:r>
      <w:r w:rsidRPr="00BF48E9">
        <w:rPr>
          <w:rFonts w:hint="cs"/>
          <w:color w:val="FF0000"/>
          <w:rtl/>
        </w:rPr>
        <w:t>ی</w:t>
      </w:r>
      <w:r w:rsidRPr="00BF48E9">
        <w:rPr>
          <w:color w:val="FF0000"/>
          <w:rtl/>
        </w:rPr>
        <w:t xml:space="preserve"> تصم</w:t>
      </w:r>
      <w:r w:rsidRPr="00BF48E9">
        <w:rPr>
          <w:rFonts w:hint="cs"/>
          <w:color w:val="FF0000"/>
          <w:rtl/>
        </w:rPr>
        <w:t>ی</w:t>
      </w:r>
      <w:r w:rsidRPr="00BF48E9">
        <w:rPr>
          <w:rFonts w:hint="eastAsia"/>
          <w:color w:val="FF0000"/>
          <w:rtl/>
        </w:rPr>
        <w:t>م‌گ</w:t>
      </w:r>
      <w:r w:rsidRPr="00BF48E9">
        <w:rPr>
          <w:rFonts w:hint="cs"/>
          <w:color w:val="FF0000"/>
          <w:rtl/>
        </w:rPr>
        <w:t>ی</w:t>
      </w:r>
      <w:r w:rsidRPr="00BF48E9">
        <w:rPr>
          <w:rFonts w:hint="eastAsia"/>
          <w:color w:val="FF0000"/>
          <w:rtl/>
        </w:rPr>
        <w:t>ر</w:t>
      </w:r>
      <w:r w:rsidRPr="00BF48E9">
        <w:rPr>
          <w:rFonts w:hint="cs"/>
          <w:color w:val="FF0000"/>
          <w:rtl/>
        </w:rPr>
        <w:t>ی</w:t>
      </w:r>
      <w:r w:rsidRPr="00BF48E9">
        <w:rPr>
          <w:color w:val="FF0000"/>
          <w:rtl/>
        </w:rPr>
        <w:t xml:space="preserve"> و اعلام نظر خواهد شد.</w:t>
      </w:r>
    </w:p>
    <w:p w14:paraId="01DD8878" w14:textId="77777777" w:rsidR="00DE774B" w:rsidRDefault="00DE774B" w:rsidP="00DE774B">
      <w:pPr>
        <w:rPr>
          <w:rtl/>
        </w:rPr>
      </w:pPr>
      <w:r>
        <w:rPr>
          <w:rFonts w:hint="cs"/>
          <w:rtl/>
        </w:rPr>
        <w:t>آدرس سرویس</w:t>
      </w:r>
    </w:p>
    <w:p w14:paraId="2AC90C6E" w14:textId="3C38600E" w:rsidR="00DE774B" w:rsidRDefault="00485B78" w:rsidP="00DE774B">
      <w:pPr>
        <w:ind w:firstLine="0"/>
        <w:jc w:val="right"/>
      </w:pPr>
      <w:hyperlink r:id="rId34" w:history="1">
        <w:r w:rsidR="00B92A46">
          <w:rPr>
            <w:rStyle w:val="Hyperlink"/>
          </w:rPr>
          <w:t>BaseURL</w:t>
        </w:r>
        <w:r w:rsidR="00DE774B" w:rsidRPr="00D62199">
          <w:rPr>
            <w:rStyle w:val="Hyperlink"/>
          </w:rPr>
          <w:t>/api/Loss/PendingLoss</w:t>
        </w:r>
      </w:hyperlink>
    </w:p>
    <w:p w14:paraId="067519E2" w14:textId="1CA35D62" w:rsidR="004D6D34" w:rsidRDefault="00DE774B" w:rsidP="00C8394D">
      <w:pPr>
        <w:rPr>
          <w:rtl/>
        </w:rPr>
      </w:pPr>
      <w:r w:rsidRPr="00D83404">
        <w:rPr>
          <w:rtl/>
        </w:rPr>
        <w:t xml:space="preserve">فراخواني اين </w:t>
      </w:r>
      <w:r>
        <w:rPr>
          <w:rFonts w:hint="cs"/>
          <w:rtl/>
        </w:rPr>
        <w:t>متد</w:t>
      </w:r>
      <w:r w:rsidRPr="00D83404">
        <w:rPr>
          <w:rtl/>
        </w:rPr>
        <w:t xml:space="preserve"> </w:t>
      </w:r>
      <w:r>
        <w:rPr>
          <w:rtl/>
        </w:rPr>
        <w:t>منحصراً</w:t>
      </w:r>
      <w:r w:rsidRPr="00D83404">
        <w:rPr>
          <w:rtl/>
        </w:rPr>
        <w:t xml:space="preserve"> با متد</w:t>
      </w:r>
      <w:r>
        <w:rPr>
          <w:rFonts w:hint="cs"/>
          <w:rtl/>
        </w:rPr>
        <w:t xml:space="preserve"> </w:t>
      </w:r>
      <w:r>
        <w:t xml:space="preserve"> </w:t>
      </w:r>
      <w:r w:rsidRPr="006B4834">
        <w:rPr>
          <w:b/>
          <w:bCs/>
          <w:u w:val="single"/>
        </w:rPr>
        <w:t>PUT</w:t>
      </w:r>
      <w:r w:rsidRPr="00D83404">
        <w:rPr>
          <w:rtl/>
        </w:rPr>
        <w:t xml:space="preserve">انجام </w:t>
      </w:r>
      <w:r>
        <w:rPr>
          <w:rtl/>
        </w:rPr>
        <w:t>می‌پذیرد</w:t>
      </w:r>
      <w:r w:rsidRPr="00D83404">
        <w:rPr>
          <w:rtl/>
        </w:rPr>
        <w:t>.</w:t>
      </w:r>
      <w:r>
        <w:rPr>
          <w:rFonts w:hint="cs"/>
          <w:rtl/>
        </w:rPr>
        <w:t xml:space="preserve"> </w:t>
      </w:r>
      <w:r w:rsidR="004D6D34">
        <w:rPr>
          <w:rFonts w:hint="cs"/>
          <w:rtl/>
        </w:rPr>
        <w:t>شایان ذکر است که به روز رسانی به صورت تک‌به‌تک انجام می‌پذیرد. در صورت واردکردن هر یک از این اقلام اطلاعات ورودی بر روی دیتای قبلی جایگزین خواهد شد.</w:t>
      </w:r>
    </w:p>
    <w:p w14:paraId="491F4E89" w14:textId="556EB137" w:rsidR="00DE774B" w:rsidRPr="00FC2F44" w:rsidRDefault="00DC0E5B" w:rsidP="00C8394D">
      <w:pPr>
        <w:pStyle w:val="Heading3"/>
        <w:rPr>
          <w:rtl/>
        </w:rPr>
      </w:pPr>
      <w:bookmarkStart w:id="293" w:name="_Toc137389205"/>
      <w:r>
        <w:rPr>
          <w:rFonts w:hint="cs"/>
          <w:rtl/>
        </w:rPr>
        <w:t>2</w:t>
      </w:r>
      <w:r w:rsidR="00DE774B">
        <w:rPr>
          <w:rFonts w:hint="cs"/>
          <w:rtl/>
        </w:rPr>
        <w:t>-1</w:t>
      </w:r>
      <w:r w:rsidR="00C743F9">
        <w:rPr>
          <w:rFonts w:hint="cs"/>
          <w:rtl/>
        </w:rPr>
        <w:t>9</w:t>
      </w:r>
      <w:r w:rsidR="00DE774B">
        <w:rPr>
          <w:rFonts w:hint="cs"/>
          <w:rtl/>
        </w:rPr>
        <w:t xml:space="preserve">-1 </w:t>
      </w:r>
      <w:r w:rsidR="00DE774B" w:rsidRPr="008A7B86">
        <w:rPr>
          <w:rFonts w:hint="eastAsia"/>
          <w:rtl/>
        </w:rPr>
        <w:t>ورود</w:t>
      </w:r>
      <w:r w:rsidR="00DE774B" w:rsidRPr="008A7B86">
        <w:rPr>
          <w:rFonts w:hint="cs"/>
          <w:rtl/>
        </w:rPr>
        <w:t>ی</w:t>
      </w:r>
      <w:r w:rsidR="00DE774B">
        <w:rPr>
          <w:rFonts w:hint="cs"/>
          <w:rtl/>
        </w:rPr>
        <w:t xml:space="preserve"> متد به روزرسانی خسارت</w:t>
      </w:r>
      <w:r w:rsidR="00DE774B">
        <w:t xml:space="preserve"> </w:t>
      </w:r>
      <w:r w:rsidR="00DE774B">
        <w:rPr>
          <w:rFonts w:hint="cs"/>
          <w:rtl/>
        </w:rPr>
        <w:t>معوق</w:t>
      </w:r>
      <w:bookmarkEnd w:id="293"/>
      <w:r w:rsidR="00DE774B">
        <w:rPr>
          <w:rFonts w:hint="cs"/>
          <w:rtl/>
        </w:rPr>
        <w:t xml:space="preserve"> </w:t>
      </w:r>
    </w:p>
    <w:p w14:paraId="59511FDA" w14:textId="3C00B51F" w:rsidR="006F14DB" w:rsidRDefault="006F14DB" w:rsidP="006F14DB">
      <w:pPr>
        <w:pStyle w:val="Caption"/>
        <w:keepNext/>
      </w:pPr>
      <w:bookmarkStart w:id="294" w:name="_Toc137389482"/>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55</w:t>
      </w:r>
      <w:r w:rsidR="005D3802">
        <w:rPr>
          <w:rtl/>
        </w:rPr>
        <w:fldChar w:fldCharType="end"/>
      </w:r>
      <w:r>
        <w:rPr>
          <w:rFonts w:hint="cs"/>
          <w:rtl/>
        </w:rPr>
        <w:t xml:space="preserve">: پارامترهای </w:t>
      </w:r>
      <w:r w:rsidRPr="000E1025">
        <w:rPr>
          <w:rtl/>
        </w:rPr>
        <w:t>ورود</w:t>
      </w:r>
      <w:r w:rsidRPr="000E1025">
        <w:rPr>
          <w:rFonts w:hint="cs"/>
          <w:rtl/>
        </w:rPr>
        <w:t>ی</w:t>
      </w:r>
      <w:r w:rsidRPr="000E1025">
        <w:rPr>
          <w:rtl/>
        </w:rPr>
        <w:t xml:space="preserve"> متد به روزرسان</w:t>
      </w:r>
      <w:r w:rsidRPr="000E1025">
        <w:rPr>
          <w:rFonts w:hint="cs"/>
          <w:rtl/>
        </w:rPr>
        <w:t>ی</w:t>
      </w:r>
      <w:r w:rsidRPr="000E1025">
        <w:rPr>
          <w:rtl/>
        </w:rPr>
        <w:t xml:space="preserve"> خسارت معوق</w:t>
      </w:r>
      <w:bookmarkEnd w:id="294"/>
    </w:p>
    <w:tbl>
      <w:tblPr>
        <w:tblStyle w:val="GridTable4-Accent3"/>
        <w:bidiVisual/>
        <w:tblW w:w="0" w:type="auto"/>
        <w:tblLayout w:type="fixed"/>
        <w:tblLook w:val="04A0" w:firstRow="1" w:lastRow="0" w:firstColumn="1" w:lastColumn="0" w:noHBand="0" w:noVBand="1"/>
      </w:tblPr>
      <w:tblGrid>
        <w:gridCol w:w="2340"/>
        <w:gridCol w:w="1165"/>
        <w:gridCol w:w="3060"/>
        <w:gridCol w:w="2075"/>
        <w:gridCol w:w="352"/>
        <w:gridCol w:w="358"/>
      </w:tblGrid>
      <w:tr w:rsidR="00DE774B" w:rsidRPr="00FC2F44" w14:paraId="5C62F4AF" w14:textId="77777777" w:rsidTr="006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114BA9B" w14:textId="77777777" w:rsidR="00DE774B" w:rsidRPr="00703352" w:rsidRDefault="00DE774B" w:rsidP="006D145D">
            <w:pPr>
              <w:spacing w:line="240" w:lineRule="auto"/>
              <w:ind w:firstLine="0"/>
              <w:jc w:val="center"/>
              <w:rPr>
                <w:rFonts w:cs="B Titr"/>
                <w:color w:val="auto"/>
                <w:sz w:val="22"/>
                <w:szCs w:val="24"/>
                <w:rtl/>
              </w:rPr>
            </w:pPr>
            <w:r w:rsidRPr="00703352">
              <w:rPr>
                <w:rFonts w:cs="B Titr"/>
                <w:color w:val="auto"/>
                <w:sz w:val="22"/>
                <w:szCs w:val="24"/>
                <w:rtl/>
              </w:rPr>
              <w:t>نام ف</w:t>
            </w:r>
            <w:r w:rsidRPr="00703352">
              <w:rPr>
                <w:rFonts w:cs="B Titr" w:hint="cs"/>
                <w:color w:val="auto"/>
                <w:sz w:val="22"/>
                <w:szCs w:val="24"/>
                <w:rtl/>
              </w:rPr>
              <w:t>ی</w:t>
            </w:r>
            <w:r w:rsidRPr="00703352">
              <w:rPr>
                <w:rFonts w:cs="B Titr" w:hint="eastAsia"/>
                <w:color w:val="auto"/>
                <w:sz w:val="22"/>
                <w:szCs w:val="24"/>
                <w:rtl/>
              </w:rPr>
              <w:t>لد</w:t>
            </w:r>
          </w:p>
        </w:tc>
        <w:tc>
          <w:tcPr>
            <w:tcW w:w="11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347A82C" w14:textId="77777777" w:rsidR="00DE774B" w:rsidRPr="00703352"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703352">
              <w:rPr>
                <w:rFonts w:cs="B Titr"/>
                <w:color w:val="auto"/>
                <w:sz w:val="22"/>
                <w:szCs w:val="24"/>
                <w:rtl/>
              </w:rPr>
              <w:t>نوع داده</w:t>
            </w:r>
          </w:p>
        </w:tc>
        <w:tc>
          <w:tcPr>
            <w:tcW w:w="30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F0B6DFD" w14:textId="77777777" w:rsidR="00DE774B" w:rsidRPr="00703352"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703352">
              <w:rPr>
                <w:rFonts w:cs="B Titr"/>
                <w:color w:val="auto"/>
                <w:sz w:val="22"/>
                <w:szCs w:val="24"/>
                <w:rtl/>
              </w:rPr>
              <w:t>شرح ف</w:t>
            </w:r>
            <w:r w:rsidRPr="00703352">
              <w:rPr>
                <w:rFonts w:cs="B Titr" w:hint="cs"/>
                <w:color w:val="auto"/>
                <w:sz w:val="22"/>
                <w:szCs w:val="24"/>
                <w:rtl/>
              </w:rPr>
              <w:t>ی</w:t>
            </w:r>
            <w:r w:rsidRPr="00703352">
              <w:rPr>
                <w:rFonts w:cs="B Titr" w:hint="eastAsia"/>
                <w:color w:val="auto"/>
                <w:sz w:val="22"/>
                <w:szCs w:val="24"/>
                <w:rtl/>
              </w:rPr>
              <w:t>لد</w:t>
            </w:r>
          </w:p>
        </w:tc>
        <w:tc>
          <w:tcPr>
            <w:tcW w:w="20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48739C2" w14:textId="77777777" w:rsidR="00DE774B" w:rsidRPr="00703352"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703352">
              <w:rPr>
                <w:rFonts w:cs="B Titr"/>
                <w:color w:val="auto"/>
                <w:sz w:val="22"/>
                <w:szCs w:val="24"/>
                <w:rtl/>
              </w:rPr>
              <w:t>توض</w:t>
            </w:r>
            <w:r w:rsidRPr="00703352">
              <w:rPr>
                <w:rFonts w:cs="B Titr" w:hint="cs"/>
                <w:color w:val="auto"/>
                <w:sz w:val="22"/>
                <w:szCs w:val="24"/>
                <w:rtl/>
              </w:rPr>
              <w:t>ی</w:t>
            </w:r>
            <w:r w:rsidRPr="00703352">
              <w:rPr>
                <w:rFonts w:cs="B Titr" w:hint="eastAsia"/>
                <w:color w:val="auto"/>
                <w:sz w:val="22"/>
                <w:szCs w:val="24"/>
                <w:rtl/>
              </w:rPr>
              <w:t>حات</w:t>
            </w:r>
          </w:p>
        </w:tc>
        <w:tc>
          <w:tcPr>
            <w:tcW w:w="71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2BF9FD2" w14:textId="77777777" w:rsidR="00DE774B" w:rsidRPr="00703352"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703352">
              <w:rPr>
                <w:rFonts w:cs="B Titr"/>
                <w:color w:val="auto"/>
                <w:sz w:val="16"/>
                <w:szCs w:val="18"/>
                <w:rtl/>
              </w:rPr>
              <w:t>اجبار</w:t>
            </w:r>
            <w:r w:rsidRPr="00703352">
              <w:rPr>
                <w:rFonts w:cs="B Titr" w:hint="cs"/>
                <w:color w:val="auto"/>
                <w:sz w:val="16"/>
                <w:szCs w:val="18"/>
                <w:rtl/>
              </w:rPr>
              <w:t>ی</w:t>
            </w:r>
          </w:p>
        </w:tc>
      </w:tr>
      <w:tr w:rsidR="00DE774B" w:rsidRPr="008A7B86" w14:paraId="421F7BBB"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D9D9D9" w:themeColor="background1" w:themeShade="D9"/>
            </w:tcBorders>
          </w:tcPr>
          <w:p w14:paraId="5B51BCA8" w14:textId="77777777" w:rsidR="00DE774B" w:rsidRPr="00D41160" w:rsidRDefault="00DE774B" w:rsidP="006D145D">
            <w:pPr>
              <w:spacing w:line="240" w:lineRule="auto"/>
              <w:ind w:firstLine="0"/>
              <w:jc w:val="right"/>
              <w:rPr>
                <w:rFonts w:ascii="Consolas" w:hAnsi="Consolas"/>
                <w:sz w:val="22"/>
                <w:szCs w:val="20"/>
              </w:rPr>
            </w:pPr>
            <w:r w:rsidRPr="00D41160">
              <w:rPr>
                <w:rFonts w:ascii="Consolas" w:hAnsi="Consolas"/>
                <w:b w:val="0"/>
                <w:bCs w:val="0"/>
                <w:sz w:val="22"/>
                <w:szCs w:val="20"/>
              </w:rPr>
              <w:t>PendingLossCode</w:t>
            </w:r>
          </w:p>
          <w:p w14:paraId="69BF6620" w14:textId="77777777" w:rsidR="00DE774B" w:rsidRPr="00D41160" w:rsidRDefault="00DE774B" w:rsidP="006D145D">
            <w:pPr>
              <w:spacing w:line="240" w:lineRule="auto"/>
              <w:ind w:firstLine="0"/>
              <w:jc w:val="right"/>
              <w:rPr>
                <w:rFonts w:ascii="Consolas" w:hAnsi="Consolas"/>
                <w:b w:val="0"/>
                <w:bCs w:val="0"/>
                <w:sz w:val="22"/>
                <w:szCs w:val="20"/>
              </w:rPr>
            </w:pPr>
          </w:p>
        </w:tc>
        <w:tc>
          <w:tcPr>
            <w:tcW w:w="1165" w:type="dxa"/>
            <w:tcBorders>
              <w:top w:val="single" w:sz="4" w:space="0" w:color="D9D9D9" w:themeColor="background1" w:themeShade="D9"/>
            </w:tcBorders>
          </w:tcPr>
          <w:p w14:paraId="6EBDC572" w14:textId="77777777" w:rsidR="00DE774B" w:rsidRPr="00FC2F44"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2"/>
                <w:highlight w:val="yellow"/>
              </w:rPr>
            </w:pPr>
            <w:r w:rsidRPr="00430513">
              <w:rPr>
                <w:rFonts w:asciiTheme="majorHAnsi" w:hAnsiTheme="majorHAnsi" w:cstheme="majorHAnsi"/>
                <w:szCs w:val="22"/>
              </w:rPr>
              <w:t>Long</w:t>
            </w:r>
          </w:p>
        </w:tc>
        <w:tc>
          <w:tcPr>
            <w:tcW w:w="3060" w:type="dxa"/>
            <w:tcBorders>
              <w:top w:val="single" w:sz="4" w:space="0" w:color="D9D9D9" w:themeColor="background1" w:themeShade="D9"/>
            </w:tcBorders>
          </w:tcPr>
          <w:p w14:paraId="014C8EDE" w14:textId="77777777" w:rsidR="00DE774B" w:rsidRPr="00096A2B" w:rsidRDefault="00DE774B" w:rsidP="006D145D">
            <w:pPr>
              <w:spacing w:line="240" w:lineRule="auto"/>
              <w:ind w:firstLine="0"/>
              <w:cnfStyle w:val="000000100000" w:firstRow="0" w:lastRow="0" w:firstColumn="0" w:lastColumn="0" w:oddVBand="0" w:evenVBand="0" w:oddHBand="1" w:evenHBand="0" w:firstRowFirstColumn="0" w:firstRowLastColumn="0" w:lastRowFirstColumn="0" w:lastRowLastColumn="0"/>
              <w:rPr>
                <w:rFonts w:cs="B Lotus"/>
                <w:sz w:val="22"/>
                <w:szCs w:val="24"/>
                <w:rtl/>
              </w:rPr>
            </w:pPr>
            <w:r w:rsidRPr="00096A2B">
              <w:rPr>
                <w:rFonts w:cs="B Lotus"/>
                <w:sz w:val="22"/>
                <w:szCs w:val="24"/>
                <w:rtl/>
              </w:rPr>
              <w:t xml:space="preserve">کد </w:t>
            </w:r>
            <w:r w:rsidRPr="00096A2B">
              <w:rPr>
                <w:rFonts w:cs="B Lotus" w:hint="cs"/>
                <w:sz w:val="22"/>
                <w:szCs w:val="24"/>
                <w:rtl/>
              </w:rPr>
              <w:t>ی</w:t>
            </w:r>
            <w:r w:rsidRPr="00096A2B">
              <w:rPr>
                <w:rFonts w:cs="B Lotus" w:hint="eastAsia"/>
                <w:sz w:val="22"/>
                <w:szCs w:val="24"/>
                <w:rtl/>
              </w:rPr>
              <w:t>کتا</w:t>
            </w:r>
            <w:r w:rsidRPr="00096A2B">
              <w:rPr>
                <w:rFonts w:cs="B Lotus" w:hint="cs"/>
                <w:sz w:val="22"/>
                <w:szCs w:val="24"/>
                <w:rtl/>
              </w:rPr>
              <w:t>ی</w:t>
            </w:r>
            <w:r w:rsidRPr="00096A2B">
              <w:rPr>
                <w:rFonts w:cs="B Lotus"/>
                <w:sz w:val="22"/>
                <w:szCs w:val="24"/>
                <w:rtl/>
              </w:rPr>
              <w:t xml:space="preserve"> خسارت معوق</w:t>
            </w:r>
          </w:p>
        </w:tc>
        <w:tc>
          <w:tcPr>
            <w:tcW w:w="2427" w:type="dxa"/>
            <w:gridSpan w:val="2"/>
            <w:tcBorders>
              <w:top w:val="single" w:sz="4" w:space="0" w:color="D9D9D9" w:themeColor="background1" w:themeShade="D9"/>
            </w:tcBorders>
          </w:tcPr>
          <w:p w14:paraId="71119637" w14:textId="77777777" w:rsidR="00DE774B" w:rsidRPr="00096A2B" w:rsidRDefault="00DE774B" w:rsidP="006D145D">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4"/>
                <w:rtl/>
              </w:rPr>
            </w:pPr>
          </w:p>
        </w:tc>
        <w:tc>
          <w:tcPr>
            <w:tcW w:w="358" w:type="dxa"/>
            <w:tcBorders>
              <w:top w:val="single" w:sz="4" w:space="0" w:color="D9D9D9" w:themeColor="background1" w:themeShade="D9"/>
            </w:tcBorders>
          </w:tcPr>
          <w:p w14:paraId="4ABCA555" w14:textId="77777777" w:rsidR="00DE774B" w:rsidRPr="008A7B86"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2"/>
              </w:rPr>
            </w:pPr>
            <w:r w:rsidRPr="008A7B86">
              <w:rPr>
                <w:rFonts w:ascii="Segoe UI Symbol" w:hAnsi="Segoe UI Symbol" w:cs="Segoe UI Symbol" w:hint="cs"/>
                <w:rtl/>
              </w:rPr>
              <w:t>✔</w:t>
            </w:r>
          </w:p>
        </w:tc>
      </w:tr>
      <w:tr w:rsidR="00BE00C0" w:rsidRPr="008A7B86" w14:paraId="74CCB080" w14:textId="77777777" w:rsidTr="0082106C">
        <w:tc>
          <w:tcPr>
            <w:cnfStyle w:val="001000000000" w:firstRow="0" w:lastRow="0" w:firstColumn="1" w:lastColumn="0" w:oddVBand="0" w:evenVBand="0" w:oddHBand="0" w:evenHBand="0" w:firstRowFirstColumn="0" w:firstRowLastColumn="0" w:lastRowFirstColumn="0" w:lastRowLastColumn="0"/>
            <w:tcW w:w="2340" w:type="dxa"/>
          </w:tcPr>
          <w:p w14:paraId="4CDA8435" w14:textId="77777777" w:rsidR="00BE00C0" w:rsidRPr="00D41160" w:rsidRDefault="00BE00C0" w:rsidP="00BE00C0">
            <w:pPr>
              <w:spacing w:line="240" w:lineRule="auto"/>
              <w:ind w:firstLine="0"/>
              <w:jc w:val="right"/>
              <w:rPr>
                <w:rFonts w:ascii="Consolas" w:hAnsi="Consolas"/>
                <w:b w:val="0"/>
                <w:bCs w:val="0"/>
                <w:sz w:val="22"/>
                <w:szCs w:val="20"/>
              </w:rPr>
            </w:pPr>
            <w:r w:rsidRPr="00D41160">
              <w:rPr>
                <w:rFonts w:ascii="Consolas" w:hAnsi="Consolas"/>
                <w:b w:val="0"/>
                <w:bCs w:val="0"/>
                <w:sz w:val="22"/>
                <w:szCs w:val="20"/>
              </w:rPr>
              <w:t>CalculateFromDate</w:t>
            </w:r>
          </w:p>
        </w:tc>
        <w:tc>
          <w:tcPr>
            <w:tcW w:w="1165" w:type="dxa"/>
          </w:tcPr>
          <w:p w14:paraId="760EC5D5" w14:textId="77777777" w:rsidR="00BE00C0" w:rsidRPr="00FC2F44"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highlight w:val="yellow"/>
              </w:rPr>
            </w:pPr>
            <w:r w:rsidRPr="00430513">
              <w:rPr>
                <w:rFonts w:asciiTheme="majorHAnsi" w:hAnsiTheme="majorHAnsi" w:cstheme="majorHAnsi"/>
                <w:szCs w:val="22"/>
              </w:rPr>
              <w:t>DateTime</w:t>
            </w:r>
          </w:p>
        </w:tc>
        <w:tc>
          <w:tcPr>
            <w:tcW w:w="3060" w:type="dxa"/>
          </w:tcPr>
          <w:p w14:paraId="2FC881C1" w14:textId="77777777"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rFonts w:cs="B Lotus"/>
                <w:sz w:val="22"/>
                <w:szCs w:val="24"/>
              </w:rPr>
            </w:pPr>
            <w:r w:rsidRPr="00096A2B">
              <w:rPr>
                <w:rFonts w:cs="B Lotus"/>
                <w:sz w:val="22"/>
                <w:szCs w:val="24"/>
                <w:rtl/>
              </w:rPr>
              <w:t>تاريخ منظور</w:t>
            </w:r>
            <w:r w:rsidRPr="00096A2B">
              <w:rPr>
                <w:rFonts w:cs="B Lotus" w:hint="cs"/>
                <w:sz w:val="22"/>
                <w:szCs w:val="24"/>
                <w:rtl/>
              </w:rPr>
              <w:t xml:space="preserve"> </w:t>
            </w:r>
            <w:r w:rsidRPr="00096A2B">
              <w:rPr>
                <w:rFonts w:cs="B Lotus"/>
                <w:sz w:val="22"/>
                <w:szCs w:val="24"/>
                <w:rtl/>
              </w:rPr>
              <w:t>نمودن در</w:t>
            </w:r>
            <w:r w:rsidRPr="00096A2B">
              <w:rPr>
                <w:rFonts w:cs="B Lotus" w:hint="cs"/>
                <w:sz w:val="22"/>
                <w:szCs w:val="24"/>
                <w:rtl/>
              </w:rPr>
              <w:t xml:space="preserve"> </w:t>
            </w:r>
            <w:r w:rsidRPr="00096A2B">
              <w:rPr>
                <w:rFonts w:cs="B Lotus"/>
                <w:sz w:val="22"/>
                <w:szCs w:val="24"/>
                <w:rtl/>
              </w:rPr>
              <w:t>حساب ذخيره معوق</w:t>
            </w:r>
          </w:p>
        </w:tc>
        <w:tc>
          <w:tcPr>
            <w:tcW w:w="2427" w:type="dxa"/>
            <w:gridSpan w:val="2"/>
          </w:tcPr>
          <w:p w14:paraId="6C517448" w14:textId="77777777" w:rsidR="0082106C" w:rsidRPr="00242618" w:rsidRDefault="0082106C" w:rsidP="0082106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3A2688E1" w14:textId="0BE6DC9B" w:rsidR="00BE00C0" w:rsidRPr="00096A2B" w:rsidRDefault="0082106C" w:rsidP="0082106C">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4"/>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358" w:type="dxa"/>
          </w:tcPr>
          <w:p w14:paraId="735DE951" w14:textId="77777777" w:rsidR="00BE00C0" w:rsidRPr="008A7B86"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
        </w:tc>
      </w:tr>
      <w:tr w:rsidR="00BE00C0" w:rsidRPr="008A7B86" w14:paraId="00B428CA"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B9C03E0" w14:textId="77777777" w:rsidR="00BE00C0" w:rsidRPr="00D41160" w:rsidRDefault="00BE00C0" w:rsidP="00BE00C0">
            <w:pPr>
              <w:spacing w:line="240" w:lineRule="auto"/>
              <w:ind w:firstLine="0"/>
              <w:jc w:val="right"/>
              <w:rPr>
                <w:rFonts w:ascii="Consolas" w:hAnsi="Consolas"/>
                <w:b w:val="0"/>
                <w:bCs w:val="0"/>
                <w:sz w:val="22"/>
                <w:szCs w:val="20"/>
              </w:rPr>
            </w:pPr>
            <w:r w:rsidRPr="00D41160">
              <w:rPr>
                <w:rFonts w:ascii="Consolas" w:hAnsi="Consolas"/>
                <w:b w:val="0"/>
                <w:bCs w:val="0"/>
                <w:sz w:val="22"/>
                <w:szCs w:val="20"/>
              </w:rPr>
              <w:t>CalculateToDate</w:t>
            </w:r>
          </w:p>
        </w:tc>
        <w:tc>
          <w:tcPr>
            <w:tcW w:w="1165" w:type="dxa"/>
          </w:tcPr>
          <w:p w14:paraId="5B4D9F6F" w14:textId="77777777" w:rsidR="00BE00C0" w:rsidRPr="00FC2F44"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2"/>
                <w:highlight w:val="yellow"/>
              </w:rPr>
            </w:pPr>
            <w:r w:rsidRPr="00430513">
              <w:rPr>
                <w:rFonts w:asciiTheme="majorHAnsi" w:hAnsiTheme="majorHAnsi" w:cstheme="majorHAnsi"/>
                <w:szCs w:val="22"/>
              </w:rPr>
              <w:t>DateTime</w:t>
            </w:r>
          </w:p>
        </w:tc>
        <w:tc>
          <w:tcPr>
            <w:tcW w:w="3060" w:type="dxa"/>
          </w:tcPr>
          <w:p w14:paraId="4BEA574A" w14:textId="77777777" w:rsidR="00BE00C0" w:rsidRPr="00096A2B"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rFonts w:cs="B Lotus"/>
                <w:sz w:val="22"/>
                <w:szCs w:val="24"/>
              </w:rPr>
            </w:pPr>
            <w:r w:rsidRPr="00096A2B">
              <w:rPr>
                <w:rFonts w:cs="B Lotus"/>
                <w:sz w:val="22"/>
                <w:szCs w:val="24"/>
                <w:rtl/>
              </w:rPr>
              <w:t>تاریخ خروج از حساب ذخیره معوق</w:t>
            </w:r>
          </w:p>
        </w:tc>
        <w:tc>
          <w:tcPr>
            <w:tcW w:w="2427" w:type="dxa"/>
            <w:gridSpan w:val="2"/>
          </w:tcPr>
          <w:p w14:paraId="57F8D4E6" w14:textId="77777777" w:rsidR="0082106C" w:rsidRPr="00242618" w:rsidRDefault="0082106C" w:rsidP="0082106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78239649" w14:textId="000C62E3" w:rsidR="00BE00C0" w:rsidRPr="00096A2B" w:rsidRDefault="0082106C" w:rsidP="0082106C">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4"/>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358" w:type="dxa"/>
          </w:tcPr>
          <w:p w14:paraId="084957A6" w14:textId="77777777" w:rsidR="00BE00C0" w:rsidRPr="008A7B86"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trike/>
                <w:szCs w:val="22"/>
              </w:rPr>
            </w:pPr>
          </w:p>
        </w:tc>
      </w:tr>
      <w:tr w:rsidR="00BE00C0" w:rsidRPr="008A7B86" w14:paraId="320CAD01" w14:textId="77777777" w:rsidTr="0082106C">
        <w:tc>
          <w:tcPr>
            <w:cnfStyle w:val="001000000000" w:firstRow="0" w:lastRow="0" w:firstColumn="1" w:lastColumn="0" w:oddVBand="0" w:evenVBand="0" w:oddHBand="0" w:evenHBand="0" w:firstRowFirstColumn="0" w:firstRowLastColumn="0" w:lastRowFirstColumn="0" w:lastRowLastColumn="0"/>
            <w:tcW w:w="2340" w:type="dxa"/>
          </w:tcPr>
          <w:p w14:paraId="1A8D8AAD" w14:textId="77777777" w:rsidR="00BE00C0" w:rsidRPr="00D41160" w:rsidRDefault="00BE00C0" w:rsidP="00BE00C0">
            <w:pPr>
              <w:spacing w:line="240" w:lineRule="auto"/>
              <w:ind w:firstLine="0"/>
              <w:jc w:val="right"/>
              <w:rPr>
                <w:rFonts w:ascii="Consolas" w:hAnsi="Consolas"/>
                <w:sz w:val="22"/>
                <w:szCs w:val="20"/>
              </w:rPr>
            </w:pPr>
            <w:r w:rsidRPr="00D41160">
              <w:rPr>
                <w:rFonts w:ascii="Consolas" w:hAnsi="Consolas"/>
                <w:b w:val="0"/>
                <w:bCs w:val="0"/>
                <w:sz w:val="22"/>
                <w:szCs w:val="20"/>
              </w:rPr>
              <w:t>OutstandingReserveAmount</w:t>
            </w:r>
          </w:p>
          <w:p w14:paraId="430DD8A7" w14:textId="77777777" w:rsidR="00BE00C0" w:rsidRPr="00D41160" w:rsidRDefault="00BE00C0" w:rsidP="00BE00C0">
            <w:pPr>
              <w:spacing w:line="240" w:lineRule="auto"/>
              <w:ind w:firstLine="0"/>
              <w:jc w:val="right"/>
              <w:rPr>
                <w:rFonts w:ascii="Consolas" w:hAnsi="Consolas"/>
                <w:b w:val="0"/>
                <w:bCs w:val="0"/>
                <w:sz w:val="22"/>
                <w:szCs w:val="20"/>
              </w:rPr>
            </w:pPr>
          </w:p>
        </w:tc>
        <w:tc>
          <w:tcPr>
            <w:tcW w:w="1165" w:type="dxa"/>
          </w:tcPr>
          <w:p w14:paraId="053D60CA" w14:textId="77777777" w:rsidR="00BE00C0" w:rsidRPr="00FC2F44"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highlight w:val="yellow"/>
              </w:rPr>
            </w:pPr>
            <w:r w:rsidRPr="00430513">
              <w:rPr>
                <w:rFonts w:asciiTheme="majorHAnsi" w:hAnsiTheme="majorHAnsi" w:cstheme="majorHAnsi"/>
                <w:szCs w:val="22"/>
              </w:rPr>
              <w:t>Decimal</w:t>
            </w:r>
          </w:p>
        </w:tc>
        <w:tc>
          <w:tcPr>
            <w:tcW w:w="3060" w:type="dxa"/>
          </w:tcPr>
          <w:p w14:paraId="1EB6E693" w14:textId="77777777"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rFonts w:cs="B Lotus"/>
                <w:sz w:val="22"/>
                <w:szCs w:val="24"/>
              </w:rPr>
            </w:pPr>
            <w:r w:rsidRPr="00096A2B">
              <w:rPr>
                <w:rFonts w:cs="B Lotus"/>
                <w:sz w:val="22"/>
                <w:szCs w:val="24"/>
                <w:rtl/>
              </w:rPr>
              <w:t>ذخیره خسارت معوق در ابتدای دوره</w:t>
            </w:r>
          </w:p>
        </w:tc>
        <w:tc>
          <w:tcPr>
            <w:tcW w:w="2427" w:type="dxa"/>
            <w:gridSpan w:val="2"/>
          </w:tcPr>
          <w:p w14:paraId="69B849ED" w14:textId="77777777"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4"/>
                <w:rtl/>
              </w:rPr>
            </w:pPr>
          </w:p>
        </w:tc>
        <w:tc>
          <w:tcPr>
            <w:tcW w:w="358" w:type="dxa"/>
          </w:tcPr>
          <w:p w14:paraId="5DF8EF99" w14:textId="77777777" w:rsidR="00BE00C0" w:rsidRPr="008A7B86"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
        </w:tc>
      </w:tr>
      <w:tr w:rsidR="00BE00C0" w:rsidRPr="008A7B86" w14:paraId="11CFB146"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B55D2D6" w14:textId="77777777" w:rsidR="00BE00C0" w:rsidRPr="00D41160" w:rsidRDefault="00BE00C0" w:rsidP="00BE00C0">
            <w:pPr>
              <w:spacing w:line="240" w:lineRule="auto"/>
              <w:ind w:firstLine="0"/>
              <w:jc w:val="right"/>
              <w:rPr>
                <w:rFonts w:ascii="Consolas" w:hAnsi="Consolas"/>
                <w:sz w:val="22"/>
                <w:szCs w:val="20"/>
              </w:rPr>
            </w:pPr>
            <w:r w:rsidRPr="00D41160">
              <w:rPr>
                <w:rFonts w:ascii="Consolas" w:hAnsi="Consolas"/>
                <w:b w:val="0"/>
                <w:bCs w:val="0"/>
                <w:sz w:val="22"/>
                <w:szCs w:val="20"/>
              </w:rPr>
              <w:t>LastYearOutstandingReserveAmount</w:t>
            </w:r>
          </w:p>
          <w:p w14:paraId="16861C8F" w14:textId="77777777" w:rsidR="00BE00C0" w:rsidRPr="00D41160" w:rsidRDefault="00BE00C0" w:rsidP="00BE00C0">
            <w:pPr>
              <w:spacing w:line="240" w:lineRule="auto"/>
              <w:ind w:firstLine="0"/>
              <w:jc w:val="right"/>
              <w:rPr>
                <w:rFonts w:ascii="Consolas" w:hAnsi="Consolas"/>
                <w:b w:val="0"/>
                <w:bCs w:val="0"/>
                <w:sz w:val="22"/>
                <w:szCs w:val="20"/>
              </w:rPr>
            </w:pPr>
          </w:p>
        </w:tc>
        <w:tc>
          <w:tcPr>
            <w:tcW w:w="1165" w:type="dxa"/>
          </w:tcPr>
          <w:p w14:paraId="320251FF" w14:textId="77777777" w:rsidR="00BE00C0" w:rsidRPr="00FC2F44"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2"/>
                <w:highlight w:val="yellow"/>
              </w:rPr>
            </w:pPr>
            <w:r w:rsidRPr="00430513">
              <w:rPr>
                <w:rFonts w:asciiTheme="majorHAnsi" w:hAnsiTheme="majorHAnsi" w:cstheme="majorHAnsi"/>
                <w:szCs w:val="22"/>
              </w:rPr>
              <w:t>Decimal</w:t>
            </w:r>
          </w:p>
        </w:tc>
        <w:tc>
          <w:tcPr>
            <w:tcW w:w="3060" w:type="dxa"/>
          </w:tcPr>
          <w:p w14:paraId="1E107862" w14:textId="77777777" w:rsidR="00BE00C0" w:rsidRPr="00096A2B"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rFonts w:cs="B Lotus"/>
                <w:sz w:val="18"/>
                <w:szCs w:val="24"/>
              </w:rPr>
            </w:pPr>
            <w:r w:rsidRPr="00096A2B">
              <w:rPr>
                <w:rFonts w:cs="B Lotus"/>
                <w:sz w:val="18"/>
                <w:szCs w:val="24"/>
                <w:rtl/>
              </w:rPr>
              <w:t>ذخیره خسارت معوق در پایان دوره</w:t>
            </w:r>
          </w:p>
        </w:tc>
        <w:tc>
          <w:tcPr>
            <w:tcW w:w="2427" w:type="dxa"/>
            <w:gridSpan w:val="2"/>
          </w:tcPr>
          <w:p w14:paraId="78E70BC8" w14:textId="77777777" w:rsidR="00BE00C0" w:rsidRPr="00096A2B"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مربوط به سال مالی قبل</w:t>
            </w:r>
          </w:p>
        </w:tc>
        <w:tc>
          <w:tcPr>
            <w:tcW w:w="358" w:type="dxa"/>
          </w:tcPr>
          <w:p w14:paraId="52BC0319" w14:textId="77777777" w:rsidR="00BE00C0" w:rsidRPr="008A7B86"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trike/>
                <w:szCs w:val="22"/>
              </w:rPr>
            </w:pPr>
          </w:p>
        </w:tc>
      </w:tr>
      <w:tr w:rsidR="00BE00C0" w:rsidRPr="008A7B86" w14:paraId="451C7913" w14:textId="77777777" w:rsidTr="0082106C">
        <w:tc>
          <w:tcPr>
            <w:cnfStyle w:val="001000000000" w:firstRow="0" w:lastRow="0" w:firstColumn="1" w:lastColumn="0" w:oddVBand="0" w:evenVBand="0" w:oddHBand="0" w:evenHBand="0" w:firstRowFirstColumn="0" w:firstRowLastColumn="0" w:lastRowFirstColumn="0" w:lastRowLastColumn="0"/>
            <w:tcW w:w="2340" w:type="dxa"/>
          </w:tcPr>
          <w:p w14:paraId="67D08014" w14:textId="77777777" w:rsidR="00BE00C0" w:rsidRPr="00D41160" w:rsidRDefault="00BE00C0" w:rsidP="00BE00C0">
            <w:pPr>
              <w:spacing w:line="240" w:lineRule="auto"/>
              <w:ind w:firstLine="0"/>
              <w:jc w:val="right"/>
              <w:rPr>
                <w:rFonts w:ascii="Consolas" w:hAnsi="Consolas"/>
                <w:b w:val="0"/>
                <w:bCs w:val="0"/>
                <w:sz w:val="22"/>
                <w:szCs w:val="20"/>
              </w:rPr>
            </w:pPr>
            <w:r w:rsidRPr="00D41160">
              <w:rPr>
                <w:rFonts w:ascii="Consolas" w:hAnsi="Consolas"/>
                <w:b w:val="0"/>
                <w:bCs w:val="0"/>
                <w:sz w:val="22"/>
                <w:szCs w:val="20"/>
              </w:rPr>
              <w:t>PendingCause</w:t>
            </w:r>
          </w:p>
        </w:tc>
        <w:tc>
          <w:tcPr>
            <w:tcW w:w="1165" w:type="dxa"/>
          </w:tcPr>
          <w:p w14:paraId="44CE5B34" w14:textId="77777777" w:rsidR="00BE00C0" w:rsidRPr="00FC2F44"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highlight w:val="yellow"/>
              </w:rPr>
            </w:pPr>
            <w:r w:rsidRPr="00430513">
              <w:rPr>
                <w:rFonts w:asciiTheme="majorHAnsi" w:hAnsiTheme="majorHAnsi" w:cstheme="majorHAnsi"/>
                <w:szCs w:val="22"/>
              </w:rPr>
              <w:t>Int</w:t>
            </w:r>
          </w:p>
        </w:tc>
        <w:tc>
          <w:tcPr>
            <w:tcW w:w="3060" w:type="dxa"/>
          </w:tcPr>
          <w:p w14:paraId="3B8DAEDC" w14:textId="77777777"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rFonts w:cs="B Lotus"/>
                <w:sz w:val="18"/>
                <w:szCs w:val="24"/>
              </w:rPr>
            </w:pPr>
            <w:r w:rsidRPr="00096A2B">
              <w:rPr>
                <w:rFonts w:cs="B Lotus"/>
                <w:sz w:val="18"/>
                <w:szCs w:val="24"/>
                <w:rtl/>
              </w:rPr>
              <w:t>کد علت خسارت معوق</w:t>
            </w:r>
          </w:p>
        </w:tc>
        <w:tc>
          <w:tcPr>
            <w:tcW w:w="2427" w:type="dxa"/>
            <w:gridSpan w:val="2"/>
          </w:tcPr>
          <w:p w14:paraId="457A0703" w14:textId="2F4E17E4"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24"/>
                <w:rtl/>
              </w:rPr>
            </w:pPr>
            <w:r w:rsidRPr="00096A2B">
              <w:rPr>
                <w:rFonts w:hint="cs"/>
                <w:sz w:val="18"/>
                <w:szCs w:val="24"/>
                <w:rtl/>
              </w:rPr>
              <w:t xml:space="preserve">رجوع به </w:t>
            </w:r>
            <w:r>
              <w:rPr>
                <w:rFonts w:hint="cs"/>
                <w:sz w:val="18"/>
                <w:szCs w:val="24"/>
                <w:rtl/>
              </w:rPr>
              <w:t xml:space="preserve">جدول </w:t>
            </w:r>
            <w:hyperlink w:anchor="_3-14__جدول_1" w:history="1">
              <w:r w:rsidRPr="0099304D">
                <w:rPr>
                  <w:rStyle w:val="Hyperlink"/>
                  <w:rFonts w:hint="cs"/>
                  <w:sz w:val="18"/>
                  <w:szCs w:val="24"/>
                  <w:rtl/>
                </w:rPr>
                <w:t>پایه علل خسارت معوق</w:t>
              </w:r>
            </w:hyperlink>
          </w:p>
        </w:tc>
        <w:tc>
          <w:tcPr>
            <w:tcW w:w="358" w:type="dxa"/>
          </w:tcPr>
          <w:p w14:paraId="756BD6CD" w14:textId="77777777" w:rsidR="00BE00C0" w:rsidRPr="008A7B86"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
        </w:tc>
      </w:tr>
      <w:tr w:rsidR="00BE00C0" w:rsidRPr="008A7B86" w14:paraId="417F1765" w14:textId="77777777" w:rsidTr="0082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05D9874" w14:textId="77777777" w:rsidR="00BE00C0" w:rsidRPr="00D41160" w:rsidRDefault="00BE00C0" w:rsidP="00BE00C0">
            <w:pPr>
              <w:spacing w:line="240" w:lineRule="auto"/>
              <w:ind w:firstLine="0"/>
              <w:jc w:val="right"/>
              <w:rPr>
                <w:rFonts w:ascii="Consolas" w:hAnsi="Consolas"/>
                <w:b w:val="0"/>
                <w:bCs w:val="0"/>
                <w:sz w:val="22"/>
                <w:szCs w:val="20"/>
              </w:rPr>
            </w:pPr>
            <w:r w:rsidRPr="00D41160">
              <w:rPr>
                <w:rFonts w:ascii="Consolas" w:hAnsi="Consolas"/>
                <w:b w:val="0"/>
                <w:bCs w:val="0"/>
                <w:sz w:val="22"/>
                <w:szCs w:val="20"/>
              </w:rPr>
              <w:t>Description</w:t>
            </w:r>
          </w:p>
        </w:tc>
        <w:tc>
          <w:tcPr>
            <w:tcW w:w="1165" w:type="dxa"/>
          </w:tcPr>
          <w:p w14:paraId="51AE9014" w14:textId="77777777" w:rsidR="00BE00C0" w:rsidRPr="00FC2F44"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2"/>
                <w:highlight w:val="yellow"/>
              </w:rPr>
            </w:pPr>
            <w:r>
              <w:rPr>
                <w:rFonts w:asciiTheme="majorHAnsi" w:hAnsiTheme="majorHAnsi" w:cstheme="majorHAnsi"/>
                <w:szCs w:val="22"/>
              </w:rPr>
              <w:t>String</w:t>
            </w:r>
          </w:p>
        </w:tc>
        <w:tc>
          <w:tcPr>
            <w:tcW w:w="3060" w:type="dxa"/>
          </w:tcPr>
          <w:p w14:paraId="30DA2582" w14:textId="77777777" w:rsidR="00BE00C0" w:rsidRPr="00096A2B"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rFonts w:cs="B Lotus"/>
                <w:sz w:val="18"/>
                <w:szCs w:val="24"/>
                <w:rtl/>
              </w:rPr>
            </w:pPr>
            <w:r w:rsidRPr="00096A2B">
              <w:rPr>
                <w:rFonts w:cs="B Lotus" w:hint="cs"/>
                <w:sz w:val="18"/>
                <w:szCs w:val="24"/>
                <w:rtl/>
              </w:rPr>
              <w:t xml:space="preserve">توضیحات علت </w:t>
            </w:r>
            <w:r w:rsidRPr="00096A2B">
              <w:rPr>
                <w:rFonts w:cs="B Lotus"/>
                <w:sz w:val="18"/>
                <w:szCs w:val="24"/>
                <w:rtl/>
              </w:rPr>
              <w:t>خسارت معوق</w:t>
            </w:r>
          </w:p>
        </w:tc>
        <w:tc>
          <w:tcPr>
            <w:tcW w:w="2427" w:type="dxa"/>
            <w:gridSpan w:val="2"/>
          </w:tcPr>
          <w:p w14:paraId="3BDDC8B0" w14:textId="77777777" w:rsidR="00BE00C0" w:rsidRPr="00096A2B"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24"/>
                <w:rtl/>
              </w:rPr>
            </w:pPr>
          </w:p>
        </w:tc>
        <w:tc>
          <w:tcPr>
            <w:tcW w:w="358" w:type="dxa"/>
          </w:tcPr>
          <w:p w14:paraId="4668E752" w14:textId="77777777" w:rsidR="00BE00C0" w:rsidRPr="008A7B86"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Cs w:val="22"/>
              </w:rPr>
            </w:pPr>
          </w:p>
        </w:tc>
      </w:tr>
    </w:tbl>
    <w:p w14:paraId="568CF77C" w14:textId="2E13D1F6" w:rsidR="00DE774B" w:rsidRDefault="00DC0E5B" w:rsidP="00C743F9">
      <w:pPr>
        <w:pStyle w:val="Heading3"/>
        <w:rPr>
          <w:rtl/>
          <w14:scene3d>
            <w14:camera w14:prst="orthographicFront"/>
            <w14:lightRig w14:rig="threePt" w14:dir="t">
              <w14:rot w14:lat="0" w14:lon="0" w14:rev="0"/>
            </w14:lightRig>
          </w14:scene3d>
        </w:rPr>
      </w:pPr>
      <w:bookmarkStart w:id="295" w:name="_Toc137389206"/>
      <w:r>
        <w:rPr>
          <w:rFonts w:hint="cs"/>
          <w:rtl/>
          <w14:scene3d>
            <w14:camera w14:prst="orthographicFront"/>
            <w14:lightRig w14:rig="threePt" w14:dir="t">
              <w14:rot w14:lat="0" w14:lon="0" w14:rev="0"/>
            </w14:lightRig>
          </w14:scene3d>
        </w:rPr>
        <w:lastRenderedPageBreak/>
        <w:t>2</w:t>
      </w:r>
      <w:r w:rsidR="00DE774B">
        <w:rPr>
          <w:rFonts w:hint="cs"/>
          <w:rtl/>
          <w14:scene3d>
            <w14:camera w14:prst="orthographicFront"/>
            <w14:lightRig w14:rig="threePt" w14:dir="t">
              <w14:rot w14:lat="0" w14:lon="0" w14:rev="0"/>
            </w14:lightRig>
          </w14:scene3d>
        </w:rPr>
        <w:t>-1</w:t>
      </w:r>
      <w:r w:rsidR="00C743F9">
        <w:rPr>
          <w:rFonts w:hint="cs"/>
          <w:rtl/>
          <w14:scene3d>
            <w14:camera w14:prst="orthographicFront"/>
            <w14:lightRig w14:rig="threePt" w14:dir="t">
              <w14:rot w14:lat="0" w14:lon="0" w14:rev="0"/>
            </w14:lightRig>
          </w14:scene3d>
        </w:rPr>
        <w:t>9</w:t>
      </w:r>
      <w:r w:rsidR="00DE774B">
        <w:rPr>
          <w:rFonts w:hint="cs"/>
          <w:rtl/>
          <w14:scene3d>
            <w14:camera w14:prst="orthographicFront"/>
            <w14:lightRig w14:rig="threePt" w14:dir="t">
              <w14:rot w14:lat="0" w14:lon="0" w14:rev="0"/>
            </w14:lightRig>
          </w14:scene3d>
        </w:rPr>
        <w:t>-2 خروجی متد به‌روزرسانی خسارت معوق</w:t>
      </w:r>
      <w:bookmarkEnd w:id="295"/>
    </w:p>
    <w:p w14:paraId="233499B7" w14:textId="0900CD3C" w:rsidR="006F14DB" w:rsidRDefault="006F14DB" w:rsidP="006F14DB">
      <w:pPr>
        <w:pStyle w:val="Caption"/>
        <w:keepNext/>
      </w:pPr>
      <w:bookmarkStart w:id="296" w:name="_Toc137389483"/>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56</w:t>
      </w:r>
      <w:r w:rsidR="005D3802">
        <w:rPr>
          <w:rtl/>
        </w:rPr>
        <w:fldChar w:fldCharType="end"/>
      </w:r>
      <w:r>
        <w:rPr>
          <w:rFonts w:hint="cs"/>
          <w:rtl/>
        </w:rPr>
        <w:t xml:space="preserve">: </w:t>
      </w:r>
      <w:r w:rsidRPr="00AD4D57">
        <w:rPr>
          <w:rtl/>
        </w:rPr>
        <w:t>خروج</w:t>
      </w:r>
      <w:r w:rsidRPr="00AD4D57">
        <w:rPr>
          <w:rFonts w:hint="cs"/>
          <w:rtl/>
        </w:rPr>
        <w:t>ی</w:t>
      </w:r>
      <w:r w:rsidRPr="00AD4D57">
        <w:rPr>
          <w:rtl/>
        </w:rPr>
        <w:t xml:space="preserve"> متد به‌روزرسان</w:t>
      </w:r>
      <w:r w:rsidRPr="00AD4D57">
        <w:rPr>
          <w:rFonts w:hint="cs"/>
          <w:rtl/>
        </w:rPr>
        <w:t>ی</w:t>
      </w:r>
      <w:r w:rsidRPr="00AD4D57">
        <w:rPr>
          <w:rtl/>
        </w:rPr>
        <w:t xml:space="preserve"> خسارت معوق</w:t>
      </w:r>
      <w:bookmarkEnd w:id="296"/>
    </w:p>
    <w:tbl>
      <w:tblPr>
        <w:tblStyle w:val="GridTable4-Accent3"/>
        <w:bidiVisual/>
        <w:tblW w:w="0" w:type="auto"/>
        <w:tblLook w:val="04A0" w:firstRow="1" w:lastRow="0" w:firstColumn="1" w:lastColumn="0" w:noHBand="0" w:noVBand="1"/>
      </w:tblPr>
      <w:tblGrid>
        <w:gridCol w:w="2114"/>
        <w:gridCol w:w="2003"/>
        <w:gridCol w:w="1942"/>
        <w:gridCol w:w="3176"/>
      </w:tblGrid>
      <w:tr w:rsidR="00DE774B" w:rsidRPr="00843F34" w14:paraId="0EE88EE6" w14:textId="77777777" w:rsidTr="006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8FF4010" w14:textId="77777777" w:rsidR="00DE774B" w:rsidRPr="00112CA5" w:rsidRDefault="00DE774B" w:rsidP="006D145D">
            <w:pPr>
              <w:spacing w:line="240" w:lineRule="auto"/>
              <w:ind w:firstLine="0"/>
              <w:jc w:val="center"/>
              <w:rPr>
                <w:rFonts w:cs="B Titr"/>
                <w:color w:val="000000" w:themeColor="text1"/>
                <w:sz w:val="22"/>
                <w:szCs w:val="24"/>
                <w:rtl/>
              </w:rPr>
            </w:pPr>
            <w:r w:rsidRPr="00112CA5">
              <w:rPr>
                <w:rFonts w:cs="B Titr"/>
                <w:color w:val="000000" w:themeColor="text1"/>
                <w:sz w:val="22"/>
                <w:szCs w:val="24"/>
                <w:rtl/>
              </w:rPr>
              <w:t>نام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200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4994DA"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نوع داده</w:t>
            </w:r>
          </w:p>
        </w:tc>
        <w:tc>
          <w:tcPr>
            <w:tcW w:w="19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8E076E3" w14:textId="77777777" w:rsidR="00DE774B" w:rsidRPr="00112CA5" w:rsidRDefault="00DE774B" w:rsidP="006D145D">
            <w:pPr>
              <w:spacing w:line="240" w:lineRule="auto"/>
              <w:ind w:firstLine="5"/>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شرح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31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63DE0DF"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توض</w:t>
            </w:r>
            <w:r w:rsidRPr="00112CA5">
              <w:rPr>
                <w:rFonts w:cs="B Titr" w:hint="cs"/>
                <w:color w:val="000000" w:themeColor="text1"/>
                <w:sz w:val="22"/>
                <w:szCs w:val="24"/>
                <w:rtl/>
              </w:rPr>
              <w:t>ی</w:t>
            </w:r>
            <w:r w:rsidRPr="00112CA5">
              <w:rPr>
                <w:rFonts w:cs="B Titr" w:hint="eastAsia"/>
                <w:color w:val="000000" w:themeColor="text1"/>
                <w:sz w:val="22"/>
                <w:szCs w:val="24"/>
                <w:rtl/>
              </w:rPr>
              <w:t>حات</w:t>
            </w:r>
          </w:p>
        </w:tc>
      </w:tr>
      <w:tr w:rsidR="00DE774B" w:rsidRPr="00843F34" w14:paraId="0CEE173E"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D9D9D9" w:themeColor="background1" w:themeShade="D9"/>
            </w:tcBorders>
          </w:tcPr>
          <w:p w14:paraId="0ABED6C3" w14:textId="77777777" w:rsidR="00DE774B" w:rsidRPr="0092490C" w:rsidRDefault="00DE774B" w:rsidP="006D145D">
            <w:pPr>
              <w:spacing w:line="240" w:lineRule="auto"/>
              <w:ind w:firstLine="0"/>
              <w:jc w:val="right"/>
              <w:rPr>
                <w:rFonts w:ascii="Consolas" w:eastAsiaTheme="minorHAnsi" w:hAnsi="Consolas" w:cstheme="majorBidi"/>
                <w:b w:val="0"/>
                <w:bCs w:val="0"/>
                <w:sz w:val="22"/>
                <w:szCs w:val="22"/>
                <w:rtl/>
              </w:rPr>
            </w:pPr>
            <w:r w:rsidRPr="0092490C">
              <w:rPr>
                <w:rFonts w:ascii="Consolas" w:eastAsiaTheme="minorHAnsi" w:hAnsi="Consolas" w:cstheme="majorBidi"/>
                <w:b w:val="0"/>
                <w:bCs w:val="0"/>
                <w:sz w:val="22"/>
                <w:szCs w:val="22"/>
              </w:rPr>
              <w:t>Result</w:t>
            </w:r>
          </w:p>
        </w:tc>
        <w:tc>
          <w:tcPr>
            <w:tcW w:w="2003" w:type="dxa"/>
            <w:tcBorders>
              <w:top w:val="single" w:sz="4" w:space="0" w:color="D9D9D9" w:themeColor="background1" w:themeShade="D9"/>
            </w:tcBorders>
          </w:tcPr>
          <w:p w14:paraId="5641BC13" w14:textId="77777777" w:rsidR="00DE774B" w:rsidRPr="0092490C"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Pr>
                <w:rFonts w:asciiTheme="majorHAnsi" w:eastAsiaTheme="minorHAnsi" w:hAnsiTheme="majorHAnsi" w:cstheme="majorHAnsi"/>
                <w:szCs w:val="24"/>
              </w:rPr>
              <w:t>ResultPendingLoss</w:t>
            </w:r>
          </w:p>
        </w:tc>
        <w:tc>
          <w:tcPr>
            <w:tcW w:w="1942" w:type="dxa"/>
            <w:tcBorders>
              <w:top w:val="single" w:sz="4" w:space="0" w:color="D9D9D9" w:themeColor="background1" w:themeShade="D9"/>
            </w:tcBorders>
          </w:tcPr>
          <w:p w14:paraId="32D8F873" w14:textId="77777777" w:rsidR="00DE774B" w:rsidRPr="005977DC" w:rsidRDefault="00DE774B" w:rsidP="006D145D">
            <w:pPr>
              <w:spacing w:line="240" w:lineRule="auto"/>
              <w:ind w:firstLine="5"/>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5977DC">
              <w:rPr>
                <w:rFonts w:ascii="Consolas" w:hAnsi="Consolas" w:cs="B Lotus"/>
                <w:szCs w:val="24"/>
                <w:rtl/>
              </w:rPr>
              <w:t>خروجی داده</w:t>
            </w:r>
          </w:p>
        </w:tc>
        <w:tc>
          <w:tcPr>
            <w:tcW w:w="3176" w:type="dxa"/>
            <w:tcBorders>
              <w:top w:val="single" w:sz="4" w:space="0" w:color="D9D9D9" w:themeColor="background1" w:themeShade="D9"/>
            </w:tcBorders>
          </w:tcPr>
          <w:p w14:paraId="48C01B8F" w14:textId="7EBFD62E" w:rsidR="00DE774B" w:rsidRPr="00F244CD" w:rsidRDefault="00485B78"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2"/>
                <w:szCs w:val="22"/>
              </w:rPr>
            </w:pPr>
            <w:hyperlink w:anchor="_2-19-2-1_جدول_خروجی" w:history="1">
              <w:r w:rsidR="00DE774B" w:rsidRPr="00F244CD">
                <w:rPr>
                  <w:rStyle w:val="Hyperlink"/>
                  <w:rFonts w:asciiTheme="majorBidi" w:eastAsiaTheme="minorHAnsi" w:hAnsiTheme="majorBidi" w:hint="cs"/>
                  <w:sz w:val="22"/>
                  <w:szCs w:val="22"/>
                  <w:rtl/>
                </w:rPr>
                <w:t xml:space="preserve">ارجاع به جدول </w:t>
              </w:r>
              <w:r w:rsidR="00DE774B">
                <w:rPr>
                  <w:rStyle w:val="Hyperlink"/>
                  <w:rFonts w:asciiTheme="majorBidi" w:eastAsiaTheme="minorHAnsi" w:hAnsiTheme="majorBidi"/>
                  <w:sz w:val="22"/>
                  <w:szCs w:val="22"/>
                </w:rPr>
                <w:t>Res</w:t>
              </w:r>
              <w:r w:rsidR="00DE774B">
                <w:rPr>
                  <w:rStyle w:val="Hyperlink"/>
                  <w:rFonts w:asciiTheme="majorBidi" w:eastAsiaTheme="minorHAnsi" w:hAnsiTheme="majorBidi"/>
                  <w:szCs w:val="22"/>
                </w:rPr>
                <w:t>ult</w:t>
              </w:r>
              <w:r w:rsidR="00DE774B">
                <w:rPr>
                  <w:rStyle w:val="Hyperlink"/>
                  <w:rFonts w:asciiTheme="majorBidi" w:eastAsiaTheme="minorHAnsi" w:hAnsiTheme="majorBidi"/>
                  <w:sz w:val="22"/>
                  <w:szCs w:val="22"/>
                </w:rPr>
                <w:t>P</w:t>
              </w:r>
              <w:r w:rsidR="00DE774B">
                <w:rPr>
                  <w:rStyle w:val="Hyperlink"/>
                  <w:rFonts w:asciiTheme="majorBidi" w:eastAsiaTheme="minorHAnsi" w:hAnsiTheme="majorBidi"/>
                  <w:szCs w:val="22"/>
                </w:rPr>
                <w:t>endingLoss</w:t>
              </w:r>
            </w:hyperlink>
          </w:p>
        </w:tc>
      </w:tr>
      <w:tr w:rsidR="00DE774B" w:rsidRPr="00843F34" w14:paraId="2834F787" w14:textId="77777777" w:rsidTr="006D145D">
        <w:tc>
          <w:tcPr>
            <w:cnfStyle w:val="001000000000" w:firstRow="0" w:lastRow="0" w:firstColumn="1" w:lastColumn="0" w:oddVBand="0" w:evenVBand="0" w:oddHBand="0" w:evenHBand="0" w:firstRowFirstColumn="0" w:firstRowLastColumn="0" w:lastRowFirstColumn="0" w:lastRowLastColumn="0"/>
            <w:tcW w:w="2114" w:type="dxa"/>
          </w:tcPr>
          <w:p w14:paraId="24FE5448" w14:textId="77777777" w:rsidR="00DE774B" w:rsidRPr="00280D39" w:rsidRDefault="00DE774B" w:rsidP="006D145D">
            <w:pPr>
              <w:spacing w:line="240" w:lineRule="auto"/>
              <w:ind w:firstLine="0"/>
              <w:jc w:val="right"/>
              <w:rPr>
                <w:rFonts w:ascii="Consolas" w:eastAsiaTheme="minorHAnsi" w:hAnsi="Consolas" w:cstheme="majorBidi"/>
                <w:b w:val="0"/>
                <w:bCs w:val="0"/>
                <w:sz w:val="22"/>
                <w:szCs w:val="22"/>
              </w:rPr>
            </w:pPr>
            <w:r w:rsidRPr="00280D39">
              <w:rPr>
                <w:rFonts w:ascii="Consolas" w:eastAsiaTheme="minorHAnsi" w:hAnsi="Consolas" w:cstheme="majorBidi"/>
                <w:b w:val="0"/>
                <w:bCs w:val="0"/>
                <w:sz w:val="22"/>
                <w:szCs w:val="22"/>
              </w:rPr>
              <w:t>IsSuccess</w:t>
            </w:r>
          </w:p>
        </w:tc>
        <w:tc>
          <w:tcPr>
            <w:tcW w:w="2003" w:type="dxa"/>
          </w:tcPr>
          <w:p w14:paraId="4BF40ED2" w14:textId="77777777" w:rsidR="00DE774B" w:rsidRPr="00280D39"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280D39">
              <w:rPr>
                <w:rFonts w:asciiTheme="majorHAnsi" w:eastAsiaTheme="minorHAnsi" w:hAnsiTheme="majorHAnsi" w:cstheme="majorHAnsi"/>
                <w:szCs w:val="24"/>
              </w:rPr>
              <w:t>Boolean</w:t>
            </w:r>
          </w:p>
        </w:tc>
        <w:tc>
          <w:tcPr>
            <w:tcW w:w="1942" w:type="dxa"/>
          </w:tcPr>
          <w:p w14:paraId="6CE95EC2" w14:textId="77777777" w:rsidR="00DE774B" w:rsidRPr="00280D39" w:rsidRDefault="00DE774B" w:rsidP="006D145D">
            <w:pPr>
              <w:spacing w:line="240" w:lineRule="auto"/>
              <w:ind w:firstLine="5"/>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Pr>
            </w:pPr>
            <w:r w:rsidRPr="00280D39">
              <w:rPr>
                <w:rFonts w:ascii="Consolas" w:hAnsi="Consolas" w:cs="B Lotus"/>
                <w:szCs w:val="24"/>
                <w:rtl/>
              </w:rPr>
              <w:t>وضعیت درخواست</w:t>
            </w:r>
          </w:p>
        </w:tc>
        <w:tc>
          <w:tcPr>
            <w:tcW w:w="3176" w:type="dxa"/>
          </w:tcPr>
          <w:p w14:paraId="4FE53BD3" w14:textId="77777777" w:rsidR="00DE774B" w:rsidRPr="00280D39"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E774B" w:rsidRPr="00843F34" w14:paraId="4B76BAA2"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1308C2C6" w14:textId="77777777" w:rsidR="00DE774B" w:rsidRPr="00280D39" w:rsidRDefault="00DE774B" w:rsidP="006D145D">
            <w:pPr>
              <w:spacing w:line="240" w:lineRule="auto"/>
              <w:ind w:firstLine="0"/>
              <w:jc w:val="right"/>
              <w:rPr>
                <w:rFonts w:ascii="Consolas" w:eastAsiaTheme="minorHAnsi" w:hAnsi="Consolas" w:cstheme="majorBidi"/>
                <w:b w:val="0"/>
                <w:bCs w:val="0"/>
                <w:sz w:val="22"/>
                <w:szCs w:val="22"/>
              </w:rPr>
            </w:pPr>
            <w:r w:rsidRPr="00280D39">
              <w:rPr>
                <w:rFonts w:ascii="Consolas" w:eastAsiaTheme="minorHAnsi" w:hAnsi="Consolas" w:cstheme="majorBidi"/>
                <w:b w:val="0"/>
                <w:bCs w:val="0"/>
                <w:sz w:val="22"/>
                <w:szCs w:val="22"/>
              </w:rPr>
              <w:t>ErrorTypes</w:t>
            </w:r>
          </w:p>
        </w:tc>
        <w:tc>
          <w:tcPr>
            <w:tcW w:w="2003" w:type="dxa"/>
          </w:tcPr>
          <w:p w14:paraId="5224D968" w14:textId="77777777" w:rsidR="00DE774B" w:rsidRPr="00280D39"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280D39">
              <w:rPr>
                <w:rFonts w:asciiTheme="majorHAnsi" w:eastAsiaTheme="minorHAnsi" w:hAnsiTheme="majorHAnsi" w:cstheme="majorHAnsi"/>
                <w:szCs w:val="24"/>
              </w:rPr>
              <w:t>List&lt;Int&gt;</w:t>
            </w:r>
          </w:p>
        </w:tc>
        <w:tc>
          <w:tcPr>
            <w:tcW w:w="1942" w:type="dxa"/>
          </w:tcPr>
          <w:p w14:paraId="6AB53C73" w14:textId="77777777" w:rsidR="00DE774B" w:rsidRPr="00280D39" w:rsidRDefault="00DE774B" w:rsidP="006D145D">
            <w:pPr>
              <w:spacing w:line="240" w:lineRule="auto"/>
              <w:ind w:firstLine="5"/>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280D39">
              <w:rPr>
                <w:rFonts w:ascii="Consolas" w:hAnsi="Consolas" w:cs="B Lotus"/>
                <w:szCs w:val="24"/>
                <w:rtl/>
              </w:rPr>
              <w:t>لیستی ازکد های خطا</w:t>
            </w:r>
          </w:p>
        </w:tc>
        <w:tc>
          <w:tcPr>
            <w:tcW w:w="3176" w:type="dxa"/>
          </w:tcPr>
          <w:p w14:paraId="45DD0788" w14:textId="77777777" w:rsidR="00DE774B" w:rsidRPr="00280D39" w:rsidRDefault="00DE774B" w:rsidP="006D145D">
            <w:pPr>
              <w:spacing w:line="240" w:lineRule="auto"/>
              <w:jc w:val="center"/>
              <w:cnfStyle w:val="000000100000" w:firstRow="0" w:lastRow="0" w:firstColumn="0" w:lastColumn="0" w:oddVBand="0" w:evenVBand="0" w:oddHBand="1" w:evenHBand="0" w:firstRowFirstColumn="0" w:firstRowLastColumn="0" w:lastRowFirstColumn="0" w:lastRowLastColumn="0"/>
              <w:rPr>
                <w:rtl/>
              </w:rPr>
            </w:pPr>
          </w:p>
        </w:tc>
      </w:tr>
      <w:tr w:rsidR="00DE774B" w:rsidRPr="00843F34" w14:paraId="5BCF3ED4" w14:textId="77777777" w:rsidTr="006D145D">
        <w:tc>
          <w:tcPr>
            <w:cnfStyle w:val="001000000000" w:firstRow="0" w:lastRow="0" w:firstColumn="1" w:lastColumn="0" w:oddVBand="0" w:evenVBand="0" w:oddHBand="0" w:evenHBand="0" w:firstRowFirstColumn="0" w:firstRowLastColumn="0" w:lastRowFirstColumn="0" w:lastRowLastColumn="0"/>
            <w:tcW w:w="2114" w:type="dxa"/>
          </w:tcPr>
          <w:p w14:paraId="24E2A49B" w14:textId="77777777" w:rsidR="00DE774B" w:rsidRPr="00280D39" w:rsidRDefault="00DE774B" w:rsidP="006D145D">
            <w:pPr>
              <w:spacing w:line="240" w:lineRule="auto"/>
              <w:ind w:firstLine="0"/>
              <w:jc w:val="right"/>
              <w:rPr>
                <w:rFonts w:ascii="Consolas" w:eastAsiaTheme="minorHAnsi" w:hAnsi="Consolas" w:cstheme="majorBidi"/>
                <w:b w:val="0"/>
                <w:bCs w:val="0"/>
                <w:sz w:val="22"/>
                <w:szCs w:val="22"/>
              </w:rPr>
            </w:pPr>
            <w:r w:rsidRPr="00280D39">
              <w:rPr>
                <w:rFonts w:ascii="Consolas" w:eastAsiaTheme="minorHAnsi" w:hAnsi="Consolas" w:cs="Consolas"/>
                <w:b w:val="0"/>
                <w:bCs w:val="0"/>
                <w:sz w:val="22"/>
                <w:szCs w:val="22"/>
              </w:rPr>
              <w:t>WarningTypes</w:t>
            </w:r>
          </w:p>
        </w:tc>
        <w:tc>
          <w:tcPr>
            <w:tcW w:w="2003" w:type="dxa"/>
          </w:tcPr>
          <w:p w14:paraId="25D19A4A" w14:textId="77777777" w:rsidR="00DE774B" w:rsidRPr="00280D39"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280D39">
              <w:rPr>
                <w:rFonts w:ascii="Calibri Light" w:eastAsiaTheme="minorHAnsi" w:hAnsi="Calibri Light" w:cs="Calibri Light"/>
                <w:szCs w:val="24"/>
              </w:rPr>
              <w:t>List&lt;Int&gt;</w:t>
            </w:r>
          </w:p>
        </w:tc>
        <w:tc>
          <w:tcPr>
            <w:tcW w:w="1942" w:type="dxa"/>
          </w:tcPr>
          <w:p w14:paraId="7518C366" w14:textId="77777777" w:rsidR="00DE774B" w:rsidRPr="00280D39" w:rsidRDefault="00DE774B" w:rsidP="006D145D">
            <w:pPr>
              <w:spacing w:line="240" w:lineRule="auto"/>
              <w:ind w:firstLine="5"/>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280D39">
              <w:rPr>
                <w:rFonts w:cs="B Lotus" w:hint="cs"/>
                <w:szCs w:val="24"/>
                <w:rtl/>
              </w:rPr>
              <w:t>لیستی از کدهای هشدار</w:t>
            </w:r>
          </w:p>
        </w:tc>
        <w:tc>
          <w:tcPr>
            <w:tcW w:w="3176" w:type="dxa"/>
          </w:tcPr>
          <w:p w14:paraId="520D1AF0" w14:textId="77777777" w:rsidR="00DE774B" w:rsidRPr="00280D39" w:rsidRDefault="00DE774B" w:rsidP="006D145D">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DE774B" w:rsidRPr="00843F34" w14:paraId="10D983BA"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38AA3C75" w14:textId="77777777" w:rsidR="00DE774B" w:rsidRPr="00280D39" w:rsidRDefault="00DE774B" w:rsidP="006D145D">
            <w:pPr>
              <w:spacing w:line="240" w:lineRule="auto"/>
              <w:ind w:firstLine="0"/>
              <w:jc w:val="right"/>
              <w:rPr>
                <w:rFonts w:asciiTheme="majorBidi" w:eastAsiaTheme="minorHAnsi" w:hAnsiTheme="majorBidi" w:cstheme="majorBidi"/>
                <w:b w:val="0"/>
                <w:bCs w:val="0"/>
                <w:sz w:val="22"/>
                <w:szCs w:val="22"/>
              </w:rPr>
            </w:pPr>
            <w:r w:rsidRPr="00280D39">
              <w:rPr>
                <w:rFonts w:ascii="Consolas" w:eastAsiaTheme="minorHAnsi" w:hAnsi="Consolas" w:cstheme="majorBidi"/>
                <w:b w:val="0"/>
                <w:bCs w:val="0"/>
                <w:sz w:val="22"/>
                <w:szCs w:val="22"/>
              </w:rPr>
              <w:t>Message</w:t>
            </w:r>
          </w:p>
        </w:tc>
        <w:tc>
          <w:tcPr>
            <w:tcW w:w="2003" w:type="dxa"/>
          </w:tcPr>
          <w:p w14:paraId="75DE2E7D" w14:textId="77777777" w:rsidR="00DE774B" w:rsidRPr="00280D39"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280D39">
              <w:rPr>
                <w:rFonts w:asciiTheme="majorHAnsi" w:eastAsiaTheme="minorHAnsi" w:hAnsiTheme="majorHAnsi" w:cstheme="majorHAnsi"/>
                <w:szCs w:val="24"/>
              </w:rPr>
              <w:t>String</w:t>
            </w:r>
          </w:p>
        </w:tc>
        <w:tc>
          <w:tcPr>
            <w:tcW w:w="1942" w:type="dxa"/>
          </w:tcPr>
          <w:p w14:paraId="67AA7761" w14:textId="77777777" w:rsidR="00DE774B" w:rsidRPr="00280D39" w:rsidRDefault="00DE774B" w:rsidP="006D145D">
            <w:pPr>
              <w:spacing w:line="240" w:lineRule="auto"/>
              <w:ind w:firstLine="5"/>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280D39">
              <w:rPr>
                <w:rFonts w:ascii="Consolas" w:hAnsi="Consolas" w:cs="B Lotus"/>
                <w:szCs w:val="24"/>
                <w:rtl/>
              </w:rPr>
              <w:t>پیغام</w:t>
            </w:r>
          </w:p>
        </w:tc>
        <w:tc>
          <w:tcPr>
            <w:tcW w:w="3176" w:type="dxa"/>
          </w:tcPr>
          <w:p w14:paraId="11B2BBC1" w14:textId="77777777" w:rsidR="00DE774B" w:rsidRPr="00280D39"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r w:rsidRPr="00280D39">
              <w:rPr>
                <w:rFonts w:hint="cs"/>
                <w:sz w:val="20"/>
                <w:szCs w:val="20"/>
                <w:rtl/>
              </w:rPr>
              <w:t>در صورت وجود پیغام جهت ثبت اطلاعات این بخش پر خواهد شد</w:t>
            </w:r>
          </w:p>
        </w:tc>
      </w:tr>
      <w:tr w:rsidR="00DE774B" w:rsidRPr="00843F34" w14:paraId="7B31F55C" w14:textId="77777777" w:rsidTr="006D145D">
        <w:tc>
          <w:tcPr>
            <w:cnfStyle w:val="001000000000" w:firstRow="0" w:lastRow="0" w:firstColumn="1" w:lastColumn="0" w:oddVBand="0" w:evenVBand="0" w:oddHBand="0" w:evenHBand="0" w:firstRowFirstColumn="0" w:firstRowLastColumn="0" w:lastRowFirstColumn="0" w:lastRowLastColumn="0"/>
            <w:tcW w:w="2114" w:type="dxa"/>
          </w:tcPr>
          <w:p w14:paraId="039F3B49" w14:textId="77777777" w:rsidR="00DE774B" w:rsidRPr="00280D39" w:rsidRDefault="00DE774B" w:rsidP="006D145D">
            <w:pPr>
              <w:spacing w:line="240" w:lineRule="auto"/>
              <w:ind w:firstLine="0"/>
              <w:jc w:val="right"/>
              <w:rPr>
                <w:rFonts w:ascii="Consolas" w:eastAsiaTheme="minorHAnsi" w:hAnsi="Consolas" w:cstheme="majorBidi"/>
                <w:sz w:val="22"/>
                <w:szCs w:val="22"/>
              </w:rPr>
            </w:pPr>
            <w:r w:rsidRPr="00280D39">
              <w:rPr>
                <w:rFonts w:ascii="Consolas" w:eastAsiaTheme="minorHAnsi" w:hAnsi="Consolas" w:cstheme="majorBidi"/>
                <w:b w:val="0"/>
                <w:bCs w:val="0"/>
                <w:sz w:val="22"/>
                <w:szCs w:val="22"/>
              </w:rPr>
              <w:t>TrackingCode</w:t>
            </w:r>
          </w:p>
        </w:tc>
        <w:tc>
          <w:tcPr>
            <w:tcW w:w="2003" w:type="dxa"/>
          </w:tcPr>
          <w:p w14:paraId="0EB2024A" w14:textId="77777777" w:rsidR="00DE774B" w:rsidRPr="00280D39"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280D39">
              <w:rPr>
                <w:rFonts w:asciiTheme="majorHAnsi" w:eastAsiaTheme="minorHAnsi" w:hAnsiTheme="majorHAnsi" w:cstheme="majorHAnsi"/>
                <w:szCs w:val="24"/>
              </w:rPr>
              <w:t>String</w:t>
            </w:r>
          </w:p>
        </w:tc>
        <w:tc>
          <w:tcPr>
            <w:tcW w:w="1942" w:type="dxa"/>
          </w:tcPr>
          <w:p w14:paraId="5E0E8F26" w14:textId="77777777" w:rsidR="00DE774B" w:rsidRPr="00280D39" w:rsidRDefault="00DE774B" w:rsidP="006D145D">
            <w:pPr>
              <w:spacing w:line="240" w:lineRule="auto"/>
              <w:ind w:firstLine="5"/>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280D39">
              <w:rPr>
                <w:rFonts w:ascii="Consolas" w:hAnsi="Consolas" w:cs="B Lotus"/>
                <w:szCs w:val="24"/>
                <w:rtl/>
              </w:rPr>
              <w:t>کد رهگیری درخواست در بیمه مرکزی</w:t>
            </w:r>
          </w:p>
        </w:tc>
        <w:tc>
          <w:tcPr>
            <w:tcW w:w="3176" w:type="dxa"/>
          </w:tcPr>
          <w:p w14:paraId="6F967C78" w14:textId="77777777" w:rsidR="00DE774B" w:rsidRPr="00280D39"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tl/>
              </w:rPr>
            </w:pPr>
          </w:p>
        </w:tc>
      </w:tr>
    </w:tbl>
    <w:p w14:paraId="469ECEAC" w14:textId="77777777" w:rsidR="00DE774B" w:rsidRDefault="00DE774B" w:rsidP="00DE774B">
      <w:pPr>
        <w:rPr>
          <w:rFonts w:eastAsiaTheme="majorEastAsia"/>
          <w:rtl/>
        </w:rPr>
      </w:pPr>
    </w:p>
    <w:p w14:paraId="1456FA78" w14:textId="1B8372EB" w:rsidR="00DE774B" w:rsidRDefault="00DC0E5B" w:rsidP="00C743F9">
      <w:pPr>
        <w:pStyle w:val="Heading3"/>
        <w:rPr>
          <w:rtl/>
        </w:rPr>
      </w:pPr>
      <w:bookmarkStart w:id="297" w:name="_2-19-2-1_جدول_خروجی"/>
      <w:bookmarkStart w:id="298" w:name="_Toc137389207"/>
      <w:bookmarkEnd w:id="297"/>
      <w:r>
        <w:rPr>
          <w:rFonts w:hint="cs"/>
          <w:rtl/>
        </w:rPr>
        <w:t>2</w:t>
      </w:r>
      <w:r w:rsidR="00DE774B">
        <w:rPr>
          <w:rFonts w:hint="cs"/>
          <w:rtl/>
        </w:rPr>
        <w:t>-1</w:t>
      </w:r>
      <w:r w:rsidR="00C743F9">
        <w:rPr>
          <w:rFonts w:hint="cs"/>
          <w:rtl/>
        </w:rPr>
        <w:t>9</w:t>
      </w:r>
      <w:r w:rsidR="00DE774B">
        <w:rPr>
          <w:rFonts w:hint="cs"/>
          <w:rtl/>
        </w:rPr>
        <w:t xml:space="preserve">-2-1 جدول خروجی متد به روز رسانی خسارت معوق </w:t>
      </w:r>
      <w:r w:rsidR="00DE774B">
        <w:t>ResultPendingLoss</w:t>
      </w:r>
      <w:bookmarkEnd w:id="298"/>
    </w:p>
    <w:p w14:paraId="766DB731" w14:textId="63DE250C" w:rsidR="006F14DB" w:rsidRDefault="006F14DB" w:rsidP="006F14DB">
      <w:pPr>
        <w:pStyle w:val="Caption"/>
        <w:keepNext/>
        <w:rPr>
          <w:rtl/>
        </w:rPr>
      </w:pPr>
      <w:bookmarkStart w:id="299" w:name="_Toc137389484"/>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57</w:t>
      </w:r>
      <w:r w:rsidR="005D3802">
        <w:rPr>
          <w:rtl/>
        </w:rPr>
        <w:fldChar w:fldCharType="end"/>
      </w:r>
      <w:r>
        <w:rPr>
          <w:rFonts w:hint="cs"/>
          <w:rtl/>
        </w:rPr>
        <w:t>:</w:t>
      </w:r>
      <w:r w:rsidR="00B66FFB">
        <w:rPr>
          <w:rFonts w:hint="cs"/>
          <w:rtl/>
        </w:rPr>
        <w:t xml:space="preserve"> </w:t>
      </w:r>
      <w:r w:rsidRPr="007507A9">
        <w:rPr>
          <w:rtl/>
        </w:rPr>
        <w:t>خروج</w:t>
      </w:r>
      <w:r w:rsidRPr="007507A9">
        <w:rPr>
          <w:rFonts w:hint="cs"/>
          <w:rtl/>
        </w:rPr>
        <w:t>ی</w:t>
      </w:r>
      <w:r w:rsidRPr="007507A9">
        <w:rPr>
          <w:rtl/>
        </w:rPr>
        <w:t xml:space="preserve"> متد به روز رسان</w:t>
      </w:r>
      <w:r w:rsidRPr="007507A9">
        <w:rPr>
          <w:rFonts w:hint="cs"/>
          <w:rtl/>
        </w:rPr>
        <w:t>ی</w:t>
      </w:r>
      <w:r w:rsidRPr="007507A9">
        <w:rPr>
          <w:rtl/>
        </w:rPr>
        <w:t xml:space="preserve"> خسارت معوق </w:t>
      </w:r>
      <w:r w:rsidRPr="007507A9">
        <w:t>ResultPendingLoss</w:t>
      </w:r>
      <w:bookmarkEnd w:id="299"/>
      <w:r>
        <w:rPr>
          <w:rFonts w:hint="cs"/>
          <w:rtl/>
        </w:rPr>
        <w:t xml:space="preserve"> </w:t>
      </w:r>
    </w:p>
    <w:tbl>
      <w:tblPr>
        <w:tblStyle w:val="GridTable4-Accent3"/>
        <w:bidiVisual/>
        <w:tblW w:w="0" w:type="auto"/>
        <w:tblLayout w:type="fixed"/>
        <w:tblLook w:val="04A0" w:firstRow="1" w:lastRow="0" w:firstColumn="1" w:lastColumn="0" w:noHBand="0" w:noVBand="1"/>
      </w:tblPr>
      <w:tblGrid>
        <w:gridCol w:w="2880"/>
        <w:gridCol w:w="1185"/>
        <w:gridCol w:w="1980"/>
        <w:gridCol w:w="3231"/>
      </w:tblGrid>
      <w:tr w:rsidR="00DE774B" w:rsidRPr="00FC2F44" w14:paraId="65E16688" w14:textId="77777777" w:rsidTr="00BE0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7D38590" w14:textId="77777777" w:rsidR="00DE774B" w:rsidRPr="00FC2F44" w:rsidRDefault="00DE774B" w:rsidP="006D145D">
            <w:pPr>
              <w:spacing w:line="240" w:lineRule="auto"/>
              <w:ind w:firstLine="0"/>
              <w:jc w:val="center"/>
              <w:rPr>
                <w:rFonts w:cs="B Titr"/>
                <w:color w:val="auto"/>
                <w:rtl/>
              </w:rPr>
            </w:pPr>
            <w:r w:rsidRPr="00FC2F44">
              <w:rPr>
                <w:rFonts w:cs="B Titr"/>
                <w:color w:val="auto"/>
                <w:rtl/>
              </w:rPr>
              <w:t>نام ف</w:t>
            </w:r>
            <w:r w:rsidRPr="00FC2F44">
              <w:rPr>
                <w:rFonts w:cs="B Titr" w:hint="cs"/>
                <w:color w:val="auto"/>
                <w:rtl/>
              </w:rPr>
              <w:t>ی</w:t>
            </w:r>
            <w:r w:rsidRPr="00FC2F44">
              <w:rPr>
                <w:rFonts w:cs="B Titr" w:hint="eastAsia"/>
                <w:color w:val="auto"/>
                <w:rtl/>
              </w:rPr>
              <w:t>لد</w:t>
            </w:r>
          </w:p>
        </w:tc>
        <w:tc>
          <w:tcPr>
            <w:tcW w:w="1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8B7D974" w14:textId="77777777" w:rsidR="00DE774B" w:rsidRPr="00FC2F44"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rtl/>
              </w:rPr>
            </w:pPr>
            <w:r w:rsidRPr="00FC2F44">
              <w:rPr>
                <w:rFonts w:cs="B Titr"/>
                <w:color w:val="auto"/>
                <w:rtl/>
              </w:rPr>
              <w:t>نوع داده</w:t>
            </w:r>
          </w:p>
        </w:tc>
        <w:tc>
          <w:tcPr>
            <w:tcW w:w="19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01DFF73" w14:textId="77777777" w:rsidR="00DE774B" w:rsidRPr="00FC2F44"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rtl/>
              </w:rPr>
            </w:pPr>
            <w:r w:rsidRPr="00FC2F44">
              <w:rPr>
                <w:rFonts w:cs="B Titr"/>
                <w:color w:val="auto"/>
                <w:rtl/>
              </w:rPr>
              <w:t>شرح ف</w:t>
            </w:r>
            <w:r w:rsidRPr="00FC2F44">
              <w:rPr>
                <w:rFonts w:cs="B Titr" w:hint="cs"/>
                <w:color w:val="auto"/>
                <w:rtl/>
              </w:rPr>
              <w:t>ی</w:t>
            </w:r>
            <w:r w:rsidRPr="00FC2F44">
              <w:rPr>
                <w:rFonts w:cs="B Titr" w:hint="eastAsia"/>
                <w:color w:val="auto"/>
                <w:rtl/>
              </w:rPr>
              <w:t>لد</w:t>
            </w:r>
          </w:p>
        </w:tc>
        <w:tc>
          <w:tcPr>
            <w:tcW w:w="32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9DD9D1F" w14:textId="77777777" w:rsidR="00DE774B" w:rsidRPr="00FC2F44"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rtl/>
              </w:rPr>
            </w:pPr>
            <w:r w:rsidRPr="00FC2F44">
              <w:rPr>
                <w:rFonts w:cs="B Titr"/>
                <w:color w:val="auto"/>
                <w:rtl/>
              </w:rPr>
              <w:t>توض</w:t>
            </w:r>
            <w:r w:rsidRPr="00FC2F44">
              <w:rPr>
                <w:rFonts w:cs="B Titr" w:hint="cs"/>
                <w:color w:val="auto"/>
                <w:rtl/>
              </w:rPr>
              <w:t>ی</w:t>
            </w:r>
            <w:r w:rsidRPr="00FC2F44">
              <w:rPr>
                <w:rFonts w:cs="B Titr" w:hint="eastAsia"/>
                <w:color w:val="auto"/>
                <w:rtl/>
              </w:rPr>
              <w:t>حات</w:t>
            </w:r>
          </w:p>
        </w:tc>
      </w:tr>
      <w:tr w:rsidR="00DE774B" w:rsidRPr="008A7B86" w14:paraId="22E100BE" w14:textId="77777777" w:rsidTr="00BE0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327676D" w14:textId="77777777" w:rsidR="00DE774B" w:rsidRPr="00D41160" w:rsidRDefault="00DE774B" w:rsidP="006D145D">
            <w:pPr>
              <w:spacing w:line="240" w:lineRule="auto"/>
              <w:ind w:firstLine="0"/>
              <w:jc w:val="right"/>
              <w:rPr>
                <w:rFonts w:ascii="Consolas" w:hAnsi="Consolas"/>
                <w:sz w:val="22"/>
                <w:szCs w:val="20"/>
              </w:rPr>
            </w:pPr>
            <w:r w:rsidRPr="00D41160">
              <w:rPr>
                <w:rFonts w:ascii="Consolas" w:hAnsi="Consolas"/>
                <w:b w:val="0"/>
                <w:bCs w:val="0"/>
                <w:sz w:val="22"/>
                <w:szCs w:val="20"/>
              </w:rPr>
              <w:t>PendingLossCode</w:t>
            </w:r>
          </w:p>
          <w:p w14:paraId="69B77B7D" w14:textId="77777777" w:rsidR="00DE774B" w:rsidRPr="00717265" w:rsidRDefault="00DE774B" w:rsidP="006D145D">
            <w:pPr>
              <w:spacing w:line="240" w:lineRule="auto"/>
              <w:ind w:firstLine="0"/>
              <w:jc w:val="right"/>
              <w:rPr>
                <w:rFonts w:ascii="Consolas" w:hAnsi="Consolas"/>
                <w:b w:val="0"/>
                <w:bCs w:val="0"/>
                <w:sz w:val="22"/>
                <w:szCs w:val="20"/>
              </w:rPr>
            </w:pPr>
          </w:p>
        </w:tc>
        <w:tc>
          <w:tcPr>
            <w:tcW w:w="1185" w:type="dxa"/>
          </w:tcPr>
          <w:p w14:paraId="3F0961C5" w14:textId="77777777" w:rsidR="00DE774B" w:rsidRPr="00430513"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tl/>
              </w:rPr>
            </w:pPr>
            <w:r>
              <w:rPr>
                <w:rFonts w:asciiTheme="majorHAnsi" w:hAnsiTheme="majorHAnsi" w:cstheme="majorHAnsi"/>
                <w:szCs w:val="22"/>
              </w:rPr>
              <w:t>Long</w:t>
            </w:r>
          </w:p>
        </w:tc>
        <w:tc>
          <w:tcPr>
            <w:tcW w:w="1980" w:type="dxa"/>
          </w:tcPr>
          <w:p w14:paraId="65F8A9F7" w14:textId="77777777" w:rsidR="00DE774B" w:rsidRPr="00096A2B" w:rsidRDefault="00DE774B" w:rsidP="006D145D">
            <w:pPr>
              <w:spacing w:line="240" w:lineRule="auto"/>
              <w:ind w:firstLine="0"/>
              <w:cnfStyle w:val="000000100000" w:firstRow="0" w:lastRow="0" w:firstColumn="0" w:lastColumn="0" w:oddVBand="0" w:evenVBand="0" w:oddHBand="1" w:evenHBand="0" w:firstRowFirstColumn="0" w:firstRowLastColumn="0" w:lastRowFirstColumn="0" w:lastRowLastColumn="0"/>
              <w:rPr>
                <w:rFonts w:cs="B Lotus"/>
                <w:sz w:val="22"/>
                <w:szCs w:val="24"/>
                <w:rtl/>
              </w:rPr>
            </w:pPr>
            <w:r>
              <w:rPr>
                <w:rFonts w:cs="B Lotus" w:hint="cs"/>
                <w:sz w:val="22"/>
                <w:szCs w:val="24"/>
                <w:rtl/>
              </w:rPr>
              <w:t>کدیکتای خسارت معوق در بیمه مرکزی</w:t>
            </w:r>
          </w:p>
        </w:tc>
        <w:tc>
          <w:tcPr>
            <w:tcW w:w="3231" w:type="dxa"/>
          </w:tcPr>
          <w:p w14:paraId="0F9D5C0C" w14:textId="77777777" w:rsidR="00DE774B" w:rsidRPr="00096A2B" w:rsidRDefault="00DE774B" w:rsidP="006D145D">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4"/>
                <w:rtl/>
              </w:rPr>
            </w:pPr>
          </w:p>
        </w:tc>
      </w:tr>
      <w:tr w:rsidR="00DE774B" w:rsidRPr="008A7B86" w14:paraId="5DAE5D04" w14:textId="77777777" w:rsidTr="00BE00C0">
        <w:tc>
          <w:tcPr>
            <w:cnfStyle w:val="001000000000" w:firstRow="0" w:lastRow="0" w:firstColumn="1" w:lastColumn="0" w:oddVBand="0" w:evenVBand="0" w:oddHBand="0" w:evenHBand="0" w:firstRowFirstColumn="0" w:firstRowLastColumn="0" w:lastRowFirstColumn="0" w:lastRowLastColumn="0"/>
            <w:tcW w:w="2880" w:type="dxa"/>
          </w:tcPr>
          <w:p w14:paraId="2CE63E55" w14:textId="6A82E560" w:rsidR="00DE774B" w:rsidRPr="00717265" w:rsidRDefault="00DE774B" w:rsidP="006D145D">
            <w:pPr>
              <w:spacing w:line="240" w:lineRule="auto"/>
              <w:ind w:firstLine="0"/>
              <w:jc w:val="right"/>
              <w:rPr>
                <w:rFonts w:ascii="Consolas" w:hAnsi="Consolas"/>
                <w:b w:val="0"/>
                <w:bCs w:val="0"/>
                <w:sz w:val="22"/>
                <w:szCs w:val="20"/>
              </w:rPr>
            </w:pPr>
            <w:r w:rsidRPr="00717265">
              <w:rPr>
                <w:rFonts w:ascii="Consolas" w:hAnsi="Consolas"/>
                <w:b w:val="0"/>
                <w:bCs w:val="0"/>
                <w:sz w:val="22"/>
                <w:szCs w:val="20"/>
              </w:rPr>
              <w:t>LossCase</w:t>
            </w:r>
            <w:r w:rsidR="00EC0824">
              <w:rPr>
                <w:rFonts w:ascii="Consolas" w:hAnsi="Consolas"/>
                <w:b w:val="0"/>
                <w:bCs w:val="0"/>
                <w:sz w:val="22"/>
                <w:szCs w:val="20"/>
              </w:rPr>
              <w:t>Id</w:t>
            </w:r>
          </w:p>
        </w:tc>
        <w:tc>
          <w:tcPr>
            <w:tcW w:w="1185" w:type="dxa"/>
          </w:tcPr>
          <w:p w14:paraId="17F21D65" w14:textId="77777777" w:rsidR="00DE774B" w:rsidRPr="00430513"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430513">
              <w:rPr>
                <w:rFonts w:asciiTheme="majorHAnsi" w:hAnsiTheme="majorHAnsi" w:cstheme="majorHAnsi"/>
                <w:szCs w:val="22"/>
              </w:rPr>
              <w:t>Long</w:t>
            </w:r>
          </w:p>
        </w:tc>
        <w:tc>
          <w:tcPr>
            <w:tcW w:w="1980" w:type="dxa"/>
          </w:tcPr>
          <w:p w14:paraId="3E5E6F5A" w14:textId="77777777" w:rsidR="00DE774B" w:rsidRPr="00096A2B" w:rsidRDefault="00DE774B" w:rsidP="006D145D">
            <w:pPr>
              <w:spacing w:line="240" w:lineRule="auto"/>
              <w:ind w:firstLine="0"/>
              <w:cnfStyle w:val="000000000000" w:firstRow="0" w:lastRow="0" w:firstColumn="0" w:lastColumn="0" w:oddVBand="0" w:evenVBand="0" w:oddHBand="0" w:evenHBand="0" w:firstRowFirstColumn="0" w:firstRowLastColumn="0" w:lastRowFirstColumn="0" w:lastRowLastColumn="0"/>
              <w:rPr>
                <w:rFonts w:cs="B Lotus"/>
                <w:sz w:val="22"/>
                <w:szCs w:val="24"/>
              </w:rPr>
            </w:pPr>
            <w:r w:rsidRPr="00096A2B">
              <w:rPr>
                <w:rFonts w:cs="B Lotus"/>
                <w:sz w:val="22"/>
                <w:szCs w:val="24"/>
                <w:rtl/>
              </w:rPr>
              <w:t>کد یکتای پرونده خسارت</w:t>
            </w:r>
          </w:p>
        </w:tc>
        <w:tc>
          <w:tcPr>
            <w:tcW w:w="3231" w:type="dxa"/>
          </w:tcPr>
          <w:p w14:paraId="47E2AA5C" w14:textId="77777777" w:rsidR="00DE774B" w:rsidRPr="00096A2B" w:rsidRDefault="00DE774B" w:rsidP="006D145D">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4"/>
                <w:rtl/>
              </w:rPr>
            </w:pPr>
          </w:p>
        </w:tc>
      </w:tr>
      <w:tr w:rsidR="00DE774B" w:rsidRPr="008A7B86" w14:paraId="64C62852" w14:textId="77777777" w:rsidTr="00BE0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5335B3E" w14:textId="77777777" w:rsidR="00DE774B" w:rsidRPr="00717265" w:rsidRDefault="00DE774B" w:rsidP="006D145D">
            <w:pPr>
              <w:spacing w:line="240" w:lineRule="auto"/>
              <w:ind w:firstLine="0"/>
              <w:jc w:val="right"/>
              <w:rPr>
                <w:rFonts w:ascii="Consolas" w:hAnsi="Consolas"/>
                <w:b w:val="0"/>
                <w:bCs w:val="0"/>
                <w:sz w:val="22"/>
                <w:szCs w:val="20"/>
              </w:rPr>
            </w:pPr>
            <w:r w:rsidRPr="00717265">
              <w:rPr>
                <w:rFonts w:ascii="Consolas" w:hAnsi="Consolas"/>
                <w:b w:val="0"/>
                <w:bCs w:val="0"/>
                <w:sz w:val="22"/>
                <w:szCs w:val="20"/>
              </w:rPr>
              <w:t>CopmanyPendingLossCode</w:t>
            </w:r>
          </w:p>
        </w:tc>
        <w:tc>
          <w:tcPr>
            <w:tcW w:w="1185" w:type="dxa"/>
          </w:tcPr>
          <w:p w14:paraId="1E400582" w14:textId="77777777" w:rsidR="00DE774B" w:rsidRPr="00430513"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430513">
              <w:rPr>
                <w:rFonts w:asciiTheme="majorHAnsi" w:eastAsiaTheme="minorHAnsi" w:hAnsiTheme="majorHAnsi" w:cstheme="majorHAnsi"/>
                <w:szCs w:val="24"/>
              </w:rPr>
              <w:t>String</w:t>
            </w:r>
          </w:p>
        </w:tc>
        <w:tc>
          <w:tcPr>
            <w:tcW w:w="1980" w:type="dxa"/>
          </w:tcPr>
          <w:p w14:paraId="1920179B" w14:textId="77777777" w:rsidR="00DE774B" w:rsidRPr="00096A2B" w:rsidRDefault="00DE774B" w:rsidP="006D145D">
            <w:pPr>
              <w:spacing w:line="240" w:lineRule="auto"/>
              <w:ind w:firstLine="0"/>
              <w:cnfStyle w:val="000000100000" w:firstRow="0" w:lastRow="0" w:firstColumn="0" w:lastColumn="0" w:oddVBand="0" w:evenVBand="0" w:oddHBand="1" w:evenHBand="0" w:firstRowFirstColumn="0" w:firstRowLastColumn="0" w:lastRowFirstColumn="0" w:lastRowLastColumn="0"/>
              <w:rPr>
                <w:rFonts w:cs="B Lotus"/>
                <w:sz w:val="22"/>
                <w:szCs w:val="24"/>
              </w:rPr>
            </w:pPr>
            <w:r w:rsidRPr="00096A2B">
              <w:rPr>
                <w:rFonts w:cs="B Lotus"/>
                <w:sz w:val="22"/>
                <w:szCs w:val="24"/>
                <w:rtl/>
              </w:rPr>
              <w:t xml:space="preserve">شماره خسارت معوق </w:t>
            </w:r>
            <w:r w:rsidRPr="00096A2B">
              <w:rPr>
                <w:rFonts w:cs="B Lotus" w:hint="cs"/>
                <w:sz w:val="22"/>
                <w:szCs w:val="24"/>
                <w:rtl/>
              </w:rPr>
              <w:t xml:space="preserve">یکتا </w:t>
            </w:r>
            <w:r w:rsidRPr="00096A2B">
              <w:rPr>
                <w:rFonts w:cs="B Lotus"/>
                <w:sz w:val="22"/>
                <w:szCs w:val="24"/>
                <w:rtl/>
              </w:rPr>
              <w:t>در شرکت بیمه</w:t>
            </w:r>
          </w:p>
        </w:tc>
        <w:tc>
          <w:tcPr>
            <w:tcW w:w="3231" w:type="dxa"/>
          </w:tcPr>
          <w:p w14:paraId="7F3664CE" w14:textId="77777777" w:rsidR="00DE774B" w:rsidRPr="00096A2B" w:rsidRDefault="00DE774B" w:rsidP="006D145D">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4"/>
                <w:rtl/>
              </w:rPr>
            </w:pPr>
          </w:p>
        </w:tc>
      </w:tr>
      <w:tr w:rsidR="00BE00C0" w:rsidRPr="008A7B86" w14:paraId="00040D84" w14:textId="77777777" w:rsidTr="00BE00C0">
        <w:tc>
          <w:tcPr>
            <w:cnfStyle w:val="001000000000" w:firstRow="0" w:lastRow="0" w:firstColumn="1" w:lastColumn="0" w:oddVBand="0" w:evenVBand="0" w:oddHBand="0" w:evenHBand="0" w:firstRowFirstColumn="0" w:firstRowLastColumn="0" w:lastRowFirstColumn="0" w:lastRowLastColumn="0"/>
            <w:tcW w:w="2880" w:type="dxa"/>
          </w:tcPr>
          <w:p w14:paraId="2105CACD" w14:textId="77777777" w:rsidR="00BE00C0" w:rsidRPr="00717265" w:rsidRDefault="00BE00C0" w:rsidP="00BE00C0">
            <w:pPr>
              <w:spacing w:line="240" w:lineRule="auto"/>
              <w:ind w:firstLine="0"/>
              <w:jc w:val="right"/>
              <w:rPr>
                <w:rFonts w:ascii="Consolas" w:hAnsi="Consolas"/>
                <w:b w:val="0"/>
                <w:bCs w:val="0"/>
                <w:sz w:val="22"/>
                <w:szCs w:val="20"/>
              </w:rPr>
            </w:pPr>
            <w:r w:rsidRPr="00717265">
              <w:rPr>
                <w:rFonts w:ascii="Consolas" w:hAnsi="Consolas"/>
                <w:b w:val="0"/>
                <w:bCs w:val="0"/>
                <w:sz w:val="22"/>
                <w:szCs w:val="20"/>
              </w:rPr>
              <w:t>CalculateFromDate</w:t>
            </w:r>
          </w:p>
        </w:tc>
        <w:tc>
          <w:tcPr>
            <w:tcW w:w="1185" w:type="dxa"/>
          </w:tcPr>
          <w:p w14:paraId="7641DB5C" w14:textId="77777777" w:rsidR="00BE00C0" w:rsidRPr="00430513"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430513">
              <w:rPr>
                <w:rFonts w:asciiTheme="majorHAnsi" w:hAnsiTheme="majorHAnsi" w:cstheme="majorHAnsi"/>
                <w:szCs w:val="22"/>
              </w:rPr>
              <w:t>DateTime</w:t>
            </w:r>
          </w:p>
        </w:tc>
        <w:tc>
          <w:tcPr>
            <w:tcW w:w="1980" w:type="dxa"/>
          </w:tcPr>
          <w:p w14:paraId="57893DCC" w14:textId="77777777"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rFonts w:cs="B Lotus"/>
                <w:sz w:val="22"/>
                <w:szCs w:val="24"/>
              </w:rPr>
            </w:pPr>
            <w:r w:rsidRPr="00096A2B">
              <w:rPr>
                <w:rFonts w:cs="B Lotus"/>
                <w:sz w:val="22"/>
                <w:szCs w:val="24"/>
                <w:rtl/>
              </w:rPr>
              <w:t>تاريخ منظور</w:t>
            </w:r>
            <w:r w:rsidRPr="00096A2B">
              <w:rPr>
                <w:rFonts w:cs="B Lotus" w:hint="cs"/>
                <w:sz w:val="22"/>
                <w:szCs w:val="24"/>
                <w:rtl/>
              </w:rPr>
              <w:t xml:space="preserve"> </w:t>
            </w:r>
            <w:r w:rsidRPr="00096A2B">
              <w:rPr>
                <w:rFonts w:cs="B Lotus"/>
                <w:sz w:val="22"/>
                <w:szCs w:val="24"/>
                <w:rtl/>
              </w:rPr>
              <w:t>نمودن در</w:t>
            </w:r>
            <w:r w:rsidRPr="00096A2B">
              <w:rPr>
                <w:rFonts w:cs="B Lotus" w:hint="cs"/>
                <w:sz w:val="22"/>
                <w:szCs w:val="24"/>
                <w:rtl/>
              </w:rPr>
              <w:t xml:space="preserve"> </w:t>
            </w:r>
            <w:r w:rsidRPr="00096A2B">
              <w:rPr>
                <w:rFonts w:cs="B Lotus"/>
                <w:sz w:val="22"/>
                <w:szCs w:val="24"/>
                <w:rtl/>
              </w:rPr>
              <w:t>حساب ذخيره معوق</w:t>
            </w:r>
          </w:p>
        </w:tc>
        <w:tc>
          <w:tcPr>
            <w:tcW w:w="3231" w:type="dxa"/>
          </w:tcPr>
          <w:p w14:paraId="294A4307" w14:textId="77777777" w:rsidR="00BE00C0" w:rsidRPr="00CA32BE"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lang w:bidi="ar-SA"/>
              </w:rPr>
            </w:pPr>
            <w:r w:rsidRPr="00CA32BE">
              <w:rPr>
                <w:rFonts w:ascii="Courier New" w:hAnsi="Courier New"/>
                <w:color w:val="000000"/>
                <w:sz w:val="22"/>
                <w:szCs w:val="22"/>
                <w:rtl/>
                <w:lang w:bidi="ar-SA"/>
              </w:rPr>
              <w:t>به‌صورت رشته از تار</w:t>
            </w:r>
            <w:r w:rsidRPr="00CA32BE">
              <w:rPr>
                <w:rFonts w:ascii="Courier New" w:hAnsi="Courier New" w:hint="cs"/>
                <w:color w:val="000000"/>
                <w:sz w:val="22"/>
                <w:szCs w:val="22"/>
                <w:rtl/>
                <w:lang w:bidi="ar-SA"/>
              </w:rPr>
              <w:t>ی</w:t>
            </w:r>
            <w:r w:rsidRPr="00CA32BE">
              <w:rPr>
                <w:rFonts w:ascii="Courier New" w:hAnsi="Courier New" w:hint="eastAsia"/>
                <w:color w:val="000000"/>
                <w:sz w:val="22"/>
                <w:szCs w:val="22"/>
                <w:rtl/>
                <w:lang w:bidi="ar-SA"/>
              </w:rPr>
              <w:t>خ</w:t>
            </w:r>
            <w:r w:rsidRPr="00CA32BE">
              <w:rPr>
                <w:rFonts w:ascii="Courier New" w:hAnsi="Courier New"/>
                <w:color w:val="000000"/>
                <w:sz w:val="22"/>
                <w:szCs w:val="22"/>
                <w:rtl/>
                <w:lang w:bidi="ar-SA"/>
              </w:rPr>
              <w:t xml:space="preserve"> مانند</w:t>
            </w:r>
          </w:p>
          <w:p w14:paraId="4714B22C" w14:textId="72E48064"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4"/>
                <w:rtl/>
              </w:rPr>
            </w:pPr>
            <w:r w:rsidRPr="00CA32BE">
              <w:rPr>
                <w:rFonts w:ascii="Courier New" w:hAnsi="Courier New"/>
                <w:color w:val="000000"/>
                <w:sz w:val="18"/>
                <w:szCs w:val="18"/>
                <w:lang w:bidi="ar-SA"/>
              </w:rPr>
              <w:t>"2021-06-30T12:29:28"</w:t>
            </w:r>
          </w:p>
        </w:tc>
      </w:tr>
      <w:tr w:rsidR="00BE00C0" w:rsidRPr="008A7B86" w14:paraId="0E9F05BB" w14:textId="77777777" w:rsidTr="00BE0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6873807" w14:textId="77777777" w:rsidR="00BE00C0" w:rsidRPr="00717265" w:rsidRDefault="00BE00C0" w:rsidP="00BE00C0">
            <w:pPr>
              <w:spacing w:line="240" w:lineRule="auto"/>
              <w:ind w:firstLine="0"/>
              <w:jc w:val="right"/>
              <w:rPr>
                <w:rFonts w:ascii="Consolas" w:hAnsi="Consolas"/>
                <w:b w:val="0"/>
                <w:bCs w:val="0"/>
                <w:sz w:val="22"/>
                <w:szCs w:val="20"/>
              </w:rPr>
            </w:pPr>
            <w:r w:rsidRPr="00717265">
              <w:rPr>
                <w:rFonts w:ascii="Consolas" w:hAnsi="Consolas"/>
                <w:b w:val="0"/>
                <w:bCs w:val="0"/>
                <w:sz w:val="22"/>
                <w:szCs w:val="20"/>
              </w:rPr>
              <w:t>CalculateToDate</w:t>
            </w:r>
          </w:p>
        </w:tc>
        <w:tc>
          <w:tcPr>
            <w:tcW w:w="1185" w:type="dxa"/>
          </w:tcPr>
          <w:p w14:paraId="7C7D2B6C" w14:textId="77777777" w:rsidR="00BE00C0" w:rsidRPr="00430513"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430513">
              <w:rPr>
                <w:rFonts w:asciiTheme="majorHAnsi" w:hAnsiTheme="majorHAnsi" w:cstheme="majorHAnsi"/>
                <w:szCs w:val="22"/>
              </w:rPr>
              <w:t>DateTime</w:t>
            </w:r>
          </w:p>
        </w:tc>
        <w:tc>
          <w:tcPr>
            <w:tcW w:w="1980" w:type="dxa"/>
          </w:tcPr>
          <w:p w14:paraId="68F7D5DA" w14:textId="77777777" w:rsidR="00BE00C0" w:rsidRPr="00096A2B"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rFonts w:cs="B Lotus"/>
                <w:sz w:val="22"/>
                <w:szCs w:val="24"/>
              </w:rPr>
            </w:pPr>
            <w:r w:rsidRPr="00096A2B">
              <w:rPr>
                <w:rFonts w:cs="B Lotus"/>
                <w:sz w:val="22"/>
                <w:szCs w:val="24"/>
                <w:rtl/>
              </w:rPr>
              <w:t>تاریخ خروج از حساب ذخیره معوق</w:t>
            </w:r>
          </w:p>
        </w:tc>
        <w:tc>
          <w:tcPr>
            <w:tcW w:w="3231" w:type="dxa"/>
          </w:tcPr>
          <w:p w14:paraId="5785BBD0" w14:textId="77777777" w:rsidR="00BE00C0" w:rsidRPr="00CA32BE"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ourier New" w:hAnsi="Courier New"/>
                <w:color w:val="000000"/>
                <w:sz w:val="22"/>
                <w:szCs w:val="22"/>
                <w:rtl/>
                <w:lang w:bidi="ar-SA"/>
              </w:rPr>
            </w:pPr>
            <w:r w:rsidRPr="00CA32BE">
              <w:rPr>
                <w:rFonts w:ascii="Courier New" w:hAnsi="Courier New"/>
                <w:color w:val="000000"/>
                <w:sz w:val="22"/>
                <w:szCs w:val="22"/>
                <w:rtl/>
                <w:lang w:bidi="ar-SA"/>
              </w:rPr>
              <w:t>به‌صورت رشته از تار</w:t>
            </w:r>
            <w:r w:rsidRPr="00CA32BE">
              <w:rPr>
                <w:rFonts w:ascii="Courier New" w:hAnsi="Courier New" w:hint="cs"/>
                <w:color w:val="000000"/>
                <w:sz w:val="22"/>
                <w:szCs w:val="22"/>
                <w:rtl/>
                <w:lang w:bidi="ar-SA"/>
              </w:rPr>
              <w:t>ی</w:t>
            </w:r>
            <w:r w:rsidRPr="00CA32BE">
              <w:rPr>
                <w:rFonts w:ascii="Courier New" w:hAnsi="Courier New" w:hint="eastAsia"/>
                <w:color w:val="000000"/>
                <w:sz w:val="22"/>
                <w:szCs w:val="22"/>
                <w:rtl/>
                <w:lang w:bidi="ar-SA"/>
              </w:rPr>
              <w:t>خ</w:t>
            </w:r>
            <w:r w:rsidRPr="00CA32BE">
              <w:rPr>
                <w:rFonts w:ascii="Courier New" w:hAnsi="Courier New"/>
                <w:color w:val="000000"/>
                <w:sz w:val="22"/>
                <w:szCs w:val="22"/>
                <w:rtl/>
                <w:lang w:bidi="ar-SA"/>
              </w:rPr>
              <w:t xml:space="preserve"> مانند</w:t>
            </w:r>
          </w:p>
          <w:p w14:paraId="06D403B6" w14:textId="431E5F62" w:rsidR="00BE00C0" w:rsidRPr="00096A2B"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4"/>
                <w:rtl/>
              </w:rPr>
            </w:pPr>
            <w:r w:rsidRPr="00CA32BE">
              <w:rPr>
                <w:rFonts w:ascii="Courier New" w:hAnsi="Courier New"/>
                <w:color w:val="000000"/>
                <w:sz w:val="18"/>
                <w:szCs w:val="18"/>
                <w:lang w:bidi="ar-SA"/>
              </w:rPr>
              <w:t>"2021-06-30T12:29:28"</w:t>
            </w:r>
          </w:p>
        </w:tc>
      </w:tr>
      <w:tr w:rsidR="00BE00C0" w:rsidRPr="008A7B86" w14:paraId="5F0E50C4" w14:textId="77777777" w:rsidTr="00BE00C0">
        <w:tc>
          <w:tcPr>
            <w:cnfStyle w:val="001000000000" w:firstRow="0" w:lastRow="0" w:firstColumn="1" w:lastColumn="0" w:oddVBand="0" w:evenVBand="0" w:oddHBand="0" w:evenHBand="0" w:firstRowFirstColumn="0" w:firstRowLastColumn="0" w:lastRowFirstColumn="0" w:lastRowLastColumn="0"/>
            <w:tcW w:w="2880" w:type="dxa"/>
          </w:tcPr>
          <w:p w14:paraId="05AB9BA6" w14:textId="77777777" w:rsidR="00BE00C0" w:rsidRPr="00717265" w:rsidRDefault="00BE00C0" w:rsidP="00BE00C0">
            <w:pPr>
              <w:spacing w:line="240" w:lineRule="auto"/>
              <w:ind w:firstLine="0"/>
              <w:jc w:val="right"/>
              <w:rPr>
                <w:rFonts w:ascii="Consolas" w:hAnsi="Consolas"/>
                <w:b w:val="0"/>
                <w:bCs w:val="0"/>
                <w:sz w:val="22"/>
                <w:szCs w:val="20"/>
              </w:rPr>
            </w:pPr>
            <w:r w:rsidRPr="00717265">
              <w:rPr>
                <w:rFonts w:ascii="Consolas" w:hAnsi="Consolas"/>
                <w:b w:val="0"/>
                <w:bCs w:val="0"/>
                <w:sz w:val="22"/>
                <w:szCs w:val="20"/>
              </w:rPr>
              <w:t>OutstandingReserveAmount</w:t>
            </w:r>
          </w:p>
          <w:p w14:paraId="237ED213" w14:textId="77777777" w:rsidR="00BE00C0" w:rsidRPr="00717265" w:rsidRDefault="00BE00C0" w:rsidP="00BE00C0">
            <w:pPr>
              <w:spacing w:line="240" w:lineRule="auto"/>
              <w:ind w:firstLine="0"/>
              <w:jc w:val="right"/>
              <w:rPr>
                <w:rFonts w:ascii="Consolas" w:hAnsi="Consolas"/>
                <w:b w:val="0"/>
                <w:bCs w:val="0"/>
                <w:sz w:val="22"/>
                <w:szCs w:val="20"/>
              </w:rPr>
            </w:pPr>
          </w:p>
        </w:tc>
        <w:tc>
          <w:tcPr>
            <w:tcW w:w="1185" w:type="dxa"/>
          </w:tcPr>
          <w:p w14:paraId="534DE12B" w14:textId="77777777" w:rsidR="00BE00C0" w:rsidRPr="00430513"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430513">
              <w:rPr>
                <w:rFonts w:asciiTheme="majorHAnsi" w:hAnsiTheme="majorHAnsi" w:cstheme="majorHAnsi"/>
                <w:szCs w:val="22"/>
              </w:rPr>
              <w:t>Decimal</w:t>
            </w:r>
          </w:p>
        </w:tc>
        <w:tc>
          <w:tcPr>
            <w:tcW w:w="1980" w:type="dxa"/>
          </w:tcPr>
          <w:p w14:paraId="6DC40649" w14:textId="77777777"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rFonts w:cs="B Lotus"/>
                <w:sz w:val="22"/>
                <w:szCs w:val="24"/>
              </w:rPr>
            </w:pPr>
            <w:r w:rsidRPr="00096A2B">
              <w:rPr>
                <w:rFonts w:cs="B Lotus"/>
                <w:sz w:val="22"/>
                <w:szCs w:val="24"/>
                <w:rtl/>
              </w:rPr>
              <w:t>ذخیره خسارت معوق در ابتدای دوره</w:t>
            </w:r>
          </w:p>
        </w:tc>
        <w:tc>
          <w:tcPr>
            <w:tcW w:w="3231" w:type="dxa"/>
          </w:tcPr>
          <w:p w14:paraId="14320C4B" w14:textId="77777777"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4"/>
                <w:rtl/>
              </w:rPr>
            </w:pPr>
          </w:p>
        </w:tc>
      </w:tr>
      <w:tr w:rsidR="00BE00C0" w:rsidRPr="008A7B86" w14:paraId="510F3E86" w14:textId="77777777" w:rsidTr="00BE0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33D5FE5" w14:textId="77777777" w:rsidR="00BE00C0" w:rsidRPr="00717265" w:rsidRDefault="00BE00C0" w:rsidP="00BE00C0">
            <w:pPr>
              <w:spacing w:line="240" w:lineRule="auto"/>
              <w:ind w:firstLine="0"/>
              <w:jc w:val="right"/>
              <w:rPr>
                <w:rFonts w:ascii="Consolas" w:hAnsi="Consolas"/>
                <w:b w:val="0"/>
                <w:bCs w:val="0"/>
                <w:sz w:val="22"/>
                <w:szCs w:val="20"/>
              </w:rPr>
            </w:pPr>
            <w:r w:rsidRPr="00717265">
              <w:rPr>
                <w:rFonts w:ascii="Consolas" w:hAnsi="Consolas"/>
                <w:b w:val="0"/>
                <w:bCs w:val="0"/>
                <w:sz w:val="22"/>
                <w:szCs w:val="20"/>
              </w:rPr>
              <w:lastRenderedPageBreak/>
              <w:t>LastYearOutstandingReserveAmount</w:t>
            </w:r>
          </w:p>
          <w:p w14:paraId="2494B53A" w14:textId="77777777" w:rsidR="00BE00C0" w:rsidRPr="00717265" w:rsidRDefault="00BE00C0" w:rsidP="00BE00C0">
            <w:pPr>
              <w:spacing w:line="240" w:lineRule="auto"/>
              <w:ind w:firstLine="0"/>
              <w:jc w:val="right"/>
              <w:rPr>
                <w:rFonts w:ascii="Consolas" w:hAnsi="Consolas"/>
                <w:b w:val="0"/>
                <w:bCs w:val="0"/>
                <w:sz w:val="22"/>
                <w:szCs w:val="20"/>
              </w:rPr>
            </w:pPr>
          </w:p>
        </w:tc>
        <w:tc>
          <w:tcPr>
            <w:tcW w:w="1185" w:type="dxa"/>
          </w:tcPr>
          <w:p w14:paraId="77F92E29" w14:textId="77777777" w:rsidR="00BE00C0" w:rsidRPr="00430513"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430513">
              <w:rPr>
                <w:rFonts w:asciiTheme="majorHAnsi" w:hAnsiTheme="majorHAnsi" w:cstheme="majorHAnsi"/>
                <w:szCs w:val="22"/>
              </w:rPr>
              <w:t>Decimal</w:t>
            </w:r>
          </w:p>
        </w:tc>
        <w:tc>
          <w:tcPr>
            <w:tcW w:w="1980" w:type="dxa"/>
          </w:tcPr>
          <w:p w14:paraId="2D6CCEA9" w14:textId="77777777" w:rsidR="00BE00C0" w:rsidRPr="00096A2B"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rFonts w:cs="B Lotus"/>
                <w:sz w:val="18"/>
                <w:szCs w:val="24"/>
              </w:rPr>
            </w:pPr>
            <w:r w:rsidRPr="00096A2B">
              <w:rPr>
                <w:rFonts w:cs="B Lotus"/>
                <w:sz w:val="18"/>
                <w:szCs w:val="24"/>
                <w:rtl/>
              </w:rPr>
              <w:t>ذخیره خسارت معوق در پایان دوره</w:t>
            </w:r>
          </w:p>
        </w:tc>
        <w:tc>
          <w:tcPr>
            <w:tcW w:w="3231" w:type="dxa"/>
          </w:tcPr>
          <w:p w14:paraId="4240F54C" w14:textId="77777777" w:rsidR="00BE00C0" w:rsidRPr="00096A2B"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مربوط به سال مالی قبل</w:t>
            </w:r>
          </w:p>
        </w:tc>
      </w:tr>
      <w:tr w:rsidR="00BE00C0" w:rsidRPr="008A7B86" w14:paraId="07E587E2" w14:textId="77777777" w:rsidTr="00BE00C0">
        <w:tc>
          <w:tcPr>
            <w:cnfStyle w:val="001000000000" w:firstRow="0" w:lastRow="0" w:firstColumn="1" w:lastColumn="0" w:oddVBand="0" w:evenVBand="0" w:oddHBand="0" w:evenHBand="0" w:firstRowFirstColumn="0" w:firstRowLastColumn="0" w:lastRowFirstColumn="0" w:lastRowLastColumn="0"/>
            <w:tcW w:w="2880" w:type="dxa"/>
          </w:tcPr>
          <w:p w14:paraId="50DE7352" w14:textId="77777777" w:rsidR="00BE00C0" w:rsidRPr="00717265" w:rsidRDefault="00BE00C0" w:rsidP="00BE00C0">
            <w:pPr>
              <w:spacing w:line="240" w:lineRule="auto"/>
              <w:ind w:firstLine="0"/>
              <w:jc w:val="right"/>
              <w:rPr>
                <w:rFonts w:ascii="Consolas" w:hAnsi="Consolas"/>
                <w:b w:val="0"/>
                <w:bCs w:val="0"/>
                <w:sz w:val="22"/>
                <w:szCs w:val="20"/>
              </w:rPr>
            </w:pPr>
            <w:r w:rsidRPr="00717265">
              <w:rPr>
                <w:rFonts w:ascii="Consolas" w:hAnsi="Consolas"/>
                <w:b w:val="0"/>
                <w:bCs w:val="0"/>
                <w:sz w:val="22"/>
                <w:szCs w:val="20"/>
              </w:rPr>
              <w:t>PendingCause</w:t>
            </w:r>
          </w:p>
        </w:tc>
        <w:tc>
          <w:tcPr>
            <w:tcW w:w="1185" w:type="dxa"/>
          </w:tcPr>
          <w:p w14:paraId="00FAE610" w14:textId="77777777" w:rsidR="00BE00C0" w:rsidRPr="00430513"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430513">
              <w:rPr>
                <w:rFonts w:asciiTheme="majorHAnsi" w:hAnsiTheme="majorHAnsi" w:cstheme="majorHAnsi"/>
                <w:szCs w:val="22"/>
              </w:rPr>
              <w:t>Int</w:t>
            </w:r>
          </w:p>
        </w:tc>
        <w:tc>
          <w:tcPr>
            <w:tcW w:w="1980" w:type="dxa"/>
          </w:tcPr>
          <w:p w14:paraId="34589C0D" w14:textId="77777777"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rFonts w:cs="B Lotus"/>
                <w:sz w:val="18"/>
                <w:szCs w:val="24"/>
              </w:rPr>
            </w:pPr>
            <w:r w:rsidRPr="00096A2B">
              <w:rPr>
                <w:rFonts w:cs="B Lotus"/>
                <w:sz w:val="18"/>
                <w:szCs w:val="24"/>
                <w:rtl/>
              </w:rPr>
              <w:t>کد علت خسارت معوق</w:t>
            </w:r>
          </w:p>
        </w:tc>
        <w:tc>
          <w:tcPr>
            <w:tcW w:w="3231" w:type="dxa"/>
          </w:tcPr>
          <w:p w14:paraId="466766F4" w14:textId="50071C49"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24"/>
                <w:rtl/>
              </w:rPr>
            </w:pPr>
            <w:r w:rsidRPr="00096A2B">
              <w:rPr>
                <w:rFonts w:hint="cs"/>
                <w:sz w:val="18"/>
                <w:szCs w:val="24"/>
                <w:rtl/>
              </w:rPr>
              <w:t xml:space="preserve">رجوع به </w:t>
            </w:r>
            <w:r>
              <w:rPr>
                <w:rFonts w:hint="cs"/>
                <w:sz w:val="18"/>
                <w:szCs w:val="24"/>
                <w:rtl/>
              </w:rPr>
              <w:t xml:space="preserve">جدول </w:t>
            </w:r>
            <w:hyperlink w:anchor="_3-14__جدول_1" w:history="1">
              <w:r w:rsidRPr="0099304D">
                <w:rPr>
                  <w:rStyle w:val="Hyperlink"/>
                  <w:rFonts w:hint="cs"/>
                  <w:sz w:val="18"/>
                  <w:szCs w:val="24"/>
                  <w:rtl/>
                </w:rPr>
                <w:t>پایه علل خسارت معوق</w:t>
              </w:r>
            </w:hyperlink>
          </w:p>
        </w:tc>
      </w:tr>
      <w:tr w:rsidR="00BE00C0" w:rsidRPr="008A7B86" w14:paraId="7147F3E8" w14:textId="77777777" w:rsidTr="00BE0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B9A8DD2" w14:textId="77777777" w:rsidR="00BE00C0" w:rsidRPr="00717265" w:rsidRDefault="00BE00C0" w:rsidP="00BE00C0">
            <w:pPr>
              <w:spacing w:line="240" w:lineRule="auto"/>
              <w:ind w:firstLine="0"/>
              <w:jc w:val="right"/>
              <w:rPr>
                <w:rFonts w:ascii="Consolas" w:hAnsi="Consolas"/>
                <w:b w:val="0"/>
                <w:bCs w:val="0"/>
                <w:sz w:val="22"/>
                <w:szCs w:val="20"/>
              </w:rPr>
            </w:pPr>
            <w:r w:rsidRPr="00717265">
              <w:rPr>
                <w:rFonts w:ascii="Consolas" w:hAnsi="Consolas"/>
                <w:b w:val="0"/>
                <w:bCs w:val="0"/>
                <w:sz w:val="22"/>
                <w:szCs w:val="20"/>
              </w:rPr>
              <w:t>Description</w:t>
            </w:r>
          </w:p>
        </w:tc>
        <w:tc>
          <w:tcPr>
            <w:tcW w:w="1185" w:type="dxa"/>
          </w:tcPr>
          <w:p w14:paraId="433F64EA" w14:textId="77777777" w:rsidR="00BE00C0" w:rsidRPr="00430513" w:rsidRDefault="00BE00C0" w:rsidP="00BE00C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Pr>
                <w:rFonts w:asciiTheme="majorHAnsi" w:hAnsiTheme="majorHAnsi" w:cstheme="majorHAnsi"/>
                <w:szCs w:val="22"/>
              </w:rPr>
              <w:t>String</w:t>
            </w:r>
          </w:p>
        </w:tc>
        <w:tc>
          <w:tcPr>
            <w:tcW w:w="1980" w:type="dxa"/>
          </w:tcPr>
          <w:p w14:paraId="720F449D" w14:textId="53E8B6C0" w:rsidR="00BE00C0" w:rsidRPr="00096A2B" w:rsidRDefault="00BE00C0" w:rsidP="006752F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B Lotus"/>
                <w:sz w:val="18"/>
                <w:szCs w:val="24"/>
                <w:rtl/>
              </w:rPr>
            </w:pPr>
            <w:r w:rsidRPr="00096A2B">
              <w:rPr>
                <w:rFonts w:cs="B Lotus" w:hint="cs"/>
                <w:sz w:val="18"/>
                <w:szCs w:val="24"/>
                <w:rtl/>
              </w:rPr>
              <w:t>توضیحات</w:t>
            </w:r>
            <w:r w:rsidR="006752FD">
              <w:rPr>
                <w:rFonts w:cs="B Lotus" w:hint="cs"/>
                <w:sz w:val="18"/>
                <w:szCs w:val="24"/>
                <w:rtl/>
              </w:rPr>
              <w:t xml:space="preserve"> </w:t>
            </w:r>
            <w:r w:rsidRPr="00096A2B">
              <w:rPr>
                <w:rFonts w:cs="B Lotus" w:hint="cs"/>
                <w:sz w:val="18"/>
                <w:szCs w:val="24"/>
                <w:rtl/>
              </w:rPr>
              <w:t xml:space="preserve">علت </w:t>
            </w:r>
            <w:r w:rsidRPr="00096A2B">
              <w:rPr>
                <w:rFonts w:cs="B Lotus"/>
                <w:sz w:val="18"/>
                <w:szCs w:val="24"/>
                <w:rtl/>
              </w:rPr>
              <w:t>خسارت معوق</w:t>
            </w:r>
          </w:p>
        </w:tc>
        <w:tc>
          <w:tcPr>
            <w:tcW w:w="3231" w:type="dxa"/>
          </w:tcPr>
          <w:p w14:paraId="4EC8328C" w14:textId="77777777" w:rsidR="00BE00C0" w:rsidRPr="00096A2B" w:rsidRDefault="00BE00C0" w:rsidP="00BE00C0">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24"/>
                <w:rtl/>
              </w:rPr>
            </w:pPr>
          </w:p>
        </w:tc>
      </w:tr>
      <w:tr w:rsidR="00BE00C0" w:rsidRPr="008A7B86" w14:paraId="68147C5B" w14:textId="77777777" w:rsidTr="00BE00C0">
        <w:tc>
          <w:tcPr>
            <w:cnfStyle w:val="001000000000" w:firstRow="0" w:lastRow="0" w:firstColumn="1" w:lastColumn="0" w:oddVBand="0" w:evenVBand="0" w:oddHBand="0" w:evenHBand="0" w:firstRowFirstColumn="0" w:firstRowLastColumn="0" w:lastRowFirstColumn="0" w:lastRowLastColumn="0"/>
            <w:tcW w:w="2880" w:type="dxa"/>
          </w:tcPr>
          <w:p w14:paraId="7064FD52" w14:textId="77777777" w:rsidR="00BE00C0" w:rsidRPr="00717265" w:rsidRDefault="00BE00C0" w:rsidP="00BE00C0">
            <w:pPr>
              <w:spacing w:line="240" w:lineRule="auto"/>
              <w:ind w:firstLine="0"/>
              <w:jc w:val="right"/>
              <w:rPr>
                <w:rFonts w:ascii="Consolas" w:hAnsi="Consolas"/>
                <w:b w:val="0"/>
                <w:bCs w:val="0"/>
                <w:sz w:val="22"/>
                <w:szCs w:val="20"/>
                <w:rtl/>
              </w:rPr>
            </w:pPr>
            <w:r>
              <w:rPr>
                <w:rFonts w:ascii="Consolas" w:hAnsi="Consolas"/>
                <w:b w:val="0"/>
                <w:bCs w:val="0"/>
                <w:sz w:val="22"/>
                <w:szCs w:val="20"/>
              </w:rPr>
              <w:t>Last</w:t>
            </w:r>
            <w:r w:rsidRPr="00717265">
              <w:rPr>
                <w:rFonts w:ascii="Consolas" w:hAnsi="Consolas"/>
                <w:b w:val="0"/>
                <w:bCs w:val="0"/>
                <w:sz w:val="22"/>
                <w:szCs w:val="20"/>
              </w:rPr>
              <w:t>UpdateDate</w:t>
            </w:r>
          </w:p>
        </w:tc>
        <w:tc>
          <w:tcPr>
            <w:tcW w:w="1185" w:type="dxa"/>
          </w:tcPr>
          <w:p w14:paraId="6D571E4F" w14:textId="77777777" w:rsidR="00BE00C0" w:rsidRDefault="00BE00C0" w:rsidP="00BE00C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tl/>
              </w:rPr>
            </w:pPr>
            <w:r>
              <w:rPr>
                <w:rFonts w:asciiTheme="majorHAnsi" w:hAnsiTheme="majorHAnsi" w:cstheme="majorHAnsi"/>
                <w:szCs w:val="22"/>
              </w:rPr>
              <w:t>DateTime</w:t>
            </w:r>
          </w:p>
        </w:tc>
        <w:tc>
          <w:tcPr>
            <w:tcW w:w="1980" w:type="dxa"/>
          </w:tcPr>
          <w:p w14:paraId="4232AFB7" w14:textId="77777777"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rFonts w:cs="B Lotus"/>
                <w:sz w:val="18"/>
                <w:szCs w:val="24"/>
                <w:rtl/>
              </w:rPr>
            </w:pPr>
            <w:r>
              <w:rPr>
                <w:rFonts w:cs="B Lotus" w:hint="cs"/>
                <w:sz w:val="18"/>
                <w:szCs w:val="24"/>
                <w:rtl/>
              </w:rPr>
              <w:t>تاریخ به‌روز رسانی</w:t>
            </w:r>
          </w:p>
        </w:tc>
        <w:tc>
          <w:tcPr>
            <w:tcW w:w="3231" w:type="dxa"/>
          </w:tcPr>
          <w:p w14:paraId="7B0C27B4" w14:textId="77777777" w:rsidR="00BE00C0" w:rsidRPr="00CA32BE"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ourier New" w:hAnsi="Courier New"/>
                <w:color w:val="000000"/>
                <w:sz w:val="22"/>
                <w:szCs w:val="22"/>
                <w:rtl/>
                <w:lang w:bidi="ar-SA"/>
              </w:rPr>
            </w:pPr>
            <w:r w:rsidRPr="00CA32BE">
              <w:rPr>
                <w:rFonts w:ascii="Courier New" w:hAnsi="Courier New"/>
                <w:color w:val="000000"/>
                <w:sz w:val="22"/>
                <w:szCs w:val="22"/>
                <w:rtl/>
                <w:lang w:bidi="ar-SA"/>
              </w:rPr>
              <w:t>به‌صورت رشته از تار</w:t>
            </w:r>
            <w:r w:rsidRPr="00CA32BE">
              <w:rPr>
                <w:rFonts w:ascii="Courier New" w:hAnsi="Courier New" w:hint="cs"/>
                <w:color w:val="000000"/>
                <w:sz w:val="22"/>
                <w:szCs w:val="22"/>
                <w:rtl/>
                <w:lang w:bidi="ar-SA"/>
              </w:rPr>
              <w:t>ی</w:t>
            </w:r>
            <w:r w:rsidRPr="00CA32BE">
              <w:rPr>
                <w:rFonts w:ascii="Courier New" w:hAnsi="Courier New" w:hint="eastAsia"/>
                <w:color w:val="000000"/>
                <w:sz w:val="22"/>
                <w:szCs w:val="22"/>
                <w:rtl/>
                <w:lang w:bidi="ar-SA"/>
              </w:rPr>
              <w:t>خ</w:t>
            </w:r>
            <w:r w:rsidRPr="00CA32BE">
              <w:rPr>
                <w:rFonts w:ascii="Courier New" w:hAnsi="Courier New"/>
                <w:color w:val="000000"/>
                <w:sz w:val="22"/>
                <w:szCs w:val="22"/>
                <w:rtl/>
                <w:lang w:bidi="ar-SA"/>
              </w:rPr>
              <w:t xml:space="preserve"> مانند</w:t>
            </w:r>
          </w:p>
          <w:p w14:paraId="2D8BD26D" w14:textId="7F3E1188" w:rsidR="00BE00C0" w:rsidRPr="00096A2B" w:rsidRDefault="00BE00C0" w:rsidP="00BE00C0">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24"/>
                <w:rtl/>
              </w:rPr>
            </w:pPr>
            <w:r w:rsidRPr="00CA32BE">
              <w:rPr>
                <w:rFonts w:ascii="Courier New" w:hAnsi="Courier New"/>
                <w:color w:val="000000"/>
                <w:sz w:val="18"/>
                <w:szCs w:val="18"/>
                <w:lang w:bidi="ar-SA"/>
              </w:rPr>
              <w:t>"2021-06-30T12:29:28"</w:t>
            </w:r>
          </w:p>
        </w:tc>
      </w:tr>
    </w:tbl>
    <w:p w14:paraId="3626F94A" w14:textId="77777777" w:rsidR="00DE774B" w:rsidRDefault="00DE774B" w:rsidP="00DE774B">
      <w:pPr>
        <w:spacing w:after="160" w:line="259" w:lineRule="auto"/>
        <w:ind w:firstLine="0"/>
        <w:jc w:val="left"/>
        <w:rPr>
          <w:rFonts w:asciiTheme="majorBidi" w:eastAsiaTheme="majorEastAsia" w:hAnsiTheme="majorBidi" w:cs="B Titr"/>
          <w:b/>
          <w:bCs/>
          <w:color w:val="000000" w:themeColor="text1"/>
          <w:sz w:val="30"/>
          <w:rtl/>
        </w:rPr>
      </w:pPr>
    </w:p>
    <w:p w14:paraId="64108817" w14:textId="77777777" w:rsidR="00DE774B" w:rsidRDefault="00DE774B">
      <w:pPr>
        <w:bidi w:val="0"/>
        <w:spacing w:after="160" w:line="259" w:lineRule="auto"/>
        <w:ind w:firstLine="0"/>
        <w:jc w:val="left"/>
        <w:rPr>
          <w:rFonts w:asciiTheme="majorBidi" w:eastAsiaTheme="majorEastAsia" w:hAnsiTheme="majorBidi" w:cs="B Titr"/>
          <w:b/>
          <w:bCs/>
          <w:color w:val="000000" w:themeColor="text1"/>
          <w:sz w:val="30"/>
          <w:rtl/>
        </w:rPr>
      </w:pPr>
      <w:r>
        <w:rPr>
          <w:rtl/>
        </w:rPr>
        <w:br w:type="page"/>
      </w:r>
    </w:p>
    <w:p w14:paraId="476D8893" w14:textId="204489C0" w:rsidR="00DE774B" w:rsidRDefault="00DC0E5B" w:rsidP="00C45F90">
      <w:pPr>
        <w:pStyle w:val="Heading2"/>
        <w:rPr>
          <w:rtl/>
        </w:rPr>
      </w:pPr>
      <w:bookmarkStart w:id="300" w:name="_Toc137389208"/>
      <w:r>
        <w:rPr>
          <w:rFonts w:hint="cs"/>
          <w:rtl/>
        </w:rPr>
        <w:lastRenderedPageBreak/>
        <w:t>2</w:t>
      </w:r>
      <w:r w:rsidR="00DE774B">
        <w:rPr>
          <w:rFonts w:hint="cs"/>
          <w:rtl/>
        </w:rPr>
        <w:t>-</w:t>
      </w:r>
      <w:r w:rsidR="00C743F9">
        <w:rPr>
          <w:rFonts w:hint="cs"/>
          <w:rtl/>
        </w:rPr>
        <w:t>20</w:t>
      </w:r>
      <w:r w:rsidR="00DE774B">
        <w:rPr>
          <w:rFonts w:hint="cs"/>
          <w:rtl/>
        </w:rPr>
        <w:t xml:space="preserve"> متد </w:t>
      </w:r>
      <w:r w:rsidR="00C45F90">
        <w:rPr>
          <w:rFonts w:hint="cs"/>
          <w:rtl/>
        </w:rPr>
        <w:t>ثبت</w:t>
      </w:r>
      <w:r w:rsidR="00DE774B">
        <w:rPr>
          <w:rFonts w:hint="cs"/>
          <w:rtl/>
        </w:rPr>
        <w:t xml:space="preserve"> خوداظهاری ذخیره ریاضی  </w:t>
      </w:r>
      <w:r w:rsidR="00DE774B" w:rsidRPr="003035E8">
        <w:t>MathReserve</w:t>
      </w:r>
      <w:bookmarkEnd w:id="285"/>
      <w:bookmarkEnd w:id="300"/>
    </w:p>
    <w:p w14:paraId="501D4040" w14:textId="1660D51A" w:rsidR="00DE774B" w:rsidRPr="00980965" w:rsidRDefault="00DE774B" w:rsidP="00C45F90">
      <w:pPr>
        <w:rPr>
          <w:rtl/>
        </w:rPr>
      </w:pPr>
      <w:r>
        <w:rPr>
          <w:rFonts w:hint="cs"/>
          <w:rtl/>
        </w:rPr>
        <w:t xml:space="preserve">این متد جهت </w:t>
      </w:r>
      <w:r w:rsidR="00C45F90">
        <w:rPr>
          <w:rFonts w:hint="cs"/>
          <w:rtl/>
        </w:rPr>
        <w:t>ثبت</w:t>
      </w:r>
      <w:r>
        <w:rPr>
          <w:rFonts w:hint="cs"/>
          <w:rtl/>
        </w:rPr>
        <w:t xml:space="preserve"> خوداظهاری ذخیره ریاضی به کار می‌رود و به صورت دوره‌ای مورد نیاز اداره نظارت مالی بیمه‌مرکزی می‌بایست ارسال گردد.</w:t>
      </w:r>
      <w:r>
        <w:t xml:space="preserve"> </w:t>
      </w:r>
      <w:r>
        <w:rPr>
          <w:rFonts w:hint="cs"/>
          <w:rtl/>
        </w:rPr>
        <w:t xml:space="preserve"> </w:t>
      </w:r>
    </w:p>
    <w:p w14:paraId="0D36B0B8" w14:textId="77777777" w:rsidR="00DE774B" w:rsidRPr="00DC4E08" w:rsidRDefault="00DE774B" w:rsidP="00DE774B">
      <w:pPr>
        <w:rPr>
          <w:rtl/>
        </w:rPr>
      </w:pPr>
      <w:r w:rsidRPr="00DC4E08">
        <w:rPr>
          <w:rFonts w:hint="cs"/>
          <w:rtl/>
        </w:rPr>
        <w:t>آدرس سرویس:</w:t>
      </w:r>
    </w:p>
    <w:p w14:paraId="062631AE" w14:textId="2D0E427F" w:rsidR="00DE774B" w:rsidRDefault="00485B78" w:rsidP="00DE774B">
      <w:pPr>
        <w:ind w:firstLine="0"/>
        <w:jc w:val="right"/>
        <w:rPr>
          <w:rtl/>
        </w:rPr>
      </w:pPr>
      <w:hyperlink r:id="rId35" w:history="1">
        <w:r w:rsidR="00B92A46">
          <w:rPr>
            <w:rStyle w:val="Hyperlink"/>
          </w:rPr>
          <w:t>BaseURL</w:t>
        </w:r>
        <w:r w:rsidR="00DE774B" w:rsidRPr="006507E0">
          <w:rPr>
            <w:rStyle w:val="Hyperlink"/>
          </w:rPr>
          <w:t>/api/Financial/MathReserve</w:t>
        </w:r>
      </w:hyperlink>
    </w:p>
    <w:p w14:paraId="024C817C" w14:textId="7DB49AE6" w:rsidR="00DE774B" w:rsidRPr="00D83404" w:rsidRDefault="00DE774B" w:rsidP="00DE774B">
      <w:pPr>
        <w:rPr>
          <w:rStyle w:val="Hyperlink"/>
        </w:rPr>
      </w:pPr>
      <w:r w:rsidRPr="00D83404">
        <w:rPr>
          <w:rtl/>
        </w:rPr>
        <w:t xml:space="preserve">فراخواني اين </w:t>
      </w:r>
      <w:r>
        <w:rPr>
          <w:rFonts w:hint="cs"/>
          <w:rtl/>
        </w:rPr>
        <w:t>متد</w:t>
      </w:r>
      <w:r w:rsidRPr="00D83404">
        <w:rPr>
          <w:rtl/>
        </w:rPr>
        <w:t xml:space="preserve"> </w:t>
      </w:r>
      <w:r>
        <w:rPr>
          <w:rtl/>
        </w:rPr>
        <w:t>منحصراً</w:t>
      </w:r>
      <w:r w:rsidRPr="00D83404">
        <w:rPr>
          <w:rtl/>
        </w:rPr>
        <w:t xml:space="preserve"> با متد </w:t>
      </w:r>
      <w:r w:rsidRPr="006B4834">
        <w:rPr>
          <w:b/>
          <w:bCs/>
          <w:u w:val="single"/>
        </w:rPr>
        <w:t>POST</w:t>
      </w:r>
      <w:r w:rsidRPr="00D83404">
        <w:rPr>
          <w:rtl/>
        </w:rPr>
        <w:t xml:space="preserve"> انجام </w:t>
      </w:r>
      <w:r>
        <w:rPr>
          <w:rtl/>
        </w:rPr>
        <w:t>می‌پذیرد</w:t>
      </w:r>
      <w:r w:rsidRPr="00D83404">
        <w:rPr>
          <w:rtl/>
        </w:rPr>
        <w:t>.</w:t>
      </w:r>
      <w:r>
        <w:rPr>
          <w:rFonts w:hint="cs"/>
          <w:rtl/>
        </w:rPr>
        <w:t xml:space="preserve"> </w:t>
      </w:r>
      <w:r w:rsidR="0005517B">
        <w:rPr>
          <w:rFonts w:hint="cs"/>
          <w:rtl/>
        </w:rPr>
        <w:t xml:space="preserve"> </w:t>
      </w:r>
    </w:p>
    <w:p w14:paraId="4C101809" w14:textId="7B15002B" w:rsidR="00DE774B" w:rsidRDefault="00DC0E5B" w:rsidP="00C743F9">
      <w:pPr>
        <w:pStyle w:val="Heading3"/>
        <w:rPr>
          <w:rtl/>
        </w:rPr>
      </w:pPr>
      <w:bookmarkStart w:id="301" w:name="_Toc84159915"/>
      <w:bookmarkStart w:id="302" w:name="_Toc137389209"/>
      <w:r>
        <w:rPr>
          <w:rFonts w:hint="cs"/>
          <w:rtl/>
        </w:rPr>
        <w:t>2</w:t>
      </w:r>
      <w:r w:rsidR="00DE774B">
        <w:rPr>
          <w:rFonts w:hint="cs"/>
          <w:rtl/>
        </w:rPr>
        <w:t>-</w:t>
      </w:r>
      <w:r w:rsidR="00C743F9">
        <w:rPr>
          <w:rFonts w:hint="cs"/>
          <w:rtl/>
        </w:rPr>
        <w:t>20</w:t>
      </w:r>
      <w:r w:rsidR="00DE774B">
        <w:rPr>
          <w:rFonts w:hint="cs"/>
          <w:rtl/>
        </w:rPr>
        <w:t>-1 ورودی متد</w:t>
      </w:r>
      <w:bookmarkEnd w:id="301"/>
      <w:bookmarkEnd w:id="302"/>
      <w:r w:rsidR="00DE774B">
        <w:rPr>
          <w:rFonts w:hint="cs"/>
          <w:rtl/>
        </w:rPr>
        <w:t xml:space="preserve"> </w:t>
      </w:r>
    </w:p>
    <w:p w14:paraId="2076EEA3" w14:textId="77777777" w:rsidR="00DE774B" w:rsidRDefault="00DE774B" w:rsidP="00DE774B">
      <w:r w:rsidRPr="001733B3">
        <w:rPr>
          <w:rFonts w:hint="cs"/>
          <w:rtl/>
        </w:rPr>
        <w:t>پارامترهای ورودی متد به شرح جدول زیر</w:t>
      </w:r>
      <w:r>
        <w:rPr>
          <w:rFonts w:hint="cs"/>
          <w:rtl/>
        </w:rPr>
        <w:t xml:space="preserve"> است: </w:t>
      </w:r>
    </w:p>
    <w:p w14:paraId="576DC399" w14:textId="0B542340" w:rsidR="00076A1B" w:rsidRDefault="00076A1B" w:rsidP="00076A1B">
      <w:pPr>
        <w:pStyle w:val="Caption"/>
        <w:keepNext/>
      </w:pPr>
      <w:bookmarkStart w:id="303" w:name="_Toc137389485"/>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58</w:t>
      </w:r>
      <w:r w:rsidR="005D3802">
        <w:rPr>
          <w:rtl/>
        </w:rPr>
        <w:fldChar w:fldCharType="end"/>
      </w:r>
      <w:r>
        <w:rPr>
          <w:rFonts w:hint="cs"/>
          <w:rtl/>
        </w:rPr>
        <w:t xml:space="preserve">: پارامترهای ورودی </w:t>
      </w:r>
      <w:r w:rsidRPr="00953978">
        <w:rPr>
          <w:rtl/>
        </w:rPr>
        <w:t>متد ثبت خوداظهار</w:t>
      </w:r>
      <w:r w:rsidRPr="00953978">
        <w:rPr>
          <w:rFonts w:hint="cs"/>
          <w:rtl/>
        </w:rPr>
        <w:t>ی</w:t>
      </w:r>
      <w:r w:rsidRPr="00953978">
        <w:rPr>
          <w:rtl/>
        </w:rPr>
        <w:t xml:space="preserve"> ذخ</w:t>
      </w:r>
      <w:r w:rsidRPr="00953978">
        <w:rPr>
          <w:rFonts w:hint="cs"/>
          <w:rtl/>
        </w:rPr>
        <w:t>ی</w:t>
      </w:r>
      <w:r w:rsidRPr="00953978">
        <w:rPr>
          <w:rFonts w:hint="eastAsia"/>
          <w:rtl/>
        </w:rPr>
        <w:t>ره</w:t>
      </w:r>
      <w:r w:rsidRPr="00953978">
        <w:rPr>
          <w:rtl/>
        </w:rPr>
        <w:t xml:space="preserve"> ر</w:t>
      </w:r>
      <w:r w:rsidRPr="00953978">
        <w:rPr>
          <w:rFonts w:hint="cs"/>
          <w:rtl/>
        </w:rPr>
        <w:t>ی</w:t>
      </w:r>
      <w:r w:rsidRPr="00953978">
        <w:rPr>
          <w:rFonts w:hint="eastAsia"/>
          <w:rtl/>
        </w:rPr>
        <w:t>اض</w:t>
      </w:r>
      <w:r w:rsidRPr="00953978">
        <w:rPr>
          <w:rFonts w:hint="cs"/>
          <w:rtl/>
        </w:rPr>
        <w:t>ی</w:t>
      </w:r>
      <w:r w:rsidRPr="00953978">
        <w:rPr>
          <w:rtl/>
        </w:rPr>
        <w:t xml:space="preserve"> </w:t>
      </w:r>
      <w:r w:rsidRPr="00953978">
        <w:t>MathReserve</w:t>
      </w:r>
      <w:bookmarkEnd w:id="303"/>
    </w:p>
    <w:tbl>
      <w:tblPr>
        <w:tblStyle w:val="GridTable4-Accent3"/>
        <w:bidiVisual/>
        <w:tblW w:w="0" w:type="auto"/>
        <w:tblLayout w:type="fixed"/>
        <w:tblLook w:val="04A0" w:firstRow="1" w:lastRow="0" w:firstColumn="1" w:lastColumn="0" w:noHBand="0" w:noVBand="1"/>
      </w:tblPr>
      <w:tblGrid>
        <w:gridCol w:w="2693"/>
        <w:gridCol w:w="1440"/>
        <w:gridCol w:w="1710"/>
        <w:gridCol w:w="2610"/>
        <w:gridCol w:w="270"/>
        <w:gridCol w:w="627"/>
      </w:tblGrid>
      <w:tr w:rsidR="00DE774B" w:rsidRPr="00843F34" w14:paraId="0E94C970" w14:textId="77777777" w:rsidTr="007E1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4429DA7" w14:textId="77777777" w:rsidR="00DE774B" w:rsidRPr="00112CA5" w:rsidRDefault="00DE774B" w:rsidP="006D145D">
            <w:pPr>
              <w:spacing w:line="240" w:lineRule="auto"/>
              <w:ind w:firstLine="0"/>
              <w:jc w:val="center"/>
              <w:rPr>
                <w:rFonts w:cs="B Titr"/>
                <w:color w:val="000000" w:themeColor="text1"/>
                <w:sz w:val="22"/>
                <w:szCs w:val="24"/>
                <w:rtl/>
              </w:rPr>
            </w:pPr>
            <w:r w:rsidRPr="00112CA5">
              <w:rPr>
                <w:rFonts w:cs="B Titr"/>
                <w:color w:val="000000" w:themeColor="text1"/>
                <w:sz w:val="22"/>
                <w:szCs w:val="24"/>
                <w:rtl/>
              </w:rPr>
              <w:t>نام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14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AA6DEDE"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نوع داده</w:t>
            </w:r>
          </w:p>
        </w:tc>
        <w:tc>
          <w:tcPr>
            <w:tcW w:w="17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EC0C443"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شرح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26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4362179"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توض</w:t>
            </w:r>
            <w:r w:rsidRPr="00112CA5">
              <w:rPr>
                <w:rFonts w:cs="B Titr" w:hint="cs"/>
                <w:color w:val="000000" w:themeColor="text1"/>
                <w:sz w:val="22"/>
                <w:szCs w:val="24"/>
                <w:rtl/>
              </w:rPr>
              <w:t>ی</w:t>
            </w:r>
            <w:r w:rsidRPr="00112CA5">
              <w:rPr>
                <w:rFonts w:cs="B Titr" w:hint="eastAsia"/>
                <w:color w:val="000000" w:themeColor="text1"/>
                <w:sz w:val="22"/>
                <w:szCs w:val="24"/>
                <w:rtl/>
              </w:rPr>
              <w:t>حات</w:t>
            </w:r>
          </w:p>
        </w:tc>
        <w:tc>
          <w:tcPr>
            <w:tcW w:w="897"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BAEDE59" w14:textId="77777777" w:rsidR="00DE774B" w:rsidRPr="00112CA5" w:rsidRDefault="00DE774B" w:rsidP="006D145D">
            <w:pPr>
              <w:spacing w:line="240" w:lineRule="auto"/>
              <w:ind w:firstLine="35"/>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E16E5">
              <w:rPr>
                <w:rFonts w:cs="B Titr"/>
                <w:color w:val="000000" w:themeColor="text1"/>
                <w:sz w:val="20"/>
                <w:szCs w:val="22"/>
                <w:rtl/>
              </w:rPr>
              <w:t>اجبار</w:t>
            </w:r>
            <w:r w:rsidRPr="007E16E5">
              <w:rPr>
                <w:rFonts w:cs="B Titr" w:hint="cs"/>
                <w:color w:val="000000" w:themeColor="text1"/>
                <w:sz w:val="20"/>
                <w:szCs w:val="22"/>
                <w:rtl/>
              </w:rPr>
              <w:t>ی</w:t>
            </w:r>
          </w:p>
        </w:tc>
      </w:tr>
      <w:tr w:rsidR="00DE774B" w:rsidRPr="00843F34" w14:paraId="22C06891" w14:textId="77777777" w:rsidTr="007E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D9D9D9" w:themeColor="background1" w:themeShade="D9"/>
            </w:tcBorders>
          </w:tcPr>
          <w:p w14:paraId="7D007DA3" w14:textId="61150B0E" w:rsidR="00DE774B" w:rsidRPr="00D574FA"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t>LifePolicy</w:t>
            </w:r>
            <w:r w:rsidR="00213051">
              <w:rPr>
                <w:rFonts w:ascii="Consolas" w:eastAsiaTheme="minorHAnsi" w:hAnsi="Consolas" w:cstheme="majorBidi"/>
                <w:b w:val="0"/>
                <w:bCs w:val="0"/>
                <w:sz w:val="22"/>
                <w:szCs w:val="22"/>
              </w:rPr>
              <w:t>Id</w:t>
            </w:r>
          </w:p>
        </w:tc>
        <w:tc>
          <w:tcPr>
            <w:tcW w:w="1440" w:type="dxa"/>
            <w:tcBorders>
              <w:top w:val="single" w:sz="4" w:space="0" w:color="D9D9D9" w:themeColor="background1" w:themeShade="D9"/>
            </w:tcBorders>
          </w:tcPr>
          <w:p w14:paraId="16E0E003" w14:textId="77777777" w:rsidR="00DE774B" w:rsidRPr="0042617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1A1E52">
              <w:rPr>
                <w:rFonts w:asciiTheme="majorHAnsi" w:hAnsiTheme="majorHAnsi" w:cstheme="majorHAnsi"/>
                <w:szCs w:val="24"/>
              </w:rPr>
              <w:t>Long</w:t>
            </w:r>
          </w:p>
        </w:tc>
        <w:tc>
          <w:tcPr>
            <w:tcW w:w="1710" w:type="dxa"/>
            <w:tcBorders>
              <w:top w:val="single" w:sz="4" w:space="0" w:color="D9D9D9" w:themeColor="background1" w:themeShade="D9"/>
            </w:tcBorders>
          </w:tcPr>
          <w:p w14:paraId="4BFE8810" w14:textId="77777777" w:rsidR="00DE774B" w:rsidRPr="000B2F40"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کدیکتای بیمه‌نامه/کدیکتای الحاقیه</w:t>
            </w:r>
          </w:p>
        </w:tc>
        <w:tc>
          <w:tcPr>
            <w:tcW w:w="2880" w:type="dxa"/>
            <w:gridSpan w:val="2"/>
            <w:tcBorders>
              <w:top w:val="single" w:sz="4" w:space="0" w:color="D9D9D9" w:themeColor="background1" w:themeShade="D9"/>
            </w:tcBorders>
          </w:tcPr>
          <w:p w14:paraId="7EB6B7C2" w14:textId="77777777" w:rsidR="00DE774B" w:rsidRPr="00843F34" w:rsidRDefault="00DE774B" w:rsidP="007A3A8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r w:rsidRPr="0011797F">
              <w:rPr>
                <w:rFonts w:hint="cs"/>
                <w:sz w:val="20"/>
                <w:szCs w:val="22"/>
                <w:rtl/>
              </w:rPr>
              <w:t xml:space="preserve">در صورت ثبت برای بیمه‌نامه </w:t>
            </w:r>
            <w:r>
              <w:rPr>
                <w:rFonts w:hint="cs"/>
                <w:sz w:val="20"/>
                <w:szCs w:val="22"/>
                <w:rtl/>
              </w:rPr>
              <w:t>کدیکتای بیمه‌نامه و در صورت ثبت برای ا</w:t>
            </w:r>
            <w:r w:rsidRPr="0011797F">
              <w:rPr>
                <w:rFonts w:hint="cs"/>
                <w:sz w:val="20"/>
                <w:szCs w:val="22"/>
                <w:rtl/>
              </w:rPr>
              <w:t>لحاقیه</w:t>
            </w:r>
            <w:r>
              <w:rPr>
                <w:rFonts w:hint="cs"/>
                <w:sz w:val="20"/>
                <w:szCs w:val="22"/>
                <w:rtl/>
              </w:rPr>
              <w:t>، می‌بایست کد یکتای الحاقیه در این قسمت ارسال شود.</w:t>
            </w:r>
          </w:p>
        </w:tc>
        <w:tc>
          <w:tcPr>
            <w:tcW w:w="627" w:type="dxa"/>
            <w:tcBorders>
              <w:top w:val="single" w:sz="4" w:space="0" w:color="D9D9D9" w:themeColor="background1" w:themeShade="D9"/>
            </w:tcBorders>
          </w:tcPr>
          <w:p w14:paraId="42B48789" w14:textId="77777777" w:rsidR="00DE774B" w:rsidRPr="00843F34" w:rsidRDefault="00DE774B" w:rsidP="006D145D">
            <w:pPr>
              <w:spacing w:line="240" w:lineRule="auto"/>
              <w:ind w:firstLine="35"/>
              <w:jc w:val="center"/>
              <w:cnfStyle w:val="000000100000" w:firstRow="0" w:lastRow="0" w:firstColumn="0" w:lastColumn="0" w:oddVBand="0" w:evenVBand="0" w:oddHBand="1" w:evenHBand="0" w:firstRowFirstColumn="0" w:firstRowLastColumn="0" w:lastRowFirstColumn="0" w:lastRowLastColumn="0"/>
              <w:rPr>
                <w:rtl/>
              </w:rPr>
            </w:pPr>
            <w:r w:rsidRPr="00E00A8F">
              <w:rPr>
                <w:rFonts w:ascii="Segoe UI Symbol" w:hAnsi="Segoe UI Symbol" w:cs="Segoe UI Symbol" w:hint="cs"/>
                <w:rtl/>
              </w:rPr>
              <w:t>✔</w:t>
            </w:r>
          </w:p>
        </w:tc>
      </w:tr>
      <w:tr w:rsidR="00DE774B" w:rsidRPr="00843F34" w14:paraId="31456718" w14:textId="77777777" w:rsidTr="007E16E5">
        <w:tc>
          <w:tcPr>
            <w:cnfStyle w:val="001000000000" w:firstRow="0" w:lastRow="0" w:firstColumn="1" w:lastColumn="0" w:oddVBand="0" w:evenVBand="0" w:oddHBand="0" w:evenHBand="0" w:firstRowFirstColumn="0" w:firstRowLastColumn="0" w:lastRowFirstColumn="0" w:lastRowLastColumn="0"/>
            <w:tcW w:w="2693" w:type="dxa"/>
          </w:tcPr>
          <w:p w14:paraId="4A783554" w14:textId="15A69D4D" w:rsidR="00DE774B" w:rsidRPr="00D574FA"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Consolas"/>
                <w:b w:val="0"/>
                <w:bCs w:val="0"/>
                <w:sz w:val="22"/>
                <w:szCs w:val="22"/>
              </w:rPr>
              <w:t>IsEndors</w:t>
            </w:r>
            <w:r w:rsidR="004637A6">
              <w:rPr>
                <w:rFonts w:ascii="Consolas" w:eastAsiaTheme="minorHAnsi" w:hAnsi="Consolas" w:cs="Consolas"/>
                <w:b w:val="0"/>
                <w:bCs w:val="0"/>
                <w:sz w:val="22"/>
                <w:szCs w:val="22"/>
              </w:rPr>
              <w:t>e</w:t>
            </w:r>
            <w:r w:rsidRPr="005B0679">
              <w:rPr>
                <w:rFonts w:ascii="Consolas" w:eastAsiaTheme="minorHAnsi" w:hAnsi="Consolas" w:cs="Consolas"/>
                <w:b w:val="0"/>
                <w:bCs w:val="0"/>
                <w:sz w:val="22"/>
                <w:szCs w:val="22"/>
              </w:rPr>
              <w:t>ment</w:t>
            </w:r>
          </w:p>
        </w:tc>
        <w:tc>
          <w:tcPr>
            <w:tcW w:w="1440" w:type="dxa"/>
          </w:tcPr>
          <w:p w14:paraId="00A2A944" w14:textId="77777777" w:rsidR="00DE774B" w:rsidRPr="0042617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Pr>
                <w:rFonts w:asciiTheme="majorHAnsi" w:eastAsiaTheme="minorHAnsi" w:hAnsiTheme="majorHAnsi" w:cstheme="majorHAnsi"/>
                <w:szCs w:val="24"/>
              </w:rPr>
              <w:t>Boolean</w:t>
            </w:r>
          </w:p>
        </w:tc>
        <w:tc>
          <w:tcPr>
            <w:tcW w:w="1710" w:type="dxa"/>
          </w:tcPr>
          <w:p w14:paraId="7B444FB2" w14:textId="77777777" w:rsidR="00DE774B" w:rsidRPr="000B2F40"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 xml:space="preserve">آیا </w:t>
            </w:r>
            <w:r w:rsidRPr="00825132">
              <w:rPr>
                <w:rFonts w:eastAsiaTheme="minorHAnsi" w:cs="B Lotus" w:hint="cs"/>
                <w:sz w:val="22"/>
                <w:szCs w:val="24"/>
                <w:rtl/>
              </w:rPr>
              <w:t>کد</w:t>
            </w:r>
            <w:r>
              <w:rPr>
                <w:rFonts w:eastAsiaTheme="minorHAnsi" w:cs="B Lotus" w:hint="cs"/>
                <w:sz w:val="22"/>
                <w:szCs w:val="24"/>
                <w:rtl/>
              </w:rPr>
              <w:t>یکتا مربوط به</w:t>
            </w:r>
            <w:r w:rsidRPr="00825132">
              <w:rPr>
                <w:rFonts w:eastAsiaTheme="minorHAnsi" w:cs="B Lotus" w:hint="cs"/>
                <w:sz w:val="22"/>
                <w:szCs w:val="24"/>
                <w:rtl/>
              </w:rPr>
              <w:t xml:space="preserve"> الحاقیه</w:t>
            </w:r>
            <w:r>
              <w:rPr>
                <w:rFonts w:eastAsiaTheme="minorHAnsi" w:cs="B Lotus" w:hint="cs"/>
                <w:sz w:val="22"/>
                <w:szCs w:val="24"/>
                <w:rtl/>
              </w:rPr>
              <w:t xml:space="preserve"> است؟</w:t>
            </w:r>
          </w:p>
        </w:tc>
        <w:tc>
          <w:tcPr>
            <w:tcW w:w="2880" w:type="dxa"/>
            <w:gridSpan w:val="2"/>
          </w:tcPr>
          <w:p w14:paraId="06B25023" w14:textId="77777777" w:rsidR="00DE774B" w:rsidRPr="00843F34" w:rsidRDefault="00DE774B" w:rsidP="007A3A87">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C8071B">
              <w:rPr>
                <w:rFonts w:hint="cs"/>
                <w:sz w:val="22"/>
                <w:szCs w:val="22"/>
                <w:rtl/>
              </w:rPr>
              <w:t xml:space="preserve">در صورت ارسال کدیکتای الحاقیه در فیلد قبل مقدار </w:t>
            </w:r>
            <w:r w:rsidRPr="00C8071B">
              <w:rPr>
                <w:sz w:val="22"/>
                <w:szCs w:val="22"/>
              </w:rPr>
              <w:t>True</w:t>
            </w:r>
            <w:r w:rsidRPr="00C8071B">
              <w:rPr>
                <w:rFonts w:hint="cs"/>
                <w:sz w:val="22"/>
                <w:szCs w:val="22"/>
                <w:rtl/>
              </w:rPr>
              <w:t xml:space="preserve"> در این فیلد ارسال گردد.</w:t>
            </w:r>
          </w:p>
        </w:tc>
        <w:tc>
          <w:tcPr>
            <w:tcW w:w="627" w:type="dxa"/>
          </w:tcPr>
          <w:p w14:paraId="01B90019" w14:textId="77777777" w:rsidR="00DE774B" w:rsidRPr="00843F34" w:rsidRDefault="00DE774B" w:rsidP="006D145D">
            <w:pPr>
              <w:spacing w:line="240" w:lineRule="auto"/>
              <w:ind w:firstLine="35"/>
              <w:jc w:val="center"/>
              <w:cnfStyle w:val="000000000000" w:firstRow="0" w:lastRow="0" w:firstColumn="0" w:lastColumn="0" w:oddVBand="0" w:evenVBand="0" w:oddHBand="0" w:evenHBand="0" w:firstRowFirstColumn="0" w:firstRowLastColumn="0" w:lastRowFirstColumn="0" w:lastRowLastColumn="0"/>
              <w:rPr>
                <w:rtl/>
              </w:rPr>
            </w:pPr>
            <w:r w:rsidRPr="00E00A8F">
              <w:rPr>
                <w:rFonts w:ascii="Segoe UI Symbol" w:hAnsi="Segoe UI Symbol" w:cs="Segoe UI Symbol" w:hint="cs"/>
                <w:rtl/>
              </w:rPr>
              <w:t>✔</w:t>
            </w:r>
          </w:p>
        </w:tc>
      </w:tr>
      <w:tr w:rsidR="00DE774B" w:rsidRPr="008A4780" w14:paraId="4475D6DC" w14:textId="77777777" w:rsidTr="007E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E90DD69" w14:textId="77777777" w:rsidR="00DE774B" w:rsidRPr="0086752E" w:rsidRDefault="00DE774B" w:rsidP="006D145D">
            <w:pPr>
              <w:spacing w:line="240" w:lineRule="auto"/>
              <w:ind w:firstLine="0"/>
              <w:jc w:val="right"/>
              <w:rPr>
                <w:rFonts w:ascii="Consolas" w:eastAsiaTheme="minorHAnsi" w:hAnsi="Consolas" w:cstheme="majorBidi"/>
                <w:szCs w:val="24"/>
                <w:highlight w:val="green"/>
              </w:rPr>
            </w:pPr>
            <w:r w:rsidRPr="00FC678A">
              <w:rPr>
                <w:rFonts w:ascii="Consolas" w:eastAsiaTheme="minorHAnsi" w:hAnsi="Consolas" w:cs="Consolas"/>
                <w:b w:val="0"/>
                <w:bCs w:val="0"/>
                <w:sz w:val="22"/>
                <w:szCs w:val="22"/>
              </w:rPr>
              <w:t>PrintDocumentNo</w:t>
            </w:r>
          </w:p>
        </w:tc>
        <w:tc>
          <w:tcPr>
            <w:tcW w:w="1440" w:type="dxa"/>
          </w:tcPr>
          <w:p w14:paraId="268ADFE2" w14:textId="77777777" w:rsidR="00DE774B" w:rsidRPr="0042617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tl/>
              </w:rPr>
            </w:pPr>
            <w:r w:rsidRPr="00255CE9">
              <w:rPr>
                <w:rFonts w:ascii="Calibri Light" w:eastAsiaTheme="minorHAnsi" w:hAnsi="Calibri Light" w:cs="Calibri Light"/>
                <w:szCs w:val="24"/>
              </w:rPr>
              <w:t>String</w:t>
            </w:r>
          </w:p>
        </w:tc>
        <w:tc>
          <w:tcPr>
            <w:tcW w:w="1710" w:type="dxa"/>
          </w:tcPr>
          <w:p w14:paraId="38BBB9AB" w14:textId="77777777" w:rsidR="00DE774B" w:rsidRPr="008A4780"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green"/>
                <w:rtl/>
              </w:rPr>
            </w:pPr>
            <w:r w:rsidRPr="002C1F64">
              <w:rPr>
                <w:rFonts w:eastAsiaTheme="minorHAnsi" w:cs="B Lotus" w:hint="cs"/>
                <w:sz w:val="22"/>
                <w:szCs w:val="24"/>
                <w:rtl/>
              </w:rPr>
              <w:t>شماره چاپی</w:t>
            </w:r>
            <w:r>
              <w:rPr>
                <w:rFonts w:eastAsiaTheme="minorHAnsi" w:cs="B Lotus" w:hint="cs"/>
                <w:sz w:val="22"/>
                <w:szCs w:val="24"/>
                <w:rtl/>
              </w:rPr>
              <w:t>/رایانه بیمه‌نامه در شرکت بیمه</w:t>
            </w:r>
          </w:p>
        </w:tc>
        <w:tc>
          <w:tcPr>
            <w:tcW w:w="2880" w:type="dxa"/>
            <w:gridSpan w:val="2"/>
          </w:tcPr>
          <w:p w14:paraId="14CEA36D" w14:textId="77777777" w:rsidR="00DE774B" w:rsidRPr="008A4780"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p>
        </w:tc>
        <w:tc>
          <w:tcPr>
            <w:tcW w:w="627" w:type="dxa"/>
          </w:tcPr>
          <w:p w14:paraId="566038F4" w14:textId="77777777" w:rsidR="00DE774B" w:rsidRPr="008A4780" w:rsidRDefault="00DE774B" w:rsidP="006D145D">
            <w:pPr>
              <w:spacing w:line="240" w:lineRule="auto"/>
              <w:ind w:firstLine="35"/>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green"/>
                <w:rtl/>
              </w:rPr>
            </w:pPr>
            <w:r w:rsidRPr="006D07F5">
              <w:rPr>
                <w:rFonts w:ascii="Segoe UI Symbol" w:hAnsi="Segoe UI Symbol" w:cs="Segoe UI Symbol" w:hint="cs"/>
                <w:rtl/>
              </w:rPr>
              <w:t>✔</w:t>
            </w:r>
          </w:p>
        </w:tc>
      </w:tr>
      <w:tr w:rsidR="00DE774B" w:rsidRPr="00843F34" w14:paraId="0665A91A" w14:textId="77777777" w:rsidTr="007E16E5">
        <w:tc>
          <w:tcPr>
            <w:cnfStyle w:val="001000000000" w:firstRow="0" w:lastRow="0" w:firstColumn="1" w:lastColumn="0" w:oddVBand="0" w:evenVBand="0" w:oddHBand="0" w:evenHBand="0" w:firstRowFirstColumn="0" w:firstRowLastColumn="0" w:lastRowFirstColumn="0" w:lastRowLastColumn="0"/>
            <w:tcW w:w="2693" w:type="dxa"/>
          </w:tcPr>
          <w:p w14:paraId="77C0972D" w14:textId="77777777" w:rsidR="00DE774B" w:rsidRPr="00D574FA" w:rsidRDefault="00DE774B" w:rsidP="006D145D">
            <w:pPr>
              <w:spacing w:line="240" w:lineRule="auto"/>
              <w:ind w:firstLine="0"/>
              <w:jc w:val="right"/>
              <w:rPr>
                <w:rFonts w:ascii="Consolas" w:eastAsiaTheme="minorHAnsi" w:hAnsi="Consolas" w:cstheme="majorBidi"/>
                <w:b w:val="0"/>
                <w:bCs w:val="0"/>
                <w:sz w:val="22"/>
                <w:szCs w:val="22"/>
              </w:rPr>
            </w:pPr>
            <w:r w:rsidRPr="00D574FA">
              <w:rPr>
                <w:rFonts w:ascii="Consolas" w:eastAsiaTheme="minorHAnsi" w:hAnsi="Consolas" w:cstheme="majorBidi"/>
                <w:b w:val="0"/>
                <w:bCs w:val="0"/>
                <w:sz w:val="22"/>
                <w:szCs w:val="22"/>
              </w:rPr>
              <w:t>CalculateDate</w:t>
            </w:r>
          </w:p>
        </w:tc>
        <w:tc>
          <w:tcPr>
            <w:tcW w:w="1440" w:type="dxa"/>
            <w:vAlign w:val="center"/>
          </w:tcPr>
          <w:p w14:paraId="327490B6" w14:textId="77777777" w:rsidR="00DE774B" w:rsidRPr="0042617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DateTime</w:t>
            </w:r>
          </w:p>
        </w:tc>
        <w:tc>
          <w:tcPr>
            <w:tcW w:w="1710" w:type="dxa"/>
          </w:tcPr>
          <w:p w14:paraId="3CE0573B" w14:textId="77777777" w:rsidR="00DE774B" w:rsidRPr="000B2F40"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0B2F40">
              <w:rPr>
                <w:rFonts w:eastAsiaTheme="minorHAnsi" w:cs="B Lotus" w:hint="cs"/>
                <w:sz w:val="22"/>
                <w:szCs w:val="24"/>
                <w:rtl/>
              </w:rPr>
              <w:t>تاریخ محاسبه</w:t>
            </w:r>
            <w:r>
              <w:rPr>
                <w:rFonts w:eastAsiaTheme="minorHAnsi" w:cs="B Lotus" w:hint="cs"/>
                <w:sz w:val="22"/>
                <w:szCs w:val="24"/>
                <w:rtl/>
              </w:rPr>
              <w:t xml:space="preserve"> ذخیره ریاضی</w:t>
            </w:r>
          </w:p>
        </w:tc>
        <w:tc>
          <w:tcPr>
            <w:tcW w:w="2880" w:type="dxa"/>
            <w:gridSpan w:val="2"/>
          </w:tcPr>
          <w:p w14:paraId="057F465B" w14:textId="77777777" w:rsidR="00DE774B" w:rsidRPr="0024261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sidRPr="00242618">
              <w:rPr>
                <w:rFonts w:hint="cs"/>
                <w:sz w:val="18"/>
                <w:szCs w:val="20"/>
                <w:rtl/>
              </w:rPr>
              <w:t>بصورت رشته از تاریخ مانند</w:t>
            </w:r>
          </w:p>
          <w:p w14:paraId="7EBAD551" w14:textId="2280DBAA" w:rsidR="00DE774B" w:rsidRPr="00843F34" w:rsidRDefault="00DE774B" w:rsidP="006D145D">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627" w:type="dxa"/>
          </w:tcPr>
          <w:p w14:paraId="60967079" w14:textId="77777777" w:rsidR="00DE774B" w:rsidRPr="00843F34" w:rsidRDefault="00DE774B" w:rsidP="006D145D">
            <w:pPr>
              <w:spacing w:line="240" w:lineRule="auto"/>
              <w:ind w:firstLine="35"/>
              <w:jc w:val="center"/>
              <w:cnfStyle w:val="000000000000" w:firstRow="0" w:lastRow="0" w:firstColumn="0" w:lastColumn="0" w:oddVBand="0" w:evenVBand="0" w:oddHBand="0" w:evenHBand="0" w:firstRowFirstColumn="0" w:firstRowLastColumn="0" w:lastRowFirstColumn="0" w:lastRowLastColumn="0"/>
              <w:rPr>
                <w:rtl/>
              </w:rPr>
            </w:pPr>
            <w:r w:rsidRPr="000C2AB4">
              <w:rPr>
                <w:rFonts w:ascii="Segoe UI Symbol" w:hAnsi="Segoe UI Symbol" w:cs="Segoe UI Symbol" w:hint="cs"/>
                <w:rtl/>
              </w:rPr>
              <w:t>✔</w:t>
            </w:r>
          </w:p>
        </w:tc>
      </w:tr>
      <w:tr w:rsidR="00DE774B" w:rsidRPr="00843F34" w14:paraId="6967899B" w14:textId="77777777" w:rsidTr="007E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5150771" w14:textId="77777777" w:rsidR="00DE774B" w:rsidRPr="00D574FA" w:rsidRDefault="00DE774B" w:rsidP="006D145D">
            <w:pPr>
              <w:spacing w:line="240" w:lineRule="auto"/>
              <w:ind w:firstLine="0"/>
              <w:jc w:val="right"/>
              <w:rPr>
                <w:rFonts w:ascii="Consolas" w:eastAsiaTheme="minorHAnsi" w:hAnsi="Consolas" w:cstheme="majorBidi"/>
                <w:b w:val="0"/>
                <w:bCs w:val="0"/>
                <w:sz w:val="22"/>
                <w:szCs w:val="22"/>
                <w:highlight w:val="green"/>
              </w:rPr>
            </w:pPr>
            <w:r w:rsidRPr="00D574FA">
              <w:rPr>
                <w:rFonts w:ascii="Consolas" w:eastAsiaTheme="minorHAnsi" w:hAnsi="Consolas" w:cstheme="majorBidi"/>
                <w:b w:val="0"/>
                <w:bCs w:val="0"/>
                <w:sz w:val="22"/>
                <w:szCs w:val="22"/>
              </w:rPr>
              <w:t>PeriodTime</w:t>
            </w:r>
          </w:p>
        </w:tc>
        <w:tc>
          <w:tcPr>
            <w:tcW w:w="1440" w:type="dxa"/>
          </w:tcPr>
          <w:p w14:paraId="12CB27FC" w14:textId="77777777" w:rsidR="00DE774B" w:rsidRPr="0042617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1710" w:type="dxa"/>
          </w:tcPr>
          <w:p w14:paraId="16C9AF4A" w14:textId="77777777" w:rsidR="00DE774B" w:rsidRPr="008A4780"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green"/>
                <w:rtl/>
              </w:rPr>
            </w:pPr>
            <w:r w:rsidRPr="000B2F40">
              <w:rPr>
                <w:rFonts w:eastAsiaTheme="minorHAnsi" w:cs="B Lotus" w:hint="cs"/>
                <w:sz w:val="22"/>
                <w:szCs w:val="24"/>
                <w:rtl/>
              </w:rPr>
              <w:t>دوره زمانی محاسبه شده</w:t>
            </w:r>
          </w:p>
        </w:tc>
        <w:tc>
          <w:tcPr>
            <w:tcW w:w="2880" w:type="dxa"/>
            <w:gridSpan w:val="2"/>
          </w:tcPr>
          <w:p w14:paraId="52565AF6" w14:textId="4C88C1EA" w:rsidR="00DE774B" w:rsidRPr="00230CCA" w:rsidRDefault="00485B78"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highlight w:val="green"/>
              </w:rPr>
            </w:pPr>
            <w:hyperlink w:anchor="_3-10_جدول_پایه" w:history="1">
              <w:r w:rsidR="00DE774B" w:rsidRPr="00230CCA">
                <w:rPr>
                  <w:rStyle w:val="Hyperlink"/>
                  <w:rFonts w:hint="eastAsia"/>
                  <w:sz w:val="22"/>
                  <w:szCs w:val="22"/>
                  <w:rtl/>
                </w:rPr>
                <w:t>مطابق</w:t>
              </w:r>
              <w:r w:rsidR="00DE774B" w:rsidRPr="00230CCA">
                <w:rPr>
                  <w:rStyle w:val="Hyperlink"/>
                  <w:sz w:val="22"/>
                  <w:szCs w:val="22"/>
                  <w:rtl/>
                </w:rPr>
                <w:t xml:space="preserve"> با جدول دوره زمان</w:t>
              </w:r>
              <w:r w:rsidR="00DE774B" w:rsidRPr="00230CCA">
                <w:rPr>
                  <w:rStyle w:val="Hyperlink"/>
                  <w:rFonts w:hint="cs"/>
                  <w:sz w:val="22"/>
                  <w:szCs w:val="22"/>
                  <w:rtl/>
                </w:rPr>
                <w:t>ی</w:t>
              </w:r>
              <w:r w:rsidR="00DE774B" w:rsidRPr="00230CCA">
                <w:rPr>
                  <w:rStyle w:val="Hyperlink"/>
                  <w:sz w:val="22"/>
                  <w:szCs w:val="22"/>
                  <w:rtl/>
                </w:rPr>
                <w:t xml:space="preserve"> </w:t>
              </w:r>
            </w:hyperlink>
          </w:p>
        </w:tc>
        <w:tc>
          <w:tcPr>
            <w:tcW w:w="627" w:type="dxa"/>
          </w:tcPr>
          <w:p w14:paraId="55EC683B" w14:textId="77777777" w:rsidR="00DE774B" w:rsidRPr="008A4780" w:rsidRDefault="00DE774B" w:rsidP="006D145D">
            <w:pPr>
              <w:spacing w:line="240" w:lineRule="auto"/>
              <w:ind w:firstLine="35"/>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green"/>
                <w:rtl/>
              </w:rPr>
            </w:pPr>
            <w:r w:rsidRPr="000C2AB4">
              <w:rPr>
                <w:rFonts w:ascii="Segoe UI Symbol" w:hAnsi="Segoe UI Symbol" w:cs="Segoe UI Symbol" w:hint="cs"/>
                <w:rtl/>
              </w:rPr>
              <w:t>✔</w:t>
            </w:r>
          </w:p>
        </w:tc>
      </w:tr>
      <w:tr w:rsidR="00DE774B" w:rsidRPr="00843F34" w14:paraId="228061C1" w14:textId="77777777" w:rsidTr="007E16E5">
        <w:tc>
          <w:tcPr>
            <w:cnfStyle w:val="001000000000" w:firstRow="0" w:lastRow="0" w:firstColumn="1" w:lastColumn="0" w:oddVBand="0" w:evenVBand="0" w:oddHBand="0" w:evenHBand="0" w:firstRowFirstColumn="0" w:firstRowLastColumn="0" w:lastRowFirstColumn="0" w:lastRowLastColumn="0"/>
            <w:tcW w:w="2693" w:type="dxa"/>
          </w:tcPr>
          <w:p w14:paraId="4416E7E9" w14:textId="77777777" w:rsidR="00DE774B" w:rsidRPr="00684401" w:rsidRDefault="00DE774B" w:rsidP="006D145D">
            <w:pPr>
              <w:spacing w:line="240" w:lineRule="auto"/>
              <w:ind w:firstLine="0"/>
              <w:jc w:val="right"/>
              <w:rPr>
                <w:rFonts w:ascii="Consolas" w:eastAsiaTheme="minorHAnsi" w:hAnsi="Consolas" w:cstheme="majorBidi"/>
                <w:b w:val="0"/>
                <w:bCs w:val="0"/>
                <w:sz w:val="22"/>
                <w:szCs w:val="22"/>
                <w:highlight w:val="green"/>
              </w:rPr>
            </w:pPr>
            <w:r w:rsidRPr="00684401">
              <w:rPr>
                <w:rFonts w:ascii="Consolas" w:eastAsiaTheme="minorHAnsi" w:hAnsi="Consolas" w:cstheme="majorBidi"/>
                <w:b w:val="0"/>
                <w:bCs w:val="0"/>
                <w:sz w:val="22"/>
                <w:szCs w:val="22"/>
              </w:rPr>
              <w:t xml:space="preserve">PolicyDuration </w:t>
            </w:r>
          </w:p>
        </w:tc>
        <w:tc>
          <w:tcPr>
            <w:tcW w:w="1440" w:type="dxa"/>
          </w:tcPr>
          <w:p w14:paraId="3DCB9F00" w14:textId="77777777" w:rsidR="00DE774B" w:rsidRPr="0042617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1710" w:type="dxa"/>
          </w:tcPr>
          <w:p w14:paraId="479F962C" w14:textId="77777777" w:rsidR="00DE774B" w:rsidRPr="001665C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green"/>
                <w:rtl/>
              </w:rPr>
            </w:pPr>
            <w:r w:rsidRPr="001665C8">
              <w:rPr>
                <w:rFonts w:cs="B Lotus"/>
                <w:sz w:val="22"/>
                <w:szCs w:val="24"/>
                <w:rtl/>
              </w:rPr>
              <w:t xml:space="preserve">مدت </w:t>
            </w:r>
            <w:r w:rsidRPr="001665C8">
              <w:rPr>
                <w:rFonts w:cs="B Lotus" w:hint="cs"/>
                <w:sz w:val="22"/>
                <w:szCs w:val="24"/>
                <w:rtl/>
              </w:rPr>
              <w:t xml:space="preserve">زمان </w:t>
            </w:r>
            <w:r w:rsidRPr="001665C8">
              <w:rPr>
                <w:rFonts w:cs="B Lotus"/>
                <w:sz w:val="22"/>
                <w:szCs w:val="24"/>
                <w:rtl/>
              </w:rPr>
              <w:t>ب</w:t>
            </w:r>
            <w:r w:rsidRPr="001665C8">
              <w:rPr>
                <w:rFonts w:cs="B Lotus" w:hint="cs"/>
                <w:sz w:val="22"/>
                <w:szCs w:val="24"/>
                <w:rtl/>
              </w:rPr>
              <w:t>ی</w:t>
            </w:r>
            <w:r w:rsidRPr="001665C8">
              <w:rPr>
                <w:rFonts w:cs="B Lotus" w:hint="eastAsia"/>
                <w:sz w:val="22"/>
                <w:szCs w:val="24"/>
                <w:rtl/>
              </w:rPr>
              <w:t>مه</w:t>
            </w:r>
            <w:r w:rsidRPr="001665C8">
              <w:rPr>
                <w:rFonts w:cs="B Lotus"/>
                <w:sz w:val="22"/>
                <w:szCs w:val="24"/>
                <w:rtl/>
              </w:rPr>
              <w:t xml:space="preserve"> نامه</w:t>
            </w:r>
          </w:p>
        </w:tc>
        <w:tc>
          <w:tcPr>
            <w:tcW w:w="2880" w:type="dxa"/>
            <w:gridSpan w:val="2"/>
            <w:shd w:val="clear" w:color="auto" w:fill="auto"/>
          </w:tcPr>
          <w:p w14:paraId="5050E149" w14:textId="5DCFB98A" w:rsidR="007A3A87" w:rsidRPr="007A3A87" w:rsidRDefault="007A3A87" w:rsidP="007A3A87">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highlight w:val="green"/>
                <w:rtl/>
              </w:rPr>
            </w:pPr>
            <w:r>
              <w:rPr>
                <w:rFonts w:hint="cs"/>
                <w:sz w:val="20"/>
                <w:szCs w:val="22"/>
                <w:rtl/>
              </w:rPr>
              <w:t xml:space="preserve">عدد </w:t>
            </w:r>
            <w:r w:rsidR="00DE774B" w:rsidRPr="007A3A87">
              <w:rPr>
                <w:rFonts w:hint="cs"/>
                <w:sz w:val="20"/>
                <w:szCs w:val="22"/>
                <w:rtl/>
              </w:rPr>
              <w:t>مدت زمان بیمه نامه به صورت سالانه</w:t>
            </w:r>
            <w:r>
              <w:rPr>
                <w:rFonts w:hint="cs"/>
                <w:sz w:val="20"/>
                <w:szCs w:val="22"/>
                <w:rtl/>
              </w:rPr>
              <w:t xml:space="preserve"> ارسال شود. به طورمثال عدد 15</w:t>
            </w:r>
          </w:p>
        </w:tc>
        <w:tc>
          <w:tcPr>
            <w:tcW w:w="627" w:type="dxa"/>
          </w:tcPr>
          <w:p w14:paraId="49DF9C6A" w14:textId="77777777" w:rsidR="00DE774B" w:rsidRPr="008A4780" w:rsidRDefault="00DE774B" w:rsidP="006D145D">
            <w:pPr>
              <w:spacing w:line="240" w:lineRule="auto"/>
              <w:ind w:firstLine="35"/>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DE774B" w:rsidRPr="00843F34" w14:paraId="32407B59" w14:textId="77777777" w:rsidTr="007E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45A6B06" w14:textId="77777777" w:rsidR="00DE774B" w:rsidRDefault="00DE774B" w:rsidP="006D145D">
            <w:pPr>
              <w:spacing w:line="240" w:lineRule="auto"/>
              <w:ind w:firstLine="0"/>
              <w:jc w:val="right"/>
              <w:rPr>
                <w:rFonts w:ascii="Consolas" w:eastAsiaTheme="minorHAnsi" w:hAnsi="Consolas" w:cs="Consolas"/>
                <w:sz w:val="22"/>
                <w:szCs w:val="22"/>
              </w:rPr>
            </w:pPr>
            <w:r>
              <w:rPr>
                <w:rFonts w:ascii="Consolas" w:eastAsiaTheme="minorHAnsi" w:hAnsi="Consolas" w:cs="Consolas"/>
                <w:b w:val="0"/>
                <w:bCs w:val="0"/>
                <w:sz w:val="22"/>
                <w:szCs w:val="22"/>
              </w:rPr>
              <w:t>IssueYear</w:t>
            </w:r>
          </w:p>
          <w:p w14:paraId="3232FB63" w14:textId="1A1EA2DB" w:rsidR="00076A1B" w:rsidRPr="00076A1B" w:rsidRDefault="00076A1B" w:rsidP="00076A1B">
            <w:pPr>
              <w:rPr>
                <w:rFonts w:ascii="Consolas" w:eastAsiaTheme="minorHAnsi" w:hAnsi="Consolas" w:cs="Courier New"/>
                <w:szCs w:val="24"/>
                <w:highlight w:val="green"/>
              </w:rPr>
            </w:pPr>
          </w:p>
        </w:tc>
        <w:tc>
          <w:tcPr>
            <w:tcW w:w="1440" w:type="dxa"/>
          </w:tcPr>
          <w:p w14:paraId="68E2C95F" w14:textId="77777777" w:rsidR="00DE774B" w:rsidRPr="0042617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lastRenderedPageBreak/>
              <w:t>Int</w:t>
            </w:r>
          </w:p>
        </w:tc>
        <w:tc>
          <w:tcPr>
            <w:tcW w:w="1710" w:type="dxa"/>
          </w:tcPr>
          <w:p w14:paraId="5F543B7E" w14:textId="77777777" w:rsidR="00DE774B" w:rsidRPr="008A4780"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green"/>
                <w:rtl/>
              </w:rPr>
            </w:pPr>
            <w:r>
              <w:rPr>
                <w:rFonts w:eastAsiaTheme="minorHAnsi" w:cs="B Lotus" w:hint="cs"/>
                <w:sz w:val="22"/>
                <w:szCs w:val="24"/>
                <w:rtl/>
              </w:rPr>
              <w:t>سال</w:t>
            </w:r>
            <w:r w:rsidRPr="00B317F6">
              <w:rPr>
                <w:rFonts w:eastAsiaTheme="minorHAnsi" w:cs="B Lotus"/>
                <w:sz w:val="22"/>
                <w:szCs w:val="24"/>
              </w:rPr>
              <w:t xml:space="preserve"> </w:t>
            </w:r>
            <w:r>
              <w:rPr>
                <w:rFonts w:eastAsiaTheme="minorHAnsi" w:cs="B Lotus" w:hint="cs"/>
                <w:sz w:val="22"/>
                <w:szCs w:val="24"/>
                <w:rtl/>
              </w:rPr>
              <w:t>صدور بیمه‌نامه</w:t>
            </w:r>
          </w:p>
        </w:tc>
        <w:tc>
          <w:tcPr>
            <w:tcW w:w="2880" w:type="dxa"/>
            <w:gridSpan w:val="2"/>
          </w:tcPr>
          <w:p w14:paraId="3D7B45E3" w14:textId="7B92CF1F" w:rsidR="00DE774B" w:rsidRPr="007A3A87" w:rsidRDefault="007A3A87" w:rsidP="007A3A87">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Pr>
            </w:pPr>
            <w:r w:rsidRPr="007A3A87">
              <w:rPr>
                <w:rFonts w:hint="cs"/>
                <w:sz w:val="20"/>
                <w:szCs w:val="22"/>
                <w:rtl/>
              </w:rPr>
              <w:t>به طور مثال</w:t>
            </w:r>
            <w:r>
              <w:rPr>
                <w:rFonts w:hint="cs"/>
                <w:sz w:val="20"/>
                <w:szCs w:val="22"/>
                <w:rtl/>
              </w:rPr>
              <w:t xml:space="preserve"> عدد</w:t>
            </w:r>
            <w:r w:rsidRPr="007A3A87">
              <w:rPr>
                <w:rFonts w:hint="cs"/>
                <w:sz w:val="20"/>
                <w:szCs w:val="22"/>
                <w:rtl/>
              </w:rPr>
              <w:t xml:space="preserve"> 1402</w:t>
            </w:r>
          </w:p>
        </w:tc>
        <w:tc>
          <w:tcPr>
            <w:tcW w:w="627" w:type="dxa"/>
          </w:tcPr>
          <w:p w14:paraId="3D34EBA2" w14:textId="77777777" w:rsidR="00DE774B" w:rsidRPr="008A4780" w:rsidRDefault="00DE774B" w:rsidP="006D145D">
            <w:pPr>
              <w:spacing w:line="240" w:lineRule="auto"/>
              <w:ind w:firstLine="35"/>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DE774B" w:rsidRPr="00843F34" w14:paraId="7F6D2345" w14:textId="77777777" w:rsidTr="007E16E5">
        <w:tc>
          <w:tcPr>
            <w:cnfStyle w:val="001000000000" w:firstRow="0" w:lastRow="0" w:firstColumn="1" w:lastColumn="0" w:oddVBand="0" w:evenVBand="0" w:oddHBand="0" w:evenHBand="0" w:firstRowFirstColumn="0" w:firstRowLastColumn="0" w:lastRowFirstColumn="0" w:lastRowLastColumn="0"/>
            <w:tcW w:w="2693" w:type="dxa"/>
          </w:tcPr>
          <w:p w14:paraId="6EC8C279" w14:textId="77777777" w:rsidR="00DE774B" w:rsidRPr="0086752E" w:rsidRDefault="00DE774B" w:rsidP="006D145D">
            <w:pPr>
              <w:spacing w:line="240" w:lineRule="auto"/>
              <w:ind w:firstLine="0"/>
              <w:jc w:val="right"/>
              <w:rPr>
                <w:rFonts w:ascii="Consolas" w:eastAsiaTheme="minorHAnsi" w:hAnsi="Consolas" w:cstheme="majorBidi"/>
                <w:szCs w:val="24"/>
                <w:highlight w:val="green"/>
              </w:rPr>
            </w:pPr>
            <w:r w:rsidRPr="00FC678A">
              <w:rPr>
                <w:rFonts w:ascii="Consolas" w:eastAsiaTheme="minorHAnsi" w:hAnsi="Consolas" w:cs="Consolas"/>
                <w:b w:val="0"/>
                <w:bCs w:val="0"/>
                <w:sz w:val="22"/>
                <w:szCs w:val="22"/>
              </w:rPr>
              <w:t>PaymentType</w:t>
            </w:r>
          </w:p>
        </w:tc>
        <w:tc>
          <w:tcPr>
            <w:tcW w:w="1440" w:type="dxa"/>
          </w:tcPr>
          <w:p w14:paraId="26D97E31" w14:textId="77777777" w:rsidR="00DE774B" w:rsidRPr="0042617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255CE9">
              <w:rPr>
                <w:rFonts w:ascii="Calibri Light" w:eastAsiaTheme="minorHAnsi" w:hAnsi="Calibri Light" w:cs="Calibri Light"/>
                <w:szCs w:val="24"/>
              </w:rPr>
              <w:t>Int</w:t>
            </w:r>
          </w:p>
        </w:tc>
        <w:tc>
          <w:tcPr>
            <w:tcW w:w="1710" w:type="dxa"/>
          </w:tcPr>
          <w:p w14:paraId="00CAD660" w14:textId="77777777" w:rsidR="00DE774B" w:rsidRPr="008A4780"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green"/>
                <w:rtl/>
              </w:rPr>
            </w:pPr>
            <w:r w:rsidRPr="00B317F6">
              <w:rPr>
                <w:rFonts w:eastAsiaTheme="minorHAnsi" w:cs="B Lotus" w:hint="cs"/>
                <w:sz w:val="22"/>
                <w:szCs w:val="24"/>
                <w:rtl/>
              </w:rPr>
              <w:t>نوع پرداخت</w:t>
            </w:r>
            <w:r>
              <w:rPr>
                <w:rFonts w:eastAsiaTheme="minorHAnsi" w:cs="B Lotus" w:hint="cs"/>
                <w:sz w:val="22"/>
                <w:szCs w:val="24"/>
                <w:rtl/>
              </w:rPr>
              <w:t xml:space="preserve"> (روش پرداخت حق بیمه)</w:t>
            </w:r>
          </w:p>
        </w:tc>
        <w:tc>
          <w:tcPr>
            <w:tcW w:w="2880" w:type="dxa"/>
            <w:gridSpan w:val="2"/>
          </w:tcPr>
          <w:p w14:paraId="008ED9AD" w14:textId="3576D53F" w:rsidR="00DE774B" w:rsidRPr="00FC1D16" w:rsidRDefault="00DE774B" w:rsidP="004579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F244CD">
              <w:rPr>
                <w:rFonts w:hint="cs"/>
                <w:sz w:val="20"/>
                <w:szCs w:val="22"/>
                <w:rtl/>
              </w:rPr>
              <w:t xml:space="preserve">ارجاع به </w:t>
            </w:r>
            <w:hyperlink w:anchor="_3-7_جدول_پایه_2" w:history="1">
              <w:r w:rsidRPr="00751BA7">
                <w:rPr>
                  <w:rStyle w:val="Hyperlink"/>
                  <w:rFonts w:hint="cs"/>
                  <w:sz w:val="20"/>
                  <w:szCs w:val="22"/>
                  <w:rtl/>
                </w:rPr>
                <w:t xml:space="preserve">جدول پایه </w:t>
              </w:r>
              <w:r w:rsidR="003F1F11">
                <w:rPr>
                  <w:rStyle w:val="Hyperlink"/>
                  <w:rFonts w:hint="cs"/>
                  <w:sz w:val="20"/>
                  <w:szCs w:val="22"/>
                  <w:rtl/>
                </w:rPr>
                <w:t>ا</w:t>
              </w:r>
              <w:r>
                <w:rPr>
                  <w:rStyle w:val="Hyperlink"/>
                  <w:rFonts w:hint="cs"/>
                  <w:sz w:val="20"/>
                  <w:szCs w:val="22"/>
                  <w:rtl/>
                </w:rPr>
                <w:t>نو</w:t>
              </w:r>
              <w:r w:rsidR="003F1F11">
                <w:rPr>
                  <w:rStyle w:val="Hyperlink"/>
                  <w:rFonts w:hint="cs"/>
                  <w:sz w:val="20"/>
                  <w:szCs w:val="22"/>
                  <w:rtl/>
                </w:rPr>
                <w:t>ا</w:t>
              </w:r>
              <w:r>
                <w:rPr>
                  <w:rStyle w:val="Hyperlink"/>
                  <w:rFonts w:hint="cs"/>
                  <w:sz w:val="20"/>
                  <w:szCs w:val="22"/>
                  <w:rtl/>
                </w:rPr>
                <w:t>ع</w:t>
              </w:r>
              <w:r w:rsidRPr="00751BA7">
                <w:rPr>
                  <w:rStyle w:val="Hyperlink"/>
                  <w:rFonts w:hint="cs"/>
                  <w:sz w:val="20"/>
                  <w:szCs w:val="22"/>
                  <w:rtl/>
                </w:rPr>
                <w:t xml:space="preserve"> پرداخت مالی</w:t>
              </w:r>
            </w:hyperlink>
          </w:p>
        </w:tc>
        <w:tc>
          <w:tcPr>
            <w:tcW w:w="627" w:type="dxa"/>
          </w:tcPr>
          <w:p w14:paraId="03416931" w14:textId="77777777" w:rsidR="00DE774B" w:rsidRPr="008A4780" w:rsidRDefault="00DE774B" w:rsidP="006D145D">
            <w:pPr>
              <w:spacing w:line="240" w:lineRule="auto"/>
              <w:ind w:firstLine="35"/>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7E16E5" w:rsidRPr="00843F34" w14:paraId="3804FD4B" w14:textId="77777777" w:rsidTr="007E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center"/>
          </w:tcPr>
          <w:p w14:paraId="18EF14E9" w14:textId="77777777" w:rsidR="007E16E5" w:rsidRPr="00705B62" w:rsidRDefault="007E16E5" w:rsidP="007E16E5">
            <w:pPr>
              <w:spacing w:line="240" w:lineRule="auto"/>
              <w:ind w:firstLine="0"/>
              <w:jc w:val="right"/>
              <w:rPr>
                <w:rFonts w:ascii="Consolas" w:eastAsiaTheme="minorHAnsi" w:hAnsi="Consolas" w:cstheme="majorBidi"/>
                <w:b w:val="0"/>
                <w:bCs w:val="0"/>
                <w:szCs w:val="24"/>
                <w:highlight w:val="green"/>
              </w:rPr>
            </w:pPr>
            <w:r w:rsidRPr="00705B62">
              <w:rPr>
                <w:rFonts w:ascii="Consolas" w:hAnsi="Consolas" w:cs="Consolas"/>
                <w:b w:val="0"/>
                <w:bCs w:val="0"/>
                <w:color w:val="000000"/>
                <w:sz w:val="22"/>
                <w:szCs w:val="22"/>
                <w:lang w:bidi="ar-SA"/>
              </w:rPr>
              <w:t>BeginDate</w:t>
            </w:r>
          </w:p>
        </w:tc>
        <w:tc>
          <w:tcPr>
            <w:tcW w:w="1440" w:type="dxa"/>
            <w:vAlign w:val="center"/>
          </w:tcPr>
          <w:p w14:paraId="2701FF58" w14:textId="77777777" w:rsidR="007E16E5" w:rsidRPr="00426171" w:rsidRDefault="007E16E5" w:rsidP="007E16E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DateTime</w:t>
            </w:r>
          </w:p>
        </w:tc>
        <w:tc>
          <w:tcPr>
            <w:tcW w:w="1710" w:type="dxa"/>
            <w:vAlign w:val="center"/>
          </w:tcPr>
          <w:p w14:paraId="12AD9E80" w14:textId="77777777" w:rsidR="007E16E5" w:rsidRPr="008A4780" w:rsidRDefault="007E16E5" w:rsidP="007E16E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green"/>
                <w:rtl/>
              </w:rPr>
            </w:pPr>
            <w:r w:rsidRPr="003F5468">
              <w:rPr>
                <w:rFonts w:ascii="Calibri" w:hAnsi="Calibri" w:cs="B Lotus" w:hint="cs"/>
                <w:color w:val="000000"/>
                <w:szCs w:val="24"/>
                <w:rtl/>
              </w:rPr>
              <w:t>تاریخ شروع</w:t>
            </w:r>
            <w:r>
              <w:rPr>
                <w:rFonts w:ascii="Calibri" w:hAnsi="Calibri" w:cs="B Lotus" w:hint="cs"/>
                <w:color w:val="000000"/>
                <w:szCs w:val="24"/>
                <w:rtl/>
              </w:rPr>
              <w:t xml:space="preserve"> بیمه‌نامه</w:t>
            </w:r>
          </w:p>
        </w:tc>
        <w:tc>
          <w:tcPr>
            <w:tcW w:w="2880" w:type="dxa"/>
            <w:gridSpan w:val="2"/>
            <w:vAlign w:val="center"/>
          </w:tcPr>
          <w:p w14:paraId="32146FC6" w14:textId="77777777" w:rsidR="0082106C" w:rsidRPr="00242618" w:rsidRDefault="0082106C" w:rsidP="0082106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6BAE0D48" w14:textId="5510C776" w:rsidR="007E16E5" w:rsidRPr="008A4780" w:rsidRDefault="0082106C" w:rsidP="0082106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627" w:type="dxa"/>
          </w:tcPr>
          <w:p w14:paraId="0F407CEB" w14:textId="77777777" w:rsidR="007E16E5" w:rsidRPr="008A4780" w:rsidRDefault="007E16E5" w:rsidP="007E16E5">
            <w:pPr>
              <w:spacing w:line="240" w:lineRule="auto"/>
              <w:ind w:firstLine="35"/>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DE774B" w:rsidRPr="00843F34" w14:paraId="65E21BFF" w14:textId="77777777" w:rsidTr="007E16E5">
        <w:tc>
          <w:tcPr>
            <w:cnfStyle w:val="001000000000" w:firstRow="0" w:lastRow="0" w:firstColumn="1" w:lastColumn="0" w:oddVBand="0" w:evenVBand="0" w:oddHBand="0" w:evenHBand="0" w:firstRowFirstColumn="0" w:firstRowLastColumn="0" w:lastRowFirstColumn="0" w:lastRowLastColumn="0"/>
            <w:tcW w:w="2693" w:type="dxa"/>
            <w:vAlign w:val="center"/>
          </w:tcPr>
          <w:p w14:paraId="3275E962" w14:textId="77777777" w:rsidR="00DE774B" w:rsidRPr="00DC0D96" w:rsidRDefault="00DE774B" w:rsidP="006D145D">
            <w:pPr>
              <w:spacing w:line="240" w:lineRule="auto"/>
              <w:ind w:firstLine="0"/>
              <w:jc w:val="right"/>
              <w:rPr>
                <w:rFonts w:ascii="Consolas" w:eastAsiaTheme="minorHAnsi" w:hAnsi="Consolas" w:cs="Consolas"/>
                <w:sz w:val="22"/>
                <w:szCs w:val="22"/>
              </w:rPr>
            </w:pPr>
            <w:r w:rsidRPr="00705B62">
              <w:rPr>
                <w:rFonts w:ascii="Consolas" w:hAnsi="Consolas" w:cs="Consolas"/>
                <w:b w:val="0"/>
                <w:bCs w:val="0"/>
                <w:color w:val="000000"/>
                <w:sz w:val="22"/>
                <w:szCs w:val="22"/>
                <w:lang w:bidi="ar-SA"/>
              </w:rPr>
              <w:t>EndDate</w:t>
            </w:r>
          </w:p>
        </w:tc>
        <w:tc>
          <w:tcPr>
            <w:tcW w:w="1440" w:type="dxa"/>
            <w:vAlign w:val="center"/>
          </w:tcPr>
          <w:p w14:paraId="708724D9" w14:textId="77777777" w:rsidR="00DE774B" w:rsidRPr="0042617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DateTime</w:t>
            </w:r>
          </w:p>
        </w:tc>
        <w:tc>
          <w:tcPr>
            <w:tcW w:w="1710" w:type="dxa"/>
            <w:vAlign w:val="center"/>
          </w:tcPr>
          <w:p w14:paraId="0B9D8748" w14:textId="77777777" w:rsidR="00DE774B" w:rsidRPr="009D256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highlight w:val="yellow"/>
                <w:rtl/>
              </w:rPr>
            </w:pPr>
            <w:r w:rsidRPr="009D2561">
              <w:rPr>
                <w:rFonts w:ascii="Calibri" w:hAnsi="Calibri" w:cs="B Lotus" w:hint="cs"/>
                <w:color w:val="000000"/>
                <w:szCs w:val="24"/>
                <w:rtl/>
              </w:rPr>
              <w:t>تاریخ پایان بیمه‌نامه</w:t>
            </w:r>
          </w:p>
        </w:tc>
        <w:tc>
          <w:tcPr>
            <w:tcW w:w="2880" w:type="dxa"/>
            <w:gridSpan w:val="2"/>
            <w:vAlign w:val="center"/>
          </w:tcPr>
          <w:p w14:paraId="6E48AB8B" w14:textId="77777777" w:rsidR="0082106C" w:rsidRPr="00242618" w:rsidRDefault="0082106C" w:rsidP="0082106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121A1199" w14:textId="74E9DC8B" w:rsidR="00DE774B" w:rsidRPr="00705B62" w:rsidRDefault="0082106C" w:rsidP="0082106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yellow"/>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627" w:type="dxa"/>
          </w:tcPr>
          <w:p w14:paraId="0D21D481" w14:textId="77777777" w:rsidR="00DE774B" w:rsidRPr="00705B62" w:rsidRDefault="00DE774B" w:rsidP="006D145D">
            <w:pPr>
              <w:spacing w:line="240" w:lineRule="auto"/>
              <w:ind w:firstLine="35"/>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yellow"/>
                <w:rtl/>
              </w:rPr>
            </w:pPr>
            <w:r w:rsidRPr="004F5F90">
              <w:rPr>
                <w:rFonts w:ascii="Segoe UI Symbol" w:hAnsi="Segoe UI Symbol" w:cs="Segoe UI Symbol" w:hint="cs"/>
                <w:rtl/>
              </w:rPr>
              <w:t>✔</w:t>
            </w:r>
          </w:p>
        </w:tc>
      </w:tr>
      <w:tr w:rsidR="00DE774B" w:rsidRPr="00843F34" w14:paraId="3438D4D5" w14:textId="77777777" w:rsidTr="007E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36250B2C" w14:textId="77777777" w:rsidR="00DE774B" w:rsidRPr="009D2561" w:rsidRDefault="00DE774B" w:rsidP="006D145D">
            <w:pPr>
              <w:spacing w:line="240" w:lineRule="auto"/>
              <w:ind w:firstLine="0"/>
              <w:jc w:val="right"/>
              <w:rPr>
                <w:rFonts w:ascii="Consolas" w:eastAsiaTheme="minorHAnsi" w:hAnsi="Consolas" w:cstheme="majorBidi"/>
                <w:szCs w:val="24"/>
                <w:rtl/>
              </w:rPr>
            </w:pPr>
            <w:r w:rsidRPr="009D2561">
              <w:rPr>
                <w:rFonts w:ascii="Consolas" w:eastAsiaTheme="minorHAnsi" w:hAnsi="Consolas" w:cs="Consolas"/>
                <w:b w:val="0"/>
                <w:bCs w:val="0"/>
                <w:sz w:val="22"/>
                <w:szCs w:val="22"/>
              </w:rPr>
              <w:t>AnnualPremium</w:t>
            </w:r>
          </w:p>
        </w:tc>
        <w:tc>
          <w:tcPr>
            <w:tcW w:w="1440" w:type="dxa"/>
          </w:tcPr>
          <w:p w14:paraId="462A5972" w14:textId="77777777" w:rsidR="00DE774B" w:rsidRPr="0042617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E5E9C">
              <w:rPr>
                <w:rFonts w:ascii="Calibri Light" w:eastAsiaTheme="minorHAnsi" w:hAnsi="Calibri Light" w:cs="Calibri Light"/>
                <w:szCs w:val="24"/>
              </w:rPr>
              <w:t>Decimal</w:t>
            </w:r>
          </w:p>
        </w:tc>
        <w:tc>
          <w:tcPr>
            <w:tcW w:w="1710" w:type="dxa"/>
          </w:tcPr>
          <w:p w14:paraId="61B648AC" w14:textId="77777777" w:rsidR="00DE774B" w:rsidRPr="009D256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حق</w:t>
            </w:r>
            <w:r w:rsidRPr="009D2561">
              <w:rPr>
                <w:rFonts w:cs="B Lotus"/>
                <w:szCs w:val="24"/>
                <w:rtl/>
              </w:rPr>
              <w:t xml:space="preserve"> ب</w:t>
            </w:r>
            <w:r w:rsidRPr="009D2561">
              <w:rPr>
                <w:rFonts w:cs="B Lotus" w:hint="cs"/>
                <w:szCs w:val="24"/>
                <w:rtl/>
              </w:rPr>
              <w:t>ی</w:t>
            </w:r>
            <w:r w:rsidRPr="009D2561">
              <w:rPr>
                <w:rFonts w:cs="B Lotus" w:hint="eastAsia"/>
                <w:szCs w:val="24"/>
                <w:rtl/>
              </w:rPr>
              <w:t>مه</w:t>
            </w:r>
            <w:r w:rsidRPr="009D2561">
              <w:rPr>
                <w:rFonts w:cs="B Lotus"/>
                <w:szCs w:val="24"/>
                <w:rtl/>
              </w:rPr>
              <w:t xml:space="preserve"> سالانه</w:t>
            </w:r>
          </w:p>
        </w:tc>
        <w:tc>
          <w:tcPr>
            <w:tcW w:w="2880" w:type="dxa"/>
            <w:gridSpan w:val="2"/>
          </w:tcPr>
          <w:p w14:paraId="290EDBA8" w14:textId="4E9D7D5F" w:rsidR="00DE774B" w:rsidRPr="0080653D" w:rsidRDefault="0080653D"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highlight w:val="green"/>
              </w:rPr>
            </w:pPr>
            <w:r w:rsidRPr="0080653D">
              <w:rPr>
                <w:rFonts w:hint="cs"/>
                <w:sz w:val="20"/>
                <w:szCs w:val="22"/>
                <w:rtl/>
              </w:rPr>
              <w:t>حق بیمه سالانه در همان سال بیمه ای</w:t>
            </w:r>
          </w:p>
        </w:tc>
        <w:tc>
          <w:tcPr>
            <w:tcW w:w="627" w:type="dxa"/>
          </w:tcPr>
          <w:p w14:paraId="3A0D8875" w14:textId="77777777" w:rsidR="00DE774B" w:rsidRPr="008A4780" w:rsidRDefault="00DE774B" w:rsidP="006D145D">
            <w:pPr>
              <w:spacing w:line="240" w:lineRule="auto"/>
              <w:ind w:firstLine="35"/>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DE774B" w:rsidRPr="00843F34" w14:paraId="374E1CB7" w14:textId="77777777" w:rsidTr="00E43D4F">
        <w:tc>
          <w:tcPr>
            <w:cnfStyle w:val="001000000000" w:firstRow="0" w:lastRow="0" w:firstColumn="1" w:lastColumn="0" w:oddVBand="0" w:evenVBand="0" w:oddHBand="0" w:evenHBand="0" w:firstRowFirstColumn="0" w:firstRowLastColumn="0" w:lastRowFirstColumn="0" w:lastRowLastColumn="0"/>
            <w:tcW w:w="2693" w:type="dxa"/>
          </w:tcPr>
          <w:p w14:paraId="0349D18A" w14:textId="77777777" w:rsidR="00DE774B" w:rsidRPr="009D2561" w:rsidRDefault="00DE774B" w:rsidP="006D145D">
            <w:pPr>
              <w:spacing w:line="240" w:lineRule="auto"/>
              <w:ind w:firstLine="0"/>
              <w:jc w:val="right"/>
              <w:rPr>
                <w:rFonts w:ascii="Consolas" w:eastAsiaTheme="minorHAnsi" w:hAnsi="Consolas" w:cstheme="majorBidi"/>
                <w:b w:val="0"/>
                <w:bCs w:val="0"/>
                <w:sz w:val="22"/>
                <w:szCs w:val="22"/>
                <w:rtl/>
              </w:rPr>
            </w:pPr>
            <w:r w:rsidRPr="009D2561">
              <w:rPr>
                <w:rFonts w:ascii="Consolas" w:eastAsiaTheme="minorHAnsi" w:hAnsi="Consolas" w:cstheme="majorBidi"/>
                <w:b w:val="0"/>
                <w:bCs w:val="0"/>
                <w:sz w:val="22"/>
                <w:szCs w:val="22"/>
              </w:rPr>
              <w:t>Premium</w:t>
            </w:r>
          </w:p>
        </w:tc>
        <w:tc>
          <w:tcPr>
            <w:tcW w:w="1440" w:type="dxa"/>
          </w:tcPr>
          <w:p w14:paraId="41F84CA9" w14:textId="77777777" w:rsidR="00DE774B" w:rsidRPr="0042617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5E5E9C">
              <w:rPr>
                <w:rFonts w:ascii="Calibri Light" w:eastAsiaTheme="minorHAnsi" w:hAnsi="Calibri Light" w:cs="Calibri Light"/>
                <w:szCs w:val="24"/>
              </w:rPr>
              <w:t>Decimal</w:t>
            </w:r>
          </w:p>
        </w:tc>
        <w:tc>
          <w:tcPr>
            <w:tcW w:w="1710" w:type="dxa"/>
          </w:tcPr>
          <w:p w14:paraId="6DA1CBB5" w14:textId="77777777" w:rsidR="00DE774B" w:rsidRPr="009D256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حق</w:t>
            </w:r>
            <w:r w:rsidRPr="009D2561">
              <w:rPr>
                <w:rFonts w:cs="B Lotus"/>
                <w:szCs w:val="24"/>
                <w:rtl/>
              </w:rPr>
              <w:t xml:space="preserve"> ب</w:t>
            </w:r>
            <w:r w:rsidRPr="009D2561">
              <w:rPr>
                <w:rFonts w:cs="B Lotus" w:hint="cs"/>
                <w:szCs w:val="24"/>
                <w:rtl/>
              </w:rPr>
              <w:t>ی</w:t>
            </w:r>
            <w:r w:rsidRPr="009D2561">
              <w:rPr>
                <w:rFonts w:cs="B Lotus" w:hint="eastAsia"/>
                <w:szCs w:val="24"/>
                <w:rtl/>
              </w:rPr>
              <w:t>مه</w:t>
            </w:r>
            <w:r w:rsidRPr="009D2561">
              <w:rPr>
                <w:rFonts w:cs="B Lotus"/>
                <w:szCs w:val="24"/>
                <w:rtl/>
              </w:rPr>
              <w:t xml:space="preserve"> اصل</w:t>
            </w:r>
            <w:r w:rsidRPr="009D2561">
              <w:rPr>
                <w:rFonts w:cs="B Lotus" w:hint="cs"/>
                <w:szCs w:val="24"/>
                <w:rtl/>
              </w:rPr>
              <w:t>ی</w:t>
            </w:r>
            <w:r w:rsidRPr="009D2561">
              <w:rPr>
                <w:rFonts w:cs="B Lotus"/>
                <w:szCs w:val="24"/>
                <w:rtl/>
              </w:rPr>
              <w:t>(حق ب</w:t>
            </w:r>
            <w:r w:rsidRPr="009D2561">
              <w:rPr>
                <w:rFonts w:cs="B Lotus" w:hint="cs"/>
                <w:szCs w:val="24"/>
                <w:rtl/>
              </w:rPr>
              <w:t>ی</w:t>
            </w:r>
            <w:r w:rsidRPr="009D2561">
              <w:rPr>
                <w:rFonts w:cs="B Lotus" w:hint="eastAsia"/>
                <w:szCs w:val="24"/>
                <w:rtl/>
              </w:rPr>
              <w:t>مه</w:t>
            </w:r>
            <w:r w:rsidRPr="009D2561">
              <w:rPr>
                <w:rFonts w:cs="B Lotus"/>
                <w:szCs w:val="24"/>
                <w:rtl/>
              </w:rPr>
              <w:t xml:space="preserve"> پس از کسر حق ب</w:t>
            </w:r>
            <w:r w:rsidRPr="009D2561">
              <w:rPr>
                <w:rFonts w:cs="B Lotus" w:hint="cs"/>
                <w:szCs w:val="24"/>
                <w:rtl/>
              </w:rPr>
              <w:t>ی</w:t>
            </w:r>
            <w:r w:rsidRPr="009D2561">
              <w:rPr>
                <w:rFonts w:cs="B Lotus" w:hint="eastAsia"/>
                <w:szCs w:val="24"/>
                <w:rtl/>
              </w:rPr>
              <w:t>مه</w:t>
            </w:r>
            <w:r w:rsidRPr="009D2561">
              <w:rPr>
                <w:rFonts w:cs="B Lotus"/>
                <w:szCs w:val="24"/>
                <w:rtl/>
              </w:rPr>
              <w:t xml:space="preserve"> پوششها)</w:t>
            </w:r>
          </w:p>
        </w:tc>
        <w:tc>
          <w:tcPr>
            <w:tcW w:w="2880" w:type="dxa"/>
            <w:gridSpan w:val="2"/>
            <w:shd w:val="clear" w:color="auto" w:fill="auto"/>
          </w:tcPr>
          <w:p w14:paraId="7310C733" w14:textId="03C58DF0" w:rsidR="00DE774B" w:rsidRPr="007A3A87" w:rsidRDefault="00E43D4F"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Pr>
            </w:pPr>
            <w:r w:rsidRPr="007A3A87">
              <w:rPr>
                <w:rFonts w:hint="cs"/>
                <w:sz w:val="20"/>
                <w:szCs w:val="22"/>
                <w:rtl/>
              </w:rPr>
              <w:t>حق بیمه اصلی</w:t>
            </w:r>
            <w:r w:rsidR="007A3A87" w:rsidRPr="007A3A87">
              <w:rPr>
                <w:rFonts w:hint="cs"/>
                <w:sz w:val="20"/>
                <w:szCs w:val="22"/>
                <w:rtl/>
              </w:rPr>
              <w:t xml:space="preserve"> </w:t>
            </w:r>
            <w:r w:rsidR="0080653D">
              <w:rPr>
                <w:rFonts w:hint="cs"/>
                <w:sz w:val="20"/>
                <w:szCs w:val="22"/>
                <w:rtl/>
              </w:rPr>
              <w:t>همان سال بیمه ای</w:t>
            </w:r>
          </w:p>
        </w:tc>
        <w:tc>
          <w:tcPr>
            <w:tcW w:w="627" w:type="dxa"/>
          </w:tcPr>
          <w:p w14:paraId="65B6F7D2" w14:textId="77777777" w:rsidR="00DE774B" w:rsidRPr="008A4780" w:rsidRDefault="00DE774B" w:rsidP="006D145D">
            <w:pPr>
              <w:spacing w:line="240" w:lineRule="auto"/>
              <w:ind w:firstLine="35"/>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DE774B" w:rsidRPr="00843F34" w14:paraId="1C212078" w14:textId="77777777" w:rsidTr="007E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AB061C3" w14:textId="77777777" w:rsidR="00DE774B" w:rsidRPr="009D2561" w:rsidRDefault="00DE774B" w:rsidP="006D145D">
            <w:pPr>
              <w:spacing w:line="240" w:lineRule="auto"/>
              <w:ind w:firstLine="0"/>
              <w:jc w:val="right"/>
              <w:rPr>
                <w:rFonts w:ascii="Consolas" w:eastAsiaTheme="minorHAnsi" w:hAnsi="Consolas" w:cstheme="majorBidi"/>
                <w:b w:val="0"/>
                <w:bCs w:val="0"/>
                <w:sz w:val="22"/>
                <w:szCs w:val="22"/>
                <w:rtl/>
              </w:rPr>
            </w:pPr>
            <w:r w:rsidRPr="009D2561">
              <w:rPr>
                <w:rFonts w:ascii="Consolas" w:eastAsiaTheme="minorHAnsi" w:hAnsi="Consolas" w:cstheme="majorBidi"/>
                <w:b w:val="0"/>
                <w:bCs w:val="0"/>
                <w:sz w:val="22"/>
                <w:szCs w:val="22"/>
              </w:rPr>
              <w:t>DeathCapital</w:t>
            </w:r>
          </w:p>
        </w:tc>
        <w:tc>
          <w:tcPr>
            <w:tcW w:w="1440" w:type="dxa"/>
          </w:tcPr>
          <w:p w14:paraId="6BA3420A" w14:textId="77777777" w:rsidR="00DE774B" w:rsidRPr="0042617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CA2BF1">
              <w:rPr>
                <w:rFonts w:ascii="Calibri Light" w:eastAsiaTheme="minorHAnsi" w:hAnsi="Calibri Light" w:cs="Calibri Light"/>
                <w:szCs w:val="24"/>
              </w:rPr>
              <w:t>Decimal</w:t>
            </w:r>
          </w:p>
        </w:tc>
        <w:tc>
          <w:tcPr>
            <w:tcW w:w="1710" w:type="dxa"/>
          </w:tcPr>
          <w:p w14:paraId="71296F6B" w14:textId="60066908" w:rsidR="00DE774B" w:rsidRPr="009D2561" w:rsidRDefault="00E43D4F"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Pr>
                <w:rFonts w:cs="B Lotus" w:hint="cs"/>
                <w:szCs w:val="24"/>
                <w:rtl/>
              </w:rPr>
              <w:t xml:space="preserve">مبلغ </w:t>
            </w:r>
            <w:r w:rsidR="00DE774B" w:rsidRPr="009D2561">
              <w:rPr>
                <w:rFonts w:cs="B Lotus" w:hint="eastAsia"/>
                <w:szCs w:val="24"/>
                <w:rtl/>
              </w:rPr>
              <w:t>سرمايه</w:t>
            </w:r>
            <w:r w:rsidR="00DE774B" w:rsidRPr="009D2561">
              <w:rPr>
                <w:rFonts w:cs="B Lotus" w:hint="cs"/>
                <w:szCs w:val="24"/>
                <w:rtl/>
              </w:rPr>
              <w:t xml:space="preserve"> به شرط</w:t>
            </w:r>
            <w:r w:rsidR="00DE774B" w:rsidRPr="009D2561">
              <w:rPr>
                <w:rFonts w:cs="B Lotus"/>
                <w:szCs w:val="24"/>
                <w:rtl/>
              </w:rPr>
              <w:t xml:space="preserve"> فوت </w:t>
            </w:r>
          </w:p>
        </w:tc>
        <w:tc>
          <w:tcPr>
            <w:tcW w:w="2880" w:type="dxa"/>
            <w:gridSpan w:val="2"/>
          </w:tcPr>
          <w:p w14:paraId="5DA44A64" w14:textId="05BF4A55" w:rsidR="00DE774B" w:rsidRPr="007A3A87" w:rsidRDefault="007A3A87"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highlight w:val="green"/>
              </w:rPr>
            </w:pPr>
            <w:r w:rsidRPr="007A3A87">
              <w:rPr>
                <w:rFonts w:hint="cs"/>
                <w:sz w:val="20"/>
                <w:szCs w:val="22"/>
                <w:rtl/>
              </w:rPr>
              <w:t>سرمایه فوت در همان سال بیمه ای</w:t>
            </w:r>
          </w:p>
        </w:tc>
        <w:tc>
          <w:tcPr>
            <w:tcW w:w="627" w:type="dxa"/>
          </w:tcPr>
          <w:p w14:paraId="02C6B52D" w14:textId="77777777" w:rsidR="00DE774B" w:rsidRPr="008A4780" w:rsidRDefault="00DE774B" w:rsidP="006D145D">
            <w:pPr>
              <w:spacing w:line="240" w:lineRule="auto"/>
              <w:ind w:firstLine="35"/>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DE774B" w:rsidRPr="00843F34" w14:paraId="0D593E22" w14:textId="77777777" w:rsidTr="007E16E5">
        <w:tc>
          <w:tcPr>
            <w:cnfStyle w:val="001000000000" w:firstRow="0" w:lastRow="0" w:firstColumn="1" w:lastColumn="0" w:oddVBand="0" w:evenVBand="0" w:oddHBand="0" w:evenHBand="0" w:firstRowFirstColumn="0" w:firstRowLastColumn="0" w:lastRowFirstColumn="0" w:lastRowLastColumn="0"/>
            <w:tcW w:w="2693" w:type="dxa"/>
          </w:tcPr>
          <w:p w14:paraId="3DE75A03" w14:textId="77777777" w:rsidR="00DE774B" w:rsidRPr="009D2561" w:rsidRDefault="00DE774B" w:rsidP="006D145D">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PremiumAdjustmentPercentage</w:t>
            </w:r>
          </w:p>
        </w:tc>
        <w:tc>
          <w:tcPr>
            <w:tcW w:w="1440" w:type="dxa"/>
          </w:tcPr>
          <w:p w14:paraId="75DAC856" w14:textId="77777777" w:rsidR="00DE774B" w:rsidRPr="00426171" w:rsidRDefault="00DE774B" w:rsidP="006D145D">
            <w:pP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5E5E9C">
              <w:rPr>
                <w:rFonts w:ascii="Calibri Light" w:eastAsiaTheme="minorHAnsi" w:hAnsi="Calibri Light" w:cs="Calibri Light"/>
                <w:szCs w:val="24"/>
              </w:rPr>
              <w:t>Decimal</w:t>
            </w:r>
          </w:p>
        </w:tc>
        <w:tc>
          <w:tcPr>
            <w:tcW w:w="1710" w:type="dxa"/>
          </w:tcPr>
          <w:p w14:paraId="65449123" w14:textId="77777777" w:rsidR="00DE774B" w:rsidRPr="009D256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eastAsia"/>
                <w:szCs w:val="24"/>
                <w:rtl/>
              </w:rPr>
              <w:t>درصد</w:t>
            </w:r>
            <w:r w:rsidRPr="009D2561">
              <w:rPr>
                <w:rFonts w:cs="B Lotus"/>
                <w:szCs w:val="24"/>
                <w:rtl/>
              </w:rPr>
              <w:t xml:space="preserve"> تعديل حق بيمه</w:t>
            </w:r>
          </w:p>
        </w:tc>
        <w:tc>
          <w:tcPr>
            <w:tcW w:w="2880" w:type="dxa"/>
            <w:gridSpan w:val="2"/>
          </w:tcPr>
          <w:p w14:paraId="1280DC56" w14:textId="7AA96D91" w:rsidR="00DE774B" w:rsidRPr="00E43D4F" w:rsidRDefault="00E43D4F"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Pr>
            </w:pPr>
            <w:r w:rsidRPr="00E43D4F">
              <w:rPr>
                <w:rFonts w:hint="cs"/>
                <w:sz w:val="20"/>
                <w:szCs w:val="22"/>
                <w:rtl/>
              </w:rPr>
              <w:t>عدد بدون علامت درصد ارسال گردد</w:t>
            </w:r>
          </w:p>
        </w:tc>
        <w:tc>
          <w:tcPr>
            <w:tcW w:w="627" w:type="dxa"/>
          </w:tcPr>
          <w:p w14:paraId="749182F1" w14:textId="77777777" w:rsidR="00DE774B" w:rsidRPr="008A4780" w:rsidRDefault="00DE774B" w:rsidP="006D145D">
            <w:pPr>
              <w:spacing w:line="240" w:lineRule="auto"/>
              <w:ind w:firstLine="35"/>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E43D4F" w:rsidRPr="00843F34" w14:paraId="4ECBF82D" w14:textId="77777777" w:rsidTr="007E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33B14517" w14:textId="77777777" w:rsidR="00E43D4F" w:rsidRPr="009D2561" w:rsidRDefault="00E43D4F" w:rsidP="00E43D4F">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CapitalAdjustmentPercentage</w:t>
            </w:r>
          </w:p>
        </w:tc>
        <w:tc>
          <w:tcPr>
            <w:tcW w:w="1440" w:type="dxa"/>
          </w:tcPr>
          <w:p w14:paraId="32B459AD" w14:textId="77777777" w:rsidR="00E43D4F" w:rsidRPr="00426171" w:rsidRDefault="00E43D4F" w:rsidP="00E43D4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E5E9C">
              <w:rPr>
                <w:rFonts w:ascii="Calibri Light" w:eastAsiaTheme="minorHAnsi" w:hAnsi="Calibri Light" w:cs="Calibri Light"/>
                <w:szCs w:val="24"/>
              </w:rPr>
              <w:t>Decimal</w:t>
            </w:r>
          </w:p>
        </w:tc>
        <w:tc>
          <w:tcPr>
            <w:tcW w:w="1710" w:type="dxa"/>
          </w:tcPr>
          <w:p w14:paraId="4BE0FEEA" w14:textId="77777777" w:rsidR="00E43D4F" w:rsidRPr="009D2561" w:rsidRDefault="00E43D4F" w:rsidP="00E43D4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eastAsia"/>
                <w:szCs w:val="24"/>
                <w:rtl/>
              </w:rPr>
              <w:t>درصد</w:t>
            </w:r>
            <w:r w:rsidRPr="009D2561">
              <w:rPr>
                <w:rFonts w:cs="B Lotus"/>
                <w:szCs w:val="24"/>
                <w:rtl/>
              </w:rPr>
              <w:t xml:space="preserve"> تعديل سرمايه</w:t>
            </w:r>
          </w:p>
        </w:tc>
        <w:tc>
          <w:tcPr>
            <w:tcW w:w="2880" w:type="dxa"/>
            <w:gridSpan w:val="2"/>
          </w:tcPr>
          <w:p w14:paraId="11A03246" w14:textId="191B1499" w:rsidR="00E43D4F" w:rsidRPr="00E43D4F" w:rsidRDefault="00E43D4F" w:rsidP="00E43D4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highlight w:val="green"/>
              </w:rPr>
            </w:pPr>
            <w:r w:rsidRPr="00E43D4F">
              <w:rPr>
                <w:rFonts w:hint="cs"/>
                <w:sz w:val="20"/>
                <w:szCs w:val="22"/>
                <w:rtl/>
              </w:rPr>
              <w:t>عدد بدون علامت درصد ارسال گردد</w:t>
            </w:r>
          </w:p>
        </w:tc>
        <w:tc>
          <w:tcPr>
            <w:tcW w:w="627" w:type="dxa"/>
          </w:tcPr>
          <w:p w14:paraId="49B5640C" w14:textId="77777777" w:rsidR="00E43D4F" w:rsidRPr="008A4780" w:rsidRDefault="00E43D4F" w:rsidP="00E43D4F">
            <w:pPr>
              <w:spacing w:line="240" w:lineRule="auto"/>
              <w:ind w:firstLine="35"/>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E43D4F" w:rsidRPr="00843F34" w14:paraId="7CCA7F6E" w14:textId="77777777" w:rsidTr="007E16E5">
        <w:tc>
          <w:tcPr>
            <w:cnfStyle w:val="001000000000" w:firstRow="0" w:lastRow="0" w:firstColumn="1" w:lastColumn="0" w:oddVBand="0" w:evenVBand="0" w:oddHBand="0" w:evenHBand="0" w:firstRowFirstColumn="0" w:firstRowLastColumn="0" w:lastRowFirstColumn="0" w:lastRowLastColumn="0"/>
            <w:tcW w:w="2693" w:type="dxa"/>
          </w:tcPr>
          <w:p w14:paraId="01FCABB2" w14:textId="77777777" w:rsidR="00E43D4F" w:rsidRPr="009D2561" w:rsidRDefault="00E43D4F" w:rsidP="00E43D4F">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TotalInstallmentPaid</w:t>
            </w:r>
          </w:p>
        </w:tc>
        <w:tc>
          <w:tcPr>
            <w:tcW w:w="1440" w:type="dxa"/>
          </w:tcPr>
          <w:p w14:paraId="55537ADE" w14:textId="77777777" w:rsidR="00E43D4F" w:rsidRPr="00426171"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1710" w:type="dxa"/>
          </w:tcPr>
          <w:p w14:paraId="7E9D811F" w14:textId="77777777" w:rsidR="00E43D4F" w:rsidRPr="009D2561"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eastAsia"/>
                <w:szCs w:val="24"/>
                <w:rtl/>
              </w:rPr>
              <w:t>تعداد</w:t>
            </w:r>
            <w:r w:rsidRPr="009D2561">
              <w:rPr>
                <w:rFonts w:cs="B Lotus"/>
                <w:szCs w:val="24"/>
                <w:rtl/>
              </w:rPr>
              <w:t xml:space="preserve"> اقساط وصول شده ب</w:t>
            </w:r>
            <w:r w:rsidRPr="009D2561">
              <w:rPr>
                <w:rFonts w:cs="B Lotus" w:hint="cs"/>
                <w:szCs w:val="24"/>
                <w:rtl/>
              </w:rPr>
              <w:t>ی</w:t>
            </w:r>
            <w:r w:rsidRPr="009D2561">
              <w:rPr>
                <w:rFonts w:cs="B Lotus" w:hint="eastAsia"/>
                <w:szCs w:val="24"/>
                <w:rtl/>
              </w:rPr>
              <w:t>مه</w:t>
            </w:r>
            <w:r w:rsidRPr="009D2561">
              <w:rPr>
                <w:rFonts w:cs="B Lotus"/>
                <w:szCs w:val="24"/>
                <w:rtl/>
              </w:rPr>
              <w:t xml:space="preserve"> نامه</w:t>
            </w:r>
          </w:p>
        </w:tc>
        <w:tc>
          <w:tcPr>
            <w:tcW w:w="2880" w:type="dxa"/>
            <w:gridSpan w:val="2"/>
          </w:tcPr>
          <w:p w14:paraId="7B6F775F" w14:textId="4BB14E59" w:rsidR="00E43D4F" w:rsidRPr="00E43D4F"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Pr>
            </w:pPr>
            <w:r w:rsidRPr="00E43D4F">
              <w:rPr>
                <w:rFonts w:hint="cs"/>
                <w:sz w:val="20"/>
                <w:szCs w:val="22"/>
                <w:rtl/>
              </w:rPr>
              <w:t>عدد ترتیبی مثل 1، 2 و 3 و...</w:t>
            </w:r>
          </w:p>
        </w:tc>
        <w:tc>
          <w:tcPr>
            <w:tcW w:w="627" w:type="dxa"/>
          </w:tcPr>
          <w:p w14:paraId="7E43741D" w14:textId="77777777" w:rsidR="00E43D4F" w:rsidRPr="008A4780" w:rsidRDefault="00E43D4F" w:rsidP="00E43D4F">
            <w:pPr>
              <w:spacing w:line="240" w:lineRule="auto"/>
              <w:ind w:firstLine="35"/>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E43D4F" w:rsidRPr="00843F34" w14:paraId="6C6236BD" w14:textId="77777777" w:rsidTr="007E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F87ABBF" w14:textId="77777777" w:rsidR="00E43D4F" w:rsidRPr="009D2561" w:rsidRDefault="00E43D4F" w:rsidP="00E43D4F">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LastYearMathReserveAmount</w:t>
            </w:r>
          </w:p>
        </w:tc>
        <w:tc>
          <w:tcPr>
            <w:tcW w:w="1440" w:type="dxa"/>
          </w:tcPr>
          <w:p w14:paraId="12D4CA48" w14:textId="77777777" w:rsidR="00E43D4F" w:rsidRPr="00426171" w:rsidRDefault="00E43D4F" w:rsidP="00E43D4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CA2BF1">
              <w:rPr>
                <w:rFonts w:ascii="Calibri Light" w:eastAsiaTheme="minorHAnsi" w:hAnsi="Calibri Light" w:cs="Calibri Light"/>
                <w:szCs w:val="24"/>
              </w:rPr>
              <w:t>Decimal</w:t>
            </w:r>
          </w:p>
        </w:tc>
        <w:tc>
          <w:tcPr>
            <w:tcW w:w="1710" w:type="dxa"/>
          </w:tcPr>
          <w:p w14:paraId="0860E46E" w14:textId="77777777" w:rsidR="00E43D4F" w:rsidRPr="009D2561" w:rsidRDefault="00E43D4F" w:rsidP="00E43D4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اندوخته</w:t>
            </w:r>
            <w:r w:rsidRPr="009D2561">
              <w:rPr>
                <w:rFonts w:cs="B Lotus"/>
                <w:szCs w:val="24"/>
                <w:rtl/>
              </w:rPr>
              <w:t xml:space="preserve"> تا پا</w:t>
            </w:r>
            <w:r w:rsidRPr="009D2561">
              <w:rPr>
                <w:rFonts w:cs="B Lotus" w:hint="cs"/>
                <w:szCs w:val="24"/>
                <w:rtl/>
              </w:rPr>
              <w:t>ی</w:t>
            </w:r>
            <w:r w:rsidRPr="009D2561">
              <w:rPr>
                <w:rFonts w:cs="B Lotus" w:hint="eastAsia"/>
                <w:szCs w:val="24"/>
                <w:rtl/>
              </w:rPr>
              <w:t>ان</w:t>
            </w:r>
            <w:r w:rsidRPr="009D2561">
              <w:rPr>
                <w:rFonts w:cs="B Lotus"/>
                <w:szCs w:val="24"/>
                <w:rtl/>
              </w:rPr>
              <w:t xml:space="preserve"> سال شمس</w:t>
            </w:r>
            <w:r w:rsidRPr="009D2561">
              <w:rPr>
                <w:rFonts w:cs="B Lotus" w:hint="cs"/>
                <w:szCs w:val="24"/>
                <w:rtl/>
              </w:rPr>
              <w:t>ی</w:t>
            </w:r>
            <w:r w:rsidRPr="009D2561">
              <w:rPr>
                <w:rFonts w:cs="B Lotus"/>
                <w:szCs w:val="24"/>
                <w:rtl/>
              </w:rPr>
              <w:t xml:space="preserve"> قبل</w:t>
            </w:r>
          </w:p>
        </w:tc>
        <w:tc>
          <w:tcPr>
            <w:tcW w:w="2880" w:type="dxa"/>
            <w:gridSpan w:val="2"/>
          </w:tcPr>
          <w:p w14:paraId="08281340" w14:textId="64859531" w:rsidR="00E43D4F" w:rsidRPr="00E43D4F" w:rsidRDefault="00E43D4F" w:rsidP="00E43D4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Pr>
            </w:pPr>
            <w:r w:rsidRPr="00E43D4F">
              <w:rPr>
                <w:rFonts w:hint="cs"/>
                <w:sz w:val="20"/>
                <w:szCs w:val="22"/>
                <w:rtl/>
              </w:rPr>
              <w:t xml:space="preserve">مبلغ ذخیره ریاضی محاسبه شده تا تاریخ 29 اسفند سال قبل اگر سال قبل کبیسه است </w:t>
            </w:r>
            <w:r w:rsidR="0080653D">
              <w:rPr>
                <w:rFonts w:hint="cs"/>
                <w:sz w:val="20"/>
                <w:szCs w:val="22"/>
                <w:rtl/>
              </w:rPr>
              <w:t xml:space="preserve">مبلغ ذخیره ریاضی </w:t>
            </w:r>
            <w:r w:rsidRPr="00E43D4F">
              <w:rPr>
                <w:rFonts w:hint="cs"/>
                <w:sz w:val="20"/>
                <w:szCs w:val="22"/>
                <w:rtl/>
              </w:rPr>
              <w:t xml:space="preserve">تا 30 اسفند </w:t>
            </w:r>
            <w:r w:rsidR="0080653D">
              <w:rPr>
                <w:rFonts w:hint="cs"/>
                <w:sz w:val="20"/>
                <w:szCs w:val="22"/>
                <w:rtl/>
              </w:rPr>
              <w:t xml:space="preserve">سال قبل محاسبه و </w:t>
            </w:r>
            <w:r w:rsidRPr="00E43D4F">
              <w:rPr>
                <w:rFonts w:hint="cs"/>
                <w:sz w:val="20"/>
                <w:szCs w:val="22"/>
                <w:rtl/>
              </w:rPr>
              <w:t>اعلام گردد.</w:t>
            </w:r>
          </w:p>
        </w:tc>
        <w:tc>
          <w:tcPr>
            <w:tcW w:w="627" w:type="dxa"/>
          </w:tcPr>
          <w:p w14:paraId="04773613" w14:textId="77777777" w:rsidR="00E43D4F" w:rsidRPr="008A4780" w:rsidRDefault="00E43D4F" w:rsidP="00E43D4F">
            <w:pPr>
              <w:spacing w:line="240" w:lineRule="auto"/>
              <w:ind w:firstLine="35"/>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E43D4F" w:rsidRPr="00843F34" w14:paraId="0BCA805C" w14:textId="77777777" w:rsidTr="007E16E5">
        <w:tc>
          <w:tcPr>
            <w:cnfStyle w:val="001000000000" w:firstRow="0" w:lastRow="0" w:firstColumn="1" w:lastColumn="0" w:oddVBand="0" w:evenVBand="0" w:oddHBand="0" w:evenHBand="0" w:firstRowFirstColumn="0" w:firstRowLastColumn="0" w:lastRowFirstColumn="0" w:lastRowLastColumn="0"/>
            <w:tcW w:w="2693" w:type="dxa"/>
          </w:tcPr>
          <w:p w14:paraId="0EDAE793" w14:textId="77777777" w:rsidR="00E43D4F" w:rsidRPr="009D2561" w:rsidRDefault="00E43D4F" w:rsidP="00E43D4F">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CurrentYearInstallmentPaid</w:t>
            </w:r>
          </w:p>
        </w:tc>
        <w:tc>
          <w:tcPr>
            <w:tcW w:w="1440" w:type="dxa"/>
          </w:tcPr>
          <w:p w14:paraId="7EF2B011" w14:textId="77777777" w:rsidR="00E43D4F" w:rsidRPr="00426171"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1710" w:type="dxa"/>
          </w:tcPr>
          <w:p w14:paraId="3F5968D2" w14:textId="77777777" w:rsidR="00E43D4F" w:rsidRPr="009D2561"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eastAsia"/>
                <w:szCs w:val="24"/>
                <w:rtl/>
              </w:rPr>
              <w:t>مجموع</w:t>
            </w:r>
            <w:r w:rsidRPr="009D2561">
              <w:rPr>
                <w:rFonts w:cs="B Lotus"/>
                <w:szCs w:val="24"/>
                <w:rtl/>
              </w:rPr>
              <w:t xml:space="preserve"> اقساط پرداخت شده در سال جار</w:t>
            </w:r>
            <w:r w:rsidRPr="009D2561">
              <w:rPr>
                <w:rFonts w:cs="B Lotus" w:hint="cs"/>
                <w:szCs w:val="24"/>
                <w:rtl/>
              </w:rPr>
              <w:t>ی</w:t>
            </w:r>
          </w:p>
        </w:tc>
        <w:tc>
          <w:tcPr>
            <w:tcW w:w="2880" w:type="dxa"/>
            <w:gridSpan w:val="2"/>
          </w:tcPr>
          <w:p w14:paraId="641728D0" w14:textId="2379477A" w:rsidR="00E43D4F" w:rsidRPr="00E43D4F"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Pr>
            </w:pPr>
            <w:r w:rsidRPr="00E43D4F">
              <w:rPr>
                <w:rFonts w:hint="cs"/>
                <w:sz w:val="20"/>
                <w:szCs w:val="22"/>
                <w:rtl/>
              </w:rPr>
              <w:t>عدد ارسال شود مثل 6</w:t>
            </w:r>
          </w:p>
        </w:tc>
        <w:tc>
          <w:tcPr>
            <w:tcW w:w="627" w:type="dxa"/>
          </w:tcPr>
          <w:p w14:paraId="67859C4F" w14:textId="77777777" w:rsidR="00E43D4F" w:rsidRPr="008A4780" w:rsidRDefault="00E43D4F" w:rsidP="00E43D4F">
            <w:pPr>
              <w:spacing w:line="240" w:lineRule="auto"/>
              <w:ind w:firstLine="35"/>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E43D4F" w:rsidRPr="00843F34" w14:paraId="1D834BC2" w14:textId="77777777" w:rsidTr="007E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2AAEDFC" w14:textId="77777777" w:rsidR="00E43D4F" w:rsidRPr="009D2561" w:rsidRDefault="00E43D4F" w:rsidP="00E43D4F">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CurrentYearReserveAmount</w:t>
            </w:r>
          </w:p>
        </w:tc>
        <w:tc>
          <w:tcPr>
            <w:tcW w:w="1440" w:type="dxa"/>
          </w:tcPr>
          <w:p w14:paraId="2278CEF7" w14:textId="77777777" w:rsidR="00E43D4F" w:rsidRPr="00426171" w:rsidRDefault="00E43D4F" w:rsidP="00E43D4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65D6F">
              <w:rPr>
                <w:rFonts w:ascii="Calibri Light" w:eastAsiaTheme="minorHAnsi" w:hAnsi="Calibri Light" w:cs="Calibri Light"/>
                <w:szCs w:val="24"/>
              </w:rPr>
              <w:t>Decimal</w:t>
            </w:r>
          </w:p>
        </w:tc>
        <w:tc>
          <w:tcPr>
            <w:tcW w:w="1710" w:type="dxa"/>
          </w:tcPr>
          <w:p w14:paraId="0FA89B4C" w14:textId="77777777" w:rsidR="00E43D4F" w:rsidRPr="009D2561" w:rsidRDefault="00E43D4F" w:rsidP="00E43D4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اندوخته</w:t>
            </w:r>
            <w:r w:rsidRPr="009D2561">
              <w:rPr>
                <w:rFonts w:cs="B Lotus"/>
                <w:szCs w:val="24"/>
                <w:rtl/>
              </w:rPr>
              <w:t xml:space="preserve"> سال شمس</w:t>
            </w:r>
            <w:r w:rsidRPr="009D2561">
              <w:rPr>
                <w:rFonts w:cs="B Lotus" w:hint="cs"/>
                <w:szCs w:val="24"/>
                <w:rtl/>
              </w:rPr>
              <w:t>ی</w:t>
            </w:r>
            <w:r w:rsidRPr="009D2561">
              <w:rPr>
                <w:rFonts w:cs="B Lotus"/>
                <w:szCs w:val="24"/>
                <w:rtl/>
              </w:rPr>
              <w:t xml:space="preserve"> جار</w:t>
            </w:r>
            <w:r w:rsidRPr="009D2561">
              <w:rPr>
                <w:rFonts w:cs="B Lotus" w:hint="cs"/>
                <w:szCs w:val="24"/>
                <w:rtl/>
              </w:rPr>
              <w:t>ی</w:t>
            </w:r>
          </w:p>
        </w:tc>
        <w:tc>
          <w:tcPr>
            <w:tcW w:w="2880" w:type="dxa"/>
            <w:gridSpan w:val="2"/>
          </w:tcPr>
          <w:p w14:paraId="525A639D" w14:textId="04632F96" w:rsidR="00E43D4F" w:rsidRPr="008A4780" w:rsidRDefault="00E43D4F" w:rsidP="00E43D4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E43D4F">
              <w:rPr>
                <w:rFonts w:hint="cs"/>
                <w:sz w:val="20"/>
                <w:szCs w:val="22"/>
                <w:rtl/>
              </w:rPr>
              <w:t>مبلغ ذخیره ریاضی که از پایان سال قبل تا امروز خوداظهاری به ذخیره ریاضی اضافه شده است</w:t>
            </w:r>
          </w:p>
        </w:tc>
        <w:tc>
          <w:tcPr>
            <w:tcW w:w="627" w:type="dxa"/>
          </w:tcPr>
          <w:p w14:paraId="70AC4FEE" w14:textId="77777777" w:rsidR="00E43D4F" w:rsidRPr="008A4780" w:rsidRDefault="00E43D4F" w:rsidP="00E43D4F">
            <w:pPr>
              <w:spacing w:line="240" w:lineRule="auto"/>
              <w:ind w:firstLine="35"/>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E43D4F" w:rsidRPr="00843F34" w14:paraId="02B3E8F0" w14:textId="77777777" w:rsidTr="007E16E5">
        <w:tc>
          <w:tcPr>
            <w:cnfStyle w:val="001000000000" w:firstRow="0" w:lastRow="0" w:firstColumn="1" w:lastColumn="0" w:oddVBand="0" w:evenVBand="0" w:oddHBand="0" w:evenHBand="0" w:firstRowFirstColumn="0" w:firstRowLastColumn="0" w:lastRowFirstColumn="0" w:lastRowLastColumn="0"/>
            <w:tcW w:w="2693" w:type="dxa"/>
          </w:tcPr>
          <w:p w14:paraId="50FE1356" w14:textId="77777777" w:rsidR="00E43D4F" w:rsidRPr="009D2561" w:rsidRDefault="00E43D4F" w:rsidP="00E43D4F">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lastRenderedPageBreak/>
              <w:t>TotalMathReserveAmount</w:t>
            </w:r>
          </w:p>
        </w:tc>
        <w:tc>
          <w:tcPr>
            <w:tcW w:w="1440" w:type="dxa"/>
          </w:tcPr>
          <w:p w14:paraId="3E38BD7B" w14:textId="77777777" w:rsidR="00E43D4F" w:rsidRPr="00426171"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65D6F">
              <w:rPr>
                <w:rFonts w:ascii="Calibri Light" w:eastAsiaTheme="minorHAnsi" w:hAnsi="Calibri Light" w:cs="Calibri Light"/>
                <w:szCs w:val="24"/>
              </w:rPr>
              <w:t>Decimal</w:t>
            </w:r>
          </w:p>
        </w:tc>
        <w:tc>
          <w:tcPr>
            <w:tcW w:w="1710" w:type="dxa"/>
          </w:tcPr>
          <w:p w14:paraId="21C9FF76" w14:textId="77777777" w:rsidR="00E43D4F" w:rsidRPr="009D2561"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کل</w:t>
            </w:r>
            <w:r w:rsidRPr="009D2561">
              <w:rPr>
                <w:rFonts w:cs="B Lotus"/>
                <w:szCs w:val="24"/>
                <w:rtl/>
              </w:rPr>
              <w:t xml:space="preserve"> اندوخته سال قبل و سال جار</w:t>
            </w:r>
            <w:r w:rsidRPr="009D2561">
              <w:rPr>
                <w:rFonts w:cs="B Lotus" w:hint="cs"/>
                <w:szCs w:val="24"/>
                <w:rtl/>
              </w:rPr>
              <w:t>ی</w:t>
            </w:r>
          </w:p>
        </w:tc>
        <w:tc>
          <w:tcPr>
            <w:tcW w:w="2880" w:type="dxa"/>
            <w:gridSpan w:val="2"/>
          </w:tcPr>
          <w:p w14:paraId="5D5A1B4C" w14:textId="62C3267C" w:rsidR="00E43D4F" w:rsidRPr="00E43D4F"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highlight w:val="green"/>
              </w:rPr>
            </w:pPr>
            <w:r w:rsidRPr="00E43D4F">
              <w:rPr>
                <w:rFonts w:hint="cs"/>
                <w:sz w:val="20"/>
                <w:szCs w:val="20"/>
                <w:rtl/>
              </w:rPr>
              <w:t xml:space="preserve">مجموع دو فیلد </w:t>
            </w:r>
            <w:r w:rsidRPr="00E43D4F">
              <w:rPr>
                <w:rFonts w:asciiTheme="majorHAnsi" w:eastAsiaTheme="minorHAnsi" w:hAnsiTheme="majorHAnsi"/>
                <w:sz w:val="20"/>
                <w:szCs w:val="20"/>
              </w:rPr>
              <w:t>LastYearMathReserveAmount</w:t>
            </w:r>
            <w:r w:rsidRPr="00E43D4F">
              <w:rPr>
                <w:rFonts w:hint="cs"/>
                <w:sz w:val="20"/>
                <w:szCs w:val="20"/>
                <w:rtl/>
              </w:rPr>
              <w:t xml:space="preserve">  و </w:t>
            </w:r>
            <w:r w:rsidRPr="00E43D4F">
              <w:rPr>
                <w:rFonts w:asciiTheme="majorHAnsi" w:hAnsiTheme="majorHAnsi"/>
                <w:sz w:val="20"/>
                <w:szCs w:val="20"/>
              </w:rPr>
              <w:t>CurrentYearReserveAmount</w:t>
            </w:r>
            <w:r w:rsidRPr="00E43D4F">
              <w:rPr>
                <w:rFonts w:hint="cs"/>
                <w:sz w:val="20"/>
                <w:szCs w:val="20"/>
                <w:rtl/>
              </w:rPr>
              <w:t xml:space="preserve"> در اینجا اعلام گردد</w:t>
            </w:r>
          </w:p>
        </w:tc>
        <w:tc>
          <w:tcPr>
            <w:tcW w:w="627" w:type="dxa"/>
          </w:tcPr>
          <w:p w14:paraId="64D60CBF" w14:textId="77777777" w:rsidR="00E43D4F" w:rsidRPr="008A4780" w:rsidRDefault="00E43D4F" w:rsidP="00E43D4F">
            <w:pPr>
              <w:spacing w:line="240" w:lineRule="auto"/>
              <w:ind w:firstLine="35"/>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r w:rsidR="00E43D4F" w:rsidRPr="00843F34" w14:paraId="729991C7" w14:textId="77777777" w:rsidTr="007E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AFBE1BB" w14:textId="77777777" w:rsidR="00E43D4F" w:rsidRPr="009D2561" w:rsidRDefault="00E43D4F" w:rsidP="00E43D4F">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SurrenderAmount</w:t>
            </w:r>
          </w:p>
        </w:tc>
        <w:tc>
          <w:tcPr>
            <w:tcW w:w="1440" w:type="dxa"/>
          </w:tcPr>
          <w:p w14:paraId="3C0F92A9" w14:textId="77777777" w:rsidR="00E43D4F" w:rsidRPr="00426171" w:rsidRDefault="00E43D4F" w:rsidP="00E43D4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65D6F">
              <w:rPr>
                <w:rFonts w:ascii="Calibri Light" w:eastAsiaTheme="minorHAnsi" w:hAnsi="Calibri Light" w:cs="Calibri Light"/>
                <w:szCs w:val="24"/>
              </w:rPr>
              <w:t>Decimal</w:t>
            </w:r>
          </w:p>
        </w:tc>
        <w:tc>
          <w:tcPr>
            <w:tcW w:w="1710" w:type="dxa"/>
          </w:tcPr>
          <w:p w14:paraId="3C7A3210" w14:textId="77777777" w:rsidR="00E43D4F" w:rsidRPr="009D2561" w:rsidRDefault="00E43D4F" w:rsidP="00E43D4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بازخر</w:t>
            </w:r>
            <w:r w:rsidRPr="009D2561">
              <w:rPr>
                <w:rFonts w:cs="B Lotus" w:hint="cs"/>
                <w:szCs w:val="24"/>
                <w:rtl/>
              </w:rPr>
              <w:t>ی</w:t>
            </w:r>
            <w:r w:rsidRPr="009D2561">
              <w:rPr>
                <w:rFonts w:cs="B Lotus" w:hint="eastAsia"/>
                <w:szCs w:val="24"/>
                <w:rtl/>
              </w:rPr>
              <w:t>د</w:t>
            </w:r>
          </w:p>
        </w:tc>
        <w:tc>
          <w:tcPr>
            <w:tcW w:w="2880" w:type="dxa"/>
            <w:gridSpan w:val="2"/>
          </w:tcPr>
          <w:p w14:paraId="36DF7365" w14:textId="29B34A6C" w:rsidR="00E43D4F" w:rsidRPr="0080653D" w:rsidRDefault="00E43D4F" w:rsidP="00E43D4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2"/>
              </w:rPr>
            </w:pPr>
            <w:r w:rsidRPr="0080653D">
              <w:rPr>
                <w:rFonts w:hint="cs"/>
                <w:sz w:val="20"/>
                <w:szCs w:val="22"/>
                <w:rtl/>
              </w:rPr>
              <w:t>مبلغی که در صورت بازخرید به بیمه شده پرداخت می‌گردد.</w:t>
            </w:r>
            <w:r w:rsidR="00580F47">
              <w:rPr>
                <w:rFonts w:hint="cs"/>
                <w:sz w:val="20"/>
                <w:szCs w:val="22"/>
                <w:rtl/>
              </w:rPr>
              <w:t xml:space="preserve"> مبلغ ارزش ریالی بازخرید است.</w:t>
            </w:r>
          </w:p>
        </w:tc>
        <w:tc>
          <w:tcPr>
            <w:tcW w:w="627" w:type="dxa"/>
          </w:tcPr>
          <w:p w14:paraId="355AAC87" w14:textId="77777777" w:rsidR="00E43D4F" w:rsidRPr="008A4780" w:rsidRDefault="00E43D4F" w:rsidP="00E43D4F">
            <w:pPr>
              <w:spacing w:line="240" w:lineRule="auto"/>
              <w:ind w:firstLine="35"/>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highlight w:val="green"/>
                <w:rtl/>
              </w:rPr>
            </w:pPr>
          </w:p>
        </w:tc>
      </w:tr>
      <w:tr w:rsidR="00E43D4F" w:rsidRPr="00843F34" w14:paraId="522E7EE8" w14:textId="77777777" w:rsidTr="007E16E5">
        <w:tc>
          <w:tcPr>
            <w:cnfStyle w:val="001000000000" w:firstRow="0" w:lastRow="0" w:firstColumn="1" w:lastColumn="0" w:oddVBand="0" w:evenVBand="0" w:oddHBand="0" w:evenHBand="0" w:firstRowFirstColumn="0" w:firstRowLastColumn="0" w:lastRowFirstColumn="0" w:lastRowLastColumn="0"/>
            <w:tcW w:w="2693" w:type="dxa"/>
          </w:tcPr>
          <w:p w14:paraId="087A7E3A" w14:textId="77777777" w:rsidR="00E43D4F" w:rsidRPr="009D2561" w:rsidRDefault="00E43D4F" w:rsidP="00E43D4F">
            <w:pPr>
              <w:spacing w:line="240" w:lineRule="auto"/>
              <w:ind w:firstLine="0"/>
              <w:jc w:val="right"/>
              <w:rPr>
                <w:rFonts w:ascii="Consolas" w:eastAsiaTheme="minorHAnsi" w:hAnsi="Consolas" w:cstheme="majorBidi"/>
                <w:sz w:val="22"/>
                <w:szCs w:val="22"/>
              </w:rPr>
            </w:pPr>
            <w:r w:rsidRPr="009D2561">
              <w:rPr>
                <w:rFonts w:ascii="Consolas" w:eastAsiaTheme="minorHAnsi" w:hAnsi="Consolas" w:cstheme="majorBidi"/>
                <w:b w:val="0"/>
                <w:bCs w:val="0"/>
                <w:sz w:val="22"/>
                <w:szCs w:val="22"/>
              </w:rPr>
              <w:t>TotalMathReserveRetentionAmount</w:t>
            </w:r>
          </w:p>
        </w:tc>
        <w:tc>
          <w:tcPr>
            <w:tcW w:w="1440" w:type="dxa"/>
          </w:tcPr>
          <w:p w14:paraId="5E491F28" w14:textId="77777777" w:rsidR="00E43D4F" w:rsidRPr="00426171"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65D6F">
              <w:rPr>
                <w:rFonts w:ascii="Calibri Light" w:eastAsiaTheme="minorHAnsi" w:hAnsi="Calibri Light" w:cs="Calibri Light"/>
                <w:szCs w:val="24"/>
              </w:rPr>
              <w:t>Decimal</w:t>
            </w:r>
          </w:p>
        </w:tc>
        <w:tc>
          <w:tcPr>
            <w:tcW w:w="1710" w:type="dxa"/>
          </w:tcPr>
          <w:p w14:paraId="363D2231" w14:textId="77777777" w:rsidR="00E43D4F" w:rsidRPr="009D2561"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کل</w:t>
            </w:r>
            <w:r w:rsidRPr="009D2561">
              <w:rPr>
                <w:rFonts w:cs="B Lotus"/>
                <w:szCs w:val="24"/>
                <w:rtl/>
              </w:rPr>
              <w:t xml:space="preserve"> اندوخته سال قبل و سال جار</w:t>
            </w:r>
            <w:r w:rsidRPr="009D2561">
              <w:rPr>
                <w:rFonts w:cs="B Lotus" w:hint="cs"/>
                <w:szCs w:val="24"/>
                <w:rtl/>
              </w:rPr>
              <w:t>ی</w:t>
            </w:r>
            <w:r w:rsidRPr="009D2561">
              <w:rPr>
                <w:rFonts w:cs="B Lotus"/>
                <w:szCs w:val="24"/>
                <w:rtl/>
              </w:rPr>
              <w:t xml:space="preserve"> سهم نگهدار</w:t>
            </w:r>
            <w:r w:rsidRPr="009D2561">
              <w:rPr>
                <w:rFonts w:cs="B Lotus" w:hint="cs"/>
                <w:szCs w:val="24"/>
                <w:rtl/>
              </w:rPr>
              <w:t>ی</w:t>
            </w:r>
          </w:p>
        </w:tc>
        <w:tc>
          <w:tcPr>
            <w:tcW w:w="2880" w:type="dxa"/>
            <w:gridSpan w:val="2"/>
          </w:tcPr>
          <w:p w14:paraId="5003097E" w14:textId="2CF9F552" w:rsidR="00E43D4F" w:rsidRPr="0080653D"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80653D">
              <w:rPr>
                <w:sz w:val="22"/>
                <w:szCs w:val="22"/>
                <w:rtl/>
              </w:rPr>
              <w:t>سهم نگهدار</w:t>
            </w:r>
            <w:r w:rsidRPr="0080653D">
              <w:rPr>
                <w:rFonts w:hint="cs"/>
                <w:sz w:val="22"/>
                <w:szCs w:val="22"/>
                <w:rtl/>
              </w:rPr>
              <w:t xml:space="preserve">ی ذخیره ریاضی است که بایستی براساس مجموع دو فیلد </w:t>
            </w:r>
          </w:p>
          <w:p w14:paraId="374E6AE2" w14:textId="77777777" w:rsidR="00E43D4F"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sidRPr="00E43D4F">
              <w:rPr>
                <w:rFonts w:asciiTheme="majorHAnsi" w:eastAsiaTheme="minorHAnsi" w:hAnsiTheme="majorHAnsi"/>
                <w:sz w:val="20"/>
                <w:szCs w:val="20"/>
              </w:rPr>
              <w:t>LastYearMathReserveAmount</w:t>
            </w:r>
            <w:r w:rsidRPr="00E43D4F">
              <w:rPr>
                <w:rFonts w:hint="cs"/>
                <w:sz w:val="20"/>
                <w:szCs w:val="20"/>
                <w:rtl/>
              </w:rPr>
              <w:t xml:space="preserve">  و </w:t>
            </w:r>
            <w:r w:rsidRPr="00E43D4F">
              <w:rPr>
                <w:rFonts w:asciiTheme="majorHAnsi" w:hAnsiTheme="majorHAnsi"/>
                <w:sz w:val="20"/>
                <w:szCs w:val="20"/>
              </w:rPr>
              <w:t>CurrentYearReserveAmount</w:t>
            </w:r>
          </w:p>
          <w:p w14:paraId="6255716A" w14:textId="5DE4604A" w:rsidR="00E43D4F" w:rsidRPr="008A4780" w:rsidRDefault="00E43D4F" w:rsidP="00E43D4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Pr>
                <w:rFonts w:asciiTheme="majorHAnsi" w:hAnsiTheme="majorHAnsi" w:hint="cs"/>
                <w:sz w:val="20"/>
                <w:szCs w:val="20"/>
                <w:rtl/>
              </w:rPr>
              <w:t>اعلام گردد.</w:t>
            </w:r>
          </w:p>
        </w:tc>
        <w:tc>
          <w:tcPr>
            <w:tcW w:w="627" w:type="dxa"/>
          </w:tcPr>
          <w:p w14:paraId="02ECD185" w14:textId="77777777" w:rsidR="00E43D4F" w:rsidRPr="008A4780" w:rsidRDefault="00E43D4F" w:rsidP="00E43D4F">
            <w:pPr>
              <w:spacing w:line="240" w:lineRule="auto"/>
              <w:ind w:firstLine="35"/>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highlight w:val="green"/>
                <w:rtl/>
              </w:rPr>
            </w:pPr>
            <w:r w:rsidRPr="004F5F90">
              <w:rPr>
                <w:rFonts w:ascii="Segoe UI Symbol" w:hAnsi="Segoe UI Symbol" w:cs="Segoe UI Symbol" w:hint="cs"/>
                <w:rtl/>
              </w:rPr>
              <w:t>✔</w:t>
            </w:r>
          </w:p>
        </w:tc>
      </w:tr>
    </w:tbl>
    <w:p w14:paraId="5CC76ED6" w14:textId="4C58ADBC" w:rsidR="00DE774B" w:rsidRDefault="00DC0E5B" w:rsidP="00C743F9">
      <w:pPr>
        <w:pStyle w:val="Heading3"/>
        <w:rPr>
          <w:rtl/>
        </w:rPr>
      </w:pPr>
      <w:bookmarkStart w:id="304" w:name="_Toc84159916"/>
      <w:bookmarkStart w:id="305" w:name="_Toc137389210"/>
      <w:r>
        <w:rPr>
          <w:rFonts w:hint="cs"/>
          <w:rtl/>
        </w:rPr>
        <w:t>2</w:t>
      </w:r>
      <w:r w:rsidR="00DE774B">
        <w:rPr>
          <w:rFonts w:hint="cs"/>
          <w:rtl/>
        </w:rPr>
        <w:t>-</w:t>
      </w:r>
      <w:r w:rsidR="00C743F9">
        <w:rPr>
          <w:rFonts w:hint="cs"/>
          <w:rtl/>
        </w:rPr>
        <w:t>20</w:t>
      </w:r>
      <w:r w:rsidR="00DE774B">
        <w:rPr>
          <w:rFonts w:hint="cs"/>
          <w:rtl/>
        </w:rPr>
        <w:t>-2 خروجی</w:t>
      </w:r>
      <w:bookmarkEnd w:id="304"/>
      <w:r w:rsidR="00DE774B">
        <w:rPr>
          <w:rFonts w:hint="cs"/>
          <w:rtl/>
        </w:rPr>
        <w:t xml:space="preserve"> متد</w:t>
      </w:r>
      <w:bookmarkEnd w:id="305"/>
    </w:p>
    <w:p w14:paraId="69F3EF71" w14:textId="77777777" w:rsidR="00DE774B" w:rsidRDefault="00DE774B" w:rsidP="00DE774B">
      <w:pPr>
        <w:rPr>
          <w:rtl/>
        </w:rPr>
      </w:pPr>
      <w:r w:rsidRPr="002047A2">
        <w:rPr>
          <w:rFonts w:hint="cs"/>
          <w:rtl/>
        </w:rPr>
        <w:t xml:space="preserve">خروجی متد به شرح جدول زیر </w:t>
      </w:r>
      <w:r>
        <w:rPr>
          <w:rFonts w:hint="cs"/>
          <w:rtl/>
        </w:rPr>
        <w:t>است:</w:t>
      </w:r>
    </w:p>
    <w:p w14:paraId="26A57A96" w14:textId="7E8822D4" w:rsidR="00C25012" w:rsidRDefault="00C25012" w:rsidP="00C25012">
      <w:pPr>
        <w:pStyle w:val="Caption"/>
        <w:keepNext/>
      </w:pPr>
      <w:bookmarkStart w:id="306" w:name="_Toc137389486"/>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59</w:t>
      </w:r>
      <w:r w:rsidR="005D3802">
        <w:rPr>
          <w:rtl/>
        </w:rPr>
        <w:fldChar w:fldCharType="end"/>
      </w:r>
      <w:r>
        <w:rPr>
          <w:rFonts w:hint="cs"/>
          <w:rtl/>
        </w:rPr>
        <w:t>: خروجی متد ثبت خوداظهاری ذخیره ریاضی</w:t>
      </w:r>
      <w:bookmarkEnd w:id="306"/>
    </w:p>
    <w:tbl>
      <w:tblPr>
        <w:tblStyle w:val="GridTable4-Accent3"/>
        <w:bidiVisual/>
        <w:tblW w:w="0" w:type="auto"/>
        <w:jc w:val="center"/>
        <w:tblLook w:val="04A0" w:firstRow="1" w:lastRow="0" w:firstColumn="1" w:lastColumn="0" w:noHBand="0" w:noVBand="1"/>
      </w:tblPr>
      <w:tblGrid>
        <w:gridCol w:w="2148"/>
        <w:gridCol w:w="1839"/>
        <w:gridCol w:w="2196"/>
        <w:gridCol w:w="2962"/>
      </w:tblGrid>
      <w:tr w:rsidR="00DE774B" w:rsidRPr="00843F34" w14:paraId="07FC7183" w14:textId="77777777" w:rsidTr="006D14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E35AAE0" w14:textId="77777777" w:rsidR="00DE774B" w:rsidRPr="00112CA5" w:rsidRDefault="00DE774B" w:rsidP="006D145D">
            <w:pPr>
              <w:spacing w:line="240" w:lineRule="auto"/>
              <w:ind w:firstLine="0"/>
              <w:jc w:val="center"/>
              <w:rPr>
                <w:rFonts w:cs="B Titr"/>
                <w:color w:val="000000" w:themeColor="text1"/>
                <w:sz w:val="22"/>
                <w:szCs w:val="24"/>
                <w:rtl/>
              </w:rPr>
            </w:pPr>
            <w:r w:rsidRPr="00112CA5">
              <w:rPr>
                <w:rFonts w:cs="B Titr"/>
                <w:color w:val="000000" w:themeColor="text1"/>
                <w:sz w:val="22"/>
                <w:szCs w:val="24"/>
                <w:rtl/>
              </w:rPr>
              <w:t>نام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18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BE931A2"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نوع داده</w:t>
            </w:r>
          </w:p>
        </w:tc>
        <w:tc>
          <w:tcPr>
            <w:tcW w:w="21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C220106"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شرح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296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F8E0FAE"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توض</w:t>
            </w:r>
            <w:r w:rsidRPr="00112CA5">
              <w:rPr>
                <w:rFonts w:cs="B Titr" w:hint="cs"/>
                <w:color w:val="000000" w:themeColor="text1"/>
                <w:sz w:val="22"/>
                <w:szCs w:val="24"/>
                <w:rtl/>
              </w:rPr>
              <w:t>ی</w:t>
            </w:r>
            <w:r w:rsidRPr="00112CA5">
              <w:rPr>
                <w:rFonts w:cs="B Titr" w:hint="eastAsia"/>
                <w:color w:val="000000" w:themeColor="text1"/>
                <w:sz w:val="22"/>
                <w:szCs w:val="24"/>
                <w:rtl/>
              </w:rPr>
              <w:t>حات</w:t>
            </w:r>
          </w:p>
        </w:tc>
      </w:tr>
      <w:tr w:rsidR="00DE774B" w:rsidRPr="00843F34" w14:paraId="7000262B" w14:textId="77777777" w:rsidTr="006D1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8" w:type="dxa"/>
            <w:tcBorders>
              <w:top w:val="single" w:sz="4" w:space="0" w:color="D9D9D9" w:themeColor="background1" w:themeShade="D9"/>
            </w:tcBorders>
          </w:tcPr>
          <w:p w14:paraId="7A9B6642" w14:textId="77777777" w:rsidR="00DE774B" w:rsidRPr="0092490C" w:rsidRDefault="00DE774B" w:rsidP="006D145D">
            <w:pPr>
              <w:spacing w:line="240" w:lineRule="auto"/>
              <w:ind w:firstLine="0"/>
              <w:jc w:val="right"/>
              <w:rPr>
                <w:rFonts w:ascii="Consolas" w:eastAsiaTheme="minorHAnsi" w:hAnsi="Consolas" w:cstheme="majorBidi"/>
                <w:b w:val="0"/>
                <w:bCs w:val="0"/>
                <w:sz w:val="22"/>
                <w:szCs w:val="22"/>
                <w:rtl/>
              </w:rPr>
            </w:pPr>
            <w:r w:rsidRPr="0092490C">
              <w:rPr>
                <w:rFonts w:ascii="Consolas" w:eastAsiaTheme="minorHAnsi" w:hAnsi="Consolas" w:cstheme="majorBidi"/>
                <w:b w:val="0"/>
                <w:bCs w:val="0"/>
                <w:sz w:val="22"/>
                <w:szCs w:val="22"/>
              </w:rPr>
              <w:t>Result</w:t>
            </w:r>
          </w:p>
        </w:tc>
        <w:tc>
          <w:tcPr>
            <w:tcW w:w="1839" w:type="dxa"/>
            <w:tcBorders>
              <w:top w:val="single" w:sz="4" w:space="0" w:color="D9D9D9" w:themeColor="background1" w:themeShade="D9"/>
            </w:tcBorders>
          </w:tcPr>
          <w:p w14:paraId="36AEF09B" w14:textId="2CAE14C4" w:rsidR="00DE774B" w:rsidRPr="00D81A53"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Long</w:t>
            </w:r>
          </w:p>
        </w:tc>
        <w:tc>
          <w:tcPr>
            <w:tcW w:w="2196" w:type="dxa"/>
            <w:tcBorders>
              <w:top w:val="single" w:sz="4" w:space="0" w:color="D9D9D9" w:themeColor="background1" w:themeShade="D9"/>
            </w:tcBorders>
          </w:tcPr>
          <w:p w14:paraId="7051433F" w14:textId="3F590E31" w:rsidR="00DE774B" w:rsidRPr="005977DC"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C34F19">
              <w:rPr>
                <w:rFonts w:cs="B Lotus" w:hint="cs"/>
                <w:szCs w:val="24"/>
                <w:rtl/>
              </w:rPr>
              <w:t>شناسه یکتا</w:t>
            </w:r>
            <w:r>
              <w:rPr>
                <w:rFonts w:cs="B Lotus" w:hint="cs"/>
                <w:szCs w:val="24"/>
                <w:rtl/>
              </w:rPr>
              <w:t xml:space="preserve"> خوداظهاری ذخیره ریاضی</w:t>
            </w:r>
            <w:r>
              <w:rPr>
                <w:rFonts w:cs="B Lotus"/>
                <w:szCs w:val="24"/>
              </w:rPr>
              <w:t xml:space="preserve"> </w:t>
            </w:r>
            <w:r>
              <w:rPr>
                <w:rFonts w:cs="B Lotus" w:hint="cs"/>
                <w:szCs w:val="24"/>
                <w:rtl/>
              </w:rPr>
              <w:t>بیمه</w:t>
            </w:r>
            <w:r>
              <w:rPr>
                <w:rFonts w:cs="Times New Roman"/>
                <w:szCs w:val="24"/>
                <w:cs/>
              </w:rPr>
              <w:t>‎</w:t>
            </w:r>
            <w:r>
              <w:rPr>
                <w:rFonts w:cs="B Lotus" w:hint="cs"/>
                <w:szCs w:val="24"/>
                <w:rtl/>
              </w:rPr>
              <w:t>نامه‌</w:t>
            </w:r>
          </w:p>
        </w:tc>
        <w:tc>
          <w:tcPr>
            <w:tcW w:w="2962" w:type="dxa"/>
            <w:tcBorders>
              <w:top w:val="single" w:sz="4" w:space="0" w:color="D9D9D9" w:themeColor="background1" w:themeShade="D9"/>
            </w:tcBorders>
          </w:tcPr>
          <w:p w14:paraId="788DB906" w14:textId="77777777" w:rsidR="00DE774B" w:rsidRPr="00F244CD"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2"/>
                <w:szCs w:val="22"/>
              </w:rPr>
            </w:pPr>
            <w:r>
              <w:rPr>
                <w:rFonts w:cs="B Lotus" w:hint="cs"/>
                <w:szCs w:val="24"/>
                <w:rtl/>
              </w:rPr>
              <w:t>خروجی داده</w:t>
            </w:r>
          </w:p>
        </w:tc>
      </w:tr>
      <w:tr w:rsidR="00DE774B" w:rsidRPr="00843F34" w14:paraId="63A010D4" w14:textId="77777777" w:rsidTr="006D145D">
        <w:trPr>
          <w:jc w:val="center"/>
        </w:trPr>
        <w:tc>
          <w:tcPr>
            <w:cnfStyle w:val="001000000000" w:firstRow="0" w:lastRow="0" w:firstColumn="1" w:lastColumn="0" w:oddVBand="0" w:evenVBand="0" w:oddHBand="0" w:evenHBand="0" w:firstRowFirstColumn="0" w:firstRowLastColumn="0" w:lastRowFirstColumn="0" w:lastRowLastColumn="0"/>
            <w:tcW w:w="2148" w:type="dxa"/>
          </w:tcPr>
          <w:p w14:paraId="50C53DBA" w14:textId="77777777" w:rsidR="00DE774B" w:rsidRPr="00280D39" w:rsidRDefault="00DE774B" w:rsidP="006D145D">
            <w:pPr>
              <w:spacing w:line="240" w:lineRule="auto"/>
              <w:ind w:firstLine="0"/>
              <w:jc w:val="right"/>
              <w:rPr>
                <w:rFonts w:ascii="Consolas" w:eastAsiaTheme="minorHAnsi" w:hAnsi="Consolas" w:cstheme="majorBidi"/>
                <w:b w:val="0"/>
                <w:bCs w:val="0"/>
                <w:sz w:val="22"/>
                <w:szCs w:val="22"/>
              </w:rPr>
            </w:pPr>
            <w:r w:rsidRPr="00280D39">
              <w:rPr>
                <w:rFonts w:ascii="Consolas" w:eastAsiaTheme="minorHAnsi" w:hAnsi="Consolas" w:cstheme="majorBidi"/>
                <w:b w:val="0"/>
                <w:bCs w:val="0"/>
                <w:sz w:val="22"/>
                <w:szCs w:val="22"/>
              </w:rPr>
              <w:t>IsSuccess</w:t>
            </w:r>
          </w:p>
        </w:tc>
        <w:tc>
          <w:tcPr>
            <w:tcW w:w="1839" w:type="dxa"/>
          </w:tcPr>
          <w:p w14:paraId="39DDD705" w14:textId="77777777" w:rsidR="00DE774B" w:rsidRPr="00280D39"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280D39">
              <w:rPr>
                <w:rFonts w:asciiTheme="majorHAnsi" w:eastAsiaTheme="minorHAnsi" w:hAnsiTheme="majorHAnsi" w:cstheme="majorHAnsi"/>
                <w:szCs w:val="24"/>
              </w:rPr>
              <w:t>Boolean</w:t>
            </w:r>
          </w:p>
        </w:tc>
        <w:tc>
          <w:tcPr>
            <w:tcW w:w="2196" w:type="dxa"/>
          </w:tcPr>
          <w:p w14:paraId="0E8EBB7A" w14:textId="77777777" w:rsidR="00DE774B" w:rsidRPr="00280D39"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Pr>
            </w:pPr>
            <w:r w:rsidRPr="00280D39">
              <w:rPr>
                <w:rFonts w:ascii="Consolas" w:hAnsi="Consolas" w:cs="B Lotus"/>
                <w:szCs w:val="24"/>
                <w:rtl/>
              </w:rPr>
              <w:t>وضعیت درخواست</w:t>
            </w:r>
          </w:p>
        </w:tc>
        <w:tc>
          <w:tcPr>
            <w:tcW w:w="2962" w:type="dxa"/>
          </w:tcPr>
          <w:p w14:paraId="14BAF6F0" w14:textId="77777777" w:rsidR="00DE774B" w:rsidRPr="00280D39"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E774B" w:rsidRPr="00843F34" w14:paraId="7FFA2F0E" w14:textId="77777777" w:rsidTr="006D1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8" w:type="dxa"/>
          </w:tcPr>
          <w:p w14:paraId="0EB28556" w14:textId="77777777" w:rsidR="00DE774B" w:rsidRPr="00280D39" w:rsidRDefault="00DE774B" w:rsidP="006D145D">
            <w:pPr>
              <w:spacing w:line="240" w:lineRule="auto"/>
              <w:ind w:firstLine="0"/>
              <w:jc w:val="right"/>
              <w:rPr>
                <w:rFonts w:ascii="Consolas" w:eastAsiaTheme="minorHAnsi" w:hAnsi="Consolas" w:cstheme="majorBidi"/>
                <w:b w:val="0"/>
                <w:bCs w:val="0"/>
                <w:sz w:val="22"/>
                <w:szCs w:val="22"/>
              </w:rPr>
            </w:pPr>
            <w:r w:rsidRPr="00280D39">
              <w:rPr>
                <w:rFonts w:ascii="Consolas" w:eastAsiaTheme="minorHAnsi" w:hAnsi="Consolas" w:cstheme="majorBidi"/>
                <w:b w:val="0"/>
                <w:bCs w:val="0"/>
                <w:sz w:val="22"/>
                <w:szCs w:val="22"/>
              </w:rPr>
              <w:t>ErrorTypes</w:t>
            </w:r>
          </w:p>
        </w:tc>
        <w:tc>
          <w:tcPr>
            <w:tcW w:w="1839" w:type="dxa"/>
          </w:tcPr>
          <w:p w14:paraId="71B1F26E" w14:textId="77777777" w:rsidR="00DE774B" w:rsidRPr="00280D39"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280D39">
              <w:rPr>
                <w:rFonts w:asciiTheme="majorHAnsi" w:eastAsiaTheme="minorHAnsi" w:hAnsiTheme="majorHAnsi" w:cstheme="majorHAnsi"/>
                <w:szCs w:val="24"/>
              </w:rPr>
              <w:t>List&lt;Int&gt;</w:t>
            </w:r>
          </w:p>
        </w:tc>
        <w:tc>
          <w:tcPr>
            <w:tcW w:w="2196" w:type="dxa"/>
          </w:tcPr>
          <w:p w14:paraId="52AE5D05" w14:textId="77777777" w:rsidR="00DE774B" w:rsidRPr="00280D39"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280D39">
              <w:rPr>
                <w:rFonts w:ascii="Consolas" w:hAnsi="Consolas" w:cs="B Lotus"/>
                <w:szCs w:val="24"/>
                <w:rtl/>
              </w:rPr>
              <w:t>لیستی ازکد های خطا</w:t>
            </w:r>
          </w:p>
        </w:tc>
        <w:tc>
          <w:tcPr>
            <w:tcW w:w="2962" w:type="dxa"/>
          </w:tcPr>
          <w:p w14:paraId="06337AC9" w14:textId="77777777" w:rsidR="00DE774B" w:rsidRPr="00280D39" w:rsidRDefault="00DE774B" w:rsidP="006D145D">
            <w:pPr>
              <w:spacing w:line="240" w:lineRule="auto"/>
              <w:jc w:val="center"/>
              <w:cnfStyle w:val="000000100000" w:firstRow="0" w:lastRow="0" w:firstColumn="0" w:lastColumn="0" w:oddVBand="0" w:evenVBand="0" w:oddHBand="1" w:evenHBand="0" w:firstRowFirstColumn="0" w:firstRowLastColumn="0" w:lastRowFirstColumn="0" w:lastRowLastColumn="0"/>
              <w:rPr>
                <w:rtl/>
              </w:rPr>
            </w:pPr>
          </w:p>
        </w:tc>
      </w:tr>
      <w:tr w:rsidR="00DE774B" w:rsidRPr="00843F34" w14:paraId="7BB3EC54" w14:textId="77777777" w:rsidTr="006D145D">
        <w:trPr>
          <w:jc w:val="center"/>
        </w:trPr>
        <w:tc>
          <w:tcPr>
            <w:cnfStyle w:val="001000000000" w:firstRow="0" w:lastRow="0" w:firstColumn="1" w:lastColumn="0" w:oddVBand="0" w:evenVBand="0" w:oddHBand="0" w:evenHBand="0" w:firstRowFirstColumn="0" w:firstRowLastColumn="0" w:lastRowFirstColumn="0" w:lastRowLastColumn="0"/>
            <w:tcW w:w="2148" w:type="dxa"/>
          </w:tcPr>
          <w:p w14:paraId="3BEC3B93" w14:textId="77777777" w:rsidR="00DE774B" w:rsidRPr="00280D39" w:rsidRDefault="00DE774B" w:rsidP="006D145D">
            <w:pPr>
              <w:spacing w:line="240" w:lineRule="auto"/>
              <w:ind w:firstLine="0"/>
              <w:jc w:val="right"/>
              <w:rPr>
                <w:rFonts w:ascii="Consolas" w:eastAsiaTheme="minorHAnsi" w:hAnsi="Consolas" w:cstheme="majorBidi"/>
                <w:b w:val="0"/>
                <w:bCs w:val="0"/>
                <w:sz w:val="22"/>
                <w:szCs w:val="22"/>
              </w:rPr>
            </w:pPr>
            <w:r w:rsidRPr="00280D39">
              <w:rPr>
                <w:rFonts w:ascii="Consolas" w:eastAsiaTheme="minorHAnsi" w:hAnsi="Consolas" w:cs="Consolas"/>
                <w:b w:val="0"/>
                <w:bCs w:val="0"/>
                <w:sz w:val="22"/>
                <w:szCs w:val="22"/>
              </w:rPr>
              <w:t>WarningTypes</w:t>
            </w:r>
          </w:p>
        </w:tc>
        <w:tc>
          <w:tcPr>
            <w:tcW w:w="1839" w:type="dxa"/>
          </w:tcPr>
          <w:p w14:paraId="70B64A3F" w14:textId="77777777" w:rsidR="00DE774B" w:rsidRPr="00280D39"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280D39">
              <w:rPr>
                <w:rFonts w:ascii="Calibri Light" w:eastAsiaTheme="minorHAnsi" w:hAnsi="Calibri Light" w:cs="Calibri Light"/>
                <w:szCs w:val="24"/>
              </w:rPr>
              <w:t>List&lt;Int&gt;</w:t>
            </w:r>
          </w:p>
        </w:tc>
        <w:tc>
          <w:tcPr>
            <w:tcW w:w="2196" w:type="dxa"/>
          </w:tcPr>
          <w:p w14:paraId="1C4B368B" w14:textId="77777777" w:rsidR="00DE774B" w:rsidRPr="00280D39" w:rsidRDefault="00DE774B" w:rsidP="006D145D">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280D39">
              <w:rPr>
                <w:rFonts w:cs="B Lotus" w:hint="cs"/>
                <w:szCs w:val="24"/>
                <w:rtl/>
              </w:rPr>
              <w:t>لیستی از کدهای هشدار</w:t>
            </w:r>
          </w:p>
        </w:tc>
        <w:tc>
          <w:tcPr>
            <w:tcW w:w="2962" w:type="dxa"/>
          </w:tcPr>
          <w:p w14:paraId="0C783C74" w14:textId="77777777" w:rsidR="00DE774B" w:rsidRPr="00280D39" w:rsidRDefault="00DE774B" w:rsidP="006D145D">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DE774B" w:rsidRPr="00843F34" w14:paraId="68638C2D" w14:textId="77777777" w:rsidTr="006D1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8" w:type="dxa"/>
          </w:tcPr>
          <w:p w14:paraId="407E4994" w14:textId="77777777" w:rsidR="00DE774B" w:rsidRPr="00280D39" w:rsidRDefault="00DE774B" w:rsidP="006D145D">
            <w:pPr>
              <w:spacing w:line="240" w:lineRule="auto"/>
              <w:ind w:firstLine="0"/>
              <w:jc w:val="right"/>
              <w:rPr>
                <w:rFonts w:asciiTheme="majorBidi" w:eastAsiaTheme="minorHAnsi" w:hAnsiTheme="majorBidi" w:cstheme="majorBidi"/>
                <w:b w:val="0"/>
                <w:bCs w:val="0"/>
                <w:sz w:val="22"/>
                <w:szCs w:val="22"/>
              </w:rPr>
            </w:pPr>
            <w:r w:rsidRPr="00280D39">
              <w:rPr>
                <w:rFonts w:ascii="Consolas" w:eastAsiaTheme="minorHAnsi" w:hAnsi="Consolas" w:cstheme="majorBidi"/>
                <w:b w:val="0"/>
                <w:bCs w:val="0"/>
                <w:sz w:val="22"/>
                <w:szCs w:val="22"/>
              </w:rPr>
              <w:t>Message</w:t>
            </w:r>
          </w:p>
        </w:tc>
        <w:tc>
          <w:tcPr>
            <w:tcW w:w="1839" w:type="dxa"/>
          </w:tcPr>
          <w:p w14:paraId="47D97E5E" w14:textId="77777777" w:rsidR="00DE774B" w:rsidRPr="00280D39"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280D39">
              <w:rPr>
                <w:rFonts w:asciiTheme="majorHAnsi" w:eastAsiaTheme="minorHAnsi" w:hAnsiTheme="majorHAnsi" w:cstheme="majorHAnsi"/>
                <w:szCs w:val="24"/>
              </w:rPr>
              <w:t>String</w:t>
            </w:r>
          </w:p>
        </w:tc>
        <w:tc>
          <w:tcPr>
            <w:tcW w:w="2196" w:type="dxa"/>
          </w:tcPr>
          <w:p w14:paraId="7DD1C08D" w14:textId="77777777" w:rsidR="00DE774B" w:rsidRPr="00280D39"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280D39">
              <w:rPr>
                <w:rFonts w:ascii="Consolas" w:hAnsi="Consolas" w:cs="B Lotus"/>
                <w:szCs w:val="24"/>
                <w:rtl/>
              </w:rPr>
              <w:t>پیغام</w:t>
            </w:r>
          </w:p>
        </w:tc>
        <w:tc>
          <w:tcPr>
            <w:tcW w:w="2962" w:type="dxa"/>
          </w:tcPr>
          <w:p w14:paraId="72D4CA58" w14:textId="77777777" w:rsidR="00DE774B" w:rsidRPr="00280D39"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r w:rsidRPr="00280D39">
              <w:rPr>
                <w:rFonts w:hint="cs"/>
                <w:sz w:val="20"/>
                <w:szCs w:val="20"/>
                <w:rtl/>
              </w:rPr>
              <w:t>در صورت وجود پیغام جهت ثبت اطلاعات این بخش پر خواهد شد</w:t>
            </w:r>
          </w:p>
        </w:tc>
      </w:tr>
      <w:tr w:rsidR="00DE774B" w:rsidRPr="00843F34" w14:paraId="0D768699" w14:textId="77777777" w:rsidTr="006D145D">
        <w:trPr>
          <w:jc w:val="center"/>
        </w:trPr>
        <w:tc>
          <w:tcPr>
            <w:cnfStyle w:val="001000000000" w:firstRow="0" w:lastRow="0" w:firstColumn="1" w:lastColumn="0" w:oddVBand="0" w:evenVBand="0" w:oddHBand="0" w:evenHBand="0" w:firstRowFirstColumn="0" w:firstRowLastColumn="0" w:lastRowFirstColumn="0" w:lastRowLastColumn="0"/>
            <w:tcW w:w="2148" w:type="dxa"/>
          </w:tcPr>
          <w:p w14:paraId="4E057E14" w14:textId="77777777" w:rsidR="00DE774B" w:rsidRPr="00280D39" w:rsidRDefault="00DE774B" w:rsidP="006D145D">
            <w:pPr>
              <w:spacing w:line="240" w:lineRule="auto"/>
              <w:ind w:firstLine="0"/>
              <w:jc w:val="right"/>
              <w:rPr>
                <w:rFonts w:ascii="Consolas" w:eastAsiaTheme="minorHAnsi" w:hAnsi="Consolas" w:cstheme="majorBidi"/>
                <w:sz w:val="22"/>
                <w:szCs w:val="22"/>
              </w:rPr>
            </w:pPr>
            <w:r w:rsidRPr="00280D39">
              <w:rPr>
                <w:rFonts w:ascii="Consolas" w:eastAsiaTheme="minorHAnsi" w:hAnsi="Consolas" w:cstheme="majorBidi"/>
                <w:b w:val="0"/>
                <w:bCs w:val="0"/>
                <w:sz w:val="22"/>
                <w:szCs w:val="22"/>
              </w:rPr>
              <w:t>TrackingCode</w:t>
            </w:r>
          </w:p>
        </w:tc>
        <w:tc>
          <w:tcPr>
            <w:tcW w:w="1839" w:type="dxa"/>
          </w:tcPr>
          <w:p w14:paraId="43C2960A" w14:textId="77777777" w:rsidR="00DE774B" w:rsidRPr="00280D39"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280D39">
              <w:rPr>
                <w:rFonts w:asciiTheme="majorHAnsi" w:eastAsiaTheme="minorHAnsi" w:hAnsiTheme="majorHAnsi" w:cstheme="majorHAnsi"/>
                <w:szCs w:val="24"/>
              </w:rPr>
              <w:t>String</w:t>
            </w:r>
          </w:p>
        </w:tc>
        <w:tc>
          <w:tcPr>
            <w:tcW w:w="2196" w:type="dxa"/>
          </w:tcPr>
          <w:p w14:paraId="1B02D022" w14:textId="77777777" w:rsidR="00DE774B" w:rsidRPr="00280D39"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280D39">
              <w:rPr>
                <w:rFonts w:ascii="Consolas" w:hAnsi="Consolas" w:cs="B Lotus"/>
                <w:szCs w:val="24"/>
                <w:rtl/>
              </w:rPr>
              <w:t>کد رهگیری درخواست در بیمه مرکزی</w:t>
            </w:r>
          </w:p>
        </w:tc>
        <w:tc>
          <w:tcPr>
            <w:tcW w:w="2962" w:type="dxa"/>
          </w:tcPr>
          <w:p w14:paraId="55F75B4D" w14:textId="77777777" w:rsidR="00DE774B" w:rsidRPr="00280D39"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tl/>
              </w:rPr>
            </w:pPr>
          </w:p>
        </w:tc>
      </w:tr>
    </w:tbl>
    <w:p w14:paraId="7FD35EA1" w14:textId="5202597D" w:rsidR="00DE774B" w:rsidRDefault="00DE774B" w:rsidP="00541257">
      <w:pPr>
        <w:rPr>
          <w:rtl/>
        </w:rPr>
      </w:pPr>
      <w:bookmarkStart w:id="307" w:name="_3-21-2-1_جدول_نتیجه"/>
      <w:bookmarkEnd w:id="307"/>
    </w:p>
    <w:p w14:paraId="3F2FF1E4" w14:textId="5C75B0A2" w:rsidR="00541257" w:rsidRDefault="00541257" w:rsidP="00541257">
      <w:pPr>
        <w:rPr>
          <w:rtl/>
        </w:rPr>
      </w:pPr>
    </w:p>
    <w:p w14:paraId="2A062BAB" w14:textId="1689A00E" w:rsidR="00541257" w:rsidRDefault="00541257" w:rsidP="00541257">
      <w:pPr>
        <w:rPr>
          <w:rtl/>
        </w:rPr>
      </w:pPr>
    </w:p>
    <w:p w14:paraId="38CE030A" w14:textId="6B21573E" w:rsidR="00541257" w:rsidRDefault="00541257" w:rsidP="00541257">
      <w:pPr>
        <w:rPr>
          <w:rtl/>
        </w:rPr>
      </w:pPr>
    </w:p>
    <w:p w14:paraId="791CC2F5" w14:textId="21D8A713" w:rsidR="00541257" w:rsidRDefault="00541257" w:rsidP="00541257"/>
    <w:p w14:paraId="6AE242CE" w14:textId="43E707E9" w:rsidR="00DE774B" w:rsidRPr="00DE774B" w:rsidRDefault="00DC0E5B" w:rsidP="00C743F9">
      <w:pPr>
        <w:pStyle w:val="Heading2"/>
        <w:rPr>
          <w:szCs w:val="30"/>
          <w:rtl/>
        </w:rPr>
      </w:pPr>
      <w:bookmarkStart w:id="308" w:name="_Toc137389211"/>
      <w:r>
        <w:rPr>
          <w:rFonts w:hint="cs"/>
          <w:szCs w:val="30"/>
          <w:rtl/>
        </w:rPr>
        <w:t>2</w:t>
      </w:r>
      <w:r w:rsidR="00DE774B" w:rsidRPr="00DE774B">
        <w:rPr>
          <w:rFonts w:hint="cs"/>
          <w:szCs w:val="30"/>
          <w:rtl/>
        </w:rPr>
        <w:t>-2</w:t>
      </w:r>
      <w:r w:rsidR="00C743F9">
        <w:rPr>
          <w:rFonts w:hint="cs"/>
          <w:szCs w:val="30"/>
          <w:rtl/>
        </w:rPr>
        <w:t>1</w:t>
      </w:r>
      <w:r w:rsidR="00DE774B" w:rsidRPr="00DE774B">
        <w:rPr>
          <w:rFonts w:hint="cs"/>
          <w:szCs w:val="30"/>
          <w:rtl/>
        </w:rPr>
        <w:t xml:space="preserve"> متد به روزرسانی خوداظهاری ذخیره ریاضی بیمه‌نامه</w:t>
      </w:r>
      <w:bookmarkEnd w:id="308"/>
    </w:p>
    <w:p w14:paraId="0529D6CB" w14:textId="26287D96" w:rsidR="00DE774B" w:rsidRPr="00980965" w:rsidRDefault="00DE774B" w:rsidP="00DE774B">
      <w:pPr>
        <w:rPr>
          <w:rtl/>
        </w:rPr>
      </w:pPr>
      <w:r>
        <w:rPr>
          <w:rFonts w:hint="cs"/>
          <w:rtl/>
        </w:rPr>
        <w:t>این متد جهت به روزرسانی خوداظهاری ذخیره ریاضی به کار می‌رود.</w:t>
      </w:r>
      <w:r w:rsidR="00830EBE" w:rsidRPr="00830EBE">
        <w:rPr>
          <w:rFonts w:hint="cs"/>
          <w:color w:val="FF0000"/>
          <w:rtl/>
        </w:rPr>
        <w:t xml:space="preserve"> در نسخه تست و </w:t>
      </w:r>
      <w:r w:rsidR="00A86990">
        <w:rPr>
          <w:rFonts w:hint="cs"/>
          <w:color w:val="FF0000"/>
          <w:rtl/>
        </w:rPr>
        <w:t xml:space="preserve">محیط </w:t>
      </w:r>
      <w:r w:rsidR="00830EBE" w:rsidRPr="00830EBE">
        <w:rPr>
          <w:rFonts w:hint="cs"/>
          <w:color w:val="FF0000"/>
          <w:rtl/>
        </w:rPr>
        <w:t>پایلوت امکان</w:t>
      </w:r>
      <w:r w:rsidR="00830EBE">
        <w:rPr>
          <w:rFonts w:hint="cs"/>
          <w:color w:val="FF0000"/>
          <w:rtl/>
        </w:rPr>
        <w:t xml:space="preserve"> این متد</w:t>
      </w:r>
      <w:r w:rsidR="00830EBE" w:rsidRPr="00830EBE">
        <w:rPr>
          <w:rFonts w:hint="cs"/>
          <w:color w:val="FF0000"/>
          <w:rtl/>
        </w:rPr>
        <w:t xml:space="preserve"> فراهم آمده است که پس از بررسی نتایج تس</w:t>
      </w:r>
      <w:r w:rsidR="00830EBE">
        <w:rPr>
          <w:rFonts w:hint="cs"/>
          <w:color w:val="FF0000"/>
          <w:rtl/>
        </w:rPr>
        <w:t>ت و پایلوت نسخه سوم در خصوص وجود و ضرورت</w:t>
      </w:r>
      <w:r w:rsidR="00830EBE" w:rsidRPr="00830EBE">
        <w:rPr>
          <w:rFonts w:hint="cs"/>
          <w:color w:val="FF0000"/>
          <w:rtl/>
        </w:rPr>
        <w:t xml:space="preserve"> این متد در سرویس عملیاتی</w:t>
      </w:r>
      <w:r w:rsidR="00830EBE">
        <w:rPr>
          <w:rFonts w:hint="cs"/>
          <w:color w:val="FF0000"/>
          <w:rtl/>
        </w:rPr>
        <w:t>، متعاقبا توسط بیمه مرکزی</w:t>
      </w:r>
      <w:r w:rsidR="00830EBE" w:rsidRPr="00830EBE">
        <w:rPr>
          <w:rFonts w:hint="cs"/>
          <w:color w:val="FF0000"/>
          <w:rtl/>
        </w:rPr>
        <w:t xml:space="preserve"> تصمیم‌گیری </w:t>
      </w:r>
      <w:r w:rsidR="00830EBE">
        <w:rPr>
          <w:rFonts w:hint="cs"/>
          <w:color w:val="FF0000"/>
          <w:rtl/>
        </w:rPr>
        <w:t xml:space="preserve">و اعلام نظر </w:t>
      </w:r>
      <w:r w:rsidR="00830EBE" w:rsidRPr="00830EBE">
        <w:rPr>
          <w:rFonts w:hint="cs"/>
          <w:color w:val="FF0000"/>
          <w:rtl/>
        </w:rPr>
        <w:t>خواهد شد.</w:t>
      </w:r>
    </w:p>
    <w:p w14:paraId="3121EA43" w14:textId="77777777" w:rsidR="00DE774B" w:rsidRPr="00DC4E08" w:rsidRDefault="00DE774B" w:rsidP="00DE774B">
      <w:pPr>
        <w:rPr>
          <w:rtl/>
        </w:rPr>
      </w:pPr>
      <w:r w:rsidRPr="00DC4E08">
        <w:rPr>
          <w:rFonts w:hint="cs"/>
          <w:rtl/>
        </w:rPr>
        <w:t>آدرس سرویس:</w:t>
      </w:r>
    </w:p>
    <w:p w14:paraId="7D24CEDF" w14:textId="53CE71E0" w:rsidR="00DE774B" w:rsidRDefault="00485B78" w:rsidP="00DE774B">
      <w:pPr>
        <w:ind w:firstLine="0"/>
        <w:jc w:val="right"/>
      </w:pPr>
      <w:hyperlink r:id="rId36" w:history="1">
        <w:r w:rsidR="00B92A46">
          <w:rPr>
            <w:rStyle w:val="Hyperlink"/>
          </w:rPr>
          <w:t>BaseURL</w:t>
        </w:r>
        <w:r w:rsidR="00DE774B" w:rsidRPr="006507E0">
          <w:rPr>
            <w:rStyle w:val="Hyperlink"/>
          </w:rPr>
          <w:t>/api/Financial/MathReserve</w:t>
        </w:r>
      </w:hyperlink>
    </w:p>
    <w:p w14:paraId="79F11B4E" w14:textId="09C6F4F7" w:rsidR="00DE774B" w:rsidRPr="00D83404" w:rsidRDefault="00DE774B" w:rsidP="00380401">
      <w:pPr>
        <w:rPr>
          <w:rStyle w:val="Hyperlink"/>
          <w:rtl/>
        </w:rPr>
      </w:pPr>
      <w:r w:rsidRPr="00D83404">
        <w:rPr>
          <w:rtl/>
        </w:rPr>
        <w:t xml:space="preserve">فراخواني اين </w:t>
      </w:r>
      <w:r>
        <w:rPr>
          <w:rFonts w:hint="cs"/>
          <w:rtl/>
        </w:rPr>
        <w:t>متد</w:t>
      </w:r>
      <w:r w:rsidRPr="00D83404">
        <w:rPr>
          <w:rtl/>
        </w:rPr>
        <w:t xml:space="preserve"> </w:t>
      </w:r>
      <w:r>
        <w:rPr>
          <w:rtl/>
        </w:rPr>
        <w:t>منحصراً</w:t>
      </w:r>
      <w:r w:rsidRPr="00D83404">
        <w:rPr>
          <w:rtl/>
        </w:rPr>
        <w:t xml:space="preserve"> با متد </w:t>
      </w:r>
      <w:r>
        <w:rPr>
          <w:b/>
          <w:bCs/>
          <w:u w:val="single"/>
        </w:rPr>
        <w:t>PUT</w:t>
      </w:r>
      <w:r w:rsidRPr="00D83404">
        <w:rPr>
          <w:rtl/>
        </w:rPr>
        <w:t xml:space="preserve"> انجام </w:t>
      </w:r>
      <w:r>
        <w:rPr>
          <w:rtl/>
        </w:rPr>
        <w:t>می‌پذیرد</w:t>
      </w:r>
      <w:r w:rsidRPr="00D83404">
        <w:rPr>
          <w:rtl/>
        </w:rPr>
        <w:t>.</w:t>
      </w:r>
      <w:r>
        <w:rPr>
          <w:rFonts w:hint="cs"/>
          <w:rtl/>
        </w:rPr>
        <w:t xml:space="preserve"> شایان ذکر است که به روز رسانی به صورت تک‌به‌تک انجام می‌پذیرد. در صورت واردکردن هر یک از این اقلام اطلاعات ورودی بر روی دیتای قبلی جایگزین خواهد شد.</w:t>
      </w:r>
      <w:r w:rsidR="009430BE" w:rsidRPr="009430BE">
        <w:rPr>
          <w:rtl/>
        </w:rPr>
        <w:t xml:space="preserve"> </w:t>
      </w:r>
      <w:r w:rsidR="007901D1">
        <w:rPr>
          <w:rFonts w:hint="cs"/>
          <w:rtl/>
        </w:rPr>
        <w:t xml:space="preserve">  </w:t>
      </w:r>
    </w:p>
    <w:p w14:paraId="31B18263" w14:textId="2A32AFF7" w:rsidR="00DE774B" w:rsidRDefault="00DC0E5B" w:rsidP="00C743F9">
      <w:pPr>
        <w:pStyle w:val="Heading3"/>
        <w:rPr>
          <w:rtl/>
        </w:rPr>
      </w:pPr>
      <w:bookmarkStart w:id="309" w:name="_Toc137389212"/>
      <w:r>
        <w:rPr>
          <w:rFonts w:hint="cs"/>
          <w:rtl/>
        </w:rPr>
        <w:t>2</w:t>
      </w:r>
      <w:r w:rsidR="00DE774B">
        <w:rPr>
          <w:rFonts w:hint="cs"/>
          <w:rtl/>
        </w:rPr>
        <w:t>-2</w:t>
      </w:r>
      <w:r w:rsidR="00C743F9">
        <w:rPr>
          <w:rFonts w:hint="cs"/>
          <w:rtl/>
        </w:rPr>
        <w:t>1</w:t>
      </w:r>
      <w:r w:rsidR="00DE774B">
        <w:rPr>
          <w:rFonts w:hint="cs"/>
          <w:rtl/>
        </w:rPr>
        <w:t>-1 ورودی متد</w:t>
      </w:r>
      <w:bookmarkEnd w:id="309"/>
      <w:r w:rsidR="00DE774B">
        <w:rPr>
          <w:rFonts w:hint="cs"/>
          <w:rtl/>
        </w:rPr>
        <w:t xml:space="preserve"> </w:t>
      </w:r>
    </w:p>
    <w:p w14:paraId="01E3E982" w14:textId="77777777" w:rsidR="00DE774B" w:rsidRDefault="00DE774B" w:rsidP="00DE774B">
      <w:r w:rsidRPr="001733B3">
        <w:rPr>
          <w:rFonts w:hint="cs"/>
          <w:rtl/>
        </w:rPr>
        <w:t>پارامترهای ورودی متد به شرح جدول زیر</w:t>
      </w:r>
      <w:r>
        <w:rPr>
          <w:rFonts w:hint="cs"/>
          <w:rtl/>
        </w:rPr>
        <w:t xml:space="preserve"> است: </w:t>
      </w:r>
    </w:p>
    <w:p w14:paraId="47BF7FB8" w14:textId="6DF4C404" w:rsidR="00FC5DA5" w:rsidRDefault="00FC5DA5" w:rsidP="00FC5DA5">
      <w:pPr>
        <w:pStyle w:val="Caption"/>
        <w:keepNext/>
      </w:pPr>
      <w:bookmarkStart w:id="310" w:name="_Toc137389487"/>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60</w:t>
      </w:r>
      <w:r w:rsidR="005D3802">
        <w:rPr>
          <w:rtl/>
        </w:rPr>
        <w:fldChar w:fldCharType="end"/>
      </w:r>
      <w:r>
        <w:rPr>
          <w:rFonts w:hint="cs"/>
          <w:rtl/>
        </w:rPr>
        <w:t>:</w:t>
      </w:r>
      <w:r w:rsidRPr="00AE17C5">
        <w:rPr>
          <w:rtl/>
        </w:rPr>
        <w:t>پارامترها</w:t>
      </w:r>
      <w:r w:rsidRPr="00AE17C5">
        <w:rPr>
          <w:rFonts w:hint="cs"/>
          <w:rtl/>
        </w:rPr>
        <w:t>ی</w:t>
      </w:r>
      <w:r w:rsidRPr="00AE17C5">
        <w:rPr>
          <w:rtl/>
        </w:rPr>
        <w:t xml:space="preserve"> ورود</w:t>
      </w:r>
      <w:r w:rsidRPr="00AE17C5">
        <w:rPr>
          <w:rFonts w:hint="cs"/>
          <w:rtl/>
        </w:rPr>
        <w:t>ی</w:t>
      </w:r>
      <w:r>
        <w:rPr>
          <w:rFonts w:hint="cs"/>
          <w:rtl/>
        </w:rPr>
        <w:t xml:space="preserve"> </w:t>
      </w:r>
      <w:r w:rsidRPr="00FC5DA5">
        <w:rPr>
          <w:rtl/>
        </w:rPr>
        <w:t>متد به روزرسان</w:t>
      </w:r>
      <w:r w:rsidRPr="00FC5DA5">
        <w:rPr>
          <w:rFonts w:hint="cs"/>
          <w:rtl/>
        </w:rPr>
        <w:t>ی</w:t>
      </w:r>
      <w:r w:rsidRPr="00FC5DA5">
        <w:rPr>
          <w:rtl/>
        </w:rPr>
        <w:t xml:space="preserve"> خوداظهار</w:t>
      </w:r>
      <w:r w:rsidRPr="00FC5DA5">
        <w:rPr>
          <w:rFonts w:hint="cs"/>
          <w:rtl/>
        </w:rPr>
        <w:t>ی</w:t>
      </w:r>
      <w:r w:rsidRPr="00FC5DA5">
        <w:rPr>
          <w:rtl/>
        </w:rPr>
        <w:t xml:space="preserve"> ذخ</w:t>
      </w:r>
      <w:r w:rsidRPr="00FC5DA5">
        <w:rPr>
          <w:rFonts w:hint="cs"/>
          <w:rtl/>
        </w:rPr>
        <w:t>ی</w:t>
      </w:r>
      <w:r w:rsidRPr="00FC5DA5">
        <w:rPr>
          <w:rFonts w:hint="eastAsia"/>
          <w:rtl/>
        </w:rPr>
        <w:t>ره</w:t>
      </w:r>
      <w:r w:rsidRPr="00FC5DA5">
        <w:rPr>
          <w:rtl/>
        </w:rPr>
        <w:t xml:space="preserve"> ر</w:t>
      </w:r>
      <w:r w:rsidRPr="00FC5DA5">
        <w:rPr>
          <w:rFonts w:hint="cs"/>
          <w:rtl/>
        </w:rPr>
        <w:t>ی</w:t>
      </w:r>
      <w:r w:rsidRPr="00FC5DA5">
        <w:rPr>
          <w:rFonts w:hint="eastAsia"/>
          <w:rtl/>
        </w:rPr>
        <w:t>اض</w:t>
      </w:r>
      <w:r w:rsidRPr="00FC5DA5">
        <w:rPr>
          <w:rFonts w:hint="cs"/>
          <w:rtl/>
        </w:rPr>
        <w:t>ی</w:t>
      </w:r>
      <w:r w:rsidRPr="00FC5DA5">
        <w:rPr>
          <w:rtl/>
        </w:rPr>
        <w:t xml:space="preserve"> ب</w:t>
      </w:r>
      <w:r w:rsidRPr="00FC5DA5">
        <w:rPr>
          <w:rFonts w:hint="cs"/>
          <w:rtl/>
        </w:rPr>
        <w:t>ی</w:t>
      </w:r>
      <w:r w:rsidRPr="00FC5DA5">
        <w:rPr>
          <w:rFonts w:hint="eastAsia"/>
          <w:rtl/>
        </w:rPr>
        <w:t>مه‌نامه</w:t>
      </w:r>
      <w:bookmarkEnd w:id="310"/>
    </w:p>
    <w:tbl>
      <w:tblPr>
        <w:tblStyle w:val="GridTable4-Accent3"/>
        <w:bidiVisual/>
        <w:tblW w:w="9350" w:type="dxa"/>
        <w:tblLayout w:type="fixed"/>
        <w:tblLook w:val="04A0" w:firstRow="1" w:lastRow="0" w:firstColumn="1" w:lastColumn="0" w:noHBand="0" w:noVBand="1"/>
      </w:tblPr>
      <w:tblGrid>
        <w:gridCol w:w="2766"/>
        <w:gridCol w:w="1099"/>
        <w:gridCol w:w="1440"/>
        <w:gridCol w:w="3155"/>
        <w:gridCol w:w="355"/>
        <w:gridCol w:w="535"/>
      </w:tblGrid>
      <w:tr w:rsidR="00DE774B" w:rsidRPr="00843F34" w14:paraId="31436AFF" w14:textId="77777777" w:rsidTr="005A7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F81D607" w14:textId="77777777" w:rsidR="00DE774B" w:rsidRPr="00112CA5" w:rsidRDefault="00DE774B" w:rsidP="006D145D">
            <w:pPr>
              <w:spacing w:line="240" w:lineRule="auto"/>
              <w:ind w:firstLine="0"/>
              <w:jc w:val="center"/>
              <w:rPr>
                <w:rFonts w:cs="B Titr"/>
                <w:color w:val="000000" w:themeColor="text1"/>
                <w:sz w:val="22"/>
                <w:szCs w:val="24"/>
                <w:rtl/>
              </w:rPr>
            </w:pPr>
            <w:r w:rsidRPr="00112CA5">
              <w:rPr>
                <w:rFonts w:cs="B Titr"/>
                <w:color w:val="000000" w:themeColor="text1"/>
                <w:sz w:val="22"/>
                <w:szCs w:val="24"/>
                <w:rtl/>
              </w:rPr>
              <w:t>نام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FC8E0E"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نوع داده</w:t>
            </w:r>
          </w:p>
        </w:tc>
        <w:tc>
          <w:tcPr>
            <w:tcW w:w="14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DE292D1"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شرح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31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8272CB3"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توض</w:t>
            </w:r>
            <w:r w:rsidRPr="00112CA5">
              <w:rPr>
                <w:rFonts w:cs="B Titr" w:hint="cs"/>
                <w:color w:val="000000" w:themeColor="text1"/>
                <w:sz w:val="22"/>
                <w:szCs w:val="24"/>
                <w:rtl/>
              </w:rPr>
              <w:t>ی</w:t>
            </w:r>
            <w:r w:rsidRPr="00112CA5">
              <w:rPr>
                <w:rFonts w:cs="B Titr" w:hint="eastAsia"/>
                <w:color w:val="000000" w:themeColor="text1"/>
                <w:sz w:val="22"/>
                <w:szCs w:val="24"/>
                <w:rtl/>
              </w:rPr>
              <w:t>حات</w:t>
            </w:r>
          </w:p>
        </w:tc>
        <w:tc>
          <w:tcPr>
            <w:tcW w:w="89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1EAA186" w14:textId="77777777" w:rsidR="00DE774B" w:rsidRPr="001C4D7D"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0"/>
                <w:szCs w:val="22"/>
                <w:rtl/>
              </w:rPr>
            </w:pPr>
            <w:r w:rsidRPr="001C4D7D">
              <w:rPr>
                <w:rFonts w:cs="B Titr" w:hint="cs"/>
                <w:color w:val="000000" w:themeColor="text1"/>
                <w:sz w:val="20"/>
                <w:szCs w:val="22"/>
                <w:rtl/>
              </w:rPr>
              <w:t>اجباری</w:t>
            </w:r>
          </w:p>
        </w:tc>
      </w:tr>
      <w:tr w:rsidR="00DE774B" w:rsidRPr="00843F34" w14:paraId="7BBD53BC" w14:textId="77777777" w:rsidTr="005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026C7FE6" w14:textId="77777777" w:rsidR="00DE774B" w:rsidRPr="00D17A87" w:rsidRDefault="00DE774B" w:rsidP="006D145D">
            <w:pPr>
              <w:spacing w:line="240" w:lineRule="auto"/>
              <w:ind w:firstLine="0"/>
              <w:jc w:val="right"/>
              <w:rPr>
                <w:rFonts w:ascii="Consolas" w:eastAsiaTheme="minorHAnsi" w:hAnsi="Consolas" w:cstheme="majorBidi"/>
                <w:b w:val="0"/>
                <w:bCs w:val="0"/>
                <w:sz w:val="22"/>
                <w:szCs w:val="22"/>
              </w:rPr>
            </w:pPr>
            <w:r>
              <w:rPr>
                <w:rFonts w:ascii="Consolas" w:eastAsiaTheme="minorHAnsi" w:hAnsi="Consolas" w:cstheme="majorBidi"/>
                <w:b w:val="0"/>
                <w:bCs w:val="0"/>
                <w:sz w:val="22"/>
                <w:szCs w:val="22"/>
              </w:rPr>
              <w:t>MathReserveCode</w:t>
            </w:r>
          </w:p>
        </w:tc>
        <w:tc>
          <w:tcPr>
            <w:tcW w:w="1099" w:type="dxa"/>
          </w:tcPr>
          <w:p w14:paraId="17734411" w14:textId="77777777" w:rsidR="00DE774B" w:rsidRPr="0042617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Long</w:t>
            </w:r>
          </w:p>
        </w:tc>
        <w:tc>
          <w:tcPr>
            <w:tcW w:w="1440" w:type="dxa"/>
          </w:tcPr>
          <w:p w14:paraId="3C070BC8" w14:textId="77777777" w:rsidR="00DE774B" w:rsidRPr="000B2F40"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کدیکتای ذخیره‌ ریاضی بیمه‌نامه</w:t>
            </w:r>
          </w:p>
        </w:tc>
        <w:tc>
          <w:tcPr>
            <w:tcW w:w="3510" w:type="dxa"/>
            <w:gridSpan w:val="2"/>
          </w:tcPr>
          <w:p w14:paraId="755BCCB2" w14:textId="77777777" w:rsidR="00DE774B" w:rsidRPr="0024261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p>
        </w:tc>
        <w:tc>
          <w:tcPr>
            <w:tcW w:w="535" w:type="dxa"/>
          </w:tcPr>
          <w:p w14:paraId="5DC8CF15" w14:textId="77777777" w:rsidR="00DE774B" w:rsidRPr="0024261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18"/>
                <w:szCs w:val="20"/>
                <w:rtl/>
              </w:rPr>
            </w:pPr>
            <w:r w:rsidRPr="00843F34">
              <w:rPr>
                <w:rFonts w:ascii="Segoe UI Symbol" w:hAnsi="Segoe UI Symbol" w:cs="Segoe UI Symbol" w:hint="cs"/>
                <w:rtl/>
              </w:rPr>
              <w:t>✔</w:t>
            </w:r>
          </w:p>
        </w:tc>
      </w:tr>
      <w:tr w:rsidR="00DE774B" w:rsidRPr="00843F34" w14:paraId="1F581569" w14:textId="77777777" w:rsidTr="005A7324">
        <w:tc>
          <w:tcPr>
            <w:cnfStyle w:val="001000000000" w:firstRow="0" w:lastRow="0" w:firstColumn="1" w:lastColumn="0" w:oddVBand="0" w:evenVBand="0" w:oddHBand="0" w:evenHBand="0" w:firstRowFirstColumn="0" w:firstRowLastColumn="0" w:lastRowFirstColumn="0" w:lastRowLastColumn="0"/>
            <w:tcW w:w="2766" w:type="dxa"/>
          </w:tcPr>
          <w:p w14:paraId="29423DD9" w14:textId="77777777" w:rsidR="00DE774B" w:rsidRPr="00D574FA" w:rsidRDefault="00DE774B" w:rsidP="006D145D">
            <w:pPr>
              <w:spacing w:line="240" w:lineRule="auto"/>
              <w:ind w:firstLine="0"/>
              <w:jc w:val="right"/>
              <w:rPr>
                <w:rFonts w:ascii="Consolas" w:eastAsiaTheme="minorHAnsi" w:hAnsi="Consolas" w:cstheme="majorBidi"/>
                <w:b w:val="0"/>
                <w:bCs w:val="0"/>
                <w:sz w:val="22"/>
                <w:szCs w:val="22"/>
              </w:rPr>
            </w:pPr>
            <w:r w:rsidRPr="00D574FA">
              <w:rPr>
                <w:rFonts w:ascii="Consolas" w:eastAsiaTheme="minorHAnsi" w:hAnsi="Consolas" w:cstheme="majorBidi"/>
                <w:b w:val="0"/>
                <w:bCs w:val="0"/>
                <w:sz w:val="22"/>
                <w:szCs w:val="22"/>
              </w:rPr>
              <w:t>CalculateDate</w:t>
            </w:r>
          </w:p>
        </w:tc>
        <w:tc>
          <w:tcPr>
            <w:tcW w:w="1099" w:type="dxa"/>
          </w:tcPr>
          <w:p w14:paraId="6D4B6CB2" w14:textId="77777777" w:rsidR="00DE774B" w:rsidRPr="005A7324"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 w:val="22"/>
                <w:szCs w:val="22"/>
              </w:rPr>
            </w:pPr>
            <w:r w:rsidRPr="005A7324">
              <w:rPr>
                <w:rFonts w:ascii="Calibri Light" w:eastAsiaTheme="minorHAnsi" w:hAnsi="Calibri Light" w:cs="Calibri Light"/>
                <w:sz w:val="22"/>
                <w:szCs w:val="22"/>
              </w:rPr>
              <w:t>DateTime</w:t>
            </w:r>
          </w:p>
        </w:tc>
        <w:tc>
          <w:tcPr>
            <w:tcW w:w="1440" w:type="dxa"/>
          </w:tcPr>
          <w:p w14:paraId="0195D1B8" w14:textId="77777777" w:rsidR="00DE774B" w:rsidRPr="000B2F40"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sidRPr="000B2F40">
              <w:rPr>
                <w:rFonts w:eastAsiaTheme="minorHAnsi" w:cs="B Lotus" w:hint="cs"/>
                <w:sz w:val="22"/>
                <w:szCs w:val="24"/>
                <w:rtl/>
              </w:rPr>
              <w:t>تاریخ محاسبه</w:t>
            </w:r>
            <w:r>
              <w:rPr>
                <w:rFonts w:eastAsiaTheme="minorHAnsi" w:cs="B Lotus" w:hint="cs"/>
                <w:sz w:val="22"/>
                <w:szCs w:val="24"/>
                <w:rtl/>
              </w:rPr>
              <w:t xml:space="preserve"> ذخیره ریاضی</w:t>
            </w:r>
          </w:p>
        </w:tc>
        <w:tc>
          <w:tcPr>
            <w:tcW w:w="3510" w:type="dxa"/>
            <w:gridSpan w:val="2"/>
          </w:tcPr>
          <w:p w14:paraId="6B9B266E" w14:textId="77777777" w:rsidR="00DE774B" w:rsidRPr="0024261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sidRPr="00242618">
              <w:rPr>
                <w:rFonts w:hint="cs"/>
                <w:sz w:val="18"/>
                <w:szCs w:val="20"/>
                <w:rtl/>
              </w:rPr>
              <w:t>بصورت رشته از تاریخ مانند</w:t>
            </w:r>
          </w:p>
          <w:p w14:paraId="3A1E38B5" w14:textId="3FAF7A0D" w:rsidR="00DE774B" w:rsidRPr="00843F34" w:rsidRDefault="00DE774B" w:rsidP="006D145D">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c>
          <w:tcPr>
            <w:tcW w:w="535" w:type="dxa"/>
          </w:tcPr>
          <w:p w14:paraId="3472489A" w14:textId="77777777" w:rsidR="00DE774B" w:rsidRPr="0024261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p>
        </w:tc>
      </w:tr>
      <w:tr w:rsidR="00DE774B" w:rsidRPr="00843F34" w14:paraId="64DEF45C" w14:textId="77777777" w:rsidTr="005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113A3257" w14:textId="77777777" w:rsidR="00DE774B" w:rsidRPr="00D574FA" w:rsidRDefault="00DE774B" w:rsidP="006D145D">
            <w:pPr>
              <w:spacing w:line="240" w:lineRule="auto"/>
              <w:ind w:firstLine="0"/>
              <w:jc w:val="right"/>
              <w:rPr>
                <w:rFonts w:ascii="Consolas" w:eastAsiaTheme="minorHAnsi" w:hAnsi="Consolas" w:cstheme="majorBidi"/>
                <w:b w:val="0"/>
                <w:bCs w:val="0"/>
                <w:sz w:val="22"/>
                <w:szCs w:val="22"/>
                <w:highlight w:val="green"/>
              </w:rPr>
            </w:pPr>
            <w:r w:rsidRPr="00D574FA">
              <w:rPr>
                <w:rFonts w:ascii="Consolas" w:eastAsiaTheme="minorHAnsi" w:hAnsi="Consolas" w:cstheme="majorBidi"/>
                <w:b w:val="0"/>
                <w:bCs w:val="0"/>
                <w:sz w:val="22"/>
                <w:szCs w:val="22"/>
              </w:rPr>
              <w:t>PeriodTime</w:t>
            </w:r>
          </w:p>
        </w:tc>
        <w:tc>
          <w:tcPr>
            <w:tcW w:w="1099" w:type="dxa"/>
          </w:tcPr>
          <w:p w14:paraId="00A9FB3E" w14:textId="77777777" w:rsidR="00DE774B" w:rsidRPr="0042617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1440" w:type="dxa"/>
          </w:tcPr>
          <w:p w14:paraId="14181F84" w14:textId="77777777" w:rsidR="00DE774B" w:rsidRPr="008A4780"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green"/>
                <w:rtl/>
              </w:rPr>
            </w:pPr>
            <w:r w:rsidRPr="000B2F40">
              <w:rPr>
                <w:rFonts w:eastAsiaTheme="minorHAnsi" w:cs="B Lotus" w:hint="cs"/>
                <w:sz w:val="22"/>
                <w:szCs w:val="24"/>
                <w:rtl/>
              </w:rPr>
              <w:t>دوره زمانی محاسبه شده</w:t>
            </w:r>
          </w:p>
        </w:tc>
        <w:tc>
          <w:tcPr>
            <w:tcW w:w="3510" w:type="dxa"/>
            <w:gridSpan w:val="2"/>
          </w:tcPr>
          <w:p w14:paraId="7C7DC1F3" w14:textId="087A08A9" w:rsidR="00DE774B" w:rsidRPr="00230CCA" w:rsidRDefault="00485B78"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highlight w:val="green"/>
              </w:rPr>
            </w:pPr>
            <w:hyperlink w:anchor="_3-10_جدول_پایه" w:history="1">
              <w:r w:rsidR="00DE774B" w:rsidRPr="00230CCA">
                <w:rPr>
                  <w:rStyle w:val="Hyperlink"/>
                  <w:rFonts w:hint="eastAsia"/>
                  <w:sz w:val="22"/>
                  <w:szCs w:val="22"/>
                  <w:rtl/>
                </w:rPr>
                <w:t>مطابق</w:t>
              </w:r>
              <w:r w:rsidR="00DE774B" w:rsidRPr="00230CCA">
                <w:rPr>
                  <w:rStyle w:val="Hyperlink"/>
                  <w:sz w:val="22"/>
                  <w:szCs w:val="22"/>
                  <w:rtl/>
                </w:rPr>
                <w:t xml:space="preserve"> با جدول دوره زمان</w:t>
              </w:r>
              <w:r w:rsidR="00DE774B" w:rsidRPr="00230CCA">
                <w:rPr>
                  <w:rStyle w:val="Hyperlink"/>
                  <w:rFonts w:hint="cs"/>
                  <w:sz w:val="22"/>
                  <w:szCs w:val="22"/>
                  <w:rtl/>
                </w:rPr>
                <w:t>ی</w:t>
              </w:r>
              <w:r w:rsidR="00DE774B" w:rsidRPr="00230CCA">
                <w:rPr>
                  <w:rStyle w:val="Hyperlink"/>
                  <w:sz w:val="22"/>
                  <w:szCs w:val="22"/>
                  <w:rtl/>
                </w:rPr>
                <w:t xml:space="preserve"> </w:t>
              </w:r>
            </w:hyperlink>
          </w:p>
        </w:tc>
        <w:tc>
          <w:tcPr>
            <w:tcW w:w="535" w:type="dxa"/>
          </w:tcPr>
          <w:p w14:paraId="7F86790D" w14:textId="77777777" w:rsidR="00DE774B"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DE774B" w:rsidRPr="00843F34" w14:paraId="14041AF0" w14:textId="77777777" w:rsidTr="005A7324">
        <w:tc>
          <w:tcPr>
            <w:cnfStyle w:val="001000000000" w:firstRow="0" w:lastRow="0" w:firstColumn="1" w:lastColumn="0" w:oddVBand="0" w:evenVBand="0" w:oddHBand="0" w:evenHBand="0" w:firstRowFirstColumn="0" w:firstRowLastColumn="0" w:lastRowFirstColumn="0" w:lastRowLastColumn="0"/>
            <w:tcW w:w="2766" w:type="dxa"/>
          </w:tcPr>
          <w:p w14:paraId="58516B60" w14:textId="77777777" w:rsidR="00DE774B" w:rsidRPr="00684401" w:rsidRDefault="00DE774B" w:rsidP="006D145D">
            <w:pPr>
              <w:spacing w:line="240" w:lineRule="auto"/>
              <w:ind w:firstLine="0"/>
              <w:jc w:val="right"/>
              <w:rPr>
                <w:rFonts w:ascii="Consolas" w:eastAsiaTheme="minorHAnsi" w:hAnsi="Consolas" w:cstheme="majorBidi"/>
                <w:b w:val="0"/>
                <w:bCs w:val="0"/>
                <w:sz w:val="22"/>
                <w:szCs w:val="22"/>
                <w:highlight w:val="green"/>
              </w:rPr>
            </w:pPr>
            <w:r w:rsidRPr="00684401">
              <w:rPr>
                <w:rFonts w:ascii="Consolas" w:eastAsiaTheme="minorHAnsi" w:hAnsi="Consolas" w:cstheme="majorBidi"/>
                <w:b w:val="0"/>
                <w:bCs w:val="0"/>
                <w:sz w:val="22"/>
                <w:szCs w:val="22"/>
              </w:rPr>
              <w:t xml:space="preserve">PolicyDuration </w:t>
            </w:r>
          </w:p>
        </w:tc>
        <w:tc>
          <w:tcPr>
            <w:tcW w:w="1099" w:type="dxa"/>
          </w:tcPr>
          <w:p w14:paraId="469128AD" w14:textId="77777777" w:rsidR="00DE774B" w:rsidRPr="0042617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1440" w:type="dxa"/>
          </w:tcPr>
          <w:p w14:paraId="49D256C7" w14:textId="77777777" w:rsidR="00DE774B" w:rsidRPr="001665C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green"/>
                <w:rtl/>
              </w:rPr>
            </w:pPr>
            <w:r w:rsidRPr="001665C8">
              <w:rPr>
                <w:rFonts w:cs="B Lotus"/>
                <w:sz w:val="22"/>
                <w:szCs w:val="24"/>
                <w:rtl/>
              </w:rPr>
              <w:t xml:space="preserve">مدت </w:t>
            </w:r>
            <w:r w:rsidRPr="001665C8">
              <w:rPr>
                <w:rFonts w:cs="B Lotus" w:hint="cs"/>
                <w:sz w:val="22"/>
                <w:szCs w:val="24"/>
                <w:rtl/>
              </w:rPr>
              <w:t xml:space="preserve">زمان </w:t>
            </w:r>
            <w:r w:rsidRPr="001665C8">
              <w:rPr>
                <w:rFonts w:cs="B Lotus"/>
                <w:sz w:val="22"/>
                <w:szCs w:val="24"/>
                <w:rtl/>
              </w:rPr>
              <w:t>ب</w:t>
            </w:r>
            <w:r w:rsidRPr="001665C8">
              <w:rPr>
                <w:rFonts w:cs="B Lotus" w:hint="cs"/>
                <w:sz w:val="22"/>
                <w:szCs w:val="24"/>
                <w:rtl/>
              </w:rPr>
              <w:t>ی</w:t>
            </w:r>
            <w:r w:rsidRPr="001665C8">
              <w:rPr>
                <w:rFonts w:cs="B Lotus" w:hint="eastAsia"/>
                <w:sz w:val="22"/>
                <w:szCs w:val="24"/>
                <w:rtl/>
              </w:rPr>
              <w:t>مه</w:t>
            </w:r>
            <w:r w:rsidRPr="001665C8">
              <w:rPr>
                <w:rFonts w:cs="B Lotus"/>
                <w:sz w:val="22"/>
                <w:szCs w:val="24"/>
                <w:rtl/>
              </w:rPr>
              <w:t xml:space="preserve"> نامه</w:t>
            </w:r>
          </w:p>
        </w:tc>
        <w:tc>
          <w:tcPr>
            <w:tcW w:w="3510" w:type="dxa"/>
            <w:gridSpan w:val="2"/>
            <w:shd w:val="clear" w:color="auto" w:fill="auto"/>
          </w:tcPr>
          <w:p w14:paraId="2557F9A5" w14:textId="77777777" w:rsidR="00DE774B" w:rsidRPr="00FC1D16"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4"/>
                <w:highlight w:val="green"/>
                <w:rtl/>
              </w:rPr>
            </w:pPr>
            <w:r w:rsidRPr="00FC1D16">
              <w:rPr>
                <w:rFonts w:hint="cs"/>
                <w:sz w:val="22"/>
                <w:szCs w:val="24"/>
                <w:rtl/>
              </w:rPr>
              <w:t>مدت زمان بیمه نامه به صورت سالانه</w:t>
            </w:r>
          </w:p>
        </w:tc>
        <w:tc>
          <w:tcPr>
            <w:tcW w:w="535" w:type="dxa"/>
          </w:tcPr>
          <w:p w14:paraId="3B10F141" w14:textId="77777777" w:rsidR="00DE774B" w:rsidRPr="00FC1D16"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4"/>
                <w:rtl/>
              </w:rPr>
            </w:pPr>
          </w:p>
        </w:tc>
      </w:tr>
      <w:tr w:rsidR="001B6445" w:rsidRPr="00843F34" w14:paraId="556A245D" w14:textId="77777777" w:rsidTr="005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7C8A383C" w14:textId="77777777" w:rsidR="001B6445" w:rsidRPr="00705B62" w:rsidRDefault="001B6445" w:rsidP="001B6445">
            <w:pPr>
              <w:spacing w:line="240" w:lineRule="auto"/>
              <w:ind w:firstLine="0"/>
              <w:jc w:val="right"/>
              <w:rPr>
                <w:rFonts w:ascii="Consolas" w:eastAsiaTheme="minorHAnsi" w:hAnsi="Consolas" w:cs="Courier New"/>
                <w:szCs w:val="24"/>
                <w:highlight w:val="green"/>
              </w:rPr>
            </w:pPr>
            <w:r>
              <w:rPr>
                <w:rFonts w:ascii="Consolas" w:eastAsiaTheme="minorHAnsi" w:hAnsi="Consolas" w:cs="Consolas"/>
                <w:b w:val="0"/>
                <w:bCs w:val="0"/>
                <w:sz w:val="22"/>
                <w:szCs w:val="22"/>
              </w:rPr>
              <w:lastRenderedPageBreak/>
              <w:t>IssueYear</w:t>
            </w:r>
          </w:p>
        </w:tc>
        <w:tc>
          <w:tcPr>
            <w:tcW w:w="1099" w:type="dxa"/>
          </w:tcPr>
          <w:p w14:paraId="5D9C47D6" w14:textId="77777777" w:rsidR="001B6445" w:rsidRPr="00426171" w:rsidRDefault="001B6445" w:rsidP="001B64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1440" w:type="dxa"/>
          </w:tcPr>
          <w:p w14:paraId="4F7CC843" w14:textId="77777777" w:rsidR="001B6445" w:rsidRPr="008A4780" w:rsidRDefault="001B6445" w:rsidP="001B64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green"/>
                <w:rtl/>
              </w:rPr>
            </w:pPr>
            <w:r>
              <w:rPr>
                <w:rFonts w:eastAsiaTheme="minorHAnsi" w:cs="B Lotus" w:hint="cs"/>
                <w:sz w:val="22"/>
                <w:szCs w:val="24"/>
                <w:rtl/>
              </w:rPr>
              <w:t>سال</w:t>
            </w:r>
            <w:r w:rsidRPr="00B317F6">
              <w:rPr>
                <w:rFonts w:eastAsiaTheme="minorHAnsi" w:cs="B Lotus"/>
                <w:sz w:val="22"/>
                <w:szCs w:val="24"/>
              </w:rPr>
              <w:t xml:space="preserve"> </w:t>
            </w:r>
            <w:r>
              <w:rPr>
                <w:rFonts w:eastAsiaTheme="minorHAnsi" w:cs="B Lotus" w:hint="cs"/>
                <w:sz w:val="22"/>
                <w:szCs w:val="24"/>
                <w:rtl/>
              </w:rPr>
              <w:t>صدور بیمه‌نامه</w:t>
            </w:r>
          </w:p>
        </w:tc>
        <w:tc>
          <w:tcPr>
            <w:tcW w:w="3510" w:type="dxa"/>
            <w:gridSpan w:val="2"/>
          </w:tcPr>
          <w:p w14:paraId="011BA549" w14:textId="33037321" w:rsidR="001B6445" w:rsidRPr="008A4780" w:rsidRDefault="001B6445" w:rsidP="001B6445">
            <w:pPr>
              <w:spacing w:line="240" w:lineRule="auto"/>
              <w:ind w:firstLine="0"/>
              <w:cnfStyle w:val="000000100000" w:firstRow="0" w:lastRow="0" w:firstColumn="0" w:lastColumn="0" w:oddVBand="0" w:evenVBand="0" w:oddHBand="1" w:evenHBand="0" w:firstRowFirstColumn="0" w:firstRowLastColumn="0" w:lastRowFirstColumn="0" w:lastRowLastColumn="0"/>
              <w:rPr>
                <w:highlight w:val="green"/>
              </w:rPr>
            </w:pPr>
            <w:r w:rsidRPr="00FA6DAA">
              <w:rPr>
                <w:sz w:val="20"/>
                <w:szCs w:val="22"/>
                <w:rtl/>
              </w:rPr>
              <w:t>به صورت چهاررقم</w:t>
            </w:r>
            <w:r w:rsidRPr="00FA6DAA">
              <w:rPr>
                <w:rFonts w:hint="cs"/>
                <w:sz w:val="20"/>
                <w:szCs w:val="22"/>
                <w:rtl/>
              </w:rPr>
              <w:t>ی</w:t>
            </w:r>
            <w:r w:rsidRPr="00FA6DAA">
              <w:rPr>
                <w:sz w:val="20"/>
                <w:szCs w:val="22"/>
                <w:rtl/>
              </w:rPr>
              <w:t xml:space="preserve"> ارسال گردد به طور مثال: 1402</w:t>
            </w:r>
          </w:p>
        </w:tc>
        <w:tc>
          <w:tcPr>
            <w:tcW w:w="535" w:type="dxa"/>
          </w:tcPr>
          <w:p w14:paraId="1CA08710" w14:textId="77777777" w:rsidR="001B6445" w:rsidRPr="008A4780" w:rsidRDefault="001B6445" w:rsidP="001B6445">
            <w:pPr>
              <w:spacing w:line="240" w:lineRule="auto"/>
              <w:ind w:firstLine="0"/>
              <w:cnfStyle w:val="000000100000" w:firstRow="0" w:lastRow="0" w:firstColumn="0" w:lastColumn="0" w:oddVBand="0" w:evenVBand="0" w:oddHBand="1" w:evenHBand="0" w:firstRowFirstColumn="0" w:firstRowLastColumn="0" w:lastRowFirstColumn="0" w:lastRowLastColumn="0"/>
              <w:rPr>
                <w:highlight w:val="green"/>
              </w:rPr>
            </w:pPr>
          </w:p>
        </w:tc>
      </w:tr>
      <w:tr w:rsidR="001B6445" w:rsidRPr="00843F34" w14:paraId="7AD4FD72" w14:textId="77777777" w:rsidTr="005A7324">
        <w:tc>
          <w:tcPr>
            <w:cnfStyle w:val="001000000000" w:firstRow="0" w:lastRow="0" w:firstColumn="1" w:lastColumn="0" w:oddVBand="0" w:evenVBand="0" w:oddHBand="0" w:evenHBand="0" w:firstRowFirstColumn="0" w:firstRowLastColumn="0" w:lastRowFirstColumn="0" w:lastRowLastColumn="0"/>
            <w:tcW w:w="2766" w:type="dxa"/>
          </w:tcPr>
          <w:p w14:paraId="6401E7ED" w14:textId="77777777" w:rsidR="001B6445" w:rsidRPr="0086752E" w:rsidRDefault="001B6445" w:rsidP="001B6445">
            <w:pPr>
              <w:spacing w:line="240" w:lineRule="auto"/>
              <w:ind w:firstLine="0"/>
              <w:jc w:val="right"/>
              <w:rPr>
                <w:rFonts w:ascii="Consolas" w:eastAsiaTheme="minorHAnsi" w:hAnsi="Consolas" w:cstheme="majorBidi"/>
                <w:szCs w:val="24"/>
                <w:highlight w:val="green"/>
              </w:rPr>
            </w:pPr>
            <w:r w:rsidRPr="00FC678A">
              <w:rPr>
                <w:rFonts w:ascii="Consolas" w:eastAsiaTheme="minorHAnsi" w:hAnsi="Consolas" w:cs="Consolas"/>
                <w:b w:val="0"/>
                <w:bCs w:val="0"/>
                <w:sz w:val="22"/>
                <w:szCs w:val="22"/>
              </w:rPr>
              <w:t>PaymentType</w:t>
            </w:r>
          </w:p>
        </w:tc>
        <w:tc>
          <w:tcPr>
            <w:tcW w:w="1099" w:type="dxa"/>
          </w:tcPr>
          <w:p w14:paraId="382B530E" w14:textId="77777777" w:rsidR="001B6445" w:rsidRPr="00426171" w:rsidRDefault="001B6445" w:rsidP="001B64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255CE9">
              <w:rPr>
                <w:rFonts w:ascii="Calibri Light" w:eastAsiaTheme="minorHAnsi" w:hAnsi="Calibri Light" w:cs="Calibri Light"/>
                <w:szCs w:val="24"/>
              </w:rPr>
              <w:t>Int</w:t>
            </w:r>
          </w:p>
        </w:tc>
        <w:tc>
          <w:tcPr>
            <w:tcW w:w="1440" w:type="dxa"/>
          </w:tcPr>
          <w:p w14:paraId="711DFF66" w14:textId="77777777" w:rsidR="001B6445" w:rsidRPr="008A4780" w:rsidRDefault="001B6445" w:rsidP="001B64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green"/>
                <w:rtl/>
              </w:rPr>
            </w:pPr>
            <w:r w:rsidRPr="00B317F6">
              <w:rPr>
                <w:rFonts w:eastAsiaTheme="minorHAnsi" w:cs="B Lotus" w:hint="cs"/>
                <w:sz w:val="22"/>
                <w:szCs w:val="24"/>
                <w:rtl/>
              </w:rPr>
              <w:t>نوع پرداخت</w:t>
            </w:r>
            <w:r>
              <w:rPr>
                <w:rFonts w:eastAsiaTheme="minorHAnsi" w:cs="B Lotus" w:hint="cs"/>
                <w:sz w:val="22"/>
                <w:szCs w:val="24"/>
                <w:rtl/>
              </w:rPr>
              <w:t xml:space="preserve"> (روش پرداخت حق بیمه)</w:t>
            </w:r>
          </w:p>
        </w:tc>
        <w:tc>
          <w:tcPr>
            <w:tcW w:w="3510" w:type="dxa"/>
            <w:gridSpan w:val="2"/>
          </w:tcPr>
          <w:p w14:paraId="26DBD88D" w14:textId="4B7DEF37" w:rsidR="001B6445" w:rsidRPr="00FC1D16" w:rsidRDefault="001B6445" w:rsidP="001B64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F244CD">
              <w:rPr>
                <w:rFonts w:hint="cs"/>
                <w:sz w:val="20"/>
                <w:szCs w:val="22"/>
                <w:rtl/>
              </w:rPr>
              <w:t xml:space="preserve">ارجاع به </w:t>
            </w:r>
            <w:hyperlink w:anchor="_3-7_جدول_پایه_2" w:history="1">
              <w:r w:rsidRPr="00751BA7">
                <w:rPr>
                  <w:rStyle w:val="Hyperlink"/>
                  <w:rFonts w:hint="cs"/>
                  <w:sz w:val="20"/>
                  <w:szCs w:val="22"/>
                  <w:rtl/>
                </w:rPr>
                <w:t xml:space="preserve">جدول پایه </w:t>
              </w:r>
              <w:r>
                <w:rPr>
                  <w:rStyle w:val="Hyperlink"/>
                  <w:rFonts w:hint="cs"/>
                  <w:sz w:val="20"/>
                  <w:szCs w:val="22"/>
                  <w:rtl/>
                </w:rPr>
                <w:t>انواع</w:t>
              </w:r>
              <w:r w:rsidRPr="00751BA7">
                <w:rPr>
                  <w:rStyle w:val="Hyperlink"/>
                  <w:rFonts w:hint="cs"/>
                  <w:sz w:val="20"/>
                  <w:szCs w:val="22"/>
                  <w:rtl/>
                </w:rPr>
                <w:t xml:space="preserve"> پرداخت مالی</w:t>
              </w:r>
            </w:hyperlink>
          </w:p>
        </w:tc>
        <w:tc>
          <w:tcPr>
            <w:tcW w:w="535" w:type="dxa"/>
          </w:tcPr>
          <w:p w14:paraId="5B0F73A9" w14:textId="77777777" w:rsidR="001B6445" w:rsidRPr="00F244CD" w:rsidRDefault="001B6445" w:rsidP="001B64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p>
        </w:tc>
      </w:tr>
      <w:tr w:rsidR="005A7324" w:rsidRPr="00843F34" w14:paraId="0DD4CCA0" w14:textId="77777777" w:rsidTr="005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580C038F" w14:textId="77777777" w:rsidR="005A7324" w:rsidRPr="009D2561" w:rsidRDefault="005A7324" w:rsidP="005A7324">
            <w:pPr>
              <w:spacing w:line="240" w:lineRule="auto"/>
              <w:ind w:firstLine="0"/>
              <w:jc w:val="right"/>
              <w:rPr>
                <w:rFonts w:ascii="Consolas" w:eastAsiaTheme="minorHAnsi" w:hAnsi="Consolas" w:cstheme="majorBidi"/>
                <w:szCs w:val="24"/>
                <w:rtl/>
              </w:rPr>
            </w:pPr>
            <w:r w:rsidRPr="009D2561">
              <w:rPr>
                <w:rFonts w:ascii="Consolas" w:eastAsiaTheme="minorHAnsi" w:hAnsi="Consolas" w:cs="Consolas"/>
                <w:b w:val="0"/>
                <w:bCs w:val="0"/>
                <w:sz w:val="22"/>
                <w:szCs w:val="22"/>
              </w:rPr>
              <w:t>AnnualPremium</w:t>
            </w:r>
          </w:p>
        </w:tc>
        <w:tc>
          <w:tcPr>
            <w:tcW w:w="1099" w:type="dxa"/>
          </w:tcPr>
          <w:p w14:paraId="5FF17C9C" w14:textId="77777777" w:rsidR="005A7324" w:rsidRPr="0042617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E5E9C">
              <w:rPr>
                <w:rFonts w:ascii="Calibri Light" w:eastAsiaTheme="minorHAnsi" w:hAnsi="Calibri Light" w:cs="Calibri Light"/>
                <w:szCs w:val="24"/>
              </w:rPr>
              <w:t>Decimal</w:t>
            </w:r>
          </w:p>
        </w:tc>
        <w:tc>
          <w:tcPr>
            <w:tcW w:w="1440" w:type="dxa"/>
          </w:tcPr>
          <w:p w14:paraId="4E464995" w14:textId="77777777" w:rsidR="005A7324" w:rsidRPr="009D256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حق</w:t>
            </w:r>
            <w:r w:rsidRPr="009D2561">
              <w:rPr>
                <w:rFonts w:cs="B Lotus"/>
                <w:szCs w:val="24"/>
                <w:rtl/>
              </w:rPr>
              <w:t xml:space="preserve"> ب</w:t>
            </w:r>
            <w:r w:rsidRPr="009D2561">
              <w:rPr>
                <w:rFonts w:cs="B Lotus" w:hint="cs"/>
                <w:szCs w:val="24"/>
                <w:rtl/>
              </w:rPr>
              <w:t>ی</w:t>
            </w:r>
            <w:r w:rsidRPr="009D2561">
              <w:rPr>
                <w:rFonts w:cs="B Lotus" w:hint="eastAsia"/>
                <w:szCs w:val="24"/>
                <w:rtl/>
              </w:rPr>
              <w:t>مه</w:t>
            </w:r>
            <w:r w:rsidRPr="009D2561">
              <w:rPr>
                <w:rFonts w:cs="B Lotus"/>
                <w:szCs w:val="24"/>
                <w:rtl/>
              </w:rPr>
              <w:t xml:space="preserve"> سالانه</w:t>
            </w:r>
          </w:p>
        </w:tc>
        <w:tc>
          <w:tcPr>
            <w:tcW w:w="3510" w:type="dxa"/>
            <w:gridSpan w:val="2"/>
          </w:tcPr>
          <w:p w14:paraId="7981BBF5" w14:textId="00A1F6BB"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80653D">
              <w:rPr>
                <w:rFonts w:hint="cs"/>
                <w:sz w:val="20"/>
                <w:szCs w:val="22"/>
                <w:rtl/>
              </w:rPr>
              <w:t>حق بیمه سالانه در همان سال بیمه</w:t>
            </w:r>
            <w:r>
              <w:rPr>
                <w:rFonts w:hint="cs"/>
                <w:sz w:val="20"/>
                <w:szCs w:val="22"/>
                <w:rtl/>
              </w:rPr>
              <w:t>‌</w:t>
            </w:r>
            <w:r w:rsidRPr="0080653D">
              <w:rPr>
                <w:rFonts w:hint="cs"/>
                <w:sz w:val="20"/>
                <w:szCs w:val="22"/>
                <w:rtl/>
              </w:rPr>
              <w:t>ای</w:t>
            </w:r>
          </w:p>
        </w:tc>
        <w:tc>
          <w:tcPr>
            <w:tcW w:w="535" w:type="dxa"/>
          </w:tcPr>
          <w:p w14:paraId="01149640" w14:textId="77777777"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p>
        </w:tc>
      </w:tr>
      <w:tr w:rsidR="005A7324" w:rsidRPr="00843F34" w14:paraId="24A215B0" w14:textId="77777777" w:rsidTr="005A7324">
        <w:tc>
          <w:tcPr>
            <w:cnfStyle w:val="001000000000" w:firstRow="0" w:lastRow="0" w:firstColumn="1" w:lastColumn="0" w:oddVBand="0" w:evenVBand="0" w:oddHBand="0" w:evenHBand="0" w:firstRowFirstColumn="0" w:firstRowLastColumn="0" w:lastRowFirstColumn="0" w:lastRowLastColumn="0"/>
            <w:tcW w:w="2766" w:type="dxa"/>
          </w:tcPr>
          <w:p w14:paraId="37BAD285"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tl/>
              </w:rPr>
            </w:pPr>
            <w:r w:rsidRPr="009D2561">
              <w:rPr>
                <w:rFonts w:ascii="Consolas" w:eastAsiaTheme="minorHAnsi" w:hAnsi="Consolas" w:cstheme="majorBidi"/>
                <w:b w:val="0"/>
                <w:bCs w:val="0"/>
                <w:sz w:val="22"/>
                <w:szCs w:val="22"/>
              </w:rPr>
              <w:t>Premium</w:t>
            </w:r>
          </w:p>
        </w:tc>
        <w:tc>
          <w:tcPr>
            <w:tcW w:w="1099" w:type="dxa"/>
          </w:tcPr>
          <w:p w14:paraId="152B06BB" w14:textId="77777777" w:rsidR="005A7324" w:rsidRPr="0042617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5E5E9C">
              <w:rPr>
                <w:rFonts w:ascii="Calibri Light" w:eastAsiaTheme="minorHAnsi" w:hAnsi="Calibri Light" w:cs="Calibri Light"/>
                <w:szCs w:val="24"/>
              </w:rPr>
              <w:t>Decimal</w:t>
            </w:r>
          </w:p>
        </w:tc>
        <w:tc>
          <w:tcPr>
            <w:tcW w:w="1440" w:type="dxa"/>
          </w:tcPr>
          <w:p w14:paraId="2EADFDF7" w14:textId="32E65DFC"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حق</w:t>
            </w:r>
            <w:r w:rsidRPr="009D2561">
              <w:rPr>
                <w:rFonts w:cs="B Lotus"/>
                <w:szCs w:val="24"/>
                <w:rtl/>
              </w:rPr>
              <w:t xml:space="preserve"> ب</w:t>
            </w:r>
            <w:r w:rsidRPr="009D2561">
              <w:rPr>
                <w:rFonts w:cs="B Lotus" w:hint="cs"/>
                <w:szCs w:val="24"/>
                <w:rtl/>
              </w:rPr>
              <w:t>ی</w:t>
            </w:r>
            <w:r w:rsidRPr="009D2561">
              <w:rPr>
                <w:rFonts w:cs="B Lotus" w:hint="eastAsia"/>
                <w:szCs w:val="24"/>
                <w:rtl/>
              </w:rPr>
              <w:t>مه</w:t>
            </w:r>
            <w:r w:rsidRPr="009D2561">
              <w:rPr>
                <w:rFonts w:cs="B Lotus"/>
                <w:szCs w:val="24"/>
                <w:rtl/>
              </w:rPr>
              <w:t xml:space="preserve"> اصل</w:t>
            </w:r>
            <w:r w:rsidRPr="009D2561">
              <w:rPr>
                <w:rFonts w:cs="B Lotus" w:hint="cs"/>
                <w:szCs w:val="24"/>
                <w:rtl/>
              </w:rPr>
              <w:t>ی</w:t>
            </w:r>
          </w:p>
        </w:tc>
        <w:tc>
          <w:tcPr>
            <w:tcW w:w="3510" w:type="dxa"/>
            <w:gridSpan w:val="2"/>
          </w:tcPr>
          <w:p w14:paraId="24165754" w14:textId="77777777" w:rsidR="005A7324"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2"/>
                <w:rtl/>
              </w:rPr>
            </w:pPr>
            <w:r w:rsidRPr="007A3A87">
              <w:rPr>
                <w:rFonts w:hint="cs"/>
                <w:sz w:val="20"/>
                <w:szCs w:val="22"/>
                <w:rtl/>
              </w:rPr>
              <w:t xml:space="preserve">حق بیمه اصلی </w:t>
            </w:r>
            <w:r>
              <w:rPr>
                <w:rFonts w:hint="cs"/>
                <w:sz w:val="20"/>
                <w:szCs w:val="22"/>
                <w:rtl/>
              </w:rPr>
              <w:t>همان سال بیمه‌ای</w:t>
            </w:r>
          </w:p>
          <w:p w14:paraId="63F4B1E3" w14:textId="21FA6295"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9D2561">
              <w:rPr>
                <w:rFonts w:cs="B Lotus" w:hint="cs"/>
                <w:szCs w:val="24"/>
                <w:rtl/>
              </w:rPr>
              <w:t xml:space="preserve">مبلغ </w:t>
            </w:r>
            <w:r w:rsidRPr="009D2561">
              <w:rPr>
                <w:rFonts w:cs="B Lotus" w:hint="eastAsia"/>
                <w:szCs w:val="24"/>
                <w:rtl/>
              </w:rPr>
              <w:t>حق</w:t>
            </w:r>
            <w:r w:rsidRPr="009D2561">
              <w:rPr>
                <w:rFonts w:cs="B Lotus"/>
                <w:szCs w:val="24"/>
                <w:rtl/>
              </w:rPr>
              <w:t xml:space="preserve"> ب</w:t>
            </w:r>
            <w:r w:rsidRPr="009D2561">
              <w:rPr>
                <w:rFonts w:cs="B Lotus" w:hint="cs"/>
                <w:szCs w:val="24"/>
                <w:rtl/>
              </w:rPr>
              <w:t>ی</w:t>
            </w:r>
            <w:r w:rsidRPr="009D2561">
              <w:rPr>
                <w:rFonts w:cs="B Lotus" w:hint="eastAsia"/>
                <w:szCs w:val="24"/>
                <w:rtl/>
              </w:rPr>
              <w:t>مه</w:t>
            </w:r>
            <w:r w:rsidRPr="009D2561">
              <w:rPr>
                <w:rFonts w:cs="B Lotus"/>
                <w:szCs w:val="24"/>
                <w:rtl/>
              </w:rPr>
              <w:t xml:space="preserve"> اصل</w:t>
            </w:r>
            <w:r w:rsidRPr="009D2561">
              <w:rPr>
                <w:rFonts w:cs="B Lotus" w:hint="cs"/>
                <w:szCs w:val="24"/>
                <w:rtl/>
              </w:rPr>
              <w:t>ی</w:t>
            </w:r>
            <w:r w:rsidRPr="009D2561">
              <w:rPr>
                <w:rFonts w:cs="B Lotus"/>
                <w:szCs w:val="24"/>
                <w:rtl/>
              </w:rPr>
              <w:t>(حق ب</w:t>
            </w:r>
            <w:r w:rsidRPr="009D2561">
              <w:rPr>
                <w:rFonts w:cs="B Lotus" w:hint="cs"/>
                <w:szCs w:val="24"/>
                <w:rtl/>
              </w:rPr>
              <w:t>ی</w:t>
            </w:r>
            <w:r w:rsidRPr="009D2561">
              <w:rPr>
                <w:rFonts w:cs="B Lotus" w:hint="eastAsia"/>
                <w:szCs w:val="24"/>
                <w:rtl/>
              </w:rPr>
              <w:t>مه</w:t>
            </w:r>
            <w:r w:rsidRPr="009D2561">
              <w:rPr>
                <w:rFonts w:cs="B Lotus"/>
                <w:szCs w:val="24"/>
                <w:rtl/>
              </w:rPr>
              <w:t xml:space="preserve"> پس از کسر حق ب</w:t>
            </w:r>
            <w:r w:rsidRPr="009D2561">
              <w:rPr>
                <w:rFonts w:cs="B Lotus" w:hint="cs"/>
                <w:szCs w:val="24"/>
                <w:rtl/>
              </w:rPr>
              <w:t>ی</w:t>
            </w:r>
            <w:r w:rsidRPr="009D2561">
              <w:rPr>
                <w:rFonts w:cs="B Lotus" w:hint="eastAsia"/>
                <w:szCs w:val="24"/>
                <w:rtl/>
              </w:rPr>
              <w:t>مه</w:t>
            </w:r>
            <w:r w:rsidRPr="009D2561">
              <w:rPr>
                <w:rFonts w:cs="B Lotus"/>
                <w:szCs w:val="24"/>
                <w:rtl/>
              </w:rPr>
              <w:t xml:space="preserve"> پوششها)</w:t>
            </w:r>
          </w:p>
        </w:tc>
        <w:tc>
          <w:tcPr>
            <w:tcW w:w="535" w:type="dxa"/>
          </w:tcPr>
          <w:p w14:paraId="3D594468" w14:textId="77777777"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p>
        </w:tc>
      </w:tr>
      <w:tr w:rsidR="005A7324" w:rsidRPr="00843F34" w14:paraId="486D663F" w14:textId="77777777" w:rsidTr="005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7926B47C"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tl/>
              </w:rPr>
            </w:pPr>
            <w:r w:rsidRPr="009D2561">
              <w:rPr>
                <w:rFonts w:ascii="Consolas" w:eastAsiaTheme="minorHAnsi" w:hAnsi="Consolas" w:cstheme="majorBidi"/>
                <w:b w:val="0"/>
                <w:bCs w:val="0"/>
                <w:sz w:val="22"/>
                <w:szCs w:val="22"/>
              </w:rPr>
              <w:t>DeathCapital</w:t>
            </w:r>
          </w:p>
        </w:tc>
        <w:tc>
          <w:tcPr>
            <w:tcW w:w="1099" w:type="dxa"/>
          </w:tcPr>
          <w:p w14:paraId="5CE6F80D" w14:textId="77777777" w:rsidR="005A7324" w:rsidRPr="0042617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CA2BF1">
              <w:rPr>
                <w:rFonts w:ascii="Calibri Light" w:eastAsiaTheme="minorHAnsi" w:hAnsi="Calibri Light" w:cs="Calibri Light"/>
                <w:szCs w:val="24"/>
              </w:rPr>
              <w:t>Decimal</w:t>
            </w:r>
          </w:p>
        </w:tc>
        <w:tc>
          <w:tcPr>
            <w:tcW w:w="1440" w:type="dxa"/>
          </w:tcPr>
          <w:p w14:paraId="23C6E011" w14:textId="77777777" w:rsidR="005A7324" w:rsidRPr="009D256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eastAsia"/>
                <w:szCs w:val="24"/>
                <w:rtl/>
              </w:rPr>
              <w:t>سرمايه</w:t>
            </w:r>
            <w:r w:rsidRPr="009D2561">
              <w:rPr>
                <w:rFonts w:cs="B Lotus" w:hint="cs"/>
                <w:szCs w:val="24"/>
                <w:rtl/>
              </w:rPr>
              <w:t xml:space="preserve"> به شرط</w:t>
            </w:r>
            <w:r w:rsidRPr="009D2561">
              <w:rPr>
                <w:rFonts w:cs="B Lotus"/>
                <w:szCs w:val="24"/>
                <w:rtl/>
              </w:rPr>
              <w:t xml:space="preserve"> فوت </w:t>
            </w:r>
          </w:p>
        </w:tc>
        <w:tc>
          <w:tcPr>
            <w:tcW w:w="3510" w:type="dxa"/>
            <w:gridSpan w:val="2"/>
          </w:tcPr>
          <w:p w14:paraId="1F8EC1BF" w14:textId="062C4C8A"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7A3A87">
              <w:rPr>
                <w:rFonts w:hint="cs"/>
                <w:sz w:val="20"/>
                <w:szCs w:val="22"/>
                <w:rtl/>
              </w:rPr>
              <w:t>سرمایه فوت در همان سال بیمه</w:t>
            </w:r>
            <w:r>
              <w:rPr>
                <w:rFonts w:hint="cs"/>
                <w:sz w:val="20"/>
                <w:szCs w:val="22"/>
                <w:rtl/>
              </w:rPr>
              <w:t>‌</w:t>
            </w:r>
            <w:r w:rsidRPr="007A3A87">
              <w:rPr>
                <w:rFonts w:hint="cs"/>
                <w:sz w:val="20"/>
                <w:szCs w:val="22"/>
                <w:rtl/>
              </w:rPr>
              <w:t>ای</w:t>
            </w:r>
          </w:p>
        </w:tc>
        <w:tc>
          <w:tcPr>
            <w:tcW w:w="535" w:type="dxa"/>
          </w:tcPr>
          <w:p w14:paraId="42AB807F" w14:textId="77777777"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p>
        </w:tc>
      </w:tr>
      <w:tr w:rsidR="005A7324" w:rsidRPr="00843F34" w14:paraId="4CEF2DCF" w14:textId="77777777" w:rsidTr="005A7324">
        <w:tc>
          <w:tcPr>
            <w:cnfStyle w:val="001000000000" w:firstRow="0" w:lastRow="0" w:firstColumn="1" w:lastColumn="0" w:oddVBand="0" w:evenVBand="0" w:oddHBand="0" w:evenHBand="0" w:firstRowFirstColumn="0" w:firstRowLastColumn="0" w:lastRowFirstColumn="0" w:lastRowLastColumn="0"/>
            <w:tcW w:w="2766" w:type="dxa"/>
          </w:tcPr>
          <w:p w14:paraId="27F85E1F"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PremiumAdjustmentPercentage</w:t>
            </w:r>
          </w:p>
        </w:tc>
        <w:tc>
          <w:tcPr>
            <w:tcW w:w="1099" w:type="dxa"/>
          </w:tcPr>
          <w:p w14:paraId="69E7510A" w14:textId="77777777" w:rsidR="005A7324" w:rsidRPr="00426171" w:rsidRDefault="005A7324" w:rsidP="005A7324">
            <w:pPr>
              <w:ind w:firstLine="0"/>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5E5E9C">
              <w:rPr>
                <w:rFonts w:ascii="Calibri Light" w:eastAsiaTheme="minorHAnsi" w:hAnsi="Calibri Light" w:cs="Calibri Light"/>
                <w:szCs w:val="24"/>
              </w:rPr>
              <w:t>Decimal</w:t>
            </w:r>
          </w:p>
        </w:tc>
        <w:tc>
          <w:tcPr>
            <w:tcW w:w="1440" w:type="dxa"/>
          </w:tcPr>
          <w:p w14:paraId="6A1CD5E8" w14:textId="77777777"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eastAsia"/>
                <w:szCs w:val="24"/>
                <w:rtl/>
              </w:rPr>
              <w:t>درصد</w:t>
            </w:r>
            <w:r w:rsidRPr="009D2561">
              <w:rPr>
                <w:rFonts w:cs="B Lotus"/>
                <w:szCs w:val="24"/>
                <w:rtl/>
              </w:rPr>
              <w:t xml:space="preserve"> تعديل حق بيمه</w:t>
            </w:r>
          </w:p>
        </w:tc>
        <w:tc>
          <w:tcPr>
            <w:tcW w:w="3510" w:type="dxa"/>
            <w:gridSpan w:val="2"/>
          </w:tcPr>
          <w:p w14:paraId="6F4706FC" w14:textId="436839B6"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E43D4F">
              <w:rPr>
                <w:rFonts w:hint="cs"/>
                <w:sz w:val="20"/>
                <w:szCs w:val="22"/>
                <w:rtl/>
              </w:rPr>
              <w:t>عدد بدون علامت درصد ارسال گردد</w:t>
            </w:r>
          </w:p>
        </w:tc>
        <w:tc>
          <w:tcPr>
            <w:tcW w:w="535" w:type="dxa"/>
          </w:tcPr>
          <w:p w14:paraId="12E3EC5C" w14:textId="77777777"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p>
        </w:tc>
      </w:tr>
      <w:tr w:rsidR="005A7324" w:rsidRPr="00843F34" w14:paraId="3CE96B63" w14:textId="77777777" w:rsidTr="005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0EBD345F"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CapitalAdjustmentPercentage</w:t>
            </w:r>
          </w:p>
        </w:tc>
        <w:tc>
          <w:tcPr>
            <w:tcW w:w="1099" w:type="dxa"/>
          </w:tcPr>
          <w:p w14:paraId="0B8ECFA5" w14:textId="77777777" w:rsidR="005A7324" w:rsidRPr="0042617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E5E9C">
              <w:rPr>
                <w:rFonts w:ascii="Calibri Light" w:eastAsiaTheme="minorHAnsi" w:hAnsi="Calibri Light" w:cs="Calibri Light"/>
                <w:szCs w:val="24"/>
              </w:rPr>
              <w:t>Decimal</w:t>
            </w:r>
          </w:p>
        </w:tc>
        <w:tc>
          <w:tcPr>
            <w:tcW w:w="1440" w:type="dxa"/>
          </w:tcPr>
          <w:p w14:paraId="00C0AA16" w14:textId="77777777" w:rsidR="005A7324" w:rsidRPr="009D256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eastAsia"/>
                <w:szCs w:val="24"/>
                <w:rtl/>
              </w:rPr>
              <w:t>درصد</w:t>
            </w:r>
            <w:r w:rsidRPr="009D2561">
              <w:rPr>
                <w:rFonts w:cs="B Lotus"/>
                <w:szCs w:val="24"/>
                <w:rtl/>
              </w:rPr>
              <w:t xml:space="preserve"> تعديل سرمايه</w:t>
            </w:r>
          </w:p>
        </w:tc>
        <w:tc>
          <w:tcPr>
            <w:tcW w:w="3510" w:type="dxa"/>
            <w:gridSpan w:val="2"/>
          </w:tcPr>
          <w:p w14:paraId="7A49C9DB" w14:textId="107ADC74"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E43D4F">
              <w:rPr>
                <w:rFonts w:hint="cs"/>
                <w:sz w:val="20"/>
                <w:szCs w:val="22"/>
                <w:rtl/>
              </w:rPr>
              <w:t>عدد بدون علامت درصد ارسال گردد</w:t>
            </w:r>
          </w:p>
        </w:tc>
        <w:tc>
          <w:tcPr>
            <w:tcW w:w="535" w:type="dxa"/>
          </w:tcPr>
          <w:p w14:paraId="7BD1DBC7" w14:textId="77777777"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p>
        </w:tc>
      </w:tr>
      <w:tr w:rsidR="005A7324" w:rsidRPr="00843F34" w14:paraId="57E914F1" w14:textId="77777777" w:rsidTr="005A7324">
        <w:tc>
          <w:tcPr>
            <w:cnfStyle w:val="001000000000" w:firstRow="0" w:lastRow="0" w:firstColumn="1" w:lastColumn="0" w:oddVBand="0" w:evenVBand="0" w:oddHBand="0" w:evenHBand="0" w:firstRowFirstColumn="0" w:firstRowLastColumn="0" w:lastRowFirstColumn="0" w:lastRowLastColumn="0"/>
            <w:tcW w:w="2766" w:type="dxa"/>
          </w:tcPr>
          <w:p w14:paraId="61C985D0"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TotalInstallmentPaid</w:t>
            </w:r>
          </w:p>
        </w:tc>
        <w:tc>
          <w:tcPr>
            <w:tcW w:w="1099" w:type="dxa"/>
          </w:tcPr>
          <w:p w14:paraId="0B1F5608" w14:textId="77777777" w:rsidR="005A7324" w:rsidRPr="0042617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1440" w:type="dxa"/>
          </w:tcPr>
          <w:p w14:paraId="4C341FBC" w14:textId="77777777"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eastAsia"/>
                <w:szCs w:val="24"/>
                <w:rtl/>
              </w:rPr>
              <w:t>تعداد</w:t>
            </w:r>
            <w:r w:rsidRPr="009D2561">
              <w:rPr>
                <w:rFonts w:cs="B Lotus"/>
                <w:szCs w:val="24"/>
                <w:rtl/>
              </w:rPr>
              <w:t xml:space="preserve"> اقساط وصول شده ب</w:t>
            </w:r>
            <w:r w:rsidRPr="009D2561">
              <w:rPr>
                <w:rFonts w:cs="B Lotus" w:hint="cs"/>
                <w:szCs w:val="24"/>
                <w:rtl/>
              </w:rPr>
              <w:t>ی</w:t>
            </w:r>
            <w:r w:rsidRPr="009D2561">
              <w:rPr>
                <w:rFonts w:cs="B Lotus" w:hint="eastAsia"/>
                <w:szCs w:val="24"/>
                <w:rtl/>
              </w:rPr>
              <w:t>مه</w:t>
            </w:r>
            <w:r w:rsidRPr="009D2561">
              <w:rPr>
                <w:rFonts w:cs="B Lotus"/>
                <w:szCs w:val="24"/>
                <w:rtl/>
              </w:rPr>
              <w:t xml:space="preserve"> نامه</w:t>
            </w:r>
          </w:p>
        </w:tc>
        <w:tc>
          <w:tcPr>
            <w:tcW w:w="3510" w:type="dxa"/>
            <w:gridSpan w:val="2"/>
          </w:tcPr>
          <w:p w14:paraId="06B25D4C" w14:textId="5467FFBE"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E43D4F">
              <w:rPr>
                <w:rFonts w:hint="cs"/>
                <w:sz w:val="20"/>
                <w:szCs w:val="22"/>
                <w:rtl/>
              </w:rPr>
              <w:t>عدد ترتیبی مثل 1، 2 و 3 و...</w:t>
            </w:r>
          </w:p>
        </w:tc>
        <w:tc>
          <w:tcPr>
            <w:tcW w:w="535" w:type="dxa"/>
          </w:tcPr>
          <w:p w14:paraId="03B1D29A" w14:textId="77777777"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p>
        </w:tc>
      </w:tr>
      <w:tr w:rsidR="005A7324" w:rsidRPr="00843F34" w14:paraId="55A8C30D" w14:textId="77777777" w:rsidTr="005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23D547D4"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LastYearMathReserveAmount</w:t>
            </w:r>
          </w:p>
        </w:tc>
        <w:tc>
          <w:tcPr>
            <w:tcW w:w="1099" w:type="dxa"/>
          </w:tcPr>
          <w:p w14:paraId="48316788" w14:textId="77777777" w:rsidR="005A7324" w:rsidRPr="0042617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CA2BF1">
              <w:rPr>
                <w:rFonts w:ascii="Calibri Light" w:eastAsiaTheme="minorHAnsi" w:hAnsi="Calibri Light" w:cs="Calibri Light"/>
                <w:szCs w:val="24"/>
              </w:rPr>
              <w:t>Decimal</w:t>
            </w:r>
          </w:p>
        </w:tc>
        <w:tc>
          <w:tcPr>
            <w:tcW w:w="1440" w:type="dxa"/>
          </w:tcPr>
          <w:p w14:paraId="2A5DAC3E" w14:textId="77777777" w:rsidR="005A7324" w:rsidRPr="009D256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اندوخته</w:t>
            </w:r>
            <w:r w:rsidRPr="009D2561">
              <w:rPr>
                <w:rFonts w:cs="B Lotus"/>
                <w:szCs w:val="24"/>
                <w:rtl/>
              </w:rPr>
              <w:t xml:space="preserve"> تا پا</w:t>
            </w:r>
            <w:r w:rsidRPr="009D2561">
              <w:rPr>
                <w:rFonts w:cs="B Lotus" w:hint="cs"/>
                <w:szCs w:val="24"/>
                <w:rtl/>
              </w:rPr>
              <w:t>ی</w:t>
            </w:r>
            <w:r w:rsidRPr="009D2561">
              <w:rPr>
                <w:rFonts w:cs="B Lotus" w:hint="eastAsia"/>
                <w:szCs w:val="24"/>
                <w:rtl/>
              </w:rPr>
              <w:t>ان</w:t>
            </w:r>
            <w:r w:rsidRPr="009D2561">
              <w:rPr>
                <w:rFonts w:cs="B Lotus"/>
                <w:szCs w:val="24"/>
                <w:rtl/>
              </w:rPr>
              <w:t xml:space="preserve"> سال شمس</w:t>
            </w:r>
            <w:r w:rsidRPr="009D2561">
              <w:rPr>
                <w:rFonts w:cs="B Lotus" w:hint="cs"/>
                <w:szCs w:val="24"/>
                <w:rtl/>
              </w:rPr>
              <w:t>ی</w:t>
            </w:r>
            <w:r w:rsidRPr="009D2561">
              <w:rPr>
                <w:rFonts w:cs="B Lotus"/>
                <w:szCs w:val="24"/>
                <w:rtl/>
              </w:rPr>
              <w:t xml:space="preserve"> قبل</w:t>
            </w:r>
          </w:p>
        </w:tc>
        <w:tc>
          <w:tcPr>
            <w:tcW w:w="3510" w:type="dxa"/>
            <w:gridSpan w:val="2"/>
          </w:tcPr>
          <w:p w14:paraId="66A58636" w14:textId="34CAFF4E"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E43D4F">
              <w:rPr>
                <w:rFonts w:hint="cs"/>
                <w:sz w:val="20"/>
                <w:szCs w:val="22"/>
                <w:rtl/>
              </w:rPr>
              <w:t xml:space="preserve">مبلغ ذخیره ریاضی محاسبه شده تا تاریخ 29 اسفند سال قبل اگر سال قبل کبیسه است </w:t>
            </w:r>
            <w:r>
              <w:rPr>
                <w:rFonts w:hint="cs"/>
                <w:sz w:val="20"/>
                <w:szCs w:val="22"/>
                <w:rtl/>
              </w:rPr>
              <w:t xml:space="preserve">مبلغ ذخیره ریاضی </w:t>
            </w:r>
            <w:r w:rsidRPr="00E43D4F">
              <w:rPr>
                <w:rFonts w:hint="cs"/>
                <w:sz w:val="20"/>
                <w:szCs w:val="22"/>
                <w:rtl/>
              </w:rPr>
              <w:t xml:space="preserve">تا 30 اسفند </w:t>
            </w:r>
            <w:r>
              <w:rPr>
                <w:rFonts w:hint="cs"/>
                <w:sz w:val="20"/>
                <w:szCs w:val="22"/>
                <w:rtl/>
              </w:rPr>
              <w:t xml:space="preserve">سال قبل محاسبه و </w:t>
            </w:r>
            <w:r w:rsidRPr="00E43D4F">
              <w:rPr>
                <w:rFonts w:hint="cs"/>
                <w:sz w:val="20"/>
                <w:szCs w:val="22"/>
                <w:rtl/>
              </w:rPr>
              <w:t>اعلام گردد.</w:t>
            </w:r>
          </w:p>
        </w:tc>
        <w:tc>
          <w:tcPr>
            <w:tcW w:w="535" w:type="dxa"/>
          </w:tcPr>
          <w:p w14:paraId="771AAE97" w14:textId="77777777"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p>
        </w:tc>
      </w:tr>
      <w:tr w:rsidR="005A7324" w:rsidRPr="00843F34" w14:paraId="767C193B" w14:textId="77777777" w:rsidTr="005A7324">
        <w:tc>
          <w:tcPr>
            <w:cnfStyle w:val="001000000000" w:firstRow="0" w:lastRow="0" w:firstColumn="1" w:lastColumn="0" w:oddVBand="0" w:evenVBand="0" w:oddHBand="0" w:evenHBand="0" w:firstRowFirstColumn="0" w:firstRowLastColumn="0" w:lastRowFirstColumn="0" w:lastRowLastColumn="0"/>
            <w:tcW w:w="2766" w:type="dxa"/>
          </w:tcPr>
          <w:p w14:paraId="464FAEA7"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CurrentYearInstallmentPaid</w:t>
            </w:r>
          </w:p>
        </w:tc>
        <w:tc>
          <w:tcPr>
            <w:tcW w:w="1099" w:type="dxa"/>
          </w:tcPr>
          <w:p w14:paraId="79EC09D7" w14:textId="77777777" w:rsidR="005A7324" w:rsidRPr="0042617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1440" w:type="dxa"/>
          </w:tcPr>
          <w:p w14:paraId="6F4280C0" w14:textId="77777777"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eastAsia"/>
                <w:szCs w:val="24"/>
                <w:rtl/>
              </w:rPr>
              <w:t>مجموع</w:t>
            </w:r>
            <w:r w:rsidRPr="009D2561">
              <w:rPr>
                <w:rFonts w:cs="B Lotus"/>
                <w:szCs w:val="24"/>
                <w:rtl/>
              </w:rPr>
              <w:t xml:space="preserve"> اقساط پرداخت شده در سال جار</w:t>
            </w:r>
            <w:r w:rsidRPr="009D2561">
              <w:rPr>
                <w:rFonts w:cs="B Lotus" w:hint="cs"/>
                <w:szCs w:val="24"/>
                <w:rtl/>
              </w:rPr>
              <w:t>ی</w:t>
            </w:r>
          </w:p>
        </w:tc>
        <w:tc>
          <w:tcPr>
            <w:tcW w:w="3510" w:type="dxa"/>
            <w:gridSpan w:val="2"/>
          </w:tcPr>
          <w:p w14:paraId="65524B7F" w14:textId="6AB120A9"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E43D4F">
              <w:rPr>
                <w:rFonts w:hint="cs"/>
                <w:sz w:val="20"/>
                <w:szCs w:val="22"/>
                <w:rtl/>
              </w:rPr>
              <w:t>عدد ارسال شود مثل 6</w:t>
            </w:r>
          </w:p>
        </w:tc>
        <w:tc>
          <w:tcPr>
            <w:tcW w:w="535" w:type="dxa"/>
          </w:tcPr>
          <w:p w14:paraId="212729D2" w14:textId="77777777"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p>
        </w:tc>
      </w:tr>
      <w:tr w:rsidR="005A7324" w:rsidRPr="00843F34" w14:paraId="28BA6824" w14:textId="77777777" w:rsidTr="005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11E0D244"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CurrentYearReserveAmount</w:t>
            </w:r>
          </w:p>
        </w:tc>
        <w:tc>
          <w:tcPr>
            <w:tcW w:w="1099" w:type="dxa"/>
          </w:tcPr>
          <w:p w14:paraId="78EF287B" w14:textId="77777777" w:rsidR="005A7324" w:rsidRPr="0042617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65D6F">
              <w:rPr>
                <w:rFonts w:ascii="Calibri Light" w:eastAsiaTheme="minorHAnsi" w:hAnsi="Calibri Light" w:cs="Calibri Light"/>
                <w:szCs w:val="24"/>
              </w:rPr>
              <w:t>Decimal</w:t>
            </w:r>
          </w:p>
        </w:tc>
        <w:tc>
          <w:tcPr>
            <w:tcW w:w="1440" w:type="dxa"/>
          </w:tcPr>
          <w:p w14:paraId="09F0F637" w14:textId="77777777" w:rsidR="005A7324" w:rsidRPr="009D256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اندوخته</w:t>
            </w:r>
            <w:r w:rsidRPr="009D2561">
              <w:rPr>
                <w:rFonts w:cs="B Lotus"/>
                <w:szCs w:val="24"/>
                <w:rtl/>
              </w:rPr>
              <w:t xml:space="preserve"> سال شمس</w:t>
            </w:r>
            <w:r w:rsidRPr="009D2561">
              <w:rPr>
                <w:rFonts w:cs="B Lotus" w:hint="cs"/>
                <w:szCs w:val="24"/>
                <w:rtl/>
              </w:rPr>
              <w:t>ی</w:t>
            </w:r>
            <w:r w:rsidRPr="009D2561">
              <w:rPr>
                <w:rFonts w:cs="B Lotus"/>
                <w:szCs w:val="24"/>
                <w:rtl/>
              </w:rPr>
              <w:t xml:space="preserve"> جار</w:t>
            </w:r>
            <w:r w:rsidRPr="009D2561">
              <w:rPr>
                <w:rFonts w:cs="B Lotus" w:hint="cs"/>
                <w:szCs w:val="24"/>
                <w:rtl/>
              </w:rPr>
              <w:t>ی</w:t>
            </w:r>
          </w:p>
        </w:tc>
        <w:tc>
          <w:tcPr>
            <w:tcW w:w="3510" w:type="dxa"/>
            <w:gridSpan w:val="2"/>
          </w:tcPr>
          <w:p w14:paraId="7C225572" w14:textId="283EDE9E"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E43D4F">
              <w:rPr>
                <w:rFonts w:hint="cs"/>
                <w:sz w:val="20"/>
                <w:szCs w:val="22"/>
                <w:rtl/>
              </w:rPr>
              <w:t>مبلغ ذخیره ریاضی که از پایان سال قبل تا امروز خوداظهاری به ذخیره ریاضی اضافه شده است</w:t>
            </w:r>
          </w:p>
        </w:tc>
        <w:tc>
          <w:tcPr>
            <w:tcW w:w="535" w:type="dxa"/>
          </w:tcPr>
          <w:p w14:paraId="4C3502D4" w14:textId="77777777"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p>
        </w:tc>
      </w:tr>
      <w:tr w:rsidR="005A7324" w:rsidRPr="00843F34" w14:paraId="5087C524" w14:textId="77777777" w:rsidTr="005A7324">
        <w:tc>
          <w:tcPr>
            <w:cnfStyle w:val="001000000000" w:firstRow="0" w:lastRow="0" w:firstColumn="1" w:lastColumn="0" w:oddVBand="0" w:evenVBand="0" w:oddHBand="0" w:evenHBand="0" w:firstRowFirstColumn="0" w:firstRowLastColumn="0" w:lastRowFirstColumn="0" w:lastRowLastColumn="0"/>
            <w:tcW w:w="2766" w:type="dxa"/>
          </w:tcPr>
          <w:p w14:paraId="123A00DA"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lastRenderedPageBreak/>
              <w:t>TotalMathReserveAmount</w:t>
            </w:r>
          </w:p>
        </w:tc>
        <w:tc>
          <w:tcPr>
            <w:tcW w:w="1099" w:type="dxa"/>
          </w:tcPr>
          <w:p w14:paraId="563F6184" w14:textId="77777777" w:rsidR="005A7324" w:rsidRPr="0042617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65D6F">
              <w:rPr>
                <w:rFonts w:ascii="Calibri Light" w:eastAsiaTheme="minorHAnsi" w:hAnsi="Calibri Light" w:cs="Calibri Light"/>
                <w:szCs w:val="24"/>
              </w:rPr>
              <w:t>Decimal</w:t>
            </w:r>
          </w:p>
        </w:tc>
        <w:tc>
          <w:tcPr>
            <w:tcW w:w="1440" w:type="dxa"/>
          </w:tcPr>
          <w:p w14:paraId="588CF93E" w14:textId="77777777"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کل</w:t>
            </w:r>
            <w:r w:rsidRPr="009D2561">
              <w:rPr>
                <w:rFonts w:cs="B Lotus"/>
                <w:szCs w:val="24"/>
                <w:rtl/>
              </w:rPr>
              <w:t xml:space="preserve"> اندوخته سال قبل و سال جار</w:t>
            </w:r>
            <w:r w:rsidRPr="009D2561">
              <w:rPr>
                <w:rFonts w:cs="B Lotus" w:hint="cs"/>
                <w:szCs w:val="24"/>
                <w:rtl/>
              </w:rPr>
              <w:t>ی</w:t>
            </w:r>
          </w:p>
        </w:tc>
        <w:tc>
          <w:tcPr>
            <w:tcW w:w="3510" w:type="dxa"/>
            <w:gridSpan w:val="2"/>
          </w:tcPr>
          <w:p w14:paraId="334295C4" w14:textId="0EEF2A78"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E43D4F">
              <w:rPr>
                <w:rFonts w:hint="cs"/>
                <w:sz w:val="20"/>
                <w:szCs w:val="20"/>
                <w:rtl/>
              </w:rPr>
              <w:t xml:space="preserve">مجموع دو فیلد </w:t>
            </w:r>
            <w:r w:rsidRPr="00E43D4F">
              <w:rPr>
                <w:rFonts w:asciiTheme="majorHAnsi" w:eastAsiaTheme="minorHAnsi" w:hAnsiTheme="majorHAnsi"/>
                <w:sz w:val="20"/>
                <w:szCs w:val="20"/>
              </w:rPr>
              <w:t>LastYearMathReserveAmount</w:t>
            </w:r>
            <w:r w:rsidRPr="00E43D4F">
              <w:rPr>
                <w:rFonts w:hint="cs"/>
                <w:sz w:val="20"/>
                <w:szCs w:val="20"/>
                <w:rtl/>
              </w:rPr>
              <w:t xml:space="preserve">  و </w:t>
            </w:r>
            <w:r w:rsidRPr="00E43D4F">
              <w:rPr>
                <w:rFonts w:asciiTheme="majorHAnsi" w:hAnsiTheme="majorHAnsi"/>
                <w:sz w:val="20"/>
                <w:szCs w:val="20"/>
              </w:rPr>
              <w:t>CurrentYearReserveAmount</w:t>
            </w:r>
            <w:r w:rsidRPr="00E43D4F">
              <w:rPr>
                <w:rFonts w:hint="cs"/>
                <w:sz w:val="20"/>
                <w:szCs w:val="20"/>
                <w:rtl/>
              </w:rPr>
              <w:t xml:space="preserve"> در اینجا اعلام گردد</w:t>
            </w:r>
          </w:p>
        </w:tc>
        <w:tc>
          <w:tcPr>
            <w:tcW w:w="535" w:type="dxa"/>
          </w:tcPr>
          <w:p w14:paraId="1C785CAB" w14:textId="77777777"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p>
        </w:tc>
      </w:tr>
      <w:tr w:rsidR="005A7324" w:rsidRPr="00843F34" w14:paraId="5F3DB0B1" w14:textId="77777777" w:rsidTr="005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03A2D8B0"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SurrenderAmount</w:t>
            </w:r>
          </w:p>
        </w:tc>
        <w:tc>
          <w:tcPr>
            <w:tcW w:w="1099" w:type="dxa"/>
          </w:tcPr>
          <w:p w14:paraId="195F8CEA" w14:textId="77777777" w:rsidR="005A7324" w:rsidRPr="0042617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65D6F">
              <w:rPr>
                <w:rFonts w:ascii="Calibri Light" w:eastAsiaTheme="minorHAnsi" w:hAnsi="Calibri Light" w:cs="Calibri Light"/>
                <w:szCs w:val="24"/>
              </w:rPr>
              <w:t>Decimal</w:t>
            </w:r>
          </w:p>
        </w:tc>
        <w:tc>
          <w:tcPr>
            <w:tcW w:w="1440" w:type="dxa"/>
          </w:tcPr>
          <w:p w14:paraId="01ADB099" w14:textId="77777777" w:rsidR="005A7324" w:rsidRPr="009D256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بازخر</w:t>
            </w:r>
            <w:r w:rsidRPr="009D2561">
              <w:rPr>
                <w:rFonts w:cs="B Lotus" w:hint="cs"/>
                <w:szCs w:val="24"/>
                <w:rtl/>
              </w:rPr>
              <w:t>ی</w:t>
            </w:r>
            <w:r w:rsidRPr="009D2561">
              <w:rPr>
                <w:rFonts w:cs="B Lotus" w:hint="eastAsia"/>
                <w:szCs w:val="24"/>
                <w:rtl/>
              </w:rPr>
              <w:t>د</w:t>
            </w:r>
          </w:p>
        </w:tc>
        <w:tc>
          <w:tcPr>
            <w:tcW w:w="3510" w:type="dxa"/>
            <w:gridSpan w:val="2"/>
          </w:tcPr>
          <w:p w14:paraId="7F5C8AE9" w14:textId="083CF39F"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80653D">
              <w:rPr>
                <w:rFonts w:hint="cs"/>
                <w:sz w:val="20"/>
                <w:szCs w:val="22"/>
                <w:rtl/>
              </w:rPr>
              <w:t>مبلغی که در صورت بازخرید به بیمه شده پرداخت می‌گردد.</w:t>
            </w:r>
            <w:r>
              <w:rPr>
                <w:rFonts w:hint="cs"/>
                <w:sz w:val="20"/>
                <w:szCs w:val="22"/>
                <w:rtl/>
              </w:rPr>
              <w:t xml:space="preserve"> مبلغ ارزش ریالی بازخرید است.</w:t>
            </w:r>
          </w:p>
        </w:tc>
        <w:tc>
          <w:tcPr>
            <w:tcW w:w="535" w:type="dxa"/>
          </w:tcPr>
          <w:p w14:paraId="1C4A08BB" w14:textId="77777777"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p>
        </w:tc>
      </w:tr>
      <w:tr w:rsidR="005A7324" w:rsidRPr="00843F34" w14:paraId="28161AE2" w14:textId="77777777" w:rsidTr="005A7324">
        <w:tc>
          <w:tcPr>
            <w:cnfStyle w:val="001000000000" w:firstRow="0" w:lastRow="0" w:firstColumn="1" w:lastColumn="0" w:oddVBand="0" w:evenVBand="0" w:oddHBand="0" w:evenHBand="0" w:firstRowFirstColumn="0" w:firstRowLastColumn="0" w:lastRowFirstColumn="0" w:lastRowLastColumn="0"/>
            <w:tcW w:w="2766" w:type="dxa"/>
          </w:tcPr>
          <w:p w14:paraId="5CB0706F" w14:textId="77777777" w:rsidR="005A7324" w:rsidRPr="009D2561" w:rsidRDefault="005A7324" w:rsidP="005A7324">
            <w:pPr>
              <w:spacing w:line="240" w:lineRule="auto"/>
              <w:ind w:firstLine="0"/>
              <w:jc w:val="right"/>
              <w:rPr>
                <w:rFonts w:ascii="Consolas" w:eastAsiaTheme="minorHAnsi" w:hAnsi="Consolas" w:cstheme="majorBidi"/>
                <w:sz w:val="22"/>
                <w:szCs w:val="22"/>
              </w:rPr>
            </w:pPr>
            <w:r w:rsidRPr="009D2561">
              <w:rPr>
                <w:rFonts w:ascii="Consolas" w:eastAsiaTheme="minorHAnsi" w:hAnsi="Consolas" w:cstheme="majorBidi"/>
                <w:b w:val="0"/>
                <w:bCs w:val="0"/>
                <w:sz w:val="22"/>
                <w:szCs w:val="22"/>
              </w:rPr>
              <w:t>TotalMathReserveRetentionAmount</w:t>
            </w:r>
          </w:p>
        </w:tc>
        <w:tc>
          <w:tcPr>
            <w:tcW w:w="1099" w:type="dxa"/>
          </w:tcPr>
          <w:p w14:paraId="77D62F02" w14:textId="77777777" w:rsidR="005A7324" w:rsidRPr="0042617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65D6F">
              <w:rPr>
                <w:rFonts w:ascii="Calibri Light" w:eastAsiaTheme="minorHAnsi" w:hAnsi="Calibri Light" w:cs="Calibri Light"/>
                <w:szCs w:val="24"/>
              </w:rPr>
              <w:t>Decimal</w:t>
            </w:r>
          </w:p>
        </w:tc>
        <w:tc>
          <w:tcPr>
            <w:tcW w:w="1440" w:type="dxa"/>
          </w:tcPr>
          <w:p w14:paraId="6ED65403" w14:textId="77777777"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کل</w:t>
            </w:r>
            <w:r w:rsidRPr="009D2561">
              <w:rPr>
                <w:rFonts w:cs="B Lotus"/>
                <w:szCs w:val="24"/>
                <w:rtl/>
              </w:rPr>
              <w:t xml:space="preserve"> اندوخته سال قبل و سال جار</w:t>
            </w:r>
            <w:r w:rsidRPr="009D2561">
              <w:rPr>
                <w:rFonts w:cs="B Lotus" w:hint="cs"/>
                <w:szCs w:val="24"/>
                <w:rtl/>
              </w:rPr>
              <w:t>ی</w:t>
            </w:r>
            <w:r w:rsidRPr="009D2561">
              <w:rPr>
                <w:rFonts w:cs="B Lotus"/>
                <w:szCs w:val="24"/>
                <w:rtl/>
              </w:rPr>
              <w:t xml:space="preserve"> سهم نگهدار</w:t>
            </w:r>
            <w:r w:rsidRPr="009D2561">
              <w:rPr>
                <w:rFonts w:cs="B Lotus" w:hint="cs"/>
                <w:szCs w:val="24"/>
                <w:rtl/>
              </w:rPr>
              <w:t>ی</w:t>
            </w:r>
          </w:p>
        </w:tc>
        <w:tc>
          <w:tcPr>
            <w:tcW w:w="3510" w:type="dxa"/>
            <w:gridSpan w:val="2"/>
          </w:tcPr>
          <w:p w14:paraId="255ACCD1" w14:textId="77777777" w:rsidR="005A7324" w:rsidRPr="0080653D"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tl/>
              </w:rPr>
            </w:pPr>
            <w:r w:rsidRPr="0080653D">
              <w:rPr>
                <w:sz w:val="22"/>
                <w:szCs w:val="22"/>
                <w:rtl/>
              </w:rPr>
              <w:t>سهم نگهدار</w:t>
            </w:r>
            <w:r w:rsidRPr="0080653D">
              <w:rPr>
                <w:rFonts w:hint="cs"/>
                <w:sz w:val="22"/>
                <w:szCs w:val="22"/>
                <w:rtl/>
              </w:rPr>
              <w:t xml:space="preserve">ی ذخیره ریاضی است که بایستی براساس مجموع دو فیلد </w:t>
            </w:r>
          </w:p>
          <w:p w14:paraId="27702E4A" w14:textId="77777777" w:rsidR="005A7324"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tl/>
              </w:rPr>
            </w:pPr>
            <w:r w:rsidRPr="00E43D4F">
              <w:rPr>
                <w:rFonts w:asciiTheme="majorHAnsi" w:eastAsiaTheme="minorHAnsi" w:hAnsiTheme="majorHAnsi"/>
                <w:sz w:val="20"/>
                <w:szCs w:val="20"/>
              </w:rPr>
              <w:t>LastYearMathReserveAmount</w:t>
            </w:r>
            <w:r w:rsidRPr="00E43D4F">
              <w:rPr>
                <w:rFonts w:hint="cs"/>
                <w:sz w:val="20"/>
                <w:szCs w:val="20"/>
                <w:rtl/>
              </w:rPr>
              <w:t xml:space="preserve">  و </w:t>
            </w:r>
            <w:r w:rsidRPr="00E43D4F">
              <w:rPr>
                <w:rFonts w:asciiTheme="majorHAnsi" w:hAnsiTheme="majorHAnsi"/>
                <w:sz w:val="20"/>
                <w:szCs w:val="20"/>
              </w:rPr>
              <w:t>CurrentYearReserveAmount</w:t>
            </w:r>
          </w:p>
          <w:p w14:paraId="2F61F3B2" w14:textId="15ACA7D9"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Pr>
                <w:rFonts w:asciiTheme="majorHAnsi" w:hAnsiTheme="majorHAnsi" w:hint="cs"/>
                <w:sz w:val="20"/>
                <w:szCs w:val="20"/>
                <w:rtl/>
              </w:rPr>
              <w:t>اعلام گردد.</w:t>
            </w:r>
          </w:p>
        </w:tc>
        <w:tc>
          <w:tcPr>
            <w:tcW w:w="535" w:type="dxa"/>
          </w:tcPr>
          <w:p w14:paraId="5BCED033" w14:textId="77777777"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p>
        </w:tc>
      </w:tr>
    </w:tbl>
    <w:p w14:paraId="73120838" w14:textId="77777777" w:rsidR="00DE774B" w:rsidRDefault="00DE774B" w:rsidP="00DE774B">
      <w:pPr>
        <w:rPr>
          <w:rtl/>
          <w14:scene3d>
            <w14:camera w14:prst="orthographicFront"/>
            <w14:lightRig w14:rig="threePt" w14:dir="t">
              <w14:rot w14:lat="0" w14:lon="0" w14:rev="0"/>
            </w14:lightRig>
          </w14:scene3d>
        </w:rPr>
      </w:pPr>
    </w:p>
    <w:p w14:paraId="15D24E6C" w14:textId="77777777" w:rsidR="00DE774B" w:rsidRDefault="00DE774B" w:rsidP="00DE774B">
      <w:pPr>
        <w:bidi w:val="0"/>
        <w:spacing w:after="160" w:line="259" w:lineRule="auto"/>
        <w:ind w:firstLine="0"/>
        <w:jc w:val="left"/>
        <w:rPr>
          <w:rFonts w:asciiTheme="minorHAnsi" w:eastAsiaTheme="majorEastAsia" w:hAnsiTheme="minorHAnsi" w:cs="B Titr"/>
          <w:b/>
          <w:bCs/>
          <w:color w:val="000000" w:themeColor="text1"/>
          <w:sz w:val="28"/>
          <w:rtl/>
          <w14:scene3d>
            <w14:camera w14:prst="orthographicFront"/>
            <w14:lightRig w14:rig="threePt" w14:dir="t">
              <w14:rot w14:lat="0" w14:lon="0" w14:rev="0"/>
            </w14:lightRig>
          </w14:scene3d>
        </w:rPr>
      </w:pPr>
      <w:r>
        <w:rPr>
          <w:rtl/>
          <w14:scene3d>
            <w14:camera w14:prst="orthographicFront"/>
            <w14:lightRig w14:rig="threePt" w14:dir="t">
              <w14:rot w14:lat="0" w14:lon="0" w14:rev="0"/>
            </w14:lightRig>
          </w14:scene3d>
        </w:rPr>
        <w:br w:type="page"/>
      </w:r>
    </w:p>
    <w:p w14:paraId="4017454C" w14:textId="7DF8C625" w:rsidR="00DE774B" w:rsidRDefault="00DC0E5B" w:rsidP="00C743F9">
      <w:pPr>
        <w:pStyle w:val="Heading3"/>
        <w:rPr>
          <w:rtl/>
          <w14:scene3d>
            <w14:camera w14:prst="orthographicFront"/>
            <w14:lightRig w14:rig="threePt" w14:dir="t">
              <w14:rot w14:lat="0" w14:lon="0" w14:rev="0"/>
            </w14:lightRig>
          </w14:scene3d>
        </w:rPr>
      </w:pPr>
      <w:bookmarkStart w:id="311" w:name="_Toc137389213"/>
      <w:r>
        <w:rPr>
          <w:rFonts w:hint="cs"/>
          <w:rtl/>
          <w14:scene3d>
            <w14:camera w14:prst="orthographicFront"/>
            <w14:lightRig w14:rig="threePt" w14:dir="t">
              <w14:rot w14:lat="0" w14:lon="0" w14:rev="0"/>
            </w14:lightRig>
          </w14:scene3d>
        </w:rPr>
        <w:lastRenderedPageBreak/>
        <w:t>2</w:t>
      </w:r>
      <w:r w:rsidR="00DE774B">
        <w:rPr>
          <w:rFonts w:hint="cs"/>
          <w:rtl/>
          <w14:scene3d>
            <w14:camera w14:prst="orthographicFront"/>
            <w14:lightRig w14:rig="threePt" w14:dir="t">
              <w14:rot w14:lat="0" w14:lon="0" w14:rev="0"/>
            </w14:lightRig>
          </w14:scene3d>
        </w:rPr>
        <w:t>-2</w:t>
      </w:r>
      <w:r w:rsidR="00C743F9">
        <w:rPr>
          <w:rFonts w:hint="cs"/>
          <w:rtl/>
          <w14:scene3d>
            <w14:camera w14:prst="orthographicFront"/>
            <w14:lightRig w14:rig="threePt" w14:dir="t">
              <w14:rot w14:lat="0" w14:lon="0" w14:rev="0"/>
            </w14:lightRig>
          </w14:scene3d>
        </w:rPr>
        <w:t>1</w:t>
      </w:r>
      <w:r w:rsidR="00DE774B">
        <w:rPr>
          <w:rFonts w:hint="cs"/>
          <w:rtl/>
          <w14:scene3d>
            <w14:camera w14:prst="orthographicFront"/>
            <w14:lightRig w14:rig="threePt" w14:dir="t">
              <w14:rot w14:lat="0" w14:lon="0" w14:rev="0"/>
            </w14:lightRig>
          </w14:scene3d>
        </w:rPr>
        <w:t>-2  خروجی متد به روز رسانی خوداظهاری ذخیره ریاضی</w:t>
      </w:r>
      <w:bookmarkEnd w:id="311"/>
    </w:p>
    <w:p w14:paraId="2892A373" w14:textId="2D299A54" w:rsidR="00D8043E" w:rsidRDefault="00D8043E" w:rsidP="00D8043E">
      <w:pPr>
        <w:pStyle w:val="Caption"/>
        <w:keepNext/>
      </w:pPr>
      <w:bookmarkStart w:id="312" w:name="_Toc137389488"/>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61</w:t>
      </w:r>
      <w:r w:rsidR="005D3802">
        <w:rPr>
          <w:rtl/>
        </w:rPr>
        <w:fldChar w:fldCharType="end"/>
      </w:r>
      <w:r>
        <w:rPr>
          <w:rFonts w:hint="cs"/>
          <w:rtl/>
        </w:rPr>
        <w:t>: پارامترهای خروجی متد به روزرسانی خوداظهاری ذخیره ریاضی</w:t>
      </w:r>
      <w:bookmarkEnd w:id="312"/>
    </w:p>
    <w:tbl>
      <w:tblPr>
        <w:tblStyle w:val="GridTable4-Accent3"/>
        <w:bidiVisual/>
        <w:tblW w:w="0" w:type="auto"/>
        <w:tblLook w:val="04A0" w:firstRow="1" w:lastRow="0" w:firstColumn="1" w:lastColumn="0" w:noHBand="0" w:noVBand="1"/>
      </w:tblPr>
      <w:tblGrid>
        <w:gridCol w:w="2134"/>
        <w:gridCol w:w="1927"/>
        <w:gridCol w:w="2234"/>
        <w:gridCol w:w="3030"/>
      </w:tblGrid>
      <w:tr w:rsidR="00DE774B" w:rsidRPr="00843F34" w14:paraId="055105C8" w14:textId="77777777" w:rsidTr="006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7CA5A10" w14:textId="77777777" w:rsidR="00DE774B" w:rsidRPr="00112CA5" w:rsidRDefault="00DE774B" w:rsidP="006D145D">
            <w:pPr>
              <w:spacing w:line="240" w:lineRule="auto"/>
              <w:ind w:firstLine="0"/>
              <w:jc w:val="center"/>
              <w:rPr>
                <w:rFonts w:cs="B Titr"/>
                <w:color w:val="000000" w:themeColor="text1"/>
                <w:sz w:val="22"/>
                <w:szCs w:val="24"/>
                <w:rtl/>
              </w:rPr>
            </w:pPr>
            <w:r w:rsidRPr="00112CA5">
              <w:rPr>
                <w:rFonts w:cs="B Titr"/>
                <w:color w:val="000000" w:themeColor="text1"/>
                <w:sz w:val="22"/>
                <w:szCs w:val="24"/>
                <w:rtl/>
              </w:rPr>
              <w:t>نام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19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8EDEF68"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نوع داده</w:t>
            </w:r>
          </w:p>
        </w:tc>
        <w:tc>
          <w:tcPr>
            <w:tcW w:w="22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B062939"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شرح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30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6682B47"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توض</w:t>
            </w:r>
            <w:r w:rsidRPr="00112CA5">
              <w:rPr>
                <w:rFonts w:cs="B Titr" w:hint="cs"/>
                <w:color w:val="000000" w:themeColor="text1"/>
                <w:sz w:val="22"/>
                <w:szCs w:val="24"/>
                <w:rtl/>
              </w:rPr>
              <w:t>ی</w:t>
            </w:r>
            <w:r w:rsidRPr="00112CA5">
              <w:rPr>
                <w:rFonts w:cs="B Titr" w:hint="eastAsia"/>
                <w:color w:val="000000" w:themeColor="text1"/>
                <w:sz w:val="22"/>
                <w:szCs w:val="24"/>
                <w:rtl/>
              </w:rPr>
              <w:t>حات</w:t>
            </w:r>
          </w:p>
        </w:tc>
      </w:tr>
      <w:tr w:rsidR="00DE774B" w:rsidRPr="00843F34" w14:paraId="30C0B885"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4" w:type="dxa"/>
            <w:tcBorders>
              <w:top w:val="single" w:sz="4" w:space="0" w:color="D9D9D9" w:themeColor="background1" w:themeShade="D9"/>
            </w:tcBorders>
          </w:tcPr>
          <w:p w14:paraId="10578BF9" w14:textId="77777777" w:rsidR="00DE774B" w:rsidRPr="0092490C" w:rsidRDefault="00DE774B" w:rsidP="006D145D">
            <w:pPr>
              <w:spacing w:line="240" w:lineRule="auto"/>
              <w:ind w:firstLine="0"/>
              <w:jc w:val="right"/>
              <w:rPr>
                <w:rFonts w:ascii="Consolas" w:eastAsiaTheme="minorHAnsi" w:hAnsi="Consolas" w:cstheme="majorBidi"/>
                <w:b w:val="0"/>
                <w:bCs w:val="0"/>
                <w:sz w:val="22"/>
                <w:szCs w:val="22"/>
                <w:rtl/>
              </w:rPr>
            </w:pPr>
            <w:r w:rsidRPr="0092490C">
              <w:rPr>
                <w:rFonts w:ascii="Consolas" w:eastAsiaTheme="minorHAnsi" w:hAnsi="Consolas" w:cstheme="majorBidi"/>
                <w:b w:val="0"/>
                <w:bCs w:val="0"/>
                <w:sz w:val="22"/>
                <w:szCs w:val="22"/>
              </w:rPr>
              <w:t>Result</w:t>
            </w:r>
          </w:p>
        </w:tc>
        <w:tc>
          <w:tcPr>
            <w:tcW w:w="1927" w:type="dxa"/>
            <w:tcBorders>
              <w:top w:val="single" w:sz="4" w:space="0" w:color="D9D9D9" w:themeColor="background1" w:themeShade="D9"/>
            </w:tcBorders>
          </w:tcPr>
          <w:p w14:paraId="09A1796C" w14:textId="77777777" w:rsidR="00DE774B" w:rsidRPr="0092490C"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Pr>
                <w:rFonts w:asciiTheme="majorHAnsi" w:eastAsiaTheme="minorHAnsi" w:hAnsiTheme="majorHAnsi" w:cstheme="majorHAnsi"/>
                <w:szCs w:val="24"/>
              </w:rPr>
              <w:t>Result</w:t>
            </w:r>
            <w:r w:rsidRPr="0092490C">
              <w:rPr>
                <w:rFonts w:asciiTheme="majorHAnsi" w:eastAsiaTheme="minorHAnsi" w:hAnsiTheme="majorHAnsi" w:cstheme="majorHAnsi"/>
                <w:szCs w:val="24"/>
              </w:rPr>
              <w:t>MathResult</w:t>
            </w:r>
          </w:p>
        </w:tc>
        <w:tc>
          <w:tcPr>
            <w:tcW w:w="2234" w:type="dxa"/>
            <w:tcBorders>
              <w:top w:val="single" w:sz="4" w:space="0" w:color="D9D9D9" w:themeColor="background1" w:themeShade="D9"/>
            </w:tcBorders>
          </w:tcPr>
          <w:p w14:paraId="12BBCCEC" w14:textId="77777777" w:rsidR="00DE774B" w:rsidRPr="005977DC"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5977DC">
              <w:rPr>
                <w:rFonts w:ascii="Consolas" w:hAnsi="Consolas" w:cs="B Lotus"/>
                <w:szCs w:val="24"/>
                <w:rtl/>
              </w:rPr>
              <w:t>خروجی داده</w:t>
            </w:r>
          </w:p>
        </w:tc>
        <w:tc>
          <w:tcPr>
            <w:tcW w:w="3030" w:type="dxa"/>
            <w:tcBorders>
              <w:top w:val="single" w:sz="4" w:space="0" w:color="D9D9D9" w:themeColor="background1" w:themeShade="D9"/>
            </w:tcBorders>
          </w:tcPr>
          <w:p w14:paraId="49B14569" w14:textId="77777777" w:rsidR="00DE774B" w:rsidRPr="00F244CD" w:rsidRDefault="00485B78"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2"/>
                <w:szCs w:val="22"/>
              </w:rPr>
            </w:pPr>
            <w:hyperlink w:anchor="_3-21-2-1_جدول_خروجی" w:history="1">
              <w:r w:rsidR="00DE774B" w:rsidRPr="00F244CD">
                <w:rPr>
                  <w:rStyle w:val="Hyperlink"/>
                  <w:rFonts w:asciiTheme="majorBidi" w:eastAsiaTheme="minorHAnsi" w:hAnsiTheme="majorBidi" w:hint="cs"/>
                  <w:sz w:val="22"/>
                  <w:szCs w:val="22"/>
                  <w:rtl/>
                </w:rPr>
                <w:t xml:space="preserve">ارجاع به جدول </w:t>
              </w:r>
              <w:r w:rsidR="00DE774B">
                <w:rPr>
                  <w:rStyle w:val="Hyperlink"/>
                  <w:rFonts w:asciiTheme="majorBidi" w:eastAsiaTheme="minorHAnsi" w:hAnsiTheme="majorBidi"/>
                  <w:sz w:val="22"/>
                  <w:szCs w:val="22"/>
                </w:rPr>
                <w:t>ResultM</w:t>
              </w:r>
              <w:r w:rsidR="00DE774B">
                <w:rPr>
                  <w:rStyle w:val="Hyperlink"/>
                  <w:rFonts w:asciiTheme="majorBidi" w:eastAsiaTheme="minorHAnsi" w:hAnsiTheme="majorBidi"/>
                  <w:szCs w:val="22"/>
                </w:rPr>
                <w:t>ath</w:t>
              </w:r>
              <w:r w:rsidR="00DE774B" w:rsidRPr="00F244CD">
                <w:rPr>
                  <w:rStyle w:val="Hyperlink"/>
                  <w:rFonts w:asciiTheme="majorBidi" w:eastAsiaTheme="minorHAnsi" w:hAnsiTheme="majorBidi"/>
                  <w:sz w:val="22"/>
                  <w:szCs w:val="22"/>
                </w:rPr>
                <w:t>Result</w:t>
              </w:r>
            </w:hyperlink>
          </w:p>
        </w:tc>
      </w:tr>
      <w:tr w:rsidR="00DE774B" w:rsidRPr="00843F34" w14:paraId="115F2E4D" w14:textId="77777777" w:rsidTr="006D145D">
        <w:tc>
          <w:tcPr>
            <w:cnfStyle w:val="001000000000" w:firstRow="0" w:lastRow="0" w:firstColumn="1" w:lastColumn="0" w:oddVBand="0" w:evenVBand="0" w:oddHBand="0" w:evenHBand="0" w:firstRowFirstColumn="0" w:firstRowLastColumn="0" w:lastRowFirstColumn="0" w:lastRowLastColumn="0"/>
            <w:tcW w:w="2134" w:type="dxa"/>
          </w:tcPr>
          <w:p w14:paraId="6C7384F4" w14:textId="77777777" w:rsidR="00DE774B" w:rsidRPr="00F07CD8" w:rsidRDefault="00DE774B" w:rsidP="006D145D">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theme="majorBidi"/>
                <w:b w:val="0"/>
                <w:bCs w:val="0"/>
                <w:sz w:val="22"/>
                <w:szCs w:val="22"/>
              </w:rPr>
              <w:t>IsSuccess</w:t>
            </w:r>
          </w:p>
        </w:tc>
        <w:tc>
          <w:tcPr>
            <w:tcW w:w="1927" w:type="dxa"/>
          </w:tcPr>
          <w:p w14:paraId="26C07F26"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Boolean</w:t>
            </w:r>
          </w:p>
        </w:tc>
        <w:tc>
          <w:tcPr>
            <w:tcW w:w="2234" w:type="dxa"/>
          </w:tcPr>
          <w:p w14:paraId="41DAAE0B"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Pr>
            </w:pPr>
            <w:r w:rsidRPr="00F07CD8">
              <w:rPr>
                <w:rFonts w:ascii="Consolas" w:hAnsi="Consolas" w:cs="B Lotus"/>
                <w:szCs w:val="24"/>
                <w:rtl/>
              </w:rPr>
              <w:t>وضعیت درخواست</w:t>
            </w:r>
          </w:p>
        </w:tc>
        <w:tc>
          <w:tcPr>
            <w:tcW w:w="3030" w:type="dxa"/>
          </w:tcPr>
          <w:p w14:paraId="7D53C2A5"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E774B" w:rsidRPr="00843F34" w14:paraId="2A68DBED"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4" w:type="dxa"/>
          </w:tcPr>
          <w:p w14:paraId="0B800B47" w14:textId="77777777" w:rsidR="00DE774B" w:rsidRPr="00F07CD8" w:rsidRDefault="00DE774B" w:rsidP="006D145D">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theme="majorBidi"/>
                <w:b w:val="0"/>
                <w:bCs w:val="0"/>
                <w:sz w:val="22"/>
                <w:szCs w:val="22"/>
              </w:rPr>
              <w:t>ErrorTypes</w:t>
            </w:r>
          </w:p>
        </w:tc>
        <w:tc>
          <w:tcPr>
            <w:tcW w:w="1927" w:type="dxa"/>
          </w:tcPr>
          <w:p w14:paraId="4A3D6B53"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List&lt;Int&gt;</w:t>
            </w:r>
          </w:p>
        </w:tc>
        <w:tc>
          <w:tcPr>
            <w:tcW w:w="2234" w:type="dxa"/>
          </w:tcPr>
          <w:p w14:paraId="314B2266"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F07CD8">
              <w:rPr>
                <w:rFonts w:ascii="Consolas" w:hAnsi="Consolas" w:cs="B Lotus"/>
                <w:szCs w:val="24"/>
                <w:rtl/>
              </w:rPr>
              <w:t>لیستی ازکد های خطا</w:t>
            </w:r>
          </w:p>
        </w:tc>
        <w:tc>
          <w:tcPr>
            <w:tcW w:w="3030" w:type="dxa"/>
          </w:tcPr>
          <w:p w14:paraId="2A737554" w14:textId="77777777" w:rsidR="00DE774B" w:rsidRPr="00F07CD8" w:rsidRDefault="00DE774B" w:rsidP="006D145D">
            <w:pPr>
              <w:spacing w:line="240" w:lineRule="auto"/>
              <w:jc w:val="center"/>
              <w:cnfStyle w:val="000000100000" w:firstRow="0" w:lastRow="0" w:firstColumn="0" w:lastColumn="0" w:oddVBand="0" w:evenVBand="0" w:oddHBand="1" w:evenHBand="0" w:firstRowFirstColumn="0" w:firstRowLastColumn="0" w:lastRowFirstColumn="0" w:lastRowLastColumn="0"/>
              <w:rPr>
                <w:rtl/>
              </w:rPr>
            </w:pPr>
          </w:p>
        </w:tc>
      </w:tr>
      <w:tr w:rsidR="00DE774B" w:rsidRPr="00843F34" w14:paraId="765D7B01" w14:textId="77777777" w:rsidTr="006D145D">
        <w:tc>
          <w:tcPr>
            <w:cnfStyle w:val="001000000000" w:firstRow="0" w:lastRow="0" w:firstColumn="1" w:lastColumn="0" w:oddVBand="0" w:evenVBand="0" w:oddHBand="0" w:evenHBand="0" w:firstRowFirstColumn="0" w:firstRowLastColumn="0" w:lastRowFirstColumn="0" w:lastRowLastColumn="0"/>
            <w:tcW w:w="2134" w:type="dxa"/>
          </w:tcPr>
          <w:p w14:paraId="13C9E6B8" w14:textId="77777777" w:rsidR="00DE774B" w:rsidRPr="00F07CD8" w:rsidRDefault="00DE774B" w:rsidP="006D145D">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Consolas"/>
                <w:b w:val="0"/>
                <w:bCs w:val="0"/>
                <w:sz w:val="22"/>
                <w:szCs w:val="22"/>
              </w:rPr>
              <w:t>WarningTypes</w:t>
            </w:r>
          </w:p>
        </w:tc>
        <w:tc>
          <w:tcPr>
            <w:tcW w:w="1927" w:type="dxa"/>
          </w:tcPr>
          <w:p w14:paraId="43A4EF98"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Calibri Light" w:eastAsiaTheme="minorHAnsi" w:hAnsi="Calibri Light" w:cs="Calibri Light"/>
                <w:szCs w:val="24"/>
              </w:rPr>
              <w:t>List&lt;Int&gt;</w:t>
            </w:r>
          </w:p>
        </w:tc>
        <w:tc>
          <w:tcPr>
            <w:tcW w:w="2234" w:type="dxa"/>
          </w:tcPr>
          <w:p w14:paraId="29887063" w14:textId="77777777" w:rsidR="00DE774B" w:rsidRPr="00F07CD8" w:rsidRDefault="00DE774B" w:rsidP="006D145D">
            <w:p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F07CD8">
              <w:rPr>
                <w:rFonts w:cs="B Lotus" w:hint="cs"/>
                <w:szCs w:val="24"/>
                <w:rtl/>
              </w:rPr>
              <w:t>لیستی از کدهای هشدار</w:t>
            </w:r>
          </w:p>
        </w:tc>
        <w:tc>
          <w:tcPr>
            <w:tcW w:w="3030" w:type="dxa"/>
          </w:tcPr>
          <w:p w14:paraId="724C5B75" w14:textId="77777777" w:rsidR="00DE774B" w:rsidRPr="00F07CD8" w:rsidRDefault="00DE774B" w:rsidP="006D145D">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DE774B" w:rsidRPr="00843F34" w14:paraId="6004F47F"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4" w:type="dxa"/>
          </w:tcPr>
          <w:p w14:paraId="7B44DDF4" w14:textId="77777777" w:rsidR="00DE774B" w:rsidRPr="00F07CD8" w:rsidRDefault="00DE774B" w:rsidP="006D145D">
            <w:pPr>
              <w:spacing w:line="240" w:lineRule="auto"/>
              <w:ind w:firstLine="0"/>
              <w:jc w:val="right"/>
              <w:rPr>
                <w:rFonts w:asciiTheme="majorBidi" w:eastAsiaTheme="minorHAnsi" w:hAnsiTheme="majorBidi" w:cstheme="majorBidi"/>
                <w:b w:val="0"/>
                <w:bCs w:val="0"/>
                <w:sz w:val="22"/>
                <w:szCs w:val="22"/>
              </w:rPr>
            </w:pPr>
            <w:r w:rsidRPr="00F07CD8">
              <w:rPr>
                <w:rFonts w:ascii="Consolas" w:eastAsiaTheme="minorHAnsi" w:hAnsi="Consolas" w:cstheme="majorBidi"/>
                <w:b w:val="0"/>
                <w:bCs w:val="0"/>
                <w:sz w:val="22"/>
                <w:szCs w:val="22"/>
              </w:rPr>
              <w:t>Message</w:t>
            </w:r>
          </w:p>
        </w:tc>
        <w:tc>
          <w:tcPr>
            <w:tcW w:w="1927" w:type="dxa"/>
          </w:tcPr>
          <w:p w14:paraId="1C03DEF1"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String</w:t>
            </w:r>
          </w:p>
        </w:tc>
        <w:tc>
          <w:tcPr>
            <w:tcW w:w="2234" w:type="dxa"/>
          </w:tcPr>
          <w:p w14:paraId="5B8C7C6C" w14:textId="77777777" w:rsidR="00DE774B" w:rsidRPr="00F07CD8" w:rsidRDefault="00DE774B" w:rsidP="006D145D">
            <w:pPr>
              <w:spacing w:line="24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F07CD8">
              <w:rPr>
                <w:rFonts w:ascii="Consolas" w:hAnsi="Consolas" w:cs="B Lotus"/>
                <w:szCs w:val="24"/>
                <w:rtl/>
              </w:rPr>
              <w:t>پیغام</w:t>
            </w:r>
          </w:p>
        </w:tc>
        <w:tc>
          <w:tcPr>
            <w:tcW w:w="3030" w:type="dxa"/>
          </w:tcPr>
          <w:p w14:paraId="378E0FE7" w14:textId="77777777" w:rsidR="00DE774B" w:rsidRPr="00F07CD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r w:rsidRPr="00F07CD8">
              <w:rPr>
                <w:rFonts w:hint="cs"/>
                <w:sz w:val="20"/>
                <w:szCs w:val="20"/>
                <w:rtl/>
              </w:rPr>
              <w:t>در صورت وجود پیغام جهت ثبت اطلاعات این بخش پر خواهد شد</w:t>
            </w:r>
          </w:p>
        </w:tc>
      </w:tr>
      <w:tr w:rsidR="00DE774B" w:rsidRPr="00843F34" w14:paraId="7419BC71" w14:textId="77777777" w:rsidTr="006D145D">
        <w:tc>
          <w:tcPr>
            <w:cnfStyle w:val="001000000000" w:firstRow="0" w:lastRow="0" w:firstColumn="1" w:lastColumn="0" w:oddVBand="0" w:evenVBand="0" w:oddHBand="0" w:evenHBand="0" w:firstRowFirstColumn="0" w:firstRowLastColumn="0" w:lastRowFirstColumn="0" w:lastRowLastColumn="0"/>
            <w:tcW w:w="2134" w:type="dxa"/>
          </w:tcPr>
          <w:p w14:paraId="39249556" w14:textId="77777777" w:rsidR="00DE774B" w:rsidRPr="00F07CD8" w:rsidRDefault="00DE774B" w:rsidP="006D145D">
            <w:pPr>
              <w:spacing w:line="240" w:lineRule="auto"/>
              <w:ind w:firstLine="0"/>
              <w:jc w:val="right"/>
              <w:rPr>
                <w:rFonts w:ascii="Consolas" w:eastAsiaTheme="minorHAnsi" w:hAnsi="Consolas" w:cstheme="majorBidi"/>
                <w:sz w:val="22"/>
                <w:szCs w:val="22"/>
              </w:rPr>
            </w:pPr>
            <w:r w:rsidRPr="00F07CD8">
              <w:rPr>
                <w:rFonts w:ascii="Consolas" w:eastAsiaTheme="minorHAnsi" w:hAnsi="Consolas" w:cstheme="majorBidi"/>
                <w:b w:val="0"/>
                <w:bCs w:val="0"/>
                <w:sz w:val="22"/>
                <w:szCs w:val="22"/>
              </w:rPr>
              <w:t>TrackingCode</w:t>
            </w:r>
          </w:p>
        </w:tc>
        <w:tc>
          <w:tcPr>
            <w:tcW w:w="1927" w:type="dxa"/>
          </w:tcPr>
          <w:p w14:paraId="4B81DEFB"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String</w:t>
            </w:r>
          </w:p>
        </w:tc>
        <w:tc>
          <w:tcPr>
            <w:tcW w:w="2234" w:type="dxa"/>
          </w:tcPr>
          <w:p w14:paraId="50541BC0" w14:textId="77777777" w:rsidR="00DE774B" w:rsidRPr="00F07CD8" w:rsidRDefault="00DE774B" w:rsidP="006D145D">
            <w:pPr>
              <w:spacing w:line="240" w:lineRule="auto"/>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F07CD8">
              <w:rPr>
                <w:rFonts w:ascii="Consolas" w:hAnsi="Consolas" w:cs="B Lotus"/>
                <w:szCs w:val="24"/>
                <w:rtl/>
              </w:rPr>
              <w:t>کد رهگیری درخواست در بیمه مرکزی</w:t>
            </w:r>
          </w:p>
        </w:tc>
        <w:tc>
          <w:tcPr>
            <w:tcW w:w="3030" w:type="dxa"/>
          </w:tcPr>
          <w:p w14:paraId="45B9630D" w14:textId="77777777" w:rsidR="00DE774B" w:rsidRPr="00F07CD8"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tl/>
              </w:rPr>
            </w:pPr>
          </w:p>
        </w:tc>
      </w:tr>
    </w:tbl>
    <w:p w14:paraId="1A5F2946" w14:textId="7AB2A6F7" w:rsidR="00DE774B" w:rsidRDefault="00DC0E5B" w:rsidP="00C743F9">
      <w:pPr>
        <w:pStyle w:val="Heading3"/>
        <w:jc w:val="left"/>
        <w:rPr>
          <w:rtl/>
          <w14:scene3d>
            <w14:camera w14:prst="orthographicFront"/>
            <w14:lightRig w14:rig="threePt" w14:dir="t">
              <w14:rot w14:lat="0" w14:lon="0" w14:rev="0"/>
            </w14:lightRig>
          </w14:scene3d>
        </w:rPr>
      </w:pPr>
      <w:bookmarkStart w:id="313" w:name="_3-21-2-1_جدول_خروجی"/>
      <w:bookmarkStart w:id="314" w:name="_Toc137389214"/>
      <w:bookmarkEnd w:id="313"/>
      <w:r>
        <w:rPr>
          <w:rFonts w:hint="cs"/>
          <w:rtl/>
          <w14:scene3d>
            <w14:camera w14:prst="orthographicFront"/>
            <w14:lightRig w14:rig="threePt" w14:dir="t">
              <w14:rot w14:lat="0" w14:lon="0" w14:rev="0"/>
            </w14:lightRig>
          </w14:scene3d>
        </w:rPr>
        <w:t>2</w:t>
      </w:r>
      <w:r w:rsidR="00DE774B">
        <w:rPr>
          <w:rFonts w:hint="cs"/>
          <w:rtl/>
          <w14:scene3d>
            <w14:camera w14:prst="orthographicFront"/>
            <w14:lightRig w14:rig="threePt" w14:dir="t">
              <w14:rot w14:lat="0" w14:lon="0" w14:rev="0"/>
            </w14:lightRig>
          </w14:scene3d>
        </w:rPr>
        <w:t>-2</w:t>
      </w:r>
      <w:r w:rsidR="00C743F9">
        <w:rPr>
          <w:rFonts w:hint="cs"/>
          <w:rtl/>
          <w14:scene3d>
            <w14:camera w14:prst="orthographicFront"/>
            <w14:lightRig w14:rig="threePt" w14:dir="t">
              <w14:rot w14:lat="0" w14:lon="0" w14:rev="0"/>
            </w14:lightRig>
          </w14:scene3d>
        </w:rPr>
        <w:t>1</w:t>
      </w:r>
      <w:r w:rsidR="00DE774B">
        <w:rPr>
          <w:rFonts w:hint="cs"/>
          <w:rtl/>
          <w14:scene3d>
            <w14:camera w14:prst="orthographicFront"/>
            <w14:lightRig w14:rig="threePt" w14:dir="t">
              <w14:rot w14:lat="0" w14:lon="0" w14:rev="0"/>
            </w14:lightRig>
          </w14:scene3d>
        </w:rPr>
        <w:t xml:space="preserve">-2-1 </w:t>
      </w:r>
      <w:r w:rsidR="00DE774B" w:rsidRPr="000B3607">
        <w:rPr>
          <w:rFonts w:hint="cs"/>
          <w:sz w:val="24"/>
          <w:szCs w:val="24"/>
          <w:rtl/>
          <w14:scene3d>
            <w14:camera w14:prst="orthographicFront"/>
            <w14:lightRig w14:rig="threePt" w14:dir="t">
              <w14:rot w14:lat="0" w14:lon="0" w14:rev="0"/>
            </w14:lightRig>
          </w14:scene3d>
        </w:rPr>
        <w:t xml:space="preserve">جدول خروجی متد به‏روزرسانی خوداظهاری ذخیره ریاضی </w:t>
      </w:r>
      <w:r w:rsidR="00DE774B">
        <w:rPr>
          <w:sz w:val="24"/>
          <w:szCs w:val="24"/>
          <w14:scene3d>
            <w14:camera w14:prst="orthographicFront"/>
            <w14:lightRig w14:rig="threePt" w14:dir="t">
              <w14:rot w14:lat="0" w14:lon="0" w14:rev="0"/>
            </w14:lightRig>
          </w14:scene3d>
        </w:rPr>
        <w:t>Result</w:t>
      </w:r>
      <w:r w:rsidR="00DE774B" w:rsidRPr="000B3607">
        <w:rPr>
          <w:sz w:val="24"/>
          <w:szCs w:val="24"/>
          <w14:scene3d>
            <w14:camera w14:prst="orthographicFront"/>
            <w14:lightRig w14:rig="threePt" w14:dir="t">
              <w14:rot w14:lat="0" w14:lon="0" w14:rev="0"/>
            </w14:lightRig>
          </w14:scene3d>
        </w:rPr>
        <w:t>MathResult</w:t>
      </w:r>
      <w:bookmarkEnd w:id="314"/>
    </w:p>
    <w:p w14:paraId="36B9FA4D" w14:textId="2F889456" w:rsidR="00D8043E" w:rsidRDefault="00D8043E" w:rsidP="00D8043E">
      <w:pPr>
        <w:pStyle w:val="Caption"/>
        <w:keepNext/>
      </w:pPr>
      <w:bookmarkStart w:id="315" w:name="_Toc137389489"/>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62</w:t>
      </w:r>
      <w:r w:rsidR="005D3802">
        <w:rPr>
          <w:rtl/>
        </w:rPr>
        <w:fldChar w:fldCharType="end"/>
      </w:r>
      <w:r>
        <w:rPr>
          <w:rFonts w:hint="cs"/>
          <w:rtl/>
        </w:rPr>
        <w:t>:</w:t>
      </w:r>
      <w:r w:rsidRPr="00384D17">
        <w:rPr>
          <w:rtl/>
        </w:rPr>
        <w:t>خروج</w:t>
      </w:r>
      <w:r w:rsidRPr="00384D17">
        <w:rPr>
          <w:rFonts w:hint="cs"/>
          <w:rtl/>
        </w:rPr>
        <w:t>ی</w:t>
      </w:r>
      <w:r w:rsidRPr="00384D17">
        <w:rPr>
          <w:rtl/>
        </w:rPr>
        <w:t xml:space="preserve"> متد به‏روزرسان</w:t>
      </w:r>
      <w:r w:rsidRPr="00384D17">
        <w:rPr>
          <w:rFonts w:hint="cs"/>
          <w:rtl/>
        </w:rPr>
        <w:t>ی</w:t>
      </w:r>
      <w:r w:rsidRPr="00384D17">
        <w:rPr>
          <w:rtl/>
        </w:rPr>
        <w:t xml:space="preserve"> خوداظهار</w:t>
      </w:r>
      <w:r w:rsidRPr="00384D17">
        <w:rPr>
          <w:rFonts w:hint="cs"/>
          <w:rtl/>
        </w:rPr>
        <w:t>ی</w:t>
      </w:r>
      <w:r w:rsidRPr="00384D17">
        <w:rPr>
          <w:rtl/>
        </w:rPr>
        <w:t xml:space="preserve"> ذخ</w:t>
      </w:r>
      <w:r w:rsidRPr="00384D17">
        <w:rPr>
          <w:rFonts w:hint="cs"/>
          <w:rtl/>
        </w:rPr>
        <w:t>ی</w:t>
      </w:r>
      <w:r w:rsidRPr="00384D17">
        <w:rPr>
          <w:rFonts w:hint="eastAsia"/>
          <w:rtl/>
        </w:rPr>
        <w:t>ره</w:t>
      </w:r>
      <w:r w:rsidRPr="00384D17">
        <w:rPr>
          <w:rtl/>
        </w:rPr>
        <w:t xml:space="preserve"> ر</w:t>
      </w:r>
      <w:r w:rsidRPr="00384D17">
        <w:rPr>
          <w:rFonts w:hint="cs"/>
          <w:rtl/>
        </w:rPr>
        <w:t>ی</w:t>
      </w:r>
      <w:r w:rsidRPr="00384D17">
        <w:rPr>
          <w:rFonts w:hint="eastAsia"/>
          <w:rtl/>
        </w:rPr>
        <w:t>اض</w:t>
      </w:r>
      <w:r w:rsidRPr="00384D17">
        <w:rPr>
          <w:rFonts w:hint="cs"/>
          <w:rtl/>
        </w:rPr>
        <w:t>ی</w:t>
      </w:r>
      <w:r w:rsidRPr="00384D17">
        <w:rPr>
          <w:rtl/>
        </w:rPr>
        <w:t xml:space="preserve"> </w:t>
      </w:r>
      <w:r w:rsidRPr="00384D17">
        <w:t>ResultMathResult</w:t>
      </w:r>
      <w:bookmarkEnd w:id="315"/>
      <w:r>
        <w:rPr>
          <w:rFonts w:hint="cs"/>
          <w:rtl/>
        </w:rPr>
        <w:t xml:space="preserve"> </w:t>
      </w:r>
    </w:p>
    <w:tbl>
      <w:tblPr>
        <w:tblStyle w:val="GridTable4-Accent3"/>
        <w:bidiVisual/>
        <w:tblW w:w="9390" w:type="dxa"/>
        <w:tblLayout w:type="fixed"/>
        <w:tblLook w:val="04A0" w:firstRow="1" w:lastRow="0" w:firstColumn="1" w:lastColumn="0" w:noHBand="0" w:noVBand="1"/>
      </w:tblPr>
      <w:tblGrid>
        <w:gridCol w:w="2645"/>
        <w:gridCol w:w="1530"/>
        <w:gridCol w:w="2340"/>
        <w:gridCol w:w="2875"/>
      </w:tblGrid>
      <w:tr w:rsidR="00DE774B" w:rsidRPr="00843F34" w14:paraId="24FC89F4" w14:textId="77777777" w:rsidTr="006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FBF1D66" w14:textId="77777777" w:rsidR="00DE774B" w:rsidRPr="00112CA5" w:rsidRDefault="00DE774B" w:rsidP="006D145D">
            <w:pPr>
              <w:spacing w:line="240" w:lineRule="auto"/>
              <w:ind w:firstLine="0"/>
              <w:jc w:val="center"/>
              <w:rPr>
                <w:rFonts w:cs="B Titr"/>
                <w:color w:val="000000" w:themeColor="text1"/>
                <w:sz w:val="22"/>
                <w:szCs w:val="24"/>
                <w:rtl/>
              </w:rPr>
            </w:pPr>
            <w:r w:rsidRPr="00112CA5">
              <w:rPr>
                <w:rFonts w:cs="B Titr"/>
                <w:color w:val="000000" w:themeColor="text1"/>
                <w:sz w:val="22"/>
                <w:szCs w:val="24"/>
                <w:rtl/>
              </w:rPr>
              <w:t>نام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15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1D7AA05"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نوع داده</w:t>
            </w:r>
          </w:p>
        </w:tc>
        <w:tc>
          <w:tcPr>
            <w:tcW w:w="23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9A26518"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شرح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28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60D3D7B"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توض</w:t>
            </w:r>
            <w:r w:rsidRPr="00112CA5">
              <w:rPr>
                <w:rFonts w:cs="B Titr" w:hint="cs"/>
                <w:color w:val="000000" w:themeColor="text1"/>
                <w:sz w:val="22"/>
                <w:szCs w:val="24"/>
                <w:rtl/>
              </w:rPr>
              <w:t>ی</w:t>
            </w:r>
            <w:r w:rsidRPr="00112CA5">
              <w:rPr>
                <w:rFonts w:cs="B Titr" w:hint="eastAsia"/>
                <w:color w:val="000000" w:themeColor="text1"/>
                <w:sz w:val="22"/>
                <w:szCs w:val="24"/>
                <w:rtl/>
              </w:rPr>
              <w:t>حات</w:t>
            </w:r>
          </w:p>
        </w:tc>
      </w:tr>
      <w:tr w:rsidR="00DE774B" w:rsidRPr="00843F34" w14:paraId="5FC2694C"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Borders>
              <w:top w:val="single" w:sz="4" w:space="0" w:color="D9D9D9" w:themeColor="background1" w:themeShade="D9"/>
            </w:tcBorders>
          </w:tcPr>
          <w:p w14:paraId="07450932" w14:textId="77777777" w:rsidR="00DE774B" w:rsidRPr="00D574FA" w:rsidRDefault="00DE774B" w:rsidP="006D145D">
            <w:pPr>
              <w:spacing w:line="240" w:lineRule="auto"/>
              <w:ind w:firstLine="0"/>
              <w:jc w:val="right"/>
              <w:rPr>
                <w:rFonts w:ascii="Consolas" w:eastAsiaTheme="minorHAnsi" w:hAnsi="Consolas" w:cstheme="majorBidi"/>
                <w:b w:val="0"/>
                <w:bCs w:val="0"/>
                <w:sz w:val="22"/>
                <w:szCs w:val="22"/>
              </w:rPr>
            </w:pPr>
            <w:r>
              <w:rPr>
                <w:rFonts w:ascii="Consolas" w:eastAsiaTheme="minorHAnsi" w:hAnsi="Consolas" w:cstheme="majorBidi"/>
                <w:b w:val="0"/>
                <w:bCs w:val="0"/>
                <w:sz w:val="22"/>
                <w:szCs w:val="22"/>
              </w:rPr>
              <w:t>MathReserveCode</w:t>
            </w:r>
          </w:p>
        </w:tc>
        <w:tc>
          <w:tcPr>
            <w:tcW w:w="1530" w:type="dxa"/>
            <w:tcBorders>
              <w:top w:val="single" w:sz="4" w:space="0" w:color="D9D9D9" w:themeColor="background1" w:themeShade="D9"/>
            </w:tcBorders>
          </w:tcPr>
          <w:p w14:paraId="7E7E7570" w14:textId="77777777" w:rsidR="00DE774B" w:rsidRPr="0042617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tl/>
              </w:rPr>
            </w:pPr>
            <w:r>
              <w:rPr>
                <w:rFonts w:ascii="Calibri Light" w:eastAsiaTheme="minorHAnsi" w:hAnsi="Calibri Light" w:cs="Calibri Light"/>
                <w:szCs w:val="24"/>
              </w:rPr>
              <w:t>Long</w:t>
            </w:r>
          </w:p>
        </w:tc>
        <w:tc>
          <w:tcPr>
            <w:tcW w:w="2340" w:type="dxa"/>
            <w:tcBorders>
              <w:top w:val="single" w:sz="4" w:space="0" w:color="D9D9D9" w:themeColor="background1" w:themeShade="D9"/>
            </w:tcBorders>
          </w:tcPr>
          <w:p w14:paraId="546C4551" w14:textId="77777777" w:rsidR="00DE774B" w:rsidRPr="000B2F40"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کدیکتای خوداظهاری ذخیره ریاضی</w:t>
            </w:r>
          </w:p>
        </w:tc>
        <w:tc>
          <w:tcPr>
            <w:tcW w:w="2875" w:type="dxa"/>
            <w:tcBorders>
              <w:top w:val="single" w:sz="4" w:space="0" w:color="D9D9D9" w:themeColor="background1" w:themeShade="D9"/>
            </w:tcBorders>
          </w:tcPr>
          <w:p w14:paraId="58AC298A" w14:textId="77777777" w:rsidR="00DE774B" w:rsidRPr="00843F34" w:rsidRDefault="00DE774B" w:rsidP="006D145D">
            <w:pPr>
              <w:spacing w:line="240" w:lineRule="auto"/>
              <w:jc w:val="center"/>
              <w:cnfStyle w:val="000000100000" w:firstRow="0" w:lastRow="0" w:firstColumn="0" w:lastColumn="0" w:oddVBand="0" w:evenVBand="0" w:oddHBand="1" w:evenHBand="0" w:firstRowFirstColumn="0" w:firstRowLastColumn="0" w:lastRowFirstColumn="0" w:lastRowLastColumn="0"/>
              <w:rPr>
                <w:rtl/>
              </w:rPr>
            </w:pPr>
          </w:p>
        </w:tc>
      </w:tr>
      <w:tr w:rsidR="00DE774B" w:rsidRPr="00843F34" w14:paraId="3B0CE542" w14:textId="77777777" w:rsidTr="006D145D">
        <w:tc>
          <w:tcPr>
            <w:cnfStyle w:val="001000000000" w:firstRow="0" w:lastRow="0" w:firstColumn="1" w:lastColumn="0" w:oddVBand="0" w:evenVBand="0" w:oddHBand="0" w:evenHBand="0" w:firstRowFirstColumn="0" w:firstRowLastColumn="0" w:lastRowFirstColumn="0" w:lastRowLastColumn="0"/>
            <w:tcW w:w="2645" w:type="dxa"/>
            <w:tcBorders>
              <w:top w:val="single" w:sz="4" w:space="0" w:color="D9D9D9" w:themeColor="background1" w:themeShade="D9"/>
            </w:tcBorders>
          </w:tcPr>
          <w:p w14:paraId="404E8477" w14:textId="5E0CBEC8" w:rsidR="00DE774B" w:rsidRPr="00D574FA"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theme="majorBidi"/>
                <w:b w:val="0"/>
                <w:bCs w:val="0"/>
                <w:sz w:val="22"/>
                <w:szCs w:val="22"/>
              </w:rPr>
              <w:t>LifePolicy</w:t>
            </w:r>
            <w:r w:rsidR="00746396">
              <w:rPr>
                <w:rFonts w:ascii="Consolas" w:eastAsiaTheme="minorHAnsi" w:hAnsi="Consolas" w:cstheme="majorBidi"/>
                <w:b w:val="0"/>
                <w:bCs w:val="0"/>
                <w:sz w:val="22"/>
                <w:szCs w:val="22"/>
              </w:rPr>
              <w:t>Id</w:t>
            </w:r>
          </w:p>
        </w:tc>
        <w:tc>
          <w:tcPr>
            <w:tcW w:w="1530" w:type="dxa"/>
            <w:tcBorders>
              <w:top w:val="single" w:sz="4" w:space="0" w:color="D9D9D9" w:themeColor="background1" w:themeShade="D9"/>
            </w:tcBorders>
          </w:tcPr>
          <w:p w14:paraId="1F3CACBD" w14:textId="77777777" w:rsidR="00DE774B" w:rsidRPr="0042617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1A1E52">
              <w:rPr>
                <w:rFonts w:asciiTheme="majorHAnsi" w:hAnsiTheme="majorHAnsi" w:cstheme="majorHAnsi"/>
                <w:szCs w:val="24"/>
              </w:rPr>
              <w:t>Long</w:t>
            </w:r>
          </w:p>
        </w:tc>
        <w:tc>
          <w:tcPr>
            <w:tcW w:w="2340" w:type="dxa"/>
            <w:tcBorders>
              <w:top w:val="single" w:sz="4" w:space="0" w:color="D9D9D9" w:themeColor="background1" w:themeShade="D9"/>
            </w:tcBorders>
          </w:tcPr>
          <w:p w14:paraId="75BB8A86" w14:textId="77777777" w:rsidR="00DE774B" w:rsidRPr="000B2F40"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کدیکتای بیمه‌نامه/کدیکتای الحاقیه</w:t>
            </w:r>
          </w:p>
        </w:tc>
        <w:tc>
          <w:tcPr>
            <w:tcW w:w="2875" w:type="dxa"/>
            <w:tcBorders>
              <w:top w:val="single" w:sz="4" w:space="0" w:color="D9D9D9" w:themeColor="background1" w:themeShade="D9"/>
            </w:tcBorders>
          </w:tcPr>
          <w:p w14:paraId="36BE3BE7" w14:textId="77777777" w:rsidR="00DE774B" w:rsidRPr="00843F34" w:rsidRDefault="00DE774B" w:rsidP="006D145D">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DE774B" w:rsidRPr="00843F34" w14:paraId="61E93E5E"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Pr>
          <w:p w14:paraId="78C3F4BB" w14:textId="33ED5A9B" w:rsidR="00DE774B" w:rsidRPr="00D574FA" w:rsidRDefault="00DE774B" w:rsidP="006D145D">
            <w:pPr>
              <w:spacing w:line="240" w:lineRule="auto"/>
              <w:ind w:firstLine="0"/>
              <w:jc w:val="right"/>
              <w:rPr>
                <w:rFonts w:ascii="Consolas" w:eastAsiaTheme="minorHAnsi" w:hAnsi="Consolas" w:cstheme="majorBidi"/>
                <w:b w:val="0"/>
                <w:bCs w:val="0"/>
                <w:sz w:val="22"/>
                <w:szCs w:val="22"/>
              </w:rPr>
            </w:pPr>
            <w:r w:rsidRPr="005B0679">
              <w:rPr>
                <w:rFonts w:ascii="Consolas" w:eastAsiaTheme="minorHAnsi" w:hAnsi="Consolas" w:cs="Consolas"/>
                <w:b w:val="0"/>
                <w:bCs w:val="0"/>
                <w:sz w:val="22"/>
                <w:szCs w:val="22"/>
              </w:rPr>
              <w:t>IsEndors</w:t>
            </w:r>
            <w:r w:rsidR="004637A6">
              <w:rPr>
                <w:rFonts w:ascii="Consolas" w:eastAsiaTheme="minorHAnsi" w:hAnsi="Consolas" w:cs="Consolas"/>
                <w:b w:val="0"/>
                <w:bCs w:val="0"/>
                <w:sz w:val="22"/>
                <w:szCs w:val="22"/>
              </w:rPr>
              <w:t>e</w:t>
            </w:r>
            <w:r w:rsidRPr="005B0679">
              <w:rPr>
                <w:rFonts w:ascii="Consolas" w:eastAsiaTheme="minorHAnsi" w:hAnsi="Consolas" w:cs="Consolas"/>
                <w:b w:val="0"/>
                <w:bCs w:val="0"/>
                <w:sz w:val="22"/>
                <w:szCs w:val="22"/>
              </w:rPr>
              <w:t>ment</w:t>
            </w:r>
          </w:p>
        </w:tc>
        <w:tc>
          <w:tcPr>
            <w:tcW w:w="1530" w:type="dxa"/>
          </w:tcPr>
          <w:p w14:paraId="1090AF62" w14:textId="77777777" w:rsidR="00DE774B" w:rsidRPr="0042617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Theme="majorHAnsi" w:eastAsiaTheme="minorHAnsi" w:hAnsiTheme="majorHAnsi" w:cstheme="majorHAnsi"/>
                <w:szCs w:val="24"/>
              </w:rPr>
              <w:t>Boolean</w:t>
            </w:r>
          </w:p>
        </w:tc>
        <w:tc>
          <w:tcPr>
            <w:tcW w:w="2340" w:type="dxa"/>
          </w:tcPr>
          <w:p w14:paraId="19A50969" w14:textId="77777777" w:rsidR="00DE774B" w:rsidRPr="000B2F40"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Pr>
                <w:rFonts w:eastAsiaTheme="minorHAnsi" w:cs="B Lotus" w:hint="cs"/>
                <w:sz w:val="22"/>
                <w:szCs w:val="24"/>
                <w:rtl/>
              </w:rPr>
              <w:t xml:space="preserve">آیا </w:t>
            </w:r>
            <w:r w:rsidRPr="00825132">
              <w:rPr>
                <w:rFonts w:eastAsiaTheme="minorHAnsi" w:cs="B Lotus" w:hint="cs"/>
                <w:sz w:val="22"/>
                <w:szCs w:val="24"/>
                <w:rtl/>
              </w:rPr>
              <w:t>کد</w:t>
            </w:r>
            <w:r>
              <w:rPr>
                <w:rFonts w:eastAsiaTheme="minorHAnsi" w:cs="B Lotus" w:hint="cs"/>
                <w:sz w:val="22"/>
                <w:szCs w:val="24"/>
                <w:rtl/>
              </w:rPr>
              <w:t>یکتا مربوط به</w:t>
            </w:r>
            <w:r w:rsidRPr="00825132">
              <w:rPr>
                <w:rFonts w:eastAsiaTheme="minorHAnsi" w:cs="B Lotus" w:hint="cs"/>
                <w:sz w:val="22"/>
                <w:szCs w:val="24"/>
                <w:rtl/>
              </w:rPr>
              <w:t xml:space="preserve"> الحاقیه</w:t>
            </w:r>
            <w:r>
              <w:rPr>
                <w:rFonts w:eastAsiaTheme="minorHAnsi" w:cs="B Lotus" w:hint="cs"/>
                <w:sz w:val="22"/>
                <w:szCs w:val="24"/>
                <w:rtl/>
              </w:rPr>
              <w:t xml:space="preserve"> است؟</w:t>
            </w:r>
          </w:p>
        </w:tc>
        <w:tc>
          <w:tcPr>
            <w:tcW w:w="2875" w:type="dxa"/>
          </w:tcPr>
          <w:p w14:paraId="6B66CD92" w14:textId="77777777" w:rsidR="00DE774B" w:rsidRPr="00843F34" w:rsidRDefault="00DE774B" w:rsidP="006D145D">
            <w:pPr>
              <w:bidi w:val="0"/>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DE774B" w:rsidRPr="008A4780" w14:paraId="46D5A693" w14:textId="77777777" w:rsidTr="006D145D">
        <w:tc>
          <w:tcPr>
            <w:cnfStyle w:val="001000000000" w:firstRow="0" w:lastRow="0" w:firstColumn="1" w:lastColumn="0" w:oddVBand="0" w:evenVBand="0" w:oddHBand="0" w:evenHBand="0" w:firstRowFirstColumn="0" w:firstRowLastColumn="0" w:lastRowFirstColumn="0" w:lastRowLastColumn="0"/>
            <w:tcW w:w="2645" w:type="dxa"/>
          </w:tcPr>
          <w:p w14:paraId="4C0A7E61" w14:textId="77777777" w:rsidR="00DE774B" w:rsidRPr="0086752E" w:rsidRDefault="00DE774B" w:rsidP="006D145D">
            <w:pPr>
              <w:spacing w:line="240" w:lineRule="auto"/>
              <w:ind w:firstLine="0"/>
              <w:jc w:val="right"/>
              <w:rPr>
                <w:rFonts w:ascii="Consolas" w:eastAsiaTheme="minorHAnsi" w:hAnsi="Consolas" w:cstheme="majorBidi"/>
                <w:szCs w:val="24"/>
                <w:highlight w:val="green"/>
              </w:rPr>
            </w:pPr>
            <w:r w:rsidRPr="00FC678A">
              <w:rPr>
                <w:rFonts w:ascii="Consolas" w:eastAsiaTheme="minorHAnsi" w:hAnsi="Consolas" w:cs="Consolas"/>
                <w:b w:val="0"/>
                <w:bCs w:val="0"/>
                <w:sz w:val="22"/>
                <w:szCs w:val="22"/>
              </w:rPr>
              <w:t>PrintDocumentNo</w:t>
            </w:r>
          </w:p>
        </w:tc>
        <w:tc>
          <w:tcPr>
            <w:tcW w:w="1530" w:type="dxa"/>
          </w:tcPr>
          <w:p w14:paraId="499F2E19" w14:textId="77777777" w:rsidR="00DE774B" w:rsidRPr="0042617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tl/>
              </w:rPr>
            </w:pPr>
            <w:r w:rsidRPr="00255CE9">
              <w:rPr>
                <w:rFonts w:ascii="Calibri Light" w:eastAsiaTheme="minorHAnsi" w:hAnsi="Calibri Light" w:cs="Calibri Light"/>
                <w:szCs w:val="24"/>
              </w:rPr>
              <w:t>String</w:t>
            </w:r>
          </w:p>
        </w:tc>
        <w:tc>
          <w:tcPr>
            <w:tcW w:w="2340" w:type="dxa"/>
          </w:tcPr>
          <w:p w14:paraId="7AB84D45" w14:textId="77777777" w:rsidR="00DE774B" w:rsidRPr="008A4780"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green"/>
                <w:rtl/>
              </w:rPr>
            </w:pPr>
            <w:r w:rsidRPr="002C1F64">
              <w:rPr>
                <w:rFonts w:eastAsiaTheme="minorHAnsi" w:cs="B Lotus" w:hint="cs"/>
                <w:sz w:val="22"/>
                <w:szCs w:val="24"/>
                <w:rtl/>
              </w:rPr>
              <w:t>شماره چاپی</w:t>
            </w:r>
            <w:r>
              <w:rPr>
                <w:rFonts w:eastAsiaTheme="minorHAnsi" w:cs="B Lotus" w:hint="cs"/>
                <w:sz w:val="22"/>
                <w:szCs w:val="24"/>
                <w:rtl/>
              </w:rPr>
              <w:t>/رایانه بیمه‌نامه در شرکت بیمه</w:t>
            </w:r>
          </w:p>
        </w:tc>
        <w:tc>
          <w:tcPr>
            <w:tcW w:w="2875" w:type="dxa"/>
          </w:tcPr>
          <w:p w14:paraId="0B794841" w14:textId="77777777" w:rsidR="00DE774B" w:rsidRPr="008A4780"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p>
        </w:tc>
      </w:tr>
      <w:tr w:rsidR="00DE774B" w:rsidRPr="00843F34" w14:paraId="0A9BC74C"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Pr>
          <w:p w14:paraId="0D6441C1" w14:textId="77777777" w:rsidR="00DE774B" w:rsidRPr="00D574FA" w:rsidRDefault="00DE774B" w:rsidP="006D145D">
            <w:pPr>
              <w:spacing w:line="240" w:lineRule="auto"/>
              <w:ind w:firstLine="0"/>
              <w:jc w:val="right"/>
              <w:rPr>
                <w:rFonts w:ascii="Consolas" w:eastAsiaTheme="minorHAnsi" w:hAnsi="Consolas" w:cstheme="majorBidi"/>
                <w:b w:val="0"/>
                <w:bCs w:val="0"/>
                <w:sz w:val="22"/>
                <w:szCs w:val="22"/>
              </w:rPr>
            </w:pPr>
            <w:r w:rsidRPr="00D574FA">
              <w:rPr>
                <w:rFonts w:ascii="Consolas" w:eastAsiaTheme="minorHAnsi" w:hAnsi="Consolas" w:cstheme="majorBidi"/>
                <w:b w:val="0"/>
                <w:bCs w:val="0"/>
                <w:sz w:val="22"/>
                <w:szCs w:val="22"/>
              </w:rPr>
              <w:t>CalculateDate</w:t>
            </w:r>
          </w:p>
        </w:tc>
        <w:tc>
          <w:tcPr>
            <w:tcW w:w="1530" w:type="dxa"/>
            <w:vAlign w:val="center"/>
          </w:tcPr>
          <w:p w14:paraId="5A3B2F40" w14:textId="77777777" w:rsidR="00DE774B" w:rsidRPr="0042617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DateTime</w:t>
            </w:r>
          </w:p>
        </w:tc>
        <w:tc>
          <w:tcPr>
            <w:tcW w:w="2340" w:type="dxa"/>
          </w:tcPr>
          <w:p w14:paraId="2B90958D" w14:textId="77777777" w:rsidR="00DE774B" w:rsidRPr="000B2F40"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rtl/>
              </w:rPr>
            </w:pPr>
            <w:r w:rsidRPr="000B2F40">
              <w:rPr>
                <w:rFonts w:eastAsiaTheme="minorHAnsi" w:cs="B Lotus" w:hint="cs"/>
                <w:sz w:val="22"/>
                <w:szCs w:val="24"/>
                <w:rtl/>
              </w:rPr>
              <w:t>تاریخ محاسبه</w:t>
            </w:r>
            <w:r>
              <w:rPr>
                <w:rFonts w:eastAsiaTheme="minorHAnsi" w:cs="B Lotus" w:hint="cs"/>
                <w:sz w:val="22"/>
                <w:szCs w:val="24"/>
                <w:rtl/>
              </w:rPr>
              <w:t xml:space="preserve"> ذخیره ریاضی</w:t>
            </w:r>
          </w:p>
        </w:tc>
        <w:tc>
          <w:tcPr>
            <w:tcW w:w="2875" w:type="dxa"/>
          </w:tcPr>
          <w:p w14:paraId="64C5F9E4" w14:textId="77777777" w:rsidR="00DE774B" w:rsidRPr="00242618" w:rsidRDefault="00DE774B" w:rsidP="006D145D">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20"/>
                <w:rtl/>
              </w:rPr>
            </w:pPr>
            <w:r w:rsidRPr="00242618">
              <w:rPr>
                <w:rFonts w:hint="cs"/>
                <w:sz w:val="18"/>
                <w:szCs w:val="20"/>
                <w:rtl/>
              </w:rPr>
              <w:t>ب</w:t>
            </w:r>
            <w:r>
              <w:rPr>
                <w:rFonts w:hint="cs"/>
                <w:sz w:val="18"/>
                <w:szCs w:val="20"/>
                <w:rtl/>
              </w:rPr>
              <w:t>ه‌</w:t>
            </w:r>
            <w:r w:rsidRPr="00242618">
              <w:rPr>
                <w:rFonts w:hint="cs"/>
                <w:sz w:val="18"/>
                <w:szCs w:val="20"/>
                <w:rtl/>
              </w:rPr>
              <w:t>صورت رشته از تاریخ مانند</w:t>
            </w:r>
          </w:p>
          <w:p w14:paraId="1A109E76" w14:textId="49EA2A07" w:rsidR="00DE774B" w:rsidRPr="00843F34" w:rsidRDefault="00DE774B" w:rsidP="006D145D">
            <w:pPr>
              <w:spacing w:line="240" w:lineRule="auto"/>
              <w:cnfStyle w:val="000000100000" w:firstRow="0" w:lastRow="0" w:firstColumn="0" w:lastColumn="0" w:oddVBand="0" w:evenVBand="0" w:oddHBand="1" w:evenHBand="0" w:firstRowFirstColumn="0" w:firstRowLastColumn="0" w:lastRowFirstColumn="0" w:lastRowLastColumn="0"/>
              <w:rPr>
                <w:rtl/>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DE774B" w:rsidRPr="00843F34" w14:paraId="24ED65C9" w14:textId="77777777" w:rsidTr="006D145D">
        <w:tc>
          <w:tcPr>
            <w:cnfStyle w:val="001000000000" w:firstRow="0" w:lastRow="0" w:firstColumn="1" w:lastColumn="0" w:oddVBand="0" w:evenVBand="0" w:oddHBand="0" w:evenHBand="0" w:firstRowFirstColumn="0" w:firstRowLastColumn="0" w:lastRowFirstColumn="0" w:lastRowLastColumn="0"/>
            <w:tcW w:w="2645" w:type="dxa"/>
          </w:tcPr>
          <w:p w14:paraId="15396B74" w14:textId="77777777" w:rsidR="00DE774B" w:rsidRPr="00D574FA" w:rsidRDefault="00DE774B" w:rsidP="006D145D">
            <w:pPr>
              <w:spacing w:line="240" w:lineRule="auto"/>
              <w:ind w:firstLine="0"/>
              <w:jc w:val="right"/>
              <w:rPr>
                <w:rFonts w:ascii="Consolas" w:eastAsiaTheme="minorHAnsi" w:hAnsi="Consolas" w:cstheme="majorBidi"/>
                <w:b w:val="0"/>
                <w:bCs w:val="0"/>
                <w:sz w:val="22"/>
                <w:szCs w:val="22"/>
                <w:highlight w:val="green"/>
              </w:rPr>
            </w:pPr>
            <w:r w:rsidRPr="00D574FA">
              <w:rPr>
                <w:rFonts w:ascii="Consolas" w:eastAsiaTheme="minorHAnsi" w:hAnsi="Consolas" w:cstheme="majorBidi"/>
                <w:b w:val="0"/>
                <w:bCs w:val="0"/>
                <w:sz w:val="22"/>
                <w:szCs w:val="22"/>
              </w:rPr>
              <w:t>PeriodTime</w:t>
            </w:r>
          </w:p>
        </w:tc>
        <w:tc>
          <w:tcPr>
            <w:tcW w:w="1530" w:type="dxa"/>
          </w:tcPr>
          <w:p w14:paraId="56DC077F" w14:textId="77777777" w:rsidR="00DE774B" w:rsidRPr="00426171"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2340" w:type="dxa"/>
          </w:tcPr>
          <w:p w14:paraId="5218827B" w14:textId="77777777" w:rsidR="00DE774B" w:rsidRPr="008A4780"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green"/>
                <w:rtl/>
              </w:rPr>
            </w:pPr>
            <w:r w:rsidRPr="000B2F40">
              <w:rPr>
                <w:rFonts w:eastAsiaTheme="minorHAnsi" w:cs="B Lotus" w:hint="cs"/>
                <w:sz w:val="22"/>
                <w:szCs w:val="24"/>
                <w:rtl/>
              </w:rPr>
              <w:t>دوره زمانی محاسبه شده</w:t>
            </w:r>
          </w:p>
        </w:tc>
        <w:tc>
          <w:tcPr>
            <w:tcW w:w="2875" w:type="dxa"/>
          </w:tcPr>
          <w:p w14:paraId="11527F61" w14:textId="3BA7D10B" w:rsidR="00DE774B" w:rsidRPr="00230CCA" w:rsidRDefault="00485B78"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highlight w:val="green"/>
              </w:rPr>
            </w:pPr>
            <w:hyperlink w:anchor="_3-10_جدول_پایه" w:history="1">
              <w:r w:rsidR="00DE774B" w:rsidRPr="00230CCA">
                <w:rPr>
                  <w:rStyle w:val="Hyperlink"/>
                  <w:rFonts w:hint="eastAsia"/>
                  <w:sz w:val="22"/>
                  <w:szCs w:val="22"/>
                  <w:rtl/>
                </w:rPr>
                <w:t>مطابق</w:t>
              </w:r>
              <w:r w:rsidR="00DE774B" w:rsidRPr="00230CCA">
                <w:rPr>
                  <w:rStyle w:val="Hyperlink"/>
                  <w:sz w:val="22"/>
                  <w:szCs w:val="22"/>
                  <w:rtl/>
                </w:rPr>
                <w:t xml:space="preserve"> با جدول دوره زمان</w:t>
              </w:r>
              <w:r w:rsidR="00DE774B" w:rsidRPr="00230CCA">
                <w:rPr>
                  <w:rStyle w:val="Hyperlink"/>
                  <w:rFonts w:hint="cs"/>
                  <w:sz w:val="22"/>
                  <w:szCs w:val="22"/>
                  <w:rtl/>
                </w:rPr>
                <w:t>ی</w:t>
              </w:r>
            </w:hyperlink>
          </w:p>
        </w:tc>
      </w:tr>
      <w:tr w:rsidR="00DE774B" w:rsidRPr="00843F34" w14:paraId="4D2800B7" w14:textId="77777777" w:rsidTr="00160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Pr>
          <w:p w14:paraId="426696AD" w14:textId="77777777" w:rsidR="00DE774B" w:rsidRPr="00684401" w:rsidRDefault="00DE774B" w:rsidP="006D145D">
            <w:pPr>
              <w:spacing w:line="240" w:lineRule="auto"/>
              <w:ind w:firstLine="0"/>
              <w:jc w:val="right"/>
              <w:rPr>
                <w:rFonts w:ascii="Consolas" w:eastAsiaTheme="minorHAnsi" w:hAnsi="Consolas" w:cstheme="majorBidi"/>
                <w:b w:val="0"/>
                <w:bCs w:val="0"/>
                <w:sz w:val="22"/>
                <w:szCs w:val="22"/>
                <w:highlight w:val="green"/>
              </w:rPr>
            </w:pPr>
            <w:r w:rsidRPr="00684401">
              <w:rPr>
                <w:rFonts w:ascii="Consolas" w:eastAsiaTheme="minorHAnsi" w:hAnsi="Consolas" w:cstheme="majorBidi"/>
                <w:b w:val="0"/>
                <w:bCs w:val="0"/>
                <w:sz w:val="22"/>
                <w:szCs w:val="22"/>
              </w:rPr>
              <w:t xml:space="preserve">PolicyDuration </w:t>
            </w:r>
          </w:p>
        </w:tc>
        <w:tc>
          <w:tcPr>
            <w:tcW w:w="1530" w:type="dxa"/>
          </w:tcPr>
          <w:p w14:paraId="74AF4FB3" w14:textId="77777777" w:rsidR="00DE774B" w:rsidRPr="00426171"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2340" w:type="dxa"/>
            <w:shd w:val="clear" w:color="auto" w:fill="F2F2F2" w:themeFill="background1" w:themeFillShade="F2"/>
          </w:tcPr>
          <w:p w14:paraId="0491729A" w14:textId="77777777" w:rsidR="00DE774B" w:rsidRPr="001665C8"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green"/>
                <w:rtl/>
              </w:rPr>
            </w:pPr>
            <w:r w:rsidRPr="001665C8">
              <w:rPr>
                <w:rFonts w:cs="B Lotus"/>
                <w:sz w:val="22"/>
                <w:szCs w:val="24"/>
                <w:rtl/>
              </w:rPr>
              <w:t xml:space="preserve">مدت </w:t>
            </w:r>
            <w:r w:rsidRPr="001665C8">
              <w:rPr>
                <w:rFonts w:cs="B Lotus" w:hint="cs"/>
                <w:sz w:val="22"/>
                <w:szCs w:val="24"/>
                <w:rtl/>
              </w:rPr>
              <w:t xml:space="preserve">زمان </w:t>
            </w:r>
            <w:r w:rsidRPr="001665C8">
              <w:rPr>
                <w:rFonts w:cs="B Lotus"/>
                <w:sz w:val="22"/>
                <w:szCs w:val="24"/>
                <w:rtl/>
              </w:rPr>
              <w:t>ب</w:t>
            </w:r>
            <w:r w:rsidRPr="001665C8">
              <w:rPr>
                <w:rFonts w:cs="B Lotus" w:hint="cs"/>
                <w:sz w:val="22"/>
                <w:szCs w:val="24"/>
                <w:rtl/>
              </w:rPr>
              <w:t>ی</w:t>
            </w:r>
            <w:r w:rsidRPr="001665C8">
              <w:rPr>
                <w:rFonts w:cs="B Lotus" w:hint="eastAsia"/>
                <w:sz w:val="22"/>
                <w:szCs w:val="24"/>
                <w:rtl/>
              </w:rPr>
              <w:t>مه</w:t>
            </w:r>
            <w:r w:rsidRPr="001665C8">
              <w:rPr>
                <w:rFonts w:cs="B Lotus"/>
                <w:sz w:val="22"/>
                <w:szCs w:val="24"/>
                <w:rtl/>
              </w:rPr>
              <w:t xml:space="preserve"> نامه</w:t>
            </w:r>
          </w:p>
        </w:tc>
        <w:tc>
          <w:tcPr>
            <w:tcW w:w="2875" w:type="dxa"/>
            <w:shd w:val="clear" w:color="auto" w:fill="F2F2F2" w:themeFill="background1" w:themeFillShade="F2"/>
          </w:tcPr>
          <w:p w14:paraId="5AE63910" w14:textId="77777777" w:rsidR="00DE774B" w:rsidRPr="002118B5"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0"/>
                <w:szCs w:val="22"/>
                <w:highlight w:val="green"/>
                <w:rtl/>
              </w:rPr>
            </w:pPr>
            <w:r w:rsidRPr="002118B5">
              <w:rPr>
                <w:rFonts w:cs="B Lotus" w:hint="cs"/>
                <w:sz w:val="20"/>
                <w:szCs w:val="22"/>
                <w:rtl/>
              </w:rPr>
              <w:t>مدت زمان بیمه نامه به صورت سالانه</w:t>
            </w:r>
          </w:p>
        </w:tc>
      </w:tr>
      <w:tr w:rsidR="001B6445" w:rsidRPr="00843F34" w14:paraId="5BD62B8C" w14:textId="77777777" w:rsidTr="006D145D">
        <w:tc>
          <w:tcPr>
            <w:cnfStyle w:val="001000000000" w:firstRow="0" w:lastRow="0" w:firstColumn="1" w:lastColumn="0" w:oddVBand="0" w:evenVBand="0" w:oddHBand="0" w:evenHBand="0" w:firstRowFirstColumn="0" w:firstRowLastColumn="0" w:lastRowFirstColumn="0" w:lastRowLastColumn="0"/>
            <w:tcW w:w="2645" w:type="dxa"/>
          </w:tcPr>
          <w:p w14:paraId="12B04785" w14:textId="77777777" w:rsidR="001B6445" w:rsidRPr="00705B62" w:rsidRDefault="001B6445" w:rsidP="001B6445">
            <w:pPr>
              <w:spacing w:line="240" w:lineRule="auto"/>
              <w:ind w:firstLine="0"/>
              <w:jc w:val="right"/>
              <w:rPr>
                <w:rFonts w:ascii="Consolas" w:eastAsiaTheme="minorHAnsi" w:hAnsi="Consolas" w:cs="Courier New"/>
                <w:szCs w:val="24"/>
                <w:highlight w:val="green"/>
              </w:rPr>
            </w:pPr>
            <w:r>
              <w:rPr>
                <w:rFonts w:ascii="Consolas" w:eastAsiaTheme="minorHAnsi" w:hAnsi="Consolas" w:cs="Consolas"/>
                <w:b w:val="0"/>
                <w:bCs w:val="0"/>
                <w:sz w:val="22"/>
                <w:szCs w:val="22"/>
              </w:rPr>
              <w:t>IssueYear</w:t>
            </w:r>
          </w:p>
        </w:tc>
        <w:tc>
          <w:tcPr>
            <w:tcW w:w="1530" w:type="dxa"/>
          </w:tcPr>
          <w:p w14:paraId="0FB48765" w14:textId="77777777" w:rsidR="001B6445" w:rsidRPr="00426171" w:rsidRDefault="001B6445" w:rsidP="001B64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2340" w:type="dxa"/>
          </w:tcPr>
          <w:p w14:paraId="1BBAEB83" w14:textId="77777777" w:rsidR="001B6445" w:rsidRPr="008A4780" w:rsidRDefault="001B6445" w:rsidP="001B64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green"/>
                <w:rtl/>
              </w:rPr>
            </w:pPr>
            <w:r>
              <w:rPr>
                <w:rFonts w:eastAsiaTheme="minorHAnsi" w:cs="B Lotus" w:hint="cs"/>
                <w:sz w:val="22"/>
                <w:szCs w:val="24"/>
                <w:rtl/>
              </w:rPr>
              <w:t>سال</w:t>
            </w:r>
            <w:r w:rsidRPr="00B317F6">
              <w:rPr>
                <w:rFonts w:eastAsiaTheme="minorHAnsi" w:cs="B Lotus"/>
                <w:sz w:val="22"/>
                <w:szCs w:val="24"/>
              </w:rPr>
              <w:t xml:space="preserve"> </w:t>
            </w:r>
            <w:r>
              <w:rPr>
                <w:rFonts w:eastAsiaTheme="minorHAnsi" w:cs="B Lotus" w:hint="cs"/>
                <w:sz w:val="22"/>
                <w:szCs w:val="24"/>
                <w:rtl/>
              </w:rPr>
              <w:t>صدور بیمه‌نامه</w:t>
            </w:r>
          </w:p>
        </w:tc>
        <w:tc>
          <w:tcPr>
            <w:tcW w:w="2875" w:type="dxa"/>
          </w:tcPr>
          <w:p w14:paraId="6CE9AE72" w14:textId="52AA7A17" w:rsidR="001B6445" w:rsidRPr="008A4780" w:rsidRDefault="001B6445" w:rsidP="001B6445">
            <w:pPr>
              <w:spacing w:line="240" w:lineRule="auto"/>
              <w:ind w:firstLine="0"/>
              <w:cnfStyle w:val="000000000000" w:firstRow="0" w:lastRow="0" w:firstColumn="0" w:lastColumn="0" w:oddVBand="0" w:evenVBand="0" w:oddHBand="0" w:evenHBand="0" w:firstRowFirstColumn="0" w:firstRowLastColumn="0" w:lastRowFirstColumn="0" w:lastRowLastColumn="0"/>
              <w:rPr>
                <w:highlight w:val="green"/>
              </w:rPr>
            </w:pPr>
            <w:r w:rsidRPr="00FA6DAA">
              <w:rPr>
                <w:sz w:val="20"/>
                <w:szCs w:val="22"/>
                <w:rtl/>
              </w:rPr>
              <w:t>به صورت چهاررقم</w:t>
            </w:r>
            <w:r w:rsidRPr="00FA6DAA">
              <w:rPr>
                <w:rFonts w:hint="cs"/>
                <w:sz w:val="20"/>
                <w:szCs w:val="22"/>
                <w:rtl/>
              </w:rPr>
              <w:t>ی</w:t>
            </w:r>
            <w:r w:rsidRPr="00FA6DAA">
              <w:rPr>
                <w:sz w:val="20"/>
                <w:szCs w:val="22"/>
                <w:rtl/>
              </w:rPr>
              <w:t xml:space="preserve"> ارسال گردد به طور مثال: 1402</w:t>
            </w:r>
          </w:p>
        </w:tc>
      </w:tr>
      <w:tr w:rsidR="001B6445" w:rsidRPr="00843F34" w14:paraId="4154F9B1"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Pr>
          <w:p w14:paraId="4251757F" w14:textId="77777777" w:rsidR="001B6445" w:rsidRPr="0086752E" w:rsidRDefault="001B6445" w:rsidP="001B6445">
            <w:pPr>
              <w:spacing w:line="240" w:lineRule="auto"/>
              <w:ind w:firstLine="0"/>
              <w:jc w:val="right"/>
              <w:rPr>
                <w:rFonts w:ascii="Consolas" w:eastAsiaTheme="minorHAnsi" w:hAnsi="Consolas" w:cstheme="majorBidi"/>
                <w:szCs w:val="24"/>
                <w:highlight w:val="green"/>
              </w:rPr>
            </w:pPr>
            <w:r w:rsidRPr="00FC678A">
              <w:rPr>
                <w:rFonts w:ascii="Consolas" w:eastAsiaTheme="minorHAnsi" w:hAnsi="Consolas" w:cs="Consolas"/>
                <w:b w:val="0"/>
                <w:bCs w:val="0"/>
                <w:sz w:val="22"/>
                <w:szCs w:val="22"/>
              </w:rPr>
              <w:lastRenderedPageBreak/>
              <w:t>PaymentType</w:t>
            </w:r>
          </w:p>
        </w:tc>
        <w:tc>
          <w:tcPr>
            <w:tcW w:w="1530" w:type="dxa"/>
          </w:tcPr>
          <w:p w14:paraId="4A156898" w14:textId="77777777" w:rsidR="001B6445" w:rsidRPr="00426171" w:rsidRDefault="001B6445" w:rsidP="001B64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255CE9">
              <w:rPr>
                <w:rFonts w:ascii="Calibri Light" w:eastAsiaTheme="minorHAnsi" w:hAnsi="Calibri Light" w:cs="Calibri Light"/>
                <w:szCs w:val="24"/>
              </w:rPr>
              <w:t>Int</w:t>
            </w:r>
          </w:p>
        </w:tc>
        <w:tc>
          <w:tcPr>
            <w:tcW w:w="2340" w:type="dxa"/>
          </w:tcPr>
          <w:p w14:paraId="325A78CB" w14:textId="77777777" w:rsidR="001B6445" w:rsidRPr="008A4780" w:rsidRDefault="001B6445" w:rsidP="001B64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 w:val="22"/>
                <w:szCs w:val="24"/>
                <w:highlight w:val="green"/>
                <w:rtl/>
              </w:rPr>
            </w:pPr>
            <w:r w:rsidRPr="00B317F6">
              <w:rPr>
                <w:rFonts w:eastAsiaTheme="minorHAnsi" w:cs="B Lotus" w:hint="cs"/>
                <w:sz w:val="22"/>
                <w:szCs w:val="24"/>
                <w:rtl/>
              </w:rPr>
              <w:t>نوع پرداخت</w:t>
            </w:r>
            <w:r>
              <w:rPr>
                <w:rFonts w:eastAsiaTheme="minorHAnsi" w:cs="B Lotus" w:hint="cs"/>
                <w:sz w:val="22"/>
                <w:szCs w:val="24"/>
                <w:rtl/>
              </w:rPr>
              <w:t xml:space="preserve"> (روش پرداخت حق بیمه)</w:t>
            </w:r>
          </w:p>
        </w:tc>
        <w:tc>
          <w:tcPr>
            <w:tcW w:w="2875" w:type="dxa"/>
          </w:tcPr>
          <w:p w14:paraId="53D8DAF6" w14:textId="6F585B64" w:rsidR="001B6445" w:rsidRPr="00FC1D16" w:rsidRDefault="001B6445" w:rsidP="001B64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F244CD">
              <w:rPr>
                <w:rFonts w:hint="cs"/>
                <w:sz w:val="20"/>
                <w:szCs w:val="22"/>
                <w:rtl/>
              </w:rPr>
              <w:t xml:space="preserve">ارجاع به </w:t>
            </w:r>
            <w:hyperlink w:anchor="_3-7_جدول_پایه_2" w:history="1">
              <w:r w:rsidRPr="00751BA7">
                <w:rPr>
                  <w:rStyle w:val="Hyperlink"/>
                  <w:rFonts w:hint="cs"/>
                  <w:sz w:val="20"/>
                  <w:szCs w:val="22"/>
                  <w:rtl/>
                </w:rPr>
                <w:t xml:space="preserve">جدول پایه </w:t>
              </w:r>
              <w:r>
                <w:rPr>
                  <w:rStyle w:val="Hyperlink"/>
                  <w:rFonts w:hint="cs"/>
                  <w:sz w:val="20"/>
                  <w:szCs w:val="22"/>
                  <w:rtl/>
                </w:rPr>
                <w:t>انواع</w:t>
              </w:r>
              <w:r w:rsidRPr="00751BA7">
                <w:rPr>
                  <w:rStyle w:val="Hyperlink"/>
                  <w:rFonts w:hint="cs"/>
                  <w:sz w:val="20"/>
                  <w:szCs w:val="22"/>
                  <w:rtl/>
                </w:rPr>
                <w:t xml:space="preserve"> پرداخت مالی</w:t>
              </w:r>
            </w:hyperlink>
          </w:p>
        </w:tc>
      </w:tr>
      <w:tr w:rsidR="001B6445" w:rsidRPr="00843F34" w14:paraId="3843509B" w14:textId="77777777" w:rsidTr="006D145D">
        <w:tc>
          <w:tcPr>
            <w:cnfStyle w:val="001000000000" w:firstRow="0" w:lastRow="0" w:firstColumn="1" w:lastColumn="0" w:oddVBand="0" w:evenVBand="0" w:oddHBand="0" w:evenHBand="0" w:firstRowFirstColumn="0" w:firstRowLastColumn="0" w:lastRowFirstColumn="0" w:lastRowLastColumn="0"/>
            <w:tcW w:w="2645" w:type="dxa"/>
            <w:vAlign w:val="center"/>
          </w:tcPr>
          <w:p w14:paraId="73FBCB79" w14:textId="77777777" w:rsidR="001B6445" w:rsidRPr="00705B62" w:rsidRDefault="001B6445" w:rsidP="001B6445">
            <w:pPr>
              <w:spacing w:line="240" w:lineRule="auto"/>
              <w:ind w:firstLine="0"/>
              <w:jc w:val="right"/>
              <w:rPr>
                <w:rFonts w:ascii="Consolas" w:eastAsiaTheme="minorHAnsi" w:hAnsi="Consolas" w:cstheme="majorBidi"/>
                <w:b w:val="0"/>
                <w:bCs w:val="0"/>
                <w:szCs w:val="24"/>
                <w:highlight w:val="green"/>
              </w:rPr>
            </w:pPr>
            <w:r w:rsidRPr="00705B62">
              <w:rPr>
                <w:rFonts w:ascii="Consolas" w:hAnsi="Consolas" w:cs="Consolas"/>
                <w:b w:val="0"/>
                <w:bCs w:val="0"/>
                <w:color w:val="000000"/>
                <w:sz w:val="22"/>
                <w:szCs w:val="22"/>
                <w:lang w:bidi="ar-SA"/>
              </w:rPr>
              <w:t>BeginDate</w:t>
            </w:r>
          </w:p>
        </w:tc>
        <w:tc>
          <w:tcPr>
            <w:tcW w:w="1530" w:type="dxa"/>
            <w:vAlign w:val="center"/>
          </w:tcPr>
          <w:p w14:paraId="1DB9C86F" w14:textId="77777777" w:rsidR="001B6445" w:rsidRPr="00426171" w:rsidRDefault="001B6445" w:rsidP="001B64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DateTime</w:t>
            </w:r>
          </w:p>
        </w:tc>
        <w:tc>
          <w:tcPr>
            <w:tcW w:w="2340" w:type="dxa"/>
            <w:vAlign w:val="center"/>
          </w:tcPr>
          <w:p w14:paraId="7B4B1E51" w14:textId="77777777" w:rsidR="001B6445" w:rsidRPr="008A4780" w:rsidRDefault="001B6445" w:rsidP="001B64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 w:val="22"/>
                <w:szCs w:val="24"/>
                <w:highlight w:val="green"/>
                <w:rtl/>
              </w:rPr>
            </w:pPr>
            <w:r w:rsidRPr="003F5468">
              <w:rPr>
                <w:rFonts w:ascii="Calibri" w:hAnsi="Calibri" w:cs="B Lotus" w:hint="cs"/>
                <w:color w:val="000000"/>
                <w:szCs w:val="24"/>
                <w:rtl/>
              </w:rPr>
              <w:t>تاریخ شروع</w:t>
            </w:r>
            <w:r>
              <w:rPr>
                <w:rFonts w:ascii="Calibri" w:hAnsi="Calibri" w:cs="B Lotus" w:hint="cs"/>
                <w:color w:val="000000"/>
                <w:szCs w:val="24"/>
                <w:rtl/>
              </w:rPr>
              <w:t xml:space="preserve"> بیمه‌نامه</w:t>
            </w:r>
          </w:p>
        </w:tc>
        <w:tc>
          <w:tcPr>
            <w:tcW w:w="2875" w:type="dxa"/>
          </w:tcPr>
          <w:p w14:paraId="0BD6FB05" w14:textId="77777777" w:rsidR="001B6445" w:rsidRPr="00242618" w:rsidRDefault="001B6445" w:rsidP="001B6445">
            <w:pPr>
              <w:spacing w:line="240" w:lineRule="auto"/>
              <w:ind w:firstLine="0"/>
              <w:cnfStyle w:val="000000000000" w:firstRow="0" w:lastRow="0" w:firstColumn="0" w:lastColumn="0" w:oddVBand="0" w:evenVBand="0" w:oddHBand="0" w:evenHBand="0" w:firstRowFirstColumn="0" w:firstRowLastColumn="0" w:lastRowFirstColumn="0" w:lastRowLastColumn="0"/>
              <w:rPr>
                <w:sz w:val="18"/>
                <w:szCs w:val="20"/>
                <w:rtl/>
              </w:rPr>
            </w:pPr>
            <w:r w:rsidRPr="00242618">
              <w:rPr>
                <w:rFonts w:hint="cs"/>
                <w:sz w:val="18"/>
                <w:szCs w:val="20"/>
                <w:rtl/>
              </w:rPr>
              <w:t>ب</w:t>
            </w:r>
            <w:r>
              <w:rPr>
                <w:rFonts w:hint="cs"/>
                <w:sz w:val="18"/>
                <w:szCs w:val="20"/>
                <w:rtl/>
              </w:rPr>
              <w:t>ه‌</w:t>
            </w:r>
            <w:r w:rsidRPr="00242618">
              <w:rPr>
                <w:rFonts w:hint="cs"/>
                <w:sz w:val="18"/>
                <w:szCs w:val="20"/>
                <w:rtl/>
              </w:rPr>
              <w:t>صورت رشته از تاریخ مانند</w:t>
            </w:r>
          </w:p>
          <w:p w14:paraId="5168B061" w14:textId="375B1833" w:rsidR="001B6445" w:rsidRPr="008A4780" w:rsidRDefault="001B6445" w:rsidP="001B6445">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1B6445" w:rsidRPr="00843F34" w14:paraId="199DA01B"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vAlign w:val="center"/>
          </w:tcPr>
          <w:p w14:paraId="09781C35" w14:textId="77777777" w:rsidR="001B6445" w:rsidRPr="00DC0D96" w:rsidRDefault="001B6445" w:rsidP="001B6445">
            <w:pPr>
              <w:spacing w:line="240" w:lineRule="auto"/>
              <w:ind w:firstLine="0"/>
              <w:jc w:val="right"/>
              <w:rPr>
                <w:rFonts w:ascii="Consolas" w:eastAsiaTheme="minorHAnsi" w:hAnsi="Consolas" w:cs="Consolas"/>
                <w:sz w:val="22"/>
                <w:szCs w:val="22"/>
              </w:rPr>
            </w:pPr>
            <w:r w:rsidRPr="00705B62">
              <w:rPr>
                <w:rFonts w:ascii="Consolas" w:hAnsi="Consolas" w:cs="Consolas"/>
                <w:b w:val="0"/>
                <w:bCs w:val="0"/>
                <w:color w:val="000000"/>
                <w:sz w:val="22"/>
                <w:szCs w:val="22"/>
                <w:lang w:bidi="ar-SA"/>
              </w:rPr>
              <w:t>EndDate</w:t>
            </w:r>
          </w:p>
        </w:tc>
        <w:tc>
          <w:tcPr>
            <w:tcW w:w="1530" w:type="dxa"/>
            <w:vAlign w:val="center"/>
          </w:tcPr>
          <w:p w14:paraId="5FDEE52F" w14:textId="77777777" w:rsidR="001B6445" w:rsidRPr="00426171" w:rsidRDefault="001B6445" w:rsidP="001B64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DateTime</w:t>
            </w:r>
          </w:p>
        </w:tc>
        <w:tc>
          <w:tcPr>
            <w:tcW w:w="2340" w:type="dxa"/>
            <w:vAlign w:val="center"/>
          </w:tcPr>
          <w:p w14:paraId="050B244E" w14:textId="77777777" w:rsidR="001B6445" w:rsidRPr="009D2561" w:rsidRDefault="001B6445" w:rsidP="001B64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Cs w:val="24"/>
                <w:highlight w:val="yellow"/>
                <w:rtl/>
              </w:rPr>
            </w:pPr>
            <w:r w:rsidRPr="009D2561">
              <w:rPr>
                <w:rFonts w:ascii="Calibri" w:hAnsi="Calibri" w:cs="B Lotus" w:hint="cs"/>
                <w:color w:val="000000"/>
                <w:szCs w:val="24"/>
                <w:rtl/>
              </w:rPr>
              <w:t>تاریخ پایان بیمه‌نامه</w:t>
            </w:r>
          </w:p>
        </w:tc>
        <w:tc>
          <w:tcPr>
            <w:tcW w:w="2875" w:type="dxa"/>
          </w:tcPr>
          <w:p w14:paraId="177C6ADA" w14:textId="77777777" w:rsidR="001B6445" w:rsidRPr="00242618" w:rsidRDefault="001B6445" w:rsidP="001B6445">
            <w:pPr>
              <w:spacing w:line="240" w:lineRule="auto"/>
              <w:ind w:firstLine="0"/>
              <w:cnfStyle w:val="000000100000" w:firstRow="0" w:lastRow="0" w:firstColumn="0" w:lastColumn="0" w:oddVBand="0" w:evenVBand="0" w:oddHBand="1" w:evenHBand="0" w:firstRowFirstColumn="0" w:firstRowLastColumn="0" w:lastRowFirstColumn="0" w:lastRowLastColumn="0"/>
              <w:rPr>
                <w:sz w:val="18"/>
                <w:szCs w:val="20"/>
                <w:rtl/>
              </w:rPr>
            </w:pPr>
            <w:r w:rsidRPr="00242618">
              <w:rPr>
                <w:rFonts w:hint="cs"/>
                <w:sz w:val="18"/>
                <w:szCs w:val="20"/>
                <w:rtl/>
              </w:rPr>
              <w:t>ب</w:t>
            </w:r>
            <w:r>
              <w:rPr>
                <w:rFonts w:hint="cs"/>
                <w:sz w:val="18"/>
                <w:szCs w:val="20"/>
                <w:rtl/>
              </w:rPr>
              <w:t>ه‌</w:t>
            </w:r>
            <w:r w:rsidRPr="00242618">
              <w:rPr>
                <w:rFonts w:hint="cs"/>
                <w:sz w:val="18"/>
                <w:szCs w:val="20"/>
                <w:rtl/>
              </w:rPr>
              <w:t>صورت رشته از تاریخ مانند</w:t>
            </w:r>
          </w:p>
          <w:p w14:paraId="1B1BEE9C" w14:textId="3CBC2535" w:rsidR="001B6445" w:rsidRPr="00705B62" w:rsidRDefault="001B6445" w:rsidP="001B6445">
            <w:pPr>
              <w:spacing w:line="240" w:lineRule="auto"/>
              <w:ind w:firstLine="0"/>
              <w:cnfStyle w:val="000000100000" w:firstRow="0" w:lastRow="0" w:firstColumn="0" w:lastColumn="0" w:oddVBand="0" w:evenVBand="0" w:oddHBand="1" w:evenHBand="0" w:firstRowFirstColumn="0" w:firstRowLastColumn="0" w:lastRowFirstColumn="0" w:lastRowLastColumn="0"/>
              <w:rPr>
                <w:highlight w:val="yellow"/>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r w:rsidR="001B6445" w:rsidRPr="00843F34" w14:paraId="2E8755C6" w14:textId="77777777" w:rsidTr="006D145D">
        <w:tc>
          <w:tcPr>
            <w:cnfStyle w:val="001000000000" w:firstRow="0" w:lastRow="0" w:firstColumn="1" w:lastColumn="0" w:oddVBand="0" w:evenVBand="0" w:oddHBand="0" w:evenHBand="0" w:firstRowFirstColumn="0" w:firstRowLastColumn="0" w:lastRowFirstColumn="0" w:lastRowLastColumn="0"/>
            <w:tcW w:w="2645" w:type="dxa"/>
          </w:tcPr>
          <w:p w14:paraId="4F13DF95" w14:textId="77777777" w:rsidR="001B6445" w:rsidRPr="00705B62" w:rsidRDefault="001B6445" w:rsidP="001B6445">
            <w:pPr>
              <w:spacing w:line="240" w:lineRule="auto"/>
              <w:ind w:firstLine="0"/>
              <w:jc w:val="right"/>
              <w:rPr>
                <w:rFonts w:ascii="Consolas" w:eastAsiaTheme="minorHAnsi" w:hAnsi="Consolas" w:cstheme="majorBidi"/>
                <w:szCs w:val="24"/>
                <w:highlight w:val="yellow"/>
              </w:rPr>
            </w:pPr>
            <w:r w:rsidRPr="00DC0D96">
              <w:rPr>
                <w:rFonts w:ascii="Consolas" w:eastAsiaTheme="minorHAnsi" w:hAnsi="Consolas" w:cs="Consolas"/>
                <w:b w:val="0"/>
                <w:bCs w:val="0"/>
                <w:sz w:val="22"/>
                <w:szCs w:val="22"/>
              </w:rPr>
              <w:t>NationalCode</w:t>
            </w:r>
          </w:p>
        </w:tc>
        <w:tc>
          <w:tcPr>
            <w:tcW w:w="1530" w:type="dxa"/>
          </w:tcPr>
          <w:p w14:paraId="487544AD" w14:textId="77777777" w:rsidR="001B6445" w:rsidRPr="00426171" w:rsidRDefault="001B6445" w:rsidP="001B64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String</w:t>
            </w:r>
          </w:p>
        </w:tc>
        <w:tc>
          <w:tcPr>
            <w:tcW w:w="2340" w:type="dxa"/>
          </w:tcPr>
          <w:p w14:paraId="55D869C0" w14:textId="77777777" w:rsidR="001B6445" w:rsidRPr="009D2561" w:rsidRDefault="001B6445" w:rsidP="001B64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rtl/>
              </w:rPr>
            </w:pPr>
            <w:r w:rsidRPr="009D2561">
              <w:rPr>
                <w:rFonts w:cs="B Lotus" w:hint="eastAsia"/>
                <w:szCs w:val="24"/>
                <w:rtl/>
              </w:rPr>
              <w:t>کد</w:t>
            </w:r>
            <w:r w:rsidRPr="009D2561">
              <w:rPr>
                <w:rFonts w:cs="B Lotus"/>
                <w:szCs w:val="24"/>
                <w:rtl/>
              </w:rPr>
              <w:t xml:space="preserve"> ملي بيمه گذار</w:t>
            </w:r>
          </w:p>
        </w:tc>
        <w:tc>
          <w:tcPr>
            <w:tcW w:w="2875" w:type="dxa"/>
          </w:tcPr>
          <w:p w14:paraId="6A5DE0D6" w14:textId="77777777" w:rsidR="001B6445" w:rsidRPr="00705B62" w:rsidRDefault="001B6445" w:rsidP="001B64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yellow"/>
              </w:rPr>
            </w:pPr>
          </w:p>
        </w:tc>
      </w:tr>
      <w:tr w:rsidR="001B6445" w:rsidRPr="00843F34" w14:paraId="76B7E54B"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Pr>
          <w:p w14:paraId="18F25337" w14:textId="77777777" w:rsidR="001B6445" w:rsidRPr="009D2561" w:rsidRDefault="001B6445" w:rsidP="001B6445">
            <w:pPr>
              <w:spacing w:line="240" w:lineRule="auto"/>
              <w:ind w:firstLine="0"/>
              <w:jc w:val="right"/>
              <w:rPr>
                <w:rFonts w:ascii="Consolas" w:eastAsiaTheme="minorHAnsi" w:hAnsi="Consolas" w:cstheme="majorBidi"/>
                <w:szCs w:val="24"/>
              </w:rPr>
            </w:pPr>
            <w:r w:rsidRPr="009D2561">
              <w:rPr>
                <w:rFonts w:ascii="Consolas" w:eastAsiaTheme="minorHAnsi" w:hAnsi="Consolas" w:cstheme="majorBidi"/>
                <w:b w:val="0"/>
                <w:bCs w:val="0"/>
                <w:sz w:val="22"/>
                <w:szCs w:val="22"/>
              </w:rPr>
              <w:t>InsuredAge</w:t>
            </w:r>
          </w:p>
        </w:tc>
        <w:tc>
          <w:tcPr>
            <w:tcW w:w="1530" w:type="dxa"/>
          </w:tcPr>
          <w:p w14:paraId="236F26FF" w14:textId="77777777" w:rsidR="001B6445" w:rsidRPr="00426171" w:rsidRDefault="001B6445" w:rsidP="001B64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255CE9">
              <w:rPr>
                <w:rFonts w:ascii="Calibri Light" w:eastAsiaTheme="minorHAnsi" w:hAnsi="Calibri Light" w:cs="Calibri Light"/>
                <w:szCs w:val="24"/>
              </w:rPr>
              <w:t>Int</w:t>
            </w:r>
          </w:p>
        </w:tc>
        <w:tc>
          <w:tcPr>
            <w:tcW w:w="2340" w:type="dxa"/>
          </w:tcPr>
          <w:p w14:paraId="7A37B915" w14:textId="77777777" w:rsidR="001B6445" w:rsidRPr="009D2561" w:rsidRDefault="001B6445" w:rsidP="001B64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eastAsia"/>
                <w:szCs w:val="24"/>
                <w:rtl/>
              </w:rPr>
              <w:t>سن</w:t>
            </w:r>
            <w:r w:rsidRPr="009D2561">
              <w:rPr>
                <w:rFonts w:cs="B Lotus"/>
                <w:szCs w:val="24"/>
                <w:rtl/>
              </w:rPr>
              <w:t xml:space="preserve"> بيمه گذار</w:t>
            </w:r>
          </w:p>
        </w:tc>
        <w:tc>
          <w:tcPr>
            <w:tcW w:w="2875" w:type="dxa"/>
          </w:tcPr>
          <w:p w14:paraId="46C46087" w14:textId="77777777" w:rsidR="001B6445" w:rsidRPr="008A4780" w:rsidRDefault="001B6445" w:rsidP="001B64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p>
        </w:tc>
      </w:tr>
      <w:tr w:rsidR="005A7324" w:rsidRPr="00843F34" w14:paraId="649DE618" w14:textId="77777777" w:rsidTr="006D145D">
        <w:tc>
          <w:tcPr>
            <w:cnfStyle w:val="001000000000" w:firstRow="0" w:lastRow="0" w:firstColumn="1" w:lastColumn="0" w:oddVBand="0" w:evenVBand="0" w:oddHBand="0" w:evenHBand="0" w:firstRowFirstColumn="0" w:firstRowLastColumn="0" w:lastRowFirstColumn="0" w:lastRowLastColumn="0"/>
            <w:tcW w:w="2645" w:type="dxa"/>
          </w:tcPr>
          <w:p w14:paraId="07E46EAD" w14:textId="77777777" w:rsidR="005A7324" w:rsidRPr="009D2561" w:rsidRDefault="005A7324" w:rsidP="005A7324">
            <w:pPr>
              <w:spacing w:line="240" w:lineRule="auto"/>
              <w:ind w:firstLine="0"/>
              <w:jc w:val="right"/>
              <w:rPr>
                <w:rFonts w:ascii="Consolas" w:eastAsiaTheme="minorHAnsi" w:hAnsi="Consolas" w:cstheme="majorBidi"/>
                <w:szCs w:val="24"/>
                <w:rtl/>
              </w:rPr>
            </w:pPr>
            <w:r w:rsidRPr="009D2561">
              <w:rPr>
                <w:rFonts w:ascii="Consolas" w:eastAsiaTheme="minorHAnsi" w:hAnsi="Consolas" w:cs="Consolas"/>
                <w:b w:val="0"/>
                <w:bCs w:val="0"/>
                <w:sz w:val="22"/>
                <w:szCs w:val="22"/>
              </w:rPr>
              <w:t>AnnualPremium</w:t>
            </w:r>
          </w:p>
        </w:tc>
        <w:tc>
          <w:tcPr>
            <w:tcW w:w="1530" w:type="dxa"/>
          </w:tcPr>
          <w:p w14:paraId="6176A336" w14:textId="77777777" w:rsidR="005A7324" w:rsidRPr="0042617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5E5E9C">
              <w:rPr>
                <w:rFonts w:ascii="Calibri Light" w:eastAsiaTheme="minorHAnsi" w:hAnsi="Calibri Light" w:cs="Calibri Light"/>
                <w:szCs w:val="24"/>
              </w:rPr>
              <w:t>Decimal</w:t>
            </w:r>
          </w:p>
        </w:tc>
        <w:tc>
          <w:tcPr>
            <w:tcW w:w="2340" w:type="dxa"/>
          </w:tcPr>
          <w:p w14:paraId="1F602995" w14:textId="77777777"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حق</w:t>
            </w:r>
            <w:r w:rsidRPr="009D2561">
              <w:rPr>
                <w:rFonts w:cs="B Lotus"/>
                <w:szCs w:val="24"/>
                <w:rtl/>
              </w:rPr>
              <w:t xml:space="preserve"> ب</w:t>
            </w:r>
            <w:r w:rsidRPr="009D2561">
              <w:rPr>
                <w:rFonts w:cs="B Lotus" w:hint="cs"/>
                <w:szCs w:val="24"/>
                <w:rtl/>
              </w:rPr>
              <w:t>ی</w:t>
            </w:r>
            <w:r w:rsidRPr="009D2561">
              <w:rPr>
                <w:rFonts w:cs="B Lotus" w:hint="eastAsia"/>
                <w:szCs w:val="24"/>
                <w:rtl/>
              </w:rPr>
              <w:t>مه</w:t>
            </w:r>
            <w:r w:rsidRPr="009D2561">
              <w:rPr>
                <w:rFonts w:cs="B Lotus"/>
                <w:szCs w:val="24"/>
                <w:rtl/>
              </w:rPr>
              <w:t xml:space="preserve"> سالانه</w:t>
            </w:r>
          </w:p>
        </w:tc>
        <w:tc>
          <w:tcPr>
            <w:tcW w:w="2875" w:type="dxa"/>
          </w:tcPr>
          <w:p w14:paraId="4728003C" w14:textId="3434A4D2"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80653D">
              <w:rPr>
                <w:rFonts w:hint="cs"/>
                <w:sz w:val="20"/>
                <w:szCs w:val="22"/>
                <w:rtl/>
              </w:rPr>
              <w:t>حق بیمه سالانه در همان سال بیمه ای</w:t>
            </w:r>
          </w:p>
        </w:tc>
      </w:tr>
      <w:tr w:rsidR="005A7324" w:rsidRPr="00843F34" w14:paraId="76BABBD9"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Pr>
          <w:p w14:paraId="189120EE"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tl/>
              </w:rPr>
            </w:pPr>
            <w:r w:rsidRPr="009D2561">
              <w:rPr>
                <w:rFonts w:ascii="Consolas" w:eastAsiaTheme="minorHAnsi" w:hAnsi="Consolas" w:cstheme="majorBidi"/>
                <w:b w:val="0"/>
                <w:bCs w:val="0"/>
                <w:sz w:val="22"/>
                <w:szCs w:val="22"/>
              </w:rPr>
              <w:t>Premium</w:t>
            </w:r>
          </w:p>
        </w:tc>
        <w:tc>
          <w:tcPr>
            <w:tcW w:w="1530" w:type="dxa"/>
          </w:tcPr>
          <w:p w14:paraId="12A907C1" w14:textId="77777777" w:rsidR="005A7324" w:rsidRPr="0042617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E5E9C">
              <w:rPr>
                <w:rFonts w:ascii="Calibri Light" w:eastAsiaTheme="minorHAnsi" w:hAnsi="Calibri Light" w:cs="Calibri Light"/>
                <w:szCs w:val="24"/>
              </w:rPr>
              <w:t>Decimal</w:t>
            </w:r>
          </w:p>
        </w:tc>
        <w:tc>
          <w:tcPr>
            <w:tcW w:w="2340" w:type="dxa"/>
          </w:tcPr>
          <w:p w14:paraId="799B40EA" w14:textId="77777777" w:rsidR="005A7324" w:rsidRPr="009D256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حق</w:t>
            </w:r>
            <w:r w:rsidRPr="009D2561">
              <w:rPr>
                <w:rFonts w:cs="B Lotus"/>
                <w:szCs w:val="24"/>
                <w:rtl/>
              </w:rPr>
              <w:t xml:space="preserve"> ب</w:t>
            </w:r>
            <w:r w:rsidRPr="009D2561">
              <w:rPr>
                <w:rFonts w:cs="B Lotus" w:hint="cs"/>
                <w:szCs w:val="24"/>
                <w:rtl/>
              </w:rPr>
              <w:t>ی</w:t>
            </w:r>
            <w:r w:rsidRPr="009D2561">
              <w:rPr>
                <w:rFonts w:cs="B Lotus" w:hint="eastAsia"/>
                <w:szCs w:val="24"/>
                <w:rtl/>
              </w:rPr>
              <w:t>مه</w:t>
            </w:r>
            <w:r w:rsidRPr="009D2561">
              <w:rPr>
                <w:rFonts w:cs="B Lotus"/>
                <w:szCs w:val="24"/>
                <w:rtl/>
              </w:rPr>
              <w:t xml:space="preserve"> اصل</w:t>
            </w:r>
            <w:r w:rsidRPr="009D2561">
              <w:rPr>
                <w:rFonts w:cs="B Lotus" w:hint="cs"/>
                <w:szCs w:val="24"/>
                <w:rtl/>
              </w:rPr>
              <w:t>ی</w:t>
            </w:r>
            <w:r w:rsidRPr="009D2561">
              <w:rPr>
                <w:rFonts w:cs="B Lotus"/>
                <w:szCs w:val="24"/>
                <w:rtl/>
              </w:rPr>
              <w:t>(حق ب</w:t>
            </w:r>
            <w:r w:rsidRPr="009D2561">
              <w:rPr>
                <w:rFonts w:cs="B Lotus" w:hint="cs"/>
                <w:szCs w:val="24"/>
                <w:rtl/>
              </w:rPr>
              <w:t>ی</w:t>
            </w:r>
            <w:r w:rsidRPr="009D2561">
              <w:rPr>
                <w:rFonts w:cs="B Lotus" w:hint="eastAsia"/>
                <w:szCs w:val="24"/>
                <w:rtl/>
              </w:rPr>
              <w:t>مه</w:t>
            </w:r>
            <w:r w:rsidRPr="009D2561">
              <w:rPr>
                <w:rFonts w:cs="B Lotus"/>
                <w:szCs w:val="24"/>
                <w:rtl/>
              </w:rPr>
              <w:t xml:space="preserve"> پس از کسر حق ب</w:t>
            </w:r>
            <w:r w:rsidRPr="009D2561">
              <w:rPr>
                <w:rFonts w:cs="B Lotus" w:hint="cs"/>
                <w:szCs w:val="24"/>
                <w:rtl/>
              </w:rPr>
              <w:t>ی</w:t>
            </w:r>
            <w:r w:rsidRPr="009D2561">
              <w:rPr>
                <w:rFonts w:cs="B Lotus" w:hint="eastAsia"/>
                <w:szCs w:val="24"/>
                <w:rtl/>
              </w:rPr>
              <w:t>مه</w:t>
            </w:r>
            <w:r w:rsidRPr="009D2561">
              <w:rPr>
                <w:rFonts w:cs="B Lotus"/>
                <w:szCs w:val="24"/>
                <w:rtl/>
              </w:rPr>
              <w:t xml:space="preserve"> پوششها)</w:t>
            </w:r>
          </w:p>
        </w:tc>
        <w:tc>
          <w:tcPr>
            <w:tcW w:w="2875" w:type="dxa"/>
          </w:tcPr>
          <w:p w14:paraId="54164DFD" w14:textId="62A3D98A"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7A3A87">
              <w:rPr>
                <w:rFonts w:hint="cs"/>
                <w:sz w:val="20"/>
                <w:szCs w:val="22"/>
                <w:rtl/>
              </w:rPr>
              <w:t xml:space="preserve">حق بیمه اصلی </w:t>
            </w:r>
            <w:r>
              <w:rPr>
                <w:rFonts w:hint="cs"/>
                <w:sz w:val="20"/>
                <w:szCs w:val="22"/>
                <w:rtl/>
              </w:rPr>
              <w:t>همان سال بیمه ای</w:t>
            </w:r>
          </w:p>
        </w:tc>
      </w:tr>
      <w:tr w:rsidR="005A7324" w:rsidRPr="00843F34" w14:paraId="056D9A54" w14:textId="77777777" w:rsidTr="006D145D">
        <w:tc>
          <w:tcPr>
            <w:cnfStyle w:val="001000000000" w:firstRow="0" w:lastRow="0" w:firstColumn="1" w:lastColumn="0" w:oddVBand="0" w:evenVBand="0" w:oddHBand="0" w:evenHBand="0" w:firstRowFirstColumn="0" w:firstRowLastColumn="0" w:lastRowFirstColumn="0" w:lastRowLastColumn="0"/>
            <w:tcW w:w="2645" w:type="dxa"/>
          </w:tcPr>
          <w:p w14:paraId="74C564F9"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tl/>
              </w:rPr>
            </w:pPr>
            <w:r w:rsidRPr="009D2561">
              <w:rPr>
                <w:rFonts w:ascii="Consolas" w:eastAsiaTheme="minorHAnsi" w:hAnsi="Consolas" w:cstheme="majorBidi"/>
                <w:b w:val="0"/>
                <w:bCs w:val="0"/>
                <w:sz w:val="22"/>
                <w:szCs w:val="22"/>
              </w:rPr>
              <w:t>DeathCapital</w:t>
            </w:r>
          </w:p>
        </w:tc>
        <w:tc>
          <w:tcPr>
            <w:tcW w:w="1530" w:type="dxa"/>
          </w:tcPr>
          <w:p w14:paraId="53BF8916" w14:textId="77777777" w:rsidR="005A7324" w:rsidRPr="0042617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CA2BF1">
              <w:rPr>
                <w:rFonts w:ascii="Calibri Light" w:eastAsiaTheme="minorHAnsi" w:hAnsi="Calibri Light" w:cs="Calibri Light"/>
                <w:szCs w:val="24"/>
              </w:rPr>
              <w:t>Decimal</w:t>
            </w:r>
          </w:p>
        </w:tc>
        <w:tc>
          <w:tcPr>
            <w:tcW w:w="2340" w:type="dxa"/>
          </w:tcPr>
          <w:p w14:paraId="75FAE8BB" w14:textId="77777777"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eastAsia"/>
                <w:szCs w:val="24"/>
                <w:rtl/>
              </w:rPr>
              <w:t>سرمايه</w:t>
            </w:r>
            <w:r w:rsidRPr="009D2561">
              <w:rPr>
                <w:rFonts w:cs="B Lotus" w:hint="cs"/>
                <w:szCs w:val="24"/>
                <w:rtl/>
              </w:rPr>
              <w:t xml:space="preserve"> به شرط</w:t>
            </w:r>
            <w:r w:rsidRPr="009D2561">
              <w:rPr>
                <w:rFonts w:cs="B Lotus"/>
                <w:szCs w:val="24"/>
                <w:rtl/>
              </w:rPr>
              <w:t xml:space="preserve"> فوت </w:t>
            </w:r>
          </w:p>
        </w:tc>
        <w:tc>
          <w:tcPr>
            <w:tcW w:w="2875" w:type="dxa"/>
          </w:tcPr>
          <w:p w14:paraId="35BF42AC" w14:textId="42DD6763"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7A3A87">
              <w:rPr>
                <w:rFonts w:hint="cs"/>
                <w:sz w:val="20"/>
                <w:szCs w:val="22"/>
                <w:rtl/>
              </w:rPr>
              <w:t>سرمایه فوت در همان سال بیمه ای</w:t>
            </w:r>
          </w:p>
        </w:tc>
      </w:tr>
      <w:tr w:rsidR="005A7324" w:rsidRPr="00843F34" w14:paraId="12098A5B"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Pr>
          <w:p w14:paraId="58C633D3"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PremiumAdjustmentPercentage</w:t>
            </w:r>
          </w:p>
        </w:tc>
        <w:tc>
          <w:tcPr>
            <w:tcW w:w="1530" w:type="dxa"/>
          </w:tcPr>
          <w:p w14:paraId="46BEFF0B" w14:textId="77777777" w:rsidR="005A7324" w:rsidRPr="0042617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tl/>
              </w:rPr>
            </w:pPr>
          </w:p>
          <w:p w14:paraId="284B1739" w14:textId="77777777" w:rsidR="005A7324" w:rsidRPr="00426171" w:rsidRDefault="005A7324" w:rsidP="005A7324">
            <w:pP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5E5E9C">
              <w:rPr>
                <w:rFonts w:ascii="Calibri Light" w:eastAsiaTheme="minorHAnsi" w:hAnsi="Calibri Light" w:cs="Calibri Light"/>
                <w:szCs w:val="24"/>
              </w:rPr>
              <w:t>Decimal</w:t>
            </w:r>
          </w:p>
        </w:tc>
        <w:tc>
          <w:tcPr>
            <w:tcW w:w="2340" w:type="dxa"/>
          </w:tcPr>
          <w:p w14:paraId="63C6B175" w14:textId="77777777" w:rsidR="005A7324" w:rsidRPr="009D256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eastAsia"/>
                <w:szCs w:val="24"/>
                <w:rtl/>
              </w:rPr>
              <w:t>درصد</w:t>
            </w:r>
            <w:r w:rsidRPr="009D2561">
              <w:rPr>
                <w:rFonts w:cs="B Lotus"/>
                <w:szCs w:val="24"/>
                <w:rtl/>
              </w:rPr>
              <w:t xml:space="preserve"> تعديل حق بيمه</w:t>
            </w:r>
          </w:p>
        </w:tc>
        <w:tc>
          <w:tcPr>
            <w:tcW w:w="2875" w:type="dxa"/>
          </w:tcPr>
          <w:p w14:paraId="5892C7D8" w14:textId="0038424E"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E43D4F">
              <w:rPr>
                <w:rFonts w:hint="cs"/>
                <w:sz w:val="20"/>
                <w:szCs w:val="22"/>
                <w:rtl/>
              </w:rPr>
              <w:t xml:space="preserve">عدد بدون علامت درصد </w:t>
            </w:r>
            <w:r>
              <w:rPr>
                <w:rFonts w:hint="cs"/>
                <w:sz w:val="20"/>
                <w:szCs w:val="22"/>
                <w:rtl/>
              </w:rPr>
              <w:t>است</w:t>
            </w:r>
          </w:p>
        </w:tc>
      </w:tr>
      <w:tr w:rsidR="005A7324" w:rsidRPr="00843F34" w14:paraId="70D71A58" w14:textId="77777777" w:rsidTr="006D145D">
        <w:tc>
          <w:tcPr>
            <w:cnfStyle w:val="001000000000" w:firstRow="0" w:lastRow="0" w:firstColumn="1" w:lastColumn="0" w:oddVBand="0" w:evenVBand="0" w:oddHBand="0" w:evenHBand="0" w:firstRowFirstColumn="0" w:firstRowLastColumn="0" w:lastRowFirstColumn="0" w:lastRowLastColumn="0"/>
            <w:tcW w:w="2645" w:type="dxa"/>
          </w:tcPr>
          <w:p w14:paraId="130D7338"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CapitalAdjustmentPercentage</w:t>
            </w:r>
          </w:p>
        </w:tc>
        <w:tc>
          <w:tcPr>
            <w:tcW w:w="1530" w:type="dxa"/>
          </w:tcPr>
          <w:p w14:paraId="0609DAA1" w14:textId="77777777" w:rsidR="005A7324" w:rsidRPr="0042617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5E5E9C">
              <w:rPr>
                <w:rFonts w:ascii="Calibri Light" w:eastAsiaTheme="minorHAnsi" w:hAnsi="Calibri Light" w:cs="Calibri Light"/>
                <w:szCs w:val="24"/>
              </w:rPr>
              <w:t>Decimal</w:t>
            </w:r>
          </w:p>
        </w:tc>
        <w:tc>
          <w:tcPr>
            <w:tcW w:w="2340" w:type="dxa"/>
          </w:tcPr>
          <w:p w14:paraId="4314F734" w14:textId="77777777"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eastAsia"/>
                <w:szCs w:val="24"/>
                <w:rtl/>
              </w:rPr>
              <w:t>درصد</w:t>
            </w:r>
            <w:r w:rsidRPr="009D2561">
              <w:rPr>
                <w:rFonts w:cs="B Lotus"/>
                <w:szCs w:val="24"/>
                <w:rtl/>
              </w:rPr>
              <w:t xml:space="preserve"> تعديل سرمايه</w:t>
            </w:r>
          </w:p>
        </w:tc>
        <w:tc>
          <w:tcPr>
            <w:tcW w:w="2875" w:type="dxa"/>
          </w:tcPr>
          <w:p w14:paraId="165C5FE2" w14:textId="5999FE8B"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E43D4F">
              <w:rPr>
                <w:rFonts w:hint="cs"/>
                <w:sz w:val="20"/>
                <w:szCs w:val="22"/>
                <w:rtl/>
              </w:rPr>
              <w:t xml:space="preserve">عدد بدون علامت درصد </w:t>
            </w:r>
            <w:r>
              <w:rPr>
                <w:rFonts w:hint="cs"/>
                <w:sz w:val="20"/>
                <w:szCs w:val="22"/>
                <w:rtl/>
              </w:rPr>
              <w:t>است</w:t>
            </w:r>
          </w:p>
        </w:tc>
      </w:tr>
      <w:tr w:rsidR="005A7324" w:rsidRPr="00843F34" w14:paraId="223D2219"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Pr>
          <w:p w14:paraId="071A997C"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TotalInstallmentPaid</w:t>
            </w:r>
          </w:p>
        </w:tc>
        <w:tc>
          <w:tcPr>
            <w:tcW w:w="1530" w:type="dxa"/>
          </w:tcPr>
          <w:p w14:paraId="227ED2BC" w14:textId="77777777" w:rsidR="005A7324" w:rsidRPr="0042617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2340" w:type="dxa"/>
          </w:tcPr>
          <w:p w14:paraId="766741F9" w14:textId="77777777" w:rsidR="005A7324" w:rsidRPr="009D256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eastAsia"/>
                <w:szCs w:val="24"/>
                <w:rtl/>
              </w:rPr>
              <w:t>تعداد</w:t>
            </w:r>
            <w:r w:rsidRPr="009D2561">
              <w:rPr>
                <w:rFonts w:cs="B Lotus"/>
                <w:szCs w:val="24"/>
                <w:rtl/>
              </w:rPr>
              <w:t xml:space="preserve"> اقساط وصول شده ب</w:t>
            </w:r>
            <w:r w:rsidRPr="009D2561">
              <w:rPr>
                <w:rFonts w:cs="B Lotus" w:hint="cs"/>
                <w:szCs w:val="24"/>
                <w:rtl/>
              </w:rPr>
              <w:t>ی</w:t>
            </w:r>
            <w:r w:rsidRPr="009D2561">
              <w:rPr>
                <w:rFonts w:cs="B Lotus" w:hint="eastAsia"/>
                <w:szCs w:val="24"/>
                <w:rtl/>
              </w:rPr>
              <w:t>مه</w:t>
            </w:r>
            <w:r w:rsidRPr="009D2561">
              <w:rPr>
                <w:rFonts w:cs="B Lotus"/>
                <w:szCs w:val="24"/>
                <w:rtl/>
              </w:rPr>
              <w:t xml:space="preserve"> نامه</w:t>
            </w:r>
          </w:p>
        </w:tc>
        <w:tc>
          <w:tcPr>
            <w:tcW w:w="2875" w:type="dxa"/>
          </w:tcPr>
          <w:p w14:paraId="725AD8D4" w14:textId="2CCD20A6"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E43D4F">
              <w:rPr>
                <w:rFonts w:hint="cs"/>
                <w:sz w:val="20"/>
                <w:szCs w:val="22"/>
                <w:rtl/>
              </w:rPr>
              <w:t>عدد ترتیبی مثل 1، 2 و 3 و...</w:t>
            </w:r>
          </w:p>
        </w:tc>
      </w:tr>
      <w:tr w:rsidR="005A7324" w:rsidRPr="00843F34" w14:paraId="0318FD17" w14:textId="77777777" w:rsidTr="006D145D">
        <w:tc>
          <w:tcPr>
            <w:cnfStyle w:val="001000000000" w:firstRow="0" w:lastRow="0" w:firstColumn="1" w:lastColumn="0" w:oddVBand="0" w:evenVBand="0" w:oddHBand="0" w:evenHBand="0" w:firstRowFirstColumn="0" w:firstRowLastColumn="0" w:lastRowFirstColumn="0" w:lastRowLastColumn="0"/>
            <w:tcW w:w="2645" w:type="dxa"/>
          </w:tcPr>
          <w:p w14:paraId="1E51CDE9"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LastYearMathReserveAmount</w:t>
            </w:r>
          </w:p>
        </w:tc>
        <w:tc>
          <w:tcPr>
            <w:tcW w:w="1530" w:type="dxa"/>
          </w:tcPr>
          <w:p w14:paraId="4355194B" w14:textId="77777777" w:rsidR="005A7324" w:rsidRPr="0042617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CA2BF1">
              <w:rPr>
                <w:rFonts w:ascii="Calibri Light" w:eastAsiaTheme="minorHAnsi" w:hAnsi="Calibri Light" w:cs="Calibri Light"/>
                <w:szCs w:val="24"/>
              </w:rPr>
              <w:t>Decimal</w:t>
            </w:r>
          </w:p>
        </w:tc>
        <w:tc>
          <w:tcPr>
            <w:tcW w:w="2340" w:type="dxa"/>
          </w:tcPr>
          <w:p w14:paraId="32B82E2F" w14:textId="77777777"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اندوخته</w:t>
            </w:r>
            <w:r w:rsidRPr="009D2561">
              <w:rPr>
                <w:rFonts w:cs="B Lotus"/>
                <w:szCs w:val="24"/>
                <w:rtl/>
              </w:rPr>
              <w:t xml:space="preserve"> تا پا</w:t>
            </w:r>
            <w:r w:rsidRPr="009D2561">
              <w:rPr>
                <w:rFonts w:cs="B Lotus" w:hint="cs"/>
                <w:szCs w:val="24"/>
                <w:rtl/>
              </w:rPr>
              <w:t>ی</w:t>
            </w:r>
            <w:r w:rsidRPr="009D2561">
              <w:rPr>
                <w:rFonts w:cs="B Lotus" w:hint="eastAsia"/>
                <w:szCs w:val="24"/>
                <w:rtl/>
              </w:rPr>
              <w:t>ان</w:t>
            </w:r>
            <w:r w:rsidRPr="009D2561">
              <w:rPr>
                <w:rFonts w:cs="B Lotus"/>
                <w:szCs w:val="24"/>
                <w:rtl/>
              </w:rPr>
              <w:t xml:space="preserve"> سال شمس</w:t>
            </w:r>
            <w:r w:rsidRPr="009D2561">
              <w:rPr>
                <w:rFonts w:cs="B Lotus" w:hint="cs"/>
                <w:szCs w:val="24"/>
                <w:rtl/>
              </w:rPr>
              <w:t>ی</w:t>
            </w:r>
            <w:r w:rsidRPr="009D2561">
              <w:rPr>
                <w:rFonts w:cs="B Lotus"/>
                <w:szCs w:val="24"/>
                <w:rtl/>
              </w:rPr>
              <w:t xml:space="preserve"> قبل</w:t>
            </w:r>
          </w:p>
        </w:tc>
        <w:tc>
          <w:tcPr>
            <w:tcW w:w="2875" w:type="dxa"/>
          </w:tcPr>
          <w:p w14:paraId="5ED0960B" w14:textId="68C87C27"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E43D4F">
              <w:rPr>
                <w:rFonts w:hint="cs"/>
                <w:sz w:val="20"/>
                <w:szCs w:val="22"/>
                <w:rtl/>
              </w:rPr>
              <w:t xml:space="preserve">مبلغ ذخیره ریاضی محاسبه شده تا تاریخ 29 اسفند سال قبل اگر سال قبل کبیسه است </w:t>
            </w:r>
            <w:r>
              <w:rPr>
                <w:rFonts w:hint="cs"/>
                <w:sz w:val="20"/>
                <w:szCs w:val="22"/>
                <w:rtl/>
              </w:rPr>
              <w:t xml:space="preserve">مبلغ ذخیره ریاضی </w:t>
            </w:r>
            <w:r w:rsidRPr="00E43D4F">
              <w:rPr>
                <w:rFonts w:hint="cs"/>
                <w:sz w:val="20"/>
                <w:szCs w:val="22"/>
                <w:rtl/>
              </w:rPr>
              <w:t xml:space="preserve">تا 30 اسفند </w:t>
            </w:r>
            <w:r>
              <w:rPr>
                <w:rFonts w:hint="cs"/>
                <w:sz w:val="20"/>
                <w:szCs w:val="22"/>
                <w:rtl/>
              </w:rPr>
              <w:t xml:space="preserve">سال قبل محاسبه و </w:t>
            </w:r>
            <w:r w:rsidRPr="00E43D4F">
              <w:rPr>
                <w:rFonts w:hint="cs"/>
                <w:sz w:val="20"/>
                <w:szCs w:val="22"/>
                <w:rtl/>
              </w:rPr>
              <w:t xml:space="preserve">اعلام </w:t>
            </w:r>
            <w:r>
              <w:rPr>
                <w:rFonts w:hint="cs"/>
                <w:sz w:val="20"/>
                <w:szCs w:val="22"/>
                <w:rtl/>
              </w:rPr>
              <w:t>می‌</w:t>
            </w:r>
            <w:r w:rsidRPr="00E43D4F">
              <w:rPr>
                <w:rFonts w:hint="cs"/>
                <w:sz w:val="20"/>
                <w:szCs w:val="22"/>
                <w:rtl/>
              </w:rPr>
              <w:t>گردد.</w:t>
            </w:r>
          </w:p>
        </w:tc>
      </w:tr>
      <w:tr w:rsidR="005A7324" w:rsidRPr="00843F34" w14:paraId="5DD15B5C"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Pr>
          <w:p w14:paraId="70B20DB4"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CurrentYearInstallmentPaid</w:t>
            </w:r>
          </w:p>
        </w:tc>
        <w:tc>
          <w:tcPr>
            <w:tcW w:w="1530" w:type="dxa"/>
          </w:tcPr>
          <w:p w14:paraId="79C4B4FD" w14:textId="77777777" w:rsidR="005A7324" w:rsidRPr="0042617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Int</w:t>
            </w:r>
          </w:p>
        </w:tc>
        <w:tc>
          <w:tcPr>
            <w:tcW w:w="2340" w:type="dxa"/>
          </w:tcPr>
          <w:p w14:paraId="0A6055C2" w14:textId="77777777" w:rsidR="005A7324" w:rsidRPr="009D256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eastAsia"/>
                <w:szCs w:val="24"/>
                <w:rtl/>
              </w:rPr>
              <w:t>مجموع</w:t>
            </w:r>
            <w:r w:rsidRPr="009D2561">
              <w:rPr>
                <w:rFonts w:cs="B Lotus"/>
                <w:szCs w:val="24"/>
                <w:rtl/>
              </w:rPr>
              <w:t xml:space="preserve"> اقساط پرداخت شده در سال جار</w:t>
            </w:r>
            <w:r w:rsidRPr="009D2561">
              <w:rPr>
                <w:rFonts w:cs="B Lotus" w:hint="cs"/>
                <w:szCs w:val="24"/>
                <w:rtl/>
              </w:rPr>
              <w:t>ی</w:t>
            </w:r>
          </w:p>
        </w:tc>
        <w:tc>
          <w:tcPr>
            <w:tcW w:w="2875" w:type="dxa"/>
          </w:tcPr>
          <w:p w14:paraId="2CC6B318" w14:textId="1DA8DEC2"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E43D4F">
              <w:rPr>
                <w:rFonts w:hint="cs"/>
                <w:sz w:val="20"/>
                <w:szCs w:val="22"/>
                <w:rtl/>
              </w:rPr>
              <w:t>عدد</w:t>
            </w:r>
            <w:r>
              <w:rPr>
                <w:rFonts w:hint="cs"/>
                <w:sz w:val="20"/>
                <w:szCs w:val="22"/>
                <w:rtl/>
              </w:rPr>
              <w:t xml:space="preserve"> ترتیبی</w:t>
            </w:r>
            <w:r w:rsidRPr="00E43D4F">
              <w:rPr>
                <w:rFonts w:hint="cs"/>
                <w:sz w:val="20"/>
                <w:szCs w:val="22"/>
                <w:rtl/>
              </w:rPr>
              <w:t xml:space="preserve"> </w:t>
            </w:r>
            <w:r>
              <w:rPr>
                <w:rFonts w:hint="cs"/>
                <w:sz w:val="20"/>
                <w:szCs w:val="22"/>
                <w:rtl/>
              </w:rPr>
              <w:t>است به طور مثال</w:t>
            </w:r>
            <w:r w:rsidRPr="00E43D4F">
              <w:rPr>
                <w:rFonts w:hint="cs"/>
                <w:sz w:val="20"/>
                <w:szCs w:val="22"/>
                <w:rtl/>
              </w:rPr>
              <w:t xml:space="preserve"> مثل 6</w:t>
            </w:r>
          </w:p>
        </w:tc>
      </w:tr>
      <w:tr w:rsidR="005A7324" w:rsidRPr="00843F34" w14:paraId="02C52F1A" w14:textId="77777777" w:rsidTr="006D145D">
        <w:tc>
          <w:tcPr>
            <w:cnfStyle w:val="001000000000" w:firstRow="0" w:lastRow="0" w:firstColumn="1" w:lastColumn="0" w:oddVBand="0" w:evenVBand="0" w:oddHBand="0" w:evenHBand="0" w:firstRowFirstColumn="0" w:firstRowLastColumn="0" w:lastRowFirstColumn="0" w:lastRowLastColumn="0"/>
            <w:tcW w:w="2645" w:type="dxa"/>
          </w:tcPr>
          <w:p w14:paraId="43AAC8BD"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CurrentYearReserveAmount</w:t>
            </w:r>
          </w:p>
        </w:tc>
        <w:tc>
          <w:tcPr>
            <w:tcW w:w="1530" w:type="dxa"/>
          </w:tcPr>
          <w:p w14:paraId="09E3DF38" w14:textId="77777777" w:rsidR="005A7324" w:rsidRPr="0042617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65D6F">
              <w:rPr>
                <w:rFonts w:ascii="Calibri Light" w:eastAsiaTheme="minorHAnsi" w:hAnsi="Calibri Light" w:cs="Calibri Light"/>
                <w:szCs w:val="24"/>
              </w:rPr>
              <w:t>Decimal</w:t>
            </w:r>
          </w:p>
        </w:tc>
        <w:tc>
          <w:tcPr>
            <w:tcW w:w="2340" w:type="dxa"/>
          </w:tcPr>
          <w:p w14:paraId="05F711AF" w14:textId="77777777"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اندوخته</w:t>
            </w:r>
            <w:r w:rsidRPr="009D2561">
              <w:rPr>
                <w:rFonts w:cs="B Lotus"/>
                <w:szCs w:val="24"/>
                <w:rtl/>
              </w:rPr>
              <w:t xml:space="preserve"> سال شمس</w:t>
            </w:r>
            <w:r w:rsidRPr="009D2561">
              <w:rPr>
                <w:rFonts w:cs="B Lotus" w:hint="cs"/>
                <w:szCs w:val="24"/>
                <w:rtl/>
              </w:rPr>
              <w:t>ی</w:t>
            </w:r>
            <w:r w:rsidRPr="009D2561">
              <w:rPr>
                <w:rFonts w:cs="B Lotus"/>
                <w:szCs w:val="24"/>
                <w:rtl/>
              </w:rPr>
              <w:t xml:space="preserve"> جار</w:t>
            </w:r>
            <w:r w:rsidRPr="009D2561">
              <w:rPr>
                <w:rFonts w:cs="B Lotus" w:hint="cs"/>
                <w:szCs w:val="24"/>
                <w:rtl/>
              </w:rPr>
              <w:t>ی</w:t>
            </w:r>
          </w:p>
        </w:tc>
        <w:tc>
          <w:tcPr>
            <w:tcW w:w="2875" w:type="dxa"/>
          </w:tcPr>
          <w:p w14:paraId="726E0BBC" w14:textId="1C9CC209"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E43D4F">
              <w:rPr>
                <w:rFonts w:hint="cs"/>
                <w:sz w:val="20"/>
                <w:szCs w:val="22"/>
                <w:rtl/>
              </w:rPr>
              <w:t>مبلغ ذخیره ریاضی که از پایان سال قبل تا امروز خوداظهاری به ذخیره ریاضی اضافه شده است</w:t>
            </w:r>
          </w:p>
        </w:tc>
      </w:tr>
      <w:tr w:rsidR="005A7324" w:rsidRPr="00843F34" w14:paraId="231599D2"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Pr>
          <w:p w14:paraId="61AC990A"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t>TotalMathReserveAmount</w:t>
            </w:r>
          </w:p>
        </w:tc>
        <w:tc>
          <w:tcPr>
            <w:tcW w:w="1530" w:type="dxa"/>
          </w:tcPr>
          <w:p w14:paraId="3577EF00" w14:textId="77777777" w:rsidR="005A7324" w:rsidRPr="0042617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65D6F">
              <w:rPr>
                <w:rFonts w:ascii="Calibri Light" w:eastAsiaTheme="minorHAnsi" w:hAnsi="Calibri Light" w:cs="Calibri Light"/>
                <w:szCs w:val="24"/>
              </w:rPr>
              <w:t>Decimal</w:t>
            </w:r>
          </w:p>
        </w:tc>
        <w:tc>
          <w:tcPr>
            <w:tcW w:w="2340" w:type="dxa"/>
          </w:tcPr>
          <w:p w14:paraId="55189FBA" w14:textId="77777777" w:rsidR="005A7324" w:rsidRPr="009D256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کل</w:t>
            </w:r>
            <w:r w:rsidRPr="009D2561">
              <w:rPr>
                <w:rFonts w:cs="B Lotus"/>
                <w:szCs w:val="24"/>
                <w:rtl/>
              </w:rPr>
              <w:t xml:space="preserve"> اندوخته سال قبل و سال جار</w:t>
            </w:r>
            <w:r w:rsidRPr="009D2561">
              <w:rPr>
                <w:rFonts w:cs="B Lotus" w:hint="cs"/>
                <w:szCs w:val="24"/>
                <w:rtl/>
              </w:rPr>
              <w:t>ی</w:t>
            </w:r>
          </w:p>
        </w:tc>
        <w:tc>
          <w:tcPr>
            <w:tcW w:w="2875" w:type="dxa"/>
          </w:tcPr>
          <w:p w14:paraId="2CB47C69" w14:textId="5E125C17"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sidRPr="00E43D4F">
              <w:rPr>
                <w:rFonts w:hint="cs"/>
                <w:sz w:val="20"/>
                <w:szCs w:val="20"/>
                <w:rtl/>
              </w:rPr>
              <w:t xml:space="preserve">مجموع دو فیلد </w:t>
            </w:r>
            <w:r w:rsidRPr="00E43D4F">
              <w:rPr>
                <w:rFonts w:asciiTheme="majorHAnsi" w:eastAsiaTheme="minorHAnsi" w:hAnsiTheme="majorHAnsi"/>
                <w:sz w:val="20"/>
                <w:szCs w:val="20"/>
              </w:rPr>
              <w:t>LastYearMathReserveAmount</w:t>
            </w:r>
            <w:r w:rsidRPr="00E43D4F">
              <w:rPr>
                <w:rFonts w:hint="cs"/>
                <w:sz w:val="20"/>
                <w:szCs w:val="20"/>
                <w:rtl/>
              </w:rPr>
              <w:t xml:space="preserve">  و </w:t>
            </w:r>
            <w:r w:rsidRPr="00E43D4F">
              <w:rPr>
                <w:rFonts w:asciiTheme="majorHAnsi" w:hAnsiTheme="majorHAnsi"/>
                <w:sz w:val="20"/>
                <w:szCs w:val="20"/>
              </w:rPr>
              <w:t>CurrentYearReserveAmount</w:t>
            </w:r>
            <w:r w:rsidRPr="00E43D4F">
              <w:rPr>
                <w:rFonts w:hint="cs"/>
                <w:sz w:val="20"/>
                <w:szCs w:val="20"/>
                <w:rtl/>
              </w:rPr>
              <w:t xml:space="preserve"> در اینجا اعلام </w:t>
            </w:r>
            <w:r>
              <w:rPr>
                <w:rFonts w:hint="cs"/>
                <w:sz w:val="20"/>
                <w:szCs w:val="20"/>
                <w:rtl/>
              </w:rPr>
              <w:t>می‌</w:t>
            </w:r>
            <w:r w:rsidRPr="00E43D4F">
              <w:rPr>
                <w:rFonts w:hint="cs"/>
                <w:sz w:val="20"/>
                <w:szCs w:val="20"/>
                <w:rtl/>
              </w:rPr>
              <w:t>گردد</w:t>
            </w:r>
          </w:p>
        </w:tc>
      </w:tr>
      <w:tr w:rsidR="005A7324" w:rsidRPr="00843F34" w14:paraId="7D157E7F" w14:textId="77777777" w:rsidTr="006D145D">
        <w:tc>
          <w:tcPr>
            <w:cnfStyle w:val="001000000000" w:firstRow="0" w:lastRow="0" w:firstColumn="1" w:lastColumn="0" w:oddVBand="0" w:evenVBand="0" w:oddHBand="0" w:evenHBand="0" w:firstRowFirstColumn="0" w:firstRowLastColumn="0" w:lastRowFirstColumn="0" w:lastRowLastColumn="0"/>
            <w:tcW w:w="2645" w:type="dxa"/>
          </w:tcPr>
          <w:p w14:paraId="0EBAC052"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Pr>
            </w:pPr>
            <w:r w:rsidRPr="009D2561">
              <w:rPr>
                <w:rFonts w:ascii="Consolas" w:eastAsiaTheme="minorHAnsi" w:hAnsi="Consolas" w:cstheme="majorBidi"/>
                <w:b w:val="0"/>
                <w:bCs w:val="0"/>
                <w:sz w:val="22"/>
                <w:szCs w:val="22"/>
              </w:rPr>
              <w:lastRenderedPageBreak/>
              <w:t>SurrenderAmount</w:t>
            </w:r>
          </w:p>
        </w:tc>
        <w:tc>
          <w:tcPr>
            <w:tcW w:w="1530" w:type="dxa"/>
          </w:tcPr>
          <w:p w14:paraId="2D70B1A7" w14:textId="77777777" w:rsidR="005A7324" w:rsidRPr="0042617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765D6F">
              <w:rPr>
                <w:rFonts w:ascii="Calibri Light" w:eastAsiaTheme="minorHAnsi" w:hAnsi="Calibri Light" w:cs="Calibri Light"/>
                <w:szCs w:val="24"/>
              </w:rPr>
              <w:t>Decimal</w:t>
            </w:r>
          </w:p>
        </w:tc>
        <w:tc>
          <w:tcPr>
            <w:tcW w:w="2340" w:type="dxa"/>
          </w:tcPr>
          <w:p w14:paraId="575C1F6B" w14:textId="77777777"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بازخر</w:t>
            </w:r>
            <w:r w:rsidRPr="009D2561">
              <w:rPr>
                <w:rFonts w:cs="B Lotus" w:hint="cs"/>
                <w:szCs w:val="24"/>
                <w:rtl/>
              </w:rPr>
              <w:t>ی</w:t>
            </w:r>
            <w:r w:rsidRPr="009D2561">
              <w:rPr>
                <w:rFonts w:cs="B Lotus" w:hint="eastAsia"/>
                <w:szCs w:val="24"/>
                <w:rtl/>
              </w:rPr>
              <w:t>د</w:t>
            </w:r>
          </w:p>
        </w:tc>
        <w:tc>
          <w:tcPr>
            <w:tcW w:w="2875" w:type="dxa"/>
          </w:tcPr>
          <w:p w14:paraId="042E3E37" w14:textId="75B61AEB" w:rsidR="005A7324" w:rsidRPr="008A4780"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80653D">
              <w:rPr>
                <w:rFonts w:hint="cs"/>
                <w:sz w:val="20"/>
                <w:szCs w:val="22"/>
                <w:rtl/>
              </w:rPr>
              <w:t>مبلغی که در صورت بازخرید به بیمه شده پرداخت می‌گردد.</w:t>
            </w:r>
            <w:r>
              <w:rPr>
                <w:rFonts w:hint="cs"/>
                <w:sz w:val="20"/>
                <w:szCs w:val="22"/>
                <w:rtl/>
              </w:rPr>
              <w:t xml:space="preserve"> مبلغ ارزش ریالی بازخرید است.</w:t>
            </w:r>
          </w:p>
        </w:tc>
      </w:tr>
      <w:tr w:rsidR="005A7324" w:rsidRPr="00843F34" w14:paraId="6A080986" w14:textId="77777777" w:rsidTr="006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Pr>
          <w:p w14:paraId="3CA2C905" w14:textId="77777777" w:rsidR="005A7324" w:rsidRPr="009D2561" w:rsidRDefault="005A7324" w:rsidP="005A7324">
            <w:pPr>
              <w:spacing w:line="240" w:lineRule="auto"/>
              <w:ind w:firstLine="0"/>
              <w:jc w:val="right"/>
              <w:rPr>
                <w:rFonts w:ascii="Consolas" w:eastAsiaTheme="minorHAnsi" w:hAnsi="Consolas" w:cstheme="majorBidi"/>
                <w:sz w:val="22"/>
                <w:szCs w:val="22"/>
              </w:rPr>
            </w:pPr>
            <w:r w:rsidRPr="009D2561">
              <w:rPr>
                <w:rFonts w:ascii="Consolas" w:eastAsiaTheme="minorHAnsi" w:hAnsi="Consolas" w:cstheme="majorBidi"/>
                <w:b w:val="0"/>
                <w:bCs w:val="0"/>
                <w:sz w:val="22"/>
                <w:szCs w:val="22"/>
              </w:rPr>
              <w:t>TotalMathReserveRetentionAmount</w:t>
            </w:r>
          </w:p>
        </w:tc>
        <w:tc>
          <w:tcPr>
            <w:tcW w:w="1530" w:type="dxa"/>
          </w:tcPr>
          <w:p w14:paraId="4C069A76" w14:textId="77777777" w:rsidR="005A7324" w:rsidRPr="0042617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765D6F">
              <w:rPr>
                <w:rFonts w:ascii="Calibri Light" w:eastAsiaTheme="minorHAnsi" w:hAnsi="Calibri Light" w:cs="Calibri Light"/>
                <w:szCs w:val="24"/>
              </w:rPr>
              <w:t>Decimal</w:t>
            </w:r>
          </w:p>
        </w:tc>
        <w:tc>
          <w:tcPr>
            <w:tcW w:w="2340" w:type="dxa"/>
          </w:tcPr>
          <w:p w14:paraId="34606BF2" w14:textId="77777777" w:rsidR="005A7324" w:rsidRPr="009D2561"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heme="minorHAnsi" w:cs="B Lotus"/>
                <w:szCs w:val="24"/>
                <w:highlight w:val="green"/>
                <w:rtl/>
              </w:rPr>
            </w:pPr>
            <w:r w:rsidRPr="009D2561">
              <w:rPr>
                <w:rFonts w:cs="B Lotus" w:hint="cs"/>
                <w:szCs w:val="24"/>
                <w:rtl/>
              </w:rPr>
              <w:t xml:space="preserve">مبلغ </w:t>
            </w:r>
            <w:r w:rsidRPr="009D2561">
              <w:rPr>
                <w:rFonts w:cs="B Lotus" w:hint="eastAsia"/>
                <w:szCs w:val="24"/>
                <w:rtl/>
              </w:rPr>
              <w:t>کل</w:t>
            </w:r>
            <w:r w:rsidRPr="009D2561">
              <w:rPr>
                <w:rFonts w:cs="B Lotus"/>
                <w:szCs w:val="24"/>
                <w:rtl/>
              </w:rPr>
              <w:t xml:space="preserve"> اندوخته سال قبل و سال جار</w:t>
            </w:r>
            <w:r w:rsidRPr="009D2561">
              <w:rPr>
                <w:rFonts w:cs="B Lotus" w:hint="cs"/>
                <w:szCs w:val="24"/>
                <w:rtl/>
              </w:rPr>
              <w:t>ی</w:t>
            </w:r>
            <w:r w:rsidRPr="009D2561">
              <w:rPr>
                <w:rFonts w:cs="B Lotus"/>
                <w:szCs w:val="24"/>
                <w:rtl/>
              </w:rPr>
              <w:t xml:space="preserve"> سهم نگهدار</w:t>
            </w:r>
            <w:r w:rsidRPr="009D2561">
              <w:rPr>
                <w:rFonts w:cs="B Lotus" w:hint="cs"/>
                <w:szCs w:val="24"/>
                <w:rtl/>
              </w:rPr>
              <w:t>ی</w:t>
            </w:r>
          </w:p>
        </w:tc>
        <w:tc>
          <w:tcPr>
            <w:tcW w:w="2875" w:type="dxa"/>
          </w:tcPr>
          <w:p w14:paraId="66339857" w14:textId="77777777" w:rsidR="005A7324" w:rsidRPr="0080653D"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tl/>
              </w:rPr>
            </w:pPr>
            <w:r w:rsidRPr="0080653D">
              <w:rPr>
                <w:sz w:val="22"/>
                <w:szCs w:val="22"/>
                <w:rtl/>
              </w:rPr>
              <w:t>سهم نگهدار</w:t>
            </w:r>
            <w:r w:rsidRPr="0080653D">
              <w:rPr>
                <w:rFonts w:hint="cs"/>
                <w:sz w:val="22"/>
                <w:szCs w:val="22"/>
                <w:rtl/>
              </w:rPr>
              <w:t xml:space="preserve">ی ذخیره ریاضی است که بایستی براساس مجموع دو فیلد </w:t>
            </w:r>
          </w:p>
          <w:p w14:paraId="64681BE4" w14:textId="77777777" w:rsidR="005A7324"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tl/>
              </w:rPr>
            </w:pPr>
            <w:r w:rsidRPr="00E43D4F">
              <w:rPr>
                <w:rFonts w:asciiTheme="majorHAnsi" w:eastAsiaTheme="minorHAnsi" w:hAnsiTheme="majorHAnsi"/>
                <w:sz w:val="20"/>
                <w:szCs w:val="20"/>
              </w:rPr>
              <w:t>LastYearMathReserveAmount</w:t>
            </w:r>
            <w:r w:rsidRPr="00E43D4F">
              <w:rPr>
                <w:rFonts w:hint="cs"/>
                <w:sz w:val="20"/>
                <w:szCs w:val="20"/>
                <w:rtl/>
              </w:rPr>
              <w:t xml:space="preserve">  و </w:t>
            </w:r>
            <w:r w:rsidRPr="00E43D4F">
              <w:rPr>
                <w:rFonts w:asciiTheme="majorHAnsi" w:hAnsiTheme="majorHAnsi"/>
                <w:sz w:val="20"/>
                <w:szCs w:val="20"/>
              </w:rPr>
              <w:t>CurrentYearReserveAmount</w:t>
            </w:r>
          </w:p>
          <w:p w14:paraId="7219FCE6" w14:textId="0902F550" w:rsidR="005A7324" w:rsidRPr="008A4780" w:rsidRDefault="005A7324" w:rsidP="005A732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green"/>
              </w:rPr>
            </w:pPr>
            <w:r>
              <w:rPr>
                <w:rFonts w:asciiTheme="majorHAnsi" w:hAnsiTheme="majorHAnsi" w:hint="cs"/>
                <w:sz w:val="20"/>
                <w:szCs w:val="20"/>
                <w:rtl/>
              </w:rPr>
              <w:t>اعلام گردد.</w:t>
            </w:r>
          </w:p>
        </w:tc>
      </w:tr>
      <w:tr w:rsidR="005A7324" w:rsidRPr="00843F34" w14:paraId="00280768" w14:textId="77777777" w:rsidTr="005A7324">
        <w:tc>
          <w:tcPr>
            <w:cnfStyle w:val="001000000000" w:firstRow="0" w:lastRow="0" w:firstColumn="1" w:lastColumn="0" w:oddVBand="0" w:evenVBand="0" w:oddHBand="0" w:evenHBand="0" w:firstRowFirstColumn="0" w:firstRowLastColumn="0" w:lastRowFirstColumn="0" w:lastRowLastColumn="0"/>
            <w:tcW w:w="2645" w:type="dxa"/>
          </w:tcPr>
          <w:p w14:paraId="51625131" w14:textId="77777777" w:rsidR="005A7324" w:rsidRPr="009D2561" w:rsidRDefault="005A7324" w:rsidP="005A7324">
            <w:pPr>
              <w:spacing w:line="240" w:lineRule="auto"/>
              <w:ind w:firstLine="0"/>
              <w:jc w:val="right"/>
              <w:rPr>
                <w:rFonts w:ascii="Consolas" w:eastAsiaTheme="minorHAnsi" w:hAnsi="Consolas" w:cstheme="majorBidi"/>
                <w:b w:val="0"/>
                <w:bCs w:val="0"/>
                <w:sz w:val="22"/>
                <w:szCs w:val="22"/>
                <w:rtl/>
              </w:rPr>
            </w:pPr>
            <w:r>
              <w:rPr>
                <w:rFonts w:ascii="Consolas" w:eastAsiaTheme="minorHAnsi" w:hAnsi="Consolas" w:cstheme="majorBidi"/>
                <w:b w:val="0"/>
                <w:bCs w:val="0"/>
                <w:sz w:val="22"/>
                <w:szCs w:val="22"/>
              </w:rPr>
              <w:t>LastUpdateDate</w:t>
            </w:r>
          </w:p>
        </w:tc>
        <w:tc>
          <w:tcPr>
            <w:tcW w:w="1530" w:type="dxa"/>
          </w:tcPr>
          <w:p w14:paraId="43D193C6" w14:textId="77777777" w:rsidR="005A7324" w:rsidRPr="00765D6F"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426171">
              <w:rPr>
                <w:rFonts w:ascii="Calibri Light" w:eastAsiaTheme="minorHAnsi" w:hAnsi="Calibri Light" w:cs="Calibri Light"/>
                <w:szCs w:val="24"/>
              </w:rPr>
              <w:t>DateTime</w:t>
            </w:r>
          </w:p>
        </w:tc>
        <w:tc>
          <w:tcPr>
            <w:tcW w:w="2340" w:type="dxa"/>
          </w:tcPr>
          <w:p w14:paraId="5A1EFE00" w14:textId="77777777" w:rsidR="005A7324" w:rsidRPr="009D2561" w:rsidRDefault="005A7324" w:rsidP="005A732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Cs w:val="24"/>
                <w:rtl/>
              </w:rPr>
            </w:pPr>
            <w:r>
              <w:rPr>
                <w:rFonts w:cs="B Lotus" w:hint="cs"/>
                <w:szCs w:val="24"/>
                <w:rtl/>
              </w:rPr>
              <w:t>تاریخ به روزرسانی</w:t>
            </w:r>
          </w:p>
        </w:tc>
        <w:tc>
          <w:tcPr>
            <w:tcW w:w="2875" w:type="dxa"/>
            <w:vAlign w:val="center"/>
          </w:tcPr>
          <w:p w14:paraId="71C48764" w14:textId="77777777" w:rsidR="0082106C" w:rsidRPr="00242618" w:rsidRDefault="0082106C" w:rsidP="0082106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18"/>
                <w:szCs w:val="20"/>
                <w:rtl/>
              </w:rPr>
            </w:pPr>
            <w:r>
              <w:rPr>
                <w:rFonts w:hint="cs"/>
                <w:sz w:val="18"/>
                <w:szCs w:val="20"/>
                <w:rtl/>
              </w:rPr>
              <w:t>به‌صورت</w:t>
            </w:r>
            <w:r w:rsidRPr="00242618">
              <w:rPr>
                <w:rFonts w:hint="cs"/>
                <w:sz w:val="18"/>
                <w:szCs w:val="20"/>
                <w:rtl/>
              </w:rPr>
              <w:t xml:space="preserve"> رشته از تاریخ مانند</w:t>
            </w:r>
          </w:p>
          <w:p w14:paraId="7203357E" w14:textId="1B8AF780" w:rsidR="005A7324" w:rsidRPr="008A4780" w:rsidRDefault="0082106C" w:rsidP="0082106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green"/>
              </w:rPr>
            </w:pPr>
            <w:r w:rsidRPr="00242618">
              <w:rPr>
                <w:rFonts w:asciiTheme="majorHAnsi" w:hAnsiTheme="majorHAnsi"/>
                <w:sz w:val="18"/>
                <w:szCs w:val="20"/>
                <w:rtl/>
              </w:rPr>
              <w:t>"</w:t>
            </w:r>
            <w:r w:rsidRPr="00242618">
              <w:rPr>
                <w:rFonts w:asciiTheme="majorHAnsi" w:hAnsiTheme="majorHAnsi"/>
                <w:sz w:val="18"/>
                <w:szCs w:val="20"/>
              </w:rPr>
              <w:t>2021-06-30T12:29:28</w:t>
            </w:r>
            <w:r w:rsidRPr="00242618">
              <w:rPr>
                <w:rFonts w:asciiTheme="majorHAnsi" w:hAnsiTheme="majorHAnsi"/>
                <w:sz w:val="18"/>
                <w:szCs w:val="20"/>
                <w:rtl/>
              </w:rPr>
              <w:t>"</w:t>
            </w:r>
          </w:p>
        </w:tc>
      </w:tr>
    </w:tbl>
    <w:p w14:paraId="4FA31121" w14:textId="34952A51" w:rsidR="005A7324" w:rsidRDefault="005A7324" w:rsidP="005A7324">
      <w:pPr>
        <w:rPr>
          <w:rtl/>
        </w:rPr>
      </w:pPr>
    </w:p>
    <w:p w14:paraId="59854123" w14:textId="77777777" w:rsidR="005A7324" w:rsidRDefault="005A7324">
      <w:pPr>
        <w:bidi w:val="0"/>
        <w:spacing w:after="160" w:line="259" w:lineRule="auto"/>
        <w:ind w:firstLine="0"/>
        <w:jc w:val="left"/>
        <w:rPr>
          <w:rtl/>
        </w:rPr>
      </w:pPr>
      <w:r>
        <w:rPr>
          <w:rtl/>
        </w:rPr>
        <w:br w:type="page"/>
      </w:r>
    </w:p>
    <w:p w14:paraId="6EEA6824" w14:textId="38F950F1" w:rsidR="00DE774B" w:rsidRPr="00DE774B" w:rsidRDefault="00DC0E5B" w:rsidP="00C743F9">
      <w:pPr>
        <w:pStyle w:val="Heading2"/>
        <w:rPr>
          <w:szCs w:val="30"/>
          <w:rtl/>
        </w:rPr>
      </w:pPr>
      <w:bookmarkStart w:id="316" w:name="_Toc137389215"/>
      <w:r>
        <w:rPr>
          <w:rFonts w:hint="cs"/>
          <w:szCs w:val="30"/>
          <w:rtl/>
        </w:rPr>
        <w:lastRenderedPageBreak/>
        <w:t>2</w:t>
      </w:r>
      <w:r w:rsidR="00DE774B" w:rsidRPr="00DE774B">
        <w:rPr>
          <w:rFonts w:hint="cs"/>
          <w:szCs w:val="30"/>
          <w:rtl/>
        </w:rPr>
        <w:t>-2</w:t>
      </w:r>
      <w:r w:rsidR="00C743F9">
        <w:rPr>
          <w:rFonts w:hint="cs"/>
          <w:szCs w:val="30"/>
          <w:rtl/>
        </w:rPr>
        <w:t>2</w:t>
      </w:r>
      <w:r w:rsidR="00DE774B" w:rsidRPr="00DE774B">
        <w:rPr>
          <w:rFonts w:hint="cs"/>
          <w:szCs w:val="30"/>
          <w:rtl/>
        </w:rPr>
        <w:t xml:space="preserve"> متد حذف خوداظهاری ذخیره ریاضی</w:t>
      </w:r>
      <w:bookmarkEnd w:id="316"/>
    </w:p>
    <w:p w14:paraId="31AA1262" w14:textId="79073FD3" w:rsidR="00DE774B" w:rsidRPr="00980965" w:rsidRDefault="00DE774B" w:rsidP="00DE774B">
      <w:pPr>
        <w:rPr>
          <w:rtl/>
        </w:rPr>
      </w:pPr>
      <w:r>
        <w:rPr>
          <w:rFonts w:hint="cs"/>
          <w:rtl/>
        </w:rPr>
        <w:t>این متد جهت حذف خوداظهاری ذخیره ریاضی یک بیمه‌نامه به کار می‌رود.</w:t>
      </w:r>
      <w:r w:rsidR="00830EBE" w:rsidRPr="00830EBE">
        <w:rPr>
          <w:rFonts w:hint="cs"/>
          <w:color w:val="FF0000"/>
          <w:rtl/>
        </w:rPr>
        <w:t xml:space="preserve"> در نسخه تست و</w:t>
      </w:r>
      <w:r w:rsidR="00A86990">
        <w:rPr>
          <w:rFonts w:hint="cs"/>
          <w:color w:val="FF0000"/>
          <w:rtl/>
        </w:rPr>
        <w:t xml:space="preserve"> محیط</w:t>
      </w:r>
      <w:r w:rsidR="00830EBE" w:rsidRPr="00830EBE">
        <w:rPr>
          <w:rFonts w:hint="cs"/>
          <w:color w:val="FF0000"/>
          <w:rtl/>
        </w:rPr>
        <w:t xml:space="preserve"> پایلوت امکان</w:t>
      </w:r>
      <w:r w:rsidR="00830EBE">
        <w:rPr>
          <w:rFonts w:hint="cs"/>
          <w:color w:val="FF0000"/>
          <w:rtl/>
        </w:rPr>
        <w:t xml:space="preserve"> این متد</w:t>
      </w:r>
      <w:r w:rsidR="00830EBE" w:rsidRPr="00830EBE">
        <w:rPr>
          <w:rFonts w:hint="cs"/>
          <w:color w:val="FF0000"/>
          <w:rtl/>
        </w:rPr>
        <w:t xml:space="preserve"> فراهم آمده است که پس از بررسی نتایج تس</w:t>
      </w:r>
      <w:r w:rsidR="00830EBE">
        <w:rPr>
          <w:rFonts w:hint="cs"/>
          <w:color w:val="FF0000"/>
          <w:rtl/>
        </w:rPr>
        <w:t>ت و پایلوت نسخه سوم در خصوص وجود و ضرورت</w:t>
      </w:r>
      <w:r w:rsidR="00830EBE" w:rsidRPr="00830EBE">
        <w:rPr>
          <w:rFonts w:hint="cs"/>
          <w:color w:val="FF0000"/>
          <w:rtl/>
        </w:rPr>
        <w:t xml:space="preserve"> این متد در سرویس عملیاتی</w:t>
      </w:r>
      <w:r w:rsidR="00830EBE">
        <w:rPr>
          <w:rFonts w:hint="cs"/>
          <w:color w:val="FF0000"/>
          <w:rtl/>
        </w:rPr>
        <w:t>، متعاقبا توسط بیمه مرکزی</w:t>
      </w:r>
      <w:r w:rsidR="00830EBE" w:rsidRPr="00830EBE">
        <w:rPr>
          <w:rFonts w:hint="cs"/>
          <w:color w:val="FF0000"/>
          <w:rtl/>
        </w:rPr>
        <w:t xml:space="preserve"> تصمیم‌گیری </w:t>
      </w:r>
      <w:r w:rsidR="00830EBE">
        <w:rPr>
          <w:rFonts w:hint="cs"/>
          <w:color w:val="FF0000"/>
          <w:rtl/>
        </w:rPr>
        <w:t xml:space="preserve">و اعلام نظر </w:t>
      </w:r>
      <w:r w:rsidR="00830EBE" w:rsidRPr="00830EBE">
        <w:rPr>
          <w:rFonts w:hint="cs"/>
          <w:color w:val="FF0000"/>
          <w:rtl/>
        </w:rPr>
        <w:t>خواهد شد.</w:t>
      </w:r>
    </w:p>
    <w:p w14:paraId="64900341" w14:textId="77777777" w:rsidR="00DE774B" w:rsidRPr="00DC4E08" w:rsidRDefault="00DE774B" w:rsidP="00DE774B">
      <w:pPr>
        <w:rPr>
          <w:rtl/>
        </w:rPr>
      </w:pPr>
      <w:r w:rsidRPr="00DC4E08">
        <w:rPr>
          <w:rFonts w:hint="cs"/>
          <w:rtl/>
        </w:rPr>
        <w:t>آدرس سرویس:</w:t>
      </w:r>
    </w:p>
    <w:p w14:paraId="03D9C3A9" w14:textId="4BFCBB3E" w:rsidR="00DE774B" w:rsidRDefault="00485B78" w:rsidP="00D41F08">
      <w:pPr>
        <w:spacing w:line="276" w:lineRule="auto"/>
        <w:ind w:firstLine="0"/>
        <w:jc w:val="right"/>
      </w:pPr>
      <w:hyperlink r:id="rId37" w:history="1">
        <w:r w:rsidR="00B92A46">
          <w:rPr>
            <w:rStyle w:val="Hyperlink"/>
          </w:rPr>
          <w:t>{BaseURL}</w:t>
        </w:r>
        <w:r w:rsidR="00DE774B" w:rsidRPr="006507E0">
          <w:rPr>
            <w:rStyle w:val="Hyperlink"/>
          </w:rPr>
          <w:t>/api/Financial/MathReserve/{Uniquecode}</w:t>
        </w:r>
      </w:hyperlink>
    </w:p>
    <w:p w14:paraId="0BC36771" w14:textId="3B4D3DDE" w:rsidR="00482FA2" w:rsidRDefault="00DE774B" w:rsidP="00D41F08">
      <w:pPr>
        <w:rPr>
          <w:rtl/>
        </w:rPr>
      </w:pPr>
      <w:r w:rsidRPr="00D83404">
        <w:rPr>
          <w:rtl/>
        </w:rPr>
        <w:t xml:space="preserve">فراخواني اين </w:t>
      </w:r>
      <w:r>
        <w:rPr>
          <w:rFonts w:hint="cs"/>
          <w:rtl/>
        </w:rPr>
        <w:t>متد</w:t>
      </w:r>
      <w:r w:rsidRPr="00D83404">
        <w:rPr>
          <w:rtl/>
        </w:rPr>
        <w:t xml:space="preserve"> </w:t>
      </w:r>
      <w:r>
        <w:rPr>
          <w:rtl/>
        </w:rPr>
        <w:t>منحصراً</w:t>
      </w:r>
      <w:r w:rsidRPr="00D83404">
        <w:rPr>
          <w:rtl/>
        </w:rPr>
        <w:t xml:space="preserve"> با متد </w:t>
      </w:r>
      <w:r w:rsidRPr="00015A20">
        <w:rPr>
          <w:b/>
          <w:bCs/>
          <w:u w:val="single"/>
        </w:rPr>
        <w:t>Delete</w:t>
      </w:r>
      <w:r w:rsidRPr="00015A20">
        <w:rPr>
          <w:rFonts w:hint="cs"/>
          <w:b/>
          <w:bCs/>
          <w:rtl/>
        </w:rPr>
        <w:t xml:space="preserve"> </w:t>
      </w:r>
      <w:r w:rsidRPr="00D83404">
        <w:rPr>
          <w:rtl/>
        </w:rPr>
        <w:t xml:space="preserve">انجام </w:t>
      </w:r>
      <w:r>
        <w:rPr>
          <w:rtl/>
        </w:rPr>
        <w:t>می‌پذیرد</w:t>
      </w:r>
      <w:r w:rsidRPr="00D83404">
        <w:rPr>
          <w:rtl/>
        </w:rPr>
        <w:t>.</w:t>
      </w:r>
      <w:r>
        <w:rPr>
          <w:rFonts w:hint="cs"/>
          <w:rtl/>
        </w:rPr>
        <w:t xml:space="preserve"> </w:t>
      </w:r>
      <w:r w:rsidR="00482FA2">
        <w:rPr>
          <w:rFonts w:hint="cs"/>
          <w:rtl/>
        </w:rPr>
        <w:t>در آدرس بایستی کدیکتای ذخیره ریاضی خوداظهاری ثبت شده که در متد قبلی دریافت شده است ارسال گردد.</w:t>
      </w:r>
    </w:p>
    <w:p w14:paraId="62640415" w14:textId="12B4DCEE" w:rsidR="00482FA2" w:rsidRDefault="00482FA2" w:rsidP="00D41F08">
      <w:pPr>
        <w:rPr>
          <w:rtl/>
        </w:rPr>
      </w:pPr>
      <w:r>
        <w:rPr>
          <w:rFonts w:hint="cs"/>
          <w:rtl/>
        </w:rPr>
        <w:t xml:space="preserve">شایان ذکر است که </w:t>
      </w:r>
      <w:r w:rsidR="00F07337">
        <w:rPr>
          <w:rFonts w:hint="cs"/>
          <w:rtl/>
        </w:rPr>
        <w:t>حذف</w:t>
      </w:r>
      <w:r>
        <w:rPr>
          <w:rFonts w:hint="cs"/>
          <w:rtl/>
        </w:rPr>
        <w:t xml:space="preserve"> به صورت تک‌به‌تک انجام می‌پذیرد. </w:t>
      </w:r>
    </w:p>
    <w:p w14:paraId="5433E536" w14:textId="6870B8A5" w:rsidR="00DE774B" w:rsidRPr="00D85C4B" w:rsidRDefault="00DE774B" w:rsidP="004D6D34">
      <w:pPr>
        <w:rPr>
          <w:color w:val="0563C1" w:themeColor="hyperlink"/>
          <w:u w:val="single"/>
          <w:rtl/>
        </w:rPr>
      </w:pPr>
    </w:p>
    <w:p w14:paraId="65ED3902" w14:textId="54560DC0" w:rsidR="00DE774B" w:rsidRDefault="00DC0E5B" w:rsidP="00C743F9">
      <w:pPr>
        <w:pStyle w:val="Heading3"/>
        <w:rPr>
          <w:rtl/>
        </w:rPr>
      </w:pPr>
      <w:bookmarkStart w:id="317" w:name="_Toc137389216"/>
      <w:r>
        <w:rPr>
          <w:rFonts w:hint="cs"/>
          <w:rtl/>
        </w:rPr>
        <w:t>2</w:t>
      </w:r>
      <w:r w:rsidR="00DE774B">
        <w:rPr>
          <w:rFonts w:hint="cs"/>
          <w:rtl/>
        </w:rPr>
        <w:t>-2</w:t>
      </w:r>
      <w:r w:rsidR="00C743F9">
        <w:rPr>
          <w:rFonts w:hint="cs"/>
          <w:rtl/>
        </w:rPr>
        <w:t>2</w:t>
      </w:r>
      <w:r w:rsidR="00DE774B">
        <w:rPr>
          <w:rFonts w:hint="cs"/>
          <w:rtl/>
        </w:rPr>
        <w:t>-1 خروجی متد</w:t>
      </w:r>
      <w:bookmarkEnd w:id="317"/>
    </w:p>
    <w:p w14:paraId="28C2E33D" w14:textId="11CE0967" w:rsidR="004E7C77" w:rsidRDefault="004E7C77" w:rsidP="004E7C77">
      <w:pPr>
        <w:pStyle w:val="Caption"/>
        <w:keepNext/>
      </w:pPr>
      <w:bookmarkStart w:id="318" w:name="_Toc137389490"/>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63</w:t>
      </w:r>
      <w:r w:rsidR="005D3802">
        <w:rPr>
          <w:rtl/>
        </w:rPr>
        <w:fldChar w:fldCharType="end"/>
      </w:r>
      <w:r>
        <w:rPr>
          <w:rFonts w:hint="cs"/>
          <w:rtl/>
        </w:rPr>
        <w:t>: خروجی متد حذف خوداظهاری ذخیره ریاضی</w:t>
      </w:r>
      <w:bookmarkEnd w:id="318"/>
    </w:p>
    <w:tbl>
      <w:tblPr>
        <w:tblStyle w:val="GridTable4-Accent3"/>
        <w:bidiVisual/>
        <w:tblW w:w="0" w:type="auto"/>
        <w:tblLook w:val="04A0" w:firstRow="1" w:lastRow="0" w:firstColumn="1" w:lastColumn="0" w:noHBand="0" w:noVBand="1"/>
      </w:tblPr>
      <w:tblGrid>
        <w:gridCol w:w="1989"/>
        <w:gridCol w:w="1136"/>
        <w:gridCol w:w="2694"/>
        <w:gridCol w:w="3420"/>
      </w:tblGrid>
      <w:tr w:rsidR="00DE774B" w:rsidRPr="00843F34" w14:paraId="1FF57229" w14:textId="77777777" w:rsidTr="00554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8B0ED3F" w14:textId="77777777" w:rsidR="00DE774B" w:rsidRPr="00112CA5" w:rsidRDefault="00DE774B" w:rsidP="006D145D">
            <w:pPr>
              <w:spacing w:line="240" w:lineRule="auto"/>
              <w:ind w:firstLine="0"/>
              <w:jc w:val="center"/>
              <w:rPr>
                <w:rFonts w:cs="B Titr"/>
                <w:color w:val="000000" w:themeColor="text1"/>
                <w:sz w:val="22"/>
                <w:szCs w:val="24"/>
                <w:rtl/>
              </w:rPr>
            </w:pPr>
            <w:r w:rsidRPr="00112CA5">
              <w:rPr>
                <w:rFonts w:cs="B Titr"/>
                <w:color w:val="000000" w:themeColor="text1"/>
                <w:sz w:val="22"/>
                <w:szCs w:val="24"/>
                <w:rtl/>
              </w:rPr>
              <w:t>نام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11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68A7CD4"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نوع داده</w:t>
            </w:r>
          </w:p>
        </w:tc>
        <w:tc>
          <w:tcPr>
            <w:tcW w:w="269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9E39CEB"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شرح ف</w:t>
            </w:r>
            <w:r w:rsidRPr="00112CA5">
              <w:rPr>
                <w:rFonts w:cs="B Titr" w:hint="cs"/>
                <w:color w:val="000000" w:themeColor="text1"/>
                <w:sz w:val="22"/>
                <w:szCs w:val="24"/>
                <w:rtl/>
              </w:rPr>
              <w:t>ی</w:t>
            </w:r>
            <w:r w:rsidRPr="00112CA5">
              <w:rPr>
                <w:rFonts w:cs="B Titr" w:hint="eastAsia"/>
                <w:color w:val="000000" w:themeColor="text1"/>
                <w:sz w:val="22"/>
                <w:szCs w:val="24"/>
                <w:rtl/>
              </w:rPr>
              <w:t>لد</w:t>
            </w:r>
          </w:p>
        </w:tc>
        <w:tc>
          <w:tcPr>
            <w:tcW w:w="34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C07BD4A" w14:textId="77777777" w:rsidR="00DE774B" w:rsidRPr="00112CA5" w:rsidRDefault="00DE774B" w:rsidP="006D14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12CA5">
              <w:rPr>
                <w:rFonts w:cs="B Titr"/>
                <w:color w:val="000000" w:themeColor="text1"/>
                <w:sz w:val="22"/>
                <w:szCs w:val="24"/>
                <w:rtl/>
              </w:rPr>
              <w:t>توض</w:t>
            </w:r>
            <w:r w:rsidRPr="00112CA5">
              <w:rPr>
                <w:rFonts w:cs="B Titr" w:hint="cs"/>
                <w:color w:val="000000" w:themeColor="text1"/>
                <w:sz w:val="22"/>
                <w:szCs w:val="24"/>
                <w:rtl/>
              </w:rPr>
              <w:t>ی</w:t>
            </w:r>
            <w:r w:rsidRPr="00112CA5">
              <w:rPr>
                <w:rFonts w:cs="B Titr" w:hint="eastAsia"/>
                <w:color w:val="000000" w:themeColor="text1"/>
                <w:sz w:val="22"/>
                <w:szCs w:val="24"/>
                <w:rtl/>
              </w:rPr>
              <w:t>حات</w:t>
            </w:r>
          </w:p>
        </w:tc>
      </w:tr>
      <w:tr w:rsidR="00DE774B" w:rsidRPr="00843F34" w14:paraId="727322AC" w14:textId="77777777" w:rsidTr="0055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Borders>
              <w:top w:val="single" w:sz="4" w:space="0" w:color="D9D9D9" w:themeColor="background1" w:themeShade="D9"/>
            </w:tcBorders>
          </w:tcPr>
          <w:p w14:paraId="2629642A" w14:textId="77777777" w:rsidR="00DE774B" w:rsidRPr="005548F6" w:rsidRDefault="00DE774B" w:rsidP="006D145D">
            <w:pPr>
              <w:spacing w:line="240" w:lineRule="auto"/>
              <w:ind w:firstLine="0"/>
              <w:jc w:val="right"/>
              <w:rPr>
                <w:rFonts w:ascii="Consolas" w:eastAsiaTheme="minorHAnsi" w:hAnsi="Consolas" w:cstheme="majorBidi"/>
                <w:b w:val="0"/>
                <w:bCs w:val="0"/>
                <w:sz w:val="22"/>
                <w:szCs w:val="22"/>
                <w:rtl/>
              </w:rPr>
            </w:pPr>
            <w:r w:rsidRPr="005548F6">
              <w:rPr>
                <w:rFonts w:ascii="Consolas" w:eastAsiaTheme="minorHAnsi" w:hAnsi="Consolas" w:cstheme="majorBidi"/>
                <w:b w:val="0"/>
                <w:bCs w:val="0"/>
                <w:sz w:val="22"/>
                <w:szCs w:val="22"/>
              </w:rPr>
              <w:t>Result</w:t>
            </w:r>
          </w:p>
        </w:tc>
        <w:tc>
          <w:tcPr>
            <w:tcW w:w="1136" w:type="dxa"/>
            <w:tcBorders>
              <w:top w:val="single" w:sz="4" w:space="0" w:color="D9D9D9" w:themeColor="background1" w:themeShade="D9"/>
            </w:tcBorders>
          </w:tcPr>
          <w:p w14:paraId="1CF46DDC" w14:textId="77777777" w:rsidR="00DE774B" w:rsidRPr="005548F6"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5548F6">
              <w:rPr>
                <w:rFonts w:asciiTheme="majorHAnsi" w:eastAsiaTheme="minorHAnsi" w:hAnsiTheme="majorHAnsi" w:cstheme="majorHAnsi"/>
                <w:szCs w:val="24"/>
              </w:rPr>
              <w:t>Boolean</w:t>
            </w:r>
          </w:p>
        </w:tc>
        <w:tc>
          <w:tcPr>
            <w:tcW w:w="2694" w:type="dxa"/>
            <w:tcBorders>
              <w:top w:val="single" w:sz="4" w:space="0" w:color="D9D9D9" w:themeColor="background1" w:themeShade="D9"/>
            </w:tcBorders>
          </w:tcPr>
          <w:p w14:paraId="68275927" w14:textId="77777777" w:rsidR="00DE774B" w:rsidRPr="005548F6"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5548F6">
              <w:rPr>
                <w:rFonts w:ascii="Consolas" w:hAnsi="Consolas" w:cs="B Lotus"/>
                <w:szCs w:val="24"/>
                <w:rtl/>
              </w:rPr>
              <w:t>خروجی داده</w:t>
            </w:r>
          </w:p>
        </w:tc>
        <w:tc>
          <w:tcPr>
            <w:tcW w:w="3420" w:type="dxa"/>
            <w:tcBorders>
              <w:top w:val="single" w:sz="4" w:space="0" w:color="D9D9D9" w:themeColor="background1" w:themeShade="D9"/>
            </w:tcBorders>
          </w:tcPr>
          <w:p w14:paraId="48940AE7" w14:textId="77777777" w:rsidR="00DE774B" w:rsidRPr="005548F6"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2"/>
                <w:szCs w:val="22"/>
                <w:rtl/>
              </w:rPr>
            </w:pPr>
            <w:r w:rsidRPr="005548F6">
              <w:rPr>
                <w:rFonts w:asciiTheme="majorBidi" w:eastAsiaTheme="minorHAnsi" w:hAnsiTheme="majorBidi" w:hint="cs"/>
                <w:sz w:val="22"/>
                <w:szCs w:val="22"/>
                <w:rtl/>
              </w:rPr>
              <w:t xml:space="preserve">در صورت موفقیت‌آمیزبودن عملیات این فیلد مقدار </w:t>
            </w:r>
            <w:r w:rsidRPr="005548F6">
              <w:rPr>
                <w:rFonts w:asciiTheme="majorBidi" w:eastAsiaTheme="minorHAnsi" w:hAnsiTheme="majorBidi"/>
                <w:sz w:val="22"/>
                <w:szCs w:val="22"/>
              </w:rPr>
              <w:t>True</w:t>
            </w:r>
            <w:r w:rsidRPr="005548F6">
              <w:rPr>
                <w:rFonts w:asciiTheme="majorBidi" w:eastAsiaTheme="minorHAnsi" w:hAnsiTheme="majorBidi" w:hint="cs"/>
                <w:sz w:val="22"/>
                <w:szCs w:val="22"/>
                <w:rtl/>
              </w:rPr>
              <w:t xml:space="preserve"> و در غیراینصورت مقدار </w:t>
            </w:r>
            <w:r w:rsidRPr="005548F6">
              <w:rPr>
                <w:rFonts w:asciiTheme="majorBidi" w:eastAsiaTheme="minorHAnsi" w:hAnsiTheme="majorBidi"/>
                <w:sz w:val="22"/>
                <w:szCs w:val="22"/>
              </w:rPr>
              <w:t>False</w:t>
            </w:r>
            <w:r w:rsidRPr="005548F6">
              <w:rPr>
                <w:rFonts w:asciiTheme="majorBidi" w:eastAsiaTheme="minorHAnsi" w:hAnsiTheme="majorBidi" w:hint="cs"/>
                <w:sz w:val="22"/>
                <w:szCs w:val="22"/>
                <w:rtl/>
              </w:rPr>
              <w:t xml:space="preserve"> برمی‌گرداند.</w:t>
            </w:r>
          </w:p>
        </w:tc>
      </w:tr>
      <w:tr w:rsidR="00DE774B" w:rsidRPr="00843F34" w14:paraId="4786AFAD" w14:textId="77777777" w:rsidTr="005548F6">
        <w:tc>
          <w:tcPr>
            <w:cnfStyle w:val="001000000000" w:firstRow="0" w:lastRow="0" w:firstColumn="1" w:lastColumn="0" w:oddVBand="0" w:evenVBand="0" w:oddHBand="0" w:evenHBand="0" w:firstRowFirstColumn="0" w:firstRowLastColumn="0" w:lastRowFirstColumn="0" w:lastRowLastColumn="0"/>
            <w:tcW w:w="1989" w:type="dxa"/>
          </w:tcPr>
          <w:p w14:paraId="460609C2" w14:textId="77777777" w:rsidR="00DE774B" w:rsidRPr="005548F6" w:rsidRDefault="00DE774B" w:rsidP="006D145D">
            <w:pPr>
              <w:spacing w:line="240" w:lineRule="auto"/>
              <w:ind w:firstLine="0"/>
              <w:jc w:val="right"/>
              <w:rPr>
                <w:rFonts w:ascii="Consolas" w:eastAsiaTheme="minorHAnsi" w:hAnsi="Consolas" w:cstheme="majorBidi"/>
                <w:b w:val="0"/>
                <w:bCs w:val="0"/>
                <w:sz w:val="22"/>
                <w:szCs w:val="22"/>
              </w:rPr>
            </w:pPr>
            <w:r w:rsidRPr="005548F6">
              <w:rPr>
                <w:rFonts w:ascii="Consolas" w:eastAsiaTheme="minorHAnsi" w:hAnsi="Consolas" w:cstheme="majorBidi"/>
                <w:b w:val="0"/>
                <w:bCs w:val="0"/>
                <w:sz w:val="22"/>
                <w:szCs w:val="22"/>
              </w:rPr>
              <w:t>IsSuccess</w:t>
            </w:r>
          </w:p>
        </w:tc>
        <w:tc>
          <w:tcPr>
            <w:tcW w:w="1136" w:type="dxa"/>
          </w:tcPr>
          <w:p w14:paraId="70B13941" w14:textId="77777777" w:rsidR="00DE774B" w:rsidRPr="005548F6"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5548F6">
              <w:rPr>
                <w:rFonts w:asciiTheme="majorHAnsi" w:eastAsiaTheme="minorHAnsi" w:hAnsiTheme="majorHAnsi" w:cstheme="majorHAnsi"/>
                <w:szCs w:val="24"/>
              </w:rPr>
              <w:t>Boolean</w:t>
            </w:r>
          </w:p>
        </w:tc>
        <w:tc>
          <w:tcPr>
            <w:tcW w:w="2694" w:type="dxa"/>
          </w:tcPr>
          <w:p w14:paraId="59EE7463" w14:textId="77777777" w:rsidR="00DE774B" w:rsidRPr="005548F6"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Pr>
            </w:pPr>
            <w:r w:rsidRPr="005548F6">
              <w:rPr>
                <w:rFonts w:ascii="Consolas" w:hAnsi="Consolas" w:cs="B Lotus"/>
                <w:szCs w:val="24"/>
                <w:rtl/>
              </w:rPr>
              <w:t>وضعیت درخواست</w:t>
            </w:r>
          </w:p>
        </w:tc>
        <w:tc>
          <w:tcPr>
            <w:tcW w:w="3420" w:type="dxa"/>
          </w:tcPr>
          <w:p w14:paraId="2BF3EAE2" w14:textId="77777777" w:rsidR="00DE774B" w:rsidRPr="005548F6"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E774B" w:rsidRPr="00843F34" w14:paraId="59B746EF" w14:textId="77777777" w:rsidTr="0055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14:paraId="150E55F1" w14:textId="77777777" w:rsidR="00DE774B" w:rsidRPr="005548F6" w:rsidRDefault="00DE774B" w:rsidP="006D145D">
            <w:pPr>
              <w:spacing w:line="240" w:lineRule="auto"/>
              <w:ind w:firstLine="0"/>
              <w:jc w:val="right"/>
              <w:rPr>
                <w:rFonts w:ascii="Consolas" w:eastAsiaTheme="minorHAnsi" w:hAnsi="Consolas" w:cstheme="majorBidi"/>
                <w:b w:val="0"/>
                <w:bCs w:val="0"/>
                <w:sz w:val="22"/>
                <w:szCs w:val="22"/>
              </w:rPr>
            </w:pPr>
            <w:r w:rsidRPr="005548F6">
              <w:rPr>
                <w:rFonts w:ascii="Consolas" w:eastAsiaTheme="minorHAnsi" w:hAnsi="Consolas" w:cstheme="majorBidi"/>
                <w:b w:val="0"/>
                <w:bCs w:val="0"/>
                <w:sz w:val="22"/>
                <w:szCs w:val="22"/>
              </w:rPr>
              <w:t>ErrorTypes</w:t>
            </w:r>
          </w:p>
        </w:tc>
        <w:tc>
          <w:tcPr>
            <w:tcW w:w="1136" w:type="dxa"/>
          </w:tcPr>
          <w:p w14:paraId="6203CD13" w14:textId="77777777" w:rsidR="00DE774B" w:rsidRPr="005548F6"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5548F6">
              <w:rPr>
                <w:rFonts w:asciiTheme="majorHAnsi" w:eastAsiaTheme="minorHAnsi" w:hAnsiTheme="majorHAnsi" w:cstheme="majorHAnsi"/>
                <w:szCs w:val="24"/>
              </w:rPr>
              <w:t>List&lt;Int&gt;</w:t>
            </w:r>
          </w:p>
        </w:tc>
        <w:tc>
          <w:tcPr>
            <w:tcW w:w="2694" w:type="dxa"/>
          </w:tcPr>
          <w:p w14:paraId="46DF3987" w14:textId="77777777" w:rsidR="00DE774B" w:rsidRPr="005548F6"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5548F6">
              <w:rPr>
                <w:rFonts w:ascii="Consolas" w:hAnsi="Consolas" w:cs="B Lotus"/>
                <w:szCs w:val="24"/>
                <w:rtl/>
              </w:rPr>
              <w:t>لیستی ازکد های خطا</w:t>
            </w:r>
          </w:p>
        </w:tc>
        <w:tc>
          <w:tcPr>
            <w:tcW w:w="3420" w:type="dxa"/>
          </w:tcPr>
          <w:p w14:paraId="7CAED1E5" w14:textId="77777777" w:rsidR="00DE774B" w:rsidRPr="005548F6" w:rsidRDefault="00DE774B" w:rsidP="006D145D">
            <w:pPr>
              <w:spacing w:line="240" w:lineRule="auto"/>
              <w:jc w:val="center"/>
              <w:cnfStyle w:val="000000100000" w:firstRow="0" w:lastRow="0" w:firstColumn="0" w:lastColumn="0" w:oddVBand="0" w:evenVBand="0" w:oddHBand="1" w:evenHBand="0" w:firstRowFirstColumn="0" w:firstRowLastColumn="0" w:lastRowFirstColumn="0" w:lastRowLastColumn="0"/>
              <w:rPr>
                <w:rtl/>
              </w:rPr>
            </w:pPr>
          </w:p>
        </w:tc>
      </w:tr>
      <w:tr w:rsidR="00DE774B" w:rsidRPr="00843F34" w14:paraId="4FA38736" w14:textId="77777777" w:rsidTr="005548F6">
        <w:tc>
          <w:tcPr>
            <w:cnfStyle w:val="001000000000" w:firstRow="0" w:lastRow="0" w:firstColumn="1" w:lastColumn="0" w:oddVBand="0" w:evenVBand="0" w:oddHBand="0" w:evenHBand="0" w:firstRowFirstColumn="0" w:firstRowLastColumn="0" w:lastRowFirstColumn="0" w:lastRowLastColumn="0"/>
            <w:tcW w:w="1989" w:type="dxa"/>
          </w:tcPr>
          <w:p w14:paraId="67292BB1" w14:textId="77777777" w:rsidR="00DE774B" w:rsidRPr="005548F6" w:rsidRDefault="00DE774B" w:rsidP="006D145D">
            <w:pPr>
              <w:spacing w:line="240" w:lineRule="auto"/>
              <w:ind w:firstLine="0"/>
              <w:jc w:val="right"/>
              <w:rPr>
                <w:rFonts w:ascii="Consolas" w:eastAsiaTheme="minorHAnsi" w:hAnsi="Consolas" w:cstheme="majorBidi"/>
                <w:b w:val="0"/>
                <w:bCs w:val="0"/>
                <w:sz w:val="22"/>
                <w:szCs w:val="22"/>
              </w:rPr>
            </w:pPr>
            <w:r w:rsidRPr="005548F6">
              <w:rPr>
                <w:rFonts w:ascii="Consolas" w:eastAsiaTheme="minorHAnsi" w:hAnsi="Consolas" w:cs="Consolas"/>
                <w:b w:val="0"/>
                <w:bCs w:val="0"/>
                <w:sz w:val="22"/>
                <w:szCs w:val="22"/>
              </w:rPr>
              <w:t>WarningTypes</w:t>
            </w:r>
          </w:p>
        </w:tc>
        <w:tc>
          <w:tcPr>
            <w:tcW w:w="1136" w:type="dxa"/>
          </w:tcPr>
          <w:p w14:paraId="317E2295" w14:textId="77777777" w:rsidR="00DE774B" w:rsidRPr="005548F6"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5548F6">
              <w:rPr>
                <w:rFonts w:ascii="Calibri Light" w:eastAsiaTheme="minorHAnsi" w:hAnsi="Calibri Light" w:cs="Calibri Light"/>
                <w:szCs w:val="24"/>
              </w:rPr>
              <w:t>List&lt;Int&gt;</w:t>
            </w:r>
          </w:p>
        </w:tc>
        <w:tc>
          <w:tcPr>
            <w:tcW w:w="2694" w:type="dxa"/>
          </w:tcPr>
          <w:p w14:paraId="4F017C94" w14:textId="77777777" w:rsidR="00DE774B" w:rsidRPr="005548F6"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5548F6">
              <w:rPr>
                <w:rFonts w:cs="B Lotus" w:hint="cs"/>
                <w:szCs w:val="24"/>
                <w:rtl/>
              </w:rPr>
              <w:t>لیستی از کدهای هشدار</w:t>
            </w:r>
          </w:p>
        </w:tc>
        <w:tc>
          <w:tcPr>
            <w:tcW w:w="3420" w:type="dxa"/>
          </w:tcPr>
          <w:p w14:paraId="07151A6D" w14:textId="77777777" w:rsidR="00DE774B" w:rsidRPr="005548F6" w:rsidRDefault="00DE774B" w:rsidP="006D145D">
            <w:pPr>
              <w:spacing w:line="240" w:lineRule="auto"/>
              <w:jc w:val="center"/>
              <w:cnfStyle w:val="000000000000" w:firstRow="0" w:lastRow="0" w:firstColumn="0" w:lastColumn="0" w:oddVBand="0" w:evenVBand="0" w:oddHBand="0" w:evenHBand="0" w:firstRowFirstColumn="0" w:firstRowLastColumn="0" w:lastRowFirstColumn="0" w:lastRowLastColumn="0"/>
              <w:rPr>
                <w:rtl/>
              </w:rPr>
            </w:pPr>
          </w:p>
        </w:tc>
      </w:tr>
      <w:tr w:rsidR="00DE774B" w:rsidRPr="00843F34" w14:paraId="70B7306F" w14:textId="77777777" w:rsidTr="0055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14:paraId="4F87049F" w14:textId="77777777" w:rsidR="00DE774B" w:rsidRPr="005548F6" w:rsidRDefault="00DE774B" w:rsidP="006D145D">
            <w:pPr>
              <w:spacing w:line="240" w:lineRule="auto"/>
              <w:ind w:firstLine="0"/>
              <w:jc w:val="right"/>
              <w:rPr>
                <w:rFonts w:asciiTheme="majorBidi" w:eastAsiaTheme="minorHAnsi" w:hAnsiTheme="majorBidi" w:cstheme="majorBidi"/>
                <w:b w:val="0"/>
                <w:bCs w:val="0"/>
                <w:sz w:val="22"/>
                <w:szCs w:val="22"/>
              </w:rPr>
            </w:pPr>
            <w:r w:rsidRPr="005548F6">
              <w:rPr>
                <w:rFonts w:ascii="Consolas" w:eastAsiaTheme="minorHAnsi" w:hAnsi="Consolas" w:cstheme="majorBidi"/>
                <w:b w:val="0"/>
                <w:bCs w:val="0"/>
                <w:sz w:val="22"/>
                <w:szCs w:val="22"/>
              </w:rPr>
              <w:t>Message</w:t>
            </w:r>
          </w:p>
        </w:tc>
        <w:tc>
          <w:tcPr>
            <w:tcW w:w="1136" w:type="dxa"/>
          </w:tcPr>
          <w:p w14:paraId="09C93815" w14:textId="77777777" w:rsidR="00DE774B" w:rsidRPr="005548F6"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Cs w:val="24"/>
              </w:rPr>
            </w:pPr>
            <w:r w:rsidRPr="005548F6">
              <w:rPr>
                <w:rFonts w:asciiTheme="majorHAnsi" w:eastAsiaTheme="minorHAnsi" w:hAnsiTheme="majorHAnsi" w:cstheme="majorHAnsi"/>
                <w:szCs w:val="24"/>
              </w:rPr>
              <w:t>String</w:t>
            </w:r>
          </w:p>
        </w:tc>
        <w:tc>
          <w:tcPr>
            <w:tcW w:w="2694" w:type="dxa"/>
          </w:tcPr>
          <w:p w14:paraId="07793BD3" w14:textId="77777777" w:rsidR="00DE774B" w:rsidRPr="005548F6"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olas" w:hAnsi="Consolas" w:cs="B Lotus"/>
                <w:szCs w:val="24"/>
                <w:rtl/>
              </w:rPr>
            </w:pPr>
            <w:r w:rsidRPr="005548F6">
              <w:rPr>
                <w:rFonts w:ascii="Consolas" w:hAnsi="Consolas" w:cs="B Lotus"/>
                <w:szCs w:val="24"/>
                <w:rtl/>
              </w:rPr>
              <w:t>پیغام</w:t>
            </w:r>
          </w:p>
        </w:tc>
        <w:tc>
          <w:tcPr>
            <w:tcW w:w="3420" w:type="dxa"/>
          </w:tcPr>
          <w:p w14:paraId="50F8B7FC" w14:textId="77777777" w:rsidR="00DE774B" w:rsidRPr="005548F6" w:rsidRDefault="00DE774B" w:rsidP="006D14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r w:rsidRPr="005548F6">
              <w:rPr>
                <w:rFonts w:hint="cs"/>
                <w:sz w:val="20"/>
                <w:szCs w:val="20"/>
                <w:rtl/>
              </w:rPr>
              <w:t>در صورت وجود پیغام جهت ثبت اطلاعات این بخش پر خواهد شد</w:t>
            </w:r>
          </w:p>
        </w:tc>
      </w:tr>
      <w:tr w:rsidR="00DE774B" w:rsidRPr="00843F34" w14:paraId="2E9671E7" w14:textId="77777777" w:rsidTr="005548F6">
        <w:tc>
          <w:tcPr>
            <w:cnfStyle w:val="001000000000" w:firstRow="0" w:lastRow="0" w:firstColumn="1" w:lastColumn="0" w:oddVBand="0" w:evenVBand="0" w:oddHBand="0" w:evenHBand="0" w:firstRowFirstColumn="0" w:firstRowLastColumn="0" w:lastRowFirstColumn="0" w:lastRowLastColumn="0"/>
            <w:tcW w:w="1989" w:type="dxa"/>
          </w:tcPr>
          <w:p w14:paraId="3ECA1620" w14:textId="77777777" w:rsidR="00DE774B" w:rsidRPr="005548F6" w:rsidRDefault="00DE774B" w:rsidP="006D145D">
            <w:pPr>
              <w:spacing w:line="240" w:lineRule="auto"/>
              <w:ind w:firstLine="0"/>
              <w:jc w:val="right"/>
              <w:rPr>
                <w:rFonts w:ascii="Consolas" w:eastAsiaTheme="minorHAnsi" w:hAnsi="Consolas" w:cstheme="majorBidi"/>
                <w:sz w:val="22"/>
                <w:szCs w:val="22"/>
              </w:rPr>
            </w:pPr>
            <w:r w:rsidRPr="005548F6">
              <w:rPr>
                <w:rFonts w:ascii="Consolas" w:eastAsiaTheme="minorHAnsi" w:hAnsi="Consolas" w:cstheme="majorBidi"/>
                <w:b w:val="0"/>
                <w:bCs w:val="0"/>
                <w:sz w:val="22"/>
                <w:szCs w:val="22"/>
              </w:rPr>
              <w:t>TrackingCode</w:t>
            </w:r>
          </w:p>
        </w:tc>
        <w:tc>
          <w:tcPr>
            <w:tcW w:w="1136" w:type="dxa"/>
          </w:tcPr>
          <w:p w14:paraId="69BF9094" w14:textId="77777777" w:rsidR="00DE774B" w:rsidRPr="005548F6"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5548F6">
              <w:rPr>
                <w:rFonts w:asciiTheme="majorHAnsi" w:eastAsiaTheme="minorHAnsi" w:hAnsiTheme="majorHAnsi" w:cstheme="majorHAnsi"/>
                <w:szCs w:val="24"/>
              </w:rPr>
              <w:t>String</w:t>
            </w:r>
          </w:p>
        </w:tc>
        <w:tc>
          <w:tcPr>
            <w:tcW w:w="2694" w:type="dxa"/>
          </w:tcPr>
          <w:p w14:paraId="751A7E7D" w14:textId="77777777" w:rsidR="00DE774B" w:rsidRPr="005548F6"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5548F6">
              <w:rPr>
                <w:rFonts w:ascii="Consolas" w:hAnsi="Consolas" w:cs="B Lotus"/>
                <w:szCs w:val="24"/>
                <w:rtl/>
              </w:rPr>
              <w:t>کد رهگیری درخواست در بیمه مرکزی</w:t>
            </w:r>
          </w:p>
        </w:tc>
        <w:tc>
          <w:tcPr>
            <w:tcW w:w="3420" w:type="dxa"/>
          </w:tcPr>
          <w:p w14:paraId="147383DD" w14:textId="77777777" w:rsidR="00DE774B" w:rsidRPr="005548F6" w:rsidRDefault="00DE774B" w:rsidP="006D14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tl/>
              </w:rPr>
            </w:pPr>
          </w:p>
        </w:tc>
      </w:tr>
    </w:tbl>
    <w:p w14:paraId="18375B02" w14:textId="549A5560" w:rsidR="00A3460E" w:rsidRDefault="00DE774B" w:rsidP="00DE774B">
      <w:pPr>
        <w:bidi w:val="0"/>
        <w:spacing w:after="160" w:line="259" w:lineRule="auto"/>
        <w:ind w:firstLine="0"/>
        <w:jc w:val="left"/>
        <w:rPr>
          <w:rFonts w:asciiTheme="majorBidi" w:eastAsiaTheme="majorEastAsia" w:hAnsiTheme="majorBidi" w:cs="B Titr"/>
          <w:b/>
          <w:bCs/>
          <w:color w:val="000000" w:themeColor="text1"/>
          <w:sz w:val="30"/>
          <w:rtl/>
        </w:rPr>
      </w:pPr>
      <w:r>
        <w:rPr>
          <w:rtl/>
        </w:rPr>
        <w:br w:type="page"/>
      </w:r>
    </w:p>
    <w:p w14:paraId="75385360" w14:textId="1C4225EE" w:rsidR="00356559" w:rsidRDefault="00E969DD" w:rsidP="00C743F9">
      <w:pPr>
        <w:pStyle w:val="Heading2"/>
        <w:rPr>
          <w:rtl/>
        </w:rPr>
      </w:pPr>
      <w:bookmarkStart w:id="319" w:name="_Toc137389217"/>
      <w:r>
        <w:rPr>
          <w:rFonts w:hint="cs"/>
          <w:rtl/>
        </w:rPr>
        <w:lastRenderedPageBreak/>
        <w:t>2</w:t>
      </w:r>
      <w:r w:rsidR="00356559">
        <w:rPr>
          <w:rFonts w:hint="cs"/>
          <w:rtl/>
        </w:rPr>
        <w:t>-</w:t>
      </w:r>
      <w:r w:rsidR="00DE774B">
        <w:rPr>
          <w:rFonts w:hint="cs"/>
          <w:rtl/>
        </w:rPr>
        <w:t>2</w:t>
      </w:r>
      <w:r w:rsidR="004B3043">
        <w:rPr>
          <w:rFonts w:hint="cs"/>
          <w:rtl/>
        </w:rPr>
        <w:t>3</w:t>
      </w:r>
      <w:r w:rsidR="00356559">
        <w:rPr>
          <w:rFonts w:hint="cs"/>
          <w:rtl/>
        </w:rPr>
        <w:t xml:space="preserve"> لیست کد خطاها</w:t>
      </w:r>
      <w:r w:rsidR="004B3043">
        <w:rPr>
          <w:rFonts w:hint="cs"/>
          <w:rtl/>
        </w:rPr>
        <w:t xml:space="preserve"> </w:t>
      </w:r>
      <w:r w:rsidR="00356559">
        <w:rPr>
          <w:rFonts w:hint="cs"/>
          <w:rtl/>
        </w:rPr>
        <w:t>در تمام متدها</w:t>
      </w:r>
      <w:bookmarkEnd w:id="319"/>
    </w:p>
    <w:p w14:paraId="0CE391CD" w14:textId="391F0A88" w:rsidR="00356559" w:rsidRDefault="00356559" w:rsidP="0087728B">
      <w:pPr>
        <w:spacing w:line="240" w:lineRule="auto"/>
        <w:rPr>
          <w:rtl/>
        </w:rPr>
      </w:pPr>
      <w:r w:rsidRPr="00434753">
        <w:rPr>
          <w:rFonts w:hint="cs"/>
          <w:rtl/>
        </w:rPr>
        <w:t>لیست</w:t>
      </w:r>
      <w:r>
        <w:rPr>
          <w:rFonts w:hint="cs"/>
          <w:rtl/>
        </w:rPr>
        <w:t xml:space="preserve"> خطاها</w:t>
      </w:r>
      <w:r w:rsidR="00CD738A">
        <w:rPr>
          <w:rFonts w:hint="cs"/>
          <w:rtl/>
        </w:rPr>
        <w:t xml:space="preserve">یی </w:t>
      </w:r>
      <w:r>
        <w:rPr>
          <w:rFonts w:hint="cs"/>
          <w:rtl/>
        </w:rPr>
        <w:t xml:space="preserve">است که در کلیه متدها هنگام بروز خطا نمایش داده </w:t>
      </w:r>
      <w:r w:rsidR="00DC10D7">
        <w:rPr>
          <w:rFonts w:hint="cs"/>
          <w:rtl/>
        </w:rPr>
        <w:t>می‌شود</w:t>
      </w:r>
      <w:r>
        <w:rPr>
          <w:rFonts w:hint="cs"/>
          <w:rtl/>
        </w:rPr>
        <w:t>، در تمام متدها یکسان و هر متد نیز علاوه بر این</w:t>
      </w:r>
      <w:r w:rsidR="006257F5">
        <w:rPr>
          <w:rFonts w:hint="cs"/>
          <w:rtl/>
        </w:rPr>
        <w:t>ها کد</w:t>
      </w:r>
      <w:r w:rsidR="0087728B">
        <w:rPr>
          <w:rFonts w:hint="cs"/>
          <w:rtl/>
        </w:rPr>
        <w:t xml:space="preserve"> </w:t>
      </w:r>
      <w:r w:rsidR="006257F5">
        <w:rPr>
          <w:rFonts w:hint="cs"/>
          <w:rtl/>
        </w:rPr>
        <w:t xml:space="preserve">خطاهای اختصاصی خود را دارد. </w:t>
      </w:r>
      <w:r w:rsidR="00DC10D7">
        <w:rPr>
          <w:rFonts w:hint="cs"/>
          <w:rtl/>
        </w:rPr>
        <w:t>می‌توان</w:t>
      </w:r>
      <w:r w:rsidR="006257F5">
        <w:rPr>
          <w:rFonts w:hint="cs"/>
          <w:rtl/>
        </w:rPr>
        <w:t xml:space="preserve"> از طریق متد ذیل به آن دسترسی داشت.</w:t>
      </w:r>
    </w:p>
    <w:p w14:paraId="2ECC29C7" w14:textId="675BBE95" w:rsidR="006257F5" w:rsidRDefault="006257F5" w:rsidP="006257F5">
      <w:pPr>
        <w:spacing w:line="240" w:lineRule="auto"/>
        <w:rPr>
          <w:rtl/>
        </w:rPr>
      </w:pPr>
      <w:r>
        <w:rPr>
          <w:rFonts w:hint="cs"/>
          <w:rtl/>
        </w:rPr>
        <w:t xml:space="preserve">آدرس متد </w:t>
      </w:r>
    </w:p>
    <w:p w14:paraId="5236C169" w14:textId="63C7EE1E" w:rsidR="003A06B2" w:rsidRDefault="00485B78" w:rsidP="003A06B2">
      <w:pPr>
        <w:jc w:val="right"/>
      </w:pPr>
      <w:hyperlink r:id="rId38" w:history="1">
        <w:r w:rsidR="00B92A46">
          <w:rPr>
            <w:rStyle w:val="Hyperlink"/>
          </w:rPr>
          <w:t>BaseURL</w:t>
        </w:r>
        <w:r w:rsidR="003A06B2" w:rsidRPr="002E47CA">
          <w:rPr>
            <w:rStyle w:val="Hyperlink"/>
          </w:rPr>
          <w:t>/api/ErrorList</w:t>
        </w:r>
      </w:hyperlink>
    </w:p>
    <w:p w14:paraId="6601BCF4" w14:textId="77777777" w:rsidR="006257F5" w:rsidRDefault="006257F5" w:rsidP="006257F5">
      <w:pPr>
        <w:bidi w:val="0"/>
        <w:spacing w:line="240" w:lineRule="auto"/>
      </w:pPr>
    </w:p>
    <w:p w14:paraId="2B2D13A3" w14:textId="1FAA41D7" w:rsidR="00A6126F" w:rsidRDefault="00A6126F" w:rsidP="00A6126F">
      <w:pPr>
        <w:rPr>
          <w:rtl/>
        </w:rPr>
      </w:pPr>
      <w:r w:rsidRPr="00D83404">
        <w:rPr>
          <w:rtl/>
        </w:rPr>
        <w:t xml:space="preserve">فراخواني اين </w:t>
      </w:r>
      <w:r>
        <w:rPr>
          <w:rFonts w:hint="cs"/>
          <w:rtl/>
        </w:rPr>
        <w:t>متد</w:t>
      </w:r>
      <w:r w:rsidRPr="00D83404">
        <w:rPr>
          <w:rtl/>
        </w:rPr>
        <w:t xml:space="preserve"> </w:t>
      </w:r>
      <w:r w:rsidR="00BB379A">
        <w:rPr>
          <w:rtl/>
        </w:rPr>
        <w:t>منحصراً</w:t>
      </w:r>
      <w:r w:rsidRPr="00D83404">
        <w:rPr>
          <w:rtl/>
        </w:rPr>
        <w:t xml:space="preserve"> با متد </w:t>
      </w:r>
      <w:r>
        <w:rPr>
          <w:b/>
          <w:bCs/>
          <w:u w:val="single"/>
        </w:rPr>
        <w:t>GET</w:t>
      </w:r>
      <w:r w:rsidRPr="00D83404">
        <w:rPr>
          <w:rtl/>
        </w:rPr>
        <w:t xml:space="preserve"> انجام مي</w:t>
      </w:r>
      <w:r>
        <w:rPr>
          <w:rFonts w:cs="Times New Roman"/>
          <w:szCs w:val="24"/>
          <w:cs/>
        </w:rPr>
        <w:t>‎</w:t>
      </w:r>
      <w:r w:rsidRPr="00D83404">
        <w:rPr>
          <w:rtl/>
        </w:rPr>
        <w:t>پذيرد.</w:t>
      </w:r>
      <w:r w:rsidR="007A7578">
        <w:rPr>
          <w:rFonts w:hint="cs"/>
          <w:rtl/>
        </w:rPr>
        <w:t xml:space="preserve"> این متد پ</w:t>
      </w:r>
      <w:r w:rsidR="003E30AD">
        <w:rPr>
          <w:rFonts w:hint="cs"/>
          <w:rtl/>
        </w:rPr>
        <w:t>ا</w:t>
      </w:r>
      <w:r w:rsidR="007A7578">
        <w:rPr>
          <w:rFonts w:hint="cs"/>
          <w:rtl/>
        </w:rPr>
        <w:t>رامتر ورودی ندارد و</w:t>
      </w:r>
      <w:r>
        <w:rPr>
          <w:rFonts w:hint="cs"/>
          <w:rtl/>
        </w:rPr>
        <w:t xml:space="preserve"> پارامتر</w:t>
      </w:r>
      <w:r w:rsidR="007A7578">
        <w:rPr>
          <w:rFonts w:hint="cs"/>
          <w:rtl/>
        </w:rPr>
        <w:t xml:space="preserve"> خروجی</w:t>
      </w:r>
      <w:r>
        <w:rPr>
          <w:rFonts w:hint="cs"/>
          <w:rtl/>
        </w:rPr>
        <w:t xml:space="preserve"> آن به شرح ذیل است:</w:t>
      </w:r>
    </w:p>
    <w:p w14:paraId="5206EF56" w14:textId="48DDA788" w:rsidR="00A6126F" w:rsidRDefault="00E969DD" w:rsidP="00C743F9">
      <w:pPr>
        <w:pStyle w:val="Heading3"/>
        <w:rPr>
          <w:rtl/>
        </w:rPr>
      </w:pPr>
      <w:bookmarkStart w:id="320" w:name="_Toc137389218"/>
      <w:r>
        <w:rPr>
          <w:rFonts w:hint="cs"/>
          <w:rtl/>
        </w:rPr>
        <w:t>2</w:t>
      </w:r>
      <w:r w:rsidR="00A6126F">
        <w:rPr>
          <w:rFonts w:hint="cs"/>
          <w:rtl/>
        </w:rPr>
        <w:t>-</w:t>
      </w:r>
      <w:r w:rsidR="00DE774B">
        <w:rPr>
          <w:rFonts w:hint="cs"/>
          <w:rtl/>
        </w:rPr>
        <w:t>2</w:t>
      </w:r>
      <w:r w:rsidR="004B3043">
        <w:rPr>
          <w:rFonts w:hint="cs"/>
          <w:rtl/>
        </w:rPr>
        <w:t>3</w:t>
      </w:r>
      <w:r w:rsidR="00A6126F">
        <w:rPr>
          <w:rFonts w:hint="cs"/>
          <w:rtl/>
        </w:rPr>
        <w:t xml:space="preserve">-1 </w:t>
      </w:r>
      <w:r w:rsidR="00C71938" w:rsidRPr="00FA1FE7">
        <w:rPr>
          <w:rFonts w:hint="cs"/>
          <w:rtl/>
        </w:rPr>
        <w:t>خروجی</w:t>
      </w:r>
      <w:r w:rsidR="00A6126F" w:rsidRPr="00FA1FE7">
        <w:rPr>
          <w:rFonts w:hint="cs"/>
          <w:rtl/>
        </w:rPr>
        <w:t xml:space="preserve"> متد</w:t>
      </w:r>
      <w:bookmarkEnd w:id="320"/>
    </w:p>
    <w:p w14:paraId="477CC6EA" w14:textId="6DF43C0C" w:rsidR="00A11753" w:rsidRDefault="00A11753" w:rsidP="00A11753">
      <w:pPr>
        <w:pStyle w:val="Caption"/>
        <w:keepNext/>
      </w:pPr>
      <w:bookmarkStart w:id="321" w:name="_Toc137389491"/>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64</w:t>
      </w:r>
      <w:r w:rsidR="005D3802">
        <w:rPr>
          <w:rtl/>
        </w:rPr>
        <w:fldChar w:fldCharType="end"/>
      </w:r>
      <w:r>
        <w:rPr>
          <w:rFonts w:hint="cs"/>
          <w:rtl/>
        </w:rPr>
        <w:t>: خروجی متد لیست کدخطاها در تمام متدها</w:t>
      </w:r>
      <w:bookmarkEnd w:id="321"/>
    </w:p>
    <w:tbl>
      <w:tblPr>
        <w:tblStyle w:val="GridTable4-Accent3"/>
        <w:bidiVisual/>
        <w:tblW w:w="0" w:type="auto"/>
        <w:tblLook w:val="04A0" w:firstRow="1" w:lastRow="0" w:firstColumn="1" w:lastColumn="0" w:noHBand="0" w:noVBand="1"/>
      </w:tblPr>
      <w:tblGrid>
        <w:gridCol w:w="1868"/>
        <w:gridCol w:w="1620"/>
        <w:gridCol w:w="2238"/>
        <w:gridCol w:w="3599"/>
      </w:tblGrid>
      <w:tr w:rsidR="00477E44" w:rsidRPr="00843F34" w14:paraId="5F86FD06" w14:textId="77777777" w:rsidTr="00782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8AF6D65" w14:textId="77777777" w:rsidR="00477E44" w:rsidRPr="008C17AE" w:rsidRDefault="00477E44" w:rsidP="002A261A">
            <w:pPr>
              <w:spacing w:line="240" w:lineRule="auto"/>
              <w:ind w:firstLine="0"/>
              <w:jc w:val="center"/>
              <w:rPr>
                <w:rFonts w:cs="B Titr"/>
                <w:color w:val="auto"/>
                <w:sz w:val="22"/>
                <w:szCs w:val="24"/>
                <w:rtl/>
              </w:rPr>
            </w:pPr>
            <w:r w:rsidRPr="008C17AE">
              <w:rPr>
                <w:rFonts w:cs="B Titr"/>
                <w:color w:val="auto"/>
                <w:sz w:val="22"/>
                <w:szCs w:val="24"/>
                <w:rtl/>
              </w:rPr>
              <w:t>نام ف</w:t>
            </w:r>
            <w:r w:rsidRPr="008C17AE">
              <w:rPr>
                <w:rFonts w:cs="B Titr" w:hint="cs"/>
                <w:color w:val="auto"/>
                <w:sz w:val="22"/>
                <w:szCs w:val="24"/>
                <w:rtl/>
              </w:rPr>
              <w:t>ی</w:t>
            </w:r>
            <w:r w:rsidRPr="008C17AE">
              <w:rPr>
                <w:rFonts w:cs="B Titr" w:hint="eastAsia"/>
                <w:color w:val="auto"/>
                <w:sz w:val="22"/>
                <w:szCs w:val="24"/>
                <w:rtl/>
              </w:rPr>
              <w:t>لد</w:t>
            </w:r>
          </w:p>
        </w:tc>
        <w:tc>
          <w:tcPr>
            <w:tcW w:w="16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D047431" w14:textId="77777777" w:rsidR="00477E44" w:rsidRPr="008C17AE" w:rsidRDefault="00477E44" w:rsidP="002A261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8C17AE">
              <w:rPr>
                <w:rFonts w:cs="B Titr"/>
                <w:color w:val="auto"/>
                <w:sz w:val="22"/>
                <w:szCs w:val="24"/>
                <w:rtl/>
              </w:rPr>
              <w:t>نوع داده</w:t>
            </w:r>
          </w:p>
        </w:tc>
        <w:tc>
          <w:tcPr>
            <w:tcW w:w="22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EEA2DA1" w14:textId="77777777" w:rsidR="00477E44" w:rsidRPr="008C17AE" w:rsidRDefault="00477E44" w:rsidP="002A261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8C17AE">
              <w:rPr>
                <w:rFonts w:cs="B Titr"/>
                <w:color w:val="auto"/>
                <w:sz w:val="22"/>
                <w:szCs w:val="24"/>
                <w:rtl/>
              </w:rPr>
              <w:t>شرح ف</w:t>
            </w:r>
            <w:r w:rsidRPr="008C17AE">
              <w:rPr>
                <w:rFonts w:cs="B Titr" w:hint="cs"/>
                <w:color w:val="auto"/>
                <w:sz w:val="22"/>
                <w:szCs w:val="24"/>
                <w:rtl/>
              </w:rPr>
              <w:t>ی</w:t>
            </w:r>
            <w:r w:rsidRPr="008C17AE">
              <w:rPr>
                <w:rFonts w:cs="B Titr" w:hint="eastAsia"/>
                <w:color w:val="auto"/>
                <w:sz w:val="22"/>
                <w:szCs w:val="24"/>
                <w:rtl/>
              </w:rPr>
              <w:t>لد</w:t>
            </w:r>
          </w:p>
        </w:tc>
        <w:tc>
          <w:tcPr>
            <w:tcW w:w="35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8E54B50" w14:textId="77777777" w:rsidR="00477E44" w:rsidRPr="008C17AE" w:rsidRDefault="00477E44" w:rsidP="002A261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auto"/>
                <w:sz w:val="22"/>
                <w:szCs w:val="24"/>
                <w:rtl/>
              </w:rPr>
            </w:pPr>
            <w:r w:rsidRPr="008C17AE">
              <w:rPr>
                <w:rFonts w:cs="B Titr"/>
                <w:color w:val="auto"/>
                <w:sz w:val="22"/>
                <w:szCs w:val="24"/>
                <w:rtl/>
              </w:rPr>
              <w:t>توض</w:t>
            </w:r>
            <w:r w:rsidRPr="008C17AE">
              <w:rPr>
                <w:rFonts w:cs="B Titr" w:hint="cs"/>
                <w:color w:val="auto"/>
                <w:sz w:val="22"/>
                <w:szCs w:val="24"/>
                <w:rtl/>
              </w:rPr>
              <w:t>ی</w:t>
            </w:r>
            <w:r w:rsidRPr="008C17AE">
              <w:rPr>
                <w:rFonts w:cs="B Titr" w:hint="eastAsia"/>
                <w:color w:val="auto"/>
                <w:sz w:val="22"/>
                <w:szCs w:val="24"/>
                <w:rtl/>
              </w:rPr>
              <w:t>حات</w:t>
            </w:r>
          </w:p>
        </w:tc>
      </w:tr>
      <w:tr w:rsidR="00477E44" w:rsidRPr="00843F34" w14:paraId="26E41AEC" w14:textId="77777777" w:rsidTr="00782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D9D9D9" w:themeColor="background1" w:themeShade="D9"/>
            </w:tcBorders>
          </w:tcPr>
          <w:p w14:paraId="58A5BB86" w14:textId="77777777" w:rsidR="00477E44" w:rsidRPr="00D83BB9" w:rsidRDefault="00477E44" w:rsidP="002A261A">
            <w:pPr>
              <w:spacing w:line="240" w:lineRule="auto"/>
              <w:ind w:firstLine="0"/>
              <w:jc w:val="right"/>
              <w:rPr>
                <w:rFonts w:ascii="Consolas" w:eastAsiaTheme="minorHAnsi" w:hAnsi="Consolas" w:cstheme="majorBidi"/>
                <w:b w:val="0"/>
                <w:bCs w:val="0"/>
                <w:sz w:val="22"/>
                <w:szCs w:val="22"/>
                <w:rtl/>
              </w:rPr>
            </w:pPr>
            <w:r w:rsidRPr="00D83BB9">
              <w:rPr>
                <w:rFonts w:ascii="Consolas" w:eastAsiaTheme="minorHAnsi" w:hAnsi="Consolas" w:cstheme="majorBidi"/>
                <w:b w:val="0"/>
                <w:bCs w:val="0"/>
                <w:sz w:val="22"/>
                <w:szCs w:val="22"/>
              </w:rPr>
              <w:t>Result</w:t>
            </w:r>
          </w:p>
        </w:tc>
        <w:tc>
          <w:tcPr>
            <w:tcW w:w="1620" w:type="dxa"/>
            <w:tcBorders>
              <w:top w:val="single" w:sz="4" w:space="0" w:color="D9D9D9" w:themeColor="background1" w:themeShade="D9"/>
            </w:tcBorders>
          </w:tcPr>
          <w:p w14:paraId="6917F68B" w14:textId="77777777" w:rsidR="00477E44" w:rsidRPr="00D83BB9" w:rsidRDefault="00477E44"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Pr>
                <w:rFonts w:ascii="Calibri Light" w:eastAsiaTheme="minorHAnsi" w:hAnsi="Calibri Light" w:cs="Calibri Light"/>
                <w:szCs w:val="24"/>
              </w:rPr>
              <w:t>Result</w:t>
            </w:r>
          </w:p>
        </w:tc>
        <w:tc>
          <w:tcPr>
            <w:tcW w:w="2238" w:type="dxa"/>
            <w:tcBorders>
              <w:top w:val="single" w:sz="4" w:space="0" w:color="D9D9D9" w:themeColor="background1" w:themeShade="D9"/>
            </w:tcBorders>
          </w:tcPr>
          <w:p w14:paraId="575A1DCB" w14:textId="77777777" w:rsidR="00477E44" w:rsidRPr="00E969E9" w:rsidRDefault="00477E44"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2"/>
                <w:rtl/>
              </w:rPr>
            </w:pPr>
            <w:r w:rsidRPr="00E969E9">
              <w:rPr>
                <w:rFonts w:cs="B Lotus" w:hint="cs"/>
                <w:sz w:val="22"/>
                <w:szCs w:val="22"/>
                <w:rtl/>
              </w:rPr>
              <w:t>خروجی داده</w:t>
            </w:r>
          </w:p>
        </w:tc>
        <w:tc>
          <w:tcPr>
            <w:tcW w:w="3599" w:type="dxa"/>
            <w:tcBorders>
              <w:top w:val="single" w:sz="4" w:space="0" w:color="D9D9D9" w:themeColor="background1" w:themeShade="D9"/>
            </w:tcBorders>
          </w:tcPr>
          <w:p w14:paraId="3735D2C8" w14:textId="3D1DB84C" w:rsidR="00477E44" w:rsidRPr="00D83BB9" w:rsidRDefault="00477E44" w:rsidP="00E8542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sz w:val="22"/>
                <w:szCs w:val="24"/>
              </w:rPr>
            </w:pPr>
            <w:r>
              <w:rPr>
                <w:rFonts w:asciiTheme="majorBidi" w:eastAsiaTheme="minorHAnsi" w:hAnsiTheme="majorBidi" w:hint="cs"/>
                <w:sz w:val="22"/>
                <w:szCs w:val="24"/>
                <w:rtl/>
              </w:rPr>
              <w:t xml:space="preserve">ارجاع به </w:t>
            </w:r>
            <w:hyperlink w:anchor="_2-23-1-1_جدول_خروجی" w:history="1">
              <w:r w:rsidRPr="00294480">
                <w:rPr>
                  <w:rStyle w:val="Hyperlink"/>
                  <w:rFonts w:asciiTheme="majorBidi" w:eastAsiaTheme="minorHAnsi" w:hAnsiTheme="majorBidi"/>
                  <w:sz w:val="22"/>
                  <w:szCs w:val="22"/>
                  <w:rtl/>
                </w:rPr>
                <w:t>جدول خروج</w:t>
              </w:r>
              <w:r w:rsidRPr="00294480">
                <w:rPr>
                  <w:rStyle w:val="Hyperlink"/>
                  <w:rFonts w:asciiTheme="majorBidi" w:eastAsiaTheme="minorHAnsi" w:hAnsiTheme="majorBidi" w:hint="cs"/>
                  <w:sz w:val="22"/>
                  <w:szCs w:val="22"/>
                  <w:rtl/>
                </w:rPr>
                <w:t>ی</w:t>
              </w:r>
              <w:r w:rsidRPr="00294480">
                <w:rPr>
                  <w:rStyle w:val="Hyperlink"/>
                  <w:rFonts w:asciiTheme="majorBidi" w:eastAsiaTheme="minorHAnsi" w:hAnsiTheme="majorBidi"/>
                  <w:sz w:val="22"/>
                  <w:szCs w:val="22"/>
                  <w:rtl/>
                </w:rPr>
                <w:t xml:space="preserve"> </w:t>
              </w:r>
              <w:r w:rsidR="00CD581D" w:rsidRPr="00294480">
                <w:rPr>
                  <w:rStyle w:val="Hyperlink"/>
                  <w:rFonts w:asciiTheme="majorBidi" w:eastAsiaTheme="minorHAnsi" w:hAnsiTheme="majorBidi" w:hint="cs"/>
                  <w:sz w:val="22"/>
                  <w:szCs w:val="22"/>
                  <w:rtl/>
                </w:rPr>
                <w:t>کد</w:t>
              </w:r>
              <w:r w:rsidR="00CD581D" w:rsidRPr="00294480">
                <w:rPr>
                  <w:rStyle w:val="Hyperlink"/>
                  <w:rFonts w:asciiTheme="majorBidi" w:eastAsiaTheme="minorHAnsi" w:hAnsiTheme="majorBidi" w:hint="cs"/>
                  <w:rtl/>
                </w:rPr>
                <w:t xml:space="preserve"> </w:t>
              </w:r>
              <w:r w:rsidRPr="00294480">
                <w:rPr>
                  <w:rStyle w:val="Hyperlink"/>
                  <w:rFonts w:asciiTheme="majorBidi" w:eastAsiaTheme="minorHAnsi" w:hAnsiTheme="majorBidi"/>
                  <w:sz w:val="22"/>
                  <w:szCs w:val="22"/>
                  <w:rtl/>
                </w:rPr>
                <w:t>خطا</w:t>
              </w:r>
              <w:r w:rsidR="00E85423" w:rsidRPr="00294480">
                <w:rPr>
                  <w:rStyle w:val="Hyperlink"/>
                  <w:rFonts w:asciiTheme="majorBidi" w:eastAsiaTheme="minorHAnsi" w:hAnsiTheme="majorBidi" w:hint="cs"/>
                  <w:sz w:val="22"/>
                  <w:szCs w:val="22"/>
                  <w:rtl/>
                </w:rPr>
                <w:t>ها</w:t>
              </w:r>
              <w:r w:rsidRPr="00294480">
                <w:rPr>
                  <w:rStyle w:val="Hyperlink"/>
                  <w:rFonts w:asciiTheme="majorBidi" w:eastAsiaTheme="minorHAnsi" w:hAnsiTheme="majorBidi" w:hint="cs"/>
                  <w:sz w:val="22"/>
                  <w:szCs w:val="22"/>
                  <w:rtl/>
                </w:rPr>
                <w:t xml:space="preserve"> </w:t>
              </w:r>
              <w:r w:rsidRPr="00294480">
                <w:rPr>
                  <w:rStyle w:val="Hyperlink"/>
                  <w:rFonts w:asciiTheme="majorBidi" w:eastAsiaTheme="minorHAnsi" w:hAnsiTheme="majorBidi"/>
                  <w:sz w:val="22"/>
                  <w:szCs w:val="22"/>
                </w:rPr>
                <w:t>Result</w:t>
              </w:r>
              <w:r w:rsidR="00294480" w:rsidRPr="00294480">
                <w:rPr>
                  <w:rStyle w:val="Hyperlink"/>
                  <w:rFonts w:asciiTheme="majorBidi" w:eastAsiaTheme="minorHAnsi" w:hAnsiTheme="majorBidi"/>
                  <w:sz w:val="22"/>
                  <w:szCs w:val="22"/>
                </w:rPr>
                <w:t>ErrorList</w:t>
              </w:r>
            </w:hyperlink>
          </w:p>
        </w:tc>
      </w:tr>
      <w:tr w:rsidR="00477E44" w:rsidRPr="00843F34" w14:paraId="1068FD7E" w14:textId="77777777" w:rsidTr="00782810">
        <w:tc>
          <w:tcPr>
            <w:cnfStyle w:val="001000000000" w:firstRow="0" w:lastRow="0" w:firstColumn="1" w:lastColumn="0" w:oddVBand="0" w:evenVBand="0" w:oddHBand="0" w:evenHBand="0" w:firstRowFirstColumn="0" w:firstRowLastColumn="0" w:lastRowFirstColumn="0" w:lastRowLastColumn="0"/>
            <w:tcW w:w="1868" w:type="dxa"/>
          </w:tcPr>
          <w:p w14:paraId="17E9A887" w14:textId="77777777" w:rsidR="00477E44" w:rsidRPr="00F07CD8" w:rsidRDefault="00477E44" w:rsidP="002A261A">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theme="majorBidi"/>
                <w:b w:val="0"/>
                <w:bCs w:val="0"/>
                <w:sz w:val="22"/>
                <w:szCs w:val="22"/>
              </w:rPr>
              <w:t>IsSuccess</w:t>
            </w:r>
          </w:p>
        </w:tc>
        <w:tc>
          <w:tcPr>
            <w:tcW w:w="1620" w:type="dxa"/>
          </w:tcPr>
          <w:p w14:paraId="79F2FFE2" w14:textId="77777777" w:rsidR="00477E44" w:rsidRPr="00F07CD8" w:rsidRDefault="00477E44"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Boolean</w:t>
            </w:r>
          </w:p>
        </w:tc>
        <w:tc>
          <w:tcPr>
            <w:tcW w:w="2238" w:type="dxa"/>
          </w:tcPr>
          <w:p w14:paraId="7A4F6DD2" w14:textId="77777777" w:rsidR="00477E44" w:rsidRPr="00F07CD8" w:rsidRDefault="00477E44"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2"/>
              </w:rPr>
            </w:pPr>
            <w:r w:rsidRPr="00F07CD8">
              <w:rPr>
                <w:rFonts w:ascii="Consolas" w:hAnsi="Consolas" w:cs="B Lotus"/>
                <w:szCs w:val="24"/>
                <w:rtl/>
              </w:rPr>
              <w:t>وضعیت درخواست</w:t>
            </w:r>
          </w:p>
        </w:tc>
        <w:tc>
          <w:tcPr>
            <w:tcW w:w="3599" w:type="dxa"/>
          </w:tcPr>
          <w:p w14:paraId="543500B5" w14:textId="77777777" w:rsidR="00477E44" w:rsidRPr="00F07CD8" w:rsidRDefault="00477E44"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477E44" w:rsidRPr="00843F34" w14:paraId="17EC3DDC" w14:textId="77777777" w:rsidTr="00782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26D1872B" w14:textId="77777777" w:rsidR="00477E44" w:rsidRPr="00F07CD8" w:rsidRDefault="00477E44" w:rsidP="002A261A">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theme="majorBidi"/>
                <w:b w:val="0"/>
                <w:bCs w:val="0"/>
                <w:sz w:val="22"/>
                <w:szCs w:val="22"/>
              </w:rPr>
              <w:t>ErrorTypes</w:t>
            </w:r>
          </w:p>
        </w:tc>
        <w:tc>
          <w:tcPr>
            <w:tcW w:w="1620" w:type="dxa"/>
          </w:tcPr>
          <w:p w14:paraId="4F3B3F88" w14:textId="77777777" w:rsidR="00477E44" w:rsidRPr="00F07CD8" w:rsidRDefault="00477E44"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List&lt;Int&gt;</w:t>
            </w:r>
          </w:p>
        </w:tc>
        <w:tc>
          <w:tcPr>
            <w:tcW w:w="2238" w:type="dxa"/>
          </w:tcPr>
          <w:p w14:paraId="2F01261D" w14:textId="77777777" w:rsidR="00477E44" w:rsidRPr="00F07CD8" w:rsidRDefault="00477E44"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2"/>
                <w:rtl/>
              </w:rPr>
            </w:pPr>
            <w:r w:rsidRPr="00F07CD8">
              <w:rPr>
                <w:rFonts w:ascii="Consolas" w:hAnsi="Consolas" w:cs="B Lotus"/>
                <w:szCs w:val="24"/>
                <w:rtl/>
              </w:rPr>
              <w:t>لیستی ازکد های خطا</w:t>
            </w:r>
          </w:p>
        </w:tc>
        <w:tc>
          <w:tcPr>
            <w:tcW w:w="3599" w:type="dxa"/>
          </w:tcPr>
          <w:p w14:paraId="5A1FFAFA" w14:textId="77777777" w:rsidR="00477E44" w:rsidRPr="00F07CD8" w:rsidRDefault="00477E44"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p>
        </w:tc>
      </w:tr>
      <w:tr w:rsidR="00477E44" w:rsidRPr="00843F34" w14:paraId="0D4DE673" w14:textId="77777777" w:rsidTr="00782810">
        <w:tc>
          <w:tcPr>
            <w:cnfStyle w:val="001000000000" w:firstRow="0" w:lastRow="0" w:firstColumn="1" w:lastColumn="0" w:oddVBand="0" w:evenVBand="0" w:oddHBand="0" w:evenHBand="0" w:firstRowFirstColumn="0" w:firstRowLastColumn="0" w:lastRowFirstColumn="0" w:lastRowLastColumn="0"/>
            <w:tcW w:w="1868" w:type="dxa"/>
          </w:tcPr>
          <w:p w14:paraId="5D0DF01F" w14:textId="77777777" w:rsidR="00477E44" w:rsidRPr="00F07CD8" w:rsidRDefault="00477E44" w:rsidP="002A261A">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Consolas"/>
                <w:b w:val="0"/>
                <w:bCs w:val="0"/>
                <w:sz w:val="22"/>
                <w:szCs w:val="22"/>
              </w:rPr>
              <w:t>WarningTypes</w:t>
            </w:r>
          </w:p>
        </w:tc>
        <w:tc>
          <w:tcPr>
            <w:tcW w:w="1620" w:type="dxa"/>
          </w:tcPr>
          <w:p w14:paraId="7AC1AEDF" w14:textId="77777777" w:rsidR="00477E44" w:rsidRPr="00F07CD8" w:rsidRDefault="00477E44"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szCs w:val="24"/>
              </w:rPr>
            </w:pPr>
            <w:r w:rsidRPr="00F07CD8">
              <w:rPr>
                <w:rFonts w:ascii="Calibri Light" w:eastAsiaTheme="minorHAnsi" w:hAnsi="Calibri Light" w:cs="Calibri Light"/>
                <w:szCs w:val="24"/>
              </w:rPr>
              <w:t>List&lt;Int&gt;</w:t>
            </w:r>
          </w:p>
        </w:tc>
        <w:tc>
          <w:tcPr>
            <w:tcW w:w="2238" w:type="dxa"/>
          </w:tcPr>
          <w:p w14:paraId="735EAA81" w14:textId="77777777" w:rsidR="00477E44" w:rsidRPr="00F07CD8" w:rsidRDefault="00477E44"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sz w:val="22"/>
                <w:szCs w:val="22"/>
                <w:rtl/>
              </w:rPr>
            </w:pPr>
            <w:r w:rsidRPr="00F07CD8">
              <w:rPr>
                <w:rFonts w:cs="B Lotus" w:hint="cs"/>
                <w:szCs w:val="24"/>
                <w:rtl/>
              </w:rPr>
              <w:t>لیستی از کدهای هشدار</w:t>
            </w:r>
          </w:p>
        </w:tc>
        <w:tc>
          <w:tcPr>
            <w:tcW w:w="3599" w:type="dxa"/>
          </w:tcPr>
          <w:p w14:paraId="11BFFCB2" w14:textId="77777777" w:rsidR="00477E44" w:rsidRPr="00F07CD8" w:rsidRDefault="00477E44"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p>
        </w:tc>
      </w:tr>
      <w:tr w:rsidR="00477E44" w:rsidRPr="00843F34" w14:paraId="0FC0D188" w14:textId="77777777" w:rsidTr="00782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008E7C95" w14:textId="77777777" w:rsidR="00477E44" w:rsidRPr="00F07CD8" w:rsidRDefault="00477E44" w:rsidP="002A261A">
            <w:pPr>
              <w:spacing w:line="240" w:lineRule="auto"/>
              <w:ind w:firstLine="0"/>
              <w:jc w:val="right"/>
              <w:rPr>
                <w:rFonts w:ascii="Consolas" w:eastAsiaTheme="minorHAnsi" w:hAnsi="Consolas" w:cstheme="majorBidi"/>
                <w:b w:val="0"/>
                <w:bCs w:val="0"/>
                <w:sz w:val="22"/>
                <w:szCs w:val="22"/>
              </w:rPr>
            </w:pPr>
            <w:r w:rsidRPr="00F07CD8">
              <w:rPr>
                <w:rFonts w:ascii="Consolas" w:eastAsiaTheme="minorHAnsi" w:hAnsi="Consolas" w:cstheme="majorBidi"/>
                <w:b w:val="0"/>
                <w:bCs w:val="0"/>
                <w:sz w:val="22"/>
                <w:szCs w:val="22"/>
              </w:rPr>
              <w:t>Message</w:t>
            </w:r>
          </w:p>
        </w:tc>
        <w:tc>
          <w:tcPr>
            <w:tcW w:w="1620" w:type="dxa"/>
          </w:tcPr>
          <w:p w14:paraId="754E1972" w14:textId="77777777" w:rsidR="00477E44" w:rsidRPr="00F07CD8" w:rsidRDefault="00477E44"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Light" w:eastAsiaTheme="minorHAnsi" w:hAnsi="Calibri Light" w:cs="Calibri Light"/>
                <w:szCs w:val="24"/>
              </w:rPr>
            </w:pPr>
            <w:r w:rsidRPr="00F07CD8">
              <w:rPr>
                <w:rFonts w:asciiTheme="majorHAnsi" w:eastAsiaTheme="minorHAnsi" w:hAnsiTheme="majorHAnsi" w:cstheme="majorHAnsi"/>
                <w:szCs w:val="24"/>
              </w:rPr>
              <w:t>String</w:t>
            </w:r>
          </w:p>
        </w:tc>
        <w:tc>
          <w:tcPr>
            <w:tcW w:w="2238" w:type="dxa"/>
          </w:tcPr>
          <w:p w14:paraId="503328E5" w14:textId="77777777" w:rsidR="00477E44" w:rsidRPr="00F07CD8" w:rsidRDefault="00477E44"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sz w:val="22"/>
                <w:szCs w:val="22"/>
                <w:rtl/>
              </w:rPr>
            </w:pPr>
            <w:r w:rsidRPr="00F07CD8">
              <w:rPr>
                <w:rFonts w:ascii="Consolas" w:hAnsi="Consolas" w:cs="B Lotus"/>
                <w:szCs w:val="24"/>
                <w:rtl/>
              </w:rPr>
              <w:t>پیغام</w:t>
            </w:r>
          </w:p>
        </w:tc>
        <w:tc>
          <w:tcPr>
            <w:tcW w:w="3599" w:type="dxa"/>
          </w:tcPr>
          <w:p w14:paraId="55B4AF95" w14:textId="77777777" w:rsidR="00477E44" w:rsidRPr="00F07CD8" w:rsidRDefault="00477E44" w:rsidP="002A26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r w:rsidRPr="00F07CD8">
              <w:rPr>
                <w:rFonts w:hint="cs"/>
                <w:sz w:val="20"/>
                <w:szCs w:val="20"/>
                <w:rtl/>
              </w:rPr>
              <w:t>در صورت وجود پیغام جهت ثبت اطلاعات این بخش پر خواهد شد</w:t>
            </w:r>
          </w:p>
        </w:tc>
      </w:tr>
      <w:tr w:rsidR="00477E44" w:rsidRPr="00843F34" w14:paraId="7DE950B3" w14:textId="77777777" w:rsidTr="00782810">
        <w:tc>
          <w:tcPr>
            <w:cnfStyle w:val="001000000000" w:firstRow="0" w:lastRow="0" w:firstColumn="1" w:lastColumn="0" w:oddVBand="0" w:evenVBand="0" w:oddHBand="0" w:evenHBand="0" w:firstRowFirstColumn="0" w:firstRowLastColumn="0" w:lastRowFirstColumn="0" w:lastRowLastColumn="0"/>
            <w:tcW w:w="1868" w:type="dxa"/>
          </w:tcPr>
          <w:p w14:paraId="7332FF2F" w14:textId="77777777" w:rsidR="00477E44" w:rsidRPr="00F07CD8" w:rsidRDefault="00477E44" w:rsidP="002A261A">
            <w:pPr>
              <w:spacing w:line="240" w:lineRule="auto"/>
              <w:ind w:firstLine="0"/>
              <w:jc w:val="right"/>
              <w:rPr>
                <w:rFonts w:ascii="Consolas" w:eastAsiaTheme="minorHAnsi" w:hAnsi="Consolas" w:cstheme="majorBidi"/>
                <w:sz w:val="22"/>
                <w:szCs w:val="22"/>
              </w:rPr>
            </w:pPr>
            <w:r w:rsidRPr="00F07CD8">
              <w:rPr>
                <w:rFonts w:ascii="Consolas" w:eastAsiaTheme="minorHAnsi" w:hAnsi="Consolas" w:cstheme="majorBidi"/>
                <w:b w:val="0"/>
                <w:bCs w:val="0"/>
                <w:sz w:val="22"/>
                <w:szCs w:val="22"/>
              </w:rPr>
              <w:t>TrackingCode</w:t>
            </w:r>
          </w:p>
        </w:tc>
        <w:tc>
          <w:tcPr>
            <w:tcW w:w="1620" w:type="dxa"/>
          </w:tcPr>
          <w:p w14:paraId="0674916F" w14:textId="77777777" w:rsidR="00477E44" w:rsidRPr="00F07CD8" w:rsidRDefault="00477E44"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Cs w:val="24"/>
              </w:rPr>
            </w:pPr>
            <w:r w:rsidRPr="00F07CD8">
              <w:rPr>
                <w:rFonts w:asciiTheme="majorHAnsi" w:eastAsiaTheme="minorHAnsi" w:hAnsiTheme="majorHAnsi" w:cstheme="majorHAnsi"/>
                <w:szCs w:val="24"/>
              </w:rPr>
              <w:t>String</w:t>
            </w:r>
          </w:p>
        </w:tc>
        <w:tc>
          <w:tcPr>
            <w:tcW w:w="2238" w:type="dxa"/>
          </w:tcPr>
          <w:p w14:paraId="40FBFD68" w14:textId="77777777" w:rsidR="00477E44" w:rsidRPr="00F07CD8" w:rsidRDefault="00477E44"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olas" w:hAnsi="Consolas" w:cs="B Lotus"/>
                <w:szCs w:val="24"/>
                <w:rtl/>
              </w:rPr>
            </w:pPr>
            <w:r w:rsidRPr="00F07CD8">
              <w:rPr>
                <w:rFonts w:ascii="Consolas" w:hAnsi="Consolas" w:cs="B Lotus"/>
                <w:szCs w:val="24"/>
                <w:rtl/>
              </w:rPr>
              <w:t>کد رهگیری درخواست در بیمه مرکزی</w:t>
            </w:r>
          </w:p>
        </w:tc>
        <w:tc>
          <w:tcPr>
            <w:tcW w:w="3599" w:type="dxa"/>
          </w:tcPr>
          <w:p w14:paraId="1E354D75" w14:textId="77777777" w:rsidR="00477E44" w:rsidRPr="00F07CD8" w:rsidRDefault="00477E44" w:rsidP="002A26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tl/>
              </w:rPr>
            </w:pPr>
          </w:p>
        </w:tc>
      </w:tr>
    </w:tbl>
    <w:p w14:paraId="2A0DA302" w14:textId="7562F58C" w:rsidR="00477E44" w:rsidRDefault="00477E44" w:rsidP="00477E44">
      <w:pPr>
        <w:rPr>
          <w:rtl/>
        </w:rPr>
      </w:pPr>
    </w:p>
    <w:p w14:paraId="7072FC95" w14:textId="371E7119" w:rsidR="00477E44" w:rsidRDefault="00CD581D" w:rsidP="00CD581D">
      <w:pPr>
        <w:pStyle w:val="Heading3"/>
        <w:rPr>
          <w:rtl/>
        </w:rPr>
      </w:pPr>
      <w:bookmarkStart w:id="322" w:name="_2-25-1-1_جدول_خروجی"/>
      <w:bookmarkStart w:id="323" w:name="_2-23-1-1_جدول_خروجی"/>
      <w:bookmarkStart w:id="324" w:name="_Toc137389219"/>
      <w:bookmarkEnd w:id="322"/>
      <w:bookmarkEnd w:id="323"/>
      <w:r>
        <w:rPr>
          <w:rFonts w:hint="cs"/>
          <w:rtl/>
        </w:rPr>
        <w:t>2-2</w:t>
      </w:r>
      <w:r w:rsidR="004B3043">
        <w:rPr>
          <w:rFonts w:hint="cs"/>
          <w:rtl/>
        </w:rPr>
        <w:t>3</w:t>
      </w:r>
      <w:r>
        <w:rPr>
          <w:rFonts w:hint="cs"/>
          <w:rtl/>
        </w:rPr>
        <w:t xml:space="preserve">-1-1 </w:t>
      </w:r>
      <w:r w:rsidR="00477E44">
        <w:rPr>
          <w:rFonts w:hint="cs"/>
          <w:rtl/>
        </w:rPr>
        <w:t>جدول خروجی</w:t>
      </w:r>
      <w:r>
        <w:rPr>
          <w:rFonts w:hint="cs"/>
          <w:rtl/>
        </w:rPr>
        <w:t xml:space="preserve"> کد</w:t>
      </w:r>
      <w:r w:rsidR="00477E44">
        <w:rPr>
          <w:rFonts w:hint="cs"/>
          <w:rtl/>
        </w:rPr>
        <w:t xml:space="preserve"> </w:t>
      </w:r>
      <w:r>
        <w:rPr>
          <w:rFonts w:hint="cs"/>
          <w:rtl/>
        </w:rPr>
        <w:t>خطاها</w:t>
      </w:r>
      <w:r w:rsidR="004B3043">
        <w:rPr>
          <w:rFonts w:hint="cs"/>
          <w:rtl/>
        </w:rPr>
        <w:t xml:space="preserve"> </w:t>
      </w:r>
      <w:r>
        <w:t>Result</w:t>
      </w:r>
      <w:r w:rsidR="00294480">
        <w:t>ErrorList</w:t>
      </w:r>
      <w:bookmarkEnd w:id="324"/>
      <w:r>
        <w:rPr>
          <w:rFonts w:hint="cs"/>
          <w:rtl/>
        </w:rPr>
        <w:t xml:space="preserve"> </w:t>
      </w:r>
    </w:p>
    <w:p w14:paraId="0DCB71ED" w14:textId="0CDDD8BE" w:rsidR="00A11753" w:rsidRDefault="00A11753" w:rsidP="00A11753">
      <w:pPr>
        <w:pStyle w:val="Caption"/>
        <w:keepNext/>
        <w:bidi w:val="0"/>
      </w:pPr>
      <w:bookmarkStart w:id="325" w:name="_Toc137389492"/>
      <w:r>
        <w:rPr>
          <w:rtl/>
        </w:rPr>
        <w:t>جدول</w:t>
      </w:r>
      <w:r>
        <w:t xml:space="preserve"> </w:t>
      </w:r>
      <w:r w:rsidR="005D3802">
        <w:fldChar w:fldCharType="begin"/>
      </w:r>
      <w:r w:rsidR="005D3802">
        <w:instrText xml:space="preserve"> SEQ </w:instrText>
      </w:r>
      <w:r w:rsidR="005D3802">
        <w:rPr>
          <w:rtl/>
        </w:rPr>
        <w:instrText>جدول</w:instrText>
      </w:r>
      <w:r w:rsidR="005D3802">
        <w:instrText xml:space="preserve"> \* ARABIC </w:instrText>
      </w:r>
      <w:r w:rsidR="005D3802">
        <w:fldChar w:fldCharType="separate"/>
      </w:r>
      <w:r w:rsidR="008030BF">
        <w:rPr>
          <w:noProof/>
        </w:rPr>
        <w:t>65</w:t>
      </w:r>
      <w:r w:rsidR="005D3802">
        <w:fldChar w:fldCharType="end"/>
      </w:r>
      <w:r>
        <w:rPr>
          <w:rFonts w:hint="cs"/>
          <w:rtl/>
        </w:rPr>
        <w:t>:</w:t>
      </w:r>
      <w:r w:rsidRPr="00935E40">
        <w:rPr>
          <w:rtl/>
        </w:rPr>
        <w:t>خروج</w:t>
      </w:r>
      <w:r w:rsidRPr="00935E40">
        <w:rPr>
          <w:rFonts w:hint="cs"/>
          <w:rtl/>
        </w:rPr>
        <w:t>ی</w:t>
      </w:r>
      <w:r w:rsidRPr="00935E40">
        <w:rPr>
          <w:rtl/>
        </w:rPr>
        <w:t xml:space="preserve"> کد خطاها </w:t>
      </w:r>
      <w:r w:rsidRPr="00935E40">
        <w:t>ResultErrorList</w:t>
      </w:r>
      <w:bookmarkEnd w:id="325"/>
    </w:p>
    <w:tbl>
      <w:tblPr>
        <w:tblStyle w:val="GridTable4-Accent3"/>
        <w:tblW w:w="0" w:type="auto"/>
        <w:jc w:val="center"/>
        <w:tblLook w:val="04A0" w:firstRow="1" w:lastRow="0" w:firstColumn="1" w:lastColumn="0" w:noHBand="0" w:noVBand="1"/>
      </w:tblPr>
      <w:tblGrid>
        <w:gridCol w:w="3235"/>
        <w:gridCol w:w="2314"/>
        <w:gridCol w:w="1978"/>
        <w:gridCol w:w="1648"/>
      </w:tblGrid>
      <w:tr w:rsidR="00C12DBD" w:rsidRPr="00FE382A" w14:paraId="1C9CF3EA" w14:textId="77777777" w:rsidTr="00F638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1491C94E" w14:textId="3DC1E6E0" w:rsidR="00C12DBD" w:rsidRPr="00F71EA4" w:rsidRDefault="00C12DBD" w:rsidP="00F64B7E">
            <w:pPr>
              <w:spacing w:line="240" w:lineRule="auto"/>
              <w:ind w:firstLine="0"/>
              <w:jc w:val="center"/>
              <w:rPr>
                <w:rFonts w:cs="B Titr"/>
                <w:color w:val="000000" w:themeColor="text1"/>
                <w:sz w:val="20"/>
                <w:szCs w:val="24"/>
                <w:rtl/>
              </w:rPr>
            </w:pPr>
            <w:r w:rsidRPr="008C17AE">
              <w:rPr>
                <w:rFonts w:cs="B Titr"/>
                <w:color w:val="auto"/>
                <w:sz w:val="22"/>
                <w:szCs w:val="24"/>
                <w:rtl/>
              </w:rPr>
              <w:t>توض</w:t>
            </w:r>
            <w:r w:rsidRPr="008C17AE">
              <w:rPr>
                <w:rFonts w:cs="B Titr" w:hint="cs"/>
                <w:color w:val="auto"/>
                <w:sz w:val="22"/>
                <w:szCs w:val="24"/>
                <w:rtl/>
              </w:rPr>
              <w:t>ی</w:t>
            </w:r>
            <w:r w:rsidRPr="008C17AE">
              <w:rPr>
                <w:rFonts w:cs="B Titr" w:hint="eastAsia"/>
                <w:color w:val="auto"/>
                <w:sz w:val="22"/>
                <w:szCs w:val="24"/>
                <w:rtl/>
              </w:rPr>
              <w:t>حات</w:t>
            </w:r>
          </w:p>
        </w:tc>
        <w:tc>
          <w:tcPr>
            <w:tcW w:w="231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D6A140E" w14:textId="432243DA" w:rsidR="00C12DBD" w:rsidRPr="00F71EA4" w:rsidRDefault="00C12DBD" w:rsidP="00F64B7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b w:val="0"/>
                <w:bCs w:val="0"/>
                <w:color w:val="000000" w:themeColor="text1"/>
                <w:sz w:val="20"/>
                <w:szCs w:val="24"/>
              </w:rPr>
            </w:pPr>
            <w:r w:rsidRPr="00F71EA4">
              <w:rPr>
                <w:rFonts w:cs="B Titr" w:hint="cs"/>
                <w:color w:val="000000" w:themeColor="text1"/>
                <w:sz w:val="20"/>
                <w:szCs w:val="24"/>
                <w:rtl/>
              </w:rPr>
              <w:t>شرح فیلد</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99039B2" w14:textId="77777777" w:rsidR="00C12DBD" w:rsidRPr="00F71EA4" w:rsidRDefault="00C12DBD" w:rsidP="002225CA">
            <w:pPr>
              <w:spacing w:line="240" w:lineRule="auto"/>
              <w:ind w:firstLine="20"/>
              <w:jc w:val="center"/>
              <w:cnfStyle w:val="100000000000" w:firstRow="1" w:lastRow="0" w:firstColumn="0" w:lastColumn="0" w:oddVBand="0" w:evenVBand="0" w:oddHBand="0" w:evenHBand="0" w:firstRowFirstColumn="0" w:firstRowLastColumn="0" w:lastRowFirstColumn="0" w:lastRowLastColumn="0"/>
              <w:rPr>
                <w:rFonts w:cs="B Titr"/>
                <w:b w:val="0"/>
                <w:bCs w:val="0"/>
                <w:color w:val="000000" w:themeColor="text1"/>
                <w:sz w:val="20"/>
                <w:szCs w:val="24"/>
                <w:rtl/>
              </w:rPr>
            </w:pPr>
            <w:r w:rsidRPr="00F71EA4">
              <w:rPr>
                <w:rFonts w:cs="B Titr" w:hint="cs"/>
                <w:color w:val="000000" w:themeColor="text1"/>
                <w:sz w:val="20"/>
                <w:szCs w:val="24"/>
                <w:rtl/>
              </w:rPr>
              <w:t>نوع فیلد</w:t>
            </w:r>
          </w:p>
        </w:tc>
        <w:tc>
          <w:tcPr>
            <w:tcW w:w="16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3D024EFC" w14:textId="77777777" w:rsidR="00C12DBD" w:rsidRPr="00F71EA4" w:rsidRDefault="00C12DBD" w:rsidP="00F64B7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b w:val="0"/>
                <w:bCs w:val="0"/>
                <w:color w:val="000000" w:themeColor="text1"/>
                <w:sz w:val="20"/>
                <w:szCs w:val="24"/>
              </w:rPr>
            </w:pPr>
            <w:r w:rsidRPr="00F71EA4">
              <w:rPr>
                <w:rFonts w:cs="B Titr" w:hint="cs"/>
                <w:color w:val="000000" w:themeColor="text1"/>
                <w:sz w:val="20"/>
                <w:szCs w:val="24"/>
                <w:rtl/>
              </w:rPr>
              <w:t>نام فیلد</w:t>
            </w:r>
          </w:p>
        </w:tc>
      </w:tr>
      <w:tr w:rsidR="00C12DBD" w:rsidRPr="00FE382A" w14:paraId="287BD001" w14:textId="77777777" w:rsidTr="00F638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2F2F2" w:themeColor="background1" w:themeShade="F2"/>
            </w:tcBorders>
          </w:tcPr>
          <w:p w14:paraId="52C08C46" w14:textId="77777777" w:rsidR="00C12DBD" w:rsidRDefault="00C12DBD" w:rsidP="008013EE">
            <w:pPr>
              <w:spacing w:line="240" w:lineRule="auto"/>
              <w:ind w:firstLine="0"/>
              <w:jc w:val="center"/>
              <w:rPr>
                <w:rFonts w:cs="B Lotus"/>
                <w:color w:val="000000" w:themeColor="text1"/>
                <w:szCs w:val="24"/>
                <w:rtl/>
              </w:rPr>
            </w:pPr>
          </w:p>
        </w:tc>
        <w:tc>
          <w:tcPr>
            <w:tcW w:w="2314" w:type="dxa"/>
            <w:tcBorders>
              <w:top w:val="single" w:sz="4" w:space="0" w:color="F2F2F2" w:themeColor="background1" w:themeShade="F2"/>
            </w:tcBorders>
          </w:tcPr>
          <w:p w14:paraId="3689A1D7" w14:textId="37E47746" w:rsidR="00C12DBD" w:rsidRPr="00664C60" w:rsidRDefault="00C12DBD" w:rsidP="008013E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B Lotus"/>
                <w:color w:val="000000" w:themeColor="text1"/>
                <w:szCs w:val="24"/>
                <w:rtl/>
              </w:rPr>
            </w:pPr>
            <w:r>
              <w:rPr>
                <w:rFonts w:cs="B Lotus" w:hint="cs"/>
                <w:color w:val="000000" w:themeColor="text1"/>
                <w:szCs w:val="24"/>
                <w:rtl/>
              </w:rPr>
              <w:t>کد خطا</w:t>
            </w:r>
          </w:p>
        </w:tc>
        <w:tc>
          <w:tcPr>
            <w:tcW w:w="1978" w:type="dxa"/>
            <w:tcBorders>
              <w:top w:val="single" w:sz="4" w:space="0" w:color="F2F2F2" w:themeColor="background1" w:themeShade="F2"/>
            </w:tcBorders>
          </w:tcPr>
          <w:p w14:paraId="591285F4" w14:textId="54DD6216" w:rsidR="00C12DBD" w:rsidRPr="00DD5D52" w:rsidRDefault="00C12DBD" w:rsidP="00DD5D52">
            <w:pPr>
              <w:spacing w:line="240" w:lineRule="auto"/>
              <w:ind w:firstLine="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B Lotus"/>
                <w:szCs w:val="32"/>
              </w:rPr>
            </w:pPr>
            <w:r w:rsidRPr="00DD5D52">
              <w:rPr>
                <w:rFonts w:asciiTheme="majorHAnsi" w:hAnsiTheme="majorHAnsi" w:cs="B Lotus"/>
                <w:szCs w:val="32"/>
              </w:rPr>
              <w:t>Int</w:t>
            </w:r>
          </w:p>
        </w:tc>
        <w:tc>
          <w:tcPr>
            <w:tcW w:w="1648" w:type="dxa"/>
            <w:tcBorders>
              <w:top w:val="single" w:sz="4" w:space="0" w:color="F2F2F2" w:themeColor="background1" w:themeShade="F2"/>
            </w:tcBorders>
          </w:tcPr>
          <w:p w14:paraId="36A9BB1B" w14:textId="148B06E0" w:rsidR="00C12DBD" w:rsidRPr="00F64FBE" w:rsidRDefault="00C12DBD" w:rsidP="002225CA">
            <w:pPr>
              <w:spacing w:line="240" w:lineRule="auto"/>
              <w:jc w:val="right"/>
              <w:cnfStyle w:val="000000100000" w:firstRow="0" w:lastRow="0" w:firstColumn="0" w:lastColumn="0" w:oddVBand="0" w:evenVBand="0" w:oddHBand="1" w:evenHBand="0" w:firstRowFirstColumn="0" w:firstRowLastColumn="0" w:lastRowFirstColumn="0" w:lastRowLastColumn="0"/>
              <w:rPr>
                <w:rFonts w:ascii="Consolas" w:hAnsi="Consolas" w:cs="Consolas"/>
                <w:sz w:val="22"/>
                <w:szCs w:val="22"/>
              </w:rPr>
            </w:pPr>
            <w:r>
              <w:rPr>
                <w:rFonts w:ascii="Consolas" w:hAnsi="Consolas" w:cs="Consolas"/>
                <w:sz w:val="22"/>
                <w:szCs w:val="22"/>
              </w:rPr>
              <w:t>Id</w:t>
            </w:r>
          </w:p>
        </w:tc>
      </w:tr>
      <w:tr w:rsidR="00C12DBD" w:rsidRPr="00FE382A" w14:paraId="73B3D6BE" w14:textId="77777777" w:rsidTr="00F63874">
        <w:trPr>
          <w:jc w:val="center"/>
        </w:trPr>
        <w:tc>
          <w:tcPr>
            <w:cnfStyle w:val="001000000000" w:firstRow="0" w:lastRow="0" w:firstColumn="1" w:lastColumn="0" w:oddVBand="0" w:evenVBand="0" w:oddHBand="0" w:evenHBand="0" w:firstRowFirstColumn="0" w:firstRowLastColumn="0" w:lastRowFirstColumn="0" w:lastRowLastColumn="0"/>
            <w:tcW w:w="3235" w:type="dxa"/>
          </w:tcPr>
          <w:p w14:paraId="7F7E3ECB" w14:textId="3BA96F82" w:rsidR="00C12DBD" w:rsidRPr="008A6CEE" w:rsidRDefault="008A6CEE" w:rsidP="008A6CEE">
            <w:pPr>
              <w:spacing w:line="240" w:lineRule="auto"/>
              <w:ind w:firstLine="0"/>
              <w:rPr>
                <w:rFonts w:cs="B Lotus"/>
                <w:b w:val="0"/>
                <w:bCs w:val="0"/>
                <w:color w:val="000000" w:themeColor="text1"/>
                <w:szCs w:val="24"/>
                <w:rtl/>
              </w:rPr>
            </w:pPr>
            <w:r>
              <w:rPr>
                <w:rFonts w:cs="B Lotus" w:hint="cs"/>
                <w:color w:val="000000" w:themeColor="text1"/>
                <w:szCs w:val="24"/>
                <w:rtl/>
              </w:rPr>
              <w:t xml:space="preserve"> </w:t>
            </w:r>
            <w:hyperlink w:anchor="_2-23-2_جدول_خروجی" w:history="1">
              <w:r w:rsidRPr="008A6CEE">
                <w:rPr>
                  <w:rStyle w:val="Hyperlink"/>
                  <w:rFonts w:cs="B Lotus" w:hint="cs"/>
                  <w:b w:val="0"/>
                  <w:bCs w:val="0"/>
                  <w:szCs w:val="24"/>
                  <w:rtl/>
                </w:rPr>
                <w:t>ارجاع به جدول خروجی لیست خطاها</w:t>
              </w:r>
            </w:hyperlink>
          </w:p>
        </w:tc>
        <w:tc>
          <w:tcPr>
            <w:tcW w:w="2314" w:type="dxa"/>
          </w:tcPr>
          <w:p w14:paraId="1DEBF7DE" w14:textId="3FD23D16" w:rsidR="00C12DBD" w:rsidRPr="00664C60" w:rsidRDefault="00C12DBD" w:rsidP="008013E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B Lotus"/>
                <w:color w:val="000000" w:themeColor="text1"/>
                <w:szCs w:val="24"/>
                <w:rtl/>
              </w:rPr>
            </w:pPr>
            <w:r>
              <w:rPr>
                <w:rFonts w:cs="B Lotus" w:hint="cs"/>
                <w:color w:val="000000" w:themeColor="text1"/>
                <w:szCs w:val="24"/>
                <w:rtl/>
              </w:rPr>
              <w:t>توضیحات خطا</w:t>
            </w:r>
          </w:p>
        </w:tc>
        <w:tc>
          <w:tcPr>
            <w:tcW w:w="1978" w:type="dxa"/>
          </w:tcPr>
          <w:p w14:paraId="0090C93B" w14:textId="77777777" w:rsidR="00C12DBD" w:rsidRPr="00DD5D52" w:rsidRDefault="00C12DBD" w:rsidP="00DD5D52">
            <w:pPr>
              <w:spacing w:line="240" w:lineRule="auto"/>
              <w:ind w:firstLine="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B Lotus"/>
                <w:szCs w:val="32"/>
              </w:rPr>
            </w:pPr>
            <w:r w:rsidRPr="00DD5D52">
              <w:rPr>
                <w:rFonts w:asciiTheme="majorHAnsi" w:hAnsiTheme="majorHAnsi" w:cs="B Lotus"/>
                <w:szCs w:val="32"/>
              </w:rPr>
              <w:t>String</w:t>
            </w:r>
          </w:p>
        </w:tc>
        <w:tc>
          <w:tcPr>
            <w:tcW w:w="1648" w:type="dxa"/>
          </w:tcPr>
          <w:p w14:paraId="4D849E25" w14:textId="54FA93C8" w:rsidR="00C12DBD" w:rsidRPr="00F64FBE" w:rsidRDefault="00C12DBD" w:rsidP="002225CA">
            <w:pPr>
              <w:spacing w:line="240" w:lineRule="auto"/>
              <w:jc w:val="right"/>
              <w:cnfStyle w:val="000000000000" w:firstRow="0" w:lastRow="0" w:firstColumn="0" w:lastColumn="0" w:oddVBand="0" w:evenVBand="0" w:oddHBand="0" w:evenHBand="0" w:firstRowFirstColumn="0" w:firstRowLastColumn="0" w:lastRowFirstColumn="0" w:lastRowLastColumn="0"/>
              <w:rPr>
                <w:rFonts w:ascii="Consolas" w:hAnsi="Consolas" w:cs="Consolas"/>
                <w:sz w:val="22"/>
                <w:szCs w:val="22"/>
              </w:rPr>
            </w:pPr>
            <w:r>
              <w:rPr>
                <w:rFonts w:ascii="Consolas" w:hAnsi="Consolas" w:cs="Consolas"/>
                <w:sz w:val="22"/>
                <w:szCs w:val="22"/>
              </w:rPr>
              <w:t>Title</w:t>
            </w:r>
          </w:p>
        </w:tc>
      </w:tr>
    </w:tbl>
    <w:p w14:paraId="257DF865" w14:textId="3D096428" w:rsidR="00A6126F" w:rsidRPr="00A6126F" w:rsidRDefault="00E969DD" w:rsidP="00C743F9">
      <w:pPr>
        <w:pStyle w:val="Heading3"/>
        <w:rPr>
          <w:rtl/>
        </w:rPr>
      </w:pPr>
      <w:bookmarkStart w:id="326" w:name="_2-25-2_جدول_خروجی"/>
      <w:bookmarkStart w:id="327" w:name="_2-23-2_جدول_خروجی"/>
      <w:bookmarkStart w:id="328" w:name="_Toc137389220"/>
      <w:bookmarkEnd w:id="326"/>
      <w:bookmarkEnd w:id="327"/>
      <w:r>
        <w:rPr>
          <w:rFonts w:hint="cs"/>
          <w:rtl/>
        </w:rPr>
        <w:lastRenderedPageBreak/>
        <w:t>2</w:t>
      </w:r>
      <w:r w:rsidR="00E049CA">
        <w:rPr>
          <w:rFonts w:hint="cs"/>
          <w:rtl/>
        </w:rPr>
        <w:t>-</w:t>
      </w:r>
      <w:r w:rsidR="00DE774B">
        <w:rPr>
          <w:rFonts w:hint="cs"/>
          <w:rtl/>
        </w:rPr>
        <w:t>2</w:t>
      </w:r>
      <w:r w:rsidR="004B3043">
        <w:rPr>
          <w:rFonts w:hint="cs"/>
          <w:rtl/>
        </w:rPr>
        <w:t>3</w:t>
      </w:r>
      <w:r w:rsidR="00E049CA">
        <w:rPr>
          <w:rFonts w:hint="cs"/>
          <w:rtl/>
        </w:rPr>
        <w:t>-2 جدول خروجی لیست خطاها</w:t>
      </w:r>
      <w:bookmarkEnd w:id="328"/>
    </w:p>
    <w:p w14:paraId="3F0A2E29" w14:textId="1E2FD3B9" w:rsidR="006257F5" w:rsidRDefault="00CD738A" w:rsidP="00E049CA">
      <w:pPr>
        <w:spacing w:line="240" w:lineRule="auto"/>
      </w:pPr>
      <w:r>
        <w:rPr>
          <w:rFonts w:hint="cs"/>
          <w:rtl/>
        </w:rPr>
        <w:t>جهت سهولت استفاده نتیجه خروجی متد فوق به شرح ذیل است:</w:t>
      </w:r>
    </w:p>
    <w:p w14:paraId="5B1CFCD4" w14:textId="77777777" w:rsidR="00E243B0" w:rsidRDefault="00E243B0" w:rsidP="006257F5">
      <w:pPr>
        <w:spacing w:line="240" w:lineRule="auto"/>
        <w:rPr>
          <w:rtl/>
        </w:rPr>
      </w:pPr>
    </w:p>
    <w:p w14:paraId="4D199FC1" w14:textId="25902D38" w:rsidR="00A11753" w:rsidRDefault="00A11753" w:rsidP="00A11753">
      <w:pPr>
        <w:pStyle w:val="Caption"/>
        <w:keepNext/>
      </w:pPr>
      <w:bookmarkStart w:id="329" w:name="_Toc137389493"/>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66</w:t>
      </w:r>
      <w:r w:rsidR="005D3802">
        <w:rPr>
          <w:rtl/>
        </w:rPr>
        <w:fldChar w:fldCharType="end"/>
      </w:r>
      <w:r>
        <w:rPr>
          <w:rFonts w:hint="cs"/>
          <w:rtl/>
        </w:rPr>
        <w:t>:</w:t>
      </w:r>
      <w:r w:rsidRPr="00762D15">
        <w:rPr>
          <w:rtl/>
        </w:rPr>
        <w:t>خروج</w:t>
      </w:r>
      <w:r w:rsidRPr="00762D15">
        <w:rPr>
          <w:rFonts w:hint="cs"/>
          <w:rtl/>
        </w:rPr>
        <w:t>ی</w:t>
      </w:r>
      <w:r w:rsidRPr="00762D15">
        <w:rPr>
          <w:rtl/>
        </w:rPr>
        <w:t xml:space="preserve"> ل</w:t>
      </w:r>
      <w:r w:rsidRPr="00762D15">
        <w:rPr>
          <w:rFonts w:hint="cs"/>
          <w:rtl/>
        </w:rPr>
        <w:t>ی</w:t>
      </w:r>
      <w:r w:rsidRPr="00762D15">
        <w:rPr>
          <w:rFonts w:hint="eastAsia"/>
          <w:rtl/>
        </w:rPr>
        <w:t>ست</w:t>
      </w:r>
      <w:r w:rsidRPr="00762D15">
        <w:rPr>
          <w:rtl/>
        </w:rPr>
        <w:t xml:space="preserve"> خطاها</w:t>
      </w:r>
      <w:bookmarkEnd w:id="329"/>
    </w:p>
    <w:tbl>
      <w:tblPr>
        <w:tblStyle w:val="GridTable4-Accent3"/>
        <w:bidiVisual/>
        <w:tblW w:w="0" w:type="auto"/>
        <w:jc w:val="center"/>
        <w:tblLook w:val="04A0" w:firstRow="1" w:lastRow="0" w:firstColumn="1" w:lastColumn="0" w:noHBand="0" w:noVBand="1"/>
      </w:tblPr>
      <w:tblGrid>
        <w:gridCol w:w="1240"/>
        <w:gridCol w:w="7315"/>
      </w:tblGrid>
      <w:tr w:rsidR="000912DB" w14:paraId="01AD3A7D" w14:textId="77777777" w:rsidTr="00377A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3C22AD7C" w14:textId="21F2336F" w:rsidR="000912DB" w:rsidRPr="00F71EA4" w:rsidRDefault="000912DB" w:rsidP="002225CA">
            <w:pPr>
              <w:spacing w:line="240" w:lineRule="auto"/>
              <w:jc w:val="center"/>
              <w:rPr>
                <w:rFonts w:cs="B Titr"/>
                <w:color w:val="000000" w:themeColor="text1"/>
                <w:sz w:val="22"/>
                <w:szCs w:val="24"/>
                <w:rtl/>
              </w:rPr>
            </w:pPr>
            <w:r w:rsidRPr="00F71EA4">
              <w:rPr>
                <w:rFonts w:cs="B Titr"/>
                <w:color w:val="000000" w:themeColor="text1"/>
                <w:sz w:val="22"/>
                <w:szCs w:val="24"/>
                <w:rtl/>
              </w:rPr>
              <w:t xml:space="preserve">کد </w:t>
            </w:r>
          </w:p>
        </w:tc>
        <w:tc>
          <w:tcPr>
            <w:tcW w:w="731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19663934" w14:textId="77777777" w:rsidR="000912DB" w:rsidRPr="00F71EA4" w:rsidRDefault="000912DB" w:rsidP="002225C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hint="cs"/>
                <w:color w:val="000000" w:themeColor="text1"/>
                <w:sz w:val="22"/>
                <w:szCs w:val="24"/>
                <w:rtl/>
              </w:rPr>
              <w:t>عنوان</w:t>
            </w:r>
          </w:p>
        </w:tc>
      </w:tr>
      <w:tr w:rsidR="000912DB" w:rsidRPr="000E7E2B" w14:paraId="0C480CCE"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7899AF4" w14:textId="77F93A09"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100</w:t>
            </w:r>
          </w:p>
        </w:tc>
        <w:tc>
          <w:tcPr>
            <w:tcW w:w="7315" w:type="dxa"/>
            <w:vAlign w:val="bottom"/>
          </w:tcPr>
          <w:p w14:paraId="550A6EC3" w14:textId="2F346508"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شما اجازه استفاده از این بخش را ندارید</w:t>
            </w:r>
          </w:p>
        </w:tc>
      </w:tr>
      <w:tr w:rsidR="000912DB" w:rsidRPr="000E7E2B" w14:paraId="05891232"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69D53A0" w14:textId="08149DD4"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401</w:t>
            </w:r>
          </w:p>
        </w:tc>
        <w:tc>
          <w:tcPr>
            <w:tcW w:w="7315" w:type="dxa"/>
            <w:vAlign w:val="bottom"/>
          </w:tcPr>
          <w:p w14:paraId="6C9E0740" w14:textId="19F79127"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خطای احراز هویت</w:t>
            </w:r>
          </w:p>
        </w:tc>
      </w:tr>
      <w:tr w:rsidR="000912DB" w:rsidRPr="000E7E2B" w14:paraId="428621C0"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C98B62A" w14:textId="4988556A"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404</w:t>
            </w:r>
          </w:p>
        </w:tc>
        <w:tc>
          <w:tcPr>
            <w:tcW w:w="7315" w:type="dxa"/>
            <w:vAlign w:val="bottom"/>
          </w:tcPr>
          <w:p w14:paraId="2991340A" w14:textId="0E41B1F5"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یافت نشد</w:t>
            </w:r>
          </w:p>
        </w:tc>
      </w:tr>
      <w:tr w:rsidR="000912DB" w:rsidRPr="000E7E2B" w14:paraId="5CC3A1C8"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63906A4" w14:textId="0954AD71"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420</w:t>
            </w:r>
          </w:p>
        </w:tc>
        <w:tc>
          <w:tcPr>
            <w:tcW w:w="7315" w:type="dxa"/>
            <w:vAlign w:val="bottom"/>
          </w:tcPr>
          <w:p w14:paraId="34C09FEA" w14:textId="108E8CB0"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پارامترهای ارسالی معتبر نیستند</w:t>
            </w:r>
          </w:p>
        </w:tc>
      </w:tr>
      <w:tr w:rsidR="000912DB" w:rsidRPr="000E7E2B" w14:paraId="514A8675"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C5D2EF7" w14:textId="47B7FE19"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500</w:t>
            </w:r>
          </w:p>
        </w:tc>
        <w:tc>
          <w:tcPr>
            <w:tcW w:w="7315" w:type="dxa"/>
            <w:vAlign w:val="bottom"/>
          </w:tcPr>
          <w:p w14:paraId="0DDF79A6" w14:textId="789BEDD4"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خطایی در سرور رخ داده است</w:t>
            </w:r>
          </w:p>
        </w:tc>
      </w:tr>
      <w:tr w:rsidR="000912DB" w:rsidRPr="000E7E2B" w14:paraId="5A5D2D32"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75D5C0F" w14:textId="10FFDBAC"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3000</w:t>
            </w:r>
          </w:p>
        </w:tc>
        <w:tc>
          <w:tcPr>
            <w:tcW w:w="7315" w:type="dxa"/>
            <w:vAlign w:val="bottom"/>
          </w:tcPr>
          <w:p w14:paraId="33A19EFD" w14:textId="429B207D"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خطای کنترل نشده در سرویس</w:t>
            </w:r>
          </w:p>
        </w:tc>
      </w:tr>
      <w:tr w:rsidR="000912DB" w:rsidRPr="000E7E2B" w14:paraId="2047EC9F"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324A174" w14:textId="543A2E6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3001</w:t>
            </w:r>
          </w:p>
        </w:tc>
        <w:tc>
          <w:tcPr>
            <w:tcW w:w="7315" w:type="dxa"/>
            <w:vAlign w:val="bottom"/>
          </w:tcPr>
          <w:p w14:paraId="7F52A319" w14:textId="571415B0"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پارامترهای دریافتی معتبر نیستند</w:t>
            </w:r>
          </w:p>
        </w:tc>
      </w:tr>
      <w:tr w:rsidR="000912DB" w:rsidRPr="000E7E2B" w14:paraId="221F73E0"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CA302B1" w14:textId="3890F813"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3002</w:t>
            </w:r>
          </w:p>
        </w:tc>
        <w:tc>
          <w:tcPr>
            <w:tcW w:w="7315" w:type="dxa"/>
            <w:vAlign w:val="bottom"/>
          </w:tcPr>
          <w:p w14:paraId="34AB13B2" w14:textId="2C89C366"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این کد شناسه یافت نشد</w:t>
            </w:r>
          </w:p>
        </w:tc>
      </w:tr>
      <w:tr w:rsidR="000912DB" w:rsidRPr="000E7E2B" w14:paraId="2F036274"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4181487A" w14:textId="3C19F95F"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3003</w:t>
            </w:r>
          </w:p>
        </w:tc>
        <w:tc>
          <w:tcPr>
            <w:tcW w:w="7315" w:type="dxa"/>
            <w:vAlign w:val="bottom"/>
          </w:tcPr>
          <w:p w14:paraId="17C656FA" w14:textId="4B8078C5"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کاربر نامعتبر می باشد</w:t>
            </w:r>
          </w:p>
        </w:tc>
      </w:tr>
      <w:tr w:rsidR="000912DB" w:rsidRPr="000E7E2B" w14:paraId="2A7F89F0"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4A0B07B" w14:textId="1AA5ED71"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3004</w:t>
            </w:r>
          </w:p>
        </w:tc>
        <w:tc>
          <w:tcPr>
            <w:tcW w:w="7315" w:type="dxa"/>
            <w:vAlign w:val="bottom"/>
          </w:tcPr>
          <w:p w14:paraId="239F1F46" w14:textId="6A92D3A7"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خطا در دریافت اطلاعات</w:t>
            </w:r>
          </w:p>
        </w:tc>
      </w:tr>
      <w:tr w:rsidR="000912DB" w:rsidRPr="000E7E2B" w14:paraId="735D704A"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1E2C31E" w14:textId="1DCE9213"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3005</w:t>
            </w:r>
          </w:p>
        </w:tc>
        <w:tc>
          <w:tcPr>
            <w:tcW w:w="7315" w:type="dxa"/>
            <w:vAlign w:val="bottom"/>
          </w:tcPr>
          <w:p w14:paraId="43642147" w14:textId="18C6A5AB"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خطا در استعلام سرویس متمرکز سازی</w:t>
            </w:r>
          </w:p>
        </w:tc>
      </w:tr>
      <w:tr w:rsidR="000912DB" w:rsidRPr="000E7E2B" w14:paraId="79727B9A"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45F163E5" w14:textId="17CE3E88"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3006</w:t>
            </w:r>
          </w:p>
        </w:tc>
        <w:tc>
          <w:tcPr>
            <w:tcW w:w="7315" w:type="dxa"/>
            <w:vAlign w:val="bottom"/>
          </w:tcPr>
          <w:p w14:paraId="589223C1" w14:textId="5E419DBA"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خطا در اعتبار سنجی قوانین ثبت اطلاعات</w:t>
            </w:r>
          </w:p>
        </w:tc>
      </w:tr>
      <w:tr w:rsidR="000912DB" w:rsidRPr="000E7E2B" w14:paraId="72623135"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AC9DE53" w14:textId="164CDCDD"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3007</w:t>
            </w:r>
          </w:p>
        </w:tc>
        <w:tc>
          <w:tcPr>
            <w:tcW w:w="7315" w:type="dxa"/>
            <w:vAlign w:val="bottom"/>
          </w:tcPr>
          <w:p w14:paraId="1D62CD14" w14:textId="1DC1BA2B"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خطا در ارتباط با سامانه اطلاعات پایه اتکایی</w:t>
            </w:r>
          </w:p>
        </w:tc>
      </w:tr>
      <w:tr w:rsidR="000912DB" w:rsidRPr="000E7E2B" w14:paraId="045BF85D"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BF76046" w14:textId="2C0FB9B9"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3008</w:t>
            </w:r>
          </w:p>
        </w:tc>
        <w:tc>
          <w:tcPr>
            <w:tcW w:w="7315" w:type="dxa"/>
            <w:vAlign w:val="bottom"/>
          </w:tcPr>
          <w:p w14:paraId="5C355071" w14:textId="7254A73A"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خطا در ارتباط با سامانه اطلاعات پایه مشترکات</w:t>
            </w:r>
          </w:p>
        </w:tc>
      </w:tr>
      <w:tr w:rsidR="000912DB" w:rsidRPr="000E7E2B" w14:paraId="2924C7A1"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068F4C9" w14:textId="34A03EAD"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3009</w:t>
            </w:r>
          </w:p>
        </w:tc>
        <w:tc>
          <w:tcPr>
            <w:tcW w:w="7315" w:type="dxa"/>
            <w:vAlign w:val="bottom"/>
          </w:tcPr>
          <w:p w14:paraId="0583B789" w14:textId="02914E30"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خطا در ارتباط با محاسبات اتکایی</w:t>
            </w:r>
          </w:p>
        </w:tc>
      </w:tr>
      <w:tr w:rsidR="000912DB" w:rsidRPr="000E7E2B" w14:paraId="1BF649C4"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8200C11" w14:textId="1B714B06"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3010</w:t>
            </w:r>
          </w:p>
        </w:tc>
        <w:tc>
          <w:tcPr>
            <w:tcW w:w="7315" w:type="dxa"/>
            <w:vAlign w:val="bottom"/>
          </w:tcPr>
          <w:p w14:paraId="307BE468" w14:textId="6457F8E0"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خطا در ارتباط با صف اتکایی</w:t>
            </w:r>
          </w:p>
        </w:tc>
      </w:tr>
      <w:tr w:rsidR="000912DB" w:rsidRPr="000E7E2B" w14:paraId="7C1FCE8C"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FDA8147" w14:textId="1DF39619"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3011</w:t>
            </w:r>
          </w:p>
        </w:tc>
        <w:tc>
          <w:tcPr>
            <w:tcW w:w="7315" w:type="dxa"/>
            <w:vAlign w:val="bottom"/>
          </w:tcPr>
          <w:p w14:paraId="1C9E3339" w14:textId="24D20610"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خطا در ارسال اطلاعات به سامانه ذخیره ریاضی</w:t>
            </w:r>
          </w:p>
        </w:tc>
      </w:tr>
      <w:tr w:rsidR="000912DB" w:rsidRPr="000E7E2B" w14:paraId="472038B5"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C076B10" w14:textId="283F6A82"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4000</w:t>
            </w:r>
          </w:p>
        </w:tc>
        <w:tc>
          <w:tcPr>
            <w:tcW w:w="7315" w:type="dxa"/>
            <w:vAlign w:val="bottom"/>
          </w:tcPr>
          <w:p w14:paraId="23A33475" w14:textId="23E5B6C6"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خطای کنترل نشده در بانک اطاعاتی</w:t>
            </w:r>
          </w:p>
        </w:tc>
      </w:tr>
      <w:tr w:rsidR="000912DB" w:rsidRPr="000E7E2B" w14:paraId="0C262AA0"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9022381" w14:textId="3EA19096"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4005</w:t>
            </w:r>
          </w:p>
        </w:tc>
        <w:tc>
          <w:tcPr>
            <w:tcW w:w="7315" w:type="dxa"/>
            <w:vAlign w:val="bottom"/>
          </w:tcPr>
          <w:p w14:paraId="0218CABB" w14:textId="5734AF58"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خطا در ایجاد در بانک اطلاعاتی</w:t>
            </w:r>
          </w:p>
        </w:tc>
      </w:tr>
      <w:tr w:rsidR="000912DB" w:rsidRPr="000E7E2B" w14:paraId="64166470"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E21408F" w14:textId="1B37AF8B"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4006</w:t>
            </w:r>
          </w:p>
        </w:tc>
        <w:tc>
          <w:tcPr>
            <w:tcW w:w="7315" w:type="dxa"/>
            <w:vAlign w:val="bottom"/>
          </w:tcPr>
          <w:p w14:paraId="5CB698F2" w14:textId="4256228A"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خطا در بروزرسانی  در بانک اطلاعاتی</w:t>
            </w:r>
          </w:p>
        </w:tc>
      </w:tr>
      <w:tr w:rsidR="000912DB" w:rsidRPr="000E7E2B" w14:paraId="2402940F"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57C4E6B" w14:textId="7D77E710"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4007</w:t>
            </w:r>
          </w:p>
        </w:tc>
        <w:tc>
          <w:tcPr>
            <w:tcW w:w="7315" w:type="dxa"/>
            <w:vAlign w:val="bottom"/>
          </w:tcPr>
          <w:p w14:paraId="2CD9363D" w14:textId="7BE85655"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خطا در حذف  در بانک اطلاعاتی</w:t>
            </w:r>
          </w:p>
        </w:tc>
      </w:tr>
      <w:tr w:rsidR="000912DB" w:rsidRPr="000E7E2B" w14:paraId="07CD5F90"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BFEACEC" w14:textId="1B44EF18"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4008</w:t>
            </w:r>
          </w:p>
        </w:tc>
        <w:tc>
          <w:tcPr>
            <w:tcW w:w="7315" w:type="dxa"/>
            <w:vAlign w:val="bottom"/>
          </w:tcPr>
          <w:p w14:paraId="643CB3DF" w14:textId="3E953B11"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خطا در دریافت اطلاعات از بانک اطلاعاتی</w:t>
            </w:r>
          </w:p>
        </w:tc>
      </w:tr>
      <w:tr w:rsidR="000912DB" w:rsidRPr="000E7E2B" w14:paraId="4E021F47"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35A0239" w14:textId="7E07E2B9"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4011</w:t>
            </w:r>
          </w:p>
        </w:tc>
        <w:tc>
          <w:tcPr>
            <w:tcW w:w="7315" w:type="dxa"/>
            <w:vAlign w:val="bottom"/>
          </w:tcPr>
          <w:p w14:paraId="4F14049F" w14:textId="0F91D476"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اطلاعاتی یافت نشد</w:t>
            </w:r>
          </w:p>
        </w:tc>
      </w:tr>
      <w:tr w:rsidR="000912DB" w:rsidRPr="000E7E2B" w14:paraId="4895846C"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24C0E79" w14:textId="68907314"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lastRenderedPageBreak/>
              <w:t>4012</w:t>
            </w:r>
          </w:p>
        </w:tc>
        <w:tc>
          <w:tcPr>
            <w:tcW w:w="7315" w:type="dxa"/>
            <w:vAlign w:val="bottom"/>
          </w:tcPr>
          <w:p w14:paraId="4AD42B7F" w14:textId="089BB9A9"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این داده تکراری است</w:t>
            </w:r>
          </w:p>
        </w:tc>
      </w:tr>
      <w:tr w:rsidR="000912DB" w:rsidRPr="000E7E2B" w14:paraId="74D1FA60"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0C7FA27" w14:textId="592E3161"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4020</w:t>
            </w:r>
          </w:p>
        </w:tc>
        <w:tc>
          <w:tcPr>
            <w:tcW w:w="7315" w:type="dxa"/>
            <w:vAlign w:val="bottom"/>
          </w:tcPr>
          <w:p w14:paraId="12D447C5" w14:textId="5C293DCA"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خطا در اتصال به بانک اطلاعاتی</w:t>
            </w:r>
          </w:p>
        </w:tc>
      </w:tr>
      <w:tr w:rsidR="000912DB" w:rsidRPr="000E7E2B" w14:paraId="6FB58F7F"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C17ABB5" w14:textId="35344946"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4030</w:t>
            </w:r>
          </w:p>
        </w:tc>
        <w:tc>
          <w:tcPr>
            <w:tcW w:w="7315" w:type="dxa"/>
            <w:vAlign w:val="bottom"/>
          </w:tcPr>
          <w:p w14:paraId="0322F8F5" w14:textId="31EBC292"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خطا کنترل نشده در ثبت اطلاعات در بانک اطلاعاتی</w:t>
            </w:r>
          </w:p>
        </w:tc>
      </w:tr>
      <w:tr w:rsidR="000912DB" w:rsidRPr="000E7E2B" w14:paraId="76A3439C"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ADD905F" w14:textId="3C942119"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4031</w:t>
            </w:r>
          </w:p>
        </w:tc>
        <w:tc>
          <w:tcPr>
            <w:tcW w:w="7315" w:type="dxa"/>
            <w:vAlign w:val="bottom"/>
          </w:tcPr>
          <w:p w14:paraId="20F874BD" w14:textId="19C68F8E"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یکتای پیشنهاد بیمه نامه یافت نشد</w:t>
            </w:r>
          </w:p>
        </w:tc>
      </w:tr>
      <w:tr w:rsidR="000912DB" w:rsidRPr="000E7E2B" w14:paraId="64127650"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8D591E5" w14:textId="717DFB65"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4032</w:t>
            </w:r>
          </w:p>
        </w:tc>
        <w:tc>
          <w:tcPr>
            <w:tcW w:w="7315" w:type="dxa"/>
            <w:vAlign w:val="bottom"/>
          </w:tcPr>
          <w:p w14:paraId="244AC91F" w14:textId="09225678"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یکتای بیمه نامه یافت نشد</w:t>
            </w:r>
          </w:p>
        </w:tc>
      </w:tr>
      <w:tr w:rsidR="000912DB" w:rsidRPr="000E7E2B" w14:paraId="783B40A7"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5AF425D" w14:textId="055BE7FA"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4033</w:t>
            </w:r>
          </w:p>
        </w:tc>
        <w:tc>
          <w:tcPr>
            <w:tcW w:w="7315" w:type="dxa"/>
            <w:vAlign w:val="bottom"/>
          </w:tcPr>
          <w:p w14:paraId="5F91D23C" w14:textId="31DF2602"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خطا در ثبت پیشنهاد الحاقیه</w:t>
            </w:r>
          </w:p>
        </w:tc>
      </w:tr>
      <w:tr w:rsidR="000912DB" w:rsidRPr="000E7E2B" w14:paraId="653D6145"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DF80BAC" w14:textId="58C1D971"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4034</w:t>
            </w:r>
          </w:p>
        </w:tc>
        <w:tc>
          <w:tcPr>
            <w:tcW w:w="7315" w:type="dxa"/>
            <w:vAlign w:val="bottom"/>
          </w:tcPr>
          <w:p w14:paraId="5FE4BD41" w14:textId="1FBF9F2A"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خطا در ثبت پیشنهاد</w:t>
            </w:r>
          </w:p>
        </w:tc>
      </w:tr>
      <w:tr w:rsidR="000912DB" w:rsidRPr="000E7E2B" w14:paraId="504FD67B"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27AB34F" w14:textId="1549E34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4035</w:t>
            </w:r>
          </w:p>
        </w:tc>
        <w:tc>
          <w:tcPr>
            <w:tcW w:w="7315" w:type="dxa"/>
            <w:vAlign w:val="bottom"/>
          </w:tcPr>
          <w:p w14:paraId="583DA781" w14:textId="4EA1E108"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یکتای پیشنهاد الحاقیه یافت نشد</w:t>
            </w:r>
          </w:p>
        </w:tc>
      </w:tr>
      <w:tr w:rsidR="000912DB" w:rsidRPr="000E7E2B" w14:paraId="2709897B"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E5373AB" w14:textId="3342C480"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4036</w:t>
            </w:r>
          </w:p>
        </w:tc>
        <w:tc>
          <w:tcPr>
            <w:tcW w:w="7315" w:type="dxa"/>
            <w:vAlign w:val="bottom"/>
          </w:tcPr>
          <w:p w14:paraId="4289442F" w14:textId="23793F1D"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اطلاعات مربوط به کد زیر رشته معتبر نیست</w:t>
            </w:r>
          </w:p>
        </w:tc>
      </w:tr>
      <w:tr w:rsidR="000912DB" w:rsidRPr="000E7E2B" w14:paraId="012BD2BE"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45246BB" w14:textId="7D77027D"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1102</w:t>
            </w:r>
          </w:p>
        </w:tc>
        <w:tc>
          <w:tcPr>
            <w:tcW w:w="7315" w:type="dxa"/>
            <w:vAlign w:val="bottom"/>
          </w:tcPr>
          <w:p w14:paraId="03702AEF" w14:textId="59A77623"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شناسه یکتا دریافت کننده اجباری است</w:t>
            </w:r>
          </w:p>
        </w:tc>
      </w:tr>
      <w:tr w:rsidR="000912DB" w:rsidRPr="000E7E2B" w14:paraId="4CF7AE1E"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F60F702" w14:textId="086BF8F5"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1103</w:t>
            </w:r>
          </w:p>
        </w:tc>
        <w:tc>
          <w:tcPr>
            <w:tcW w:w="7315" w:type="dxa"/>
            <w:vAlign w:val="bottom"/>
          </w:tcPr>
          <w:p w14:paraId="45F11677" w14:textId="313A731F"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تاریخ صدور اجباری است</w:t>
            </w:r>
          </w:p>
        </w:tc>
      </w:tr>
      <w:tr w:rsidR="000912DB" w:rsidRPr="000E7E2B" w14:paraId="21F7DB1B"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B940F5D" w14:textId="2A5F34D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1104</w:t>
            </w:r>
          </w:p>
        </w:tc>
        <w:tc>
          <w:tcPr>
            <w:tcW w:w="7315" w:type="dxa"/>
            <w:vAlign w:val="bottom"/>
          </w:tcPr>
          <w:p w14:paraId="6A1E282B" w14:textId="217C02DD"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شماره پرونده خسارت در شرکت بیمه اجباری است</w:t>
            </w:r>
          </w:p>
        </w:tc>
      </w:tr>
      <w:tr w:rsidR="000912DB" w:rsidRPr="000E7E2B" w14:paraId="2D633664"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80DC972" w14:textId="2D86A670"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1105</w:t>
            </w:r>
          </w:p>
        </w:tc>
        <w:tc>
          <w:tcPr>
            <w:tcW w:w="7315" w:type="dxa"/>
            <w:vAlign w:val="bottom"/>
          </w:tcPr>
          <w:p w14:paraId="23F5F275" w14:textId="21ABDB79"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شناسه یکتای دریافت کننده یافت نشد</w:t>
            </w:r>
          </w:p>
        </w:tc>
      </w:tr>
      <w:tr w:rsidR="000912DB" w:rsidRPr="000E7E2B" w14:paraId="12B3C529"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D1FAEE3" w14:textId="590F810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1106</w:t>
            </w:r>
          </w:p>
        </w:tc>
        <w:tc>
          <w:tcPr>
            <w:tcW w:w="7315" w:type="dxa"/>
            <w:vAlign w:val="bottom"/>
          </w:tcPr>
          <w:p w14:paraId="33850F96" w14:textId="42D6D698"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شماره شبا اجباری است</w:t>
            </w:r>
          </w:p>
        </w:tc>
      </w:tr>
      <w:tr w:rsidR="000912DB" w:rsidRPr="000E7E2B" w14:paraId="23EC2B9C"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15E566A" w14:textId="46F35D42"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1107</w:t>
            </w:r>
          </w:p>
        </w:tc>
        <w:tc>
          <w:tcPr>
            <w:tcW w:w="7315" w:type="dxa"/>
            <w:vAlign w:val="bottom"/>
          </w:tcPr>
          <w:p w14:paraId="6B25CB11" w14:textId="014D973B"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شماره شبا با اطلاعات دریافت کننده مطابفت ندارد</w:t>
            </w:r>
          </w:p>
        </w:tc>
      </w:tr>
      <w:tr w:rsidR="000912DB" w:rsidRPr="000E7E2B" w14:paraId="1D7FF454"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0ABE0B7" w14:textId="18AF5547"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1108</w:t>
            </w:r>
          </w:p>
        </w:tc>
        <w:tc>
          <w:tcPr>
            <w:tcW w:w="7315" w:type="dxa"/>
            <w:vAlign w:val="bottom"/>
          </w:tcPr>
          <w:p w14:paraId="7CD8A006" w14:textId="19674A08"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درصد سود قطعی دوره سال مالی اجباری است</w:t>
            </w:r>
          </w:p>
        </w:tc>
      </w:tr>
      <w:tr w:rsidR="000912DB" w:rsidRPr="000E7E2B" w14:paraId="76D0A748"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4F2A8804" w14:textId="2A8FCD97"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1109</w:t>
            </w:r>
          </w:p>
        </w:tc>
        <w:tc>
          <w:tcPr>
            <w:tcW w:w="7315" w:type="dxa"/>
            <w:vAlign w:val="bottom"/>
          </w:tcPr>
          <w:p w14:paraId="2DB0E868" w14:textId="69CEF048"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مبلغ مشارکت درمنافع سال مالی اجباری است</w:t>
            </w:r>
          </w:p>
        </w:tc>
      </w:tr>
      <w:tr w:rsidR="000912DB" w:rsidRPr="000E7E2B" w14:paraId="5CE00D36"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96BBD9A" w14:textId="42E4FB38"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1110</w:t>
            </w:r>
          </w:p>
        </w:tc>
        <w:tc>
          <w:tcPr>
            <w:tcW w:w="7315" w:type="dxa"/>
            <w:vAlign w:val="bottom"/>
          </w:tcPr>
          <w:p w14:paraId="2555851A" w14:textId="65867BA4"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تاریخ اعمال سود مشارکت در منافع دوره اجباری است</w:t>
            </w:r>
          </w:p>
        </w:tc>
      </w:tr>
      <w:tr w:rsidR="000912DB" w:rsidRPr="000E7E2B" w14:paraId="6D55588B"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6FDED6C" w14:textId="73423CC9"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1111</w:t>
            </w:r>
          </w:p>
        </w:tc>
        <w:tc>
          <w:tcPr>
            <w:tcW w:w="7315" w:type="dxa"/>
            <w:vAlign w:val="bottom"/>
          </w:tcPr>
          <w:p w14:paraId="368A290B" w14:textId="4F22CEAC"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تاریخ پرداخت سود مشارکت در منافع دوره اجباری است</w:t>
            </w:r>
          </w:p>
        </w:tc>
      </w:tr>
      <w:tr w:rsidR="000912DB" w:rsidRPr="000E7E2B" w14:paraId="61C422B2"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E4A84A2" w14:textId="055F8CC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1112</w:t>
            </w:r>
          </w:p>
        </w:tc>
        <w:tc>
          <w:tcPr>
            <w:tcW w:w="7315" w:type="dxa"/>
            <w:vAlign w:val="bottom"/>
          </w:tcPr>
          <w:p w14:paraId="4BCF10CB" w14:textId="3DA97907"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درصد سود قطعی دوره اجباری است</w:t>
            </w:r>
          </w:p>
        </w:tc>
      </w:tr>
      <w:tr w:rsidR="000912DB" w:rsidRPr="000E7E2B" w14:paraId="02695221"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F99D580" w14:textId="2994D23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1113</w:t>
            </w:r>
          </w:p>
        </w:tc>
        <w:tc>
          <w:tcPr>
            <w:tcW w:w="7315" w:type="dxa"/>
            <w:vAlign w:val="bottom"/>
          </w:tcPr>
          <w:p w14:paraId="6BA05EFF" w14:textId="4D52600D"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مبلغ اجباری است</w:t>
            </w:r>
          </w:p>
        </w:tc>
      </w:tr>
      <w:tr w:rsidR="000912DB" w:rsidRPr="000E7E2B" w14:paraId="5E251C28"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78868EF" w14:textId="6C3BB028"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1114</w:t>
            </w:r>
          </w:p>
        </w:tc>
        <w:tc>
          <w:tcPr>
            <w:tcW w:w="7315" w:type="dxa"/>
            <w:vAlign w:val="bottom"/>
          </w:tcPr>
          <w:p w14:paraId="472E8159" w14:textId="48E1DBC7"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یکتای بیمه نامه اجباری است</w:t>
            </w:r>
          </w:p>
        </w:tc>
      </w:tr>
      <w:tr w:rsidR="000912DB" w:rsidRPr="000E7E2B" w14:paraId="484FAE74"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B21BC06" w14:textId="1BB934D7"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1115</w:t>
            </w:r>
          </w:p>
        </w:tc>
        <w:tc>
          <w:tcPr>
            <w:tcW w:w="7315" w:type="dxa"/>
            <w:vAlign w:val="bottom"/>
          </w:tcPr>
          <w:p w14:paraId="08373096" w14:textId="2B2CE3E3"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یکتای بیمه نامه یافت نشد</w:t>
            </w:r>
          </w:p>
        </w:tc>
      </w:tr>
      <w:tr w:rsidR="000912DB" w:rsidRPr="000E7E2B" w14:paraId="0FB045D6"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584D304" w14:textId="742F55C0"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1116</w:t>
            </w:r>
          </w:p>
        </w:tc>
        <w:tc>
          <w:tcPr>
            <w:tcW w:w="7315" w:type="dxa"/>
            <w:vAlign w:val="bottom"/>
          </w:tcPr>
          <w:p w14:paraId="63A01771" w14:textId="56F9A23B"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تاریخ پرداخت اجباری است</w:t>
            </w:r>
          </w:p>
        </w:tc>
      </w:tr>
      <w:tr w:rsidR="000912DB" w:rsidRPr="000E7E2B" w14:paraId="54752803"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041D77C" w14:textId="41D19876"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1117</w:t>
            </w:r>
          </w:p>
        </w:tc>
        <w:tc>
          <w:tcPr>
            <w:tcW w:w="7315" w:type="dxa"/>
            <w:vAlign w:val="bottom"/>
          </w:tcPr>
          <w:p w14:paraId="78F46FE2" w14:textId="20D2B758"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تاریخ سر رسید اجباری است</w:t>
            </w:r>
          </w:p>
        </w:tc>
      </w:tr>
      <w:tr w:rsidR="000912DB" w:rsidRPr="000E7E2B" w14:paraId="05D16627"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CCDD808" w14:textId="4ED06197"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1118</w:t>
            </w:r>
          </w:p>
        </w:tc>
        <w:tc>
          <w:tcPr>
            <w:tcW w:w="7315" w:type="dxa"/>
            <w:vAlign w:val="bottom"/>
          </w:tcPr>
          <w:p w14:paraId="5FE596A7" w14:textId="2B3CC7A8"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تاریخ ثبت شرکت بیمه اجباری است</w:t>
            </w:r>
          </w:p>
        </w:tc>
      </w:tr>
      <w:tr w:rsidR="000912DB" w:rsidRPr="000E7E2B" w14:paraId="721EA9A2"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8B8538F" w14:textId="55C43DCA"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1119</w:t>
            </w:r>
          </w:p>
        </w:tc>
        <w:tc>
          <w:tcPr>
            <w:tcW w:w="7315" w:type="dxa"/>
            <w:vAlign w:val="bottom"/>
          </w:tcPr>
          <w:p w14:paraId="726A467A" w14:textId="64834C57"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سال اجباری است</w:t>
            </w:r>
          </w:p>
        </w:tc>
      </w:tr>
      <w:tr w:rsidR="000912DB" w:rsidRPr="000E7E2B" w14:paraId="2D01BE94"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C218ACD" w14:textId="1C149D45"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1120</w:t>
            </w:r>
          </w:p>
        </w:tc>
        <w:tc>
          <w:tcPr>
            <w:tcW w:w="7315" w:type="dxa"/>
            <w:vAlign w:val="bottom"/>
          </w:tcPr>
          <w:p w14:paraId="7DD69AE8" w14:textId="5DE2169D"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نوع پرداخت اجباری است</w:t>
            </w:r>
          </w:p>
        </w:tc>
      </w:tr>
      <w:tr w:rsidR="000912DB" w:rsidRPr="000E7E2B" w14:paraId="52161D6D"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0020711" w14:textId="458A67D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1121</w:t>
            </w:r>
          </w:p>
        </w:tc>
        <w:tc>
          <w:tcPr>
            <w:tcW w:w="7315" w:type="dxa"/>
            <w:vAlign w:val="bottom"/>
          </w:tcPr>
          <w:p w14:paraId="48D5EDF1" w14:textId="69BF7987"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وضعیت پرداخت اجباری است</w:t>
            </w:r>
          </w:p>
        </w:tc>
      </w:tr>
      <w:tr w:rsidR="000912DB" w:rsidRPr="000E7E2B" w14:paraId="1F75EA3B"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4D4C0B4E" w14:textId="71A60DA0"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lastRenderedPageBreak/>
              <w:t>1122</w:t>
            </w:r>
          </w:p>
        </w:tc>
        <w:tc>
          <w:tcPr>
            <w:tcW w:w="7315" w:type="dxa"/>
            <w:vAlign w:val="bottom"/>
          </w:tcPr>
          <w:p w14:paraId="795A7CE2" w14:textId="0A65AE50"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از سال بیمه‌ای اجباری است</w:t>
            </w:r>
          </w:p>
        </w:tc>
      </w:tr>
      <w:tr w:rsidR="000912DB" w:rsidRPr="000E7E2B" w14:paraId="2550A6DC"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97972EA" w14:textId="79DCD7D9"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1123</w:t>
            </w:r>
          </w:p>
        </w:tc>
        <w:tc>
          <w:tcPr>
            <w:tcW w:w="7315" w:type="dxa"/>
            <w:vAlign w:val="bottom"/>
          </w:tcPr>
          <w:p w14:paraId="733A7969" w14:textId="2851A728"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اطلاعات پرداخت مالی در هنگام ثبت بیمه نامه صدوری اجباری است</w:t>
            </w:r>
          </w:p>
        </w:tc>
      </w:tr>
      <w:tr w:rsidR="000912DB" w:rsidRPr="000E7E2B" w14:paraId="2F97AFD5"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D82A0BD" w14:textId="5F865EC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1124</w:t>
            </w:r>
          </w:p>
        </w:tc>
        <w:tc>
          <w:tcPr>
            <w:tcW w:w="7315" w:type="dxa"/>
            <w:vAlign w:val="bottom"/>
          </w:tcPr>
          <w:p w14:paraId="575D411C" w14:textId="40EFE44B"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تاریخ دریافت اجباری است</w:t>
            </w:r>
          </w:p>
        </w:tc>
      </w:tr>
      <w:tr w:rsidR="000912DB" w:rsidRPr="000E7E2B" w14:paraId="399B6FA8"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C456945" w14:textId="4E15FAD2"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1125</w:t>
            </w:r>
          </w:p>
        </w:tc>
        <w:tc>
          <w:tcPr>
            <w:tcW w:w="7315" w:type="dxa"/>
            <w:vAlign w:val="bottom"/>
          </w:tcPr>
          <w:p w14:paraId="7DE44797" w14:textId="3C442182"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نرخ کارمزد اجباری است</w:t>
            </w:r>
          </w:p>
        </w:tc>
      </w:tr>
      <w:tr w:rsidR="000912DB" w:rsidRPr="000E7E2B" w14:paraId="068DD81B"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09965C5" w14:textId="1CC63C30"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1126</w:t>
            </w:r>
          </w:p>
        </w:tc>
        <w:tc>
          <w:tcPr>
            <w:tcW w:w="7315" w:type="dxa"/>
            <w:vAlign w:val="bottom"/>
          </w:tcPr>
          <w:p w14:paraId="07E21009" w14:textId="7BFFCD9C"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تاریخ محاسبه اجباری است</w:t>
            </w:r>
          </w:p>
        </w:tc>
      </w:tr>
      <w:tr w:rsidR="000912DB" w:rsidRPr="000E7E2B" w14:paraId="79FEF93E"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CE12160" w14:textId="1F7FC126"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1127</w:t>
            </w:r>
          </w:p>
        </w:tc>
        <w:tc>
          <w:tcPr>
            <w:tcW w:w="7315" w:type="dxa"/>
            <w:vAlign w:val="bottom"/>
          </w:tcPr>
          <w:p w14:paraId="03CA111B" w14:textId="0321A2CE"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دوره زمانی اجباری است</w:t>
            </w:r>
          </w:p>
        </w:tc>
      </w:tr>
      <w:tr w:rsidR="000912DB" w:rsidRPr="000E7E2B" w14:paraId="5E4234FF"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6E7D79B" w14:textId="3C6F5DB4"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1128</w:t>
            </w:r>
          </w:p>
        </w:tc>
        <w:tc>
          <w:tcPr>
            <w:tcW w:w="7315" w:type="dxa"/>
            <w:vAlign w:val="bottom"/>
          </w:tcPr>
          <w:p w14:paraId="57471D77" w14:textId="1240A0BA"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Pr>
                <w:rFonts w:hint="cs"/>
                <w:szCs w:val="24"/>
                <w:rtl/>
              </w:rPr>
              <w:t>مدت زمان بیمه‌نامه اجباری است</w:t>
            </w:r>
          </w:p>
        </w:tc>
      </w:tr>
      <w:tr w:rsidR="000912DB" w:rsidRPr="000E7E2B" w14:paraId="46B676D1"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7B25EA7" w14:textId="176A83F5"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1129</w:t>
            </w:r>
          </w:p>
        </w:tc>
        <w:tc>
          <w:tcPr>
            <w:tcW w:w="7315" w:type="dxa"/>
            <w:vAlign w:val="bottom"/>
          </w:tcPr>
          <w:p w14:paraId="70E61B69" w14:textId="6C551602"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سال بیمه ای اجباری است</w:t>
            </w:r>
          </w:p>
        </w:tc>
      </w:tr>
      <w:tr w:rsidR="000912DB" w:rsidRPr="000E7E2B" w14:paraId="0DB7BDEF"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B5B8D67" w14:textId="173A39EC"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1130</w:t>
            </w:r>
          </w:p>
        </w:tc>
        <w:tc>
          <w:tcPr>
            <w:tcW w:w="7315" w:type="dxa"/>
            <w:vAlign w:val="bottom"/>
          </w:tcPr>
          <w:p w14:paraId="424C8C86" w14:textId="2FCCDB7E"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حق بیمه سالانه اجباری است</w:t>
            </w:r>
          </w:p>
        </w:tc>
      </w:tr>
      <w:tr w:rsidR="000912DB" w:rsidRPr="000E7E2B" w14:paraId="7EBF1A0C"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18635D9" w14:textId="610D328F"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1131</w:t>
            </w:r>
          </w:p>
        </w:tc>
        <w:tc>
          <w:tcPr>
            <w:tcW w:w="7315" w:type="dxa"/>
            <w:vAlign w:val="bottom"/>
          </w:tcPr>
          <w:p w14:paraId="44CCC56F" w14:textId="52598438"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سرمایه فوت اجباری است</w:t>
            </w:r>
          </w:p>
        </w:tc>
      </w:tr>
      <w:tr w:rsidR="000912DB" w:rsidRPr="000E7E2B" w14:paraId="0300EC71"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49BF9133" w14:textId="4F32443D"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1132</w:t>
            </w:r>
          </w:p>
        </w:tc>
        <w:tc>
          <w:tcPr>
            <w:tcW w:w="7315" w:type="dxa"/>
            <w:vAlign w:val="bottom"/>
          </w:tcPr>
          <w:p w14:paraId="55323AA7" w14:textId="5670C794"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درصد تعديل حق بيمه اجباری است</w:t>
            </w:r>
          </w:p>
        </w:tc>
      </w:tr>
      <w:tr w:rsidR="000912DB" w:rsidRPr="000E7E2B" w14:paraId="305F5FFD"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3CB801D" w14:textId="3FA5566D"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1133</w:t>
            </w:r>
          </w:p>
        </w:tc>
        <w:tc>
          <w:tcPr>
            <w:tcW w:w="7315" w:type="dxa"/>
            <w:vAlign w:val="bottom"/>
          </w:tcPr>
          <w:p w14:paraId="30FE8C76" w14:textId="44F16F63"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درصد تعديل سرمايه اجباری است</w:t>
            </w:r>
          </w:p>
        </w:tc>
      </w:tr>
      <w:tr w:rsidR="000912DB" w:rsidRPr="000E7E2B" w14:paraId="207BBD1A"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4A7CA577" w14:textId="7D4AEFF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1134</w:t>
            </w:r>
          </w:p>
        </w:tc>
        <w:tc>
          <w:tcPr>
            <w:tcW w:w="7315" w:type="dxa"/>
            <w:vAlign w:val="bottom"/>
          </w:tcPr>
          <w:p w14:paraId="2AE4A431" w14:textId="3EE5EAF8"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تعداد اقساط وصول شده بیمه نامه اجباری است</w:t>
            </w:r>
          </w:p>
        </w:tc>
      </w:tr>
      <w:tr w:rsidR="000912DB" w:rsidRPr="000E7E2B" w14:paraId="5F19FEA0"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1049280" w14:textId="15740423"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1135</w:t>
            </w:r>
          </w:p>
        </w:tc>
        <w:tc>
          <w:tcPr>
            <w:tcW w:w="7315" w:type="dxa"/>
            <w:vAlign w:val="bottom"/>
          </w:tcPr>
          <w:p w14:paraId="777503A6" w14:textId="1ECF769A"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مبلغ اندوخته تا پایان سال شمسی قبل اجباری است</w:t>
            </w:r>
          </w:p>
        </w:tc>
      </w:tr>
      <w:tr w:rsidR="000912DB" w:rsidRPr="000E7E2B" w14:paraId="02F17354"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52C8B81" w14:textId="1805BB27"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1136</w:t>
            </w:r>
          </w:p>
        </w:tc>
        <w:tc>
          <w:tcPr>
            <w:tcW w:w="7315" w:type="dxa"/>
            <w:vAlign w:val="bottom"/>
          </w:tcPr>
          <w:p w14:paraId="38F0A4DD" w14:textId="2EE98C67"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مجموع اقساط پرداخت شده در سال جاری اجباری است</w:t>
            </w:r>
          </w:p>
        </w:tc>
      </w:tr>
      <w:tr w:rsidR="000912DB" w:rsidRPr="000E7E2B" w14:paraId="700E76FF"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C1237BD" w14:textId="50BC1EF6"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1137</w:t>
            </w:r>
          </w:p>
        </w:tc>
        <w:tc>
          <w:tcPr>
            <w:tcW w:w="7315" w:type="dxa"/>
            <w:vAlign w:val="bottom"/>
          </w:tcPr>
          <w:p w14:paraId="11F145C6" w14:textId="5BFCB183"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مبلغ اندوخته سال شمسی جاری اجباری است</w:t>
            </w:r>
          </w:p>
        </w:tc>
      </w:tr>
      <w:tr w:rsidR="000912DB" w:rsidRPr="000E7E2B" w14:paraId="1D2D2023"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BFC6F7F" w14:textId="0832C8E2"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1138</w:t>
            </w:r>
          </w:p>
        </w:tc>
        <w:tc>
          <w:tcPr>
            <w:tcW w:w="7315" w:type="dxa"/>
            <w:vAlign w:val="bottom"/>
          </w:tcPr>
          <w:p w14:paraId="7E4E4EAC" w14:textId="1F5134DC"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مبلغ کل اندوخته سال قبل و سال جاری اجباری است</w:t>
            </w:r>
          </w:p>
        </w:tc>
      </w:tr>
      <w:tr w:rsidR="000912DB" w:rsidRPr="000E7E2B" w14:paraId="2A63AA76"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9D1A102" w14:textId="09659C97"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1139</w:t>
            </w:r>
          </w:p>
        </w:tc>
        <w:tc>
          <w:tcPr>
            <w:tcW w:w="7315" w:type="dxa"/>
            <w:vAlign w:val="bottom"/>
          </w:tcPr>
          <w:p w14:paraId="3A1A9F72" w14:textId="1A34F6F8"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مبلغ کل اندوخته سال قبل و سال جاری سهم نگهداری اجباری است</w:t>
            </w:r>
          </w:p>
        </w:tc>
      </w:tr>
      <w:tr w:rsidR="000912DB" w:rsidRPr="000E7E2B" w14:paraId="23419BBD"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23288EA" w14:textId="7CF33EB7"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1140</w:t>
            </w:r>
          </w:p>
        </w:tc>
        <w:tc>
          <w:tcPr>
            <w:tcW w:w="7315" w:type="dxa"/>
            <w:vAlign w:val="bottom"/>
          </w:tcPr>
          <w:p w14:paraId="37BB3088" w14:textId="1AB9DC48"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یکتای پرونده خسارت اجباری است</w:t>
            </w:r>
          </w:p>
        </w:tc>
      </w:tr>
      <w:tr w:rsidR="000912DB" w:rsidRPr="000E7E2B" w14:paraId="06FED77F"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40BA8B3" w14:textId="67447BEA"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1141</w:t>
            </w:r>
          </w:p>
        </w:tc>
        <w:tc>
          <w:tcPr>
            <w:tcW w:w="7315" w:type="dxa"/>
            <w:vAlign w:val="bottom"/>
          </w:tcPr>
          <w:p w14:paraId="1E53916D" w14:textId="49529DF8"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شماره خسارت معوق یکتا در شرکت بیمه اجباری است</w:t>
            </w:r>
          </w:p>
        </w:tc>
      </w:tr>
      <w:tr w:rsidR="000912DB" w:rsidRPr="000E7E2B" w14:paraId="6777F4E8"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93972C3" w14:textId="01830465"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1142</w:t>
            </w:r>
          </w:p>
        </w:tc>
        <w:tc>
          <w:tcPr>
            <w:tcW w:w="7315" w:type="dxa"/>
            <w:vAlign w:val="bottom"/>
          </w:tcPr>
          <w:p w14:paraId="7BF45543" w14:textId="1A4C4D3E"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تاريخ منظور نمودن در حساب ذخيره معوق اجباری است</w:t>
            </w:r>
          </w:p>
        </w:tc>
      </w:tr>
      <w:tr w:rsidR="000912DB" w:rsidRPr="000E7E2B" w14:paraId="14DF82F0"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25097C6" w14:textId="7C3BFFFD"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1143</w:t>
            </w:r>
          </w:p>
        </w:tc>
        <w:tc>
          <w:tcPr>
            <w:tcW w:w="7315" w:type="dxa"/>
            <w:vAlign w:val="bottom"/>
          </w:tcPr>
          <w:p w14:paraId="78DB6C88" w14:textId="24D888A8"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تاریخ خروج از حساب ذخیره معوق اجباری است</w:t>
            </w:r>
          </w:p>
        </w:tc>
      </w:tr>
      <w:tr w:rsidR="000912DB" w:rsidRPr="000E7E2B" w14:paraId="76ECC2EA"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C933B1A" w14:textId="21FF5AF1"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1144</w:t>
            </w:r>
          </w:p>
        </w:tc>
        <w:tc>
          <w:tcPr>
            <w:tcW w:w="7315" w:type="dxa"/>
            <w:vAlign w:val="bottom"/>
          </w:tcPr>
          <w:p w14:paraId="374F43E7" w14:textId="5C509515"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ذخیره خسارت معوق در ابتدای دوره اجباری است</w:t>
            </w:r>
          </w:p>
        </w:tc>
      </w:tr>
      <w:tr w:rsidR="000912DB" w:rsidRPr="000E7E2B" w14:paraId="551F1ED6"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772F547" w14:textId="1A74360D"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1145</w:t>
            </w:r>
          </w:p>
        </w:tc>
        <w:tc>
          <w:tcPr>
            <w:tcW w:w="7315" w:type="dxa"/>
            <w:vAlign w:val="bottom"/>
          </w:tcPr>
          <w:p w14:paraId="403890FD" w14:textId="774A4804"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ذخیره خسارت معوق در پایان دوره اجباری است</w:t>
            </w:r>
          </w:p>
        </w:tc>
      </w:tr>
      <w:tr w:rsidR="000912DB" w:rsidRPr="000E7E2B" w14:paraId="5FEB6EAA"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540EBFD" w14:textId="77B9C39A"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1146</w:t>
            </w:r>
          </w:p>
        </w:tc>
        <w:tc>
          <w:tcPr>
            <w:tcW w:w="7315" w:type="dxa"/>
            <w:vAlign w:val="bottom"/>
          </w:tcPr>
          <w:p w14:paraId="26A9ECBA" w14:textId="2C91D86B"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نوع گیرنده خسارت اجباری است</w:t>
            </w:r>
          </w:p>
        </w:tc>
      </w:tr>
      <w:tr w:rsidR="000912DB" w:rsidRPr="000E7E2B" w14:paraId="03796AF2"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6FB3DA3" w14:textId="722842E1"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1147</w:t>
            </w:r>
          </w:p>
        </w:tc>
        <w:tc>
          <w:tcPr>
            <w:tcW w:w="7315" w:type="dxa"/>
            <w:vAlign w:val="bottom"/>
          </w:tcPr>
          <w:p w14:paraId="3F784199" w14:textId="0D9AB2EB"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مبلغ سرمایه مبنای کارمزد عمری اجباری است</w:t>
            </w:r>
          </w:p>
        </w:tc>
      </w:tr>
      <w:tr w:rsidR="000912DB" w:rsidRPr="000E7E2B" w14:paraId="1D396273"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2A5F9DA" w14:textId="02CE9A8C"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1148</w:t>
            </w:r>
          </w:p>
        </w:tc>
        <w:tc>
          <w:tcPr>
            <w:tcW w:w="7315" w:type="dxa"/>
            <w:vAlign w:val="bottom"/>
          </w:tcPr>
          <w:p w14:paraId="346EE44E" w14:textId="4B0B90AD"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مبلغ کل حق بیمه مبنای کارمزد عمری اجباری است</w:t>
            </w:r>
          </w:p>
        </w:tc>
      </w:tr>
      <w:tr w:rsidR="000912DB" w:rsidRPr="000E7E2B" w14:paraId="7DDB2405"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DDE5CB1" w14:textId="15BA0FF3"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1149</w:t>
            </w:r>
          </w:p>
        </w:tc>
        <w:tc>
          <w:tcPr>
            <w:tcW w:w="7315" w:type="dxa"/>
            <w:vAlign w:val="bottom"/>
          </w:tcPr>
          <w:p w14:paraId="2696AF98" w14:textId="1E029241"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مبلغ حق بیمه عمری تراکنش اجباری است</w:t>
            </w:r>
          </w:p>
        </w:tc>
      </w:tr>
      <w:tr w:rsidR="000912DB" w:rsidRPr="000E7E2B" w14:paraId="07FFE63E"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741FCA8" w14:textId="63B18B32"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1150</w:t>
            </w:r>
          </w:p>
        </w:tc>
        <w:tc>
          <w:tcPr>
            <w:tcW w:w="7315" w:type="dxa"/>
            <w:vAlign w:val="bottom"/>
          </w:tcPr>
          <w:p w14:paraId="09868097" w14:textId="2D35F739"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مبلغ کل حق بیمه عمری سال سررسید تراکنش اجباری است</w:t>
            </w:r>
          </w:p>
        </w:tc>
      </w:tr>
      <w:tr w:rsidR="000912DB" w:rsidRPr="000E7E2B" w14:paraId="2C24F7A7"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3606A7D" w14:textId="0A5A1B6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lastRenderedPageBreak/>
              <w:t>1151</w:t>
            </w:r>
          </w:p>
        </w:tc>
        <w:tc>
          <w:tcPr>
            <w:tcW w:w="7315" w:type="dxa"/>
            <w:vAlign w:val="bottom"/>
          </w:tcPr>
          <w:p w14:paraId="44E1F947" w14:textId="3DDAF6A5"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نوع تراکنش اجباری است</w:t>
            </w:r>
          </w:p>
        </w:tc>
      </w:tr>
      <w:tr w:rsidR="000912DB" w:rsidRPr="000E7E2B" w14:paraId="49AB90A7"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C9F0FB6" w14:textId="1434EDD0"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1152</w:t>
            </w:r>
          </w:p>
        </w:tc>
        <w:tc>
          <w:tcPr>
            <w:tcW w:w="7315" w:type="dxa"/>
            <w:vAlign w:val="bottom"/>
          </w:tcPr>
          <w:p w14:paraId="5D2AAFEA" w14:textId="4D93FE2F"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عنوان اجباری است</w:t>
            </w:r>
          </w:p>
        </w:tc>
      </w:tr>
      <w:tr w:rsidR="000912DB" w:rsidRPr="000E7E2B" w14:paraId="16B602E9"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04C6C6B" w14:textId="418B1EB3"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1153</w:t>
            </w:r>
          </w:p>
        </w:tc>
        <w:tc>
          <w:tcPr>
            <w:tcW w:w="7315" w:type="dxa"/>
            <w:vAlign w:val="bottom"/>
          </w:tcPr>
          <w:p w14:paraId="2EE80935" w14:textId="112599C3"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شماره قرارداد اجباری است</w:t>
            </w:r>
          </w:p>
        </w:tc>
      </w:tr>
      <w:tr w:rsidR="000912DB" w:rsidRPr="000E7E2B" w14:paraId="2F1004E9"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9BC7BB0" w14:textId="6A88946C"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1154</w:t>
            </w:r>
          </w:p>
        </w:tc>
        <w:tc>
          <w:tcPr>
            <w:tcW w:w="7315" w:type="dxa"/>
            <w:vAlign w:val="bottom"/>
          </w:tcPr>
          <w:p w14:paraId="2EE1FF68" w14:textId="14B2D11F"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یکتای پیشنهاد بیمه نامه اجباری است</w:t>
            </w:r>
          </w:p>
        </w:tc>
      </w:tr>
      <w:tr w:rsidR="000912DB" w:rsidRPr="000E7E2B" w14:paraId="4A4C2886"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2E22254" w14:textId="2B0D5C98"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1155</w:t>
            </w:r>
          </w:p>
        </w:tc>
        <w:tc>
          <w:tcPr>
            <w:tcW w:w="7315" w:type="dxa"/>
            <w:vAlign w:val="bottom"/>
          </w:tcPr>
          <w:p w14:paraId="384BAD82" w14:textId="3AA5EDE3"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تاریخ وقوع خسارت اجباری است</w:t>
            </w:r>
          </w:p>
        </w:tc>
      </w:tr>
      <w:tr w:rsidR="000912DB" w:rsidRPr="000E7E2B" w14:paraId="1D41A6E9"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D9805F3" w14:textId="0AA3FFED"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1156</w:t>
            </w:r>
          </w:p>
        </w:tc>
        <w:tc>
          <w:tcPr>
            <w:tcW w:w="7315" w:type="dxa"/>
            <w:vAlign w:val="bottom"/>
          </w:tcPr>
          <w:p w14:paraId="0C2908C2" w14:textId="509DCE22"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نوع پرونده خسارت اجباری است</w:t>
            </w:r>
          </w:p>
        </w:tc>
      </w:tr>
      <w:tr w:rsidR="000912DB" w:rsidRPr="000E7E2B" w14:paraId="09E11706"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77B0895" w14:textId="50F9E08B"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1157</w:t>
            </w:r>
          </w:p>
        </w:tc>
        <w:tc>
          <w:tcPr>
            <w:tcW w:w="7315" w:type="dxa"/>
            <w:vAlign w:val="bottom"/>
          </w:tcPr>
          <w:p w14:paraId="060506C3" w14:textId="1D280772"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شماره پرونده خسارت در شرکت بیمه اجباری است</w:t>
            </w:r>
          </w:p>
        </w:tc>
      </w:tr>
      <w:tr w:rsidR="000912DB" w:rsidRPr="000E7E2B" w14:paraId="5B549C6F"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48F4E1C" w14:textId="23B256D0"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1158</w:t>
            </w:r>
          </w:p>
        </w:tc>
        <w:tc>
          <w:tcPr>
            <w:tcW w:w="7315" w:type="dxa"/>
            <w:vAlign w:val="bottom"/>
          </w:tcPr>
          <w:p w14:paraId="18B4635D" w14:textId="0BB93E76"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تاریخ اعلام خسارت اجباری است</w:t>
            </w:r>
          </w:p>
        </w:tc>
      </w:tr>
      <w:tr w:rsidR="000912DB" w:rsidRPr="000E7E2B" w14:paraId="50C218AC"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C178D52" w14:textId="5C9DE0A0"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1159</w:t>
            </w:r>
          </w:p>
        </w:tc>
        <w:tc>
          <w:tcPr>
            <w:tcW w:w="7315" w:type="dxa"/>
            <w:vAlign w:val="bottom"/>
          </w:tcPr>
          <w:p w14:paraId="4E954D44" w14:textId="2FBF36F6"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وضعیت پرونده خسارت اجباری است</w:t>
            </w:r>
          </w:p>
        </w:tc>
      </w:tr>
      <w:tr w:rsidR="000912DB" w:rsidRPr="000E7E2B" w14:paraId="10B6D920"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FB3044F" w14:textId="55AC573A"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1160</w:t>
            </w:r>
          </w:p>
        </w:tc>
        <w:tc>
          <w:tcPr>
            <w:tcW w:w="7315" w:type="dxa"/>
            <w:vAlign w:val="bottom"/>
          </w:tcPr>
          <w:p w14:paraId="61B8FC60" w14:textId="4F9B406F"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یکتای پیشنهاد الحاقیه اجباری است</w:t>
            </w:r>
          </w:p>
        </w:tc>
      </w:tr>
      <w:tr w:rsidR="000912DB" w:rsidRPr="000E7E2B" w14:paraId="01C80B95"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4D766EE" w14:textId="1203BF8A"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1161</w:t>
            </w:r>
          </w:p>
        </w:tc>
        <w:tc>
          <w:tcPr>
            <w:tcW w:w="7315" w:type="dxa"/>
            <w:vAlign w:val="bottom"/>
          </w:tcPr>
          <w:p w14:paraId="3694B3F2" w14:textId="34D7C31C"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اطلاعات بیمه شدگان معتبر نیست</w:t>
            </w:r>
          </w:p>
        </w:tc>
      </w:tr>
      <w:tr w:rsidR="000912DB" w:rsidRPr="000E7E2B" w14:paraId="7DD4204C"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30DC36C" w14:textId="5464E8E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1162</w:t>
            </w:r>
          </w:p>
        </w:tc>
        <w:tc>
          <w:tcPr>
            <w:tcW w:w="7315" w:type="dxa"/>
            <w:vAlign w:val="bottom"/>
          </w:tcPr>
          <w:p w14:paraId="320ED37D" w14:textId="3E48D18C"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نمایندگی معتبر نیست</w:t>
            </w:r>
          </w:p>
        </w:tc>
      </w:tr>
      <w:tr w:rsidR="000912DB" w:rsidRPr="000E7E2B" w14:paraId="63C69749"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0E3906D" w14:textId="0A9BAE98"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1163</w:t>
            </w:r>
          </w:p>
        </w:tc>
        <w:tc>
          <w:tcPr>
            <w:tcW w:w="7315" w:type="dxa"/>
            <w:vAlign w:val="bottom"/>
          </w:tcPr>
          <w:p w14:paraId="6528A81F" w14:textId="1185C2AE"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کارگزار معتبر نیست</w:t>
            </w:r>
          </w:p>
        </w:tc>
      </w:tr>
      <w:tr w:rsidR="000912DB" w:rsidRPr="000E7E2B" w14:paraId="5929EFAB"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B5293DF" w14:textId="538A4F4C"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1164</w:t>
            </w:r>
          </w:p>
        </w:tc>
        <w:tc>
          <w:tcPr>
            <w:tcW w:w="7315" w:type="dxa"/>
            <w:vAlign w:val="bottom"/>
          </w:tcPr>
          <w:p w14:paraId="79FF7B4B" w14:textId="7C10F863"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شعبه معتبر نیست</w:t>
            </w:r>
          </w:p>
        </w:tc>
      </w:tr>
      <w:tr w:rsidR="000912DB" w:rsidRPr="000E7E2B" w14:paraId="53EFEC0B"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26C1B0E" w14:textId="3215EFB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1165</w:t>
            </w:r>
          </w:p>
        </w:tc>
        <w:tc>
          <w:tcPr>
            <w:tcW w:w="7315" w:type="dxa"/>
            <w:vAlign w:val="bottom"/>
          </w:tcPr>
          <w:p w14:paraId="1856C5D3" w14:textId="0E9B1695"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پوشش بیمه ای نامعتبر است</w:t>
            </w:r>
          </w:p>
        </w:tc>
      </w:tr>
      <w:tr w:rsidR="000912DB" w:rsidRPr="000E7E2B" w14:paraId="017E5FF7"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634906C" w14:textId="6EBDFB56"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1166</w:t>
            </w:r>
          </w:p>
        </w:tc>
        <w:tc>
          <w:tcPr>
            <w:tcW w:w="7315" w:type="dxa"/>
            <w:vAlign w:val="bottom"/>
          </w:tcPr>
          <w:p w14:paraId="499558D9" w14:textId="09600EB4"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تاریخ شروع یا تاریخ پایان معتبر نیست</w:t>
            </w:r>
          </w:p>
        </w:tc>
      </w:tr>
      <w:tr w:rsidR="000912DB" w:rsidRPr="000E7E2B" w14:paraId="29C4D770"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57E33E9" w14:textId="4520B7A1"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1167</w:t>
            </w:r>
          </w:p>
        </w:tc>
        <w:tc>
          <w:tcPr>
            <w:tcW w:w="7315" w:type="dxa"/>
            <w:vAlign w:val="bottom"/>
          </w:tcPr>
          <w:p w14:paraId="259A4138" w14:textId="133163B9"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یکتای بیمه گر / بیمه گذار معتبر نیست</w:t>
            </w:r>
          </w:p>
        </w:tc>
      </w:tr>
      <w:tr w:rsidR="000912DB" w:rsidRPr="000E7E2B" w14:paraId="02CABA7B"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4CD0BC16" w14:textId="68CB6794"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1168</w:t>
            </w:r>
          </w:p>
        </w:tc>
        <w:tc>
          <w:tcPr>
            <w:tcW w:w="7315" w:type="dxa"/>
            <w:vAlign w:val="bottom"/>
          </w:tcPr>
          <w:p w14:paraId="7ECC6850" w14:textId="5E517B85"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اطلاعات ذینفع معتبر نیست</w:t>
            </w:r>
          </w:p>
        </w:tc>
      </w:tr>
      <w:tr w:rsidR="000912DB" w:rsidRPr="000E7E2B" w14:paraId="629DD93C"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FB6B63C" w14:textId="76FC8696"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1169</w:t>
            </w:r>
          </w:p>
        </w:tc>
        <w:tc>
          <w:tcPr>
            <w:tcW w:w="7315" w:type="dxa"/>
            <w:vAlign w:val="bottom"/>
          </w:tcPr>
          <w:p w14:paraId="5F79E6F3" w14:textId="50C43090"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معرف نمایندگی معتبر نیست</w:t>
            </w:r>
          </w:p>
        </w:tc>
      </w:tr>
      <w:tr w:rsidR="000912DB" w:rsidRPr="000E7E2B" w14:paraId="5C8AD78F"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C1C56E3" w14:textId="1187D8C3"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1170</w:t>
            </w:r>
          </w:p>
        </w:tc>
        <w:tc>
          <w:tcPr>
            <w:tcW w:w="7315" w:type="dxa"/>
            <w:vAlign w:val="bottom"/>
          </w:tcPr>
          <w:p w14:paraId="463E3BD9" w14:textId="23935927"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معرف شعبه معتبر نیست</w:t>
            </w:r>
          </w:p>
        </w:tc>
      </w:tr>
      <w:tr w:rsidR="000912DB" w:rsidRPr="000E7E2B" w14:paraId="5CE04A5D"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44892CE4" w14:textId="66CFFC5D"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1171</w:t>
            </w:r>
          </w:p>
        </w:tc>
        <w:tc>
          <w:tcPr>
            <w:tcW w:w="7315" w:type="dxa"/>
            <w:vAlign w:val="bottom"/>
          </w:tcPr>
          <w:p w14:paraId="5D8BF26E" w14:textId="54117BC3"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درج سقف سود تضمینی اجباری است</w:t>
            </w:r>
          </w:p>
        </w:tc>
      </w:tr>
      <w:tr w:rsidR="000912DB" w:rsidRPr="000E7E2B" w14:paraId="3F2ACA40"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27A6B99" w14:textId="3DC5CAF8"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1172</w:t>
            </w:r>
          </w:p>
        </w:tc>
        <w:tc>
          <w:tcPr>
            <w:tcW w:w="7315" w:type="dxa"/>
            <w:vAlign w:val="bottom"/>
          </w:tcPr>
          <w:p w14:paraId="3D7EA91E" w14:textId="680871D8"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یکتای خود اظهاری ذخیره ریاضی معتبر نیست</w:t>
            </w:r>
          </w:p>
        </w:tc>
      </w:tr>
      <w:tr w:rsidR="000912DB" w:rsidRPr="000E7E2B" w14:paraId="53B8DF11"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9700E5A" w14:textId="27045EEF"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1173</w:t>
            </w:r>
          </w:p>
        </w:tc>
        <w:tc>
          <w:tcPr>
            <w:tcW w:w="7315" w:type="dxa"/>
            <w:vAlign w:val="bottom"/>
          </w:tcPr>
          <w:p w14:paraId="0AE37980" w14:textId="6DBACD24"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یکتای خود اظهاری ذخیره ریاضی اجباری است</w:t>
            </w:r>
          </w:p>
        </w:tc>
      </w:tr>
      <w:tr w:rsidR="000912DB" w:rsidRPr="000E7E2B" w14:paraId="7AB1A0D8"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EB1363D" w14:textId="325CC182"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1174</w:t>
            </w:r>
          </w:p>
        </w:tc>
        <w:tc>
          <w:tcPr>
            <w:tcW w:w="7315" w:type="dxa"/>
            <w:vAlign w:val="bottom"/>
          </w:tcPr>
          <w:p w14:paraId="5F7A879E" w14:textId="2B787391"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کدیکتای مشارکت در منافع اجباری است</w:t>
            </w:r>
          </w:p>
        </w:tc>
      </w:tr>
      <w:tr w:rsidR="000912DB" w:rsidRPr="000E7E2B" w14:paraId="0F78FA53"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6CC6A6F" w14:textId="46F64543"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1175</w:t>
            </w:r>
          </w:p>
        </w:tc>
        <w:tc>
          <w:tcPr>
            <w:tcW w:w="7315" w:type="dxa"/>
            <w:vAlign w:val="bottom"/>
          </w:tcPr>
          <w:p w14:paraId="4B1C15B1" w14:textId="70CBEF08"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یکتای مشارکت در منافع یافت نشد</w:t>
            </w:r>
          </w:p>
        </w:tc>
      </w:tr>
      <w:tr w:rsidR="000912DB" w:rsidRPr="000E7E2B" w14:paraId="1DA4E95C"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B56AAD9" w14:textId="5A9E01FC"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1176</w:t>
            </w:r>
          </w:p>
        </w:tc>
        <w:tc>
          <w:tcPr>
            <w:tcW w:w="7315" w:type="dxa"/>
            <w:vAlign w:val="bottom"/>
          </w:tcPr>
          <w:p w14:paraId="06E516B6" w14:textId="7ABF18F4"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 xml:space="preserve">کد یکتای خسارت معوق اجباری است </w:t>
            </w:r>
          </w:p>
        </w:tc>
      </w:tr>
      <w:tr w:rsidR="000912DB" w:rsidRPr="000E7E2B" w14:paraId="1F3E0D7D"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A532481" w14:textId="102D44E0"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1177</w:t>
            </w:r>
          </w:p>
        </w:tc>
        <w:tc>
          <w:tcPr>
            <w:tcW w:w="7315" w:type="dxa"/>
            <w:vAlign w:val="bottom"/>
          </w:tcPr>
          <w:p w14:paraId="02AC18BF" w14:textId="33B7FF25"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نمایندگی معتبر نیست</w:t>
            </w:r>
          </w:p>
        </w:tc>
      </w:tr>
      <w:tr w:rsidR="000912DB" w:rsidRPr="000E7E2B" w14:paraId="78A8251E"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37BA394" w14:textId="34C40A01"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1178</w:t>
            </w:r>
          </w:p>
        </w:tc>
        <w:tc>
          <w:tcPr>
            <w:tcW w:w="7315" w:type="dxa"/>
            <w:vAlign w:val="bottom"/>
          </w:tcPr>
          <w:p w14:paraId="293F3384" w14:textId="5FC0A0DA" w:rsidR="000912DB" w:rsidRPr="000912DB" w:rsidRDefault="000912DB" w:rsidP="00377AB2">
            <w:pPr>
              <w:spacing w:line="276" w:lineRule="auto"/>
              <w:ind w:firstLine="7"/>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ذینفعان در یکی از بخش های ذینفع و یا داخل بخش بیمه شدگان براساس نوع بیمه نامه بایستی وارد گردد</w:t>
            </w:r>
          </w:p>
        </w:tc>
      </w:tr>
      <w:tr w:rsidR="000912DB" w:rsidRPr="000E7E2B" w14:paraId="35AC311D"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BB265BA" w14:textId="7BE7B8E3"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lastRenderedPageBreak/>
              <w:t>1179</w:t>
            </w:r>
          </w:p>
        </w:tc>
        <w:tc>
          <w:tcPr>
            <w:tcW w:w="7315" w:type="dxa"/>
            <w:vAlign w:val="bottom"/>
          </w:tcPr>
          <w:p w14:paraId="05F57C3F" w14:textId="03ACD9AD" w:rsidR="000912DB" w:rsidRPr="000912DB" w:rsidRDefault="000912DB" w:rsidP="00377AB2">
            <w:pPr>
              <w:spacing w:line="276" w:lineRule="auto"/>
              <w:ind w:firstLine="7"/>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بردرو نامعتبر است</w:t>
            </w:r>
          </w:p>
        </w:tc>
      </w:tr>
      <w:tr w:rsidR="000912DB" w:rsidRPr="000E7E2B" w14:paraId="66199944"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17DA42A" w14:textId="1927630B"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1180</w:t>
            </w:r>
          </w:p>
        </w:tc>
        <w:tc>
          <w:tcPr>
            <w:tcW w:w="7315" w:type="dxa"/>
            <w:vAlign w:val="bottom"/>
          </w:tcPr>
          <w:p w14:paraId="5C0FD2DF" w14:textId="170F6262"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 xml:space="preserve">ذینفعان تنها در بیمه نامه های گروهی در بخش بیمه شدگان قابل درج است </w:t>
            </w:r>
          </w:p>
        </w:tc>
      </w:tr>
      <w:tr w:rsidR="000912DB" w:rsidRPr="000E7E2B" w14:paraId="35A10F9A"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99FA0D1" w14:textId="443E04B8"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1181</w:t>
            </w:r>
          </w:p>
        </w:tc>
        <w:tc>
          <w:tcPr>
            <w:tcW w:w="7315" w:type="dxa"/>
            <w:vAlign w:val="bottom"/>
          </w:tcPr>
          <w:p w14:paraId="2BE97101" w14:textId="1A47ECC0"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شماره سال بیمه‌ای اجباری است</w:t>
            </w:r>
          </w:p>
        </w:tc>
      </w:tr>
      <w:tr w:rsidR="000912DB" w:rsidRPr="000E7E2B" w14:paraId="3B627DAC"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19104FC" w14:textId="5452366C"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1182</w:t>
            </w:r>
          </w:p>
        </w:tc>
        <w:tc>
          <w:tcPr>
            <w:tcW w:w="7315" w:type="dxa"/>
            <w:vAlign w:val="bottom"/>
          </w:tcPr>
          <w:p w14:paraId="6379313B" w14:textId="70FEC1AC"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حق بیمه اجباری است</w:t>
            </w:r>
          </w:p>
        </w:tc>
      </w:tr>
      <w:tr w:rsidR="000912DB" w:rsidRPr="000E7E2B" w14:paraId="1E7ED2C4"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2A82C90" w14:textId="7858C7A9"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1183</w:t>
            </w:r>
          </w:p>
        </w:tc>
        <w:tc>
          <w:tcPr>
            <w:tcW w:w="7315" w:type="dxa"/>
            <w:vAlign w:val="bottom"/>
          </w:tcPr>
          <w:p w14:paraId="08C23BDA" w14:textId="00F0990E"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یکتای شخص بیمه گر اجباری است</w:t>
            </w:r>
          </w:p>
        </w:tc>
      </w:tr>
      <w:tr w:rsidR="000912DB" w:rsidRPr="000E7E2B" w14:paraId="5B63FE02"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85F8067" w14:textId="292C6EE7"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1186</w:t>
            </w:r>
          </w:p>
        </w:tc>
        <w:tc>
          <w:tcPr>
            <w:tcW w:w="7315" w:type="dxa"/>
            <w:vAlign w:val="bottom"/>
          </w:tcPr>
          <w:p w14:paraId="72CDC74E" w14:textId="28A74BF8"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نوع الحاقیه اجباری است</w:t>
            </w:r>
          </w:p>
        </w:tc>
      </w:tr>
      <w:tr w:rsidR="000912DB" w:rsidRPr="000E7E2B" w14:paraId="315E4A27"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CA2AB9F" w14:textId="351A22FA"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1187</w:t>
            </w:r>
          </w:p>
        </w:tc>
        <w:tc>
          <w:tcPr>
            <w:tcW w:w="7315" w:type="dxa"/>
            <w:vAlign w:val="bottom"/>
          </w:tcPr>
          <w:p w14:paraId="479EC7A8" w14:textId="46BCA3A7"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شماره مجوز اجباری است</w:t>
            </w:r>
          </w:p>
        </w:tc>
      </w:tr>
      <w:tr w:rsidR="000912DB" w:rsidRPr="000E7E2B" w14:paraId="752222C4"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93A9916" w14:textId="4DDF2328"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1188</w:t>
            </w:r>
          </w:p>
        </w:tc>
        <w:tc>
          <w:tcPr>
            <w:tcW w:w="7315" w:type="dxa"/>
            <w:vAlign w:val="bottom"/>
          </w:tcPr>
          <w:p w14:paraId="580FE71D" w14:textId="0454A3D4"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تاریخ انقضا مجوز اجباری است</w:t>
            </w:r>
          </w:p>
        </w:tc>
      </w:tr>
      <w:tr w:rsidR="000912DB" w:rsidRPr="000E7E2B" w14:paraId="3A025E8F"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61F188D" w14:textId="3E1DBDE1"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1189</w:t>
            </w:r>
          </w:p>
        </w:tc>
        <w:tc>
          <w:tcPr>
            <w:tcW w:w="7315" w:type="dxa"/>
            <w:vAlign w:val="bottom"/>
          </w:tcPr>
          <w:p w14:paraId="41FDA07B" w14:textId="160A2D9E"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تاریخ ثبت مجوز اجباری است</w:t>
            </w:r>
          </w:p>
        </w:tc>
      </w:tr>
      <w:tr w:rsidR="000912DB" w:rsidRPr="000E7E2B" w14:paraId="178B93D5"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4A4F3E60" w14:textId="1F84C7D0"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1190</w:t>
            </w:r>
          </w:p>
        </w:tc>
        <w:tc>
          <w:tcPr>
            <w:tcW w:w="7315" w:type="dxa"/>
            <w:vAlign w:val="bottom"/>
          </w:tcPr>
          <w:p w14:paraId="5D18B2AE" w14:textId="43F23FFE"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درج محاسبات سالانه براساس سقف سود تضمینی اجباری است</w:t>
            </w:r>
          </w:p>
        </w:tc>
      </w:tr>
      <w:tr w:rsidR="000912DB" w:rsidRPr="000E7E2B" w14:paraId="5BDE88ED"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B2D1B0F" w14:textId="3F8DCD6A"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1191</w:t>
            </w:r>
          </w:p>
        </w:tc>
        <w:tc>
          <w:tcPr>
            <w:tcW w:w="7315" w:type="dxa"/>
            <w:vAlign w:val="bottom"/>
          </w:tcPr>
          <w:p w14:paraId="0C7411E0" w14:textId="3E0E22B1"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اطلاعات بیمه نامه با پبشنهاد بیمه نامه مطابقت ندارد</w:t>
            </w:r>
          </w:p>
        </w:tc>
      </w:tr>
      <w:tr w:rsidR="000912DB" w:rsidRPr="000E7E2B" w14:paraId="7F3ED8A2"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08E6B75" w14:textId="3F55A935"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1192</w:t>
            </w:r>
          </w:p>
        </w:tc>
        <w:tc>
          <w:tcPr>
            <w:tcW w:w="7315" w:type="dxa"/>
            <w:vAlign w:val="bottom"/>
          </w:tcPr>
          <w:p w14:paraId="12BD3249" w14:textId="544925FA"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یکی از دو کد شعبه یا نمایندگی بایستی وارد گردد</w:t>
            </w:r>
          </w:p>
        </w:tc>
      </w:tr>
      <w:tr w:rsidR="000912DB" w:rsidRPr="000E7E2B" w14:paraId="19B9B9B4"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4D8CA9C" w14:textId="1542CBDA"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1193</w:t>
            </w:r>
          </w:p>
        </w:tc>
        <w:tc>
          <w:tcPr>
            <w:tcW w:w="7315" w:type="dxa"/>
            <w:vAlign w:val="bottom"/>
          </w:tcPr>
          <w:p w14:paraId="7BE19FBB" w14:textId="3E93307A"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کارگزار نباید با کد نمایندگی و یا شعبه بصورت همزمان ارسال شود</w:t>
            </w:r>
          </w:p>
        </w:tc>
      </w:tr>
      <w:tr w:rsidR="000912DB" w:rsidRPr="000E7E2B" w14:paraId="0C371447"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B31DF0C" w14:textId="2FB7A0B2"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1194</w:t>
            </w:r>
          </w:p>
        </w:tc>
        <w:tc>
          <w:tcPr>
            <w:tcW w:w="7315" w:type="dxa"/>
            <w:vAlign w:val="bottom"/>
          </w:tcPr>
          <w:p w14:paraId="4346BFC0" w14:textId="329CA77A"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یکی از دو کد شعبه یا نمایندگی اجباری است</w:t>
            </w:r>
          </w:p>
        </w:tc>
      </w:tr>
      <w:tr w:rsidR="000912DB" w:rsidRPr="000E7E2B" w14:paraId="013366A6"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A17ECB7" w14:textId="3ED1D2DB"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1195</w:t>
            </w:r>
          </w:p>
        </w:tc>
        <w:tc>
          <w:tcPr>
            <w:tcW w:w="7315" w:type="dxa"/>
            <w:vAlign w:val="bottom"/>
          </w:tcPr>
          <w:p w14:paraId="32E11D72" w14:textId="1292E5BE"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بیمه شدگان اجباری است</w:t>
            </w:r>
          </w:p>
        </w:tc>
      </w:tr>
      <w:tr w:rsidR="000912DB" w:rsidRPr="000E7E2B" w14:paraId="70D6CFC1"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CD91863" w14:textId="288456C2"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1196</w:t>
            </w:r>
          </w:p>
        </w:tc>
        <w:tc>
          <w:tcPr>
            <w:tcW w:w="7315" w:type="dxa"/>
            <w:vAlign w:val="bottom"/>
          </w:tcPr>
          <w:p w14:paraId="1F894989" w14:textId="780114CF"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ذینفعان اجباری است</w:t>
            </w:r>
          </w:p>
        </w:tc>
      </w:tr>
      <w:tr w:rsidR="000912DB" w:rsidRPr="000E7E2B" w14:paraId="18155C70"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F6F070F" w14:textId="5C883C36"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1197</w:t>
            </w:r>
          </w:p>
        </w:tc>
        <w:tc>
          <w:tcPr>
            <w:tcW w:w="7315" w:type="dxa"/>
            <w:vAlign w:val="bottom"/>
          </w:tcPr>
          <w:p w14:paraId="516E85F1" w14:textId="717ADCEC"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پوشش های بیمه شدگان اجباری است</w:t>
            </w:r>
          </w:p>
        </w:tc>
      </w:tr>
      <w:tr w:rsidR="000912DB" w:rsidRPr="000E7E2B" w14:paraId="07718A9F"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C5CBEBE" w14:textId="117A4CDD"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1198</w:t>
            </w:r>
          </w:p>
        </w:tc>
        <w:tc>
          <w:tcPr>
            <w:tcW w:w="7315" w:type="dxa"/>
            <w:vAlign w:val="bottom"/>
          </w:tcPr>
          <w:p w14:paraId="5D0E44C8" w14:textId="1BE368F8"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پوشش های سالانه بیمه شدگان اجباری است</w:t>
            </w:r>
          </w:p>
        </w:tc>
      </w:tr>
      <w:tr w:rsidR="000912DB" w:rsidRPr="000E7E2B" w14:paraId="74108A06"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785336F" w14:textId="7E3EABC9"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1199</w:t>
            </w:r>
          </w:p>
        </w:tc>
        <w:tc>
          <w:tcPr>
            <w:tcW w:w="7315" w:type="dxa"/>
            <w:vAlign w:val="bottom"/>
          </w:tcPr>
          <w:p w14:paraId="2C131B71" w14:textId="455138FA"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پوشش های سالانه بیمه شدگان در پیشنهاد بیمه نامه با بیمه نامه مطابقت ندارد</w:t>
            </w:r>
          </w:p>
        </w:tc>
      </w:tr>
      <w:tr w:rsidR="000912DB" w:rsidRPr="000E7E2B" w14:paraId="7E3E56B4"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2A1F998" w14:textId="5803AB81"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1200</w:t>
            </w:r>
          </w:p>
        </w:tc>
        <w:tc>
          <w:tcPr>
            <w:tcW w:w="7315" w:type="dxa"/>
            <w:vAlign w:val="bottom"/>
          </w:tcPr>
          <w:p w14:paraId="2AF1184F" w14:textId="1FD76827"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تاریخ شروع اجباری است</w:t>
            </w:r>
          </w:p>
        </w:tc>
      </w:tr>
      <w:tr w:rsidR="000912DB" w:rsidRPr="000E7E2B" w14:paraId="0DBE9308"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AA1E107" w14:textId="25C3766A"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1201</w:t>
            </w:r>
          </w:p>
        </w:tc>
        <w:tc>
          <w:tcPr>
            <w:tcW w:w="7315" w:type="dxa"/>
            <w:vAlign w:val="bottom"/>
          </w:tcPr>
          <w:p w14:paraId="0F42B8F7" w14:textId="56A2769B"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تاریخ پایان اجباری است</w:t>
            </w:r>
          </w:p>
        </w:tc>
      </w:tr>
      <w:tr w:rsidR="000912DB" w:rsidRPr="000E7E2B" w14:paraId="5462BAD5"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F56C94D" w14:textId="31ACF7B2"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1202</w:t>
            </w:r>
          </w:p>
        </w:tc>
        <w:tc>
          <w:tcPr>
            <w:tcW w:w="7315" w:type="dxa"/>
            <w:vAlign w:val="bottom"/>
          </w:tcPr>
          <w:p w14:paraId="7F755C4C" w14:textId="53A723E8"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تاریخ شروع از تاریخ پایان بزرگ تر می  باشد</w:t>
            </w:r>
          </w:p>
        </w:tc>
      </w:tr>
      <w:tr w:rsidR="000912DB" w:rsidRPr="000E7E2B" w14:paraId="5E1EE719"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39AC221" w14:textId="4E19569E"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1203</w:t>
            </w:r>
          </w:p>
        </w:tc>
        <w:tc>
          <w:tcPr>
            <w:tcW w:w="7315" w:type="dxa"/>
            <w:vAlign w:val="bottom"/>
          </w:tcPr>
          <w:p w14:paraId="13166B4B" w14:textId="3D1CD559"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نرخ افزایش سرمایه اجباری است</w:t>
            </w:r>
          </w:p>
        </w:tc>
      </w:tr>
      <w:tr w:rsidR="000912DB" w:rsidRPr="000E7E2B" w14:paraId="0D2C0E98"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5CDAA16" w14:textId="16318B08"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1204</w:t>
            </w:r>
          </w:p>
        </w:tc>
        <w:tc>
          <w:tcPr>
            <w:tcW w:w="7315" w:type="dxa"/>
            <w:vAlign w:val="bottom"/>
          </w:tcPr>
          <w:p w14:paraId="3E02D181" w14:textId="05AF6144"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نرخ افزایش حق بیمه اجباری است</w:t>
            </w:r>
          </w:p>
        </w:tc>
      </w:tr>
      <w:tr w:rsidR="000912DB" w:rsidRPr="000E7E2B" w14:paraId="76A5785D"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A86E1CC" w14:textId="34331963"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1205</w:t>
            </w:r>
          </w:p>
        </w:tc>
        <w:tc>
          <w:tcPr>
            <w:tcW w:w="7315" w:type="dxa"/>
            <w:vAlign w:val="bottom"/>
          </w:tcPr>
          <w:p w14:paraId="03914234" w14:textId="2761C0D6"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تعداد سال در محاسبات سالانه اجباری است</w:t>
            </w:r>
          </w:p>
        </w:tc>
      </w:tr>
      <w:tr w:rsidR="000912DB" w:rsidRPr="000E7E2B" w14:paraId="73749500"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D6E0C6E" w14:textId="6C2F8B5C"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1206</w:t>
            </w:r>
          </w:p>
        </w:tc>
        <w:tc>
          <w:tcPr>
            <w:tcW w:w="7315" w:type="dxa"/>
            <w:vAlign w:val="bottom"/>
          </w:tcPr>
          <w:p w14:paraId="31DFD82A" w14:textId="77023C68"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قرارداد یافت نشد</w:t>
            </w:r>
          </w:p>
        </w:tc>
      </w:tr>
      <w:tr w:rsidR="000912DB" w:rsidRPr="000E7E2B" w14:paraId="30F1C377"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F2227BB" w14:textId="2BD468E1"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1207</w:t>
            </w:r>
          </w:p>
        </w:tc>
        <w:tc>
          <w:tcPr>
            <w:tcW w:w="7315" w:type="dxa"/>
            <w:vAlign w:val="bottom"/>
          </w:tcPr>
          <w:p w14:paraId="5C5B2D9D" w14:textId="0EC84666"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سازمان یافت نشد</w:t>
            </w:r>
          </w:p>
        </w:tc>
      </w:tr>
      <w:tr w:rsidR="000912DB" w:rsidRPr="000E7E2B" w14:paraId="3C3D6CD4"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B06FD7B" w14:textId="3441758C"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1208</w:t>
            </w:r>
          </w:p>
        </w:tc>
        <w:tc>
          <w:tcPr>
            <w:tcW w:w="7315" w:type="dxa"/>
            <w:vAlign w:val="bottom"/>
          </w:tcPr>
          <w:p w14:paraId="763722C2" w14:textId="4E474211"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شماره چاپی در شرکت بیمه اجباری است</w:t>
            </w:r>
          </w:p>
        </w:tc>
      </w:tr>
      <w:tr w:rsidR="000912DB" w:rsidRPr="000E7E2B" w14:paraId="05B7E3AF"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1BAB745" w14:textId="1EBE6796"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1209</w:t>
            </w:r>
          </w:p>
        </w:tc>
        <w:tc>
          <w:tcPr>
            <w:tcW w:w="7315" w:type="dxa"/>
            <w:vAlign w:val="bottom"/>
          </w:tcPr>
          <w:p w14:paraId="5315C874" w14:textId="09989E11"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شماره چاپی در شرکت بیمه تکراری است</w:t>
            </w:r>
          </w:p>
        </w:tc>
      </w:tr>
      <w:tr w:rsidR="000912DB" w:rsidRPr="000E7E2B" w14:paraId="1C4279AD"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04DB6A4" w14:textId="3EF4AAF9"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lastRenderedPageBreak/>
              <w:t>1210</w:t>
            </w:r>
          </w:p>
        </w:tc>
        <w:tc>
          <w:tcPr>
            <w:tcW w:w="7315" w:type="dxa"/>
            <w:vAlign w:val="bottom"/>
          </w:tcPr>
          <w:p w14:paraId="30648B58" w14:textId="4B4FE028"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زیر رشته اجباری است</w:t>
            </w:r>
          </w:p>
        </w:tc>
      </w:tr>
      <w:tr w:rsidR="000912DB" w:rsidRPr="000E7E2B" w14:paraId="07BED4EC"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4E6DD58A" w14:textId="5257463B"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1211</w:t>
            </w:r>
          </w:p>
        </w:tc>
        <w:tc>
          <w:tcPr>
            <w:tcW w:w="7315" w:type="dxa"/>
            <w:vAlign w:val="bottom"/>
          </w:tcPr>
          <w:p w14:paraId="66A5F542" w14:textId="792E2E41"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سرمایه اجباری است</w:t>
            </w:r>
          </w:p>
        </w:tc>
      </w:tr>
      <w:tr w:rsidR="000912DB" w:rsidRPr="000E7E2B" w14:paraId="3A0897DE"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4DF931E4" w14:textId="7BB1783C"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1212</w:t>
            </w:r>
          </w:p>
        </w:tc>
        <w:tc>
          <w:tcPr>
            <w:tcW w:w="7315" w:type="dxa"/>
            <w:vAlign w:val="bottom"/>
          </w:tcPr>
          <w:p w14:paraId="6BFBE838" w14:textId="625E831E"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لیست بیمه شدگان با پیشنهاد مطابقت ندارد</w:t>
            </w:r>
          </w:p>
        </w:tc>
      </w:tr>
      <w:tr w:rsidR="000912DB" w:rsidRPr="000E7E2B" w14:paraId="17558902"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1E300B97" w14:textId="5ED8F056"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1213</w:t>
            </w:r>
          </w:p>
        </w:tc>
        <w:tc>
          <w:tcPr>
            <w:tcW w:w="7315" w:type="dxa"/>
            <w:vAlign w:val="bottom"/>
          </w:tcPr>
          <w:p w14:paraId="34395A9A" w14:textId="4388F64C"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یکتای شخص بیمه شده اجباری است</w:t>
            </w:r>
          </w:p>
        </w:tc>
      </w:tr>
      <w:tr w:rsidR="000912DB" w:rsidRPr="000E7E2B" w14:paraId="232DB704"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3270A88" w14:textId="785DA064"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1214</w:t>
            </w:r>
          </w:p>
        </w:tc>
        <w:tc>
          <w:tcPr>
            <w:tcW w:w="7315" w:type="dxa"/>
            <w:vAlign w:val="bottom"/>
          </w:tcPr>
          <w:p w14:paraId="0BCBC413" w14:textId="3ADF13EA"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اطلاعات پوشش بیمه شدگان با اطلاعات پیشنهاد مطابقت ندارد</w:t>
            </w:r>
          </w:p>
        </w:tc>
      </w:tr>
      <w:tr w:rsidR="000912DB" w:rsidRPr="000E7E2B" w14:paraId="7FA710C4"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376C4F8" w14:textId="1B0BCDF4"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1215</w:t>
            </w:r>
          </w:p>
        </w:tc>
        <w:tc>
          <w:tcPr>
            <w:tcW w:w="7315" w:type="dxa"/>
            <w:vAlign w:val="bottom"/>
          </w:tcPr>
          <w:p w14:paraId="2E6F51EF" w14:textId="2EE8CA3B"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یکتای شخص بیمه شده در پوشش های بیمه شدگان اجباری است</w:t>
            </w:r>
          </w:p>
        </w:tc>
      </w:tr>
      <w:tr w:rsidR="000912DB" w:rsidRPr="000E7E2B" w14:paraId="091CF53F"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1D24A68" w14:textId="33A302F0"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1216</w:t>
            </w:r>
          </w:p>
        </w:tc>
        <w:tc>
          <w:tcPr>
            <w:tcW w:w="7315" w:type="dxa"/>
            <w:vAlign w:val="bottom"/>
          </w:tcPr>
          <w:p w14:paraId="7B7D185F" w14:textId="0FB4924C"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پوشش در پوشش های بیمه شدگان اجباری است</w:t>
            </w:r>
          </w:p>
        </w:tc>
      </w:tr>
      <w:tr w:rsidR="000912DB" w:rsidRPr="000E7E2B" w14:paraId="55BC8352"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5091D86B" w14:textId="1D5D30AC"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1217</w:t>
            </w:r>
          </w:p>
        </w:tc>
        <w:tc>
          <w:tcPr>
            <w:tcW w:w="7315" w:type="dxa"/>
            <w:vAlign w:val="bottom"/>
          </w:tcPr>
          <w:p w14:paraId="06285E76" w14:textId="1B20FFC4"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کد یکتای شخص در ذینفع اجباری است</w:t>
            </w:r>
          </w:p>
        </w:tc>
      </w:tr>
      <w:tr w:rsidR="000912DB" w:rsidRPr="000E7E2B" w14:paraId="20F2FCDF"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42162BB0" w14:textId="5C00CE67"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1218</w:t>
            </w:r>
          </w:p>
        </w:tc>
        <w:tc>
          <w:tcPr>
            <w:tcW w:w="7315" w:type="dxa"/>
            <w:vAlign w:val="bottom"/>
          </w:tcPr>
          <w:p w14:paraId="6796D840" w14:textId="25FB3B35" w:rsidR="000912DB" w:rsidRPr="000912DB" w:rsidRDefault="000912DB"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sidRPr="000912DB">
              <w:rPr>
                <w:rFonts w:ascii="Calibri" w:hAnsi="Calibri"/>
                <w:color w:val="000000"/>
                <w:szCs w:val="24"/>
                <w:rtl/>
              </w:rPr>
              <w:t>کد یکتا شخص در بخش ذینفع معتبر نیست</w:t>
            </w:r>
          </w:p>
        </w:tc>
      </w:tr>
      <w:tr w:rsidR="000912DB" w:rsidRPr="000E7E2B" w14:paraId="267B78BC"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2F81A299" w14:textId="321B2869"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1219</w:t>
            </w:r>
          </w:p>
        </w:tc>
        <w:tc>
          <w:tcPr>
            <w:tcW w:w="7315" w:type="dxa"/>
            <w:vAlign w:val="bottom"/>
          </w:tcPr>
          <w:p w14:paraId="1B47A46C" w14:textId="56EA1AE9" w:rsidR="000912DB" w:rsidRPr="000912DB" w:rsidRDefault="000912DB" w:rsidP="000912DB">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sidRPr="000912DB">
              <w:rPr>
                <w:rFonts w:ascii="Calibri" w:hAnsi="Calibri"/>
                <w:color w:val="000000"/>
                <w:szCs w:val="24"/>
                <w:rtl/>
              </w:rPr>
              <w:t>اطلاعات ذینفع با اطلاعات پیشنهاد مطابقت ندارد</w:t>
            </w:r>
          </w:p>
        </w:tc>
      </w:tr>
      <w:tr w:rsidR="000912DB" w:rsidRPr="000E7E2B" w14:paraId="0AA6A177"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15671D8" w14:textId="6E174385" w:rsidR="000912DB" w:rsidRPr="000912DB" w:rsidRDefault="000912DB" w:rsidP="000912DB">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1220</w:t>
            </w:r>
          </w:p>
        </w:tc>
        <w:tc>
          <w:tcPr>
            <w:tcW w:w="7315" w:type="dxa"/>
            <w:vAlign w:val="bottom"/>
          </w:tcPr>
          <w:p w14:paraId="5C5A2E14" w14:textId="2F646886" w:rsidR="000912DB" w:rsidRPr="000912DB" w:rsidRDefault="00F55C73" w:rsidP="000912DB">
            <w:pPr>
              <w:spacing w:line="276" w:lineRule="auto"/>
              <w:jc w:val="left"/>
              <w:cnfStyle w:val="000000100000" w:firstRow="0" w:lastRow="0" w:firstColumn="0" w:lastColumn="0" w:oddVBand="0" w:evenVBand="0" w:oddHBand="1" w:evenHBand="0" w:firstRowFirstColumn="0" w:firstRowLastColumn="0" w:lastRowFirstColumn="0" w:lastRowLastColumn="0"/>
              <w:rPr>
                <w:szCs w:val="24"/>
                <w:rtl/>
              </w:rPr>
            </w:pPr>
            <w:r>
              <w:rPr>
                <w:rFonts w:hint="cs"/>
                <w:szCs w:val="24"/>
                <w:rtl/>
              </w:rPr>
              <w:t>اطلاعات محاسبات سالیانه با اطلاعات پیشنهاد مطابقت ندارد</w:t>
            </w:r>
          </w:p>
        </w:tc>
      </w:tr>
      <w:tr w:rsidR="00F55C73" w:rsidRPr="000E7E2B" w14:paraId="59900E0F"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73E12CF2" w14:textId="6FA7D935" w:rsidR="00F55C73" w:rsidRPr="000912DB" w:rsidRDefault="00F55C73" w:rsidP="00F55C73">
            <w:pPr>
              <w:spacing w:line="276" w:lineRule="auto"/>
              <w:jc w:val="left"/>
              <w:rPr>
                <w:rFonts w:ascii="Consolas" w:hAnsi="Consolas" w:cs="Consolas"/>
                <w:b w:val="0"/>
                <w:bCs w:val="0"/>
                <w:sz w:val="22"/>
                <w:szCs w:val="24"/>
                <w:rtl/>
              </w:rPr>
            </w:pPr>
            <w:r w:rsidRPr="000912DB">
              <w:rPr>
                <w:rFonts w:ascii="Consolas" w:hAnsi="Consolas" w:cs="Consolas"/>
                <w:b w:val="0"/>
                <w:bCs w:val="0"/>
                <w:sz w:val="22"/>
                <w:szCs w:val="24"/>
              </w:rPr>
              <w:t>1221</w:t>
            </w:r>
          </w:p>
        </w:tc>
        <w:tc>
          <w:tcPr>
            <w:tcW w:w="7315" w:type="dxa"/>
            <w:vAlign w:val="bottom"/>
          </w:tcPr>
          <w:p w14:paraId="2086419E" w14:textId="3CACBD7A" w:rsidR="00F55C73" w:rsidRPr="000912DB" w:rsidRDefault="00F55C73" w:rsidP="00F55C73">
            <w:pPr>
              <w:spacing w:line="276" w:lineRule="auto"/>
              <w:jc w:val="left"/>
              <w:cnfStyle w:val="000000000000" w:firstRow="0" w:lastRow="0" w:firstColumn="0" w:lastColumn="0" w:oddVBand="0" w:evenVBand="0" w:oddHBand="0" w:evenHBand="0" w:firstRowFirstColumn="0" w:firstRowLastColumn="0" w:lastRowFirstColumn="0" w:lastRowLastColumn="0"/>
              <w:rPr>
                <w:szCs w:val="24"/>
                <w:rtl/>
              </w:rPr>
            </w:pPr>
            <w:r>
              <w:rPr>
                <w:rFonts w:hint="cs"/>
                <w:szCs w:val="24"/>
                <w:rtl/>
              </w:rPr>
              <w:t>اطلاعات جزئیات محاسبات سالیانه با اطلاعات پیشنهاد مطابقت ندارد</w:t>
            </w:r>
          </w:p>
        </w:tc>
      </w:tr>
      <w:tr w:rsidR="00F55C73" w:rsidRPr="000E7E2B" w14:paraId="417243A6"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3F24CC2B" w14:textId="64FE52F9" w:rsidR="00F55C73" w:rsidRPr="000912DB" w:rsidRDefault="00F55C73" w:rsidP="00F55C73">
            <w:pPr>
              <w:spacing w:line="276" w:lineRule="auto"/>
              <w:jc w:val="left"/>
              <w:rPr>
                <w:rFonts w:ascii="Consolas" w:hAnsi="Consolas" w:cs="Consolas"/>
                <w:sz w:val="22"/>
                <w:szCs w:val="24"/>
              </w:rPr>
            </w:pPr>
            <w:r w:rsidRPr="00EE2C0A">
              <w:rPr>
                <w:rFonts w:ascii="Consolas" w:hAnsi="Consolas" w:cs="Consolas"/>
                <w:b w:val="0"/>
                <w:bCs w:val="0"/>
                <w:sz w:val="22"/>
                <w:szCs w:val="24"/>
              </w:rPr>
              <w:t>1222</w:t>
            </w:r>
          </w:p>
        </w:tc>
        <w:tc>
          <w:tcPr>
            <w:tcW w:w="7315" w:type="dxa"/>
            <w:vAlign w:val="bottom"/>
          </w:tcPr>
          <w:p w14:paraId="01B96C09" w14:textId="663BFBBE" w:rsidR="00F55C73" w:rsidRPr="000912DB" w:rsidRDefault="00F55C73" w:rsidP="00F55C73">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rtl/>
              </w:rPr>
            </w:pPr>
            <w:r w:rsidRPr="000912DB">
              <w:rPr>
                <w:rFonts w:ascii="Calibri" w:hAnsi="Calibri"/>
                <w:color w:val="000000"/>
                <w:szCs w:val="24"/>
                <w:rtl/>
              </w:rPr>
              <w:t>اقساط اجباری است</w:t>
            </w:r>
          </w:p>
        </w:tc>
      </w:tr>
      <w:tr w:rsidR="00F55C73" w:rsidRPr="000E7E2B" w14:paraId="21BC44E0" w14:textId="77777777" w:rsidTr="00377AB2">
        <w:trPr>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64264A1E" w14:textId="279A42D6" w:rsidR="00F55C73" w:rsidRPr="00F55C73" w:rsidRDefault="00F55C73" w:rsidP="00F55C73">
            <w:pPr>
              <w:spacing w:line="276" w:lineRule="auto"/>
              <w:jc w:val="left"/>
              <w:rPr>
                <w:rFonts w:ascii="Consolas" w:hAnsi="Consolas" w:cs="Consolas"/>
                <w:b w:val="0"/>
                <w:bCs w:val="0"/>
                <w:sz w:val="22"/>
                <w:szCs w:val="24"/>
              </w:rPr>
            </w:pPr>
            <w:r w:rsidRPr="00F55C73">
              <w:rPr>
                <w:rFonts w:ascii="Consolas" w:hAnsi="Consolas" w:cs="Consolas" w:hint="cs"/>
                <w:b w:val="0"/>
                <w:bCs w:val="0"/>
                <w:sz w:val="22"/>
                <w:szCs w:val="24"/>
                <w:rtl/>
              </w:rPr>
              <w:t>1223</w:t>
            </w:r>
          </w:p>
        </w:tc>
        <w:tc>
          <w:tcPr>
            <w:tcW w:w="7315" w:type="dxa"/>
            <w:vAlign w:val="bottom"/>
          </w:tcPr>
          <w:p w14:paraId="2BF644DB" w14:textId="68B64400" w:rsidR="00F55C73" w:rsidRDefault="00F55C73" w:rsidP="00F55C73">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rtl/>
              </w:rPr>
            </w:pPr>
            <w:r w:rsidRPr="000912DB">
              <w:rPr>
                <w:rFonts w:ascii="Calibri" w:hAnsi="Calibri"/>
                <w:color w:val="000000"/>
                <w:szCs w:val="24"/>
                <w:rtl/>
              </w:rPr>
              <w:t>نوع الحاقیه اجباری است</w:t>
            </w:r>
          </w:p>
        </w:tc>
      </w:tr>
      <w:tr w:rsidR="00F55C73" w:rsidRPr="000E7E2B" w14:paraId="08F7D02C" w14:textId="77777777" w:rsidTr="00377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bottom"/>
          </w:tcPr>
          <w:p w14:paraId="03981DDD" w14:textId="0B9B9EDF" w:rsidR="00F55C73" w:rsidRPr="00F55C73" w:rsidRDefault="00F55C73" w:rsidP="00F55C73">
            <w:pPr>
              <w:spacing w:line="276" w:lineRule="auto"/>
              <w:jc w:val="left"/>
              <w:rPr>
                <w:rFonts w:ascii="Consolas" w:hAnsi="Consolas" w:cs="Consolas"/>
                <w:b w:val="0"/>
                <w:bCs w:val="0"/>
                <w:sz w:val="22"/>
                <w:szCs w:val="24"/>
                <w:rtl/>
              </w:rPr>
            </w:pPr>
            <w:r w:rsidRPr="00F55C73">
              <w:rPr>
                <w:rFonts w:ascii="Consolas" w:hAnsi="Consolas" w:cs="Consolas" w:hint="cs"/>
                <w:b w:val="0"/>
                <w:bCs w:val="0"/>
                <w:sz w:val="22"/>
                <w:szCs w:val="24"/>
                <w:rtl/>
              </w:rPr>
              <w:t>1224</w:t>
            </w:r>
          </w:p>
        </w:tc>
        <w:tc>
          <w:tcPr>
            <w:tcW w:w="7315" w:type="dxa"/>
            <w:vAlign w:val="bottom"/>
          </w:tcPr>
          <w:p w14:paraId="7DBE4F5E" w14:textId="7077FAC7" w:rsidR="00F55C73" w:rsidRPr="000912DB" w:rsidRDefault="00F55C73" w:rsidP="00F55C73">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rtl/>
              </w:rPr>
            </w:pPr>
            <w:r>
              <w:rPr>
                <w:rFonts w:ascii="Calibri" w:hAnsi="Calibri" w:hint="cs"/>
                <w:color w:val="000000"/>
                <w:szCs w:val="24"/>
                <w:rtl/>
              </w:rPr>
              <w:t>تاریخ اثر</w:t>
            </w:r>
            <w:r w:rsidRPr="000912DB">
              <w:rPr>
                <w:rFonts w:ascii="Calibri" w:hAnsi="Calibri"/>
                <w:color w:val="000000"/>
                <w:szCs w:val="24"/>
                <w:rtl/>
              </w:rPr>
              <w:t xml:space="preserve"> الحاقیه اجباری است</w:t>
            </w:r>
          </w:p>
        </w:tc>
      </w:tr>
    </w:tbl>
    <w:p w14:paraId="78B97B3E" w14:textId="03313227" w:rsidR="000912DB" w:rsidRDefault="000912DB" w:rsidP="000912DB">
      <w:pPr>
        <w:bidi w:val="0"/>
        <w:spacing w:after="160" w:line="259" w:lineRule="auto"/>
        <w:ind w:firstLine="0"/>
        <w:jc w:val="left"/>
        <w:rPr>
          <w:rFonts w:eastAsiaTheme="majorEastAsia" w:cs="B Titr"/>
          <w:b/>
          <w:sz w:val="30"/>
          <w:szCs w:val="30"/>
          <w:rtl/>
          <w14:scene3d>
            <w14:camera w14:prst="orthographicFront"/>
            <w14:lightRig w14:rig="threePt" w14:dir="t">
              <w14:rot w14:lat="0" w14:lon="0" w14:rev="0"/>
            </w14:lightRig>
          </w14:scene3d>
        </w:rPr>
      </w:pPr>
      <w:bookmarkStart w:id="330" w:name="_Toc114404769"/>
      <w:r>
        <w:rPr>
          <w:rFonts w:eastAsiaTheme="majorEastAsia" w:cs="B Titr"/>
          <w:b/>
          <w:sz w:val="30"/>
          <w:szCs w:val="30"/>
          <w:rtl/>
          <w14:scene3d>
            <w14:camera w14:prst="orthographicFront"/>
            <w14:lightRig w14:rig="threePt" w14:dir="t">
              <w14:rot w14:lat="0" w14:lon="0" w14:rev="0"/>
            </w14:lightRig>
          </w14:scene3d>
        </w:rPr>
        <w:br/>
      </w:r>
    </w:p>
    <w:p w14:paraId="7B8F9164" w14:textId="77777777" w:rsidR="000912DB" w:rsidRDefault="000912DB">
      <w:pPr>
        <w:bidi w:val="0"/>
        <w:spacing w:after="160" w:line="259" w:lineRule="auto"/>
        <w:ind w:firstLine="0"/>
        <w:jc w:val="left"/>
        <w:rPr>
          <w:rFonts w:eastAsiaTheme="majorEastAsia" w:cs="B Titr"/>
          <w:b/>
          <w:sz w:val="30"/>
          <w:szCs w:val="30"/>
          <w:rtl/>
          <w14:scene3d>
            <w14:camera w14:prst="orthographicFront"/>
            <w14:lightRig w14:rig="threePt" w14:dir="t">
              <w14:rot w14:lat="0" w14:lon="0" w14:rev="0"/>
            </w14:lightRig>
          </w14:scene3d>
        </w:rPr>
      </w:pPr>
      <w:r>
        <w:rPr>
          <w:rtl/>
        </w:rPr>
        <w:br w:type="page"/>
      </w:r>
    </w:p>
    <w:p w14:paraId="014992D8" w14:textId="369E8CE2" w:rsidR="007859C7" w:rsidRDefault="00E969DD" w:rsidP="006D4B9F">
      <w:pPr>
        <w:pStyle w:val="Heading1"/>
        <w:rPr>
          <w:rtl/>
        </w:rPr>
      </w:pPr>
      <w:bookmarkStart w:id="331" w:name="_Toc137389221"/>
      <w:r>
        <w:rPr>
          <w:rFonts w:hint="cs"/>
          <w:rtl/>
        </w:rPr>
        <w:lastRenderedPageBreak/>
        <w:t>3</w:t>
      </w:r>
      <w:r w:rsidR="006D4B9F">
        <w:rPr>
          <w:rFonts w:hint="cs"/>
          <w:rtl/>
        </w:rPr>
        <w:t xml:space="preserve"> </w:t>
      </w:r>
      <w:r w:rsidR="007859C7" w:rsidRPr="006D4B9F">
        <w:rPr>
          <w:rFonts w:hint="cs"/>
          <w:rtl/>
        </w:rPr>
        <w:t>لیست</w:t>
      </w:r>
      <w:r w:rsidR="007859C7" w:rsidRPr="007F42BA">
        <w:rPr>
          <w:rFonts w:hint="cs"/>
          <w:rtl/>
        </w:rPr>
        <w:t xml:space="preserve"> جدول</w:t>
      </w:r>
      <w:r w:rsidR="00DC0F37">
        <w:rPr>
          <w:rFonts w:hint="cs"/>
          <w:rtl/>
        </w:rPr>
        <w:t>‌</w:t>
      </w:r>
      <w:r w:rsidR="007859C7" w:rsidRPr="007F42BA">
        <w:rPr>
          <w:rFonts w:hint="cs"/>
          <w:rtl/>
        </w:rPr>
        <w:t>های پایه</w:t>
      </w:r>
      <w:bookmarkEnd w:id="330"/>
      <w:bookmarkEnd w:id="331"/>
      <w:r w:rsidR="007859C7" w:rsidRPr="007F42BA">
        <w:rPr>
          <w:rFonts w:hint="cs"/>
          <w:rtl/>
        </w:rPr>
        <w:t xml:space="preserve"> </w:t>
      </w:r>
    </w:p>
    <w:p w14:paraId="4C87B1CC" w14:textId="0DBACB73" w:rsidR="004C50AD" w:rsidRPr="004C50AD" w:rsidRDefault="004C50AD" w:rsidP="00D625A3">
      <w:pPr>
        <w:spacing w:line="240" w:lineRule="auto"/>
        <w:rPr>
          <w:rtl/>
        </w:rPr>
      </w:pPr>
      <w:r>
        <w:rPr>
          <w:rFonts w:hint="cs"/>
          <w:rtl/>
        </w:rPr>
        <w:t>اطلاعات مربوط به جداول پایه از طریق دو متد در سرویس عمر قابل فراخوانی و استفاده هستند که علاوه بر دریافت اطلاعات از طریق متدها نتایج آنها نیز به شرح ذیل است:</w:t>
      </w:r>
    </w:p>
    <w:p w14:paraId="7E93229C" w14:textId="3BA1B317" w:rsidR="007859C7" w:rsidRDefault="00E969DD" w:rsidP="00A02A55">
      <w:pPr>
        <w:pStyle w:val="Heading2"/>
      </w:pPr>
      <w:bookmarkStart w:id="332" w:name="_3-1_جدول_1"/>
      <w:bookmarkStart w:id="333" w:name="_4-1_جدول_1"/>
      <w:bookmarkStart w:id="334" w:name="_4-1_جدول_دسته‎بندی"/>
      <w:bookmarkStart w:id="335" w:name="_Toc137389222"/>
      <w:bookmarkEnd w:id="332"/>
      <w:bookmarkEnd w:id="333"/>
      <w:bookmarkEnd w:id="334"/>
      <w:r>
        <w:rPr>
          <w:rFonts w:hint="cs"/>
          <w:rtl/>
        </w:rPr>
        <w:t>3</w:t>
      </w:r>
      <w:r w:rsidR="00A02A55">
        <w:rPr>
          <w:rFonts w:hint="cs"/>
          <w:rtl/>
        </w:rPr>
        <w:t xml:space="preserve">-1 </w:t>
      </w:r>
      <w:r w:rsidR="00E46F6B">
        <w:rPr>
          <w:rFonts w:hint="cs"/>
          <w:rtl/>
        </w:rPr>
        <w:t xml:space="preserve">جدول </w:t>
      </w:r>
      <w:r w:rsidR="00222B82">
        <w:rPr>
          <w:rFonts w:hint="cs"/>
          <w:rtl/>
        </w:rPr>
        <w:t>دسته</w:t>
      </w:r>
      <w:r w:rsidR="00850D27">
        <w:rPr>
          <w:rFonts w:cs="Times New Roman"/>
          <w:szCs w:val="30"/>
          <w:cs/>
        </w:rPr>
        <w:t>‎</w:t>
      </w:r>
      <w:r w:rsidR="00222B82">
        <w:rPr>
          <w:rFonts w:hint="cs"/>
          <w:rtl/>
        </w:rPr>
        <w:t xml:space="preserve">بندی اطلاعات </w:t>
      </w:r>
      <w:r w:rsidR="0035300F">
        <w:rPr>
          <w:rFonts w:hint="cs"/>
          <w:rtl/>
        </w:rPr>
        <w:t>جداول پایه</w:t>
      </w:r>
      <w:bookmarkEnd w:id="335"/>
    </w:p>
    <w:p w14:paraId="2E605D16" w14:textId="36CEE908" w:rsidR="0072194C" w:rsidRDefault="0072194C" w:rsidP="0072194C">
      <w:pPr>
        <w:pStyle w:val="Caption"/>
        <w:keepNext/>
      </w:pPr>
      <w:bookmarkStart w:id="336" w:name="_Toc137389494"/>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67</w:t>
      </w:r>
      <w:r w:rsidR="005D3802">
        <w:rPr>
          <w:rtl/>
        </w:rPr>
        <w:fldChar w:fldCharType="end"/>
      </w:r>
      <w:r>
        <w:rPr>
          <w:rFonts w:hint="cs"/>
          <w:rtl/>
        </w:rPr>
        <w:t>:</w:t>
      </w:r>
      <w:r w:rsidRPr="0072194C">
        <w:rPr>
          <w:rtl/>
        </w:rPr>
        <w:t xml:space="preserve"> دسته</w:t>
      </w:r>
      <w:r w:rsidRPr="0072194C">
        <w:rPr>
          <w:cs/>
        </w:rPr>
        <w:t>‎</w:t>
      </w:r>
      <w:r w:rsidRPr="0072194C">
        <w:rPr>
          <w:rtl/>
        </w:rPr>
        <w:t>بند</w:t>
      </w:r>
      <w:r w:rsidRPr="0072194C">
        <w:rPr>
          <w:rFonts w:hint="cs"/>
          <w:rtl/>
        </w:rPr>
        <w:t>ی</w:t>
      </w:r>
      <w:r w:rsidRPr="0072194C">
        <w:rPr>
          <w:rtl/>
        </w:rPr>
        <w:t xml:space="preserve"> اطلاعات جداول پا</w:t>
      </w:r>
      <w:r w:rsidRPr="0072194C">
        <w:rPr>
          <w:rFonts w:hint="cs"/>
          <w:rtl/>
        </w:rPr>
        <w:t>ی</w:t>
      </w:r>
      <w:r w:rsidRPr="0072194C">
        <w:rPr>
          <w:rFonts w:hint="eastAsia"/>
          <w:rtl/>
        </w:rPr>
        <w:t>ه</w:t>
      </w:r>
      <w:bookmarkEnd w:id="336"/>
    </w:p>
    <w:tbl>
      <w:tblPr>
        <w:tblStyle w:val="GridTable4-Accent3"/>
        <w:bidiVisual/>
        <w:tblW w:w="0" w:type="auto"/>
        <w:jc w:val="center"/>
        <w:tblLook w:val="04A0" w:firstRow="1" w:lastRow="0" w:firstColumn="1" w:lastColumn="0" w:noHBand="0" w:noVBand="1"/>
      </w:tblPr>
      <w:tblGrid>
        <w:gridCol w:w="798"/>
        <w:gridCol w:w="6605"/>
      </w:tblGrid>
      <w:tr w:rsidR="00087B8B" w14:paraId="449D4567" w14:textId="75798347" w:rsidTr="00087B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B913" w14:textId="77777777" w:rsidR="00087B8B" w:rsidRPr="00B716EA" w:rsidRDefault="00087B8B" w:rsidP="00426F2B">
            <w:pPr>
              <w:spacing w:line="240" w:lineRule="auto"/>
              <w:jc w:val="center"/>
              <w:rPr>
                <w:rFonts w:cs="B Titr"/>
                <w:color w:val="000000" w:themeColor="text1"/>
                <w:sz w:val="22"/>
                <w:szCs w:val="24"/>
                <w:rtl/>
              </w:rPr>
            </w:pPr>
            <w:bookmarkStart w:id="337" w:name="_Hlk128788733"/>
            <w:bookmarkStart w:id="338" w:name="_Hlk128790239"/>
            <w:r w:rsidRPr="00B716EA">
              <w:rPr>
                <w:rFonts w:cs="B Titr"/>
                <w:color w:val="000000" w:themeColor="text1"/>
                <w:sz w:val="22"/>
                <w:szCs w:val="24"/>
                <w:rtl/>
              </w:rPr>
              <w:t xml:space="preserve">کد </w:t>
            </w:r>
          </w:p>
        </w:tc>
        <w:tc>
          <w:tcPr>
            <w:tcW w:w="6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0003C4" w14:textId="77777777" w:rsidR="00087B8B" w:rsidRPr="00B716EA" w:rsidRDefault="00087B8B" w:rsidP="00426F2B">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B716EA">
              <w:rPr>
                <w:rFonts w:cs="B Titr" w:hint="cs"/>
                <w:color w:val="000000" w:themeColor="text1"/>
                <w:sz w:val="22"/>
                <w:szCs w:val="24"/>
                <w:rtl/>
              </w:rPr>
              <w:t>توضیحات</w:t>
            </w:r>
          </w:p>
        </w:tc>
      </w:tr>
      <w:bookmarkEnd w:id="337"/>
      <w:tr w:rsidR="00087B8B" w14:paraId="3C84E706" w14:textId="25816A25" w:rsidTr="00087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tcBorders>
              <w:top w:val="single" w:sz="4" w:space="0" w:color="BFBFBF" w:themeColor="background1" w:themeShade="BF"/>
            </w:tcBorders>
          </w:tcPr>
          <w:p w14:paraId="607C5A08" w14:textId="77777777" w:rsidR="00087B8B" w:rsidRPr="000E7E2B" w:rsidRDefault="00087B8B" w:rsidP="00426F2B">
            <w:pPr>
              <w:spacing w:line="240" w:lineRule="auto"/>
              <w:jc w:val="center"/>
              <w:rPr>
                <w:rtl/>
              </w:rPr>
            </w:pPr>
            <w:r>
              <w:t>1</w:t>
            </w:r>
          </w:p>
        </w:tc>
        <w:tc>
          <w:tcPr>
            <w:tcW w:w="6605" w:type="dxa"/>
            <w:tcBorders>
              <w:top w:val="single" w:sz="4" w:space="0" w:color="BFBFBF" w:themeColor="background1" w:themeShade="BF"/>
            </w:tcBorders>
          </w:tcPr>
          <w:p w14:paraId="70D1D66B" w14:textId="4C86874F" w:rsidR="00087B8B" w:rsidRPr="00EC27E4" w:rsidRDefault="00485B78" w:rsidP="00426F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highlight w:val="red"/>
                <w:rtl/>
              </w:rPr>
            </w:pPr>
            <w:hyperlink w:anchor="_3-2_جدول_پایه" w:history="1">
              <w:r w:rsidR="00087B8B" w:rsidRPr="00BC45C8">
                <w:rPr>
                  <w:rStyle w:val="Hyperlink"/>
                  <w:rFonts w:hint="cs"/>
                  <w:rtl/>
                </w:rPr>
                <w:t>جدول پایه انواع شخص‌ در سرویس متمرکزسازی اشخاص</w:t>
              </w:r>
            </w:hyperlink>
          </w:p>
        </w:tc>
      </w:tr>
      <w:tr w:rsidR="00087B8B" w14:paraId="446D3363" w14:textId="3D1BC3ED" w:rsidTr="00087B8B">
        <w:trPr>
          <w:jc w:val="center"/>
        </w:trPr>
        <w:tc>
          <w:tcPr>
            <w:cnfStyle w:val="001000000000" w:firstRow="0" w:lastRow="0" w:firstColumn="1" w:lastColumn="0" w:oddVBand="0" w:evenVBand="0" w:oddHBand="0" w:evenHBand="0" w:firstRowFirstColumn="0" w:firstRowLastColumn="0" w:lastRowFirstColumn="0" w:lastRowLastColumn="0"/>
            <w:tcW w:w="798" w:type="dxa"/>
          </w:tcPr>
          <w:p w14:paraId="519F9E48" w14:textId="77777777" w:rsidR="00087B8B" w:rsidRPr="000E7E2B" w:rsidRDefault="00087B8B" w:rsidP="00426F2B">
            <w:pPr>
              <w:spacing w:line="240" w:lineRule="auto"/>
              <w:jc w:val="center"/>
              <w:rPr>
                <w:rtl/>
              </w:rPr>
            </w:pPr>
            <w:r>
              <w:t>2</w:t>
            </w:r>
          </w:p>
        </w:tc>
        <w:tc>
          <w:tcPr>
            <w:tcW w:w="6605" w:type="dxa"/>
          </w:tcPr>
          <w:p w14:paraId="6D383B14" w14:textId="1D77BDFC" w:rsidR="00087B8B" w:rsidRPr="00EC27E4" w:rsidRDefault="00485B78" w:rsidP="00426F2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highlight w:val="red"/>
                <w:rtl/>
              </w:rPr>
            </w:pPr>
            <w:hyperlink w:anchor="_جدول_پایه_انواع_4" w:history="1">
              <w:r w:rsidR="00087B8B" w:rsidRPr="00BC45C8">
                <w:rPr>
                  <w:rStyle w:val="Hyperlink"/>
                  <w:rFonts w:hint="cs"/>
                  <w:rtl/>
                </w:rPr>
                <w:t>جدول</w:t>
              </w:r>
              <w:r w:rsidR="00087B8B" w:rsidRPr="00BC45C8">
                <w:rPr>
                  <w:rStyle w:val="Hyperlink"/>
                </w:rPr>
                <w:t xml:space="preserve"> </w:t>
              </w:r>
              <w:r w:rsidR="00087B8B" w:rsidRPr="00BC45C8">
                <w:rPr>
                  <w:rStyle w:val="Hyperlink"/>
                  <w:rFonts w:hint="cs"/>
                  <w:rtl/>
                </w:rPr>
                <w:t>پایه انواع اطلاعات تکمیلی اشخاص</w:t>
              </w:r>
            </w:hyperlink>
          </w:p>
        </w:tc>
      </w:tr>
      <w:tr w:rsidR="00087B8B" w14:paraId="0C88F06F" w14:textId="213F6242" w:rsidTr="00087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tcPr>
          <w:p w14:paraId="2C59384E" w14:textId="77777777" w:rsidR="00087B8B" w:rsidRPr="000E7E2B" w:rsidRDefault="00087B8B" w:rsidP="00426F2B">
            <w:pPr>
              <w:spacing w:line="240" w:lineRule="auto"/>
              <w:jc w:val="center"/>
              <w:rPr>
                <w:rtl/>
              </w:rPr>
            </w:pPr>
            <w:r>
              <w:t>3</w:t>
            </w:r>
          </w:p>
        </w:tc>
        <w:tc>
          <w:tcPr>
            <w:tcW w:w="6605" w:type="dxa"/>
          </w:tcPr>
          <w:p w14:paraId="17A93859" w14:textId="458C7EDF" w:rsidR="00087B8B" w:rsidRPr="006E5FA4" w:rsidRDefault="00485B78" w:rsidP="00426F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hyperlink w:anchor="_3-4_جدول_پایه" w:history="1">
              <w:r w:rsidR="00087B8B" w:rsidRPr="00BC45C8">
                <w:rPr>
                  <w:rStyle w:val="Hyperlink"/>
                  <w:rtl/>
                </w:rPr>
                <w:t>جدول پا</w:t>
              </w:r>
              <w:r w:rsidR="00087B8B" w:rsidRPr="00BC45C8">
                <w:rPr>
                  <w:rStyle w:val="Hyperlink"/>
                  <w:rFonts w:hint="cs"/>
                  <w:rtl/>
                </w:rPr>
                <w:t>ی</w:t>
              </w:r>
              <w:r w:rsidR="00087B8B" w:rsidRPr="00BC45C8">
                <w:rPr>
                  <w:rStyle w:val="Hyperlink"/>
                  <w:rFonts w:hint="eastAsia"/>
                  <w:rtl/>
                </w:rPr>
                <w:t>ه</w:t>
              </w:r>
              <w:r w:rsidR="00087B8B" w:rsidRPr="00BC45C8">
                <w:rPr>
                  <w:rStyle w:val="Hyperlink"/>
                  <w:rtl/>
                </w:rPr>
                <w:t xml:space="preserve"> </w:t>
              </w:r>
              <w:r w:rsidR="00BC45C8">
                <w:rPr>
                  <w:rStyle w:val="Hyperlink"/>
                  <w:rFonts w:hint="cs"/>
                  <w:rtl/>
                </w:rPr>
                <w:t>ا</w:t>
              </w:r>
              <w:r w:rsidR="00087B8B" w:rsidRPr="00BC45C8">
                <w:rPr>
                  <w:rStyle w:val="Hyperlink"/>
                  <w:rtl/>
                </w:rPr>
                <w:t>نو</w:t>
              </w:r>
              <w:r w:rsidR="00BC45C8">
                <w:rPr>
                  <w:rStyle w:val="Hyperlink"/>
                  <w:rFonts w:hint="cs"/>
                  <w:rtl/>
                </w:rPr>
                <w:t>ا</w:t>
              </w:r>
              <w:r w:rsidR="00087B8B" w:rsidRPr="00BC45C8">
                <w:rPr>
                  <w:rStyle w:val="Hyperlink"/>
                  <w:rtl/>
                </w:rPr>
                <w:t>ع ذ</w:t>
              </w:r>
              <w:r w:rsidR="00087B8B" w:rsidRPr="00BC45C8">
                <w:rPr>
                  <w:rStyle w:val="Hyperlink"/>
                  <w:rFonts w:hint="cs"/>
                  <w:rtl/>
                </w:rPr>
                <w:t>ی</w:t>
              </w:r>
              <w:r w:rsidR="00087B8B" w:rsidRPr="00BC45C8">
                <w:rPr>
                  <w:rStyle w:val="Hyperlink"/>
                  <w:rFonts w:hint="eastAsia"/>
                  <w:rtl/>
                </w:rPr>
                <w:t>نفع</w:t>
              </w:r>
            </w:hyperlink>
          </w:p>
        </w:tc>
      </w:tr>
      <w:tr w:rsidR="00087B8B" w14:paraId="147A9DBD" w14:textId="51E374EA" w:rsidTr="00087B8B">
        <w:trPr>
          <w:jc w:val="center"/>
        </w:trPr>
        <w:tc>
          <w:tcPr>
            <w:cnfStyle w:val="001000000000" w:firstRow="0" w:lastRow="0" w:firstColumn="1" w:lastColumn="0" w:oddVBand="0" w:evenVBand="0" w:oddHBand="0" w:evenHBand="0" w:firstRowFirstColumn="0" w:firstRowLastColumn="0" w:lastRowFirstColumn="0" w:lastRowLastColumn="0"/>
            <w:tcW w:w="798" w:type="dxa"/>
          </w:tcPr>
          <w:p w14:paraId="7C7C81C0" w14:textId="77777777" w:rsidR="00087B8B" w:rsidRPr="000E7E2B" w:rsidRDefault="00087B8B" w:rsidP="00426F2B">
            <w:pPr>
              <w:spacing w:line="240" w:lineRule="auto"/>
              <w:jc w:val="center"/>
              <w:rPr>
                <w:rtl/>
              </w:rPr>
            </w:pPr>
            <w:r>
              <w:t>4</w:t>
            </w:r>
          </w:p>
        </w:tc>
        <w:tc>
          <w:tcPr>
            <w:tcW w:w="6605" w:type="dxa"/>
          </w:tcPr>
          <w:p w14:paraId="1E0912E5" w14:textId="15F984E9" w:rsidR="00087B8B" w:rsidRPr="006E5FA4" w:rsidRDefault="00485B78" w:rsidP="00426F2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hyperlink w:anchor="_3-5_جدول_پایه" w:history="1">
              <w:r w:rsidR="00087B8B" w:rsidRPr="00BC45C8">
                <w:rPr>
                  <w:rStyle w:val="Hyperlink"/>
                  <w:rtl/>
                </w:rPr>
                <w:t>جدول پا</w:t>
              </w:r>
              <w:r w:rsidR="00087B8B" w:rsidRPr="00BC45C8">
                <w:rPr>
                  <w:rStyle w:val="Hyperlink"/>
                  <w:rFonts w:hint="cs"/>
                  <w:rtl/>
                </w:rPr>
                <w:t>یه</w:t>
              </w:r>
              <w:r w:rsidR="00087B8B" w:rsidRPr="00BC45C8">
                <w:rPr>
                  <w:rStyle w:val="Hyperlink"/>
                  <w:rtl/>
                </w:rPr>
                <w:t xml:space="preserve"> انواع الحاق</w:t>
              </w:r>
              <w:r w:rsidR="00087B8B" w:rsidRPr="00BC45C8">
                <w:rPr>
                  <w:rStyle w:val="Hyperlink"/>
                  <w:rFonts w:hint="cs"/>
                  <w:rtl/>
                </w:rPr>
                <w:t>یه</w:t>
              </w:r>
            </w:hyperlink>
            <w:r w:rsidR="00087B8B" w:rsidRPr="006E5FA4">
              <w:rPr>
                <w:rtl/>
              </w:rPr>
              <w:t xml:space="preserve"> </w:t>
            </w:r>
          </w:p>
        </w:tc>
      </w:tr>
      <w:tr w:rsidR="00087B8B" w14:paraId="47AA42D8" w14:textId="5D26A585" w:rsidTr="00087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tcPr>
          <w:p w14:paraId="3F0215A8" w14:textId="77777777" w:rsidR="00087B8B" w:rsidRPr="000E7E2B" w:rsidRDefault="00087B8B" w:rsidP="00426F2B">
            <w:pPr>
              <w:spacing w:line="240" w:lineRule="auto"/>
              <w:jc w:val="center"/>
              <w:rPr>
                <w:rtl/>
              </w:rPr>
            </w:pPr>
            <w:r>
              <w:t>5</w:t>
            </w:r>
          </w:p>
        </w:tc>
        <w:tc>
          <w:tcPr>
            <w:tcW w:w="6605" w:type="dxa"/>
          </w:tcPr>
          <w:p w14:paraId="2EA8C05A" w14:textId="78ACD9FD" w:rsidR="00087B8B" w:rsidRPr="006E5FA4" w:rsidRDefault="00485B78" w:rsidP="00426F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hyperlink w:anchor="_3-6_جدول_پایه_1" w:history="1">
              <w:r w:rsidR="00087B8B" w:rsidRPr="00BC45C8">
                <w:rPr>
                  <w:rStyle w:val="Hyperlink"/>
                  <w:rFonts w:hint="cs"/>
                  <w:rtl/>
                </w:rPr>
                <w:t>ج</w:t>
              </w:r>
              <w:r w:rsidR="00087B8B" w:rsidRPr="00BC45C8">
                <w:rPr>
                  <w:rStyle w:val="Hyperlink"/>
                  <w:rtl/>
                </w:rPr>
                <w:t>دول پا</w:t>
              </w:r>
              <w:r w:rsidR="00087B8B" w:rsidRPr="00BC45C8">
                <w:rPr>
                  <w:rStyle w:val="Hyperlink"/>
                  <w:rFonts w:hint="cs"/>
                  <w:rtl/>
                </w:rPr>
                <w:t>یه</w:t>
              </w:r>
              <w:r w:rsidR="00087B8B" w:rsidRPr="00BC45C8">
                <w:rPr>
                  <w:rStyle w:val="Hyperlink"/>
                  <w:rtl/>
                </w:rPr>
                <w:t xml:space="preserve"> علل الحاق</w:t>
              </w:r>
              <w:r w:rsidR="00087B8B" w:rsidRPr="00BC45C8">
                <w:rPr>
                  <w:rStyle w:val="Hyperlink"/>
                  <w:rFonts w:hint="cs"/>
                  <w:rtl/>
                </w:rPr>
                <w:t>یه</w:t>
              </w:r>
            </w:hyperlink>
            <w:r w:rsidR="00087B8B" w:rsidRPr="006E5FA4">
              <w:rPr>
                <w:rtl/>
              </w:rPr>
              <w:t xml:space="preserve"> </w:t>
            </w:r>
          </w:p>
        </w:tc>
      </w:tr>
      <w:tr w:rsidR="00087B8B" w14:paraId="7CEC6944" w14:textId="1AE7F8CA" w:rsidTr="00087B8B">
        <w:trPr>
          <w:jc w:val="center"/>
        </w:trPr>
        <w:tc>
          <w:tcPr>
            <w:cnfStyle w:val="001000000000" w:firstRow="0" w:lastRow="0" w:firstColumn="1" w:lastColumn="0" w:oddVBand="0" w:evenVBand="0" w:oddHBand="0" w:evenHBand="0" w:firstRowFirstColumn="0" w:firstRowLastColumn="0" w:lastRowFirstColumn="0" w:lastRowLastColumn="0"/>
            <w:tcW w:w="798" w:type="dxa"/>
          </w:tcPr>
          <w:p w14:paraId="69D320EC" w14:textId="77777777" w:rsidR="00087B8B" w:rsidRDefault="00087B8B" w:rsidP="00426F2B">
            <w:pPr>
              <w:spacing w:line="240" w:lineRule="auto"/>
              <w:jc w:val="center"/>
            </w:pPr>
            <w:r>
              <w:t>6</w:t>
            </w:r>
          </w:p>
        </w:tc>
        <w:tc>
          <w:tcPr>
            <w:tcW w:w="6605" w:type="dxa"/>
          </w:tcPr>
          <w:p w14:paraId="50402AC8" w14:textId="707448B0" w:rsidR="00087B8B" w:rsidRPr="006E5FA4" w:rsidRDefault="00485B78" w:rsidP="00426F2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hyperlink w:anchor="_3-7_جدول_پایه" w:history="1">
              <w:r w:rsidR="00087B8B" w:rsidRPr="00BC45C8">
                <w:rPr>
                  <w:rStyle w:val="Hyperlink"/>
                  <w:rFonts w:hint="cs"/>
                  <w:rtl/>
                </w:rPr>
                <w:t>جدول پایه سقف سود تضمینی</w:t>
              </w:r>
            </w:hyperlink>
          </w:p>
        </w:tc>
      </w:tr>
      <w:tr w:rsidR="00087B8B" w14:paraId="12D8E9DA" w14:textId="48B62CD9" w:rsidTr="00087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tcPr>
          <w:p w14:paraId="148F401B" w14:textId="77777777" w:rsidR="00087B8B" w:rsidRDefault="00087B8B" w:rsidP="00426F2B">
            <w:pPr>
              <w:spacing w:line="240" w:lineRule="auto"/>
              <w:jc w:val="center"/>
            </w:pPr>
            <w:r>
              <w:t>7</w:t>
            </w:r>
          </w:p>
        </w:tc>
        <w:tc>
          <w:tcPr>
            <w:tcW w:w="6605" w:type="dxa"/>
          </w:tcPr>
          <w:p w14:paraId="0FE353C8" w14:textId="211FC3A2" w:rsidR="00087B8B" w:rsidRPr="006E5FA4" w:rsidRDefault="00485B78" w:rsidP="00426F2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hyperlink w:anchor="_3-7_جدول_پایه_2" w:history="1">
              <w:r w:rsidR="00087B8B" w:rsidRPr="00BC45C8">
                <w:rPr>
                  <w:rStyle w:val="Hyperlink"/>
                  <w:rtl/>
                </w:rPr>
                <w:t>جدول پا</w:t>
              </w:r>
              <w:r w:rsidR="00087B8B" w:rsidRPr="00BC45C8">
                <w:rPr>
                  <w:rStyle w:val="Hyperlink"/>
                  <w:rFonts w:hint="cs"/>
                  <w:rtl/>
                </w:rPr>
                <w:t>ی</w:t>
              </w:r>
              <w:r w:rsidR="00087B8B" w:rsidRPr="00BC45C8">
                <w:rPr>
                  <w:rStyle w:val="Hyperlink"/>
                  <w:rFonts w:hint="eastAsia"/>
                  <w:rtl/>
                </w:rPr>
                <w:t>ه</w:t>
              </w:r>
              <w:r w:rsidR="00087B8B" w:rsidRPr="00BC45C8">
                <w:rPr>
                  <w:rStyle w:val="Hyperlink"/>
                  <w:rtl/>
                </w:rPr>
                <w:t xml:space="preserve"> انواع پرداخت</w:t>
              </w:r>
              <w:r w:rsidR="00087B8B" w:rsidRPr="00BC45C8">
                <w:rPr>
                  <w:rStyle w:val="Hyperlink"/>
                  <w:cs/>
                </w:rPr>
                <w:t>‎</w:t>
              </w:r>
              <w:r w:rsidR="00087B8B" w:rsidRPr="00BC45C8">
                <w:rPr>
                  <w:rStyle w:val="Hyperlink"/>
                  <w:rtl/>
                </w:rPr>
                <w:t>ها</w:t>
              </w:r>
              <w:r w:rsidR="00087B8B" w:rsidRPr="00BC45C8">
                <w:rPr>
                  <w:rStyle w:val="Hyperlink"/>
                  <w:rFonts w:hint="cs"/>
                  <w:rtl/>
                </w:rPr>
                <w:t>ی</w:t>
              </w:r>
              <w:r w:rsidR="00087B8B" w:rsidRPr="00BC45C8">
                <w:rPr>
                  <w:rStyle w:val="Hyperlink"/>
                  <w:rtl/>
                </w:rPr>
                <w:t xml:space="preserve"> مال</w:t>
              </w:r>
              <w:r w:rsidR="00087B8B" w:rsidRPr="00BC45C8">
                <w:rPr>
                  <w:rStyle w:val="Hyperlink"/>
                  <w:rFonts w:hint="cs"/>
                  <w:rtl/>
                </w:rPr>
                <w:t>ی</w:t>
              </w:r>
            </w:hyperlink>
          </w:p>
        </w:tc>
      </w:tr>
      <w:tr w:rsidR="00087B8B" w14:paraId="2896CF03" w14:textId="1F11D60E" w:rsidTr="00087B8B">
        <w:trPr>
          <w:jc w:val="center"/>
        </w:trPr>
        <w:tc>
          <w:tcPr>
            <w:cnfStyle w:val="001000000000" w:firstRow="0" w:lastRow="0" w:firstColumn="1" w:lastColumn="0" w:oddVBand="0" w:evenVBand="0" w:oddHBand="0" w:evenHBand="0" w:firstRowFirstColumn="0" w:firstRowLastColumn="0" w:lastRowFirstColumn="0" w:lastRowLastColumn="0"/>
            <w:tcW w:w="798" w:type="dxa"/>
          </w:tcPr>
          <w:p w14:paraId="268FFE21" w14:textId="77777777" w:rsidR="00087B8B" w:rsidRDefault="00087B8B" w:rsidP="00426F2B">
            <w:pPr>
              <w:spacing w:line="240" w:lineRule="auto"/>
              <w:jc w:val="center"/>
            </w:pPr>
            <w:r>
              <w:t>8</w:t>
            </w:r>
          </w:p>
        </w:tc>
        <w:tc>
          <w:tcPr>
            <w:tcW w:w="6605" w:type="dxa"/>
          </w:tcPr>
          <w:p w14:paraId="0A4DABFC" w14:textId="686E8655" w:rsidR="00087B8B" w:rsidRPr="006E5FA4" w:rsidRDefault="00485B78" w:rsidP="00426F2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hyperlink w:anchor="_3-8_جدول_پایه" w:history="1">
              <w:r w:rsidR="00087B8B" w:rsidRPr="00A046B8">
                <w:rPr>
                  <w:rStyle w:val="Hyperlink"/>
                  <w:rFonts w:hint="cs"/>
                  <w:rtl/>
                </w:rPr>
                <w:t>جدول پایه وضعیت</w:t>
              </w:r>
              <w:r w:rsidR="00087B8B" w:rsidRPr="00A046B8">
                <w:rPr>
                  <w:rStyle w:val="Hyperlink"/>
                  <w:rFonts w:cs="Times New Roman"/>
                  <w:szCs w:val="24"/>
                  <w:cs/>
                </w:rPr>
                <w:t>‎</w:t>
              </w:r>
              <w:r w:rsidR="00087B8B" w:rsidRPr="00A046B8">
                <w:rPr>
                  <w:rStyle w:val="Hyperlink"/>
                  <w:rFonts w:hint="cs"/>
                  <w:rtl/>
                </w:rPr>
                <w:t xml:space="preserve"> مالی</w:t>
              </w:r>
            </w:hyperlink>
          </w:p>
        </w:tc>
      </w:tr>
      <w:tr w:rsidR="005A2886" w14:paraId="7F00BE0D" w14:textId="60CB8E4E" w:rsidTr="00087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tcPr>
          <w:p w14:paraId="3C907F08" w14:textId="77777777" w:rsidR="005A2886" w:rsidRDefault="005A2886" w:rsidP="005A2886">
            <w:pPr>
              <w:spacing w:line="240" w:lineRule="auto"/>
              <w:jc w:val="center"/>
            </w:pPr>
            <w:r>
              <w:t>9</w:t>
            </w:r>
          </w:p>
        </w:tc>
        <w:tc>
          <w:tcPr>
            <w:tcW w:w="6605" w:type="dxa"/>
          </w:tcPr>
          <w:p w14:paraId="7C1F232B" w14:textId="210F7D95" w:rsidR="005A2886" w:rsidRPr="006E5FA4" w:rsidRDefault="00485B78" w:rsidP="005A288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hyperlink w:anchor="_3-10_جدول_پایه" w:history="1">
              <w:r w:rsidR="005A2886" w:rsidRPr="00A046B8">
                <w:rPr>
                  <w:rStyle w:val="Hyperlink"/>
                  <w:rFonts w:hint="cs"/>
                  <w:rtl/>
                </w:rPr>
                <w:t>جدول پایه دوره زمانی</w:t>
              </w:r>
            </w:hyperlink>
            <w:r w:rsidR="005A2886" w:rsidRPr="006E5FA4">
              <w:rPr>
                <w:rFonts w:hint="cs"/>
                <w:rtl/>
              </w:rPr>
              <w:t xml:space="preserve"> </w:t>
            </w:r>
          </w:p>
        </w:tc>
      </w:tr>
      <w:tr w:rsidR="005A2886" w14:paraId="0A0E0978" w14:textId="51952AD9" w:rsidTr="00087B8B">
        <w:trPr>
          <w:jc w:val="center"/>
        </w:trPr>
        <w:tc>
          <w:tcPr>
            <w:cnfStyle w:val="001000000000" w:firstRow="0" w:lastRow="0" w:firstColumn="1" w:lastColumn="0" w:oddVBand="0" w:evenVBand="0" w:oddHBand="0" w:evenHBand="0" w:firstRowFirstColumn="0" w:firstRowLastColumn="0" w:lastRowFirstColumn="0" w:lastRowLastColumn="0"/>
            <w:tcW w:w="798" w:type="dxa"/>
          </w:tcPr>
          <w:p w14:paraId="5A87E8D0" w14:textId="77777777" w:rsidR="005A2886" w:rsidRDefault="005A2886" w:rsidP="005A2886">
            <w:pPr>
              <w:spacing w:line="240" w:lineRule="auto"/>
              <w:jc w:val="center"/>
            </w:pPr>
            <w:r>
              <w:t>10</w:t>
            </w:r>
          </w:p>
        </w:tc>
        <w:tc>
          <w:tcPr>
            <w:tcW w:w="6605" w:type="dxa"/>
          </w:tcPr>
          <w:p w14:paraId="629994FB" w14:textId="5602A64F" w:rsidR="005A2886" w:rsidRPr="006E5FA4" w:rsidRDefault="00485B78" w:rsidP="005A288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hyperlink w:anchor="_3-11__جدول" w:history="1">
              <w:r w:rsidR="005A2886" w:rsidRPr="00A046B8">
                <w:rPr>
                  <w:rStyle w:val="Hyperlink"/>
                  <w:rFonts w:hint="cs"/>
                  <w:rtl/>
                </w:rPr>
                <w:t>جدول</w:t>
              </w:r>
              <w:r w:rsidR="005A2886" w:rsidRPr="00A046B8">
                <w:rPr>
                  <w:rStyle w:val="Hyperlink"/>
                  <w:rtl/>
                </w:rPr>
                <w:t xml:space="preserve"> پا</w:t>
              </w:r>
              <w:r w:rsidR="005A2886" w:rsidRPr="00A046B8">
                <w:rPr>
                  <w:rStyle w:val="Hyperlink"/>
                  <w:rFonts w:hint="cs"/>
                  <w:rtl/>
                </w:rPr>
                <w:t>یه</w:t>
              </w:r>
              <w:r w:rsidR="005A2886" w:rsidRPr="00A046B8">
                <w:rPr>
                  <w:rStyle w:val="Hyperlink"/>
                  <w:rtl/>
                </w:rPr>
                <w:t xml:space="preserve"> وضعیت‌های پرونده خسارت</w:t>
              </w:r>
            </w:hyperlink>
            <w:r w:rsidR="005A2886" w:rsidRPr="006E5FA4">
              <w:rPr>
                <w:rtl/>
              </w:rPr>
              <w:t xml:space="preserve"> </w:t>
            </w:r>
          </w:p>
        </w:tc>
      </w:tr>
      <w:tr w:rsidR="005A2886" w14:paraId="183F4388" w14:textId="38F54C55" w:rsidTr="00087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tcPr>
          <w:p w14:paraId="578DE4A2" w14:textId="77777777" w:rsidR="005A2886" w:rsidRDefault="005A2886" w:rsidP="005A2886">
            <w:pPr>
              <w:spacing w:line="240" w:lineRule="auto"/>
              <w:jc w:val="center"/>
            </w:pPr>
            <w:r>
              <w:t>11</w:t>
            </w:r>
          </w:p>
        </w:tc>
        <w:tc>
          <w:tcPr>
            <w:tcW w:w="6605" w:type="dxa"/>
          </w:tcPr>
          <w:p w14:paraId="357E28FA" w14:textId="76348AC6" w:rsidR="005A2886" w:rsidRPr="006E5FA4" w:rsidRDefault="00485B78" w:rsidP="005A288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hyperlink w:anchor="_3-12_جدول_پایه" w:history="1">
              <w:r w:rsidR="005A2886" w:rsidRPr="00A046B8">
                <w:rPr>
                  <w:rStyle w:val="Hyperlink"/>
                  <w:rFonts w:hint="cs"/>
                  <w:rtl/>
                </w:rPr>
                <w:t>جدول</w:t>
              </w:r>
              <w:r w:rsidR="005A2886" w:rsidRPr="00A046B8">
                <w:rPr>
                  <w:rStyle w:val="Hyperlink"/>
                  <w:rtl/>
                </w:rPr>
                <w:t xml:space="preserve"> پا</w:t>
              </w:r>
              <w:r w:rsidR="005A2886" w:rsidRPr="00A046B8">
                <w:rPr>
                  <w:rStyle w:val="Hyperlink"/>
                  <w:rFonts w:hint="cs"/>
                  <w:rtl/>
                </w:rPr>
                <w:t>یه</w:t>
              </w:r>
              <w:r w:rsidR="005A2886" w:rsidRPr="00A046B8">
                <w:rPr>
                  <w:rStyle w:val="Hyperlink"/>
                  <w:rtl/>
                </w:rPr>
                <w:t xml:space="preserve"> </w:t>
              </w:r>
              <w:r w:rsidR="005A2886" w:rsidRPr="00A046B8">
                <w:rPr>
                  <w:rStyle w:val="Hyperlink"/>
                  <w:rFonts w:hint="cs"/>
                  <w:rtl/>
                </w:rPr>
                <w:t>انواع</w:t>
              </w:r>
              <w:r w:rsidR="005A2886" w:rsidRPr="00A046B8">
                <w:rPr>
                  <w:rStyle w:val="Hyperlink"/>
                  <w:rtl/>
                </w:rPr>
                <w:t xml:space="preserve"> پرونده خسارت</w:t>
              </w:r>
            </w:hyperlink>
            <w:r w:rsidR="005A2886" w:rsidRPr="006E5FA4">
              <w:rPr>
                <w:rtl/>
              </w:rPr>
              <w:t xml:space="preserve"> </w:t>
            </w:r>
          </w:p>
        </w:tc>
      </w:tr>
      <w:tr w:rsidR="005A2886" w14:paraId="4D3CB4D5" w14:textId="43F6DF54" w:rsidTr="00087B8B">
        <w:trPr>
          <w:jc w:val="center"/>
        </w:trPr>
        <w:tc>
          <w:tcPr>
            <w:cnfStyle w:val="001000000000" w:firstRow="0" w:lastRow="0" w:firstColumn="1" w:lastColumn="0" w:oddVBand="0" w:evenVBand="0" w:oddHBand="0" w:evenHBand="0" w:firstRowFirstColumn="0" w:firstRowLastColumn="0" w:lastRowFirstColumn="0" w:lastRowLastColumn="0"/>
            <w:tcW w:w="798" w:type="dxa"/>
          </w:tcPr>
          <w:p w14:paraId="4E0E8642" w14:textId="77777777" w:rsidR="005A2886" w:rsidRDefault="005A2886" w:rsidP="005A2886">
            <w:pPr>
              <w:spacing w:line="240" w:lineRule="auto"/>
              <w:jc w:val="center"/>
            </w:pPr>
            <w:r>
              <w:t>12</w:t>
            </w:r>
          </w:p>
        </w:tc>
        <w:tc>
          <w:tcPr>
            <w:tcW w:w="6605" w:type="dxa"/>
          </w:tcPr>
          <w:p w14:paraId="70E2718E" w14:textId="5B937ED2" w:rsidR="005A2886" w:rsidRPr="006E5FA4" w:rsidRDefault="00485B78" w:rsidP="005A288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tl/>
              </w:rPr>
            </w:pPr>
            <w:hyperlink w:anchor="_3-13__جدول" w:history="1">
              <w:r w:rsidR="005A2886" w:rsidRPr="00A046B8">
                <w:rPr>
                  <w:rStyle w:val="Hyperlink"/>
                  <w:rFonts w:hint="cs"/>
                  <w:rtl/>
                </w:rPr>
                <w:t>جدول</w:t>
              </w:r>
              <w:r w:rsidR="005A2886" w:rsidRPr="00A046B8">
                <w:rPr>
                  <w:rStyle w:val="Hyperlink"/>
                  <w:rtl/>
                </w:rPr>
                <w:t xml:space="preserve"> پا</w:t>
              </w:r>
              <w:r w:rsidR="005A2886" w:rsidRPr="00A046B8">
                <w:rPr>
                  <w:rStyle w:val="Hyperlink"/>
                  <w:rFonts w:hint="cs"/>
                  <w:rtl/>
                </w:rPr>
                <w:t>یه</w:t>
              </w:r>
              <w:r w:rsidR="005A2886" w:rsidRPr="00A046B8">
                <w:rPr>
                  <w:rStyle w:val="Hyperlink"/>
                  <w:rtl/>
                </w:rPr>
                <w:t xml:space="preserve"> </w:t>
              </w:r>
              <w:r w:rsidR="005A2886" w:rsidRPr="00A046B8">
                <w:rPr>
                  <w:rStyle w:val="Hyperlink"/>
                  <w:rFonts w:hint="cs"/>
                  <w:rtl/>
                </w:rPr>
                <w:t>انواع گیرنده</w:t>
              </w:r>
              <w:r w:rsidR="005A2886" w:rsidRPr="00A046B8">
                <w:rPr>
                  <w:rStyle w:val="Hyperlink"/>
                  <w:rtl/>
                </w:rPr>
                <w:t xml:space="preserve"> خسارت</w:t>
              </w:r>
            </w:hyperlink>
            <w:r w:rsidR="005A2886">
              <w:rPr>
                <w:rtl/>
              </w:rPr>
              <w:t xml:space="preserve"> </w:t>
            </w:r>
          </w:p>
        </w:tc>
      </w:tr>
      <w:tr w:rsidR="005A2886" w14:paraId="7A27CC4C" w14:textId="3A2B3ED6" w:rsidTr="00087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tcPr>
          <w:p w14:paraId="2CF22E64" w14:textId="77777777" w:rsidR="005A2886" w:rsidRDefault="005A2886" w:rsidP="005A2886">
            <w:pPr>
              <w:spacing w:line="240" w:lineRule="auto"/>
              <w:jc w:val="center"/>
            </w:pPr>
            <w:r>
              <w:t>13</w:t>
            </w:r>
          </w:p>
        </w:tc>
        <w:tc>
          <w:tcPr>
            <w:tcW w:w="6605" w:type="dxa"/>
          </w:tcPr>
          <w:p w14:paraId="28166119" w14:textId="5FD465FD" w:rsidR="005A2886" w:rsidRPr="00197D49" w:rsidRDefault="00485B78" w:rsidP="005A288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tl/>
              </w:rPr>
            </w:pPr>
            <w:hyperlink w:anchor="_3-14__جدول_1" w:history="1">
              <w:r w:rsidR="005A2886" w:rsidRPr="00A046B8">
                <w:rPr>
                  <w:rStyle w:val="Hyperlink"/>
                  <w:rFonts w:hint="cs"/>
                  <w:rtl/>
                </w:rPr>
                <w:t>جدول پایه علل خسارت معوق</w:t>
              </w:r>
            </w:hyperlink>
          </w:p>
        </w:tc>
      </w:tr>
    </w:tbl>
    <w:p w14:paraId="22664923" w14:textId="77777777" w:rsidR="00044C99" w:rsidRDefault="00044C99">
      <w:pPr>
        <w:bidi w:val="0"/>
        <w:spacing w:after="160" w:line="259" w:lineRule="auto"/>
        <w:ind w:firstLine="0"/>
        <w:jc w:val="left"/>
        <w:rPr>
          <w:rFonts w:asciiTheme="majorBidi" w:eastAsiaTheme="majorEastAsia" w:hAnsiTheme="majorBidi" w:cs="B Titr"/>
          <w:b/>
          <w:bCs/>
          <w:color w:val="000000" w:themeColor="text1"/>
          <w:sz w:val="30"/>
          <w:szCs w:val="30"/>
          <w:rtl/>
        </w:rPr>
      </w:pPr>
      <w:bookmarkStart w:id="339" w:name="_Toc114404770"/>
      <w:bookmarkEnd w:id="338"/>
      <w:r>
        <w:rPr>
          <w:szCs w:val="30"/>
          <w:rtl/>
        </w:rPr>
        <w:br w:type="page"/>
      </w:r>
    </w:p>
    <w:p w14:paraId="1CC09DB4" w14:textId="21683805" w:rsidR="005C6698" w:rsidRDefault="00E969DD" w:rsidP="005C6698">
      <w:pPr>
        <w:pStyle w:val="Heading2"/>
        <w:rPr>
          <w:rtl/>
        </w:rPr>
      </w:pPr>
      <w:bookmarkStart w:id="340" w:name="_3-2_جدول_پایه"/>
      <w:bookmarkStart w:id="341" w:name="_Toc137389223"/>
      <w:bookmarkEnd w:id="340"/>
      <w:r w:rsidRPr="00991ECB">
        <w:rPr>
          <w:rFonts w:hint="cs"/>
          <w:szCs w:val="30"/>
          <w:rtl/>
        </w:rPr>
        <w:lastRenderedPageBreak/>
        <w:t>3</w:t>
      </w:r>
      <w:r w:rsidR="00A02A55" w:rsidRPr="00991ECB">
        <w:rPr>
          <w:rFonts w:hint="cs"/>
          <w:szCs w:val="30"/>
          <w:rtl/>
        </w:rPr>
        <w:t xml:space="preserve">-2 </w:t>
      </w:r>
      <w:bookmarkEnd w:id="339"/>
      <w:r w:rsidR="00716F1D" w:rsidRPr="00991ECB">
        <w:rPr>
          <w:rFonts w:hint="cs"/>
          <w:rtl/>
        </w:rPr>
        <w:t>جدول پایه انواع شخص‌ در سرویس متمرکزسازی اشخاص</w:t>
      </w:r>
      <w:bookmarkEnd w:id="341"/>
    </w:p>
    <w:p w14:paraId="2E03EBE8" w14:textId="077A4F19" w:rsidR="00545EA2" w:rsidRDefault="00545EA2" w:rsidP="00545EA2">
      <w:pPr>
        <w:pStyle w:val="Caption"/>
        <w:keepNext/>
      </w:pPr>
      <w:bookmarkStart w:id="342" w:name="_Toc137389495"/>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68</w:t>
      </w:r>
      <w:r w:rsidR="005D3802">
        <w:rPr>
          <w:rtl/>
        </w:rPr>
        <w:fldChar w:fldCharType="end"/>
      </w:r>
      <w:r>
        <w:rPr>
          <w:rFonts w:hint="cs"/>
          <w:rtl/>
        </w:rPr>
        <w:t xml:space="preserve">: </w:t>
      </w:r>
      <w:r w:rsidRPr="00B42132">
        <w:rPr>
          <w:rtl/>
        </w:rPr>
        <w:t>انواع شخص‌ در سرو</w:t>
      </w:r>
      <w:r w:rsidRPr="00B42132">
        <w:rPr>
          <w:rFonts w:hint="cs"/>
          <w:rtl/>
        </w:rPr>
        <w:t>ی</w:t>
      </w:r>
      <w:r w:rsidRPr="00B42132">
        <w:rPr>
          <w:rFonts w:hint="eastAsia"/>
          <w:rtl/>
        </w:rPr>
        <w:t>س</w:t>
      </w:r>
      <w:r w:rsidRPr="00B42132">
        <w:rPr>
          <w:rtl/>
        </w:rPr>
        <w:t xml:space="preserve"> متمرکزساز</w:t>
      </w:r>
      <w:r w:rsidRPr="00B42132">
        <w:rPr>
          <w:rFonts w:hint="cs"/>
          <w:rtl/>
        </w:rPr>
        <w:t>ی</w:t>
      </w:r>
      <w:r w:rsidRPr="00B42132">
        <w:rPr>
          <w:rtl/>
        </w:rPr>
        <w:t xml:space="preserve"> اشخاص</w:t>
      </w:r>
      <w:bookmarkEnd w:id="342"/>
    </w:p>
    <w:tbl>
      <w:tblPr>
        <w:tblStyle w:val="GridTable4-Accent3"/>
        <w:bidiVisual/>
        <w:tblW w:w="0" w:type="auto"/>
        <w:tblInd w:w="3708" w:type="dxa"/>
        <w:tblLook w:val="04A0" w:firstRow="1" w:lastRow="0" w:firstColumn="1" w:lastColumn="0" w:noHBand="0" w:noVBand="1"/>
      </w:tblPr>
      <w:tblGrid>
        <w:gridCol w:w="818"/>
        <w:gridCol w:w="2235"/>
      </w:tblGrid>
      <w:tr w:rsidR="005C6698" w14:paraId="76829445" w14:textId="77777777" w:rsidTr="002A2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6EB9EA" w14:textId="77777777" w:rsidR="005C6698" w:rsidRPr="004B47C9" w:rsidRDefault="005C6698" w:rsidP="002A261A">
            <w:pPr>
              <w:spacing w:line="240" w:lineRule="auto"/>
              <w:ind w:firstLine="0"/>
              <w:jc w:val="center"/>
              <w:rPr>
                <w:rFonts w:cs="B Titr"/>
                <w:color w:val="000000" w:themeColor="text1"/>
                <w:sz w:val="22"/>
                <w:szCs w:val="24"/>
                <w:rtl/>
              </w:rPr>
            </w:pPr>
            <w:r w:rsidRPr="004B47C9">
              <w:rPr>
                <w:rFonts w:cs="B Titr" w:hint="cs"/>
                <w:color w:val="000000" w:themeColor="text1"/>
                <w:sz w:val="22"/>
                <w:szCs w:val="24"/>
                <w:rtl/>
              </w:rPr>
              <w:t>کد</w:t>
            </w:r>
          </w:p>
        </w:tc>
        <w:tc>
          <w:tcPr>
            <w:tcW w:w="2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DF1056" w14:textId="77777777" w:rsidR="005C6698" w:rsidRPr="004B47C9" w:rsidRDefault="005C6698" w:rsidP="002A261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4B47C9">
              <w:rPr>
                <w:rFonts w:cs="B Titr" w:hint="cs"/>
                <w:color w:val="000000" w:themeColor="text1"/>
                <w:sz w:val="22"/>
                <w:szCs w:val="24"/>
                <w:rtl/>
              </w:rPr>
              <w:t>شرح</w:t>
            </w:r>
          </w:p>
        </w:tc>
      </w:tr>
      <w:tr w:rsidR="005C6698" w14:paraId="25E53838"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Borders>
              <w:top w:val="single" w:sz="4" w:space="0" w:color="BFBFBF" w:themeColor="background1" w:themeShade="BF"/>
            </w:tcBorders>
          </w:tcPr>
          <w:p w14:paraId="0A7F23E4" w14:textId="77777777" w:rsidR="005C6698" w:rsidRPr="00052AF3" w:rsidRDefault="005C6698" w:rsidP="002A261A">
            <w:pPr>
              <w:spacing w:line="240" w:lineRule="auto"/>
              <w:ind w:firstLine="0"/>
              <w:jc w:val="center"/>
              <w:rPr>
                <w:sz w:val="22"/>
                <w:szCs w:val="24"/>
                <w:rtl/>
              </w:rPr>
            </w:pPr>
            <w:r w:rsidRPr="00052AF3">
              <w:rPr>
                <w:rFonts w:hint="cs"/>
                <w:sz w:val="22"/>
                <w:szCs w:val="24"/>
                <w:rtl/>
              </w:rPr>
              <w:t>1</w:t>
            </w:r>
          </w:p>
        </w:tc>
        <w:tc>
          <w:tcPr>
            <w:tcW w:w="2235" w:type="dxa"/>
            <w:tcBorders>
              <w:top w:val="single" w:sz="4" w:space="0" w:color="BFBFBF" w:themeColor="background1" w:themeShade="BF"/>
            </w:tcBorders>
          </w:tcPr>
          <w:p w14:paraId="4A908904" w14:textId="77777777" w:rsidR="005C6698" w:rsidRPr="00FE09C4" w:rsidRDefault="005C6698" w:rsidP="002A261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sz w:val="28"/>
                <w:rtl/>
              </w:rPr>
            </w:pPr>
            <w:r w:rsidRPr="00FE09C4">
              <w:rPr>
                <w:rFonts w:hint="cs"/>
                <w:sz w:val="28"/>
                <w:rtl/>
              </w:rPr>
              <w:t>حقیقی</w:t>
            </w:r>
            <w:r>
              <w:rPr>
                <w:rFonts w:hint="cs"/>
                <w:sz w:val="28"/>
                <w:rtl/>
              </w:rPr>
              <w:t xml:space="preserve"> ایرانی</w:t>
            </w:r>
          </w:p>
        </w:tc>
      </w:tr>
      <w:tr w:rsidR="005C6698" w14:paraId="0E269CDE" w14:textId="77777777" w:rsidTr="002A261A">
        <w:tc>
          <w:tcPr>
            <w:cnfStyle w:val="001000000000" w:firstRow="0" w:lastRow="0" w:firstColumn="1" w:lastColumn="0" w:oddVBand="0" w:evenVBand="0" w:oddHBand="0" w:evenHBand="0" w:firstRowFirstColumn="0" w:firstRowLastColumn="0" w:lastRowFirstColumn="0" w:lastRowLastColumn="0"/>
            <w:tcW w:w="818" w:type="dxa"/>
          </w:tcPr>
          <w:p w14:paraId="65AA870C" w14:textId="77777777" w:rsidR="005C6698" w:rsidRPr="00052AF3" w:rsidRDefault="005C6698" w:rsidP="002A261A">
            <w:pPr>
              <w:spacing w:line="240" w:lineRule="auto"/>
              <w:ind w:firstLine="0"/>
              <w:jc w:val="center"/>
              <w:rPr>
                <w:sz w:val="22"/>
                <w:szCs w:val="24"/>
                <w:rtl/>
              </w:rPr>
            </w:pPr>
            <w:r w:rsidRPr="00052AF3">
              <w:rPr>
                <w:rFonts w:hint="cs"/>
                <w:sz w:val="22"/>
                <w:szCs w:val="24"/>
                <w:rtl/>
              </w:rPr>
              <w:t>2</w:t>
            </w:r>
          </w:p>
        </w:tc>
        <w:tc>
          <w:tcPr>
            <w:tcW w:w="2235" w:type="dxa"/>
          </w:tcPr>
          <w:p w14:paraId="5A0BB4DE" w14:textId="77777777" w:rsidR="005C6698" w:rsidRPr="00FE09C4" w:rsidRDefault="005C6698" w:rsidP="002A261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8"/>
                <w:rtl/>
              </w:rPr>
            </w:pPr>
            <w:r w:rsidRPr="00FE09C4">
              <w:rPr>
                <w:rFonts w:hint="cs"/>
                <w:sz w:val="28"/>
                <w:rtl/>
              </w:rPr>
              <w:t>حقوقی</w:t>
            </w:r>
            <w:r>
              <w:rPr>
                <w:rFonts w:hint="cs"/>
                <w:sz w:val="28"/>
                <w:rtl/>
              </w:rPr>
              <w:t xml:space="preserve"> ایرانی</w:t>
            </w:r>
          </w:p>
        </w:tc>
      </w:tr>
      <w:tr w:rsidR="005C6698" w14:paraId="24D4B77E"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7A5C998E" w14:textId="77777777" w:rsidR="005C6698" w:rsidRPr="00052AF3" w:rsidRDefault="005C6698" w:rsidP="002A261A">
            <w:pPr>
              <w:spacing w:line="240" w:lineRule="auto"/>
              <w:ind w:firstLine="0"/>
              <w:jc w:val="center"/>
              <w:rPr>
                <w:sz w:val="22"/>
                <w:szCs w:val="24"/>
                <w:rtl/>
              </w:rPr>
            </w:pPr>
            <w:r w:rsidRPr="00052AF3">
              <w:rPr>
                <w:rFonts w:hint="cs"/>
                <w:sz w:val="22"/>
                <w:szCs w:val="24"/>
                <w:rtl/>
              </w:rPr>
              <w:t>3</w:t>
            </w:r>
          </w:p>
        </w:tc>
        <w:tc>
          <w:tcPr>
            <w:tcW w:w="2235" w:type="dxa"/>
          </w:tcPr>
          <w:p w14:paraId="4D7BE388" w14:textId="77777777" w:rsidR="005C6698" w:rsidRPr="00FE09C4" w:rsidRDefault="005C6698" w:rsidP="002A261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sz w:val="28"/>
                <w:rtl/>
              </w:rPr>
            </w:pPr>
            <w:r>
              <w:rPr>
                <w:rFonts w:hint="cs"/>
                <w:sz w:val="28"/>
                <w:rtl/>
              </w:rPr>
              <w:t>حقیقی</w:t>
            </w:r>
            <w:r w:rsidRPr="00FE09C4">
              <w:rPr>
                <w:rFonts w:hint="cs"/>
                <w:sz w:val="28"/>
                <w:rtl/>
              </w:rPr>
              <w:t xml:space="preserve"> خارجی</w:t>
            </w:r>
            <w:r>
              <w:rPr>
                <w:rFonts w:hint="cs"/>
                <w:sz w:val="28"/>
                <w:rtl/>
              </w:rPr>
              <w:t xml:space="preserve"> (اتباع)</w:t>
            </w:r>
          </w:p>
        </w:tc>
      </w:tr>
    </w:tbl>
    <w:p w14:paraId="17139343" w14:textId="0F902382" w:rsidR="007859C7" w:rsidRDefault="007859C7" w:rsidP="005C6698">
      <w:pPr>
        <w:rPr>
          <w:rtl/>
        </w:rPr>
      </w:pPr>
    </w:p>
    <w:p w14:paraId="39255047" w14:textId="2AFB7E29" w:rsidR="005C6698" w:rsidRDefault="00E969DD" w:rsidP="005C6698">
      <w:pPr>
        <w:pStyle w:val="Heading2"/>
        <w:rPr>
          <w:rtl/>
        </w:rPr>
      </w:pPr>
      <w:bookmarkStart w:id="343" w:name="_جدول_پایه_انواع_4"/>
      <w:bookmarkStart w:id="344" w:name="_3-3_جدول_پایه"/>
      <w:bookmarkStart w:id="345" w:name="_4-3_جدول_پایه"/>
      <w:bookmarkStart w:id="346" w:name="_Toc47084931"/>
      <w:bookmarkStart w:id="347" w:name="_Toc81926910"/>
      <w:bookmarkStart w:id="348" w:name="_Toc114404771"/>
      <w:bookmarkStart w:id="349" w:name="_Toc137389224"/>
      <w:bookmarkEnd w:id="343"/>
      <w:bookmarkEnd w:id="344"/>
      <w:bookmarkEnd w:id="345"/>
      <w:r w:rsidRPr="00991ECB">
        <w:rPr>
          <w:rFonts w:hint="cs"/>
          <w:szCs w:val="30"/>
          <w:rtl/>
        </w:rPr>
        <w:t>3</w:t>
      </w:r>
      <w:r w:rsidR="00A02A55" w:rsidRPr="00991ECB">
        <w:rPr>
          <w:rFonts w:hint="cs"/>
          <w:szCs w:val="30"/>
          <w:rtl/>
        </w:rPr>
        <w:t xml:space="preserve">-3 </w:t>
      </w:r>
      <w:bookmarkStart w:id="350" w:name="_Toc81926911"/>
      <w:bookmarkStart w:id="351" w:name="_Toc114404772"/>
      <w:bookmarkEnd w:id="346"/>
      <w:bookmarkEnd w:id="347"/>
      <w:bookmarkEnd w:id="348"/>
      <w:r w:rsidR="000C0EE5" w:rsidRPr="00991ECB">
        <w:rPr>
          <w:rFonts w:hint="cs"/>
          <w:szCs w:val="30"/>
          <w:rtl/>
        </w:rPr>
        <w:t>جد</w:t>
      </w:r>
      <w:r w:rsidR="005C6698" w:rsidRPr="00991ECB">
        <w:rPr>
          <w:rFonts w:hint="cs"/>
          <w:rtl/>
        </w:rPr>
        <w:t>ول</w:t>
      </w:r>
      <w:r w:rsidR="005C6698" w:rsidRPr="00991ECB">
        <w:t xml:space="preserve"> </w:t>
      </w:r>
      <w:r w:rsidR="005C6698" w:rsidRPr="00991ECB">
        <w:rPr>
          <w:rFonts w:hint="cs"/>
          <w:rtl/>
        </w:rPr>
        <w:t xml:space="preserve">پایه انواع اطلاعات تکمیلی اشخاص </w:t>
      </w:r>
      <w:r w:rsidR="005C6698" w:rsidRPr="00991ECB">
        <w:rPr>
          <w:rFonts w:asciiTheme="minorHAnsi" w:hAnsiTheme="minorHAnsi" w:cstheme="minorHAnsi"/>
        </w:rPr>
        <w:t>ParamType</w:t>
      </w:r>
      <w:bookmarkEnd w:id="349"/>
      <w:r w:rsidR="005C6698">
        <w:rPr>
          <w:rFonts w:hint="cs"/>
          <w:rtl/>
        </w:rPr>
        <w:t xml:space="preserve"> </w:t>
      </w:r>
    </w:p>
    <w:p w14:paraId="32131DD5" w14:textId="5FC0B45F" w:rsidR="00545EA2" w:rsidRDefault="00545EA2" w:rsidP="00545EA2">
      <w:pPr>
        <w:pStyle w:val="Caption"/>
        <w:keepNext/>
      </w:pPr>
      <w:bookmarkStart w:id="352" w:name="_Toc137389496"/>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69</w:t>
      </w:r>
      <w:r w:rsidR="005D3802">
        <w:rPr>
          <w:rtl/>
        </w:rPr>
        <w:fldChar w:fldCharType="end"/>
      </w:r>
      <w:r>
        <w:rPr>
          <w:rFonts w:hint="cs"/>
          <w:rtl/>
        </w:rPr>
        <w:t>:</w:t>
      </w:r>
      <w:r w:rsidRPr="00AD0E8D">
        <w:rPr>
          <w:rtl/>
        </w:rPr>
        <w:t xml:space="preserve"> انواع اطلاعات تکم</w:t>
      </w:r>
      <w:r w:rsidRPr="00AD0E8D">
        <w:rPr>
          <w:rFonts w:hint="cs"/>
          <w:rtl/>
        </w:rPr>
        <w:t>ی</w:t>
      </w:r>
      <w:r w:rsidRPr="00AD0E8D">
        <w:rPr>
          <w:rFonts w:hint="eastAsia"/>
          <w:rtl/>
        </w:rPr>
        <w:t>ل</w:t>
      </w:r>
      <w:r w:rsidRPr="00AD0E8D">
        <w:rPr>
          <w:rFonts w:hint="cs"/>
          <w:rtl/>
        </w:rPr>
        <w:t>ی</w:t>
      </w:r>
      <w:r w:rsidRPr="00AD0E8D">
        <w:rPr>
          <w:rtl/>
        </w:rPr>
        <w:t xml:space="preserve"> اشخاص </w:t>
      </w:r>
      <w:r w:rsidRPr="00AD0E8D">
        <w:t>ParamType</w:t>
      </w:r>
      <w:bookmarkEnd w:id="352"/>
    </w:p>
    <w:tbl>
      <w:tblPr>
        <w:tblStyle w:val="GridTable4-Accent3"/>
        <w:bidiVisual/>
        <w:tblW w:w="6060" w:type="dxa"/>
        <w:jc w:val="center"/>
        <w:tblLook w:val="04A0" w:firstRow="1" w:lastRow="0" w:firstColumn="1" w:lastColumn="0" w:noHBand="0" w:noVBand="1"/>
      </w:tblPr>
      <w:tblGrid>
        <w:gridCol w:w="2636"/>
        <w:gridCol w:w="3424"/>
      </w:tblGrid>
      <w:tr w:rsidR="005C6698" w:rsidRPr="00843F34" w14:paraId="34604F6B" w14:textId="77777777" w:rsidTr="002A26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78592E0" w14:textId="77777777" w:rsidR="005C6698" w:rsidRPr="00F71EA4" w:rsidRDefault="005C6698" w:rsidP="002A261A">
            <w:pPr>
              <w:spacing w:line="240" w:lineRule="auto"/>
              <w:ind w:firstLine="0"/>
              <w:jc w:val="center"/>
              <w:rPr>
                <w:rFonts w:cs="B Titr"/>
                <w:color w:val="000000" w:themeColor="text1"/>
                <w:sz w:val="22"/>
                <w:szCs w:val="24"/>
                <w:rtl/>
              </w:rPr>
            </w:pPr>
            <w:r>
              <w:rPr>
                <w:rFonts w:cs="B Titr" w:hint="cs"/>
                <w:color w:val="000000" w:themeColor="text1"/>
                <w:sz w:val="22"/>
                <w:szCs w:val="24"/>
                <w:rtl/>
              </w:rPr>
              <w:t>مقدار</w:t>
            </w:r>
          </w:p>
        </w:tc>
        <w:tc>
          <w:tcPr>
            <w:tcW w:w="34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A608879" w14:textId="77777777" w:rsidR="005C6698" w:rsidRPr="00F71EA4" w:rsidRDefault="005C6698" w:rsidP="002A261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F71EA4">
              <w:rPr>
                <w:rFonts w:cs="B Titr"/>
                <w:color w:val="000000" w:themeColor="text1"/>
                <w:sz w:val="22"/>
                <w:szCs w:val="24"/>
                <w:rtl/>
              </w:rPr>
              <w:t xml:space="preserve">شرح </w:t>
            </w:r>
          </w:p>
        </w:tc>
      </w:tr>
      <w:tr w:rsidR="005C6698" w:rsidRPr="00843F34" w14:paraId="7A155781" w14:textId="77777777" w:rsidTr="002A26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6" w:type="dxa"/>
          </w:tcPr>
          <w:p w14:paraId="6DD37DF5" w14:textId="77777777" w:rsidR="005C6698" w:rsidRDefault="005C6698" w:rsidP="002A261A">
            <w:pPr>
              <w:spacing w:line="240" w:lineRule="auto"/>
              <w:ind w:firstLine="0"/>
              <w:jc w:val="center"/>
              <w:rPr>
                <w:rFonts w:ascii="Consolas" w:eastAsiaTheme="minorHAnsi" w:hAnsi="Consolas" w:cs="Consolas"/>
                <w:b w:val="0"/>
                <w:bCs w:val="0"/>
                <w:sz w:val="22"/>
                <w:szCs w:val="22"/>
              </w:rPr>
            </w:pPr>
            <w:r>
              <w:rPr>
                <w:rFonts w:ascii="Consolas" w:hAnsi="Consolas" w:cs="Consolas" w:hint="cs"/>
                <w:color w:val="000000"/>
                <w:sz w:val="22"/>
                <w:szCs w:val="22"/>
                <w:rtl/>
                <w:lang w:bidi="ar-SA"/>
              </w:rPr>
              <w:t>1</w:t>
            </w:r>
          </w:p>
        </w:tc>
        <w:tc>
          <w:tcPr>
            <w:tcW w:w="3424" w:type="dxa"/>
          </w:tcPr>
          <w:p w14:paraId="659401C9" w14:textId="77777777" w:rsidR="005C6698" w:rsidRPr="00FE09C4" w:rsidRDefault="005C6698" w:rsidP="002A261A">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sz w:val="28"/>
                <w:rtl/>
              </w:rPr>
            </w:pPr>
            <w:r w:rsidRPr="00FE09C4">
              <w:rPr>
                <w:rFonts w:hint="cs"/>
                <w:sz w:val="28"/>
                <w:rtl/>
              </w:rPr>
              <w:t>شماره موبایل</w:t>
            </w:r>
          </w:p>
        </w:tc>
      </w:tr>
      <w:tr w:rsidR="005C6698" w:rsidRPr="00843F34" w14:paraId="408EAD5C" w14:textId="77777777" w:rsidTr="002A261A">
        <w:trPr>
          <w:jc w:val="center"/>
        </w:trPr>
        <w:tc>
          <w:tcPr>
            <w:cnfStyle w:val="001000000000" w:firstRow="0" w:lastRow="0" w:firstColumn="1" w:lastColumn="0" w:oddVBand="0" w:evenVBand="0" w:oddHBand="0" w:evenHBand="0" w:firstRowFirstColumn="0" w:firstRowLastColumn="0" w:lastRowFirstColumn="0" w:lastRowLastColumn="0"/>
            <w:tcW w:w="2636" w:type="dxa"/>
          </w:tcPr>
          <w:p w14:paraId="1FCAE7C0" w14:textId="77777777" w:rsidR="005C6698" w:rsidRDefault="005C6698" w:rsidP="002A261A">
            <w:pPr>
              <w:tabs>
                <w:tab w:val="left" w:pos="1130"/>
                <w:tab w:val="center" w:pos="1210"/>
              </w:tabs>
              <w:spacing w:line="240" w:lineRule="auto"/>
              <w:ind w:firstLine="0"/>
              <w:jc w:val="left"/>
              <w:rPr>
                <w:rFonts w:ascii="Consolas" w:eastAsiaTheme="minorHAnsi" w:hAnsi="Consolas" w:cs="Consolas"/>
                <w:b w:val="0"/>
                <w:bCs w:val="0"/>
                <w:sz w:val="22"/>
                <w:szCs w:val="22"/>
              </w:rPr>
            </w:pPr>
            <w:r>
              <w:rPr>
                <w:rFonts w:ascii="Consolas" w:hAnsi="Consolas" w:cs="Times New Roman"/>
                <w:color w:val="000000"/>
                <w:sz w:val="22"/>
                <w:szCs w:val="22"/>
                <w:rtl/>
                <w:lang w:bidi="ar-SA"/>
              </w:rPr>
              <w:tab/>
            </w:r>
            <w:r>
              <w:rPr>
                <w:rFonts w:ascii="Consolas" w:hAnsi="Consolas" w:cs="Times New Roman"/>
                <w:color w:val="000000"/>
                <w:sz w:val="22"/>
                <w:szCs w:val="22"/>
                <w:rtl/>
                <w:lang w:bidi="ar-SA"/>
              </w:rPr>
              <w:tab/>
            </w:r>
            <w:r>
              <w:rPr>
                <w:rFonts w:ascii="Consolas" w:hAnsi="Consolas" w:cs="Consolas" w:hint="cs"/>
                <w:color w:val="000000"/>
                <w:sz w:val="22"/>
                <w:szCs w:val="22"/>
                <w:rtl/>
                <w:lang w:bidi="ar-SA"/>
              </w:rPr>
              <w:t>2</w:t>
            </w:r>
          </w:p>
        </w:tc>
        <w:tc>
          <w:tcPr>
            <w:tcW w:w="3424" w:type="dxa"/>
          </w:tcPr>
          <w:p w14:paraId="46297C34" w14:textId="77777777" w:rsidR="005C6698" w:rsidRPr="00FE09C4" w:rsidRDefault="005C6698" w:rsidP="002A261A">
            <w:pPr>
              <w:spacing w:line="240" w:lineRule="auto"/>
              <w:ind w:firstLine="6"/>
              <w:jc w:val="center"/>
              <w:cnfStyle w:val="000000000000" w:firstRow="0" w:lastRow="0" w:firstColumn="0" w:lastColumn="0" w:oddVBand="0" w:evenVBand="0" w:oddHBand="0" w:evenHBand="0" w:firstRowFirstColumn="0" w:firstRowLastColumn="0" w:lastRowFirstColumn="0" w:lastRowLastColumn="0"/>
              <w:rPr>
                <w:sz w:val="28"/>
                <w:rtl/>
              </w:rPr>
            </w:pPr>
            <w:r w:rsidRPr="00FE09C4">
              <w:rPr>
                <w:rFonts w:hint="cs"/>
                <w:sz w:val="28"/>
                <w:rtl/>
              </w:rPr>
              <w:t>شماره شبا</w:t>
            </w:r>
          </w:p>
        </w:tc>
      </w:tr>
      <w:tr w:rsidR="005C6698" w:rsidRPr="00843F34" w14:paraId="6CBFAE20" w14:textId="77777777" w:rsidTr="002A26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6" w:type="dxa"/>
          </w:tcPr>
          <w:p w14:paraId="3C9D6D6D" w14:textId="77777777" w:rsidR="005C6698" w:rsidRDefault="005C6698" w:rsidP="002A261A">
            <w:pPr>
              <w:spacing w:line="240" w:lineRule="auto"/>
              <w:ind w:firstLine="0"/>
              <w:jc w:val="center"/>
              <w:rPr>
                <w:rFonts w:ascii="Consolas" w:eastAsiaTheme="minorHAnsi" w:hAnsi="Consolas" w:cs="Consolas"/>
                <w:b w:val="0"/>
                <w:bCs w:val="0"/>
                <w:sz w:val="22"/>
                <w:szCs w:val="22"/>
              </w:rPr>
            </w:pPr>
            <w:r>
              <w:rPr>
                <w:rFonts w:ascii="Consolas" w:hAnsi="Consolas" w:cs="Consolas" w:hint="cs"/>
                <w:color w:val="000000"/>
                <w:sz w:val="22"/>
                <w:szCs w:val="22"/>
                <w:rtl/>
                <w:lang w:bidi="ar-SA"/>
              </w:rPr>
              <w:t>4</w:t>
            </w:r>
          </w:p>
        </w:tc>
        <w:tc>
          <w:tcPr>
            <w:tcW w:w="3424" w:type="dxa"/>
          </w:tcPr>
          <w:p w14:paraId="7E7BC19D" w14:textId="77777777" w:rsidR="005C6698" w:rsidRPr="00FE09C4" w:rsidRDefault="005C6698" w:rsidP="002A261A">
            <w:pPr>
              <w:spacing w:line="240" w:lineRule="auto"/>
              <w:ind w:firstLine="6"/>
              <w:jc w:val="center"/>
              <w:cnfStyle w:val="000000100000" w:firstRow="0" w:lastRow="0" w:firstColumn="0" w:lastColumn="0" w:oddVBand="0" w:evenVBand="0" w:oddHBand="1" w:evenHBand="0" w:firstRowFirstColumn="0" w:firstRowLastColumn="0" w:lastRowFirstColumn="0" w:lastRowLastColumn="0"/>
              <w:rPr>
                <w:sz w:val="28"/>
                <w:rtl/>
              </w:rPr>
            </w:pPr>
            <w:r w:rsidRPr="00FE09C4">
              <w:rPr>
                <w:sz w:val="28"/>
                <w:rtl/>
              </w:rPr>
              <w:t>کد پست</w:t>
            </w:r>
            <w:r w:rsidRPr="00FE09C4">
              <w:rPr>
                <w:rFonts w:hint="cs"/>
                <w:sz w:val="28"/>
                <w:rtl/>
              </w:rPr>
              <w:t>ی</w:t>
            </w:r>
          </w:p>
        </w:tc>
      </w:tr>
    </w:tbl>
    <w:p w14:paraId="52ECB76B" w14:textId="77777777" w:rsidR="003B19E4" w:rsidRDefault="003B19E4" w:rsidP="003B19E4">
      <w:pPr>
        <w:rPr>
          <w:highlight w:val="cyan"/>
          <w:rtl/>
        </w:rPr>
      </w:pPr>
    </w:p>
    <w:p w14:paraId="6CE50539" w14:textId="28AE5D52" w:rsidR="00716F1D" w:rsidRPr="007B1408" w:rsidRDefault="00E969DD" w:rsidP="00716F1D">
      <w:pPr>
        <w:pStyle w:val="Heading2"/>
        <w:ind w:left="270" w:firstLine="0"/>
        <w:jc w:val="left"/>
        <w:rPr>
          <w:rtl/>
        </w:rPr>
      </w:pPr>
      <w:bookmarkStart w:id="353" w:name="_3-4_جدول_پایه"/>
      <w:bookmarkStart w:id="354" w:name="_Toc137389225"/>
      <w:bookmarkEnd w:id="353"/>
      <w:r w:rsidRPr="0052530F">
        <w:rPr>
          <w:rFonts w:hint="cs"/>
          <w:rtl/>
        </w:rPr>
        <w:t>3</w:t>
      </w:r>
      <w:r w:rsidR="001D20D4" w:rsidRPr="0052530F">
        <w:rPr>
          <w:rFonts w:hint="cs"/>
          <w:rtl/>
        </w:rPr>
        <w:t xml:space="preserve">-4 </w:t>
      </w:r>
      <w:bookmarkStart w:id="355" w:name="_Toc81926913"/>
      <w:bookmarkStart w:id="356" w:name="_Toc47084934"/>
      <w:bookmarkStart w:id="357" w:name="_Toc114404774"/>
      <w:bookmarkStart w:id="358" w:name="_Toc81926912"/>
      <w:bookmarkStart w:id="359" w:name="_Toc47084933"/>
      <w:bookmarkEnd w:id="350"/>
      <w:bookmarkEnd w:id="351"/>
      <w:r w:rsidR="00716F1D" w:rsidRPr="0052530F">
        <w:rPr>
          <w:rFonts w:hint="cs"/>
          <w:rtl/>
        </w:rPr>
        <w:t xml:space="preserve">جدول پایه </w:t>
      </w:r>
      <w:r w:rsidR="00BC45C8">
        <w:rPr>
          <w:rFonts w:hint="cs"/>
          <w:rtl/>
        </w:rPr>
        <w:t>ا</w:t>
      </w:r>
      <w:r w:rsidR="00716F1D" w:rsidRPr="0052530F">
        <w:rPr>
          <w:rFonts w:hint="cs"/>
          <w:rtl/>
        </w:rPr>
        <w:t>نو</w:t>
      </w:r>
      <w:r w:rsidR="00BC45C8">
        <w:rPr>
          <w:rFonts w:hint="cs"/>
          <w:rtl/>
        </w:rPr>
        <w:t>ا</w:t>
      </w:r>
      <w:r w:rsidR="00716F1D" w:rsidRPr="0052530F">
        <w:rPr>
          <w:rFonts w:hint="cs"/>
          <w:rtl/>
        </w:rPr>
        <w:t>ع ذینفع</w:t>
      </w:r>
      <w:bookmarkEnd w:id="354"/>
    </w:p>
    <w:p w14:paraId="1E8FC5D6" w14:textId="15800A62" w:rsidR="00545EA2" w:rsidRDefault="00545EA2" w:rsidP="00545EA2">
      <w:pPr>
        <w:pStyle w:val="Caption"/>
        <w:keepNext/>
      </w:pPr>
      <w:bookmarkStart w:id="360" w:name="_Toc137389497"/>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70</w:t>
      </w:r>
      <w:r w:rsidR="005D3802">
        <w:rPr>
          <w:rtl/>
        </w:rPr>
        <w:fldChar w:fldCharType="end"/>
      </w:r>
      <w:r>
        <w:rPr>
          <w:rFonts w:hint="cs"/>
          <w:rtl/>
        </w:rPr>
        <w:t>:</w:t>
      </w:r>
      <w:r w:rsidRPr="00545EA2">
        <w:rPr>
          <w:rtl/>
        </w:rPr>
        <w:t xml:space="preserve"> انواع ذ</w:t>
      </w:r>
      <w:r w:rsidRPr="00545EA2">
        <w:rPr>
          <w:rFonts w:hint="cs"/>
          <w:rtl/>
        </w:rPr>
        <w:t>ی</w:t>
      </w:r>
      <w:r w:rsidRPr="00545EA2">
        <w:rPr>
          <w:rFonts w:hint="eastAsia"/>
          <w:rtl/>
        </w:rPr>
        <w:t>نفع</w:t>
      </w:r>
      <w:bookmarkEnd w:id="360"/>
    </w:p>
    <w:tbl>
      <w:tblPr>
        <w:tblStyle w:val="GridTable4-Accent3"/>
        <w:bidiVisual/>
        <w:tblW w:w="0" w:type="auto"/>
        <w:tblInd w:w="2806" w:type="dxa"/>
        <w:tblLook w:val="04A0" w:firstRow="1" w:lastRow="0" w:firstColumn="1" w:lastColumn="0" w:noHBand="0" w:noVBand="1"/>
      </w:tblPr>
      <w:tblGrid>
        <w:gridCol w:w="1343"/>
        <w:gridCol w:w="3232"/>
      </w:tblGrid>
      <w:tr w:rsidR="00716F1D" w:rsidRPr="00D37799" w14:paraId="3CCE5764" w14:textId="77777777" w:rsidTr="002A2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4474F43" w14:textId="77777777" w:rsidR="00716F1D" w:rsidRPr="007B1408" w:rsidRDefault="00716F1D" w:rsidP="002A261A">
            <w:pPr>
              <w:spacing w:line="240" w:lineRule="auto"/>
              <w:jc w:val="center"/>
              <w:rPr>
                <w:rFonts w:cs="B Titr"/>
                <w:color w:val="000000" w:themeColor="text1"/>
                <w:sz w:val="22"/>
                <w:szCs w:val="24"/>
                <w:rtl/>
              </w:rPr>
            </w:pPr>
            <w:r w:rsidRPr="007B1408">
              <w:rPr>
                <w:rFonts w:cs="B Titr"/>
                <w:color w:val="000000" w:themeColor="text1"/>
                <w:sz w:val="22"/>
                <w:szCs w:val="24"/>
                <w:rtl/>
              </w:rPr>
              <w:t xml:space="preserve">کد </w:t>
            </w:r>
          </w:p>
        </w:tc>
        <w:tc>
          <w:tcPr>
            <w:tcW w:w="323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EB8A63D" w14:textId="77777777" w:rsidR="00716F1D" w:rsidRPr="007B1408" w:rsidRDefault="00716F1D" w:rsidP="002A261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7B1408">
              <w:rPr>
                <w:rFonts w:cs="B Titr" w:hint="cs"/>
                <w:color w:val="000000" w:themeColor="text1"/>
                <w:sz w:val="22"/>
                <w:szCs w:val="24"/>
                <w:rtl/>
              </w:rPr>
              <w:t>عنوان</w:t>
            </w:r>
          </w:p>
        </w:tc>
      </w:tr>
      <w:tr w:rsidR="003F7859" w:rsidRPr="00D37799" w14:paraId="392AC050" w14:textId="77777777" w:rsidTr="002A261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343" w:type="dxa"/>
            <w:tcBorders>
              <w:top w:val="single" w:sz="4" w:space="0" w:color="D9D9D9" w:themeColor="background1" w:themeShade="D9"/>
            </w:tcBorders>
            <w:vAlign w:val="center"/>
          </w:tcPr>
          <w:p w14:paraId="52FB5A17" w14:textId="7F96CCAC" w:rsidR="003F7859" w:rsidRPr="007B1408" w:rsidRDefault="003F7859" w:rsidP="003F7859">
            <w:pPr>
              <w:spacing w:line="240" w:lineRule="auto"/>
              <w:jc w:val="center"/>
            </w:pPr>
            <w:r w:rsidRPr="003F7859">
              <w:t>200</w:t>
            </w:r>
          </w:p>
        </w:tc>
        <w:tc>
          <w:tcPr>
            <w:tcW w:w="3232" w:type="dxa"/>
            <w:tcBorders>
              <w:top w:val="single" w:sz="4" w:space="0" w:color="D9D9D9" w:themeColor="background1" w:themeShade="D9"/>
            </w:tcBorders>
          </w:tcPr>
          <w:p w14:paraId="0FBBF821" w14:textId="77777777" w:rsidR="003F7859" w:rsidRPr="007B1408" w:rsidRDefault="003F7859" w:rsidP="003F7859">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Pr>
                <w:rFonts w:hint="cs"/>
                <w:color w:val="000000" w:themeColor="text1"/>
                <w:rtl/>
              </w:rPr>
              <w:t>حقیقی یا حقوقی ایرانی</w:t>
            </w:r>
          </w:p>
        </w:tc>
      </w:tr>
      <w:tr w:rsidR="003F7859" w:rsidRPr="00D37799" w14:paraId="1270CEA2" w14:textId="77777777" w:rsidTr="002A261A">
        <w:tc>
          <w:tcPr>
            <w:cnfStyle w:val="001000000000" w:firstRow="0" w:lastRow="0" w:firstColumn="1" w:lastColumn="0" w:oddVBand="0" w:evenVBand="0" w:oddHBand="0" w:evenHBand="0" w:firstRowFirstColumn="0" w:firstRowLastColumn="0" w:lastRowFirstColumn="0" w:lastRowLastColumn="0"/>
            <w:tcW w:w="1343" w:type="dxa"/>
            <w:vAlign w:val="center"/>
          </w:tcPr>
          <w:p w14:paraId="38208AFD" w14:textId="71583806" w:rsidR="003F7859" w:rsidRPr="007B1408" w:rsidRDefault="003F7859" w:rsidP="003F7859">
            <w:pPr>
              <w:spacing w:line="240" w:lineRule="auto"/>
              <w:jc w:val="center"/>
              <w:rPr>
                <w:rtl/>
              </w:rPr>
            </w:pPr>
            <w:r w:rsidRPr="003F7859">
              <w:t>201</w:t>
            </w:r>
          </w:p>
        </w:tc>
        <w:tc>
          <w:tcPr>
            <w:tcW w:w="3232" w:type="dxa"/>
          </w:tcPr>
          <w:p w14:paraId="5380E227" w14:textId="77777777" w:rsidR="003F7859" w:rsidRPr="007B1408" w:rsidRDefault="003F7859" w:rsidP="003F7859">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وارث قانونی</w:t>
            </w:r>
          </w:p>
        </w:tc>
      </w:tr>
      <w:tr w:rsidR="003F7859" w:rsidRPr="006F2A60" w14:paraId="02D7BEBD"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vAlign w:val="center"/>
          </w:tcPr>
          <w:p w14:paraId="0CB3D5E0" w14:textId="65FF31E6" w:rsidR="003F7859" w:rsidRPr="007B1408" w:rsidRDefault="003F7859" w:rsidP="003F7859">
            <w:pPr>
              <w:spacing w:line="240" w:lineRule="auto"/>
              <w:jc w:val="center"/>
              <w:rPr>
                <w:rtl/>
              </w:rPr>
            </w:pPr>
            <w:r w:rsidRPr="003F7859">
              <w:t>202</w:t>
            </w:r>
          </w:p>
        </w:tc>
        <w:tc>
          <w:tcPr>
            <w:tcW w:w="3232" w:type="dxa"/>
          </w:tcPr>
          <w:p w14:paraId="6A20AE9D" w14:textId="77777777" w:rsidR="003F7859" w:rsidRPr="007B1408" w:rsidRDefault="003F7859" w:rsidP="003F7859">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Pr>
                <w:rFonts w:hint="cs"/>
                <w:rtl/>
              </w:rPr>
              <w:t>امور خیریه و عام‌المنفعه</w:t>
            </w:r>
          </w:p>
        </w:tc>
      </w:tr>
      <w:tr w:rsidR="003F7859" w:rsidRPr="006F2A60" w14:paraId="0778F0DB" w14:textId="77777777" w:rsidTr="002A261A">
        <w:tc>
          <w:tcPr>
            <w:cnfStyle w:val="001000000000" w:firstRow="0" w:lastRow="0" w:firstColumn="1" w:lastColumn="0" w:oddVBand="0" w:evenVBand="0" w:oddHBand="0" w:evenHBand="0" w:firstRowFirstColumn="0" w:firstRowLastColumn="0" w:lastRowFirstColumn="0" w:lastRowLastColumn="0"/>
            <w:tcW w:w="1343" w:type="dxa"/>
            <w:vAlign w:val="center"/>
          </w:tcPr>
          <w:p w14:paraId="29BD1C3F" w14:textId="7E118E4B" w:rsidR="003F7859" w:rsidRPr="007B1408" w:rsidRDefault="003F7859" w:rsidP="003F7859">
            <w:pPr>
              <w:spacing w:line="240" w:lineRule="auto"/>
              <w:jc w:val="center"/>
            </w:pPr>
            <w:r>
              <w:t>203</w:t>
            </w:r>
          </w:p>
        </w:tc>
        <w:tc>
          <w:tcPr>
            <w:tcW w:w="3232" w:type="dxa"/>
          </w:tcPr>
          <w:p w14:paraId="56F17095" w14:textId="77777777" w:rsidR="003F7859" w:rsidRDefault="003F7859" w:rsidP="003F7859">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حقیقی خارجی</w:t>
            </w:r>
          </w:p>
        </w:tc>
      </w:tr>
    </w:tbl>
    <w:p w14:paraId="047A8D31" w14:textId="6C874459" w:rsidR="003B19E4" w:rsidRDefault="003B19E4" w:rsidP="00526F59">
      <w:pPr>
        <w:rPr>
          <w:highlight w:val="cyan"/>
          <w:rtl/>
        </w:rPr>
      </w:pPr>
    </w:p>
    <w:p w14:paraId="695A80FF" w14:textId="77777777" w:rsidR="00F852F9" w:rsidRDefault="00F852F9" w:rsidP="00526F59">
      <w:pPr>
        <w:rPr>
          <w:highlight w:val="cyan"/>
          <w:rtl/>
        </w:rPr>
      </w:pPr>
    </w:p>
    <w:p w14:paraId="50CDE36D" w14:textId="320EFFDD" w:rsidR="00484F93" w:rsidRDefault="00716F1D" w:rsidP="00716F1D">
      <w:pPr>
        <w:pStyle w:val="Heading2"/>
        <w:rPr>
          <w:rtl/>
        </w:rPr>
      </w:pPr>
      <w:bookmarkStart w:id="361" w:name="_3-5_جدول_پایه"/>
      <w:bookmarkStart w:id="362" w:name="_Toc137389226"/>
      <w:bookmarkEnd w:id="361"/>
      <w:r w:rsidRPr="009B7AE9">
        <w:rPr>
          <w:rFonts w:hint="cs"/>
          <w:rtl/>
        </w:rPr>
        <w:lastRenderedPageBreak/>
        <w:t xml:space="preserve">3-5 </w:t>
      </w:r>
      <w:r w:rsidR="00484F93" w:rsidRPr="009B7AE9">
        <w:rPr>
          <w:rtl/>
        </w:rPr>
        <w:t>جدول پا</w:t>
      </w:r>
      <w:r w:rsidR="00484F93" w:rsidRPr="009B7AE9">
        <w:rPr>
          <w:rFonts w:hint="cs"/>
          <w:rtl/>
        </w:rPr>
        <w:t>یه</w:t>
      </w:r>
      <w:r w:rsidR="00484F93" w:rsidRPr="009B7AE9">
        <w:rPr>
          <w:rtl/>
        </w:rPr>
        <w:t xml:space="preserve"> انواع الحاق</w:t>
      </w:r>
      <w:r w:rsidR="00484F93" w:rsidRPr="009B7AE9">
        <w:rPr>
          <w:rFonts w:hint="cs"/>
          <w:rtl/>
        </w:rPr>
        <w:t>یه</w:t>
      </w:r>
      <w:bookmarkEnd w:id="355"/>
      <w:bookmarkEnd w:id="356"/>
      <w:bookmarkEnd w:id="357"/>
      <w:bookmarkEnd w:id="362"/>
    </w:p>
    <w:p w14:paraId="20124803" w14:textId="52EA2635" w:rsidR="0032150E" w:rsidRDefault="0032150E" w:rsidP="0032150E">
      <w:pPr>
        <w:pStyle w:val="Caption"/>
        <w:keepNext/>
      </w:pPr>
      <w:bookmarkStart w:id="363" w:name="_Toc137389498"/>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71</w:t>
      </w:r>
      <w:r w:rsidR="005D3802">
        <w:rPr>
          <w:rtl/>
        </w:rPr>
        <w:fldChar w:fldCharType="end"/>
      </w:r>
      <w:r>
        <w:rPr>
          <w:rFonts w:hint="cs"/>
          <w:rtl/>
        </w:rPr>
        <w:t xml:space="preserve">: </w:t>
      </w:r>
      <w:r w:rsidRPr="00F84278">
        <w:rPr>
          <w:rtl/>
        </w:rPr>
        <w:t>انواع الحاق</w:t>
      </w:r>
      <w:r w:rsidRPr="00F84278">
        <w:rPr>
          <w:rFonts w:hint="cs"/>
          <w:rtl/>
        </w:rPr>
        <w:t>ی</w:t>
      </w:r>
      <w:r w:rsidRPr="00F84278">
        <w:rPr>
          <w:rFonts w:hint="eastAsia"/>
          <w:rtl/>
        </w:rPr>
        <w:t>ه</w:t>
      </w:r>
      <w:bookmarkEnd w:id="363"/>
    </w:p>
    <w:tbl>
      <w:tblPr>
        <w:tblStyle w:val="GridTable4-Accent3"/>
        <w:bidiVisual/>
        <w:tblW w:w="0" w:type="auto"/>
        <w:jc w:val="center"/>
        <w:tblLook w:val="04A0" w:firstRow="1" w:lastRow="0" w:firstColumn="1" w:lastColumn="0" w:noHBand="0" w:noVBand="1"/>
      </w:tblPr>
      <w:tblGrid>
        <w:gridCol w:w="1028"/>
        <w:gridCol w:w="6262"/>
      </w:tblGrid>
      <w:tr w:rsidR="00484F93" w:rsidRPr="003B0816" w14:paraId="1D43E725" w14:textId="77777777" w:rsidTr="004B3016">
        <w:trPr>
          <w:cnfStyle w:val="100000000000" w:firstRow="1" w:lastRow="0" w:firstColumn="0" w:lastColumn="0" w:oddVBand="0" w:evenVBand="0" w:oddHBand="0"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59AAE28" w14:textId="77777777" w:rsidR="00484F93" w:rsidRPr="00CD50F8" w:rsidRDefault="00484F93" w:rsidP="004B3016">
            <w:pPr>
              <w:spacing w:line="240" w:lineRule="auto"/>
              <w:jc w:val="center"/>
              <w:rPr>
                <w:rFonts w:cs="B Titr"/>
                <w:color w:val="000000" w:themeColor="text1"/>
                <w:szCs w:val="24"/>
                <w:rtl/>
              </w:rPr>
            </w:pPr>
            <w:r w:rsidRPr="00CD50F8">
              <w:rPr>
                <w:rFonts w:cs="B Titr" w:hint="cs"/>
                <w:color w:val="000000" w:themeColor="text1"/>
                <w:szCs w:val="24"/>
                <w:rtl/>
              </w:rPr>
              <w:t>شناسه</w:t>
            </w:r>
          </w:p>
          <w:p w14:paraId="1A17FB0B" w14:textId="77777777" w:rsidR="00484F93" w:rsidRPr="00CD50F8" w:rsidRDefault="00484F93" w:rsidP="004B3016">
            <w:pPr>
              <w:spacing w:line="240" w:lineRule="auto"/>
              <w:jc w:val="center"/>
              <w:rPr>
                <w:rFonts w:cs="B Titr"/>
                <w:color w:val="000000" w:themeColor="text1"/>
                <w:szCs w:val="24"/>
                <w:rtl/>
              </w:rPr>
            </w:pPr>
            <w:r w:rsidRPr="00CD50F8">
              <w:rPr>
                <w:rFonts w:cs="B Titr" w:hint="cs"/>
                <w:color w:val="000000" w:themeColor="text1"/>
                <w:szCs w:val="24"/>
                <w:rtl/>
              </w:rPr>
              <w:t>(</w:t>
            </w:r>
            <w:r w:rsidRPr="00CD50F8">
              <w:rPr>
                <w:rFonts w:cs="B Titr"/>
                <w:color w:val="000000" w:themeColor="text1"/>
                <w:szCs w:val="24"/>
              </w:rPr>
              <w:t>ID</w:t>
            </w:r>
            <w:r w:rsidRPr="00CD50F8">
              <w:rPr>
                <w:rFonts w:cs="B Titr" w:hint="cs"/>
                <w:color w:val="000000" w:themeColor="text1"/>
                <w:szCs w:val="24"/>
                <w:rtl/>
              </w:rPr>
              <w:t>)</w:t>
            </w:r>
          </w:p>
        </w:tc>
        <w:tc>
          <w:tcPr>
            <w:tcW w:w="626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506858D" w14:textId="77777777" w:rsidR="00484F93" w:rsidRPr="00CD50F8" w:rsidRDefault="00484F93"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Cs w:val="24"/>
                <w:rtl/>
              </w:rPr>
            </w:pPr>
            <w:r w:rsidRPr="00CD50F8">
              <w:rPr>
                <w:rFonts w:cs="B Titr" w:hint="cs"/>
                <w:color w:val="000000" w:themeColor="text1"/>
                <w:szCs w:val="24"/>
                <w:rtl/>
              </w:rPr>
              <w:t>نام</w:t>
            </w:r>
          </w:p>
          <w:p w14:paraId="063E40AD" w14:textId="77777777" w:rsidR="00484F93" w:rsidRPr="00CD50F8" w:rsidRDefault="00484F93"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Cs w:val="24"/>
                <w:rtl/>
              </w:rPr>
            </w:pPr>
            <w:r w:rsidRPr="00CD50F8">
              <w:rPr>
                <w:rFonts w:cs="B Titr" w:hint="cs"/>
                <w:color w:val="000000" w:themeColor="text1"/>
                <w:szCs w:val="24"/>
                <w:rtl/>
              </w:rPr>
              <w:t>(</w:t>
            </w:r>
            <w:r w:rsidRPr="00CD50F8">
              <w:rPr>
                <w:rFonts w:cs="B Titr"/>
                <w:color w:val="000000" w:themeColor="text1"/>
                <w:szCs w:val="24"/>
              </w:rPr>
              <w:t>Name</w:t>
            </w:r>
            <w:r w:rsidRPr="00CD50F8">
              <w:rPr>
                <w:rFonts w:cs="B Titr" w:hint="cs"/>
                <w:color w:val="000000" w:themeColor="text1"/>
                <w:szCs w:val="24"/>
                <w:rtl/>
              </w:rPr>
              <w:t>)</w:t>
            </w:r>
          </w:p>
        </w:tc>
      </w:tr>
      <w:tr w:rsidR="00B2458C" w:rsidRPr="000E7E2B" w14:paraId="644AF7AC" w14:textId="77777777" w:rsidTr="002A261A">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028" w:type="dxa"/>
            <w:tcBorders>
              <w:top w:val="single" w:sz="4" w:space="0" w:color="D9D9D9" w:themeColor="background1" w:themeShade="D9"/>
            </w:tcBorders>
            <w:vAlign w:val="center"/>
          </w:tcPr>
          <w:p w14:paraId="5107360E" w14:textId="75BFB42E" w:rsidR="00B2458C" w:rsidRPr="00B2458C" w:rsidRDefault="00B2458C" w:rsidP="00B2458C">
            <w:pPr>
              <w:spacing w:line="240" w:lineRule="auto"/>
              <w:jc w:val="center"/>
              <w:rPr>
                <w:rFonts w:asciiTheme="majorBidi" w:hAnsiTheme="majorBidi" w:cstheme="majorBidi"/>
                <w:rtl/>
              </w:rPr>
            </w:pPr>
            <w:r w:rsidRPr="00B2458C">
              <w:rPr>
                <w:color w:val="000000"/>
              </w:rPr>
              <w:t>204</w:t>
            </w:r>
          </w:p>
        </w:tc>
        <w:tc>
          <w:tcPr>
            <w:tcW w:w="6262" w:type="dxa"/>
            <w:tcBorders>
              <w:top w:val="single" w:sz="4" w:space="0" w:color="D9D9D9" w:themeColor="background1" w:themeShade="D9"/>
            </w:tcBorders>
          </w:tcPr>
          <w:p w14:paraId="1CB19918" w14:textId="77777777" w:rsidR="00B2458C" w:rsidRPr="005F7610"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5F7610">
              <w:rPr>
                <w:rtl/>
              </w:rPr>
              <w:t>تغ</w:t>
            </w:r>
            <w:r w:rsidRPr="005F7610">
              <w:rPr>
                <w:rFonts w:hint="cs"/>
                <w:rtl/>
              </w:rPr>
              <w:t>یی</w:t>
            </w:r>
            <w:r w:rsidRPr="005F7610">
              <w:rPr>
                <w:rFonts w:hint="eastAsia"/>
                <w:rtl/>
              </w:rPr>
              <w:t>ر</w:t>
            </w:r>
            <w:r w:rsidRPr="005F7610">
              <w:rPr>
                <w:rtl/>
              </w:rPr>
              <w:t xml:space="preserve"> در مفاد </w:t>
            </w:r>
            <w:r>
              <w:rPr>
                <w:rtl/>
              </w:rPr>
              <w:t>بیمه‌نامه</w:t>
            </w:r>
          </w:p>
        </w:tc>
      </w:tr>
      <w:tr w:rsidR="00B2458C" w:rsidRPr="000E7E2B" w14:paraId="1D36AE69" w14:textId="77777777" w:rsidTr="002A261A">
        <w:trPr>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2B0C660A" w14:textId="29ECAA50" w:rsidR="00B2458C" w:rsidRPr="00B2458C" w:rsidRDefault="00B2458C" w:rsidP="00B2458C">
            <w:pPr>
              <w:spacing w:line="240" w:lineRule="auto"/>
              <w:jc w:val="center"/>
              <w:rPr>
                <w:rFonts w:asciiTheme="majorBidi" w:hAnsiTheme="majorBidi" w:cstheme="majorBidi"/>
                <w:rtl/>
              </w:rPr>
            </w:pPr>
            <w:r w:rsidRPr="00B2458C">
              <w:rPr>
                <w:color w:val="000000"/>
              </w:rPr>
              <w:t>205</w:t>
            </w:r>
          </w:p>
        </w:tc>
        <w:tc>
          <w:tcPr>
            <w:tcW w:w="6262" w:type="dxa"/>
          </w:tcPr>
          <w:p w14:paraId="15B35E55" w14:textId="77777777" w:rsidR="00B2458C" w:rsidRPr="005F7610"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5F7610">
              <w:rPr>
                <w:rFonts w:hint="eastAsia"/>
                <w:rtl/>
              </w:rPr>
              <w:t>فسخ</w:t>
            </w:r>
            <w:r w:rsidRPr="005F7610">
              <w:rPr>
                <w:rtl/>
              </w:rPr>
              <w:t xml:space="preserve"> از طرف </w:t>
            </w:r>
            <w:r>
              <w:rPr>
                <w:rtl/>
              </w:rPr>
              <w:t>بیمه‌گذار</w:t>
            </w:r>
            <w:r w:rsidRPr="005F7610">
              <w:rPr>
                <w:rtl/>
              </w:rPr>
              <w:t xml:space="preserve"> - کسر حق ب</w:t>
            </w:r>
            <w:r w:rsidRPr="005F7610">
              <w:rPr>
                <w:rFonts w:hint="cs"/>
                <w:rtl/>
              </w:rPr>
              <w:t>ی</w:t>
            </w:r>
            <w:r w:rsidRPr="005F7610">
              <w:rPr>
                <w:rFonts w:hint="eastAsia"/>
                <w:rtl/>
              </w:rPr>
              <w:t>مه</w:t>
            </w:r>
            <w:r w:rsidRPr="005F7610">
              <w:rPr>
                <w:rtl/>
              </w:rPr>
              <w:t xml:space="preserve"> </w:t>
            </w:r>
            <w:r>
              <w:rPr>
                <w:rtl/>
              </w:rPr>
              <w:t>به‌صورت</w:t>
            </w:r>
            <w:r w:rsidRPr="005F7610">
              <w:rPr>
                <w:rtl/>
              </w:rPr>
              <w:t xml:space="preserve"> </w:t>
            </w:r>
            <w:r>
              <w:rPr>
                <w:rtl/>
              </w:rPr>
              <w:t>کوتاه‌مدت</w:t>
            </w:r>
          </w:p>
        </w:tc>
      </w:tr>
      <w:tr w:rsidR="00B2458C" w:rsidRPr="00487A87" w14:paraId="6166D477" w14:textId="77777777" w:rsidTr="002A261A">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55CDA937" w14:textId="19BD7097" w:rsidR="00B2458C" w:rsidRPr="00B2458C" w:rsidRDefault="00B2458C" w:rsidP="00B2458C">
            <w:pPr>
              <w:spacing w:line="240" w:lineRule="auto"/>
              <w:jc w:val="center"/>
              <w:rPr>
                <w:rFonts w:asciiTheme="majorBidi" w:hAnsiTheme="majorBidi" w:cstheme="majorBidi"/>
              </w:rPr>
            </w:pPr>
            <w:r w:rsidRPr="00B2458C">
              <w:rPr>
                <w:color w:val="000000"/>
              </w:rPr>
              <w:t>206</w:t>
            </w:r>
          </w:p>
        </w:tc>
        <w:tc>
          <w:tcPr>
            <w:tcW w:w="6262" w:type="dxa"/>
          </w:tcPr>
          <w:p w14:paraId="4DE1903A" w14:textId="77777777" w:rsidR="00B2458C" w:rsidRPr="005F7610"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5F7610">
              <w:rPr>
                <w:rFonts w:hint="eastAsia"/>
                <w:rtl/>
              </w:rPr>
              <w:t>فسخ</w:t>
            </w:r>
            <w:r w:rsidRPr="005F7610">
              <w:rPr>
                <w:rtl/>
              </w:rPr>
              <w:t xml:space="preserve"> از طرف </w:t>
            </w:r>
            <w:r>
              <w:rPr>
                <w:rtl/>
              </w:rPr>
              <w:t>ب</w:t>
            </w:r>
            <w:r>
              <w:rPr>
                <w:rFonts w:hint="cs"/>
                <w:rtl/>
              </w:rPr>
              <w:t>ی</w:t>
            </w:r>
            <w:r>
              <w:rPr>
                <w:rFonts w:hint="eastAsia"/>
                <w:rtl/>
              </w:rPr>
              <w:t>مه‌گر</w:t>
            </w:r>
            <w:r w:rsidRPr="005F7610">
              <w:rPr>
                <w:rtl/>
              </w:rPr>
              <w:t xml:space="preserve"> - کسر حق ب</w:t>
            </w:r>
            <w:r w:rsidRPr="005F7610">
              <w:rPr>
                <w:rFonts w:hint="cs"/>
                <w:rtl/>
              </w:rPr>
              <w:t>ی</w:t>
            </w:r>
            <w:r w:rsidRPr="005F7610">
              <w:rPr>
                <w:rFonts w:hint="eastAsia"/>
                <w:rtl/>
              </w:rPr>
              <w:t>مه</w:t>
            </w:r>
            <w:r w:rsidRPr="005F7610">
              <w:rPr>
                <w:rtl/>
              </w:rPr>
              <w:t xml:space="preserve"> </w:t>
            </w:r>
            <w:r>
              <w:rPr>
                <w:rtl/>
              </w:rPr>
              <w:t>به‌صورت</w:t>
            </w:r>
            <w:r w:rsidRPr="005F7610">
              <w:rPr>
                <w:rtl/>
              </w:rPr>
              <w:t xml:space="preserve"> روزشمار</w:t>
            </w:r>
          </w:p>
        </w:tc>
      </w:tr>
      <w:tr w:rsidR="00B2458C" w:rsidRPr="00487A87" w14:paraId="569D98B6" w14:textId="77777777" w:rsidTr="002A261A">
        <w:trPr>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40F1B970" w14:textId="57133FB4" w:rsidR="00B2458C" w:rsidRPr="00B2458C" w:rsidRDefault="00B2458C" w:rsidP="00B2458C">
            <w:pPr>
              <w:spacing w:line="240" w:lineRule="auto"/>
              <w:jc w:val="center"/>
              <w:rPr>
                <w:rFonts w:asciiTheme="majorBidi" w:hAnsiTheme="majorBidi" w:cstheme="majorBidi"/>
              </w:rPr>
            </w:pPr>
            <w:r w:rsidRPr="00B2458C">
              <w:rPr>
                <w:color w:val="000000"/>
              </w:rPr>
              <w:t>207</w:t>
            </w:r>
          </w:p>
        </w:tc>
        <w:tc>
          <w:tcPr>
            <w:tcW w:w="6262" w:type="dxa"/>
          </w:tcPr>
          <w:p w14:paraId="1463E039" w14:textId="77777777" w:rsidR="00B2458C" w:rsidRPr="005F7610"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5F7610">
              <w:rPr>
                <w:rFonts w:hint="eastAsia"/>
                <w:rtl/>
              </w:rPr>
              <w:t>ابطال</w:t>
            </w:r>
            <w:r w:rsidRPr="005F7610">
              <w:rPr>
                <w:rtl/>
              </w:rPr>
              <w:t xml:space="preserve"> </w:t>
            </w:r>
            <w:r>
              <w:rPr>
                <w:rtl/>
              </w:rPr>
              <w:t>بیمه‌نامه</w:t>
            </w:r>
            <w:r w:rsidRPr="005F7610">
              <w:rPr>
                <w:rtl/>
              </w:rPr>
              <w:t xml:space="preserve"> - برگشت کل حق ب</w:t>
            </w:r>
            <w:r w:rsidRPr="005F7610">
              <w:rPr>
                <w:rFonts w:hint="cs"/>
                <w:rtl/>
              </w:rPr>
              <w:t>ی</w:t>
            </w:r>
            <w:r w:rsidRPr="005F7610">
              <w:rPr>
                <w:rFonts w:hint="eastAsia"/>
                <w:rtl/>
              </w:rPr>
              <w:t>مه</w:t>
            </w:r>
          </w:p>
        </w:tc>
      </w:tr>
      <w:tr w:rsidR="00B2458C" w:rsidRPr="00487A87" w14:paraId="4ED02BB7" w14:textId="77777777" w:rsidTr="002A261A">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76F86C2F" w14:textId="7A169DB8" w:rsidR="00B2458C" w:rsidRPr="00B2458C" w:rsidRDefault="00B2458C" w:rsidP="00B2458C">
            <w:pPr>
              <w:spacing w:line="240" w:lineRule="auto"/>
              <w:jc w:val="center"/>
              <w:rPr>
                <w:rFonts w:asciiTheme="majorBidi" w:hAnsiTheme="majorBidi" w:cstheme="majorBidi"/>
              </w:rPr>
            </w:pPr>
            <w:r w:rsidRPr="00B2458C">
              <w:rPr>
                <w:color w:val="000000"/>
              </w:rPr>
              <w:t>208</w:t>
            </w:r>
          </w:p>
        </w:tc>
        <w:tc>
          <w:tcPr>
            <w:tcW w:w="6262" w:type="dxa"/>
          </w:tcPr>
          <w:p w14:paraId="335B40C2" w14:textId="77777777" w:rsidR="00B2458C" w:rsidRPr="005F7610"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5F7610">
              <w:rPr>
                <w:rFonts w:hint="eastAsia"/>
                <w:rtl/>
              </w:rPr>
              <w:t>تغ</w:t>
            </w:r>
            <w:r w:rsidRPr="005F7610">
              <w:rPr>
                <w:rFonts w:hint="cs"/>
                <w:rtl/>
              </w:rPr>
              <w:t>یی</w:t>
            </w:r>
            <w:r w:rsidRPr="005F7610">
              <w:rPr>
                <w:rFonts w:hint="eastAsia"/>
                <w:rtl/>
              </w:rPr>
              <w:t>ر</w:t>
            </w:r>
            <w:r w:rsidRPr="005F7610">
              <w:rPr>
                <w:rtl/>
              </w:rPr>
              <w:t xml:space="preserve"> معرف</w:t>
            </w:r>
          </w:p>
        </w:tc>
      </w:tr>
      <w:tr w:rsidR="00B2458C" w:rsidRPr="00487A87" w14:paraId="3B3DDF90" w14:textId="77777777" w:rsidTr="002A261A">
        <w:trPr>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2329F222" w14:textId="2D0F23B7" w:rsidR="00B2458C" w:rsidRPr="00B2458C" w:rsidRDefault="00B2458C" w:rsidP="00B2458C">
            <w:pPr>
              <w:spacing w:line="240" w:lineRule="auto"/>
              <w:jc w:val="center"/>
              <w:rPr>
                <w:rFonts w:asciiTheme="majorBidi" w:hAnsiTheme="majorBidi" w:cstheme="majorBidi"/>
                <w:rtl/>
              </w:rPr>
            </w:pPr>
            <w:r w:rsidRPr="00B2458C">
              <w:rPr>
                <w:color w:val="000000"/>
              </w:rPr>
              <w:t>209</w:t>
            </w:r>
          </w:p>
        </w:tc>
        <w:tc>
          <w:tcPr>
            <w:tcW w:w="6262" w:type="dxa"/>
          </w:tcPr>
          <w:p w14:paraId="1B3AD659" w14:textId="77777777" w:rsidR="00B2458C" w:rsidRPr="005F7610"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E63628">
              <w:rPr>
                <w:rtl/>
              </w:rPr>
              <w:t>برگشت به حالت جار</w:t>
            </w:r>
            <w:r w:rsidRPr="00E63628">
              <w:rPr>
                <w:rFonts w:hint="cs"/>
                <w:rtl/>
              </w:rPr>
              <w:t>ی</w:t>
            </w:r>
          </w:p>
        </w:tc>
      </w:tr>
      <w:tr w:rsidR="00B2458C" w:rsidRPr="00487A87" w14:paraId="3B982AEC" w14:textId="77777777" w:rsidTr="002A261A">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4FB658E0" w14:textId="1A9F0994" w:rsidR="00B2458C" w:rsidRPr="00B2458C" w:rsidRDefault="00B2458C" w:rsidP="00B2458C">
            <w:pPr>
              <w:spacing w:line="240" w:lineRule="auto"/>
              <w:jc w:val="center"/>
              <w:rPr>
                <w:rFonts w:asciiTheme="majorBidi" w:hAnsiTheme="majorBidi" w:cstheme="majorBidi"/>
                <w:rtl/>
              </w:rPr>
            </w:pPr>
            <w:r w:rsidRPr="00B2458C">
              <w:rPr>
                <w:color w:val="000000"/>
              </w:rPr>
              <w:t>210</w:t>
            </w:r>
          </w:p>
        </w:tc>
        <w:tc>
          <w:tcPr>
            <w:tcW w:w="6262" w:type="dxa"/>
          </w:tcPr>
          <w:p w14:paraId="217C60BE" w14:textId="77777777" w:rsidR="00B2458C" w:rsidRPr="005F7610"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5F7610">
              <w:rPr>
                <w:rFonts w:hint="eastAsia"/>
                <w:rtl/>
              </w:rPr>
              <w:t>تغ</w:t>
            </w:r>
            <w:r w:rsidRPr="005F7610">
              <w:rPr>
                <w:rFonts w:hint="cs"/>
                <w:rtl/>
              </w:rPr>
              <w:t>یی</w:t>
            </w:r>
            <w:r w:rsidRPr="005F7610">
              <w:rPr>
                <w:rFonts w:hint="eastAsia"/>
                <w:rtl/>
              </w:rPr>
              <w:t>ر</w:t>
            </w:r>
            <w:r w:rsidRPr="005F7610">
              <w:rPr>
                <w:rtl/>
              </w:rPr>
              <w:t xml:space="preserve"> در مدت </w:t>
            </w:r>
            <w:r>
              <w:rPr>
                <w:rtl/>
              </w:rPr>
              <w:t>بیمه‌نامه</w:t>
            </w:r>
          </w:p>
        </w:tc>
      </w:tr>
      <w:tr w:rsidR="00B2458C" w:rsidRPr="00487A87" w14:paraId="5270AC6C" w14:textId="77777777" w:rsidTr="002A261A">
        <w:trPr>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57B367AA" w14:textId="305F5402" w:rsidR="00B2458C" w:rsidRPr="00B2458C" w:rsidRDefault="00B2458C" w:rsidP="00B2458C">
            <w:pPr>
              <w:spacing w:line="240" w:lineRule="auto"/>
              <w:jc w:val="center"/>
              <w:rPr>
                <w:rFonts w:asciiTheme="majorBidi" w:hAnsiTheme="majorBidi" w:cstheme="majorBidi"/>
                <w:rtl/>
              </w:rPr>
            </w:pPr>
            <w:r w:rsidRPr="00B2458C">
              <w:rPr>
                <w:color w:val="000000"/>
              </w:rPr>
              <w:t>211</w:t>
            </w:r>
          </w:p>
        </w:tc>
        <w:tc>
          <w:tcPr>
            <w:tcW w:w="6262" w:type="dxa"/>
          </w:tcPr>
          <w:p w14:paraId="189CCCFC" w14:textId="77777777" w:rsidR="00B2458C" w:rsidRPr="005F7610"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5F7610">
              <w:rPr>
                <w:rFonts w:hint="eastAsia"/>
                <w:rtl/>
              </w:rPr>
              <w:t>ابطال</w:t>
            </w:r>
            <w:r w:rsidRPr="005F7610">
              <w:rPr>
                <w:rtl/>
              </w:rPr>
              <w:t xml:space="preserve"> </w:t>
            </w:r>
            <w:r>
              <w:rPr>
                <w:rtl/>
              </w:rPr>
              <w:t>بیمه‌نامه</w:t>
            </w:r>
            <w:r w:rsidRPr="005F7610">
              <w:rPr>
                <w:rtl/>
              </w:rPr>
              <w:t xml:space="preserve"> - بدون برگشت حق ب</w:t>
            </w:r>
            <w:r w:rsidRPr="005F7610">
              <w:rPr>
                <w:rFonts w:hint="cs"/>
                <w:rtl/>
              </w:rPr>
              <w:t>ی</w:t>
            </w:r>
            <w:r w:rsidRPr="005F7610">
              <w:rPr>
                <w:rFonts w:hint="eastAsia"/>
                <w:rtl/>
              </w:rPr>
              <w:t>مه</w:t>
            </w:r>
          </w:p>
        </w:tc>
      </w:tr>
      <w:tr w:rsidR="00B2458C" w:rsidRPr="00487A87" w14:paraId="393CFF75" w14:textId="77777777" w:rsidTr="002A261A">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47939303" w14:textId="6A4AAFC5" w:rsidR="00B2458C" w:rsidRPr="00B2458C" w:rsidRDefault="00B2458C" w:rsidP="00B2458C">
            <w:pPr>
              <w:spacing w:line="240" w:lineRule="auto"/>
              <w:jc w:val="center"/>
              <w:rPr>
                <w:rFonts w:asciiTheme="majorBidi" w:hAnsiTheme="majorBidi" w:cstheme="majorBidi"/>
                <w:rtl/>
              </w:rPr>
            </w:pPr>
            <w:r w:rsidRPr="00B2458C">
              <w:rPr>
                <w:color w:val="000000"/>
              </w:rPr>
              <w:t>212</w:t>
            </w:r>
          </w:p>
        </w:tc>
        <w:tc>
          <w:tcPr>
            <w:tcW w:w="6262" w:type="dxa"/>
          </w:tcPr>
          <w:p w14:paraId="037BA386" w14:textId="77777777" w:rsidR="00B2458C" w:rsidRPr="005F7610"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5F7610">
              <w:rPr>
                <w:rFonts w:hint="eastAsia"/>
                <w:rtl/>
              </w:rPr>
              <w:t>تغ</w:t>
            </w:r>
            <w:r w:rsidRPr="005F7610">
              <w:rPr>
                <w:rFonts w:hint="cs"/>
                <w:rtl/>
              </w:rPr>
              <w:t>یی</w:t>
            </w:r>
            <w:r w:rsidRPr="005F7610">
              <w:rPr>
                <w:rFonts w:hint="eastAsia"/>
                <w:rtl/>
              </w:rPr>
              <w:t>ر</w:t>
            </w:r>
            <w:r w:rsidRPr="005F7610">
              <w:rPr>
                <w:rtl/>
              </w:rPr>
              <w:t xml:space="preserve"> </w:t>
            </w:r>
            <w:r>
              <w:rPr>
                <w:rtl/>
              </w:rPr>
              <w:t>بیمه‌گذار</w:t>
            </w:r>
          </w:p>
        </w:tc>
      </w:tr>
      <w:tr w:rsidR="00B2458C" w:rsidRPr="00487A87" w14:paraId="56DEB844" w14:textId="77777777" w:rsidTr="002A261A">
        <w:trPr>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7420F2AF" w14:textId="6D6B6633" w:rsidR="00B2458C" w:rsidRPr="00B2458C" w:rsidRDefault="00B2458C" w:rsidP="00B2458C">
            <w:pPr>
              <w:spacing w:line="240" w:lineRule="auto"/>
              <w:jc w:val="center"/>
              <w:rPr>
                <w:rFonts w:asciiTheme="majorBidi" w:hAnsiTheme="majorBidi" w:cstheme="majorBidi"/>
                <w:rtl/>
              </w:rPr>
            </w:pPr>
            <w:r w:rsidRPr="00B2458C">
              <w:rPr>
                <w:color w:val="000000"/>
              </w:rPr>
              <w:t>213</w:t>
            </w:r>
          </w:p>
        </w:tc>
        <w:tc>
          <w:tcPr>
            <w:tcW w:w="6262" w:type="dxa"/>
          </w:tcPr>
          <w:p w14:paraId="2F0B12D8" w14:textId="43E8E9A3" w:rsidR="00B2458C" w:rsidRPr="004D5BB4"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highlight w:val="cyan"/>
                <w:rtl/>
              </w:rPr>
            </w:pPr>
            <w:r w:rsidRPr="005F7610">
              <w:rPr>
                <w:rFonts w:hint="eastAsia"/>
                <w:rtl/>
              </w:rPr>
              <w:t>تغ</w:t>
            </w:r>
            <w:r w:rsidRPr="005F7610">
              <w:rPr>
                <w:rFonts w:hint="cs"/>
                <w:rtl/>
              </w:rPr>
              <w:t>یی</w:t>
            </w:r>
            <w:r w:rsidRPr="005F7610">
              <w:rPr>
                <w:rFonts w:hint="eastAsia"/>
                <w:rtl/>
              </w:rPr>
              <w:t>ر</w:t>
            </w:r>
            <w:r w:rsidRPr="005F7610">
              <w:rPr>
                <w:rtl/>
              </w:rPr>
              <w:t xml:space="preserve"> ذ</w:t>
            </w:r>
            <w:r w:rsidRPr="005F7610">
              <w:rPr>
                <w:rFonts w:hint="cs"/>
                <w:rtl/>
              </w:rPr>
              <w:t>ی</w:t>
            </w:r>
            <w:r w:rsidRPr="005F7610">
              <w:rPr>
                <w:rFonts w:hint="eastAsia"/>
                <w:rtl/>
              </w:rPr>
              <w:t>نفع</w:t>
            </w:r>
          </w:p>
        </w:tc>
      </w:tr>
      <w:tr w:rsidR="00B2458C" w:rsidRPr="00487A87" w14:paraId="317FC3F9" w14:textId="77777777" w:rsidTr="002A261A">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394FF3B4" w14:textId="4D937946" w:rsidR="00B2458C" w:rsidRPr="00B2458C" w:rsidRDefault="00B2458C" w:rsidP="00B2458C">
            <w:pPr>
              <w:spacing w:line="240" w:lineRule="auto"/>
              <w:jc w:val="center"/>
              <w:rPr>
                <w:rFonts w:asciiTheme="majorBidi" w:hAnsiTheme="majorBidi" w:cstheme="majorBidi"/>
                <w:rtl/>
              </w:rPr>
            </w:pPr>
            <w:r w:rsidRPr="00B2458C">
              <w:rPr>
                <w:color w:val="000000"/>
              </w:rPr>
              <w:t>214</w:t>
            </w:r>
          </w:p>
        </w:tc>
        <w:tc>
          <w:tcPr>
            <w:tcW w:w="6262" w:type="dxa"/>
          </w:tcPr>
          <w:p w14:paraId="4B45028D" w14:textId="5957F857" w:rsidR="00B2458C" w:rsidRPr="005F7610"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5F7610">
              <w:rPr>
                <w:rFonts w:hint="eastAsia"/>
                <w:rtl/>
              </w:rPr>
              <w:t>واريز</w:t>
            </w:r>
            <w:r w:rsidRPr="005F7610">
              <w:rPr>
                <w:rtl/>
              </w:rPr>
              <w:t xml:space="preserve"> به اندوخته</w:t>
            </w:r>
          </w:p>
        </w:tc>
      </w:tr>
      <w:tr w:rsidR="00B2458C" w:rsidRPr="00487A87" w14:paraId="1FA29D44" w14:textId="77777777" w:rsidTr="002A261A">
        <w:trPr>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0D8DFEC0" w14:textId="77927C25" w:rsidR="00B2458C" w:rsidRPr="00B2458C" w:rsidRDefault="00B2458C" w:rsidP="00B2458C">
            <w:pPr>
              <w:spacing w:line="240" w:lineRule="auto"/>
              <w:jc w:val="center"/>
              <w:rPr>
                <w:rFonts w:asciiTheme="majorBidi" w:hAnsiTheme="majorBidi" w:cstheme="majorBidi"/>
                <w:rtl/>
              </w:rPr>
            </w:pPr>
            <w:r w:rsidRPr="00B2458C">
              <w:rPr>
                <w:color w:val="000000"/>
              </w:rPr>
              <w:t>215</w:t>
            </w:r>
          </w:p>
        </w:tc>
        <w:tc>
          <w:tcPr>
            <w:tcW w:w="6262" w:type="dxa"/>
          </w:tcPr>
          <w:p w14:paraId="1B72D6AE" w14:textId="1EDF118D" w:rsidR="00B2458C" w:rsidRPr="005F7610"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5F7610">
              <w:rPr>
                <w:rFonts w:hint="eastAsia"/>
                <w:rtl/>
              </w:rPr>
              <w:t>برداشت</w:t>
            </w:r>
            <w:r w:rsidRPr="005F7610">
              <w:rPr>
                <w:rtl/>
              </w:rPr>
              <w:t xml:space="preserve"> از اندوخته</w:t>
            </w:r>
          </w:p>
        </w:tc>
      </w:tr>
      <w:tr w:rsidR="00B2458C" w:rsidRPr="00487A87" w14:paraId="42DA158C" w14:textId="77777777" w:rsidTr="002A261A">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3C77FB31" w14:textId="39CEEC3F" w:rsidR="00B2458C" w:rsidRPr="00B2458C" w:rsidRDefault="00B2458C" w:rsidP="00B2458C">
            <w:pPr>
              <w:spacing w:line="240" w:lineRule="auto"/>
              <w:jc w:val="center"/>
              <w:rPr>
                <w:rFonts w:asciiTheme="majorBidi" w:hAnsiTheme="majorBidi" w:cstheme="majorBidi"/>
                <w:rtl/>
              </w:rPr>
            </w:pPr>
            <w:r w:rsidRPr="00B2458C">
              <w:rPr>
                <w:color w:val="000000"/>
              </w:rPr>
              <w:t>216</w:t>
            </w:r>
          </w:p>
        </w:tc>
        <w:tc>
          <w:tcPr>
            <w:tcW w:w="6262" w:type="dxa"/>
          </w:tcPr>
          <w:p w14:paraId="61EC5732" w14:textId="6EB10FEF" w:rsidR="00B2458C" w:rsidRPr="005F7610"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5F7610">
              <w:rPr>
                <w:rFonts w:hint="eastAsia"/>
                <w:rtl/>
              </w:rPr>
              <w:t>بازخر</w:t>
            </w:r>
            <w:r w:rsidRPr="005F7610">
              <w:rPr>
                <w:rFonts w:hint="cs"/>
                <w:rtl/>
              </w:rPr>
              <w:t>ی</w:t>
            </w:r>
            <w:r w:rsidRPr="005F7610">
              <w:rPr>
                <w:rFonts w:hint="eastAsia"/>
                <w:rtl/>
              </w:rPr>
              <w:t>د</w:t>
            </w:r>
            <w:r w:rsidRPr="005F7610">
              <w:rPr>
                <w:rtl/>
              </w:rPr>
              <w:t xml:space="preserve"> </w:t>
            </w:r>
            <w:r>
              <w:rPr>
                <w:rtl/>
              </w:rPr>
              <w:t>بیمه‌نامه</w:t>
            </w:r>
          </w:p>
        </w:tc>
      </w:tr>
      <w:tr w:rsidR="00B2458C" w:rsidRPr="00487A87" w14:paraId="30873019" w14:textId="77777777" w:rsidTr="002A261A">
        <w:trPr>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4379636A" w14:textId="7E5DEED0" w:rsidR="00B2458C" w:rsidRPr="00B2458C" w:rsidRDefault="00B2458C" w:rsidP="00B2458C">
            <w:pPr>
              <w:spacing w:line="240" w:lineRule="auto"/>
              <w:jc w:val="center"/>
              <w:rPr>
                <w:rFonts w:asciiTheme="majorBidi" w:hAnsiTheme="majorBidi" w:cstheme="majorBidi"/>
                <w:rtl/>
              </w:rPr>
            </w:pPr>
            <w:r w:rsidRPr="00B2458C">
              <w:rPr>
                <w:color w:val="000000"/>
              </w:rPr>
              <w:t>217</w:t>
            </w:r>
          </w:p>
        </w:tc>
        <w:tc>
          <w:tcPr>
            <w:tcW w:w="6262" w:type="dxa"/>
          </w:tcPr>
          <w:p w14:paraId="22E7C542" w14:textId="19BD2921" w:rsidR="00B2458C" w:rsidRPr="005F7610"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5F7610">
              <w:rPr>
                <w:rFonts w:hint="eastAsia"/>
                <w:rtl/>
              </w:rPr>
              <w:t>اصلاح</w:t>
            </w:r>
            <w:r w:rsidRPr="005F7610">
              <w:rPr>
                <w:rtl/>
              </w:rPr>
              <w:t xml:space="preserve"> مشخصات بيمه</w:t>
            </w:r>
            <w:r>
              <w:rPr>
                <w:rFonts w:hint="cs"/>
                <w:rtl/>
              </w:rPr>
              <w:t>‌</w:t>
            </w:r>
            <w:r w:rsidRPr="005F7610">
              <w:rPr>
                <w:rtl/>
              </w:rPr>
              <w:t>گذار/</w:t>
            </w:r>
            <w:r>
              <w:rPr>
                <w:rtl/>
              </w:rPr>
              <w:t>بیمه‌شده</w:t>
            </w:r>
          </w:p>
        </w:tc>
      </w:tr>
      <w:tr w:rsidR="00B2458C" w:rsidRPr="00487A87" w14:paraId="786F9A8B" w14:textId="77777777" w:rsidTr="002A261A">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4D4CEE9F" w14:textId="2D0A76FC" w:rsidR="00B2458C" w:rsidRPr="00B2458C" w:rsidRDefault="00B2458C" w:rsidP="00B2458C">
            <w:pPr>
              <w:spacing w:line="240" w:lineRule="auto"/>
              <w:jc w:val="center"/>
              <w:rPr>
                <w:rFonts w:asciiTheme="majorBidi" w:hAnsiTheme="majorBidi" w:cstheme="majorBidi"/>
                <w:rtl/>
              </w:rPr>
            </w:pPr>
            <w:r w:rsidRPr="00B2458C">
              <w:rPr>
                <w:color w:val="000000"/>
              </w:rPr>
              <w:t>218</w:t>
            </w:r>
          </w:p>
        </w:tc>
        <w:tc>
          <w:tcPr>
            <w:tcW w:w="6262" w:type="dxa"/>
          </w:tcPr>
          <w:p w14:paraId="1B6B24CD" w14:textId="08DFA0A6" w:rsidR="00B2458C" w:rsidRPr="00526F59"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526F59">
              <w:rPr>
                <w:rFonts w:hint="eastAsia"/>
                <w:rtl/>
              </w:rPr>
              <w:t>فسخ</w:t>
            </w:r>
            <w:r w:rsidRPr="00526F59">
              <w:rPr>
                <w:rtl/>
              </w:rPr>
              <w:t xml:space="preserve"> بدليل تسويه وام</w:t>
            </w:r>
          </w:p>
        </w:tc>
      </w:tr>
      <w:tr w:rsidR="00B2458C" w:rsidRPr="00487A87" w14:paraId="386FAB46" w14:textId="77777777" w:rsidTr="002A261A">
        <w:trPr>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6C88D109" w14:textId="1FFED831" w:rsidR="00B2458C" w:rsidRPr="00B2458C" w:rsidRDefault="00B2458C" w:rsidP="00B2458C">
            <w:pPr>
              <w:spacing w:line="240" w:lineRule="auto"/>
              <w:jc w:val="center"/>
              <w:rPr>
                <w:rFonts w:asciiTheme="majorBidi" w:hAnsiTheme="majorBidi" w:cstheme="majorBidi"/>
                <w:rtl/>
              </w:rPr>
            </w:pPr>
            <w:r w:rsidRPr="00B2458C">
              <w:rPr>
                <w:color w:val="000000"/>
              </w:rPr>
              <w:t>219</w:t>
            </w:r>
          </w:p>
        </w:tc>
        <w:tc>
          <w:tcPr>
            <w:tcW w:w="6262" w:type="dxa"/>
          </w:tcPr>
          <w:p w14:paraId="57C840ED" w14:textId="0622A2A0" w:rsidR="00B2458C" w:rsidRPr="00526F59"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526F59">
              <w:rPr>
                <w:rFonts w:hint="eastAsia"/>
                <w:rtl/>
              </w:rPr>
              <w:t>فسخ</w:t>
            </w:r>
            <w:r w:rsidRPr="00526F59">
              <w:rPr>
                <w:rtl/>
              </w:rPr>
              <w:t xml:space="preserve"> کوتاه مدت به دليل عدم دريافت وام</w:t>
            </w:r>
          </w:p>
        </w:tc>
      </w:tr>
      <w:tr w:rsidR="00B2458C" w:rsidRPr="00487A87" w14:paraId="5B9E9561" w14:textId="77777777" w:rsidTr="002A261A">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2F0A7AD7" w14:textId="59293A19" w:rsidR="00B2458C" w:rsidRPr="00B2458C" w:rsidRDefault="00B2458C" w:rsidP="00B2458C">
            <w:pPr>
              <w:spacing w:line="240" w:lineRule="auto"/>
              <w:jc w:val="center"/>
              <w:rPr>
                <w:rFonts w:asciiTheme="majorBidi" w:hAnsiTheme="majorBidi" w:cstheme="majorBidi"/>
                <w:rtl/>
              </w:rPr>
            </w:pPr>
            <w:r w:rsidRPr="00B2458C">
              <w:rPr>
                <w:color w:val="000000"/>
              </w:rPr>
              <w:t>220</w:t>
            </w:r>
          </w:p>
        </w:tc>
        <w:tc>
          <w:tcPr>
            <w:tcW w:w="6262" w:type="dxa"/>
          </w:tcPr>
          <w:p w14:paraId="40175EDA" w14:textId="79C58EF1" w:rsidR="00B2458C" w:rsidRPr="00526F59"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526F59">
              <w:rPr>
                <w:rFonts w:hint="cs"/>
                <w:rtl/>
              </w:rPr>
              <w:t>پایان مدت بیمه‌نامه</w:t>
            </w:r>
          </w:p>
        </w:tc>
      </w:tr>
      <w:tr w:rsidR="00B2458C" w:rsidRPr="00487A87" w14:paraId="412A102D" w14:textId="77777777" w:rsidTr="002A261A">
        <w:trPr>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6DD58F50" w14:textId="2230C0C8" w:rsidR="00B2458C" w:rsidRPr="00B2458C" w:rsidRDefault="00B2458C" w:rsidP="00B2458C">
            <w:pPr>
              <w:spacing w:line="240" w:lineRule="auto"/>
              <w:jc w:val="center"/>
              <w:rPr>
                <w:rFonts w:asciiTheme="majorBidi" w:hAnsiTheme="majorBidi" w:cstheme="majorBidi"/>
                <w:rtl/>
              </w:rPr>
            </w:pPr>
            <w:r w:rsidRPr="00B2458C">
              <w:rPr>
                <w:color w:val="000000"/>
              </w:rPr>
              <w:t>221</w:t>
            </w:r>
          </w:p>
        </w:tc>
        <w:tc>
          <w:tcPr>
            <w:tcW w:w="6262" w:type="dxa"/>
          </w:tcPr>
          <w:p w14:paraId="34E7F18A" w14:textId="2B09A3F2" w:rsidR="00B2458C" w:rsidRPr="005F7610"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فوت بیمه‌شده</w:t>
            </w:r>
          </w:p>
        </w:tc>
      </w:tr>
      <w:tr w:rsidR="00B2458C" w:rsidRPr="00487A87" w14:paraId="1E891F7D" w14:textId="77777777" w:rsidTr="002A261A">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05BB6E69" w14:textId="6890BE73" w:rsidR="00B2458C" w:rsidRPr="00B2458C" w:rsidRDefault="00B2458C" w:rsidP="00B2458C">
            <w:pPr>
              <w:spacing w:line="240" w:lineRule="auto"/>
              <w:jc w:val="center"/>
              <w:rPr>
                <w:rFonts w:asciiTheme="majorBidi" w:hAnsiTheme="majorBidi" w:cstheme="majorBidi"/>
                <w:rtl/>
              </w:rPr>
            </w:pPr>
            <w:r w:rsidRPr="00B2458C">
              <w:rPr>
                <w:color w:val="000000"/>
              </w:rPr>
              <w:t>222</w:t>
            </w:r>
          </w:p>
        </w:tc>
        <w:tc>
          <w:tcPr>
            <w:tcW w:w="6262" w:type="dxa"/>
          </w:tcPr>
          <w:p w14:paraId="02876061" w14:textId="2BE34013" w:rsidR="00B2458C"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62448F">
              <w:rPr>
                <w:rFonts w:hint="cs"/>
                <w:rtl/>
              </w:rPr>
              <w:t>پایان پوشش</w:t>
            </w:r>
          </w:p>
        </w:tc>
      </w:tr>
      <w:tr w:rsidR="00B2458C" w:rsidRPr="00487A87" w14:paraId="4998D2F9" w14:textId="77777777" w:rsidTr="002A261A">
        <w:trPr>
          <w:trHeight w:val="375"/>
          <w:jc w:val="center"/>
        </w:trPr>
        <w:tc>
          <w:tcPr>
            <w:cnfStyle w:val="001000000000" w:firstRow="0" w:lastRow="0" w:firstColumn="1" w:lastColumn="0" w:oddVBand="0" w:evenVBand="0" w:oddHBand="0" w:evenHBand="0" w:firstRowFirstColumn="0" w:firstRowLastColumn="0" w:lastRowFirstColumn="0" w:lastRowLastColumn="0"/>
            <w:tcW w:w="1028" w:type="dxa"/>
            <w:vAlign w:val="center"/>
          </w:tcPr>
          <w:p w14:paraId="0D89C55F" w14:textId="24C7C650" w:rsidR="00B2458C" w:rsidRPr="00B2458C" w:rsidRDefault="00B2458C" w:rsidP="00B2458C">
            <w:pPr>
              <w:spacing w:line="240" w:lineRule="auto"/>
              <w:jc w:val="center"/>
              <w:rPr>
                <w:rFonts w:asciiTheme="majorBidi" w:hAnsiTheme="majorBidi" w:cstheme="majorBidi"/>
                <w:rtl/>
              </w:rPr>
            </w:pPr>
            <w:r w:rsidRPr="00B2458C">
              <w:rPr>
                <w:color w:val="000000"/>
              </w:rPr>
              <w:t>223</w:t>
            </w:r>
          </w:p>
        </w:tc>
        <w:tc>
          <w:tcPr>
            <w:tcW w:w="6262" w:type="dxa"/>
          </w:tcPr>
          <w:p w14:paraId="79659883" w14:textId="481DE57B" w:rsidR="00B2458C" w:rsidRPr="0062448F"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62448F">
              <w:rPr>
                <w:rtl/>
              </w:rPr>
              <w:t>معاف</w:t>
            </w:r>
            <w:r w:rsidRPr="0062448F">
              <w:rPr>
                <w:rFonts w:hint="cs"/>
                <w:rtl/>
              </w:rPr>
              <w:t>ی</w:t>
            </w:r>
            <w:r w:rsidRPr="0062448F">
              <w:rPr>
                <w:rFonts w:hint="eastAsia"/>
                <w:rtl/>
              </w:rPr>
              <w:t>ت</w:t>
            </w:r>
            <w:r w:rsidRPr="0062448F">
              <w:rPr>
                <w:rtl/>
              </w:rPr>
              <w:t xml:space="preserve"> از پرداخت حق ب</w:t>
            </w:r>
            <w:r w:rsidRPr="0062448F">
              <w:rPr>
                <w:rFonts w:hint="cs"/>
                <w:rtl/>
              </w:rPr>
              <w:t>ی</w:t>
            </w:r>
            <w:r w:rsidRPr="0062448F">
              <w:rPr>
                <w:rFonts w:hint="eastAsia"/>
                <w:rtl/>
              </w:rPr>
              <w:t>مه</w:t>
            </w:r>
          </w:p>
        </w:tc>
      </w:tr>
    </w:tbl>
    <w:p w14:paraId="01723BDB" w14:textId="77777777" w:rsidR="00484F93" w:rsidRDefault="00484F93" w:rsidP="00484F93">
      <w:pPr>
        <w:rPr>
          <w:rtl/>
        </w:rPr>
      </w:pPr>
    </w:p>
    <w:p w14:paraId="11F10B9D" w14:textId="77777777" w:rsidR="006E0187" w:rsidRDefault="006E0187">
      <w:pPr>
        <w:bidi w:val="0"/>
        <w:spacing w:after="160" w:line="259" w:lineRule="auto"/>
        <w:ind w:firstLine="0"/>
        <w:jc w:val="left"/>
        <w:rPr>
          <w:rtl/>
        </w:rPr>
      </w:pPr>
      <w:r>
        <w:rPr>
          <w:rtl/>
        </w:rPr>
        <w:br w:type="page"/>
      </w:r>
    </w:p>
    <w:p w14:paraId="3FA83E6D" w14:textId="4C7DBCD9" w:rsidR="00484F93" w:rsidRPr="00D9272D" w:rsidRDefault="00E969DD" w:rsidP="00484F93">
      <w:pPr>
        <w:pStyle w:val="Heading2"/>
        <w:rPr>
          <w:rtl/>
        </w:rPr>
      </w:pPr>
      <w:bookmarkStart w:id="364" w:name="_3-6_جدول_پایه_1"/>
      <w:bookmarkStart w:id="365" w:name="_Toc114404773"/>
      <w:bookmarkStart w:id="366" w:name="_Toc137389227"/>
      <w:bookmarkEnd w:id="364"/>
      <w:r>
        <w:rPr>
          <w:rFonts w:hint="cs"/>
          <w:rtl/>
        </w:rPr>
        <w:lastRenderedPageBreak/>
        <w:t>3</w:t>
      </w:r>
      <w:r w:rsidR="00E358F4">
        <w:rPr>
          <w:rFonts w:hint="cs"/>
          <w:rtl/>
        </w:rPr>
        <w:t>-</w:t>
      </w:r>
      <w:r w:rsidR="00716F1D">
        <w:rPr>
          <w:rFonts w:hint="cs"/>
          <w:rtl/>
        </w:rPr>
        <w:t>6</w:t>
      </w:r>
      <w:r w:rsidR="00E358F4">
        <w:rPr>
          <w:rFonts w:hint="cs"/>
          <w:rtl/>
        </w:rPr>
        <w:t xml:space="preserve"> </w:t>
      </w:r>
      <w:bookmarkStart w:id="367" w:name="_جدول_پایه_علل"/>
      <w:bookmarkStart w:id="368" w:name="_Toc81926914"/>
      <w:bookmarkStart w:id="369" w:name="_Toc47084935"/>
      <w:bookmarkEnd w:id="358"/>
      <w:bookmarkEnd w:id="359"/>
      <w:bookmarkEnd w:id="365"/>
      <w:bookmarkEnd w:id="367"/>
      <w:r w:rsidR="00484F93">
        <w:rPr>
          <w:rFonts w:hint="cs"/>
          <w:rtl/>
        </w:rPr>
        <w:t>ج</w:t>
      </w:r>
      <w:r w:rsidR="00484F93" w:rsidRPr="00CF50A6">
        <w:rPr>
          <w:rtl/>
        </w:rPr>
        <w:t>دول پا</w:t>
      </w:r>
      <w:r w:rsidR="00484F93" w:rsidRPr="00CF50A6">
        <w:rPr>
          <w:rFonts w:hint="cs"/>
          <w:rtl/>
        </w:rPr>
        <w:t>یه</w:t>
      </w:r>
      <w:r w:rsidR="00484F93" w:rsidRPr="00CF50A6">
        <w:rPr>
          <w:rtl/>
        </w:rPr>
        <w:t xml:space="preserve"> علل </w:t>
      </w:r>
      <w:r w:rsidR="00484F93" w:rsidRPr="00D9272D">
        <w:rPr>
          <w:rtl/>
        </w:rPr>
        <w:t>الحاق</w:t>
      </w:r>
      <w:r w:rsidR="00484F93" w:rsidRPr="00D9272D">
        <w:rPr>
          <w:rFonts w:hint="cs"/>
          <w:rtl/>
        </w:rPr>
        <w:t>یه</w:t>
      </w:r>
      <w:bookmarkEnd w:id="366"/>
    </w:p>
    <w:p w14:paraId="6E72233A" w14:textId="6F147B3E" w:rsidR="00824789" w:rsidRDefault="00824789" w:rsidP="00824789">
      <w:pPr>
        <w:pStyle w:val="Caption"/>
        <w:keepNext/>
      </w:pPr>
      <w:bookmarkStart w:id="370" w:name="_Toc137389499"/>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72</w:t>
      </w:r>
      <w:r w:rsidR="005D3802">
        <w:rPr>
          <w:rtl/>
        </w:rPr>
        <w:fldChar w:fldCharType="end"/>
      </w:r>
      <w:r>
        <w:rPr>
          <w:rFonts w:hint="cs"/>
          <w:rtl/>
        </w:rPr>
        <w:t xml:space="preserve">: </w:t>
      </w:r>
      <w:r w:rsidRPr="00A36CF0">
        <w:rPr>
          <w:rtl/>
        </w:rPr>
        <w:t>علل الحاق</w:t>
      </w:r>
      <w:r w:rsidRPr="00A36CF0">
        <w:rPr>
          <w:rFonts w:hint="cs"/>
          <w:rtl/>
        </w:rPr>
        <w:t>ی</w:t>
      </w:r>
      <w:r w:rsidRPr="00A36CF0">
        <w:rPr>
          <w:rFonts w:hint="eastAsia"/>
          <w:rtl/>
        </w:rPr>
        <w:t>ه</w:t>
      </w:r>
      <w:bookmarkEnd w:id="370"/>
    </w:p>
    <w:tbl>
      <w:tblPr>
        <w:tblStyle w:val="GridTable4-Accent3"/>
        <w:bidiVisual/>
        <w:tblW w:w="0" w:type="auto"/>
        <w:jc w:val="center"/>
        <w:tblLook w:val="04A0" w:firstRow="1" w:lastRow="0" w:firstColumn="1" w:lastColumn="0" w:noHBand="0" w:noVBand="1"/>
      </w:tblPr>
      <w:tblGrid>
        <w:gridCol w:w="1480"/>
        <w:gridCol w:w="4190"/>
      </w:tblGrid>
      <w:tr w:rsidR="00484F93" w:rsidRPr="003B0816" w14:paraId="47D45584" w14:textId="77777777" w:rsidTr="004B301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8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46FA2A1" w14:textId="77777777" w:rsidR="00484F93" w:rsidRPr="005B3E48" w:rsidRDefault="00484F93" w:rsidP="004B3016">
            <w:pPr>
              <w:spacing w:line="240" w:lineRule="auto"/>
              <w:jc w:val="center"/>
              <w:rPr>
                <w:rFonts w:cs="B Titr"/>
                <w:color w:val="000000" w:themeColor="text1"/>
                <w:szCs w:val="24"/>
                <w:rtl/>
              </w:rPr>
            </w:pPr>
            <w:r w:rsidRPr="005B3E48">
              <w:rPr>
                <w:rFonts w:cs="B Titr" w:hint="cs"/>
                <w:color w:val="000000" w:themeColor="text1"/>
                <w:szCs w:val="24"/>
                <w:rtl/>
              </w:rPr>
              <w:t>شناسه</w:t>
            </w:r>
          </w:p>
          <w:p w14:paraId="39BEDBD2" w14:textId="77777777" w:rsidR="00484F93" w:rsidRPr="005B3E48" w:rsidRDefault="00484F93" w:rsidP="004B3016">
            <w:pPr>
              <w:spacing w:line="240" w:lineRule="auto"/>
              <w:jc w:val="center"/>
              <w:rPr>
                <w:rFonts w:cs="B Titr"/>
                <w:color w:val="000000" w:themeColor="text1"/>
                <w:szCs w:val="24"/>
                <w:rtl/>
              </w:rPr>
            </w:pPr>
            <w:r w:rsidRPr="005B3E48">
              <w:rPr>
                <w:rFonts w:cs="B Titr" w:hint="cs"/>
                <w:color w:val="000000" w:themeColor="text1"/>
                <w:szCs w:val="24"/>
                <w:rtl/>
              </w:rPr>
              <w:t>(</w:t>
            </w:r>
            <w:r w:rsidRPr="005B3E48">
              <w:rPr>
                <w:rFonts w:cs="B Titr"/>
                <w:color w:val="000000" w:themeColor="text1"/>
                <w:szCs w:val="24"/>
              </w:rPr>
              <w:t>ID</w:t>
            </w:r>
            <w:r w:rsidRPr="005B3E48">
              <w:rPr>
                <w:rFonts w:cs="B Titr" w:hint="cs"/>
                <w:color w:val="000000" w:themeColor="text1"/>
                <w:szCs w:val="24"/>
                <w:rtl/>
              </w:rPr>
              <w:t>)</w:t>
            </w:r>
          </w:p>
        </w:tc>
        <w:tc>
          <w:tcPr>
            <w:tcW w:w="41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A03DF41" w14:textId="77777777" w:rsidR="00484F93" w:rsidRPr="005B3E48" w:rsidRDefault="00484F93"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Cs w:val="24"/>
                <w:rtl/>
              </w:rPr>
            </w:pPr>
            <w:r w:rsidRPr="005B3E48">
              <w:rPr>
                <w:rFonts w:cs="B Titr" w:hint="cs"/>
                <w:color w:val="000000" w:themeColor="text1"/>
                <w:szCs w:val="24"/>
                <w:rtl/>
              </w:rPr>
              <w:t>نام</w:t>
            </w:r>
          </w:p>
          <w:p w14:paraId="3198A3E5" w14:textId="77777777" w:rsidR="00484F93" w:rsidRPr="005B3E48" w:rsidRDefault="00484F93"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Cs w:val="24"/>
                <w:rtl/>
              </w:rPr>
            </w:pPr>
            <w:r w:rsidRPr="005B3E48">
              <w:rPr>
                <w:rFonts w:cs="B Titr" w:hint="cs"/>
                <w:color w:val="000000" w:themeColor="text1"/>
                <w:szCs w:val="24"/>
                <w:rtl/>
              </w:rPr>
              <w:t>(</w:t>
            </w:r>
            <w:r w:rsidRPr="005B3E48">
              <w:rPr>
                <w:rFonts w:cs="B Titr"/>
                <w:color w:val="000000" w:themeColor="text1"/>
                <w:szCs w:val="24"/>
              </w:rPr>
              <w:t>Name</w:t>
            </w:r>
            <w:r w:rsidRPr="005B3E48">
              <w:rPr>
                <w:rFonts w:cs="B Titr" w:hint="cs"/>
                <w:color w:val="000000" w:themeColor="text1"/>
                <w:szCs w:val="24"/>
                <w:rtl/>
              </w:rPr>
              <w:t>)</w:t>
            </w:r>
          </w:p>
        </w:tc>
      </w:tr>
      <w:tr w:rsidR="00B2458C" w:rsidRPr="003875A0" w14:paraId="2FB913E5" w14:textId="77777777" w:rsidTr="002A261A">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1480" w:type="dxa"/>
            <w:tcBorders>
              <w:top w:val="single" w:sz="4" w:space="0" w:color="D9D9D9" w:themeColor="background1" w:themeShade="D9"/>
            </w:tcBorders>
            <w:vAlign w:val="center"/>
          </w:tcPr>
          <w:p w14:paraId="37E1942D" w14:textId="4B9DFAD0" w:rsidR="00B2458C" w:rsidRPr="00B2458C" w:rsidRDefault="00B2458C" w:rsidP="00B2458C">
            <w:pPr>
              <w:spacing w:line="240" w:lineRule="auto"/>
              <w:jc w:val="center"/>
              <w:rPr>
                <w:rFonts w:asciiTheme="majorBidi" w:hAnsiTheme="majorBidi" w:cstheme="majorBidi"/>
                <w:rtl/>
              </w:rPr>
            </w:pPr>
            <w:r w:rsidRPr="00B2458C">
              <w:rPr>
                <w:color w:val="000000"/>
              </w:rPr>
              <w:t>224</w:t>
            </w:r>
          </w:p>
        </w:tc>
        <w:tc>
          <w:tcPr>
            <w:tcW w:w="4190" w:type="dxa"/>
            <w:tcBorders>
              <w:top w:val="single" w:sz="4" w:space="0" w:color="D9D9D9" w:themeColor="background1" w:themeShade="D9"/>
            </w:tcBorders>
          </w:tcPr>
          <w:p w14:paraId="63FE596A" w14:textId="77777777" w:rsidR="00B2458C" w:rsidRPr="00D9272D"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D9272D">
              <w:rPr>
                <w:rtl/>
              </w:rPr>
              <w:t xml:space="preserve">درخواست </w:t>
            </w:r>
            <w:r>
              <w:rPr>
                <w:rtl/>
              </w:rPr>
              <w:t>ب</w:t>
            </w:r>
            <w:r>
              <w:rPr>
                <w:rFonts w:hint="cs"/>
                <w:rtl/>
              </w:rPr>
              <w:t>ی</w:t>
            </w:r>
            <w:r>
              <w:rPr>
                <w:rFonts w:hint="eastAsia"/>
                <w:rtl/>
              </w:rPr>
              <w:t>مه‌گر</w:t>
            </w:r>
          </w:p>
        </w:tc>
      </w:tr>
      <w:tr w:rsidR="00B2458C" w:rsidRPr="003875A0" w14:paraId="42D5C13C" w14:textId="77777777" w:rsidTr="002A261A">
        <w:trPr>
          <w:trHeight w:val="334"/>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6A3D109B" w14:textId="0AE90B48" w:rsidR="00B2458C" w:rsidRPr="00B2458C" w:rsidRDefault="00B2458C" w:rsidP="00B2458C">
            <w:pPr>
              <w:spacing w:line="240" w:lineRule="auto"/>
              <w:jc w:val="center"/>
              <w:rPr>
                <w:rFonts w:asciiTheme="majorBidi" w:hAnsiTheme="majorBidi" w:cstheme="majorBidi"/>
                <w:rtl/>
              </w:rPr>
            </w:pPr>
            <w:r w:rsidRPr="00B2458C">
              <w:rPr>
                <w:color w:val="000000"/>
              </w:rPr>
              <w:t>225</w:t>
            </w:r>
          </w:p>
        </w:tc>
        <w:tc>
          <w:tcPr>
            <w:tcW w:w="4190" w:type="dxa"/>
          </w:tcPr>
          <w:p w14:paraId="43B2F109" w14:textId="77777777" w:rsidR="00B2458C" w:rsidRPr="00D9272D"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D9272D">
              <w:rPr>
                <w:rtl/>
              </w:rPr>
              <w:t xml:space="preserve">درخواست </w:t>
            </w:r>
            <w:r>
              <w:rPr>
                <w:rtl/>
              </w:rPr>
              <w:t>بیمه‌گذار</w:t>
            </w:r>
          </w:p>
        </w:tc>
      </w:tr>
      <w:tr w:rsidR="00B2458C" w:rsidRPr="00EC209C" w14:paraId="7AFC8F2F" w14:textId="77777777" w:rsidTr="002A261A">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1D62E1E8" w14:textId="4276A2F9" w:rsidR="00B2458C" w:rsidRPr="00B2458C" w:rsidRDefault="00B2458C" w:rsidP="00B2458C">
            <w:pPr>
              <w:spacing w:line="240" w:lineRule="auto"/>
              <w:jc w:val="center"/>
              <w:rPr>
                <w:rFonts w:asciiTheme="majorBidi" w:hAnsiTheme="majorBidi" w:cstheme="majorBidi"/>
                <w:rtl/>
              </w:rPr>
            </w:pPr>
            <w:r w:rsidRPr="00B2458C">
              <w:rPr>
                <w:color w:val="000000"/>
              </w:rPr>
              <w:t>226</w:t>
            </w:r>
          </w:p>
        </w:tc>
        <w:tc>
          <w:tcPr>
            <w:tcW w:w="4190" w:type="dxa"/>
          </w:tcPr>
          <w:p w14:paraId="75814337" w14:textId="77777777" w:rsidR="00B2458C" w:rsidRPr="00D9272D"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pPr>
            <w:r w:rsidRPr="00D9272D">
              <w:rPr>
                <w:rtl/>
              </w:rPr>
              <w:t>اشتباه اپراتور</w:t>
            </w:r>
          </w:p>
        </w:tc>
      </w:tr>
      <w:tr w:rsidR="00B2458C" w:rsidRPr="00EC209C" w14:paraId="21D6170F" w14:textId="77777777" w:rsidTr="002A261A">
        <w:trPr>
          <w:trHeight w:val="334"/>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460E082B" w14:textId="0F91FD33" w:rsidR="00B2458C" w:rsidRPr="00B2458C" w:rsidRDefault="00B2458C" w:rsidP="00B2458C">
            <w:pPr>
              <w:spacing w:line="240" w:lineRule="auto"/>
              <w:jc w:val="center"/>
              <w:rPr>
                <w:rFonts w:asciiTheme="majorBidi" w:hAnsiTheme="majorBidi" w:cstheme="majorBidi"/>
                <w:rtl/>
              </w:rPr>
            </w:pPr>
            <w:r w:rsidRPr="00B2458C">
              <w:rPr>
                <w:color w:val="000000"/>
              </w:rPr>
              <w:t>227</w:t>
            </w:r>
          </w:p>
        </w:tc>
        <w:tc>
          <w:tcPr>
            <w:tcW w:w="4190" w:type="dxa"/>
          </w:tcPr>
          <w:p w14:paraId="235C2A79" w14:textId="77777777" w:rsidR="00B2458C" w:rsidRPr="00D9272D"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D9272D">
              <w:rPr>
                <w:rtl/>
              </w:rPr>
              <w:t>درخواست ذ</w:t>
            </w:r>
            <w:r w:rsidRPr="00D9272D">
              <w:rPr>
                <w:rFonts w:hint="cs"/>
                <w:rtl/>
              </w:rPr>
              <w:t>ی</w:t>
            </w:r>
            <w:r w:rsidRPr="00D9272D">
              <w:rPr>
                <w:rFonts w:hint="eastAsia"/>
                <w:rtl/>
              </w:rPr>
              <w:t>نفع</w:t>
            </w:r>
          </w:p>
        </w:tc>
      </w:tr>
      <w:tr w:rsidR="00B2458C" w:rsidRPr="00EC209C" w14:paraId="35A9D7C1" w14:textId="77777777" w:rsidTr="002A261A">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2D3F6FA5" w14:textId="3DF771DC" w:rsidR="00B2458C" w:rsidRPr="00B2458C" w:rsidRDefault="00B2458C" w:rsidP="00B2458C">
            <w:pPr>
              <w:spacing w:line="240" w:lineRule="auto"/>
              <w:jc w:val="center"/>
              <w:rPr>
                <w:rFonts w:asciiTheme="majorBidi" w:hAnsiTheme="majorBidi" w:cstheme="majorBidi"/>
                <w:rtl/>
              </w:rPr>
            </w:pPr>
            <w:r w:rsidRPr="00B2458C">
              <w:rPr>
                <w:color w:val="000000"/>
              </w:rPr>
              <w:t>228</w:t>
            </w:r>
          </w:p>
        </w:tc>
        <w:tc>
          <w:tcPr>
            <w:tcW w:w="4190" w:type="dxa"/>
          </w:tcPr>
          <w:p w14:paraId="75AAD492" w14:textId="77777777" w:rsidR="00B2458C" w:rsidRPr="006F55D9"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D9272D">
              <w:rPr>
                <w:rFonts w:hint="cs"/>
                <w:rtl/>
              </w:rPr>
              <w:t>وقوع خسارت</w:t>
            </w:r>
          </w:p>
        </w:tc>
      </w:tr>
    </w:tbl>
    <w:p w14:paraId="203C39AA" w14:textId="77777777" w:rsidR="003E11B4" w:rsidRPr="008A5C4A" w:rsidRDefault="003E11B4" w:rsidP="00012B0C">
      <w:pPr>
        <w:rPr>
          <w:sz w:val="16"/>
          <w:szCs w:val="18"/>
        </w:rPr>
      </w:pPr>
    </w:p>
    <w:p w14:paraId="34F4F5EE" w14:textId="606D1C0A" w:rsidR="00716F1D" w:rsidRDefault="00E969DD" w:rsidP="002A261A">
      <w:pPr>
        <w:pStyle w:val="Heading2"/>
        <w:rPr>
          <w:rtl/>
        </w:rPr>
      </w:pPr>
      <w:bookmarkStart w:id="371" w:name="_3-6_جدول_پایه"/>
      <w:bookmarkStart w:id="372" w:name="_3-7_جدول_پایه"/>
      <w:bookmarkStart w:id="373" w:name="_Toc137389228"/>
      <w:bookmarkStart w:id="374" w:name="_Toc114404775"/>
      <w:bookmarkEnd w:id="371"/>
      <w:bookmarkEnd w:id="372"/>
      <w:r w:rsidRPr="00526F59">
        <w:rPr>
          <w:rFonts w:hint="cs"/>
          <w:rtl/>
        </w:rPr>
        <w:t>3</w:t>
      </w:r>
      <w:r w:rsidR="005B3E48" w:rsidRPr="00526F59">
        <w:rPr>
          <w:rFonts w:hint="cs"/>
          <w:rtl/>
        </w:rPr>
        <w:t>-</w:t>
      </w:r>
      <w:r w:rsidR="002A261A">
        <w:rPr>
          <w:rFonts w:hint="cs"/>
          <w:rtl/>
        </w:rPr>
        <w:t>7</w:t>
      </w:r>
      <w:r w:rsidR="00716F1D" w:rsidRPr="00526F59">
        <w:rPr>
          <w:rFonts w:hint="cs"/>
          <w:rtl/>
        </w:rPr>
        <w:t xml:space="preserve"> جدول پایه سقف سود تضمینی</w:t>
      </w:r>
      <w:bookmarkEnd w:id="373"/>
    </w:p>
    <w:p w14:paraId="3CACEF00" w14:textId="570DAF6E" w:rsidR="00824789" w:rsidRDefault="00824789" w:rsidP="00824789">
      <w:pPr>
        <w:pStyle w:val="Caption"/>
        <w:keepNext/>
      </w:pPr>
      <w:bookmarkStart w:id="375" w:name="_Toc137389500"/>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73</w:t>
      </w:r>
      <w:r w:rsidR="005D3802">
        <w:rPr>
          <w:rtl/>
        </w:rPr>
        <w:fldChar w:fldCharType="end"/>
      </w:r>
      <w:r>
        <w:rPr>
          <w:rFonts w:hint="cs"/>
          <w:rtl/>
        </w:rPr>
        <w:t>:</w:t>
      </w:r>
      <w:r w:rsidRPr="00D43A8C">
        <w:rPr>
          <w:rtl/>
        </w:rPr>
        <w:t>سقف سود تضم</w:t>
      </w:r>
      <w:r w:rsidRPr="00D43A8C">
        <w:rPr>
          <w:rFonts w:hint="cs"/>
          <w:rtl/>
        </w:rPr>
        <w:t>ی</w:t>
      </w:r>
      <w:r w:rsidRPr="00D43A8C">
        <w:rPr>
          <w:rFonts w:hint="eastAsia"/>
          <w:rtl/>
        </w:rPr>
        <w:t>ن</w:t>
      </w:r>
      <w:r w:rsidRPr="00D43A8C">
        <w:rPr>
          <w:rFonts w:hint="cs"/>
          <w:rtl/>
        </w:rPr>
        <w:t>ی</w:t>
      </w:r>
      <w:bookmarkEnd w:id="375"/>
    </w:p>
    <w:tbl>
      <w:tblPr>
        <w:tblStyle w:val="GridTable4-Accent3"/>
        <w:bidiVisual/>
        <w:tblW w:w="0" w:type="auto"/>
        <w:jc w:val="center"/>
        <w:tblLook w:val="04A0" w:firstRow="1" w:lastRow="0" w:firstColumn="1" w:lastColumn="0" w:noHBand="0" w:noVBand="1"/>
      </w:tblPr>
      <w:tblGrid>
        <w:gridCol w:w="1343"/>
        <w:gridCol w:w="4962"/>
      </w:tblGrid>
      <w:tr w:rsidR="00716F1D" w:rsidRPr="003326F3" w14:paraId="772C2459" w14:textId="77777777" w:rsidTr="002A26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48B6EAC" w14:textId="77777777" w:rsidR="00716F1D" w:rsidRPr="003326F3" w:rsidRDefault="00716F1D" w:rsidP="002A261A">
            <w:pPr>
              <w:spacing w:line="240" w:lineRule="auto"/>
              <w:jc w:val="center"/>
              <w:rPr>
                <w:rFonts w:cs="B Titr"/>
                <w:color w:val="000000" w:themeColor="text1"/>
                <w:sz w:val="22"/>
                <w:szCs w:val="24"/>
                <w:rtl/>
              </w:rPr>
            </w:pPr>
            <w:r w:rsidRPr="003326F3">
              <w:rPr>
                <w:rFonts w:cs="B Titr"/>
                <w:color w:val="000000" w:themeColor="text1"/>
                <w:sz w:val="22"/>
                <w:szCs w:val="24"/>
                <w:rtl/>
              </w:rPr>
              <w:t xml:space="preserve">کد </w:t>
            </w:r>
          </w:p>
        </w:tc>
        <w:tc>
          <w:tcPr>
            <w:tcW w:w="496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42193B3" w14:textId="77777777" w:rsidR="00716F1D" w:rsidRPr="003326F3" w:rsidRDefault="00716F1D" w:rsidP="002A261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3326F3">
              <w:rPr>
                <w:rFonts w:cs="B Titr" w:hint="cs"/>
                <w:color w:val="000000" w:themeColor="text1"/>
                <w:sz w:val="22"/>
                <w:szCs w:val="24"/>
                <w:rtl/>
              </w:rPr>
              <w:t>عنوان</w:t>
            </w:r>
          </w:p>
        </w:tc>
      </w:tr>
      <w:tr w:rsidR="00B2458C" w:rsidRPr="003326F3" w14:paraId="3723BB5D" w14:textId="77777777" w:rsidTr="00B2458C">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343" w:type="dxa"/>
            <w:tcBorders>
              <w:top w:val="single" w:sz="4" w:space="0" w:color="D9D9D9" w:themeColor="background1" w:themeShade="D9"/>
            </w:tcBorders>
            <w:vAlign w:val="center"/>
          </w:tcPr>
          <w:p w14:paraId="737B60DE" w14:textId="3D06243D" w:rsidR="00B2458C" w:rsidRPr="00B2458C" w:rsidRDefault="00B2458C" w:rsidP="00B2458C">
            <w:pPr>
              <w:spacing w:line="240" w:lineRule="auto"/>
              <w:jc w:val="center"/>
            </w:pPr>
            <w:r w:rsidRPr="00B2458C">
              <w:t>229</w:t>
            </w:r>
          </w:p>
        </w:tc>
        <w:tc>
          <w:tcPr>
            <w:tcW w:w="4962" w:type="dxa"/>
            <w:tcBorders>
              <w:top w:val="single" w:sz="4" w:space="0" w:color="D9D9D9" w:themeColor="background1" w:themeShade="D9"/>
            </w:tcBorders>
          </w:tcPr>
          <w:p w14:paraId="5F400C46" w14:textId="77777777" w:rsidR="00B2458C" w:rsidRPr="003326F3"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3326F3">
              <w:rPr>
                <w:rFonts w:hint="cs"/>
                <w:b/>
                <w:bCs/>
                <w:rtl/>
              </w:rPr>
              <w:t>رعایت</w:t>
            </w:r>
            <w:r w:rsidRPr="003326F3">
              <w:rPr>
                <w:rFonts w:hint="cs"/>
                <w:rtl/>
              </w:rPr>
              <w:t xml:space="preserve"> سقف سود تضمینی براساس آیین‌نامه</w:t>
            </w:r>
          </w:p>
        </w:tc>
      </w:tr>
      <w:tr w:rsidR="00B2458C" w:rsidRPr="003326F3" w14:paraId="2FFE79EC" w14:textId="77777777" w:rsidTr="00B2458C">
        <w:trPr>
          <w:jc w:val="center"/>
        </w:trPr>
        <w:tc>
          <w:tcPr>
            <w:cnfStyle w:val="001000000000" w:firstRow="0" w:lastRow="0" w:firstColumn="1" w:lastColumn="0" w:oddVBand="0" w:evenVBand="0" w:oddHBand="0" w:evenHBand="0" w:firstRowFirstColumn="0" w:firstRowLastColumn="0" w:lastRowFirstColumn="0" w:lastRowLastColumn="0"/>
            <w:tcW w:w="1343" w:type="dxa"/>
            <w:vAlign w:val="center"/>
          </w:tcPr>
          <w:p w14:paraId="70D7A1C5" w14:textId="01AED800" w:rsidR="00B2458C" w:rsidRPr="00B2458C" w:rsidRDefault="00B2458C" w:rsidP="00B2458C">
            <w:pPr>
              <w:spacing w:line="240" w:lineRule="auto"/>
              <w:jc w:val="center"/>
              <w:rPr>
                <w:rtl/>
              </w:rPr>
            </w:pPr>
            <w:r w:rsidRPr="00B2458C">
              <w:rPr>
                <w:color w:val="000000"/>
              </w:rPr>
              <w:t>230</w:t>
            </w:r>
          </w:p>
        </w:tc>
        <w:tc>
          <w:tcPr>
            <w:tcW w:w="4962" w:type="dxa"/>
          </w:tcPr>
          <w:p w14:paraId="1B65EB3E" w14:textId="77777777" w:rsidR="00B2458C" w:rsidRPr="003326F3"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3326F3">
              <w:rPr>
                <w:rFonts w:hint="cs"/>
                <w:b/>
                <w:bCs/>
                <w:rtl/>
              </w:rPr>
              <w:t>کمتر</w:t>
            </w:r>
            <w:r w:rsidRPr="003326F3">
              <w:rPr>
                <w:rFonts w:hint="cs"/>
                <w:rtl/>
              </w:rPr>
              <w:t xml:space="preserve"> از سقف سود تضمینی براساس آیین‌نامه</w:t>
            </w:r>
          </w:p>
        </w:tc>
      </w:tr>
      <w:tr w:rsidR="00B2458C" w:rsidRPr="003326F3" w14:paraId="1EDDFADF" w14:textId="77777777" w:rsidTr="00B245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3" w:type="dxa"/>
            <w:vAlign w:val="center"/>
          </w:tcPr>
          <w:p w14:paraId="509828C0" w14:textId="5E41F932" w:rsidR="00B2458C" w:rsidRPr="00B2458C" w:rsidRDefault="00B2458C" w:rsidP="00B2458C">
            <w:pPr>
              <w:spacing w:line="240" w:lineRule="auto"/>
              <w:jc w:val="center"/>
              <w:rPr>
                <w:rtl/>
              </w:rPr>
            </w:pPr>
            <w:r w:rsidRPr="00B2458C">
              <w:t>231</w:t>
            </w:r>
          </w:p>
        </w:tc>
        <w:tc>
          <w:tcPr>
            <w:tcW w:w="4962" w:type="dxa"/>
          </w:tcPr>
          <w:p w14:paraId="78603BAB" w14:textId="77777777" w:rsidR="00B2458C" w:rsidRPr="003326F3"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3326F3">
              <w:rPr>
                <w:rFonts w:hint="cs"/>
                <w:b/>
                <w:bCs/>
                <w:rtl/>
              </w:rPr>
              <w:t>بیشتر</w:t>
            </w:r>
            <w:r w:rsidRPr="003326F3">
              <w:rPr>
                <w:rFonts w:hint="cs"/>
                <w:rtl/>
              </w:rPr>
              <w:t xml:space="preserve"> از سقف سود تضمینی براساس آیین‌نامه</w:t>
            </w:r>
          </w:p>
        </w:tc>
      </w:tr>
    </w:tbl>
    <w:p w14:paraId="44EDF848" w14:textId="406960A9" w:rsidR="00716F1D" w:rsidRDefault="00716F1D" w:rsidP="00716F1D">
      <w:pPr>
        <w:bidi w:val="0"/>
        <w:spacing w:after="160" w:line="259" w:lineRule="auto"/>
        <w:ind w:firstLine="0"/>
        <w:jc w:val="left"/>
        <w:rPr>
          <w:rFonts w:eastAsiaTheme="majorEastAsia" w:cs="B Titr"/>
          <w:b/>
          <w:sz w:val="30"/>
          <w:szCs w:val="30"/>
          <w:rtl/>
          <w14:scene3d>
            <w14:camera w14:prst="orthographicFront"/>
            <w14:lightRig w14:rig="threePt" w14:dir="t">
              <w14:rot w14:lat="0" w14:lon="0" w14:rev="0"/>
            </w14:lightRig>
          </w14:scene3d>
        </w:rPr>
      </w:pPr>
    </w:p>
    <w:p w14:paraId="20BA4E6C" w14:textId="09FF447D" w:rsidR="00716F1D" w:rsidRDefault="00716F1D" w:rsidP="002A261A">
      <w:pPr>
        <w:pStyle w:val="Heading2"/>
        <w:rPr>
          <w:rtl/>
        </w:rPr>
      </w:pPr>
      <w:bookmarkStart w:id="376" w:name="_3-7_جدول_پایه_2"/>
      <w:bookmarkStart w:id="377" w:name="_Toc137389229"/>
      <w:bookmarkEnd w:id="376"/>
      <w:r w:rsidRPr="00526F59">
        <w:rPr>
          <w:rFonts w:hint="cs"/>
          <w:rtl/>
        </w:rPr>
        <w:t>3-</w:t>
      </w:r>
      <w:r w:rsidR="002A261A">
        <w:rPr>
          <w:rFonts w:hint="cs"/>
          <w:rtl/>
        </w:rPr>
        <w:t>8</w:t>
      </w:r>
      <w:r w:rsidRPr="00526F59">
        <w:rPr>
          <w:rFonts w:hint="cs"/>
          <w:rtl/>
        </w:rPr>
        <w:t xml:space="preserve"> جدول پایه انواع پرداخت‌های مالی</w:t>
      </w:r>
      <w:bookmarkEnd w:id="377"/>
    </w:p>
    <w:p w14:paraId="3FEA1E9F" w14:textId="3BA9017C" w:rsidR="00824789" w:rsidRDefault="00824789" w:rsidP="00824789">
      <w:pPr>
        <w:pStyle w:val="Caption"/>
        <w:keepNext/>
      </w:pPr>
      <w:bookmarkStart w:id="378" w:name="_Toc137389501"/>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74</w:t>
      </w:r>
      <w:r w:rsidR="005D3802">
        <w:rPr>
          <w:rtl/>
        </w:rPr>
        <w:fldChar w:fldCharType="end"/>
      </w:r>
      <w:r>
        <w:rPr>
          <w:rFonts w:hint="cs"/>
          <w:rtl/>
        </w:rPr>
        <w:t>:</w:t>
      </w:r>
      <w:r w:rsidRPr="00302BF0">
        <w:rPr>
          <w:rtl/>
        </w:rPr>
        <w:t>انواع پرداخت‌ها</w:t>
      </w:r>
      <w:r w:rsidRPr="00302BF0">
        <w:rPr>
          <w:rFonts w:hint="cs"/>
          <w:rtl/>
        </w:rPr>
        <w:t>ی</w:t>
      </w:r>
      <w:r w:rsidRPr="00302BF0">
        <w:rPr>
          <w:rtl/>
        </w:rPr>
        <w:t xml:space="preserve"> مال</w:t>
      </w:r>
      <w:r w:rsidRPr="00302BF0">
        <w:rPr>
          <w:rFonts w:hint="cs"/>
          <w:rtl/>
        </w:rPr>
        <w:t>ی</w:t>
      </w:r>
      <w:bookmarkEnd w:id="378"/>
    </w:p>
    <w:tbl>
      <w:tblPr>
        <w:tblStyle w:val="GridTable4-Accent3"/>
        <w:bidiVisual/>
        <w:tblW w:w="0" w:type="auto"/>
        <w:jc w:val="center"/>
        <w:tblLook w:val="04A0" w:firstRow="1" w:lastRow="0" w:firstColumn="1" w:lastColumn="0" w:noHBand="0" w:noVBand="1"/>
      </w:tblPr>
      <w:tblGrid>
        <w:gridCol w:w="1532"/>
        <w:gridCol w:w="4043"/>
      </w:tblGrid>
      <w:tr w:rsidR="00716F1D" w14:paraId="1F598DB6" w14:textId="77777777" w:rsidTr="002A26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65F3604" w14:textId="77777777" w:rsidR="00716F1D" w:rsidRPr="005155C5" w:rsidRDefault="00716F1D" w:rsidP="002A261A">
            <w:pPr>
              <w:spacing w:line="240" w:lineRule="auto"/>
              <w:jc w:val="center"/>
              <w:rPr>
                <w:rFonts w:cs="B Titr"/>
                <w:color w:val="000000" w:themeColor="text1"/>
                <w:sz w:val="22"/>
                <w:szCs w:val="24"/>
                <w:rtl/>
              </w:rPr>
            </w:pPr>
            <w:r w:rsidRPr="005155C5">
              <w:rPr>
                <w:rFonts w:cs="B Titr"/>
                <w:color w:val="000000" w:themeColor="text1"/>
                <w:sz w:val="22"/>
                <w:szCs w:val="24"/>
                <w:rtl/>
              </w:rPr>
              <w:t xml:space="preserve">کد </w:t>
            </w:r>
          </w:p>
        </w:tc>
        <w:tc>
          <w:tcPr>
            <w:tcW w:w="4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DA7F472" w14:textId="77777777" w:rsidR="00716F1D" w:rsidRPr="005155C5" w:rsidRDefault="00716F1D" w:rsidP="002A261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5155C5">
              <w:rPr>
                <w:rFonts w:cs="B Titr" w:hint="cs"/>
                <w:color w:val="000000" w:themeColor="text1"/>
                <w:sz w:val="22"/>
                <w:szCs w:val="24"/>
                <w:rtl/>
              </w:rPr>
              <w:t>عنوان</w:t>
            </w:r>
          </w:p>
        </w:tc>
      </w:tr>
      <w:tr w:rsidR="00B2458C" w:rsidRPr="000E7E2B" w14:paraId="647BB4DD" w14:textId="77777777" w:rsidTr="002A261A">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532" w:type="dxa"/>
            <w:tcBorders>
              <w:top w:val="single" w:sz="4" w:space="0" w:color="D9D9D9" w:themeColor="background1" w:themeShade="D9"/>
            </w:tcBorders>
            <w:vAlign w:val="center"/>
          </w:tcPr>
          <w:p w14:paraId="499E3FDB" w14:textId="1973026A" w:rsidR="00B2458C" w:rsidRPr="00B2458C" w:rsidRDefault="00B2458C" w:rsidP="00B2458C">
            <w:pPr>
              <w:spacing w:line="240" w:lineRule="auto"/>
              <w:jc w:val="center"/>
            </w:pPr>
            <w:r w:rsidRPr="00B2458C">
              <w:t>232</w:t>
            </w:r>
          </w:p>
        </w:tc>
        <w:tc>
          <w:tcPr>
            <w:tcW w:w="4043" w:type="dxa"/>
            <w:tcBorders>
              <w:top w:val="single" w:sz="4" w:space="0" w:color="D9D9D9" w:themeColor="background1" w:themeShade="D9"/>
            </w:tcBorders>
          </w:tcPr>
          <w:p w14:paraId="57048C00" w14:textId="77777777" w:rsidR="00B2458C" w:rsidRPr="000E7E2B"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Pr>
                <w:rFonts w:hint="cs"/>
                <w:rtl/>
              </w:rPr>
              <w:t>یکجا</w:t>
            </w:r>
          </w:p>
        </w:tc>
      </w:tr>
      <w:tr w:rsidR="00B2458C" w:rsidRPr="000E7E2B" w14:paraId="3BFCAE2A" w14:textId="77777777" w:rsidTr="002A261A">
        <w:trPr>
          <w:jc w:val="center"/>
        </w:trPr>
        <w:tc>
          <w:tcPr>
            <w:cnfStyle w:val="001000000000" w:firstRow="0" w:lastRow="0" w:firstColumn="1" w:lastColumn="0" w:oddVBand="0" w:evenVBand="0" w:oddHBand="0" w:evenHBand="0" w:firstRowFirstColumn="0" w:firstRowLastColumn="0" w:lastRowFirstColumn="0" w:lastRowLastColumn="0"/>
            <w:tcW w:w="1532" w:type="dxa"/>
            <w:vAlign w:val="center"/>
          </w:tcPr>
          <w:p w14:paraId="78D66C75" w14:textId="17398889" w:rsidR="00B2458C" w:rsidRPr="00B2458C" w:rsidRDefault="00B2458C" w:rsidP="00B2458C">
            <w:pPr>
              <w:spacing w:line="240" w:lineRule="auto"/>
              <w:jc w:val="center"/>
              <w:rPr>
                <w:rtl/>
              </w:rPr>
            </w:pPr>
            <w:r w:rsidRPr="00B2458C">
              <w:rPr>
                <w:color w:val="000000"/>
              </w:rPr>
              <w:t>233</w:t>
            </w:r>
          </w:p>
        </w:tc>
        <w:tc>
          <w:tcPr>
            <w:tcW w:w="4043" w:type="dxa"/>
          </w:tcPr>
          <w:p w14:paraId="550BAD1A" w14:textId="77777777" w:rsidR="00B2458C" w:rsidRPr="000E7E2B"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غیریکجا *</w:t>
            </w:r>
          </w:p>
        </w:tc>
      </w:tr>
    </w:tbl>
    <w:p w14:paraId="67B2546D" w14:textId="77777777" w:rsidR="00716F1D" w:rsidRPr="008A7B86" w:rsidRDefault="00716F1D" w:rsidP="00716F1D">
      <w:pPr>
        <w:spacing w:line="240" w:lineRule="auto"/>
        <w:rPr>
          <w:rtl/>
        </w:rPr>
      </w:pPr>
      <w:r>
        <w:rPr>
          <w:rFonts w:hint="cs"/>
          <w:rtl/>
        </w:rPr>
        <w:t>*</w:t>
      </w:r>
      <w:r w:rsidRPr="008A7B86">
        <w:rPr>
          <w:rFonts w:hint="cs"/>
          <w:rtl/>
        </w:rPr>
        <w:t>منظور از نوع پرداخت غیر یکجا شامل سالانه و اقساطی می باشد.</w:t>
      </w:r>
    </w:p>
    <w:p w14:paraId="25AE09CA" w14:textId="48C10BA0" w:rsidR="00716F1D" w:rsidRDefault="00716F1D" w:rsidP="00716F1D">
      <w:pPr>
        <w:bidi w:val="0"/>
        <w:spacing w:after="160" w:line="259" w:lineRule="auto"/>
        <w:ind w:firstLine="0"/>
        <w:jc w:val="left"/>
        <w:rPr>
          <w:rFonts w:eastAsiaTheme="majorEastAsia" w:cs="B Titr"/>
          <w:b/>
          <w:sz w:val="30"/>
          <w:szCs w:val="30"/>
          <w:rtl/>
          <w14:scene3d>
            <w14:camera w14:prst="orthographicFront"/>
            <w14:lightRig w14:rig="threePt" w14:dir="t">
              <w14:rot w14:lat="0" w14:lon="0" w14:rev="0"/>
            </w14:lightRig>
          </w14:scene3d>
        </w:rPr>
      </w:pPr>
    </w:p>
    <w:p w14:paraId="078D0FF8" w14:textId="146FAD3B" w:rsidR="00CE6745" w:rsidRDefault="00CE6745" w:rsidP="00CE6745">
      <w:pPr>
        <w:pStyle w:val="Heading2"/>
        <w:rPr>
          <w:rtl/>
        </w:rPr>
      </w:pPr>
      <w:bookmarkStart w:id="379" w:name="_3-8_جدول_پایه"/>
      <w:bookmarkStart w:id="380" w:name="_Toc137389230"/>
      <w:bookmarkEnd w:id="379"/>
      <w:r w:rsidRPr="00E041D2">
        <w:rPr>
          <w:rFonts w:hint="cs"/>
          <w:szCs w:val="30"/>
          <w:rtl/>
        </w:rPr>
        <w:lastRenderedPageBreak/>
        <w:t>3-8 جدول</w:t>
      </w:r>
      <w:r w:rsidRPr="00E041D2">
        <w:rPr>
          <w:rFonts w:hint="cs"/>
          <w:rtl/>
        </w:rPr>
        <w:t xml:space="preserve"> پایه وضعیت مالی</w:t>
      </w:r>
      <w:bookmarkEnd w:id="380"/>
    </w:p>
    <w:p w14:paraId="65AEB4D5" w14:textId="1FA5B462" w:rsidR="00824789" w:rsidRDefault="00824789" w:rsidP="00824789">
      <w:pPr>
        <w:pStyle w:val="Caption"/>
        <w:keepNext/>
      </w:pPr>
      <w:bookmarkStart w:id="381" w:name="_Toc137389502"/>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75</w:t>
      </w:r>
      <w:r w:rsidR="005D3802">
        <w:rPr>
          <w:rtl/>
        </w:rPr>
        <w:fldChar w:fldCharType="end"/>
      </w:r>
      <w:r>
        <w:rPr>
          <w:rFonts w:hint="cs"/>
          <w:rtl/>
        </w:rPr>
        <w:t xml:space="preserve">: </w:t>
      </w:r>
      <w:r w:rsidRPr="00C66869">
        <w:rPr>
          <w:rtl/>
        </w:rPr>
        <w:t>وضع</w:t>
      </w:r>
      <w:r w:rsidRPr="00C66869">
        <w:rPr>
          <w:rFonts w:hint="cs"/>
          <w:rtl/>
        </w:rPr>
        <w:t>ی</w:t>
      </w:r>
      <w:r w:rsidRPr="00C66869">
        <w:rPr>
          <w:rFonts w:hint="eastAsia"/>
          <w:rtl/>
        </w:rPr>
        <w:t>ت</w:t>
      </w:r>
      <w:r w:rsidRPr="00C66869">
        <w:rPr>
          <w:rtl/>
        </w:rPr>
        <w:t xml:space="preserve"> مال</w:t>
      </w:r>
      <w:r w:rsidRPr="00C66869">
        <w:rPr>
          <w:rFonts w:hint="cs"/>
          <w:rtl/>
        </w:rPr>
        <w:t>ی</w:t>
      </w:r>
      <w:bookmarkEnd w:id="381"/>
    </w:p>
    <w:tbl>
      <w:tblPr>
        <w:tblStyle w:val="GridTable4-Accent3"/>
        <w:bidiVisual/>
        <w:tblW w:w="0" w:type="auto"/>
        <w:jc w:val="center"/>
        <w:tblLook w:val="04A0" w:firstRow="1" w:lastRow="0" w:firstColumn="1" w:lastColumn="0" w:noHBand="0" w:noVBand="1"/>
      </w:tblPr>
      <w:tblGrid>
        <w:gridCol w:w="1260"/>
        <w:gridCol w:w="4500"/>
      </w:tblGrid>
      <w:tr w:rsidR="00CE6745" w14:paraId="2393B564" w14:textId="77777777" w:rsidTr="002A26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9AA5E5B" w14:textId="77777777" w:rsidR="00CE6745" w:rsidRPr="004F46FA" w:rsidRDefault="00CE6745" w:rsidP="002A261A">
            <w:pPr>
              <w:spacing w:line="240" w:lineRule="auto"/>
              <w:jc w:val="center"/>
              <w:rPr>
                <w:rFonts w:cs="B Titr"/>
                <w:color w:val="000000" w:themeColor="text1"/>
                <w:sz w:val="22"/>
                <w:szCs w:val="24"/>
                <w:rtl/>
              </w:rPr>
            </w:pPr>
            <w:r w:rsidRPr="004F46FA">
              <w:rPr>
                <w:rFonts w:cs="B Titr"/>
                <w:color w:val="000000" w:themeColor="text1"/>
                <w:sz w:val="22"/>
                <w:szCs w:val="24"/>
                <w:rtl/>
              </w:rPr>
              <w:t xml:space="preserve">کد </w:t>
            </w:r>
          </w:p>
        </w:tc>
        <w:tc>
          <w:tcPr>
            <w:tcW w:w="4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7F2AAEB" w14:textId="77777777" w:rsidR="00CE6745" w:rsidRPr="004F46FA" w:rsidRDefault="00CE6745" w:rsidP="002A261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4F46FA">
              <w:rPr>
                <w:rFonts w:cs="B Titr" w:hint="cs"/>
                <w:color w:val="000000" w:themeColor="text1"/>
                <w:sz w:val="22"/>
                <w:szCs w:val="24"/>
                <w:rtl/>
              </w:rPr>
              <w:t>عنوان</w:t>
            </w:r>
          </w:p>
        </w:tc>
      </w:tr>
      <w:tr w:rsidR="00CE6745" w:rsidRPr="000E7E2B" w14:paraId="01EFDB08" w14:textId="77777777" w:rsidTr="002A261A">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D9D9D9" w:themeColor="background1" w:themeShade="D9"/>
            </w:tcBorders>
          </w:tcPr>
          <w:p w14:paraId="74A283C2" w14:textId="4808B796" w:rsidR="00CE6745" w:rsidRPr="000E7E2B" w:rsidRDefault="00F10218" w:rsidP="002A261A">
            <w:pPr>
              <w:spacing w:line="240" w:lineRule="auto"/>
              <w:jc w:val="center"/>
            </w:pPr>
            <w:r>
              <w:t>1</w:t>
            </w:r>
          </w:p>
        </w:tc>
        <w:tc>
          <w:tcPr>
            <w:tcW w:w="4500" w:type="dxa"/>
            <w:tcBorders>
              <w:top w:val="single" w:sz="4" w:space="0" w:color="D9D9D9" w:themeColor="background1" w:themeShade="D9"/>
            </w:tcBorders>
          </w:tcPr>
          <w:p w14:paraId="19A59FCA" w14:textId="7B995FC0" w:rsidR="00CE6745" w:rsidRPr="00490DCD" w:rsidRDefault="00FC2A69" w:rsidP="002A261A">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Pr>
                <w:rFonts w:hint="cs"/>
                <w:rtl/>
              </w:rPr>
              <w:t>عادی</w:t>
            </w:r>
          </w:p>
        </w:tc>
      </w:tr>
      <w:tr w:rsidR="00CE6745" w:rsidRPr="000E7E2B" w14:paraId="2CF63241" w14:textId="77777777" w:rsidTr="002A261A">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69B282CB" w14:textId="3A2C1AA4" w:rsidR="00CE6745" w:rsidRPr="000E7E2B" w:rsidRDefault="00F10218" w:rsidP="002A261A">
            <w:pPr>
              <w:spacing w:line="240" w:lineRule="auto"/>
              <w:jc w:val="center"/>
              <w:rPr>
                <w:rtl/>
              </w:rPr>
            </w:pPr>
            <w:r>
              <w:t>3</w:t>
            </w:r>
          </w:p>
        </w:tc>
        <w:tc>
          <w:tcPr>
            <w:tcW w:w="4500" w:type="dxa"/>
          </w:tcPr>
          <w:p w14:paraId="00508B21" w14:textId="77777777" w:rsidR="00CE6745" w:rsidRPr="000E7E2B" w:rsidRDefault="00CE6745" w:rsidP="002A261A">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لغو شده</w:t>
            </w:r>
          </w:p>
        </w:tc>
      </w:tr>
      <w:tr w:rsidR="00CE6745" w:rsidRPr="000E7E2B" w14:paraId="068F767B" w14:textId="77777777" w:rsidTr="002A26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7BF2A31B" w14:textId="1ECC9082" w:rsidR="00CE6745" w:rsidRPr="0021564C" w:rsidRDefault="00F10218" w:rsidP="002A261A">
            <w:pPr>
              <w:spacing w:line="240" w:lineRule="auto"/>
              <w:jc w:val="center"/>
              <w:rPr>
                <w:rtl/>
              </w:rPr>
            </w:pPr>
            <w:r w:rsidRPr="0021564C">
              <w:t>-1</w:t>
            </w:r>
          </w:p>
        </w:tc>
        <w:tc>
          <w:tcPr>
            <w:tcW w:w="4500" w:type="dxa"/>
          </w:tcPr>
          <w:p w14:paraId="26683394" w14:textId="77777777" w:rsidR="00CE6745" w:rsidRPr="000E7E2B" w:rsidRDefault="00CE6745" w:rsidP="002A261A">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Pr>
                <w:rtl/>
              </w:rPr>
              <w:t>حذف‌شده</w:t>
            </w:r>
          </w:p>
        </w:tc>
      </w:tr>
    </w:tbl>
    <w:p w14:paraId="36FBC59F" w14:textId="177C3810" w:rsidR="00CE6745" w:rsidRPr="00824789" w:rsidRDefault="00CE6745" w:rsidP="00CE6745">
      <w:pPr>
        <w:bidi w:val="0"/>
        <w:spacing w:after="160" w:line="259" w:lineRule="auto"/>
        <w:ind w:firstLine="0"/>
        <w:jc w:val="left"/>
        <w:rPr>
          <w:rFonts w:eastAsiaTheme="majorEastAsia" w:cs="B Titr"/>
          <w:b/>
          <w:sz w:val="10"/>
          <w:szCs w:val="10"/>
          <w:rtl/>
          <w14:scene3d>
            <w14:camera w14:prst="orthographicFront"/>
            <w14:lightRig w14:rig="threePt" w14:dir="t">
              <w14:rot w14:lat="0" w14:lon="0" w14:rev="0"/>
            </w14:lightRig>
          </w14:scene3d>
        </w:rPr>
      </w:pPr>
    </w:p>
    <w:p w14:paraId="5DE0EE03" w14:textId="35D72DCD" w:rsidR="00CE6745" w:rsidRPr="00197D49" w:rsidRDefault="00CE6745" w:rsidP="00226FCC">
      <w:pPr>
        <w:pStyle w:val="Heading2"/>
        <w:rPr>
          <w:rtl/>
        </w:rPr>
      </w:pPr>
      <w:bookmarkStart w:id="382" w:name="_3-9_جدول_پایه"/>
      <w:bookmarkStart w:id="383" w:name="_Toc137389231"/>
      <w:bookmarkEnd w:id="382"/>
      <w:r w:rsidRPr="00390655">
        <w:rPr>
          <w:rFonts w:hint="cs"/>
          <w:rtl/>
        </w:rPr>
        <w:t xml:space="preserve">3-9 </w:t>
      </w:r>
      <w:bookmarkStart w:id="384" w:name="_3-10_جدول_پایه"/>
      <w:bookmarkEnd w:id="384"/>
      <w:r w:rsidRPr="00526F59">
        <w:rPr>
          <w:rFonts w:hint="cs"/>
          <w:rtl/>
        </w:rPr>
        <w:t xml:space="preserve"> جدول پایه دوره‌های زمانی</w:t>
      </w:r>
      <w:bookmarkEnd w:id="383"/>
      <w:r w:rsidRPr="00197D49">
        <w:rPr>
          <w:rFonts w:hint="cs"/>
          <w:rtl/>
        </w:rPr>
        <w:t xml:space="preserve"> </w:t>
      </w:r>
    </w:p>
    <w:p w14:paraId="71359CE4" w14:textId="30965B66" w:rsidR="00824789" w:rsidRDefault="00824789" w:rsidP="00824789">
      <w:pPr>
        <w:pStyle w:val="Caption"/>
        <w:keepNext/>
      </w:pPr>
      <w:bookmarkStart w:id="385" w:name="_Toc137389503"/>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76</w:t>
      </w:r>
      <w:r w:rsidR="005D3802">
        <w:rPr>
          <w:rtl/>
        </w:rPr>
        <w:fldChar w:fldCharType="end"/>
      </w:r>
      <w:r>
        <w:rPr>
          <w:rFonts w:hint="cs"/>
          <w:rtl/>
        </w:rPr>
        <w:t xml:space="preserve">: </w:t>
      </w:r>
      <w:r w:rsidRPr="00B31FC1">
        <w:rPr>
          <w:rtl/>
        </w:rPr>
        <w:t>دوره‌ها</w:t>
      </w:r>
      <w:r w:rsidRPr="00B31FC1">
        <w:rPr>
          <w:rFonts w:hint="cs"/>
          <w:rtl/>
        </w:rPr>
        <w:t>ی</w:t>
      </w:r>
      <w:r w:rsidRPr="00B31FC1">
        <w:rPr>
          <w:rtl/>
        </w:rPr>
        <w:t xml:space="preserve"> زمان</w:t>
      </w:r>
      <w:r w:rsidRPr="00B31FC1">
        <w:rPr>
          <w:rFonts w:hint="cs"/>
          <w:rtl/>
        </w:rPr>
        <w:t>ی</w:t>
      </w:r>
      <w:bookmarkEnd w:id="385"/>
    </w:p>
    <w:tbl>
      <w:tblPr>
        <w:tblStyle w:val="GridTable4-Accent3"/>
        <w:bidiVisual/>
        <w:tblW w:w="0" w:type="auto"/>
        <w:tblInd w:w="2806" w:type="dxa"/>
        <w:tblLook w:val="04A0" w:firstRow="1" w:lastRow="0" w:firstColumn="1" w:lastColumn="0" w:noHBand="0" w:noVBand="1"/>
      </w:tblPr>
      <w:tblGrid>
        <w:gridCol w:w="1343"/>
        <w:gridCol w:w="3232"/>
      </w:tblGrid>
      <w:tr w:rsidR="00CE6745" w:rsidRPr="00197D49" w14:paraId="49B6A2CD" w14:textId="77777777" w:rsidTr="002A2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DCDC45" w14:textId="77777777" w:rsidR="00CE6745" w:rsidRPr="00197D49" w:rsidRDefault="00CE6745" w:rsidP="002A261A">
            <w:pPr>
              <w:spacing w:line="240" w:lineRule="auto"/>
              <w:jc w:val="center"/>
              <w:rPr>
                <w:rFonts w:cs="B Titr"/>
                <w:color w:val="000000" w:themeColor="text1"/>
                <w:sz w:val="22"/>
                <w:szCs w:val="24"/>
                <w:rtl/>
              </w:rPr>
            </w:pPr>
            <w:r w:rsidRPr="00197D49">
              <w:rPr>
                <w:rFonts w:cs="B Titr"/>
                <w:color w:val="000000" w:themeColor="text1"/>
                <w:sz w:val="22"/>
                <w:szCs w:val="24"/>
                <w:rtl/>
              </w:rPr>
              <w:t xml:space="preserve">کد </w:t>
            </w:r>
          </w:p>
        </w:tc>
        <w:tc>
          <w:tcPr>
            <w:tcW w:w="323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FB09DF" w14:textId="77777777" w:rsidR="00CE6745" w:rsidRPr="00197D49" w:rsidRDefault="00CE6745" w:rsidP="002A261A">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tl/>
              </w:rPr>
            </w:pPr>
            <w:r w:rsidRPr="00197D49">
              <w:rPr>
                <w:rFonts w:cs="B Titr" w:hint="cs"/>
                <w:color w:val="000000" w:themeColor="text1"/>
                <w:sz w:val="22"/>
                <w:szCs w:val="24"/>
                <w:rtl/>
              </w:rPr>
              <w:t>عنوان</w:t>
            </w:r>
          </w:p>
        </w:tc>
      </w:tr>
      <w:tr w:rsidR="00B2458C" w:rsidRPr="00197D49" w14:paraId="03629088" w14:textId="77777777" w:rsidTr="002A261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343" w:type="dxa"/>
            <w:tcBorders>
              <w:top w:val="single" w:sz="4" w:space="0" w:color="D9D9D9" w:themeColor="background1" w:themeShade="D9"/>
            </w:tcBorders>
            <w:vAlign w:val="center"/>
          </w:tcPr>
          <w:p w14:paraId="7E9076CC" w14:textId="7464DE54" w:rsidR="00B2458C" w:rsidRPr="00B2458C" w:rsidRDefault="00B2458C" w:rsidP="00B2458C">
            <w:pPr>
              <w:spacing w:line="240" w:lineRule="auto"/>
              <w:jc w:val="center"/>
            </w:pPr>
            <w:r>
              <w:rPr>
                <w:color w:val="000000"/>
              </w:rPr>
              <w:t>237</w:t>
            </w:r>
          </w:p>
        </w:tc>
        <w:tc>
          <w:tcPr>
            <w:tcW w:w="3232" w:type="dxa"/>
            <w:tcBorders>
              <w:top w:val="single" w:sz="4" w:space="0" w:color="D9D9D9" w:themeColor="background1" w:themeShade="D9"/>
            </w:tcBorders>
          </w:tcPr>
          <w:p w14:paraId="072A78A2" w14:textId="77777777" w:rsidR="00B2458C" w:rsidRPr="00197D49"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197D49">
              <w:rPr>
                <w:rFonts w:hint="cs"/>
                <w:color w:val="000000" w:themeColor="text1"/>
                <w:rtl/>
              </w:rPr>
              <w:t>ماهانه</w:t>
            </w:r>
          </w:p>
        </w:tc>
      </w:tr>
      <w:tr w:rsidR="00B2458C" w:rsidRPr="00197D49" w14:paraId="25803274" w14:textId="77777777" w:rsidTr="002A261A">
        <w:tc>
          <w:tcPr>
            <w:cnfStyle w:val="001000000000" w:firstRow="0" w:lastRow="0" w:firstColumn="1" w:lastColumn="0" w:oddVBand="0" w:evenVBand="0" w:oddHBand="0" w:evenHBand="0" w:firstRowFirstColumn="0" w:firstRowLastColumn="0" w:lastRowFirstColumn="0" w:lastRowLastColumn="0"/>
            <w:tcW w:w="1343" w:type="dxa"/>
            <w:vAlign w:val="center"/>
          </w:tcPr>
          <w:p w14:paraId="774F754A" w14:textId="45713E79" w:rsidR="00B2458C" w:rsidRPr="00B2458C" w:rsidRDefault="00B2458C" w:rsidP="00B2458C">
            <w:pPr>
              <w:spacing w:line="240" w:lineRule="auto"/>
              <w:jc w:val="center"/>
              <w:rPr>
                <w:rtl/>
              </w:rPr>
            </w:pPr>
            <w:r w:rsidRPr="00B2458C">
              <w:rPr>
                <w:color w:val="000000"/>
              </w:rPr>
              <w:t>238</w:t>
            </w:r>
          </w:p>
        </w:tc>
        <w:tc>
          <w:tcPr>
            <w:tcW w:w="3232" w:type="dxa"/>
          </w:tcPr>
          <w:p w14:paraId="3E538774" w14:textId="77777777" w:rsidR="00B2458C" w:rsidRPr="00197D49"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197D49">
              <w:rPr>
                <w:rFonts w:hint="cs"/>
                <w:rtl/>
              </w:rPr>
              <w:t>دو ماه یکبار</w:t>
            </w:r>
          </w:p>
        </w:tc>
      </w:tr>
      <w:tr w:rsidR="00B2458C" w:rsidRPr="00197D49" w14:paraId="0655DEF3"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vAlign w:val="center"/>
          </w:tcPr>
          <w:p w14:paraId="421C404A" w14:textId="6FCEB2C1" w:rsidR="00B2458C" w:rsidRPr="00B2458C" w:rsidRDefault="00B2458C" w:rsidP="00B2458C">
            <w:pPr>
              <w:spacing w:line="240" w:lineRule="auto"/>
              <w:jc w:val="center"/>
              <w:rPr>
                <w:rtl/>
              </w:rPr>
            </w:pPr>
            <w:r w:rsidRPr="00B2458C">
              <w:t>239</w:t>
            </w:r>
          </w:p>
        </w:tc>
        <w:tc>
          <w:tcPr>
            <w:tcW w:w="3232" w:type="dxa"/>
          </w:tcPr>
          <w:p w14:paraId="50DB40E8" w14:textId="77777777" w:rsidR="00B2458C" w:rsidRPr="00197D49"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197D49">
              <w:rPr>
                <w:rFonts w:hint="cs"/>
                <w:rtl/>
              </w:rPr>
              <w:t>سه ماه یکبار</w:t>
            </w:r>
          </w:p>
        </w:tc>
      </w:tr>
      <w:tr w:rsidR="00B2458C" w:rsidRPr="00197D49" w14:paraId="37373C70" w14:textId="77777777" w:rsidTr="002A261A">
        <w:tc>
          <w:tcPr>
            <w:cnfStyle w:val="001000000000" w:firstRow="0" w:lastRow="0" w:firstColumn="1" w:lastColumn="0" w:oddVBand="0" w:evenVBand="0" w:oddHBand="0" w:evenHBand="0" w:firstRowFirstColumn="0" w:firstRowLastColumn="0" w:lastRowFirstColumn="0" w:lastRowLastColumn="0"/>
            <w:tcW w:w="1343" w:type="dxa"/>
            <w:vAlign w:val="center"/>
          </w:tcPr>
          <w:p w14:paraId="2756BB83" w14:textId="6299988C" w:rsidR="00B2458C" w:rsidRPr="00B2458C" w:rsidRDefault="00B2458C" w:rsidP="00B2458C">
            <w:pPr>
              <w:spacing w:line="240" w:lineRule="auto"/>
              <w:jc w:val="center"/>
            </w:pPr>
            <w:r w:rsidRPr="00B2458C">
              <w:rPr>
                <w:color w:val="000000"/>
              </w:rPr>
              <w:t>240</w:t>
            </w:r>
          </w:p>
        </w:tc>
        <w:tc>
          <w:tcPr>
            <w:tcW w:w="3232" w:type="dxa"/>
          </w:tcPr>
          <w:p w14:paraId="45646303" w14:textId="77777777" w:rsidR="00B2458C" w:rsidRPr="00197D49"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هر چهارماه یکبار</w:t>
            </w:r>
          </w:p>
        </w:tc>
      </w:tr>
      <w:tr w:rsidR="00B2458C" w:rsidRPr="00197D49" w14:paraId="72AE2AF8" w14:textId="77777777" w:rsidTr="002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vAlign w:val="center"/>
          </w:tcPr>
          <w:p w14:paraId="5D166010" w14:textId="38126EA7" w:rsidR="00B2458C" w:rsidRPr="00B2458C" w:rsidRDefault="00B2458C" w:rsidP="00B2458C">
            <w:pPr>
              <w:spacing w:line="240" w:lineRule="auto"/>
              <w:jc w:val="center"/>
            </w:pPr>
            <w:r w:rsidRPr="00B2458C">
              <w:t>241</w:t>
            </w:r>
          </w:p>
        </w:tc>
        <w:tc>
          <w:tcPr>
            <w:tcW w:w="3232" w:type="dxa"/>
          </w:tcPr>
          <w:p w14:paraId="3E703BAD" w14:textId="77777777" w:rsidR="00B2458C" w:rsidRPr="00197D49"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pPr>
            <w:r w:rsidRPr="00197D49">
              <w:rPr>
                <w:rFonts w:hint="cs"/>
                <w:rtl/>
              </w:rPr>
              <w:t>هر نیم سال</w:t>
            </w:r>
          </w:p>
        </w:tc>
      </w:tr>
      <w:tr w:rsidR="00B2458C" w:rsidRPr="00197D49" w14:paraId="55F7DAE9" w14:textId="77777777" w:rsidTr="002A261A">
        <w:tc>
          <w:tcPr>
            <w:cnfStyle w:val="001000000000" w:firstRow="0" w:lastRow="0" w:firstColumn="1" w:lastColumn="0" w:oddVBand="0" w:evenVBand="0" w:oddHBand="0" w:evenHBand="0" w:firstRowFirstColumn="0" w:firstRowLastColumn="0" w:lastRowFirstColumn="0" w:lastRowLastColumn="0"/>
            <w:tcW w:w="1343" w:type="dxa"/>
            <w:vAlign w:val="center"/>
          </w:tcPr>
          <w:p w14:paraId="1EB3651B" w14:textId="47759191" w:rsidR="00B2458C" w:rsidRPr="00B2458C" w:rsidRDefault="00B2458C" w:rsidP="00B2458C">
            <w:pPr>
              <w:spacing w:line="240" w:lineRule="auto"/>
              <w:jc w:val="center"/>
            </w:pPr>
            <w:r w:rsidRPr="00B2458C">
              <w:rPr>
                <w:color w:val="000000"/>
              </w:rPr>
              <w:t>242</w:t>
            </w:r>
          </w:p>
        </w:tc>
        <w:tc>
          <w:tcPr>
            <w:tcW w:w="3232" w:type="dxa"/>
          </w:tcPr>
          <w:p w14:paraId="633A7DC5" w14:textId="77777777" w:rsidR="00B2458C" w:rsidRPr="00197D49"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pPr>
            <w:r w:rsidRPr="00197D49">
              <w:rPr>
                <w:rFonts w:hint="cs"/>
                <w:rtl/>
              </w:rPr>
              <w:t>سالیانه</w:t>
            </w:r>
          </w:p>
        </w:tc>
      </w:tr>
    </w:tbl>
    <w:p w14:paraId="20960F83" w14:textId="77777777" w:rsidR="00CE6745" w:rsidRPr="00197D49" w:rsidRDefault="00CE6745" w:rsidP="00CE6745"/>
    <w:p w14:paraId="760A3A1E" w14:textId="234BF5B3" w:rsidR="00484F93" w:rsidRPr="00526F59" w:rsidRDefault="00CE6745" w:rsidP="00CE6745">
      <w:pPr>
        <w:pStyle w:val="Heading2"/>
        <w:rPr>
          <w:rtl/>
        </w:rPr>
      </w:pPr>
      <w:bookmarkStart w:id="386" w:name="_3-11__جدول"/>
      <w:bookmarkStart w:id="387" w:name="_Toc137389232"/>
      <w:bookmarkEnd w:id="386"/>
      <w:r w:rsidRPr="00526F59">
        <w:rPr>
          <w:rFonts w:hint="cs"/>
          <w:rtl/>
        </w:rPr>
        <w:t>3-1</w:t>
      </w:r>
      <w:r w:rsidR="00226FCC">
        <w:rPr>
          <w:rFonts w:hint="cs"/>
          <w:rtl/>
        </w:rPr>
        <w:t>0</w:t>
      </w:r>
      <w:r w:rsidRPr="00526F59">
        <w:rPr>
          <w:rFonts w:hint="cs"/>
          <w:rtl/>
        </w:rPr>
        <w:t xml:space="preserve"> </w:t>
      </w:r>
      <w:r w:rsidR="005B3E48" w:rsidRPr="00526F59">
        <w:rPr>
          <w:rFonts w:hint="cs"/>
          <w:rtl/>
        </w:rPr>
        <w:t xml:space="preserve"> </w:t>
      </w:r>
      <w:bookmarkStart w:id="388" w:name="_جدول_پایه_انواع"/>
      <w:bookmarkStart w:id="389" w:name="_Toc81926920"/>
      <w:bookmarkStart w:id="390" w:name="_Toc47084942"/>
      <w:bookmarkStart w:id="391" w:name="_Toc114404781"/>
      <w:bookmarkStart w:id="392" w:name="_Toc81926915"/>
      <w:bookmarkStart w:id="393" w:name="_Toc47084936"/>
      <w:bookmarkEnd w:id="368"/>
      <w:bookmarkEnd w:id="369"/>
      <w:bookmarkEnd w:id="374"/>
      <w:bookmarkEnd w:id="388"/>
      <w:r w:rsidR="00484F93" w:rsidRPr="00526F59">
        <w:rPr>
          <w:rFonts w:hint="cs"/>
          <w:szCs w:val="30"/>
          <w:rtl/>
        </w:rPr>
        <w:t>جدول</w:t>
      </w:r>
      <w:r w:rsidR="00484F93" w:rsidRPr="00526F59">
        <w:rPr>
          <w:rtl/>
        </w:rPr>
        <w:t xml:space="preserve"> پا</w:t>
      </w:r>
      <w:r w:rsidR="00484F93" w:rsidRPr="00526F59">
        <w:rPr>
          <w:rFonts w:hint="cs"/>
          <w:rtl/>
        </w:rPr>
        <w:t>یه</w:t>
      </w:r>
      <w:r w:rsidR="00484F93" w:rsidRPr="00526F59">
        <w:rPr>
          <w:rtl/>
        </w:rPr>
        <w:t xml:space="preserve"> </w:t>
      </w:r>
      <w:r w:rsidR="00484F93" w:rsidRPr="00526F59">
        <w:rPr>
          <w:szCs w:val="30"/>
          <w:rtl/>
        </w:rPr>
        <w:t>وضع</w:t>
      </w:r>
      <w:r w:rsidR="00484F93" w:rsidRPr="00526F59">
        <w:rPr>
          <w:rFonts w:hint="cs"/>
          <w:szCs w:val="30"/>
          <w:rtl/>
        </w:rPr>
        <w:t>یت‌</w:t>
      </w:r>
      <w:r w:rsidR="00484F93" w:rsidRPr="00526F59">
        <w:rPr>
          <w:rtl/>
        </w:rPr>
        <w:t>ها</w:t>
      </w:r>
      <w:r w:rsidR="00484F93" w:rsidRPr="00526F59">
        <w:rPr>
          <w:rFonts w:hint="cs"/>
          <w:rtl/>
        </w:rPr>
        <w:t>ی</w:t>
      </w:r>
      <w:r w:rsidR="00484F93" w:rsidRPr="00526F59">
        <w:rPr>
          <w:rtl/>
        </w:rPr>
        <w:t xml:space="preserve"> پرونده خسارت</w:t>
      </w:r>
      <w:bookmarkEnd w:id="387"/>
      <w:bookmarkEnd w:id="389"/>
      <w:bookmarkEnd w:id="390"/>
      <w:bookmarkEnd w:id="391"/>
    </w:p>
    <w:p w14:paraId="5D822141" w14:textId="3AC5CA75" w:rsidR="00824789" w:rsidRDefault="00824789" w:rsidP="00824789">
      <w:pPr>
        <w:pStyle w:val="Caption"/>
        <w:keepNext/>
      </w:pPr>
      <w:bookmarkStart w:id="394" w:name="_Toc137389504"/>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77</w:t>
      </w:r>
      <w:r w:rsidR="005D3802">
        <w:rPr>
          <w:rtl/>
        </w:rPr>
        <w:fldChar w:fldCharType="end"/>
      </w:r>
      <w:r>
        <w:rPr>
          <w:rFonts w:hint="cs"/>
          <w:rtl/>
        </w:rPr>
        <w:t xml:space="preserve">: </w:t>
      </w:r>
      <w:r w:rsidRPr="003913AE">
        <w:rPr>
          <w:rtl/>
        </w:rPr>
        <w:t>وضع</w:t>
      </w:r>
      <w:r w:rsidRPr="003913AE">
        <w:rPr>
          <w:rFonts w:hint="cs"/>
          <w:rtl/>
        </w:rPr>
        <w:t>ی</w:t>
      </w:r>
      <w:r w:rsidRPr="003913AE">
        <w:rPr>
          <w:rFonts w:hint="eastAsia"/>
          <w:rtl/>
        </w:rPr>
        <w:t>ت‌ها</w:t>
      </w:r>
      <w:r w:rsidRPr="003913AE">
        <w:rPr>
          <w:rFonts w:hint="cs"/>
          <w:rtl/>
        </w:rPr>
        <w:t>ی</w:t>
      </w:r>
      <w:r w:rsidRPr="003913AE">
        <w:rPr>
          <w:rtl/>
        </w:rPr>
        <w:t xml:space="preserve"> پرونده خسارت</w:t>
      </w:r>
      <w:bookmarkEnd w:id="394"/>
    </w:p>
    <w:tbl>
      <w:tblPr>
        <w:tblStyle w:val="GridTable4-Accent3"/>
        <w:bidiVisual/>
        <w:tblW w:w="0" w:type="auto"/>
        <w:jc w:val="center"/>
        <w:tblLook w:val="04A0" w:firstRow="1" w:lastRow="0" w:firstColumn="1" w:lastColumn="0" w:noHBand="0" w:noVBand="1"/>
      </w:tblPr>
      <w:tblGrid>
        <w:gridCol w:w="1220"/>
        <w:gridCol w:w="3370"/>
      </w:tblGrid>
      <w:tr w:rsidR="00484F93" w:rsidRPr="00526F59" w14:paraId="5F15C763" w14:textId="77777777" w:rsidTr="004B3016">
        <w:trPr>
          <w:cnfStyle w:val="100000000000" w:firstRow="1" w:lastRow="0" w:firstColumn="0" w:lastColumn="0" w:oddVBand="0" w:evenVBand="0" w:oddHBand="0"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164911B" w14:textId="77777777" w:rsidR="00484F93" w:rsidRPr="00526F59" w:rsidRDefault="00484F93" w:rsidP="004B3016">
            <w:pPr>
              <w:spacing w:line="240" w:lineRule="auto"/>
              <w:jc w:val="center"/>
              <w:rPr>
                <w:rFonts w:cs="B Titr"/>
                <w:color w:val="000000" w:themeColor="text1"/>
                <w:szCs w:val="24"/>
                <w:rtl/>
              </w:rPr>
            </w:pPr>
            <w:r w:rsidRPr="00526F59">
              <w:rPr>
                <w:rFonts w:cs="B Titr" w:hint="cs"/>
                <w:color w:val="000000" w:themeColor="text1"/>
                <w:szCs w:val="24"/>
                <w:rtl/>
              </w:rPr>
              <w:t>شناسه</w:t>
            </w:r>
          </w:p>
          <w:p w14:paraId="0A1F6432" w14:textId="77777777" w:rsidR="00484F93" w:rsidRPr="00526F59" w:rsidRDefault="00484F93" w:rsidP="004B3016">
            <w:pPr>
              <w:spacing w:line="240" w:lineRule="auto"/>
              <w:jc w:val="center"/>
              <w:rPr>
                <w:rFonts w:cs="B Titr"/>
                <w:color w:val="000000" w:themeColor="text1"/>
                <w:szCs w:val="24"/>
                <w:rtl/>
              </w:rPr>
            </w:pPr>
            <w:r w:rsidRPr="00526F59">
              <w:rPr>
                <w:rFonts w:cs="B Titr" w:hint="cs"/>
                <w:color w:val="000000" w:themeColor="text1"/>
                <w:szCs w:val="24"/>
                <w:rtl/>
              </w:rPr>
              <w:t>(</w:t>
            </w:r>
            <w:r w:rsidRPr="00526F59">
              <w:rPr>
                <w:rFonts w:cs="B Titr"/>
                <w:color w:val="000000" w:themeColor="text1"/>
                <w:szCs w:val="24"/>
              </w:rPr>
              <w:t>ID</w:t>
            </w:r>
            <w:r w:rsidRPr="00526F59">
              <w:rPr>
                <w:rFonts w:cs="B Titr" w:hint="cs"/>
                <w:color w:val="000000" w:themeColor="text1"/>
                <w:szCs w:val="24"/>
                <w:rtl/>
              </w:rPr>
              <w:t>)</w:t>
            </w:r>
          </w:p>
        </w:tc>
        <w:tc>
          <w:tcPr>
            <w:tcW w:w="33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1538C28" w14:textId="77777777" w:rsidR="00484F93" w:rsidRPr="00526F59" w:rsidRDefault="00484F93"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Cs w:val="24"/>
                <w:rtl/>
              </w:rPr>
            </w:pPr>
            <w:r w:rsidRPr="00526F59">
              <w:rPr>
                <w:rFonts w:cs="B Titr" w:hint="cs"/>
                <w:color w:val="000000" w:themeColor="text1"/>
                <w:szCs w:val="24"/>
                <w:rtl/>
              </w:rPr>
              <w:t>نام</w:t>
            </w:r>
          </w:p>
          <w:p w14:paraId="2D34D680" w14:textId="77777777" w:rsidR="00484F93" w:rsidRPr="00526F59" w:rsidRDefault="00484F93"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Cs w:val="24"/>
                <w:rtl/>
              </w:rPr>
            </w:pPr>
            <w:r w:rsidRPr="00526F59">
              <w:rPr>
                <w:rFonts w:cs="B Titr" w:hint="cs"/>
                <w:color w:val="000000" w:themeColor="text1"/>
                <w:szCs w:val="24"/>
                <w:rtl/>
              </w:rPr>
              <w:t>(</w:t>
            </w:r>
            <w:r w:rsidRPr="00526F59">
              <w:rPr>
                <w:rFonts w:cs="B Titr"/>
                <w:color w:val="000000" w:themeColor="text1"/>
                <w:szCs w:val="24"/>
              </w:rPr>
              <w:t>Name</w:t>
            </w:r>
            <w:r w:rsidRPr="00526F59">
              <w:rPr>
                <w:rFonts w:cs="B Titr" w:hint="cs"/>
                <w:color w:val="000000" w:themeColor="text1"/>
                <w:szCs w:val="24"/>
                <w:rtl/>
              </w:rPr>
              <w:t>)</w:t>
            </w:r>
          </w:p>
        </w:tc>
      </w:tr>
      <w:tr w:rsidR="00B2458C" w:rsidRPr="00526F59" w14:paraId="706F7623" w14:textId="77777777" w:rsidTr="002A261A">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D9D9D9" w:themeColor="background1" w:themeShade="D9"/>
            </w:tcBorders>
            <w:vAlign w:val="center"/>
          </w:tcPr>
          <w:p w14:paraId="618F0777" w14:textId="773EA04E" w:rsidR="00B2458C" w:rsidRPr="00B2458C" w:rsidRDefault="00B2458C" w:rsidP="00B2458C">
            <w:pPr>
              <w:spacing w:line="240" w:lineRule="auto"/>
              <w:jc w:val="center"/>
              <w:rPr>
                <w:rFonts w:asciiTheme="majorBidi" w:hAnsiTheme="majorBidi" w:cstheme="majorBidi"/>
                <w:rtl/>
              </w:rPr>
            </w:pPr>
            <w:r w:rsidRPr="00B2458C">
              <w:rPr>
                <w:color w:val="000000"/>
              </w:rPr>
              <w:t>243</w:t>
            </w:r>
          </w:p>
        </w:tc>
        <w:tc>
          <w:tcPr>
            <w:tcW w:w="3370" w:type="dxa"/>
            <w:tcBorders>
              <w:top w:val="single" w:sz="4" w:space="0" w:color="D9D9D9" w:themeColor="background1" w:themeShade="D9"/>
            </w:tcBorders>
          </w:tcPr>
          <w:p w14:paraId="471E4CA7" w14:textId="77777777" w:rsidR="00B2458C" w:rsidRPr="00526F59"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526F59">
              <w:rPr>
                <w:rFonts w:hint="cs"/>
                <w:color w:val="000000"/>
                <w:rtl/>
              </w:rPr>
              <w:t>جاری</w:t>
            </w:r>
          </w:p>
        </w:tc>
      </w:tr>
      <w:tr w:rsidR="00B2458C" w:rsidRPr="00526F59" w14:paraId="407278DA" w14:textId="77777777" w:rsidTr="002A261A">
        <w:trPr>
          <w:trHeight w:val="34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F1403E3" w14:textId="62F9B872" w:rsidR="00B2458C" w:rsidRPr="00B2458C" w:rsidRDefault="00B2458C" w:rsidP="00B2458C">
            <w:pPr>
              <w:spacing w:line="240" w:lineRule="auto"/>
              <w:jc w:val="center"/>
              <w:rPr>
                <w:rFonts w:asciiTheme="majorBidi" w:hAnsiTheme="majorBidi" w:cstheme="majorBidi"/>
                <w:rtl/>
              </w:rPr>
            </w:pPr>
            <w:r>
              <w:rPr>
                <w:color w:val="000000"/>
              </w:rPr>
              <w:t>244</w:t>
            </w:r>
          </w:p>
        </w:tc>
        <w:tc>
          <w:tcPr>
            <w:tcW w:w="3370" w:type="dxa"/>
          </w:tcPr>
          <w:p w14:paraId="3DE62050" w14:textId="77777777" w:rsidR="00B2458C" w:rsidRPr="00526F59" w:rsidRDefault="00B2458C" w:rsidP="00B2458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526F59">
              <w:rPr>
                <w:color w:val="000000"/>
                <w:rtl/>
              </w:rPr>
              <w:t>غ</w:t>
            </w:r>
            <w:r w:rsidRPr="00526F59">
              <w:rPr>
                <w:rFonts w:hint="cs"/>
                <w:color w:val="000000"/>
                <w:rtl/>
              </w:rPr>
              <w:t>ی</w:t>
            </w:r>
            <w:r w:rsidRPr="00526F59">
              <w:rPr>
                <w:rFonts w:hint="eastAsia"/>
                <w:color w:val="000000"/>
                <w:rtl/>
              </w:rPr>
              <w:t>رقابل</w:t>
            </w:r>
            <w:r w:rsidRPr="00526F59">
              <w:rPr>
                <w:rFonts w:hint="cs"/>
                <w:color w:val="000000"/>
                <w:rtl/>
              </w:rPr>
              <w:t xml:space="preserve"> پرداخت</w:t>
            </w:r>
          </w:p>
        </w:tc>
      </w:tr>
      <w:tr w:rsidR="00B2458C" w:rsidRPr="003875A0" w14:paraId="242A09E5" w14:textId="77777777" w:rsidTr="002A261A">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58F372F" w14:textId="002634FA" w:rsidR="00B2458C" w:rsidRPr="00B2458C" w:rsidRDefault="00B2458C" w:rsidP="00B2458C">
            <w:pPr>
              <w:spacing w:line="240" w:lineRule="auto"/>
              <w:jc w:val="center"/>
              <w:rPr>
                <w:rFonts w:asciiTheme="majorBidi" w:hAnsiTheme="majorBidi" w:cstheme="majorBidi"/>
              </w:rPr>
            </w:pPr>
            <w:r w:rsidRPr="00B2458C">
              <w:rPr>
                <w:color w:val="000000"/>
              </w:rPr>
              <w:t>245</w:t>
            </w:r>
          </w:p>
        </w:tc>
        <w:tc>
          <w:tcPr>
            <w:tcW w:w="3370" w:type="dxa"/>
          </w:tcPr>
          <w:p w14:paraId="0244CAF0" w14:textId="6B2572FD" w:rsidR="00B2458C" w:rsidRPr="00526F59" w:rsidRDefault="00B2458C" w:rsidP="00B2458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rtl/>
              </w:rPr>
            </w:pPr>
            <w:r w:rsidRPr="00526F59">
              <w:rPr>
                <w:rFonts w:hint="cs"/>
                <w:color w:val="000000"/>
                <w:rtl/>
              </w:rPr>
              <w:t>پرداخت شده</w:t>
            </w:r>
          </w:p>
        </w:tc>
      </w:tr>
    </w:tbl>
    <w:p w14:paraId="3BAF6D0D" w14:textId="77777777" w:rsidR="008A5C4A" w:rsidRPr="008A5C4A" w:rsidRDefault="008A5C4A" w:rsidP="008A5C4A">
      <w:pPr>
        <w:rPr>
          <w:sz w:val="4"/>
          <w:szCs w:val="6"/>
          <w:rtl/>
        </w:rPr>
      </w:pPr>
      <w:bookmarkStart w:id="395" w:name="_Toc114404776"/>
    </w:p>
    <w:p w14:paraId="50B50A1D" w14:textId="6CEF8581" w:rsidR="00484F93" w:rsidRPr="00484F93" w:rsidRDefault="00E969DD" w:rsidP="00CE6745">
      <w:pPr>
        <w:pStyle w:val="Heading2"/>
        <w:rPr>
          <w:rtl/>
        </w:rPr>
      </w:pPr>
      <w:bookmarkStart w:id="396" w:name="_4-7_جدول_پایه"/>
      <w:bookmarkStart w:id="397" w:name="_3-23__جدول"/>
      <w:bookmarkStart w:id="398" w:name="_3-7_جدول_پایه_1"/>
      <w:bookmarkStart w:id="399" w:name="_3-12_جدول_پایه"/>
      <w:bookmarkStart w:id="400" w:name="_Toc137389233"/>
      <w:bookmarkEnd w:id="396"/>
      <w:bookmarkEnd w:id="397"/>
      <w:bookmarkEnd w:id="398"/>
      <w:bookmarkEnd w:id="399"/>
      <w:r w:rsidRPr="00526F59">
        <w:rPr>
          <w:rFonts w:hint="cs"/>
          <w:rtl/>
        </w:rPr>
        <w:lastRenderedPageBreak/>
        <w:t>3</w:t>
      </w:r>
      <w:r w:rsidR="00335540" w:rsidRPr="00526F59">
        <w:rPr>
          <w:rFonts w:hint="cs"/>
          <w:rtl/>
        </w:rPr>
        <w:t>-</w:t>
      </w:r>
      <w:r w:rsidR="00CE6745" w:rsidRPr="00526F59">
        <w:rPr>
          <w:rFonts w:hint="cs"/>
          <w:rtl/>
        </w:rPr>
        <w:t>1</w:t>
      </w:r>
      <w:r w:rsidR="00226FCC">
        <w:rPr>
          <w:rFonts w:hint="cs"/>
          <w:rtl/>
        </w:rPr>
        <w:t>1</w:t>
      </w:r>
      <w:r w:rsidR="00335540" w:rsidRPr="00526F59">
        <w:rPr>
          <w:rFonts w:hint="cs"/>
          <w:rtl/>
        </w:rPr>
        <w:t xml:space="preserve"> </w:t>
      </w:r>
      <w:bookmarkEnd w:id="392"/>
      <w:bookmarkEnd w:id="393"/>
      <w:bookmarkEnd w:id="395"/>
      <w:r w:rsidR="00484F93" w:rsidRPr="00526F59">
        <w:rPr>
          <w:rFonts w:hint="cs"/>
          <w:szCs w:val="30"/>
          <w:rtl/>
        </w:rPr>
        <w:t>جدول</w:t>
      </w:r>
      <w:r w:rsidR="00484F93" w:rsidRPr="00526F59">
        <w:rPr>
          <w:rtl/>
        </w:rPr>
        <w:t xml:space="preserve"> پا</w:t>
      </w:r>
      <w:r w:rsidR="00484F93" w:rsidRPr="00526F59">
        <w:rPr>
          <w:rFonts w:hint="cs"/>
          <w:rtl/>
        </w:rPr>
        <w:t>یه</w:t>
      </w:r>
      <w:r w:rsidR="00484F93" w:rsidRPr="00526F59">
        <w:rPr>
          <w:rtl/>
        </w:rPr>
        <w:t xml:space="preserve"> </w:t>
      </w:r>
      <w:r w:rsidR="00484F93" w:rsidRPr="00526F59">
        <w:rPr>
          <w:rFonts w:hint="cs"/>
          <w:rtl/>
        </w:rPr>
        <w:t>انواع</w:t>
      </w:r>
      <w:r w:rsidR="00484F93" w:rsidRPr="00526F59">
        <w:rPr>
          <w:rtl/>
        </w:rPr>
        <w:t xml:space="preserve"> پرونده خسارت</w:t>
      </w:r>
      <w:bookmarkEnd w:id="400"/>
    </w:p>
    <w:p w14:paraId="57392AAA" w14:textId="49E5851E" w:rsidR="00824789" w:rsidRDefault="00824789" w:rsidP="00824789">
      <w:pPr>
        <w:pStyle w:val="Caption"/>
        <w:keepNext/>
      </w:pPr>
      <w:bookmarkStart w:id="401" w:name="_Toc137389505"/>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78</w:t>
      </w:r>
      <w:r w:rsidR="005D3802">
        <w:rPr>
          <w:rtl/>
        </w:rPr>
        <w:fldChar w:fldCharType="end"/>
      </w:r>
      <w:r>
        <w:rPr>
          <w:rFonts w:hint="cs"/>
          <w:rtl/>
        </w:rPr>
        <w:t>:</w:t>
      </w:r>
      <w:r w:rsidR="008030BF">
        <w:rPr>
          <w:rFonts w:hint="cs"/>
          <w:rtl/>
        </w:rPr>
        <w:t xml:space="preserve"> </w:t>
      </w:r>
      <w:r w:rsidRPr="00A7444A">
        <w:rPr>
          <w:rtl/>
        </w:rPr>
        <w:t>انواع پرونده خسارت</w:t>
      </w:r>
      <w:bookmarkEnd w:id="401"/>
    </w:p>
    <w:tbl>
      <w:tblPr>
        <w:tblStyle w:val="GridTable4-Accent3"/>
        <w:bidiVisual/>
        <w:tblW w:w="0" w:type="auto"/>
        <w:jc w:val="center"/>
        <w:tblLook w:val="04A0" w:firstRow="1" w:lastRow="0" w:firstColumn="1" w:lastColumn="0" w:noHBand="0" w:noVBand="1"/>
      </w:tblPr>
      <w:tblGrid>
        <w:gridCol w:w="1151"/>
        <w:gridCol w:w="4527"/>
      </w:tblGrid>
      <w:tr w:rsidR="00484F93" w:rsidRPr="003B0816" w14:paraId="56F1DFB6" w14:textId="77777777" w:rsidTr="00477DC2">
        <w:trPr>
          <w:cnfStyle w:val="100000000000" w:firstRow="1" w:lastRow="0" w:firstColumn="0" w:lastColumn="0" w:oddVBand="0" w:evenVBand="0" w:oddHBand="0"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15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C51CDDB" w14:textId="77777777" w:rsidR="00484F93" w:rsidRPr="004B60E3" w:rsidRDefault="00484F93" w:rsidP="004B3016">
            <w:pPr>
              <w:spacing w:line="240" w:lineRule="auto"/>
              <w:jc w:val="center"/>
              <w:rPr>
                <w:rFonts w:cs="B Titr"/>
                <w:color w:val="000000" w:themeColor="text1"/>
                <w:szCs w:val="24"/>
                <w:rtl/>
              </w:rPr>
            </w:pPr>
            <w:r w:rsidRPr="004B60E3">
              <w:rPr>
                <w:rFonts w:cs="B Titr" w:hint="cs"/>
                <w:color w:val="000000" w:themeColor="text1"/>
                <w:szCs w:val="24"/>
                <w:rtl/>
              </w:rPr>
              <w:t>شناسه</w:t>
            </w:r>
          </w:p>
          <w:p w14:paraId="795323CC" w14:textId="77777777" w:rsidR="00484F93" w:rsidRPr="004B60E3" w:rsidRDefault="00484F93" w:rsidP="004B3016">
            <w:pPr>
              <w:spacing w:line="240" w:lineRule="auto"/>
              <w:jc w:val="center"/>
              <w:rPr>
                <w:rFonts w:cs="B Titr"/>
                <w:color w:val="000000" w:themeColor="text1"/>
                <w:szCs w:val="24"/>
                <w:rtl/>
              </w:rPr>
            </w:pPr>
            <w:r w:rsidRPr="004B60E3">
              <w:rPr>
                <w:rFonts w:cs="B Titr" w:hint="cs"/>
                <w:color w:val="000000" w:themeColor="text1"/>
                <w:szCs w:val="24"/>
                <w:rtl/>
              </w:rPr>
              <w:t>(</w:t>
            </w:r>
            <w:r w:rsidRPr="004B60E3">
              <w:rPr>
                <w:rFonts w:cs="B Titr"/>
                <w:color w:val="000000" w:themeColor="text1"/>
                <w:szCs w:val="24"/>
              </w:rPr>
              <w:t>ID</w:t>
            </w:r>
            <w:r w:rsidRPr="004B60E3">
              <w:rPr>
                <w:rFonts w:cs="B Titr" w:hint="cs"/>
                <w:color w:val="000000" w:themeColor="text1"/>
                <w:szCs w:val="24"/>
                <w:rtl/>
              </w:rPr>
              <w:t>)</w:t>
            </w:r>
          </w:p>
        </w:tc>
        <w:tc>
          <w:tcPr>
            <w:tcW w:w="45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5912FC4" w14:textId="77777777" w:rsidR="00484F93" w:rsidRPr="004B60E3" w:rsidRDefault="00484F93"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Cs w:val="24"/>
                <w:rtl/>
              </w:rPr>
            </w:pPr>
            <w:r w:rsidRPr="004B60E3">
              <w:rPr>
                <w:rFonts w:cs="B Titr" w:hint="cs"/>
                <w:color w:val="000000" w:themeColor="text1"/>
                <w:szCs w:val="24"/>
                <w:rtl/>
              </w:rPr>
              <w:t>نام</w:t>
            </w:r>
          </w:p>
          <w:p w14:paraId="2DE21FFC" w14:textId="77777777" w:rsidR="00484F93" w:rsidRPr="004B60E3" w:rsidRDefault="00484F93"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Cs w:val="24"/>
                <w:rtl/>
              </w:rPr>
            </w:pPr>
            <w:r w:rsidRPr="004B60E3">
              <w:rPr>
                <w:rFonts w:cs="B Titr" w:hint="cs"/>
                <w:color w:val="000000" w:themeColor="text1"/>
                <w:szCs w:val="24"/>
                <w:rtl/>
              </w:rPr>
              <w:t>(</w:t>
            </w:r>
            <w:r w:rsidRPr="004B60E3">
              <w:rPr>
                <w:rFonts w:cs="B Titr"/>
                <w:color w:val="000000" w:themeColor="text1"/>
                <w:szCs w:val="24"/>
              </w:rPr>
              <w:t>Name</w:t>
            </w:r>
            <w:r w:rsidRPr="004B60E3">
              <w:rPr>
                <w:rFonts w:cs="B Titr" w:hint="cs"/>
                <w:color w:val="000000" w:themeColor="text1"/>
                <w:szCs w:val="24"/>
                <w:rtl/>
              </w:rPr>
              <w:t>)</w:t>
            </w:r>
          </w:p>
        </w:tc>
      </w:tr>
      <w:tr w:rsidR="00477DC2" w:rsidRPr="003875A0" w14:paraId="781E23B5" w14:textId="77777777" w:rsidTr="00477DC2">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151" w:type="dxa"/>
            <w:tcBorders>
              <w:top w:val="single" w:sz="4" w:space="0" w:color="D9D9D9" w:themeColor="background1" w:themeShade="D9"/>
            </w:tcBorders>
            <w:vAlign w:val="center"/>
          </w:tcPr>
          <w:p w14:paraId="182028CE" w14:textId="6600917B" w:rsidR="00477DC2" w:rsidRPr="00477DC2" w:rsidRDefault="00477DC2" w:rsidP="00477DC2">
            <w:pPr>
              <w:spacing w:line="240" w:lineRule="auto"/>
              <w:jc w:val="center"/>
              <w:rPr>
                <w:rtl/>
              </w:rPr>
            </w:pPr>
            <w:r>
              <w:t>246</w:t>
            </w:r>
          </w:p>
        </w:tc>
        <w:tc>
          <w:tcPr>
            <w:tcW w:w="4527" w:type="dxa"/>
            <w:tcBorders>
              <w:top w:val="single" w:sz="4" w:space="0" w:color="D9D9D9" w:themeColor="background1" w:themeShade="D9"/>
            </w:tcBorders>
          </w:tcPr>
          <w:p w14:paraId="24CA1897" w14:textId="39CD272B" w:rsidR="00477DC2" w:rsidRPr="00823C95" w:rsidRDefault="00477DC2" w:rsidP="00477DC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8A7B86">
              <w:rPr>
                <w:rtl/>
              </w:rPr>
              <w:t>وقوع خسارت پوشش ها</w:t>
            </w:r>
            <w:r w:rsidRPr="008A7B86">
              <w:rPr>
                <w:rFonts w:hint="cs"/>
                <w:rtl/>
              </w:rPr>
              <w:t>ی</w:t>
            </w:r>
            <w:r w:rsidRPr="008A7B86">
              <w:rPr>
                <w:rtl/>
              </w:rPr>
              <w:t xml:space="preserve"> تکم</w:t>
            </w:r>
            <w:r w:rsidRPr="008A7B86">
              <w:rPr>
                <w:rFonts w:hint="cs"/>
                <w:rtl/>
              </w:rPr>
              <w:t>ی</w:t>
            </w:r>
            <w:r w:rsidRPr="008A7B86">
              <w:rPr>
                <w:rFonts w:hint="eastAsia"/>
                <w:rtl/>
              </w:rPr>
              <w:t>ل</w:t>
            </w:r>
            <w:r w:rsidRPr="008A7B86">
              <w:rPr>
                <w:rFonts w:hint="cs"/>
                <w:rtl/>
              </w:rPr>
              <w:t>ی</w:t>
            </w:r>
          </w:p>
        </w:tc>
      </w:tr>
      <w:tr w:rsidR="00477DC2" w:rsidRPr="003875A0" w14:paraId="537C6044" w14:textId="77777777" w:rsidTr="00477DC2">
        <w:trPr>
          <w:trHeight w:val="377"/>
          <w:jc w:val="center"/>
        </w:trPr>
        <w:tc>
          <w:tcPr>
            <w:cnfStyle w:val="001000000000" w:firstRow="0" w:lastRow="0" w:firstColumn="1" w:lastColumn="0" w:oddVBand="0" w:evenVBand="0" w:oddHBand="0" w:evenHBand="0" w:firstRowFirstColumn="0" w:firstRowLastColumn="0" w:lastRowFirstColumn="0" w:lastRowLastColumn="0"/>
            <w:tcW w:w="1151" w:type="dxa"/>
            <w:vAlign w:val="center"/>
          </w:tcPr>
          <w:p w14:paraId="374CC234" w14:textId="70CA3CFC" w:rsidR="00477DC2" w:rsidRPr="00477DC2" w:rsidRDefault="00477DC2" w:rsidP="00477DC2">
            <w:pPr>
              <w:spacing w:line="240" w:lineRule="auto"/>
              <w:jc w:val="center"/>
              <w:rPr>
                <w:rtl/>
              </w:rPr>
            </w:pPr>
            <w:r>
              <w:rPr>
                <w:color w:val="000000"/>
              </w:rPr>
              <w:t>247</w:t>
            </w:r>
          </w:p>
        </w:tc>
        <w:tc>
          <w:tcPr>
            <w:tcW w:w="4527" w:type="dxa"/>
          </w:tcPr>
          <w:p w14:paraId="16C30AA7" w14:textId="3EBCC311" w:rsidR="00477DC2" w:rsidRPr="00823C95" w:rsidRDefault="00477DC2" w:rsidP="00477DC2">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8A7B86">
              <w:rPr>
                <w:rtl/>
              </w:rPr>
              <w:t>فوت ب</w:t>
            </w:r>
            <w:r w:rsidRPr="008A7B86">
              <w:rPr>
                <w:rFonts w:hint="cs"/>
                <w:rtl/>
              </w:rPr>
              <w:t>ی</w:t>
            </w:r>
            <w:r w:rsidRPr="008A7B86">
              <w:rPr>
                <w:rFonts w:hint="eastAsia"/>
                <w:rtl/>
              </w:rPr>
              <w:t>مه</w:t>
            </w:r>
            <w:r w:rsidRPr="008A7B86">
              <w:rPr>
                <w:rtl/>
              </w:rPr>
              <w:t xml:space="preserve"> شده</w:t>
            </w:r>
          </w:p>
        </w:tc>
      </w:tr>
      <w:tr w:rsidR="00477DC2" w:rsidRPr="003875A0" w14:paraId="037C2B7B" w14:textId="77777777" w:rsidTr="00477DC2">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151" w:type="dxa"/>
            <w:vAlign w:val="center"/>
          </w:tcPr>
          <w:p w14:paraId="6585E200" w14:textId="26A6D499" w:rsidR="00477DC2" w:rsidRPr="00477DC2" w:rsidRDefault="00477DC2" w:rsidP="00477DC2">
            <w:pPr>
              <w:spacing w:line="240" w:lineRule="auto"/>
              <w:jc w:val="center"/>
              <w:rPr>
                <w:rtl/>
              </w:rPr>
            </w:pPr>
            <w:r w:rsidRPr="00477DC2">
              <w:t>248</w:t>
            </w:r>
          </w:p>
        </w:tc>
        <w:tc>
          <w:tcPr>
            <w:tcW w:w="4527" w:type="dxa"/>
          </w:tcPr>
          <w:p w14:paraId="5C3BF6E9" w14:textId="5282C4CF" w:rsidR="00477DC2" w:rsidRPr="00823C95" w:rsidRDefault="00477DC2" w:rsidP="00477DC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8A7B86">
              <w:rPr>
                <w:rtl/>
              </w:rPr>
              <w:t>بازخر</w:t>
            </w:r>
            <w:r w:rsidRPr="008A7B86">
              <w:rPr>
                <w:rFonts w:hint="cs"/>
                <w:rtl/>
              </w:rPr>
              <w:t>ی</w:t>
            </w:r>
            <w:r w:rsidRPr="008A7B86">
              <w:rPr>
                <w:rFonts w:hint="eastAsia"/>
                <w:rtl/>
              </w:rPr>
              <w:t>د</w:t>
            </w:r>
            <w:r w:rsidRPr="008A7B86">
              <w:rPr>
                <w:rtl/>
              </w:rPr>
              <w:t xml:space="preserve"> به درخواست ب</w:t>
            </w:r>
            <w:r w:rsidRPr="008A7B86">
              <w:rPr>
                <w:rFonts w:hint="cs"/>
                <w:rtl/>
              </w:rPr>
              <w:t>ی</w:t>
            </w:r>
            <w:r w:rsidRPr="008A7B86">
              <w:rPr>
                <w:rFonts w:hint="eastAsia"/>
                <w:rtl/>
              </w:rPr>
              <w:t>مه</w:t>
            </w:r>
            <w:r w:rsidRPr="008A7B86">
              <w:rPr>
                <w:rtl/>
              </w:rPr>
              <w:t xml:space="preserve"> گذار</w:t>
            </w:r>
          </w:p>
        </w:tc>
      </w:tr>
      <w:tr w:rsidR="00477DC2" w:rsidRPr="003875A0" w14:paraId="2A84605B" w14:textId="77777777" w:rsidTr="00477DC2">
        <w:trPr>
          <w:trHeight w:val="377"/>
          <w:jc w:val="center"/>
        </w:trPr>
        <w:tc>
          <w:tcPr>
            <w:cnfStyle w:val="001000000000" w:firstRow="0" w:lastRow="0" w:firstColumn="1" w:lastColumn="0" w:oddVBand="0" w:evenVBand="0" w:oddHBand="0" w:evenHBand="0" w:firstRowFirstColumn="0" w:firstRowLastColumn="0" w:lastRowFirstColumn="0" w:lastRowLastColumn="0"/>
            <w:tcW w:w="1151" w:type="dxa"/>
            <w:vAlign w:val="center"/>
          </w:tcPr>
          <w:p w14:paraId="4D9CB133" w14:textId="70F0FBE9" w:rsidR="00477DC2" w:rsidRPr="00477DC2" w:rsidRDefault="00477DC2" w:rsidP="00477DC2">
            <w:pPr>
              <w:spacing w:line="240" w:lineRule="auto"/>
              <w:jc w:val="center"/>
              <w:rPr>
                <w:rtl/>
              </w:rPr>
            </w:pPr>
            <w:r w:rsidRPr="00477DC2">
              <w:rPr>
                <w:color w:val="000000"/>
              </w:rPr>
              <w:t>249</w:t>
            </w:r>
          </w:p>
        </w:tc>
        <w:tc>
          <w:tcPr>
            <w:tcW w:w="4527" w:type="dxa"/>
          </w:tcPr>
          <w:p w14:paraId="0F46CF1E" w14:textId="0B952286" w:rsidR="00477DC2" w:rsidRPr="00823C95" w:rsidRDefault="00477DC2" w:rsidP="00477DC2">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8A7B86">
              <w:rPr>
                <w:rtl/>
              </w:rPr>
              <w:t>برداشت از اندوخته به درخواست ب</w:t>
            </w:r>
            <w:r w:rsidRPr="008A7B86">
              <w:rPr>
                <w:rFonts w:hint="cs"/>
                <w:rtl/>
              </w:rPr>
              <w:t>ی</w:t>
            </w:r>
            <w:r w:rsidRPr="008A7B86">
              <w:rPr>
                <w:rFonts w:hint="eastAsia"/>
                <w:rtl/>
              </w:rPr>
              <w:t>مه</w:t>
            </w:r>
            <w:r w:rsidRPr="008A7B86">
              <w:rPr>
                <w:rtl/>
              </w:rPr>
              <w:t xml:space="preserve"> گذار</w:t>
            </w:r>
          </w:p>
        </w:tc>
      </w:tr>
      <w:tr w:rsidR="00477DC2" w:rsidRPr="003875A0" w14:paraId="4B1D38E4" w14:textId="77777777" w:rsidTr="00477DC2">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151" w:type="dxa"/>
            <w:vAlign w:val="center"/>
          </w:tcPr>
          <w:p w14:paraId="33714E36" w14:textId="72DE36B3" w:rsidR="00477DC2" w:rsidRPr="00477DC2" w:rsidRDefault="00477DC2" w:rsidP="00477DC2">
            <w:pPr>
              <w:spacing w:line="240" w:lineRule="auto"/>
              <w:jc w:val="center"/>
              <w:rPr>
                <w:rtl/>
              </w:rPr>
            </w:pPr>
            <w:r w:rsidRPr="00477DC2">
              <w:t>250</w:t>
            </w:r>
          </w:p>
        </w:tc>
        <w:tc>
          <w:tcPr>
            <w:tcW w:w="4527" w:type="dxa"/>
          </w:tcPr>
          <w:p w14:paraId="1CD24E94" w14:textId="669A8AA5" w:rsidR="00477DC2" w:rsidRPr="00823C95" w:rsidRDefault="00477DC2" w:rsidP="00477DC2">
            <w:pPr>
              <w:spacing w:line="240" w:lineRule="auto"/>
              <w:jc w:val="center"/>
              <w:cnfStyle w:val="000000100000" w:firstRow="0" w:lastRow="0" w:firstColumn="0" w:lastColumn="0" w:oddVBand="0" w:evenVBand="0" w:oddHBand="1" w:evenHBand="0" w:firstRowFirstColumn="0" w:firstRowLastColumn="0" w:lastRowFirstColumn="0" w:lastRowLastColumn="0"/>
              <w:rPr>
                <w:rtl/>
              </w:rPr>
            </w:pPr>
            <w:r w:rsidRPr="008A7B86">
              <w:rPr>
                <w:rtl/>
              </w:rPr>
              <w:t>پا</w:t>
            </w:r>
            <w:r w:rsidRPr="008A7B86">
              <w:rPr>
                <w:rFonts w:hint="cs"/>
                <w:rtl/>
              </w:rPr>
              <w:t>ی</w:t>
            </w:r>
            <w:r w:rsidRPr="008A7B86">
              <w:rPr>
                <w:rFonts w:hint="eastAsia"/>
                <w:rtl/>
              </w:rPr>
              <w:t>ان</w:t>
            </w:r>
            <w:r w:rsidRPr="008A7B86">
              <w:rPr>
                <w:rtl/>
              </w:rPr>
              <w:t xml:space="preserve"> دوره</w:t>
            </w:r>
          </w:p>
        </w:tc>
      </w:tr>
      <w:tr w:rsidR="00477DC2" w:rsidRPr="003875A0" w14:paraId="5990A445" w14:textId="77777777" w:rsidTr="00477DC2">
        <w:trPr>
          <w:trHeight w:val="377"/>
          <w:jc w:val="center"/>
        </w:trPr>
        <w:tc>
          <w:tcPr>
            <w:cnfStyle w:val="001000000000" w:firstRow="0" w:lastRow="0" w:firstColumn="1" w:lastColumn="0" w:oddVBand="0" w:evenVBand="0" w:oddHBand="0" w:evenHBand="0" w:firstRowFirstColumn="0" w:firstRowLastColumn="0" w:lastRowFirstColumn="0" w:lastRowLastColumn="0"/>
            <w:tcW w:w="1151" w:type="dxa"/>
            <w:vAlign w:val="center"/>
          </w:tcPr>
          <w:p w14:paraId="3B1C545A" w14:textId="66CEBD4A" w:rsidR="00477DC2" w:rsidRPr="00477DC2" w:rsidRDefault="00477DC2" w:rsidP="00477DC2">
            <w:pPr>
              <w:spacing w:line="240" w:lineRule="auto"/>
              <w:jc w:val="center"/>
              <w:rPr>
                <w:rtl/>
              </w:rPr>
            </w:pPr>
            <w:r w:rsidRPr="00477DC2">
              <w:rPr>
                <w:color w:val="000000"/>
              </w:rPr>
              <w:t>251</w:t>
            </w:r>
          </w:p>
        </w:tc>
        <w:tc>
          <w:tcPr>
            <w:tcW w:w="4527" w:type="dxa"/>
          </w:tcPr>
          <w:p w14:paraId="48DCCC26" w14:textId="2D595799" w:rsidR="00477DC2" w:rsidRPr="00823C95" w:rsidRDefault="00477DC2" w:rsidP="00477DC2">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8A7B86">
              <w:rPr>
                <w:rtl/>
              </w:rPr>
              <w:t>پا</w:t>
            </w:r>
            <w:r w:rsidRPr="008A7B86">
              <w:rPr>
                <w:rFonts w:hint="cs"/>
                <w:rtl/>
              </w:rPr>
              <w:t>ی</w:t>
            </w:r>
            <w:r w:rsidRPr="008A7B86">
              <w:rPr>
                <w:rFonts w:hint="eastAsia"/>
                <w:rtl/>
              </w:rPr>
              <w:t>ان</w:t>
            </w:r>
            <w:r w:rsidRPr="008A7B86">
              <w:rPr>
                <w:rtl/>
              </w:rPr>
              <w:t xml:space="preserve"> پوشش</w:t>
            </w:r>
          </w:p>
        </w:tc>
      </w:tr>
    </w:tbl>
    <w:p w14:paraId="0F0B3E3B" w14:textId="77777777" w:rsidR="00477DC2" w:rsidRDefault="00477DC2" w:rsidP="00477DC2">
      <w:bookmarkStart w:id="402" w:name="_4-8__جدول"/>
      <w:bookmarkStart w:id="403" w:name="_Toc81926916"/>
      <w:bookmarkStart w:id="404" w:name="_Toc47084937"/>
      <w:bookmarkStart w:id="405" w:name="_Toc114404777"/>
      <w:bookmarkEnd w:id="402"/>
    </w:p>
    <w:p w14:paraId="00EF91DF" w14:textId="5AA9CC20" w:rsidR="00CB31CF" w:rsidRPr="00C05256" w:rsidRDefault="00CE6745" w:rsidP="00CE6745">
      <w:pPr>
        <w:pStyle w:val="Heading2"/>
        <w:rPr>
          <w:rFonts w:cs="Times New Roman"/>
        </w:rPr>
      </w:pPr>
      <w:bookmarkStart w:id="406" w:name="_3-13__جدول"/>
      <w:bookmarkStart w:id="407" w:name="_Toc137389234"/>
      <w:bookmarkEnd w:id="406"/>
      <w:r>
        <w:rPr>
          <w:rFonts w:hint="cs"/>
          <w:rtl/>
        </w:rPr>
        <w:t>3-1</w:t>
      </w:r>
      <w:r w:rsidR="00226FCC">
        <w:rPr>
          <w:rFonts w:hint="cs"/>
          <w:rtl/>
        </w:rPr>
        <w:t>2</w:t>
      </w:r>
      <w:r w:rsidR="002F3382">
        <w:rPr>
          <w:rFonts w:hint="cs"/>
          <w:rtl/>
        </w:rPr>
        <w:t xml:space="preserve"> </w:t>
      </w:r>
      <w:bookmarkStart w:id="408" w:name="_Toc81926918"/>
      <w:bookmarkStart w:id="409" w:name="_Toc47084939"/>
      <w:bookmarkStart w:id="410" w:name="_Toc114404779"/>
      <w:bookmarkEnd w:id="403"/>
      <w:bookmarkEnd w:id="404"/>
      <w:bookmarkEnd w:id="405"/>
      <w:r w:rsidR="00DA41BB">
        <w:rPr>
          <w:rFonts w:hint="cs"/>
          <w:rtl/>
        </w:rPr>
        <w:t xml:space="preserve"> </w:t>
      </w:r>
      <w:r w:rsidR="00CB31CF">
        <w:rPr>
          <w:rFonts w:hint="cs"/>
          <w:rtl/>
        </w:rPr>
        <w:t>جدول</w:t>
      </w:r>
      <w:r w:rsidR="00CB31CF">
        <w:rPr>
          <w:rtl/>
        </w:rPr>
        <w:t xml:space="preserve"> پا</w:t>
      </w:r>
      <w:r w:rsidR="00CB31CF">
        <w:rPr>
          <w:rFonts w:hint="cs"/>
          <w:rtl/>
        </w:rPr>
        <w:t>یه</w:t>
      </w:r>
      <w:r w:rsidR="00CB31CF">
        <w:rPr>
          <w:rtl/>
        </w:rPr>
        <w:t xml:space="preserve"> </w:t>
      </w:r>
      <w:r w:rsidR="00CB31CF">
        <w:rPr>
          <w:rFonts w:hint="cs"/>
          <w:rtl/>
        </w:rPr>
        <w:t>انواع گیرنده</w:t>
      </w:r>
      <w:r w:rsidR="00CB31CF">
        <w:rPr>
          <w:rtl/>
        </w:rPr>
        <w:t xml:space="preserve"> خسارت</w:t>
      </w:r>
      <w:bookmarkEnd w:id="407"/>
    </w:p>
    <w:p w14:paraId="63F405D8" w14:textId="5F422F63" w:rsidR="00824789" w:rsidRDefault="00824789" w:rsidP="00824789">
      <w:pPr>
        <w:pStyle w:val="Caption"/>
        <w:keepNext/>
      </w:pPr>
      <w:bookmarkStart w:id="411" w:name="_Toc137389506"/>
      <w:r>
        <w:rPr>
          <w:rtl/>
        </w:rPr>
        <w:t xml:space="preserve">جدول </w:t>
      </w:r>
      <w:r w:rsidR="005D3802">
        <w:rPr>
          <w:rtl/>
        </w:rPr>
        <w:fldChar w:fldCharType="begin"/>
      </w:r>
      <w:r w:rsidR="005D3802">
        <w:rPr>
          <w:rtl/>
        </w:rPr>
        <w:instrText xml:space="preserve"> </w:instrText>
      </w:r>
      <w:r w:rsidR="005D3802">
        <w:instrText>SEQ</w:instrText>
      </w:r>
      <w:r w:rsidR="005D3802">
        <w:rPr>
          <w:rtl/>
        </w:rPr>
        <w:instrText xml:space="preserve"> جدول \* </w:instrText>
      </w:r>
      <w:r w:rsidR="005D3802">
        <w:instrText>ARABIC</w:instrText>
      </w:r>
      <w:r w:rsidR="005D3802">
        <w:rPr>
          <w:rtl/>
        </w:rPr>
        <w:instrText xml:space="preserve"> </w:instrText>
      </w:r>
      <w:r w:rsidR="005D3802">
        <w:rPr>
          <w:rtl/>
        </w:rPr>
        <w:fldChar w:fldCharType="separate"/>
      </w:r>
      <w:r w:rsidR="008030BF">
        <w:rPr>
          <w:noProof/>
          <w:rtl/>
        </w:rPr>
        <w:t>79</w:t>
      </w:r>
      <w:r w:rsidR="005D3802">
        <w:rPr>
          <w:rtl/>
        </w:rPr>
        <w:fldChar w:fldCharType="end"/>
      </w:r>
      <w:r>
        <w:rPr>
          <w:rFonts w:hint="cs"/>
          <w:rtl/>
        </w:rPr>
        <w:t>:</w:t>
      </w:r>
      <w:r w:rsidR="008030BF">
        <w:rPr>
          <w:rFonts w:hint="cs"/>
          <w:rtl/>
        </w:rPr>
        <w:t xml:space="preserve"> </w:t>
      </w:r>
      <w:r w:rsidRPr="00D34915">
        <w:rPr>
          <w:rtl/>
        </w:rPr>
        <w:t>انواع گ</w:t>
      </w:r>
      <w:r w:rsidRPr="00D34915">
        <w:rPr>
          <w:rFonts w:hint="cs"/>
          <w:rtl/>
        </w:rPr>
        <w:t>ی</w:t>
      </w:r>
      <w:r w:rsidRPr="00D34915">
        <w:rPr>
          <w:rFonts w:hint="eastAsia"/>
          <w:rtl/>
        </w:rPr>
        <w:t>رنده</w:t>
      </w:r>
      <w:r w:rsidRPr="00D34915">
        <w:rPr>
          <w:rtl/>
        </w:rPr>
        <w:t xml:space="preserve"> خسارت</w:t>
      </w:r>
      <w:bookmarkEnd w:id="411"/>
    </w:p>
    <w:tbl>
      <w:tblPr>
        <w:tblStyle w:val="GridTable4-Accent3"/>
        <w:bidiVisual/>
        <w:tblW w:w="0" w:type="auto"/>
        <w:jc w:val="center"/>
        <w:tblLook w:val="04A0" w:firstRow="1" w:lastRow="0" w:firstColumn="1" w:lastColumn="0" w:noHBand="0" w:noVBand="1"/>
      </w:tblPr>
      <w:tblGrid>
        <w:gridCol w:w="1151"/>
        <w:gridCol w:w="3349"/>
      </w:tblGrid>
      <w:tr w:rsidR="00CB31CF" w:rsidRPr="002A0ABA" w14:paraId="5B7F3176" w14:textId="77777777" w:rsidTr="004B3016">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15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1BBB683" w14:textId="77777777" w:rsidR="00CB31CF" w:rsidRPr="002A0ABA" w:rsidRDefault="00CB31CF" w:rsidP="004B3016">
            <w:pPr>
              <w:spacing w:line="240" w:lineRule="auto"/>
              <w:jc w:val="center"/>
              <w:rPr>
                <w:rFonts w:cs="B Titr"/>
                <w:color w:val="000000" w:themeColor="text1"/>
                <w:szCs w:val="24"/>
                <w:rtl/>
              </w:rPr>
            </w:pPr>
            <w:r w:rsidRPr="002A0ABA">
              <w:rPr>
                <w:rFonts w:cs="B Titr" w:hint="cs"/>
                <w:color w:val="000000" w:themeColor="text1"/>
                <w:szCs w:val="24"/>
                <w:rtl/>
              </w:rPr>
              <w:t>شناسه</w:t>
            </w:r>
          </w:p>
          <w:p w14:paraId="1955704C" w14:textId="77777777" w:rsidR="00CB31CF" w:rsidRPr="002A0ABA" w:rsidRDefault="00CB31CF" w:rsidP="004B3016">
            <w:pPr>
              <w:spacing w:line="240" w:lineRule="auto"/>
              <w:jc w:val="center"/>
              <w:rPr>
                <w:rFonts w:cs="B Titr"/>
                <w:color w:val="000000" w:themeColor="text1"/>
                <w:szCs w:val="24"/>
                <w:rtl/>
              </w:rPr>
            </w:pPr>
            <w:r w:rsidRPr="002A0ABA">
              <w:rPr>
                <w:rFonts w:cs="B Titr" w:hint="cs"/>
                <w:color w:val="000000" w:themeColor="text1"/>
                <w:szCs w:val="24"/>
                <w:rtl/>
              </w:rPr>
              <w:t>(</w:t>
            </w:r>
            <w:r w:rsidRPr="002A0ABA">
              <w:rPr>
                <w:rFonts w:cs="B Titr"/>
                <w:color w:val="000000" w:themeColor="text1"/>
                <w:szCs w:val="24"/>
              </w:rPr>
              <w:t>ID</w:t>
            </w:r>
            <w:r w:rsidRPr="002A0ABA">
              <w:rPr>
                <w:rFonts w:cs="B Titr" w:hint="cs"/>
                <w:color w:val="000000" w:themeColor="text1"/>
                <w:szCs w:val="24"/>
                <w:rtl/>
              </w:rPr>
              <w:t>)</w:t>
            </w:r>
          </w:p>
        </w:tc>
        <w:tc>
          <w:tcPr>
            <w:tcW w:w="33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DC1D521" w14:textId="77777777" w:rsidR="00CB31CF" w:rsidRPr="002A0ABA" w:rsidRDefault="00CB31CF"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Cs w:val="24"/>
                <w:rtl/>
              </w:rPr>
            </w:pPr>
            <w:r w:rsidRPr="002A0ABA">
              <w:rPr>
                <w:rFonts w:cs="B Titr" w:hint="cs"/>
                <w:color w:val="000000" w:themeColor="text1"/>
                <w:szCs w:val="24"/>
                <w:rtl/>
              </w:rPr>
              <w:t>نام</w:t>
            </w:r>
          </w:p>
          <w:p w14:paraId="101A496A" w14:textId="77777777" w:rsidR="00CB31CF" w:rsidRPr="002A0ABA" w:rsidRDefault="00CB31CF" w:rsidP="004B3016">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Cs w:val="24"/>
                <w:rtl/>
              </w:rPr>
            </w:pPr>
            <w:r w:rsidRPr="002A0ABA">
              <w:rPr>
                <w:rFonts w:cs="B Titr" w:hint="cs"/>
                <w:color w:val="000000" w:themeColor="text1"/>
                <w:szCs w:val="24"/>
                <w:rtl/>
              </w:rPr>
              <w:t>(</w:t>
            </w:r>
            <w:r w:rsidRPr="002A0ABA">
              <w:rPr>
                <w:rFonts w:cs="B Titr"/>
                <w:color w:val="000000" w:themeColor="text1"/>
                <w:szCs w:val="24"/>
              </w:rPr>
              <w:t>Name</w:t>
            </w:r>
            <w:r w:rsidRPr="002A0ABA">
              <w:rPr>
                <w:rFonts w:cs="B Titr" w:hint="cs"/>
                <w:color w:val="000000" w:themeColor="text1"/>
                <w:szCs w:val="24"/>
                <w:rtl/>
              </w:rPr>
              <w:t>)</w:t>
            </w:r>
          </w:p>
        </w:tc>
      </w:tr>
      <w:tr w:rsidR="00597AAB" w:rsidRPr="003875A0" w14:paraId="57DF9F5A" w14:textId="77777777" w:rsidTr="002A261A">
        <w:trPr>
          <w:cnfStyle w:val="000000100000" w:firstRow="0" w:lastRow="0" w:firstColumn="0" w:lastColumn="0" w:oddVBand="0" w:evenVBand="0" w:oddHBand="1"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1151" w:type="dxa"/>
            <w:tcBorders>
              <w:top w:val="single" w:sz="4" w:space="0" w:color="D9D9D9" w:themeColor="background1" w:themeShade="D9"/>
            </w:tcBorders>
            <w:vAlign w:val="center"/>
          </w:tcPr>
          <w:p w14:paraId="3999606C" w14:textId="3364A3EC" w:rsidR="00597AAB" w:rsidRPr="00597AAB" w:rsidRDefault="00597AAB" w:rsidP="00597AAB">
            <w:pPr>
              <w:spacing w:line="240" w:lineRule="auto"/>
              <w:jc w:val="center"/>
              <w:rPr>
                <w:rFonts w:asciiTheme="majorBidi" w:hAnsiTheme="majorBidi" w:cstheme="majorBidi"/>
                <w:rtl/>
              </w:rPr>
            </w:pPr>
            <w:r w:rsidRPr="00597AAB">
              <w:rPr>
                <w:color w:val="000000"/>
              </w:rPr>
              <w:t>252</w:t>
            </w:r>
          </w:p>
        </w:tc>
        <w:tc>
          <w:tcPr>
            <w:tcW w:w="3349" w:type="dxa"/>
            <w:tcBorders>
              <w:top w:val="single" w:sz="4" w:space="0" w:color="D9D9D9" w:themeColor="background1" w:themeShade="D9"/>
            </w:tcBorders>
          </w:tcPr>
          <w:p w14:paraId="4C14DFEF" w14:textId="77777777" w:rsidR="00597AAB" w:rsidRPr="007C5887" w:rsidRDefault="00597AAB" w:rsidP="00597AAB">
            <w:pPr>
              <w:spacing w:line="240" w:lineRule="auto"/>
              <w:jc w:val="center"/>
              <w:cnfStyle w:val="000000100000" w:firstRow="0" w:lastRow="0" w:firstColumn="0" w:lastColumn="0" w:oddVBand="0" w:evenVBand="0" w:oddHBand="1" w:evenHBand="0" w:firstRowFirstColumn="0" w:firstRowLastColumn="0" w:lastRowFirstColumn="0" w:lastRowLastColumn="0"/>
            </w:pPr>
            <w:r>
              <w:rPr>
                <w:rtl/>
              </w:rPr>
              <w:t>بیمه‌گذار</w:t>
            </w:r>
          </w:p>
        </w:tc>
      </w:tr>
      <w:tr w:rsidR="00597AAB" w:rsidRPr="003875A0" w14:paraId="72669930" w14:textId="77777777" w:rsidTr="002A261A">
        <w:trPr>
          <w:trHeight w:val="350"/>
          <w:jc w:val="center"/>
        </w:trPr>
        <w:tc>
          <w:tcPr>
            <w:cnfStyle w:val="001000000000" w:firstRow="0" w:lastRow="0" w:firstColumn="1" w:lastColumn="0" w:oddVBand="0" w:evenVBand="0" w:oddHBand="0" w:evenHBand="0" w:firstRowFirstColumn="0" w:firstRowLastColumn="0" w:lastRowFirstColumn="0" w:lastRowLastColumn="0"/>
            <w:tcW w:w="1151" w:type="dxa"/>
            <w:vAlign w:val="center"/>
          </w:tcPr>
          <w:p w14:paraId="38F11D22" w14:textId="04C57175" w:rsidR="00597AAB" w:rsidRPr="00597AAB" w:rsidRDefault="00597AAB" w:rsidP="00597AAB">
            <w:pPr>
              <w:spacing w:line="240" w:lineRule="auto"/>
              <w:jc w:val="center"/>
              <w:rPr>
                <w:rFonts w:asciiTheme="majorBidi" w:hAnsiTheme="majorBidi" w:cstheme="majorBidi"/>
                <w:rtl/>
              </w:rPr>
            </w:pPr>
            <w:r w:rsidRPr="00597AAB">
              <w:rPr>
                <w:color w:val="000000"/>
              </w:rPr>
              <w:t>253</w:t>
            </w:r>
          </w:p>
        </w:tc>
        <w:tc>
          <w:tcPr>
            <w:tcW w:w="3349" w:type="dxa"/>
          </w:tcPr>
          <w:p w14:paraId="14F7683D" w14:textId="77777777" w:rsidR="00597AAB" w:rsidRPr="007C5887" w:rsidRDefault="00597AAB" w:rsidP="00597AAB">
            <w:pPr>
              <w:spacing w:line="240" w:lineRule="auto"/>
              <w:jc w:val="center"/>
              <w:cnfStyle w:val="000000000000" w:firstRow="0" w:lastRow="0" w:firstColumn="0" w:lastColumn="0" w:oddVBand="0" w:evenVBand="0" w:oddHBand="0" w:evenHBand="0" w:firstRowFirstColumn="0" w:firstRowLastColumn="0" w:lastRowFirstColumn="0" w:lastRowLastColumn="0"/>
            </w:pPr>
            <w:r w:rsidRPr="00D05999">
              <w:rPr>
                <w:rtl/>
              </w:rPr>
              <w:t>ذ</w:t>
            </w:r>
            <w:r w:rsidRPr="00D05999">
              <w:rPr>
                <w:rFonts w:hint="cs"/>
                <w:rtl/>
              </w:rPr>
              <w:t>ی</w:t>
            </w:r>
            <w:r w:rsidRPr="00D05999">
              <w:rPr>
                <w:rFonts w:hint="eastAsia"/>
                <w:rtl/>
              </w:rPr>
              <w:t>نفع</w:t>
            </w:r>
          </w:p>
        </w:tc>
      </w:tr>
      <w:tr w:rsidR="00597AAB" w:rsidRPr="003875A0" w14:paraId="5A9BC058" w14:textId="77777777" w:rsidTr="002A261A">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151" w:type="dxa"/>
            <w:vAlign w:val="center"/>
          </w:tcPr>
          <w:p w14:paraId="650FCD02" w14:textId="44D591AF" w:rsidR="00597AAB" w:rsidRPr="00597AAB" w:rsidRDefault="00597AAB" w:rsidP="00597AAB">
            <w:pPr>
              <w:spacing w:line="240" w:lineRule="auto"/>
              <w:jc w:val="center"/>
              <w:rPr>
                <w:rFonts w:asciiTheme="majorBidi" w:hAnsiTheme="majorBidi" w:cstheme="majorBidi"/>
                <w:rtl/>
              </w:rPr>
            </w:pPr>
            <w:r w:rsidRPr="00597AAB">
              <w:rPr>
                <w:color w:val="000000"/>
              </w:rPr>
              <w:t>254</w:t>
            </w:r>
          </w:p>
        </w:tc>
        <w:tc>
          <w:tcPr>
            <w:tcW w:w="3349" w:type="dxa"/>
          </w:tcPr>
          <w:p w14:paraId="2A38A842" w14:textId="77777777" w:rsidR="00597AAB" w:rsidRPr="007C5887" w:rsidRDefault="00597AAB" w:rsidP="00597AAB">
            <w:pPr>
              <w:spacing w:line="240" w:lineRule="auto"/>
              <w:jc w:val="center"/>
              <w:cnfStyle w:val="000000100000" w:firstRow="0" w:lastRow="0" w:firstColumn="0" w:lastColumn="0" w:oddVBand="0" w:evenVBand="0" w:oddHBand="1" w:evenHBand="0" w:firstRowFirstColumn="0" w:firstRowLastColumn="0" w:lastRowFirstColumn="0" w:lastRowLastColumn="0"/>
            </w:pPr>
            <w:r>
              <w:rPr>
                <w:rtl/>
              </w:rPr>
              <w:t>بیمه‌شده</w:t>
            </w:r>
          </w:p>
        </w:tc>
      </w:tr>
      <w:tr w:rsidR="00597AAB" w:rsidRPr="003875A0" w14:paraId="344381E2" w14:textId="77777777" w:rsidTr="002A261A">
        <w:trPr>
          <w:trHeight w:val="350"/>
          <w:jc w:val="center"/>
        </w:trPr>
        <w:tc>
          <w:tcPr>
            <w:cnfStyle w:val="001000000000" w:firstRow="0" w:lastRow="0" w:firstColumn="1" w:lastColumn="0" w:oddVBand="0" w:evenVBand="0" w:oddHBand="0" w:evenHBand="0" w:firstRowFirstColumn="0" w:firstRowLastColumn="0" w:lastRowFirstColumn="0" w:lastRowLastColumn="0"/>
            <w:tcW w:w="1151" w:type="dxa"/>
            <w:vAlign w:val="center"/>
          </w:tcPr>
          <w:p w14:paraId="242EDE0A" w14:textId="2A16489D" w:rsidR="00597AAB" w:rsidRPr="00597AAB" w:rsidRDefault="00597AAB" w:rsidP="00597AAB">
            <w:pPr>
              <w:spacing w:line="240" w:lineRule="auto"/>
              <w:jc w:val="center"/>
              <w:rPr>
                <w:rFonts w:asciiTheme="majorBidi" w:hAnsiTheme="majorBidi" w:cstheme="majorBidi"/>
                <w:rtl/>
              </w:rPr>
            </w:pPr>
            <w:r w:rsidRPr="00597AAB">
              <w:rPr>
                <w:color w:val="000000"/>
              </w:rPr>
              <w:t>255</w:t>
            </w:r>
          </w:p>
        </w:tc>
        <w:tc>
          <w:tcPr>
            <w:tcW w:w="3349" w:type="dxa"/>
          </w:tcPr>
          <w:p w14:paraId="3508F8F4" w14:textId="77777777" w:rsidR="00597AAB" w:rsidRPr="00E6564F" w:rsidRDefault="00597AAB" w:rsidP="00597AAB">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E6564F">
              <w:rPr>
                <w:rFonts w:hint="cs"/>
                <w:rtl/>
              </w:rPr>
              <w:t>کارشناس</w:t>
            </w:r>
          </w:p>
        </w:tc>
      </w:tr>
    </w:tbl>
    <w:p w14:paraId="087033C5" w14:textId="358B0A1F" w:rsidR="00CE6745" w:rsidRDefault="00CE6745" w:rsidP="00CE6745">
      <w:pPr>
        <w:rPr>
          <w:highlight w:val="cyan"/>
          <w:rtl/>
        </w:rPr>
      </w:pPr>
      <w:bookmarkStart w:id="412" w:name="_4-9__جدول"/>
      <w:bookmarkStart w:id="413" w:name="_3-9__جدول"/>
      <w:bookmarkEnd w:id="412"/>
      <w:bookmarkEnd w:id="413"/>
    </w:p>
    <w:p w14:paraId="6E7B9EBF" w14:textId="77777777" w:rsidR="00F852F9" w:rsidRDefault="00F852F9" w:rsidP="00CE6745">
      <w:pPr>
        <w:rPr>
          <w:highlight w:val="cyan"/>
          <w:rtl/>
        </w:rPr>
      </w:pPr>
    </w:p>
    <w:p w14:paraId="178605BE" w14:textId="77777777" w:rsidR="00F852F9" w:rsidRDefault="00F852F9" w:rsidP="00CE6745">
      <w:pPr>
        <w:rPr>
          <w:highlight w:val="cyan"/>
          <w:rtl/>
        </w:rPr>
      </w:pPr>
    </w:p>
    <w:p w14:paraId="0B970359" w14:textId="77777777" w:rsidR="00F852F9" w:rsidRDefault="00F852F9" w:rsidP="00CE6745">
      <w:pPr>
        <w:rPr>
          <w:highlight w:val="cyan"/>
          <w:rtl/>
        </w:rPr>
      </w:pPr>
    </w:p>
    <w:p w14:paraId="3B681F16" w14:textId="77777777" w:rsidR="00F852F9" w:rsidRDefault="00F852F9" w:rsidP="00CE6745">
      <w:pPr>
        <w:rPr>
          <w:highlight w:val="cyan"/>
          <w:rtl/>
        </w:rPr>
      </w:pPr>
    </w:p>
    <w:p w14:paraId="143076CC" w14:textId="50964583" w:rsidR="00096A2B" w:rsidRPr="008C3D69" w:rsidRDefault="00E969DD" w:rsidP="00CB31CF">
      <w:pPr>
        <w:pStyle w:val="Heading2"/>
        <w:rPr>
          <w:rtl/>
        </w:rPr>
      </w:pPr>
      <w:bookmarkStart w:id="414" w:name="_3-14__جدول_1"/>
      <w:bookmarkStart w:id="415" w:name="_Toc137389235"/>
      <w:bookmarkEnd w:id="414"/>
      <w:r w:rsidRPr="00526F59">
        <w:rPr>
          <w:rFonts w:hint="cs"/>
          <w:rtl/>
        </w:rPr>
        <w:lastRenderedPageBreak/>
        <w:t>3</w:t>
      </w:r>
      <w:r w:rsidR="00A853FA" w:rsidRPr="00526F59">
        <w:rPr>
          <w:rFonts w:hint="cs"/>
          <w:rtl/>
        </w:rPr>
        <w:t>-</w:t>
      </w:r>
      <w:r w:rsidR="00CE6745" w:rsidRPr="00526F59">
        <w:rPr>
          <w:rFonts w:hint="cs"/>
          <w:rtl/>
        </w:rPr>
        <w:t>1</w:t>
      </w:r>
      <w:r w:rsidR="00226FCC">
        <w:rPr>
          <w:rFonts w:hint="cs"/>
          <w:rtl/>
        </w:rPr>
        <w:t>3</w:t>
      </w:r>
      <w:r w:rsidR="00A853FA" w:rsidRPr="00526F59">
        <w:rPr>
          <w:rFonts w:hint="cs"/>
          <w:rtl/>
        </w:rPr>
        <w:t xml:space="preserve"> </w:t>
      </w:r>
      <w:bookmarkEnd w:id="408"/>
      <w:bookmarkEnd w:id="409"/>
      <w:bookmarkEnd w:id="410"/>
      <w:r w:rsidR="00DA41BB" w:rsidRPr="00526F59">
        <w:rPr>
          <w:rFonts w:hint="cs"/>
          <w:rtl/>
        </w:rPr>
        <w:t xml:space="preserve"> </w:t>
      </w:r>
      <w:r w:rsidR="00096A2B" w:rsidRPr="00526F59">
        <w:rPr>
          <w:rFonts w:hint="cs"/>
          <w:rtl/>
        </w:rPr>
        <w:t>جدول پایه علل خسارت معوق</w:t>
      </w:r>
      <w:bookmarkEnd w:id="415"/>
    </w:p>
    <w:p w14:paraId="3461AB94" w14:textId="11AA7CE8" w:rsidR="008030BF" w:rsidRDefault="008030BF" w:rsidP="008030BF">
      <w:pPr>
        <w:pStyle w:val="Caption"/>
        <w:keepNext/>
      </w:pPr>
      <w:bookmarkStart w:id="416" w:name="_Toc137389507"/>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80</w:t>
      </w:r>
      <w:r>
        <w:rPr>
          <w:rtl/>
        </w:rPr>
        <w:fldChar w:fldCharType="end"/>
      </w:r>
      <w:r>
        <w:rPr>
          <w:rFonts w:hint="cs"/>
          <w:rtl/>
        </w:rPr>
        <w:t>: علل خسارت معوق</w:t>
      </w:r>
      <w:bookmarkEnd w:id="416"/>
    </w:p>
    <w:tbl>
      <w:tblPr>
        <w:tblStyle w:val="GridTable4-Accent3"/>
        <w:bidiVisual/>
        <w:tblW w:w="0" w:type="auto"/>
        <w:jc w:val="center"/>
        <w:tblLook w:val="04A0" w:firstRow="1" w:lastRow="0" w:firstColumn="1" w:lastColumn="0" w:noHBand="0" w:noVBand="1"/>
      </w:tblPr>
      <w:tblGrid>
        <w:gridCol w:w="899"/>
        <w:gridCol w:w="6563"/>
      </w:tblGrid>
      <w:tr w:rsidR="00096A2B" w:rsidRPr="00AE22E3" w14:paraId="65CA4372" w14:textId="77777777" w:rsidTr="008030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9" w:type="dxa"/>
          </w:tcPr>
          <w:p w14:paraId="33FD8674" w14:textId="5DE726D7" w:rsidR="00096A2B" w:rsidRPr="00AE22E3" w:rsidRDefault="00096A2B" w:rsidP="00096A2B">
            <w:pPr>
              <w:spacing w:line="240" w:lineRule="auto"/>
              <w:jc w:val="center"/>
              <w:rPr>
                <w:rFonts w:cs="B Titr"/>
                <w:color w:val="000000" w:themeColor="text1"/>
                <w:sz w:val="22"/>
                <w:szCs w:val="24"/>
                <w:rtl/>
              </w:rPr>
            </w:pPr>
            <w:r w:rsidRPr="00AE22E3">
              <w:rPr>
                <w:rFonts w:cs="B Titr"/>
                <w:color w:val="000000" w:themeColor="text1"/>
                <w:sz w:val="22"/>
                <w:szCs w:val="24"/>
                <w:rtl/>
              </w:rPr>
              <w:t xml:space="preserve">کد </w:t>
            </w:r>
          </w:p>
        </w:tc>
        <w:tc>
          <w:tcPr>
            <w:tcW w:w="6563" w:type="dxa"/>
          </w:tcPr>
          <w:p w14:paraId="201BCE69" w14:textId="77777777" w:rsidR="00096A2B" w:rsidRPr="00AE22E3" w:rsidRDefault="00096A2B" w:rsidP="00096A2B">
            <w:pPr>
              <w:spacing w:line="240" w:lineRule="auto"/>
              <w:jc w:val="center"/>
              <w:cnfStyle w:val="100000000000" w:firstRow="1" w:lastRow="0" w:firstColumn="0" w:lastColumn="0" w:oddVBand="0" w:evenVBand="0" w:oddHBand="0" w:evenHBand="0" w:firstRowFirstColumn="0" w:firstRowLastColumn="0" w:lastRowFirstColumn="0" w:lastRowLastColumn="0"/>
              <w:rPr>
                <w:rFonts w:cs="B Titr"/>
                <w:color w:val="000000" w:themeColor="text1"/>
                <w:sz w:val="22"/>
                <w:szCs w:val="24"/>
              </w:rPr>
            </w:pPr>
            <w:r w:rsidRPr="00AE22E3">
              <w:rPr>
                <w:rFonts w:cs="B Titr" w:hint="cs"/>
                <w:color w:val="000000" w:themeColor="text1"/>
                <w:sz w:val="22"/>
                <w:szCs w:val="24"/>
                <w:rtl/>
              </w:rPr>
              <w:t>نام</w:t>
            </w:r>
            <w:r w:rsidRPr="00AE22E3">
              <w:rPr>
                <w:rFonts w:cs="B Titr"/>
                <w:color w:val="000000" w:themeColor="text1"/>
                <w:sz w:val="22"/>
                <w:szCs w:val="24"/>
                <w:rtl/>
              </w:rPr>
              <w:t xml:space="preserve"> علت خسارت معوق</w:t>
            </w:r>
          </w:p>
        </w:tc>
      </w:tr>
      <w:tr w:rsidR="00597AAB" w:rsidRPr="00AE22E3" w14:paraId="4FECB9D3" w14:textId="77777777" w:rsidTr="00803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9" w:type="dxa"/>
          </w:tcPr>
          <w:p w14:paraId="1B8A5A30" w14:textId="3AD19E31" w:rsidR="00597AAB" w:rsidRPr="00AE22E3" w:rsidRDefault="00597AAB" w:rsidP="00597AAB">
            <w:pPr>
              <w:spacing w:line="240" w:lineRule="auto"/>
              <w:jc w:val="center"/>
              <w:rPr>
                <w:b w:val="0"/>
                <w:bCs w:val="0"/>
                <w:rtl/>
              </w:rPr>
            </w:pPr>
            <w:r w:rsidRPr="005D6858">
              <w:t>256</w:t>
            </w:r>
          </w:p>
        </w:tc>
        <w:tc>
          <w:tcPr>
            <w:tcW w:w="6563" w:type="dxa"/>
          </w:tcPr>
          <w:p w14:paraId="25B29AE3" w14:textId="77777777" w:rsidR="00597AAB" w:rsidRPr="00AE22E3" w:rsidRDefault="00597AAB" w:rsidP="00597AAB">
            <w:pPr>
              <w:spacing w:line="240" w:lineRule="auto"/>
              <w:jc w:val="center"/>
              <w:cnfStyle w:val="000000100000" w:firstRow="0" w:lastRow="0" w:firstColumn="0" w:lastColumn="0" w:oddVBand="0" w:evenVBand="0" w:oddHBand="1" w:evenHBand="0" w:firstRowFirstColumn="0" w:firstRowLastColumn="0" w:lastRowFirstColumn="0" w:lastRowLastColumn="0"/>
            </w:pPr>
            <w:r w:rsidRPr="00AE22E3">
              <w:rPr>
                <w:rtl/>
              </w:rPr>
              <w:t>تاخیر در ارائه مدرک</w:t>
            </w:r>
          </w:p>
        </w:tc>
      </w:tr>
      <w:tr w:rsidR="00597AAB" w:rsidRPr="00AE22E3" w14:paraId="6366404B" w14:textId="77777777" w:rsidTr="008030BF">
        <w:trPr>
          <w:jc w:val="center"/>
        </w:trPr>
        <w:tc>
          <w:tcPr>
            <w:cnfStyle w:val="001000000000" w:firstRow="0" w:lastRow="0" w:firstColumn="1" w:lastColumn="0" w:oddVBand="0" w:evenVBand="0" w:oddHBand="0" w:evenHBand="0" w:firstRowFirstColumn="0" w:firstRowLastColumn="0" w:lastRowFirstColumn="0" w:lastRowLastColumn="0"/>
            <w:tcW w:w="899" w:type="dxa"/>
          </w:tcPr>
          <w:p w14:paraId="47A1B8CE" w14:textId="16AE8CDA" w:rsidR="00597AAB" w:rsidRPr="00AE22E3" w:rsidRDefault="00597AAB" w:rsidP="00597AAB">
            <w:pPr>
              <w:spacing w:line="240" w:lineRule="auto"/>
              <w:jc w:val="center"/>
              <w:rPr>
                <w:b w:val="0"/>
                <w:bCs w:val="0"/>
                <w:rtl/>
              </w:rPr>
            </w:pPr>
            <w:r w:rsidRPr="005D6858">
              <w:t>257</w:t>
            </w:r>
          </w:p>
        </w:tc>
        <w:tc>
          <w:tcPr>
            <w:tcW w:w="6563" w:type="dxa"/>
          </w:tcPr>
          <w:p w14:paraId="223B98EB" w14:textId="77777777" w:rsidR="00597AAB" w:rsidRPr="00AE22E3" w:rsidRDefault="00597AAB" w:rsidP="00597AAB">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AE22E3">
              <w:rPr>
                <w:rtl/>
              </w:rPr>
              <w:t>کسری اسناد و مدارک و عدم ارسال آنها از سوی بیمه گذار</w:t>
            </w:r>
          </w:p>
        </w:tc>
      </w:tr>
      <w:tr w:rsidR="00597AAB" w:rsidRPr="00AE22E3" w14:paraId="07679188" w14:textId="77777777" w:rsidTr="00803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9" w:type="dxa"/>
          </w:tcPr>
          <w:p w14:paraId="64BD5DAD" w14:textId="415E52E0" w:rsidR="00597AAB" w:rsidRPr="00AE22E3" w:rsidRDefault="00597AAB" w:rsidP="00597AAB">
            <w:pPr>
              <w:spacing w:line="240" w:lineRule="auto"/>
              <w:jc w:val="center"/>
              <w:rPr>
                <w:b w:val="0"/>
                <w:bCs w:val="0"/>
                <w:rtl/>
              </w:rPr>
            </w:pPr>
            <w:r w:rsidRPr="005D6858">
              <w:t>258</w:t>
            </w:r>
          </w:p>
        </w:tc>
        <w:tc>
          <w:tcPr>
            <w:tcW w:w="6563" w:type="dxa"/>
          </w:tcPr>
          <w:p w14:paraId="4FBFAD48" w14:textId="77777777" w:rsidR="00597AAB" w:rsidRPr="00AE22E3" w:rsidRDefault="00597AAB" w:rsidP="00597AAB">
            <w:pPr>
              <w:spacing w:line="240" w:lineRule="auto"/>
              <w:jc w:val="center"/>
              <w:cnfStyle w:val="000000100000" w:firstRow="0" w:lastRow="0" w:firstColumn="0" w:lastColumn="0" w:oddVBand="0" w:evenVBand="0" w:oddHBand="1" w:evenHBand="0" w:firstRowFirstColumn="0" w:firstRowLastColumn="0" w:lastRowFirstColumn="0" w:lastRowLastColumn="0"/>
            </w:pPr>
            <w:r w:rsidRPr="00AE22E3">
              <w:rPr>
                <w:rtl/>
              </w:rPr>
              <w:t>مشکلات مربوط به علت حادثه ( تشخیص عمدی یا غیرعمدی بودن)</w:t>
            </w:r>
          </w:p>
        </w:tc>
      </w:tr>
      <w:tr w:rsidR="00597AAB" w:rsidRPr="00AE22E3" w14:paraId="56B4BC23" w14:textId="77777777" w:rsidTr="008030BF">
        <w:trPr>
          <w:jc w:val="center"/>
        </w:trPr>
        <w:tc>
          <w:tcPr>
            <w:cnfStyle w:val="001000000000" w:firstRow="0" w:lastRow="0" w:firstColumn="1" w:lastColumn="0" w:oddVBand="0" w:evenVBand="0" w:oddHBand="0" w:evenHBand="0" w:firstRowFirstColumn="0" w:firstRowLastColumn="0" w:lastRowFirstColumn="0" w:lastRowLastColumn="0"/>
            <w:tcW w:w="899" w:type="dxa"/>
          </w:tcPr>
          <w:p w14:paraId="2B46B0E0" w14:textId="5A9E2062" w:rsidR="00597AAB" w:rsidRPr="00AE22E3" w:rsidRDefault="00597AAB" w:rsidP="00597AAB">
            <w:pPr>
              <w:spacing w:line="240" w:lineRule="auto"/>
              <w:jc w:val="center"/>
              <w:rPr>
                <w:b w:val="0"/>
                <w:bCs w:val="0"/>
                <w:rtl/>
              </w:rPr>
            </w:pPr>
            <w:r w:rsidRPr="005D6858">
              <w:t>259</w:t>
            </w:r>
          </w:p>
        </w:tc>
        <w:tc>
          <w:tcPr>
            <w:tcW w:w="6563" w:type="dxa"/>
          </w:tcPr>
          <w:p w14:paraId="51FC4A21" w14:textId="77777777" w:rsidR="00597AAB" w:rsidRPr="00AE22E3" w:rsidRDefault="00597AAB" w:rsidP="00597AAB">
            <w:pPr>
              <w:spacing w:line="240" w:lineRule="auto"/>
              <w:jc w:val="center"/>
              <w:cnfStyle w:val="000000000000" w:firstRow="0" w:lastRow="0" w:firstColumn="0" w:lastColumn="0" w:oddVBand="0" w:evenVBand="0" w:oddHBand="0" w:evenHBand="0" w:firstRowFirstColumn="0" w:firstRowLastColumn="0" w:lastRowFirstColumn="0" w:lastRowLastColumn="0"/>
              <w:rPr>
                <w:rtl/>
              </w:rPr>
            </w:pPr>
            <w:r w:rsidRPr="00AE22E3">
              <w:rPr>
                <w:rtl/>
              </w:rPr>
              <w:t>عدم پیگیری بیمه گذار/زیان دیده</w:t>
            </w:r>
          </w:p>
        </w:tc>
      </w:tr>
      <w:tr w:rsidR="00597AAB" w:rsidRPr="00AE22E3" w14:paraId="5B2E1778" w14:textId="77777777" w:rsidTr="00803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9" w:type="dxa"/>
          </w:tcPr>
          <w:p w14:paraId="6EA276FC" w14:textId="7F4D349A" w:rsidR="00597AAB" w:rsidRPr="00AE22E3" w:rsidRDefault="00597AAB" w:rsidP="00597AAB">
            <w:pPr>
              <w:spacing w:line="240" w:lineRule="auto"/>
              <w:jc w:val="center"/>
              <w:rPr>
                <w:b w:val="0"/>
                <w:bCs w:val="0"/>
                <w:rtl/>
              </w:rPr>
            </w:pPr>
            <w:r w:rsidRPr="005D6858">
              <w:t>260</w:t>
            </w:r>
          </w:p>
        </w:tc>
        <w:tc>
          <w:tcPr>
            <w:tcW w:w="6563" w:type="dxa"/>
          </w:tcPr>
          <w:p w14:paraId="69BB8D71" w14:textId="77777777" w:rsidR="00597AAB" w:rsidRPr="00AE22E3" w:rsidRDefault="00597AAB" w:rsidP="00597AAB">
            <w:pPr>
              <w:spacing w:line="240" w:lineRule="auto"/>
              <w:jc w:val="center"/>
              <w:cnfStyle w:val="000000100000" w:firstRow="0" w:lastRow="0" w:firstColumn="0" w:lastColumn="0" w:oddVBand="0" w:evenVBand="0" w:oddHBand="1" w:evenHBand="0" w:firstRowFirstColumn="0" w:firstRowLastColumn="0" w:lastRowFirstColumn="0" w:lastRowLastColumn="0"/>
            </w:pPr>
            <w:r w:rsidRPr="00AE22E3">
              <w:rPr>
                <w:rtl/>
              </w:rPr>
              <w:t>طرح در مراجع قضائی</w:t>
            </w:r>
          </w:p>
        </w:tc>
      </w:tr>
      <w:tr w:rsidR="00597AAB" w:rsidRPr="00AE22E3" w14:paraId="04539F74" w14:textId="77777777" w:rsidTr="008030BF">
        <w:trPr>
          <w:jc w:val="center"/>
        </w:trPr>
        <w:tc>
          <w:tcPr>
            <w:cnfStyle w:val="001000000000" w:firstRow="0" w:lastRow="0" w:firstColumn="1" w:lastColumn="0" w:oddVBand="0" w:evenVBand="0" w:oddHBand="0" w:evenHBand="0" w:firstRowFirstColumn="0" w:firstRowLastColumn="0" w:lastRowFirstColumn="0" w:lastRowLastColumn="0"/>
            <w:tcW w:w="899" w:type="dxa"/>
          </w:tcPr>
          <w:p w14:paraId="12473442" w14:textId="4FE7F274" w:rsidR="00597AAB" w:rsidRPr="00AE22E3" w:rsidRDefault="00597AAB" w:rsidP="00597AAB">
            <w:pPr>
              <w:spacing w:line="240" w:lineRule="auto"/>
              <w:jc w:val="center"/>
              <w:rPr>
                <w:b w:val="0"/>
                <w:bCs w:val="0"/>
                <w:rtl/>
              </w:rPr>
            </w:pPr>
            <w:r w:rsidRPr="005D6858">
              <w:t>261</w:t>
            </w:r>
          </w:p>
        </w:tc>
        <w:tc>
          <w:tcPr>
            <w:tcW w:w="6563" w:type="dxa"/>
          </w:tcPr>
          <w:p w14:paraId="50AC7D66" w14:textId="77777777" w:rsidR="00597AAB" w:rsidRPr="00AE22E3" w:rsidRDefault="00597AAB" w:rsidP="00597AAB">
            <w:pPr>
              <w:spacing w:line="240" w:lineRule="auto"/>
              <w:jc w:val="center"/>
              <w:cnfStyle w:val="000000000000" w:firstRow="0" w:lastRow="0" w:firstColumn="0" w:lastColumn="0" w:oddVBand="0" w:evenVBand="0" w:oddHBand="0" w:evenHBand="0" w:firstRowFirstColumn="0" w:firstRowLastColumn="0" w:lastRowFirstColumn="0" w:lastRowLastColumn="0"/>
            </w:pPr>
            <w:r w:rsidRPr="00AE22E3">
              <w:rPr>
                <w:rtl/>
              </w:rPr>
              <w:t>ارسال پرونده به مرحله داوری</w:t>
            </w:r>
          </w:p>
        </w:tc>
      </w:tr>
      <w:tr w:rsidR="00597AAB" w:rsidRPr="00AE22E3" w14:paraId="17A6A3FF" w14:textId="77777777" w:rsidTr="00803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9" w:type="dxa"/>
          </w:tcPr>
          <w:p w14:paraId="1718E01D" w14:textId="104D2562" w:rsidR="00597AAB" w:rsidRPr="00AE22E3" w:rsidRDefault="00597AAB" w:rsidP="00597AAB">
            <w:pPr>
              <w:spacing w:line="240" w:lineRule="auto"/>
              <w:jc w:val="center"/>
              <w:rPr>
                <w:b w:val="0"/>
                <w:bCs w:val="0"/>
                <w:rtl/>
              </w:rPr>
            </w:pPr>
            <w:r w:rsidRPr="005D6858">
              <w:t>262</w:t>
            </w:r>
          </w:p>
        </w:tc>
        <w:tc>
          <w:tcPr>
            <w:tcW w:w="6563" w:type="dxa"/>
          </w:tcPr>
          <w:p w14:paraId="305A6A24" w14:textId="77777777" w:rsidR="00597AAB" w:rsidRPr="00AE22E3" w:rsidRDefault="00597AAB" w:rsidP="00597AAB">
            <w:pPr>
              <w:spacing w:line="240" w:lineRule="auto"/>
              <w:jc w:val="center"/>
              <w:cnfStyle w:val="000000100000" w:firstRow="0" w:lastRow="0" w:firstColumn="0" w:lastColumn="0" w:oddVBand="0" w:evenVBand="0" w:oddHBand="1" w:evenHBand="0" w:firstRowFirstColumn="0" w:firstRowLastColumn="0" w:lastRowFirstColumn="0" w:lastRowLastColumn="0"/>
            </w:pPr>
            <w:r w:rsidRPr="00AE22E3">
              <w:rPr>
                <w:rtl/>
              </w:rPr>
              <w:t>حجم بالای خسارات واقع شده علی الخصوص در خسارت های بزرگ</w:t>
            </w:r>
          </w:p>
        </w:tc>
      </w:tr>
      <w:tr w:rsidR="00597AAB" w:rsidRPr="008A7B86" w14:paraId="1FC6AA00" w14:textId="77777777" w:rsidTr="008030BF">
        <w:trPr>
          <w:jc w:val="center"/>
        </w:trPr>
        <w:tc>
          <w:tcPr>
            <w:cnfStyle w:val="001000000000" w:firstRow="0" w:lastRow="0" w:firstColumn="1" w:lastColumn="0" w:oddVBand="0" w:evenVBand="0" w:oddHBand="0" w:evenHBand="0" w:firstRowFirstColumn="0" w:firstRowLastColumn="0" w:lastRowFirstColumn="0" w:lastRowLastColumn="0"/>
            <w:tcW w:w="899" w:type="dxa"/>
          </w:tcPr>
          <w:p w14:paraId="6EEE3AF6" w14:textId="7A9FE0E3" w:rsidR="00597AAB" w:rsidRPr="00AE22E3" w:rsidRDefault="00597AAB" w:rsidP="00597AAB">
            <w:pPr>
              <w:spacing w:line="240" w:lineRule="auto"/>
              <w:jc w:val="center"/>
              <w:rPr>
                <w:b w:val="0"/>
                <w:bCs w:val="0"/>
                <w:rtl/>
              </w:rPr>
            </w:pPr>
            <w:r w:rsidRPr="005D6858">
              <w:t>263</w:t>
            </w:r>
          </w:p>
        </w:tc>
        <w:tc>
          <w:tcPr>
            <w:tcW w:w="6563" w:type="dxa"/>
          </w:tcPr>
          <w:p w14:paraId="4458DA97" w14:textId="77777777" w:rsidR="00597AAB" w:rsidRPr="008A7B86" w:rsidRDefault="00597AAB" w:rsidP="00597AAB">
            <w:pPr>
              <w:spacing w:line="240" w:lineRule="auto"/>
              <w:jc w:val="center"/>
              <w:cnfStyle w:val="000000000000" w:firstRow="0" w:lastRow="0" w:firstColumn="0" w:lastColumn="0" w:oddVBand="0" w:evenVBand="0" w:oddHBand="0" w:evenHBand="0" w:firstRowFirstColumn="0" w:firstRowLastColumn="0" w:lastRowFirstColumn="0" w:lastRowLastColumn="0"/>
            </w:pPr>
            <w:r w:rsidRPr="00AE22E3">
              <w:rPr>
                <w:rtl/>
              </w:rPr>
              <w:t>سایر ( با ذکر مورد )</w:t>
            </w:r>
          </w:p>
        </w:tc>
      </w:tr>
    </w:tbl>
    <w:p w14:paraId="323FDC09" w14:textId="6A07D5D9" w:rsidR="00EE5CFF" w:rsidRDefault="00EE5CFF" w:rsidP="00CB31CF">
      <w:pPr>
        <w:rPr>
          <w:rtl/>
        </w:rPr>
      </w:pPr>
      <w:bookmarkStart w:id="417" w:name="_4-10__جدول"/>
      <w:bookmarkStart w:id="418" w:name="_4-12__جدول"/>
      <w:bookmarkStart w:id="419" w:name="_4-13__جدول"/>
      <w:bookmarkStart w:id="420" w:name="_3-14__جدول"/>
      <w:bookmarkEnd w:id="417"/>
      <w:bookmarkEnd w:id="418"/>
      <w:bookmarkEnd w:id="419"/>
      <w:bookmarkEnd w:id="420"/>
    </w:p>
    <w:p w14:paraId="49A3C464" w14:textId="77777777" w:rsidR="00EE5CFF" w:rsidRDefault="00EE5CFF">
      <w:pPr>
        <w:bidi w:val="0"/>
        <w:spacing w:after="160" w:line="259" w:lineRule="auto"/>
        <w:ind w:firstLine="0"/>
        <w:jc w:val="left"/>
        <w:rPr>
          <w:rtl/>
        </w:rPr>
      </w:pPr>
      <w:r>
        <w:rPr>
          <w:rtl/>
        </w:rPr>
        <w:br w:type="page"/>
      </w:r>
    </w:p>
    <w:p w14:paraId="08A6D63F" w14:textId="1E27E27E" w:rsidR="00226FCC" w:rsidRDefault="00EE5CFF" w:rsidP="0010688A">
      <w:pPr>
        <w:pStyle w:val="Heading1"/>
        <w:rPr>
          <w:rtl/>
        </w:rPr>
      </w:pPr>
      <w:bookmarkStart w:id="421" w:name="_13-4_جدول_سازمانهای"/>
      <w:bookmarkStart w:id="422" w:name="_3-14_جدول_سازمانهای"/>
      <w:bookmarkStart w:id="423" w:name="_Toc137389236"/>
      <w:bookmarkStart w:id="424" w:name="_Toc114404797"/>
      <w:bookmarkEnd w:id="421"/>
      <w:bookmarkEnd w:id="422"/>
      <w:r>
        <w:rPr>
          <w:rFonts w:hint="cs"/>
          <w:rtl/>
        </w:rPr>
        <w:lastRenderedPageBreak/>
        <w:t>4</w:t>
      </w:r>
      <w:r w:rsidR="00970D3D">
        <w:rPr>
          <w:rFonts w:hint="cs"/>
          <w:rtl/>
        </w:rPr>
        <w:t xml:space="preserve"> </w:t>
      </w:r>
      <w:r w:rsidR="00F8223C">
        <w:rPr>
          <w:rFonts w:hint="cs"/>
          <w:rtl/>
        </w:rPr>
        <w:t>جدول</w:t>
      </w:r>
      <w:r w:rsidR="000B4F74">
        <w:rPr>
          <w:rFonts w:hint="cs"/>
          <w:rtl/>
        </w:rPr>
        <w:t xml:space="preserve"> </w:t>
      </w:r>
      <w:r w:rsidR="00F8223C">
        <w:rPr>
          <w:rFonts w:hint="cs"/>
          <w:rtl/>
        </w:rPr>
        <w:t>سازمانهای خارجی</w:t>
      </w:r>
      <w:bookmarkEnd w:id="423"/>
    </w:p>
    <w:p w14:paraId="14465C4A" w14:textId="5DD63F5B" w:rsidR="005D3802" w:rsidRDefault="005D3802" w:rsidP="008F7577">
      <w:pPr>
        <w:pStyle w:val="Caption"/>
        <w:keepNext/>
      </w:pPr>
      <w:bookmarkStart w:id="425" w:name="_Toc137389508"/>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8030BF">
        <w:rPr>
          <w:noProof/>
          <w:rtl/>
        </w:rPr>
        <w:t>81</w:t>
      </w:r>
      <w:r>
        <w:rPr>
          <w:rtl/>
        </w:rPr>
        <w:fldChar w:fldCharType="end"/>
      </w:r>
      <w:r>
        <w:rPr>
          <w:rFonts w:hint="cs"/>
          <w:noProof/>
          <w:rtl/>
        </w:rPr>
        <w:t>: کد و اسامی سازمانهای خارجی</w:t>
      </w:r>
      <w:bookmarkEnd w:id="425"/>
    </w:p>
    <w:tbl>
      <w:tblPr>
        <w:tblStyle w:val="GridTable4-Accent3"/>
        <w:bidiVisual/>
        <w:tblW w:w="7730" w:type="dxa"/>
        <w:jc w:val="center"/>
        <w:tblLook w:val="04A0" w:firstRow="1" w:lastRow="0" w:firstColumn="1" w:lastColumn="0" w:noHBand="0" w:noVBand="1"/>
      </w:tblPr>
      <w:tblGrid>
        <w:gridCol w:w="1250"/>
        <w:gridCol w:w="6480"/>
      </w:tblGrid>
      <w:tr w:rsidR="00F8223C" w:rsidRPr="00F8223C" w14:paraId="201BB853" w14:textId="77777777" w:rsidTr="00F8547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noWrap/>
          </w:tcPr>
          <w:p w14:paraId="53EE6770" w14:textId="14D3D313" w:rsidR="00F8223C" w:rsidRPr="00F8223C" w:rsidRDefault="005D3802" w:rsidP="00F8223C">
            <w:pPr>
              <w:bidi w:val="0"/>
              <w:spacing w:line="240" w:lineRule="auto"/>
              <w:ind w:firstLine="0"/>
              <w:jc w:val="center"/>
              <w:rPr>
                <w:rFonts w:ascii="Calibri" w:hAnsi="Calibri" w:cs="B Titr"/>
                <w:color w:val="000000"/>
                <w:sz w:val="22"/>
                <w:szCs w:val="22"/>
                <w:lang w:bidi="ar-SA"/>
              </w:rPr>
            </w:pPr>
            <w:r>
              <w:rPr>
                <w:rFonts w:ascii="Calibri" w:hAnsi="Calibri" w:cs="B Titr" w:hint="cs"/>
                <w:color w:val="000000"/>
                <w:sz w:val="22"/>
                <w:szCs w:val="22"/>
                <w:rtl/>
                <w:lang w:bidi="ar-SA"/>
              </w:rPr>
              <w:t>کد</w:t>
            </w:r>
            <w:r w:rsidR="00F85478">
              <w:rPr>
                <w:rFonts w:ascii="Calibri" w:hAnsi="Calibri" w:cs="B Titr" w:hint="cs"/>
                <w:color w:val="000000"/>
                <w:sz w:val="22"/>
                <w:szCs w:val="22"/>
                <w:rtl/>
                <w:lang w:bidi="ar-SA"/>
              </w:rPr>
              <w:t xml:space="preserve"> سازمان</w:t>
            </w:r>
          </w:p>
        </w:tc>
        <w:tc>
          <w:tcPr>
            <w:tcW w:w="6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noWrap/>
          </w:tcPr>
          <w:p w14:paraId="7C0327D3" w14:textId="661B7592" w:rsidR="00F8223C" w:rsidRPr="00F8223C" w:rsidRDefault="00F8223C" w:rsidP="00F8223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s="B Titr"/>
                <w:color w:val="000000"/>
                <w:sz w:val="22"/>
                <w:szCs w:val="22"/>
                <w:rtl/>
                <w:lang w:bidi="ar-SA"/>
              </w:rPr>
            </w:pPr>
            <w:r w:rsidRPr="00F8223C">
              <w:rPr>
                <w:rFonts w:ascii="Calibri" w:hAnsi="Calibri" w:cs="B Titr" w:hint="cs"/>
                <w:color w:val="000000"/>
                <w:sz w:val="22"/>
                <w:szCs w:val="22"/>
                <w:rtl/>
                <w:lang w:bidi="ar-SA"/>
              </w:rPr>
              <w:t>نام سازمان</w:t>
            </w:r>
          </w:p>
        </w:tc>
      </w:tr>
      <w:tr w:rsidR="00F8223C" w:rsidRPr="00F8223C" w14:paraId="7642C4E7"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tcBorders>
              <w:top w:val="single" w:sz="4" w:space="0" w:color="A6A6A6" w:themeColor="background1" w:themeShade="A6"/>
            </w:tcBorders>
            <w:noWrap/>
            <w:hideMark/>
          </w:tcPr>
          <w:p w14:paraId="0A81319A" w14:textId="77777777" w:rsidR="00F8223C" w:rsidRPr="00F8223C" w:rsidRDefault="00F8223C" w:rsidP="008F7577">
            <w:pPr>
              <w:bidi w:val="0"/>
              <w:spacing w:line="240" w:lineRule="auto"/>
              <w:ind w:firstLine="0"/>
              <w:jc w:val="center"/>
              <w:rPr>
                <w:rFonts w:ascii="Calibri" w:hAnsi="Calibri" w:cs="Times New Roman"/>
                <w:color w:val="000000"/>
                <w:sz w:val="22"/>
                <w:szCs w:val="22"/>
                <w:lang w:bidi="ar-SA"/>
              </w:rPr>
            </w:pPr>
            <w:r w:rsidRPr="00F8223C">
              <w:rPr>
                <w:rFonts w:ascii="Calibri" w:hAnsi="Calibri" w:cs="Times New Roman"/>
                <w:color w:val="000000"/>
                <w:sz w:val="22"/>
                <w:szCs w:val="22"/>
                <w:lang w:bidi="ar-SA"/>
              </w:rPr>
              <w:t>2</w:t>
            </w:r>
          </w:p>
        </w:tc>
        <w:tc>
          <w:tcPr>
            <w:tcW w:w="6480" w:type="dxa"/>
            <w:tcBorders>
              <w:top w:val="single" w:sz="4" w:space="0" w:color="A6A6A6" w:themeColor="background1" w:themeShade="A6"/>
            </w:tcBorders>
            <w:noWrap/>
            <w:hideMark/>
          </w:tcPr>
          <w:p w14:paraId="1958946C"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وزارت امور اقتصاد و دارايي </w:t>
            </w:r>
          </w:p>
        </w:tc>
      </w:tr>
      <w:tr w:rsidR="00F8223C" w:rsidRPr="00F8223C" w14:paraId="58DFCED0"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A88D1AB"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3</w:t>
            </w:r>
          </w:p>
        </w:tc>
        <w:tc>
          <w:tcPr>
            <w:tcW w:w="6480" w:type="dxa"/>
            <w:noWrap/>
            <w:hideMark/>
          </w:tcPr>
          <w:p w14:paraId="6DE081C8"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وزارت آموزش و پرورش (مدارس دولتي و غير دولتي-شاغلين-بازنشسته) </w:t>
            </w:r>
          </w:p>
        </w:tc>
      </w:tr>
      <w:tr w:rsidR="00F8223C" w:rsidRPr="00F8223C" w14:paraId="3E353FBA"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D0DF6D4"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4</w:t>
            </w:r>
          </w:p>
        </w:tc>
        <w:tc>
          <w:tcPr>
            <w:tcW w:w="6480" w:type="dxa"/>
            <w:noWrap/>
            <w:hideMark/>
          </w:tcPr>
          <w:p w14:paraId="3BC2E0C2"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وزارت امور خارجه(کارکنان-بازنشستگان-ايثارگران) </w:t>
            </w:r>
          </w:p>
        </w:tc>
      </w:tr>
      <w:tr w:rsidR="00F8223C" w:rsidRPr="00F8223C" w14:paraId="39855F1E"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BDAA6D4"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6</w:t>
            </w:r>
          </w:p>
        </w:tc>
        <w:tc>
          <w:tcPr>
            <w:tcW w:w="6480" w:type="dxa"/>
            <w:noWrap/>
            <w:hideMark/>
          </w:tcPr>
          <w:p w14:paraId="2E3EC7D7"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وزارت دفاع و پشتيباني نيروهاي مسلح </w:t>
            </w:r>
          </w:p>
        </w:tc>
      </w:tr>
      <w:tr w:rsidR="00F8223C" w:rsidRPr="00F8223C" w14:paraId="79803234"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C9EDDD6"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8</w:t>
            </w:r>
          </w:p>
        </w:tc>
        <w:tc>
          <w:tcPr>
            <w:tcW w:w="6480" w:type="dxa"/>
            <w:noWrap/>
            <w:hideMark/>
          </w:tcPr>
          <w:p w14:paraId="05B12FB7"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وزارت فرهنگ و ارشاد اسلامي </w:t>
            </w:r>
          </w:p>
        </w:tc>
      </w:tr>
      <w:tr w:rsidR="00F8223C" w:rsidRPr="00F8223C" w14:paraId="3871805C"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612F3F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9</w:t>
            </w:r>
          </w:p>
        </w:tc>
        <w:tc>
          <w:tcPr>
            <w:tcW w:w="6480" w:type="dxa"/>
            <w:noWrap/>
            <w:hideMark/>
          </w:tcPr>
          <w:p w14:paraId="60264D54"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نهاد کتابخانه هاي عمومي کشور </w:t>
            </w:r>
          </w:p>
        </w:tc>
      </w:tr>
      <w:tr w:rsidR="00F8223C" w:rsidRPr="00F8223C" w14:paraId="193890A1"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5561206"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10</w:t>
            </w:r>
          </w:p>
        </w:tc>
        <w:tc>
          <w:tcPr>
            <w:tcW w:w="6480" w:type="dxa"/>
            <w:noWrap/>
            <w:hideMark/>
          </w:tcPr>
          <w:p w14:paraId="01FE70C3"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وزارت راه و شهرسازي </w:t>
            </w:r>
          </w:p>
        </w:tc>
      </w:tr>
      <w:tr w:rsidR="00F8223C" w:rsidRPr="00F8223C" w14:paraId="321C29D9"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A113547"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11</w:t>
            </w:r>
          </w:p>
        </w:tc>
        <w:tc>
          <w:tcPr>
            <w:tcW w:w="6480" w:type="dxa"/>
            <w:noWrap/>
            <w:hideMark/>
          </w:tcPr>
          <w:p w14:paraId="7135A587"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وزارت نيرو(صنعت آب و برق) </w:t>
            </w:r>
          </w:p>
        </w:tc>
      </w:tr>
      <w:tr w:rsidR="00F8223C" w:rsidRPr="00F8223C" w14:paraId="43F4B462"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D7E42C5"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12</w:t>
            </w:r>
          </w:p>
        </w:tc>
        <w:tc>
          <w:tcPr>
            <w:tcW w:w="6480" w:type="dxa"/>
            <w:noWrap/>
            <w:hideMark/>
          </w:tcPr>
          <w:p w14:paraId="6FD470B5"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مهندسي مشاور مهاب قدس </w:t>
            </w:r>
          </w:p>
        </w:tc>
      </w:tr>
      <w:tr w:rsidR="00F8223C" w:rsidRPr="00F8223C" w14:paraId="7FEED2A8"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DB8EB5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13</w:t>
            </w:r>
          </w:p>
        </w:tc>
        <w:tc>
          <w:tcPr>
            <w:tcW w:w="6480" w:type="dxa"/>
            <w:noWrap/>
            <w:hideMark/>
          </w:tcPr>
          <w:p w14:paraId="5A295D58"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بنياد مسكن انقلاب اسلامي </w:t>
            </w:r>
          </w:p>
        </w:tc>
      </w:tr>
      <w:tr w:rsidR="00F8223C" w:rsidRPr="00F8223C" w14:paraId="588D713D"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8146122"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14</w:t>
            </w:r>
          </w:p>
        </w:tc>
        <w:tc>
          <w:tcPr>
            <w:tcW w:w="6480" w:type="dxa"/>
            <w:noWrap/>
            <w:hideMark/>
          </w:tcPr>
          <w:p w14:paraId="10DF10A0"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بنياد تعاون ناجا </w:t>
            </w:r>
          </w:p>
        </w:tc>
      </w:tr>
      <w:tr w:rsidR="00F8223C" w:rsidRPr="00F8223C" w14:paraId="38CF4E27"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53E03F5"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15</w:t>
            </w:r>
          </w:p>
        </w:tc>
        <w:tc>
          <w:tcPr>
            <w:tcW w:w="6480" w:type="dxa"/>
            <w:noWrap/>
            <w:hideMark/>
          </w:tcPr>
          <w:p w14:paraId="772A9CD3"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موسسه بيمه اميد وابسته به بنياد تعاون ناجا </w:t>
            </w:r>
          </w:p>
        </w:tc>
      </w:tr>
      <w:tr w:rsidR="00F8223C" w:rsidRPr="00F8223C" w14:paraId="5A99FCB0"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3F5FF9E"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16</w:t>
            </w:r>
          </w:p>
        </w:tc>
        <w:tc>
          <w:tcPr>
            <w:tcW w:w="6480" w:type="dxa"/>
            <w:noWrap/>
            <w:hideMark/>
          </w:tcPr>
          <w:p w14:paraId="0F5C14E3"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بنياد شهيد و امور ايثارگران </w:t>
            </w:r>
          </w:p>
        </w:tc>
      </w:tr>
      <w:tr w:rsidR="00F8223C" w:rsidRPr="00F8223C" w14:paraId="7CA19155"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607FDCED"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17</w:t>
            </w:r>
          </w:p>
        </w:tc>
        <w:tc>
          <w:tcPr>
            <w:tcW w:w="6480" w:type="dxa"/>
            <w:noWrap/>
            <w:hideMark/>
          </w:tcPr>
          <w:p w14:paraId="244B6D01" w14:textId="4F52172A"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بنياد مس</w:t>
            </w:r>
            <w:r w:rsidR="008F7577">
              <w:rPr>
                <w:rFonts w:ascii="Calibri" w:hAnsi="Calibri" w:hint="cs"/>
                <w:color w:val="000000"/>
                <w:szCs w:val="24"/>
                <w:rtl/>
                <w:lang w:bidi="ar-SA"/>
              </w:rPr>
              <w:t>ت</w:t>
            </w:r>
            <w:r w:rsidRPr="00F8223C">
              <w:rPr>
                <w:rFonts w:ascii="Calibri" w:hAnsi="Calibri"/>
                <w:color w:val="000000"/>
                <w:szCs w:val="24"/>
                <w:rtl/>
                <w:lang w:bidi="ar-SA"/>
              </w:rPr>
              <w:t xml:space="preserve">ضعفان </w:t>
            </w:r>
          </w:p>
        </w:tc>
      </w:tr>
      <w:tr w:rsidR="00F8223C" w:rsidRPr="00F8223C" w14:paraId="6097D432"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D515F24"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18</w:t>
            </w:r>
          </w:p>
        </w:tc>
        <w:tc>
          <w:tcPr>
            <w:tcW w:w="6480" w:type="dxa"/>
            <w:noWrap/>
            <w:hideMark/>
          </w:tcPr>
          <w:p w14:paraId="15BBCC43"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فني و حرفه اي </w:t>
            </w:r>
          </w:p>
        </w:tc>
      </w:tr>
      <w:tr w:rsidR="00F8223C" w:rsidRPr="00F8223C" w14:paraId="3737457A"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BB4624C"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19</w:t>
            </w:r>
          </w:p>
        </w:tc>
        <w:tc>
          <w:tcPr>
            <w:tcW w:w="6480" w:type="dxa"/>
            <w:noWrap/>
            <w:hideMark/>
          </w:tcPr>
          <w:p w14:paraId="122BD92D"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پيام نور </w:t>
            </w:r>
          </w:p>
        </w:tc>
      </w:tr>
      <w:tr w:rsidR="00F8223C" w:rsidRPr="00F8223C" w14:paraId="2221D213"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E7120A7"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20</w:t>
            </w:r>
          </w:p>
        </w:tc>
        <w:tc>
          <w:tcPr>
            <w:tcW w:w="6480" w:type="dxa"/>
            <w:noWrap/>
            <w:hideMark/>
          </w:tcPr>
          <w:p w14:paraId="34FE7D83"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تهران </w:t>
            </w:r>
          </w:p>
        </w:tc>
      </w:tr>
      <w:tr w:rsidR="00F8223C" w:rsidRPr="00F8223C" w14:paraId="41EDE012"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684E152"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21</w:t>
            </w:r>
          </w:p>
        </w:tc>
        <w:tc>
          <w:tcPr>
            <w:tcW w:w="6480" w:type="dxa"/>
            <w:noWrap/>
            <w:hideMark/>
          </w:tcPr>
          <w:p w14:paraId="32C4C608"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علوم پزشكي تهران </w:t>
            </w:r>
          </w:p>
        </w:tc>
      </w:tr>
      <w:tr w:rsidR="00F8223C" w:rsidRPr="00F8223C" w14:paraId="1505D126"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DB9F119"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22</w:t>
            </w:r>
          </w:p>
        </w:tc>
        <w:tc>
          <w:tcPr>
            <w:tcW w:w="6480" w:type="dxa"/>
            <w:noWrap/>
            <w:hideMark/>
          </w:tcPr>
          <w:p w14:paraId="41632EC3"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اصفهان </w:t>
            </w:r>
          </w:p>
        </w:tc>
      </w:tr>
      <w:tr w:rsidR="00F8223C" w:rsidRPr="00F8223C" w14:paraId="482B7DE9"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B355E46"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23</w:t>
            </w:r>
          </w:p>
        </w:tc>
        <w:tc>
          <w:tcPr>
            <w:tcW w:w="6480" w:type="dxa"/>
            <w:noWrap/>
            <w:hideMark/>
          </w:tcPr>
          <w:p w14:paraId="696E5122"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جندي شاهپور اهواز </w:t>
            </w:r>
          </w:p>
        </w:tc>
      </w:tr>
      <w:tr w:rsidR="00F8223C" w:rsidRPr="00F8223C" w14:paraId="2AFFD2B1"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78A3773"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24</w:t>
            </w:r>
          </w:p>
        </w:tc>
        <w:tc>
          <w:tcPr>
            <w:tcW w:w="6480" w:type="dxa"/>
            <w:noWrap/>
            <w:hideMark/>
          </w:tcPr>
          <w:p w14:paraId="1C7E0E85"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علوم پزشکي اصفهان </w:t>
            </w:r>
          </w:p>
        </w:tc>
      </w:tr>
      <w:tr w:rsidR="00F8223C" w:rsidRPr="00F8223C" w14:paraId="1517E35C"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342A9FE"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25</w:t>
            </w:r>
          </w:p>
        </w:tc>
        <w:tc>
          <w:tcPr>
            <w:tcW w:w="6480" w:type="dxa"/>
            <w:noWrap/>
            <w:hideMark/>
          </w:tcPr>
          <w:p w14:paraId="1F803903"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علوم پزشكي همدان </w:t>
            </w:r>
          </w:p>
        </w:tc>
      </w:tr>
      <w:tr w:rsidR="00F8223C" w:rsidRPr="00F8223C" w14:paraId="7EB16284"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07A0DE6"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26</w:t>
            </w:r>
          </w:p>
        </w:tc>
        <w:tc>
          <w:tcPr>
            <w:tcW w:w="6480" w:type="dxa"/>
            <w:noWrap/>
            <w:hideMark/>
          </w:tcPr>
          <w:p w14:paraId="75740359"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علوم پزشكي فارس </w:t>
            </w:r>
          </w:p>
        </w:tc>
      </w:tr>
      <w:tr w:rsidR="00F8223C" w:rsidRPr="00F8223C" w14:paraId="3C53396A"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61D6573"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27</w:t>
            </w:r>
          </w:p>
        </w:tc>
        <w:tc>
          <w:tcPr>
            <w:tcW w:w="6480" w:type="dxa"/>
            <w:noWrap/>
            <w:hideMark/>
          </w:tcPr>
          <w:p w14:paraId="60C9E496"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علوم پزشكي قزوين </w:t>
            </w:r>
          </w:p>
        </w:tc>
      </w:tr>
      <w:tr w:rsidR="00F8223C" w:rsidRPr="00F8223C" w14:paraId="2555DB7E"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FCE7910"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28</w:t>
            </w:r>
          </w:p>
        </w:tc>
        <w:tc>
          <w:tcPr>
            <w:tcW w:w="6480" w:type="dxa"/>
            <w:noWrap/>
            <w:hideMark/>
          </w:tcPr>
          <w:p w14:paraId="0F0747B0"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علوم پزشكي و خدمات بهداشتي و درماني شهيد بهشتي </w:t>
            </w:r>
          </w:p>
        </w:tc>
      </w:tr>
      <w:tr w:rsidR="00F8223C" w:rsidRPr="00F8223C" w14:paraId="6F5B2BC3"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69D23F39"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29</w:t>
            </w:r>
          </w:p>
        </w:tc>
        <w:tc>
          <w:tcPr>
            <w:tcW w:w="6480" w:type="dxa"/>
            <w:noWrap/>
            <w:hideMark/>
          </w:tcPr>
          <w:p w14:paraId="41D04E5D"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علوم پزشكي اروميه </w:t>
            </w:r>
          </w:p>
        </w:tc>
      </w:tr>
      <w:tr w:rsidR="00F8223C" w:rsidRPr="00F8223C" w14:paraId="5AD49A92"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7AAB9D9"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30</w:t>
            </w:r>
          </w:p>
        </w:tc>
        <w:tc>
          <w:tcPr>
            <w:tcW w:w="6480" w:type="dxa"/>
            <w:noWrap/>
            <w:hideMark/>
          </w:tcPr>
          <w:p w14:paraId="0BA883CA"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علوم پزشكي گيلان </w:t>
            </w:r>
          </w:p>
        </w:tc>
      </w:tr>
      <w:tr w:rsidR="00F8223C" w:rsidRPr="00F8223C" w14:paraId="66ACB7E4"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93ACA1A"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31</w:t>
            </w:r>
          </w:p>
        </w:tc>
        <w:tc>
          <w:tcPr>
            <w:tcW w:w="6480" w:type="dxa"/>
            <w:noWrap/>
            <w:hideMark/>
          </w:tcPr>
          <w:p w14:paraId="4F6812F9"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آزاد اسلامي </w:t>
            </w:r>
          </w:p>
        </w:tc>
      </w:tr>
      <w:tr w:rsidR="00F8223C" w:rsidRPr="00F8223C" w14:paraId="0D5B2AD2"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B179314"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32</w:t>
            </w:r>
          </w:p>
        </w:tc>
        <w:tc>
          <w:tcPr>
            <w:tcW w:w="6480" w:type="dxa"/>
            <w:noWrap/>
            <w:hideMark/>
          </w:tcPr>
          <w:p w14:paraId="2272134D"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دانشگاه علوم پزشکي مازندران </w:t>
            </w:r>
          </w:p>
        </w:tc>
      </w:tr>
      <w:tr w:rsidR="00F8223C" w:rsidRPr="00F8223C" w14:paraId="548E6B3B"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D867674"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lastRenderedPageBreak/>
              <w:t>33</w:t>
            </w:r>
          </w:p>
        </w:tc>
        <w:tc>
          <w:tcPr>
            <w:tcW w:w="6480" w:type="dxa"/>
            <w:noWrap/>
            <w:hideMark/>
          </w:tcPr>
          <w:p w14:paraId="2A7B3AE0"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صندوق رفاه دانشجويي(دانش)/وزارت علوم </w:t>
            </w:r>
          </w:p>
        </w:tc>
      </w:tr>
      <w:tr w:rsidR="00F8223C" w:rsidRPr="00F8223C" w14:paraId="7F927515"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6B497B0"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34</w:t>
            </w:r>
          </w:p>
        </w:tc>
        <w:tc>
          <w:tcPr>
            <w:tcW w:w="6480" w:type="dxa"/>
            <w:noWrap/>
            <w:hideMark/>
          </w:tcPr>
          <w:p w14:paraId="092C324D"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کارکنان دانشگاه جامع علمي کاربردي </w:t>
            </w:r>
          </w:p>
        </w:tc>
      </w:tr>
      <w:tr w:rsidR="00F8223C" w:rsidRPr="00F8223C" w14:paraId="34E51DC0"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0A2A0EA"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35</w:t>
            </w:r>
          </w:p>
        </w:tc>
        <w:tc>
          <w:tcPr>
            <w:tcW w:w="6480" w:type="dxa"/>
            <w:noWrap/>
            <w:hideMark/>
          </w:tcPr>
          <w:p w14:paraId="6A03F544"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بانك مهر اقتصاد </w:t>
            </w:r>
          </w:p>
        </w:tc>
      </w:tr>
      <w:tr w:rsidR="00F8223C" w:rsidRPr="00F8223C" w14:paraId="78AC2E96"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4B325BE"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36</w:t>
            </w:r>
          </w:p>
        </w:tc>
        <w:tc>
          <w:tcPr>
            <w:tcW w:w="6480" w:type="dxa"/>
            <w:noWrap/>
            <w:hideMark/>
          </w:tcPr>
          <w:p w14:paraId="77BBBF70"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بانك مسكن </w:t>
            </w:r>
          </w:p>
        </w:tc>
      </w:tr>
      <w:tr w:rsidR="00F8223C" w:rsidRPr="00F8223C" w14:paraId="75C4C81D"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08416EC"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37</w:t>
            </w:r>
          </w:p>
        </w:tc>
        <w:tc>
          <w:tcPr>
            <w:tcW w:w="6480" w:type="dxa"/>
            <w:noWrap/>
            <w:hideMark/>
          </w:tcPr>
          <w:p w14:paraId="66701AE6"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بانك صادرات </w:t>
            </w:r>
          </w:p>
        </w:tc>
      </w:tr>
      <w:tr w:rsidR="00F8223C" w:rsidRPr="00F8223C" w14:paraId="5BCDBA5C"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93DEEAF"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38</w:t>
            </w:r>
          </w:p>
        </w:tc>
        <w:tc>
          <w:tcPr>
            <w:tcW w:w="6480" w:type="dxa"/>
            <w:noWrap/>
            <w:hideMark/>
          </w:tcPr>
          <w:p w14:paraId="77FA63A5"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بانك قوامين </w:t>
            </w:r>
          </w:p>
        </w:tc>
      </w:tr>
      <w:tr w:rsidR="00F8223C" w:rsidRPr="00F8223C" w14:paraId="034CF633"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E733A5A"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39</w:t>
            </w:r>
          </w:p>
        </w:tc>
        <w:tc>
          <w:tcPr>
            <w:tcW w:w="6480" w:type="dxa"/>
            <w:noWrap/>
            <w:hideMark/>
          </w:tcPr>
          <w:p w14:paraId="25929438"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تعاوني اعتبار ثامن الائمه </w:t>
            </w:r>
          </w:p>
        </w:tc>
      </w:tr>
      <w:tr w:rsidR="00F8223C" w:rsidRPr="00F8223C" w14:paraId="016DF515"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A8DAB70"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40</w:t>
            </w:r>
          </w:p>
        </w:tc>
        <w:tc>
          <w:tcPr>
            <w:tcW w:w="6480" w:type="dxa"/>
            <w:noWrap/>
            <w:hideMark/>
          </w:tcPr>
          <w:p w14:paraId="67F6C845"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بانك ملي ايران </w:t>
            </w:r>
          </w:p>
        </w:tc>
      </w:tr>
      <w:tr w:rsidR="00F8223C" w:rsidRPr="00F8223C" w14:paraId="2E158FFD"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25FDD53"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41</w:t>
            </w:r>
          </w:p>
        </w:tc>
        <w:tc>
          <w:tcPr>
            <w:tcW w:w="6480" w:type="dxa"/>
            <w:noWrap/>
            <w:hideMark/>
          </w:tcPr>
          <w:p w14:paraId="62BAA9EB"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بانک توسعه تعاون </w:t>
            </w:r>
          </w:p>
        </w:tc>
      </w:tr>
      <w:tr w:rsidR="00F8223C" w:rsidRPr="00F8223C" w14:paraId="66008068"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C419ACE"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42</w:t>
            </w:r>
          </w:p>
        </w:tc>
        <w:tc>
          <w:tcPr>
            <w:tcW w:w="6480" w:type="dxa"/>
            <w:noWrap/>
            <w:hideMark/>
          </w:tcPr>
          <w:p w14:paraId="4BDC85A9"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سپرده گذاران بانک شهر </w:t>
            </w:r>
          </w:p>
        </w:tc>
      </w:tr>
      <w:tr w:rsidR="00F8223C" w:rsidRPr="00F8223C" w14:paraId="71E7A8A6"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C4AF1B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43</w:t>
            </w:r>
          </w:p>
        </w:tc>
        <w:tc>
          <w:tcPr>
            <w:tcW w:w="6480" w:type="dxa"/>
            <w:noWrap/>
            <w:hideMark/>
          </w:tcPr>
          <w:p w14:paraId="2227F4D1"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سپرده گذاران بانک پاسارگاد </w:t>
            </w:r>
          </w:p>
        </w:tc>
      </w:tr>
      <w:tr w:rsidR="00F8223C" w:rsidRPr="00F8223C" w14:paraId="5EF5E095"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F3DE762"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44</w:t>
            </w:r>
          </w:p>
        </w:tc>
        <w:tc>
          <w:tcPr>
            <w:tcW w:w="6480" w:type="dxa"/>
            <w:noWrap/>
            <w:hideMark/>
          </w:tcPr>
          <w:p w14:paraId="64E276D6"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شهرداري مشهد </w:t>
            </w:r>
          </w:p>
        </w:tc>
      </w:tr>
      <w:tr w:rsidR="00F8223C" w:rsidRPr="00F8223C" w14:paraId="4CC9C1C2"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9B5A31A"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47</w:t>
            </w:r>
          </w:p>
        </w:tc>
        <w:tc>
          <w:tcPr>
            <w:tcW w:w="6480" w:type="dxa"/>
            <w:noWrap/>
            <w:hideMark/>
          </w:tcPr>
          <w:p w14:paraId="683ED04B"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شهرداري كرج </w:t>
            </w:r>
          </w:p>
        </w:tc>
      </w:tr>
      <w:tr w:rsidR="00F8223C" w:rsidRPr="00F8223C" w14:paraId="35E8374A"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31B1A9F"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48</w:t>
            </w:r>
          </w:p>
        </w:tc>
        <w:tc>
          <w:tcPr>
            <w:tcW w:w="6480" w:type="dxa"/>
            <w:noWrap/>
            <w:hideMark/>
          </w:tcPr>
          <w:p w14:paraId="71D93C38"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شهرداري اهواز </w:t>
            </w:r>
          </w:p>
        </w:tc>
      </w:tr>
      <w:tr w:rsidR="00F8223C" w:rsidRPr="00F8223C" w14:paraId="74222A79"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89DF0F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49</w:t>
            </w:r>
          </w:p>
        </w:tc>
        <w:tc>
          <w:tcPr>
            <w:tcW w:w="6480" w:type="dxa"/>
            <w:noWrap/>
            <w:hideMark/>
          </w:tcPr>
          <w:p w14:paraId="4E3220D3"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شهرداري تهران </w:t>
            </w:r>
          </w:p>
        </w:tc>
      </w:tr>
      <w:tr w:rsidR="00F8223C" w:rsidRPr="00F8223C" w14:paraId="6D651677"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DC44C6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50</w:t>
            </w:r>
          </w:p>
        </w:tc>
        <w:tc>
          <w:tcPr>
            <w:tcW w:w="6480" w:type="dxa"/>
            <w:noWrap/>
            <w:hideMark/>
          </w:tcPr>
          <w:p w14:paraId="4EB413B6"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واحد اتوبوسراني تهران و حومه </w:t>
            </w:r>
          </w:p>
        </w:tc>
      </w:tr>
      <w:tr w:rsidR="00F8223C" w:rsidRPr="00F8223C" w14:paraId="493C803A"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A1BBBE7"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51</w:t>
            </w:r>
          </w:p>
        </w:tc>
        <w:tc>
          <w:tcPr>
            <w:tcW w:w="6480" w:type="dxa"/>
            <w:noWrap/>
            <w:hideMark/>
          </w:tcPr>
          <w:p w14:paraId="750483AD"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راه آهن شهري تهران و حومه (مترو) </w:t>
            </w:r>
          </w:p>
        </w:tc>
      </w:tr>
      <w:tr w:rsidR="00F8223C" w:rsidRPr="00F8223C" w14:paraId="5608FD83"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1101EFE"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52</w:t>
            </w:r>
          </w:p>
        </w:tc>
        <w:tc>
          <w:tcPr>
            <w:tcW w:w="6480" w:type="dxa"/>
            <w:noWrap/>
            <w:hideMark/>
          </w:tcPr>
          <w:p w14:paraId="5281BBA8"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خدمات مهندسي خط و ابنيه فني راه (تراورس) </w:t>
            </w:r>
          </w:p>
        </w:tc>
      </w:tr>
      <w:tr w:rsidR="00F8223C" w:rsidRPr="00F8223C" w14:paraId="6FA535A3"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1F2707E"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53</w:t>
            </w:r>
          </w:p>
        </w:tc>
        <w:tc>
          <w:tcPr>
            <w:tcW w:w="6480" w:type="dxa"/>
            <w:noWrap/>
            <w:hideMark/>
          </w:tcPr>
          <w:p w14:paraId="3CD26CD0"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فرودگاههاي كشور </w:t>
            </w:r>
          </w:p>
        </w:tc>
      </w:tr>
      <w:tr w:rsidR="00F8223C" w:rsidRPr="00F8223C" w14:paraId="559AAAA6"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0079265"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54</w:t>
            </w:r>
          </w:p>
        </w:tc>
        <w:tc>
          <w:tcPr>
            <w:tcW w:w="6480" w:type="dxa"/>
            <w:noWrap/>
            <w:hideMark/>
          </w:tcPr>
          <w:p w14:paraId="2D8800FD"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كشتيراني جمهوري اسلامي ايران </w:t>
            </w:r>
          </w:p>
        </w:tc>
      </w:tr>
      <w:tr w:rsidR="00F8223C" w:rsidRPr="00F8223C" w14:paraId="71841A6C"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99179BF"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55</w:t>
            </w:r>
          </w:p>
        </w:tc>
        <w:tc>
          <w:tcPr>
            <w:tcW w:w="6480" w:type="dxa"/>
            <w:noWrap/>
            <w:hideMark/>
          </w:tcPr>
          <w:p w14:paraId="4CF86D40"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شسازمان بنادر و دريانوردي ايران </w:t>
            </w:r>
          </w:p>
        </w:tc>
      </w:tr>
      <w:tr w:rsidR="00F8223C" w:rsidRPr="00F8223C" w14:paraId="6994B253"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3F689D5"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56</w:t>
            </w:r>
          </w:p>
        </w:tc>
        <w:tc>
          <w:tcPr>
            <w:tcW w:w="6480" w:type="dxa"/>
            <w:noWrap/>
            <w:hideMark/>
          </w:tcPr>
          <w:p w14:paraId="5412A019"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اتحاديه تعاوني هاي مسافربري كشور </w:t>
            </w:r>
          </w:p>
        </w:tc>
      </w:tr>
      <w:tr w:rsidR="00F8223C" w:rsidRPr="00F8223C" w14:paraId="6ED5A65D"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88A12CA"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57</w:t>
            </w:r>
          </w:p>
        </w:tc>
        <w:tc>
          <w:tcPr>
            <w:tcW w:w="6480" w:type="dxa"/>
            <w:noWrap/>
            <w:hideMark/>
          </w:tcPr>
          <w:p w14:paraId="33FF93CB"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پايانه ها </w:t>
            </w:r>
          </w:p>
        </w:tc>
      </w:tr>
      <w:tr w:rsidR="00F8223C" w:rsidRPr="00F8223C" w14:paraId="2515A993"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55C32E7"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58</w:t>
            </w:r>
          </w:p>
        </w:tc>
        <w:tc>
          <w:tcPr>
            <w:tcW w:w="6480" w:type="dxa"/>
            <w:noWrap/>
            <w:hideMark/>
          </w:tcPr>
          <w:p w14:paraId="0D1977CD"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راه آهن جمهوري اسلامي ايران </w:t>
            </w:r>
          </w:p>
        </w:tc>
      </w:tr>
      <w:tr w:rsidR="00F8223C" w:rsidRPr="00F8223C" w14:paraId="6BBF4D71"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B17256C"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59</w:t>
            </w:r>
          </w:p>
        </w:tc>
        <w:tc>
          <w:tcPr>
            <w:tcW w:w="6480" w:type="dxa"/>
            <w:noWrap/>
            <w:hideMark/>
          </w:tcPr>
          <w:p w14:paraId="520382D7"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صنعتي دريايي ايران </w:t>
            </w:r>
          </w:p>
        </w:tc>
      </w:tr>
      <w:tr w:rsidR="00F8223C" w:rsidRPr="00F8223C" w14:paraId="16B0CB20"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50AD200"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60</w:t>
            </w:r>
          </w:p>
        </w:tc>
        <w:tc>
          <w:tcPr>
            <w:tcW w:w="6480" w:type="dxa"/>
            <w:noWrap/>
            <w:hideMark/>
          </w:tcPr>
          <w:p w14:paraId="2B271DD9"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گروه صنعتي تراکتور سازي </w:t>
            </w:r>
          </w:p>
        </w:tc>
      </w:tr>
      <w:tr w:rsidR="00F8223C" w:rsidRPr="00F8223C" w14:paraId="16D0C4B5"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76D546F"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61</w:t>
            </w:r>
          </w:p>
        </w:tc>
        <w:tc>
          <w:tcPr>
            <w:tcW w:w="6480" w:type="dxa"/>
            <w:noWrap/>
            <w:hideMark/>
          </w:tcPr>
          <w:p w14:paraId="584CD694"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هوافضا </w:t>
            </w:r>
          </w:p>
        </w:tc>
      </w:tr>
      <w:tr w:rsidR="00F8223C" w:rsidRPr="00F8223C" w14:paraId="5DCF6D31"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62171E8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62</w:t>
            </w:r>
          </w:p>
        </w:tc>
        <w:tc>
          <w:tcPr>
            <w:tcW w:w="6480" w:type="dxa"/>
            <w:noWrap/>
            <w:hideMark/>
          </w:tcPr>
          <w:p w14:paraId="2BFB2BE3"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مخابرات ايران </w:t>
            </w:r>
          </w:p>
        </w:tc>
      </w:tr>
      <w:tr w:rsidR="00F8223C" w:rsidRPr="00F8223C" w14:paraId="6F5242AD"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99CE6CF"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63</w:t>
            </w:r>
          </w:p>
        </w:tc>
        <w:tc>
          <w:tcPr>
            <w:tcW w:w="6480" w:type="dxa"/>
            <w:noWrap/>
            <w:hideMark/>
          </w:tcPr>
          <w:p w14:paraId="134F96A0"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خدمات اول مخابرات </w:t>
            </w:r>
          </w:p>
        </w:tc>
      </w:tr>
      <w:tr w:rsidR="00F8223C" w:rsidRPr="00F8223C" w14:paraId="549CA3CD"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1D4DCC9"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64</w:t>
            </w:r>
          </w:p>
        </w:tc>
        <w:tc>
          <w:tcPr>
            <w:tcW w:w="6480" w:type="dxa"/>
            <w:noWrap/>
            <w:hideMark/>
          </w:tcPr>
          <w:p w14:paraId="1E26E144"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جمعيت هلال احمر ج.ا.ايران </w:t>
            </w:r>
          </w:p>
        </w:tc>
      </w:tr>
      <w:tr w:rsidR="00F8223C" w:rsidRPr="00F8223C" w14:paraId="4F814898"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844CEDC"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65</w:t>
            </w:r>
          </w:p>
        </w:tc>
        <w:tc>
          <w:tcPr>
            <w:tcW w:w="6480" w:type="dxa"/>
            <w:noWrap/>
            <w:hideMark/>
          </w:tcPr>
          <w:p w14:paraId="22C08A2B"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گمرك ج.ا.ايران </w:t>
            </w:r>
          </w:p>
        </w:tc>
      </w:tr>
      <w:tr w:rsidR="00F8223C" w:rsidRPr="00F8223C" w14:paraId="6AD06B24"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DCAD92B"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66</w:t>
            </w:r>
          </w:p>
        </w:tc>
        <w:tc>
          <w:tcPr>
            <w:tcW w:w="6480" w:type="dxa"/>
            <w:noWrap/>
            <w:hideMark/>
          </w:tcPr>
          <w:p w14:paraId="59FA1A51"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دخانيات </w:t>
            </w:r>
          </w:p>
        </w:tc>
      </w:tr>
      <w:tr w:rsidR="00F8223C" w:rsidRPr="00F8223C" w14:paraId="72D62CA5"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8AB3C7D"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67</w:t>
            </w:r>
          </w:p>
        </w:tc>
        <w:tc>
          <w:tcPr>
            <w:tcW w:w="6480" w:type="dxa"/>
            <w:noWrap/>
            <w:hideMark/>
          </w:tcPr>
          <w:p w14:paraId="3C3C5D5A"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قوه قضاييه و سازمان هاي تابعه </w:t>
            </w:r>
          </w:p>
        </w:tc>
      </w:tr>
      <w:tr w:rsidR="00F8223C" w:rsidRPr="00F8223C" w14:paraId="081794A2"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D7BA5D0"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lastRenderedPageBreak/>
              <w:t>68</w:t>
            </w:r>
          </w:p>
        </w:tc>
        <w:tc>
          <w:tcPr>
            <w:tcW w:w="6480" w:type="dxa"/>
            <w:noWrap/>
            <w:hideMark/>
          </w:tcPr>
          <w:p w14:paraId="2B94D762"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بيمارستان دادگستري </w:t>
            </w:r>
          </w:p>
        </w:tc>
      </w:tr>
      <w:tr w:rsidR="00F8223C" w:rsidRPr="00F8223C" w14:paraId="14589F07"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BADD004"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69</w:t>
            </w:r>
          </w:p>
        </w:tc>
        <w:tc>
          <w:tcPr>
            <w:tcW w:w="6480" w:type="dxa"/>
            <w:noWrap/>
            <w:hideMark/>
          </w:tcPr>
          <w:p w14:paraId="2611CFAB"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فولاد مباركه </w:t>
            </w:r>
          </w:p>
        </w:tc>
      </w:tr>
      <w:tr w:rsidR="00F8223C" w:rsidRPr="00F8223C" w14:paraId="345886B1"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6D9831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70</w:t>
            </w:r>
          </w:p>
        </w:tc>
        <w:tc>
          <w:tcPr>
            <w:tcW w:w="6480" w:type="dxa"/>
            <w:noWrap/>
            <w:hideMark/>
          </w:tcPr>
          <w:p w14:paraId="0187085D"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ذوب آهن اصفهان </w:t>
            </w:r>
          </w:p>
        </w:tc>
      </w:tr>
      <w:tr w:rsidR="00F8223C" w:rsidRPr="00F8223C" w14:paraId="2D776BA7"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33402E7"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71</w:t>
            </w:r>
          </w:p>
        </w:tc>
        <w:tc>
          <w:tcPr>
            <w:tcW w:w="6480" w:type="dxa"/>
            <w:noWrap/>
            <w:hideMark/>
          </w:tcPr>
          <w:p w14:paraId="3D602BA7"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پست ج.ا.ايران </w:t>
            </w:r>
          </w:p>
        </w:tc>
      </w:tr>
      <w:tr w:rsidR="00F8223C" w:rsidRPr="00F8223C" w14:paraId="5B474368"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969B22B"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72</w:t>
            </w:r>
          </w:p>
        </w:tc>
        <w:tc>
          <w:tcPr>
            <w:tcW w:w="6480" w:type="dxa"/>
            <w:noWrap/>
            <w:hideMark/>
          </w:tcPr>
          <w:p w14:paraId="46E506EB"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توسعه نيشكر و صنايع جانبي </w:t>
            </w:r>
          </w:p>
        </w:tc>
      </w:tr>
      <w:tr w:rsidR="00F8223C" w:rsidRPr="00F8223C" w14:paraId="22273303"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7F1C50C"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73</w:t>
            </w:r>
          </w:p>
        </w:tc>
        <w:tc>
          <w:tcPr>
            <w:tcW w:w="6480" w:type="dxa"/>
            <w:noWrap/>
            <w:hideMark/>
          </w:tcPr>
          <w:p w14:paraId="71213626"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پتروشيمي شازند اراك </w:t>
            </w:r>
          </w:p>
        </w:tc>
      </w:tr>
      <w:tr w:rsidR="00F8223C" w:rsidRPr="00F8223C" w14:paraId="44BC1D2B"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4DCC072"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74</w:t>
            </w:r>
          </w:p>
        </w:tc>
        <w:tc>
          <w:tcPr>
            <w:tcW w:w="6480" w:type="dxa"/>
            <w:noWrap/>
            <w:hideMark/>
          </w:tcPr>
          <w:p w14:paraId="33CFC4C2"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ملي خدماتي تدارك </w:t>
            </w:r>
          </w:p>
        </w:tc>
      </w:tr>
      <w:tr w:rsidR="00F8223C" w:rsidRPr="00F8223C" w14:paraId="0B56FCBF"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FB7DA87"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75</w:t>
            </w:r>
          </w:p>
        </w:tc>
        <w:tc>
          <w:tcPr>
            <w:tcW w:w="6480" w:type="dxa"/>
            <w:noWrap/>
            <w:hideMark/>
          </w:tcPr>
          <w:p w14:paraId="4B475A10"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تهيه و توليد مواد معدني ايران </w:t>
            </w:r>
          </w:p>
        </w:tc>
      </w:tr>
      <w:tr w:rsidR="00F8223C" w:rsidRPr="00F8223C" w14:paraId="646DC9DF"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32AD234"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76</w:t>
            </w:r>
          </w:p>
        </w:tc>
        <w:tc>
          <w:tcPr>
            <w:tcW w:w="6480" w:type="dxa"/>
            <w:noWrap/>
            <w:hideMark/>
          </w:tcPr>
          <w:p w14:paraId="3CCECBD0"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سرمايه گذاري مس سرچشمه </w:t>
            </w:r>
          </w:p>
        </w:tc>
      </w:tr>
      <w:tr w:rsidR="00F8223C" w:rsidRPr="00F8223C" w14:paraId="336A686A"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62E64BA6"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77</w:t>
            </w:r>
          </w:p>
        </w:tc>
        <w:tc>
          <w:tcPr>
            <w:tcW w:w="6480" w:type="dxa"/>
            <w:noWrap/>
            <w:hideMark/>
          </w:tcPr>
          <w:p w14:paraId="37F0FEC4"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معادن ذغالسنگ کرمان </w:t>
            </w:r>
          </w:p>
        </w:tc>
      </w:tr>
      <w:tr w:rsidR="00F8223C" w:rsidRPr="00F8223C" w14:paraId="608CB194"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43481BA"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78</w:t>
            </w:r>
          </w:p>
        </w:tc>
        <w:tc>
          <w:tcPr>
            <w:tcW w:w="6480" w:type="dxa"/>
            <w:noWrap/>
            <w:hideMark/>
          </w:tcPr>
          <w:p w14:paraId="3D618088"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ايميدرو </w:t>
            </w:r>
          </w:p>
        </w:tc>
      </w:tr>
      <w:tr w:rsidR="00F8223C" w:rsidRPr="00F8223C" w14:paraId="4AAEB1AC"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085623F"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79</w:t>
            </w:r>
          </w:p>
        </w:tc>
        <w:tc>
          <w:tcPr>
            <w:tcW w:w="6480" w:type="dxa"/>
            <w:noWrap/>
            <w:hideMark/>
          </w:tcPr>
          <w:p w14:paraId="6816B871"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گروه ملي صنعتي فولاد ايران </w:t>
            </w:r>
          </w:p>
        </w:tc>
      </w:tr>
      <w:tr w:rsidR="00F8223C" w:rsidRPr="00F8223C" w14:paraId="67FAAD79"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AE2FF8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80</w:t>
            </w:r>
          </w:p>
        </w:tc>
        <w:tc>
          <w:tcPr>
            <w:tcW w:w="6480" w:type="dxa"/>
            <w:noWrap/>
            <w:hideMark/>
          </w:tcPr>
          <w:p w14:paraId="6171DB65"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ارتباطات زيرساخت </w:t>
            </w:r>
          </w:p>
        </w:tc>
      </w:tr>
      <w:tr w:rsidR="00F8223C" w:rsidRPr="00F8223C" w14:paraId="5236211C"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6DDD77F"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81</w:t>
            </w:r>
          </w:p>
        </w:tc>
        <w:tc>
          <w:tcPr>
            <w:tcW w:w="6480" w:type="dxa"/>
            <w:noWrap/>
            <w:hideMark/>
          </w:tcPr>
          <w:p w14:paraId="57A0E320"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فولاد خوزستان </w:t>
            </w:r>
          </w:p>
        </w:tc>
      </w:tr>
      <w:tr w:rsidR="00F8223C" w:rsidRPr="00F8223C" w14:paraId="0E092E80"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1A10AE3"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82</w:t>
            </w:r>
          </w:p>
        </w:tc>
        <w:tc>
          <w:tcPr>
            <w:tcW w:w="6480" w:type="dxa"/>
            <w:noWrap/>
            <w:hideMark/>
          </w:tcPr>
          <w:p w14:paraId="1A2B6688"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تاكسيراني تهران </w:t>
            </w:r>
          </w:p>
        </w:tc>
      </w:tr>
      <w:tr w:rsidR="00F8223C" w:rsidRPr="00F8223C" w14:paraId="364E87A9"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149A13C"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83</w:t>
            </w:r>
          </w:p>
        </w:tc>
        <w:tc>
          <w:tcPr>
            <w:tcW w:w="6480" w:type="dxa"/>
            <w:noWrap/>
            <w:hideMark/>
          </w:tcPr>
          <w:p w14:paraId="50BB2385"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جامعه صنفي تهيه كنندگان فيلم سينمايي </w:t>
            </w:r>
          </w:p>
        </w:tc>
      </w:tr>
      <w:tr w:rsidR="00F8223C" w:rsidRPr="00F8223C" w14:paraId="547DBB6A"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DB7348F"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84</w:t>
            </w:r>
          </w:p>
        </w:tc>
        <w:tc>
          <w:tcPr>
            <w:tcW w:w="6480" w:type="dxa"/>
            <w:noWrap/>
            <w:hideMark/>
          </w:tcPr>
          <w:p w14:paraId="78684DCD"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طلاب و روحانيون </w:t>
            </w:r>
          </w:p>
        </w:tc>
      </w:tr>
      <w:tr w:rsidR="00F8223C" w:rsidRPr="00F8223C" w14:paraId="580F003A"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68BBAC7"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85</w:t>
            </w:r>
          </w:p>
        </w:tc>
        <w:tc>
          <w:tcPr>
            <w:tcW w:w="6480" w:type="dxa"/>
            <w:noWrap/>
            <w:hideMark/>
          </w:tcPr>
          <w:p w14:paraId="69896C5C"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خانه کارگر </w:t>
            </w:r>
          </w:p>
        </w:tc>
      </w:tr>
      <w:tr w:rsidR="00F8223C" w:rsidRPr="00F8223C" w14:paraId="0046C921"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288A61C"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86</w:t>
            </w:r>
          </w:p>
        </w:tc>
        <w:tc>
          <w:tcPr>
            <w:tcW w:w="6480" w:type="dxa"/>
            <w:noWrap/>
            <w:hideMark/>
          </w:tcPr>
          <w:p w14:paraId="5F594F5F"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صندوق اعتباري هنر </w:t>
            </w:r>
          </w:p>
        </w:tc>
      </w:tr>
      <w:tr w:rsidR="00F8223C" w:rsidRPr="00F8223C" w14:paraId="48269823"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69EB3C2"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87</w:t>
            </w:r>
          </w:p>
        </w:tc>
        <w:tc>
          <w:tcPr>
            <w:tcW w:w="6480" w:type="dxa"/>
            <w:noWrap/>
            <w:hideMark/>
          </w:tcPr>
          <w:p w14:paraId="0162D8DF"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دفتركميسارياي عالي سازمان ملل متحددر امورپناهندگان </w:t>
            </w:r>
          </w:p>
        </w:tc>
      </w:tr>
      <w:tr w:rsidR="00F8223C" w:rsidRPr="00F8223C" w14:paraId="13CD84B8"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BA7483E"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88</w:t>
            </w:r>
          </w:p>
        </w:tc>
        <w:tc>
          <w:tcPr>
            <w:tcW w:w="6480" w:type="dxa"/>
            <w:noWrap/>
            <w:hideMark/>
          </w:tcPr>
          <w:p w14:paraId="2B8B2314"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كميته امداد امام خميني(ره) </w:t>
            </w:r>
          </w:p>
        </w:tc>
      </w:tr>
      <w:tr w:rsidR="00F8223C" w:rsidRPr="00F8223C" w14:paraId="66B7854E"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E694123"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89</w:t>
            </w:r>
          </w:p>
        </w:tc>
        <w:tc>
          <w:tcPr>
            <w:tcW w:w="6480" w:type="dxa"/>
            <w:noWrap/>
            <w:hideMark/>
          </w:tcPr>
          <w:p w14:paraId="36F4C1B1"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آستان قدس رضوي </w:t>
            </w:r>
          </w:p>
        </w:tc>
      </w:tr>
      <w:tr w:rsidR="00F8223C" w:rsidRPr="00F8223C" w14:paraId="6DB0F367"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981F1A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90</w:t>
            </w:r>
          </w:p>
        </w:tc>
        <w:tc>
          <w:tcPr>
            <w:tcW w:w="6480" w:type="dxa"/>
            <w:noWrap/>
            <w:hideMark/>
          </w:tcPr>
          <w:p w14:paraId="79207838"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کانون کارگران و مستمري بگيران بازنشستگان تامين اجتماعي </w:t>
            </w:r>
          </w:p>
        </w:tc>
      </w:tr>
      <w:tr w:rsidR="00F8223C" w:rsidRPr="00F8223C" w14:paraId="533E9B5C"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876A862"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91</w:t>
            </w:r>
          </w:p>
        </w:tc>
        <w:tc>
          <w:tcPr>
            <w:tcW w:w="6480" w:type="dxa"/>
            <w:noWrap/>
            <w:hideMark/>
          </w:tcPr>
          <w:p w14:paraId="3B269C15"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فني و حرفه اي كشور </w:t>
            </w:r>
          </w:p>
        </w:tc>
      </w:tr>
      <w:tr w:rsidR="00F8223C" w:rsidRPr="00F8223C" w14:paraId="1B2CF95A"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3DAE813"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92</w:t>
            </w:r>
          </w:p>
        </w:tc>
        <w:tc>
          <w:tcPr>
            <w:tcW w:w="6480" w:type="dxa"/>
            <w:noWrap/>
            <w:hideMark/>
          </w:tcPr>
          <w:p w14:paraId="2005D79A"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صنايع كوچك و شهركهاي صنعتي ايران </w:t>
            </w:r>
          </w:p>
        </w:tc>
      </w:tr>
      <w:tr w:rsidR="00F8223C" w:rsidRPr="00F8223C" w14:paraId="0F2DE5C2"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766B356"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93</w:t>
            </w:r>
          </w:p>
        </w:tc>
        <w:tc>
          <w:tcPr>
            <w:tcW w:w="6480" w:type="dxa"/>
            <w:noWrap/>
            <w:hideMark/>
          </w:tcPr>
          <w:p w14:paraId="29FAA237"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اقتصادي كوثر </w:t>
            </w:r>
          </w:p>
        </w:tc>
      </w:tr>
      <w:tr w:rsidR="00F8223C" w:rsidRPr="00F8223C" w14:paraId="1C16940F"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6ED40BC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94</w:t>
            </w:r>
          </w:p>
        </w:tc>
        <w:tc>
          <w:tcPr>
            <w:tcW w:w="6480" w:type="dxa"/>
            <w:noWrap/>
            <w:hideMark/>
          </w:tcPr>
          <w:p w14:paraId="57D4DC5C"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نظام پزشكي كشور </w:t>
            </w:r>
          </w:p>
        </w:tc>
      </w:tr>
      <w:tr w:rsidR="00F8223C" w:rsidRPr="00F8223C" w14:paraId="0DD76CE4"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93AC6BD"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95</w:t>
            </w:r>
          </w:p>
        </w:tc>
        <w:tc>
          <w:tcPr>
            <w:tcW w:w="6480" w:type="dxa"/>
            <w:noWrap/>
            <w:hideMark/>
          </w:tcPr>
          <w:p w14:paraId="4EE6F87B"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صنايع دفاع </w:t>
            </w:r>
          </w:p>
        </w:tc>
      </w:tr>
      <w:tr w:rsidR="00F8223C" w:rsidRPr="00F8223C" w14:paraId="556C7FAC"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C791104"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96</w:t>
            </w:r>
          </w:p>
        </w:tc>
        <w:tc>
          <w:tcPr>
            <w:tcW w:w="6480" w:type="dxa"/>
            <w:noWrap/>
            <w:hideMark/>
          </w:tcPr>
          <w:p w14:paraId="6B8E840B"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تحقيقات، آموزش و ترويج كشاورزي </w:t>
            </w:r>
          </w:p>
        </w:tc>
      </w:tr>
      <w:tr w:rsidR="00F8223C" w:rsidRPr="00F8223C" w14:paraId="348C98B5"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E6AD60E"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97</w:t>
            </w:r>
          </w:p>
        </w:tc>
        <w:tc>
          <w:tcPr>
            <w:tcW w:w="6480" w:type="dxa"/>
            <w:noWrap/>
            <w:hideMark/>
          </w:tcPr>
          <w:p w14:paraId="23A2B87F"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اوقاف و امور خيريه </w:t>
            </w:r>
          </w:p>
        </w:tc>
      </w:tr>
      <w:tr w:rsidR="00F8223C" w:rsidRPr="00F8223C" w14:paraId="16EB1375"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0CB36EB"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98</w:t>
            </w:r>
          </w:p>
        </w:tc>
        <w:tc>
          <w:tcPr>
            <w:tcW w:w="6480" w:type="dxa"/>
            <w:noWrap/>
            <w:hideMark/>
          </w:tcPr>
          <w:p w14:paraId="5F067CB5"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ثبت اسناد و املاك كشور </w:t>
            </w:r>
          </w:p>
        </w:tc>
      </w:tr>
      <w:tr w:rsidR="00F8223C" w:rsidRPr="00F8223C" w14:paraId="03910D16"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35631F7"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99</w:t>
            </w:r>
          </w:p>
        </w:tc>
        <w:tc>
          <w:tcPr>
            <w:tcW w:w="6480" w:type="dxa"/>
            <w:noWrap/>
            <w:hideMark/>
          </w:tcPr>
          <w:p w14:paraId="2CC7AEFE"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زندانها واقدامات تاميني وترتيبي كشور </w:t>
            </w:r>
          </w:p>
        </w:tc>
      </w:tr>
      <w:tr w:rsidR="00F8223C" w:rsidRPr="00F8223C" w14:paraId="5748F0BD"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6EAFAB0E"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100</w:t>
            </w:r>
          </w:p>
        </w:tc>
        <w:tc>
          <w:tcPr>
            <w:tcW w:w="6480" w:type="dxa"/>
            <w:noWrap/>
            <w:hideMark/>
          </w:tcPr>
          <w:p w14:paraId="64421C6A"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امور مالياتي </w:t>
            </w:r>
          </w:p>
        </w:tc>
      </w:tr>
      <w:tr w:rsidR="00F8223C" w:rsidRPr="00F8223C" w14:paraId="1EDD640D"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4486185"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lastRenderedPageBreak/>
              <w:t>101</w:t>
            </w:r>
          </w:p>
        </w:tc>
        <w:tc>
          <w:tcPr>
            <w:tcW w:w="6480" w:type="dxa"/>
            <w:noWrap/>
            <w:hideMark/>
          </w:tcPr>
          <w:p w14:paraId="07D20383"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حفاظت محيط زيست </w:t>
            </w:r>
          </w:p>
        </w:tc>
      </w:tr>
      <w:tr w:rsidR="00F8223C" w:rsidRPr="00F8223C" w14:paraId="6A0B1A3C"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E5407B0"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102</w:t>
            </w:r>
          </w:p>
        </w:tc>
        <w:tc>
          <w:tcPr>
            <w:tcW w:w="6480" w:type="dxa"/>
            <w:noWrap/>
            <w:hideMark/>
          </w:tcPr>
          <w:p w14:paraId="68B7B0EB"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قرارگاه سازندگي خاتم الانبياء </w:t>
            </w:r>
          </w:p>
        </w:tc>
      </w:tr>
      <w:tr w:rsidR="00F8223C" w:rsidRPr="00F8223C" w14:paraId="56691561"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6FA5B1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103</w:t>
            </w:r>
          </w:p>
        </w:tc>
        <w:tc>
          <w:tcPr>
            <w:tcW w:w="6480" w:type="dxa"/>
            <w:noWrap/>
            <w:hideMark/>
          </w:tcPr>
          <w:p w14:paraId="0D8585C2"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قرارگاه سازندگي کربلا </w:t>
            </w:r>
          </w:p>
        </w:tc>
      </w:tr>
      <w:tr w:rsidR="00F8223C" w:rsidRPr="00F8223C" w14:paraId="3602BA1C"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866030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104</w:t>
            </w:r>
          </w:p>
        </w:tc>
        <w:tc>
          <w:tcPr>
            <w:tcW w:w="6480" w:type="dxa"/>
            <w:noWrap/>
            <w:hideMark/>
          </w:tcPr>
          <w:p w14:paraId="1C8F06C0"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ايران خودرو ديزل </w:t>
            </w:r>
          </w:p>
        </w:tc>
      </w:tr>
      <w:tr w:rsidR="00F8223C" w:rsidRPr="00F8223C" w14:paraId="42CCC2D5"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1AA8D27"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105</w:t>
            </w:r>
          </w:p>
        </w:tc>
        <w:tc>
          <w:tcPr>
            <w:tcW w:w="6480" w:type="dxa"/>
            <w:noWrap/>
            <w:hideMark/>
          </w:tcPr>
          <w:p w14:paraId="26F5E7DD"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ايران خودرو خراسان </w:t>
            </w:r>
          </w:p>
        </w:tc>
      </w:tr>
      <w:tr w:rsidR="00F8223C" w:rsidRPr="00F8223C" w14:paraId="5B83A3D5"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45B2C09"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106</w:t>
            </w:r>
          </w:p>
        </w:tc>
        <w:tc>
          <w:tcPr>
            <w:tcW w:w="6480" w:type="dxa"/>
            <w:noWrap/>
            <w:hideMark/>
          </w:tcPr>
          <w:p w14:paraId="78B53A1F"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پارس خودرو </w:t>
            </w:r>
          </w:p>
        </w:tc>
      </w:tr>
      <w:tr w:rsidR="00F8223C" w:rsidRPr="00F8223C" w14:paraId="60561DB0"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643103DC"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107</w:t>
            </w:r>
          </w:p>
        </w:tc>
        <w:tc>
          <w:tcPr>
            <w:tcW w:w="6480" w:type="dxa"/>
            <w:noWrap/>
            <w:hideMark/>
          </w:tcPr>
          <w:p w14:paraId="476DF4D3"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خودرو سازي سايپا </w:t>
            </w:r>
          </w:p>
        </w:tc>
      </w:tr>
      <w:tr w:rsidR="00F8223C" w:rsidRPr="00F8223C" w14:paraId="16BD3D4F"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62BDDD60"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108</w:t>
            </w:r>
          </w:p>
        </w:tc>
        <w:tc>
          <w:tcPr>
            <w:tcW w:w="6480" w:type="dxa"/>
            <w:noWrap/>
            <w:hideMark/>
          </w:tcPr>
          <w:p w14:paraId="28E2900E"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سايپا لجستيک </w:t>
            </w:r>
          </w:p>
        </w:tc>
      </w:tr>
      <w:tr w:rsidR="00F8223C" w:rsidRPr="00F8223C" w14:paraId="7224332B"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4E5B977"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109</w:t>
            </w:r>
          </w:p>
        </w:tc>
        <w:tc>
          <w:tcPr>
            <w:tcW w:w="6480" w:type="dxa"/>
            <w:noWrap/>
            <w:hideMark/>
          </w:tcPr>
          <w:p w14:paraId="2C090C28"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زامياد </w:t>
            </w:r>
          </w:p>
        </w:tc>
      </w:tr>
      <w:tr w:rsidR="00F8223C" w:rsidRPr="00F8223C" w14:paraId="435A3607"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1CBF440"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110</w:t>
            </w:r>
          </w:p>
        </w:tc>
        <w:tc>
          <w:tcPr>
            <w:tcW w:w="6480" w:type="dxa"/>
            <w:noWrap/>
            <w:hideMark/>
          </w:tcPr>
          <w:p w14:paraId="3866305D"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موسسه تامين درمان بسيجيان </w:t>
            </w:r>
          </w:p>
        </w:tc>
      </w:tr>
      <w:tr w:rsidR="00F8223C" w:rsidRPr="00F8223C" w14:paraId="04865212"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6D78700"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111</w:t>
            </w:r>
          </w:p>
        </w:tc>
        <w:tc>
          <w:tcPr>
            <w:tcW w:w="6480" w:type="dxa"/>
            <w:noWrap/>
            <w:hideMark/>
          </w:tcPr>
          <w:p w14:paraId="456310BF"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ملي نفت ايران </w:t>
            </w:r>
          </w:p>
        </w:tc>
      </w:tr>
      <w:tr w:rsidR="00F8223C" w:rsidRPr="00F8223C" w14:paraId="6DFCF1A8"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007387C"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112</w:t>
            </w:r>
          </w:p>
        </w:tc>
        <w:tc>
          <w:tcPr>
            <w:tcW w:w="6480" w:type="dxa"/>
            <w:noWrap/>
            <w:hideMark/>
          </w:tcPr>
          <w:p w14:paraId="200EAC83"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ملي حفاري ايران </w:t>
            </w:r>
          </w:p>
        </w:tc>
      </w:tr>
      <w:tr w:rsidR="00F8223C" w:rsidRPr="00F8223C" w14:paraId="3724C102"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BCFB298"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113</w:t>
            </w:r>
          </w:p>
        </w:tc>
        <w:tc>
          <w:tcPr>
            <w:tcW w:w="6480" w:type="dxa"/>
            <w:noWrap/>
            <w:hideMark/>
          </w:tcPr>
          <w:p w14:paraId="0A032EBD"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ملي نفتکش ايران </w:t>
            </w:r>
          </w:p>
        </w:tc>
      </w:tr>
      <w:tr w:rsidR="00F8223C" w:rsidRPr="00F8223C" w14:paraId="28199D77"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80D33FC"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114</w:t>
            </w:r>
          </w:p>
        </w:tc>
        <w:tc>
          <w:tcPr>
            <w:tcW w:w="6480" w:type="dxa"/>
            <w:noWrap/>
            <w:hideMark/>
          </w:tcPr>
          <w:p w14:paraId="4D8FFE3F"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ملي پخش فرآورده هاي نفتي </w:t>
            </w:r>
          </w:p>
        </w:tc>
      </w:tr>
      <w:tr w:rsidR="00F8223C" w:rsidRPr="00F8223C" w14:paraId="49B9A1C7"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9BAAB41"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115</w:t>
            </w:r>
          </w:p>
        </w:tc>
        <w:tc>
          <w:tcPr>
            <w:tcW w:w="6480" w:type="dxa"/>
            <w:noWrap/>
            <w:hideMark/>
          </w:tcPr>
          <w:p w14:paraId="0948D254"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شركت نفت و گاز پارس </w:t>
            </w:r>
          </w:p>
        </w:tc>
      </w:tr>
      <w:tr w:rsidR="00F8223C" w:rsidRPr="00F8223C" w14:paraId="039F34F3"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1803126"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116</w:t>
            </w:r>
          </w:p>
        </w:tc>
        <w:tc>
          <w:tcPr>
            <w:tcW w:w="6480" w:type="dxa"/>
            <w:noWrap/>
            <w:hideMark/>
          </w:tcPr>
          <w:p w14:paraId="5DEA612F"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پتروشيمي بندر امام خميني </w:t>
            </w:r>
          </w:p>
        </w:tc>
      </w:tr>
      <w:tr w:rsidR="00F8223C" w:rsidRPr="00F8223C" w14:paraId="6C5D48AC"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DBEFED6"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117</w:t>
            </w:r>
          </w:p>
        </w:tc>
        <w:tc>
          <w:tcPr>
            <w:tcW w:w="6480" w:type="dxa"/>
            <w:noWrap/>
            <w:hideMark/>
          </w:tcPr>
          <w:p w14:paraId="7342FFD3"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زائرين عتبات عاليات </w:t>
            </w:r>
          </w:p>
        </w:tc>
      </w:tr>
      <w:tr w:rsidR="00F8223C" w:rsidRPr="00F8223C" w14:paraId="63A3D2FB"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1B9D49C"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118</w:t>
            </w:r>
          </w:p>
        </w:tc>
        <w:tc>
          <w:tcPr>
            <w:tcW w:w="6480" w:type="dxa"/>
            <w:noWrap/>
            <w:hideMark/>
          </w:tcPr>
          <w:p w14:paraId="611E54B0"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حج تمتع </w:t>
            </w:r>
          </w:p>
        </w:tc>
      </w:tr>
      <w:tr w:rsidR="00F8223C" w:rsidRPr="00F8223C" w14:paraId="190511DF"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EE1C85E"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119</w:t>
            </w:r>
          </w:p>
        </w:tc>
        <w:tc>
          <w:tcPr>
            <w:tcW w:w="6480" w:type="dxa"/>
            <w:noWrap/>
            <w:hideMark/>
          </w:tcPr>
          <w:p w14:paraId="56D0882D"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حج عمره </w:t>
            </w:r>
          </w:p>
        </w:tc>
      </w:tr>
      <w:tr w:rsidR="00F8223C" w:rsidRPr="00F8223C" w14:paraId="2D55AC78"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28B6496"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120</w:t>
            </w:r>
          </w:p>
        </w:tc>
        <w:tc>
          <w:tcPr>
            <w:tcW w:w="6480" w:type="dxa"/>
            <w:noWrap/>
            <w:hideMark/>
          </w:tcPr>
          <w:p w14:paraId="689EC0C1"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گروه بازرگاني زمانيان </w:t>
            </w:r>
          </w:p>
        </w:tc>
      </w:tr>
      <w:tr w:rsidR="00F8223C" w:rsidRPr="00F8223C" w14:paraId="00D48198"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AC630D7"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121</w:t>
            </w:r>
          </w:p>
        </w:tc>
        <w:tc>
          <w:tcPr>
            <w:tcW w:w="6480" w:type="dxa"/>
            <w:noWrap/>
            <w:hideMark/>
          </w:tcPr>
          <w:p w14:paraId="304C7941"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تعاوني تاکسيراني تهران </w:t>
            </w:r>
          </w:p>
        </w:tc>
      </w:tr>
      <w:tr w:rsidR="00F8223C" w:rsidRPr="00F8223C" w14:paraId="3D713801"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737C4290"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122</w:t>
            </w:r>
          </w:p>
        </w:tc>
        <w:tc>
          <w:tcPr>
            <w:tcW w:w="6480" w:type="dxa"/>
            <w:noWrap/>
            <w:hideMark/>
          </w:tcPr>
          <w:p w14:paraId="01127DD0"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هميار خوزستان اروند </w:t>
            </w:r>
          </w:p>
        </w:tc>
      </w:tr>
      <w:tr w:rsidR="00F8223C" w:rsidRPr="00F8223C" w14:paraId="21D6349E"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B7E54FB"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123</w:t>
            </w:r>
          </w:p>
        </w:tc>
        <w:tc>
          <w:tcPr>
            <w:tcW w:w="6480" w:type="dxa"/>
            <w:noWrap/>
            <w:hideMark/>
          </w:tcPr>
          <w:p w14:paraId="788F0596"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صنايع شير ايران </w:t>
            </w:r>
          </w:p>
        </w:tc>
      </w:tr>
      <w:tr w:rsidR="00F8223C" w:rsidRPr="00F8223C" w14:paraId="1CABB185"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1AD653F"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124</w:t>
            </w:r>
          </w:p>
        </w:tc>
        <w:tc>
          <w:tcPr>
            <w:tcW w:w="6480" w:type="dxa"/>
            <w:noWrap/>
            <w:hideMark/>
          </w:tcPr>
          <w:p w14:paraId="6411DF2D"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صنايع شير پگاه </w:t>
            </w:r>
          </w:p>
        </w:tc>
      </w:tr>
      <w:tr w:rsidR="00F8223C" w:rsidRPr="00F8223C" w14:paraId="762A1FF6"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1C5EB93"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125</w:t>
            </w:r>
          </w:p>
        </w:tc>
        <w:tc>
          <w:tcPr>
            <w:tcW w:w="6480" w:type="dxa"/>
            <w:noWrap/>
            <w:hideMark/>
          </w:tcPr>
          <w:p w14:paraId="20EB18FB"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سازمان ثبت احوال کشور </w:t>
            </w:r>
          </w:p>
        </w:tc>
      </w:tr>
      <w:tr w:rsidR="00F8223C" w:rsidRPr="00F8223C" w14:paraId="4B34DA65"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9191BD9"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126</w:t>
            </w:r>
          </w:p>
        </w:tc>
        <w:tc>
          <w:tcPr>
            <w:tcW w:w="6480" w:type="dxa"/>
            <w:noWrap/>
            <w:hideMark/>
          </w:tcPr>
          <w:p w14:paraId="634E3ADB"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مهندسي و ساخت تاسيسات دريايي ايران </w:t>
            </w:r>
          </w:p>
        </w:tc>
      </w:tr>
      <w:tr w:rsidR="00F8223C" w:rsidRPr="00F8223C" w14:paraId="619BDD10"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5AB31AD"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127</w:t>
            </w:r>
          </w:p>
        </w:tc>
        <w:tc>
          <w:tcPr>
            <w:tcW w:w="6480" w:type="dxa"/>
            <w:noWrap/>
            <w:hideMark/>
          </w:tcPr>
          <w:p w14:paraId="539DA3A5"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افرا مارين کيش </w:t>
            </w:r>
          </w:p>
        </w:tc>
      </w:tr>
      <w:tr w:rsidR="00F8223C" w:rsidRPr="00F8223C" w14:paraId="1C38E2FC"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37C8CC6"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128</w:t>
            </w:r>
          </w:p>
        </w:tc>
        <w:tc>
          <w:tcPr>
            <w:tcW w:w="6480" w:type="dxa"/>
            <w:noWrap/>
            <w:hideMark/>
          </w:tcPr>
          <w:p w14:paraId="4C31593A"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شرکت هواپيمايي جم </w:t>
            </w:r>
          </w:p>
        </w:tc>
      </w:tr>
      <w:tr w:rsidR="00F8223C" w:rsidRPr="00F8223C" w14:paraId="527B7B77"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4D689A03"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129</w:t>
            </w:r>
          </w:p>
        </w:tc>
        <w:tc>
          <w:tcPr>
            <w:tcW w:w="6480" w:type="dxa"/>
            <w:noWrap/>
            <w:hideMark/>
          </w:tcPr>
          <w:p w14:paraId="40E95555"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گروه توسعه صنايع بهشهر </w:t>
            </w:r>
          </w:p>
        </w:tc>
      </w:tr>
      <w:tr w:rsidR="00F8223C" w:rsidRPr="00F8223C" w14:paraId="59ADFC55"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663C590C"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131</w:t>
            </w:r>
          </w:p>
        </w:tc>
        <w:tc>
          <w:tcPr>
            <w:tcW w:w="6480" w:type="dxa"/>
            <w:noWrap/>
            <w:hideMark/>
          </w:tcPr>
          <w:p w14:paraId="343112E0"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ساير </w:t>
            </w:r>
          </w:p>
        </w:tc>
      </w:tr>
      <w:tr w:rsidR="00F8223C" w:rsidRPr="00F8223C" w14:paraId="67CCC0F0" w14:textId="77777777" w:rsidTr="00F85478">
        <w:trPr>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2B6245F"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136</w:t>
            </w:r>
          </w:p>
        </w:tc>
        <w:tc>
          <w:tcPr>
            <w:tcW w:w="6480" w:type="dxa"/>
            <w:noWrap/>
            <w:hideMark/>
          </w:tcPr>
          <w:p w14:paraId="209DFBAC" w14:textId="77777777" w:rsidR="00F8223C" w:rsidRPr="00F8223C" w:rsidRDefault="00F8223C" w:rsidP="00F8223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پژوهشکده </w:t>
            </w:r>
          </w:p>
        </w:tc>
      </w:tr>
      <w:tr w:rsidR="00F8223C" w:rsidRPr="00F8223C" w14:paraId="69C3F5B9" w14:textId="77777777" w:rsidTr="00F8547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512A4A9" w14:textId="77777777" w:rsidR="00F8223C" w:rsidRPr="00F8223C" w:rsidRDefault="00F8223C" w:rsidP="008F7577">
            <w:pPr>
              <w:bidi w:val="0"/>
              <w:spacing w:line="240" w:lineRule="auto"/>
              <w:ind w:firstLine="0"/>
              <w:jc w:val="center"/>
              <w:rPr>
                <w:rFonts w:ascii="Calibri" w:hAnsi="Calibri" w:cs="Times New Roman"/>
                <w:color w:val="000000"/>
                <w:sz w:val="22"/>
                <w:szCs w:val="22"/>
                <w:rtl/>
                <w:lang w:bidi="ar-SA"/>
              </w:rPr>
            </w:pPr>
            <w:r w:rsidRPr="00F8223C">
              <w:rPr>
                <w:rFonts w:ascii="Calibri" w:hAnsi="Calibri" w:cs="Times New Roman"/>
                <w:color w:val="000000"/>
                <w:sz w:val="22"/>
                <w:szCs w:val="22"/>
                <w:lang w:bidi="ar-SA"/>
              </w:rPr>
              <w:t>137</w:t>
            </w:r>
          </w:p>
        </w:tc>
        <w:tc>
          <w:tcPr>
            <w:tcW w:w="6480" w:type="dxa"/>
            <w:noWrap/>
            <w:hideMark/>
          </w:tcPr>
          <w:p w14:paraId="2743A955" w14:textId="77777777" w:rsidR="00F8223C" w:rsidRPr="00F8223C" w:rsidRDefault="00F8223C" w:rsidP="00F8223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4"/>
                <w:lang w:bidi="ar-SA"/>
              </w:rPr>
            </w:pPr>
            <w:r w:rsidRPr="00F8223C">
              <w:rPr>
                <w:rFonts w:ascii="Calibri" w:hAnsi="Calibri"/>
                <w:color w:val="000000"/>
                <w:szCs w:val="24"/>
                <w:rtl/>
                <w:lang w:bidi="ar-SA"/>
              </w:rPr>
              <w:t xml:space="preserve">         صندوق تامین خسارت های بدنی </w:t>
            </w:r>
          </w:p>
        </w:tc>
      </w:tr>
    </w:tbl>
    <w:p w14:paraId="606F1C89" w14:textId="73923570" w:rsidR="007859C7" w:rsidRDefault="00AD154B" w:rsidP="00FE31B8">
      <w:pPr>
        <w:pStyle w:val="Heading1"/>
        <w:rPr>
          <w:rtl/>
        </w:rPr>
      </w:pPr>
      <w:bookmarkStart w:id="426" w:name="_Toc137389237"/>
      <w:r>
        <w:rPr>
          <w:rFonts w:hint="cs"/>
          <w:rtl/>
        </w:rPr>
        <w:lastRenderedPageBreak/>
        <w:t>5</w:t>
      </w:r>
      <w:r w:rsidR="00DC1D1C">
        <w:rPr>
          <w:rFonts w:hint="cs"/>
          <w:rtl/>
        </w:rPr>
        <w:t xml:space="preserve"> </w:t>
      </w:r>
      <w:bookmarkStart w:id="427" w:name="_Toc32129894"/>
      <w:bookmarkStart w:id="428" w:name="_Toc44333734"/>
      <w:r w:rsidR="007859C7" w:rsidRPr="001C2282">
        <w:rPr>
          <w:rFonts w:hint="cs"/>
          <w:rtl/>
        </w:rPr>
        <w:t>کنترل اسناد</w:t>
      </w:r>
      <w:bookmarkEnd w:id="424"/>
      <w:bookmarkEnd w:id="426"/>
      <w:bookmarkEnd w:id="427"/>
      <w:bookmarkEnd w:id="428"/>
    </w:p>
    <w:p w14:paraId="2052FF47" w14:textId="77777777" w:rsidR="007D154D" w:rsidRPr="007D154D" w:rsidRDefault="007D154D" w:rsidP="007D154D">
      <w:pPr>
        <w:rPr>
          <w:rtl/>
        </w:rPr>
      </w:pPr>
    </w:p>
    <w:tbl>
      <w:tblPr>
        <w:tblStyle w:val="TableGridLight1"/>
        <w:tblW w:w="9808" w:type="dxa"/>
        <w:jc w:val="right"/>
        <w:tblLayout w:type="fixed"/>
        <w:tblLook w:val="0000" w:firstRow="0" w:lastRow="0" w:firstColumn="0" w:lastColumn="0" w:noHBand="0" w:noVBand="0"/>
      </w:tblPr>
      <w:tblGrid>
        <w:gridCol w:w="4405"/>
        <w:gridCol w:w="1350"/>
        <w:gridCol w:w="1170"/>
        <w:gridCol w:w="900"/>
        <w:gridCol w:w="1260"/>
        <w:gridCol w:w="723"/>
      </w:tblGrid>
      <w:tr w:rsidR="003509FE" w:rsidRPr="005D3118" w14:paraId="4204B8A1" w14:textId="2CA247AD" w:rsidTr="00536C26">
        <w:trPr>
          <w:jc w:val="right"/>
        </w:trPr>
        <w:tc>
          <w:tcPr>
            <w:tcW w:w="9808" w:type="dxa"/>
            <w:gridSpan w:val="6"/>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6A6A6" w:themeFill="background1" w:themeFillShade="A6"/>
            <w:tcMar>
              <w:left w:w="0" w:type="dxa"/>
              <w:right w:w="0" w:type="dxa"/>
            </w:tcMar>
          </w:tcPr>
          <w:p w14:paraId="68A47C08" w14:textId="5D14DAE2" w:rsidR="003509FE" w:rsidRPr="00410EB4" w:rsidRDefault="003509FE" w:rsidP="00465928">
            <w:pPr>
              <w:spacing w:line="240" w:lineRule="auto"/>
              <w:jc w:val="center"/>
              <w:rPr>
                <w:rFonts w:cs="B Titr"/>
                <w:b/>
                <w:bCs/>
                <w:sz w:val="22"/>
                <w:szCs w:val="24"/>
                <w:rtl/>
              </w:rPr>
            </w:pPr>
            <w:r w:rsidRPr="00410EB4">
              <w:rPr>
                <w:rFonts w:cs="B Titr"/>
                <w:b/>
                <w:bCs/>
                <w:sz w:val="22"/>
                <w:szCs w:val="24"/>
                <w:rtl/>
              </w:rPr>
              <w:t>ثبت تغییرات پروژ</w:t>
            </w:r>
            <w:r w:rsidRPr="00410EB4">
              <w:rPr>
                <w:rFonts w:cs="B Titr" w:hint="cs"/>
                <w:b/>
                <w:bCs/>
                <w:sz w:val="22"/>
                <w:szCs w:val="24"/>
                <w:rtl/>
              </w:rPr>
              <w:t>ه</w:t>
            </w:r>
          </w:p>
        </w:tc>
      </w:tr>
      <w:tr w:rsidR="003509FE" w:rsidRPr="005D3118" w14:paraId="36CD579E" w14:textId="093723FD" w:rsidTr="00180307">
        <w:trPr>
          <w:jc w:val="right"/>
        </w:trPr>
        <w:tc>
          <w:tcPr>
            <w:tcW w:w="4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tcMar>
              <w:left w:w="0" w:type="dxa"/>
              <w:right w:w="0" w:type="dxa"/>
            </w:tcMar>
          </w:tcPr>
          <w:p w14:paraId="4A2BC1B1" w14:textId="77777777" w:rsidR="003509FE" w:rsidRPr="00410EB4" w:rsidRDefault="003509FE" w:rsidP="00465928">
            <w:pPr>
              <w:spacing w:line="240" w:lineRule="auto"/>
              <w:ind w:firstLine="0"/>
              <w:jc w:val="center"/>
              <w:rPr>
                <w:rFonts w:cs="B Titr"/>
                <w:b/>
                <w:bCs/>
                <w:sz w:val="22"/>
                <w:szCs w:val="24"/>
                <w:rtl/>
              </w:rPr>
            </w:pPr>
            <w:r w:rsidRPr="00410EB4">
              <w:rPr>
                <w:rFonts w:cs="B Titr" w:hint="cs"/>
                <w:b/>
                <w:bCs/>
                <w:sz w:val="22"/>
                <w:szCs w:val="24"/>
                <w:rtl/>
              </w:rPr>
              <w:t>تغییرات</w:t>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tcPr>
          <w:p w14:paraId="0BB28EE7" w14:textId="77777777" w:rsidR="003509FE" w:rsidRPr="00410EB4" w:rsidRDefault="003509FE" w:rsidP="00465928">
            <w:pPr>
              <w:spacing w:line="240" w:lineRule="auto"/>
              <w:ind w:firstLine="0"/>
              <w:jc w:val="center"/>
              <w:rPr>
                <w:rFonts w:cs="B Titr"/>
                <w:b/>
                <w:bCs/>
                <w:sz w:val="22"/>
                <w:szCs w:val="24"/>
                <w:rtl/>
              </w:rPr>
            </w:pPr>
            <w:r w:rsidRPr="00410EB4">
              <w:rPr>
                <w:rFonts w:cs="B Titr" w:hint="cs"/>
                <w:b/>
                <w:bCs/>
                <w:sz w:val="22"/>
                <w:szCs w:val="24"/>
                <w:rtl/>
              </w:rPr>
              <w:t>تدوین</w:t>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tcMar>
              <w:left w:w="0" w:type="dxa"/>
              <w:right w:w="0" w:type="dxa"/>
            </w:tcMar>
          </w:tcPr>
          <w:p w14:paraId="5C20E119" w14:textId="77777777" w:rsidR="003509FE" w:rsidRPr="00410EB4" w:rsidRDefault="003509FE" w:rsidP="008A565C">
            <w:pPr>
              <w:spacing w:line="240" w:lineRule="auto"/>
              <w:ind w:firstLine="0"/>
              <w:jc w:val="center"/>
              <w:rPr>
                <w:rFonts w:cs="B Titr"/>
                <w:b/>
                <w:bCs/>
                <w:sz w:val="22"/>
                <w:szCs w:val="24"/>
              </w:rPr>
            </w:pPr>
            <w:r w:rsidRPr="00410EB4">
              <w:rPr>
                <w:rFonts w:cs="B Titr" w:hint="cs"/>
                <w:b/>
                <w:bCs/>
                <w:sz w:val="22"/>
                <w:szCs w:val="24"/>
                <w:rtl/>
              </w:rPr>
              <w:t>نویسنده</w:t>
            </w:r>
          </w:p>
        </w:tc>
        <w:tc>
          <w:tcPr>
            <w:tcW w:w="9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tcMar>
              <w:left w:w="0" w:type="dxa"/>
              <w:right w:w="0" w:type="dxa"/>
            </w:tcMar>
          </w:tcPr>
          <w:p w14:paraId="74686A39" w14:textId="77777777" w:rsidR="003509FE" w:rsidRPr="00410EB4" w:rsidRDefault="003509FE" w:rsidP="00465928">
            <w:pPr>
              <w:spacing w:line="240" w:lineRule="auto"/>
              <w:ind w:firstLine="0"/>
              <w:jc w:val="center"/>
              <w:rPr>
                <w:rFonts w:cs="B Titr"/>
                <w:b/>
                <w:bCs/>
                <w:sz w:val="22"/>
                <w:szCs w:val="24"/>
              </w:rPr>
            </w:pPr>
            <w:r w:rsidRPr="00410EB4">
              <w:rPr>
                <w:rFonts w:cs="B Titr" w:hint="cs"/>
                <w:b/>
                <w:bCs/>
                <w:sz w:val="22"/>
                <w:szCs w:val="24"/>
                <w:rtl/>
              </w:rPr>
              <w:t>نسخه پروژه</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tcMar>
              <w:left w:w="0" w:type="dxa"/>
              <w:right w:w="0" w:type="dxa"/>
            </w:tcMar>
          </w:tcPr>
          <w:p w14:paraId="64C00D5B" w14:textId="77777777" w:rsidR="003509FE" w:rsidRPr="00410EB4" w:rsidRDefault="003509FE" w:rsidP="00465928">
            <w:pPr>
              <w:tabs>
                <w:tab w:val="center" w:pos="901"/>
              </w:tabs>
              <w:spacing w:line="240" w:lineRule="auto"/>
              <w:ind w:firstLine="0"/>
              <w:jc w:val="center"/>
              <w:rPr>
                <w:rFonts w:cs="B Titr"/>
                <w:b/>
                <w:bCs/>
                <w:sz w:val="22"/>
                <w:szCs w:val="24"/>
                <w:rtl/>
              </w:rPr>
            </w:pPr>
            <w:r w:rsidRPr="00410EB4">
              <w:rPr>
                <w:rFonts w:cs="B Titr" w:hint="cs"/>
                <w:b/>
                <w:bCs/>
                <w:sz w:val="22"/>
                <w:szCs w:val="24"/>
                <w:rtl/>
              </w:rPr>
              <w:t>تاریخ</w:t>
            </w:r>
          </w:p>
        </w:tc>
        <w:tc>
          <w:tcPr>
            <w:tcW w:w="7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tcPr>
          <w:p w14:paraId="236C55A9" w14:textId="697FBC46" w:rsidR="003509FE" w:rsidRPr="00410EB4" w:rsidRDefault="003509FE" w:rsidP="00465928">
            <w:pPr>
              <w:tabs>
                <w:tab w:val="center" w:pos="901"/>
              </w:tabs>
              <w:spacing w:line="240" w:lineRule="auto"/>
              <w:ind w:firstLine="0"/>
              <w:jc w:val="center"/>
              <w:rPr>
                <w:rFonts w:cs="B Titr"/>
                <w:b/>
                <w:bCs/>
                <w:sz w:val="22"/>
                <w:szCs w:val="24"/>
                <w:rtl/>
              </w:rPr>
            </w:pPr>
            <w:r>
              <w:rPr>
                <w:rFonts w:cs="B Titr" w:hint="cs"/>
                <w:b/>
                <w:bCs/>
                <w:sz w:val="22"/>
                <w:szCs w:val="24"/>
                <w:rtl/>
              </w:rPr>
              <w:t>ردیف</w:t>
            </w:r>
          </w:p>
        </w:tc>
      </w:tr>
      <w:tr w:rsidR="003509FE" w:rsidRPr="005D3118" w14:paraId="3F266438" w14:textId="0E1F0971" w:rsidTr="00C71943">
        <w:trPr>
          <w:trHeight w:val="827"/>
          <w:jc w:val="right"/>
        </w:trPr>
        <w:tc>
          <w:tcPr>
            <w:tcW w:w="4405" w:type="dxa"/>
            <w:tcBorders>
              <w:top w:val="single" w:sz="4" w:space="0" w:color="D9D9D9" w:themeColor="background1" w:themeShade="D9"/>
            </w:tcBorders>
            <w:tcMar>
              <w:left w:w="0" w:type="dxa"/>
              <w:right w:w="0" w:type="dxa"/>
            </w:tcMar>
            <w:vAlign w:val="center"/>
          </w:tcPr>
          <w:p w14:paraId="7EA71007" w14:textId="77777777" w:rsidR="003509FE" w:rsidRPr="00607182" w:rsidRDefault="003509FE" w:rsidP="00465928">
            <w:pPr>
              <w:spacing w:line="240" w:lineRule="auto"/>
              <w:ind w:firstLine="0"/>
              <w:jc w:val="center"/>
              <w:rPr>
                <w:rFonts w:cs="Cambria"/>
              </w:rPr>
            </w:pPr>
            <w:r>
              <w:rPr>
                <w:rFonts w:hint="cs"/>
                <w:rtl/>
              </w:rPr>
              <w:t>---</w:t>
            </w:r>
          </w:p>
        </w:tc>
        <w:tc>
          <w:tcPr>
            <w:tcW w:w="1350" w:type="dxa"/>
            <w:tcBorders>
              <w:top w:val="single" w:sz="4" w:space="0" w:color="D9D9D9" w:themeColor="background1" w:themeShade="D9"/>
            </w:tcBorders>
            <w:vAlign w:val="center"/>
          </w:tcPr>
          <w:p w14:paraId="3B01F46A" w14:textId="32BE74AA" w:rsidR="003509FE" w:rsidRPr="00C71943" w:rsidRDefault="003509FE" w:rsidP="00C71943">
            <w:pPr>
              <w:spacing w:line="240" w:lineRule="auto"/>
              <w:ind w:firstLine="0"/>
              <w:jc w:val="center"/>
              <w:rPr>
                <w:sz w:val="22"/>
                <w:szCs w:val="24"/>
              </w:rPr>
            </w:pPr>
            <w:r w:rsidRPr="00465928">
              <w:rPr>
                <w:rFonts w:hint="cs"/>
                <w:sz w:val="22"/>
                <w:szCs w:val="24"/>
                <w:rtl/>
              </w:rPr>
              <w:t>هدیه ذوالفقارخانی</w:t>
            </w:r>
          </w:p>
        </w:tc>
        <w:tc>
          <w:tcPr>
            <w:tcW w:w="1170" w:type="dxa"/>
            <w:tcBorders>
              <w:top w:val="single" w:sz="4" w:space="0" w:color="D9D9D9" w:themeColor="background1" w:themeShade="D9"/>
            </w:tcBorders>
            <w:tcMar>
              <w:left w:w="0" w:type="dxa"/>
              <w:right w:w="0" w:type="dxa"/>
            </w:tcMar>
            <w:vAlign w:val="center"/>
          </w:tcPr>
          <w:p w14:paraId="550A4D64" w14:textId="77777777" w:rsidR="003509FE" w:rsidRPr="00C71943" w:rsidRDefault="003509FE" w:rsidP="00C71943">
            <w:pPr>
              <w:spacing w:line="240" w:lineRule="auto"/>
              <w:ind w:firstLine="0"/>
              <w:jc w:val="center"/>
              <w:rPr>
                <w:sz w:val="16"/>
                <w:szCs w:val="18"/>
                <w:rtl/>
              </w:rPr>
            </w:pPr>
            <w:r w:rsidRPr="00C71943">
              <w:rPr>
                <w:rFonts w:hint="cs"/>
                <w:sz w:val="16"/>
                <w:szCs w:val="18"/>
                <w:rtl/>
              </w:rPr>
              <w:t>هدیه ذوالفقارخانی</w:t>
            </w:r>
          </w:p>
          <w:p w14:paraId="67EC416A" w14:textId="01B6074B" w:rsidR="003509FE" w:rsidRPr="00465928" w:rsidRDefault="003509FE" w:rsidP="00C71943">
            <w:pPr>
              <w:spacing w:line="240" w:lineRule="auto"/>
              <w:ind w:firstLine="0"/>
              <w:jc w:val="center"/>
              <w:rPr>
                <w:sz w:val="22"/>
                <w:szCs w:val="24"/>
              </w:rPr>
            </w:pPr>
            <w:r w:rsidRPr="00C71943">
              <w:rPr>
                <w:rFonts w:hint="cs"/>
                <w:sz w:val="16"/>
                <w:szCs w:val="18"/>
                <w:rtl/>
              </w:rPr>
              <w:t xml:space="preserve">جواد </w:t>
            </w:r>
            <w:r w:rsidR="00B909D3" w:rsidRPr="00C71943">
              <w:rPr>
                <w:sz w:val="16"/>
                <w:szCs w:val="18"/>
                <w:rtl/>
              </w:rPr>
              <w:t>بهمن‌آباد</w:t>
            </w:r>
            <w:r w:rsidR="00B909D3" w:rsidRPr="00C71943">
              <w:rPr>
                <w:rFonts w:hint="cs"/>
                <w:sz w:val="16"/>
                <w:szCs w:val="18"/>
                <w:rtl/>
              </w:rPr>
              <w:t>ی</w:t>
            </w:r>
          </w:p>
        </w:tc>
        <w:tc>
          <w:tcPr>
            <w:tcW w:w="900" w:type="dxa"/>
            <w:tcBorders>
              <w:top w:val="single" w:sz="4" w:space="0" w:color="D9D9D9" w:themeColor="background1" w:themeShade="D9"/>
            </w:tcBorders>
            <w:tcMar>
              <w:left w:w="0" w:type="dxa"/>
              <w:right w:w="0" w:type="dxa"/>
            </w:tcMar>
          </w:tcPr>
          <w:p w14:paraId="6D966209" w14:textId="77777777" w:rsidR="003509FE" w:rsidRPr="005D3118" w:rsidRDefault="003509FE" w:rsidP="00410EB4">
            <w:pPr>
              <w:spacing w:line="240" w:lineRule="auto"/>
              <w:ind w:firstLine="0"/>
              <w:jc w:val="center"/>
            </w:pPr>
            <w:r w:rsidRPr="00B32441">
              <w:rPr>
                <w:rFonts w:hint="cs"/>
                <w:rtl/>
              </w:rPr>
              <w:t>1</w:t>
            </w:r>
          </w:p>
        </w:tc>
        <w:tc>
          <w:tcPr>
            <w:tcW w:w="1260" w:type="dxa"/>
            <w:tcBorders>
              <w:top w:val="single" w:sz="4" w:space="0" w:color="D9D9D9" w:themeColor="background1" w:themeShade="D9"/>
            </w:tcBorders>
            <w:tcMar>
              <w:left w:w="0" w:type="dxa"/>
              <w:right w:w="0" w:type="dxa"/>
            </w:tcMar>
          </w:tcPr>
          <w:p w14:paraId="3D3BEE01" w14:textId="77777777" w:rsidR="003509FE" w:rsidRPr="00733242" w:rsidRDefault="003509FE" w:rsidP="003E11B4">
            <w:pPr>
              <w:spacing w:line="240" w:lineRule="auto"/>
              <w:ind w:firstLine="0"/>
              <w:jc w:val="center"/>
              <w:rPr>
                <w:rtl/>
              </w:rPr>
            </w:pPr>
            <w:r>
              <w:rPr>
                <w:rFonts w:hint="cs"/>
                <w:rtl/>
              </w:rPr>
              <w:t>25</w:t>
            </w:r>
            <w:r w:rsidRPr="00B32441">
              <w:rPr>
                <w:rFonts w:hint="cs"/>
                <w:rtl/>
              </w:rPr>
              <w:t>/</w:t>
            </w:r>
            <w:r>
              <w:rPr>
                <w:rFonts w:hint="cs"/>
                <w:rtl/>
              </w:rPr>
              <w:t>0</w:t>
            </w:r>
            <w:r w:rsidRPr="00B32441">
              <w:rPr>
                <w:rFonts w:hint="cs"/>
                <w:rtl/>
              </w:rPr>
              <w:t>5/1400</w:t>
            </w:r>
          </w:p>
        </w:tc>
        <w:tc>
          <w:tcPr>
            <w:tcW w:w="723" w:type="dxa"/>
            <w:tcBorders>
              <w:top w:val="single" w:sz="4" w:space="0" w:color="D9D9D9" w:themeColor="background1" w:themeShade="D9"/>
            </w:tcBorders>
          </w:tcPr>
          <w:p w14:paraId="57B9EDBF" w14:textId="6DDA48AA" w:rsidR="003509FE" w:rsidRDefault="003509FE" w:rsidP="00465928">
            <w:pPr>
              <w:spacing w:line="240" w:lineRule="auto"/>
              <w:ind w:firstLine="0"/>
              <w:jc w:val="center"/>
              <w:rPr>
                <w:rtl/>
              </w:rPr>
            </w:pPr>
            <w:r>
              <w:rPr>
                <w:rFonts w:hint="cs"/>
                <w:rtl/>
              </w:rPr>
              <w:t>1</w:t>
            </w:r>
          </w:p>
        </w:tc>
      </w:tr>
      <w:tr w:rsidR="003509FE" w:rsidRPr="005D3118" w14:paraId="5A22B29C" w14:textId="12E28CFC" w:rsidTr="00180307">
        <w:trPr>
          <w:jc w:val="right"/>
        </w:trPr>
        <w:tc>
          <w:tcPr>
            <w:tcW w:w="4405" w:type="dxa"/>
            <w:tcMar>
              <w:left w:w="0" w:type="dxa"/>
              <w:right w:w="0" w:type="dxa"/>
            </w:tcMar>
          </w:tcPr>
          <w:p w14:paraId="3EDF999A" w14:textId="77777777" w:rsidR="003509FE" w:rsidRPr="00373686" w:rsidRDefault="003509FE" w:rsidP="00373686">
            <w:pPr>
              <w:pStyle w:val="ListParagraph"/>
              <w:numPr>
                <w:ilvl w:val="0"/>
                <w:numId w:val="34"/>
              </w:numPr>
              <w:spacing w:line="240" w:lineRule="auto"/>
              <w:ind w:left="174" w:hanging="174"/>
              <w:jc w:val="left"/>
              <w:rPr>
                <w:sz w:val="22"/>
                <w:szCs w:val="24"/>
                <w:rtl/>
              </w:rPr>
            </w:pPr>
            <w:r w:rsidRPr="00373686">
              <w:rPr>
                <w:rFonts w:hint="cs"/>
                <w:sz w:val="22"/>
                <w:szCs w:val="24"/>
                <w:rtl/>
              </w:rPr>
              <w:t>حذف چند متد و افزودن دو متد جدید</w:t>
            </w:r>
          </w:p>
          <w:p w14:paraId="231479F2" w14:textId="16E0D11A" w:rsidR="003509FE" w:rsidRPr="00373686" w:rsidRDefault="00B909D3" w:rsidP="00373686">
            <w:pPr>
              <w:pStyle w:val="ListParagraph"/>
              <w:numPr>
                <w:ilvl w:val="0"/>
                <w:numId w:val="34"/>
              </w:numPr>
              <w:spacing w:line="240" w:lineRule="auto"/>
              <w:ind w:left="174" w:hanging="174"/>
              <w:jc w:val="left"/>
              <w:rPr>
                <w:sz w:val="22"/>
                <w:szCs w:val="24"/>
                <w:rtl/>
              </w:rPr>
            </w:pPr>
            <w:r w:rsidRPr="00373686">
              <w:rPr>
                <w:sz w:val="22"/>
                <w:szCs w:val="24"/>
                <w:rtl/>
              </w:rPr>
              <w:t>به‌روزرسان</w:t>
            </w:r>
            <w:r w:rsidRPr="00373686">
              <w:rPr>
                <w:rFonts w:hint="cs"/>
                <w:sz w:val="22"/>
                <w:szCs w:val="24"/>
                <w:rtl/>
              </w:rPr>
              <w:t>ی</w:t>
            </w:r>
            <w:r w:rsidR="003509FE" w:rsidRPr="00373686">
              <w:rPr>
                <w:rFonts w:hint="cs"/>
                <w:sz w:val="22"/>
                <w:szCs w:val="24"/>
                <w:rtl/>
              </w:rPr>
              <w:t xml:space="preserve"> کدهای خطا</w:t>
            </w:r>
          </w:p>
          <w:p w14:paraId="22391461" w14:textId="02CF92DA" w:rsidR="00373686" w:rsidRPr="00373686" w:rsidRDefault="00B909D3" w:rsidP="00373686">
            <w:pPr>
              <w:pStyle w:val="ListParagraph"/>
              <w:numPr>
                <w:ilvl w:val="0"/>
                <w:numId w:val="34"/>
              </w:numPr>
              <w:spacing w:line="240" w:lineRule="auto"/>
              <w:ind w:left="174" w:hanging="174"/>
              <w:jc w:val="left"/>
              <w:rPr>
                <w:sz w:val="22"/>
                <w:szCs w:val="24"/>
              </w:rPr>
            </w:pPr>
            <w:r w:rsidRPr="00373686">
              <w:rPr>
                <w:sz w:val="22"/>
                <w:szCs w:val="24"/>
                <w:rtl/>
              </w:rPr>
              <w:t>به‌روزرسان</w:t>
            </w:r>
            <w:r w:rsidRPr="00373686">
              <w:rPr>
                <w:rFonts w:hint="cs"/>
                <w:sz w:val="22"/>
                <w:szCs w:val="24"/>
                <w:rtl/>
              </w:rPr>
              <w:t>ی</w:t>
            </w:r>
            <w:r w:rsidR="003509FE" w:rsidRPr="00373686">
              <w:rPr>
                <w:rFonts w:hint="cs"/>
                <w:sz w:val="22"/>
                <w:szCs w:val="24"/>
                <w:rtl/>
              </w:rPr>
              <w:t xml:space="preserve"> کدهای شاخص</w:t>
            </w:r>
            <w:r w:rsidR="004C44DF" w:rsidRPr="00373686">
              <w:rPr>
                <w:rFonts w:hint="cs"/>
                <w:sz w:val="22"/>
                <w:szCs w:val="24"/>
                <w:rtl/>
              </w:rPr>
              <w:t>‌</w:t>
            </w:r>
            <w:r w:rsidR="003509FE" w:rsidRPr="00373686">
              <w:rPr>
                <w:rFonts w:hint="cs"/>
                <w:sz w:val="22"/>
                <w:szCs w:val="24"/>
                <w:rtl/>
              </w:rPr>
              <w:t>ها</w:t>
            </w:r>
          </w:p>
          <w:p w14:paraId="31FFD298" w14:textId="1FC6A1C7" w:rsidR="003509FE" w:rsidRPr="00373686" w:rsidRDefault="003509FE" w:rsidP="00373686">
            <w:pPr>
              <w:pStyle w:val="ListParagraph"/>
              <w:numPr>
                <w:ilvl w:val="0"/>
                <w:numId w:val="34"/>
              </w:numPr>
              <w:spacing w:line="240" w:lineRule="auto"/>
              <w:ind w:left="174" w:hanging="174"/>
              <w:jc w:val="left"/>
              <w:rPr>
                <w:sz w:val="22"/>
                <w:szCs w:val="24"/>
              </w:rPr>
            </w:pPr>
            <w:r w:rsidRPr="00373686">
              <w:rPr>
                <w:rFonts w:hint="cs"/>
                <w:sz w:val="22"/>
                <w:szCs w:val="24"/>
                <w:rtl/>
              </w:rPr>
              <w:t>افزودن فیلدهای جدید به برخی متدها</w:t>
            </w:r>
          </w:p>
        </w:tc>
        <w:tc>
          <w:tcPr>
            <w:tcW w:w="1350" w:type="dxa"/>
          </w:tcPr>
          <w:p w14:paraId="3E3ED99A" w14:textId="77777777" w:rsidR="003509FE" w:rsidRPr="00465928" w:rsidRDefault="003509FE" w:rsidP="004D053E">
            <w:pPr>
              <w:spacing w:line="240" w:lineRule="auto"/>
              <w:ind w:firstLine="0"/>
              <w:jc w:val="center"/>
              <w:rPr>
                <w:sz w:val="22"/>
                <w:szCs w:val="24"/>
                <w:rtl/>
              </w:rPr>
            </w:pPr>
            <w:r w:rsidRPr="00465928">
              <w:rPr>
                <w:rFonts w:hint="cs"/>
                <w:sz w:val="22"/>
                <w:szCs w:val="24"/>
                <w:rtl/>
              </w:rPr>
              <w:t>هدیه ذوالفقارخانی</w:t>
            </w:r>
          </w:p>
          <w:p w14:paraId="0C2EAE42" w14:textId="77777777" w:rsidR="003509FE" w:rsidRPr="00465928" w:rsidRDefault="003509FE" w:rsidP="00465928">
            <w:pPr>
              <w:spacing w:line="240" w:lineRule="auto"/>
              <w:ind w:firstLine="0"/>
              <w:jc w:val="center"/>
              <w:rPr>
                <w:rFonts w:cs="Cambria"/>
                <w:sz w:val="22"/>
                <w:szCs w:val="24"/>
              </w:rPr>
            </w:pPr>
          </w:p>
        </w:tc>
        <w:tc>
          <w:tcPr>
            <w:tcW w:w="1170" w:type="dxa"/>
            <w:tcMar>
              <w:left w:w="0" w:type="dxa"/>
              <w:right w:w="0" w:type="dxa"/>
            </w:tcMar>
          </w:tcPr>
          <w:p w14:paraId="75DFCE20" w14:textId="77777777" w:rsidR="003509FE" w:rsidRPr="00465928" w:rsidRDefault="003509FE" w:rsidP="00465928">
            <w:pPr>
              <w:spacing w:line="240" w:lineRule="auto"/>
              <w:ind w:firstLine="0"/>
              <w:jc w:val="center"/>
              <w:rPr>
                <w:sz w:val="22"/>
                <w:szCs w:val="24"/>
                <w:rtl/>
              </w:rPr>
            </w:pPr>
            <w:r w:rsidRPr="00465928">
              <w:rPr>
                <w:rFonts w:hint="cs"/>
                <w:sz w:val="22"/>
                <w:szCs w:val="24"/>
                <w:rtl/>
              </w:rPr>
              <w:t>هدیه ذوالفقارخانی</w:t>
            </w:r>
          </w:p>
          <w:p w14:paraId="25F38BA7" w14:textId="74BEF7B2" w:rsidR="003509FE" w:rsidRPr="00465928" w:rsidRDefault="00B147E4" w:rsidP="00465928">
            <w:pPr>
              <w:spacing w:line="240" w:lineRule="auto"/>
              <w:ind w:firstLine="0"/>
              <w:jc w:val="center"/>
              <w:rPr>
                <w:sz w:val="22"/>
                <w:szCs w:val="24"/>
              </w:rPr>
            </w:pPr>
            <w:r w:rsidRPr="00465928">
              <w:rPr>
                <w:rFonts w:hint="cs"/>
                <w:sz w:val="22"/>
                <w:szCs w:val="24"/>
                <w:rtl/>
              </w:rPr>
              <w:t xml:space="preserve">جواد </w:t>
            </w:r>
            <w:r>
              <w:rPr>
                <w:sz w:val="22"/>
                <w:szCs w:val="24"/>
                <w:rtl/>
              </w:rPr>
              <w:t>بهمن‌آباد</w:t>
            </w:r>
            <w:r>
              <w:rPr>
                <w:rFonts w:hint="cs"/>
                <w:sz w:val="22"/>
                <w:szCs w:val="24"/>
                <w:rtl/>
              </w:rPr>
              <w:t>ی</w:t>
            </w:r>
          </w:p>
        </w:tc>
        <w:tc>
          <w:tcPr>
            <w:tcW w:w="900" w:type="dxa"/>
            <w:tcMar>
              <w:left w:w="0" w:type="dxa"/>
              <w:right w:w="0" w:type="dxa"/>
            </w:tcMar>
          </w:tcPr>
          <w:p w14:paraId="0B413A0C" w14:textId="77777777" w:rsidR="003509FE" w:rsidRPr="003A5BAE" w:rsidRDefault="003509FE" w:rsidP="00465928">
            <w:pPr>
              <w:spacing w:line="240" w:lineRule="auto"/>
              <w:ind w:firstLine="0"/>
              <w:jc w:val="center"/>
              <w:rPr>
                <w:rtl/>
              </w:rPr>
            </w:pPr>
            <w:r>
              <w:rPr>
                <w:rFonts w:hint="cs"/>
                <w:rtl/>
              </w:rPr>
              <w:t>2</w:t>
            </w:r>
          </w:p>
        </w:tc>
        <w:tc>
          <w:tcPr>
            <w:tcW w:w="1260" w:type="dxa"/>
            <w:tcMar>
              <w:left w:w="0" w:type="dxa"/>
              <w:right w:w="0" w:type="dxa"/>
            </w:tcMar>
          </w:tcPr>
          <w:p w14:paraId="605C908F" w14:textId="77777777" w:rsidR="003509FE" w:rsidRPr="005D3118" w:rsidRDefault="003509FE" w:rsidP="00465928">
            <w:pPr>
              <w:spacing w:line="240" w:lineRule="auto"/>
              <w:ind w:firstLine="0"/>
              <w:jc w:val="center"/>
              <w:rPr>
                <w:rtl/>
              </w:rPr>
            </w:pPr>
            <w:r>
              <w:rPr>
                <w:rFonts w:hint="cs"/>
                <w:rtl/>
              </w:rPr>
              <w:t>01/03/1401</w:t>
            </w:r>
          </w:p>
        </w:tc>
        <w:tc>
          <w:tcPr>
            <w:tcW w:w="723" w:type="dxa"/>
          </w:tcPr>
          <w:p w14:paraId="184755CC" w14:textId="6A229991" w:rsidR="003509FE" w:rsidRDefault="003509FE" w:rsidP="00465928">
            <w:pPr>
              <w:spacing w:line="240" w:lineRule="auto"/>
              <w:ind w:firstLine="0"/>
              <w:jc w:val="center"/>
              <w:rPr>
                <w:rtl/>
              </w:rPr>
            </w:pPr>
            <w:r>
              <w:rPr>
                <w:rFonts w:hint="cs"/>
                <w:rtl/>
              </w:rPr>
              <w:t>2</w:t>
            </w:r>
          </w:p>
        </w:tc>
      </w:tr>
      <w:tr w:rsidR="003509FE" w:rsidRPr="005D3118" w14:paraId="2E843C17" w14:textId="03B33A12" w:rsidTr="00180307">
        <w:trPr>
          <w:jc w:val="right"/>
        </w:trPr>
        <w:tc>
          <w:tcPr>
            <w:tcW w:w="4405" w:type="dxa"/>
            <w:tcMar>
              <w:left w:w="0" w:type="dxa"/>
              <w:right w:w="0" w:type="dxa"/>
            </w:tcMar>
          </w:tcPr>
          <w:p w14:paraId="68157603" w14:textId="77777777" w:rsidR="004149A8" w:rsidRPr="00C208E2" w:rsidRDefault="004149A8" w:rsidP="00C208E2">
            <w:pPr>
              <w:pStyle w:val="ListParagraph"/>
              <w:numPr>
                <w:ilvl w:val="0"/>
                <w:numId w:val="25"/>
              </w:numPr>
              <w:spacing w:line="240" w:lineRule="auto"/>
              <w:ind w:hanging="180"/>
              <w:rPr>
                <w:sz w:val="22"/>
                <w:szCs w:val="24"/>
                <w:rtl/>
              </w:rPr>
            </w:pPr>
            <w:r w:rsidRPr="00C208E2">
              <w:rPr>
                <w:rFonts w:hint="cs"/>
                <w:sz w:val="22"/>
                <w:szCs w:val="24"/>
                <w:rtl/>
              </w:rPr>
              <w:t>بازبینی کلی نسخه دوم تهیه خردادماه جهت بازبینی فنی متن و قالب ارائه</w:t>
            </w:r>
          </w:p>
          <w:p w14:paraId="1A881DF9" w14:textId="457612E9" w:rsidR="009B4B52" w:rsidRPr="00C208E2" w:rsidRDefault="009B4B52" w:rsidP="00C208E2">
            <w:pPr>
              <w:pStyle w:val="ListParagraph"/>
              <w:numPr>
                <w:ilvl w:val="0"/>
                <w:numId w:val="25"/>
              </w:numPr>
              <w:spacing w:line="240" w:lineRule="auto"/>
              <w:ind w:hanging="180"/>
              <w:rPr>
                <w:sz w:val="22"/>
                <w:szCs w:val="24"/>
                <w:rtl/>
              </w:rPr>
            </w:pPr>
            <w:r w:rsidRPr="00C208E2">
              <w:rPr>
                <w:rFonts w:hint="cs"/>
                <w:sz w:val="22"/>
                <w:szCs w:val="24"/>
                <w:rtl/>
              </w:rPr>
              <w:t>تهیه</w:t>
            </w:r>
            <w:r w:rsidRPr="00C208E2">
              <w:rPr>
                <w:sz w:val="22"/>
                <w:szCs w:val="24"/>
              </w:rPr>
              <w:t xml:space="preserve">BPMN </w:t>
            </w:r>
            <w:r w:rsidRPr="00C208E2">
              <w:rPr>
                <w:rFonts w:hint="cs"/>
                <w:sz w:val="22"/>
                <w:szCs w:val="24"/>
                <w:rtl/>
              </w:rPr>
              <w:t xml:space="preserve">های بیمه عمر </w:t>
            </w:r>
            <w:r w:rsidR="00C0150F">
              <w:rPr>
                <w:rFonts w:hint="cs"/>
                <w:sz w:val="22"/>
                <w:szCs w:val="24"/>
                <w:rtl/>
              </w:rPr>
              <w:t>به‌صورت</w:t>
            </w:r>
            <w:r w:rsidRPr="00C208E2">
              <w:rPr>
                <w:rFonts w:hint="cs"/>
                <w:sz w:val="22"/>
                <w:szCs w:val="24"/>
                <w:rtl/>
              </w:rPr>
              <w:t xml:space="preserve"> وصولی و صدوری</w:t>
            </w:r>
            <w:r w:rsidR="006D08F3" w:rsidRPr="00C208E2">
              <w:rPr>
                <w:rFonts w:hint="cs"/>
                <w:sz w:val="22"/>
                <w:szCs w:val="24"/>
                <w:rtl/>
              </w:rPr>
              <w:t xml:space="preserve"> و افزودن به مستند </w:t>
            </w:r>
          </w:p>
          <w:p w14:paraId="2116EA7F" w14:textId="60894FBC" w:rsidR="003509FE" w:rsidRPr="00C208E2" w:rsidRDefault="00B909D3" w:rsidP="00C208E2">
            <w:pPr>
              <w:pStyle w:val="ListParagraph"/>
              <w:numPr>
                <w:ilvl w:val="0"/>
                <w:numId w:val="25"/>
              </w:numPr>
              <w:spacing w:line="240" w:lineRule="auto"/>
              <w:ind w:hanging="180"/>
              <w:rPr>
                <w:sz w:val="22"/>
                <w:szCs w:val="24"/>
                <w:rtl/>
              </w:rPr>
            </w:pPr>
            <w:r>
              <w:rPr>
                <w:rFonts w:hint="cs"/>
                <w:sz w:val="22"/>
                <w:szCs w:val="24"/>
                <w:rtl/>
              </w:rPr>
              <w:t>به‌روزرسانی</w:t>
            </w:r>
            <w:r w:rsidR="003509FE" w:rsidRPr="00C208E2">
              <w:rPr>
                <w:rFonts w:hint="cs"/>
                <w:sz w:val="22"/>
                <w:szCs w:val="24"/>
                <w:rtl/>
              </w:rPr>
              <w:t xml:space="preserve"> کلی کلیه متدها و </w:t>
            </w:r>
            <w:r>
              <w:rPr>
                <w:sz w:val="22"/>
                <w:szCs w:val="24"/>
                <w:rtl/>
              </w:rPr>
              <w:t>ل</w:t>
            </w:r>
            <w:r>
              <w:rPr>
                <w:rFonts w:hint="cs"/>
                <w:sz w:val="22"/>
                <w:szCs w:val="24"/>
                <w:rtl/>
              </w:rPr>
              <w:t>ی</w:t>
            </w:r>
            <w:r>
              <w:rPr>
                <w:rFonts w:hint="eastAsia"/>
                <w:sz w:val="22"/>
                <w:szCs w:val="24"/>
                <w:rtl/>
              </w:rPr>
              <w:t>نک‌ها</w:t>
            </w:r>
            <w:r w:rsidR="003509FE" w:rsidRPr="00C208E2">
              <w:rPr>
                <w:rFonts w:hint="cs"/>
                <w:sz w:val="22"/>
                <w:szCs w:val="24"/>
                <w:rtl/>
              </w:rPr>
              <w:t xml:space="preserve"> و جداول پایه</w:t>
            </w:r>
          </w:p>
          <w:p w14:paraId="17BA1445" w14:textId="5DAE062C" w:rsidR="005D39DB" w:rsidRPr="005D39DB" w:rsidRDefault="003509FE" w:rsidP="005D39DB">
            <w:pPr>
              <w:pStyle w:val="ListParagraph"/>
              <w:numPr>
                <w:ilvl w:val="0"/>
                <w:numId w:val="25"/>
              </w:numPr>
              <w:spacing w:line="240" w:lineRule="auto"/>
              <w:ind w:hanging="180"/>
              <w:rPr>
                <w:sz w:val="22"/>
                <w:szCs w:val="24"/>
                <w:rtl/>
              </w:rPr>
            </w:pPr>
            <w:r w:rsidRPr="00C208E2">
              <w:rPr>
                <w:rFonts w:hint="cs"/>
                <w:sz w:val="22"/>
                <w:szCs w:val="24"/>
                <w:rtl/>
              </w:rPr>
              <w:t>افزودن جدول</w:t>
            </w:r>
            <w:r w:rsidRPr="00C208E2">
              <w:rPr>
                <w:sz w:val="22"/>
                <w:szCs w:val="24"/>
              </w:rPr>
              <w:t xml:space="preserve">FinancialTransactions </w:t>
            </w:r>
            <w:r w:rsidRPr="00C208E2">
              <w:rPr>
                <w:rFonts w:hint="cs"/>
                <w:sz w:val="22"/>
                <w:szCs w:val="24"/>
                <w:rtl/>
              </w:rPr>
              <w:t xml:space="preserve"> </w:t>
            </w:r>
            <w:r w:rsidR="00FF2169" w:rsidRPr="00C208E2">
              <w:rPr>
                <w:rFonts w:hint="cs"/>
                <w:sz w:val="22"/>
                <w:szCs w:val="24"/>
                <w:rtl/>
              </w:rPr>
              <w:t xml:space="preserve">به پیشنهاد </w:t>
            </w:r>
            <w:r w:rsidR="00C0150F">
              <w:rPr>
                <w:rFonts w:hint="cs"/>
                <w:sz w:val="22"/>
                <w:szCs w:val="24"/>
                <w:rtl/>
              </w:rPr>
              <w:t>بیمه‌نامه</w:t>
            </w:r>
            <w:r w:rsidR="00FF2169" w:rsidRPr="00C208E2">
              <w:rPr>
                <w:rFonts w:hint="cs"/>
                <w:sz w:val="22"/>
                <w:szCs w:val="24"/>
                <w:rtl/>
              </w:rPr>
              <w:t xml:space="preserve"> و </w:t>
            </w:r>
            <w:r w:rsidR="00C0150F">
              <w:rPr>
                <w:rFonts w:hint="cs"/>
                <w:sz w:val="22"/>
                <w:szCs w:val="24"/>
                <w:rtl/>
              </w:rPr>
              <w:t>بیمه‌نامه</w:t>
            </w:r>
            <w:r w:rsidR="00FF2169" w:rsidRPr="00C208E2">
              <w:rPr>
                <w:rFonts w:hint="cs"/>
                <w:sz w:val="22"/>
                <w:szCs w:val="24"/>
                <w:rtl/>
              </w:rPr>
              <w:t>، پیشنهاد الحاقیه و الحاقیه.</w:t>
            </w:r>
          </w:p>
          <w:p w14:paraId="633DF434" w14:textId="1F8A6EBC" w:rsidR="00255DF4" w:rsidRPr="00C208E2" w:rsidRDefault="00255DF4" w:rsidP="00C208E2">
            <w:pPr>
              <w:pStyle w:val="ListParagraph"/>
              <w:numPr>
                <w:ilvl w:val="0"/>
                <w:numId w:val="25"/>
              </w:numPr>
              <w:spacing w:line="240" w:lineRule="auto"/>
              <w:ind w:hanging="180"/>
              <w:rPr>
                <w:sz w:val="22"/>
                <w:szCs w:val="24"/>
                <w:rtl/>
              </w:rPr>
            </w:pPr>
            <w:r w:rsidRPr="00C208E2">
              <w:rPr>
                <w:rFonts w:hint="cs"/>
                <w:sz w:val="22"/>
                <w:szCs w:val="24"/>
                <w:rtl/>
              </w:rPr>
              <w:t>افزودن جدول انواع شخص</w:t>
            </w:r>
            <w:r w:rsidR="0006357A" w:rsidRPr="00C208E2">
              <w:rPr>
                <w:rFonts w:hint="cs"/>
                <w:sz w:val="22"/>
                <w:szCs w:val="24"/>
                <w:rtl/>
              </w:rPr>
              <w:t xml:space="preserve"> در متد </w:t>
            </w:r>
            <w:r w:rsidR="0006357A" w:rsidRPr="00C208E2">
              <w:rPr>
                <w:sz w:val="22"/>
                <w:szCs w:val="24"/>
              </w:rPr>
              <w:t>Persons</w:t>
            </w:r>
            <w:r w:rsidR="0006357A" w:rsidRPr="00C208E2">
              <w:rPr>
                <w:rFonts w:hint="cs"/>
                <w:sz w:val="22"/>
                <w:szCs w:val="24"/>
                <w:rtl/>
              </w:rPr>
              <w:t xml:space="preserve"> </w:t>
            </w:r>
          </w:p>
          <w:p w14:paraId="1351BAF4" w14:textId="1CBFCA03" w:rsidR="003509FE" w:rsidRPr="00C208E2" w:rsidRDefault="003509FE" w:rsidP="00C208E2">
            <w:pPr>
              <w:pStyle w:val="ListParagraph"/>
              <w:numPr>
                <w:ilvl w:val="0"/>
                <w:numId w:val="25"/>
              </w:numPr>
              <w:spacing w:line="240" w:lineRule="auto"/>
              <w:ind w:hanging="180"/>
              <w:rPr>
                <w:sz w:val="22"/>
                <w:szCs w:val="24"/>
                <w:rtl/>
              </w:rPr>
            </w:pPr>
            <w:r w:rsidRPr="00C208E2">
              <w:rPr>
                <w:rFonts w:hint="cs"/>
                <w:sz w:val="22"/>
                <w:szCs w:val="24"/>
                <w:rtl/>
              </w:rPr>
              <w:t xml:space="preserve">افزودن متد </w:t>
            </w:r>
            <w:r w:rsidRPr="00C208E2">
              <w:rPr>
                <w:sz w:val="22"/>
                <w:szCs w:val="24"/>
              </w:rPr>
              <w:t>Update</w:t>
            </w:r>
            <w:r w:rsidR="006D08F3" w:rsidRPr="00C208E2">
              <w:rPr>
                <w:rFonts w:hint="cs"/>
                <w:sz w:val="22"/>
                <w:szCs w:val="24"/>
                <w:rtl/>
              </w:rPr>
              <w:t xml:space="preserve">/ویرایش پرونده خسارت </w:t>
            </w:r>
            <w:r w:rsidRPr="00C208E2">
              <w:rPr>
                <w:rFonts w:hint="cs"/>
                <w:sz w:val="22"/>
                <w:szCs w:val="24"/>
                <w:rtl/>
              </w:rPr>
              <w:t>برای پرونده خسارت و حواله خسارت</w:t>
            </w:r>
            <w:r w:rsidR="006D08F3" w:rsidRPr="00C208E2">
              <w:rPr>
                <w:sz w:val="22"/>
                <w:szCs w:val="24"/>
              </w:rPr>
              <w:t xml:space="preserve"> </w:t>
            </w:r>
            <w:r w:rsidR="006D08F3" w:rsidRPr="00C208E2">
              <w:rPr>
                <w:rFonts w:hint="cs"/>
                <w:sz w:val="22"/>
                <w:szCs w:val="24"/>
                <w:rtl/>
              </w:rPr>
              <w:t xml:space="preserve"> </w:t>
            </w:r>
          </w:p>
          <w:p w14:paraId="33D60D72" w14:textId="52820B37" w:rsidR="00670851" w:rsidRPr="00C208E2" w:rsidRDefault="00670851" w:rsidP="00C208E2">
            <w:pPr>
              <w:pStyle w:val="ListParagraph"/>
              <w:numPr>
                <w:ilvl w:val="0"/>
                <w:numId w:val="25"/>
              </w:numPr>
              <w:spacing w:line="240" w:lineRule="auto"/>
              <w:ind w:hanging="180"/>
              <w:rPr>
                <w:sz w:val="22"/>
                <w:szCs w:val="24"/>
                <w:rtl/>
              </w:rPr>
            </w:pPr>
            <w:r w:rsidRPr="00C208E2">
              <w:rPr>
                <w:rFonts w:hint="cs"/>
                <w:sz w:val="22"/>
                <w:szCs w:val="24"/>
                <w:rtl/>
              </w:rPr>
              <w:t>افزودن متد شاخص خطا و متد جزئیات شاخص خطا</w:t>
            </w:r>
          </w:p>
          <w:p w14:paraId="61F524C1" w14:textId="238CF9DC" w:rsidR="00E9497C" w:rsidRPr="00C208E2" w:rsidRDefault="00E9497C" w:rsidP="00C208E2">
            <w:pPr>
              <w:pStyle w:val="ListParagraph"/>
              <w:numPr>
                <w:ilvl w:val="0"/>
                <w:numId w:val="25"/>
              </w:numPr>
              <w:spacing w:line="240" w:lineRule="auto"/>
              <w:ind w:hanging="180"/>
              <w:rPr>
                <w:sz w:val="22"/>
                <w:szCs w:val="24"/>
                <w:rtl/>
              </w:rPr>
            </w:pPr>
            <w:r w:rsidRPr="00C208E2">
              <w:rPr>
                <w:rFonts w:hint="cs"/>
                <w:sz w:val="22"/>
                <w:szCs w:val="24"/>
                <w:rtl/>
              </w:rPr>
              <w:t xml:space="preserve">افزودن </w:t>
            </w:r>
            <w:r w:rsidRPr="00C208E2">
              <w:rPr>
                <w:sz w:val="22"/>
                <w:szCs w:val="24"/>
              </w:rPr>
              <w:t>Result</w:t>
            </w:r>
            <w:r w:rsidRPr="00C208E2">
              <w:rPr>
                <w:rFonts w:hint="cs"/>
                <w:sz w:val="22"/>
                <w:szCs w:val="24"/>
                <w:rtl/>
              </w:rPr>
              <w:t xml:space="preserve"> برای پیشنهاد </w:t>
            </w:r>
            <w:r w:rsidR="00C0150F">
              <w:rPr>
                <w:rFonts w:hint="cs"/>
                <w:sz w:val="22"/>
                <w:szCs w:val="24"/>
                <w:rtl/>
              </w:rPr>
              <w:t>بیمه‌نامه</w:t>
            </w:r>
            <w:r w:rsidRPr="00C208E2">
              <w:rPr>
                <w:rFonts w:hint="cs"/>
                <w:sz w:val="22"/>
                <w:szCs w:val="24"/>
                <w:rtl/>
              </w:rPr>
              <w:t xml:space="preserve"> و </w:t>
            </w:r>
            <w:r w:rsidR="00C0150F">
              <w:rPr>
                <w:rFonts w:hint="cs"/>
                <w:sz w:val="22"/>
                <w:szCs w:val="24"/>
                <w:rtl/>
              </w:rPr>
              <w:t>بیمه‌نامه</w:t>
            </w:r>
            <w:r w:rsidRPr="00C208E2">
              <w:rPr>
                <w:rFonts w:hint="cs"/>
                <w:sz w:val="22"/>
                <w:szCs w:val="24"/>
                <w:rtl/>
              </w:rPr>
              <w:t>، پیشنهاد الحاقیه و الحاقیه</w:t>
            </w:r>
          </w:p>
          <w:p w14:paraId="3AA4A430" w14:textId="2D578704" w:rsidR="00670851" w:rsidRPr="00C208E2" w:rsidRDefault="00670851" w:rsidP="00C208E2">
            <w:pPr>
              <w:pStyle w:val="ListParagraph"/>
              <w:numPr>
                <w:ilvl w:val="0"/>
                <w:numId w:val="25"/>
              </w:numPr>
              <w:spacing w:line="240" w:lineRule="auto"/>
              <w:ind w:hanging="180"/>
              <w:rPr>
                <w:sz w:val="22"/>
                <w:szCs w:val="24"/>
                <w:rtl/>
              </w:rPr>
            </w:pPr>
            <w:r w:rsidRPr="00C208E2">
              <w:rPr>
                <w:rFonts w:hint="cs"/>
                <w:sz w:val="22"/>
                <w:szCs w:val="24"/>
                <w:rtl/>
              </w:rPr>
              <w:t xml:space="preserve">بازبینی </w:t>
            </w:r>
            <w:r w:rsidRPr="00C208E2">
              <w:rPr>
                <w:sz w:val="22"/>
                <w:szCs w:val="24"/>
              </w:rPr>
              <w:t>Result</w:t>
            </w:r>
            <w:r w:rsidRPr="00C208E2">
              <w:rPr>
                <w:rFonts w:hint="cs"/>
                <w:sz w:val="22"/>
                <w:szCs w:val="24"/>
                <w:rtl/>
              </w:rPr>
              <w:t xml:space="preserve"> متدهای این مستند و اصلاح نوع فیلدها</w:t>
            </w:r>
          </w:p>
          <w:p w14:paraId="55884427" w14:textId="77777777" w:rsidR="00F179C6" w:rsidRDefault="00F179C6" w:rsidP="00C208E2">
            <w:pPr>
              <w:pStyle w:val="ListParagraph"/>
              <w:numPr>
                <w:ilvl w:val="0"/>
                <w:numId w:val="25"/>
              </w:numPr>
              <w:spacing w:line="240" w:lineRule="auto"/>
              <w:ind w:hanging="180"/>
              <w:rPr>
                <w:sz w:val="22"/>
                <w:szCs w:val="24"/>
              </w:rPr>
            </w:pPr>
            <w:r w:rsidRPr="00C208E2">
              <w:rPr>
                <w:rFonts w:hint="cs"/>
                <w:sz w:val="22"/>
                <w:szCs w:val="24"/>
                <w:rtl/>
              </w:rPr>
              <w:t xml:space="preserve">افزودن متد </w:t>
            </w:r>
            <w:r w:rsidRPr="00C208E2">
              <w:rPr>
                <w:sz w:val="22"/>
                <w:szCs w:val="24"/>
              </w:rPr>
              <w:t>Exceptions</w:t>
            </w:r>
            <w:r w:rsidRPr="00C208E2">
              <w:rPr>
                <w:rFonts w:hint="cs"/>
                <w:sz w:val="22"/>
                <w:szCs w:val="24"/>
                <w:rtl/>
              </w:rPr>
              <w:t xml:space="preserve"> /لیست خطاهای عمومی </w:t>
            </w:r>
          </w:p>
          <w:p w14:paraId="6CC2B6CC" w14:textId="77777777" w:rsidR="00562CB6" w:rsidRDefault="00562CB6" w:rsidP="00C208E2">
            <w:pPr>
              <w:pStyle w:val="ListParagraph"/>
              <w:numPr>
                <w:ilvl w:val="0"/>
                <w:numId w:val="25"/>
              </w:numPr>
              <w:spacing w:line="240" w:lineRule="auto"/>
              <w:ind w:hanging="180"/>
              <w:rPr>
                <w:sz w:val="22"/>
                <w:szCs w:val="24"/>
              </w:rPr>
            </w:pPr>
            <w:r>
              <w:rPr>
                <w:rFonts w:hint="cs"/>
                <w:sz w:val="22"/>
                <w:szCs w:val="24"/>
                <w:rtl/>
              </w:rPr>
              <w:t xml:space="preserve">افزودن متد </w:t>
            </w:r>
            <w:r>
              <w:rPr>
                <w:sz w:val="22"/>
                <w:szCs w:val="24"/>
              </w:rPr>
              <w:t>Organizations</w:t>
            </w:r>
            <w:r>
              <w:rPr>
                <w:rFonts w:hint="cs"/>
                <w:sz w:val="22"/>
                <w:szCs w:val="24"/>
                <w:rtl/>
              </w:rPr>
              <w:t xml:space="preserve"> </w:t>
            </w:r>
          </w:p>
          <w:p w14:paraId="287B175D" w14:textId="78A2767E" w:rsidR="006E0187" w:rsidRDefault="00826F68" w:rsidP="006E0187">
            <w:pPr>
              <w:pStyle w:val="ListParagraph"/>
              <w:numPr>
                <w:ilvl w:val="0"/>
                <w:numId w:val="25"/>
              </w:numPr>
              <w:spacing w:line="240" w:lineRule="auto"/>
              <w:ind w:hanging="180"/>
              <w:rPr>
                <w:sz w:val="22"/>
                <w:szCs w:val="24"/>
              </w:rPr>
            </w:pPr>
            <w:r>
              <w:rPr>
                <w:rFonts w:hint="cs"/>
                <w:sz w:val="22"/>
                <w:szCs w:val="24"/>
                <w:rtl/>
              </w:rPr>
              <w:t xml:space="preserve">ایجاد تغییرات در </w:t>
            </w:r>
            <w:r w:rsidR="007859FB">
              <w:rPr>
                <w:rFonts w:hint="cs"/>
                <w:sz w:val="22"/>
                <w:szCs w:val="24"/>
                <w:rtl/>
              </w:rPr>
              <w:t xml:space="preserve">ورودی و </w:t>
            </w:r>
            <w:r>
              <w:rPr>
                <w:rFonts w:hint="cs"/>
                <w:sz w:val="22"/>
                <w:szCs w:val="24"/>
                <w:rtl/>
              </w:rPr>
              <w:t xml:space="preserve">خروجی متد </w:t>
            </w:r>
            <w:r>
              <w:rPr>
                <w:sz w:val="22"/>
                <w:szCs w:val="24"/>
              </w:rPr>
              <w:t>Persons</w:t>
            </w:r>
            <w:r>
              <w:rPr>
                <w:rFonts w:hint="cs"/>
                <w:sz w:val="22"/>
                <w:szCs w:val="24"/>
                <w:rtl/>
              </w:rPr>
              <w:t xml:space="preserve"> </w:t>
            </w:r>
          </w:p>
          <w:p w14:paraId="4FCDFCE7" w14:textId="77777777" w:rsidR="006E0187" w:rsidRDefault="006E0187" w:rsidP="006E0187">
            <w:pPr>
              <w:pStyle w:val="ListParagraph"/>
              <w:numPr>
                <w:ilvl w:val="0"/>
                <w:numId w:val="25"/>
              </w:numPr>
              <w:spacing w:line="240" w:lineRule="auto"/>
              <w:ind w:hanging="180"/>
              <w:rPr>
                <w:sz w:val="22"/>
                <w:szCs w:val="24"/>
              </w:rPr>
            </w:pPr>
            <w:r w:rsidRPr="006E0187">
              <w:rPr>
                <w:rFonts w:hint="cs"/>
                <w:sz w:val="22"/>
                <w:szCs w:val="24"/>
                <w:rtl/>
              </w:rPr>
              <w:t xml:space="preserve">ایجاد جدول پایه تکمیلی اشخاص </w:t>
            </w:r>
            <w:r w:rsidRPr="006E0187">
              <w:rPr>
                <w:sz w:val="22"/>
                <w:szCs w:val="24"/>
              </w:rPr>
              <w:t>ParamType</w:t>
            </w:r>
            <w:r w:rsidRPr="006E0187">
              <w:rPr>
                <w:rFonts w:hint="cs"/>
                <w:sz w:val="22"/>
                <w:szCs w:val="24"/>
                <w:rtl/>
              </w:rPr>
              <w:t xml:space="preserve"> </w:t>
            </w:r>
          </w:p>
          <w:p w14:paraId="002B03C3" w14:textId="27E4D91D" w:rsidR="003E11B4" w:rsidRPr="006E0187" w:rsidRDefault="003E11B4" w:rsidP="006E0187">
            <w:pPr>
              <w:pStyle w:val="ListParagraph"/>
              <w:numPr>
                <w:ilvl w:val="0"/>
                <w:numId w:val="25"/>
              </w:numPr>
              <w:spacing w:line="240" w:lineRule="auto"/>
              <w:ind w:hanging="180"/>
              <w:rPr>
                <w:sz w:val="22"/>
                <w:szCs w:val="24"/>
                <w:rtl/>
              </w:rPr>
            </w:pPr>
            <w:r>
              <w:rPr>
                <w:rFonts w:hint="cs"/>
                <w:sz w:val="22"/>
                <w:szCs w:val="24"/>
                <w:rtl/>
              </w:rPr>
              <w:t>اصلاح جداول پایه</w:t>
            </w:r>
          </w:p>
        </w:tc>
        <w:tc>
          <w:tcPr>
            <w:tcW w:w="1350" w:type="dxa"/>
          </w:tcPr>
          <w:p w14:paraId="3B7D5135" w14:textId="77777777" w:rsidR="003509FE" w:rsidRDefault="003509FE" w:rsidP="009605F2">
            <w:pPr>
              <w:spacing w:line="240" w:lineRule="auto"/>
              <w:ind w:firstLine="0"/>
              <w:jc w:val="left"/>
              <w:rPr>
                <w:sz w:val="22"/>
                <w:szCs w:val="24"/>
              </w:rPr>
            </w:pPr>
            <w:r w:rsidRPr="00536C26">
              <w:rPr>
                <w:rFonts w:hint="cs"/>
                <w:sz w:val="22"/>
                <w:szCs w:val="24"/>
                <w:rtl/>
              </w:rPr>
              <w:t>لیلا موسی زاده</w:t>
            </w:r>
          </w:p>
          <w:p w14:paraId="0D3BF156" w14:textId="1E298FC6" w:rsidR="00B147E4" w:rsidRPr="00536C26" w:rsidRDefault="00B147E4" w:rsidP="009605F2">
            <w:pPr>
              <w:spacing w:line="240" w:lineRule="auto"/>
              <w:ind w:firstLine="0"/>
              <w:jc w:val="left"/>
              <w:rPr>
                <w:sz w:val="22"/>
                <w:szCs w:val="24"/>
              </w:rPr>
            </w:pPr>
          </w:p>
        </w:tc>
        <w:tc>
          <w:tcPr>
            <w:tcW w:w="1170" w:type="dxa"/>
            <w:tcMar>
              <w:left w:w="0" w:type="dxa"/>
              <w:right w:w="0" w:type="dxa"/>
            </w:tcMar>
          </w:tcPr>
          <w:p w14:paraId="30426A48" w14:textId="77777777" w:rsidR="003509FE" w:rsidRDefault="003509FE" w:rsidP="00C31191">
            <w:pPr>
              <w:spacing w:line="240" w:lineRule="auto"/>
              <w:ind w:firstLine="0"/>
              <w:jc w:val="center"/>
              <w:rPr>
                <w:sz w:val="22"/>
                <w:szCs w:val="24"/>
              </w:rPr>
            </w:pPr>
            <w:r w:rsidRPr="00536C26">
              <w:rPr>
                <w:rFonts w:hint="cs"/>
                <w:sz w:val="22"/>
                <w:szCs w:val="24"/>
                <w:rtl/>
              </w:rPr>
              <w:t>لیلا موسی زاده</w:t>
            </w:r>
          </w:p>
          <w:p w14:paraId="4FA62B23" w14:textId="7EF41462" w:rsidR="00B147E4" w:rsidRPr="00536C26" w:rsidRDefault="00B147E4" w:rsidP="00C31191">
            <w:pPr>
              <w:spacing w:line="240" w:lineRule="auto"/>
              <w:ind w:firstLine="0"/>
              <w:jc w:val="center"/>
              <w:rPr>
                <w:sz w:val="22"/>
                <w:szCs w:val="24"/>
              </w:rPr>
            </w:pPr>
            <w:r w:rsidRPr="00465928">
              <w:rPr>
                <w:rFonts w:hint="cs"/>
                <w:sz w:val="22"/>
                <w:szCs w:val="24"/>
                <w:rtl/>
              </w:rPr>
              <w:t xml:space="preserve">جواد </w:t>
            </w:r>
            <w:r>
              <w:rPr>
                <w:sz w:val="22"/>
                <w:szCs w:val="24"/>
                <w:rtl/>
              </w:rPr>
              <w:t>بهمن‌آباد</w:t>
            </w:r>
            <w:r>
              <w:rPr>
                <w:rFonts w:hint="cs"/>
                <w:sz w:val="22"/>
                <w:szCs w:val="24"/>
                <w:rtl/>
              </w:rPr>
              <w:t>ی</w:t>
            </w:r>
          </w:p>
        </w:tc>
        <w:tc>
          <w:tcPr>
            <w:tcW w:w="900" w:type="dxa"/>
            <w:tcMar>
              <w:left w:w="0" w:type="dxa"/>
              <w:right w:w="0" w:type="dxa"/>
            </w:tcMar>
          </w:tcPr>
          <w:p w14:paraId="34D1BD17" w14:textId="08993947" w:rsidR="003509FE" w:rsidRPr="005D3118" w:rsidRDefault="003509FE" w:rsidP="00E83076">
            <w:pPr>
              <w:spacing w:line="240" w:lineRule="auto"/>
              <w:ind w:firstLine="1"/>
              <w:jc w:val="center"/>
            </w:pPr>
            <w:r>
              <w:rPr>
                <w:rFonts w:hint="cs"/>
                <w:rtl/>
              </w:rPr>
              <w:t>2</w:t>
            </w:r>
            <w:r w:rsidR="00F85452">
              <w:rPr>
                <w:rFonts w:hint="cs"/>
                <w:rtl/>
              </w:rPr>
              <w:t>.</w:t>
            </w:r>
            <w:r w:rsidR="0088354C">
              <w:rPr>
                <w:rFonts w:hint="cs"/>
                <w:rtl/>
              </w:rPr>
              <w:t>8</w:t>
            </w:r>
          </w:p>
        </w:tc>
        <w:tc>
          <w:tcPr>
            <w:tcW w:w="1260" w:type="dxa"/>
            <w:tcMar>
              <w:left w:w="0" w:type="dxa"/>
              <w:right w:w="0" w:type="dxa"/>
            </w:tcMar>
          </w:tcPr>
          <w:p w14:paraId="6D4FEEAC" w14:textId="669C7162" w:rsidR="003509FE" w:rsidRPr="005D3118" w:rsidRDefault="00477F14" w:rsidP="00C31191">
            <w:pPr>
              <w:spacing w:line="240" w:lineRule="auto"/>
              <w:ind w:firstLine="0"/>
              <w:jc w:val="center"/>
              <w:rPr>
                <w:rtl/>
              </w:rPr>
            </w:pPr>
            <w:r>
              <w:rPr>
                <w:rFonts w:hint="cs"/>
                <w:rtl/>
              </w:rPr>
              <w:t>12</w:t>
            </w:r>
            <w:r w:rsidR="003509FE">
              <w:rPr>
                <w:rFonts w:hint="cs"/>
                <w:rtl/>
              </w:rPr>
              <w:t>/09/1401</w:t>
            </w:r>
          </w:p>
        </w:tc>
        <w:tc>
          <w:tcPr>
            <w:tcW w:w="723" w:type="dxa"/>
          </w:tcPr>
          <w:p w14:paraId="0DC7788B" w14:textId="4C6A3A99" w:rsidR="003509FE" w:rsidRDefault="003509FE" w:rsidP="00C31191">
            <w:pPr>
              <w:spacing w:line="240" w:lineRule="auto"/>
              <w:ind w:firstLine="0"/>
              <w:jc w:val="center"/>
              <w:rPr>
                <w:rtl/>
              </w:rPr>
            </w:pPr>
            <w:r>
              <w:rPr>
                <w:rFonts w:hint="cs"/>
                <w:rtl/>
              </w:rPr>
              <w:t>3</w:t>
            </w:r>
          </w:p>
        </w:tc>
      </w:tr>
      <w:tr w:rsidR="00472367" w:rsidRPr="005D3118" w14:paraId="4BEBC4CA" w14:textId="77777777" w:rsidTr="00180307">
        <w:trPr>
          <w:jc w:val="right"/>
        </w:trPr>
        <w:tc>
          <w:tcPr>
            <w:tcW w:w="4405" w:type="dxa"/>
            <w:tcMar>
              <w:left w:w="0" w:type="dxa"/>
              <w:right w:w="0" w:type="dxa"/>
            </w:tcMar>
          </w:tcPr>
          <w:p w14:paraId="20A03612" w14:textId="77777777" w:rsidR="00472367" w:rsidRDefault="00472367" w:rsidP="00C208E2">
            <w:pPr>
              <w:pStyle w:val="ListParagraph"/>
              <w:numPr>
                <w:ilvl w:val="0"/>
                <w:numId w:val="25"/>
              </w:numPr>
              <w:spacing w:line="240" w:lineRule="auto"/>
              <w:ind w:hanging="180"/>
              <w:rPr>
                <w:sz w:val="22"/>
                <w:szCs w:val="24"/>
              </w:rPr>
            </w:pPr>
            <w:r>
              <w:rPr>
                <w:rFonts w:hint="cs"/>
                <w:sz w:val="22"/>
                <w:szCs w:val="24"/>
                <w:rtl/>
              </w:rPr>
              <w:t>افزودن متد دریافت قرارداد</w:t>
            </w:r>
          </w:p>
          <w:p w14:paraId="44073369" w14:textId="77777777" w:rsidR="00472367" w:rsidRDefault="00472367" w:rsidP="00C208E2">
            <w:pPr>
              <w:pStyle w:val="ListParagraph"/>
              <w:numPr>
                <w:ilvl w:val="0"/>
                <w:numId w:val="25"/>
              </w:numPr>
              <w:spacing w:line="240" w:lineRule="auto"/>
              <w:ind w:hanging="180"/>
              <w:rPr>
                <w:sz w:val="22"/>
                <w:szCs w:val="24"/>
              </w:rPr>
            </w:pPr>
            <w:r>
              <w:rPr>
                <w:rFonts w:hint="cs"/>
                <w:sz w:val="22"/>
                <w:szCs w:val="24"/>
                <w:rtl/>
              </w:rPr>
              <w:t xml:space="preserve">تغییر نوع تمامی تاریخ‌ها از </w:t>
            </w:r>
            <w:r>
              <w:rPr>
                <w:sz w:val="22"/>
                <w:szCs w:val="24"/>
              </w:rPr>
              <w:t>String</w:t>
            </w:r>
            <w:r>
              <w:rPr>
                <w:rFonts w:hint="cs"/>
                <w:sz w:val="22"/>
                <w:szCs w:val="24"/>
                <w:rtl/>
              </w:rPr>
              <w:t xml:space="preserve"> به</w:t>
            </w:r>
            <w:r>
              <w:rPr>
                <w:sz w:val="22"/>
                <w:szCs w:val="24"/>
              </w:rPr>
              <w:t>DateTime</w:t>
            </w:r>
          </w:p>
          <w:p w14:paraId="50BA78E0" w14:textId="04F4EBCD" w:rsidR="00472367" w:rsidRPr="00C208E2" w:rsidRDefault="00472367" w:rsidP="00C208E2">
            <w:pPr>
              <w:pStyle w:val="ListParagraph"/>
              <w:numPr>
                <w:ilvl w:val="0"/>
                <w:numId w:val="25"/>
              </w:numPr>
              <w:spacing w:line="240" w:lineRule="auto"/>
              <w:ind w:hanging="180"/>
              <w:rPr>
                <w:sz w:val="22"/>
                <w:szCs w:val="24"/>
                <w:rtl/>
              </w:rPr>
            </w:pPr>
            <w:r>
              <w:rPr>
                <w:rFonts w:hint="cs"/>
                <w:sz w:val="22"/>
                <w:szCs w:val="24"/>
                <w:rtl/>
              </w:rPr>
              <w:lastRenderedPageBreak/>
              <w:t>تغییر</w:t>
            </w:r>
            <w:r w:rsidR="00C2328F">
              <w:rPr>
                <w:rFonts w:hint="cs"/>
                <w:sz w:val="22"/>
                <w:szCs w:val="24"/>
                <w:rtl/>
              </w:rPr>
              <w:t xml:space="preserve"> اسم متد</w:t>
            </w:r>
            <w:r>
              <w:rPr>
                <w:rFonts w:hint="cs"/>
                <w:sz w:val="22"/>
                <w:szCs w:val="24"/>
                <w:rtl/>
              </w:rPr>
              <w:t xml:space="preserve"> </w:t>
            </w:r>
            <w:r>
              <w:rPr>
                <w:sz w:val="22"/>
                <w:szCs w:val="24"/>
              </w:rPr>
              <w:t>Army</w:t>
            </w:r>
            <w:r>
              <w:rPr>
                <w:rFonts w:hint="cs"/>
                <w:sz w:val="22"/>
                <w:szCs w:val="24"/>
                <w:rtl/>
              </w:rPr>
              <w:t xml:space="preserve"> به </w:t>
            </w:r>
            <w:r>
              <w:rPr>
                <w:sz w:val="22"/>
                <w:szCs w:val="24"/>
              </w:rPr>
              <w:t>Military</w:t>
            </w:r>
            <w:r>
              <w:rPr>
                <w:rFonts w:hint="cs"/>
                <w:sz w:val="22"/>
                <w:szCs w:val="24"/>
                <w:rtl/>
              </w:rPr>
              <w:t xml:space="preserve"> </w:t>
            </w:r>
          </w:p>
        </w:tc>
        <w:tc>
          <w:tcPr>
            <w:tcW w:w="1350" w:type="dxa"/>
          </w:tcPr>
          <w:p w14:paraId="7AC74DED" w14:textId="77777777" w:rsidR="00472367" w:rsidRDefault="00472367" w:rsidP="00472367">
            <w:pPr>
              <w:spacing w:line="240" w:lineRule="auto"/>
              <w:ind w:firstLine="0"/>
              <w:jc w:val="center"/>
              <w:rPr>
                <w:sz w:val="22"/>
                <w:szCs w:val="24"/>
              </w:rPr>
            </w:pPr>
            <w:r w:rsidRPr="00536C26">
              <w:rPr>
                <w:rFonts w:hint="cs"/>
                <w:sz w:val="22"/>
                <w:szCs w:val="24"/>
                <w:rtl/>
              </w:rPr>
              <w:lastRenderedPageBreak/>
              <w:t>لیلا موسی زاده</w:t>
            </w:r>
          </w:p>
          <w:p w14:paraId="1CBC14C0" w14:textId="2E3452D2" w:rsidR="00472367" w:rsidRPr="00536C26" w:rsidRDefault="00472367" w:rsidP="00472367">
            <w:pPr>
              <w:spacing w:line="240" w:lineRule="auto"/>
              <w:ind w:firstLine="0"/>
              <w:jc w:val="left"/>
              <w:rPr>
                <w:sz w:val="22"/>
                <w:szCs w:val="24"/>
                <w:rtl/>
              </w:rPr>
            </w:pPr>
          </w:p>
        </w:tc>
        <w:tc>
          <w:tcPr>
            <w:tcW w:w="1170" w:type="dxa"/>
            <w:tcMar>
              <w:left w:w="0" w:type="dxa"/>
              <w:right w:w="0" w:type="dxa"/>
            </w:tcMar>
          </w:tcPr>
          <w:p w14:paraId="7A22BB88" w14:textId="77777777" w:rsidR="00472367" w:rsidRDefault="00472367" w:rsidP="00472367">
            <w:pPr>
              <w:spacing w:line="240" w:lineRule="auto"/>
              <w:ind w:firstLine="0"/>
              <w:jc w:val="center"/>
              <w:rPr>
                <w:sz w:val="22"/>
                <w:szCs w:val="24"/>
              </w:rPr>
            </w:pPr>
            <w:r w:rsidRPr="00536C26">
              <w:rPr>
                <w:rFonts w:hint="cs"/>
                <w:sz w:val="22"/>
                <w:szCs w:val="24"/>
                <w:rtl/>
              </w:rPr>
              <w:t>لیلا موسی زاده</w:t>
            </w:r>
          </w:p>
          <w:p w14:paraId="7674C863" w14:textId="21815C86" w:rsidR="00472367" w:rsidRPr="00536C26" w:rsidRDefault="00472367" w:rsidP="00472367">
            <w:pPr>
              <w:spacing w:line="240" w:lineRule="auto"/>
              <w:ind w:firstLine="0"/>
              <w:jc w:val="center"/>
              <w:rPr>
                <w:sz w:val="22"/>
                <w:szCs w:val="24"/>
                <w:rtl/>
              </w:rPr>
            </w:pPr>
            <w:r w:rsidRPr="00465928">
              <w:rPr>
                <w:rFonts w:hint="cs"/>
                <w:sz w:val="22"/>
                <w:szCs w:val="24"/>
                <w:rtl/>
              </w:rPr>
              <w:lastRenderedPageBreak/>
              <w:t xml:space="preserve">جواد </w:t>
            </w:r>
            <w:r>
              <w:rPr>
                <w:sz w:val="22"/>
                <w:szCs w:val="24"/>
                <w:rtl/>
              </w:rPr>
              <w:t>بهمن‌آباد</w:t>
            </w:r>
            <w:r>
              <w:rPr>
                <w:rFonts w:hint="cs"/>
                <w:sz w:val="22"/>
                <w:szCs w:val="24"/>
                <w:rtl/>
              </w:rPr>
              <w:t>ی</w:t>
            </w:r>
          </w:p>
        </w:tc>
        <w:tc>
          <w:tcPr>
            <w:tcW w:w="900" w:type="dxa"/>
            <w:tcMar>
              <w:left w:w="0" w:type="dxa"/>
              <w:right w:w="0" w:type="dxa"/>
            </w:tcMar>
          </w:tcPr>
          <w:p w14:paraId="79387878" w14:textId="4C074854" w:rsidR="00472367" w:rsidRDefault="00472367" w:rsidP="00E83076">
            <w:pPr>
              <w:spacing w:line="240" w:lineRule="auto"/>
              <w:ind w:firstLine="1"/>
              <w:jc w:val="center"/>
              <w:rPr>
                <w:rtl/>
              </w:rPr>
            </w:pPr>
            <w:r>
              <w:rPr>
                <w:rFonts w:hint="cs"/>
                <w:rtl/>
              </w:rPr>
              <w:lastRenderedPageBreak/>
              <w:t>2.8</w:t>
            </w:r>
          </w:p>
        </w:tc>
        <w:tc>
          <w:tcPr>
            <w:tcW w:w="1260" w:type="dxa"/>
            <w:tcMar>
              <w:left w:w="0" w:type="dxa"/>
              <w:right w:w="0" w:type="dxa"/>
            </w:tcMar>
          </w:tcPr>
          <w:p w14:paraId="06729333" w14:textId="15997163" w:rsidR="00472367" w:rsidRDefault="00472367" w:rsidP="00C31191">
            <w:pPr>
              <w:spacing w:line="240" w:lineRule="auto"/>
              <w:ind w:firstLine="0"/>
              <w:jc w:val="center"/>
              <w:rPr>
                <w:rtl/>
              </w:rPr>
            </w:pPr>
            <w:r>
              <w:rPr>
                <w:rFonts w:hint="cs"/>
                <w:rtl/>
              </w:rPr>
              <w:t>28/09/1401</w:t>
            </w:r>
          </w:p>
        </w:tc>
        <w:tc>
          <w:tcPr>
            <w:tcW w:w="723" w:type="dxa"/>
          </w:tcPr>
          <w:p w14:paraId="7485CBE3" w14:textId="3AA2CDA7" w:rsidR="00472367" w:rsidRDefault="00472367" w:rsidP="00C31191">
            <w:pPr>
              <w:spacing w:line="240" w:lineRule="auto"/>
              <w:ind w:firstLine="0"/>
              <w:jc w:val="center"/>
              <w:rPr>
                <w:rtl/>
              </w:rPr>
            </w:pPr>
            <w:r>
              <w:rPr>
                <w:rFonts w:hint="cs"/>
                <w:rtl/>
              </w:rPr>
              <w:t>4</w:t>
            </w:r>
          </w:p>
        </w:tc>
      </w:tr>
      <w:tr w:rsidR="00FC4B1B" w:rsidRPr="005D3118" w14:paraId="2D9CA478" w14:textId="77777777" w:rsidTr="00180307">
        <w:trPr>
          <w:jc w:val="right"/>
        </w:trPr>
        <w:tc>
          <w:tcPr>
            <w:tcW w:w="4405" w:type="dxa"/>
            <w:tcMar>
              <w:left w:w="0" w:type="dxa"/>
              <w:right w:w="0" w:type="dxa"/>
            </w:tcMar>
          </w:tcPr>
          <w:p w14:paraId="4170DF03" w14:textId="77777777" w:rsidR="00FC4B1B" w:rsidRDefault="00FC4B1B" w:rsidP="00FC4B1B">
            <w:pPr>
              <w:pStyle w:val="ListParagraph"/>
              <w:numPr>
                <w:ilvl w:val="0"/>
                <w:numId w:val="25"/>
              </w:numPr>
              <w:spacing w:line="240" w:lineRule="auto"/>
              <w:ind w:hanging="180"/>
              <w:rPr>
                <w:sz w:val="22"/>
                <w:szCs w:val="24"/>
              </w:rPr>
            </w:pPr>
            <w:r>
              <w:rPr>
                <w:rFonts w:hint="cs"/>
                <w:sz w:val="22"/>
                <w:szCs w:val="24"/>
                <w:rtl/>
              </w:rPr>
              <w:t xml:space="preserve">اعمال تغییرات مدنظر در جلسه 05/10/1401 </w:t>
            </w:r>
          </w:p>
          <w:p w14:paraId="11719E54" w14:textId="69A6116E" w:rsidR="00FC4B1B" w:rsidRPr="005E4AAC" w:rsidRDefault="00FC4B1B" w:rsidP="00FC4B1B">
            <w:pPr>
              <w:pStyle w:val="ListParagraph"/>
              <w:numPr>
                <w:ilvl w:val="0"/>
                <w:numId w:val="25"/>
              </w:numPr>
              <w:spacing w:line="240" w:lineRule="auto"/>
              <w:ind w:hanging="180"/>
              <w:rPr>
                <w:sz w:val="22"/>
                <w:szCs w:val="24"/>
              </w:rPr>
            </w:pPr>
            <w:r w:rsidRPr="005E4AAC">
              <w:rPr>
                <w:rFonts w:hint="cs"/>
                <w:sz w:val="22"/>
                <w:szCs w:val="24"/>
                <w:rtl/>
              </w:rPr>
              <w:t>افزودن</w:t>
            </w:r>
            <w:r w:rsidR="00C26871">
              <w:rPr>
                <w:rFonts w:hint="cs"/>
                <w:sz w:val="22"/>
                <w:szCs w:val="24"/>
                <w:rtl/>
              </w:rPr>
              <w:t xml:space="preserve"> متد</w:t>
            </w:r>
            <w:r w:rsidRPr="005E4AAC">
              <w:rPr>
                <w:rFonts w:hint="cs"/>
                <w:sz w:val="22"/>
                <w:szCs w:val="24"/>
                <w:rtl/>
              </w:rPr>
              <w:t xml:space="preserve"> </w:t>
            </w:r>
            <w:r w:rsidRPr="005E4AAC">
              <w:rPr>
                <w:sz w:val="22"/>
                <w:szCs w:val="24"/>
              </w:rPr>
              <w:t>InsertMilitary</w:t>
            </w:r>
          </w:p>
          <w:p w14:paraId="0345596C" w14:textId="77777777" w:rsidR="00FC4B1B" w:rsidRDefault="00FE7178" w:rsidP="00FC4B1B">
            <w:pPr>
              <w:pStyle w:val="ListParagraph"/>
              <w:numPr>
                <w:ilvl w:val="0"/>
                <w:numId w:val="25"/>
              </w:numPr>
              <w:spacing w:line="240" w:lineRule="auto"/>
              <w:ind w:hanging="180"/>
              <w:rPr>
                <w:sz w:val="22"/>
                <w:szCs w:val="24"/>
              </w:rPr>
            </w:pPr>
            <w:r>
              <w:rPr>
                <w:rFonts w:hint="cs"/>
                <w:sz w:val="22"/>
                <w:szCs w:val="24"/>
                <w:rtl/>
              </w:rPr>
              <w:t>اصلاح لینک لیست پوشش‌های بیمه‌شده</w:t>
            </w:r>
          </w:p>
          <w:p w14:paraId="5FFA51E6" w14:textId="77777777" w:rsidR="00FE7178" w:rsidRDefault="00FE7178" w:rsidP="00FC4B1B">
            <w:pPr>
              <w:pStyle w:val="ListParagraph"/>
              <w:numPr>
                <w:ilvl w:val="0"/>
                <w:numId w:val="25"/>
              </w:numPr>
              <w:spacing w:line="240" w:lineRule="auto"/>
              <w:ind w:hanging="180"/>
              <w:rPr>
                <w:sz w:val="22"/>
                <w:szCs w:val="24"/>
              </w:rPr>
            </w:pPr>
            <w:r>
              <w:rPr>
                <w:rFonts w:hint="cs"/>
                <w:sz w:val="22"/>
                <w:szCs w:val="24"/>
                <w:rtl/>
              </w:rPr>
              <w:t xml:space="preserve">تغییر نام بخش </w:t>
            </w:r>
            <w:r>
              <w:rPr>
                <w:sz w:val="22"/>
                <w:szCs w:val="24"/>
              </w:rPr>
              <w:t>Financial</w:t>
            </w:r>
            <w:r>
              <w:rPr>
                <w:rFonts w:hint="cs"/>
                <w:sz w:val="22"/>
                <w:szCs w:val="24"/>
                <w:rtl/>
              </w:rPr>
              <w:t xml:space="preserve"> به مالی</w:t>
            </w:r>
          </w:p>
          <w:p w14:paraId="317F78F2" w14:textId="1BF7A237" w:rsidR="00FE7178" w:rsidRDefault="00FE7178" w:rsidP="00FC4B1B">
            <w:pPr>
              <w:pStyle w:val="ListParagraph"/>
              <w:numPr>
                <w:ilvl w:val="0"/>
                <w:numId w:val="25"/>
              </w:numPr>
              <w:spacing w:line="240" w:lineRule="auto"/>
              <w:ind w:hanging="180"/>
              <w:rPr>
                <w:sz w:val="22"/>
                <w:szCs w:val="24"/>
              </w:rPr>
            </w:pPr>
            <w:r>
              <w:rPr>
                <w:rFonts w:hint="cs"/>
                <w:sz w:val="22"/>
                <w:szCs w:val="24"/>
                <w:rtl/>
              </w:rPr>
              <w:t xml:space="preserve">حذف فیلد </w:t>
            </w:r>
            <w:r>
              <w:rPr>
                <w:sz w:val="22"/>
                <w:szCs w:val="24"/>
              </w:rPr>
              <w:t>Priority</w:t>
            </w:r>
            <w:r>
              <w:rPr>
                <w:rFonts w:hint="cs"/>
                <w:sz w:val="22"/>
                <w:szCs w:val="24"/>
                <w:rtl/>
              </w:rPr>
              <w:t xml:space="preserve"> در</w:t>
            </w:r>
            <w:r w:rsidR="000E4FF8">
              <w:rPr>
                <w:rFonts w:hint="cs"/>
                <w:sz w:val="22"/>
                <w:szCs w:val="24"/>
                <w:rtl/>
              </w:rPr>
              <w:t xml:space="preserve"> </w:t>
            </w:r>
            <w:r w:rsidR="00942ADF">
              <w:rPr>
                <w:rFonts w:hint="cs"/>
                <w:sz w:val="22"/>
                <w:szCs w:val="24"/>
                <w:rtl/>
              </w:rPr>
              <w:t>متد پرداخت مالی</w:t>
            </w:r>
          </w:p>
          <w:p w14:paraId="074F5424" w14:textId="27288990" w:rsidR="00FE7178" w:rsidRDefault="00FE7178" w:rsidP="00FE7178">
            <w:pPr>
              <w:pStyle w:val="ListParagraph"/>
              <w:numPr>
                <w:ilvl w:val="0"/>
                <w:numId w:val="25"/>
              </w:numPr>
              <w:spacing w:line="240" w:lineRule="auto"/>
              <w:ind w:hanging="180"/>
              <w:rPr>
                <w:sz w:val="22"/>
                <w:szCs w:val="24"/>
              </w:rPr>
            </w:pPr>
            <w:r>
              <w:rPr>
                <w:rFonts w:hint="cs"/>
                <w:sz w:val="22"/>
                <w:szCs w:val="24"/>
                <w:rtl/>
              </w:rPr>
              <w:t>حذف فیلد</w:t>
            </w:r>
            <w:r>
              <w:rPr>
                <w:sz w:val="22"/>
                <w:szCs w:val="24"/>
              </w:rPr>
              <w:t>Salary</w:t>
            </w:r>
            <w:r>
              <w:rPr>
                <w:rFonts w:hint="cs"/>
                <w:sz w:val="22"/>
                <w:szCs w:val="24"/>
                <w:rtl/>
              </w:rPr>
              <w:t xml:space="preserve"> در </w:t>
            </w:r>
            <w:r w:rsidR="00907A1F">
              <w:rPr>
                <w:rFonts w:hint="cs"/>
                <w:sz w:val="22"/>
                <w:szCs w:val="24"/>
                <w:rtl/>
              </w:rPr>
              <w:t xml:space="preserve">متدهای </w:t>
            </w:r>
            <w:r>
              <w:rPr>
                <w:rFonts w:hint="cs"/>
                <w:sz w:val="22"/>
                <w:szCs w:val="24"/>
                <w:rtl/>
              </w:rPr>
              <w:t xml:space="preserve">پیشنهاد بیمه‌نامه و </w:t>
            </w:r>
            <w:r w:rsidR="0014728F">
              <w:rPr>
                <w:rFonts w:hint="cs"/>
                <w:sz w:val="22"/>
                <w:szCs w:val="24"/>
                <w:rtl/>
              </w:rPr>
              <w:t xml:space="preserve">پیشنهاد </w:t>
            </w:r>
            <w:r>
              <w:rPr>
                <w:rFonts w:hint="cs"/>
                <w:sz w:val="22"/>
                <w:szCs w:val="24"/>
                <w:rtl/>
              </w:rPr>
              <w:t>الحاقیه، الحاقیه و بیمه‌نامه</w:t>
            </w:r>
          </w:p>
          <w:p w14:paraId="010E07C6" w14:textId="782FB014" w:rsidR="00FE7178" w:rsidRPr="00AD26AA" w:rsidRDefault="00FE7178" w:rsidP="00FC4B1B">
            <w:pPr>
              <w:pStyle w:val="ListParagraph"/>
              <w:numPr>
                <w:ilvl w:val="0"/>
                <w:numId w:val="25"/>
              </w:numPr>
              <w:spacing w:line="240" w:lineRule="auto"/>
              <w:ind w:hanging="180"/>
              <w:rPr>
                <w:sz w:val="22"/>
                <w:szCs w:val="24"/>
              </w:rPr>
            </w:pPr>
            <w:r w:rsidRPr="00AD26AA">
              <w:rPr>
                <w:rFonts w:hint="cs"/>
                <w:sz w:val="22"/>
                <w:szCs w:val="24"/>
                <w:rtl/>
              </w:rPr>
              <w:t>حذف تصاویر خروجی متدها</w:t>
            </w:r>
          </w:p>
          <w:p w14:paraId="1C9DCB95" w14:textId="268310D9" w:rsidR="00FE7178" w:rsidRDefault="00FE7178" w:rsidP="00FC4B1B">
            <w:pPr>
              <w:pStyle w:val="ListParagraph"/>
              <w:numPr>
                <w:ilvl w:val="0"/>
                <w:numId w:val="25"/>
              </w:numPr>
              <w:spacing w:line="240" w:lineRule="auto"/>
              <w:ind w:hanging="180"/>
              <w:rPr>
                <w:sz w:val="22"/>
                <w:szCs w:val="24"/>
              </w:rPr>
            </w:pPr>
            <w:r>
              <w:rPr>
                <w:rFonts w:hint="cs"/>
                <w:sz w:val="22"/>
                <w:szCs w:val="24"/>
                <w:rtl/>
              </w:rPr>
              <w:t>تغییر</w:t>
            </w:r>
            <w:r w:rsidR="008B5CA7">
              <w:rPr>
                <w:rFonts w:hint="cs"/>
                <w:sz w:val="22"/>
                <w:szCs w:val="24"/>
                <w:rtl/>
              </w:rPr>
              <w:t xml:space="preserve"> </w:t>
            </w:r>
            <w:r>
              <w:rPr>
                <w:rFonts w:hint="cs"/>
                <w:sz w:val="22"/>
                <w:szCs w:val="24"/>
                <w:rtl/>
              </w:rPr>
              <w:t xml:space="preserve">نام فیلد </w:t>
            </w:r>
            <w:r>
              <w:rPr>
                <w:sz w:val="22"/>
                <w:szCs w:val="24"/>
              </w:rPr>
              <w:t>CompanyRegistrationDate</w:t>
            </w:r>
            <w:r>
              <w:rPr>
                <w:rFonts w:hint="cs"/>
                <w:sz w:val="22"/>
                <w:szCs w:val="24"/>
                <w:rtl/>
              </w:rPr>
              <w:t xml:space="preserve"> به </w:t>
            </w:r>
            <w:r>
              <w:rPr>
                <w:sz w:val="22"/>
                <w:szCs w:val="24"/>
              </w:rPr>
              <w:t>IssueDate</w:t>
            </w:r>
            <w:r w:rsidR="00E07ABB">
              <w:rPr>
                <w:rFonts w:hint="cs"/>
                <w:sz w:val="22"/>
                <w:szCs w:val="24"/>
                <w:rtl/>
              </w:rPr>
              <w:t xml:space="preserve"> و تغییر متن شرح فارسی به تاریخ صدور</w:t>
            </w:r>
          </w:p>
          <w:p w14:paraId="4C587D76" w14:textId="73EA024C" w:rsidR="00FE7178" w:rsidRDefault="00FE7178" w:rsidP="00FC4B1B">
            <w:pPr>
              <w:pStyle w:val="ListParagraph"/>
              <w:numPr>
                <w:ilvl w:val="0"/>
                <w:numId w:val="25"/>
              </w:numPr>
              <w:spacing w:line="240" w:lineRule="auto"/>
              <w:ind w:hanging="180"/>
              <w:rPr>
                <w:sz w:val="22"/>
                <w:szCs w:val="24"/>
              </w:rPr>
            </w:pPr>
            <w:r>
              <w:rPr>
                <w:rFonts w:hint="cs"/>
                <w:sz w:val="22"/>
                <w:szCs w:val="24"/>
                <w:rtl/>
              </w:rPr>
              <w:t xml:space="preserve">تغییر </w:t>
            </w:r>
            <w:r>
              <w:rPr>
                <w:sz w:val="22"/>
                <w:szCs w:val="24"/>
              </w:rPr>
              <w:t>Intrroduced</w:t>
            </w:r>
            <w:r>
              <w:rPr>
                <w:rFonts w:hint="cs"/>
                <w:sz w:val="22"/>
                <w:szCs w:val="24"/>
                <w:rtl/>
              </w:rPr>
              <w:t xml:space="preserve"> به </w:t>
            </w:r>
            <w:r>
              <w:rPr>
                <w:sz w:val="22"/>
                <w:szCs w:val="24"/>
              </w:rPr>
              <w:t>Introducer</w:t>
            </w:r>
            <w:r w:rsidR="00EC0694">
              <w:rPr>
                <w:rFonts w:hint="cs"/>
                <w:sz w:val="22"/>
                <w:szCs w:val="24"/>
                <w:rtl/>
              </w:rPr>
              <w:t xml:space="preserve"> در جداول پیشنهاد بیمه‌نامه و پیشنهاد الحاقیه، الحاقیه و بیمه‌نامه</w:t>
            </w:r>
          </w:p>
          <w:p w14:paraId="63285764" w14:textId="493092A2" w:rsidR="005D39DB" w:rsidRDefault="005D39DB" w:rsidP="005D39DB">
            <w:pPr>
              <w:pStyle w:val="ListParagraph"/>
              <w:numPr>
                <w:ilvl w:val="0"/>
                <w:numId w:val="25"/>
              </w:numPr>
              <w:spacing w:line="240" w:lineRule="auto"/>
              <w:ind w:hanging="180"/>
              <w:rPr>
                <w:sz w:val="22"/>
                <w:szCs w:val="24"/>
              </w:rPr>
            </w:pPr>
            <w:r>
              <w:rPr>
                <w:rFonts w:hint="cs"/>
                <w:sz w:val="22"/>
                <w:szCs w:val="24"/>
                <w:rtl/>
              </w:rPr>
              <w:t xml:space="preserve">تغییر </w:t>
            </w:r>
            <w:r>
              <w:rPr>
                <w:sz w:val="22"/>
                <w:szCs w:val="24"/>
              </w:rPr>
              <w:t>BrokerId</w:t>
            </w:r>
            <w:r>
              <w:rPr>
                <w:rFonts w:hint="cs"/>
                <w:sz w:val="22"/>
                <w:szCs w:val="24"/>
                <w:rtl/>
              </w:rPr>
              <w:t xml:space="preserve"> در جداول پیشنهاد بیمه‌نامه و پیشنهاد الحاقیه، الحاقیه و بیمه‌نامه به </w:t>
            </w:r>
            <w:r>
              <w:rPr>
                <w:sz w:val="22"/>
                <w:szCs w:val="24"/>
              </w:rPr>
              <w:t>IntroducerBrokerId</w:t>
            </w:r>
          </w:p>
          <w:p w14:paraId="2D32B205" w14:textId="1DAD889F" w:rsidR="00FE7178" w:rsidRPr="005A47AB" w:rsidRDefault="00FE7178" w:rsidP="00FC4B1B">
            <w:pPr>
              <w:pStyle w:val="ListParagraph"/>
              <w:numPr>
                <w:ilvl w:val="0"/>
                <w:numId w:val="25"/>
              </w:numPr>
              <w:spacing w:line="240" w:lineRule="auto"/>
              <w:ind w:hanging="180"/>
              <w:rPr>
                <w:sz w:val="22"/>
                <w:szCs w:val="24"/>
              </w:rPr>
            </w:pPr>
            <w:r w:rsidRPr="005A47AB">
              <w:rPr>
                <w:rFonts w:hint="cs"/>
                <w:sz w:val="22"/>
                <w:szCs w:val="24"/>
                <w:rtl/>
              </w:rPr>
              <w:t>اصلاح جدول خروجی متد بردروها و پوشش‌ها</w:t>
            </w:r>
          </w:p>
          <w:p w14:paraId="385CACA3" w14:textId="73E4F11E" w:rsidR="00FE7178" w:rsidRDefault="008C7051" w:rsidP="00FC4B1B">
            <w:pPr>
              <w:pStyle w:val="ListParagraph"/>
              <w:numPr>
                <w:ilvl w:val="0"/>
                <w:numId w:val="25"/>
              </w:numPr>
              <w:spacing w:line="240" w:lineRule="auto"/>
              <w:ind w:hanging="180"/>
              <w:rPr>
                <w:sz w:val="22"/>
                <w:szCs w:val="24"/>
              </w:rPr>
            </w:pPr>
            <w:r>
              <w:rPr>
                <w:rFonts w:hint="cs"/>
                <w:sz w:val="22"/>
                <w:szCs w:val="24"/>
                <w:rtl/>
              </w:rPr>
              <w:t xml:space="preserve">تغییر فیلد </w:t>
            </w:r>
            <w:r>
              <w:rPr>
                <w:sz w:val="22"/>
                <w:szCs w:val="24"/>
              </w:rPr>
              <w:t>IsEmployee</w:t>
            </w:r>
            <w:r>
              <w:rPr>
                <w:rFonts w:hint="cs"/>
                <w:sz w:val="22"/>
                <w:szCs w:val="24"/>
                <w:rtl/>
              </w:rPr>
              <w:t xml:space="preserve"> به </w:t>
            </w:r>
            <w:r>
              <w:rPr>
                <w:sz w:val="22"/>
                <w:szCs w:val="24"/>
              </w:rPr>
              <w:t>IsFreeCommis</w:t>
            </w:r>
            <w:r w:rsidR="00DF6D7E">
              <w:rPr>
                <w:sz w:val="22"/>
                <w:szCs w:val="24"/>
              </w:rPr>
              <w:t>s</w:t>
            </w:r>
            <w:r>
              <w:rPr>
                <w:sz w:val="22"/>
                <w:szCs w:val="24"/>
              </w:rPr>
              <w:t>ion</w:t>
            </w:r>
            <w:r w:rsidR="00B20FCE">
              <w:rPr>
                <w:rFonts w:hint="cs"/>
                <w:sz w:val="22"/>
                <w:szCs w:val="24"/>
                <w:rtl/>
              </w:rPr>
              <w:t xml:space="preserve"> در </w:t>
            </w:r>
            <w:r w:rsidR="0038495A">
              <w:rPr>
                <w:rFonts w:hint="cs"/>
                <w:sz w:val="22"/>
                <w:szCs w:val="24"/>
                <w:rtl/>
              </w:rPr>
              <w:t>متد تراکنشهای مالی</w:t>
            </w:r>
          </w:p>
          <w:p w14:paraId="6AE97B98" w14:textId="3102FB9E" w:rsidR="008C7051" w:rsidRDefault="008C7051" w:rsidP="003733E3">
            <w:pPr>
              <w:pStyle w:val="ListParagraph"/>
              <w:numPr>
                <w:ilvl w:val="0"/>
                <w:numId w:val="25"/>
              </w:numPr>
              <w:spacing w:line="240" w:lineRule="auto"/>
              <w:ind w:hanging="180"/>
              <w:rPr>
                <w:sz w:val="22"/>
                <w:szCs w:val="24"/>
              </w:rPr>
            </w:pPr>
            <w:r>
              <w:rPr>
                <w:rFonts w:hint="cs"/>
                <w:sz w:val="22"/>
                <w:szCs w:val="24"/>
                <w:rtl/>
              </w:rPr>
              <w:t>اصلاح نوشتاری کلمات انگلیسی</w:t>
            </w:r>
            <w:r w:rsidR="003733E3">
              <w:rPr>
                <w:rFonts w:hint="cs"/>
                <w:sz w:val="22"/>
                <w:szCs w:val="24"/>
                <w:rtl/>
              </w:rPr>
              <w:t xml:space="preserve"> مثل </w:t>
            </w:r>
            <w:r w:rsidR="003733E3">
              <w:rPr>
                <w:sz w:val="22"/>
                <w:szCs w:val="24"/>
              </w:rPr>
              <w:t>Financial</w:t>
            </w:r>
            <w:r w:rsidR="003733E3">
              <w:rPr>
                <w:rFonts w:hint="cs"/>
                <w:sz w:val="22"/>
                <w:szCs w:val="24"/>
                <w:rtl/>
              </w:rPr>
              <w:t xml:space="preserve">، </w:t>
            </w:r>
            <w:r w:rsidR="003733E3">
              <w:rPr>
                <w:sz w:val="22"/>
                <w:szCs w:val="24"/>
              </w:rPr>
              <w:t>Commi</w:t>
            </w:r>
            <w:r w:rsidR="00DF6D7E">
              <w:rPr>
                <w:sz w:val="22"/>
                <w:szCs w:val="24"/>
              </w:rPr>
              <w:t>s</w:t>
            </w:r>
            <w:r w:rsidR="003733E3">
              <w:rPr>
                <w:sz w:val="22"/>
                <w:szCs w:val="24"/>
              </w:rPr>
              <w:t>sion</w:t>
            </w:r>
            <w:r w:rsidR="003733E3">
              <w:rPr>
                <w:rFonts w:hint="cs"/>
                <w:sz w:val="22"/>
                <w:szCs w:val="24"/>
                <w:rtl/>
              </w:rPr>
              <w:t xml:space="preserve">، </w:t>
            </w:r>
            <w:r w:rsidR="003733E3">
              <w:rPr>
                <w:sz w:val="22"/>
                <w:szCs w:val="24"/>
              </w:rPr>
              <w:t>Introducer</w:t>
            </w:r>
            <w:r w:rsidR="003733E3">
              <w:rPr>
                <w:rFonts w:hint="cs"/>
                <w:sz w:val="22"/>
                <w:szCs w:val="24"/>
                <w:rtl/>
              </w:rPr>
              <w:t xml:space="preserve"> </w:t>
            </w:r>
            <w:r w:rsidR="00636983">
              <w:rPr>
                <w:rFonts w:hint="cs"/>
                <w:sz w:val="22"/>
                <w:szCs w:val="24"/>
                <w:rtl/>
              </w:rPr>
              <w:t>و کلمات فارسی و ...</w:t>
            </w:r>
          </w:p>
          <w:p w14:paraId="6F01A76B" w14:textId="77777777" w:rsidR="00C6677A" w:rsidRPr="00FA446F" w:rsidRDefault="00C6677A" w:rsidP="003733E3">
            <w:pPr>
              <w:pStyle w:val="ListParagraph"/>
              <w:numPr>
                <w:ilvl w:val="0"/>
                <w:numId w:val="25"/>
              </w:numPr>
              <w:spacing w:line="240" w:lineRule="auto"/>
              <w:ind w:hanging="180"/>
              <w:rPr>
                <w:sz w:val="22"/>
                <w:szCs w:val="24"/>
              </w:rPr>
            </w:pPr>
            <w:r w:rsidRPr="00FA446F">
              <w:rPr>
                <w:rFonts w:hint="cs"/>
                <w:sz w:val="22"/>
                <w:szCs w:val="24"/>
                <w:rtl/>
              </w:rPr>
              <w:t xml:space="preserve">اصلاح توضیحات </w:t>
            </w:r>
            <w:r w:rsidRPr="00FA446F">
              <w:rPr>
                <w:sz w:val="22"/>
                <w:szCs w:val="24"/>
              </w:rPr>
              <w:t>FinancialPayments</w:t>
            </w:r>
            <w:r w:rsidRPr="00FA446F">
              <w:rPr>
                <w:rFonts w:hint="cs"/>
                <w:sz w:val="22"/>
                <w:szCs w:val="24"/>
                <w:rtl/>
              </w:rPr>
              <w:t xml:space="preserve"> به «</w:t>
            </w:r>
            <w:r w:rsidRPr="00FA446F">
              <w:rPr>
                <w:rFonts w:ascii="Calibri" w:hAnsi="Calibri" w:hint="cs"/>
                <w:color w:val="000000"/>
                <w:sz w:val="20"/>
                <w:szCs w:val="20"/>
                <w:rtl/>
              </w:rPr>
              <w:t>ا</w:t>
            </w:r>
            <w:r w:rsidRPr="00FA446F">
              <w:rPr>
                <w:rFonts w:ascii="Calibri" w:hAnsi="Calibri" w:hint="cs"/>
                <w:color w:val="000000"/>
                <w:sz w:val="22"/>
                <w:szCs w:val="22"/>
                <w:rtl/>
              </w:rPr>
              <w:t>ین فیلد فقط برای رشته‌های صدوری پر می</w:t>
            </w:r>
            <w:r w:rsidRPr="00FA446F">
              <w:rPr>
                <w:rFonts w:ascii="Calibri" w:hAnsi="Calibri"/>
                <w:color w:val="000000"/>
                <w:sz w:val="22"/>
                <w:szCs w:val="22"/>
                <w:cs/>
              </w:rPr>
              <w:t>‎</w:t>
            </w:r>
            <w:r w:rsidRPr="00FA446F">
              <w:rPr>
                <w:rFonts w:ascii="Calibri" w:hAnsi="Calibri" w:hint="cs"/>
                <w:color w:val="000000"/>
                <w:sz w:val="22"/>
                <w:szCs w:val="22"/>
                <w:rtl/>
              </w:rPr>
              <w:t>شود که در حین صدور بیمه‌نامه دریافت می‌گردد.»</w:t>
            </w:r>
          </w:p>
          <w:p w14:paraId="2F719698" w14:textId="77777777" w:rsidR="00AF07E5" w:rsidRPr="00FA446F" w:rsidRDefault="00AF07E5" w:rsidP="003733E3">
            <w:pPr>
              <w:pStyle w:val="ListParagraph"/>
              <w:numPr>
                <w:ilvl w:val="0"/>
                <w:numId w:val="25"/>
              </w:numPr>
              <w:spacing w:line="240" w:lineRule="auto"/>
              <w:ind w:hanging="180"/>
              <w:rPr>
                <w:sz w:val="22"/>
                <w:szCs w:val="24"/>
              </w:rPr>
            </w:pPr>
            <w:r w:rsidRPr="00FA446F">
              <w:rPr>
                <w:rFonts w:ascii="Calibri" w:hAnsi="Calibri" w:hint="cs"/>
                <w:color w:val="000000"/>
                <w:sz w:val="22"/>
                <w:szCs w:val="22"/>
                <w:rtl/>
              </w:rPr>
              <w:t xml:space="preserve">تغییر </w:t>
            </w:r>
            <w:r w:rsidRPr="00FA446F">
              <w:rPr>
                <w:sz w:val="22"/>
                <w:szCs w:val="24"/>
              </w:rPr>
              <w:t>FeildList</w:t>
            </w:r>
            <w:r w:rsidRPr="00FA446F">
              <w:rPr>
                <w:rFonts w:ascii="Calibri" w:hAnsi="Calibri" w:hint="cs"/>
                <w:color w:val="000000"/>
                <w:sz w:val="22"/>
                <w:szCs w:val="22"/>
                <w:rtl/>
              </w:rPr>
              <w:t xml:space="preserve"> به </w:t>
            </w:r>
            <w:r w:rsidRPr="00FA446F">
              <w:rPr>
                <w:sz w:val="22"/>
                <w:szCs w:val="24"/>
              </w:rPr>
              <w:t>Bordereau</w:t>
            </w:r>
            <w:r w:rsidRPr="00FA446F">
              <w:rPr>
                <w:rFonts w:ascii="Calibri" w:hAnsi="Calibri" w:hint="cs"/>
                <w:color w:val="000000"/>
                <w:sz w:val="22"/>
                <w:szCs w:val="22"/>
                <w:rtl/>
              </w:rPr>
              <w:t xml:space="preserve"> </w:t>
            </w:r>
          </w:p>
          <w:p w14:paraId="3B4B6DE0" w14:textId="77777777" w:rsidR="00CF3D21" w:rsidRPr="00FA446F" w:rsidRDefault="00CF3D21" w:rsidP="003733E3">
            <w:pPr>
              <w:pStyle w:val="ListParagraph"/>
              <w:numPr>
                <w:ilvl w:val="0"/>
                <w:numId w:val="25"/>
              </w:numPr>
              <w:spacing w:line="240" w:lineRule="auto"/>
              <w:ind w:hanging="180"/>
              <w:rPr>
                <w:sz w:val="22"/>
                <w:szCs w:val="24"/>
              </w:rPr>
            </w:pPr>
            <w:r w:rsidRPr="00FA446F">
              <w:rPr>
                <w:rFonts w:ascii="Calibri" w:hAnsi="Calibri" w:hint="cs"/>
                <w:color w:val="000000"/>
                <w:sz w:val="22"/>
                <w:szCs w:val="22"/>
                <w:rtl/>
              </w:rPr>
              <w:t xml:space="preserve">تغییر </w:t>
            </w:r>
            <w:r w:rsidRPr="00FA446F">
              <w:rPr>
                <w:rFonts w:ascii="Calibri" w:hAnsi="Calibri"/>
                <w:color w:val="000000"/>
                <w:sz w:val="22"/>
                <w:szCs w:val="22"/>
                <w:rtl/>
              </w:rPr>
              <w:t>جدول خروج</w:t>
            </w:r>
            <w:r w:rsidRPr="00FA446F">
              <w:rPr>
                <w:rFonts w:ascii="Calibri" w:hAnsi="Calibri" w:hint="cs"/>
                <w:color w:val="000000"/>
                <w:sz w:val="22"/>
                <w:szCs w:val="22"/>
                <w:rtl/>
              </w:rPr>
              <w:t>ی</w:t>
            </w:r>
            <w:r w:rsidRPr="00FA446F">
              <w:rPr>
                <w:rFonts w:ascii="Calibri" w:hAnsi="Calibri"/>
                <w:color w:val="000000"/>
                <w:sz w:val="22"/>
                <w:szCs w:val="22"/>
                <w:rtl/>
              </w:rPr>
              <w:t xml:space="preserve"> متد بردروها</w:t>
            </w:r>
            <w:r w:rsidRPr="00FA446F">
              <w:rPr>
                <w:rFonts w:ascii="Calibri" w:hAnsi="Calibri" w:hint="cs"/>
                <w:color w:val="000000"/>
                <w:sz w:val="22"/>
                <w:szCs w:val="22"/>
                <w:rtl/>
              </w:rPr>
              <w:t xml:space="preserve"> و حذف سه فیلد</w:t>
            </w:r>
            <w:r w:rsidR="008051FD" w:rsidRPr="00FA446F">
              <w:rPr>
                <w:rFonts w:ascii="Calibri" w:hAnsi="Calibri" w:hint="cs"/>
                <w:color w:val="000000"/>
                <w:sz w:val="22"/>
                <w:szCs w:val="22"/>
                <w:rtl/>
              </w:rPr>
              <w:t xml:space="preserve"> اضافی</w:t>
            </w:r>
            <w:r w:rsidRPr="00FA446F">
              <w:rPr>
                <w:rFonts w:ascii="Calibri" w:hAnsi="Calibri" w:hint="cs"/>
                <w:color w:val="000000"/>
                <w:sz w:val="22"/>
                <w:szCs w:val="22"/>
                <w:rtl/>
              </w:rPr>
              <w:t xml:space="preserve"> پیرو جلسه 5 دی‌ماه</w:t>
            </w:r>
          </w:p>
          <w:p w14:paraId="7746851A" w14:textId="77777777" w:rsidR="00C82C12" w:rsidRPr="00FA446F" w:rsidRDefault="00C82C12" w:rsidP="003733E3">
            <w:pPr>
              <w:pStyle w:val="ListParagraph"/>
              <w:numPr>
                <w:ilvl w:val="0"/>
                <w:numId w:val="25"/>
              </w:numPr>
              <w:spacing w:line="240" w:lineRule="auto"/>
              <w:ind w:hanging="180"/>
              <w:rPr>
                <w:sz w:val="22"/>
                <w:szCs w:val="24"/>
              </w:rPr>
            </w:pPr>
            <w:r w:rsidRPr="00FA446F">
              <w:rPr>
                <w:rFonts w:ascii="Calibri" w:hAnsi="Calibri" w:hint="cs"/>
                <w:color w:val="000000"/>
                <w:sz w:val="22"/>
                <w:szCs w:val="22"/>
                <w:rtl/>
              </w:rPr>
              <w:t xml:space="preserve">افزودن فیلد </w:t>
            </w:r>
            <w:r w:rsidRPr="00FA446F">
              <w:rPr>
                <w:sz w:val="22"/>
                <w:szCs w:val="24"/>
              </w:rPr>
              <w:t>InquiryLimitOver</w:t>
            </w:r>
            <w:r w:rsidRPr="00FA446F">
              <w:rPr>
                <w:rFonts w:ascii="Calibri" w:hAnsi="Calibri" w:hint="cs"/>
                <w:color w:val="000000"/>
                <w:sz w:val="22"/>
                <w:szCs w:val="22"/>
                <w:rtl/>
              </w:rPr>
              <w:t xml:space="preserve"> درجدول </w:t>
            </w:r>
            <w:r w:rsidRPr="00FA446F">
              <w:rPr>
                <w:rFonts w:hint="cs"/>
                <w:sz w:val="22"/>
                <w:szCs w:val="24"/>
                <w:rtl/>
              </w:rPr>
              <w:t>خرو</w:t>
            </w:r>
            <w:r w:rsidR="006D66EB" w:rsidRPr="00FA446F">
              <w:rPr>
                <w:rFonts w:hint="cs"/>
                <w:sz w:val="22"/>
                <w:szCs w:val="24"/>
                <w:rtl/>
              </w:rPr>
              <w:t>ج</w:t>
            </w:r>
            <w:r w:rsidRPr="00FA446F">
              <w:rPr>
                <w:rFonts w:hint="cs"/>
                <w:sz w:val="22"/>
                <w:szCs w:val="24"/>
                <w:rtl/>
              </w:rPr>
              <w:t>ی</w:t>
            </w:r>
            <w:r w:rsidRPr="00FA446F">
              <w:rPr>
                <w:sz w:val="22"/>
                <w:szCs w:val="24"/>
              </w:rPr>
              <w:t>Person</w:t>
            </w:r>
            <w:r w:rsidR="006D66EB" w:rsidRPr="00FA446F">
              <w:rPr>
                <w:sz w:val="22"/>
                <w:szCs w:val="24"/>
              </w:rPr>
              <w:t>s</w:t>
            </w:r>
            <w:r w:rsidRPr="00FA446F">
              <w:rPr>
                <w:rFonts w:ascii="Calibri" w:hAnsi="Calibri" w:hint="cs"/>
                <w:color w:val="000000"/>
                <w:sz w:val="22"/>
                <w:szCs w:val="22"/>
                <w:rtl/>
              </w:rPr>
              <w:t xml:space="preserve"> </w:t>
            </w:r>
          </w:p>
          <w:p w14:paraId="114B6B88" w14:textId="21D4E85E" w:rsidR="00A03B32" w:rsidRPr="00A03B32" w:rsidRDefault="00A03B32" w:rsidP="00A03B32">
            <w:pPr>
              <w:pStyle w:val="ListParagraph"/>
              <w:numPr>
                <w:ilvl w:val="0"/>
                <w:numId w:val="25"/>
              </w:numPr>
              <w:spacing w:line="240" w:lineRule="auto"/>
              <w:ind w:hanging="180"/>
              <w:rPr>
                <w:sz w:val="22"/>
                <w:szCs w:val="24"/>
                <w:rtl/>
              </w:rPr>
            </w:pPr>
            <w:r w:rsidRPr="00FA446F">
              <w:rPr>
                <w:rFonts w:ascii="Calibri" w:hAnsi="Calibri" w:hint="cs"/>
                <w:color w:val="000000"/>
                <w:sz w:val="22"/>
                <w:szCs w:val="22"/>
                <w:rtl/>
              </w:rPr>
              <w:t>یکسان سازی جدول لیست خطاها در</w:t>
            </w:r>
            <w:r>
              <w:rPr>
                <w:rFonts w:ascii="Calibri" w:hAnsi="Calibri" w:cs="B Lotus" w:hint="cs"/>
                <w:color w:val="000000"/>
                <w:sz w:val="22"/>
                <w:szCs w:val="22"/>
                <w:rtl/>
              </w:rPr>
              <w:t xml:space="preserve"> </w:t>
            </w:r>
            <w:r>
              <w:rPr>
                <w:rFonts w:hint="cs"/>
                <w:sz w:val="22"/>
                <w:szCs w:val="24"/>
                <w:rtl/>
              </w:rPr>
              <w:t>پیشنهاد بیمه‌نامه و پیشنهاد الحاقیه، الحاقیه و بیمه‌نامه و ایجاد ارجاع در هر بند به این جدول لیست خطا</w:t>
            </w:r>
          </w:p>
        </w:tc>
        <w:tc>
          <w:tcPr>
            <w:tcW w:w="1350" w:type="dxa"/>
          </w:tcPr>
          <w:p w14:paraId="15690139" w14:textId="7E9870C4" w:rsidR="00FC4B1B" w:rsidRPr="00536C26" w:rsidRDefault="00FC4B1B" w:rsidP="00FC4B1B">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78609FC0" w14:textId="7AE42B4B" w:rsidR="00FC4B1B" w:rsidRPr="00536C26" w:rsidRDefault="00FC4B1B" w:rsidP="00FC4B1B">
            <w:pPr>
              <w:spacing w:line="240" w:lineRule="auto"/>
              <w:ind w:firstLine="0"/>
              <w:jc w:val="center"/>
              <w:rPr>
                <w:sz w:val="22"/>
                <w:szCs w:val="24"/>
                <w:rtl/>
              </w:rPr>
            </w:pPr>
            <w:r w:rsidRPr="00536C26">
              <w:rPr>
                <w:rFonts w:hint="cs"/>
                <w:sz w:val="22"/>
                <w:szCs w:val="24"/>
                <w:rtl/>
              </w:rPr>
              <w:t>لیلا موسی زاده</w:t>
            </w:r>
          </w:p>
        </w:tc>
        <w:tc>
          <w:tcPr>
            <w:tcW w:w="900" w:type="dxa"/>
            <w:tcMar>
              <w:left w:w="0" w:type="dxa"/>
              <w:right w:w="0" w:type="dxa"/>
            </w:tcMar>
          </w:tcPr>
          <w:p w14:paraId="2DDD83DC" w14:textId="2BD49425" w:rsidR="00FC4B1B" w:rsidRDefault="00FC4B1B" w:rsidP="00FC4B1B">
            <w:pPr>
              <w:spacing w:line="240" w:lineRule="auto"/>
              <w:ind w:firstLine="1"/>
              <w:jc w:val="center"/>
              <w:rPr>
                <w:rtl/>
              </w:rPr>
            </w:pPr>
            <w:r>
              <w:rPr>
                <w:rFonts w:hint="cs"/>
                <w:rtl/>
              </w:rPr>
              <w:t>2.8</w:t>
            </w:r>
          </w:p>
        </w:tc>
        <w:tc>
          <w:tcPr>
            <w:tcW w:w="1260" w:type="dxa"/>
            <w:tcMar>
              <w:left w:w="0" w:type="dxa"/>
              <w:right w:w="0" w:type="dxa"/>
            </w:tcMar>
          </w:tcPr>
          <w:p w14:paraId="2618532F" w14:textId="440754FF" w:rsidR="00FC4B1B" w:rsidRDefault="005608CE" w:rsidP="00FC4B1B">
            <w:pPr>
              <w:spacing w:line="240" w:lineRule="auto"/>
              <w:ind w:firstLine="0"/>
              <w:jc w:val="center"/>
              <w:rPr>
                <w:rtl/>
              </w:rPr>
            </w:pPr>
            <w:r>
              <w:rPr>
                <w:rFonts w:hint="cs"/>
                <w:rtl/>
              </w:rPr>
              <w:t>1</w:t>
            </w:r>
            <w:r w:rsidR="00FC4B1B">
              <w:rPr>
                <w:rFonts w:hint="cs"/>
                <w:rtl/>
              </w:rPr>
              <w:t>7/10/1401</w:t>
            </w:r>
          </w:p>
        </w:tc>
        <w:tc>
          <w:tcPr>
            <w:tcW w:w="723" w:type="dxa"/>
          </w:tcPr>
          <w:p w14:paraId="0E3BF7C3" w14:textId="6D5E6502" w:rsidR="00FC4B1B" w:rsidRDefault="00FC4B1B" w:rsidP="00FC4B1B">
            <w:pPr>
              <w:spacing w:line="240" w:lineRule="auto"/>
              <w:ind w:firstLine="0"/>
              <w:jc w:val="center"/>
              <w:rPr>
                <w:rtl/>
              </w:rPr>
            </w:pPr>
            <w:r>
              <w:rPr>
                <w:rFonts w:hint="cs"/>
                <w:rtl/>
              </w:rPr>
              <w:t>5</w:t>
            </w:r>
          </w:p>
        </w:tc>
      </w:tr>
      <w:tr w:rsidR="000D597B" w:rsidRPr="005D3118" w14:paraId="6ACD7B16" w14:textId="77777777" w:rsidTr="00180307">
        <w:trPr>
          <w:jc w:val="right"/>
        </w:trPr>
        <w:tc>
          <w:tcPr>
            <w:tcW w:w="4405" w:type="dxa"/>
            <w:tcMar>
              <w:left w:w="0" w:type="dxa"/>
              <w:right w:w="0" w:type="dxa"/>
            </w:tcMar>
          </w:tcPr>
          <w:p w14:paraId="6E1FE9B3" w14:textId="0AE22B5F" w:rsidR="000D597B" w:rsidRDefault="000D597B" w:rsidP="000D597B">
            <w:pPr>
              <w:pStyle w:val="ListParagraph"/>
              <w:numPr>
                <w:ilvl w:val="0"/>
                <w:numId w:val="25"/>
              </w:numPr>
              <w:spacing w:line="240" w:lineRule="auto"/>
              <w:ind w:hanging="180"/>
              <w:rPr>
                <w:sz w:val="22"/>
                <w:szCs w:val="24"/>
                <w:rtl/>
              </w:rPr>
            </w:pPr>
            <w:r>
              <w:rPr>
                <w:rFonts w:hint="cs"/>
                <w:sz w:val="22"/>
                <w:szCs w:val="24"/>
                <w:rtl/>
              </w:rPr>
              <w:t xml:space="preserve">ویرایش مستند براساس کامنتهای ارائه شده در تیکت 68236 ارسالی </w:t>
            </w:r>
            <w:r w:rsidR="003B408F">
              <w:rPr>
                <w:rFonts w:hint="cs"/>
                <w:sz w:val="22"/>
                <w:szCs w:val="24"/>
                <w:rtl/>
              </w:rPr>
              <w:t>شرکت سنهاب</w:t>
            </w:r>
            <w:r>
              <w:rPr>
                <w:rFonts w:hint="cs"/>
                <w:sz w:val="22"/>
                <w:szCs w:val="24"/>
                <w:rtl/>
              </w:rPr>
              <w:t xml:space="preserve"> به تاریخ 25/10/1401</w:t>
            </w:r>
          </w:p>
        </w:tc>
        <w:tc>
          <w:tcPr>
            <w:tcW w:w="1350" w:type="dxa"/>
          </w:tcPr>
          <w:p w14:paraId="59556B57" w14:textId="3405694F" w:rsidR="000D597B" w:rsidRPr="00536C26" w:rsidRDefault="000D597B" w:rsidP="000D597B">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282C5F36" w14:textId="77777777" w:rsidR="000D597B" w:rsidRDefault="000D597B" w:rsidP="000D597B">
            <w:pPr>
              <w:spacing w:line="240" w:lineRule="auto"/>
              <w:ind w:firstLine="0"/>
              <w:jc w:val="center"/>
              <w:rPr>
                <w:sz w:val="22"/>
                <w:szCs w:val="24"/>
                <w:rtl/>
              </w:rPr>
            </w:pPr>
            <w:r w:rsidRPr="00536C26">
              <w:rPr>
                <w:rFonts w:hint="cs"/>
                <w:sz w:val="22"/>
                <w:szCs w:val="24"/>
                <w:rtl/>
              </w:rPr>
              <w:t>لیلا موسی زاده</w:t>
            </w:r>
          </w:p>
          <w:p w14:paraId="3D03D76D" w14:textId="1EF4976C" w:rsidR="000D597B" w:rsidRPr="00536C26" w:rsidRDefault="000D597B" w:rsidP="000D597B">
            <w:pPr>
              <w:spacing w:line="240" w:lineRule="auto"/>
              <w:ind w:firstLine="0"/>
              <w:jc w:val="center"/>
              <w:rPr>
                <w:sz w:val="22"/>
                <w:szCs w:val="24"/>
                <w:rtl/>
              </w:rPr>
            </w:pPr>
            <w:r>
              <w:rPr>
                <w:rFonts w:hint="cs"/>
                <w:sz w:val="22"/>
                <w:szCs w:val="24"/>
                <w:rtl/>
              </w:rPr>
              <w:t>جواد بهمن‌آبادی</w:t>
            </w:r>
          </w:p>
        </w:tc>
        <w:tc>
          <w:tcPr>
            <w:tcW w:w="900" w:type="dxa"/>
            <w:tcMar>
              <w:left w:w="0" w:type="dxa"/>
              <w:right w:w="0" w:type="dxa"/>
            </w:tcMar>
          </w:tcPr>
          <w:p w14:paraId="576C3CE0" w14:textId="3FA9F653" w:rsidR="000D597B" w:rsidRDefault="00D213F1" w:rsidP="000D597B">
            <w:pPr>
              <w:spacing w:line="240" w:lineRule="auto"/>
              <w:ind w:firstLine="1"/>
              <w:jc w:val="center"/>
              <w:rPr>
                <w:rtl/>
              </w:rPr>
            </w:pPr>
            <w:r>
              <w:rPr>
                <w:rFonts w:hint="cs"/>
                <w:rtl/>
              </w:rPr>
              <w:t>03</w:t>
            </w:r>
          </w:p>
        </w:tc>
        <w:tc>
          <w:tcPr>
            <w:tcW w:w="1260" w:type="dxa"/>
            <w:tcMar>
              <w:left w:w="0" w:type="dxa"/>
              <w:right w:w="0" w:type="dxa"/>
            </w:tcMar>
          </w:tcPr>
          <w:p w14:paraId="6E6833C4" w14:textId="250B4BFD" w:rsidR="000D597B" w:rsidRDefault="000D597B" w:rsidP="000D597B">
            <w:pPr>
              <w:spacing w:line="240" w:lineRule="auto"/>
              <w:ind w:firstLine="0"/>
              <w:jc w:val="center"/>
              <w:rPr>
                <w:rtl/>
              </w:rPr>
            </w:pPr>
            <w:r>
              <w:rPr>
                <w:rFonts w:hint="cs"/>
                <w:rtl/>
              </w:rPr>
              <w:t>28/10/1401</w:t>
            </w:r>
          </w:p>
        </w:tc>
        <w:tc>
          <w:tcPr>
            <w:tcW w:w="723" w:type="dxa"/>
          </w:tcPr>
          <w:p w14:paraId="2E96D09A" w14:textId="1EB4BA7A" w:rsidR="000D597B" w:rsidRDefault="000D597B" w:rsidP="000D597B">
            <w:pPr>
              <w:spacing w:line="240" w:lineRule="auto"/>
              <w:ind w:firstLine="0"/>
              <w:jc w:val="center"/>
              <w:rPr>
                <w:rtl/>
              </w:rPr>
            </w:pPr>
            <w:r>
              <w:rPr>
                <w:rFonts w:hint="cs"/>
                <w:rtl/>
              </w:rPr>
              <w:t>6</w:t>
            </w:r>
          </w:p>
        </w:tc>
      </w:tr>
      <w:tr w:rsidR="007905FD" w:rsidRPr="005D3118" w14:paraId="1D40654A" w14:textId="77777777" w:rsidTr="00180307">
        <w:trPr>
          <w:jc w:val="right"/>
        </w:trPr>
        <w:tc>
          <w:tcPr>
            <w:tcW w:w="4405" w:type="dxa"/>
            <w:tcMar>
              <w:left w:w="0" w:type="dxa"/>
              <w:right w:w="0" w:type="dxa"/>
            </w:tcMar>
          </w:tcPr>
          <w:p w14:paraId="7587C00A" w14:textId="77777777" w:rsidR="009A74A7" w:rsidRDefault="007905FD" w:rsidP="009A74A7">
            <w:pPr>
              <w:pStyle w:val="ListParagraph"/>
              <w:numPr>
                <w:ilvl w:val="0"/>
                <w:numId w:val="25"/>
              </w:numPr>
              <w:spacing w:line="240" w:lineRule="auto"/>
              <w:ind w:hanging="180"/>
              <w:rPr>
                <w:sz w:val="22"/>
                <w:szCs w:val="24"/>
              </w:rPr>
            </w:pPr>
            <w:r>
              <w:rPr>
                <w:rFonts w:hint="cs"/>
                <w:sz w:val="22"/>
                <w:szCs w:val="24"/>
                <w:rtl/>
              </w:rPr>
              <w:lastRenderedPageBreak/>
              <w:t xml:space="preserve">حذف </w:t>
            </w:r>
            <w:r w:rsidR="009A74A7">
              <w:rPr>
                <w:rFonts w:hint="cs"/>
                <w:sz w:val="22"/>
                <w:szCs w:val="24"/>
                <w:rtl/>
              </w:rPr>
              <w:t>فیلد</w:t>
            </w:r>
            <w:r>
              <w:rPr>
                <w:rFonts w:hint="cs"/>
                <w:sz w:val="22"/>
                <w:szCs w:val="24"/>
                <w:rtl/>
              </w:rPr>
              <w:t xml:space="preserve"> </w:t>
            </w:r>
            <w:r>
              <w:rPr>
                <w:sz w:val="22"/>
                <w:szCs w:val="24"/>
              </w:rPr>
              <w:t>CompanyId</w:t>
            </w:r>
            <w:r>
              <w:rPr>
                <w:rFonts w:hint="cs"/>
                <w:sz w:val="22"/>
                <w:szCs w:val="24"/>
                <w:rtl/>
              </w:rPr>
              <w:t xml:space="preserve"> از قرارداد، </w:t>
            </w:r>
            <w:r w:rsidR="009A74A7">
              <w:rPr>
                <w:rFonts w:hint="cs"/>
                <w:sz w:val="22"/>
                <w:szCs w:val="24"/>
                <w:rtl/>
              </w:rPr>
              <w:t>پیشنهاد بیمه‌نامه و پیشنهاد الحاقیه، الحاقیه و بیمه‌نامه</w:t>
            </w:r>
          </w:p>
          <w:p w14:paraId="1FD24C9A" w14:textId="50C9EE34" w:rsidR="007905FD" w:rsidRDefault="009A74A7" w:rsidP="007905FD">
            <w:pPr>
              <w:pStyle w:val="ListParagraph"/>
              <w:numPr>
                <w:ilvl w:val="0"/>
                <w:numId w:val="25"/>
              </w:numPr>
              <w:spacing w:line="240" w:lineRule="auto"/>
              <w:ind w:hanging="180"/>
              <w:rPr>
                <w:sz w:val="22"/>
                <w:szCs w:val="24"/>
              </w:rPr>
            </w:pPr>
            <w:r>
              <w:rPr>
                <w:rFonts w:hint="cs"/>
                <w:sz w:val="22"/>
                <w:szCs w:val="24"/>
                <w:rtl/>
              </w:rPr>
              <w:t xml:space="preserve">افزودن جدول </w:t>
            </w:r>
            <w:r>
              <w:rPr>
                <w:sz w:val="22"/>
                <w:szCs w:val="24"/>
              </w:rPr>
              <w:t>TransactionPayment</w:t>
            </w:r>
            <w:r>
              <w:rPr>
                <w:rFonts w:hint="cs"/>
                <w:sz w:val="22"/>
                <w:szCs w:val="24"/>
                <w:rtl/>
              </w:rPr>
              <w:t xml:space="preserve"> و اصلاح لینک به این جدول در سراسر مستند</w:t>
            </w:r>
          </w:p>
          <w:p w14:paraId="264981EB" w14:textId="51A4DD36" w:rsidR="009A74A7" w:rsidRPr="004E3EDB" w:rsidRDefault="009A74A7" w:rsidP="004E3EDB">
            <w:pPr>
              <w:pStyle w:val="ListParagraph"/>
              <w:numPr>
                <w:ilvl w:val="0"/>
                <w:numId w:val="25"/>
              </w:numPr>
              <w:spacing w:line="240" w:lineRule="auto"/>
              <w:ind w:hanging="180"/>
              <w:rPr>
                <w:sz w:val="22"/>
                <w:szCs w:val="24"/>
                <w:rtl/>
              </w:rPr>
            </w:pPr>
            <w:r>
              <w:rPr>
                <w:rFonts w:hint="cs"/>
                <w:sz w:val="22"/>
                <w:szCs w:val="24"/>
                <w:rtl/>
              </w:rPr>
              <w:t xml:space="preserve">اصلاح لینک متد </w:t>
            </w:r>
            <w:r>
              <w:rPr>
                <w:sz w:val="22"/>
                <w:szCs w:val="24"/>
              </w:rPr>
              <w:t>Person</w:t>
            </w:r>
            <w:r>
              <w:rPr>
                <w:rFonts w:hint="cs"/>
                <w:sz w:val="22"/>
                <w:szCs w:val="24"/>
                <w:rtl/>
              </w:rPr>
              <w:t xml:space="preserve"> در جداول پیشنهاد بیمه‌نامه و پیشنهاد الحاقیه، الحاقیه و بیمه‌نامه</w:t>
            </w:r>
          </w:p>
        </w:tc>
        <w:tc>
          <w:tcPr>
            <w:tcW w:w="1350" w:type="dxa"/>
          </w:tcPr>
          <w:p w14:paraId="6D09E5F7" w14:textId="3ED160BA" w:rsidR="007905FD" w:rsidRPr="00536C26" w:rsidRDefault="007905FD" w:rsidP="007905FD">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507A9687" w14:textId="77777777" w:rsidR="007905FD" w:rsidRDefault="007905FD" w:rsidP="007905FD">
            <w:pPr>
              <w:spacing w:line="240" w:lineRule="auto"/>
              <w:ind w:firstLine="0"/>
              <w:jc w:val="center"/>
              <w:rPr>
                <w:sz w:val="22"/>
                <w:szCs w:val="24"/>
                <w:rtl/>
              </w:rPr>
            </w:pPr>
            <w:r w:rsidRPr="00536C26">
              <w:rPr>
                <w:rFonts w:hint="cs"/>
                <w:sz w:val="22"/>
                <w:szCs w:val="24"/>
                <w:rtl/>
              </w:rPr>
              <w:t>لیلا موسی زاده</w:t>
            </w:r>
          </w:p>
          <w:p w14:paraId="2FC82D84" w14:textId="09EDA89D" w:rsidR="007905FD" w:rsidRPr="00536C26" w:rsidRDefault="007905FD" w:rsidP="007905FD">
            <w:pPr>
              <w:spacing w:line="240" w:lineRule="auto"/>
              <w:ind w:firstLine="0"/>
              <w:jc w:val="center"/>
              <w:rPr>
                <w:sz w:val="22"/>
                <w:szCs w:val="24"/>
                <w:rtl/>
              </w:rPr>
            </w:pPr>
            <w:r>
              <w:rPr>
                <w:rFonts w:hint="cs"/>
                <w:sz w:val="22"/>
                <w:szCs w:val="24"/>
                <w:rtl/>
              </w:rPr>
              <w:t>جواد بهمن‌آبادی</w:t>
            </w:r>
          </w:p>
        </w:tc>
        <w:tc>
          <w:tcPr>
            <w:tcW w:w="900" w:type="dxa"/>
            <w:tcMar>
              <w:left w:w="0" w:type="dxa"/>
              <w:right w:w="0" w:type="dxa"/>
            </w:tcMar>
          </w:tcPr>
          <w:p w14:paraId="2D86F34D" w14:textId="4029FFB2" w:rsidR="007905FD" w:rsidRDefault="00D213F1" w:rsidP="007905FD">
            <w:pPr>
              <w:spacing w:line="240" w:lineRule="auto"/>
              <w:ind w:firstLine="1"/>
              <w:jc w:val="center"/>
            </w:pPr>
            <w:r>
              <w:rPr>
                <w:rFonts w:hint="cs"/>
                <w:rtl/>
              </w:rPr>
              <w:t>03</w:t>
            </w:r>
          </w:p>
        </w:tc>
        <w:tc>
          <w:tcPr>
            <w:tcW w:w="1260" w:type="dxa"/>
            <w:tcMar>
              <w:left w:w="0" w:type="dxa"/>
              <w:right w:w="0" w:type="dxa"/>
            </w:tcMar>
          </w:tcPr>
          <w:p w14:paraId="2D309C5A" w14:textId="22C546B6" w:rsidR="007905FD" w:rsidRDefault="007905FD" w:rsidP="007905FD">
            <w:pPr>
              <w:spacing w:line="240" w:lineRule="auto"/>
              <w:ind w:firstLine="0"/>
              <w:rPr>
                <w:rtl/>
              </w:rPr>
            </w:pPr>
            <w:r>
              <w:rPr>
                <w:rFonts w:hint="cs"/>
                <w:rtl/>
              </w:rPr>
              <w:t>05/11/1401</w:t>
            </w:r>
          </w:p>
        </w:tc>
        <w:tc>
          <w:tcPr>
            <w:tcW w:w="723" w:type="dxa"/>
          </w:tcPr>
          <w:p w14:paraId="3CEAF832" w14:textId="4A7A9A87" w:rsidR="007905FD" w:rsidRDefault="007905FD" w:rsidP="007905FD">
            <w:pPr>
              <w:spacing w:line="240" w:lineRule="auto"/>
              <w:ind w:firstLine="0"/>
              <w:jc w:val="center"/>
              <w:rPr>
                <w:rtl/>
              </w:rPr>
            </w:pPr>
            <w:r>
              <w:rPr>
                <w:rFonts w:hint="cs"/>
                <w:rtl/>
              </w:rPr>
              <w:t>7</w:t>
            </w:r>
          </w:p>
        </w:tc>
      </w:tr>
      <w:tr w:rsidR="002B179F" w:rsidRPr="005D3118" w14:paraId="29AE73BC" w14:textId="77777777" w:rsidTr="00180307">
        <w:trPr>
          <w:jc w:val="right"/>
        </w:trPr>
        <w:tc>
          <w:tcPr>
            <w:tcW w:w="4405" w:type="dxa"/>
            <w:tcMar>
              <w:left w:w="0" w:type="dxa"/>
              <w:right w:w="0" w:type="dxa"/>
            </w:tcMar>
          </w:tcPr>
          <w:p w14:paraId="09EFBC6E" w14:textId="2525B0F4" w:rsidR="002B179F" w:rsidRDefault="002B179F" w:rsidP="002B179F">
            <w:pPr>
              <w:pStyle w:val="ListParagraph"/>
              <w:numPr>
                <w:ilvl w:val="0"/>
                <w:numId w:val="25"/>
              </w:numPr>
              <w:spacing w:line="240" w:lineRule="auto"/>
              <w:ind w:hanging="180"/>
              <w:rPr>
                <w:sz w:val="22"/>
                <w:szCs w:val="24"/>
              </w:rPr>
            </w:pPr>
            <w:r>
              <w:rPr>
                <w:rFonts w:hint="cs"/>
                <w:sz w:val="22"/>
                <w:szCs w:val="24"/>
                <w:rtl/>
              </w:rPr>
              <w:t xml:space="preserve">افزودن دو فیلد و اصلاح نام دو فیلد دیگر </w:t>
            </w:r>
            <w:r w:rsidR="00BE45B1">
              <w:rPr>
                <w:rFonts w:hint="cs"/>
                <w:sz w:val="22"/>
                <w:szCs w:val="24"/>
                <w:rtl/>
              </w:rPr>
              <w:t xml:space="preserve">در جدول </w:t>
            </w:r>
            <w:r w:rsidR="00BE45B1">
              <w:rPr>
                <w:sz w:val="22"/>
                <w:szCs w:val="24"/>
              </w:rPr>
              <w:t>TransactionPayment</w:t>
            </w:r>
            <w:r w:rsidR="00B3657B">
              <w:rPr>
                <w:rFonts w:hint="cs"/>
                <w:sz w:val="22"/>
                <w:szCs w:val="24"/>
                <w:rtl/>
              </w:rPr>
              <w:t xml:space="preserve"> و متد</w:t>
            </w:r>
            <w:r w:rsidR="00357606">
              <w:rPr>
                <w:sz w:val="22"/>
                <w:szCs w:val="24"/>
              </w:rPr>
              <w:t xml:space="preserve"> </w:t>
            </w:r>
            <w:r w:rsidR="00357606">
              <w:rPr>
                <w:rFonts w:hint="cs"/>
                <w:sz w:val="22"/>
                <w:szCs w:val="24"/>
                <w:rtl/>
              </w:rPr>
              <w:t xml:space="preserve"> متناظر</w:t>
            </w:r>
            <w:r w:rsidR="00B3657B">
              <w:rPr>
                <w:rFonts w:hint="cs"/>
                <w:sz w:val="22"/>
                <w:szCs w:val="24"/>
                <w:rtl/>
              </w:rPr>
              <w:t xml:space="preserve"> آن</w:t>
            </w:r>
          </w:p>
          <w:p w14:paraId="40294DEA" w14:textId="4D3D5F79" w:rsidR="00BE45B1" w:rsidRDefault="00BE45B1" w:rsidP="00BE45B1">
            <w:pPr>
              <w:pStyle w:val="ListParagraph"/>
              <w:spacing w:line="240" w:lineRule="auto"/>
              <w:ind w:left="180" w:firstLine="0"/>
              <w:rPr>
                <w:sz w:val="22"/>
                <w:szCs w:val="24"/>
              </w:rPr>
            </w:pPr>
            <w:r>
              <w:rPr>
                <w:rFonts w:hint="cs"/>
                <w:sz w:val="22"/>
                <w:szCs w:val="24"/>
                <w:rtl/>
              </w:rPr>
              <w:t xml:space="preserve">به نامهای: </w:t>
            </w:r>
          </w:p>
          <w:p w14:paraId="2020CAEE" w14:textId="77777777" w:rsidR="002B179F" w:rsidRPr="004E3EDB" w:rsidRDefault="002B179F" w:rsidP="00BE45B1">
            <w:pPr>
              <w:pStyle w:val="ListParagraph"/>
              <w:numPr>
                <w:ilvl w:val="1"/>
                <w:numId w:val="25"/>
              </w:numPr>
              <w:spacing w:line="240" w:lineRule="auto"/>
              <w:rPr>
                <w:sz w:val="22"/>
                <w:szCs w:val="24"/>
              </w:rPr>
            </w:pPr>
            <w:r w:rsidRPr="004E3EDB">
              <w:rPr>
                <w:sz w:val="22"/>
                <w:szCs w:val="24"/>
              </w:rPr>
              <w:t>LifeBaseCapital</w:t>
            </w:r>
          </w:p>
          <w:p w14:paraId="2515D9A4" w14:textId="77777777" w:rsidR="002B179F" w:rsidRPr="004E3EDB" w:rsidRDefault="002B179F" w:rsidP="00BE45B1">
            <w:pPr>
              <w:pStyle w:val="ListParagraph"/>
              <w:numPr>
                <w:ilvl w:val="1"/>
                <w:numId w:val="25"/>
              </w:numPr>
              <w:spacing w:line="240" w:lineRule="auto"/>
              <w:rPr>
                <w:sz w:val="22"/>
                <w:szCs w:val="24"/>
              </w:rPr>
            </w:pPr>
            <w:r w:rsidRPr="004E3EDB">
              <w:rPr>
                <w:sz w:val="22"/>
                <w:szCs w:val="24"/>
              </w:rPr>
              <w:t>LifeBasePremium</w:t>
            </w:r>
          </w:p>
          <w:p w14:paraId="524B1F80" w14:textId="77777777" w:rsidR="002B179F" w:rsidRPr="004E3EDB" w:rsidRDefault="002B179F" w:rsidP="00BE45B1">
            <w:pPr>
              <w:pStyle w:val="ListParagraph"/>
              <w:numPr>
                <w:ilvl w:val="1"/>
                <w:numId w:val="25"/>
              </w:numPr>
              <w:spacing w:line="240" w:lineRule="auto"/>
              <w:rPr>
                <w:sz w:val="22"/>
                <w:szCs w:val="24"/>
              </w:rPr>
            </w:pPr>
            <w:r w:rsidRPr="004E3EDB">
              <w:rPr>
                <w:sz w:val="22"/>
                <w:szCs w:val="24"/>
              </w:rPr>
              <w:t>LifePremium</w:t>
            </w:r>
          </w:p>
          <w:p w14:paraId="2001F445" w14:textId="77777777" w:rsidR="002B179F" w:rsidRDefault="002B179F" w:rsidP="00BE45B1">
            <w:pPr>
              <w:pStyle w:val="ListParagraph"/>
              <w:numPr>
                <w:ilvl w:val="1"/>
                <w:numId w:val="25"/>
              </w:numPr>
              <w:spacing w:line="240" w:lineRule="auto"/>
              <w:rPr>
                <w:sz w:val="22"/>
                <w:szCs w:val="24"/>
              </w:rPr>
            </w:pPr>
            <w:r w:rsidRPr="004E3EDB">
              <w:rPr>
                <w:sz w:val="22"/>
                <w:szCs w:val="24"/>
              </w:rPr>
              <w:t>LifeAnnualPremium</w:t>
            </w:r>
          </w:p>
          <w:p w14:paraId="21927F89" w14:textId="4A718DF9" w:rsidR="002E58DE" w:rsidRDefault="002E58DE" w:rsidP="002E58DE">
            <w:pPr>
              <w:pStyle w:val="ListParagraph"/>
              <w:numPr>
                <w:ilvl w:val="0"/>
                <w:numId w:val="25"/>
              </w:numPr>
              <w:spacing w:line="240" w:lineRule="auto"/>
              <w:ind w:hanging="180"/>
              <w:rPr>
                <w:sz w:val="22"/>
                <w:szCs w:val="24"/>
              </w:rPr>
            </w:pPr>
            <w:r>
              <w:rPr>
                <w:rFonts w:hint="cs"/>
                <w:sz w:val="22"/>
                <w:szCs w:val="24"/>
                <w:rtl/>
              </w:rPr>
              <w:t xml:space="preserve">حذف متد </w:t>
            </w:r>
            <w:r>
              <w:rPr>
                <w:sz w:val="22"/>
                <w:szCs w:val="24"/>
              </w:rPr>
              <w:t>Fi</w:t>
            </w:r>
            <w:r w:rsidR="003712F0">
              <w:rPr>
                <w:sz w:val="22"/>
                <w:szCs w:val="24"/>
              </w:rPr>
              <w:t>e</w:t>
            </w:r>
            <w:r>
              <w:rPr>
                <w:sz w:val="22"/>
                <w:szCs w:val="24"/>
              </w:rPr>
              <w:t>ldList</w:t>
            </w:r>
            <w:r>
              <w:rPr>
                <w:rFonts w:hint="cs"/>
                <w:sz w:val="22"/>
                <w:szCs w:val="24"/>
                <w:rtl/>
              </w:rPr>
              <w:t xml:space="preserve"> </w:t>
            </w:r>
          </w:p>
          <w:p w14:paraId="3399A032" w14:textId="6A0D696F" w:rsidR="002E58DE" w:rsidRDefault="002E58DE" w:rsidP="002E58DE">
            <w:pPr>
              <w:pStyle w:val="ListParagraph"/>
              <w:numPr>
                <w:ilvl w:val="0"/>
                <w:numId w:val="25"/>
              </w:numPr>
              <w:spacing w:line="240" w:lineRule="auto"/>
              <w:ind w:hanging="180"/>
              <w:rPr>
                <w:sz w:val="22"/>
                <w:szCs w:val="24"/>
              </w:rPr>
            </w:pPr>
            <w:r>
              <w:rPr>
                <w:rFonts w:hint="cs"/>
                <w:sz w:val="22"/>
                <w:szCs w:val="24"/>
                <w:rtl/>
              </w:rPr>
              <w:t xml:space="preserve">اصلاح توضیحات </w:t>
            </w:r>
            <w:r>
              <w:rPr>
                <w:sz w:val="22"/>
                <w:szCs w:val="24"/>
              </w:rPr>
              <w:t>Fi</w:t>
            </w:r>
            <w:r w:rsidR="003712F0">
              <w:rPr>
                <w:sz w:val="22"/>
                <w:szCs w:val="24"/>
              </w:rPr>
              <w:t>e</w:t>
            </w:r>
            <w:r>
              <w:rPr>
                <w:sz w:val="22"/>
                <w:szCs w:val="24"/>
              </w:rPr>
              <w:t>ldId</w:t>
            </w:r>
            <w:r w:rsidR="00584A34">
              <w:rPr>
                <w:rFonts w:hint="cs"/>
                <w:sz w:val="22"/>
                <w:szCs w:val="24"/>
                <w:rtl/>
              </w:rPr>
              <w:t xml:space="preserve"> به شناسه زیررشته عمر درشرکت بیمه</w:t>
            </w:r>
          </w:p>
          <w:p w14:paraId="25EDE052" w14:textId="77777777" w:rsidR="002E58DE" w:rsidRDefault="00584A34" w:rsidP="002E58DE">
            <w:pPr>
              <w:pStyle w:val="ListParagraph"/>
              <w:numPr>
                <w:ilvl w:val="0"/>
                <w:numId w:val="25"/>
              </w:numPr>
              <w:spacing w:line="240" w:lineRule="auto"/>
              <w:ind w:hanging="180"/>
              <w:rPr>
                <w:sz w:val="22"/>
                <w:szCs w:val="24"/>
              </w:rPr>
            </w:pPr>
            <w:r>
              <w:rPr>
                <w:rFonts w:hint="cs"/>
                <w:sz w:val="22"/>
                <w:szCs w:val="24"/>
                <w:rtl/>
              </w:rPr>
              <w:t xml:space="preserve">اصلاح توضیحات مربوط به </w:t>
            </w:r>
            <w:r>
              <w:rPr>
                <w:sz w:val="22"/>
                <w:szCs w:val="24"/>
              </w:rPr>
              <w:t>Id</w:t>
            </w:r>
            <w:r>
              <w:rPr>
                <w:rFonts w:hint="cs"/>
                <w:sz w:val="22"/>
                <w:szCs w:val="24"/>
                <w:rtl/>
              </w:rPr>
              <w:t xml:space="preserve"> </w:t>
            </w:r>
            <w:r w:rsidR="003712F0">
              <w:rPr>
                <w:rFonts w:hint="cs"/>
                <w:sz w:val="22"/>
                <w:szCs w:val="24"/>
                <w:rtl/>
              </w:rPr>
              <w:t>پوشش</w:t>
            </w:r>
            <w:r>
              <w:rPr>
                <w:rFonts w:hint="cs"/>
                <w:sz w:val="22"/>
                <w:szCs w:val="24"/>
                <w:rtl/>
              </w:rPr>
              <w:t xml:space="preserve"> در متد</w:t>
            </w:r>
            <w:r>
              <w:rPr>
                <w:sz w:val="22"/>
                <w:szCs w:val="24"/>
              </w:rPr>
              <w:t xml:space="preserve"> CoverageList</w:t>
            </w:r>
          </w:p>
          <w:p w14:paraId="69661313" w14:textId="5C235867" w:rsidR="00C13DC5" w:rsidRPr="002E58DE" w:rsidRDefault="00C13DC5" w:rsidP="002E58DE">
            <w:pPr>
              <w:pStyle w:val="ListParagraph"/>
              <w:numPr>
                <w:ilvl w:val="0"/>
                <w:numId w:val="25"/>
              </w:numPr>
              <w:spacing w:line="240" w:lineRule="auto"/>
              <w:ind w:hanging="180"/>
              <w:rPr>
                <w:sz w:val="22"/>
                <w:szCs w:val="24"/>
                <w:rtl/>
              </w:rPr>
            </w:pPr>
            <w:r>
              <w:rPr>
                <w:rFonts w:hint="cs"/>
                <w:sz w:val="22"/>
                <w:szCs w:val="24"/>
                <w:rtl/>
              </w:rPr>
              <w:t xml:space="preserve">افزودن توضیح به متد </w:t>
            </w:r>
            <w:r>
              <w:rPr>
                <w:sz w:val="22"/>
                <w:szCs w:val="24"/>
              </w:rPr>
              <w:t>CoverageList</w:t>
            </w:r>
          </w:p>
        </w:tc>
        <w:tc>
          <w:tcPr>
            <w:tcW w:w="1350" w:type="dxa"/>
          </w:tcPr>
          <w:p w14:paraId="0BF6B851" w14:textId="3C1B2FE8" w:rsidR="002B179F" w:rsidRPr="00536C26" w:rsidRDefault="002B179F" w:rsidP="002B179F">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7A09ACEC" w14:textId="77777777" w:rsidR="002B179F" w:rsidRDefault="002B179F" w:rsidP="002B179F">
            <w:pPr>
              <w:spacing w:line="240" w:lineRule="auto"/>
              <w:ind w:firstLine="0"/>
              <w:jc w:val="center"/>
              <w:rPr>
                <w:sz w:val="22"/>
                <w:szCs w:val="24"/>
                <w:rtl/>
              </w:rPr>
            </w:pPr>
            <w:r w:rsidRPr="00536C26">
              <w:rPr>
                <w:rFonts w:hint="cs"/>
                <w:sz w:val="22"/>
                <w:szCs w:val="24"/>
                <w:rtl/>
              </w:rPr>
              <w:t>لیلا موسی زاده</w:t>
            </w:r>
          </w:p>
          <w:p w14:paraId="1309AAEF" w14:textId="603BCB2D" w:rsidR="002B179F" w:rsidRPr="00536C26" w:rsidRDefault="002B179F" w:rsidP="002B179F">
            <w:pPr>
              <w:spacing w:line="240" w:lineRule="auto"/>
              <w:ind w:firstLine="0"/>
              <w:jc w:val="center"/>
              <w:rPr>
                <w:sz w:val="22"/>
                <w:szCs w:val="24"/>
                <w:rtl/>
              </w:rPr>
            </w:pPr>
            <w:r>
              <w:rPr>
                <w:rFonts w:hint="cs"/>
                <w:sz w:val="22"/>
                <w:szCs w:val="24"/>
                <w:rtl/>
              </w:rPr>
              <w:t>جواد بهمن‌آبادی</w:t>
            </w:r>
          </w:p>
        </w:tc>
        <w:tc>
          <w:tcPr>
            <w:tcW w:w="900" w:type="dxa"/>
            <w:tcMar>
              <w:left w:w="0" w:type="dxa"/>
              <w:right w:w="0" w:type="dxa"/>
            </w:tcMar>
          </w:tcPr>
          <w:p w14:paraId="74EF4C71" w14:textId="4345BB66" w:rsidR="002B179F" w:rsidRDefault="002B179F" w:rsidP="002B179F">
            <w:pPr>
              <w:spacing w:line="240" w:lineRule="auto"/>
              <w:ind w:firstLine="1"/>
              <w:jc w:val="center"/>
            </w:pPr>
            <w:r>
              <w:rPr>
                <w:rFonts w:hint="cs"/>
                <w:rtl/>
              </w:rPr>
              <w:t>03</w:t>
            </w:r>
          </w:p>
        </w:tc>
        <w:tc>
          <w:tcPr>
            <w:tcW w:w="1260" w:type="dxa"/>
            <w:tcMar>
              <w:left w:w="0" w:type="dxa"/>
              <w:right w:w="0" w:type="dxa"/>
            </w:tcMar>
          </w:tcPr>
          <w:p w14:paraId="1B547F0B" w14:textId="797E1686" w:rsidR="002B179F" w:rsidRDefault="002B179F" w:rsidP="002B179F">
            <w:pPr>
              <w:spacing w:line="240" w:lineRule="auto"/>
              <w:ind w:firstLine="0"/>
              <w:rPr>
                <w:rtl/>
              </w:rPr>
            </w:pPr>
            <w:r>
              <w:rPr>
                <w:rFonts w:hint="cs"/>
                <w:rtl/>
              </w:rPr>
              <w:t>11/11/1401</w:t>
            </w:r>
          </w:p>
        </w:tc>
        <w:tc>
          <w:tcPr>
            <w:tcW w:w="723" w:type="dxa"/>
          </w:tcPr>
          <w:p w14:paraId="139A835E" w14:textId="52FFEA06" w:rsidR="002B179F" w:rsidRDefault="002B179F" w:rsidP="002B179F">
            <w:pPr>
              <w:spacing w:line="240" w:lineRule="auto"/>
              <w:ind w:firstLine="0"/>
              <w:jc w:val="center"/>
              <w:rPr>
                <w:rtl/>
              </w:rPr>
            </w:pPr>
            <w:r>
              <w:rPr>
                <w:rFonts w:hint="cs"/>
                <w:rtl/>
              </w:rPr>
              <w:t>8</w:t>
            </w:r>
          </w:p>
        </w:tc>
      </w:tr>
      <w:tr w:rsidR="00CF6981" w:rsidRPr="005D3118" w14:paraId="16E83E88" w14:textId="77777777" w:rsidTr="00180307">
        <w:trPr>
          <w:jc w:val="right"/>
        </w:trPr>
        <w:tc>
          <w:tcPr>
            <w:tcW w:w="4405" w:type="dxa"/>
            <w:tcMar>
              <w:left w:w="0" w:type="dxa"/>
              <w:right w:w="0" w:type="dxa"/>
            </w:tcMar>
          </w:tcPr>
          <w:p w14:paraId="4E858504" w14:textId="67E3569D" w:rsidR="00AA7F1D" w:rsidRPr="00AA7F1D" w:rsidRDefault="00CF6981" w:rsidP="00AA7F1D">
            <w:pPr>
              <w:pStyle w:val="ListParagraph"/>
              <w:numPr>
                <w:ilvl w:val="0"/>
                <w:numId w:val="25"/>
              </w:numPr>
              <w:spacing w:line="240" w:lineRule="auto"/>
              <w:ind w:hanging="180"/>
              <w:rPr>
                <w:sz w:val="22"/>
                <w:szCs w:val="24"/>
                <w:rtl/>
              </w:rPr>
            </w:pPr>
            <w:r>
              <w:rPr>
                <w:rFonts w:hint="cs"/>
                <w:sz w:val="22"/>
                <w:szCs w:val="24"/>
                <w:rtl/>
              </w:rPr>
              <w:t xml:space="preserve">تغییر نوع فیلد </w:t>
            </w:r>
            <w:r>
              <w:rPr>
                <w:sz w:val="22"/>
                <w:szCs w:val="24"/>
              </w:rPr>
              <w:t>FieldId</w:t>
            </w:r>
            <w:r>
              <w:rPr>
                <w:rFonts w:hint="cs"/>
                <w:sz w:val="22"/>
                <w:szCs w:val="24"/>
                <w:rtl/>
              </w:rPr>
              <w:t xml:space="preserve"> از </w:t>
            </w:r>
            <w:r>
              <w:rPr>
                <w:sz w:val="22"/>
                <w:szCs w:val="24"/>
              </w:rPr>
              <w:t>Int</w:t>
            </w:r>
            <w:r>
              <w:rPr>
                <w:rFonts w:hint="cs"/>
                <w:sz w:val="22"/>
                <w:szCs w:val="24"/>
                <w:rtl/>
              </w:rPr>
              <w:t xml:space="preserve"> به </w:t>
            </w:r>
            <w:r>
              <w:rPr>
                <w:sz w:val="22"/>
                <w:szCs w:val="24"/>
              </w:rPr>
              <w:t>String</w:t>
            </w:r>
            <w:r>
              <w:rPr>
                <w:rFonts w:hint="cs"/>
                <w:sz w:val="22"/>
                <w:szCs w:val="24"/>
                <w:rtl/>
              </w:rPr>
              <w:t xml:space="preserve"> </w:t>
            </w:r>
            <w:r>
              <w:rPr>
                <w:rFonts w:ascii="Calibri" w:hAnsi="Calibri" w:cs="B Lotus" w:hint="cs"/>
                <w:color w:val="000000"/>
                <w:sz w:val="22"/>
                <w:szCs w:val="22"/>
                <w:rtl/>
              </w:rPr>
              <w:t xml:space="preserve">در </w:t>
            </w:r>
            <w:r>
              <w:rPr>
                <w:rFonts w:hint="cs"/>
                <w:sz w:val="22"/>
                <w:szCs w:val="24"/>
                <w:rtl/>
              </w:rPr>
              <w:t>پیشنهاد بیمه‌نامه و پیشنهاد الحاقیه، الحاقیه و بیمه‌نامه</w:t>
            </w:r>
          </w:p>
        </w:tc>
        <w:tc>
          <w:tcPr>
            <w:tcW w:w="1350" w:type="dxa"/>
          </w:tcPr>
          <w:p w14:paraId="734CBD2C" w14:textId="732DE8FB" w:rsidR="00CF6981" w:rsidRPr="00536C26" w:rsidRDefault="00CF6981" w:rsidP="00CF6981">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434FD62D" w14:textId="77777777" w:rsidR="00CF6981" w:rsidRDefault="00CF6981" w:rsidP="00CF6981">
            <w:pPr>
              <w:spacing w:line="240" w:lineRule="auto"/>
              <w:ind w:firstLine="0"/>
              <w:jc w:val="center"/>
              <w:rPr>
                <w:sz w:val="22"/>
                <w:szCs w:val="24"/>
                <w:rtl/>
              </w:rPr>
            </w:pPr>
            <w:r w:rsidRPr="00536C26">
              <w:rPr>
                <w:rFonts w:hint="cs"/>
                <w:sz w:val="22"/>
                <w:szCs w:val="24"/>
                <w:rtl/>
              </w:rPr>
              <w:t>لیلا موسی زاده</w:t>
            </w:r>
          </w:p>
          <w:p w14:paraId="62022F34" w14:textId="68D852E3" w:rsidR="00CF6981" w:rsidRPr="00536C26" w:rsidRDefault="00CF6981" w:rsidP="00CF6981">
            <w:pPr>
              <w:spacing w:line="240" w:lineRule="auto"/>
              <w:ind w:firstLine="0"/>
              <w:jc w:val="center"/>
              <w:rPr>
                <w:sz w:val="22"/>
                <w:szCs w:val="24"/>
                <w:rtl/>
              </w:rPr>
            </w:pPr>
            <w:r>
              <w:rPr>
                <w:rFonts w:hint="cs"/>
                <w:sz w:val="22"/>
                <w:szCs w:val="24"/>
                <w:rtl/>
              </w:rPr>
              <w:t>جواد بهمن‌آبادی</w:t>
            </w:r>
          </w:p>
        </w:tc>
        <w:tc>
          <w:tcPr>
            <w:tcW w:w="900" w:type="dxa"/>
            <w:tcMar>
              <w:left w:w="0" w:type="dxa"/>
              <w:right w:w="0" w:type="dxa"/>
            </w:tcMar>
          </w:tcPr>
          <w:p w14:paraId="08D9BF3A" w14:textId="405E4BFC" w:rsidR="00CF6981" w:rsidRDefault="00CF6981" w:rsidP="00CF6981">
            <w:pPr>
              <w:spacing w:line="240" w:lineRule="auto"/>
              <w:ind w:firstLine="1"/>
              <w:jc w:val="center"/>
              <w:rPr>
                <w:rtl/>
              </w:rPr>
            </w:pPr>
            <w:r>
              <w:rPr>
                <w:rFonts w:hint="cs"/>
                <w:rtl/>
              </w:rPr>
              <w:t>03</w:t>
            </w:r>
          </w:p>
        </w:tc>
        <w:tc>
          <w:tcPr>
            <w:tcW w:w="1260" w:type="dxa"/>
            <w:tcMar>
              <w:left w:w="0" w:type="dxa"/>
              <w:right w:w="0" w:type="dxa"/>
            </w:tcMar>
          </w:tcPr>
          <w:p w14:paraId="2489C5AD" w14:textId="4812956C" w:rsidR="00CF6981" w:rsidRDefault="00CF6981" w:rsidP="00CF6981">
            <w:pPr>
              <w:spacing w:line="240" w:lineRule="auto"/>
              <w:ind w:firstLine="0"/>
              <w:rPr>
                <w:rtl/>
              </w:rPr>
            </w:pPr>
            <w:r>
              <w:rPr>
                <w:rFonts w:hint="cs"/>
                <w:rtl/>
              </w:rPr>
              <w:t>16/11/1401</w:t>
            </w:r>
          </w:p>
        </w:tc>
        <w:tc>
          <w:tcPr>
            <w:tcW w:w="723" w:type="dxa"/>
          </w:tcPr>
          <w:p w14:paraId="54713AC3" w14:textId="4447433D" w:rsidR="00CF6981" w:rsidRDefault="00CF6981" w:rsidP="00CF6981">
            <w:pPr>
              <w:spacing w:line="240" w:lineRule="auto"/>
              <w:ind w:firstLine="0"/>
              <w:rPr>
                <w:rtl/>
              </w:rPr>
            </w:pPr>
            <w:r>
              <w:rPr>
                <w:rFonts w:hint="cs"/>
                <w:rtl/>
              </w:rPr>
              <w:t>9</w:t>
            </w:r>
          </w:p>
        </w:tc>
      </w:tr>
      <w:tr w:rsidR="00AA7F1D" w:rsidRPr="005D3118" w14:paraId="3BFD3E84" w14:textId="77777777" w:rsidTr="00180307">
        <w:trPr>
          <w:jc w:val="right"/>
        </w:trPr>
        <w:tc>
          <w:tcPr>
            <w:tcW w:w="4405" w:type="dxa"/>
            <w:tcMar>
              <w:left w:w="0" w:type="dxa"/>
              <w:right w:w="0" w:type="dxa"/>
            </w:tcMar>
          </w:tcPr>
          <w:p w14:paraId="26D26FC4" w14:textId="77777777" w:rsidR="00AA7F1D" w:rsidRDefault="00AA7F1D" w:rsidP="00AA7F1D">
            <w:pPr>
              <w:pStyle w:val="ListParagraph"/>
              <w:numPr>
                <w:ilvl w:val="0"/>
                <w:numId w:val="25"/>
              </w:numPr>
              <w:spacing w:line="240" w:lineRule="auto"/>
              <w:ind w:hanging="180"/>
              <w:rPr>
                <w:sz w:val="22"/>
                <w:szCs w:val="24"/>
              </w:rPr>
            </w:pPr>
            <w:r>
              <w:rPr>
                <w:rFonts w:hint="cs"/>
                <w:sz w:val="22"/>
                <w:szCs w:val="24"/>
                <w:rtl/>
              </w:rPr>
              <w:t xml:space="preserve">حذف فیلد </w:t>
            </w:r>
            <w:r>
              <w:rPr>
                <w:sz w:val="22"/>
                <w:szCs w:val="24"/>
              </w:rPr>
              <w:t>Description</w:t>
            </w:r>
            <w:r>
              <w:rPr>
                <w:rFonts w:hint="cs"/>
                <w:sz w:val="22"/>
                <w:szCs w:val="24"/>
                <w:rtl/>
              </w:rPr>
              <w:t xml:space="preserve"> از پیشنهادبیمه‌نامه و بیمه‌نامه</w:t>
            </w:r>
          </w:p>
          <w:p w14:paraId="0D6BEB72" w14:textId="5132A1DB" w:rsidR="003A44DD" w:rsidRDefault="003A44DD" w:rsidP="003A44DD">
            <w:pPr>
              <w:pStyle w:val="ListParagraph"/>
              <w:numPr>
                <w:ilvl w:val="0"/>
                <w:numId w:val="25"/>
              </w:numPr>
              <w:spacing w:line="240" w:lineRule="auto"/>
              <w:rPr>
                <w:sz w:val="22"/>
                <w:szCs w:val="24"/>
                <w:rtl/>
              </w:rPr>
            </w:pPr>
          </w:p>
        </w:tc>
        <w:tc>
          <w:tcPr>
            <w:tcW w:w="1350" w:type="dxa"/>
          </w:tcPr>
          <w:p w14:paraId="00341E01" w14:textId="623427DB" w:rsidR="00AA7F1D" w:rsidRPr="00536C26" w:rsidRDefault="00AA7F1D" w:rsidP="00AA7F1D">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05E9E011" w14:textId="77777777" w:rsidR="00AA7F1D" w:rsidRDefault="00AA7F1D" w:rsidP="00AA7F1D">
            <w:pPr>
              <w:spacing w:line="240" w:lineRule="auto"/>
              <w:ind w:firstLine="0"/>
              <w:jc w:val="center"/>
              <w:rPr>
                <w:sz w:val="22"/>
                <w:szCs w:val="24"/>
                <w:rtl/>
              </w:rPr>
            </w:pPr>
            <w:r w:rsidRPr="00536C26">
              <w:rPr>
                <w:rFonts w:hint="cs"/>
                <w:sz w:val="22"/>
                <w:szCs w:val="24"/>
                <w:rtl/>
              </w:rPr>
              <w:t>لیلا موسی زاده</w:t>
            </w:r>
          </w:p>
          <w:p w14:paraId="6A6FB892" w14:textId="7845A80A" w:rsidR="00AA7F1D" w:rsidRPr="00536C26" w:rsidRDefault="00AA7F1D" w:rsidP="00AA7F1D">
            <w:pPr>
              <w:spacing w:line="240" w:lineRule="auto"/>
              <w:ind w:firstLine="0"/>
              <w:jc w:val="center"/>
              <w:rPr>
                <w:sz w:val="22"/>
                <w:szCs w:val="24"/>
                <w:rtl/>
              </w:rPr>
            </w:pPr>
            <w:r>
              <w:rPr>
                <w:rFonts w:hint="cs"/>
                <w:sz w:val="22"/>
                <w:szCs w:val="24"/>
                <w:rtl/>
              </w:rPr>
              <w:t>جواد بهمن‌آبادی</w:t>
            </w:r>
          </w:p>
        </w:tc>
        <w:tc>
          <w:tcPr>
            <w:tcW w:w="900" w:type="dxa"/>
            <w:tcMar>
              <w:left w:w="0" w:type="dxa"/>
              <w:right w:w="0" w:type="dxa"/>
            </w:tcMar>
          </w:tcPr>
          <w:p w14:paraId="5B089952" w14:textId="234C8CDB" w:rsidR="00AA7F1D" w:rsidRDefault="00AA7F1D" w:rsidP="00AA7F1D">
            <w:pPr>
              <w:spacing w:line="240" w:lineRule="auto"/>
              <w:ind w:firstLine="1"/>
              <w:jc w:val="center"/>
              <w:rPr>
                <w:rtl/>
              </w:rPr>
            </w:pPr>
            <w:r>
              <w:rPr>
                <w:rFonts w:hint="cs"/>
                <w:rtl/>
              </w:rPr>
              <w:t>03</w:t>
            </w:r>
          </w:p>
        </w:tc>
        <w:tc>
          <w:tcPr>
            <w:tcW w:w="1260" w:type="dxa"/>
            <w:tcMar>
              <w:left w:w="0" w:type="dxa"/>
              <w:right w:w="0" w:type="dxa"/>
            </w:tcMar>
          </w:tcPr>
          <w:p w14:paraId="73EED6AC" w14:textId="07B2E426" w:rsidR="00AA7F1D" w:rsidRDefault="00AA7F1D" w:rsidP="00AA7F1D">
            <w:pPr>
              <w:spacing w:line="240" w:lineRule="auto"/>
              <w:ind w:firstLine="0"/>
              <w:rPr>
                <w:rtl/>
              </w:rPr>
            </w:pPr>
            <w:r>
              <w:rPr>
                <w:rFonts w:hint="cs"/>
                <w:rtl/>
              </w:rPr>
              <w:t>19/11/1401</w:t>
            </w:r>
          </w:p>
        </w:tc>
        <w:tc>
          <w:tcPr>
            <w:tcW w:w="723" w:type="dxa"/>
          </w:tcPr>
          <w:p w14:paraId="2CAE764D" w14:textId="1F599600" w:rsidR="00AA7F1D" w:rsidRDefault="00AA7F1D" w:rsidP="00AA7F1D">
            <w:pPr>
              <w:spacing w:line="240" w:lineRule="auto"/>
              <w:ind w:firstLine="0"/>
              <w:rPr>
                <w:rtl/>
              </w:rPr>
            </w:pPr>
            <w:r>
              <w:rPr>
                <w:rFonts w:hint="cs"/>
                <w:rtl/>
              </w:rPr>
              <w:t>10</w:t>
            </w:r>
          </w:p>
        </w:tc>
      </w:tr>
      <w:tr w:rsidR="003A44DD" w:rsidRPr="005D3118" w14:paraId="24F9298F" w14:textId="77777777" w:rsidTr="00180307">
        <w:trPr>
          <w:jc w:val="right"/>
        </w:trPr>
        <w:tc>
          <w:tcPr>
            <w:tcW w:w="4405" w:type="dxa"/>
            <w:tcMar>
              <w:left w:w="0" w:type="dxa"/>
              <w:right w:w="0" w:type="dxa"/>
            </w:tcMar>
          </w:tcPr>
          <w:p w14:paraId="73929E25" w14:textId="17EF0F4F" w:rsidR="003A44DD" w:rsidRDefault="008C7C39" w:rsidP="00F4332B">
            <w:pPr>
              <w:pStyle w:val="ListParagraph"/>
              <w:numPr>
                <w:ilvl w:val="0"/>
                <w:numId w:val="25"/>
              </w:numPr>
              <w:spacing w:line="240" w:lineRule="auto"/>
              <w:ind w:hanging="180"/>
              <w:rPr>
                <w:sz w:val="22"/>
                <w:szCs w:val="24"/>
              </w:rPr>
            </w:pPr>
            <w:r>
              <w:rPr>
                <w:rFonts w:hint="cs"/>
                <w:sz w:val="22"/>
                <w:szCs w:val="24"/>
                <w:rtl/>
              </w:rPr>
              <w:t>افزودن</w:t>
            </w:r>
            <w:r w:rsidR="003A44DD">
              <w:rPr>
                <w:rFonts w:hint="cs"/>
                <w:sz w:val="22"/>
                <w:szCs w:val="24"/>
                <w:rtl/>
              </w:rPr>
              <w:t xml:space="preserve"> تیک اجباری برای فیلد </w:t>
            </w:r>
            <w:r w:rsidR="003A44DD" w:rsidRPr="003A44DD">
              <w:rPr>
                <w:sz w:val="22"/>
                <w:szCs w:val="24"/>
              </w:rPr>
              <w:t>InsuredCoverageId</w:t>
            </w:r>
            <w:r w:rsidR="003A44DD">
              <w:rPr>
                <w:rFonts w:hint="cs"/>
                <w:sz w:val="22"/>
                <w:szCs w:val="24"/>
                <w:rtl/>
              </w:rPr>
              <w:t xml:space="preserve"> در جدول </w:t>
            </w:r>
            <w:r w:rsidR="003A44DD">
              <w:rPr>
                <w:sz w:val="22"/>
                <w:szCs w:val="24"/>
              </w:rPr>
              <w:t>FinancialTransaction</w:t>
            </w:r>
          </w:p>
          <w:p w14:paraId="60151380" w14:textId="77777777" w:rsidR="00F4332B" w:rsidRDefault="00F4332B" w:rsidP="00F4332B">
            <w:pPr>
              <w:pStyle w:val="ListParagraph"/>
              <w:numPr>
                <w:ilvl w:val="0"/>
                <w:numId w:val="25"/>
              </w:numPr>
              <w:spacing w:line="240" w:lineRule="auto"/>
              <w:ind w:hanging="180"/>
              <w:rPr>
                <w:sz w:val="22"/>
                <w:szCs w:val="24"/>
              </w:rPr>
            </w:pPr>
            <w:r>
              <w:rPr>
                <w:rFonts w:hint="cs"/>
                <w:sz w:val="22"/>
                <w:szCs w:val="24"/>
                <w:rtl/>
              </w:rPr>
              <w:t>حذف متد دریافت پوششها</w:t>
            </w:r>
          </w:p>
          <w:p w14:paraId="14A84F18" w14:textId="77777777" w:rsidR="00F4332B" w:rsidRDefault="00F4332B" w:rsidP="00F4332B">
            <w:pPr>
              <w:pStyle w:val="ListParagraph"/>
              <w:numPr>
                <w:ilvl w:val="0"/>
                <w:numId w:val="25"/>
              </w:numPr>
              <w:spacing w:line="240" w:lineRule="auto"/>
              <w:ind w:hanging="180"/>
              <w:rPr>
                <w:sz w:val="22"/>
                <w:szCs w:val="24"/>
              </w:rPr>
            </w:pPr>
            <w:r>
              <w:rPr>
                <w:rFonts w:hint="cs"/>
                <w:sz w:val="22"/>
                <w:szCs w:val="24"/>
                <w:rtl/>
              </w:rPr>
              <w:t>افزودن توضیحات پوششهای بیمه شدگان</w:t>
            </w:r>
          </w:p>
          <w:p w14:paraId="26B0BC15" w14:textId="77777777" w:rsidR="00F4332B" w:rsidRDefault="00F4332B" w:rsidP="00F4332B">
            <w:pPr>
              <w:pStyle w:val="ListParagraph"/>
              <w:numPr>
                <w:ilvl w:val="0"/>
                <w:numId w:val="25"/>
              </w:numPr>
              <w:spacing w:line="240" w:lineRule="auto"/>
              <w:ind w:hanging="180"/>
              <w:rPr>
                <w:sz w:val="22"/>
                <w:szCs w:val="24"/>
              </w:rPr>
            </w:pPr>
            <w:r>
              <w:rPr>
                <w:rFonts w:hint="cs"/>
                <w:sz w:val="22"/>
                <w:szCs w:val="24"/>
                <w:rtl/>
              </w:rPr>
              <w:t xml:space="preserve">تغییر نوع فیلد </w:t>
            </w:r>
            <w:r>
              <w:rPr>
                <w:sz w:val="22"/>
                <w:szCs w:val="24"/>
              </w:rPr>
              <w:t>InsuredCoverageId</w:t>
            </w:r>
            <w:r>
              <w:rPr>
                <w:rFonts w:hint="cs"/>
                <w:sz w:val="22"/>
                <w:szCs w:val="24"/>
                <w:rtl/>
              </w:rPr>
              <w:t xml:space="preserve"> به </w:t>
            </w:r>
            <w:r>
              <w:rPr>
                <w:sz w:val="22"/>
                <w:szCs w:val="24"/>
              </w:rPr>
              <w:t>String</w:t>
            </w:r>
            <w:r>
              <w:rPr>
                <w:rFonts w:hint="cs"/>
                <w:sz w:val="22"/>
                <w:szCs w:val="24"/>
                <w:rtl/>
              </w:rPr>
              <w:t xml:space="preserve"> </w:t>
            </w:r>
          </w:p>
          <w:p w14:paraId="1FC885A2" w14:textId="7CEFB513" w:rsidR="00406529" w:rsidRPr="00F4332B" w:rsidRDefault="00406529" w:rsidP="00872D92">
            <w:pPr>
              <w:pStyle w:val="ListParagraph"/>
              <w:spacing w:line="240" w:lineRule="auto"/>
              <w:ind w:left="180" w:firstLine="0"/>
              <w:rPr>
                <w:sz w:val="22"/>
                <w:szCs w:val="24"/>
                <w:rtl/>
              </w:rPr>
            </w:pPr>
          </w:p>
        </w:tc>
        <w:tc>
          <w:tcPr>
            <w:tcW w:w="1350" w:type="dxa"/>
          </w:tcPr>
          <w:p w14:paraId="6ABB65ED" w14:textId="436FA252" w:rsidR="003A44DD" w:rsidRPr="00536C26" w:rsidRDefault="003A44DD" w:rsidP="003A44DD">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2CB2EA99" w14:textId="77777777" w:rsidR="003A44DD" w:rsidRDefault="003A44DD" w:rsidP="003A44DD">
            <w:pPr>
              <w:spacing w:line="240" w:lineRule="auto"/>
              <w:ind w:firstLine="0"/>
              <w:jc w:val="center"/>
              <w:rPr>
                <w:sz w:val="22"/>
                <w:szCs w:val="24"/>
                <w:rtl/>
              </w:rPr>
            </w:pPr>
            <w:r w:rsidRPr="00536C26">
              <w:rPr>
                <w:rFonts w:hint="cs"/>
                <w:sz w:val="22"/>
                <w:szCs w:val="24"/>
                <w:rtl/>
              </w:rPr>
              <w:t>لیلا موسی زاده</w:t>
            </w:r>
          </w:p>
          <w:p w14:paraId="32421947" w14:textId="66DEBC02" w:rsidR="003A44DD" w:rsidRPr="00536C26" w:rsidRDefault="003A44DD" w:rsidP="003A44DD">
            <w:pPr>
              <w:spacing w:line="240" w:lineRule="auto"/>
              <w:ind w:firstLine="0"/>
              <w:jc w:val="center"/>
              <w:rPr>
                <w:sz w:val="22"/>
                <w:szCs w:val="24"/>
                <w:rtl/>
              </w:rPr>
            </w:pPr>
            <w:r>
              <w:rPr>
                <w:rFonts w:hint="cs"/>
                <w:sz w:val="22"/>
                <w:szCs w:val="24"/>
                <w:rtl/>
              </w:rPr>
              <w:t>جواد بهمن‌آبادی</w:t>
            </w:r>
          </w:p>
        </w:tc>
        <w:tc>
          <w:tcPr>
            <w:tcW w:w="900" w:type="dxa"/>
            <w:tcMar>
              <w:left w:w="0" w:type="dxa"/>
              <w:right w:w="0" w:type="dxa"/>
            </w:tcMar>
          </w:tcPr>
          <w:p w14:paraId="2CD08D04" w14:textId="09DF7D0F" w:rsidR="003A44DD" w:rsidRDefault="003A44DD" w:rsidP="003A44DD">
            <w:pPr>
              <w:spacing w:line="240" w:lineRule="auto"/>
              <w:ind w:firstLine="1"/>
              <w:jc w:val="center"/>
              <w:rPr>
                <w:rtl/>
              </w:rPr>
            </w:pPr>
            <w:r>
              <w:rPr>
                <w:rFonts w:hint="cs"/>
                <w:rtl/>
              </w:rPr>
              <w:t>03</w:t>
            </w:r>
          </w:p>
        </w:tc>
        <w:tc>
          <w:tcPr>
            <w:tcW w:w="1260" w:type="dxa"/>
            <w:tcMar>
              <w:left w:w="0" w:type="dxa"/>
              <w:right w:w="0" w:type="dxa"/>
            </w:tcMar>
          </w:tcPr>
          <w:p w14:paraId="57BE8C39" w14:textId="2BB1E389" w:rsidR="003A44DD" w:rsidRDefault="003A44DD" w:rsidP="003A44DD">
            <w:pPr>
              <w:spacing w:line="240" w:lineRule="auto"/>
              <w:ind w:firstLine="0"/>
              <w:rPr>
                <w:rtl/>
              </w:rPr>
            </w:pPr>
            <w:r>
              <w:rPr>
                <w:rFonts w:hint="cs"/>
                <w:rtl/>
              </w:rPr>
              <w:t>23/11/1401</w:t>
            </w:r>
          </w:p>
        </w:tc>
        <w:tc>
          <w:tcPr>
            <w:tcW w:w="723" w:type="dxa"/>
          </w:tcPr>
          <w:p w14:paraId="44164245" w14:textId="696EF5BC" w:rsidR="003A44DD" w:rsidRDefault="003A44DD" w:rsidP="003A44DD">
            <w:pPr>
              <w:spacing w:line="240" w:lineRule="auto"/>
              <w:ind w:firstLine="0"/>
              <w:rPr>
                <w:rtl/>
              </w:rPr>
            </w:pPr>
            <w:r>
              <w:rPr>
                <w:rFonts w:hint="cs"/>
                <w:rtl/>
              </w:rPr>
              <w:t>11</w:t>
            </w:r>
          </w:p>
        </w:tc>
      </w:tr>
      <w:tr w:rsidR="00812E38" w:rsidRPr="005D3118" w14:paraId="0F537DBC" w14:textId="77777777" w:rsidTr="00180307">
        <w:trPr>
          <w:jc w:val="right"/>
        </w:trPr>
        <w:tc>
          <w:tcPr>
            <w:tcW w:w="4405" w:type="dxa"/>
            <w:tcMar>
              <w:left w:w="0" w:type="dxa"/>
              <w:right w:w="0" w:type="dxa"/>
            </w:tcMar>
          </w:tcPr>
          <w:p w14:paraId="7B80283E" w14:textId="01315B30" w:rsidR="00812E38" w:rsidRDefault="00812E38" w:rsidP="00812E38">
            <w:pPr>
              <w:pStyle w:val="ListParagraph"/>
              <w:numPr>
                <w:ilvl w:val="0"/>
                <w:numId w:val="25"/>
              </w:numPr>
              <w:spacing w:line="240" w:lineRule="auto"/>
              <w:ind w:hanging="180"/>
              <w:rPr>
                <w:sz w:val="22"/>
                <w:szCs w:val="24"/>
              </w:rPr>
            </w:pPr>
            <w:r>
              <w:rPr>
                <w:rFonts w:hint="cs"/>
                <w:sz w:val="22"/>
                <w:szCs w:val="24"/>
                <w:rtl/>
              </w:rPr>
              <w:t xml:space="preserve">برداشتن تیک اجباری برای فیلد </w:t>
            </w:r>
            <w:r w:rsidRPr="003A44DD">
              <w:rPr>
                <w:sz w:val="22"/>
                <w:szCs w:val="24"/>
              </w:rPr>
              <w:t>InsuredCoverageId</w:t>
            </w:r>
            <w:r>
              <w:rPr>
                <w:rFonts w:hint="cs"/>
                <w:sz w:val="22"/>
                <w:szCs w:val="24"/>
                <w:rtl/>
              </w:rPr>
              <w:t xml:space="preserve"> در جدول </w:t>
            </w:r>
            <w:r>
              <w:rPr>
                <w:sz w:val="22"/>
                <w:szCs w:val="24"/>
              </w:rPr>
              <w:t>FinancialTransaction</w:t>
            </w:r>
          </w:p>
          <w:p w14:paraId="7948266F" w14:textId="56A241C6" w:rsidR="00812E38" w:rsidRPr="0001240E" w:rsidRDefault="00812E38" w:rsidP="0001240E">
            <w:pPr>
              <w:pStyle w:val="ListParagraph"/>
              <w:numPr>
                <w:ilvl w:val="0"/>
                <w:numId w:val="25"/>
              </w:numPr>
              <w:spacing w:line="240" w:lineRule="auto"/>
              <w:ind w:hanging="180"/>
              <w:rPr>
                <w:sz w:val="22"/>
                <w:szCs w:val="24"/>
                <w:rtl/>
              </w:rPr>
            </w:pPr>
            <w:r>
              <w:rPr>
                <w:rFonts w:hint="cs"/>
                <w:sz w:val="22"/>
                <w:szCs w:val="24"/>
                <w:rtl/>
              </w:rPr>
              <w:t>اصلاح توضیحات پوششهای بیمه شدگان در متدهای پیشنهاد بیمه‌نامه و پیشنهاد الحاقیه، الحاقیه و بیمه‌نامه</w:t>
            </w:r>
          </w:p>
        </w:tc>
        <w:tc>
          <w:tcPr>
            <w:tcW w:w="1350" w:type="dxa"/>
          </w:tcPr>
          <w:p w14:paraId="5FF7631D" w14:textId="01497E13" w:rsidR="00812E38" w:rsidRPr="00536C26" w:rsidRDefault="00812E38" w:rsidP="00812E38">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7B763F91" w14:textId="77777777" w:rsidR="00812E38" w:rsidRDefault="00812E38" w:rsidP="00812E38">
            <w:pPr>
              <w:spacing w:line="240" w:lineRule="auto"/>
              <w:ind w:firstLine="0"/>
              <w:jc w:val="center"/>
              <w:rPr>
                <w:sz w:val="22"/>
                <w:szCs w:val="24"/>
                <w:rtl/>
              </w:rPr>
            </w:pPr>
            <w:r w:rsidRPr="00536C26">
              <w:rPr>
                <w:rFonts w:hint="cs"/>
                <w:sz w:val="22"/>
                <w:szCs w:val="24"/>
                <w:rtl/>
              </w:rPr>
              <w:t>لیلا موسی زاده</w:t>
            </w:r>
          </w:p>
          <w:p w14:paraId="30A233DE" w14:textId="0271A560" w:rsidR="00812E38" w:rsidRPr="00536C26" w:rsidRDefault="00812E38" w:rsidP="00812E38">
            <w:pPr>
              <w:spacing w:line="240" w:lineRule="auto"/>
              <w:ind w:firstLine="0"/>
              <w:jc w:val="center"/>
              <w:rPr>
                <w:sz w:val="22"/>
                <w:szCs w:val="24"/>
                <w:rtl/>
              </w:rPr>
            </w:pPr>
            <w:r>
              <w:rPr>
                <w:rFonts w:hint="cs"/>
                <w:sz w:val="22"/>
                <w:szCs w:val="24"/>
                <w:rtl/>
              </w:rPr>
              <w:t>جواد بهمن‌آبادی</w:t>
            </w:r>
          </w:p>
        </w:tc>
        <w:tc>
          <w:tcPr>
            <w:tcW w:w="900" w:type="dxa"/>
            <w:tcMar>
              <w:left w:w="0" w:type="dxa"/>
              <w:right w:w="0" w:type="dxa"/>
            </w:tcMar>
          </w:tcPr>
          <w:p w14:paraId="59AC8771" w14:textId="5CE21117" w:rsidR="00812E38" w:rsidRDefault="00812E38" w:rsidP="00812E38">
            <w:pPr>
              <w:spacing w:line="240" w:lineRule="auto"/>
              <w:ind w:firstLine="1"/>
              <w:jc w:val="center"/>
              <w:rPr>
                <w:rtl/>
              </w:rPr>
            </w:pPr>
            <w:r>
              <w:rPr>
                <w:rFonts w:hint="cs"/>
                <w:rtl/>
              </w:rPr>
              <w:t>03</w:t>
            </w:r>
          </w:p>
        </w:tc>
        <w:tc>
          <w:tcPr>
            <w:tcW w:w="1260" w:type="dxa"/>
            <w:tcMar>
              <w:left w:w="0" w:type="dxa"/>
              <w:right w:w="0" w:type="dxa"/>
            </w:tcMar>
          </w:tcPr>
          <w:p w14:paraId="4AD4D1F1" w14:textId="0A2FDF95" w:rsidR="00812E38" w:rsidRDefault="00812E38" w:rsidP="00812E38">
            <w:pPr>
              <w:spacing w:line="240" w:lineRule="auto"/>
              <w:ind w:firstLine="0"/>
              <w:rPr>
                <w:rtl/>
              </w:rPr>
            </w:pPr>
            <w:r>
              <w:rPr>
                <w:rFonts w:hint="cs"/>
                <w:rtl/>
              </w:rPr>
              <w:t>24/11/1401</w:t>
            </w:r>
          </w:p>
        </w:tc>
        <w:tc>
          <w:tcPr>
            <w:tcW w:w="723" w:type="dxa"/>
          </w:tcPr>
          <w:p w14:paraId="6186E6DC" w14:textId="60A1A153" w:rsidR="00812E38" w:rsidRDefault="00812E38" w:rsidP="00812E38">
            <w:pPr>
              <w:spacing w:line="240" w:lineRule="auto"/>
              <w:ind w:firstLine="0"/>
              <w:rPr>
                <w:rtl/>
              </w:rPr>
            </w:pPr>
            <w:r>
              <w:rPr>
                <w:rFonts w:hint="cs"/>
                <w:rtl/>
              </w:rPr>
              <w:t>11</w:t>
            </w:r>
          </w:p>
        </w:tc>
      </w:tr>
      <w:tr w:rsidR="0001240E" w:rsidRPr="005D3118" w14:paraId="7A5714A3" w14:textId="77777777" w:rsidTr="00180307">
        <w:trPr>
          <w:jc w:val="right"/>
        </w:trPr>
        <w:tc>
          <w:tcPr>
            <w:tcW w:w="4405" w:type="dxa"/>
            <w:tcMar>
              <w:left w:w="0" w:type="dxa"/>
              <w:right w:w="0" w:type="dxa"/>
            </w:tcMar>
          </w:tcPr>
          <w:p w14:paraId="106F5ECA" w14:textId="4A80BF95" w:rsidR="0001240E" w:rsidRPr="0001240E" w:rsidRDefault="0001240E" w:rsidP="00A3460E">
            <w:pPr>
              <w:pStyle w:val="ListParagraph"/>
              <w:numPr>
                <w:ilvl w:val="0"/>
                <w:numId w:val="25"/>
              </w:numPr>
              <w:spacing w:line="240" w:lineRule="auto"/>
              <w:ind w:hanging="180"/>
              <w:jc w:val="left"/>
              <w:rPr>
                <w:sz w:val="22"/>
                <w:szCs w:val="24"/>
              </w:rPr>
            </w:pPr>
            <w:r w:rsidRPr="0001240E">
              <w:rPr>
                <w:rFonts w:hint="cs"/>
                <w:sz w:val="22"/>
                <w:szCs w:val="24"/>
                <w:rtl/>
              </w:rPr>
              <w:lastRenderedPageBreak/>
              <w:t xml:space="preserve">تغییر شرح نام </w:t>
            </w:r>
            <w:r w:rsidRPr="0001240E">
              <w:rPr>
                <w:sz w:val="22"/>
                <w:szCs w:val="24"/>
              </w:rPr>
              <w:t>ContractId</w:t>
            </w:r>
            <w:r w:rsidRPr="0001240E">
              <w:rPr>
                <w:rFonts w:hint="cs"/>
                <w:sz w:val="22"/>
                <w:szCs w:val="24"/>
                <w:rtl/>
              </w:rPr>
              <w:t xml:space="preserve"> به </w:t>
            </w:r>
            <w:r w:rsidRPr="0001240E">
              <w:rPr>
                <w:sz w:val="22"/>
                <w:szCs w:val="24"/>
                <w:rtl/>
              </w:rPr>
              <w:t xml:space="preserve">کد </w:t>
            </w:r>
            <w:r w:rsidRPr="0001240E">
              <w:rPr>
                <w:rFonts w:hint="cs"/>
                <w:sz w:val="22"/>
                <w:szCs w:val="24"/>
                <w:rtl/>
              </w:rPr>
              <w:t>ی</w:t>
            </w:r>
            <w:r w:rsidRPr="0001240E">
              <w:rPr>
                <w:rFonts w:hint="eastAsia"/>
                <w:sz w:val="22"/>
                <w:szCs w:val="24"/>
                <w:rtl/>
              </w:rPr>
              <w:t>کتا</w:t>
            </w:r>
            <w:r w:rsidRPr="0001240E">
              <w:rPr>
                <w:rFonts w:hint="cs"/>
                <w:sz w:val="22"/>
                <w:szCs w:val="24"/>
                <w:rtl/>
              </w:rPr>
              <w:t>ی</w:t>
            </w:r>
            <w:r w:rsidRPr="0001240E">
              <w:rPr>
                <w:sz w:val="22"/>
                <w:szCs w:val="24"/>
                <w:rtl/>
              </w:rPr>
              <w:t xml:space="preserve"> شماره قرارداد</w:t>
            </w:r>
          </w:p>
          <w:p w14:paraId="65E3C919" w14:textId="77777777" w:rsidR="0001240E" w:rsidRDefault="0001240E" w:rsidP="0001240E">
            <w:pPr>
              <w:pStyle w:val="ListParagraph"/>
              <w:numPr>
                <w:ilvl w:val="0"/>
                <w:numId w:val="25"/>
              </w:numPr>
              <w:spacing w:line="240" w:lineRule="auto"/>
              <w:ind w:hanging="180"/>
              <w:rPr>
                <w:sz w:val="22"/>
                <w:szCs w:val="24"/>
              </w:rPr>
            </w:pPr>
            <w:r>
              <w:rPr>
                <w:rFonts w:hint="cs"/>
                <w:sz w:val="22"/>
                <w:szCs w:val="24"/>
                <w:rtl/>
              </w:rPr>
              <w:t xml:space="preserve">افزودن </w:t>
            </w:r>
            <w:r w:rsidRPr="0001240E">
              <w:rPr>
                <w:sz w:val="22"/>
                <w:szCs w:val="24"/>
              </w:rPr>
              <w:t>LifePolicyProposalCode</w:t>
            </w:r>
            <w:r w:rsidRPr="0001240E">
              <w:rPr>
                <w:rFonts w:hint="cs"/>
                <w:sz w:val="22"/>
                <w:szCs w:val="24"/>
                <w:rtl/>
              </w:rPr>
              <w:t xml:space="preserve"> </w:t>
            </w:r>
            <w:r>
              <w:rPr>
                <w:rFonts w:hint="cs"/>
                <w:sz w:val="22"/>
                <w:szCs w:val="24"/>
                <w:rtl/>
              </w:rPr>
              <w:t>به ثبت بیمه نامه</w:t>
            </w:r>
          </w:p>
          <w:p w14:paraId="386586F4" w14:textId="7C82B0EA" w:rsidR="009D170F" w:rsidRDefault="00CC35DB" w:rsidP="0001240E">
            <w:pPr>
              <w:pStyle w:val="ListParagraph"/>
              <w:numPr>
                <w:ilvl w:val="0"/>
                <w:numId w:val="25"/>
              </w:numPr>
              <w:spacing w:line="240" w:lineRule="auto"/>
              <w:ind w:hanging="180"/>
              <w:rPr>
                <w:sz w:val="22"/>
                <w:szCs w:val="24"/>
              </w:rPr>
            </w:pPr>
            <w:r>
              <w:rPr>
                <w:rFonts w:hint="cs"/>
                <w:sz w:val="22"/>
                <w:szCs w:val="24"/>
                <w:rtl/>
              </w:rPr>
              <w:t xml:space="preserve">تغییر شرح فیلد </w:t>
            </w:r>
            <w:r>
              <w:rPr>
                <w:sz w:val="22"/>
                <w:szCs w:val="24"/>
              </w:rPr>
              <w:t>FinancialTransaction</w:t>
            </w:r>
            <w:r>
              <w:rPr>
                <w:rFonts w:hint="cs"/>
                <w:sz w:val="22"/>
                <w:szCs w:val="24"/>
                <w:rtl/>
              </w:rPr>
              <w:t xml:space="preserve"> به </w:t>
            </w:r>
            <w:r w:rsidRPr="00CC35DB">
              <w:rPr>
                <w:sz w:val="22"/>
                <w:szCs w:val="24"/>
                <w:rtl/>
              </w:rPr>
              <w:t>جزئ</w:t>
            </w:r>
            <w:r w:rsidRPr="00CC35DB">
              <w:rPr>
                <w:rFonts w:hint="cs"/>
                <w:sz w:val="22"/>
                <w:szCs w:val="24"/>
                <w:rtl/>
              </w:rPr>
              <w:t>ی</w:t>
            </w:r>
            <w:r w:rsidRPr="00CC35DB">
              <w:rPr>
                <w:rFonts w:hint="eastAsia"/>
                <w:sz w:val="22"/>
                <w:szCs w:val="24"/>
                <w:rtl/>
              </w:rPr>
              <w:t>ات</w:t>
            </w:r>
            <w:r w:rsidRPr="00CC35DB">
              <w:rPr>
                <w:sz w:val="22"/>
                <w:szCs w:val="24"/>
                <w:rtl/>
              </w:rPr>
              <w:t xml:space="preserve"> تراکنش مال</w:t>
            </w:r>
            <w:r w:rsidRPr="00CC35DB">
              <w:rPr>
                <w:rFonts w:hint="cs"/>
                <w:sz w:val="22"/>
                <w:szCs w:val="24"/>
                <w:rtl/>
              </w:rPr>
              <w:t>ی</w:t>
            </w:r>
            <w:r>
              <w:rPr>
                <w:rFonts w:hint="cs"/>
                <w:sz w:val="22"/>
                <w:szCs w:val="24"/>
                <w:rtl/>
              </w:rPr>
              <w:t xml:space="preserve"> و </w:t>
            </w:r>
            <w:r w:rsidRPr="00CC35DB">
              <w:rPr>
                <w:sz w:val="22"/>
                <w:szCs w:val="24"/>
                <w:rtl/>
              </w:rPr>
              <w:t>پرداخت مال</w:t>
            </w:r>
            <w:r w:rsidRPr="00CC35DB">
              <w:rPr>
                <w:rFonts w:hint="cs"/>
                <w:sz w:val="22"/>
                <w:szCs w:val="24"/>
                <w:rtl/>
              </w:rPr>
              <w:t>ی(جزئیات حواله خسارت) در پرداخت مالی</w:t>
            </w:r>
            <w:r>
              <w:rPr>
                <w:rFonts w:hint="cs"/>
                <w:sz w:val="22"/>
                <w:szCs w:val="24"/>
                <w:rtl/>
              </w:rPr>
              <w:t xml:space="preserve"> در حواله خسارت</w:t>
            </w:r>
          </w:p>
          <w:p w14:paraId="08CF8D8D" w14:textId="656BC960" w:rsidR="00CC35DB" w:rsidRDefault="00CC35DB" w:rsidP="0001240E">
            <w:pPr>
              <w:pStyle w:val="ListParagraph"/>
              <w:numPr>
                <w:ilvl w:val="0"/>
                <w:numId w:val="25"/>
              </w:numPr>
              <w:spacing w:line="240" w:lineRule="auto"/>
              <w:ind w:hanging="180"/>
              <w:rPr>
                <w:sz w:val="22"/>
                <w:szCs w:val="24"/>
                <w:rtl/>
              </w:rPr>
            </w:pPr>
            <w:r>
              <w:rPr>
                <w:rFonts w:hint="cs"/>
                <w:sz w:val="22"/>
                <w:szCs w:val="24"/>
                <w:rtl/>
              </w:rPr>
              <w:t xml:space="preserve">تغییر نام جدول تراکنش مالی به </w:t>
            </w:r>
            <w:r w:rsidRPr="006123CE">
              <w:rPr>
                <w:rFonts w:hint="cs"/>
                <w:sz w:val="22"/>
                <w:szCs w:val="24"/>
                <w:rtl/>
              </w:rPr>
              <w:t>جدول جزئیات تراکنش مالی</w:t>
            </w:r>
            <w:r>
              <w:rPr>
                <w:rFonts w:hint="cs"/>
                <w:sz w:val="22"/>
                <w:szCs w:val="24"/>
                <w:rtl/>
              </w:rPr>
              <w:t xml:space="preserve"> </w:t>
            </w:r>
          </w:p>
        </w:tc>
        <w:tc>
          <w:tcPr>
            <w:tcW w:w="1350" w:type="dxa"/>
          </w:tcPr>
          <w:p w14:paraId="1D761292" w14:textId="7D85C6D7" w:rsidR="0001240E" w:rsidRPr="00536C26" w:rsidRDefault="0001240E" w:rsidP="0001240E">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102A22A4" w14:textId="77777777" w:rsidR="0001240E" w:rsidRDefault="0001240E" w:rsidP="0001240E">
            <w:pPr>
              <w:spacing w:line="240" w:lineRule="auto"/>
              <w:ind w:firstLine="0"/>
              <w:jc w:val="center"/>
              <w:rPr>
                <w:sz w:val="22"/>
                <w:szCs w:val="24"/>
                <w:rtl/>
              </w:rPr>
            </w:pPr>
            <w:r w:rsidRPr="00536C26">
              <w:rPr>
                <w:rFonts w:hint="cs"/>
                <w:sz w:val="22"/>
                <w:szCs w:val="24"/>
                <w:rtl/>
              </w:rPr>
              <w:t>لیلا موسی زاده</w:t>
            </w:r>
          </w:p>
          <w:p w14:paraId="55B3354B" w14:textId="3B7FA83F" w:rsidR="0001240E" w:rsidRPr="00536C26" w:rsidRDefault="0001240E" w:rsidP="0001240E">
            <w:pPr>
              <w:spacing w:line="240" w:lineRule="auto"/>
              <w:ind w:firstLine="0"/>
              <w:jc w:val="center"/>
              <w:rPr>
                <w:sz w:val="22"/>
                <w:szCs w:val="24"/>
                <w:rtl/>
              </w:rPr>
            </w:pPr>
            <w:r>
              <w:rPr>
                <w:rFonts w:hint="cs"/>
                <w:sz w:val="22"/>
                <w:szCs w:val="24"/>
                <w:rtl/>
              </w:rPr>
              <w:t>جواد بهمن‌آبادی</w:t>
            </w:r>
          </w:p>
        </w:tc>
        <w:tc>
          <w:tcPr>
            <w:tcW w:w="900" w:type="dxa"/>
            <w:tcMar>
              <w:left w:w="0" w:type="dxa"/>
              <w:right w:w="0" w:type="dxa"/>
            </w:tcMar>
          </w:tcPr>
          <w:p w14:paraId="5710584F" w14:textId="2B665B58" w:rsidR="0001240E" w:rsidRDefault="0001240E" w:rsidP="0001240E">
            <w:pPr>
              <w:spacing w:line="240" w:lineRule="auto"/>
              <w:ind w:firstLine="1"/>
              <w:jc w:val="center"/>
              <w:rPr>
                <w:rtl/>
              </w:rPr>
            </w:pPr>
            <w:r>
              <w:rPr>
                <w:rFonts w:hint="cs"/>
                <w:rtl/>
              </w:rPr>
              <w:t>03</w:t>
            </w:r>
          </w:p>
        </w:tc>
        <w:tc>
          <w:tcPr>
            <w:tcW w:w="1260" w:type="dxa"/>
            <w:tcMar>
              <w:left w:w="0" w:type="dxa"/>
              <w:right w:w="0" w:type="dxa"/>
            </w:tcMar>
          </w:tcPr>
          <w:p w14:paraId="2918B547" w14:textId="58A76DFC" w:rsidR="0001240E" w:rsidRDefault="0001240E" w:rsidP="0001240E">
            <w:pPr>
              <w:spacing w:line="240" w:lineRule="auto"/>
              <w:ind w:firstLine="0"/>
              <w:rPr>
                <w:rtl/>
              </w:rPr>
            </w:pPr>
            <w:r>
              <w:rPr>
                <w:rFonts w:hint="cs"/>
                <w:rtl/>
              </w:rPr>
              <w:t>30/11/1401</w:t>
            </w:r>
          </w:p>
        </w:tc>
        <w:tc>
          <w:tcPr>
            <w:tcW w:w="723" w:type="dxa"/>
          </w:tcPr>
          <w:p w14:paraId="33EF31D2" w14:textId="4654723E" w:rsidR="0001240E" w:rsidRDefault="0001240E" w:rsidP="0001240E">
            <w:pPr>
              <w:spacing w:line="240" w:lineRule="auto"/>
              <w:ind w:firstLine="0"/>
              <w:rPr>
                <w:rtl/>
              </w:rPr>
            </w:pPr>
            <w:r>
              <w:rPr>
                <w:rFonts w:hint="cs"/>
                <w:rtl/>
              </w:rPr>
              <w:t>12</w:t>
            </w:r>
          </w:p>
        </w:tc>
      </w:tr>
      <w:tr w:rsidR="00040FB8" w:rsidRPr="005D3118" w14:paraId="6C7DA27F" w14:textId="77777777" w:rsidTr="00180307">
        <w:trPr>
          <w:jc w:val="right"/>
        </w:trPr>
        <w:tc>
          <w:tcPr>
            <w:tcW w:w="4405" w:type="dxa"/>
            <w:tcMar>
              <w:left w:w="0" w:type="dxa"/>
              <w:right w:w="0" w:type="dxa"/>
            </w:tcMar>
          </w:tcPr>
          <w:p w14:paraId="378CAC78" w14:textId="77777777" w:rsidR="00040FB8" w:rsidRDefault="00040FB8" w:rsidP="00040FB8">
            <w:pPr>
              <w:pStyle w:val="ListParagraph"/>
              <w:numPr>
                <w:ilvl w:val="0"/>
                <w:numId w:val="25"/>
              </w:numPr>
              <w:spacing w:line="240" w:lineRule="auto"/>
              <w:ind w:hanging="180"/>
              <w:jc w:val="left"/>
              <w:rPr>
                <w:sz w:val="22"/>
                <w:szCs w:val="24"/>
              </w:rPr>
            </w:pPr>
            <w:r>
              <w:rPr>
                <w:rFonts w:hint="cs"/>
                <w:sz w:val="22"/>
                <w:szCs w:val="24"/>
                <w:rtl/>
              </w:rPr>
              <w:t>افزودن فاز نظارت</w:t>
            </w:r>
          </w:p>
          <w:p w14:paraId="163E5BD8" w14:textId="77777777" w:rsidR="00040FB8" w:rsidRDefault="00040FB8" w:rsidP="00040FB8">
            <w:pPr>
              <w:pStyle w:val="ListParagraph"/>
              <w:numPr>
                <w:ilvl w:val="0"/>
                <w:numId w:val="25"/>
              </w:numPr>
              <w:spacing w:line="240" w:lineRule="auto"/>
              <w:ind w:hanging="180"/>
              <w:jc w:val="left"/>
              <w:rPr>
                <w:sz w:val="22"/>
                <w:szCs w:val="24"/>
              </w:rPr>
            </w:pPr>
            <w:r>
              <w:rPr>
                <w:rFonts w:hint="cs"/>
                <w:sz w:val="22"/>
                <w:szCs w:val="24"/>
                <w:rtl/>
              </w:rPr>
              <w:t xml:space="preserve">حذف بخشهای مربوط به اشخاص نظامی و مسافرین خارجی از متد </w:t>
            </w:r>
            <w:r>
              <w:rPr>
                <w:sz w:val="22"/>
                <w:szCs w:val="24"/>
              </w:rPr>
              <w:t>Persons</w:t>
            </w:r>
            <w:r>
              <w:rPr>
                <w:rFonts w:hint="cs"/>
                <w:sz w:val="22"/>
                <w:szCs w:val="24"/>
                <w:rtl/>
              </w:rPr>
              <w:t xml:space="preserve"> و حذف متد درج شخص نظامی</w:t>
            </w:r>
          </w:p>
          <w:p w14:paraId="40542E63" w14:textId="5BB2A871" w:rsidR="00E969DD" w:rsidRPr="0001240E" w:rsidRDefault="00E969DD" w:rsidP="00040FB8">
            <w:pPr>
              <w:pStyle w:val="ListParagraph"/>
              <w:numPr>
                <w:ilvl w:val="0"/>
                <w:numId w:val="25"/>
              </w:numPr>
              <w:spacing w:line="240" w:lineRule="auto"/>
              <w:ind w:hanging="180"/>
              <w:jc w:val="left"/>
              <w:rPr>
                <w:sz w:val="22"/>
                <w:szCs w:val="24"/>
                <w:rtl/>
              </w:rPr>
            </w:pPr>
            <w:r>
              <w:rPr>
                <w:rFonts w:hint="cs"/>
                <w:sz w:val="22"/>
                <w:szCs w:val="24"/>
                <w:rtl/>
              </w:rPr>
              <w:t xml:space="preserve">حذف نمودارهای </w:t>
            </w:r>
            <w:r>
              <w:rPr>
                <w:sz w:val="22"/>
                <w:szCs w:val="24"/>
              </w:rPr>
              <w:t>BPMN</w:t>
            </w:r>
            <w:r>
              <w:rPr>
                <w:rFonts w:hint="cs"/>
                <w:sz w:val="22"/>
                <w:szCs w:val="24"/>
                <w:rtl/>
              </w:rPr>
              <w:t xml:space="preserve"> </w:t>
            </w:r>
          </w:p>
        </w:tc>
        <w:tc>
          <w:tcPr>
            <w:tcW w:w="1350" w:type="dxa"/>
          </w:tcPr>
          <w:p w14:paraId="78846AE5" w14:textId="76BE682A" w:rsidR="00040FB8" w:rsidRPr="00536C26" w:rsidRDefault="00040FB8" w:rsidP="00040FB8">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01AF1D0E" w14:textId="77777777" w:rsidR="00040FB8" w:rsidRDefault="00040FB8" w:rsidP="00040FB8">
            <w:pPr>
              <w:spacing w:line="240" w:lineRule="auto"/>
              <w:ind w:firstLine="0"/>
              <w:jc w:val="center"/>
              <w:rPr>
                <w:sz w:val="22"/>
                <w:szCs w:val="24"/>
                <w:rtl/>
              </w:rPr>
            </w:pPr>
            <w:r w:rsidRPr="00536C26">
              <w:rPr>
                <w:rFonts w:hint="cs"/>
                <w:sz w:val="22"/>
                <w:szCs w:val="24"/>
                <w:rtl/>
              </w:rPr>
              <w:t>لیلا موسی زاده</w:t>
            </w:r>
          </w:p>
          <w:p w14:paraId="0B05D8B8" w14:textId="35FA5710" w:rsidR="00040FB8" w:rsidRPr="00536C26" w:rsidRDefault="00040FB8" w:rsidP="00040FB8">
            <w:pPr>
              <w:spacing w:line="240" w:lineRule="auto"/>
              <w:ind w:firstLine="0"/>
              <w:jc w:val="center"/>
              <w:rPr>
                <w:sz w:val="22"/>
                <w:szCs w:val="24"/>
                <w:rtl/>
              </w:rPr>
            </w:pPr>
            <w:r>
              <w:rPr>
                <w:rFonts w:hint="cs"/>
                <w:sz w:val="22"/>
                <w:szCs w:val="24"/>
                <w:rtl/>
              </w:rPr>
              <w:t>جواد بهمن‌آبادی</w:t>
            </w:r>
          </w:p>
        </w:tc>
        <w:tc>
          <w:tcPr>
            <w:tcW w:w="900" w:type="dxa"/>
            <w:tcMar>
              <w:left w:w="0" w:type="dxa"/>
              <w:right w:w="0" w:type="dxa"/>
            </w:tcMar>
          </w:tcPr>
          <w:p w14:paraId="7A57B254" w14:textId="5FEAC466" w:rsidR="00040FB8" w:rsidRDefault="00040FB8" w:rsidP="00040FB8">
            <w:pPr>
              <w:spacing w:line="240" w:lineRule="auto"/>
              <w:ind w:firstLine="1"/>
              <w:jc w:val="center"/>
              <w:rPr>
                <w:rtl/>
              </w:rPr>
            </w:pPr>
            <w:r>
              <w:rPr>
                <w:rFonts w:hint="cs"/>
                <w:rtl/>
              </w:rPr>
              <w:t>03</w:t>
            </w:r>
          </w:p>
        </w:tc>
        <w:tc>
          <w:tcPr>
            <w:tcW w:w="1260" w:type="dxa"/>
            <w:tcMar>
              <w:left w:w="0" w:type="dxa"/>
              <w:right w:w="0" w:type="dxa"/>
            </w:tcMar>
          </w:tcPr>
          <w:p w14:paraId="11613628" w14:textId="132ED942" w:rsidR="00040FB8" w:rsidRDefault="00040FB8" w:rsidP="00040FB8">
            <w:pPr>
              <w:spacing w:line="240" w:lineRule="auto"/>
              <w:ind w:firstLine="0"/>
              <w:rPr>
                <w:rtl/>
              </w:rPr>
            </w:pPr>
            <w:r>
              <w:rPr>
                <w:rFonts w:hint="cs"/>
                <w:rtl/>
              </w:rPr>
              <w:t>03/12/1401</w:t>
            </w:r>
          </w:p>
        </w:tc>
        <w:tc>
          <w:tcPr>
            <w:tcW w:w="723" w:type="dxa"/>
          </w:tcPr>
          <w:p w14:paraId="596756E6" w14:textId="04C62E5F" w:rsidR="00040FB8" w:rsidRDefault="00040FB8" w:rsidP="00040FB8">
            <w:pPr>
              <w:spacing w:line="240" w:lineRule="auto"/>
              <w:ind w:firstLine="0"/>
              <w:rPr>
                <w:rtl/>
              </w:rPr>
            </w:pPr>
            <w:r>
              <w:rPr>
                <w:rFonts w:hint="cs"/>
                <w:rtl/>
              </w:rPr>
              <w:t>13</w:t>
            </w:r>
          </w:p>
        </w:tc>
      </w:tr>
      <w:tr w:rsidR="0075158A" w:rsidRPr="005D3118" w14:paraId="7EF2023B" w14:textId="77777777" w:rsidTr="00180307">
        <w:trPr>
          <w:jc w:val="right"/>
        </w:trPr>
        <w:tc>
          <w:tcPr>
            <w:tcW w:w="4405" w:type="dxa"/>
            <w:tcMar>
              <w:left w:w="0" w:type="dxa"/>
              <w:right w:w="0" w:type="dxa"/>
            </w:tcMar>
          </w:tcPr>
          <w:p w14:paraId="127A8FF6" w14:textId="4D28A8DA" w:rsidR="0075158A" w:rsidRDefault="00302C18" w:rsidP="00302C18">
            <w:pPr>
              <w:pStyle w:val="ListParagraph"/>
              <w:numPr>
                <w:ilvl w:val="0"/>
                <w:numId w:val="25"/>
              </w:numPr>
              <w:spacing w:line="240" w:lineRule="auto"/>
              <w:ind w:hanging="180"/>
              <w:jc w:val="left"/>
              <w:rPr>
                <w:sz w:val="22"/>
                <w:szCs w:val="24"/>
              </w:rPr>
            </w:pPr>
            <w:r>
              <w:rPr>
                <w:rFonts w:hint="cs"/>
                <w:sz w:val="22"/>
                <w:szCs w:val="24"/>
                <w:rtl/>
              </w:rPr>
              <w:t>افزودن متدها</w:t>
            </w:r>
            <w:r w:rsidR="00E77337">
              <w:rPr>
                <w:rFonts w:hint="cs"/>
                <w:sz w:val="22"/>
                <w:szCs w:val="24"/>
                <w:rtl/>
              </w:rPr>
              <w:t>ی خوداظهاری ثبت مشارکت در منافع،</w:t>
            </w:r>
            <w:r>
              <w:rPr>
                <w:rFonts w:hint="cs"/>
                <w:sz w:val="22"/>
                <w:szCs w:val="24"/>
                <w:rtl/>
              </w:rPr>
              <w:t xml:space="preserve"> ویرایش و حذف مشارکت در منافع، م</w:t>
            </w:r>
            <w:r w:rsidR="00E77337">
              <w:rPr>
                <w:rFonts w:hint="cs"/>
                <w:sz w:val="22"/>
                <w:szCs w:val="24"/>
                <w:rtl/>
              </w:rPr>
              <w:t>تد ثبت وام، متد ثبت  خسارت معوق،</w:t>
            </w:r>
            <w:r>
              <w:rPr>
                <w:rFonts w:hint="cs"/>
                <w:sz w:val="22"/>
                <w:szCs w:val="24"/>
                <w:rtl/>
              </w:rPr>
              <w:t xml:space="preserve"> ویرایش خسارت معوق و افزودن متدهای ثبت و ویرایش و حذف خوداظهاری ذخیره ریاضی </w:t>
            </w:r>
          </w:p>
          <w:p w14:paraId="20B78F58" w14:textId="77777777" w:rsidR="00387F33" w:rsidRDefault="00387F33" w:rsidP="00387F33">
            <w:pPr>
              <w:pStyle w:val="ListParagraph"/>
              <w:numPr>
                <w:ilvl w:val="0"/>
                <w:numId w:val="25"/>
              </w:numPr>
              <w:spacing w:line="240" w:lineRule="auto"/>
              <w:ind w:hanging="180"/>
              <w:jc w:val="left"/>
              <w:rPr>
                <w:sz w:val="22"/>
                <w:szCs w:val="24"/>
              </w:rPr>
            </w:pPr>
            <w:r>
              <w:rPr>
                <w:rFonts w:hint="cs"/>
                <w:sz w:val="22"/>
                <w:szCs w:val="24"/>
                <w:rtl/>
              </w:rPr>
              <w:t>افزودن شماره مجوز جهت سقفهای مالی</w:t>
            </w:r>
          </w:p>
          <w:p w14:paraId="07AD7AFD" w14:textId="77777777" w:rsidR="00A0106C" w:rsidRDefault="00A0106C" w:rsidP="00387F33">
            <w:pPr>
              <w:pStyle w:val="ListParagraph"/>
              <w:numPr>
                <w:ilvl w:val="0"/>
                <w:numId w:val="25"/>
              </w:numPr>
              <w:spacing w:line="240" w:lineRule="auto"/>
              <w:ind w:hanging="180"/>
              <w:jc w:val="left"/>
              <w:rPr>
                <w:sz w:val="22"/>
                <w:szCs w:val="24"/>
              </w:rPr>
            </w:pPr>
            <w:r>
              <w:rPr>
                <w:rFonts w:hint="cs"/>
                <w:sz w:val="22"/>
                <w:szCs w:val="24"/>
                <w:rtl/>
              </w:rPr>
              <w:t>افزودن محاسبات سالانه</w:t>
            </w:r>
          </w:p>
          <w:p w14:paraId="7F48437B" w14:textId="1EFF870E" w:rsidR="00D30A7D" w:rsidRDefault="00D30A7D" w:rsidP="00387F33">
            <w:pPr>
              <w:pStyle w:val="ListParagraph"/>
              <w:numPr>
                <w:ilvl w:val="0"/>
                <w:numId w:val="25"/>
              </w:numPr>
              <w:spacing w:line="240" w:lineRule="auto"/>
              <w:ind w:hanging="180"/>
              <w:jc w:val="left"/>
              <w:rPr>
                <w:sz w:val="22"/>
                <w:szCs w:val="24"/>
                <w:rtl/>
              </w:rPr>
            </w:pPr>
            <w:r>
              <w:rPr>
                <w:rFonts w:hint="cs"/>
                <w:sz w:val="22"/>
                <w:szCs w:val="24"/>
                <w:rtl/>
              </w:rPr>
              <w:t>تغییر جدول خروجی متدها</w:t>
            </w:r>
          </w:p>
        </w:tc>
        <w:tc>
          <w:tcPr>
            <w:tcW w:w="1350" w:type="dxa"/>
          </w:tcPr>
          <w:p w14:paraId="1251C404" w14:textId="7158A420" w:rsidR="0075158A" w:rsidRPr="00536C26" w:rsidRDefault="0075158A" w:rsidP="0075158A">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709D643F" w14:textId="77777777" w:rsidR="0075158A" w:rsidRDefault="0075158A" w:rsidP="0075158A">
            <w:pPr>
              <w:spacing w:line="240" w:lineRule="auto"/>
              <w:ind w:firstLine="0"/>
              <w:jc w:val="center"/>
              <w:rPr>
                <w:sz w:val="22"/>
                <w:szCs w:val="24"/>
                <w:rtl/>
              </w:rPr>
            </w:pPr>
            <w:r w:rsidRPr="00536C26">
              <w:rPr>
                <w:rFonts w:hint="cs"/>
                <w:sz w:val="22"/>
                <w:szCs w:val="24"/>
                <w:rtl/>
              </w:rPr>
              <w:t>لیلا موسی زاده</w:t>
            </w:r>
          </w:p>
          <w:p w14:paraId="65D98A85" w14:textId="611BB235" w:rsidR="0075158A" w:rsidRPr="00536C26" w:rsidRDefault="0075158A" w:rsidP="0075158A">
            <w:pPr>
              <w:spacing w:line="240" w:lineRule="auto"/>
              <w:ind w:firstLine="0"/>
              <w:jc w:val="center"/>
              <w:rPr>
                <w:sz w:val="22"/>
                <w:szCs w:val="24"/>
                <w:rtl/>
              </w:rPr>
            </w:pPr>
            <w:r>
              <w:rPr>
                <w:rFonts w:hint="cs"/>
                <w:sz w:val="22"/>
                <w:szCs w:val="24"/>
                <w:rtl/>
              </w:rPr>
              <w:t>جواد بهمن‌آبادی</w:t>
            </w:r>
          </w:p>
        </w:tc>
        <w:tc>
          <w:tcPr>
            <w:tcW w:w="900" w:type="dxa"/>
            <w:tcMar>
              <w:left w:w="0" w:type="dxa"/>
              <w:right w:w="0" w:type="dxa"/>
            </w:tcMar>
          </w:tcPr>
          <w:p w14:paraId="65A3EB94" w14:textId="7E9075B0" w:rsidR="0075158A" w:rsidRDefault="0075158A" w:rsidP="0075158A">
            <w:pPr>
              <w:spacing w:line="240" w:lineRule="auto"/>
              <w:ind w:firstLine="1"/>
              <w:jc w:val="center"/>
              <w:rPr>
                <w:rtl/>
              </w:rPr>
            </w:pPr>
            <w:r>
              <w:rPr>
                <w:rFonts w:hint="cs"/>
                <w:rtl/>
              </w:rPr>
              <w:t>03</w:t>
            </w:r>
          </w:p>
        </w:tc>
        <w:tc>
          <w:tcPr>
            <w:tcW w:w="1260" w:type="dxa"/>
            <w:tcMar>
              <w:left w:w="0" w:type="dxa"/>
              <w:right w:w="0" w:type="dxa"/>
            </w:tcMar>
          </w:tcPr>
          <w:p w14:paraId="5C916FBF" w14:textId="1730B3E2" w:rsidR="0075158A" w:rsidRDefault="0075158A" w:rsidP="0075158A">
            <w:pPr>
              <w:spacing w:line="240" w:lineRule="auto"/>
              <w:ind w:firstLine="0"/>
              <w:rPr>
                <w:rtl/>
              </w:rPr>
            </w:pPr>
            <w:r>
              <w:rPr>
                <w:rFonts w:hint="cs"/>
                <w:rtl/>
              </w:rPr>
              <w:t>12/12/1401</w:t>
            </w:r>
          </w:p>
        </w:tc>
        <w:tc>
          <w:tcPr>
            <w:tcW w:w="723" w:type="dxa"/>
          </w:tcPr>
          <w:p w14:paraId="5278CA34" w14:textId="4271A790" w:rsidR="0075158A" w:rsidRDefault="0075158A" w:rsidP="0075158A">
            <w:pPr>
              <w:spacing w:line="240" w:lineRule="auto"/>
              <w:ind w:firstLine="0"/>
              <w:rPr>
                <w:rtl/>
              </w:rPr>
            </w:pPr>
            <w:r>
              <w:rPr>
                <w:rFonts w:hint="cs"/>
                <w:rtl/>
              </w:rPr>
              <w:t>14</w:t>
            </w:r>
          </w:p>
        </w:tc>
      </w:tr>
      <w:tr w:rsidR="005B1413" w:rsidRPr="005D3118" w14:paraId="089BC7AF" w14:textId="77777777" w:rsidTr="00180307">
        <w:trPr>
          <w:jc w:val="right"/>
        </w:trPr>
        <w:tc>
          <w:tcPr>
            <w:tcW w:w="4405" w:type="dxa"/>
            <w:tcMar>
              <w:left w:w="0" w:type="dxa"/>
              <w:right w:w="0" w:type="dxa"/>
            </w:tcMar>
          </w:tcPr>
          <w:p w14:paraId="482CCD4A" w14:textId="77777777" w:rsidR="005B1413" w:rsidRDefault="00EE38A2" w:rsidP="005B1413">
            <w:pPr>
              <w:pStyle w:val="ListParagraph"/>
              <w:numPr>
                <w:ilvl w:val="0"/>
                <w:numId w:val="25"/>
              </w:numPr>
              <w:spacing w:line="240" w:lineRule="auto"/>
              <w:ind w:hanging="180"/>
              <w:jc w:val="left"/>
              <w:rPr>
                <w:sz w:val="22"/>
                <w:szCs w:val="24"/>
              </w:rPr>
            </w:pPr>
            <w:r>
              <w:rPr>
                <w:rFonts w:hint="cs"/>
                <w:sz w:val="22"/>
                <w:szCs w:val="24"/>
                <w:rtl/>
              </w:rPr>
              <w:t xml:space="preserve">تغییر </w:t>
            </w:r>
            <w:r>
              <w:rPr>
                <w:sz w:val="22"/>
                <w:szCs w:val="24"/>
              </w:rPr>
              <w:t>lifePolicyCode</w:t>
            </w:r>
            <w:r>
              <w:rPr>
                <w:rFonts w:hint="cs"/>
                <w:sz w:val="22"/>
                <w:szCs w:val="24"/>
                <w:rtl/>
              </w:rPr>
              <w:t xml:space="preserve"> به </w:t>
            </w:r>
            <w:r>
              <w:rPr>
                <w:sz w:val="22"/>
                <w:szCs w:val="24"/>
              </w:rPr>
              <w:t>LifePolicyId</w:t>
            </w:r>
          </w:p>
          <w:p w14:paraId="22EE82ED" w14:textId="77777777" w:rsidR="00EE38A2" w:rsidRDefault="00EE38A2" w:rsidP="005B1413">
            <w:pPr>
              <w:pStyle w:val="ListParagraph"/>
              <w:numPr>
                <w:ilvl w:val="0"/>
                <w:numId w:val="25"/>
              </w:numPr>
              <w:spacing w:line="240" w:lineRule="auto"/>
              <w:ind w:hanging="180"/>
              <w:jc w:val="left"/>
              <w:rPr>
                <w:sz w:val="22"/>
                <w:szCs w:val="24"/>
              </w:rPr>
            </w:pPr>
            <w:r>
              <w:rPr>
                <w:rFonts w:hint="cs"/>
                <w:sz w:val="22"/>
                <w:szCs w:val="24"/>
                <w:rtl/>
              </w:rPr>
              <w:t xml:space="preserve">تغییر </w:t>
            </w:r>
            <w:r>
              <w:rPr>
                <w:sz w:val="22"/>
                <w:szCs w:val="24"/>
              </w:rPr>
              <w:t>LossCaseCode</w:t>
            </w:r>
            <w:r>
              <w:rPr>
                <w:rFonts w:hint="cs"/>
                <w:sz w:val="22"/>
                <w:szCs w:val="24"/>
                <w:rtl/>
              </w:rPr>
              <w:t xml:space="preserve"> به </w:t>
            </w:r>
            <w:r>
              <w:rPr>
                <w:sz w:val="22"/>
                <w:szCs w:val="24"/>
              </w:rPr>
              <w:t>LossCaseId</w:t>
            </w:r>
          </w:p>
          <w:p w14:paraId="222DB929" w14:textId="77777777" w:rsidR="00EE38A2" w:rsidRDefault="00EE38A2" w:rsidP="005B1413">
            <w:pPr>
              <w:pStyle w:val="ListParagraph"/>
              <w:numPr>
                <w:ilvl w:val="0"/>
                <w:numId w:val="25"/>
              </w:numPr>
              <w:spacing w:line="240" w:lineRule="auto"/>
              <w:ind w:hanging="180"/>
              <w:jc w:val="left"/>
              <w:rPr>
                <w:sz w:val="22"/>
                <w:szCs w:val="24"/>
              </w:rPr>
            </w:pPr>
            <w:r>
              <w:rPr>
                <w:rFonts w:hint="cs"/>
                <w:sz w:val="22"/>
                <w:szCs w:val="24"/>
                <w:rtl/>
              </w:rPr>
              <w:t xml:space="preserve">تغییر </w:t>
            </w:r>
            <w:r>
              <w:rPr>
                <w:sz w:val="22"/>
                <w:szCs w:val="24"/>
              </w:rPr>
              <w:t>EndoresementProposalCode</w:t>
            </w:r>
            <w:r>
              <w:rPr>
                <w:rFonts w:hint="cs"/>
                <w:sz w:val="22"/>
                <w:szCs w:val="24"/>
                <w:rtl/>
              </w:rPr>
              <w:t xml:space="preserve"> به </w:t>
            </w:r>
            <w:r>
              <w:rPr>
                <w:sz w:val="22"/>
                <w:szCs w:val="24"/>
              </w:rPr>
              <w:t>EndoresementProposalId</w:t>
            </w:r>
            <w:r>
              <w:rPr>
                <w:rFonts w:hint="cs"/>
                <w:sz w:val="22"/>
                <w:szCs w:val="24"/>
                <w:rtl/>
              </w:rPr>
              <w:t xml:space="preserve"> </w:t>
            </w:r>
          </w:p>
          <w:p w14:paraId="0B657EC5" w14:textId="77777777" w:rsidR="00EE38A2" w:rsidRDefault="00EE38A2" w:rsidP="00EE38A2">
            <w:pPr>
              <w:pStyle w:val="ListParagraph"/>
              <w:numPr>
                <w:ilvl w:val="0"/>
                <w:numId w:val="25"/>
              </w:numPr>
              <w:spacing w:line="240" w:lineRule="auto"/>
              <w:ind w:hanging="180"/>
              <w:jc w:val="left"/>
              <w:rPr>
                <w:sz w:val="22"/>
                <w:szCs w:val="24"/>
              </w:rPr>
            </w:pPr>
            <w:r>
              <w:rPr>
                <w:rFonts w:hint="cs"/>
                <w:sz w:val="22"/>
                <w:szCs w:val="24"/>
                <w:rtl/>
              </w:rPr>
              <w:t xml:space="preserve">حذف فیلد </w:t>
            </w:r>
            <w:r w:rsidRPr="00EE38A2">
              <w:rPr>
                <w:sz w:val="22"/>
                <w:szCs w:val="24"/>
              </w:rPr>
              <w:t>TotalYear</w:t>
            </w:r>
            <w:r>
              <w:rPr>
                <w:rFonts w:hint="cs"/>
                <w:sz w:val="22"/>
                <w:szCs w:val="24"/>
                <w:rtl/>
              </w:rPr>
              <w:t xml:space="preserve"> از جدول پیشنهاد بیمه نامه</w:t>
            </w:r>
            <w:r>
              <w:rPr>
                <w:sz w:val="22"/>
                <w:szCs w:val="24"/>
              </w:rPr>
              <w:t xml:space="preserve"> </w:t>
            </w:r>
            <w:r>
              <w:rPr>
                <w:rFonts w:hint="cs"/>
                <w:sz w:val="22"/>
                <w:szCs w:val="24"/>
                <w:rtl/>
              </w:rPr>
              <w:t xml:space="preserve"> و بیمه نامه و پیشنهاد الحاقیه و الحاقیه</w:t>
            </w:r>
          </w:p>
          <w:p w14:paraId="60691381" w14:textId="37189CB2" w:rsidR="00EE38A2" w:rsidRPr="00EE38A2" w:rsidRDefault="00EE38A2" w:rsidP="00EE38A2">
            <w:pPr>
              <w:pStyle w:val="ListParagraph"/>
              <w:numPr>
                <w:ilvl w:val="0"/>
                <w:numId w:val="25"/>
              </w:numPr>
              <w:spacing w:line="240" w:lineRule="auto"/>
              <w:ind w:hanging="180"/>
              <w:jc w:val="left"/>
              <w:rPr>
                <w:sz w:val="22"/>
                <w:szCs w:val="24"/>
              </w:rPr>
            </w:pPr>
            <w:r w:rsidRPr="00EE38A2">
              <w:rPr>
                <w:rFonts w:hint="cs"/>
                <w:sz w:val="22"/>
                <w:szCs w:val="24"/>
                <w:rtl/>
              </w:rPr>
              <w:t xml:space="preserve">حذف فیلدهای  </w:t>
            </w:r>
            <w:r w:rsidRPr="00EE38A2">
              <w:rPr>
                <w:sz w:val="22"/>
                <w:szCs w:val="24"/>
              </w:rPr>
              <w:t>CapitalIncreamentalRate</w:t>
            </w:r>
            <w:r>
              <w:rPr>
                <w:rFonts w:hint="cs"/>
                <w:sz w:val="22"/>
                <w:szCs w:val="24"/>
                <w:rtl/>
              </w:rPr>
              <w:t xml:space="preserve"> و </w:t>
            </w:r>
            <w:r w:rsidRPr="00EE38A2">
              <w:rPr>
                <w:sz w:val="22"/>
                <w:szCs w:val="24"/>
              </w:rPr>
              <w:t>PremiumIncrementalRate</w:t>
            </w:r>
            <w:r>
              <w:rPr>
                <w:rFonts w:hint="cs"/>
                <w:sz w:val="22"/>
                <w:szCs w:val="24"/>
                <w:rtl/>
              </w:rPr>
              <w:t xml:space="preserve"> از جدول ثبت پیشنهاد الحاقیه</w:t>
            </w:r>
          </w:p>
          <w:p w14:paraId="324949A5" w14:textId="6F22969C" w:rsidR="00EE38A2" w:rsidRDefault="00D556E6" w:rsidP="005B1413">
            <w:pPr>
              <w:pStyle w:val="ListParagraph"/>
              <w:numPr>
                <w:ilvl w:val="0"/>
                <w:numId w:val="25"/>
              </w:numPr>
              <w:spacing w:line="240" w:lineRule="auto"/>
              <w:ind w:hanging="180"/>
              <w:jc w:val="left"/>
              <w:rPr>
                <w:sz w:val="22"/>
                <w:szCs w:val="24"/>
              </w:rPr>
            </w:pPr>
            <w:r>
              <w:rPr>
                <w:rFonts w:hint="cs"/>
                <w:sz w:val="22"/>
                <w:szCs w:val="24"/>
                <w:rtl/>
              </w:rPr>
              <w:t xml:space="preserve">تغییر فیلد </w:t>
            </w:r>
            <w:r w:rsidRPr="00D556E6">
              <w:rPr>
                <w:sz w:val="22"/>
                <w:szCs w:val="24"/>
              </w:rPr>
              <w:t>ParticipationInProfitCode</w:t>
            </w:r>
            <w:r>
              <w:rPr>
                <w:rFonts w:hint="cs"/>
                <w:sz w:val="22"/>
                <w:szCs w:val="24"/>
                <w:rtl/>
              </w:rPr>
              <w:t xml:space="preserve"> به </w:t>
            </w:r>
            <w:r w:rsidRPr="00D556E6">
              <w:rPr>
                <w:sz w:val="22"/>
                <w:szCs w:val="24"/>
              </w:rPr>
              <w:t>ParticipationProfitCode</w:t>
            </w:r>
          </w:p>
          <w:p w14:paraId="1CF8E47F" w14:textId="5D63F012" w:rsidR="00D556E6" w:rsidRDefault="00D556E6" w:rsidP="005B1413">
            <w:pPr>
              <w:pStyle w:val="ListParagraph"/>
              <w:numPr>
                <w:ilvl w:val="0"/>
                <w:numId w:val="25"/>
              </w:numPr>
              <w:spacing w:line="240" w:lineRule="auto"/>
              <w:ind w:hanging="180"/>
              <w:jc w:val="left"/>
              <w:rPr>
                <w:sz w:val="22"/>
                <w:szCs w:val="24"/>
              </w:rPr>
            </w:pPr>
            <w:r>
              <w:rPr>
                <w:rFonts w:hint="cs"/>
                <w:sz w:val="22"/>
                <w:szCs w:val="24"/>
                <w:rtl/>
              </w:rPr>
              <w:t xml:space="preserve">تغییر آدرس متد به روزرسانی مشارکت در منافع به </w:t>
            </w:r>
          </w:p>
          <w:p w14:paraId="73551C9E" w14:textId="74298915" w:rsidR="00D556E6" w:rsidRDefault="00485B78" w:rsidP="00D556E6">
            <w:pPr>
              <w:ind w:firstLine="0"/>
              <w:jc w:val="right"/>
              <w:rPr>
                <w:rtl/>
              </w:rPr>
            </w:pPr>
            <w:hyperlink r:id="rId39" w:history="1">
              <w:r w:rsidR="00D556E6" w:rsidRPr="009F2C57">
                <w:rPr>
                  <w:rStyle w:val="Hyperlink"/>
                  <w:color w:val="000000" w:themeColor="text1"/>
                </w:rPr>
                <w:t>https://</w:t>
              </w:r>
              <w:r w:rsidR="0008259B">
                <w:rPr>
                  <w:rStyle w:val="Hyperlink"/>
                  <w:color w:val="000000" w:themeColor="text1"/>
                </w:rPr>
                <w:t>lifetest.services.centinsur.ir</w:t>
              </w:r>
              <w:r w:rsidR="00D556E6" w:rsidRPr="009F2C57">
                <w:rPr>
                  <w:rStyle w:val="Hyperlink"/>
                  <w:color w:val="000000" w:themeColor="text1"/>
                </w:rPr>
                <w:t>/api/Financial/ParticipationProf</w:t>
              </w:r>
              <w:r w:rsidR="00D556E6" w:rsidRPr="002A4B3B">
                <w:rPr>
                  <w:rStyle w:val="Hyperlink"/>
                  <w:color w:val="000000" w:themeColor="text1"/>
                </w:rPr>
                <w:t>it</w:t>
              </w:r>
            </w:hyperlink>
          </w:p>
          <w:p w14:paraId="2FBC4766" w14:textId="76AFF975" w:rsidR="00EE38A2" w:rsidRDefault="002A4B3B" w:rsidP="008D1AE5">
            <w:pPr>
              <w:pStyle w:val="ListParagraph"/>
              <w:numPr>
                <w:ilvl w:val="0"/>
                <w:numId w:val="25"/>
              </w:numPr>
              <w:spacing w:line="240" w:lineRule="auto"/>
              <w:ind w:firstLine="0"/>
              <w:jc w:val="left"/>
              <w:rPr>
                <w:sz w:val="22"/>
                <w:szCs w:val="24"/>
                <w:rtl/>
              </w:rPr>
            </w:pPr>
            <w:r w:rsidRPr="008D1AE5">
              <w:rPr>
                <w:rFonts w:hint="cs"/>
                <w:sz w:val="22"/>
                <w:szCs w:val="24"/>
                <w:rtl/>
              </w:rPr>
              <w:lastRenderedPageBreak/>
              <w:t>به روزرسانی</w:t>
            </w:r>
            <w:r w:rsidRPr="008D1AE5">
              <w:rPr>
                <w:sz w:val="22"/>
                <w:szCs w:val="24"/>
              </w:rPr>
              <w:t xml:space="preserve"> ParticipationProfit</w:t>
            </w:r>
            <w:r w:rsidRPr="008D1AE5">
              <w:rPr>
                <w:rFonts w:hint="cs"/>
                <w:sz w:val="22"/>
                <w:szCs w:val="24"/>
                <w:rtl/>
              </w:rPr>
              <w:t xml:space="preserve"> در </w:t>
            </w:r>
            <w:r w:rsidR="0035239F" w:rsidRPr="008D1AE5">
              <w:rPr>
                <w:rFonts w:hint="cs"/>
                <w:sz w:val="22"/>
                <w:szCs w:val="24"/>
                <w:rtl/>
              </w:rPr>
              <w:t xml:space="preserve"> جدول ویرایش و </w:t>
            </w:r>
            <w:r w:rsidRPr="008D1AE5">
              <w:rPr>
                <w:rFonts w:hint="cs"/>
                <w:sz w:val="22"/>
                <w:szCs w:val="24"/>
                <w:rtl/>
              </w:rPr>
              <w:t>آدرس متد</w:t>
            </w:r>
            <w:r w:rsidR="0035239F" w:rsidRPr="008D1AE5">
              <w:rPr>
                <w:rFonts w:hint="cs"/>
                <w:sz w:val="22"/>
                <w:szCs w:val="24"/>
                <w:rtl/>
              </w:rPr>
              <w:t>های</w:t>
            </w:r>
            <w:r w:rsidRPr="008D1AE5">
              <w:rPr>
                <w:rFonts w:hint="cs"/>
                <w:sz w:val="22"/>
                <w:szCs w:val="24"/>
                <w:rtl/>
              </w:rPr>
              <w:t xml:space="preserve"> ویرایش و حذف مشارکت در منافع </w:t>
            </w:r>
          </w:p>
        </w:tc>
        <w:tc>
          <w:tcPr>
            <w:tcW w:w="1350" w:type="dxa"/>
          </w:tcPr>
          <w:p w14:paraId="650BCDF9" w14:textId="2C59A75C" w:rsidR="005B1413" w:rsidRPr="00536C26" w:rsidRDefault="005B1413" w:rsidP="005B1413">
            <w:pPr>
              <w:spacing w:line="240" w:lineRule="auto"/>
              <w:ind w:firstLine="0"/>
              <w:jc w:val="center"/>
              <w:rPr>
                <w:sz w:val="22"/>
                <w:szCs w:val="24"/>
                <w:rtl/>
              </w:rPr>
            </w:pPr>
            <w:r w:rsidRPr="00536C26">
              <w:rPr>
                <w:rFonts w:hint="cs"/>
                <w:sz w:val="22"/>
                <w:szCs w:val="24"/>
                <w:rtl/>
              </w:rPr>
              <w:lastRenderedPageBreak/>
              <w:t>لیلا موسی زاده</w:t>
            </w:r>
          </w:p>
        </w:tc>
        <w:tc>
          <w:tcPr>
            <w:tcW w:w="1170" w:type="dxa"/>
            <w:tcMar>
              <w:left w:w="0" w:type="dxa"/>
              <w:right w:w="0" w:type="dxa"/>
            </w:tcMar>
          </w:tcPr>
          <w:p w14:paraId="0676481F" w14:textId="77777777" w:rsidR="005B1413" w:rsidRDefault="005B1413" w:rsidP="005B1413">
            <w:pPr>
              <w:spacing w:line="240" w:lineRule="auto"/>
              <w:ind w:firstLine="0"/>
              <w:jc w:val="center"/>
              <w:rPr>
                <w:sz w:val="22"/>
                <w:szCs w:val="24"/>
                <w:rtl/>
              </w:rPr>
            </w:pPr>
            <w:r w:rsidRPr="00536C26">
              <w:rPr>
                <w:rFonts w:hint="cs"/>
                <w:sz w:val="22"/>
                <w:szCs w:val="24"/>
                <w:rtl/>
              </w:rPr>
              <w:t>لیلا موسی زاده</w:t>
            </w:r>
          </w:p>
          <w:p w14:paraId="10E9B2F6" w14:textId="02B97C9F" w:rsidR="005B1413" w:rsidRPr="00536C26" w:rsidRDefault="005B1413" w:rsidP="005B1413">
            <w:pPr>
              <w:spacing w:line="240" w:lineRule="auto"/>
              <w:ind w:firstLine="0"/>
              <w:jc w:val="center"/>
              <w:rPr>
                <w:sz w:val="22"/>
                <w:szCs w:val="24"/>
                <w:rtl/>
              </w:rPr>
            </w:pPr>
            <w:r>
              <w:rPr>
                <w:rFonts w:hint="cs"/>
                <w:sz w:val="22"/>
                <w:szCs w:val="24"/>
                <w:rtl/>
              </w:rPr>
              <w:t>جواد بهمن‌آبادی</w:t>
            </w:r>
          </w:p>
        </w:tc>
        <w:tc>
          <w:tcPr>
            <w:tcW w:w="900" w:type="dxa"/>
            <w:tcMar>
              <w:left w:w="0" w:type="dxa"/>
              <w:right w:w="0" w:type="dxa"/>
            </w:tcMar>
          </w:tcPr>
          <w:p w14:paraId="70833140" w14:textId="04CA06D2" w:rsidR="005B1413" w:rsidRDefault="005B1413" w:rsidP="005B1413">
            <w:pPr>
              <w:spacing w:line="240" w:lineRule="auto"/>
              <w:ind w:firstLine="1"/>
              <w:jc w:val="center"/>
              <w:rPr>
                <w:rtl/>
              </w:rPr>
            </w:pPr>
            <w:r>
              <w:rPr>
                <w:rFonts w:hint="cs"/>
                <w:rtl/>
              </w:rPr>
              <w:t>03</w:t>
            </w:r>
            <w:r w:rsidR="00726BB9">
              <w:rPr>
                <w:rFonts w:hint="cs"/>
                <w:rtl/>
              </w:rPr>
              <w:t>.01</w:t>
            </w:r>
          </w:p>
        </w:tc>
        <w:tc>
          <w:tcPr>
            <w:tcW w:w="1260" w:type="dxa"/>
            <w:tcMar>
              <w:left w:w="0" w:type="dxa"/>
              <w:right w:w="0" w:type="dxa"/>
            </w:tcMar>
          </w:tcPr>
          <w:p w14:paraId="740552B1" w14:textId="759E7D00" w:rsidR="005B1413" w:rsidRDefault="005B1413" w:rsidP="005B1413">
            <w:pPr>
              <w:spacing w:line="240" w:lineRule="auto"/>
              <w:ind w:firstLine="0"/>
              <w:rPr>
                <w:rtl/>
              </w:rPr>
            </w:pPr>
            <w:r>
              <w:rPr>
                <w:rFonts w:hint="cs"/>
                <w:rtl/>
              </w:rPr>
              <w:t>09/02/1402</w:t>
            </w:r>
          </w:p>
        </w:tc>
        <w:tc>
          <w:tcPr>
            <w:tcW w:w="723" w:type="dxa"/>
          </w:tcPr>
          <w:p w14:paraId="0B42469E" w14:textId="176DE35E" w:rsidR="005B1413" w:rsidRDefault="005B1413" w:rsidP="005B1413">
            <w:pPr>
              <w:spacing w:line="240" w:lineRule="auto"/>
              <w:ind w:firstLine="0"/>
              <w:rPr>
                <w:rtl/>
              </w:rPr>
            </w:pPr>
            <w:r>
              <w:rPr>
                <w:rFonts w:hint="cs"/>
                <w:rtl/>
              </w:rPr>
              <w:t>15</w:t>
            </w:r>
          </w:p>
        </w:tc>
      </w:tr>
      <w:tr w:rsidR="00726BB9" w:rsidRPr="005D3118" w14:paraId="4F6A2C0A" w14:textId="77777777" w:rsidTr="00180307">
        <w:trPr>
          <w:jc w:val="right"/>
        </w:trPr>
        <w:tc>
          <w:tcPr>
            <w:tcW w:w="4405" w:type="dxa"/>
            <w:tcMar>
              <w:left w:w="0" w:type="dxa"/>
              <w:right w:w="0" w:type="dxa"/>
            </w:tcMar>
          </w:tcPr>
          <w:p w14:paraId="153E53EC" w14:textId="77777777" w:rsidR="00726BB9" w:rsidRDefault="00726BB9" w:rsidP="00726BB9">
            <w:pPr>
              <w:pStyle w:val="ListParagraph"/>
              <w:numPr>
                <w:ilvl w:val="0"/>
                <w:numId w:val="25"/>
              </w:numPr>
              <w:spacing w:line="240" w:lineRule="auto"/>
              <w:ind w:hanging="180"/>
              <w:jc w:val="left"/>
              <w:rPr>
                <w:sz w:val="22"/>
                <w:szCs w:val="24"/>
              </w:rPr>
            </w:pPr>
            <w:r>
              <w:rPr>
                <w:rFonts w:hint="cs"/>
                <w:sz w:val="22"/>
                <w:szCs w:val="24"/>
                <w:rtl/>
              </w:rPr>
              <w:t>تغییر کدخطاهای متد اشخاص</w:t>
            </w:r>
          </w:p>
          <w:p w14:paraId="0B115A7B" w14:textId="6580EAA2" w:rsidR="00726BB9" w:rsidRDefault="00726BB9" w:rsidP="00726BB9">
            <w:pPr>
              <w:pStyle w:val="ListParagraph"/>
              <w:numPr>
                <w:ilvl w:val="0"/>
                <w:numId w:val="25"/>
              </w:numPr>
              <w:spacing w:line="240" w:lineRule="auto"/>
              <w:ind w:hanging="180"/>
              <w:jc w:val="left"/>
              <w:rPr>
                <w:sz w:val="22"/>
                <w:szCs w:val="24"/>
              </w:rPr>
            </w:pPr>
            <w:r>
              <w:rPr>
                <w:rFonts w:hint="cs"/>
                <w:sz w:val="22"/>
                <w:szCs w:val="24"/>
                <w:rtl/>
              </w:rPr>
              <w:t xml:space="preserve">افزودن دو فیلد </w:t>
            </w:r>
            <w:r w:rsidRPr="007738CB">
              <w:rPr>
                <w:sz w:val="22"/>
                <w:szCs w:val="24"/>
              </w:rPr>
              <w:t>DeathRiskAmount</w:t>
            </w:r>
            <w:r w:rsidRPr="007738CB">
              <w:rPr>
                <w:rFonts w:hint="cs"/>
                <w:sz w:val="22"/>
                <w:szCs w:val="24"/>
                <w:rtl/>
              </w:rPr>
              <w:t xml:space="preserve"> </w:t>
            </w:r>
            <w:r>
              <w:rPr>
                <w:rFonts w:hint="cs"/>
                <w:sz w:val="22"/>
                <w:szCs w:val="24"/>
                <w:rtl/>
              </w:rPr>
              <w:t xml:space="preserve">«خالص فوت بیمه شده» و </w:t>
            </w:r>
            <w:r w:rsidRPr="007738CB">
              <w:rPr>
                <w:sz w:val="22"/>
                <w:szCs w:val="24"/>
              </w:rPr>
              <w:t>ExtraPremiumAmount</w:t>
            </w:r>
            <w:r>
              <w:rPr>
                <w:rFonts w:hint="cs"/>
                <w:sz w:val="22"/>
                <w:szCs w:val="24"/>
                <w:rtl/>
              </w:rPr>
              <w:t xml:space="preserve"> «حق بیمه اضافی بیمه شده» در جدول پوشش های سالیانه بیمه شدگان</w:t>
            </w:r>
          </w:p>
          <w:p w14:paraId="18A69B9D" w14:textId="16D6D6F6" w:rsidR="002A73F6" w:rsidRDefault="002A73F6" w:rsidP="00726BB9">
            <w:pPr>
              <w:pStyle w:val="ListParagraph"/>
              <w:numPr>
                <w:ilvl w:val="0"/>
                <w:numId w:val="25"/>
              </w:numPr>
              <w:spacing w:line="240" w:lineRule="auto"/>
              <w:ind w:hanging="180"/>
              <w:jc w:val="left"/>
              <w:rPr>
                <w:sz w:val="22"/>
                <w:szCs w:val="24"/>
              </w:rPr>
            </w:pPr>
            <w:r>
              <w:rPr>
                <w:rFonts w:hint="cs"/>
                <w:sz w:val="22"/>
                <w:szCs w:val="24"/>
                <w:rtl/>
              </w:rPr>
              <w:t xml:space="preserve">اصلاح </w:t>
            </w:r>
            <w:r w:rsidR="00280F14">
              <w:rPr>
                <w:rFonts w:hint="cs"/>
                <w:sz w:val="22"/>
                <w:szCs w:val="24"/>
                <w:rtl/>
              </w:rPr>
              <w:t>متد</w:t>
            </w:r>
            <w:r>
              <w:rPr>
                <w:rFonts w:hint="cs"/>
                <w:sz w:val="22"/>
                <w:szCs w:val="24"/>
                <w:rtl/>
              </w:rPr>
              <w:t xml:space="preserve"> لیست شاخص‌های خطا به لیست کدخطاها</w:t>
            </w:r>
            <w:r>
              <w:rPr>
                <w:sz w:val="22"/>
                <w:szCs w:val="24"/>
              </w:rPr>
              <w:t xml:space="preserve"> </w:t>
            </w:r>
            <w:r>
              <w:rPr>
                <w:rFonts w:hint="cs"/>
                <w:sz w:val="22"/>
                <w:szCs w:val="24"/>
                <w:rtl/>
              </w:rPr>
              <w:t>در تمام متدها</w:t>
            </w:r>
          </w:p>
          <w:p w14:paraId="1DB62BE9" w14:textId="38378E86" w:rsidR="00280F14" w:rsidRDefault="006E2E9C" w:rsidP="00726BB9">
            <w:pPr>
              <w:pStyle w:val="ListParagraph"/>
              <w:numPr>
                <w:ilvl w:val="0"/>
                <w:numId w:val="25"/>
              </w:numPr>
              <w:spacing w:line="240" w:lineRule="auto"/>
              <w:ind w:hanging="180"/>
              <w:jc w:val="left"/>
              <w:rPr>
                <w:sz w:val="22"/>
                <w:szCs w:val="24"/>
              </w:rPr>
            </w:pPr>
            <w:r>
              <w:rPr>
                <w:rFonts w:hint="cs"/>
                <w:sz w:val="22"/>
                <w:szCs w:val="24"/>
                <w:rtl/>
              </w:rPr>
              <w:t xml:space="preserve">حذف متد </w:t>
            </w:r>
            <w:r w:rsidR="00280F14">
              <w:rPr>
                <w:rFonts w:hint="cs"/>
                <w:sz w:val="22"/>
                <w:szCs w:val="24"/>
                <w:rtl/>
              </w:rPr>
              <w:t>جزئیات شاخص خطا</w:t>
            </w:r>
          </w:p>
          <w:p w14:paraId="46638DA9" w14:textId="5EA03CA8" w:rsidR="006E2E9C" w:rsidRDefault="006E2E9C" w:rsidP="00726BB9">
            <w:pPr>
              <w:pStyle w:val="ListParagraph"/>
              <w:numPr>
                <w:ilvl w:val="0"/>
                <w:numId w:val="25"/>
              </w:numPr>
              <w:spacing w:line="240" w:lineRule="auto"/>
              <w:ind w:hanging="180"/>
              <w:jc w:val="left"/>
              <w:rPr>
                <w:sz w:val="22"/>
                <w:szCs w:val="24"/>
              </w:rPr>
            </w:pPr>
            <w:r>
              <w:rPr>
                <w:rFonts w:hint="cs"/>
                <w:sz w:val="22"/>
                <w:szCs w:val="24"/>
                <w:rtl/>
              </w:rPr>
              <w:t>اصلاح لیست کدخطاها عمومی در تمام متدها به لیست کدخاطها در تمام متدها</w:t>
            </w:r>
          </w:p>
          <w:p w14:paraId="20856CD3" w14:textId="33E98E05" w:rsidR="00280F14" w:rsidRDefault="00280F14" w:rsidP="00726BB9">
            <w:pPr>
              <w:pStyle w:val="ListParagraph"/>
              <w:numPr>
                <w:ilvl w:val="0"/>
                <w:numId w:val="25"/>
              </w:numPr>
              <w:spacing w:line="240" w:lineRule="auto"/>
              <w:ind w:hanging="180"/>
              <w:jc w:val="left"/>
              <w:rPr>
                <w:sz w:val="22"/>
                <w:szCs w:val="24"/>
              </w:rPr>
            </w:pPr>
            <w:r>
              <w:rPr>
                <w:rFonts w:hint="cs"/>
                <w:sz w:val="22"/>
                <w:szCs w:val="24"/>
                <w:rtl/>
              </w:rPr>
              <w:t>حذف دو جدول پایه وضعیت داده ها و نوع سرویس تراکنش مالی</w:t>
            </w:r>
          </w:p>
          <w:p w14:paraId="52899073" w14:textId="2BB8E6E5" w:rsidR="00726BB9" w:rsidRDefault="008E6725" w:rsidP="00726BB9">
            <w:pPr>
              <w:pStyle w:val="ListParagraph"/>
              <w:numPr>
                <w:ilvl w:val="0"/>
                <w:numId w:val="25"/>
              </w:numPr>
              <w:spacing w:line="240" w:lineRule="auto"/>
              <w:ind w:hanging="180"/>
              <w:jc w:val="left"/>
              <w:rPr>
                <w:sz w:val="22"/>
                <w:szCs w:val="24"/>
                <w:rtl/>
              </w:rPr>
            </w:pPr>
            <w:r>
              <w:rPr>
                <w:rFonts w:hint="cs"/>
                <w:sz w:val="22"/>
                <w:szCs w:val="24"/>
                <w:rtl/>
              </w:rPr>
              <w:t>حذف</w:t>
            </w:r>
            <w:r w:rsidR="00726BB9">
              <w:rPr>
                <w:rFonts w:hint="cs"/>
                <w:sz w:val="22"/>
                <w:szCs w:val="24"/>
                <w:rtl/>
              </w:rPr>
              <w:t xml:space="preserve"> کدخطاها</w:t>
            </w:r>
            <w:r>
              <w:rPr>
                <w:rFonts w:hint="cs"/>
                <w:sz w:val="22"/>
                <w:szCs w:val="24"/>
                <w:rtl/>
              </w:rPr>
              <w:t xml:space="preserve"> در تمام متدها غیر از </w:t>
            </w:r>
            <w:r>
              <w:rPr>
                <w:sz w:val="22"/>
                <w:szCs w:val="24"/>
              </w:rPr>
              <w:t>Person</w:t>
            </w:r>
          </w:p>
        </w:tc>
        <w:tc>
          <w:tcPr>
            <w:tcW w:w="1350" w:type="dxa"/>
          </w:tcPr>
          <w:p w14:paraId="02777894" w14:textId="73F498D4" w:rsidR="00726BB9" w:rsidRPr="00536C26" w:rsidRDefault="00726BB9" w:rsidP="00726BB9">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0997ED69" w14:textId="77777777" w:rsidR="00726BB9" w:rsidRDefault="00726BB9" w:rsidP="00726BB9">
            <w:pPr>
              <w:spacing w:line="240" w:lineRule="auto"/>
              <w:ind w:firstLine="0"/>
              <w:jc w:val="center"/>
              <w:rPr>
                <w:sz w:val="22"/>
                <w:szCs w:val="24"/>
                <w:rtl/>
              </w:rPr>
            </w:pPr>
            <w:r w:rsidRPr="00536C26">
              <w:rPr>
                <w:rFonts w:hint="cs"/>
                <w:sz w:val="22"/>
                <w:szCs w:val="24"/>
                <w:rtl/>
              </w:rPr>
              <w:t>لیلا موسی زاده</w:t>
            </w:r>
          </w:p>
          <w:p w14:paraId="3C596F5A" w14:textId="247B9A4E" w:rsidR="00726BB9" w:rsidRPr="00536C26" w:rsidRDefault="00726BB9" w:rsidP="00726BB9">
            <w:pPr>
              <w:spacing w:line="240" w:lineRule="auto"/>
              <w:ind w:firstLine="0"/>
              <w:jc w:val="center"/>
              <w:rPr>
                <w:sz w:val="22"/>
                <w:szCs w:val="24"/>
                <w:rtl/>
              </w:rPr>
            </w:pPr>
            <w:r>
              <w:rPr>
                <w:rFonts w:hint="cs"/>
                <w:sz w:val="22"/>
                <w:szCs w:val="24"/>
                <w:rtl/>
              </w:rPr>
              <w:t>جواد بهمن‌آبادی</w:t>
            </w:r>
          </w:p>
        </w:tc>
        <w:tc>
          <w:tcPr>
            <w:tcW w:w="900" w:type="dxa"/>
            <w:tcMar>
              <w:left w:w="0" w:type="dxa"/>
              <w:right w:w="0" w:type="dxa"/>
            </w:tcMar>
          </w:tcPr>
          <w:p w14:paraId="4E11A245" w14:textId="145DF306" w:rsidR="00726BB9" w:rsidRDefault="00726BB9" w:rsidP="00726BB9">
            <w:pPr>
              <w:spacing w:line="240" w:lineRule="auto"/>
              <w:ind w:firstLine="1"/>
              <w:jc w:val="center"/>
              <w:rPr>
                <w:rtl/>
              </w:rPr>
            </w:pPr>
            <w:r>
              <w:rPr>
                <w:rFonts w:hint="cs"/>
                <w:rtl/>
              </w:rPr>
              <w:t>3.01</w:t>
            </w:r>
          </w:p>
        </w:tc>
        <w:tc>
          <w:tcPr>
            <w:tcW w:w="1260" w:type="dxa"/>
            <w:tcMar>
              <w:left w:w="0" w:type="dxa"/>
              <w:right w:w="0" w:type="dxa"/>
            </w:tcMar>
          </w:tcPr>
          <w:p w14:paraId="158B01FE" w14:textId="3810C2FA" w:rsidR="00726BB9" w:rsidRDefault="00726BB9" w:rsidP="00726BB9">
            <w:pPr>
              <w:spacing w:line="240" w:lineRule="auto"/>
              <w:ind w:firstLine="0"/>
              <w:rPr>
                <w:rtl/>
              </w:rPr>
            </w:pPr>
            <w:r>
              <w:rPr>
                <w:rFonts w:hint="cs"/>
                <w:rtl/>
              </w:rPr>
              <w:t>16/02/1402</w:t>
            </w:r>
          </w:p>
        </w:tc>
        <w:tc>
          <w:tcPr>
            <w:tcW w:w="723" w:type="dxa"/>
          </w:tcPr>
          <w:p w14:paraId="10D82759" w14:textId="24777132" w:rsidR="00726BB9" w:rsidRDefault="00726BB9" w:rsidP="00726BB9">
            <w:pPr>
              <w:spacing w:line="240" w:lineRule="auto"/>
              <w:ind w:firstLine="0"/>
              <w:rPr>
                <w:rtl/>
              </w:rPr>
            </w:pPr>
            <w:r>
              <w:rPr>
                <w:rFonts w:hint="cs"/>
                <w:rtl/>
              </w:rPr>
              <w:t>16</w:t>
            </w:r>
          </w:p>
        </w:tc>
      </w:tr>
      <w:tr w:rsidR="00025102" w:rsidRPr="005D3118" w14:paraId="793FBABC" w14:textId="77777777" w:rsidTr="00180307">
        <w:trPr>
          <w:jc w:val="right"/>
        </w:trPr>
        <w:tc>
          <w:tcPr>
            <w:tcW w:w="4405" w:type="dxa"/>
            <w:tcMar>
              <w:left w:w="0" w:type="dxa"/>
              <w:right w:w="0" w:type="dxa"/>
            </w:tcMar>
          </w:tcPr>
          <w:p w14:paraId="37FC84CD" w14:textId="6D7F90F3" w:rsidR="00025102" w:rsidRDefault="00025102" w:rsidP="00025102">
            <w:pPr>
              <w:pStyle w:val="ListParagraph"/>
              <w:numPr>
                <w:ilvl w:val="0"/>
                <w:numId w:val="25"/>
              </w:numPr>
              <w:spacing w:line="240" w:lineRule="auto"/>
              <w:ind w:hanging="180"/>
              <w:jc w:val="left"/>
              <w:rPr>
                <w:sz w:val="22"/>
                <w:szCs w:val="24"/>
              </w:rPr>
            </w:pPr>
            <w:r>
              <w:rPr>
                <w:rFonts w:hint="cs"/>
                <w:sz w:val="22"/>
                <w:szCs w:val="24"/>
                <w:rtl/>
              </w:rPr>
              <w:t>افزودن فیلد انواع الحاقیه به پیشنهاد الحاقیه و الحاقیه</w:t>
            </w:r>
          </w:p>
          <w:p w14:paraId="1471E69F" w14:textId="4307BA9A" w:rsidR="009D617F" w:rsidRDefault="009D617F" w:rsidP="00025102">
            <w:pPr>
              <w:pStyle w:val="ListParagraph"/>
              <w:numPr>
                <w:ilvl w:val="0"/>
                <w:numId w:val="25"/>
              </w:numPr>
              <w:spacing w:line="240" w:lineRule="auto"/>
              <w:ind w:hanging="180"/>
              <w:jc w:val="left"/>
              <w:rPr>
                <w:sz w:val="22"/>
                <w:szCs w:val="24"/>
              </w:rPr>
            </w:pPr>
            <w:r>
              <w:rPr>
                <w:rFonts w:hint="cs"/>
                <w:sz w:val="22"/>
                <w:szCs w:val="24"/>
                <w:rtl/>
              </w:rPr>
              <w:t xml:space="preserve">افزودن فیلد </w:t>
            </w:r>
            <w:r w:rsidRPr="009D617F">
              <w:rPr>
                <w:sz w:val="22"/>
                <w:szCs w:val="24"/>
              </w:rPr>
              <w:t>IsEndorsement</w:t>
            </w:r>
            <w:r w:rsidRPr="009D617F">
              <w:rPr>
                <w:rFonts w:hint="cs"/>
                <w:sz w:val="22"/>
                <w:szCs w:val="24"/>
                <w:rtl/>
              </w:rPr>
              <w:t xml:space="preserve"> به متد پرداخت مالی</w:t>
            </w:r>
          </w:p>
          <w:p w14:paraId="222BE68E" w14:textId="65DCCE29" w:rsidR="00025102" w:rsidRDefault="00025102" w:rsidP="00025102">
            <w:pPr>
              <w:pStyle w:val="ListParagraph"/>
              <w:numPr>
                <w:ilvl w:val="0"/>
                <w:numId w:val="25"/>
              </w:numPr>
              <w:spacing w:line="240" w:lineRule="auto"/>
              <w:ind w:hanging="180"/>
              <w:jc w:val="left"/>
              <w:rPr>
                <w:sz w:val="22"/>
                <w:szCs w:val="24"/>
                <w:rtl/>
              </w:rPr>
            </w:pPr>
            <w:r>
              <w:rPr>
                <w:rFonts w:hint="cs"/>
                <w:sz w:val="22"/>
                <w:szCs w:val="24"/>
                <w:rtl/>
              </w:rPr>
              <w:t>افزودن کدهای خطا</w:t>
            </w:r>
          </w:p>
        </w:tc>
        <w:tc>
          <w:tcPr>
            <w:tcW w:w="1350" w:type="dxa"/>
          </w:tcPr>
          <w:p w14:paraId="0938A384" w14:textId="716EB593" w:rsidR="00025102" w:rsidRPr="00536C26" w:rsidRDefault="00025102" w:rsidP="00025102">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3F38BDD1" w14:textId="77777777" w:rsidR="00025102" w:rsidRDefault="00025102" w:rsidP="00025102">
            <w:pPr>
              <w:spacing w:line="240" w:lineRule="auto"/>
              <w:ind w:firstLine="0"/>
              <w:jc w:val="center"/>
              <w:rPr>
                <w:sz w:val="22"/>
                <w:szCs w:val="24"/>
                <w:rtl/>
              </w:rPr>
            </w:pPr>
            <w:r w:rsidRPr="00536C26">
              <w:rPr>
                <w:rFonts w:hint="cs"/>
                <w:sz w:val="22"/>
                <w:szCs w:val="24"/>
                <w:rtl/>
              </w:rPr>
              <w:t>لیلا موسی زاده</w:t>
            </w:r>
          </w:p>
          <w:p w14:paraId="5CE5AED5" w14:textId="62DDD7F4" w:rsidR="00025102" w:rsidRPr="00536C26" w:rsidRDefault="00025102" w:rsidP="00025102">
            <w:pPr>
              <w:spacing w:line="240" w:lineRule="auto"/>
              <w:ind w:firstLine="0"/>
              <w:jc w:val="center"/>
              <w:rPr>
                <w:sz w:val="22"/>
                <w:szCs w:val="24"/>
                <w:rtl/>
              </w:rPr>
            </w:pPr>
          </w:p>
        </w:tc>
        <w:tc>
          <w:tcPr>
            <w:tcW w:w="900" w:type="dxa"/>
            <w:tcMar>
              <w:left w:w="0" w:type="dxa"/>
              <w:right w:w="0" w:type="dxa"/>
            </w:tcMar>
          </w:tcPr>
          <w:p w14:paraId="7270FDD6" w14:textId="1090CD31" w:rsidR="00025102" w:rsidRDefault="00025102" w:rsidP="00025102">
            <w:pPr>
              <w:spacing w:line="240" w:lineRule="auto"/>
              <w:ind w:firstLine="1"/>
              <w:jc w:val="center"/>
              <w:rPr>
                <w:rtl/>
              </w:rPr>
            </w:pPr>
            <w:r>
              <w:rPr>
                <w:rFonts w:hint="cs"/>
                <w:rtl/>
              </w:rPr>
              <w:t>3.01</w:t>
            </w:r>
          </w:p>
        </w:tc>
        <w:tc>
          <w:tcPr>
            <w:tcW w:w="1260" w:type="dxa"/>
            <w:tcMar>
              <w:left w:w="0" w:type="dxa"/>
              <w:right w:w="0" w:type="dxa"/>
            </w:tcMar>
          </w:tcPr>
          <w:p w14:paraId="73C7007D" w14:textId="4B365C74" w:rsidR="00025102" w:rsidRDefault="00025102" w:rsidP="00025102">
            <w:pPr>
              <w:spacing w:line="240" w:lineRule="auto"/>
              <w:ind w:firstLine="0"/>
              <w:rPr>
                <w:rtl/>
              </w:rPr>
            </w:pPr>
            <w:r>
              <w:rPr>
                <w:rFonts w:hint="cs"/>
                <w:rtl/>
              </w:rPr>
              <w:t>19/02/1402</w:t>
            </w:r>
          </w:p>
        </w:tc>
        <w:tc>
          <w:tcPr>
            <w:tcW w:w="723" w:type="dxa"/>
          </w:tcPr>
          <w:p w14:paraId="346A9E17" w14:textId="1CEBAB18" w:rsidR="00025102" w:rsidRDefault="00025102" w:rsidP="00025102">
            <w:pPr>
              <w:spacing w:line="240" w:lineRule="auto"/>
              <w:ind w:firstLine="0"/>
              <w:rPr>
                <w:rtl/>
              </w:rPr>
            </w:pPr>
            <w:r>
              <w:rPr>
                <w:rFonts w:hint="cs"/>
                <w:rtl/>
              </w:rPr>
              <w:t>17</w:t>
            </w:r>
          </w:p>
        </w:tc>
      </w:tr>
      <w:tr w:rsidR="00D81EA4" w:rsidRPr="005D3118" w14:paraId="376A6A54" w14:textId="77777777" w:rsidTr="00180307">
        <w:trPr>
          <w:jc w:val="right"/>
        </w:trPr>
        <w:tc>
          <w:tcPr>
            <w:tcW w:w="4405" w:type="dxa"/>
            <w:tcMar>
              <w:left w:w="0" w:type="dxa"/>
              <w:right w:w="0" w:type="dxa"/>
            </w:tcMar>
          </w:tcPr>
          <w:p w14:paraId="7439A292" w14:textId="403711FC" w:rsidR="00D81EA4" w:rsidRDefault="00D81EA4" w:rsidP="00D81EA4">
            <w:pPr>
              <w:pStyle w:val="ListParagraph"/>
              <w:numPr>
                <w:ilvl w:val="0"/>
                <w:numId w:val="25"/>
              </w:numPr>
              <w:spacing w:line="240" w:lineRule="auto"/>
              <w:ind w:hanging="180"/>
              <w:jc w:val="left"/>
              <w:rPr>
                <w:sz w:val="22"/>
                <w:szCs w:val="24"/>
              </w:rPr>
            </w:pPr>
            <w:r>
              <w:rPr>
                <w:rFonts w:hint="cs"/>
                <w:sz w:val="22"/>
                <w:szCs w:val="24"/>
                <w:rtl/>
              </w:rPr>
              <w:t>افزودن تاریخ اثر الحاقیه</w:t>
            </w:r>
            <w:r w:rsidR="0081422B">
              <w:rPr>
                <w:rFonts w:hint="cs"/>
                <w:sz w:val="22"/>
                <w:szCs w:val="24"/>
                <w:rtl/>
              </w:rPr>
              <w:t xml:space="preserve"> در پیشنهاد الحاقیه و الحاقیه</w:t>
            </w:r>
          </w:p>
          <w:p w14:paraId="6228113A" w14:textId="5240391D" w:rsidR="00D81EA4" w:rsidRDefault="00D81EA4" w:rsidP="00D81EA4">
            <w:pPr>
              <w:pStyle w:val="ListParagraph"/>
              <w:numPr>
                <w:ilvl w:val="0"/>
                <w:numId w:val="25"/>
              </w:numPr>
              <w:spacing w:line="240" w:lineRule="auto"/>
              <w:ind w:hanging="180"/>
              <w:jc w:val="left"/>
              <w:rPr>
                <w:sz w:val="22"/>
                <w:szCs w:val="24"/>
              </w:rPr>
            </w:pPr>
            <w:r>
              <w:rPr>
                <w:rFonts w:hint="cs"/>
                <w:sz w:val="22"/>
                <w:szCs w:val="24"/>
                <w:rtl/>
              </w:rPr>
              <w:t>مشخص کردن متدهای ویرایش و حذف برای نسخه تست و پایلوت</w:t>
            </w:r>
            <w:r w:rsidR="00F54181">
              <w:rPr>
                <w:rFonts w:hint="cs"/>
                <w:sz w:val="22"/>
                <w:szCs w:val="24"/>
                <w:rtl/>
              </w:rPr>
              <w:t xml:space="preserve"> در متدها خوداظهاری ذخیره ریاضی و مشارکت در منافع</w:t>
            </w:r>
            <w:r w:rsidR="00011A29">
              <w:rPr>
                <w:rFonts w:hint="cs"/>
                <w:sz w:val="22"/>
                <w:szCs w:val="24"/>
                <w:rtl/>
              </w:rPr>
              <w:t xml:space="preserve"> و خسارت معوق</w:t>
            </w:r>
          </w:p>
          <w:p w14:paraId="100B01E9" w14:textId="750696C4" w:rsidR="00D81EA4" w:rsidRDefault="00F54181" w:rsidP="00F54181">
            <w:pPr>
              <w:pStyle w:val="ListParagraph"/>
              <w:numPr>
                <w:ilvl w:val="0"/>
                <w:numId w:val="25"/>
              </w:numPr>
              <w:spacing w:line="240" w:lineRule="auto"/>
              <w:ind w:hanging="180"/>
              <w:jc w:val="left"/>
              <w:rPr>
                <w:sz w:val="22"/>
                <w:szCs w:val="24"/>
                <w:rtl/>
              </w:rPr>
            </w:pPr>
            <w:r>
              <w:rPr>
                <w:rFonts w:hint="cs"/>
                <w:sz w:val="22"/>
                <w:szCs w:val="24"/>
                <w:rtl/>
              </w:rPr>
              <w:t xml:space="preserve">افزودن پاسخ متد دریافت بردروها </w:t>
            </w:r>
          </w:p>
        </w:tc>
        <w:tc>
          <w:tcPr>
            <w:tcW w:w="1350" w:type="dxa"/>
          </w:tcPr>
          <w:p w14:paraId="1154F474" w14:textId="025DBC20" w:rsidR="00D81EA4" w:rsidRPr="00536C26" w:rsidRDefault="00D81EA4" w:rsidP="00D81EA4">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6106BBAA" w14:textId="77777777" w:rsidR="00D81EA4" w:rsidRDefault="00D81EA4" w:rsidP="00D81EA4">
            <w:pPr>
              <w:spacing w:line="240" w:lineRule="auto"/>
              <w:ind w:firstLine="0"/>
              <w:jc w:val="center"/>
              <w:rPr>
                <w:sz w:val="22"/>
                <w:szCs w:val="24"/>
                <w:rtl/>
              </w:rPr>
            </w:pPr>
            <w:r w:rsidRPr="00536C26">
              <w:rPr>
                <w:rFonts w:hint="cs"/>
                <w:sz w:val="22"/>
                <w:szCs w:val="24"/>
                <w:rtl/>
              </w:rPr>
              <w:t>لیلا موسی زاده</w:t>
            </w:r>
          </w:p>
          <w:p w14:paraId="0332D173" w14:textId="77777777" w:rsidR="00D81EA4" w:rsidRPr="00536C26" w:rsidRDefault="00D81EA4" w:rsidP="00D81EA4">
            <w:pPr>
              <w:spacing w:line="240" w:lineRule="auto"/>
              <w:ind w:firstLine="0"/>
              <w:jc w:val="center"/>
              <w:rPr>
                <w:sz w:val="22"/>
                <w:szCs w:val="24"/>
                <w:rtl/>
              </w:rPr>
            </w:pPr>
          </w:p>
        </w:tc>
        <w:tc>
          <w:tcPr>
            <w:tcW w:w="900" w:type="dxa"/>
            <w:tcMar>
              <w:left w:w="0" w:type="dxa"/>
              <w:right w:w="0" w:type="dxa"/>
            </w:tcMar>
          </w:tcPr>
          <w:p w14:paraId="4F99CAF2" w14:textId="5A5A50C2" w:rsidR="00D81EA4" w:rsidRDefault="00D81EA4" w:rsidP="00D81EA4">
            <w:pPr>
              <w:spacing w:line="240" w:lineRule="auto"/>
              <w:ind w:firstLine="1"/>
              <w:jc w:val="center"/>
              <w:rPr>
                <w:rtl/>
              </w:rPr>
            </w:pPr>
            <w:r>
              <w:rPr>
                <w:rFonts w:hint="cs"/>
                <w:rtl/>
              </w:rPr>
              <w:t>3.01</w:t>
            </w:r>
          </w:p>
        </w:tc>
        <w:tc>
          <w:tcPr>
            <w:tcW w:w="1260" w:type="dxa"/>
            <w:tcMar>
              <w:left w:w="0" w:type="dxa"/>
              <w:right w:w="0" w:type="dxa"/>
            </w:tcMar>
          </w:tcPr>
          <w:p w14:paraId="5A0B7929" w14:textId="1792C5D5" w:rsidR="00D81EA4" w:rsidRDefault="00D81EA4" w:rsidP="00D81EA4">
            <w:pPr>
              <w:spacing w:line="240" w:lineRule="auto"/>
              <w:ind w:firstLine="0"/>
              <w:rPr>
                <w:rtl/>
              </w:rPr>
            </w:pPr>
            <w:r>
              <w:rPr>
                <w:rFonts w:hint="cs"/>
                <w:rtl/>
              </w:rPr>
              <w:t>20/02/1402</w:t>
            </w:r>
          </w:p>
        </w:tc>
        <w:tc>
          <w:tcPr>
            <w:tcW w:w="723" w:type="dxa"/>
          </w:tcPr>
          <w:p w14:paraId="0534032C" w14:textId="4F33A43F" w:rsidR="00D81EA4" w:rsidRDefault="00D81EA4" w:rsidP="00D81EA4">
            <w:pPr>
              <w:spacing w:line="240" w:lineRule="auto"/>
              <w:ind w:firstLine="0"/>
              <w:rPr>
                <w:rtl/>
              </w:rPr>
            </w:pPr>
            <w:r>
              <w:rPr>
                <w:rFonts w:hint="cs"/>
                <w:rtl/>
              </w:rPr>
              <w:t>18</w:t>
            </w:r>
          </w:p>
        </w:tc>
      </w:tr>
      <w:tr w:rsidR="00EC2F0A" w:rsidRPr="005D3118" w14:paraId="4AE4F8C1" w14:textId="77777777" w:rsidTr="00180307">
        <w:trPr>
          <w:jc w:val="right"/>
        </w:trPr>
        <w:tc>
          <w:tcPr>
            <w:tcW w:w="4405" w:type="dxa"/>
            <w:tcMar>
              <w:left w:w="0" w:type="dxa"/>
              <w:right w:w="0" w:type="dxa"/>
            </w:tcMar>
          </w:tcPr>
          <w:p w14:paraId="11D40AE9" w14:textId="7C9155B0" w:rsidR="00EC2F0A" w:rsidRDefault="00EC2F0A" w:rsidP="00EC2F0A">
            <w:pPr>
              <w:pStyle w:val="ListParagraph"/>
              <w:numPr>
                <w:ilvl w:val="0"/>
                <w:numId w:val="25"/>
              </w:numPr>
              <w:spacing w:line="240" w:lineRule="auto"/>
              <w:ind w:hanging="180"/>
              <w:jc w:val="left"/>
              <w:rPr>
                <w:sz w:val="22"/>
                <w:szCs w:val="24"/>
                <w:rtl/>
              </w:rPr>
            </w:pPr>
            <w:r>
              <w:rPr>
                <w:rFonts w:hint="cs"/>
                <w:sz w:val="22"/>
                <w:szCs w:val="24"/>
                <w:rtl/>
              </w:rPr>
              <w:t xml:space="preserve">تغییر آدرس عملیاتی به </w:t>
            </w:r>
            <w:r w:rsidR="003301C5">
              <w:rPr>
                <w:rFonts w:hint="cs"/>
                <w:sz w:val="22"/>
                <w:szCs w:val="24"/>
                <w:rtl/>
              </w:rPr>
              <w:t xml:space="preserve">آدرس </w:t>
            </w:r>
            <w:r>
              <w:rPr>
                <w:rFonts w:hint="cs"/>
                <w:sz w:val="22"/>
                <w:szCs w:val="24"/>
                <w:rtl/>
              </w:rPr>
              <w:t>تست عملیاتی</w:t>
            </w:r>
          </w:p>
        </w:tc>
        <w:tc>
          <w:tcPr>
            <w:tcW w:w="1350" w:type="dxa"/>
          </w:tcPr>
          <w:p w14:paraId="0EB33C14" w14:textId="0BD65041" w:rsidR="00EC2F0A" w:rsidRPr="00536C26" w:rsidRDefault="00EC2F0A" w:rsidP="00EC2F0A">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0D147DEC" w14:textId="541D5718" w:rsidR="00EC2F0A" w:rsidRPr="00536C26" w:rsidRDefault="00EC2F0A" w:rsidP="00EC2F0A">
            <w:pPr>
              <w:spacing w:line="240" w:lineRule="auto"/>
              <w:ind w:firstLine="0"/>
              <w:jc w:val="center"/>
              <w:rPr>
                <w:sz w:val="22"/>
                <w:szCs w:val="24"/>
                <w:rtl/>
              </w:rPr>
            </w:pPr>
            <w:r w:rsidRPr="00536C26">
              <w:rPr>
                <w:rFonts w:hint="cs"/>
                <w:sz w:val="22"/>
                <w:szCs w:val="24"/>
                <w:rtl/>
              </w:rPr>
              <w:t>لیلا موسی زاده</w:t>
            </w:r>
          </w:p>
        </w:tc>
        <w:tc>
          <w:tcPr>
            <w:tcW w:w="900" w:type="dxa"/>
            <w:tcMar>
              <w:left w:w="0" w:type="dxa"/>
              <w:right w:w="0" w:type="dxa"/>
            </w:tcMar>
          </w:tcPr>
          <w:p w14:paraId="662F721E" w14:textId="79697702" w:rsidR="00EC2F0A" w:rsidRDefault="00EC2F0A" w:rsidP="00EC2F0A">
            <w:pPr>
              <w:spacing w:line="240" w:lineRule="auto"/>
              <w:ind w:firstLine="1"/>
              <w:jc w:val="center"/>
              <w:rPr>
                <w:rtl/>
              </w:rPr>
            </w:pPr>
            <w:r>
              <w:rPr>
                <w:rFonts w:hint="cs"/>
                <w:rtl/>
              </w:rPr>
              <w:t>3.01</w:t>
            </w:r>
          </w:p>
        </w:tc>
        <w:tc>
          <w:tcPr>
            <w:tcW w:w="1260" w:type="dxa"/>
            <w:tcMar>
              <w:left w:w="0" w:type="dxa"/>
              <w:right w:w="0" w:type="dxa"/>
            </w:tcMar>
          </w:tcPr>
          <w:p w14:paraId="4539C942" w14:textId="6CE2CE9D" w:rsidR="00EC2F0A" w:rsidRDefault="00EC2F0A" w:rsidP="00EC2F0A">
            <w:pPr>
              <w:spacing w:line="240" w:lineRule="auto"/>
              <w:ind w:firstLine="0"/>
              <w:rPr>
                <w:rtl/>
              </w:rPr>
            </w:pPr>
            <w:r>
              <w:rPr>
                <w:rFonts w:hint="cs"/>
                <w:rtl/>
              </w:rPr>
              <w:t>23/02/1402</w:t>
            </w:r>
          </w:p>
        </w:tc>
        <w:tc>
          <w:tcPr>
            <w:tcW w:w="723" w:type="dxa"/>
          </w:tcPr>
          <w:p w14:paraId="54EAB314" w14:textId="109F871B" w:rsidR="00EC2F0A" w:rsidRDefault="00EC2F0A" w:rsidP="00EC2F0A">
            <w:pPr>
              <w:spacing w:line="240" w:lineRule="auto"/>
              <w:ind w:firstLine="0"/>
              <w:rPr>
                <w:rtl/>
              </w:rPr>
            </w:pPr>
            <w:r>
              <w:rPr>
                <w:rFonts w:hint="cs"/>
                <w:rtl/>
              </w:rPr>
              <w:t>19</w:t>
            </w:r>
          </w:p>
        </w:tc>
      </w:tr>
      <w:tr w:rsidR="00F6611C" w:rsidRPr="005D3118" w14:paraId="1DFD2F6F" w14:textId="77777777" w:rsidTr="00180307">
        <w:trPr>
          <w:jc w:val="right"/>
        </w:trPr>
        <w:tc>
          <w:tcPr>
            <w:tcW w:w="4405" w:type="dxa"/>
            <w:tcMar>
              <w:left w:w="0" w:type="dxa"/>
              <w:right w:w="0" w:type="dxa"/>
            </w:tcMar>
          </w:tcPr>
          <w:p w14:paraId="2A9CF88A" w14:textId="77777777" w:rsidR="00F6611C" w:rsidRDefault="00F6611C" w:rsidP="00F6611C">
            <w:pPr>
              <w:pStyle w:val="ListParagraph"/>
              <w:numPr>
                <w:ilvl w:val="0"/>
                <w:numId w:val="25"/>
              </w:numPr>
              <w:spacing w:line="240" w:lineRule="auto"/>
              <w:ind w:hanging="180"/>
              <w:jc w:val="left"/>
              <w:rPr>
                <w:sz w:val="22"/>
                <w:szCs w:val="24"/>
              </w:rPr>
            </w:pPr>
            <w:r>
              <w:rPr>
                <w:rFonts w:hint="cs"/>
                <w:sz w:val="22"/>
                <w:szCs w:val="24"/>
                <w:rtl/>
              </w:rPr>
              <w:t>افزودن توضیحات بیشتر در متدها</w:t>
            </w:r>
          </w:p>
          <w:p w14:paraId="1DB22B67" w14:textId="71E82D1E" w:rsidR="00D00F11" w:rsidRDefault="00D00F11" w:rsidP="00F6611C">
            <w:pPr>
              <w:pStyle w:val="ListParagraph"/>
              <w:numPr>
                <w:ilvl w:val="0"/>
                <w:numId w:val="25"/>
              </w:numPr>
              <w:spacing w:line="240" w:lineRule="auto"/>
              <w:ind w:hanging="180"/>
              <w:jc w:val="left"/>
              <w:rPr>
                <w:sz w:val="22"/>
                <w:szCs w:val="24"/>
                <w:rtl/>
              </w:rPr>
            </w:pPr>
            <w:r>
              <w:rPr>
                <w:rFonts w:hint="cs"/>
                <w:sz w:val="22"/>
                <w:szCs w:val="24"/>
                <w:rtl/>
              </w:rPr>
              <w:t>تغییر سال بیمه ای به عدد ترتیبی</w:t>
            </w:r>
          </w:p>
        </w:tc>
        <w:tc>
          <w:tcPr>
            <w:tcW w:w="1350" w:type="dxa"/>
          </w:tcPr>
          <w:p w14:paraId="5737E196" w14:textId="3947C460" w:rsidR="00F6611C" w:rsidRPr="00536C26" w:rsidRDefault="00F6611C" w:rsidP="00F6611C">
            <w:pPr>
              <w:spacing w:line="240" w:lineRule="auto"/>
              <w:ind w:firstLine="0"/>
              <w:jc w:val="center"/>
              <w:rPr>
                <w:sz w:val="22"/>
                <w:szCs w:val="24"/>
                <w:rtl/>
              </w:rPr>
            </w:pPr>
            <w:r w:rsidRPr="00536C26">
              <w:rPr>
                <w:rFonts w:hint="cs"/>
                <w:sz w:val="22"/>
                <w:szCs w:val="24"/>
                <w:rtl/>
              </w:rPr>
              <w:t>لیلا موسی زاده</w:t>
            </w:r>
          </w:p>
        </w:tc>
        <w:tc>
          <w:tcPr>
            <w:tcW w:w="1170" w:type="dxa"/>
            <w:tcMar>
              <w:left w:w="0" w:type="dxa"/>
              <w:right w:w="0" w:type="dxa"/>
            </w:tcMar>
          </w:tcPr>
          <w:p w14:paraId="15D62929" w14:textId="11457C8E" w:rsidR="00F6611C" w:rsidRPr="00536C26" w:rsidRDefault="00F6611C" w:rsidP="00F6611C">
            <w:pPr>
              <w:spacing w:line="240" w:lineRule="auto"/>
              <w:ind w:firstLine="0"/>
              <w:jc w:val="center"/>
              <w:rPr>
                <w:sz w:val="22"/>
                <w:szCs w:val="24"/>
                <w:rtl/>
              </w:rPr>
            </w:pPr>
            <w:r w:rsidRPr="00536C26">
              <w:rPr>
                <w:rFonts w:hint="cs"/>
                <w:sz w:val="22"/>
                <w:szCs w:val="24"/>
                <w:rtl/>
              </w:rPr>
              <w:t>لیلا موسی زاده</w:t>
            </w:r>
          </w:p>
        </w:tc>
        <w:tc>
          <w:tcPr>
            <w:tcW w:w="900" w:type="dxa"/>
            <w:tcMar>
              <w:left w:w="0" w:type="dxa"/>
              <w:right w:w="0" w:type="dxa"/>
            </w:tcMar>
          </w:tcPr>
          <w:p w14:paraId="53F5D26D" w14:textId="31C819B8" w:rsidR="00F6611C" w:rsidRDefault="00F6611C" w:rsidP="00F6611C">
            <w:pPr>
              <w:spacing w:line="240" w:lineRule="auto"/>
              <w:ind w:firstLine="1"/>
              <w:jc w:val="center"/>
              <w:rPr>
                <w:rtl/>
              </w:rPr>
            </w:pPr>
            <w:r>
              <w:rPr>
                <w:rFonts w:hint="cs"/>
                <w:rtl/>
              </w:rPr>
              <w:t>3.01</w:t>
            </w:r>
          </w:p>
        </w:tc>
        <w:tc>
          <w:tcPr>
            <w:tcW w:w="1260" w:type="dxa"/>
            <w:tcMar>
              <w:left w:w="0" w:type="dxa"/>
              <w:right w:w="0" w:type="dxa"/>
            </w:tcMar>
          </w:tcPr>
          <w:p w14:paraId="189672D9" w14:textId="30972923" w:rsidR="00F6611C" w:rsidRDefault="00C93A4D" w:rsidP="00F6611C">
            <w:pPr>
              <w:spacing w:line="240" w:lineRule="auto"/>
              <w:ind w:firstLine="0"/>
              <w:rPr>
                <w:rtl/>
              </w:rPr>
            </w:pPr>
            <w:r>
              <w:rPr>
                <w:rFonts w:hint="cs"/>
                <w:rtl/>
              </w:rPr>
              <w:t>20</w:t>
            </w:r>
            <w:r w:rsidR="00F6611C">
              <w:rPr>
                <w:rFonts w:hint="cs"/>
                <w:rtl/>
              </w:rPr>
              <w:t>/0</w:t>
            </w:r>
            <w:r>
              <w:rPr>
                <w:rFonts w:hint="cs"/>
                <w:rtl/>
              </w:rPr>
              <w:t>3</w:t>
            </w:r>
            <w:r w:rsidR="00F6611C">
              <w:rPr>
                <w:rFonts w:hint="cs"/>
                <w:rtl/>
              </w:rPr>
              <w:t>/1402</w:t>
            </w:r>
          </w:p>
        </w:tc>
        <w:tc>
          <w:tcPr>
            <w:tcW w:w="723" w:type="dxa"/>
          </w:tcPr>
          <w:p w14:paraId="5EC09ABD" w14:textId="752B8FD2" w:rsidR="00F6611C" w:rsidRDefault="00F6611C" w:rsidP="00F6611C">
            <w:pPr>
              <w:spacing w:line="240" w:lineRule="auto"/>
              <w:ind w:firstLine="0"/>
              <w:rPr>
                <w:rtl/>
              </w:rPr>
            </w:pPr>
            <w:r>
              <w:rPr>
                <w:rFonts w:hint="cs"/>
                <w:rtl/>
              </w:rPr>
              <w:t>20</w:t>
            </w:r>
          </w:p>
        </w:tc>
      </w:tr>
      <w:tr w:rsidR="00D00F11" w:rsidRPr="005D3118" w14:paraId="1240AE3D" w14:textId="77777777" w:rsidTr="00180307">
        <w:trPr>
          <w:jc w:val="right"/>
        </w:trPr>
        <w:tc>
          <w:tcPr>
            <w:tcW w:w="4405" w:type="dxa"/>
            <w:tcMar>
              <w:left w:w="0" w:type="dxa"/>
              <w:right w:w="0" w:type="dxa"/>
            </w:tcMar>
          </w:tcPr>
          <w:p w14:paraId="2E822663" w14:textId="77F2121B" w:rsidR="00D00F11" w:rsidRDefault="00D00F11" w:rsidP="00D00F11">
            <w:pPr>
              <w:pStyle w:val="ListParagraph"/>
              <w:numPr>
                <w:ilvl w:val="0"/>
                <w:numId w:val="25"/>
              </w:numPr>
              <w:spacing w:line="240" w:lineRule="auto"/>
              <w:ind w:hanging="180"/>
              <w:jc w:val="left"/>
              <w:rPr>
                <w:rFonts w:hint="cs"/>
                <w:sz w:val="22"/>
                <w:szCs w:val="24"/>
                <w:rtl/>
              </w:rPr>
            </w:pPr>
            <w:r>
              <w:rPr>
                <w:rFonts w:hint="cs"/>
                <w:sz w:val="22"/>
                <w:szCs w:val="24"/>
                <w:rtl/>
              </w:rPr>
              <w:t xml:space="preserve">حذف صدم ثانیه از </w:t>
            </w:r>
            <w:r w:rsidR="00042FC5">
              <w:rPr>
                <w:rFonts w:hint="cs"/>
                <w:sz w:val="22"/>
                <w:szCs w:val="24"/>
                <w:rtl/>
              </w:rPr>
              <w:t xml:space="preserve">کلیه </w:t>
            </w:r>
            <w:r>
              <w:rPr>
                <w:rFonts w:hint="cs"/>
                <w:sz w:val="22"/>
                <w:szCs w:val="24"/>
                <w:rtl/>
              </w:rPr>
              <w:t>فیلدهای تاریخ و زمان</w:t>
            </w:r>
          </w:p>
        </w:tc>
        <w:tc>
          <w:tcPr>
            <w:tcW w:w="1350" w:type="dxa"/>
          </w:tcPr>
          <w:p w14:paraId="52076ED1" w14:textId="38AA0459" w:rsidR="00D00F11" w:rsidRPr="00536C26" w:rsidRDefault="00D00F11" w:rsidP="00D00F11">
            <w:pPr>
              <w:spacing w:line="240" w:lineRule="auto"/>
              <w:ind w:firstLine="0"/>
              <w:jc w:val="center"/>
              <w:rPr>
                <w:rFonts w:hint="cs"/>
                <w:sz w:val="22"/>
                <w:szCs w:val="24"/>
                <w:rtl/>
              </w:rPr>
            </w:pPr>
            <w:r w:rsidRPr="00536C26">
              <w:rPr>
                <w:rFonts w:hint="cs"/>
                <w:sz w:val="22"/>
                <w:szCs w:val="24"/>
                <w:rtl/>
              </w:rPr>
              <w:t>لیلا موسی زاده</w:t>
            </w:r>
          </w:p>
        </w:tc>
        <w:tc>
          <w:tcPr>
            <w:tcW w:w="1170" w:type="dxa"/>
            <w:tcMar>
              <w:left w:w="0" w:type="dxa"/>
              <w:right w:w="0" w:type="dxa"/>
            </w:tcMar>
          </w:tcPr>
          <w:p w14:paraId="02333361" w14:textId="6D7589B8" w:rsidR="00D00F11" w:rsidRPr="00536C26" w:rsidRDefault="00D00F11" w:rsidP="00D00F11">
            <w:pPr>
              <w:spacing w:line="240" w:lineRule="auto"/>
              <w:ind w:firstLine="0"/>
              <w:jc w:val="center"/>
              <w:rPr>
                <w:rFonts w:hint="cs"/>
                <w:sz w:val="22"/>
                <w:szCs w:val="24"/>
                <w:rtl/>
              </w:rPr>
            </w:pPr>
            <w:r w:rsidRPr="00536C26">
              <w:rPr>
                <w:rFonts w:hint="cs"/>
                <w:sz w:val="22"/>
                <w:szCs w:val="24"/>
                <w:rtl/>
              </w:rPr>
              <w:t>لیلا موسی زاده</w:t>
            </w:r>
          </w:p>
        </w:tc>
        <w:tc>
          <w:tcPr>
            <w:tcW w:w="900" w:type="dxa"/>
            <w:tcMar>
              <w:left w:w="0" w:type="dxa"/>
              <w:right w:w="0" w:type="dxa"/>
            </w:tcMar>
          </w:tcPr>
          <w:p w14:paraId="0146AF7D" w14:textId="1563B506" w:rsidR="00D00F11" w:rsidRDefault="00D00F11" w:rsidP="00D00F11">
            <w:pPr>
              <w:spacing w:line="240" w:lineRule="auto"/>
              <w:ind w:firstLine="1"/>
              <w:jc w:val="center"/>
              <w:rPr>
                <w:rFonts w:hint="cs"/>
                <w:rtl/>
              </w:rPr>
            </w:pPr>
            <w:r>
              <w:rPr>
                <w:rFonts w:hint="cs"/>
                <w:rtl/>
              </w:rPr>
              <w:t>3.0</w:t>
            </w:r>
            <w:r w:rsidR="00AA7A44">
              <w:rPr>
                <w:rFonts w:hint="cs"/>
                <w:rtl/>
              </w:rPr>
              <w:t>2</w:t>
            </w:r>
          </w:p>
        </w:tc>
        <w:tc>
          <w:tcPr>
            <w:tcW w:w="1260" w:type="dxa"/>
            <w:tcMar>
              <w:left w:w="0" w:type="dxa"/>
              <w:right w:w="0" w:type="dxa"/>
            </w:tcMar>
          </w:tcPr>
          <w:p w14:paraId="0FC6F813" w14:textId="47C33D24" w:rsidR="00D00F11" w:rsidRDefault="00D00F11" w:rsidP="00D00F11">
            <w:pPr>
              <w:spacing w:line="240" w:lineRule="auto"/>
              <w:ind w:firstLine="0"/>
              <w:rPr>
                <w:rFonts w:hint="cs"/>
                <w:rtl/>
              </w:rPr>
            </w:pPr>
            <w:r>
              <w:rPr>
                <w:rFonts w:hint="cs"/>
                <w:rtl/>
              </w:rPr>
              <w:t>2</w:t>
            </w:r>
            <w:r>
              <w:rPr>
                <w:rFonts w:hint="cs"/>
                <w:rtl/>
              </w:rPr>
              <w:t>2</w:t>
            </w:r>
            <w:r>
              <w:rPr>
                <w:rFonts w:hint="cs"/>
                <w:rtl/>
              </w:rPr>
              <w:t>/03/1402</w:t>
            </w:r>
          </w:p>
        </w:tc>
        <w:tc>
          <w:tcPr>
            <w:tcW w:w="723" w:type="dxa"/>
          </w:tcPr>
          <w:p w14:paraId="5F27BB13" w14:textId="69CEBF38" w:rsidR="00D00F11" w:rsidRDefault="00D00F11" w:rsidP="00D00F11">
            <w:pPr>
              <w:spacing w:line="240" w:lineRule="auto"/>
              <w:ind w:firstLine="0"/>
              <w:rPr>
                <w:rFonts w:hint="cs"/>
                <w:rtl/>
              </w:rPr>
            </w:pPr>
            <w:r>
              <w:rPr>
                <w:rFonts w:hint="cs"/>
                <w:rtl/>
              </w:rPr>
              <w:t>21</w:t>
            </w:r>
          </w:p>
        </w:tc>
      </w:tr>
    </w:tbl>
    <w:p w14:paraId="2201FEB9" w14:textId="77777777" w:rsidR="00434753" w:rsidRPr="00434753" w:rsidRDefault="00434753" w:rsidP="00323A10"/>
    <w:sectPr w:rsidR="00434753" w:rsidRPr="00434753" w:rsidSect="000730A6">
      <w:pgSz w:w="12240" w:h="15840"/>
      <w:pgMar w:top="2070" w:right="1440" w:bottom="1440" w:left="1440" w:header="540" w:footer="2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97584" w14:textId="77777777" w:rsidR="00485B78" w:rsidRDefault="00485B78" w:rsidP="009B3F22">
      <w:pPr>
        <w:spacing w:line="240" w:lineRule="auto"/>
      </w:pPr>
      <w:r>
        <w:separator/>
      </w:r>
    </w:p>
  </w:endnote>
  <w:endnote w:type="continuationSeparator" w:id="0">
    <w:p w14:paraId="78DD65A4" w14:textId="77777777" w:rsidR="00485B78" w:rsidRDefault="00485B78" w:rsidP="009B3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Nazanin">
    <w:altName w:val="Courier New"/>
    <w:charset w:val="B2"/>
    <w:family w:val="auto"/>
    <w:pitch w:val="variable"/>
    <w:sig w:usb0="00002001" w:usb1="00000000" w:usb2="00000000" w:usb3="00000000" w:csb0="00000040" w:csb1="00000000"/>
  </w:font>
  <w:font w:name="B Lotus">
    <w:panose1 w:val="00000400000000000000"/>
    <w:charset w:val="B2"/>
    <w:family w:val="auto"/>
    <w:pitch w:val="variable"/>
    <w:sig w:usb0="00002001" w:usb1="80000000" w:usb2="00000008" w:usb3="00000000" w:csb0="00000040"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Traditional Arabic">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Homa">
    <w:altName w:val="Arial"/>
    <w:charset w:val="B2"/>
    <w:family w:val="auto"/>
    <w:pitch w:val="variable"/>
    <w:sig w:usb0="00002000" w:usb1="80002042" w:usb2="00000008" w:usb3="00000000" w:csb0="00000040" w:csb1="00000000"/>
  </w:font>
  <w:font w:name="Titr">
    <w:altName w:val="Arial"/>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EAD9" w14:textId="71ED1094" w:rsidR="008533D7" w:rsidRDefault="00485B78" w:rsidP="00AB4CBE">
    <w:pPr>
      <w:pStyle w:val="Footer"/>
      <w:jc w:val="right"/>
    </w:pPr>
    <w:sdt>
      <w:sdtPr>
        <w:rPr>
          <w:rtl/>
        </w:rPr>
        <w:id w:val="867111815"/>
        <w:docPartObj>
          <w:docPartGallery w:val="Page Numbers (Bottom of Page)"/>
          <w:docPartUnique/>
        </w:docPartObj>
      </w:sdtPr>
      <w:sdtEndPr/>
      <w:sdtContent>
        <w:sdt>
          <w:sdtPr>
            <w:rPr>
              <w:rtl/>
            </w:rPr>
            <w:id w:val="1596972881"/>
            <w:docPartObj>
              <w:docPartGallery w:val="Page Numbers (Top of Page)"/>
              <w:docPartUnique/>
            </w:docPartObj>
          </w:sdtPr>
          <w:sdtEndPr/>
          <w:sdtContent>
            <w:r w:rsidR="00A773B1">
              <w:rPr>
                <w:b/>
                <w:bCs/>
                <w:szCs w:val="24"/>
                <w:highlight w:val="lightGray"/>
              </w:rPr>
              <w:fldChar w:fldCharType="begin"/>
            </w:r>
            <w:r w:rsidR="00A773B1">
              <w:rPr>
                <w:b/>
                <w:bCs/>
                <w:szCs w:val="24"/>
                <w:highlight w:val="lightGray"/>
              </w:rPr>
              <w:instrText xml:space="preserve"> PAGE  </w:instrText>
            </w:r>
            <w:r w:rsidR="00A773B1">
              <w:rPr>
                <w:b/>
                <w:bCs/>
                <w:szCs w:val="24"/>
                <w:highlight w:val="lightGray"/>
              </w:rPr>
              <w:fldChar w:fldCharType="separate"/>
            </w:r>
            <w:r w:rsidR="00A773B1">
              <w:rPr>
                <w:b/>
                <w:bCs/>
                <w:noProof/>
                <w:szCs w:val="24"/>
                <w:highlight w:val="lightGray"/>
                <w:rtl/>
              </w:rPr>
              <w:t>2</w:t>
            </w:r>
            <w:r w:rsidR="00A773B1">
              <w:rPr>
                <w:b/>
                <w:bCs/>
                <w:szCs w:val="24"/>
                <w:highlight w:val="lightGray"/>
              </w:rPr>
              <w:fldChar w:fldCharType="end"/>
            </w:r>
            <w:r w:rsidR="006C1539">
              <w:t xml:space="preserve"> </w:t>
            </w:r>
            <w:r w:rsidR="006C1539">
              <w:rPr>
                <w:rFonts w:hint="cs"/>
                <w:rtl/>
              </w:rPr>
              <w:t>از</w:t>
            </w:r>
            <w:r w:rsidR="006C1539">
              <w:t xml:space="preserve"> </w:t>
            </w:r>
            <w:r w:rsidR="00452C1F">
              <w:rPr>
                <w:b/>
                <w:bCs/>
                <w:noProof/>
                <w:highlight w:val="lightGray"/>
              </w:rPr>
              <w:fldChar w:fldCharType="begin"/>
            </w:r>
            <w:r w:rsidR="00452C1F">
              <w:rPr>
                <w:b/>
                <w:bCs/>
                <w:noProof/>
                <w:highlight w:val="lightGray"/>
              </w:rPr>
              <w:instrText xml:space="preserve"> SECTIONPAGES   \* MERGEFORMAT </w:instrText>
            </w:r>
            <w:r w:rsidR="00452C1F">
              <w:rPr>
                <w:b/>
                <w:bCs/>
                <w:noProof/>
                <w:highlight w:val="lightGray"/>
              </w:rPr>
              <w:fldChar w:fldCharType="separate"/>
            </w:r>
            <w:r w:rsidR="00B73E9D">
              <w:rPr>
                <w:b/>
                <w:bCs/>
                <w:noProof/>
                <w:highlight w:val="lightGray"/>
              </w:rPr>
              <w:t>9</w:t>
            </w:r>
            <w:r w:rsidR="00452C1F">
              <w:rPr>
                <w:b/>
                <w:bCs/>
                <w:noProof/>
                <w:highlight w:val="lightGray"/>
              </w:rPr>
              <w:fldChar w:fldCharType="end"/>
            </w:r>
          </w:sdtContent>
        </w:sdt>
      </w:sdtContent>
    </w:sdt>
    <w:r w:rsidR="006C1539">
      <w:rPr>
        <w:rFonts w:hint="cs"/>
        <w:noProof/>
        <w:rtl/>
        <w:lang w:bidi="ar-SA"/>
      </w:rPr>
      <w:t xml:space="preserve"> </w:t>
    </w:r>
    <w:r w:rsidR="008533D7">
      <w:rPr>
        <w:rFonts w:hint="cs"/>
        <w:noProof/>
        <w:rtl/>
        <w:lang w:bidi="ar-SA"/>
      </w:rPr>
      <mc:AlternateContent>
        <mc:Choice Requires="wps">
          <w:drawing>
            <wp:anchor distT="0" distB="0" distL="114300" distR="114300" simplePos="0" relativeHeight="251660288" behindDoc="0" locked="0" layoutInCell="1" allowOverlap="1" wp14:anchorId="00686F29" wp14:editId="4BEBCBA4">
              <wp:simplePos x="0" y="0"/>
              <wp:positionH relativeFrom="column">
                <wp:posOffset>-184245</wp:posOffset>
              </wp:positionH>
              <wp:positionV relativeFrom="paragraph">
                <wp:posOffset>-16842</wp:posOffset>
              </wp:positionV>
              <wp:extent cx="6081824" cy="0"/>
              <wp:effectExtent l="0" t="0" r="33655" b="19050"/>
              <wp:wrapNone/>
              <wp:docPr id="2" name="Straight Connector 2"/>
              <wp:cNvGraphicFramePr/>
              <a:graphic xmlns:a="http://schemas.openxmlformats.org/drawingml/2006/main">
                <a:graphicData uri="http://schemas.microsoft.com/office/word/2010/wordprocessingShape">
                  <wps:wsp>
                    <wps:cNvCnPr/>
                    <wps:spPr>
                      <a:xfrm flipV="1">
                        <a:off x="0" y="0"/>
                        <a:ext cx="6081824"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w14:anchorId="535A33C1"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pt,-1.35pt" to="464.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" strokecolor="#a5a5a5 [3206]" strokeweight=".5pt">
              <v:stroke joinstyle="miter"/>
            </v:line>
          </w:pict>
        </mc:Fallback>
      </mc:AlternateContent>
    </w:r>
    <w:r w:rsidR="006C1539">
      <w:rPr>
        <w:rFonts w:hint="cs"/>
        <w:noProof/>
        <w:rtl/>
        <w:lang w:bidi="ar-SA"/>
      </w:rPr>
      <w:t xml:space="preserve">                                               </w:t>
    </w:r>
    <w:r w:rsidR="008533D7" w:rsidRPr="002F007F">
      <w:rPr>
        <w:rFonts w:ascii="Calibri" w:eastAsia="SimSun" w:hAnsi="Calibri" w:hint="cs"/>
        <w:b/>
        <w:bCs/>
        <w:sz w:val="22"/>
        <w:szCs w:val="22"/>
        <w:rtl/>
        <w:lang w:bidi="ar-SA"/>
      </w:rPr>
      <w:t xml:space="preserve"> </w:t>
    </w:r>
    <w:sdt>
      <w:sdtPr>
        <w:rPr>
          <w:rFonts w:ascii="Calibri" w:eastAsia="SimSun" w:hAnsi="Calibri" w:hint="cs"/>
          <w:b/>
          <w:bCs/>
          <w:sz w:val="22"/>
          <w:szCs w:val="22"/>
          <w:rtl/>
          <w:lang w:bidi="ar-SA"/>
        </w:rPr>
        <w:alias w:val="Keywords"/>
        <w:tag w:val=""/>
        <w:id w:val="-2091925207"/>
        <w:placeholder>
          <w:docPart w:val="53C1EEAD4A764129A4420E408B2B55A2"/>
        </w:placeholder>
        <w:dataBinding w:prefixMappings="xmlns:ns0='http://purl.org/dc/elements/1.1/' xmlns:ns1='http://schemas.openxmlformats.org/package/2006/metadata/core-properties' " w:xpath="/ns1:coreProperties[1]/ns1:keywords[1]" w:storeItemID="{6C3C8BC8-F283-45AE-878A-BAB7291924A1}"/>
        <w:text/>
      </w:sdtPr>
      <w:sdtEndPr/>
      <w:sdtContent>
        <w:r w:rsidR="0002598C">
          <w:rPr>
            <w:rFonts w:ascii="Calibri" w:eastAsia="SimSun" w:hAnsi="Calibri" w:hint="cs"/>
            <w:b/>
            <w:bCs/>
            <w:sz w:val="22"/>
            <w:szCs w:val="22"/>
            <w:lang w:bidi="ar-SA"/>
          </w:rPr>
          <w:t>MCT-DC-001-Amitis-Insure-Life-WebService-V03.02</w:t>
        </w:r>
      </w:sdtContent>
    </w:sdt>
    <w:r w:rsidR="008533D7">
      <w:rPr>
        <w:rtl/>
      </w:rPr>
      <w:t xml:space="preserve"> </w:t>
    </w:r>
  </w:p>
  <w:p w14:paraId="6CD70D3B" w14:textId="42FA9EA9" w:rsidR="008533D7" w:rsidRDefault="007D5BD3" w:rsidP="007D5BD3">
    <w:pPr>
      <w:pStyle w:val="Footer"/>
      <w:tabs>
        <w:tab w:val="left" w:pos="4215"/>
      </w:tabs>
    </w:pPr>
    <w:r>
      <w:rPr>
        <w:rtl/>
      </w:rPr>
      <w:tab/>
    </w:r>
    <w:r>
      <w:rPr>
        <w:rtl/>
      </w:rPr>
      <w:tab/>
    </w:r>
  </w:p>
  <w:p w14:paraId="11238E2B" w14:textId="77777777" w:rsidR="008533D7" w:rsidRDefault="00853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0C47" w14:textId="1D99963F" w:rsidR="003C0330" w:rsidRDefault="003C0330" w:rsidP="003C0330">
    <w:pPr>
      <w:jc w:val="right"/>
    </w:pPr>
    <w:r>
      <w:rPr>
        <w:rFonts w:hint="cs"/>
        <w:noProof/>
        <w:rtl/>
        <w:lang w:bidi="ar-SA"/>
      </w:rPr>
      <w:t xml:space="preserve"> </w:t>
    </w:r>
    <w:r>
      <w:rPr>
        <w:rFonts w:hint="cs"/>
        <w:noProof/>
        <w:rtl/>
        <w:lang w:bidi="ar-SA"/>
      </w:rPr>
      <mc:AlternateContent>
        <mc:Choice Requires="wps">
          <w:drawing>
            <wp:anchor distT="0" distB="0" distL="114300" distR="114300" simplePos="0" relativeHeight="251671552" behindDoc="0" locked="0" layoutInCell="1" allowOverlap="1" wp14:anchorId="2DDC7B8C" wp14:editId="7E7C85DF">
              <wp:simplePos x="0" y="0"/>
              <wp:positionH relativeFrom="column">
                <wp:posOffset>-184245</wp:posOffset>
              </wp:positionH>
              <wp:positionV relativeFrom="paragraph">
                <wp:posOffset>-16842</wp:posOffset>
              </wp:positionV>
              <wp:extent cx="6081824" cy="0"/>
              <wp:effectExtent l="0" t="0" r="33655" b="19050"/>
              <wp:wrapNone/>
              <wp:docPr id="7" name="Straight Connector 7"/>
              <wp:cNvGraphicFramePr/>
              <a:graphic xmlns:a="http://schemas.openxmlformats.org/drawingml/2006/main">
                <a:graphicData uri="http://schemas.microsoft.com/office/word/2010/wordprocessingShape">
                  <wps:wsp>
                    <wps:cNvCnPr/>
                    <wps:spPr>
                      <a:xfrm flipV="1">
                        <a:off x="0" y="0"/>
                        <a:ext cx="6081824"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w14:anchorId="11E72873" id="Straight Connector 7"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pt,-1.35pt" to="464.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" strokecolor="#a5a5a5 [3206]" strokeweight=".5pt">
              <v:stroke joinstyle="miter"/>
            </v:line>
          </w:pict>
        </mc:Fallback>
      </mc:AlternateContent>
    </w:r>
    <w:r>
      <w:rPr>
        <w:rFonts w:hint="cs"/>
        <w:noProof/>
        <w:rtl/>
        <w:lang w:bidi="ar-SA"/>
      </w:rPr>
      <w:t xml:space="preserve">                                                                 </w:t>
    </w:r>
    <w:r w:rsidRPr="002F007F">
      <w:rPr>
        <w:rFonts w:ascii="Calibri" w:eastAsia="SimSun" w:hAnsi="Calibri" w:hint="cs"/>
        <w:b/>
        <w:bCs/>
        <w:sz w:val="22"/>
        <w:szCs w:val="22"/>
        <w:rtl/>
        <w:lang w:bidi="ar-SA"/>
      </w:rPr>
      <w:t xml:space="preserve"> </w:t>
    </w:r>
  </w:p>
  <w:p w14:paraId="02FFE40D" w14:textId="2D46AA5A" w:rsidR="003C0330" w:rsidRDefault="003C0330" w:rsidP="003C0330"/>
  <w:p w14:paraId="66E4954F" w14:textId="77777777" w:rsidR="003C0330" w:rsidRDefault="003C0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D8B65" w14:textId="77777777" w:rsidR="00485B78" w:rsidRDefault="00485B78" w:rsidP="009B3F22">
      <w:pPr>
        <w:spacing w:line="240" w:lineRule="auto"/>
      </w:pPr>
      <w:r>
        <w:separator/>
      </w:r>
    </w:p>
  </w:footnote>
  <w:footnote w:type="continuationSeparator" w:id="0">
    <w:p w14:paraId="1001034D" w14:textId="77777777" w:rsidR="00485B78" w:rsidRDefault="00485B78" w:rsidP="009B3F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9A3F" w14:textId="3BDF9512" w:rsidR="008533D7" w:rsidRDefault="00485B78">
    <w:pPr>
      <w:pStyle w:val="Header"/>
    </w:pPr>
    <w:r>
      <w:rPr>
        <w:noProof/>
        <w:lang w:bidi="ar-SA"/>
      </w:rPr>
      <w:pict w14:anchorId="0B66A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286391" o:spid="_x0000_s2053" type="#_x0000_t75" style="position:absolute;left:0;text-align:left;margin-left:0;margin-top:0;width:551.25pt;height:367.5pt;z-index:-251650048;mso-position-horizontal:center;mso-position-horizontal-relative:margin;mso-position-vertical:center;mso-position-vertical-relative:margin" o:allowincell="f">
          <v:imagedata r:id="rId1" o:title="amiti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C003" w14:textId="12E18680" w:rsidR="008533D7" w:rsidRPr="00DC056D" w:rsidRDefault="00485B78" w:rsidP="00AD5A75">
    <w:pPr>
      <w:pStyle w:val="Header"/>
      <w:tabs>
        <w:tab w:val="left" w:pos="1245"/>
        <w:tab w:val="center" w:pos="4824"/>
      </w:tabs>
      <w:jc w:val="center"/>
      <w:rPr>
        <w:rFonts w:cs="B Titr"/>
        <w:sz w:val="16"/>
        <w:szCs w:val="18"/>
      </w:rPr>
    </w:pPr>
    <w:r>
      <w:rPr>
        <w:rFonts w:cs="B Mitra"/>
        <w:noProof/>
        <w:lang w:bidi="ar-SA"/>
      </w:rPr>
      <w:pict w14:anchorId="7571A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286392" o:spid="_x0000_s2054" type="#_x0000_t75" style="position:absolute;left:0;text-align:left;margin-left:0;margin-top:0;width:551.25pt;height:367.5pt;z-index:-251649024;mso-position-horizontal:center;mso-position-horizontal-relative:margin;mso-position-vertical:center;mso-position-vertical-relative:margin" o:allowincell="f">
          <v:imagedata r:id="rId1" o:title="amitis" gain="19661f" blacklevel="22938f"/>
          <w10:wrap anchorx="margin" anchory="margin"/>
        </v:shape>
      </w:pict>
    </w:r>
    <w:r w:rsidR="008533D7">
      <w:rPr>
        <w:noProof/>
        <w:lang w:bidi="ar-SA"/>
      </w:rPr>
      <w:drawing>
        <wp:anchor distT="0" distB="0" distL="114300" distR="114300" simplePos="0" relativeHeight="251664384" behindDoc="1" locked="0" layoutInCell="1" allowOverlap="1" wp14:anchorId="367AC2FC" wp14:editId="66217ED6">
          <wp:simplePos x="0" y="0"/>
          <wp:positionH relativeFrom="column">
            <wp:posOffset>-476250</wp:posOffset>
          </wp:positionH>
          <wp:positionV relativeFrom="paragraph">
            <wp:posOffset>-257175</wp:posOffset>
          </wp:positionV>
          <wp:extent cx="7258050" cy="8642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58050" cy="864235"/>
                  </a:xfrm>
                  <a:prstGeom prst="rect">
                    <a:avLst/>
                  </a:prstGeom>
                </pic:spPr>
              </pic:pic>
            </a:graphicData>
          </a:graphic>
          <wp14:sizeRelH relativeFrom="margin">
            <wp14:pctWidth>0</wp14:pctWidth>
          </wp14:sizeRelH>
          <wp14:sizeRelV relativeFrom="margin">
            <wp14:pctHeight>0</wp14:pctHeight>
          </wp14:sizeRelV>
        </wp:anchor>
      </w:drawing>
    </w:r>
    <w:sdt>
      <w:sdtPr>
        <w:rPr>
          <w:rFonts w:cs="B Mitra"/>
          <w:rtl/>
        </w:rPr>
        <w:alias w:val="Title"/>
        <w:tag w:val=""/>
        <w:id w:val="-1335297636"/>
        <w:placeholder>
          <w:docPart w:val="AE6BFA628621423B9A90A5484471E52C"/>
        </w:placeholder>
        <w:dataBinding w:prefixMappings="xmlns:ns0='http://purl.org/dc/elements/1.1/' xmlns:ns1='http://schemas.openxmlformats.org/package/2006/metadata/core-properties' " w:xpath="/ns1:coreProperties[1]/ns0:title[1]" w:storeItemID="{6C3C8BC8-F283-45AE-878A-BAB7291924A1}"/>
        <w:text/>
      </w:sdtPr>
      <w:sdtEndPr/>
      <w:sdtContent>
        <w:r w:rsidR="008533D7">
          <w:rPr>
            <w:rFonts w:cs="B Mitra"/>
            <w:rtl/>
          </w:rPr>
          <w:t>مستند راهنمای فنی تعامل مکانیزه با بیمه مرکزی ج.ا.ا وب‌سرویس عمر و زندگی</w:t>
        </w:r>
      </w:sdtContent>
    </w:sdt>
  </w:p>
  <w:p w14:paraId="3F919A11" w14:textId="6091CDF0" w:rsidR="008533D7" w:rsidRDefault="008533D7">
    <w:pPr>
      <w:pStyle w:val="Header"/>
    </w:pPr>
  </w:p>
  <w:p w14:paraId="5BCCCFCD" w14:textId="65BDDB44" w:rsidR="008533D7" w:rsidRPr="00DC056D" w:rsidRDefault="008533D7" w:rsidP="00DC056D">
    <w:pPr>
      <w:pStyle w:val="Header"/>
      <w:jc w:val="center"/>
      <w:rPr>
        <w:rFonts w:cs="B Titr"/>
        <w:sz w:val="16"/>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069274"/>
    <w:lvl w:ilvl="0">
      <w:start w:val="1"/>
      <w:numFmt w:val="decimal"/>
      <w:pStyle w:val="ListNumber5"/>
      <w:lvlText w:val="%1-"/>
      <w:lvlJc w:val="left"/>
      <w:pPr>
        <w:tabs>
          <w:tab w:val="num" w:pos="1492"/>
        </w:tabs>
        <w:ind w:left="1492" w:hanging="360"/>
      </w:pPr>
      <w:rPr>
        <w:rFonts w:hint="default"/>
      </w:rPr>
    </w:lvl>
  </w:abstractNum>
  <w:abstractNum w:abstractNumId="1" w15:restartNumberingAfterBreak="0">
    <w:nsid w:val="FFFFFF7D"/>
    <w:multiLevelType w:val="singleLevel"/>
    <w:tmpl w:val="AB30F744"/>
    <w:lvl w:ilvl="0">
      <w:start w:val="1"/>
      <w:numFmt w:val="decimal"/>
      <w:pStyle w:val="ListNumber4"/>
      <w:lvlText w:val="%1-"/>
      <w:lvlJc w:val="left"/>
      <w:pPr>
        <w:tabs>
          <w:tab w:val="num" w:pos="1209"/>
        </w:tabs>
        <w:ind w:left="1209" w:hanging="360"/>
      </w:pPr>
      <w:rPr>
        <w:rFonts w:hint="default"/>
      </w:rPr>
    </w:lvl>
  </w:abstractNum>
  <w:abstractNum w:abstractNumId="2" w15:restartNumberingAfterBreak="0">
    <w:nsid w:val="FFFFFF7E"/>
    <w:multiLevelType w:val="singleLevel"/>
    <w:tmpl w:val="A01CE668"/>
    <w:lvl w:ilvl="0">
      <w:start w:val="1"/>
      <w:numFmt w:val="decimal"/>
      <w:pStyle w:val="ListNumber3"/>
      <w:lvlText w:val="%1-"/>
      <w:lvlJc w:val="left"/>
      <w:pPr>
        <w:tabs>
          <w:tab w:val="num" w:pos="926"/>
        </w:tabs>
        <w:ind w:left="926" w:hanging="360"/>
      </w:pPr>
      <w:rPr>
        <w:rFonts w:hint="default"/>
      </w:rPr>
    </w:lvl>
  </w:abstractNum>
  <w:abstractNum w:abstractNumId="3" w15:restartNumberingAfterBreak="0">
    <w:nsid w:val="FFFFFF7F"/>
    <w:multiLevelType w:val="singleLevel"/>
    <w:tmpl w:val="1D34B87A"/>
    <w:lvl w:ilvl="0">
      <w:start w:val="1"/>
      <w:numFmt w:val="decimal"/>
      <w:pStyle w:val="ListNumber2"/>
      <w:lvlText w:val="%1-"/>
      <w:lvlJc w:val="left"/>
      <w:pPr>
        <w:tabs>
          <w:tab w:val="num" w:pos="643"/>
        </w:tabs>
        <w:ind w:left="643" w:hanging="360"/>
      </w:pPr>
      <w:rPr>
        <w:rFonts w:hint="default"/>
      </w:rPr>
    </w:lvl>
  </w:abstractNum>
  <w:abstractNum w:abstractNumId="4" w15:restartNumberingAfterBreak="0">
    <w:nsid w:val="FFFFFF80"/>
    <w:multiLevelType w:val="singleLevel"/>
    <w:tmpl w:val="56EE52F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8"/>
    <w:multiLevelType w:val="singleLevel"/>
    <w:tmpl w:val="3A7628E2"/>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D0CA747C"/>
    <w:lvl w:ilvl="0">
      <w:start w:val="1"/>
      <w:numFmt w:val="bullet"/>
      <w:pStyle w:val="ListBullet"/>
      <w:lvlText w:val=""/>
      <w:lvlJc w:val="left"/>
      <w:pPr>
        <w:ind w:left="360" w:hanging="360"/>
      </w:pPr>
      <w:rPr>
        <w:rFonts w:ascii="Symbol" w:hAnsi="Symbol" w:hint="default"/>
      </w:rPr>
    </w:lvl>
  </w:abstractNum>
  <w:abstractNum w:abstractNumId="7" w15:restartNumberingAfterBreak="0">
    <w:nsid w:val="0507157F"/>
    <w:multiLevelType w:val="multilevel"/>
    <w:tmpl w:val="B694BFEE"/>
    <w:lvl w:ilvl="0">
      <w:start w:val="3"/>
      <w:numFmt w:val="decimal"/>
      <w:lvlText w:val="%1"/>
      <w:lvlJc w:val="left"/>
      <w:pPr>
        <w:ind w:left="1350" w:hanging="1350"/>
      </w:pPr>
      <w:rPr>
        <w:rFonts w:hint="default"/>
      </w:rPr>
    </w:lvl>
    <w:lvl w:ilvl="1">
      <w:start w:val="18"/>
      <w:numFmt w:val="decimal"/>
      <w:lvlText w:val="%1-%2"/>
      <w:lvlJc w:val="left"/>
      <w:pPr>
        <w:ind w:left="1446" w:hanging="1350"/>
      </w:pPr>
      <w:rPr>
        <w:rFonts w:hint="default"/>
      </w:rPr>
    </w:lvl>
    <w:lvl w:ilvl="2">
      <w:start w:val="1"/>
      <w:numFmt w:val="decimal"/>
      <w:lvlText w:val="%1-%2-%3"/>
      <w:lvlJc w:val="left"/>
      <w:pPr>
        <w:ind w:left="1542" w:hanging="1350"/>
      </w:pPr>
      <w:rPr>
        <w:rFonts w:hint="default"/>
      </w:rPr>
    </w:lvl>
    <w:lvl w:ilvl="3">
      <w:start w:val="1"/>
      <w:numFmt w:val="decimal"/>
      <w:lvlText w:val="%1-%2-%3-%4"/>
      <w:lvlJc w:val="left"/>
      <w:pPr>
        <w:ind w:left="1728" w:hanging="1440"/>
      </w:pPr>
      <w:rPr>
        <w:rFonts w:hint="default"/>
      </w:rPr>
    </w:lvl>
    <w:lvl w:ilvl="4">
      <w:start w:val="1"/>
      <w:numFmt w:val="decimal"/>
      <w:lvlText w:val="%1-%2-%3-%4.%5"/>
      <w:lvlJc w:val="left"/>
      <w:pPr>
        <w:ind w:left="1824" w:hanging="1440"/>
      </w:pPr>
      <w:rPr>
        <w:rFonts w:hint="default"/>
      </w:rPr>
    </w:lvl>
    <w:lvl w:ilvl="5">
      <w:start w:val="1"/>
      <w:numFmt w:val="decimal"/>
      <w:lvlText w:val="%1-%2-%3-%4.%5.%6"/>
      <w:lvlJc w:val="left"/>
      <w:pPr>
        <w:ind w:left="2280" w:hanging="1800"/>
      </w:pPr>
      <w:rPr>
        <w:rFonts w:hint="default"/>
      </w:rPr>
    </w:lvl>
    <w:lvl w:ilvl="6">
      <w:start w:val="1"/>
      <w:numFmt w:val="decimal"/>
      <w:lvlText w:val="%1-%2-%3-%4.%5.%6.%7"/>
      <w:lvlJc w:val="left"/>
      <w:pPr>
        <w:ind w:left="2736" w:hanging="2160"/>
      </w:pPr>
      <w:rPr>
        <w:rFonts w:hint="default"/>
      </w:rPr>
    </w:lvl>
    <w:lvl w:ilvl="7">
      <w:start w:val="1"/>
      <w:numFmt w:val="decimal"/>
      <w:lvlText w:val="%1-%2-%3-%4.%5.%6.%7.%8"/>
      <w:lvlJc w:val="left"/>
      <w:pPr>
        <w:ind w:left="2832" w:hanging="2160"/>
      </w:pPr>
      <w:rPr>
        <w:rFonts w:hint="default"/>
      </w:rPr>
    </w:lvl>
    <w:lvl w:ilvl="8">
      <w:start w:val="1"/>
      <w:numFmt w:val="decimal"/>
      <w:lvlText w:val="%1-%2-%3-%4.%5.%6.%7.%8.%9"/>
      <w:lvlJc w:val="left"/>
      <w:pPr>
        <w:ind w:left="3288" w:hanging="2520"/>
      </w:pPr>
      <w:rPr>
        <w:rFonts w:hint="default"/>
      </w:rPr>
    </w:lvl>
  </w:abstractNum>
  <w:abstractNum w:abstractNumId="8" w15:restartNumberingAfterBreak="0">
    <w:nsid w:val="09C04B18"/>
    <w:multiLevelType w:val="multilevel"/>
    <w:tmpl w:val="285E19D8"/>
    <w:lvl w:ilvl="0">
      <w:start w:val="1"/>
      <w:numFmt w:val="decimal"/>
      <w:lvlText w:val="%1"/>
      <w:lvlJc w:val="left"/>
      <w:pPr>
        <w:ind w:left="435" w:hanging="435"/>
      </w:pPr>
      <w:rPr>
        <w:rFonts w:hint="default"/>
      </w:rPr>
    </w:lvl>
    <w:lvl w:ilvl="1">
      <w:start w:val="1"/>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9" w15:restartNumberingAfterBreak="0">
    <w:nsid w:val="0D1F1F73"/>
    <w:multiLevelType w:val="hybridMultilevel"/>
    <w:tmpl w:val="01988D12"/>
    <w:lvl w:ilvl="0" w:tplc="09AA2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DA07D7"/>
    <w:multiLevelType w:val="hybridMultilevel"/>
    <w:tmpl w:val="D0CCC2AA"/>
    <w:lvl w:ilvl="0" w:tplc="04090005">
      <w:start w:val="1"/>
      <w:numFmt w:val="bullet"/>
      <w:lvlText w:val=""/>
      <w:lvlJc w:val="left"/>
      <w:pPr>
        <w:ind w:left="18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0F05730C"/>
    <w:multiLevelType w:val="hybridMultilevel"/>
    <w:tmpl w:val="C082E23C"/>
    <w:lvl w:ilvl="0" w:tplc="D7F69950">
      <w:start w:val="1"/>
      <w:numFmt w:val="bullet"/>
      <w:pStyle w:val="ListBullet2"/>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0FEA2C30"/>
    <w:multiLevelType w:val="multilevel"/>
    <w:tmpl w:val="8C506B62"/>
    <w:lvl w:ilvl="0">
      <w:start w:val="1"/>
      <w:numFmt w:val="decimal"/>
      <w:suff w:val="space"/>
      <w:lvlText w:val="%1"/>
      <w:lvlJc w:val="left"/>
      <w:pPr>
        <w:ind w:left="432" w:hanging="432"/>
      </w:pPr>
      <w:rPr>
        <w:rFonts w:hint="default"/>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able"/>
      <w:suff w:val="space"/>
      <w:lvlText w:val="جدول (%1-%2)"/>
      <w:lvlJc w:val="left"/>
      <w:pPr>
        <w:ind w:left="0" w:firstLine="288"/>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18"/>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1977137"/>
    <w:multiLevelType w:val="multilevel"/>
    <w:tmpl w:val="2F60FD6A"/>
    <w:lvl w:ilvl="0">
      <w:start w:val="1"/>
      <w:numFmt w:val="decimal"/>
      <w:lvlText w:val="%1"/>
      <w:lvlJc w:val="left"/>
      <w:pPr>
        <w:ind w:left="480" w:hanging="480"/>
      </w:pPr>
      <w:rPr>
        <w:rFonts w:hint="default"/>
      </w:rPr>
    </w:lvl>
    <w:lvl w:ilvl="1">
      <w:start w:val="2"/>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528" w:hanging="180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464" w:hanging="2160"/>
      </w:pPr>
      <w:rPr>
        <w:rFonts w:hint="default"/>
      </w:rPr>
    </w:lvl>
  </w:abstractNum>
  <w:abstractNum w:abstractNumId="14" w15:restartNumberingAfterBreak="0">
    <w:nsid w:val="1D515D13"/>
    <w:multiLevelType w:val="multilevel"/>
    <w:tmpl w:val="E20EF864"/>
    <w:lvl w:ilvl="0">
      <w:start w:val="3"/>
      <w:numFmt w:val="decimal"/>
      <w:lvlText w:val="%1"/>
      <w:lvlJc w:val="left"/>
      <w:pPr>
        <w:ind w:left="975" w:hanging="975"/>
      </w:pPr>
      <w:rPr>
        <w:rFonts w:hint="default"/>
      </w:rPr>
    </w:lvl>
    <w:lvl w:ilvl="1">
      <w:start w:val="19"/>
      <w:numFmt w:val="decimal"/>
      <w:lvlText w:val="%1-%2"/>
      <w:lvlJc w:val="left"/>
      <w:pPr>
        <w:ind w:left="1155" w:hanging="97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5" w15:restartNumberingAfterBreak="0">
    <w:nsid w:val="294271FC"/>
    <w:multiLevelType w:val="multilevel"/>
    <w:tmpl w:val="2AEC18D0"/>
    <w:lvl w:ilvl="0">
      <w:start w:val="2"/>
      <w:numFmt w:val="decimal"/>
      <w:lvlText w:val="%1"/>
      <w:lvlJc w:val="left"/>
      <w:pPr>
        <w:ind w:left="360" w:hanging="360"/>
      </w:pPr>
      <w:rPr>
        <w:rFonts w:hint="default"/>
      </w:rPr>
    </w:lvl>
    <w:lvl w:ilvl="1">
      <w:start w:val="16"/>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6" w15:restartNumberingAfterBreak="0">
    <w:nsid w:val="2F1317D4"/>
    <w:multiLevelType w:val="multilevel"/>
    <w:tmpl w:val="7EF033D0"/>
    <w:lvl w:ilvl="0">
      <w:start w:val="1"/>
      <w:numFmt w:val="bullet"/>
      <w:pStyle w:val="ListBullet0"/>
      <w:lvlText w:val="-"/>
      <w:lvlJc w:val="left"/>
      <w:pPr>
        <w:ind w:left="454" w:hanging="170"/>
      </w:pPr>
      <w:rPr>
        <w:rFonts w:ascii="Calibri" w:hAnsi="Calibri" w:cs="Times New Roman" w:hint="default"/>
      </w:rPr>
    </w:lvl>
    <w:lvl w:ilvl="1">
      <w:start w:val="1"/>
      <w:numFmt w:val="bullet"/>
      <w:pStyle w:val="ListBullet1"/>
      <w:lvlText w:val=""/>
      <w:lvlJc w:val="left"/>
      <w:pPr>
        <w:ind w:left="624" w:hanging="170"/>
      </w:pPr>
      <w:rPr>
        <w:rFonts w:ascii="Symbol" w:hAnsi="Symbol" w:cs="Courier New" w:hint="default"/>
      </w:rPr>
    </w:lvl>
    <w:lvl w:ilvl="2">
      <w:start w:val="1"/>
      <w:numFmt w:val="bullet"/>
      <w:lvlText w:val=""/>
      <w:lvlJc w:val="left"/>
      <w:pPr>
        <w:ind w:left="794" w:hanging="170"/>
      </w:pPr>
      <w:rPr>
        <w:rFonts w:ascii="Symbol" w:hAnsi="Symbol" w:cs="Times New Roman" w:hint="default"/>
      </w:rPr>
    </w:lvl>
    <w:lvl w:ilvl="3">
      <w:start w:val="1"/>
      <w:numFmt w:val="bullet"/>
      <w:lvlText w:val=""/>
      <w:lvlJc w:val="left"/>
      <w:pPr>
        <w:ind w:left="964" w:hanging="170"/>
      </w:pPr>
      <w:rPr>
        <w:rFonts w:ascii="Symbol" w:hAnsi="Symbol" w:cs="Times New Roman" w:hint="default"/>
      </w:rPr>
    </w:lvl>
    <w:lvl w:ilvl="4">
      <w:start w:val="1"/>
      <w:numFmt w:val="bullet"/>
      <w:lvlText w:val=""/>
      <w:lvlJc w:val="left"/>
      <w:pPr>
        <w:ind w:left="1134" w:hanging="170"/>
      </w:pPr>
      <w:rPr>
        <w:rFonts w:ascii="Symbol" w:hAnsi="Symbol"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7" w15:restartNumberingAfterBreak="0">
    <w:nsid w:val="329F48EA"/>
    <w:multiLevelType w:val="hybridMultilevel"/>
    <w:tmpl w:val="014AD6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A03399"/>
    <w:multiLevelType w:val="hybridMultilevel"/>
    <w:tmpl w:val="3070B606"/>
    <w:lvl w:ilvl="0" w:tplc="C3B0E386">
      <w:start w:val="2"/>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00460"/>
    <w:multiLevelType w:val="multilevel"/>
    <w:tmpl w:val="2E6E7862"/>
    <w:styleLink w:val="BulletedNormal2"/>
    <w:lvl w:ilvl="0">
      <w:start w:val="1"/>
      <w:numFmt w:val="bullet"/>
      <w:lvlText w:val=""/>
      <w:lvlJc w:val="center"/>
      <w:pPr>
        <w:tabs>
          <w:tab w:val="num" w:pos="648"/>
        </w:tabs>
        <w:ind w:left="360" w:hanging="72"/>
      </w:pPr>
      <w:rPr>
        <w:rFonts w:ascii="Wingdings" w:hAnsi="Wingdings" w:cs="Nazanin"/>
        <w:b/>
        <w:bCs/>
        <w:sz w:val="20"/>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2235DD"/>
    <w:multiLevelType w:val="hybridMultilevel"/>
    <w:tmpl w:val="24624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13084A"/>
    <w:multiLevelType w:val="multilevel"/>
    <w:tmpl w:val="64B26C36"/>
    <w:styleLink w:val="BulletedHand"/>
    <w:lvl w:ilvl="0">
      <w:start w:val="1"/>
      <w:numFmt w:val="bullet"/>
      <w:lvlText w:val=""/>
      <w:lvlJc w:val="left"/>
      <w:pPr>
        <w:tabs>
          <w:tab w:val="num" w:pos="851"/>
        </w:tabs>
        <w:ind w:left="851" w:hanging="284"/>
      </w:pPr>
      <w:rPr>
        <w:rFonts w:ascii="Wingdings" w:hAnsi="Wingdings" w:cs="Times New Roman" w:hint="default"/>
        <w:b/>
        <w:i/>
        <w:sz w:val="34"/>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97248E"/>
    <w:multiLevelType w:val="multilevel"/>
    <w:tmpl w:val="8A1E4BCA"/>
    <w:styleLink w:val="BulletedNormal"/>
    <w:lvl w:ilvl="0">
      <w:start w:val="1"/>
      <w:numFmt w:val="bullet"/>
      <w:lvlText w:val=""/>
      <w:lvlJc w:val="center"/>
      <w:pPr>
        <w:tabs>
          <w:tab w:val="num" w:pos="644"/>
        </w:tabs>
        <w:ind w:left="624" w:hanging="340"/>
      </w:pPr>
      <w:rPr>
        <w:rFonts w:ascii="Symbol" w:hAnsi="Symbol" w:cs="Nazanin"/>
        <w:b/>
        <w:sz w:val="20"/>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435848"/>
    <w:multiLevelType w:val="multilevel"/>
    <w:tmpl w:val="33025094"/>
    <w:lvl w:ilvl="0">
      <w:start w:val="2"/>
      <w:numFmt w:val="decimal"/>
      <w:lvlText w:val="%1"/>
      <w:lvlJc w:val="left"/>
      <w:pPr>
        <w:ind w:left="975" w:hanging="975"/>
      </w:pPr>
      <w:rPr>
        <w:rFonts w:hint="default"/>
      </w:rPr>
    </w:lvl>
    <w:lvl w:ilvl="1">
      <w:start w:val="16"/>
      <w:numFmt w:val="decimal"/>
      <w:lvlText w:val="%1-%2"/>
      <w:lvlJc w:val="left"/>
      <w:pPr>
        <w:ind w:left="1119" w:hanging="975"/>
      </w:pPr>
      <w:rPr>
        <w:rFonts w:hint="default"/>
      </w:rPr>
    </w:lvl>
    <w:lvl w:ilvl="2">
      <w:start w:val="1"/>
      <w:numFmt w:val="decimal"/>
      <w:lvlText w:val="%1-%2-%3"/>
      <w:lvlJc w:val="left"/>
      <w:pPr>
        <w:ind w:left="1368" w:hanging="108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520" w:hanging="1800"/>
      </w:pPr>
      <w:rPr>
        <w:rFonts w:hint="default"/>
      </w:rPr>
    </w:lvl>
    <w:lvl w:ilvl="6">
      <w:start w:val="1"/>
      <w:numFmt w:val="decimal"/>
      <w:lvlText w:val="%1-%2-%3.%4.%5.%6.%7"/>
      <w:lvlJc w:val="left"/>
      <w:pPr>
        <w:ind w:left="2664" w:hanging="1800"/>
      </w:pPr>
      <w:rPr>
        <w:rFonts w:hint="default"/>
      </w:rPr>
    </w:lvl>
    <w:lvl w:ilvl="7">
      <w:start w:val="1"/>
      <w:numFmt w:val="decimal"/>
      <w:lvlText w:val="%1-%2-%3.%4.%5.%6.%7.%8"/>
      <w:lvlJc w:val="left"/>
      <w:pPr>
        <w:ind w:left="3168" w:hanging="2160"/>
      </w:pPr>
      <w:rPr>
        <w:rFonts w:hint="default"/>
      </w:rPr>
    </w:lvl>
    <w:lvl w:ilvl="8">
      <w:start w:val="1"/>
      <w:numFmt w:val="decimal"/>
      <w:lvlText w:val="%1-%2-%3.%4.%5.%6.%7.%8.%9"/>
      <w:lvlJc w:val="left"/>
      <w:pPr>
        <w:ind w:left="3672" w:hanging="2520"/>
      </w:pPr>
      <w:rPr>
        <w:rFonts w:hint="default"/>
      </w:rPr>
    </w:lvl>
  </w:abstractNum>
  <w:abstractNum w:abstractNumId="24" w15:restartNumberingAfterBreak="0">
    <w:nsid w:val="42F56D7A"/>
    <w:multiLevelType w:val="multilevel"/>
    <w:tmpl w:val="58287778"/>
    <w:lvl w:ilvl="0">
      <w:start w:val="3"/>
      <w:numFmt w:val="decimal"/>
      <w:lvlText w:val="%1"/>
      <w:lvlJc w:val="left"/>
      <w:pPr>
        <w:ind w:left="1380" w:hanging="1380"/>
      </w:pPr>
      <w:rPr>
        <w:rFonts w:hint="default"/>
      </w:rPr>
    </w:lvl>
    <w:lvl w:ilvl="1">
      <w:start w:val="18"/>
      <w:numFmt w:val="decimal"/>
      <w:lvlText w:val="%1-%2"/>
      <w:lvlJc w:val="left"/>
      <w:pPr>
        <w:ind w:left="1380" w:hanging="1380"/>
      </w:pPr>
      <w:rPr>
        <w:rFonts w:hint="default"/>
      </w:rPr>
    </w:lvl>
    <w:lvl w:ilvl="2">
      <w:start w:val="1"/>
      <w:numFmt w:val="decimal"/>
      <w:lvlText w:val="%1-%2-%3"/>
      <w:lvlJc w:val="left"/>
      <w:pPr>
        <w:ind w:left="1380" w:hanging="13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4E1308A"/>
    <w:multiLevelType w:val="hybridMultilevel"/>
    <w:tmpl w:val="D960C868"/>
    <w:lvl w:ilvl="0" w:tplc="1D2ED82E">
      <w:start w:val="2"/>
      <w:numFmt w:val="bullet"/>
      <w:lvlText w:val=""/>
      <w:lvlJc w:val="left"/>
      <w:pPr>
        <w:ind w:left="648" w:hanging="360"/>
      </w:pPr>
      <w:rPr>
        <w:rFonts w:ascii="Symbol" w:eastAsiaTheme="minorHAnsi" w:hAnsi="Symbol" w:cs="B Lotu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 w15:restartNumberingAfterBreak="0">
    <w:nsid w:val="57343F60"/>
    <w:multiLevelType w:val="multilevel"/>
    <w:tmpl w:val="01E2780C"/>
    <w:lvl w:ilvl="0">
      <w:start w:val="8"/>
      <w:numFmt w:val="decimal"/>
      <w:lvlText w:val="%1"/>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440" w:hanging="108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060" w:hanging="1800"/>
      </w:pPr>
      <w:rPr>
        <w:rFonts w:hint="default"/>
        <w:sz w:val="26"/>
      </w:rPr>
    </w:lvl>
    <w:lvl w:ilvl="8">
      <w:start w:val="1"/>
      <w:numFmt w:val="decimal"/>
      <w:lvlText w:val="%1-%2-%3.%4.%5.%6.%7.%8.%9"/>
      <w:lvlJc w:val="left"/>
      <w:pPr>
        <w:ind w:left="3600" w:hanging="2160"/>
      </w:pPr>
      <w:rPr>
        <w:rFonts w:hint="default"/>
        <w:sz w:val="26"/>
      </w:rPr>
    </w:lvl>
  </w:abstractNum>
  <w:abstractNum w:abstractNumId="27" w15:restartNumberingAfterBreak="0">
    <w:nsid w:val="57540037"/>
    <w:multiLevelType w:val="multilevel"/>
    <w:tmpl w:val="E152AB54"/>
    <w:lvl w:ilvl="0">
      <w:start w:val="1"/>
      <w:numFmt w:val="decimal"/>
      <w:lvlText w:val="%1"/>
      <w:lvlJc w:val="left"/>
      <w:pPr>
        <w:ind w:left="495" w:hanging="495"/>
      </w:pPr>
      <w:rPr>
        <w:rFonts w:hint="default"/>
      </w:rPr>
    </w:lvl>
    <w:lvl w:ilvl="1">
      <w:start w:val="1"/>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28" w15:restartNumberingAfterBreak="0">
    <w:nsid w:val="58D95408"/>
    <w:multiLevelType w:val="hybridMultilevel"/>
    <w:tmpl w:val="1B643EBE"/>
    <w:lvl w:ilvl="0" w:tplc="A72CF7A8">
      <w:start w:val="1"/>
      <w:numFmt w:val="bullet"/>
      <w:pStyle w:val="ListBullet4"/>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626462A1"/>
    <w:multiLevelType w:val="multilevel"/>
    <w:tmpl w:val="4FE8CA94"/>
    <w:styleLink w:val="BulletedSymbol"/>
    <w:lvl w:ilvl="0">
      <w:start w:val="1"/>
      <w:numFmt w:val="bullet"/>
      <w:lvlText w:val=""/>
      <w:lvlJc w:val="left"/>
      <w:pPr>
        <w:tabs>
          <w:tab w:val="num" w:pos="1174"/>
        </w:tabs>
        <w:ind w:left="1174" w:hanging="360"/>
      </w:pPr>
      <w:rPr>
        <w:rFonts w:ascii="Symbol" w:hAnsi="Symbol" w:cs="Nazanin"/>
        <w:b/>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3D6BB1"/>
    <w:multiLevelType w:val="multilevel"/>
    <w:tmpl w:val="78FA777C"/>
    <w:styleLink w:val="NumberedNormal"/>
    <w:lvl w:ilvl="0">
      <w:start w:val="1"/>
      <w:numFmt w:val="decimal"/>
      <w:lvlText w:val="%1-"/>
      <w:lvlJc w:val="left"/>
      <w:pPr>
        <w:tabs>
          <w:tab w:val="num" w:pos="1134"/>
        </w:tabs>
        <w:ind w:left="851" w:hanging="284"/>
      </w:pPr>
      <w:rPr>
        <w:rFonts w:ascii="Times New Roman" w:hAnsi="Times New Roman" w:cs="Nazanin"/>
        <w:sz w:val="22"/>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6F18353A"/>
    <w:multiLevelType w:val="hybridMultilevel"/>
    <w:tmpl w:val="96F49E46"/>
    <w:lvl w:ilvl="0" w:tplc="DAF479AE">
      <w:start w:val="4"/>
      <w:numFmt w:val="decimal"/>
      <w:lvlText w:val="%1"/>
      <w:lvlJc w:val="left"/>
      <w:pPr>
        <w:ind w:left="648" w:hanging="360"/>
      </w:pPr>
      <w:rPr>
        <w:rFonts w:eastAsia="Times New Roman" w:cs="B Nazanin" w:hint="default"/>
        <w:b/>
        <w:color w:val="0563C1" w:themeColor="hyperlink"/>
        <w:sz w:val="24"/>
        <w:u w:val="single"/>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75C72F4F"/>
    <w:multiLevelType w:val="hybridMultilevel"/>
    <w:tmpl w:val="55AE793E"/>
    <w:lvl w:ilvl="0" w:tplc="ADCC0998">
      <w:start w:val="1"/>
      <w:numFmt w:val="bullet"/>
      <w:pStyle w:val="ListBullet3"/>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69D302B"/>
    <w:multiLevelType w:val="multilevel"/>
    <w:tmpl w:val="96BE8CB0"/>
    <w:styleLink w:val="Bul"/>
    <w:lvl w:ilvl="0">
      <w:start w:val="1"/>
      <w:numFmt w:val="bullet"/>
      <w:lvlText w:val=""/>
      <w:lvlJc w:val="left"/>
      <w:pPr>
        <w:tabs>
          <w:tab w:val="num" w:pos="1282"/>
        </w:tabs>
        <w:ind w:left="1282" w:hanging="360"/>
      </w:pPr>
      <w:rPr>
        <w:rFonts w:ascii="Symbol" w:hAnsi="Symbol" w:cs="Zar"/>
        <w:sz w:val="22"/>
        <w:szCs w:val="28"/>
      </w:rPr>
    </w:lvl>
    <w:lvl w:ilvl="1">
      <w:start w:val="1"/>
      <w:numFmt w:val="bullet"/>
      <w:lvlText w:val="o"/>
      <w:lvlJc w:val="left"/>
      <w:pPr>
        <w:tabs>
          <w:tab w:val="num" w:pos="2002"/>
        </w:tabs>
        <w:ind w:left="2002" w:hanging="360"/>
      </w:pPr>
      <w:rPr>
        <w:rFonts w:ascii="Courier New" w:hAnsi="Courier New" w:cs="Courier New" w:hint="default"/>
      </w:rPr>
    </w:lvl>
    <w:lvl w:ilvl="2">
      <w:start w:val="1"/>
      <w:numFmt w:val="bullet"/>
      <w:lvlText w:val=""/>
      <w:lvlJc w:val="left"/>
      <w:pPr>
        <w:tabs>
          <w:tab w:val="num" w:pos="2722"/>
        </w:tabs>
        <w:ind w:left="2722" w:hanging="360"/>
      </w:pPr>
      <w:rPr>
        <w:rFonts w:ascii="Wingdings" w:hAnsi="Wingdings" w:hint="default"/>
      </w:rPr>
    </w:lvl>
    <w:lvl w:ilvl="3">
      <w:start w:val="1"/>
      <w:numFmt w:val="bullet"/>
      <w:lvlText w:val=""/>
      <w:lvlJc w:val="left"/>
      <w:pPr>
        <w:tabs>
          <w:tab w:val="num" w:pos="3442"/>
        </w:tabs>
        <w:ind w:left="3442" w:hanging="360"/>
      </w:pPr>
      <w:rPr>
        <w:rFonts w:ascii="Symbol" w:hAnsi="Symbol" w:hint="default"/>
      </w:rPr>
    </w:lvl>
    <w:lvl w:ilvl="4">
      <w:start w:val="1"/>
      <w:numFmt w:val="bullet"/>
      <w:lvlText w:val="o"/>
      <w:lvlJc w:val="left"/>
      <w:pPr>
        <w:tabs>
          <w:tab w:val="num" w:pos="4162"/>
        </w:tabs>
        <w:ind w:left="4162" w:hanging="360"/>
      </w:pPr>
      <w:rPr>
        <w:rFonts w:ascii="Courier New" w:hAnsi="Courier New" w:cs="Courier New" w:hint="default"/>
      </w:rPr>
    </w:lvl>
    <w:lvl w:ilvl="5">
      <w:start w:val="1"/>
      <w:numFmt w:val="bullet"/>
      <w:lvlText w:val=""/>
      <w:lvlJc w:val="left"/>
      <w:pPr>
        <w:tabs>
          <w:tab w:val="num" w:pos="4882"/>
        </w:tabs>
        <w:ind w:left="4882" w:hanging="360"/>
      </w:pPr>
      <w:rPr>
        <w:rFonts w:ascii="Wingdings" w:hAnsi="Wingdings" w:hint="default"/>
      </w:rPr>
    </w:lvl>
    <w:lvl w:ilvl="6">
      <w:start w:val="1"/>
      <w:numFmt w:val="bullet"/>
      <w:lvlText w:val=""/>
      <w:lvlJc w:val="left"/>
      <w:pPr>
        <w:tabs>
          <w:tab w:val="num" w:pos="5602"/>
        </w:tabs>
        <w:ind w:left="5602" w:hanging="360"/>
      </w:pPr>
      <w:rPr>
        <w:rFonts w:ascii="Symbol" w:hAnsi="Symbol" w:hint="default"/>
      </w:rPr>
    </w:lvl>
    <w:lvl w:ilvl="7">
      <w:start w:val="1"/>
      <w:numFmt w:val="bullet"/>
      <w:lvlText w:val="o"/>
      <w:lvlJc w:val="left"/>
      <w:pPr>
        <w:tabs>
          <w:tab w:val="num" w:pos="6322"/>
        </w:tabs>
        <w:ind w:left="6322" w:hanging="360"/>
      </w:pPr>
      <w:rPr>
        <w:rFonts w:ascii="Courier New" w:hAnsi="Courier New" w:cs="Courier New" w:hint="default"/>
      </w:rPr>
    </w:lvl>
    <w:lvl w:ilvl="8">
      <w:start w:val="1"/>
      <w:numFmt w:val="bullet"/>
      <w:lvlText w:val=""/>
      <w:lvlJc w:val="left"/>
      <w:pPr>
        <w:tabs>
          <w:tab w:val="num" w:pos="7042"/>
        </w:tabs>
        <w:ind w:left="7042" w:hanging="360"/>
      </w:pPr>
      <w:rPr>
        <w:rFonts w:ascii="Wingdings" w:hAnsi="Wingdings" w:hint="default"/>
      </w:rPr>
    </w:lvl>
  </w:abstractNum>
  <w:num w:numId="1">
    <w:abstractNumId w:val="29"/>
  </w:num>
  <w:num w:numId="2">
    <w:abstractNumId w:val="21"/>
  </w:num>
  <w:num w:numId="3">
    <w:abstractNumId w:val="19"/>
  </w:num>
  <w:num w:numId="4">
    <w:abstractNumId w:val="30"/>
  </w:num>
  <w:num w:numId="5">
    <w:abstractNumId w:val="22"/>
  </w:num>
  <w:num w:numId="6">
    <w:abstractNumId w:val="33"/>
  </w:num>
  <w:num w:numId="7">
    <w:abstractNumId w:val="6"/>
  </w:num>
  <w:num w:numId="8">
    <w:abstractNumId w:val="4"/>
  </w:num>
  <w:num w:numId="9">
    <w:abstractNumId w:val="5"/>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1"/>
  </w:num>
  <w:num w:numId="17">
    <w:abstractNumId w:val="32"/>
  </w:num>
  <w:num w:numId="18">
    <w:abstractNumId w:val="28"/>
  </w:num>
  <w:num w:numId="19">
    <w:abstractNumId w:val="8"/>
  </w:num>
  <w:num w:numId="20">
    <w:abstractNumId w:val="27"/>
  </w:num>
  <w:num w:numId="21">
    <w:abstractNumId w:val="9"/>
  </w:num>
  <w:num w:numId="22">
    <w:abstractNumId w:val="13"/>
  </w:num>
  <w:num w:numId="23">
    <w:abstractNumId w:val="31"/>
  </w:num>
  <w:num w:numId="24">
    <w:abstractNumId w:val="20"/>
  </w:num>
  <w:num w:numId="25">
    <w:abstractNumId w:val="10"/>
  </w:num>
  <w:num w:numId="26">
    <w:abstractNumId w:val="26"/>
  </w:num>
  <w:num w:numId="27">
    <w:abstractNumId w:val="15"/>
  </w:num>
  <w:num w:numId="28">
    <w:abstractNumId w:val="23"/>
  </w:num>
  <w:num w:numId="29">
    <w:abstractNumId w:val="7"/>
  </w:num>
  <w:num w:numId="30">
    <w:abstractNumId w:val="24"/>
  </w:num>
  <w:num w:numId="31">
    <w:abstractNumId w:val="14"/>
  </w:num>
  <w:num w:numId="32">
    <w:abstractNumId w:val="18"/>
  </w:num>
  <w:num w:numId="33">
    <w:abstractNumId w:val="25"/>
  </w:num>
  <w:num w:numId="34">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hideSpellingErrors/>
  <w:hideGrammaticalErrors/>
  <w:defaultTabStop w:val="720"/>
  <w:defaultTableStyle w:val="GridTable4-Accent3"/>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753"/>
    <w:rsid w:val="00000FCF"/>
    <w:rsid w:val="00002D80"/>
    <w:rsid w:val="000038DD"/>
    <w:rsid w:val="00004BB8"/>
    <w:rsid w:val="000051D4"/>
    <w:rsid w:val="000058D2"/>
    <w:rsid w:val="00005B33"/>
    <w:rsid w:val="00007295"/>
    <w:rsid w:val="00007708"/>
    <w:rsid w:val="00011A29"/>
    <w:rsid w:val="00011C03"/>
    <w:rsid w:val="00012126"/>
    <w:rsid w:val="0001240E"/>
    <w:rsid w:val="00012574"/>
    <w:rsid w:val="0001265C"/>
    <w:rsid w:val="00012B0C"/>
    <w:rsid w:val="0001369C"/>
    <w:rsid w:val="0001480F"/>
    <w:rsid w:val="0001496C"/>
    <w:rsid w:val="00015875"/>
    <w:rsid w:val="00015A20"/>
    <w:rsid w:val="00015C34"/>
    <w:rsid w:val="000173E5"/>
    <w:rsid w:val="0002034C"/>
    <w:rsid w:val="00021592"/>
    <w:rsid w:val="0002177B"/>
    <w:rsid w:val="000220BC"/>
    <w:rsid w:val="0002225F"/>
    <w:rsid w:val="000225D7"/>
    <w:rsid w:val="00025102"/>
    <w:rsid w:val="000257C6"/>
    <w:rsid w:val="0002598C"/>
    <w:rsid w:val="000263A6"/>
    <w:rsid w:val="000265D7"/>
    <w:rsid w:val="00026F99"/>
    <w:rsid w:val="0002745D"/>
    <w:rsid w:val="0003010B"/>
    <w:rsid w:val="000301D0"/>
    <w:rsid w:val="0003022F"/>
    <w:rsid w:val="000317DE"/>
    <w:rsid w:val="00032743"/>
    <w:rsid w:val="00033BE6"/>
    <w:rsid w:val="00033D40"/>
    <w:rsid w:val="0003439C"/>
    <w:rsid w:val="00034F62"/>
    <w:rsid w:val="00035144"/>
    <w:rsid w:val="000354B5"/>
    <w:rsid w:val="00035EC6"/>
    <w:rsid w:val="0003637A"/>
    <w:rsid w:val="00036890"/>
    <w:rsid w:val="00036D01"/>
    <w:rsid w:val="00036FA4"/>
    <w:rsid w:val="00037285"/>
    <w:rsid w:val="00040518"/>
    <w:rsid w:val="000406CF"/>
    <w:rsid w:val="0004097A"/>
    <w:rsid w:val="00040FB8"/>
    <w:rsid w:val="000412E8"/>
    <w:rsid w:val="00041A06"/>
    <w:rsid w:val="000420F6"/>
    <w:rsid w:val="00042E35"/>
    <w:rsid w:val="00042FC5"/>
    <w:rsid w:val="000434DA"/>
    <w:rsid w:val="00043638"/>
    <w:rsid w:val="00044AFD"/>
    <w:rsid w:val="00044C99"/>
    <w:rsid w:val="00046B6F"/>
    <w:rsid w:val="000470C7"/>
    <w:rsid w:val="00047E64"/>
    <w:rsid w:val="00050174"/>
    <w:rsid w:val="000512DE"/>
    <w:rsid w:val="00051F77"/>
    <w:rsid w:val="00052AF3"/>
    <w:rsid w:val="00052C96"/>
    <w:rsid w:val="00052D9E"/>
    <w:rsid w:val="00054A3C"/>
    <w:rsid w:val="00054F08"/>
    <w:rsid w:val="0005517B"/>
    <w:rsid w:val="00055F44"/>
    <w:rsid w:val="00061062"/>
    <w:rsid w:val="0006124A"/>
    <w:rsid w:val="00061A40"/>
    <w:rsid w:val="00061FAF"/>
    <w:rsid w:val="0006357A"/>
    <w:rsid w:val="00063A60"/>
    <w:rsid w:val="00063D32"/>
    <w:rsid w:val="00064075"/>
    <w:rsid w:val="00064098"/>
    <w:rsid w:val="0006572D"/>
    <w:rsid w:val="00067C4A"/>
    <w:rsid w:val="00067F51"/>
    <w:rsid w:val="000709EA"/>
    <w:rsid w:val="00073039"/>
    <w:rsid w:val="000730A6"/>
    <w:rsid w:val="00074E97"/>
    <w:rsid w:val="000766A2"/>
    <w:rsid w:val="00076A1B"/>
    <w:rsid w:val="00076BDB"/>
    <w:rsid w:val="00077237"/>
    <w:rsid w:val="00077937"/>
    <w:rsid w:val="00077B4A"/>
    <w:rsid w:val="00077BE9"/>
    <w:rsid w:val="00077E33"/>
    <w:rsid w:val="0008207C"/>
    <w:rsid w:val="0008259B"/>
    <w:rsid w:val="000840AD"/>
    <w:rsid w:val="000844BD"/>
    <w:rsid w:val="000851F9"/>
    <w:rsid w:val="00085561"/>
    <w:rsid w:val="0008605F"/>
    <w:rsid w:val="00086DFA"/>
    <w:rsid w:val="00086E8F"/>
    <w:rsid w:val="0008712B"/>
    <w:rsid w:val="00087216"/>
    <w:rsid w:val="000873A0"/>
    <w:rsid w:val="00087B8B"/>
    <w:rsid w:val="000906EC"/>
    <w:rsid w:val="00091234"/>
    <w:rsid w:val="000912DB"/>
    <w:rsid w:val="00092A73"/>
    <w:rsid w:val="00094428"/>
    <w:rsid w:val="00095DA8"/>
    <w:rsid w:val="0009654E"/>
    <w:rsid w:val="00096A2B"/>
    <w:rsid w:val="00097668"/>
    <w:rsid w:val="00097E97"/>
    <w:rsid w:val="000A015D"/>
    <w:rsid w:val="000A09E1"/>
    <w:rsid w:val="000A0D79"/>
    <w:rsid w:val="000A0E28"/>
    <w:rsid w:val="000A0E73"/>
    <w:rsid w:val="000A1607"/>
    <w:rsid w:val="000A1B3C"/>
    <w:rsid w:val="000A1F40"/>
    <w:rsid w:val="000A331E"/>
    <w:rsid w:val="000A3D30"/>
    <w:rsid w:val="000A55F3"/>
    <w:rsid w:val="000A58B3"/>
    <w:rsid w:val="000A6498"/>
    <w:rsid w:val="000A71D9"/>
    <w:rsid w:val="000A7F97"/>
    <w:rsid w:val="000B1794"/>
    <w:rsid w:val="000B2328"/>
    <w:rsid w:val="000B3607"/>
    <w:rsid w:val="000B3AE6"/>
    <w:rsid w:val="000B4F74"/>
    <w:rsid w:val="000B5436"/>
    <w:rsid w:val="000B5FCC"/>
    <w:rsid w:val="000B7896"/>
    <w:rsid w:val="000B7F71"/>
    <w:rsid w:val="000C0C1F"/>
    <w:rsid w:val="000C0C40"/>
    <w:rsid w:val="000C0EE5"/>
    <w:rsid w:val="000C1943"/>
    <w:rsid w:val="000C1C71"/>
    <w:rsid w:val="000C1DBF"/>
    <w:rsid w:val="000C2313"/>
    <w:rsid w:val="000C2A65"/>
    <w:rsid w:val="000C3A31"/>
    <w:rsid w:val="000C3C95"/>
    <w:rsid w:val="000C3D1C"/>
    <w:rsid w:val="000C3E6A"/>
    <w:rsid w:val="000C4866"/>
    <w:rsid w:val="000C5159"/>
    <w:rsid w:val="000C56A2"/>
    <w:rsid w:val="000C63AA"/>
    <w:rsid w:val="000C6878"/>
    <w:rsid w:val="000C73A7"/>
    <w:rsid w:val="000D0960"/>
    <w:rsid w:val="000D0D96"/>
    <w:rsid w:val="000D1366"/>
    <w:rsid w:val="000D1A78"/>
    <w:rsid w:val="000D1C59"/>
    <w:rsid w:val="000D1F6D"/>
    <w:rsid w:val="000D23B2"/>
    <w:rsid w:val="000D25BF"/>
    <w:rsid w:val="000D35C7"/>
    <w:rsid w:val="000D41B5"/>
    <w:rsid w:val="000D436D"/>
    <w:rsid w:val="000D5201"/>
    <w:rsid w:val="000D597B"/>
    <w:rsid w:val="000D77EB"/>
    <w:rsid w:val="000E0E7D"/>
    <w:rsid w:val="000E125A"/>
    <w:rsid w:val="000E1568"/>
    <w:rsid w:val="000E1B87"/>
    <w:rsid w:val="000E1D7D"/>
    <w:rsid w:val="000E2565"/>
    <w:rsid w:val="000E2835"/>
    <w:rsid w:val="000E304C"/>
    <w:rsid w:val="000E31AF"/>
    <w:rsid w:val="000E363B"/>
    <w:rsid w:val="000E4455"/>
    <w:rsid w:val="000E458C"/>
    <w:rsid w:val="000E4FF8"/>
    <w:rsid w:val="000E5D9B"/>
    <w:rsid w:val="000E694B"/>
    <w:rsid w:val="000E6BA3"/>
    <w:rsid w:val="000E7A98"/>
    <w:rsid w:val="000F089F"/>
    <w:rsid w:val="000F1727"/>
    <w:rsid w:val="000F1A1C"/>
    <w:rsid w:val="000F1FA3"/>
    <w:rsid w:val="000F2B0B"/>
    <w:rsid w:val="000F3C5B"/>
    <w:rsid w:val="000F4691"/>
    <w:rsid w:val="000F4ADF"/>
    <w:rsid w:val="000F57CE"/>
    <w:rsid w:val="000F5927"/>
    <w:rsid w:val="000F601D"/>
    <w:rsid w:val="000F74E9"/>
    <w:rsid w:val="000F7BDB"/>
    <w:rsid w:val="000F7BE3"/>
    <w:rsid w:val="001025BE"/>
    <w:rsid w:val="00103426"/>
    <w:rsid w:val="001036D8"/>
    <w:rsid w:val="00104B8E"/>
    <w:rsid w:val="001054BF"/>
    <w:rsid w:val="00105BE1"/>
    <w:rsid w:val="0010688A"/>
    <w:rsid w:val="0010765E"/>
    <w:rsid w:val="00110260"/>
    <w:rsid w:val="0011064B"/>
    <w:rsid w:val="001126A8"/>
    <w:rsid w:val="001127C3"/>
    <w:rsid w:val="00112CA5"/>
    <w:rsid w:val="00114248"/>
    <w:rsid w:val="001165EC"/>
    <w:rsid w:val="00116F13"/>
    <w:rsid w:val="0011797F"/>
    <w:rsid w:val="001216C9"/>
    <w:rsid w:val="001221D5"/>
    <w:rsid w:val="001229E8"/>
    <w:rsid w:val="001238F8"/>
    <w:rsid w:val="001250DD"/>
    <w:rsid w:val="00126B80"/>
    <w:rsid w:val="00126F4B"/>
    <w:rsid w:val="001272C4"/>
    <w:rsid w:val="00127B1A"/>
    <w:rsid w:val="00130AC7"/>
    <w:rsid w:val="00130B0E"/>
    <w:rsid w:val="001315BA"/>
    <w:rsid w:val="00132F47"/>
    <w:rsid w:val="00133336"/>
    <w:rsid w:val="00133C4B"/>
    <w:rsid w:val="0013485F"/>
    <w:rsid w:val="001360A2"/>
    <w:rsid w:val="00136A16"/>
    <w:rsid w:val="00137948"/>
    <w:rsid w:val="001401ED"/>
    <w:rsid w:val="00140214"/>
    <w:rsid w:val="00140B57"/>
    <w:rsid w:val="00140FB4"/>
    <w:rsid w:val="00141E0A"/>
    <w:rsid w:val="00142736"/>
    <w:rsid w:val="0014301E"/>
    <w:rsid w:val="001449F3"/>
    <w:rsid w:val="00145448"/>
    <w:rsid w:val="00146A03"/>
    <w:rsid w:val="0014728F"/>
    <w:rsid w:val="00150707"/>
    <w:rsid w:val="001510FF"/>
    <w:rsid w:val="00152600"/>
    <w:rsid w:val="001529D5"/>
    <w:rsid w:val="001536D4"/>
    <w:rsid w:val="001551A3"/>
    <w:rsid w:val="00155EFA"/>
    <w:rsid w:val="00156D0F"/>
    <w:rsid w:val="00160090"/>
    <w:rsid w:val="00160A1E"/>
    <w:rsid w:val="00160E62"/>
    <w:rsid w:val="00160E64"/>
    <w:rsid w:val="00161014"/>
    <w:rsid w:val="001616B9"/>
    <w:rsid w:val="001619D9"/>
    <w:rsid w:val="00161DD6"/>
    <w:rsid w:val="0016218F"/>
    <w:rsid w:val="00162C2B"/>
    <w:rsid w:val="00162D70"/>
    <w:rsid w:val="00163119"/>
    <w:rsid w:val="00163490"/>
    <w:rsid w:val="0016385A"/>
    <w:rsid w:val="0016451F"/>
    <w:rsid w:val="00164C46"/>
    <w:rsid w:val="00164CF9"/>
    <w:rsid w:val="001654BD"/>
    <w:rsid w:val="001665C8"/>
    <w:rsid w:val="001677CC"/>
    <w:rsid w:val="001707DC"/>
    <w:rsid w:val="00170996"/>
    <w:rsid w:val="00171393"/>
    <w:rsid w:val="00171A26"/>
    <w:rsid w:val="001728CD"/>
    <w:rsid w:val="001736C6"/>
    <w:rsid w:val="00174245"/>
    <w:rsid w:val="001747A6"/>
    <w:rsid w:val="00174AAB"/>
    <w:rsid w:val="00175FE5"/>
    <w:rsid w:val="00176CCB"/>
    <w:rsid w:val="00180307"/>
    <w:rsid w:val="00181AE8"/>
    <w:rsid w:val="00182201"/>
    <w:rsid w:val="0018382D"/>
    <w:rsid w:val="00184982"/>
    <w:rsid w:val="001859EC"/>
    <w:rsid w:val="001871EA"/>
    <w:rsid w:val="00187202"/>
    <w:rsid w:val="00190AC1"/>
    <w:rsid w:val="00192A5D"/>
    <w:rsid w:val="0019371E"/>
    <w:rsid w:val="0019373C"/>
    <w:rsid w:val="001940DF"/>
    <w:rsid w:val="001946F5"/>
    <w:rsid w:val="00197A5C"/>
    <w:rsid w:val="00197D49"/>
    <w:rsid w:val="001A0C82"/>
    <w:rsid w:val="001A1E52"/>
    <w:rsid w:val="001A3135"/>
    <w:rsid w:val="001A45A1"/>
    <w:rsid w:val="001A4AD2"/>
    <w:rsid w:val="001A5B29"/>
    <w:rsid w:val="001A6661"/>
    <w:rsid w:val="001A70F3"/>
    <w:rsid w:val="001B0D21"/>
    <w:rsid w:val="001B174C"/>
    <w:rsid w:val="001B1962"/>
    <w:rsid w:val="001B2306"/>
    <w:rsid w:val="001B282C"/>
    <w:rsid w:val="001B3018"/>
    <w:rsid w:val="001B3E79"/>
    <w:rsid w:val="001B4389"/>
    <w:rsid w:val="001B4ADA"/>
    <w:rsid w:val="001B4EA4"/>
    <w:rsid w:val="001B5C27"/>
    <w:rsid w:val="001B6445"/>
    <w:rsid w:val="001B75A0"/>
    <w:rsid w:val="001B76DD"/>
    <w:rsid w:val="001C01D5"/>
    <w:rsid w:val="001C03C0"/>
    <w:rsid w:val="001C224E"/>
    <w:rsid w:val="001C3BD8"/>
    <w:rsid w:val="001C3C79"/>
    <w:rsid w:val="001C414B"/>
    <w:rsid w:val="001C4D7D"/>
    <w:rsid w:val="001C51C5"/>
    <w:rsid w:val="001C5CE8"/>
    <w:rsid w:val="001C6689"/>
    <w:rsid w:val="001C6CE2"/>
    <w:rsid w:val="001C7178"/>
    <w:rsid w:val="001C7B04"/>
    <w:rsid w:val="001D03F0"/>
    <w:rsid w:val="001D1AF9"/>
    <w:rsid w:val="001D20D4"/>
    <w:rsid w:val="001D310E"/>
    <w:rsid w:val="001D47F1"/>
    <w:rsid w:val="001D48CB"/>
    <w:rsid w:val="001D55FF"/>
    <w:rsid w:val="001D640E"/>
    <w:rsid w:val="001D670A"/>
    <w:rsid w:val="001E03E8"/>
    <w:rsid w:val="001E081A"/>
    <w:rsid w:val="001E17A2"/>
    <w:rsid w:val="001E1FD2"/>
    <w:rsid w:val="001E2081"/>
    <w:rsid w:val="001E33C4"/>
    <w:rsid w:val="001E3B76"/>
    <w:rsid w:val="001E40B1"/>
    <w:rsid w:val="001E617E"/>
    <w:rsid w:val="001E6B3D"/>
    <w:rsid w:val="001E7126"/>
    <w:rsid w:val="001E7589"/>
    <w:rsid w:val="001E75E1"/>
    <w:rsid w:val="001E7F05"/>
    <w:rsid w:val="001F001C"/>
    <w:rsid w:val="001F24F1"/>
    <w:rsid w:val="001F36C2"/>
    <w:rsid w:val="001F4499"/>
    <w:rsid w:val="001F4F46"/>
    <w:rsid w:val="001F638A"/>
    <w:rsid w:val="001F772D"/>
    <w:rsid w:val="001F7FF3"/>
    <w:rsid w:val="0020188E"/>
    <w:rsid w:val="00202FEE"/>
    <w:rsid w:val="00203C7B"/>
    <w:rsid w:val="00203DE0"/>
    <w:rsid w:val="00204392"/>
    <w:rsid w:val="00205A96"/>
    <w:rsid w:val="00206D4C"/>
    <w:rsid w:val="002073CD"/>
    <w:rsid w:val="00207BE4"/>
    <w:rsid w:val="002100D3"/>
    <w:rsid w:val="002107C2"/>
    <w:rsid w:val="00210A39"/>
    <w:rsid w:val="002118B5"/>
    <w:rsid w:val="0021277C"/>
    <w:rsid w:val="0021279F"/>
    <w:rsid w:val="00212A9A"/>
    <w:rsid w:val="00212ABE"/>
    <w:rsid w:val="00212ACC"/>
    <w:rsid w:val="00213051"/>
    <w:rsid w:val="00213201"/>
    <w:rsid w:val="00213305"/>
    <w:rsid w:val="002155C4"/>
    <w:rsid w:val="0021564C"/>
    <w:rsid w:val="00215951"/>
    <w:rsid w:val="002169CA"/>
    <w:rsid w:val="00216F64"/>
    <w:rsid w:val="00220248"/>
    <w:rsid w:val="002214F3"/>
    <w:rsid w:val="002225CA"/>
    <w:rsid w:val="00222B82"/>
    <w:rsid w:val="00223242"/>
    <w:rsid w:val="00223C24"/>
    <w:rsid w:val="002242FD"/>
    <w:rsid w:val="0022527C"/>
    <w:rsid w:val="002254B2"/>
    <w:rsid w:val="00226FCC"/>
    <w:rsid w:val="00227178"/>
    <w:rsid w:val="002277A0"/>
    <w:rsid w:val="00227D29"/>
    <w:rsid w:val="00230AA3"/>
    <w:rsid w:val="00230CCA"/>
    <w:rsid w:val="002315FF"/>
    <w:rsid w:val="00231784"/>
    <w:rsid w:val="00232455"/>
    <w:rsid w:val="002327D1"/>
    <w:rsid w:val="00232A95"/>
    <w:rsid w:val="00233732"/>
    <w:rsid w:val="00233C07"/>
    <w:rsid w:val="002356E5"/>
    <w:rsid w:val="00236F8E"/>
    <w:rsid w:val="00237791"/>
    <w:rsid w:val="00237B26"/>
    <w:rsid w:val="002407B0"/>
    <w:rsid w:val="00241B34"/>
    <w:rsid w:val="002438E2"/>
    <w:rsid w:val="00244000"/>
    <w:rsid w:val="002440BB"/>
    <w:rsid w:val="002440E6"/>
    <w:rsid w:val="00245044"/>
    <w:rsid w:val="00247971"/>
    <w:rsid w:val="00250A7F"/>
    <w:rsid w:val="00250B0F"/>
    <w:rsid w:val="00251051"/>
    <w:rsid w:val="00251DD8"/>
    <w:rsid w:val="00252A8C"/>
    <w:rsid w:val="002532AE"/>
    <w:rsid w:val="002532C0"/>
    <w:rsid w:val="002539F8"/>
    <w:rsid w:val="0025490C"/>
    <w:rsid w:val="00254C4F"/>
    <w:rsid w:val="00254FE6"/>
    <w:rsid w:val="00255759"/>
    <w:rsid w:val="00255916"/>
    <w:rsid w:val="00255CE9"/>
    <w:rsid w:val="00255DF4"/>
    <w:rsid w:val="002602B7"/>
    <w:rsid w:val="0026033A"/>
    <w:rsid w:val="00260794"/>
    <w:rsid w:val="0026095F"/>
    <w:rsid w:val="00260FF9"/>
    <w:rsid w:val="00261EE1"/>
    <w:rsid w:val="002622E4"/>
    <w:rsid w:val="00262CD2"/>
    <w:rsid w:val="00263322"/>
    <w:rsid w:val="00263760"/>
    <w:rsid w:val="00263858"/>
    <w:rsid w:val="002653BE"/>
    <w:rsid w:val="00266909"/>
    <w:rsid w:val="00266C60"/>
    <w:rsid w:val="00266DB6"/>
    <w:rsid w:val="00273362"/>
    <w:rsid w:val="00273BA7"/>
    <w:rsid w:val="00273C4E"/>
    <w:rsid w:val="002757A0"/>
    <w:rsid w:val="002763C9"/>
    <w:rsid w:val="00276526"/>
    <w:rsid w:val="002769C5"/>
    <w:rsid w:val="00276F08"/>
    <w:rsid w:val="00277356"/>
    <w:rsid w:val="002803E7"/>
    <w:rsid w:val="00280477"/>
    <w:rsid w:val="002804F4"/>
    <w:rsid w:val="0028080D"/>
    <w:rsid w:val="00280A34"/>
    <w:rsid w:val="00280D39"/>
    <w:rsid w:val="00280F14"/>
    <w:rsid w:val="00281955"/>
    <w:rsid w:val="0028266F"/>
    <w:rsid w:val="00283394"/>
    <w:rsid w:val="00283B6A"/>
    <w:rsid w:val="002849FC"/>
    <w:rsid w:val="002849FD"/>
    <w:rsid w:val="00285004"/>
    <w:rsid w:val="002864E2"/>
    <w:rsid w:val="0028685A"/>
    <w:rsid w:val="0028739B"/>
    <w:rsid w:val="002908CD"/>
    <w:rsid w:val="00290BF1"/>
    <w:rsid w:val="00291CD9"/>
    <w:rsid w:val="002940F2"/>
    <w:rsid w:val="00294480"/>
    <w:rsid w:val="00294BA6"/>
    <w:rsid w:val="00294C0F"/>
    <w:rsid w:val="002955FD"/>
    <w:rsid w:val="002A0619"/>
    <w:rsid w:val="002A0ABA"/>
    <w:rsid w:val="002A15EC"/>
    <w:rsid w:val="002A1D61"/>
    <w:rsid w:val="002A1F07"/>
    <w:rsid w:val="002A2503"/>
    <w:rsid w:val="002A261A"/>
    <w:rsid w:val="002A29B7"/>
    <w:rsid w:val="002A2C84"/>
    <w:rsid w:val="002A487C"/>
    <w:rsid w:val="002A4B3B"/>
    <w:rsid w:val="002A4B9C"/>
    <w:rsid w:val="002A4EB1"/>
    <w:rsid w:val="002A53DF"/>
    <w:rsid w:val="002A5E3E"/>
    <w:rsid w:val="002A6A97"/>
    <w:rsid w:val="002A6CA4"/>
    <w:rsid w:val="002A73F6"/>
    <w:rsid w:val="002A76D8"/>
    <w:rsid w:val="002B08D3"/>
    <w:rsid w:val="002B179F"/>
    <w:rsid w:val="002B1A75"/>
    <w:rsid w:val="002B1D49"/>
    <w:rsid w:val="002B1F9E"/>
    <w:rsid w:val="002B262C"/>
    <w:rsid w:val="002B304C"/>
    <w:rsid w:val="002B4067"/>
    <w:rsid w:val="002B486B"/>
    <w:rsid w:val="002B499C"/>
    <w:rsid w:val="002B58B9"/>
    <w:rsid w:val="002B76F9"/>
    <w:rsid w:val="002C066B"/>
    <w:rsid w:val="002C1575"/>
    <w:rsid w:val="002C1F64"/>
    <w:rsid w:val="002C21B8"/>
    <w:rsid w:val="002C2C02"/>
    <w:rsid w:val="002C3154"/>
    <w:rsid w:val="002C5092"/>
    <w:rsid w:val="002C5363"/>
    <w:rsid w:val="002C6561"/>
    <w:rsid w:val="002C7173"/>
    <w:rsid w:val="002D1092"/>
    <w:rsid w:val="002D1B8E"/>
    <w:rsid w:val="002D1E4B"/>
    <w:rsid w:val="002D3B2D"/>
    <w:rsid w:val="002D4C0F"/>
    <w:rsid w:val="002D5528"/>
    <w:rsid w:val="002D5A96"/>
    <w:rsid w:val="002D5C0D"/>
    <w:rsid w:val="002D6450"/>
    <w:rsid w:val="002D71C2"/>
    <w:rsid w:val="002D7F6C"/>
    <w:rsid w:val="002E13D4"/>
    <w:rsid w:val="002E1C82"/>
    <w:rsid w:val="002E30F6"/>
    <w:rsid w:val="002E53FE"/>
    <w:rsid w:val="002E580D"/>
    <w:rsid w:val="002E58DE"/>
    <w:rsid w:val="002E6215"/>
    <w:rsid w:val="002E695D"/>
    <w:rsid w:val="002E6A26"/>
    <w:rsid w:val="002E6DCD"/>
    <w:rsid w:val="002F007F"/>
    <w:rsid w:val="002F0E4C"/>
    <w:rsid w:val="002F0EA0"/>
    <w:rsid w:val="002F13F2"/>
    <w:rsid w:val="002F1A10"/>
    <w:rsid w:val="002F2B7C"/>
    <w:rsid w:val="002F2F47"/>
    <w:rsid w:val="002F3382"/>
    <w:rsid w:val="002F3B65"/>
    <w:rsid w:val="002F4F45"/>
    <w:rsid w:val="002F529C"/>
    <w:rsid w:val="002F77B0"/>
    <w:rsid w:val="002F7A62"/>
    <w:rsid w:val="002F7D1E"/>
    <w:rsid w:val="003010AA"/>
    <w:rsid w:val="003020FF"/>
    <w:rsid w:val="0030237E"/>
    <w:rsid w:val="00302877"/>
    <w:rsid w:val="00302C18"/>
    <w:rsid w:val="003042D5"/>
    <w:rsid w:val="00304DF4"/>
    <w:rsid w:val="00305BB4"/>
    <w:rsid w:val="00305BF7"/>
    <w:rsid w:val="00306385"/>
    <w:rsid w:val="003066A5"/>
    <w:rsid w:val="00306924"/>
    <w:rsid w:val="00307088"/>
    <w:rsid w:val="00307D35"/>
    <w:rsid w:val="00311627"/>
    <w:rsid w:val="00311AAA"/>
    <w:rsid w:val="003125F4"/>
    <w:rsid w:val="003128CB"/>
    <w:rsid w:val="00312C01"/>
    <w:rsid w:val="00315388"/>
    <w:rsid w:val="003168D7"/>
    <w:rsid w:val="003171B8"/>
    <w:rsid w:val="00317453"/>
    <w:rsid w:val="00317620"/>
    <w:rsid w:val="0032025B"/>
    <w:rsid w:val="00321486"/>
    <w:rsid w:val="0032150E"/>
    <w:rsid w:val="00322B80"/>
    <w:rsid w:val="00323A10"/>
    <w:rsid w:val="0032466A"/>
    <w:rsid w:val="00324F5B"/>
    <w:rsid w:val="003259FD"/>
    <w:rsid w:val="003269B4"/>
    <w:rsid w:val="003277A4"/>
    <w:rsid w:val="003301C5"/>
    <w:rsid w:val="00330474"/>
    <w:rsid w:val="003307F8"/>
    <w:rsid w:val="00331D6F"/>
    <w:rsid w:val="003326F3"/>
    <w:rsid w:val="003332B9"/>
    <w:rsid w:val="003337F6"/>
    <w:rsid w:val="003339A6"/>
    <w:rsid w:val="003346E5"/>
    <w:rsid w:val="00335540"/>
    <w:rsid w:val="00337180"/>
    <w:rsid w:val="0033754E"/>
    <w:rsid w:val="00337727"/>
    <w:rsid w:val="00340DF6"/>
    <w:rsid w:val="0034107A"/>
    <w:rsid w:val="00342766"/>
    <w:rsid w:val="00343BB7"/>
    <w:rsid w:val="003448F4"/>
    <w:rsid w:val="00344A8C"/>
    <w:rsid w:val="00344E95"/>
    <w:rsid w:val="003451FF"/>
    <w:rsid w:val="00345F8C"/>
    <w:rsid w:val="00346291"/>
    <w:rsid w:val="00346748"/>
    <w:rsid w:val="00347BD4"/>
    <w:rsid w:val="003509FE"/>
    <w:rsid w:val="0035153A"/>
    <w:rsid w:val="0035239F"/>
    <w:rsid w:val="0035300F"/>
    <w:rsid w:val="003539B6"/>
    <w:rsid w:val="00354866"/>
    <w:rsid w:val="003554DF"/>
    <w:rsid w:val="00356559"/>
    <w:rsid w:val="00357606"/>
    <w:rsid w:val="00361BD4"/>
    <w:rsid w:val="00362291"/>
    <w:rsid w:val="003627A7"/>
    <w:rsid w:val="00362D92"/>
    <w:rsid w:val="0036348D"/>
    <w:rsid w:val="00363560"/>
    <w:rsid w:val="0036392C"/>
    <w:rsid w:val="00364A97"/>
    <w:rsid w:val="00364DC1"/>
    <w:rsid w:val="00364EA0"/>
    <w:rsid w:val="003673F3"/>
    <w:rsid w:val="00367DEF"/>
    <w:rsid w:val="00370057"/>
    <w:rsid w:val="00370A37"/>
    <w:rsid w:val="003712F0"/>
    <w:rsid w:val="00371E25"/>
    <w:rsid w:val="00372F4F"/>
    <w:rsid w:val="003733E3"/>
    <w:rsid w:val="00373674"/>
    <w:rsid w:val="00373686"/>
    <w:rsid w:val="00374807"/>
    <w:rsid w:val="00374F95"/>
    <w:rsid w:val="0037590A"/>
    <w:rsid w:val="00376C03"/>
    <w:rsid w:val="00377271"/>
    <w:rsid w:val="00377AB2"/>
    <w:rsid w:val="003800B7"/>
    <w:rsid w:val="003803D2"/>
    <w:rsid w:val="00380401"/>
    <w:rsid w:val="0038168B"/>
    <w:rsid w:val="00381AED"/>
    <w:rsid w:val="00381D98"/>
    <w:rsid w:val="00382509"/>
    <w:rsid w:val="00382DE4"/>
    <w:rsid w:val="00382E6D"/>
    <w:rsid w:val="003835E8"/>
    <w:rsid w:val="0038495A"/>
    <w:rsid w:val="00385707"/>
    <w:rsid w:val="00386047"/>
    <w:rsid w:val="003863C5"/>
    <w:rsid w:val="00386AE3"/>
    <w:rsid w:val="0038724B"/>
    <w:rsid w:val="0038758C"/>
    <w:rsid w:val="00387B3F"/>
    <w:rsid w:val="00387F33"/>
    <w:rsid w:val="003903C3"/>
    <w:rsid w:val="00390655"/>
    <w:rsid w:val="00391B4B"/>
    <w:rsid w:val="00391EFD"/>
    <w:rsid w:val="00393155"/>
    <w:rsid w:val="0039437B"/>
    <w:rsid w:val="003948A2"/>
    <w:rsid w:val="00394CA0"/>
    <w:rsid w:val="00396468"/>
    <w:rsid w:val="003A0642"/>
    <w:rsid w:val="003A06B2"/>
    <w:rsid w:val="003A0CBE"/>
    <w:rsid w:val="003A1F91"/>
    <w:rsid w:val="003A44DD"/>
    <w:rsid w:val="003A5BEA"/>
    <w:rsid w:val="003A7581"/>
    <w:rsid w:val="003A7C62"/>
    <w:rsid w:val="003A7D68"/>
    <w:rsid w:val="003B0199"/>
    <w:rsid w:val="003B02B9"/>
    <w:rsid w:val="003B19E4"/>
    <w:rsid w:val="003B1A70"/>
    <w:rsid w:val="003B1F27"/>
    <w:rsid w:val="003B258E"/>
    <w:rsid w:val="003B26CA"/>
    <w:rsid w:val="003B2725"/>
    <w:rsid w:val="003B2A25"/>
    <w:rsid w:val="003B3CDA"/>
    <w:rsid w:val="003B408F"/>
    <w:rsid w:val="003B4622"/>
    <w:rsid w:val="003B527B"/>
    <w:rsid w:val="003B6969"/>
    <w:rsid w:val="003B7099"/>
    <w:rsid w:val="003B7568"/>
    <w:rsid w:val="003B7D49"/>
    <w:rsid w:val="003C01B6"/>
    <w:rsid w:val="003C0294"/>
    <w:rsid w:val="003C0330"/>
    <w:rsid w:val="003C05CB"/>
    <w:rsid w:val="003C0A54"/>
    <w:rsid w:val="003C19B4"/>
    <w:rsid w:val="003C3C02"/>
    <w:rsid w:val="003C3D97"/>
    <w:rsid w:val="003C6044"/>
    <w:rsid w:val="003C7194"/>
    <w:rsid w:val="003C7792"/>
    <w:rsid w:val="003D1BCA"/>
    <w:rsid w:val="003D1C96"/>
    <w:rsid w:val="003D20D4"/>
    <w:rsid w:val="003D2B6D"/>
    <w:rsid w:val="003D2EA9"/>
    <w:rsid w:val="003D4701"/>
    <w:rsid w:val="003D73D0"/>
    <w:rsid w:val="003D7659"/>
    <w:rsid w:val="003D7723"/>
    <w:rsid w:val="003D7E19"/>
    <w:rsid w:val="003E0098"/>
    <w:rsid w:val="003E0C5D"/>
    <w:rsid w:val="003E11B4"/>
    <w:rsid w:val="003E167D"/>
    <w:rsid w:val="003E30AD"/>
    <w:rsid w:val="003E36BE"/>
    <w:rsid w:val="003E4B86"/>
    <w:rsid w:val="003E634F"/>
    <w:rsid w:val="003E639D"/>
    <w:rsid w:val="003F009A"/>
    <w:rsid w:val="003F1F11"/>
    <w:rsid w:val="003F1FC8"/>
    <w:rsid w:val="003F230A"/>
    <w:rsid w:val="003F36F8"/>
    <w:rsid w:val="003F40A7"/>
    <w:rsid w:val="003F45A5"/>
    <w:rsid w:val="003F4EC7"/>
    <w:rsid w:val="003F53BA"/>
    <w:rsid w:val="003F5468"/>
    <w:rsid w:val="003F57BE"/>
    <w:rsid w:val="003F7859"/>
    <w:rsid w:val="003F7FE2"/>
    <w:rsid w:val="004008D9"/>
    <w:rsid w:val="00401460"/>
    <w:rsid w:val="004025F4"/>
    <w:rsid w:val="004038D3"/>
    <w:rsid w:val="004046EF"/>
    <w:rsid w:val="00404D06"/>
    <w:rsid w:val="00405CDC"/>
    <w:rsid w:val="00406529"/>
    <w:rsid w:val="0040741A"/>
    <w:rsid w:val="00410A14"/>
    <w:rsid w:val="00410EB4"/>
    <w:rsid w:val="0041293D"/>
    <w:rsid w:val="00412DA4"/>
    <w:rsid w:val="004136BF"/>
    <w:rsid w:val="004140AB"/>
    <w:rsid w:val="004149A8"/>
    <w:rsid w:val="00414DCA"/>
    <w:rsid w:val="00414F9F"/>
    <w:rsid w:val="00415186"/>
    <w:rsid w:val="00415748"/>
    <w:rsid w:val="004176EC"/>
    <w:rsid w:val="004215E5"/>
    <w:rsid w:val="004222B5"/>
    <w:rsid w:val="00422420"/>
    <w:rsid w:val="00422BBB"/>
    <w:rsid w:val="00423C4D"/>
    <w:rsid w:val="00424123"/>
    <w:rsid w:val="00424188"/>
    <w:rsid w:val="004255AB"/>
    <w:rsid w:val="00426171"/>
    <w:rsid w:val="00426510"/>
    <w:rsid w:val="00426DFB"/>
    <w:rsid w:val="00426F2B"/>
    <w:rsid w:val="004301EB"/>
    <w:rsid w:val="00430513"/>
    <w:rsid w:val="0043150A"/>
    <w:rsid w:val="00432415"/>
    <w:rsid w:val="0043242E"/>
    <w:rsid w:val="00432634"/>
    <w:rsid w:val="0043314D"/>
    <w:rsid w:val="0043457E"/>
    <w:rsid w:val="00434753"/>
    <w:rsid w:val="00434B22"/>
    <w:rsid w:val="00436CAD"/>
    <w:rsid w:val="00436CD2"/>
    <w:rsid w:val="00436FA8"/>
    <w:rsid w:val="00437495"/>
    <w:rsid w:val="004410A6"/>
    <w:rsid w:val="0044120E"/>
    <w:rsid w:val="00444050"/>
    <w:rsid w:val="00444F24"/>
    <w:rsid w:val="0044563A"/>
    <w:rsid w:val="00446C05"/>
    <w:rsid w:val="00446C5F"/>
    <w:rsid w:val="00447A99"/>
    <w:rsid w:val="00447B72"/>
    <w:rsid w:val="00447C9D"/>
    <w:rsid w:val="00450579"/>
    <w:rsid w:val="0045083C"/>
    <w:rsid w:val="00451D93"/>
    <w:rsid w:val="004526B7"/>
    <w:rsid w:val="00452C1F"/>
    <w:rsid w:val="00452D90"/>
    <w:rsid w:val="00452EEA"/>
    <w:rsid w:val="004536A6"/>
    <w:rsid w:val="004536C7"/>
    <w:rsid w:val="00453D71"/>
    <w:rsid w:val="00453F84"/>
    <w:rsid w:val="00454AB4"/>
    <w:rsid w:val="004555F7"/>
    <w:rsid w:val="00455F82"/>
    <w:rsid w:val="00456081"/>
    <w:rsid w:val="00456510"/>
    <w:rsid w:val="00456750"/>
    <w:rsid w:val="00457498"/>
    <w:rsid w:val="00457510"/>
    <w:rsid w:val="00457953"/>
    <w:rsid w:val="00460F56"/>
    <w:rsid w:val="00461526"/>
    <w:rsid w:val="00461674"/>
    <w:rsid w:val="0046176F"/>
    <w:rsid w:val="00462AEA"/>
    <w:rsid w:val="00462E09"/>
    <w:rsid w:val="00462F79"/>
    <w:rsid w:val="00463249"/>
    <w:rsid w:val="00463485"/>
    <w:rsid w:val="004637A6"/>
    <w:rsid w:val="00465024"/>
    <w:rsid w:val="0046509B"/>
    <w:rsid w:val="00465540"/>
    <w:rsid w:val="00465928"/>
    <w:rsid w:val="00465C53"/>
    <w:rsid w:val="0046607D"/>
    <w:rsid w:val="004667D7"/>
    <w:rsid w:val="00470684"/>
    <w:rsid w:val="0047167C"/>
    <w:rsid w:val="00471D96"/>
    <w:rsid w:val="00471FCA"/>
    <w:rsid w:val="00472367"/>
    <w:rsid w:val="00473160"/>
    <w:rsid w:val="00473B62"/>
    <w:rsid w:val="0047405D"/>
    <w:rsid w:val="004740A6"/>
    <w:rsid w:val="0047579C"/>
    <w:rsid w:val="0047660B"/>
    <w:rsid w:val="004779FB"/>
    <w:rsid w:val="00477DC2"/>
    <w:rsid w:val="00477E44"/>
    <w:rsid w:val="00477F14"/>
    <w:rsid w:val="0048207E"/>
    <w:rsid w:val="00482FA2"/>
    <w:rsid w:val="0048323B"/>
    <w:rsid w:val="00484F93"/>
    <w:rsid w:val="00485902"/>
    <w:rsid w:val="00485B78"/>
    <w:rsid w:val="00486599"/>
    <w:rsid w:val="00487B5E"/>
    <w:rsid w:val="00490197"/>
    <w:rsid w:val="0049023C"/>
    <w:rsid w:val="004902AD"/>
    <w:rsid w:val="0049259C"/>
    <w:rsid w:val="004926FD"/>
    <w:rsid w:val="00492A00"/>
    <w:rsid w:val="0049384A"/>
    <w:rsid w:val="00494A00"/>
    <w:rsid w:val="00495C81"/>
    <w:rsid w:val="004964E9"/>
    <w:rsid w:val="004A4085"/>
    <w:rsid w:val="004A463F"/>
    <w:rsid w:val="004A666F"/>
    <w:rsid w:val="004A71E7"/>
    <w:rsid w:val="004A757D"/>
    <w:rsid w:val="004B0193"/>
    <w:rsid w:val="004B1628"/>
    <w:rsid w:val="004B1A0B"/>
    <w:rsid w:val="004B3016"/>
    <w:rsid w:val="004B3043"/>
    <w:rsid w:val="004B47C9"/>
    <w:rsid w:val="004B60E3"/>
    <w:rsid w:val="004B6B60"/>
    <w:rsid w:val="004B6C1C"/>
    <w:rsid w:val="004B74DA"/>
    <w:rsid w:val="004C0F07"/>
    <w:rsid w:val="004C0F4D"/>
    <w:rsid w:val="004C101F"/>
    <w:rsid w:val="004C15EC"/>
    <w:rsid w:val="004C1654"/>
    <w:rsid w:val="004C2F03"/>
    <w:rsid w:val="004C3648"/>
    <w:rsid w:val="004C3A11"/>
    <w:rsid w:val="004C44DF"/>
    <w:rsid w:val="004C50AD"/>
    <w:rsid w:val="004D053E"/>
    <w:rsid w:val="004D1E06"/>
    <w:rsid w:val="004D1EC4"/>
    <w:rsid w:val="004D21D5"/>
    <w:rsid w:val="004D22FF"/>
    <w:rsid w:val="004D2425"/>
    <w:rsid w:val="004D2906"/>
    <w:rsid w:val="004D4260"/>
    <w:rsid w:val="004D4478"/>
    <w:rsid w:val="004D4795"/>
    <w:rsid w:val="004D538D"/>
    <w:rsid w:val="004D56B2"/>
    <w:rsid w:val="004D5BB4"/>
    <w:rsid w:val="004D5EF0"/>
    <w:rsid w:val="004D6B7E"/>
    <w:rsid w:val="004D6BFE"/>
    <w:rsid w:val="004D6D34"/>
    <w:rsid w:val="004D73CE"/>
    <w:rsid w:val="004E0140"/>
    <w:rsid w:val="004E022B"/>
    <w:rsid w:val="004E2147"/>
    <w:rsid w:val="004E2354"/>
    <w:rsid w:val="004E2E32"/>
    <w:rsid w:val="004E3B04"/>
    <w:rsid w:val="004E3EDB"/>
    <w:rsid w:val="004E47E7"/>
    <w:rsid w:val="004E4AA3"/>
    <w:rsid w:val="004E51AA"/>
    <w:rsid w:val="004E598F"/>
    <w:rsid w:val="004E5DEE"/>
    <w:rsid w:val="004E684C"/>
    <w:rsid w:val="004E687B"/>
    <w:rsid w:val="004E72E8"/>
    <w:rsid w:val="004E7C77"/>
    <w:rsid w:val="004E7E72"/>
    <w:rsid w:val="004F0440"/>
    <w:rsid w:val="004F0726"/>
    <w:rsid w:val="004F089D"/>
    <w:rsid w:val="004F1455"/>
    <w:rsid w:val="004F1AD2"/>
    <w:rsid w:val="004F1C53"/>
    <w:rsid w:val="004F2429"/>
    <w:rsid w:val="004F2443"/>
    <w:rsid w:val="004F2695"/>
    <w:rsid w:val="004F2CDF"/>
    <w:rsid w:val="004F3D09"/>
    <w:rsid w:val="004F4185"/>
    <w:rsid w:val="004F4380"/>
    <w:rsid w:val="004F4475"/>
    <w:rsid w:val="004F46FA"/>
    <w:rsid w:val="004F4B2F"/>
    <w:rsid w:val="004F52AF"/>
    <w:rsid w:val="004F5AAC"/>
    <w:rsid w:val="004F6F53"/>
    <w:rsid w:val="004F71EE"/>
    <w:rsid w:val="004F7702"/>
    <w:rsid w:val="00500E56"/>
    <w:rsid w:val="00501934"/>
    <w:rsid w:val="00501E39"/>
    <w:rsid w:val="00502643"/>
    <w:rsid w:val="00502BE5"/>
    <w:rsid w:val="00503460"/>
    <w:rsid w:val="0050395B"/>
    <w:rsid w:val="00503A97"/>
    <w:rsid w:val="00504FC3"/>
    <w:rsid w:val="00505496"/>
    <w:rsid w:val="00505CFC"/>
    <w:rsid w:val="00507E89"/>
    <w:rsid w:val="005101E5"/>
    <w:rsid w:val="00510F73"/>
    <w:rsid w:val="00511A94"/>
    <w:rsid w:val="0051234F"/>
    <w:rsid w:val="00512688"/>
    <w:rsid w:val="005131A6"/>
    <w:rsid w:val="00514096"/>
    <w:rsid w:val="00514A81"/>
    <w:rsid w:val="00514D6C"/>
    <w:rsid w:val="00514D72"/>
    <w:rsid w:val="00515588"/>
    <w:rsid w:val="005155C5"/>
    <w:rsid w:val="005158A5"/>
    <w:rsid w:val="00516360"/>
    <w:rsid w:val="00517699"/>
    <w:rsid w:val="00517893"/>
    <w:rsid w:val="00517CDC"/>
    <w:rsid w:val="00520268"/>
    <w:rsid w:val="00520E62"/>
    <w:rsid w:val="00521486"/>
    <w:rsid w:val="0052317B"/>
    <w:rsid w:val="005238CB"/>
    <w:rsid w:val="00523F2E"/>
    <w:rsid w:val="00524494"/>
    <w:rsid w:val="0052530F"/>
    <w:rsid w:val="00526770"/>
    <w:rsid w:val="00526F59"/>
    <w:rsid w:val="005270AF"/>
    <w:rsid w:val="00527C80"/>
    <w:rsid w:val="00527D0B"/>
    <w:rsid w:val="0053082A"/>
    <w:rsid w:val="00531B12"/>
    <w:rsid w:val="005329A2"/>
    <w:rsid w:val="00532C2D"/>
    <w:rsid w:val="0053347A"/>
    <w:rsid w:val="00534CB5"/>
    <w:rsid w:val="005352CA"/>
    <w:rsid w:val="005358DE"/>
    <w:rsid w:val="00536344"/>
    <w:rsid w:val="00536C26"/>
    <w:rsid w:val="00536F31"/>
    <w:rsid w:val="005401D7"/>
    <w:rsid w:val="00540F94"/>
    <w:rsid w:val="00541257"/>
    <w:rsid w:val="0054247D"/>
    <w:rsid w:val="0054291D"/>
    <w:rsid w:val="00542DD0"/>
    <w:rsid w:val="005433FB"/>
    <w:rsid w:val="00543752"/>
    <w:rsid w:val="00545814"/>
    <w:rsid w:val="00545EA2"/>
    <w:rsid w:val="00550118"/>
    <w:rsid w:val="00551404"/>
    <w:rsid w:val="00551DAB"/>
    <w:rsid w:val="00552355"/>
    <w:rsid w:val="005524EF"/>
    <w:rsid w:val="00552607"/>
    <w:rsid w:val="0055313A"/>
    <w:rsid w:val="005540D7"/>
    <w:rsid w:val="005548F6"/>
    <w:rsid w:val="005556F6"/>
    <w:rsid w:val="00556B2A"/>
    <w:rsid w:val="00556CDA"/>
    <w:rsid w:val="00556E25"/>
    <w:rsid w:val="005608CE"/>
    <w:rsid w:val="00560930"/>
    <w:rsid w:val="005612E1"/>
    <w:rsid w:val="00561683"/>
    <w:rsid w:val="00561717"/>
    <w:rsid w:val="005620E5"/>
    <w:rsid w:val="0056288B"/>
    <w:rsid w:val="00562CB6"/>
    <w:rsid w:val="00562DAF"/>
    <w:rsid w:val="0056381D"/>
    <w:rsid w:val="005640E8"/>
    <w:rsid w:val="00564DFF"/>
    <w:rsid w:val="00565CE9"/>
    <w:rsid w:val="005662C7"/>
    <w:rsid w:val="00566798"/>
    <w:rsid w:val="00566C62"/>
    <w:rsid w:val="00566F60"/>
    <w:rsid w:val="005675B9"/>
    <w:rsid w:val="0056780C"/>
    <w:rsid w:val="00570695"/>
    <w:rsid w:val="005721EB"/>
    <w:rsid w:val="005735CC"/>
    <w:rsid w:val="005737FE"/>
    <w:rsid w:val="0057461E"/>
    <w:rsid w:val="00574F0E"/>
    <w:rsid w:val="00576270"/>
    <w:rsid w:val="00576322"/>
    <w:rsid w:val="00580F47"/>
    <w:rsid w:val="005814B7"/>
    <w:rsid w:val="00581BBE"/>
    <w:rsid w:val="00582171"/>
    <w:rsid w:val="00582350"/>
    <w:rsid w:val="00582644"/>
    <w:rsid w:val="0058299C"/>
    <w:rsid w:val="00583154"/>
    <w:rsid w:val="00583D46"/>
    <w:rsid w:val="00584A34"/>
    <w:rsid w:val="00586593"/>
    <w:rsid w:val="00586ECA"/>
    <w:rsid w:val="0058719A"/>
    <w:rsid w:val="005875EA"/>
    <w:rsid w:val="00587846"/>
    <w:rsid w:val="0059022E"/>
    <w:rsid w:val="00590D0F"/>
    <w:rsid w:val="005914BA"/>
    <w:rsid w:val="005923FC"/>
    <w:rsid w:val="00592FB7"/>
    <w:rsid w:val="00593B4A"/>
    <w:rsid w:val="00594406"/>
    <w:rsid w:val="00594B1A"/>
    <w:rsid w:val="00595C29"/>
    <w:rsid w:val="005977DC"/>
    <w:rsid w:val="00597AAB"/>
    <w:rsid w:val="00597E05"/>
    <w:rsid w:val="005A0179"/>
    <w:rsid w:val="005A026E"/>
    <w:rsid w:val="005A0CB4"/>
    <w:rsid w:val="005A173B"/>
    <w:rsid w:val="005A1CA4"/>
    <w:rsid w:val="005A2886"/>
    <w:rsid w:val="005A45CC"/>
    <w:rsid w:val="005A47AB"/>
    <w:rsid w:val="005A4E78"/>
    <w:rsid w:val="005A5352"/>
    <w:rsid w:val="005A56C2"/>
    <w:rsid w:val="005A611D"/>
    <w:rsid w:val="005A6F42"/>
    <w:rsid w:val="005A7324"/>
    <w:rsid w:val="005A7622"/>
    <w:rsid w:val="005B0679"/>
    <w:rsid w:val="005B1413"/>
    <w:rsid w:val="005B150B"/>
    <w:rsid w:val="005B2238"/>
    <w:rsid w:val="005B3E48"/>
    <w:rsid w:val="005B43CB"/>
    <w:rsid w:val="005B4664"/>
    <w:rsid w:val="005B49B2"/>
    <w:rsid w:val="005B5897"/>
    <w:rsid w:val="005B641A"/>
    <w:rsid w:val="005B6AC4"/>
    <w:rsid w:val="005B6BF8"/>
    <w:rsid w:val="005B782E"/>
    <w:rsid w:val="005B7AC5"/>
    <w:rsid w:val="005C202E"/>
    <w:rsid w:val="005C2207"/>
    <w:rsid w:val="005C29A3"/>
    <w:rsid w:val="005C45E6"/>
    <w:rsid w:val="005C4966"/>
    <w:rsid w:val="005C4D2C"/>
    <w:rsid w:val="005C6698"/>
    <w:rsid w:val="005C6B69"/>
    <w:rsid w:val="005D08B9"/>
    <w:rsid w:val="005D1629"/>
    <w:rsid w:val="005D224B"/>
    <w:rsid w:val="005D3779"/>
    <w:rsid w:val="005D3802"/>
    <w:rsid w:val="005D39DB"/>
    <w:rsid w:val="005D3E0C"/>
    <w:rsid w:val="005D53A1"/>
    <w:rsid w:val="005D5B80"/>
    <w:rsid w:val="005D636C"/>
    <w:rsid w:val="005E0F2E"/>
    <w:rsid w:val="005E16FA"/>
    <w:rsid w:val="005E2F29"/>
    <w:rsid w:val="005E33AB"/>
    <w:rsid w:val="005E413F"/>
    <w:rsid w:val="005E43F5"/>
    <w:rsid w:val="005E4AAC"/>
    <w:rsid w:val="005E5E08"/>
    <w:rsid w:val="005E5E9C"/>
    <w:rsid w:val="005E6AFC"/>
    <w:rsid w:val="005E6B58"/>
    <w:rsid w:val="005E75B5"/>
    <w:rsid w:val="005E7AEC"/>
    <w:rsid w:val="005E7DD5"/>
    <w:rsid w:val="005E7FEA"/>
    <w:rsid w:val="005F0BA4"/>
    <w:rsid w:val="005F11E7"/>
    <w:rsid w:val="005F20FA"/>
    <w:rsid w:val="005F2562"/>
    <w:rsid w:val="005F297E"/>
    <w:rsid w:val="005F32D2"/>
    <w:rsid w:val="005F4396"/>
    <w:rsid w:val="005F4BF3"/>
    <w:rsid w:val="005F4DB6"/>
    <w:rsid w:val="005F6E51"/>
    <w:rsid w:val="006009DE"/>
    <w:rsid w:val="00600E1C"/>
    <w:rsid w:val="00600F57"/>
    <w:rsid w:val="00601848"/>
    <w:rsid w:val="00601984"/>
    <w:rsid w:val="00604710"/>
    <w:rsid w:val="00604CC1"/>
    <w:rsid w:val="006061AB"/>
    <w:rsid w:val="00607A39"/>
    <w:rsid w:val="00610368"/>
    <w:rsid w:val="0061038B"/>
    <w:rsid w:val="006106FF"/>
    <w:rsid w:val="006123CE"/>
    <w:rsid w:val="00612DB2"/>
    <w:rsid w:val="00613B55"/>
    <w:rsid w:val="006144B1"/>
    <w:rsid w:val="00614547"/>
    <w:rsid w:val="006147EC"/>
    <w:rsid w:val="00614A64"/>
    <w:rsid w:val="00614E14"/>
    <w:rsid w:val="00617F11"/>
    <w:rsid w:val="00624424"/>
    <w:rsid w:val="00624728"/>
    <w:rsid w:val="00624F11"/>
    <w:rsid w:val="00625305"/>
    <w:rsid w:val="006257F5"/>
    <w:rsid w:val="006277DA"/>
    <w:rsid w:val="00627AE3"/>
    <w:rsid w:val="00627CEC"/>
    <w:rsid w:val="00631A81"/>
    <w:rsid w:val="00631C30"/>
    <w:rsid w:val="00632ED5"/>
    <w:rsid w:val="00632FDD"/>
    <w:rsid w:val="00635035"/>
    <w:rsid w:val="006350E5"/>
    <w:rsid w:val="0063587D"/>
    <w:rsid w:val="00635EAE"/>
    <w:rsid w:val="00636950"/>
    <w:rsid w:val="00636983"/>
    <w:rsid w:val="0063707F"/>
    <w:rsid w:val="006372F7"/>
    <w:rsid w:val="00637433"/>
    <w:rsid w:val="00640404"/>
    <w:rsid w:val="00642404"/>
    <w:rsid w:val="006431E8"/>
    <w:rsid w:val="00644F44"/>
    <w:rsid w:val="00644FAF"/>
    <w:rsid w:val="00647E9F"/>
    <w:rsid w:val="00647F31"/>
    <w:rsid w:val="00650C52"/>
    <w:rsid w:val="006512F3"/>
    <w:rsid w:val="006519CE"/>
    <w:rsid w:val="00651B75"/>
    <w:rsid w:val="00651D44"/>
    <w:rsid w:val="00651F30"/>
    <w:rsid w:val="006545DD"/>
    <w:rsid w:val="00654BCA"/>
    <w:rsid w:val="00656523"/>
    <w:rsid w:val="00656D1B"/>
    <w:rsid w:val="0065704B"/>
    <w:rsid w:val="00661345"/>
    <w:rsid w:val="006628FA"/>
    <w:rsid w:val="00662DED"/>
    <w:rsid w:val="00663497"/>
    <w:rsid w:val="0066366E"/>
    <w:rsid w:val="006647D9"/>
    <w:rsid w:val="00664C60"/>
    <w:rsid w:val="006653DD"/>
    <w:rsid w:val="006656DD"/>
    <w:rsid w:val="006657C9"/>
    <w:rsid w:val="00665DD6"/>
    <w:rsid w:val="006664E2"/>
    <w:rsid w:val="0066666B"/>
    <w:rsid w:val="006666EB"/>
    <w:rsid w:val="00666C2D"/>
    <w:rsid w:val="00667EC8"/>
    <w:rsid w:val="006704D4"/>
    <w:rsid w:val="00670851"/>
    <w:rsid w:val="006710E4"/>
    <w:rsid w:val="00672771"/>
    <w:rsid w:val="00673064"/>
    <w:rsid w:val="00674E94"/>
    <w:rsid w:val="00674FA1"/>
    <w:rsid w:val="006752FD"/>
    <w:rsid w:val="006758CA"/>
    <w:rsid w:val="00675B1A"/>
    <w:rsid w:val="00676D04"/>
    <w:rsid w:val="006774CB"/>
    <w:rsid w:val="006839ED"/>
    <w:rsid w:val="00683BFA"/>
    <w:rsid w:val="00684108"/>
    <w:rsid w:val="00684401"/>
    <w:rsid w:val="00684E6E"/>
    <w:rsid w:val="006866BC"/>
    <w:rsid w:val="006868A7"/>
    <w:rsid w:val="006869FB"/>
    <w:rsid w:val="00686FF4"/>
    <w:rsid w:val="00687002"/>
    <w:rsid w:val="006872A4"/>
    <w:rsid w:val="00687E72"/>
    <w:rsid w:val="00691FB3"/>
    <w:rsid w:val="00692EF3"/>
    <w:rsid w:val="00693993"/>
    <w:rsid w:val="00694F17"/>
    <w:rsid w:val="00695576"/>
    <w:rsid w:val="0069605A"/>
    <w:rsid w:val="006960DF"/>
    <w:rsid w:val="0069774B"/>
    <w:rsid w:val="00697C06"/>
    <w:rsid w:val="006A03D6"/>
    <w:rsid w:val="006A0488"/>
    <w:rsid w:val="006A05B2"/>
    <w:rsid w:val="006A062B"/>
    <w:rsid w:val="006A0ADA"/>
    <w:rsid w:val="006A0DDE"/>
    <w:rsid w:val="006A1140"/>
    <w:rsid w:val="006A18F2"/>
    <w:rsid w:val="006A242D"/>
    <w:rsid w:val="006A2FD1"/>
    <w:rsid w:val="006A4CC6"/>
    <w:rsid w:val="006A668C"/>
    <w:rsid w:val="006A763B"/>
    <w:rsid w:val="006B1759"/>
    <w:rsid w:val="006B2AD5"/>
    <w:rsid w:val="006B2DE7"/>
    <w:rsid w:val="006B4834"/>
    <w:rsid w:val="006B532E"/>
    <w:rsid w:val="006B61A6"/>
    <w:rsid w:val="006B6E36"/>
    <w:rsid w:val="006B759C"/>
    <w:rsid w:val="006B7A36"/>
    <w:rsid w:val="006C01B0"/>
    <w:rsid w:val="006C1539"/>
    <w:rsid w:val="006C2E21"/>
    <w:rsid w:val="006C37D2"/>
    <w:rsid w:val="006C400E"/>
    <w:rsid w:val="006C405D"/>
    <w:rsid w:val="006C42D2"/>
    <w:rsid w:val="006C4A14"/>
    <w:rsid w:val="006C5A93"/>
    <w:rsid w:val="006C6389"/>
    <w:rsid w:val="006C6823"/>
    <w:rsid w:val="006C7AAB"/>
    <w:rsid w:val="006D08F3"/>
    <w:rsid w:val="006D145D"/>
    <w:rsid w:val="006D16AC"/>
    <w:rsid w:val="006D1BB1"/>
    <w:rsid w:val="006D21FC"/>
    <w:rsid w:val="006D248E"/>
    <w:rsid w:val="006D286E"/>
    <w:rsid w:val="006D2AE9"/>
    <w:rsid w:val="006D2ED2"/>
    <w:rsid w:val="006D4275"/>
    <w:rsid w:val="006D480E"/>
    <w:rsid w:val="006D4B9F"/>
    <w:rsid w:val="006D4E9B"/>
    <w:rsid w:val="006D568D"/>
    <w:rsid w:val="006D5A38"/>
    <w:rsid w:val="006D5B55"/>
    <w:rsid w:val="006D5FEA"/>
    <w:rsid w:val="006D66EB"/>
    <w:rsid w:val="006D7157"/>
    <w:rsid w:val="006D78C4"/>
    <w:rsid w:val="006D7F4C"/>
    <w:rsid w:val="006D7FEC"/>
    <w:rsid w:val="006E0187"/>
    <w:rsid w:val="006E1CAC"/>
    <w:rsid w:val="006E2E9C"/>
    <w:rsid w:val="006E4533"/>
    <w:rsid w:val="006E52A4"/>
    <w:rsid w:val="006E5FA4"/>
    <w:rsid w:val="006E6773"/>
    <w:rsid w:val="006E6935"/>
    <w:rsid w:val="006E716D"/>
    <w:rsid w:val="006F099B"/>
    <w:rsid w:val="006F0EBD"/>
    <w:rsid w:val="006F14DB"/>
    <w:rsid w:val="006F1EA3"/>
    <w:rsid w:val="006F2A60"/>
    <w:rsid w:val="006F2B91"/>
    <w:rsid w:val="006F35A6"/>
    <w:rsid w:val="006F3F63"/>
    <w:rsid w:val="006F45CB"/>
    <w:rsid w:val="006F793B"/>
    <w:rsid w:val="006F7AB4"/>
    <w:rsid w:val="007000FC"/>
    <w:rsid w:val="00702356"/>
    <w:rsid w:val="00703352"/>
    <w:rsid w:val="0070361E"/>
    <w:rsid w:val="007046E2"/>
    <w:rsid w:val="00705061"/>
    <w:rsid w:val="007051AD"/>
    <w:rsid w:val="0070544D"/>
    <w:rsid w:val="00705A28"/>
    <w:rsid w:val="00705B62"/>
    <w:rsid w:val="007077D2"/>
    <w:rsid w:val="00707DC9"/>
    <w:rsid w:val="00707DDC"/>
    <w:rsid w:val="007108E1"/>
    <w:rsid w:val="00710C83"/>
    <w:rsid w:val="007118BE"/>
    <w:rsid w:val="00711B77"/>
    <w:rsid w:val="00711ECD"/>
    <w:rsid w:val="007138E8"/>
    <w:rsid w:val="00714A15"/>
    <w:rsid w:val="00714BD0"/>
    <w:rsid w:val="00714FC4"/>
    <w:rsid w:val="00715781"/>
    <w:rsid w:val="007163CA"/>
    <w:rsid w:val="00716872"/>
    <w:rsid w:val="0071690D"/>
    <w:rsid w:val="0071696E"/>
    <w:rsid w:val="00716F1D"/>
    <w:rsid w:val="00716F20"/>
    <w:rsid w:val="00717265"/>
    <w:rsid w:val="007176EE"/>
    <w:rsid w:val="00717811"/>
    <w:rsid w:val="00720176"/>
    <w:rsid w:val="00720696"/>
    <w:rsid w:val="0072194C"/>
    <w:rsid w:val="007220D4"/>
    <w:rsid w:val="007237D3"/>
    <w:rsid w:val="00723CD8"/>
    <w:rsid w:val="0072413F"/>
    <w:rsid w:val="0072424E"/>
    <w:rsid w:val="00724F36"/>
    <w:rsid w:val="00726AF7"/>
    <w:rsid w:val="00726BB9"/>
    <w:rsid w:val="007271A7"/>
    <w:rsid w:val="0073002D"/>
    <w:rsid w:val="00731182"/>
    <w:rsid w:val="007316F1"/>
    <w:rsid w:val="00732721"/>
    <w:rsid w:val="00733FFB"/>
    <w:rsid w:val="00734328"/>
    <w:rsid w:val="00735003"/>
    <w:rsid w:val="00735A3F"/>
    <w:rsid w:val="00735BB4"/>
    <w:rsid w:val="007364DA"/>
    <w:rsid w:val="00736AA2"/>
    <w:rsid w:val="0073779A"/>
    <w:rsid w:val="00737CF6"/>
    <w:rsid w:val="007408C6"/>
    <w:rsid w:val="00740BB6"/>
    <w:rsid w:val="0074108C"/>
    <w:rsid w:val="007410A8"/>
    <w:rsid w:val="007426AD"/>
    <w:rsid w:val="00742E32"/>
    <w:rsid w:val="007436A0"/>
    <w:rsid w:val="00744A36"/>
    <w:rsid w:val="0074522B"/>
    <w:rsid w:val="00745244"/>
    <w:rsid w:val="00745806"/>
    <w:rsid w:val="0074630F"/>
    <w:rsid w:val="00746396"/>
    <w:rsid w:val="007470A7"/>
    <w:rsid w:val="00747C6D"/>
    <w:rsid w:val="0075158A"/>
    <w:rsid w:val="0075184E"/>
    <w:rsid w:val="007518F6"/>
    <w:rsid w:val="00751BA7"/>
    <w:rsid w:val="00751E23"/>
    <w:rsid w:val="0075225C"/>
    <w:rsid w:val="00752E52"/>
    <w:rsid w:val="00754BA5"/>
    <w:rsid w:val="00755C2D"/>
    <w:rsid w:val="0075639A"/>
    <w:rsid w:val="00756ECF"/>
    <w:rsid w:val="007578F9"/>
    <w:rsid w:val="00757F82"/>
    <w:rsid w:val="0076016B"/>
    <w:rsid w:val="00760175"/>
    <w:rsid w:val="00760AEB"/>
    <w:rsid w:val="00761387"/>
    <w:rsid w:val="0076189F"/>
    <w:rsid w:val="0076304A"/>
    <w:rsid w:val="00763577"/>
    <w:rsid w:val="007638EE"/>
    <w:rsid w:val="00763F57"/>
    <w:rsid w:val="00764316"/>
    <w:rsid w:val="0076481E"/>
    <w:rsid w:val="007652C2"/>
    <w:rsid w:val="00766A12"/>
    <w:rsid w:val="00771878"/>
    <w:rsid w:val="00772868"/>
    <w:rsid w:val="00772BD0"/>
    <w:rsid w:val="007738CB"/>
    <w:rsid w:val="007755D9"/>
    <w:rsid w:val="00775FF8"/>
    <w:rsid w:val="007763CB"/>
    <w:rsid w:val="0077681A"/>
    <w:rsid w:val="00776B6B"/>
    <w:rsid w:val="00777E15"/>
    <w:rsid w:val="00777E7E"/>
    <w:rsid w:val="00781E58"/>
    <w:rsid w:val="00782259"/>
    <w:rsid w:val="0078262A"/>
    <w:rsid w:val="00782810"/>
    <w:rsid w:val="00783088"/>
    <w:rsid w:val="00783838"/>
    <w:rsid w:val="00783FDD"/>
    <w:rsid w:val="007842D2"/>
    <w:rsid w:val="007859C7"/>
    <w:rsid w:val="007859FB"/>
    <w:rsid w:val="007861AC"/>
    <w:rsid w:val="00786433"/>
    <w:rsid w:val="00787598"/>
    <w:rsid w:val="007879A2"/>
    <w:rsid w:val="007901D1"/>
    <w:rsid w:val="007905FD"/>
    <w:rsid w:val="00790930"/>
    <w:rsid w:val="00791300"/>
    <w:rsid w:val="00792C8B"/>
    <w:rsid w:val="00792D59"/>
    <w:rsid w:val="00793485"/>
    <w:rsid w:val="007935E2"/>
    <w:rsid w:val="0079477A"/>
    <w:rsid w:val="00794BB9"/>
    <w:rsid w:val="00794E77"/>
    <w:rsid w:val="007978DE"/>
    <w:rsid w:val="00797B96"/>
    <w:rsid w:val="007A0040"/>
    <w:rsid w:val="007A03B5"/>
    <w:rsid w:val="007A0F8E"/>
    <w:rsid w:val="007A1866"/>
    <w:rsid w:val="007A1FC5"/>
    <w:rsid w:val="007A2FDD"/>
    <w:rsid w:val="007A3473"/>
    <w:rsid w:val="007A3A87"/>
    <w:rsid w:val="007A3B3A"/>
    <w:rsid w:val="007A4CAE"/>
    <w:rsid w:val="007A5443"/>
    <w:rsid w:val="007A5A15"/>
    <w:rsid w:val="007A6672"/>
    <w:rsid w:val="007A69F1"/>
    <w:rsid w:val="007A6AAB"/>
    <w:rsid w:val="007A7578"/>
    <w:rsid w:val="007B031B"/>
    <w:rsid w:val="007B04FA"/>
    <w:rsid w:val="007B1408"/>
    <w:rsid w:val="007B1B6E"/>
    <w:rsid w:val="007B27A1"/>
    <w:rsid w:val="007B32EC"/>
    <w:rsid w:val="007B394A"/>
    <w:rsid w:val="007B4AD1"/>
    <w:rsid w:val="007B5093"/>
    <w:rsid w:val="007B5116"/>
    <w:rsid w:val="007B6626"/>
    <w:rsid w:val="007C02D2"/>
    <w:rsid w:val="007C21FC"/>
    <w:rsid w:val="007C2517"/>
    <w:rsid w:val="007C3007"/>
    <w:rsid w:val="007C4487"/>
    <w:rsid w:val="007C4DC1"/>
    <w:rsid w:val="007C7306"/>
    <w:rsid w:val="007C79E3"/>
    <w:rsid w:val="007D154D"/>
    <w:rsid w:val="007D18AC"/>
    <w:rsid w:val="007D2E3D"/>
    <w:rsid w:val="007D2F4C"/>
    <w:rsid w:val="007D2F7F"/>
    <w:rsid w:val="007D34C6"/>
    <w:rsid w:val="007D35FC"/>
    <w:rsid w:val="007D3696"/>
    <w:rsid w:val="007D38B5"/>
    <w:rsid w:val="007D45B3"/>
    <w:rsid w:val="007D46BC"/>
    <w:rsid w:val="007D5183"/>
    <w:rsid w:val="007D5BD3"/>
    <w:rsid w:val="007D5C61"/>
    <w:rsid w:val="007D5E91"/>
    <w:rsid w:val="007D6858"/>
    <w:rsid w:val="007D6891"/>
    <w:rsid w:val="007D7841"/>
    <w:rsid w:val="007E0494"/>
    <w:rsid w:val="007E16E5"/>
    <w:rsid w:val="007E1AB5"/>
    <w:rsid w:val="007E2590"/>
    <w:rsid w:val="007E25ED"/>
    <w:rsid w:val="007E27B3"/>
    <w:rsid w:val="007E2F97"/>
    <w:rsid w:val="007E3740"/>
    <w:rsid w:val="007E3A13"/>
    <w:rsid w:val="007E49E6"/>
    <w:rsid w:val="007E4AB5"/>
    <w:rsid w:val="007E4DDA"/>
    <w:rsid w:val="007E5183"/>
    <w:rsid w:val="007E562D"/>
    <w:rsid w:val="007E58C4"/>
    <w:rsid w:val="007E5973"/>
    <w:rsid w:val="007E646F"/>
    <w:rsid w:val="007E65F9"/>
    <w:rsid w:val="007E7232"/>
    <w:rsid w:val="007F0B8B"/>
    <w:rsid w:val="007F0EF6"/>
    <w:rsid w:val="007F30F2"/>
    <w:rsid w:val="007F3C1C"/>
    <w:rsid w:val="007F4382"/>
    <w:rsid w:val="007F52C6"/>
    <w:rsid w:val="007F5C5D"/>
    <w:rsid w:val="007F5DCC"/>
    <w:rsid w:val="007F7257"/>
    <w:rsid w:val="007F745B"/>
    <w:rsid w:val="00800495"/>
    <w:rsid w:val="00800699"/>
    <w:rsid w:val="008013EE"/>
    <w:rsid w:val="00801AE0"/>
    <w:rsid w:val="0080219B"/>
    <w:rsid w:val="008025BC"/>
    <w:rsid w:val="008030BF"/>
    <w:rsid w:val="0080424A"/>
    <w:rsid w:val="00804285"/>
    <w:rsid w:val="008047B8"/>
    <w:rsid w:val="008051FD"/>
    <w:rsid w:val="00805BF4"/>
    <w:rsid w:val="0080653D"/>
    <w:rsid w:val="008103F6"/>
    <w:rsid w:val="00810D3B"/>
    <w:rsid w:val="00811430"/>
    <w:rsid w:val="008120AE"/>
    <w:rsid w:val="00812E38"/>
    <w:rsid w:val="008135B3"/>
    <w:rsid w:val="008136F6"/>
    <w:rsid w:val="0081422B"/>
    <w:rsid w:val="00815215"/>
    <w:rsid w:val="0081557C"/>
    <w:rsid w:val="00815B92"/>
    <w:rsid w:val="00816AE6"/>
    <w:rsid w:val="00817B64"/>
    <w:rsid w:val="00817C6B"/>
    <w:rsid w:val="0082106C"/>
    <w:rsid w:val="00821DC9"/>
    <w:rsid w:val="0082292F"/>
    <w:rsid w:val="0082414C"/>
    <w:rsid w:val="008246EE"/>
    <w:rsid w:val="00824789"/>
    <w:rsid w:val="008259CD"/>
    <w:rsid w:val="00825B25"/>
    <w:rsid w:val="00826F68"/>
    <w:rsid w:val="00827371"/>
    <w:rsid w:val="00827A46"/>
    <w:rsid w:val="00827A48"/>
    <w:rsid w:val="00827ED0"/>
    <w:rsid w:val="008309E8"/>
    <w:rsid w:val="00830EBE"/>
    <w:rsid w:val="008310B4"/>
    <w:rsid w:val="008315DA"/>
    <w:rsid w:val="008317A8"/>
    <w:rsid w:val="00832688"/>
    <w:rsid w:val="0083326A"/>
    <w:rsid w:val="00833A98"/>
    <w:rsid w:val="00834474"/>
    <w:rsid w:val="0083493B"/>
    <w:rsid w:val="00834C85"/>
    <w:rsid w:val="00834EAD"/>
    <w:rsid w:val="00836EB9"/>
    <w:rsid w:val="008377B8"/>
    <w:rsid w:val="00837935"/>
    <w:rsid w:val="00840783"/>
    <w:rsid w:val="00840B6A"/>
    <w:rsid w:val="00840F68"/>
    <w:rsid w:val="00841094"/>
    <w:rsid w:val="008412B0"/>
    <w:rsid w:val="00841AAA"/>
    <w:rsid w:val="00844648"/>
    <w:rsid w:val="00844F4D"/>
    <w:rsid w:val="00846034"/>
    <w:rsid w:val="008460DF"/>
    <w:rsid w:val="00847AB2"/>
    <w:rsid w:val="00850D27"/>
    <w:rsid w:val="0085202F"/>
    <w:rsid w:val="008533D7"/>
    <w:rsid w:val="00854CD4"/>
    <w:rsid w:val="00855B3E"/>
    <w:rsid w:val="0085659E"/>
    <w:rsid w:val="008566E7"/>
    <w:rsid w:val="00856E8B"/>
    <w:rsid w:val="00857735"/>
    <w:rsid w:val="00857AE8"/>
    <w:rsid w:val="00860BC2"/>
    <w:rsid w:val="00861AB0"/>
    <w:rsid w:val="00862390"/>
    <w:rsid w:val="00862EE6"/>
    <w:rsid w:val="00863596"/>
    <w:rsid w:val="008638CE"/>
    <w:rsid w:val="00863B0C"/>
    <w:rsid w:val="00863EE8"/>
    <w:rsid w:val="00864B28"/>
    <w:rsid w:val="00864E87"/>
    <w:rsid w:val="00864EB8"/>
    <w:rsid w:val="0086618D"/>
    <w:rsid w:val="00866B92"/>
    <w:rsid w:val="00866E45"/>
    <w:rsid w:val="0086752E"/>
    <w:rsid w:val="00871FD1"/>
    <w:rsid w:val="0087257E"/>
    <w:rsid w:val="008726CB"/>
    <w:rsid w:val="00872D92"/>
    <w:rsid w:val="00874745"/>
    <w:rsid w:val="00874CCF"/>
    <w:rsid w:val="00874D12"/>
    <w:rsid w:val="0087565A"/>
    <w:rsid w:val="0087568E"/>
    <w:rsid w:val="00875768"/>
    <w:rsid w:val="00875E04"/>
    <w:rsid w:val="00876459"/>
    <w:rsid w:val="00876CA2"/>
    <w:rsid w:val="0087728B"/>
    <w:rsid w:val="00880916"/>
    <w:rsid w:val="008812C3"/>
    <w:rsid w:val="0088283D"/>
    <w:rsid w:val="0088354C"/>
    <w:rsid w:val="00883BE8"/>
    <w:rsid w:val="00884003"/>
    <w:rsid w:val="0088404B"/>
    <w:rsid w:val="00884383"/>
    <w:rsid w:val="0088449A"/>
    <w:rsid w:val="00886085"/>
    <w:rsid w:val="00886395"/>
    <w:rsid w:val="00886A9E"/>
    <w:rsid w:val="00890239"/>
    <w:rsid w:val="00890DAA"/>
    <w:rsid w:val="00891856"/>
    <w:rsid w:val="00891EA4"/>
    <w:rsid w:val="008921EA"/>
    <w:rsid w:val="0089314E"/>
    <w:rsid w:val="0089372D"/>
    <w:rsid w:val="00893FCC"/>
    <w:rsid w:val="00894D83"/>
    <w:rsid w:val="00894E75"/>
    <w:rsid w:val="00895BFB"/>
    <w:rsid w:val="00895F80"/>
    <w:rsid w:val="008973D6"/>
    <w:rsid w:val="0089764A"/>
    <w:rsid w:val="008A0216"/>
    <w:rsid w:val="008A0583"/>
    <w:rsid w:val="008A06F2"/>
    <w:rsid w:val="008A0EE0"/>
    <w:rsid w:val="008A263F"/>
    <w:rsid w:val="008A33FC"/>
    <w:rsid w:val="008A363D"/>
    <w:rsid w:val="008A371F"/>
    <w:rsid w:val="008A3919"/>
    <w:rsid w:val="008A4780"/>
    <w:rsid w:val="008A48DE"/>
    <w:rsid w:val="008A4C34"/>
    <w:rsid w:val="008A4DA5"/>
    <w:rsid w:val="008A55C4"/>
    <w:rsid w:val="008A565C"/>
    <w:rsid w:val="008A5C4A"/>
    <w:rsid w:val="008A6CEE"/>
    <w:rsid w:val="008A757B"/>
    <w:rsid w:val="008B082E"/>
    <w:rsid w:val="008B1742"/>
    <w:rsid w:val="008B1DE0"/>
    <w:rsid w:val="008B5CA7"/>
    <w:rsid w:val="008B5FCD"/>
    <w:rsid w:val="008B6DD5"/>
    <w:rsid w:val="008B7A7A"/>
    <w:rsid w:val="008C02DA"/>
    <w:rsid w:val="008C0E1B"/>
    <w:rsid w:val="008C17AE"/>
    <w:rsid w:val="008C1EAA"/>
    <w:rsid w:val="008C23A6"/>
    <w:rsid w:val="008C299F"/>
    <w:rsid w:val="008C29B3"/>
    <w:rsid w:val="008C2AC4"/>
    <w:rsid w:val="008C2D0F"/>
    <w:rsid w:val="008C3D69"/>
    <w:rsid w:val="008C425F"/>
    <w:rsid w:val="008C55A3"/>
    <w:rsid w:val="008C5FE1"/>
    <w:rsid w:val="008C6416"/>
    <w:rsid w:val="008C7051"/>
    <w:rsid w:val="008C7C39"/>
    <w:rsid w:val="008D04B6"/>
    <w:rsid w:val="008D0DF9"/>
    <w:rsid w:val="008D0E9D"/>
    <w:rsid w:val="008D1AE5"/>
    <w:rsid w:val="008D270B"/>
    <w:rsid w:val="008D5744"/>
    <w:rsid w:val="008D583D"/>
    <w:rsid w:val="008D5A59"/>
    <w:rsid w:val="008D6EEF"/>
    <w:rsid w:val="008D73FA"/>
    <w:rsid w:val="008E0588"/>
    <w:rsid w:val="008E1683"/>
    <w:rsid w:val="008E2595"/>
    <w:rsid w:val="008E26E8"/>
    <w:rsid w:val="008E2A54"/>
    <w:rsid w:val="008E2D6C"/>
    <w:rsid w:val="008E2E21"/>
    <w:rsid w:val="008E304A"/>
    <w:rsid w:val="008E323B"/>
    <w:rsid w:val="008E35D9"/>
    <w:rsid w:val="008E6685"/>
    <w:rsid w:val="008E6725"/>
    <w:rsid w:val="008E74D2"/>
    <w:rsid w:val="008E7D54"/>
    <w:rsid w:val="008F115F"/>
    <w:rsid w:val="008F116D"/>
    <w:rsid w:val="008F2707"/>
    <w:rsid w:val="008F353D"/>
    <w:rsid w:val="008F5594"/>
    <w:rsid w:val="008F6228"/>
    <w:rsid w:val="008F64B9"/>
    <w:rsid w:val="008F662A"/>
    <w:rsid w:val="008F73AF"/>
    <w:rsid w:val="008F7577"/>
    <w:rsid w:val="008F7DCF"/>
    <w:rsid w:val="009014A8"/>
    <w:rsid w:val="00901C77"/>
    <w:rsid w:val="00906412"/>
    <w:rsid w:val="0090792C"/>
    <w:rsid w:val="00907A1F"/>
    <w:rsid w:val="00910086"/>
    <w:rsid w:val="00911328"/>
    <w:rsid w:val="009114E4"/>
    <w:rsid w:val="0091165A"/>
    <w:rsid w:val="00911675"/>
    <w:rsid w:val="00911AAF"/>
    <w:rsid w:val="00911D52"/>
    <w:rsid w:val="00911D78"/>
    <w:rsid w:val="009135C4"/>
    <w:rsid w:val="00913D5B"/>
    <w:rsid w:val="00914224"/>
    <w:rsid w:val="009144D6"/>
    <w:rsid w:val="00915FEB"/>
    <w:rsid w:val="0091669C"/>
    <w:rsid w:val="00921AC0"/>
    <w:rsid w:val="00922D7E"/>
    <w:rsid w:val="00923B7D"/>
    <w:rsid w:val="0092442D"/>
    <w:rsid w:val="0092490C"/>
    <w:rsid w:val="00924D42"/>
    <w:rsid w:val="00925193"/>
    <w:rsid w:val="009258AB"/>
    <w:rsid w:val="00925DEC"/>
    <w:rsid w:val="0092650C"/>
    <w:rsid w:val="0092731C"/>
    <w:rsid w:val="00927E21"/>
    <w:rsid w:val="00931EFD"/>
    <w:rsid w:val="00932EA9"/>
    <w:rsid w:val="0093437A"/>
    <w:rsid w:val="009347C0"/>
    <w:rsid w:val="00936267"/>
    <w:rsid w:val="009413B0"/>
    <w:rsid w:val="009415FA"/>
    <w:rsid w:val="009423BC"/>
    <w:rsid w:val="00942427"/>
    <w:rsid w:val="00942ADF"/>
    <w:rsid w:val="00942CAC"/>
    <w:rsid w:val="00942FBD"/>
    <w:rsid w:val="009430BE"/>
    <w:rsid w:val="0094408F"/>
    <w:rsid w:val="00944D95"/>
    <w:rsid w:val="00944F73"/>
    <w:rsid w:val="00945897"/>
    <w:rsid w:val="00946A82"/>
    <w:rsid w:val="00947252"/>
    <w:rsid w:val="00947E67"/>
    <w:rsid w:val="009502CB"/>
    <w:rsid w:val="009511B8"/>
    <w:rsid w:val="00951B19"/>
    <w:rsid w:val="00952137"/>
    <w:rsid w:val="00952C33"/>
    <w:rsid w:val="0095374D"/>
    <w:rsid w:val="00955F19"/>
    <w:rsid w:val="00956B32"/>
    <w:rsid w:val="00956DA9"/>
    <w:rsid w:val="00957EFB"/>
    <w:rsid w:val="009605F2"/>
    <w:rsid w:val="00960AD5"/>
    <w:rsid w:val="00960BA2"/>
    <w:rsid w:val="0096136B"/>
    <w:rsid w:val="00962BCB"/>
    <w:rsid w:val="00962C4D"/>
    <w:rsid w:val="00962EDA"/>
    <w:rsid w:val="00963FD2"/>
    <w:rsid w:val="0096693D"/>
    <w:rsid w:val="00966C8F"/>
    <w:rsid w:val="00970D3D"/>
    <w:rsid w:val="0097195E"/>
    <w:rsid w:val="00971FC4"/>
    <w:rsid w:val="0097213B"/>
    <w:rsid w:val="0097213D"/>
    <w:rsid w:val="0097276B"/>
    <w:rsid w:val="009727F8"/>
    <w:rsid w:val="00972AD1"/>
    <w:rsid w:val="00972FA1"/>
    <w:rsid w:val="00973F3B"/>
    <w:rsid w:val="0097440D"/>
    <w:rsid w:val="00974C80"/>
    <w:rsid w:val="00974F9E"/>
    <w:rsid w:val="0097613D"/>
    <w:rsid w:val="00976806"/>
    <w:rsid w:val="0097685C"/>
    <w:rsid w:val="00976D7C"/>
    <w:rsid w:val="0097755B"/>
    <w:rsid w:val="00980965"/>
    <w:rsid w:val="0098148D"/>
    <w:rsid w:val="0098161F"/>
    <w:rsid w:val="00981FF0"/>
    <w:rsid w:val="00983427"/>
    <w:rsid w:val="00984750"/>
    <w:rsid w:val="0098489A"/>
    <w:rsid w:val="00984A8B"/>
    <w:rsid w:val="00985628"/>
    <w:rsid w:val="009863C7"/>
    <w:rsid w:val="00991485"/>
    <w:rsid w:val="00991ECB"/>
    <w:rsid w:val="0099212E"/>
    <w:rsid w:val="0099231F"/>
    <w:rsid w:val="00992439"/>
    <w:rsid w:val="0099259D"/>
    <w:rsid w:val="00992AC0"/>
    <w:rsid w:val="00992BC8"/>
    <w:rsid w:val="00992C35"/>
    <w:rsid w:val="0099304D"/>
    <w:rsid w:val="00993295"/>
    <w:rsid w:val="009938F8"/>
    <w:rsid w:val="00993EA4"/>
    <w:rsid w:val="0099499F"/>
    <w:rsid w:val="00994FC9"/>
    <w:rsid w:val="0099655B"/>
    <w:rsid w:val="009967AD"/>
    <w:rsid w:val="00997A0C"/>
    <w:rsid w:val="00997DCE"/>
    <w:rsid w:val="009A0492"/>
    <w:rsid w:val="009A2D65"/>
    <w:rsid w:val="009A4B38"/>
    <w:rsid w:val="009A4FFA"/>
    <w:rsid w:val="009A5CA4"/>
    <w:rsid w:val="009A60ED"/>
    <w:rsid w:val="009A66BE"/>
    <w:rsid w:val="009A74A7"/>
    <w:rsid w:val="009B0526"/>
    <w:rsid w:val="009B0DA8"/>
    <w:rsid w:val="009B1106"/>
    <w:rsid w:val="009B19A3"/>
    <w:rsid w:val="009B1D7F"/>
    <w:rsid w:val="009B262F"/>
    <w:rsid w:val="009B3904"/>
    <w:rsid w:val="009B3F22"/>
    <w:rsid w:val="009B3F53"/>
    <w:rsid w:val="009B4B52"/>
    <w:rsid w:val="009B6F1E"/>
    <w:rsid w:val="009B7A4E"/>
    <w:rsid w:val="009B7AE9"/>
    <w:rsid w:val="009C04CC"/>
    <w:rsid w:val="009C06D3"/>
    <w:rsid w:val="009C0B4F"/>
    <w:rsid w:val="009C0BF3"/>
    <w:rsid w:val="009C1FA3"/>
    <w:rsid w:val="009C23CC"/>
    <w:rsid w:val="009C286F"/>
    <w:rsid w:val="009C331A"/>
    <w:rsid w:val="009C3717"/>
    <w:rsid w:val="009C3B67"/>
    <w:rsid w:val="009C40F6"/>
    <w:rsid w:val="009C57EB"/>
    <w:rsid w:val="009C65AE"/>
    <w:rsid w:val="009C732C"/>
    <w:rsid w:val="009D003B"/>
    <w:rsid w:val="009D084D"/>
    <w:rsid w:val="009D0875"/>
    <w:rsid w:val="009D0BB4"/>
    <w:rsid w:val="009D16F5"/>
    <w:rsid w:val="009D170F"/>
    <w:rsid w:val="009D24F7"/>
    <w:rsid w:val="009D2561"/>
    <w:rsid w:val="009D26DC"/>
    <w:rsid w:val="009D3065"/>
    <w:rsid w:val="009D318E"/>
    <w:rsid w:val="009D356F"/>
    <w:rsid w:val="009D3B09"/>
    <w:rsid w:val="009D617F"/>
    <w:rsid w:val="009D66E2"/>
    <w:rsid w:val="009D6C37"/>
    <w:rsid w:val="009D6FFD"/>
    <w:rsid w:val="009D796F"/>
    <w:rsid w:val="009E0095"/>
    <w:rsid w:val="009E00B0"/>
    <w:rsid w:val="009E1034"/>
    <w:rsid w:val="009E12FD"/>
    <w:rsid w:val="009E1398"/>
    <w:rsid w:val="009E2030"/>
    <w:rsid w:val="009E2BA4"/>
    <w:rsid w:val="009E336A"/>
    <w:rsid w:val="009E42A8"/>
    <w:rsid w:val="009E6940"/>
    <w:rsid w:val="009E6C25"/>
    <w:rsid w:val="009E7C24"/>
    <w:rsid w:val="009E7E01"/>
    <w:rsid w:val="009F0813"/>
    <w:rsid w:val="009F1942"/>
    <w:rsid w:val="009F1D75"/>
    <w:rsid w:val="009F1DDC"/>
    <w:rsid w:val="009F2C57"/>
    <w:rsid w:val="009F3DEB"/>
    <w:rsid w:val="009F3F93"/>
    <w:rsid w:val="009F49E7"/>
    <w:rsid w:val="009F5646"/>
    <w:rsid w:val="009F57AB"/>
    <w:rsid w:val="009F60BC"/>
    <w:rsid w:val="009F6678"/>
    <w:rsid w:val="00A00541"/>
    <w:rsid w:val="00A00E62"/>
    <w:rsid w:val="00A00EEB"/>
    <w:rsid w:val="00A0106C"/>
    <w:rsid w:val="00A02163"/>
    <w:rsid w:val="00A0228D"/>
    <w:rsid w:val="00A025B5"/>
    <w:rsid w:val="00A02A55"/>
    <w:rsid w:val="00A030EE"/>
    <w:rsid w:val="00A03883"/>
    <w:rsid w:val="00A03B32"/>
    <w:rsid w:val="00A03D18"/>
    <w:rsid w:val="00A046B8"/>
    <w:rsid w:val="00A051DB"/>
    <w:rsid w:val="00A057DB"/>
    <w:rsid w:val="00A06A7B"/>
    <w:rsid w:val="00A070BB"/>
    <w:rsid w:val="00A07177"/>
    <w:rsid w:val="00A07445"/>
    <w:rsid w:val="00A07E45"/>
    <w:rsid w:val="00A10C1C"/>
    <w:rsid w:val="00A11540"/>
    <w:rsid w:val="00A11753"/>
    <w:rsid w:val="00A12901"/>
    <w:rsid w:val="00A1301D"/>
    <w:rsid w:val="00A13104"/>
    <w:rsid w:val="00A140C9"/>
    <w:rsid w:val="00A1426C"/>
    <w:rsid w:val="00A145B8"/>
    <w:rsid w:val="00A14C3B"/>
    <w:rsid w:val="00A14E11"/>
    <w:rsid w:val="00A1588A"/>
    <w:rsid w:val="00A15F72"/>
    <w:rsid w:val="00A17B29"/>
    <w:rsid w:val="00A20267"/>
    <w:rsid w:val="00A20667"/>
    <w:rsid w:val="00A20954"/>
    <w:rsid w:val="00A211F6"/>
    <w:rsid w:val="00A2312D"/>
    <w:rsid w:val="00A24424"/>
    <w:rsid w:val="00A25B16"/>
    <w:rsid w:val="00A25CA1"/>
    <w:rsid w:val="00A26040"/>
    <w:rsid w:val="00A30110"/>
    <w:rsid w:val="00A307A9"/>
    <w:rsid w:val="00A31459"/>
    <w:rsid w:val="00A32257"/>
    <w:rsid w:val="00A3253E"/>
    <w:rsid w:val="00A33135"/>
    <w:rsid w:val="00A33B85"/>
    <w:rsid w:val="00A3460E"/>
    <w:rsid w:val="00A346BA"/>
    <w:rsid w:val="00A3502B"/>
    <w:rsid w:val="00A3510C"/>
    <w:rsid w:val="00A35F3D"/>
    <w:rsid w:val="00A377B2"/>
    <w:rsid w:val="00A40785"/>
    <w:rsid w:val="00A41621"/>
    <w:rsid w:val="00A41CF1"/>
    <w:rsid w:val="00A42512"/>
    <w:rsid w:val="00A430BF"/>
    <w:rsid w:val="00A432BF"/>
    <w:rsid w:val="00A44BEE"/>
    <w:rsid w:val="00A4605C"/>
    <w:rsid w:val="00A50886"/>
    <w:rsid w:val="00A51B67"/>
    <w:rsid w:val="00A51B9E"/>
    <w:rsid w:val="00A540CE"/>
    <w:rsid w:val="00A54744"/>
    <w:rsid w:val="00A54D04"/>
    <w:rsid w:val="00A54DAA"/>
    <w:rsid w:val="00A55744"/>
    <w:rsid w:val="00A57B8E"/>
    <w:rsid w:val="00A60003"/>
    <w:rsid w:val="00A6000D"/>
    <w:rsid w:val="00A603BB"/>
    <w:rsid w:val="00A6126F"/>
    <w:rsid w:val="00A638A4"/>
    <w:rsid w:val="00A63DDB"/>
    <w:rsid w:val="00A649C8"/>
    <w:rsid w:val="00A654C9"/>
    <w:rsid w:val="00A65E08"/>
    <w:rsid w:val="00A6699D"/>
    <w:rsid w:val="00A66E3F"/>
    <w:rsid w:val="00A7185C"/>
    <w:rsid w:val="00A719BB"/>
    <w:rsid w:val="00A71A10"/>
    <w:rsid w:val="00A72E95"/>
    <w:rsid w:val="00A73191"/>
    <w:rsid w:val="00A74645"/>
    <w:rsid w:val="00A7472F"/>
    <w:rsid w:val="00A75E00"/>
    <w:rsid w:val="00A76F7B"/>
    <w:rsid w:val="00A773B1"/>
    <w:rsid w:val="00A810E3"/>
    <w:rsid w:val="00A81777"/>
    <w:rsid w:val="00A817C3"/>
    <w:rsid w:val="00A8285F"/>
    <w:rsid w:val="00A82DFC"/>
    <w:rsid w:val="00A83136"/>
    <w:rsid w:val="00A8362F"/>
    <w:rsid w:val="00A84207"/>
    <w:rsid w:val="00A84EF4"/>
    <w:rsid w:val="00A853FA"/>
    <w:rsid w:val="00A8560A"/>
    <w:rsid w:val="00A85A79"/>
    <w:rsid w:val="00A86990"/>
    <w:rsid w:val="00A86B70"/>
    <w:rsid w:val="00A86CB3"/>
    <w:rsid w:val="00A87055"/>
    <w:rsid w:val="00A872AE"/>
    <w:rsid w:val="00A87ADB"/>
    <w:rsid w:val="00A9410C"/>
    <w:rsid w:val="00A9485F"/>
    <w:rsid w:val="00A94F25"/>
    <w:rsid w:val="00A954A4"/>
    <w:rsid w:val="00A960EE"/>
    <w:rsid w:val="00A969D0"/>
    <w:rsid w:val="00A972FB"/>
    <w:rsid w:val="00AA0911"/>
    <w:rsid w:val="00AA0C93"/>
    <w:rsid w:val="00AA129F"/>
    <w:rsid w:val="00AA1398"/>
    <w:rsid w:val="00AA1406"/>
    <w:rsid w:val="00AA2063"/>
    <w:rsid w:val="00AA21B0"/>
    <w:rsid w:val="00AA4A23"/>
    <w:rsid w:val="00AA57C4"/>
    <w:rsid w:val="00AA5A57"/>
    <w:rsid w:val="00AA5C96"/>
    <w:rsid w:val="00AA625D"/>
    <w:rsid w:val="00AA6866"/>
    <w:rsid w:val="00AA7A44"/>
    <w:rsid w:val="00AA7F1D"/>
    <w:rsid w:val="00AB0C3A"/>
    <w:rsid w:val="00AB1040"/>
    <w:rsid w:val="00AB1069"/>
    <w:rsid w:val="00AB2059"/>
    <w:rsid w:val="00AB2AF1"/>
    <w:rsid w:val="00AB3716"/>
    <w:rsid w:val="00AB3FA9"/>
    <w:rsid w:val="00AB4264"/>
    <w:rsid w:val="00AB4CBE"/>
    <w:rsid w:val="00AB50C8"/>
    <w:rsid w:val="00AB514B"/>
    <w:rsid w:val="00AB5D51"/>
    <w:rsid w:val="00AB6358"/>
    <w:rsid w:val="00AB7078"/>
    <w:rsid w:val="00AB78EB"/>
    <w:rsid w:val="00AB7F30"/>
    <w:rsid w:val="00AC00FB"/>
    <w:rsid w:val="00AC2F19"/>
    <w:rsid w:val="00AC4ED9"/>
    <w:rsid w:val="00AC5ACB"/>
    <w:rsid w:val="00AC5BBF"/>
    <w:rsid w:val="00AC61F5"/>
    <w:rsid w:val="00AC6B3F"/>
    <w:rsid w:val="00AC6C42"/>
    <w:rsid w:val="00AC6EE0"/>
    <w:rsid w:val="00AD0D9F"/>
    <w:rsid w:val="00AD154B"/>
    <w:rsid w:val="00AD1D5C"/>
    <w:rsid w:val="00AD26AA"/>
    <w:rsid w:val="00AD3AE6"/>
    <w:rsid w:val="00AD41AA"/>
    <w:rsid w:val="00AD59DA"/>
    <w:rsid w:val="00AD5A75"/>
    <w:rsid w:val="00AD5AF3"/>
    <w:rsid w:val="00AD6C37"/>
    <w:rsid w:val="00AD71FD"/>
    <w:rsid w:val="00AE0B7D"/>
    <w:rsid w:val="00AE22E3"/>
    <w:rsid w:val="00AE4165"/>
    <w:rsid w:val="00AE5240"/>
    <w:rsid w:val="00AE5E0F"/>
    <w:rsid w:val="00AF061F"/>
    <w:rsid w:val="00AF07E5"/>
    <w:rsid w:val="00AF11E8"/>
    <w:rsid w:val="00AF20F3"/>
    <w:rsid w:val="00AF2EBA"/>
    <w:rsid w:val="00AF39FE"/>
    <w:rsid w:val="00AF470E"/>
    <w:rsid w:val="00AF4F73"/>
    <w:rsid w:val="00AF53F9"/>
    <w:rsid w:val="00AF5773"/>
    <w:rsid w:val="00B00EA1"/>
    <w:rsid w:val="00B01913"/>
    <w:rsid w:val="00B02E22"/>
    <w:rsid w:val="00B03326"/>
    <w:rsid w:val="00B034F1"/>
    <w:rsid w:val="00B03D10"/>
    <w:rsid w:val="00B03D15"/>
    <w:rsid w:val="00B055A4"/>
    <w:rsid w:val="00B058F7"/>
    <w:rsid w:val="00B06B32"/>
    <w:rsid w:val="00B10541"/>
    <w:rsid w:val="00B10D1B"/>
    <w:rsid w:val="00B10EB2"/>
    <w:rsid w:val="00B1294C"/>
    <w:rsid w:val="00B13265"/>
    <w:rsid w:val="00B13F05"/>
    <w:rsid w:val="00B147A3"/>
    <w:rsid w:val="00B147E4"/>
    <w:rsid w:val="00B1497F"/>
    <w:rsid w:val="00B1554A"/>
    <w:rsid w:val="00B15E4D"/>
    <w:rsid w:val="00B1609E"/>
    <w:rsid w:val="00B1695A"/>
    <w:rsid w:val="00B16B63"/>
    <w:rsid w:val="00B16F35"/>
    <w:rsid w:val="00B17109"/>
    <w:rsid w:val="00B20488"/>
    <w:rsid w:val="00B20AD2"/>
    <w:rsid w:val="00B20FCE"/>
    <w:rsid w:val="00B2318E"/>
    <w:rsid w:val="00B23216"/>
    <w:rsid w:val="00B2326B"/>
    <w:rsid w:val="00B236B4"/>
    <w:rsid w:val="00B2378F"/>
    <w:rsid w:val="00B23C08"/>
    <w:rsid w:val="00B2403F"/>
    <w:rsid w:val="00B2458C"/>
    <w:rsid w:val="00B25987"/>
    <w:rsid w:val="00B259C5"/>
    <w:rsid w:val="00B2603F"/>
    <w:rsid w:val="00B26163"/>
    <w:rsid w:val="00B27054"/>
    <w:rsid w:val="00B27680"/>
    <w:rsid w:val="00B27756"/>
    <w:rsid w:val="00B30416"/>
    <w:rsid w:val="00B3127A"/>
    <w:rsid w:val="00B31E42"/>
    <w:rsid w:val="00B31FAC"/>
    <w:rsid w:val="00B327F2"/>
    <w:rsid w:val="00B328DE"/>
    <w:rsid w:val="00B33C74"/>
    <w:rsid w:val="00B33C9C"/>
    <w:rsid w:val="00B33F20"/>
    <w:rsid w:val="00B35164"/>
    <w:rsid w:val="00B35841"/>
    <w:rsid w:val="00B35D9A"/>
    <w:rsid w:val="00B3657B"/>
    <w:rsid w:val="00B3707F"/>
    <w:rsid w:val="00B371D9"/>
    <w:rsid w:val="00B377B4"/>
    <w:rsid w:val="00B40267"/>
    <w:rsid w:val="00B40EC1"/>
    <w:rsid w:val="00B41A71"/>
    <w:rsid w:val="00B41FA8"/>
    <w:rsid w:val="00B43FC7"/>
    <w:rsid w:val="00B44606"/>
    <w:rsid w:val="00B4528E"/>
    <w:rsid w:val="00B45BDA"/>
    <w:rsid w:val="00B462F3"/>
    <w:rsid w:val="00B47FB1"/>
    <w:rsid w:val="00B50098"/>
    <w:rsid w:val="00B50294"/>
    <w:rsid w:val="00B5204F"/>
    <w:rsid w:val="00B52CF0"/>
    <w:rsid w:val="00B5436E"/>
    <w:rsid w:val="00B56A7A"/>
    <w:rsid w:val="00B577DA"/>
    <w:rsid w:val="00B61C40"/>
    <w:rsid w:val="00B626BA"/>
    <w:rsid w:val="00B63003"/>
    <w:rsid w:val="00B63E7B"/>
    <w:rsid w:val="00B66713"/>
    <w:rsid w:val="00B66FFB"/>
    <w:rsid w:val="00B675F0"/>
    <w:rsid w:val="00B70F3A"/>
    <w:rsid w:val="00B71683"/>
    <w:rsid w:val="00B716EA"/>
    <w:rsid w:val="00B73E9D"/>
    <w:rsid w:val="00B73EDA"/>
    <w:rsid w:val="00B740BC"/>
    <w:rsid w:val="00B74776"/>
    <w:rsid w:val="00B757C0"/>
    <w:rsid w:val="00B763AB"/>
    <w:rsid w:val="00B76481"/>
    <w:rsid w:val="00B767D0"/>
    <w:rsid w:val="00B77A2C"/>
    <w:rsid w:val="00B77A90"/>
    <w:rsid w:val="00B8234A"/>
    <w:rsid w:val="00B82832"/>
    <w:rsid w:val="00B82DAF"/>
    <w:rsid w:val="00B82F37"/>
    <w:rsid w:val="00B8393F"/>
    <w:rsid w:val="00B83F46"/>
    <w:rsid w:val="00B84A1B"/>
    <w:rsid w:val="00B85237"/>
    <w:rsid w:val="00B854F7"/>
    <w:rsid w:val="00B85759"/>
    <w:rsid w:val="00B876F3"/>
    <w:rsid w:val="00B87ECC"/>
    <w:rsid w:val="00B87F32"/>
    <w:rsid w:val="00B90135"/>
    <w:rsid w:val="00B909D3"/>
    <w:rsid w:val="00B91337"/>
    <w:rsid w:val="00B914E4"/>
    <w:rsid w:val="00B91651"/>
    <w:rsid w:val="00B91927"/>
    <w:rsid w:val="00B920DA"/>
    <w:rsid w:val="00B92793"/>
    <w:rsid w:val="00B92A46"/>
    <w:rsid w:val="00B96BDC"/>
    <w:rsid w:val="00B96CE1"/>
    <w:rsid w:val="00B97334"/>
    <w:rsid w:val="00B97FDD"/>
    <w:rsid w:val="00BA0863"/>
    <w:rsid w:val="00BA2489"/>
    <w:rsid w:val="00BA4008"/>
    <w:rsid w:val="00BA554D"/>
    <w:rsid w:val="00BA58C6"/>
    <w:rsid w:val="00BA6B7F"/>
    <w:rsid w:val="00BA6C0A"/>
    <w:rsid w:val="00BB099F"/>
    <w:rsid w:val="00BB16BA"/>
    <w:rsid w:val="00BB379A"/>
    <w:rsid w:val="00BB5090"/>
    <w:rsid w:val="00BB5443"/>
    <w:rsid w:val="00BB7D2E"/>
    <w:rsid w:val="00BC0428"/>
    <w:rsid w:val="00BC08B4"/>
    <w:rsid w:val="00BC0983"/>
    <w:rsid w:val="00BC11AD"/>
    <w:rsid w:val="00BC127C"/>
    <w:rsid w:val="00BC201A"/>
    <w:rsid w:val="00BC28F3"/>
    <w:rsid w:val="00BC3FF7"/>
    <w:rsid w:val="00BC41E9"/>
    <w:rsid w:val="00BC4519"/>
    <w:rsid w:val="00BC45C8"/>
    <w:rsid w:val="00BC4E73"/>
    <w:rsid w:val="00BC5E1D"/>
    <w:rsid w:val="00BC7734"/>
    <w:rsid w:val="00BC783F"/>
    <w:rsid w:val="00BD01EB"/>
    <w:rsid w:val="00BD1F13"/>
    <w:rsid w:val="00BD2725"/>
    <w:rsid w:val="00BD2CD8"/>
    <w:rsid w:val="00BD3CFD"/>
    <w:rsid w:val="00BD4AE2"/>
    <w:rsid w:val="00BD684F"/>
    <w:rsid w:val="00BE00C0"/>
    <w:rsid w:val="00BE07CB"/>
    <w:rsid w:val="00BE0A4C"/>
    <w:rsid w:val="00BE0A82"/>
    <w:rsid w:val="00BE15A1"/>
    <w:rsid w:val="00BE161A"/>
    <w:rsid w:val="00BE301C"/>
    <w:rsid w:val="00BE345F"/>
    <w:rsid w:val="00BE3B9E"/>
    <w:rsid w:val="00BE45B1"/>
    <w:rsid w:val="00BE4EC7"/>
    <w:rsid w:val="00BE4F1A"/>
    <w:rsid w:val="00BE5731"/>
    <w:rsid w:val="00BE581F"/>
    <w:rsid w:val="00BE7E74"/>
    <w:rsid w:val="00BF081D"/>
    <w:rsid w:val="00BF0F1A"/>
    <w:rsid w:val="00BF1252"/>
    <w:rsid w:val="00BF1C54"/>
    <w:rsid w:val="00BF2C17"/>
    <w:rsid w:val="00BF2F8D"/>
    <w:rsid w:val="00BF3BF8"/>
    <w:rsid w:val="00BF4101"/>
    <w:rsid w:val="00BF48E9"/>
    <w:rsid w:val="00BF4D42"/>
    <w:rsid w:val="00BF5E95"/>
    <w:rsid w:val="00BF6147"/>
    <w:rsid w:val="00BF6EE1"/>
    <w:rsid w:val="00BF7C34"/>
    <w:rsid w:val="00BF7E77"/>
    <w:rsid w:val="00C01396"/>
    <w:rsid w:val="00C0146A"/>
    <w:rsid w:val="00C0150F"/>
    <w:rsid w:val="00C01AEC"/>
    <w:rsid w:val="00C01E1F"/>
    <w:rsid w:val="00C01E2C"/>
    <w:rsid w:val="00C0287C"/>
    <w:rsid w:val="00C02CED"/>
    <w:rsid w:val="00C0309F"/>
    <w:rsid w:val="00C033AE"/>
    <w:rsid w:val="00C035AC"/>
    <w:rsid w:val="00C03771"/>
    <w:rsid w:val="00C04BFF"/>
    <w:rsid w:val="00C05730"/>
    <w:rsid w:val="00C06F8C"/>
    <w:rsid w:val="00C06FE1"/>
    <w:rsid w:val="00C073B8"/>
    <w:rsid w:val="00C102C9"/>
    <w:rsid w:val="00C107C9"/>
    <w:rsid w:val="00C11060"/>
    <w:rsid w:val="00C113CC"/>
    <w:rsid w:val="00C11A39"/>
    <w:rsid w:val="00C11F5B"/>
    <w:rsid w:val="00C1206B"/>
    <w:rsid w:val="00C12DBD"/>
    <w:rsid w:val="00C12EFF"/>
    <w:rsid w:val="00C13B56"/>
    <w:rsid w:val="00C13DC5"/>
    <w:rsid w:val="00C15FB7"/>
    <w:rsid w:val="00C16213"/>
    <w:rsid w:val="00C165EA"/>
    <w:rsid w:val="00C166C4"/>
    <w:rsid w:val="00C166F5"/>
    <w:rsid w:val="00C2062C"/>
    <w:rsid w:val="00C20807"/>
    <w:rsid w:val="00C208E2"/>
    <w:rsid w:val="00C21CF4"/>
    <w:rsid w:val="00C21D1B"/>
    <w:rsid w:val="00C2274E"/>
    <w:rsid w:val="00C22A3C"/>
    <w:rsid w:val="00C2328F"/>
    <w:rsid w:val="00C24987"/>
    <w:rsid w:val="00C24E8C"/>
    <w:rsid w:val="00C24EF4"/>
    <w:rsid w:val="00C25012"/>
    <w:rsid w:val="00C250D6"/>
    <w:rsid w:val="00C26871"/>
    <w:rsid w:val="00C26AB0"/>
    <w:rsid w:val="00C31191"/>
    <w:rsid w:val="00C32081"/>
    <w:rsid w:val="00C34D35"/>
    <w:rsid w:val="00C34F19"/>
    <w:rsid w:val="00C35170"/>
    <w:rsid w:val="00C353AC"/>
    <w:rsid w:val="00C3655C"/>
    <w:rsid w:val="00C372FD"/>
    <w:rsid w:val="00C374F0"/>
    <w:rsid w:val="00C40372"/>
    <w:rsid w:val="00C40C08"/>
    <w:rsid w:val="00C42C19"/>
    <w:rsid w:val="00C43154"/>
    <w:rsid w:val="00C4507F"/>
    <w:rsid w:val="00C45F90"/>
    <w:rsid w:val="00C463D3"/>
    <w:rsid w:val="00C4641E"/>
    <w:rsid w:val="00C47450"/>
    <w:rsid w:val="00C47B07"/>
    <w:rsid w:val="00C50518"/>
    <w:rsid w:val="00C50559"/>
    <w:rsid w:val="00C512BD"/>
    <w:rsid w:val="00C52146"/>
    <w:rsid w:val="00C52ECE"/>
    <w:rsid w:val="00C5348B"/>
    <w:rsid w:val="00C537A0"/>
    <w:rsid w:val="00C5410F"/>
    <w:rsid w:val="00C5472A"/>
    <w:rsid w:val="00C54E4C"/>
    <w:rsid w:val="00C557CF"/>
    <w:rsid w:val="00C56F70"/>
    <w:rsid w:val="00C57A68"/>
    <w:rsid w:val="00C60229"/>
    <w:rsid w:val="00C605BE"/>
    <w:rsid w:val="00C61C71"/>
    <w:rsid w:val="00C622E0"/>
    <w:rsid w:val="00C63498"/>
    <w:rsid w:val="00C63602"/>
    <w:rsid w:val="00C6473E"/>
    <w:rsid w:val="00C64A21"/>
    <w:rsid w:val="00C64C92"/>
    <w:rsid w:val="00C650E9"/>
    <w:rsid w:val="00C6511A"/>
    <w:rsid w:val="00C65D12"/>
    <w:rsid w:val="00C6621A"/>
    <w:rsid w:val="00C6677A"/>
    <w:rsid w:val="00C669C2"/>
    <w:rsid w:val="00C7025B"/>
    <w:rsid w:val="00C70DEE"/>
    <w:rsid w:val="00C71938"/>
    <w:rsid w:val="00C71943"/>
    <w:rsid w:val="00C7266D"/>
    <w:rsid w:val="00C72727"/>
    <w:rsid w:val="00C72EC5"/>
    <w:rsid w:val="00C74100"/>
    <w:rsid w:val="00C743F9"/>
    <w:rsid w:val="00C74463"/>
    <w:rsid w:val="00C757DE"/>
    <w:rsid w:val="00C76F22"/>
    <w:rsid w:val="00C76F56"/>
    <w:rsid w:val="00C8071B"/>
    <w:rsid w:val="00C80EBA"/>
    <w:rsid w:val="00C812B5"/>
    <w:rsid w:val="00C816B5"/>
    <w:rsid w:val="00C81A02"/>
    <w:rsid w:val="00C82351"/>
    <w:rsid w:val="00C82C12"/>
    <w:rsid w:val="00C82C25"/>
    <w:rsid w:val="00C82D28"/>
    <w:rsid w:val="00C82E55"/>
    <w:rsid w:val="00C83926"/>
    <w:rsid w:val="00C8394D"/>
    <w:rsid w:val="00C84B92"/>
    <w:rsid w:val="00C85AF5"/>
    <w:rsid w:val="00C860D4"/>
    <w:rsid w:val="00C873C3"/>
    <w:rsid w:val="00C90C74"/>
    <w:rsid w:val="00C913C7"/>
    <w:rsid w:val="00C9164D"/>
    <w:rsid w:val="00C917E9"/>
    <w:rsid w:val="00C9289D"/>
    <w:rsid w:val="00C93A4D"/>
    <w:rsid w:val="00C9435A"/>
    <w:rsid w:val="00C94FF9"/>
    <w:rsid w:val="00C9753D"/>
    <w:rsid w:val="00CA0308"/>
    <w:rsid w:val="00CA2BF1"/>
    <w:rsid w:val="00CA31C7"/>
    <w:rsid w:val="00CA32BE"/>
    <w:rsid w:val="00CA3320"/>
    <w:rsid w:val="00CA4379"/>
    <w:rsid w:val="00CA6339"/>
    <w:rsid w:val="00CA644F"/>
    <w:rsid w:val="00CA6A6A"/>
    <w:rsid w:val="00CA6DB0"/>
    <w:rsid w:val="00CA72E3"/>
    <w:rsid w:val="00CB0AC1"/>
    <w:rsid w:val="00CB0AC6"/>
    <w:rsid w:val="00CB0DC7"/>
    <w:rsid w:val="00CB116B"/>
    <w:rsid w:val="00CB31CF"/>
    <w:rsid w:val="00CB3329"/>
    <w:rsid w:val="00CB3744"/>
    <w:rsid w:val="00CB47D3"/>
    <w:rsid w:val="00CB537F"/>
    <w:rsid w:val="00CB7868"/>
    <w:rsid w:val="00CB7E93"/>
    <w:rsid w:val="00CC1B81"/>
    <w:rsid w:val="00CC20BF"/>
    <w:rsid w:val="00CC2C1D"/>
    <w:rsid w:val="00CC3331"/>
    <w:rsid w:val="00CC35DB"/>
    <w:rsid w:val="00CC3813"/>
    <w:rsid w:val="00CC3F02"/>
    <w:rsid w:val="00CC5B70"/>
    <w:rsid w:val="00CC5C9C"/>
    <w:rsid w:val="00CC5F8F"/>
    <w:rsid w:val="00CC781B"/>
    <w:rsid w:val="00CC78AE"/>
    <w:rsid w:val="00CD0076"/>
    <w:rsid w:val="00CD0B0E"/>
    <w:rsid w:val="00CD26D0"/>
    <w:rsid w:val="00CD2A82"/>
    <w:rsid w:val="00CD41F5"/>
    <w:rsid w:val="00CD50F8"/>
    <w:rsid w:val="00CD5815"/>
    <w:rsid w:val="00CD581D"/>
    <w:rsid w:val="00CD62BF"/>
    <w:rsid w:val="00CD634A"/>
    <w:rsid w:val="00CD63E5"/>
    <w:rsid w:val="00CD738A"/>
    <w:rsid w:val="00CD7562"/>
    <w:rsid w:val="00CE06BF"/>
    <w:rsid w:val="00CE1A4C"/>
    <w:rsid w:val="00CE21D5"/>
    <w:rsid w:val="00CE2659"/>
    <w:rsid w:val="00CE2B50"/>
    <w:rsid w:val="00CE39DA"/>
    <w:rsid w:val="00CE3CA7"/>
    <w:rsid w:val="00CE42B6"/>
    <w:rsid w:val="00CE581C"/>
    <w:rsid w:val="00CE5F71"/>
    <w:rsid w:val="00CE63E9"/>
    <w:rsid w:val="00CE6745"/>
    <w:rsid w:val="00CE7C2E"/>
    <w:rsid w:val="00CE7D09"/>
    <w:rsid w:val="00CF02C6"/>
    <w:rsid w:val="00CF18E0"/>
    <w:rsid w:val="00CF1A1C"/>
    <w:rsid w:val="00CF30CC"/>
    <w:rsid w:val="00CF3827"/>
    <w:rsid w:val="00CF3D21"/>
    <w:rsid w:val="00CF4C14"/>
    <w:rsid w:val="00CF5788"/>
    <w:rsid w:val="00CF6815"/>
    <w:rsid w:val="00CF6981"/>
    <w:rsid w:val="00CF7184"/>
    <w:rsid w:val="00CF7EED"/>
    <w:rsid w:val="00D0060B"/>
    <w:rsid w:val="00D008C4"/>
    <w:rsid w:val="00D00F11"/>
    <w:rsid w:val="00D011C7"/>
    <w:rsid w:val="00D01A45"/>
    <w:rsid w:val="00D01AD3"/>
    <w:rsid w:val="00D01C08"/>
    <w:rsid w:val="00D01C8E"/>
    <w:rsid w:val="00D033D9"/>
    <w:rsid w:val="00D036A8"/>
    <w:rsid w:val="00D0393E"/>
    <w:rsid w:val="00D04760"/>
    <w:rsid w:val="00D04E18"/>
    <w:rsid w:val="00D05378"/>
    <w:rsid w:val="00D0672A"/>
    <w:rsid w:val="00D106C9"/>
    <w:rsid w:val="00D12B7E"/>
    <w:rsid w:val="00D12DED"/>
    <w:rsid w:val="00D14025"/>
    <w:rsid w:val="00D14321"/>
    <w:rsid w:val="00D14D3C"/>
    <w:rsid w:val="00D150B7"/>
    <w:rsid w:val="00D150CD"/>
    <w:rsid w:val="00D15D93"/>
    <w:rsid w:val="00D164F0"/>
    <w:rsid w:val="00D17A87"/>
    <w:rsid w:val="00D2026A"/>
    <w:rsid w:val="00D20AD1"/>
    <w:rsid w:val="00D2124B"/>
    <w:rsid w:val="00D213F1"/>
    <w:rsid w:val="00D21886"/>
    <w:rsid w:val="00D22CAB"/>
    <w:rsid w:val="00D23CFD"/>
    <w:rsid w:val="00D24AAB"/>
    <w:rsid w:val="00D2502D"/>
    <w:rsid w:val="00D271B2"/>
    <w:rsid w:val="00D30A7D"/>
    <w:rsid w:val="00D30E5B"/>
    <w:rsid w:val="00D322BE"/>
    <w:rsid w:val="00D32CCA"/>
    <w:rsid w:val="00D33C6E"/>
    <w:rsid w:val="00D34DC4"/>
    <w:rsid w:val="00D368A5"/>
    <w:rsid w:val="00D371C4"/>
    <w:rsid w:val="00D375C3"/>
    <w:rsid w:val="00D37799"/>
    <w:rsid w:val="00D409AC"/>
    <w:rsid w:val="00D41160"/>
    <w:rsid w:val="00D416CD"/>
    <w:rsid w:val="00D41B63"/>
    <w:rsid w:val="00D41F08"/>
    <w:rsid w:val="00D4309D"/>
    <w:rsid w:val="00D4346B"/>
    <w:rsid w:val="00D43543"/>
    <w:rsid w:val="00D45AA9"/>
    <w:rsid w:val="00D50C9B"/>
    <w:rsid w:val="00D5108A"/>
    <w:rsid w:val="00D5148C"/>
    <w:rsid w:val="00D51AFD"/>
    <w:rsid w:val="00D524FB"/>
    <w:rsid w:val="00D526DE"/>
    <w:rsid w:val="00D528CC"/>
    <w:rsid w:val="00D52F83"/>
    <w:rsid w:val="00D53328"/>
    <w:rsid w:val="00D54B95"/>
    <w:rsid w:val="00D556E6"/>
    <w:rsid w:val="00D5717A"/>
    <w:rsid w:val="00D574FA"/>
    <w:rsid w:val="00D57779"/>
    <w:rsid w:val="00D57A3C"/>
    <w:rsid w:val="00D601A8"/>
    <w:rsid w:val="00D60A54"/>
    <w:rsid w:val="00D625A3"/>
    <w:rsid w:val="00D629D0"/>
    <w:rsid w:val="00D6312F"/>
    <w:rsid w:val="00D63302"/>
    <w:rsid w:val="00D64E28"/>
    <w:rsid w:val="00D65110"/>
    <w:rsid w:val="00D65575"/>
    <w:rsid w:val="00D6626C"/>
    <w:rsid w:val="00D664E0"/>
    <w:rsid w:val="00D66B27"/>
    <w:rsid w:val="00D66BBB"/>
    <w:rsid w:val="00D67267"/>
    <w:rsid w:val="00D707AB"/>
    <w:rsid w:val="00D724C2"/>
    <w:rsid w:val="00D72C3D"/>
    <w:rsid w:val="00D7397A"/>
    <w:rsid w:val="00D7414F"/>
    <w:rsid w:val="00D74CD3"/>
    <w:rsid w:val="00D7510B"/>
    <w:rsid w:val="00D75705"/>
    <w:rsid w:val="00D7596A"/>
    <w:rsid w:val="00D764B9"/>
    <w:rsid w:val="00D77B90"/>
    <w:rsid w:val="00D77FDB"/>
    <w:rsid w:val="00D8043E"/>
    <w:rsid w:val="00D81384"/>
    <w:rsid w:val="00D81788"/>
    <w:rsid w:val="00D81A53"/>
    <w:rsid w:val="00D81EA4"/>
    <w:rsid w:val="00D82B59"/>
    <w:rsid w:val="00D8350F"/>
    <w:rsid w:val="00D83BB9"/>
    <w:rsid w:val="00D83CA2"/>
    <w:rsid w:val="00D83E9A"/>
    <w:rsid w:val="00D84288"/>
    <w:rsid w:val="00D84518"/>
    <w:rsid w:val="00D85C4B"/>
    <w:rsid w:val="00D87E97"/>
    <w:rsid w:val="00D87F29"/>
    <w:rsid w:val="00D90741"/>
    <w:rsid w:val="00D90AFC"/>
    <w:rsid w:val="00D92799"/>
    <w:rsid w:val="00D92D8B"/>
    <w:rsid w:val="00D936A2"/>
    <w:rsid w:val="00D9378F"/>
    <w:rsid w:val="00D939A8"/>
    <w:rsid w:val="00D939D9"/>
    <w:rsid w:val="00D95916"/>
    <w:rsid w:val="00D95975"/>
    <w:rsid w:val="00D95DC7"/>
    <w:rsid w:val="00D970CE"/>
    <w:rsid w:val="00D970F2"/>
    <w:rsid w:val="00D9720C"/>
    <w:rsid w:val="00D972E4"/>
    <w:rsid w:val="00D9795C"/>
    <w:rsid w:val="00DA07C4"/>
    <w:rsid w:val="00DA1518"/>
    <w:rsid w:val="00DA18C0"/>
    <w:rsid w:val="00DA3123"/>
    <w:rsid w:val="00DA41BB"/>
    <w:rsid w:val="00DA47D7"/>
    <w:rsid w:val="00DA4932"/>
    <w:rsid w:val="00DA4939"/>
    <w:rsid w:val="00DA4EE8"/>
    <w:rsid w:val="00DA5EEF"/>
    <w:rsid w:val="00DA629A"/>
    <w:rsid w:val="00DA64E7"/>
    <w:rsid w:val="00DA66D9"/>
    <w:rsid w:val="00DA6B55"/>
    <w:rsid w:val="00DB04B7"/>
    <w:rsid w:val="00DB08CB"/>
    <w:rsid w:val="00DB09FA"/>
    <w:rsid w:val="00DB158C"/>
    <w:rsid w:val="00DB24AF"/>
    <w:rsid w:val="00DB33C3"/>
    <w:rsid w:val="00DB41F8"/>
    <w:rsid w:val="00DB57DE"/>
    <w:rsid w:val="00DB58A6"/>
    <w:rsid w:val="00DB641F"/>
    <w:rsid w:val="00DB66F9"/>
    <w:rsid w:val="00DB7784"/>
    <w:rsid w:val="00DC056D"/>
    <w:rsid w:val="00DC0918"/>
    <w:rsid w:val="00DC0D96"/>
    <w:rsid w:val="00DC0E5B"/>
    <w:rsid w:val="00DC0F37"/>
    <w:rsid w:val="00DC10D7"/>
    <w:rsid w:val="00DC1900"/>
    <w:rsid w:val="00DC198F"/>
    <w:rsid w:val="00DC1A56"/>
    <w:rsid w:val="00DC1D1C"/>
    <w:rsid w:val="00DC5B36"/>
    <w:rsid w:val="00DD05FC"/>
    <w:rsid w:val="00DD22CA"/>
    <w:rsid w:val="00DD36B7"/>
    <w:rsid w:val="00DD4AB5"/>
    <w:rsid w:val="00DD548D"/>
    <w:rsid w:val="00DD5D52"/>
    <w:rsid w:val="00DD6981"/>
    <w:rsid w:val="00DD6D1B"/>
    <w:rsid w:val="00DD7F81"/>
    <w:rsid w:val="00DE0375"/>
    <w:rsid w:val="00DE0CCB"/>
    <w:rsid w:val="00DE188C"/>
    <w:rsid w:val="00DE1B91"/>
    <w:rsid w:val="00DE27B0"/>
    <w:rsid w:val="00DE41AA"/>
    <w:rsid w:val="00DE4B2E"/>
    <w:rsid w:val="00DE4FEF"/>
    <w:rsid w:val="00DE5CC2"/>
    <w:rsid w:val="00DE6274"/>
    <w:rsid w:val="00DE774B"/>
    <w:rsid w:val="00DF241C"/>
    <w:rsid w:val="00DF3485"/>
    <w:rsid w:val="00DF35FC"/>
    <w:rsid w:val="00DF3AE2"/>
    <w:rsid w:val="00DF3D76"/>
    <w:rsid w:val="00DF4696"/>
    <w:rsid w:val="00DF605A"/>
    <w:rsid w:val="00DF6D7E"/>
    <w:rsid w:val="00DF6FF8"/>
    <w:rsid w:val="00E00899"/>
    <w:rsid w:val="00E025BF"/>
    <w:rsid w:val="00E02F1D"/>
    <w:rsid w:val="00E034B4"/>
    <w:rsid w:val="00E041D2"/>
    <w:rsid w:val="00E046F3"/>
    <w:rsid w:val="00E049CA"/>
    <w:rsid w:val="00E049E6"/>
    <w:rsid w:val="00E05002"/>
    <w:rsid w:val="00E06956"/>
    <w:rsid w:val="00E06EB3"/>
    <w:rsid w:val="00E06F75"/>
    <w:rsid w:val="00E0773A"/>
    <w:rsid w:val="00E07ABB"/>
    <w:rsid w:val="00E10D86"/>
    <w:rsid w:val="00E112EA"/>
    <w:rsid w:val="00E11647"/>
    <w:rsid w:val="00E11FBA"/>
    <w:rsid w:val="00E12169"/>
    <w:rsid w:val="00E1243C"/>
    <w:rsid w:val="00E13723"/>
    <w:rsid w:val="00E15B03"/>
    <w:rsid w:val="00E164F4"/>
    <w:rsid w:val="00E20382"/>
    <w:rsid w:val="00E20995"/>
    <w:rsid w:val="00E21A17"/>
    <w:rsid w:val="00E223A4"/>
    <w:rsid w:val="00E23A27"/>
    <w:rsid w:val="00E243B0"/>
    <w:rsid w:val="00E24A53"/>
    <w:rsid w:val="00E2576A"/>
    <w:rsid w:val="00E27B9E"/>
    <w:rsid w:val="00E31077"/>
    <w:rsid w:val="00E31305"/>
    <w:rsid w:val="00E31FFD"/>
    <w:rsid w:val="00E32156"/>
    <w:rsid w:val="00E322F4"/>
    <w:rsid w:val="00E33F14"/>
    <w:rsid w:val="00E346FC"/>
    <w:rsid w:val="00E347F1"/>
    <w:rsid w:val="00E34C8F"/>
    <w:rsid w:val="00E34CBB"/>
    <w:rsid w:val="00E355E4"/>
    <w:rsid w:val="00E358F4"/>
    <w:rsid w:val="00E360A9"/>
    <w:rsid w:val="00E36134"/>
    <w:rsid w:val="00E37B55"/>
    <w:rsid w:val="00E4065A"/>
    <w:rsid w:val="00E40DF6"/>
    <w:rsid w:val="00E43D4F"/>
    <w:rsid w:val="00E4473C"/>
    <w:rsid w:val="00E44F7F"/>
    <w:rsid w:val="00E458B5"/>
    <w:rsid w:val="00E45DB9"/>
    <w:rsid w:val="00E46F6B"/>
    <w:rsid w:val="00E47063"/>
    <w:rsid w:val="00E4713C"/>
    <w:rsid w:val="00E4794C"/>
    <w:rsid w:val="00E51463"/>
    <w:rsid w:val="00E51487"/>
    <w:rsid w:val="00E51B14"/>
    <w:rsid w:val="00E51EB8"/>
    <w:rsid w:val="00E540FF"/>
    <w:rsid w:val="00E54498"/>
    <w:rsid w:val="00E55544"/>
    <w:rsid w:val="00E55641"/>
    <w:rsid w:val="00E55774"/>
    <w:rsid w:val="00E562EF"/>
    <w:rsid w:val="00E56AFC"/>
    <w:rsid w:val="00E575E0"/>
    <w:rsid w:val="00E604B0"/>
    <w:rsid w:val="00E6213D"/>
    <w:rsid w:val="00E6222C"/>
    <w:rsid w:val="00E64A95"/>
    <w:rsid w:val="00E6771B"/>
    <w:rsid w:val="00E67D4E"/>
    <w:rsid w:val="00E72021"/>
    <w:rsid w:val="00E720F5"/>
    <w:rsid w:val="00E7227F"/>
    <w:rsid w:val="00E72673"/>
    <w:rsid w:val="00E73970"/>
    <w:rsid w:val="00E77337"/>
    <w:rsid w:val="00E80078"/>
    <w:rsid w:val="00E80A53"/>
    <w:rsid w:val="00E8117A"/>
    <w:rsid w:val="00E83076"/>
    <w:rsid w:val="00E85423"/>
    <w:rsid w:val="00E86560"/>
    <w:rsid w:val="00E86677"/>
    <w:rsid w:val="00E867AE"/>
    <w:rsid w:val="00E86C4D"/>
    <w:rsid w:val="00E86FAE"/>
    <w:rsid w:val="00E872EA"/>
    <w:rsid w:val="00E877FC"/>
    <w:rsid w:val="00E87995"/>
    <w:rsid w:val="00E90DF6"/>
    <w:rsid w:val="00E91438"/>
    <w:rsid w:val="00E920DF"/>
    <w:rsid w:val="00E922C9"/>
    <w:rsid w:val="00E92BF4"/>
    <w:rsid w:val="00E93049"/>
    <w:rsid w:val="00E93552"/>
    <w:rsid w:val="00E93AC4"/>
    <w:rsid w:val="00E93B2F"/>
    <w:rsid w:val="00E9497C"/>
    <w:rsid w:val="00E95004"/>
    <w:rsid w:val="00E957F7"/>
    <w:rsid w:val="00E95A0E"/>
    <w:rsid w:val="00E95ECD"/>
    <w:rsid w:val="00E969DD"/>
    <w:rsid w:val="00E969E9"/>
    <w:rsid w:val="00E96B9D"/>
    <w:rsid w:val="00E96E58"/>
    <w:rsid w:val="00E97701"/>
    <w:rsid w:val="00E97F1F"/>
    <w:rsid w:val="00EA1A48"/>
    <w:rsid w:val="00EA1B90"/>
    <w:rsid w:val="00EA1D6B"/>
    <w:rsid w:val="00EA20D8"/>
    <w:rsid w:val="00EA278E"/>
    <w:rsid w:val="00EA3DA9"/>
    <w:rsid w:val="00EA4636"/>
    <w:rsid w:val="00EA65BA"/>
    <w:rsid w:val="00EA66F9"/>
    <w:rsid w:val="00EA7016"/>
    <w:rsid w:val="00EB046F"/>
    <w:rsid w:val="00EB055D"/>
    <w:rsid w:val="00EB0766"/>
    <w:rsid w:val="00EB1643"/>
    <w:rsid w:val="00EB1F41"/>
    <w:rsid w:val="00EB20C2"/>
    <w:rsid w:val="00EB2A67"/>
    <w:rsid w:val="00EB32AC"/>
    <w:rsid w:val="00EB3D55"/>
    <w:rsid w:val="00EB534E"/>
    <w:rsid w:val="00EB6447"/>
    <w:rsid w:val="00EB68C1"/>
    <w:rsid w:val="00EB6A09"/>
    <w:rsid w:val="00EB6BD2"/>
    <w:rsid w:val="00EB7213"/>
    <w:rsid w:val="00EC0694"/>
    <w:rsid w:val="00EC0824"/>
    <w:rsid w:val="00EC0920"/>
    <w:rsid w:val="00EC27E4"/>
    <w:rsid w:val="00EC29DB"/>
    <w:rsid w:val="00EC2EC1"/>
    <w:rsid w:val="00EC2F0A"/>
    <w:rsid w:val="00EC35E9"/>
    <w:rsid w:val="00EC3B0A"/>
    <w:rsid w:val="00EC51E0"/>
    <w:rsid w:val="00EC54DB"/>
    <w:rsid w:val="00EC5DCE"/>
    <w:rsid w:val="00EC638B"/>
    <w:rsid w:val="00EC74A3"/>
    <w:rsid w:val="00EC7F58"/>
    <w:rsid w:val="00ED098C"/>
    <w:rsid w:val="00ED0D15"/>
    <w:rsid w:val="00ED1DE0"/>
    <w:rsid w:val="00ED28D5"/>
    <w:rsid w:val="00ED28D7"/>
    <w:rsid w:val="00ED28E7"/>
    <w:rsid w:val="00ED33FA"/>
    <w:rsid w:val="00ED3A02"/>
    <w:rsid w:val="00ED4B32"/>
    <w:rsid w:val="00ED4DCE"/>
    <w:rsid w:val="00ED5A86"/>
    <w:rsid w:val="00ED5ED9"/>
    <w:rsid w:val="00ED77D8"/>
    <w:rsid w:val="00EE0712"/>
    <w:rsid w:val="00EE1B2E"/>
    <w:rsid w:val="00EE2C0A"/>
    <w:rsid w:val="00EE38A2"/>
    <w:rsid w:val="00EE399A"/>
    <w:rsid w:val="00EE3CE6"/>
    <w:rsid w:val="00EE51B7"/>
    <w:rsid w:val="00EE5694"/>
    <w:rsid w:val="00EE5CFF"/>
    <w:rsid w:val="00EE6B1E"/>
    <w:rsid w:val="00EE7FB2"/>
    <w:rsid w:val="00EF1761"/>
    <w:rsid w:val="00EF1E7F"/>
    <w:rsid w:val="00EF263E"/>
    <w:rsid w:val="00EF5503"/>
    <w:rsid w:val="00EF5E4F"/>
    <w:rsid w:val="00EF647E"/>
    <w:rsid w:val="00EF77BC"/>
    <w:rsid w:val="00EF7E69"/>
    <w:rsid w:val="00F004BF"/>
    <w:rsid w:val="00F00705"/>
    <w:rsid w:val="00F00F75"/>
    <w:rsid w:val="00F01A13"/>
    <w:rsid w:val="00F05284"/>
    <w:rsid w:val="00F0619C"/>
    <w:rsid w:val="00F0625C"/>
    <w:rsid w:val="00F06465"/>
    <w:rsid w:val="00F0651B"/>
    <w:rsid w:val="00F07337"/>
    <w:rsid w:val="00F075D7"/>
    <w:rsid w:val="00F07852"/>
    <w:rsid w:val="00F07CD8"/>
    <w:rsid w:val="00F101AA"/>
    <w:rsid w:val="00F10218"/>
    <w:rsid w:val="00F10A52"/>
    <w:rsid w:val="00F1176B"/>
    <w:rsid w:val="00F11964"/>
    <w:rsid w:val="00F1262C"/>
    <w:rsid w:val="00F12CC7"/>
    <w:rsid w:val="00F137C9"/>
    <w:rsid w:val="00F13933"/>
    <w:rsid w:val="00F14532"/>
    <w:rsid w:val="00F14828"/>
    <w:rsid w:val="00F14F27"/>
    <w:rsid w:val="00F150F8"/>
    <w:rsid w:val="00F174DF"/>
    <w:rsid w:val="00F179C6"/>
    <w:rsid w:val="00F20DB7"/>
    <w:rsid w:val="00F20E18"/>
    <w:rsid w:val="00F21A6A"/>
    <w:rsid w:val="00F21AE5"/>
    <w:rsid w:val="00F222F1"/>
    <w:rsid w:val="00F2326D"/>
    <w:rsid w:val="00F244CD"/>
    <w:rsid w:val="00F25581"/>
    <w:rsid w:val="00F2575C"/>
    <w:rsid w:val="00F257CC"/>
    <w:rsid w:val="00F25D3E"/>
    <w:rsid w:val="00F27145"/>
    <w:rsid w:val="00F279B4"/>
    <w:rsid w:val="00F30412"/>
    <w:rsid w:val="00F30F3C"/>
    <w:rsid w:val="00F315C4"/>
    <w:rsid w:val="00F31C19"/>
    <w:rsid w:val="00F3260D"/>
    <w:rsid w:val="00F331DF"/>
    <w:rsid w:val="00F33D09"/>
    <w:rsid w:val="00F3489B"/>
    <w:rsid w:val="00F35128"/>
    <w:rsid w:val="00F35C6A"/>
    <w:rsid w:val="00F4156B"/>
    <w:rsid w:val="00F41653"/>
    <w:rsid w:val="00F41B7B"/>
    <w:rsid w:val="00F42A73"/>
    <w:rsid w:val="00F4332B"/>
    <w:rsid w:val="00F43CDA"/>
    <w:rsid w:val="00F441BD"/>
    <w:rsid w:val="00F459A4"/>
    <w:rsid w:val="00F47207"/>
    <w:rsid w:val="00F51BEB"/>
    <w:rsid w:val="00F51F4C"/>
    <w:rsid w:val="00F53155"/>
    <w:rsid w:val="00F540D3"/>
    <w:rsid w:val="00F54181"/>
    <w:rsid w:val="00F5513B"/>
    <w:rsid w:val="00F55C73"/>
    <w:rsid w:val="00F5688F"/>
    <w:rsid w:val="00F56976"/>
    <w:rsid w:val="00F56BB7"/>
    <w:rsid w:val="00F56F96"/>
    <w:rsid w:val="00F5743D"/>
    <w:rsid w:val="00F57A10"/>
    <w:rsid w:val="00F57A1A"/>
    <w:rsid w:val="00F57B9E"/>
    <w:rsid w:val="00F6033B"/>
    <w:rsid w:val="00F603F2"/>
    <w:rsid w:val="00F61271"/>
    <w:rsid w:val="00F625A0"/>
    <w:rsid w:val="00F63210"/>
    <w:rsid w:val="00F633F0"/>
    <w:rsid w:val="00F63874"/>
    <w:rsid w:val="00F63A0D"/>
    <w:rsid w:val="00F63BF9"/>
    <w:rsid w:val="00F63DB0"/>
    <w:rsid w:val="00F64B7E"/>
    <w:rsid w:val="00F64FBE"/>
    <w:rsid w:val="00F652D1"/>
    <w:rsid w:val="00F65765"/>
    <w:rsid w:val="00F6611C"/>
    <w:rsid w:val="00F663FA"/>
    <w:rsid w:val="00F667C7"/>
    <w:rsid w:val="00F673C5"/>
    <w:rsid w:val="00F7152C"/>
    <w:rsid w:val="00F71EA4"/>
    <w:rsid w:val="00F72A1F"/>
    <w:rsid w:val="00F736A5"/>
    <w:rsid w:val="00F73F4F"/>
    <w:rsid w:val="00F741C6"/>
    <w:rsid w:val="00F7532F"/>
    <w:rsid w:val="00F7688C"/>
    <w:rsid w:val="00F77161"/>
    <w:rsid w:val="00F77669"/>
    <w:rsid w:val="00F77805"/>
    <w:rsid w:val="00F8004A"/>
    <w:rsid w:val="00F818A3"/>
    <w:rsid w:val="00F81E93"/>
    <w:rsid w:val="00F81F6E"/>
    <w:rsid w:val="00F8223C"/>
    <w:rsid w:val="00F828B8"/>
    <w:rsid w:val="00F82A50"/>
    <w:rsid w:val="00F83094"/>
    <w:rsid w:val="00F8404D"/>
    <w:rsid w:val="00F852F9"/>
    <w:rsid w:val="00F85452"/>
    <w:rsid w:val="00F85478"/>
    <w:rsid w:val="00F85B4D"/>
    <w:rsid w:val="00F86D69"/>
    <w:rsid w:val="00F87B1F"/>
    <w:rsid w:val="00F87BF1"/>
    <w:rsid w:val="00F902DA"/>
    <w:rsid w:val="00F90537"/>
    <w:rsid w:val="00F907DE"/>
    <w:rsid w:val="00F90A37"/>
    <w:rsid w:val="00F91620"/>
    <w:rsid w:val="00F92ED8"/>
    <w:rsid w:val="00F93F34"/>
    <w:rsid w:val="00F9473F"/>
    <w:rsid w:val="00F94BC5"/>
    <w:rsid w:val="00F94E1B"/>
    <w:rsid w:val="00F955F4"/>
    <w:rsid w:val="00F95968"/>
    <w:rsid w:val="00F95BC8"/>
    <w:rsid w:val="00F9617C"/>
    <w:rsid w:val="00F97634"/>
    <w:rsid w:val="00F97DA0"/>
    <w:rsid w:val="00FA1462"/>
    <w:rsid w:val="00FA1FE7"/>
    <w:rsid w:val="00FA2DE6"/>
    <w:rsid w:val="00FA360F"/>
    <w:rsid w:val="00FA446F"/>
    <w:rsid w:val="00FA4740"/>
    <w:rsid w:val="00FA4A25"/>
    <w:rsid w:val="00FA4D51"/>
    <w:rsid w:val="00FA4F08"/>
    <w:rsid w:val="00FA53EC"/>
    <w:rsid w:val="00FA574A"/>
    <w:rsid w:val="00FA6A41"/>
    <w:rsid w:val="00FA6DAA"/>
    <w:rsid w:val="00FA736A"/>
    <w:rsid w:val="00FA784B"/>
    <w:rsid w:val="00FB0181"/>
    <w:rsid w:val="00FB0C44"/>
    <w:rsid w:val="00FB0CEF"/>
    <w:rsid w:val="00FB40E1"/>
    <w:rsid w:val="00FB4E8E"/>
    <w:rsid w:val="00FB6267"/>
    <w:rsid w:val="00FB6B5F"/>
    <w:rsid w:val="00FB77AD"/>
    <w:rsid w:val="00FB7CEB"/>
    <w:rsid w:val="00FC05B2"/>
    <w:rsid w:val="00FC05E2"/>
    <w:rsid w:val="00FC066E"/>
    <w:rsid w:val="00FC174E"/>
    <w:rsid w:val="00FC1D16"/>
    <w:rsid w:val="00FC2022"/>
    <w:rsid w:val="00FC2293"/>
    <w:rsid w:val="00FC2A69"/>
    <w:rsid w:val="00FC2B15"/>
    <w:rsid w:val="00FC2F44"/>
    <w:rsid w:val="00FC32C5"/>
    <w:rsid w:val="00FC3F73"/>
    <w:rsid w:val="00FC40E7"/>
    <w:rsid w:val="00FC47A0"/>
    <w:rsid w:val="00FC49FF"/>
    <w:rsid w:val="00FC4B1B"/>
    <w:rsid w:val="00FC57BC"/>
    <w:rsid w:val="00FC5951"/>
    <w:rsid w:val="00FC5AE8"/>
    <w:rsid w:val="00FC5DA5"/>
    <w:rsid w:val="00FC5EAF"/>
    <w:rsid w:val="00FC5F47"/>
    <w:rsid w:val="00FC678A"/>
    <w:rsid w:val="00FD0621"/>
    <w:rsid w:val="00FD136C"/>
    <w:rsid w:val="00FD194B"/>
    <w:rsid w:val="00FD22E4"/>
    <w:rsid w:val="00FD231D"/>
    <w:rsid w:val="00FD5859"/>
    <w:rsid w:val="00FD6B29"/>
    <w:rsid w:val="00FD72B8"/>
    <w:rsid w:val="00FE062F"/>
    <w:rsid w:val="00FE09C4"/>
    <w:rsid w:val="00FE129F"/>
    <w:rsid w:val="00FE25C3"/>
    <w:rsid w:val="00FE27BC"/>
    <w:rsid w:val="00FE31B8"/>
    <w:rsid w:val="00FE35B8"/>
    <w:rsid w:val="00FE3779"/>
    <w:rsid w:val="00FE436E"/>
    <w:rsid w:val="00FE4E91"/>
    <w:rsid w:val="00FE7178"/>
    <w:rsid w:val="00FE7FED"/>
    <w:rsid w:val="00FF075B"/>
    <w:rsid w:val="00FF10B8"/>
    <w:rsid w:val="00FF2169"/>
    <w:rsid w:val="00FF2545"/>
    <w:rsid w:val="00FF39EE"/>
    <w:rsid w:val="00FF3CDE"/>
    <w:rsid w:val="00FF3D57"/>
    <w:rsid w:val="00FF402A"/>
    <w:rsid w:val="00FF417A"/>
    <w:rsid w:val="00FF4ADB"/>
    <w:rsid w:val="00FF4C0B"/>
    <w:rsid w:val="00FF4FFD"/>
    <w:rsid w:val="00FF5023"/>
    <w:rsid w:val="00FF515C"/>
    <w:rsid w:val="00FF68CB"/>
    <w:rsid w:val="00FF7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244645B"/>
  <w15:chartTrackingRefBased/>
  <w15:docId w15:val="{53349F96-C3A8-4AB1-AC96-45CE12F7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99"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99"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0D0F"/>
    <w:pPr>
      <w:bidi/>
      <w:spacing w:after="0" w:line="360" w:lineRule="auto"/>
      <w:ind w:firstLine="288"/>
      <w:jc w:val="both"/>
    </w:pPr>
    <w:rPr>
      <w:rFonts w:ascii="Times New Roman" w:eastAsia="Times New Roman" w:hAnsi="Times New Roman" w:cs="B Nazanin"/>
      <w:sz w:val="24"/>
      <w:szCs w:val="28"/>
      <w:lang w:bidi="fa-IR"/>
    </w:rPr>
  </w:style>
  <w:style w:type="paragraph" w:styleId="Heading1">
    <w:name w:val="heading 1"/>
    <w:basedOn w:val="Normal"/>
    <w:next w:val="Normal"/>
    <w:link w:val="Heading1Char"/>
    <w:autoRedefine/>
    <w:uiPriority w:val="9"/>
    <w:qFormat/>
    <w:rsid w:val="00E969DD"/>
    <w:pPr>
      <w:keepNext/>
      <w:spacing w:line="240" w:lineRule="auto"/>
      <w:ind w:left="390" w:hanging="390"/>
      <w:jc w:val="left"/>
      <w:outlineLvl w:val="0"/>
    </w:pPr>
    <w:rPr>
      <w:rFonts w:eastAsiaTheme="majorEastAsia" w:cs="B Titr"/>
      <w:b/>
      <w:sz w:val="30"/>
      <w:szCs w:val="30"/>
      <w14:scene3d>
        <w14:camera w14:prst="orthographicFront"/>
        <w14:lightRig w14:rig="threePt" w14:dir="t">
          <w14:rot w14:lat="0" w14:lon="0" w14:rev="0"/>
        </w14:lightRig>
      </w14:scene3d>
    </w:rPr>
  </w:style>
  <w:style w:type="paragraph" w:styleId="Heading2">
    <w:name w:val="heading 2"/>
    <w:basedOn w:val="Normal"/>
    <w:next w:val="Normal"/>
    <w:link w:val="Heading2Char"/>
    <w:uiPriority w:val="9"/>
    <w:unhideWhenUsed/>
    <w:qFormat/>
    <w:rsid w:val="00DA6B55"/>
    <w:pPr>
      <w:keepNext/>
      <w:keepLines/>
      <w:spacing w:before="40"/>
      <w:outlineLvl w:val="1"/>
    </w:pPr>
    <w:rPr>
      <w:rFonts w:asciiTheme="majorBidi" w:eastAsiaTheme="majorEastAsia" w:hAnsiTheme="majorBidi" w:cs="B Titr"/>
      <w:b/>
      <w:bCs/>
      <w:color w:val="000000" w:themeColor="text1"/>
      <w:sz w:val="30"/>
    </w:rPr>
  </w:style>
  <w:style w:type="paragraph" w:styleId="Heading3">
    <w:name w:val="heading 3"/>
    <w:basedOn w:val="Normal"/>
    <w:next w:val="Normal"/>
    <w:link w:val="Heading3Char"/>
    <w:unhideWhenUsed/>
    <w:qFormat/>
    <w:rsid w:val="005B5897"/>
    <w:pPr>
      <w:keepNext/>
      <w:keepLines/>
      <w:spacing w:before="40"/>
      <w:outlineLvl w:val="2"/>
    </w:pPr>
    <w:rPr>
      <w:rFonts w:asciiTheme="minorHAnsi" w:eastAsiaTheme="majorEastAsia" w:hAnsiTheme="minorHAnsi" w:cs="B Titr"/>
      <w:b/>
      <w:bCs/>
      <w:color w:val="000000" w:themeColor="text1"/>
      <w:sz w:val="28"/>
    </w:rPr>
  </w:style>
  <w:style w:type="paragraph" w:styleId="Heading4">
    <w:name w:val="heading 4"/>
    <w:basedOn w:val="Normal"/>
    <w:next w:val="Normal"/>
    <w:link w:val="Heading4Char"/>
    <w:unhideWhenUsed/>
    <w:qFormat/>
    <w:rsid w:val="005B43CB"/>
    <w:pPr>
      <w:keepNext/>
      <w:keepLines/>
      <w:spacing w:before="40"/>
      <w:jc w:val="left"/>
      <w:outlineLvl w:val="3"/>
    </w:pPr>
    <w:rPr>
      <w:rFonts w:asciiTheme="majorBidi" w:eastAsiaTheme="majorEastAsia" w:hAnsiTheme="majorBidi" w:cs="B Titr"/>
      <w:b/>
      <w:color w:val="000000" w:themeColor="text1"/>
      <w:sz w:val="26"/>
      <w:szCs w:val="26"/>
    </w:rPr>
  </w:style>
  <w:style w:type="paragraph" w:styleId="Heading5">
    <w:name w:val="heading 5"/>
    <w:basedOn w:val="Normal"/>
    <w:next w:val="Normal"/>
    <w:link w:val="Heading5Char"/>
    <w:semiHidden/>
    <w:qFormat/>
    <w:rsid w:val="003B2A25"/>
    <w:pPr>
      <w:keepNext/>
      <w:ind w:left="634" w:firstLine="0"/>
      <w:outlineLvl w:val="4"/>
    </w:pPr>
    <w:rPr>
      <w:b/>
      <w:bCs/>
    </w:rPr>
  </w:style>
  <w:style w:type="paragraph" w:styleId="Heading6">
    <w:name w:val="heading 6"/>
    <w:basedOn w:val="Normal"/>
    <w:next w:val="Normal"/>
    <w:link w:val="Heading6Char"/>
    <w:semiHidden/>
    <w:qFormat/>
    <w:rsid w:val="003B2A25"/>
    <w:pPr>
      <w:keepNext/>
      <w:tabs>
        <w:tab w:val="num" w:pos="1332"/>
      </w:tabs>
      <w:ind w:left="1332" w:hanging="1152"/>
      <w:jc w:val="center"/>
      <w:outlineLvl w:val="5"/>
    </w:pPr>
    <w:rPr>
      <w:bCs/>
      <w:iCs/>
    </w:rPr>
  </w:style>
  <w:style w:type="paragraph" w:styleId="Heading7">
    <w:name w:val="heading 7"/>
    <w:basedOn w:val="Normal"/>
    <w:next w:val="Normal"/>
    <w:link w:val="Heading7Char"/>
    <w:semiHidden/>
    <w:qFormat/>
    <w:rsid w:val="003B2A25"/>
    <w:pPr>
      <w:keepNext/>
      <w:tabs>
        <w:tab w:val="num" w:pos="1476"/>
      </w:tabs>
      <w:ind w:left="1476" w:hanging="1296"/>
      <w:jc w:val="center"/>
      <w:outlineLvl w:val="6"/>
    </w:pPr>
  </w:style>
  <w:style w:type="paragraph" w:styleId="Heading8">
    <w:name w:val="heading 8"/>
    <w:basedOn w:val="Normal"/>
    <w:next w:val="Normal"/>
    <w:link w:val="Heading8Char"/>
    <w:semiHidden/>
    <w:qFormat/>
    <w:rsid w:val="003B2A25"/>
    <w:pPr>
      <w:keepNext/>
      <w:tabs>
        <w:tab w:val="num" w:pos="1620"/>
      </w:tabs>
      <w:ind w:left="1620" w:hanging="1440"/>
      <w:outlineLvl w:val="7"/>
    </w:pPr>
    <w:rPr>
      <w:bCs/>
      <w:iCs/>
      <w:szCs w:val="56"/>
    </w:rPr>
  </w:style>
  <w:style w:type="paragraph" w:styleId="Heading9">
    <w:name w:val="heading 9"/>
    <w:basedOn w:val="Normal"/>
    <w:next w:val="Normal"/>
    <w:link w:val="Heading9Char"/>
    <w:semiHidden/>
    <w:qFormat/>
    <w:rsid w:val="003B2A25"/>
    <w:pPr>
      <w:widowControl w:val="0"/>
      <w:tabs>
        <w:tab w:val="num" w:pos="1764"/>
      </w:tabs>
      <w:ind w:left="1764" w:hanging="1584"/>
      <w:outlineLvl w:val="8"/>
    </w:pPr>
    <w:rPr>
      <w:bCs/>
      <w:i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DD"/>
    <w:rPr>
      <w:rFonts w:ascii="Times New Roman" w:eastAsiaTheme="majorEastAsia" w:hAnsi="Times New Roman" w:cs="B Titr"/>
      <w:b/>
      <w:sz w:val="30"/>
      <w:szCs w:val="30"/>
      <w:lang w:bidi="fa-IR"/>
      <w14:scene3d>
        <w14:camera w14:prst="orthographicFront"/>
        <w14:lightRig w14:rig="threePt" w14:dir="t">
          <w14:rot w14:lat="0" w14:lon="0" w14:rev="0"/>
        </w14:lightRig>
      </w14:scene3d>
    </w:rPr>
  </w:style>
  <w:style w:type="paragraph" w:styleId="Title">
    <w:name w:val="Title"/>
    <w:aliases w:val="text,عنوان گزارش"/>
    <w:basedOn w:val="Normal"/>
    <w:link w:val="TitleChar"/>
    <w:qFormat/>
    <w:rsid w:val="00434753"/>
    <w:pPr>
      <w:ind w:firstLine="0"/>
      <w:jc w:val="center"/>
    </w:pPr>
    <w:rPr>
      <w:rFonts w:cs="B Titr"/>
      <w:b/>
      <w:bCs/>
      <w:sz w:val="40"/>
      <w:szCs w:val="40"/>
    </w:rPr>
  </w:style>
  <w:style w:type="character" w:customStyle="1" w:styleId="TitleChar">
    <w:name w:val="Title Char"/>
    <w:aliases w:val="text Char,عنوان گزارش Char"/>
    <w:basedOn w:val="DefaultParagraphFont"/>
    <w:link w:val="Title"/>
    <w:rsid w:val="00434753"/>
    <w:rPr>
      <w:rFonts w:ascii="Times New Roman" w:eastAsia="Times New Roman" w:hAnsi="Times New Roman" w:cs="B Titr"/>
      <w:b/>
      <w:bCs/>
      <w:sz w:val="40"/>
      <w:szCs w:val="40"/>
      <w:lang w:bidi="fa-IR"/>
    </w:rPr>
  </w:style>
  <w:style w:type="character" w:styleId="Hyperlink">
    <w:name w:val="Hyperlink"/>
    <w:basedOn w:val="DefaultParagraphFont"/>
    <w:uiPriority w:val="99"/>
    <w:unhideWhenUsed/>
    <w:rsid w:val="00434753"/>
    <w:rPr>
      <w:color w:val="0563C1" w:themeColor="hyperlink"/>
      <w:u w:val="single"/>
    </w:rPr>
  </w:style>
  <w:style w:type="paragraph" w:styleId="ListParagraph">
    <w:name w:val="List Paragraph"/>
    <w:basedOn w:val="Normal"/>
    <w:link w:val="ListParagraphChar"/>
    <w:uiPriority w:val="34"/>
    <w:qFormat/>
    <w:rsid w:val="00434753"/>
    <w:pPr>
      <w:ind w:left="720"/>
      <w:contextualSpacing/>
    </w:pPr>
  </w:style>
  <w:style w:type="character" w:customStyle="1" w:styleId="Heading2Char">
    <w:name w:val="Heading 2 Char"/>
    <w:basedOn w:val="DefaultParagraphFont"/>
    <w:link w:val="Heading2"/>
    <w:uiPriority w:val="9"/>
    <w:rsid w:val="00DA6B55"/>
    <w:rPr>
      <w:rFonts w:asciiTheme="majorBidi" w:eastAsiaTheme="majorEastAsia" w:hAnsiTheme="majorBidi" w:cs="B Titr"/>
      <w:b/>
      <w:bCs/>
      <w:color w:val="000000" w:themeColor="text1"/>
      <w:sz w:val="30"/>
      <w:szCs w:val="28"/>
      <w:lang w:bidi="fa-IR"/>
    </w:rPr>
  </w:style>
  <w:style w:type="table" w:styleId="GridTable4-Accent1">
    <w:name w:val="Grid Table 4 Accent 1"/>
    <w:basedOn w:val="TableNormal"/>
    <w:uiPriority w:val="49"/>
    <w:rsid w:val="004347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ParagraphChar">
    <w:name w:val="List Paragraph Char"/>
    <w:link w:val="ListParagraph"/>
    <w:uiPriority w:val="34"/>
    <w:rsid w:val="00434753"/>
    <w:rPr>
      <w:rFonts w:ascii="Times New Roman" w:eastAsia="Times New Roman" w:hAnsi="Times New Roman" w:cs="B Nazanin"/>
      <w:sz w:val="24"/>
      <w:szCs w:val="28"/>
      <w:lang w:bidi="fa-IR"/>
    </w:rPr>
  </w:style>
  <w:style w:type="table" w:styleId="GridTable4-Accent3">
    <w:name w:val="Grid Table 4 Accent 3"/>
    <w:basedOn w:val="TableNormal"/>
    <w:uiPriority w:val="49"/>
    <w:rsid w:val="004347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8533D7"/>
    <w:pPr>
      <w:spacing w:after="200" w:line="240" w:lineRule="auto"/>
      <w:jc w:val="center"/>
    </w:pPr>
    <w:rPr>
      <w:i/>
      <w:iCs/>
      <w:color w:val="44546A" w:themeColor="text2"/>
      <w:sz w:val="18"/>
      <w:szCs w:val="20"/>
    </w:rPr>
  </w:style>
  <w:style w:type="paragraph" w:styleId="Header">
    <w:name w:val="header"/>
    <w:basedOn w:val="Normal"/>
    <w:link w:val="HeaderChar"/>
    <w:uiPriority w:val="99"/>
    <w:unhideWhenUsed/>
    <w:rsid w:val="009B3F22"/>
    <w:pPr>
      <w:tabs>
        <w:tab w:val="center" w:pos="4680"/>
        <w:tab w:val="right" w:pos="9360"/>
      </w:tabs>
      <w:spacing w:line="240" w:lineRule="auto"/>
    </w:pPr>
  </w:style>
  <w:style w:type="character" w:customStyle="1" w:styleId="HeaderChar">
    <w:name w:val="Header Char"/>
    <w:basedOn w:val="DefaultParagraphFont"/>
    <w:link w:val="Header"/>
    <w:uiPriority w:val="99"/>
    <w:rsid w:val="009B3F22"/>
    <w:rPr>
      <w:rFonts w:ascii="Times New Roman" w:eastAsia="Times New Roman" w:hAnsi="Times New Roman" w:cs="B Nazanin"/>
      <w:sz w:val="24"/>
      <w:szCs w:val="28"/>
      <w:lang w:bidi="fa-IR"/>
    </w:rPr>
  </w:style>
  <w:style w:type="paragraph" w:styleId="Footer">
    <w:name w:val="footer"/>
    <w:basedOn w:val="Normal"/>
    <w:link w:val="FooterChar"/>
    <w:uiPriority w:val="99"/>
    <w:unhideWhenUsed/>
    <w:rsid w:val="009B3F22"/>
    <w:pPr>
      <w:tabs>
        <w:tab w:val="center" w:pos="4680"/>
        <w:tab w:val="right" w:pos="9360"/>
      </w:tabs>
      <w:spacing w:line="240" w:lineRule="auto"/>
    </w:pPr>
  </w:style>
  <w:style w:type="character" w:customStyle="1" w:styleId="FooterChar">
    <w:name w:val="Footer Char"/>
    <w:basedOn w:val="DefaultParagraphFont"/>
    <w:link w:val="Footer"/>
    <w:uiPriority w:val="99"/>
    <w:rsid w:val="009B3F22"/>
    <w:rPr>
      <w:rFonts w:ascii="Times New Roman" w:eastAsia="Times New Roman" w:hAnsi="Times New Roman" w:cs="B Nazanin"/>
      <w:sz w:val="24"/>
      <w:szCs w:val="28"/>
      <w:lang w:bidi="fa-IR"/>
    </w:rPr>
  </w:style>
  <w:style w:type="character" w:customStyle="1" w:styleId="Heading3Char">
    <w:name w:val="Heading 3 Char"/>
    <w:basedOn w:val="DefaultParagraphFont"/>
    <w:link w:val="Heading3"/>
    <w:rsid w:val="005B5897"/>
    <w:rPr>
      <w:rFonts w:eastAsiaTheme="majorEastAsia" w:cs="B Titr"/>
      <w:b/>
      <w:bCs/>
      <w:color w:val="000000" w:themeColor="text1"/>
      <w:sz w:val="28"/>
      <w:szCs w:val="28"/>
      <w:lang w:bidi="fa-IR"/>
    </w:rPr>
  </w:style>
  <w:style w:type="character" w:customStyle="1" w:styleId="Heading4Char">
    <w:name w:val="Heading 4 Char"/>
    <w:basedOn w:val="DefaultParagraphFont"/>
    <w:link w:val="Heading4"/>
    <w:rsid w:val="005B43CB"/>
    <w:rPr>
      <w:rFonts w:asciiTheme="majorBidi" w:eastAsiaTheme="majorEastAsia" w:hAnsiTheme="majorBidi" w:cs="B Titr"/>
      <w:b/>
      <w:color w:val="000000" w:themeColor="text1"/>
      <w:sz w:val="26"/>
      <w:szCs w:val="26"/>
      <w:lang w:bidi="fa-IR"/>
    </w:rPr>
  </w:style>
  <w:style w:type="character" w:customStyle="1" w:styleId="Heading5Char">
    <w:name w:val="Heading 5 Char"/>
    <w:basedOn w:val="DefaultParagraphFont"/>
    <w:link w:val="Heading5"/>
    <w:semiHidden/>
    <w:rsid w:val="003B2A25"/>
    <w:rPr>
      <w:rFonts w:ascii="Times New Roman" w:eastAsia="Times New Roman" w:hAnsi="Times New Roman" w:cs="B Nazanin"/>
      <w:b/>
      <w:bCs/>
      <w:sz w:val="24"/>
      <w:szCs w:val="28"/>
      <w:lang w:bidi="fa-IR"/>
    </w:rPr>
  </w:style>
  <w:style w:type="character" w:customStyle="1" w:styleId="Heading6Char">
    <w:name w:val="Heading 6 Char"/>
    <w:basedOn w:val="DefaultParagraphFont"/>
    <w:link w:val="Heading6"/>
    <w:semiHidden/>
    <w:rsid w:val="003B2A25"/>
    <w:rPr>
      <w:rFonts w:ascii="Times New Roman" w:eastAsia="Times New Roman" w:hAnsi="Times New Roman" w:cs="B Nazanin"/>
      <w:bCs/>
      <w:iCs/>
      <w:sz w:val="24"/>
      <w:szCs w:val="28"/>
      <w:lang w:bidi="fa-IR"/>
    </w:rPr>
  </w:style>
  <w:style w:type="character" w:customStyle="1" w:styleId="Heading7Char">
    <w:name w:val="Heading 7 Char"/>
    <w:basedOn w:val="DefaultParagraphFont"/>
    <w:link w:val="Heading7"/>
    <w:semiHidden/>
    <w:rsid w:val="003B2A25"/>
    <w:rPr>
      <w:rFonts w:ascii="Times New Roman" w:eastAsia="Times New Roman" w:hAnsi="Times New Roman" w:cs="B Nazanin"/>
      <w:sz w:val="24"/>
      <w:szCs w:val="28"/>
      <w:lang w:bidi="fa-IR"/>
    </w:rPr>
  </w:style>
  <w:style w:type="character" w:customStyle="1" w:styleId="Heading8Char">
    <w:name w:val="Heading 8 Char"/>
    <w:basedOn w:val="DefaultParagraphFont"/>
    <w:link w:val="Heading8"/>
    <w:semiHidden/>
    <w:rsid w:val="003B2A25"/>
    <w:rPr>
      <w:rFonts w:ascii="Times New Roman" w:eastAsia="Times New Roman" w:hAnsi="Times New Roman" w:cs="B Nazanin"/>
      <w:bCs/>
      <w:iCs/>
      <w:sz w:val="24"/>
      <w:szCs w:val="56"/>
      <w:lang w:bidi="fa-IR"/>
    </w:rPr>
  </w:style>
  <w:style w:type="character" w:customStyle="1" w:styleId="Heading9Char">
    <w:name w:val="Heading 9 Char"/>
    <w:basedOn w:val="DefaultParagraphFont"/>
    <w:link w:val="Heading9"/>
    <w:semiHidden/>
    <w:rsid w:val="003B2A25"/>
    <w:rPr>
      <w:rFonts w:ascii="Times New Roman" w:eastAsia="Times New Roman" w:hAnsi="Times New Roman" w:cs="B Nazanin"/>
      <w:bCs/>
      <w:iCs/>
      <w:sz w:val="24"/>
      <w:szCs w:val="32"/>
      <w:lang w:bidi="fa-IR"/>
    </w:rPr>
  </w:style>
  <w:style w:type="character" w:styleId="PlaceholderText">
    <w:name w:val="Placeholder Text"/>
    <w:basedOn w:val="DefaultParagraphFont"/>
    <w:uiPriority w:val="99"/>
    <w:semiHidden/>
    <w:rsid w:val="003B2A25"/>
    <w:rPr>
      <w:color w:val="808080"/>
    </w:rPr>
  </w:style>
  <w:style w:type="table" w:customStyle="1" w:styleId="TableGridLight1">
    <w:name w:val="Table Grid Light1"/>
    <w:basedOn w:val="TableNormal"/>
    <w:next w:val="TableGridLight"/>
    <w:uiPriority w:val="40"/>
    <w:rsid w:val="003B2A25"/>
    <w:pPr>
      <w:spacing w:after="0" w:line="240" w:lineRule="auto"/>
    </w:pPr>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3B2A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otnoteReference">
    <w:name w:val="footnote reference"/>
    <w:basedOn w:val="DefaultParagraphFont"/>
    <w:semiHidden/>
    <w:rsid w:val="003B2A25"/>
    <w:rPr>
      <w:vertAlign w:val="superscript"/>
    </w:rPr>
  </w:style>
  <w:style w:type="paragraph" w:styleId="EndnoteText">
    <w:name w:val="endnote text"/>
    <w:basedOn w:val="Normal"/>
    <w:link w:val="EndnoteTextChar"/>
    <w:semiHidden/>
    <w:rsid w:val="003B2A25"/>
  </w:style>
  <w:style w:type="character" w:customStyle="1" w:styleId="EndnoteTextChar">
    <w:name w:val="Endnote Text Char"/>
    <w:basedOn w:val="DefaultParagraphFont"/>
    <w:link w:val="EndnoteText"/>
    <w:semiHidden/>
    <w:rsid w:val="003B2A25"/>
    <w:rPr>
      <w:rFonts w:ascii="Times New Roman" w:eastAsia="Times New Roman" w:hAnsi="Times New Roman" w:cs="B Nazanin"/>
      <w:sz w:val="24"/>
      <w:szCs w:val="28"/>
      <w:lang w:bidi="fa-IR"/>
    </w:rPr>
  </w:style>
  <w:style w:type="character" w:styleId="EndnoteReference">
    <w:name w:val="endnote reference"/>
    <w:basedOn w:val="DefaultParagraphFont"/>
    <w:semiHidden/>
    <w:rsid w:val="003B2A25"/>
    <w:rPr>
      <w:vertAlign w:val="superscript"/>
    </w:rPr>
  </w:style>
  <w:style w:type="paragraph" w:styleId="TOC1">
    <w:name w:val="toc 1"/>
    <w:basedOn w:val="TableofFigures"/>
    <w:next w:val="Normal"/>
    <w:autoRedefine/>
    <w:uiPriority w:val="39"/>
    <w:rsid w:val="00DB04B7"/>
    <w:pPr>
      <w:tabs>
        <w:tab w:val="right" w:leader="dot" w:pos="9350"/>
      </w:tabs>
      <w:spacing w:before="120" w:after="120"/>
      <w:ind w:left="0" w:firstLine="288"/>
      <w:jc w:val="center"/>
    </w:pPr>
    <w:rPr>
      <w:rFonts w:asciiTheme="minorHAnsi" w:hAnsiTheme="minorHAnsi"/>
      <w:b/>
      <w:bCs/>
      <w:szCs w:val="24"/>
    </w:rPr>
  </w:style>
  <w:style w:type="paragraph" w:styleId="Index2">
    <w:name w:val="index 2"/>
    <w:basedOn w:val="Normal"/>
    <w:next w:val="Normal"/>
    <w:autoRedefine/>
    <w:semiHidden/>
    <w:rsid w:val="003B2A25"/>
    <w:pPr>
      <w:ind w:left="400" w:hanging="200"/>
    </w:pPr>
  </w:style>
  <w:style w:type="character" w:customStyle="1" w:styleId="NormalWebChar">
    <w:name w:val="Normal (Web) Char"/>
    <w:basedOn w:val="DefaultParagraphFont"/>
    <w:link w:val="NormalWeb"/>
    <w:uiPriority w:val="99"/>
    <w:rsid w:val="003B2A25"/>
    <w:rPr>
      <w:rFonts w:eastAsia="Times New Roman" w:cs="Times New Roman"/>
      <w:sz w:val="24"/>
      <w:szCs w:val="28"/>
    </w:rPr>
  </w:style>
  <w:style w:type="paragraph" w:customStyle="1" w:styleId="Tableheader">
    <w:name w:val="Table header"/>
    <w:basedOn w:val="Normal"/>
    <w:rsid w:val="003B2A25"/>
    <w:pPr>
      <w:ind w:firstLine="0"/>
      <w:jc w:val="center"/>
    </w:pPr>
    <w:rPr>
      <w:b/>
      <w:bCs/>
      <w:sz w:val="18"/>
      <w:szCs w:val="20"/>
    </w:rPr>
  </w:style>
  <w:style w:type="paragraph" w:customStyle="1" w:styleId="Tablecenter">
    <w:name w:val="Table center"/>
    <w:basedOn w:val="Normal"/>
    <w:link w:val="TablecenterChar"/>
    <w:rsid w:val="003B2A25"/>
    <w:pPr>
      <w:ind w:firstLine="0"/>
      <w:jc w:val="center"/>
    </w:pPr>
    <w:rPr>
      <w:sz w:val="18"/>
      <w:szCs w:val="20"/>
    </w:rPr>
  </w:style>
  <w:style w:type="paragraph" w:styleId="TOC2">
    <w:name w:val="toc 2"/>
    <w:basedOn w:val="Normal"/>
    <w:next w:val="Normal"/>
    <w:autoRedefine/>
    <w:uiPriority w:val="39"/>
    <w:rsid w:val="009E42A8"/>
    <w:pPr>
      <w:tabs>
        <w:tab w:val="right" w:leader="dot" w:pos="9350"/>
      </w:tabs>
      <w:ind w:left="240"/>
      <w:jc w:val="right"/>
    </w:pPr>
    <w:rPr>
      <w:rFonts w:asciiTheme="minorHAnsi" w:hAnsiTheme="minorHAnsi"/>
      <w:noProof/>
      <w:szCs w:val="24"/>
    </w:rPr>
  </w:style>
  <w:style w:type="paragraph" w:styleId="TOC3">
    <w:name w:val="toc 3"/>
    <w:basedOn w:val="Normal"/>
    <w:next w:val="Normal"/>
    <w:autoRedefine/>
    <w:uiPriority w:val="39"/>
    <w:rsid w:val="009E42A8"/>
    <w:pPr>
      <w:bidi w:val="0"/>
      <w:ind w:left="480"/>
      <w:jc w:val="right"/>
    </w:pPr>
    <w:rPr>
      <w:rFonts w:asciiTheme="minorHAnsi" w:hAnsiTheme="minorHAnsi"/>
      <w:szCs w:val="24"/>
    </w:rPr>
  </w:style>
  <w:style w:type="paragraph" w:customStyle="1" w:styleId="Table">
    <w:name w:val="Table"/>
    <w:basedOn w:val="Normal"/>
    <w:next w:val="Normal"/>
    <w:link w:val="TableChar"/>
    <w:qFormat/>
    <w:rsid w:val="003B2A25"/>
    <w:pPr>
      <w:keepNext/>
      <w:numPr>
        <w:ilvl w:val="1"/>
        <w:numId w:val="15"/>
      </w:numPr>
      <w:jc w:val="center"/>
    </w:pPr>
    <w:rPr>
      <w:b/>
      <w:bCs/>
      <w:sz w:val="18"/>
      <w:szCs w:val="22"/>
    </w:rPr>
  </w:style>
  <w:style w:type="numbering" w:customStyle="1" w:styleId="BulletedSymbol">
    <w:name w:val="Bulleted Symbol"/>
    <w:basedOn w:val="NoList"/>
    <w:rsid w:val="003B2A25"/>
    <w:pPr>
      <w:numPr>
        <w:numId w:val="1"/>
      </w:numPr>
    </w:pPr>
  </w:style>
  <w:style w:type="numbering" w:customStyle="1" w:styleId="BulletedHand">
    <w:name w:val="Bulleted Hand"/>
    <w:basedOn w:val="NoList"/>
    <w:rsid w:val="003B2A25"/>
    <w:pPr>
      <w:numPr>
        <w:numId w:val="2"/>
      </w:numPr>
    </w:pPr>
  </w:style>
  <w:style w:type="numbering" w:customStyle="1" w:styleId="BulletedNormal2">
    <w:name w:val="Bulleted Normal 2"/>
    <w:rsid w:val="003B2A25"/>
    <w:pPr>
      <w:numPr>
        <w:numId w:val="3"/>
      </w:numPr>
    </w:pPr>
  </w:style>
  <w:style w:type="numbering" w:customStyle="1" w:styleId="NumberedNormal">
    <w:name w:val="Numbered Normal"/>
    <w:basedOn w:val="NoList"/>
    <w:rsid w:val="003B2A25"/>
    <w:pPr>
      <w:numPr>
        <w:numId w:val="4"/>
      </w:numPr>
    </w:pPr>
  </w:style>
  <w:style w:type="paragraph" w:styleId="TOC5">
    <w:name w:val="toc 5"/>
    <w:basedOn w:val="Normal"/>
    <w:next w:val="Normal"/>
    <w:autoRedefine/>
    <w:uiPriority w:val="39"/>
    <w:rsid w:val="003B2A25"/>
    <w:pPr>
      <w:bidi w:val="0"/>
      <w:ind w:left="960"/>
      <w:jc w:val="left"/>
    </w:pPr>
    <w:rPr>
      <w:rFonts w:asciiTheme="minorHAnsi" w:hAnsiTheme="minorHAnsi" w:cstheme="minorHAnsi"/>
      <w:sz w:val="18"/>
      <w:szCs w:val="21"/>
    </w:rPr>
  </w:style>
  <w:style w:type="paragraph" w:styleId="TOC4">
    <w:name w:val="toc 4"/>
    <w:basedOn w:val="Normal"/>
    <w:next w:val="Normal"/>
    <w:autoRedefine/>
    <w:uiPriority w:val="39"/>
    <w:rsid w:val="000C73A7"/>
    <w:pPr>
      <w:bidi w:val="0"/>
      <w:ind w:left="720"/>
      <w:jc w:val="left"/>
    </w:pPr>
    <w:rPr>
      <w:rFonts w:asciiTheme="minorHAnsi" w:hAnsiTheme="minorHAnsi"/>
      <w:sz w:val="18"/>
      <w:szCs w:val="21"/>
    </w:rPr>
  </w:style>
  <w:style w:type="paragraph" w:styleId="TOC6">
    <w:name w:val="toc 6"/>
    <w:basedOn w:val="TOC5"/>
    <w:next w:val="Normal"/>
    <w:autoRedefine/>
    <w:uiPriority w:val="39"/>
    <w:rsid w:val="003B2A25"/>
    <w:pPr>
      <w:ind w:left="1200"/>
    </w:pPr>
  </w:style>
  <w:style w:type="paragraph" w:styleId="TOC7">
    <w:name w:val="toc 7"/>
    <w:basedOn w:val="Normal"/>
    <w:next w:val="Normal"/>
    <w:autoRedefine/>
    <w:uiPriority w:val="39"/>
    <w:rsid w:val="003B2A25"/>
    <w:pPr>
      <w:bidi w:val="0"/>
      <w:ind w:left="1440"/>
      <w:jc w:val="left"/>
    </w:pPr>
    <w:rPr>
      <w:rFonts w:asciiTheme="minorHAnsi" w:hAnsiTheme="minorHAnsi" w:cstheme="minorHAnsi"/>
      <w:sz w:val="18"/>
      <w:szCs w:val="21"/>
    </w:rPr>
  </w:style>
  <w:style w:type="paragraph" w:styleId="TOC8">
    <w:name w:val="toc 8"/>
    <w:basedOn w:val="Normal"/>
    <w:next w:val="Normal"/>
    <w:autoRedefine/>
    <w:uiPriority w:val="39"/>
    <w:rsid w:val="003B2A25"/>
    <w:pPr>
      <w:bidi w:val="0"/>
      <w:ind w:left="1680"/>
      <w:jc w:val="left"/>
    </w:pPr>
    <w:rPr>
      <w:rFonts w:asciiTheme="minorHAnsi" w:hAnsiTheme="minorHAnsi" w:cstheme="minorHAnsi"/>
      <w:sz w:val="18"/>
      <w:szCs w:val="21"/>
    </w:rPr>
  </w:style>
  <w:style w:type="paragraph" w:styleId="TOC9">
    <w:name w:val="toc 9"/>
    <w:basedOn w:val="Normal"/>
    <w:next w:val="Normal"/>
    <w:autoRedefine/>
    <w:uiPriority w:val="39"/>
    <w:rsid w:val="003B2A25"/>
    <w:pPr>
      <w:bidi w:val="0"/>
      <w:ind w:left="1920"/>
      <w:jc w:val="left"/>
    </w:pPr>
    <w:rPr>
      <w:rFonts w:asciiTheme="minorHAnsi" w:hAnsiTheme="minorHAnsi" w:cstheme="minorHAnsi"/>
      <w:sz w:val="18"/>
      <w:szCs w:val="21"/>
    </w:rPr>
  </w:style>
  <w:style w:type="paragraph" w:styleId="TableofFigures">
    <w:name w:val="table of figures"/>
    <w:basedOn w:val="Normal"/>
    <w:next w:val="Normal"/>
    <w:uiPriority w:val="99"/>
    <w:rsid w:val="003B2A25"/>
    <w:pPr>
      <w:spacing w:line="240" w:lineRule="auto"/>
      <w:ind w:left="284" w:hanging="284"/>
    </w:pPr>
  </w:style>
  <w:style w:type="table" w:styleId="TableGrid">
    <w:name w:val="Table Grid"/>
    <w:basedOn w:val="TableNormal"/>
    <w:uiPriority w:val="39"/>
    <w:rsid w:val="003B2A25"/>
    <w:pPr>
      <w:tabs>
        <w:tab w:val="left" w:pos="454"/>
      </w:tabs>
      <w:bidi/>
      <w:spacing w:after="0" w:line="360" w:lineRule="auto"/>
      <w:ind w:firstLine="454"/>
      <w:jc w:val="lowKashida"/>
    </w:pPr>
    <w:rPr>
      <w:rFonts w:ascii="Times New Roman" w:eastAsia="Times New Roman" w:hAnsi="Times New Roman" w:cs="Traditional Arabic"/>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3B2A25"/>
    <w:rPr>
      <w:sz w:val="16"/>
      <w:szCs w:val="16"/>
    </w:rPr>
  </w:style>
  <w:style w:type="paragraph" w:styleId="CommentText">
    <w:name w:val="annotation text"/>
    <w:basedOn w:val="Normal"/>
    <w:link w:val="CommentTextChar"/>
    <w:semiHidden/>
    <w:rsid w:val="003B2A25"/>
    <w:rPr>
      <w:szCs w:val="20"/>
    </w:rPr>
  </w:style>
  <w:style w:type="character" w:customStyle="1" w:styleId="CommentTextChar">
    <w:name w:val="Comment Text Char"/>
    <w:basedOn w:val="DefaultParagraphFont"/>
    <w:link w:val="CommentText"/>
    <w:semiHidden/>
    <w:rsid w:val="003B2A25"/>
    <w:rPr>
      <w:rFonts w:ascii="Times New Roman" w:eastAsia="Times New Roman" w:hAnsi="Times New Roman" w:cs="B Nazanin"/>
      <w:sz w:val="24"/>
      <w:szCs w:val="20"/>
      <w:lang w:bidi="fa-IR"/>
    </w:rPr>
  </w:style>
  <w:style w:type="paragraph" w:styleId="CommentSubject">
    <w:name w:val="annotation subject"/>
    <w:basedOn w:val="CommentText"/>
    <w:next w:val="CommentText"/>
    <w:link w:val="CommentSubjectChar"/>
    <w:semiHidden/>
    <w:rsid w:val="003B2A25"/>
    <w:rPr>
      <w:bCs/>
    </w:rPr>
  </w:style>
  <w:style w:type="character" w:customStyle="1" w:styleId="CommentSubjectChar">
    <w:name w:val="Comment Subject Char"/>
    <w:basedOn w:val="CommentTextChar"/>
    <w:link w:val="CommentSubject"/>
    <w:semiHidden/>
    <w:rsid w:val="003B2A25"/>
    <w:rPr>
      <w:rFonts w:ascii="Times New Roman" w:eastAsia="Times New Roman" w:hAnsi="Times New Roman" w:cs="B Nazanin"/>
      <w:bCs/>
      <w:sz w:val="24"/>
      <w:szCs w:val="20"/>
      <w:lang w:bidi="fa-IR"/>
    </w:rPr>
  </w:style>
  <w:style w:type="paragraph" w:styleId="BodyTextIndent2">
    <w:name w:val="Body Text Indent 2"/>
    <w:basedOn w:val="Normal"/>
    <w:link w:val="BodyTextIndent2Char"/>
    <w:semiHidden/>
    <w:rsid w:val="003B2A25"/>
    <w:pPr>
      <w:spacing w:after="120" w:line="480" w:lineRule="auto"/>
      <w:ind w:left="283"/>
    </w:pPr>
  </w:style>
  <w:style w:type="character" w:customStyle="1" w:styleId="BodyTextIndent2Char">
    <w:name w:val="Body Text Indent 2 Char"/>
    <w:basedOn w:val="DefaultParagraphFont"/>
    <w:link w:val="BodyTextIndent2"/>
    <w:semiHidden/>
    <w:rsid w:val="003B2A25"/>
    <w:rPr>
      <w:rFonts w:ascii="Times New Roman" w:eastAsia="Times New Roman" w:hAnsi="Times New Roman" w:cs="B Nazanin"/>
      <w:sz w:val="24"/>
      <w:szCs w:val="28"/>
      <w:lang w:bidi="fa-IR"/>
    </w:rPr>
  </w:style>
  <w:style w:type="numbering" w:customStyle="1" w:styleId="BulletedNormal">
    <w:name w:val="Bulleted Normal"/>
    <w:rsid w:val="003B2A25"/>
    <w:pPr>
      <w:numPr>
        <w:numId w:val="5"/>
      </w:numPr>
    </w:pPr>
  </w:style>
  <w:style w:type="numbering" w:customStyle="1" w:styleId="Bul">
    <w:name w:val="Bul"/>
    <w:basedOn w:val="NoList"/>
    <w:rsid w:val="003B2A25"/>
    <w:pPr>
      <w:numPr>
        <w:numId w:val="6"/>
      </w:numPr>
    </w:pPr>
  </w:style>
  <w:style w:type="paragraph" w:styleId="Closing">
    <w:name w:val="Closing"/>
    <w:basedOn w:val="Normal"/>
    <w:link w:val="ClosingChar"/>
    <w:semiHidden/>
    <w:rsid w:val="003B2A25"/>
    <w:pPr>
      <w:ind w:left="4252"/>
    </w:pPr>
  </w:style>
  <w:style w:type="character" w:customStyle="1" w:styleId="ClosingChar">
    <w:name w:val="Closing Char"/>
    <w:basedOn w:val="DefaultParagraphFont"/>
    <w:link w:val="Closing"/>
    <w:semiHidden/>
    <w:rsid w:val="003B2A25"/>
    <w:rPr>
      <w:rFonts w:ascii="Times New Roman" w:eastAsia="Times New Roman" w:hAnsi="Times New Roman" w:cs="B Nazanin"/>
      <w:sz w:val="24"/>
      <w:szCs w:val="28"/>
      <w:lang w:bidi="fa-IR"/>
    </w:rPr>
  </w:style>
  <w:style w:type="paragraph" w:styleId="E-mailSignature">
    <w:name w:val="E-mail Signature"/>
    <w:basedOn w:val="Normal"/>
    <w:link w:val="E-mailSignatureChar"/>
    <w:semiHidden/>
    <w:rsid w:val="003B2A25"/>
  </w:style>
  <w:style w:type="character" w:customStyle="1" w:styleId="E-mailSignatureChar">
    <w:name w:val="E-mail Signature Char"/>
    <w:basedOn w:val="DefaultParagraphFont"/>
    <w:link w:val="E-mailSignature"/>
    <w:semiHidden/>
    <w:rsid w:val="003B2A25"/>
    <w:rPr>
      <w:rFonts w:ascii="Times New Roman" w:eastAsia="Times New Roman" w:hAnsi="Times New Roman" w:cs="B Nazanin"/>
      <w:sz w:val="24"/>
      <w:szCs w:val="28"/>
      <w:lang w:bidi="fa-IR"/>
    </w:rPr>
  </w:style>
  <w:style w:type="character" w:styleId="HTMLAcronym">
    <w:name w:val="HTML Acronym"/>
    <w:basedOn w:val="DefaultParagraphFont"/>
    <w:semiHidden/>
    <w:rsid w:val="003B2A25"/>
  </w:style>
  <w:style w:type="paragraph" w:styleId="HTMLAddress">
    <w:name w:val="HTML Address"/>
    <w:basedOn w:val="Normal"/>
    <w:link w:val="HTMLAddressChar"/>
    <w:semiHidden/>
    <w:rsid w:val="003B2A25"/>
    <w:rPr>
      <w:i/>
      <w:iCs/>
    </w:rPr>
  </w:style>
  <w:style w:type="character" w:customStyle="1" w:styleId="HTMLAddressChar">
    <w:name w:val="HTML Address Char"/>
    <w:basedOn w:val="DefaultParagraphFont"/>
    <w:link w:val="HTMLAddress"/>
    <w:semiHidden/>
    <w:rsid w:val="003B2A25"/>
    <w:rPr>
      <w:rFonts w:ascii="Times New Roman" w:eastAsia="Times New Roman" w:hAnsi="Times New Roman" w:cs="B Nazanin"/>
      <w:i/>
      <w:iCs/>
      <w:sz w:val="24"/>
      <w:szCs w:val="28"/>
      <w:lang w:bidi="fa-IR"/>
    </w:rPr>
  </w:style>
  <w:style w:type="character" w:styleId="HTMLCite">
    <w:name w:val="HTML Cite"/>
    <w:basedOn w:val="DefaultParagraphFont"/>
    <w:semiHidden/>
    <w:rsid w:val="003B2A25"/>
    <w:rPr>
      <w:i/>
      <w:iCs/>
    </w:rPr>
  </w:style>
  <w:style w:type="character" w:styleId="HTMLCode">
    <w:name w:val="HTML Code"/>
    <w:basedOn w:val="DefaultParagraphFont"/>
    <w:semiHidden/>
    <w:rsid w:val="003B2A25"/>
    <w:rPr>
      <w:rFonts w:ascii="Courier New" w:hAnsi="Courier New" w:cs="Courier New"/>
      <w:sz w:val="20"/>
      <w:szCs w:val="20"/>
    </w:rPr>
  </w:style>
  <w:style w:type="character" w:styleId="HTMLDefinition">
    <w:name w:val="HTML Definition"/>
    <w:basedOn w:val="DefaultParagraphFont"/>
    <w:semiHidden/>
    <w:rsid w:val="003B2A25"/>
    <w:rPr>
      <w:i/>
      <w:iCs/>
    </w:rPr>
  </w:style>
  <w:style w:type="character" w:styleId="HTMLKeyboard">
    <w:name w:val="HTML Keyboard"/>
    <w:basedOn w:val="DefaultParagraphFont"/>
    <w:semiHidden/>
    <w:rsid w:val="003B2A25"/>
    <w:rPr>
      <w:rFonts w:ascii="Courier New" w:hAnsi="Courier New" w:cs="Courier New"/>
      <w:sz w:val="20"/>
      <w:szCs w:val="20"/>
    </w:rPr>
  </w:style>
  <w:style w:type="paragraph" w:styleId="HTMLPreformatted">
    <w:name w:val="HTML Preformatted"/>
    <w:basedOn w:val="Normal"/>
    <w:link w:val="HTMLPreformattedChar"/>
    <w:uiPriority w:val="99"/>
    <w:semiHidden/>
    <w:rsid w:val="003B2A25"/>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3B2A25"/>
    <w:rPr>
      <w:rFonts w:ascii="Courier New" w:eastAsia="Times New Roman" w:hAnsi="Courier New" w:cs="Courier New"/>
      <w:sz w:val="24"/>
      <w:szCs w:val="20"/>
      <w:lang w:bidi="fa-IR"/>
    </w:rPr>
  </w:style>
  <w:style w:type="character" w:styleId="HTMLSample">
    <w:name w:val="HTML Sample"/>
    <w:basedOn w:val="DefaultParagraphFont"/>
    <w:semiHidden/>
    <w:rsid w:val="003B2A25"/>
    <w:rPr>
      <w:rFonts w:ascii="Courier New" w:hAnsi="Courier New" w:cs="Courier New"/>
    </w:rPr>
  </w:style>
  <w:style w:type="character" w:styleId="HTMLTypewriter">
    <w:name w:val="HTML Typewriter"/>
    <w:basedOn w:val="DefaultParagraphFont"/>
    <w:semiHidden/>
    <w:rsid w:val="003B2A25"/>
    <w:rPr>
      <w:rFonts w:ascii="Courier New" w:hAnsi="Courier New" w:cs="Courier New"/>
      <w:sz w:val="20"/>
      <w:szCs w:val="20"/>
    </w:rPr>
  </w:style>
  <w:style w:type="character" w:styleId="HTMLVariable">
    <w:name w:val="HTML Variable"/>
    <w:basedOn w:val="DefaultParagraphFont"/>
    <w:semiHidden/>
    <w:rsid w:val="003B2A25"/>
    <w:rPr>
      <w:i/>
      <w:iCs/>
    </w:rPr>
  </w:style>
  <w:style w:type="character" w:styleId="LineNumber">
    <w:name w:val="line number"/>
    <w:basedOn w:val="DefaultParagraphFont"/>
    <w:semiHidden/>
    <w:rsid w:val="003B2A25"/>
  </w:style>
  <w:style w:type="paragraph" w:styleId="List">
    <w:name w:val="List"/>
    <w:basedOn w:val="Normal"/>
    <w:semiHidden/>
    <w:rsid w:val="003B2A25"/>
    <w:pPr>
      <w:ind w:left="283" w:hanging="283"/>
    </w:pPr>
  </w:style>
  <w:style w:type="paragraph" w:styleId="List2">
    <w:name w:val="List 2"/>
    <w:basedOn w:val="Normal"/>
    <w:semiHidden/>
    <w:rsid w:val="003B2A25"/>
    <w:pPr>
      <w:ind w:left="566" w:hanging="283"/>
    </w:pPr>
  </w:style>
  <w:style w:type="paragraph" w:styleId="List3">
    <w:name w:val="List 3"/>
    <w:basedOn w:val="Normal"/>
    <w:semiHidden/>
    <w:rsid w:val="003B2A25"/>
    <w:pPr>
      <w:ind w:left="849" w:hanging="283"/>
    </w:pPr>
  </w:style>
  <w:style w:type="paragraph" w:styleId="List5">
    <w:name w:val="List 5"/>
    <w:basedOn w:val="Normal"/>
    <w:semiHidden/>
    <w:rsid w:val="003B2A25"/>
    <w:pPr>
      <w:ind w:left="1415" w:hanging="283"/>
    </w:pPr>
  </w:style>
  <w:style w:type="paragraph" w:customStyle="1" w:styleId="ListBullet0">
    <w:name w:val="List Bullet 0"/>
    <w:basedOn w:val="Normal"/>
    <w:rsid w:val="003B2A25"/>
    <w:pPr>
      <w:numPr>
        <w:numId w:val="14"/>
      </w:numPr>
      <w:ind w:left="641" w:hanging="357"/>
    </w:pPr>
  </w:style>
  <w:style w:type="paragraph" w:styleId="ListBullet2">
    <w:name w:val="List Bullet 2"/>
    <w:basedOn w:val="Normal"/>
    <w:next w:val="Normal"/>
    <w:rsid w:val="003B2A25"/>
    <w:pPr>
      <w:keepNext/>
      <w:numPr>
        <w:numId w:val="16"/>
      </w:numPr>
      <w:ind w:left="568" w:hanging="284"/>
    </w:pPr>
    <w:rPr>
      <w:b/>
      <w:bCs/>
    </w:rPr>
  </w:style>
  <w:style w:type="paragraph" w:styleId="ListBullet3">
    <w:name w:val="List Bullet 3"/>
    <w:basedOn w:val="Normal"/>
    <w:next w:val="Normal"/>
    <w:rsid w:val="003B2A25"/>
    <w:pPr>
      <w:keepNext/>
      <w:numPr>
        <w:numId w:val="17"/>
      </w:numPr>
      <w:ind w:left="1135" w:hanging="284"/>
    </w:pPr>
    <w:rPr>
      <w:b/>
      <w:bCs/>
    </w:rPr>
  </w:style>
  <w:style w:type="paragraph" w:styleId="ListBullet4">
    <w:name w:val="List Bullet 4"/>
    <w:basedOn w:val="Normal"/>
    <w:next w:val="Normal"/>
    <w:rsid w:val="003B2A25"/>
    <w:pPr>
      <w:keepNext/>
      <w:numPr>
        <w:numId w:val="18"/>
      </w:numPr>
      <w:ind w:left="1418" w:hanging="284"/>
    </w:pPr>
    <w:rPr>
      <w:b/>
      <w:bCs/>
    </w:rPr>
  </w:style>
  <w:style w:type="paragraph" w:styleId="ListBullet5">
    <w:name w:val="List Bullet 5"/>
    <w:basedOn w:val="Normal"/>
    <w:semiHidden/>
    <w:rsid w:val="003B2A25"/>
    <w:pPr>
      <w:numPr>
        <w:numId w:val="8"/>
      </w:numPr>
    </w:pPr>
  </w:style>
  <w:style w:type="paragraph" w:styleId="ListContinue">
    <w:name w:val="List Continue"/>
    <w:basedOn w:val="Normal"/>
    <w:semiHidden/>
    <w:rsid w:val="003B2A25"/>
    <w:pPr>
      <w:spacing w:after="120"/>
      <w:ind w:left="283"/>
    </w:pPr>
  </w:style>
  <w:style w:type="paragraph" w:styleId="ListContinue2">
    <w:name w:val="List Continue 2"/>
    <w:basedOn w:val="Normal"/>
    <w:semiHidden/>
    <w:rsid w:val="003B2A25"/>
    <w:pPr>
      <w:spacing w:after="120"/>
      <w:ind w:left="566"/>
    </w:pPr>
  </w:style>
  <w:style w:type="paragraph" w:styleId="ListContinue3">
    <w:name w:val="List Continue 3"/>
    <w:basedOn w:val="Normal"/>
    <w:semiHidden/>
    <w:rsid w:val="003B2A25"/>
    <w:pPr>
      <w:spacing w:after="120"/>
      <w:ind w:left="849"/>
    </w:pPr>
  </w:style>
  <w:style w:type="paragraph" w:styleId="ListContinue4">
    <w:name w:val="List Continue 4"/>
    <w:basedOn w:val="Normal"/>
    <w:semiHidden/>
    <w:rsid w:val="003B2A25"/>
    <w:pPr>
      <w:spacing w:after="120"/>
      <w:ind w:left="1132"/>
    </w:pPr>
  </w:style>
  <w:style w:type="paragraph" w:styleId="ListContinue5">
    <w:name w:val="List Continue 5"/>
    <w:basedOn w:val="Normal"/>
    <w:semiHidden/>
    <w:rsid w:val="003B2A25"/>
    <w:pPr>
      <w:spacing w:after="120"/>
      <w:ind w:left="1415"/>
    </w:pPr>
  </w:style>
  <w:style w:type="paragraph" w:styleId="ListNumber">
    <w:name w:val="List Number"/>
    <w:basedOn w:val="Normal"/>
    <w:semiHidden/>
    <w:rsid w:val="003B2A25"/>
    <w:pPr>
      <w:numPr>
        <w:numId w:val="9"/>
      </w:numPr>
    </w:pPr>
  </w:style>
  <w:style w:type="paragraph" w:styleId="ListNumber2">
    <w:name w:val="List Number 2"/>
    <w:basedOn w:val="Normal"/>
    <w:rsid w:val="003B2A25"/>
    <w:pPr>
      <w:numPr>
        <w:numId w:val="10"/>
      </w:numPr>
    </w:pPr>
  </w:style>
  <w:style w:type="paragraph" w:styleId="ListNumber3">
    <w:name w:val="List Number 3"/>
    <w:basedOn w:val="Normal"/>
    <w:rsid w:val="003B2A25"/>
    <w:pPr>
      <w:numPr>
        <w:numId w:val="11"/>
      </w:numPr>
    </w:pPr>
  </w:style>
  <w:style w:type="paragraph" w:styleId="ListNumber4">
    <w:name w:val="List Number 4"/>
    <w:basedOn w:val="Normal"/>
    <w:rsid w:val="003B2A25"/>
    <w:pPr>
      <w:numPr>
        <w:numId w:val="12"/>
      </w:numPr>
    </w:pPr>
  </w:style>
  <w:style w:type="paragraph" w:styleId="ListNumber5">
    <w:name w:val="List Number 5"/>
    <w:basedOn w:val="Normal"/>
    <w:semiHidden/>
    <w:rsid w:val="003B2A25"/>
    <w:pPr>
      <w:numPr>
        <w:numId w:val="13"/>
      </w:numPr>
    </w:pPr>
  </w:style>
  <w:style w:type="paragraph" w:styleId="MessageHeader">
    <w:name w:val="Message Header"/>
    <w:basedOn w:val="Normal"/>
    <w:link w:val="MessageHeaderChar"/>
    <w:semiHidden/>
    <w:rsid w:val="003B2A2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semiHidden/>
    <w:rsid w:val="003B2A25"/>
    <w:rPr>
      <w:rFonts w:ascii="Arial" w:eastAsia="Times New Roman" w:hAnsi="Arial" w:cs="Arial"/>
      <w:sz w:val="24"/>
      <w:szCs w:val="28"/>
      <w:shd w:val="pct20" w:color="auto" w:fill="auto"/>
      <w:lang w:bidi="fa-IR"/>
    </w:rPr>
  </w:style>
  <w:style w:type="paragraph" w:styleId="NormalWeb">
    <w:name w:val="Normal (Web)"/>
    <w:basedOn w:val="Normal"/>
    <w:link w:val="NormalWebChar"/>
    <w:uiPriority w:val="99"/>
    <w:rsid w:val="003B2A25"/>
    <w:rPr>
      <w:rFonts w:asciiTheme="minorHAnsi" w:hAnsiTheme="minorHAnsi" w:cs="Times New Roman"/>
      <w:lang w:bidi="ar-SA"/>
    </w:rPr>
  </w:style>
  <w:style w:type="paragraph" w:styleId="NormalIndent">
    <w:name w:val="Normal Indent"/>
    <w:basedOn w:val="Normal"/>
    <w:semiHidden/>
    <w:rsid w:val="003B2A25"/>
    <w:pPr>
      <w:ind w:left="720"/>
    </w:pPr>
  </w:style>
  <w:style w:type="paragraph" w:styleId="NoteHeading">
    <w:name w:val="Note Heading"/>
    <w:basedOn w:val="Normal"/>
    <w:next w:val="Normal"/>
    <w:link w:val="NoteHeadingChar"/>
    <w:semiHidden/>
    <w:rsid w:val="003B2A25"/>
  </w:style>
  <w:style w:type="character" w:customStyle="1" w:styleId="NoteHeadingChar">
    <w:name w:val="Note Heading Char"/>
    <w:basedOn w:val="DefaultParagraphFont"/>
    <w:link w:val="NoteHeading"/>
    <w:semiHidden/>
    <w:rsid w:val="003B2A25"/>
    <w:rPr>
      <w:rFonts w:ascii="Times New Roman" w:eastAsia="Times New Roman" w:hAnsi="Times New Roman" w:cs="B Nazanin"/>
      <w:sz w:val="24"/>
      <w:szCs w:val="28"/>
      <w:lang w:bidi="fa-IR"/>
    </w:rPr>
  </w:style>
  <w:style w:type="table" w:styleId="Table3Deffects1">
    <w:name w:val="Table 3D effects 1"/>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B2A25"/>
    <w:pPr>
      <w:bidi/>
      <w:spacing w:after="0" w:line="360" w:lineRule="auto"/>
      <w:ind w:firstLine="454"/>
      <w:jc w:val="lowKashida"/>
    </w:pPr>
    <w:rPr>
      <w:rFonts w:ascii="Times New Roman" w:eastAsia="Times New Roman" w:hAnsi="Times New Roman" w:cs="Traditional Arabic"/>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B2A25"/>
    <w:pPr>
      <w:bidi/>
      <w:spacing w:after="0" w:line="360" w:lineRule="auto"/>
      <w:ind w:firstLine="454"/>
      <w:jc w:val="lowKashida"/>
    </w:pPr>
    <w:rPr>
      <w:rFonts w:ascii="Times New Roman" w:eastAsia="Times New Roman" w:hAnsi="Times New Roman" w:cs="Traditional Arabic"/>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B2A25"/>
    <w:pPr>
      <w:bidi/>
      <w:spacing w:after="0" w:line="360" w:lineRule="auto"/>
      <w:ind w:firstLine="454"/>
      <w:jc w:val="lowKashida"/>
    </w:pPr>
    <w:rPr>
      <w:rFonts w:ascii="Times New Roman" w:eastAsia="Times New Roman" w:hAnsi="Times New Roman" w:cs="Traditional Arabic"/>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B2A25"/>
    <w:pPr>
      <w:bidi/>
      <w:spacing w:after="0" w:line="360" w:lineRule="auto"/>
      <w:ind w:firstLine="454"/>
      <w:jc w:val="lowKashida"/>
    </w:pPr>
    <w:rPr>
      <w:rFonts w:ascii="Times New Roman" w:eastAsia="Times New Roman" w:hAnsi="Times New Roman" w:cs="Traditional Arabic"/>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B2A25"/>
    <w:pPr>
      <w:bidi/>
      <w:spacing w:after="0" w:line="360" w:lineRule="auto"/>
      <w:ind w:firstLine="454"/>
      <w:jc w:val="lowKashida"/>
    </w:pPr>
    <w:rPr>
      <w:rFonts w:ascii="Times New Roman" w:eastAsia="Times New Roman" w:hAnsi="Times New Roman" w:cs="Traditional Arabic"/>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B2A25"/>
    <w:pPr>
      <w:bidi/>
      <w:spacing w:after="0" w:line="360" w:lineRule="auto"/>
      <w:ind w:firstLine="454"/>
      <w:jc w:val="lowKashida"/>
    </w:pPr>
    <w:rPr>
      <w:rFonts w:ascii="Times New Roman" w:eastAsia="Times New Roman" w:hAnsi="Times New Roman" w:cs="Traditional Arabic"/>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B2A25"/>
    <w:pPr>
      <w:bidi/>
      <w:spacing w:after="0" w:line="360" w:lineRule="auto"/>
      <w:ind w:firstLine="454"/>
      <w:jc w:val="lowKashida"/>
    </w:pPr>
    <w:rPr>
      <w:rFonts w:ascii="Times New Roman" w:eastAsia="Times New Roman" w:hAnsi="Times New Roman" w:cs="Traditional Arabic"/>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3B2A25"/>
    <w:pPr>
      <w:ind w:left="600" w:hanging="200"/>
    </w:pPr>
  </w:style>
  <w:style w:type="paragraph" w:styleId="Index4">
    <w:name w:val="index 4"/>
    <w:basedOn w:val="Normal"/>
    <w:next w:val="Normal"/>
    <w:autoRedefine/>
    <w:semiHidden/>
    <w:rsid w:val="003B2A25"/>
    <w:pPr>
      <w:ind w:left="800" w:hanging="200"/>
    </w:pPr>
  </w:style>
  <w:style w:type="character" w:customStyle="1" w:styleId="TablecenterChar">
    <w:name w:val="Table center Char"/>
    <w:basedOn w:val="DefaultParagraphFont"/>
    <w:link w:val="Tablecenter"/>
    <w:rsid w:val="003B2A25"/>
    <w:rPr>
      <w:rFonts w:ascii="Times New Roman" w:eastAsia="Times New Roman" w:hAnsi="Times New Roman" w:cs="B Nazanin"/>
      <w:sz w:val="18"/>
      <w:szCs w:val="20"/>
      <w:lang w:bidi="fa-IR"/>
    </w:rPr>
  </w:style>
  <w:style w:type="paragraph" w:customStyle="1" w:styleId="ListBullet1">
    <w:name w:val="List Bullet 1"/>
    <w:basedOn w:val="Normal"/>
    <w:next w:val="Normal"/>
    <w:rsid w:val="003B2A25"/>
    <w:pPr>
      <w:keepNext/>
      <w:numPr>
        <w:ilvl w:val="1"/>
        <w:numId w:val="14"/>
      </w:numPr>
      <w:ind w:left="284" w:hanging="284"/>
    </w:pPr>
    <w:rPr>
      <w:b/>
      <w:bCs/>
    </w:rPr>
  </w:style>
  <w:style w:type="paragraph" w:styleId="ListBullet">
    <w:name w:val="List Bullet"/>
    <w:basedOn w:val="Normal"/>
    <w:rsid w:val="003B2A25"/>
    <w:pPr>
      <w:numPr>
        <w:numId w:val="7"/>
      </w:numPr>
      <w:contextualSpacing/>
    </w:pPr>
  </w:style>
  <w:style w:type="paragraph" w:customStyle="1" w:styleId="ListNumber1">
    <w:name w:val="List Number 1"/>
    <w:basedOn w:val="ListNumber"/>
    <w:rsid w:val="003B2A25"/>
  </w:style>
  <w:style w:type="table" w:customStyle="1" w:styleId="Tableborder1">
    <w:name w:val="Table border 1"/>
    <w:basedOn w:val="TableNormal"/>
    <w:uiPriority w:val="99"/>
    <w:qFormat/>
    <w:rsid w:val="003B2A25"/>
    <w:pPr>
      <w:spacing w:after="0" w:line="240" w:lineRule="auto"/>
      <w:jc w:val="center"/>
    </w:pPr>
    <w:rPr>
      <w:rFonts w:ascii="Times New Roman" w:eastAsia="Times New Roman" w:hAnsi="Times New Roman" w:cs="B Nazanin"/>
      <w:sz w:val="18"/>
      <w:szCs w:val="20"/>
    </w:rPr>
    <w:tblPr>
      <w:jc w:val="center"/>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Pr>
    <w:trPr>
      <w:jc w:val="center"/>
    </w:trPr>
    <w:tcPr>
      <w:vAlign w:val="center"/>
    </w:tcPr>
    <w:tblStylePr w:type="firstRow">
      <w:tblPr/>
      <w:tcPr>
        <w:shd w:val="clear" w:color="auto" w:fill="A6A6A6" w:themeFill="background1" w:themeFillShade="A6"/>
      </w:tcPr>
    </w:tblStylePr>
  </w:style>
  <w:style w:type="table" w:styleId="LightList-Accent4">
    <w:name w:val="Light List Accent 4"/>
    <w:basedOn w:val="TableNormal"/>
    <w:uiPriority w:val="61"/>
    <w:rsid w:val="003B2A25"/>
    <w:pPr>
      <w:spacing w:after="0" w:line="240" w:lineRule="auto"/>
    </w:pPr>
    <w:rPr>
      <w:rFonts w:ascii="Times New Roman" w:eastAsia="Times New Roman" w:hAnsi="Times New Roman" w:cs="Traditional Arabic"/>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Tableborder2">
    <w:name w:val="Table border 2"/>
    <w:basedOn w:val="TableNormal"/>
    <w:uiPriority w:val="99"/>
    <w:qFormat/>
    <w:rsid w:val="003B2A25"/>
    <w:pPr>
      <w:spacing w:after="0" w:line="240" w:lineRule="auto"/>
      <w:jc w:val="center"/>
    </w:pPr>
    <w:rPr>
      <w:rFonts w:ascii="Times New Roman" w:eastAsia="Times New Roman" w:hAnsi="Times New Roman" w:cs="B Nazanin"/>
      <w:sz w:val="18"/>
      <w:szCs w:val="20"/>
    </w:rPr>
    <w:tblPr>
      <w:jc w:val="center"/>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Pr>
    <w:trPr>
      <w:jc w:val="center"/>
    </w:trPr>
    <w:tcPr>
      <w:vAlign w:val="center"/>
    </w:tcPr>
    <w:tblStylePr w:type="firstCol">
      <w:tblPr/>
      <w:tcPr>
        <w:shd w:val="clear" w:color="auto" w:fill="A6A6A6" w:themeFill="background1" w:themeFillShade="A6"/>
      </w:tcPr>
    </w:tblStylePr>
  </w:style>
  <w:style w:type="table" w:customStyle="1" w:styleId="Tableborder">
    <w:name w:val="Table border"/>
    <w:basedOn w:val="TableNormal"/>
    <w:uiPriority w:val="99"/>
    <w:qFormat/>
    <w:rsid w:val="003B2A25"/>
    <w:pPr>
      <w:spacing w:after="0" w:line="240" w:lineRule="auto"/>
      <w:jc w:val="center"/>
    </w:pPr>
    <w:rPr>
      <w:rFonts w:ascii="Times New Roman" w:eastAsia="Times New Roman" w:hAnsi="Times New Roman" w:cs="B Nazanin"/>
      <w:sz w:val="18"/>
      <w:szCs w:val="20"/>
    </w:rPr>
    <w:tblPr>
      <w:jc w:val="center"/>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Pr>
    <w:trPr>
      <w:jc w:val="center"/>
    </w:trPr>
    <w:tcPr>
      <w:shd w:val="clear" w:color="auto" w:fill="FFFFFF" w:themeFill="background1"/>
      <w:vAlign w:val="center"/>
    </w:tcPr>
  </w:style>
  <w:style w:type="paragraph" w:styleId="BalloonText">
    <w:name w:val="Balloon Text"/>
    <w:basedOn w:val="Normal"/>
    <w:link w:val="BalloonTextChar"/>
    <w:uiPriority w:val="99"/>
    <w:semiHidden/>
    <w:rsid w:val="003B2A25"/>
    <w:rPr>
      <w:rFonts w:ascii="Tahoma" w:hAnsi="Tahoma" w:cs="Tahoma"/>
      <w:sz w:val="16"/>
      <w:szCs w:val="16"/>
    </w:rPr>
  </w:style>
  <w:style w:type="character" w:customStyle="1" w:styleId="BalloonTextChar">
    <w:name w:val="Balloon Text Char"/>
    <w:basedOn w:val="DefaultParagraphFont"/>
    <w:link w:val="BalloonText"/>
    <w:uiPriority w:val="99"/>
    <w:semiHidden/>
    <w:rsid w:val="003B2A25"/>
    <w:rPr>
      <w:rFonts w:ascii="Tahoma" w:eastAsia="Times New Roman" w:hAnsi="Tahoma" w:cs="Tahoma"/>
      <w:sz w:val="16"/>
      <w:szCs w:val="16"/>
      <w:lang w:bidi="fa-IR"/>
    </w:rPr>
  </w:style>
  <w:style w:type="paragraph" w:customStyle="1" w:styleId="RAS-Heading2">
    <w:name w:val="RAS-Heading 2"/>
    <w:basedOn w:val="Normal"/>
    <w:link w:val="RAS-Heading2Char"/>
    <w:semiHidden/>
    <w:rsid w:val="003B2A25"/>
    <w:pPr>
      <w:ind w:firstLine="454"/>
      <w:jc w:val="left"/>
    </w:pPr>
    <w:rPr>
      <w:b/>
      <w:bCs/>
      <w:sz w:val="36"/>
      <w:szCs w:val="40"/>
    </w:rPr>
  </w:style>
  <w:style w:type="paragraph" w:customStyle="1" w:styleId="RAS-Normal">
    <w:name w:val="RAS-Normal"/>
    <w:basedOn w:val="Normal"/>
    <w:link w:val="RAS-NormalChar"/>
    <w:semiHidden/>
    <w:rsid w:val="003B2A25"/>
    <w:pPr>
      <w:ind w:firstLine="454"/>
    </w:pPr>
    <w:rPr>
      <w:rFonts w:ascii="Arial" w:hAnsi="Arial"/>
    </w:rPr>
  </w:style>
  <w:style w:type="character" w:customStyle="1" w:styleId="RAS-NormalChar">
    <w:name w:val="RAS-Normal Char"/>
    <w:basedOn w:val="DefaultParagraphFont"/>
    <w:link w:val="RAS-Normal"/>
    <w:semiHidden/>
    <w:rsid w:val="003B2A25"/>
    <w:rPr>
      <w:rFonts w:ascii="Arial" w:eastAsia="Times New Roman" w:hAnsi="Arial" w:cs="B Nazanin"/>
      <w:sz w:val="24"/>
      <w:szCs w:val="28"/>
      <w:lang w:bidi="fa-IR"/>
    </w:rPr>
  </w:style>
  <w:style w:type="character" w:customStyle="1" w:styleId="RAS-Heading2Char">
    <w:name w:val="RAS-Heading 2 Char"/>
    <w:basedOn w:val="DefaultParagraphFont"/>
    <w:link w:val="RAS-Heading2"/>
    <w:semiHidden/>
    <w:rsid w:val="003B2A25"/>
    <w:rPr>
      <w:rFonts w:ascii="Times New Roman" w:eastAsia="Times New Roman" w:hAnsi="Times New Roman" w:cs="B Nazanin"/>
      <w:b/>
      <w:bCs/>
      <w:sz w:val="36"/>
      <w:szCs w:val="40"/>
      <w:lang w:bidi="fa-IR"/>
    </w:rPr>
  </w:style>
  <w:style w:type="paragraph" w:customStyle="1" w:styleId="a">
    <w:name w:val="فونت خود جدول"/>
    <w:basedOn w:val="Normal"/>
    <w:semiHidden/>
    <w:rsid w:val="003B2A25"/>
    <w:pPr>
      <w:ind w:firstLine="0"/>
      <w:jc w:val="center"/>
    </w:pPr>
    <w:rPr>
      <w:rFonts w:ascii="Arial" w:hAnsi="Arial"/>
      <w:sz w:val="18"/>
    </w:rPr>
  </w:style>
  <w:style w:type="paragraph" w:styleId="FootnoteText">
    <w:name w:val="footnote text"/>
    <w:basedOn w:val="Normal"/>
    <w:link w:val="FootnoteTextChar"/>
    <w:semiHidden/>
    <w:unhideWhenUsed/>
    <w:rsid w:val="003B2A25"/>
    <w:rPr>
      <w:szCs w:val="20"/>
    </w:rPr>
  </w:style>
  <w:style w:type="character" w:customStyle="1" w:styleId="FootnoteTextChar">
    <w:name w:val="Footnote Text Char"/>
    <w:basedOn w:val="DefaultParagraphFont"/>
    <w:link w:val="FootnoteText"/>
    <w:semiHidden/>
    <w:rsid w:val="003B2A25"/>
    <w:rPr>
      <w:rFonts w:ascii="Times New Roman" w:eastAsia="Times New Roman" w:hAnsi="Times New Roman" w:cs="B Nazanin"/>
      <w:sz w:val="24"/>
      <w:szCs w:val="20"/>
      <w:lang w:bidi="fa-IR"/>
    </w:rPr>
  </w:style>
  <w:style w:type="character" w:styleId="FollowedHyperlink">
    <w:name w:val="FollowedHyperlink"/>
    <w:basedOn w:val="DefaultParagraphFont"/>
    <w:uiPriority w:val="99"/>
    <w:semiHidden/>
    <w:unhideWhenUsed/>
    <w:rsid w:val="003B2A25"/>
    <w:rPr>
      <w:color w:val="954F72" w:themeColor="followedHyperlink"/>
      <w:u w:val="single"/>
    </w:rPr>
  </w:style>
  <w:style w:type="paragraph" w:customStyle="1" w:styleId="HeaderLeft">
    <w:name w:val="HeaderLeft"/>
    <w:basedOn w:val="Normal"/>
    <w:rsid w:val="003B2A25"/>
    <w:pPr>
      <w:tabs>
        <w:tab w:val="center" w:pos="4153"/>
        <w:tab w:val="right" w:pos="9026"/>
      </w:tabs>
      <w:spacing w:line="240" w:lineRule="auto"/>
      <w:ind w:firstLine="0"/>
      <w:jc w:val="right"/>
    </w:pPr>
    <w:rPr>
      <w:rFonts w:cs="Homa"/>
      <w:sz w:val="20"/>
      <w:szCs w:val="22"/>
    </w:rPr>
  </w:style>
  <w:style w:type="paragraph" w:customStyle="1" w:styleId="MainTitle">
    <w:name w:val="MainTitle"/>
    <w:basedOn w:val="Normal"/>
    <w:rsid w:val="003B2A25"/>
    <w:pPr>
      <w:spacing w:line="288" w:lineRule="auto"/>
      <w:ind w:firstLine="0"/>
      <w:jc w:val="center"/>
    </w:pPr>
    <w:rPr>
      <w:rFonts w:ascii="B Nazanin" w:hAnsi="B Nazanin" w:cs="Titr"/>
      <w:b/>
      <w:bCs/>
      <w:sz w:val="48"/>
      <w:szCs w:val="48"/>
    </w:rPr>
  </w:style>
  <w:style w:type="paragraph" w:customStyle="1" w:styleId="TableTitle">
    <w:name w:val="Table Title"/>
    <w:basedOn w:val="Normal"/>
    <w:rsid w:val="003B2A25"/>
    <w:pPr>
      <w:spacing w:before="180" w:line="288" w:lineRule="auto"/>
      <w:ind w:firstLine="0"/>
      <w:jc w:val="center"/>
    </w:pPr>
    <w:rPr>
      <w:b/>
      <w:bCs/>
      <w:szCs w:val="26"/>
    </w:rPr>
  </w:style>
  <w:style w:type="paragraph" w:customStyle="1" w:styleId="PicTitle">
    <w:name w:val="Pic Title"/>
    <w:basedOn w:val="Normal"/>
    <w:rsid w:val="003B2A25"/>
    <w:pPr>
      <w:spacing w:after="180" w:line="288" w:lineRule="auto"/>
      <w:ind w:firstLine="0"/>
      <w:jc w:val="center"/>
    </w:pPr>
    <w:rPr>
      <w:b/>
      <w:bCs/>
      <w:color w:val="000000"/>
      <w:szCs w:val="26"/>
    </w:rPr>
  </w:style>
  <w:style w:type="paragraph" w:customStyle="1" w:styleId="InPicture">
    <w:name w:val="In Picture"/>
    <w:basedOn w:val="Normal"/>
    <w:rsid w:val="003B2A25"/>
    <w:pPr>
      <w:spacing w:line="288" w:lineRule="auto"/>
      <w:ind w:firstLine="0"/>
      <w:jc w:val="center"/>
    </w:pPr>
    <w:rPr>
      <w:szCs w:val="26"/>
      <w:lang w:bidi="ar-SA"/>
    </w:rPr>
  </w:style>
  <w:style w:type="paragraph" w:customStyle="1" w:styleId="InTable">
    <w:name w:val="In Table"/>
    <w:basedOn w:val="Normal"/>
    <w:rsid w:val="003B2A25"/>
    <w:pPr>
      <w:spacing w:line="288" w:lineRule="auto"/>
      <w:ind w:firstLine="0"/>
      <w:jc w:val="center"/>
    </w:pPr>
    <w:rPr>
      <w:szCs w:val="26"/>
      <w:lang w:bidi="ar-SA"/>
    </w:rPr>
  </w:style>
  <w:style w:type="paragraph" w:customStyle="1" w:styleId="Start">
    <w:name w:val="Start"/>
    <w:basedOn w:val="Normal"/>
    <w:rsid w:val="003B2A25"/>
    <w:pPr>
      <w:spacing w:line="288" w:lineRule="auto"/>
      <w:ind w:firstLine="0"/>
      <w:jc w:val="center"/>
    </w:pPr>
    <w:rPr>
      <w:b/>
      <w:bCs/>
      <w:sz w:val="34"/>
      <w:szCs w:val="36"/>
      <w:lang w:bidi="ar-SA"/>
    </w:rPr>
  </w:style>
  <w:style w:type="character" w:customStyle="1" w:styleId="RefItalicCharChar">
    <w:name w:val="RefItalic* Char Char"/>
    <w:basedOn w:val="DefaultParagraphFont"/>
    <w:link w:val="RefItalic"/>
    <w:locked/>
    <w:rsid w:val="003B2A25"/>
    <w:rPr>
      <w:rFonts w:eastAsia="Times New Roman" w:cs="B Nazanin"/>
      <w:i/>
      <w:iCs/>
      <w:sz w:val="24"/>
      <w:szCs w:val="26"/>
    </w:rPr>
  </w:style>
  <w:style w:type="paragraph" w:customStyle="1" w:styleId="RefItalic">
    <w:name w:val="RefItalic*"/>
    <w:basedOn w:val="Normal"/>
    <w:link w:val="RefItalicCharChar"/>
    <w:rsid w:val="003B2A25"/>
    <w:pPr>
      <w:spacing w:line="288" w:lineRule="auto"/>
      <w:ind w:firstLine="0"/>
      <w:jc w:val="lowKashida"/>
    </w:pPr>
    <w:rPr>
      <w:rFonts w:asciiTheme="minorHAnsi" w:hAnsiTheme="minorHAnsi"/>
      <w:i/>
      <w:iCs/>
      <w:szCs w:val="26"/>
      <w:lang w:bidi="ar-SA"/>
    </w:rPr>
  </w:style>
  <w:style w:type="character" w:customStyle="1" w:styleId="NormalItalicChar">
    <w:name w:val="NormalItalic Char"/>
    <w:basedOn w:val="DefaultParagraphFont"/>
    <w:link w:val="NormalItalic"/>
    <w:locked/>
    <w:rsid w:val="003B2A25"/>
    <w:rPr>
      <w:rFonts w:eastAsia="Times New Roman"/>
      <w:i/>
      <w:iCs/>
      <w:sz w:val="24"/>
      <w:szCs w:val="26"/>
    </w:rPr>
  </w:style>
  <w:style w:type="paragraph" w:customStyle="1" w:styleId="NormalItalic">
    <w:name w:val="NormalItalic"/>
    <w:basedOn w:val="Normal"/>
    <w:link w:val="NormalItalicChar"/>
    <w:rsid w:val="003B2A25"/>
    <w:pPr>
      <w:spacing w:before="120"/>
      <w:ind w:firstLine="0"/>
      <w:jc w:val="lowKashida"/>
    </w:pPr>
    <w:rPr>
      <w:rFonts w:asciiTheme="minorHAnsi" w:hAnsiTheme="minorHAnsi" w:cstheme="minorBidi"/>
      <w:i/>
      <w:iCs/>
      <w:szCs w:val="26"/>
      <w:lang w:bidi="ar-SA"/>
    </w:rPr>
  </w:style>
  <w:style w:type="character" w:styleId="IntenseReference">
    <w:name w:val="Intense Reference"/>
    <w:basedOn w:val="DefaultParagraphFont"/>
    <w:uiPriority w:val="32"/>
    <w:rsid w:val="003B2A25"/>
    <w:rPr>
      <w:b/>
      <w:bCs/>
      <w:smallCaps/>
      <w:color w:val="ED7D31" w:themeColor="accent2"/>
      <w:spacing w:val="5"/>
      <w:u w:val="single"/>
    </w:rPr>
  </w:style>
  <w:style w:type="table" w:styleId="GridTable2">
    <w:name w:val="Grid Table 2"/>
    <w:basedOn w:val="TableNormal"/>
    <w:uiPriority w:val="47"/>
    <w:rsid w:val="003B2A25"/>
    <w:pPr>
      <w:spacing w:after="0" w:line="240" w:lineRule="auto"/>
    </w:pPr>
    <w:rPr>
      <w:rFonts w:ascii="Times New Roman" w:hAnsi="Times New Roman" w:cs="Nazanin"/>
      <w:sz w:val="20"/>
      <w:szCs w:val="24"/>
      <w:lang w:bidi="fa-I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B">
    <w:name w:val="NormalB*"/>
    <w:basedOn w:val="Normal"/>
    <w:link w:val="NormalBCharChar"/>
    <w:rsid w:val="003B2A25"/>
    <w:pPr>
      <w:spacing w:before="120" w:line="288" w:lineRule="auto"/>
      <w:ind w:firstLine="0"/>
      <w:jc w:val="lowKashida"/>
    </w:pPr>
    <w:rPr>
      <w:b/>
      <w:bCs/>
      <w:sz w:val="26"/>
      <w:lang w:bidi="ar-SA"/>
    </w:rPr>
  </w:style>
  <w:style w:type="paragraph" w:customStyle="1" w:styleId="TableTitle0">
    <w:name w:val="Table Title*"/>
    <w:basedOn w:val="Normal"/>
    <w:rsid w:val="003B2A25"/>
    <w:pPr>
      <w:spacing w:before="180" w:line="288" w:lineRule="auto"/>
      <w:ind w:firstLine="0"/>
      <w:jc w:val="center"/>
    </w:pPr>
    <w:rPr>
      <w:b/>
      <w:bCs/>
      <w:szCs w:val="26"/>
    </w:rPr>
  </w:style>
  <w:style w:type="paragraph" w:customStyle="1" w:styleId="InTable0">
    <w:name w:val="In Table*"/>
    <w:basedOn w:val="Normal"/>
    <w:link w:val="InTableChar"/>
    <w:rsid w:val="003B2A25"/>
    <w:pPr>
      <w:spacing w:line="288" w:lineRule="auto"/>
      <w:ind w:firstLine="0"/>
      <w:jc w:val="center"/>
    </w:pPr>
    <w:rPr>
      <w:szCs w:val="26"/>
      <w:lang w:bidi="ar-SA"/>
    </w:rPr>
  </w:style>
  <w:style w:type="character" w:customStyle="1" w:styleId="NormalBCharChar">
    <w:name w:val="NormalB* Char Char"/>
    <w:basedOn w:val="DefaultParagraphFont"/>
    <w:link w:val="NormalB"/>
    <w:rsid w:val="003B2A25"/>
    <w:rPr>
      <w:rFonts w:ascii="Times New Roman" w:eastAsia="Times New Roman" w:hAnsi="Times New Roman" w:cs="B Nazanin"/>
      <w:b/>
      <w:bCs/>
      <w:sz w:val="26"/>
      <w:szCs w:val="28"/>
    </w:rPr>
  </w:style>
  <w:style w:type="paragraph" w:customStyle="1" w:styleId="InTableR">
    <w:name w:val="In Table R*"/>
    <w:basedOn w:val="InTable0"/>
    <w:rsid w:val="003B2A25"/>
    <w:pPr>
      <w:jc w:val="both"/>
    </w:pPr>
    <w:rPr>
      <w:rFonts w:eastAsia="SimSun"/>
    </w:rPr>
  </w:style>
  <w:style w:type="character" w:customStyle="1" w:styleId="InTableChar">
    <w:name w:val="In Table* Char"/>
    <w:basedOn w:val="DefaultParagraphFont"/>
    <w:link w:val="InTable0"/>
    <w:rsid w:val="003B2A25"/>
    <w:rPr>
      <w:rFonts w:ascii="Times New Roman" w:eastAsia="Times New Roman" w:hAnsi="Times New Roman" w:cs="B Nazanin"/>
      <w:sz w:val="24"/>
      <w:szCs w:val="26"/>
    </w:rPr>
  </w:style>
  <w:style w:type="character" w:customStyle="1" w:styleId="TableChar">
    <w:name w:val="Table Char"/>
    <w:basedOn w:val="DefaultParagraphFont"/>
    <w:link w:val="Table"/>
    <w:rsid w:val="003B2A25"/>
    <w:rPr>
      <w:rFonts w:ascii="Times New Roman" w:eastAsia="Times New Roman" w:hAnsi="Times New Roman" w:cs="B Nazanin"/>
      <w:b/>
      <w:bCs/>
      <w:sz w:val="18"/>
      <w:lang w:bidi="fa-IR"/>
    </w:rPr>
  </w:style>
  <w:style w:type="character" w:styleId="Strong">
    <w:name w:val="Strong"/>
    <w:basedOn w:val="DefaultParagraphFont"/>
    <w:uiPriority w:val="22"/>
    <w:qFormat/>
    <w:rsid w:val="003B2A25"/>
    <w:rPr>
      <w:b/>
      <w:bCs/>
    </w:rPr>
  </w:style>
  <w:style w:type="character" w:customStyle="1" w:styleId="label">
    <w:name w:val="label"/>
    <w:basedOn w:val="DefaultParagraphFont"/>
    <w:rsid w:val="003B2A25"/>
  </w:style>
  <w:style w:type="paragraph" w:styleId="BodyText">
    <w:name w:val="Body Text"/>
    <w:basedOn w:val="Normal"/>
    <w:link w:val="BodyTextChar"/>
    <w:uiPriority w:val="99"/>
    <w:semiHidden/>
    <w:unhideWhenUsed/>
    <w:rsid w:val="003B2A25"/>
    <w:pPr>
      <w:spacing w:after="120"/>
    </w:pPr>
  </w:style>
  <w:style w:type="character" w:customStyle="1" w:styleId="BodyTextChar">
    <w:name w:val="Body Text Char"/>
    <w:basedOn w:val="DefaultParagraphFont"/>
    <w:link w:val="BodyText"/>
    <w:uiPriority w:val="99"/>
    <w:semiHidden/>
    <w:rsid w:val="003B2A25"/>
    <w:rPr>
      <w:rFonts w:ascii="Times New Roman" w:eastAsia="Times New Roman" w:hAnsi="Times New Roman" w:cs="B Nazanin"/>
      <w:sz w:val="24"/>
      <w:szCs w:val="28"/>
      <w:lang w:bidi="fa-IR"/>
    </w:rPr>
  </w:style>
  <w:style w:type="paragraph" w:styleId="TOCHeading">
    <w:name w:val="TOC Heading"/>
    <w:basedOn w:val="Heading1"/>
    <w:next w:val="Normal"/>
    <w:uiPriority w:val="39"/>
    <w:unhideWhenUsed/>
    <w:qFormat/>
    <w:rsid w:val="00F667C7"/>
    <w:pPr>
      <w:keepLines/>
      <w:bidi w:val="0"/>
      <w:spacing w:before="240" w:line="360" w:lineRule="auto"/>
      <w:ind w:left="810" w:firstLine="0"/>
      <w:jc w:val="center"/>
      <w:outlineLvl w:val="9"/>
    </w:pPr>
    <w:rPr>
      <w:rFonts w:asciiTheme="majorHAnsi" w:hAnsiTheme="majorHAnsi"/>
      <w:b w:val="0"/>
      <w:bCs/>
      <w:color w:val="000000" w:themeColor="text1"/>
      <w:lang w:bidi="ar-SA"/>
    </w:rPr>
  </w:style>
  <w:style w:type="table" w:styleId="GridTable5Dark-Accent2">
    <w:name w:val="Grid Table 5 Dark Accent 2"/>
    <w:basedOn w:val="TableNormal"/>
    <w:uiPriority w:val="50"/>
    <w:rsid w:val="003B2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3B2A25"/>
    <w:pPr>
      <w:spacing w:after="0" w:line="240" w:lineRule="auto"/>
    </w:pPr>
    <w:rPr>
      <w:rFonts w:ascii="Times New Roman" w:hAnsi="Times New Roman" w:cs="Nazanin"/>
      <w:sz w:val="20"/>
      <w:szCs w:val="24"/>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3B2A25"/>
    <w:pPr>
      <w:spacing w:after="0" w:line="240" w:lineRule="auto"/>
    </w:pPr>
    <w:rPr>
      <w:rFonts w:ascii="Times New Roman" w:hAnsi="Times New Roman" w:cs="Nazanin"/>
      <w:sz w:val="20"/>
      <w:szCs w:val="24"/>
      <w:lang w:bidi="fa-I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1">
    <w:name w:val="Unresolved Mention1"/>
    <w:basedOn w:val="DefaultParagraphFont"/>
    <w:uiPriority w:val="99"/>
    <w:semiHidden/>
    <w:unhideWhenUsed/>
    <w:rsid w:val="003B2A25"/>
    <w:rPr>
      <w:color w:val="605E5C"/>
      <w:shd w:val="clear" w:color="auto" w:fill="E1DFDD"/>
    </w:rPr>
  </w:style>
  <w:style w:type="table" w:customStyle="1" w:styleId="GridTable4-Accent52">
    <w:name w:val="Grid Table 4 - Accent 52"/>
    <w:basedOn w:val="TableNormal"/>
    <w:uiPriority w:val="49"/>
    <w:rsid w:val="003B2A25"/>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AB42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AB42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2">
    <w:name w:val="Unresolved Mention2"/>
    <w:basedOn w:val="DefaultParagraphFont"/>
    <w:uiPriority w:val="99"/>
    <w:semiHidden/>
    <w:unhideWhenUsed/>
    <w:rsid w:val="00A540CE"/>
    <w:rPr>
      <w:color w:val="605E5C"/>
      <w:shd w:val="clear" w:color="auto" w:fill="E1DFDD"/>
    </w:rPr>
  </w:style>
  <w:style w:type="character" w:customStyle="1" w:styleId="hljs-attr">
    <w:name w:val="hljs-attr"/>
    <w:basedOn w:val="DefaultParagraphFont"/>
    <w:rsid w:val="00562DAF"/>
  </w:style>
  <w:style w:type="character" w:customStyle="1" w:styleId="UnresolvedMention3">
    <w:name w:val="Unresolved Mention3"/>
    <w:basedOn w:val="DefaultParagraphFont"/>
    <w:uiPriority w:val="99"/>
    <w:semiHidden/>
    <w:unhideWhenUsed/>
    <w:rsid w:val="00F818A3"/>
    <w:rPr>
      <w:color w:val="605E5C"/>
      <w:shd w:val="clear" w:color="auto" w:fill="E1DFDD"/>
    </w:rPr>
  </w:style>
  <w:style w:type="paragraph" w:customStyle="1" w:styleId="Heading0">
    <w:name w:val="Heading 0"/>
    <w:basedOn w:val="Normal"/>
    <w:next w:val="Normal"/>
    <w:rsid w:val="0078262A"/>
    <w:pPr>
      <w:ind w:firstLine="0"/>
    </w:pPr>
    <w:rPr>
      <w:b/>
      <w:bCs/>
      <w:sz w:val="28"/>
      <w:szCs w:val="32"/>
    </w:rPr>
  </w:style>
  <w:style w:type="table" w:customStyle="1" w:styleId="TableGridLight11">
    <w:name w:val="Table Grid Light11"/>
    <w:basedOn w:val="TableNormal"/>
    <w:next w:val="TableGridLight"/>
    <w:uiPriority w:val="40"/>
    <w:rsid w:val="00251DD8"/>
    <w:pPr>
      <w:spacing w:after="0" w:line="240" w:lineRule="auto"/>
    </w:pPr>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4">
    <w:name w:val="Unresolved Mention4"/>
    <w:basedOn w:val="DefaultParagraphFont"/>
    <w:uiPriority w:val="99"/>
    <w:semiHidden/>
    <w:unhideWhenUsed/>
    <w:rsid w:val="00735003"/>
    <w:rPr>
      <w:color w:val="605E5C"/>
      <w:shd w:val="clear" w:color="auto" w:fill="E1DFDD"/>
    </w:rPr>
  </w:style>
  <w:style w:type="character" w:customStyle="1" w:styleId="UnresolvedMention5">
    <w:name w:val="Unresolved Mention5"/>
    <w:basedOn w:val="DefaultParagraphFont"/>
    <w:uiPriority w:val="99"/>
    <w:semiHidden/>
    <w:unhideWhenUsed/>
    <w:rsid w:val="00B41A71"/>
    <w:rPr>
      <w:color w:val="605E5C"/>
      <w:shd w:val="clear" w:color="auto" w:fill="E1DFDD"/>
    </w:rPr>
  </w:style>
  <w:style w:type="paragraph" w:styleId="NoSpacing">
    <w:name w:val="No Spacing"/>
    <w:link w:val="NoSpacingChar"/>
    <w:uiPriority w:val="1"/>
    <w:qFormat/>
    <w:rsid w:val="00817B64"/>
    <w:pPr>
      <w:spacing w:after="0" w:line="240" w:lineRule="auto"/>
    </w:pPr>
    <w:rPr>
      <w:rFonts w:eastAsiaTheme="minorEastAsia"/>
    </w:rPr>
  </w:style>
  <w:style w:type="character" w:customStyle="1" w:styleId="NoSpacingChar">
    <w:name w:val="No Spacing Char"/>
    <w:basedOn w:val="DefaultParagraphFont"/>
    <w:link w:val="NoSpacing"/>
    <w:uiPriority w:val="1"/>
    <w:rsid w:val="00817B64"/>
    <w:rPr>
      <w:rFonts w:eastAsiaTheme="minorEastAsia"/>
    </w:rPr>
  </w:style>
  <w:style w:type="character" w:customStyle="1" w:styleId="UnresolvedMention6">
    <w:name w:val="Unresolved Mention6"/>
    <w:basedOn w:val="DefaultParagraphFont"/>
    <w:uiPriority w:val="99"/>
    <w:semiHidden/>
    <w:unhideWhenUsed/>
    <w:rsid w:val="009F3F93"/>
    <w:rPr>
      <w:color w:val="605E5C"/>
      <w:shd w:val="clear" w:color="auto" w:fill="E1DFDD"/>
    </w:rPr>
  </w:style>
  <w:style w:type="character" w:customStyle="1" w:styleId="UnresolvedMention7">
    <w:name w:val="Unresolved Mention7"/>
    <w:basedOn w:val="DefaultParagraphFont"/>
    <w:uiPriority w:val="99"/>
    <w:semiHidden/>
    <w:unhideWhenUsed/>
    <w:rsid w:val="00855B3E"/>
    <w:rPr>
      <w:color w:val="605E5C"/>
      <w:shd w:val="clear" w:color="auto" w:fill="E1DFDD"/>
    </w:rPr>
  </w:style>
  <w:style w:type="paragraph" w:customStyle="1" w:styleId="a0">
    <w:name w:val="کاور"/>
    <w:basedOn w:val="Normal"/>
    <w:next w:val="Normal"/>
    <w:rsid w:val="00D12DED"/>
    <w:pPr>
      <w:ind w:firstLine="54"/>
      <w:jc w:val="center"/>
    </w:pPr>
    <w:rPr>
      <w:b/>
      <w:bCs/>
    </w:rPr>
  </w:style>
  <w:style w:type="character" w:customStyle="1" w:styleId="UnresolvedMention8">
    <w:name w:val="Unresolved Mention8"/>
    <w:basedOn w:val="DefaultParagraphFont"/>
    <w:uiPriority w:val="99"/>
    <w:semiHidden/>
    <w:unhideWhenUsed/>
    <w:rsid w:val="00494A00"/>
    <w:rPr>
      <w:color w:val="605E5C"/>
      <w:shd w:val="clear" w:color="auto" w:fill="E1DFDD"/>
    </w:rPr>
  </w:style>
  <w:style w:type="character" w:customStyle="1" w:styleId="UnresolvedMention9">
    <w:name w:val="Unresolved Mention9"/>
    <w:basedOn w:val="DefaultParagraphFont"/>
    <w:uiPriority w:val="99"/>
    <w:semiHidden/>
    <w:unhideWhenUsed/>
    <w:rsid w:val="00D77FDB"/>
    <w:rPr>
      <w:color w:val="605E5C"/>
      <w:shd w:val="clear" w:color="auto" w:fill="E1DFDD"/>
    </w:rPr>
  </w:style>
  <w:style w:type="character" w:styleId="UnresolvedMention">
    <w:name w:val="Unresolved Mention"/>
    <w:basedOn w:val="DefaultParagraphFont"/>
    <w:uiPriority w:val="99"/>
    <w:semiHidden/>
    <w:unhideWhenUsed/>
    <w:rsid w:val="004D4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472">
      <w:bodyDiv w:val="1"/>
      <w:marLeft w:val="0"/>
      <w:marRight w:val="0"/>
      <w:marTop w:val="0"/>
      <w:marBottom w:val="0"/>
      <w:divBdr>
        <w:top w:val="none" w:sz="0" w:space="0" w:color="auto"/>
        <w:left w:val="none" w:sz="0" w:space="0" w:color="auto"/>
        <w:bottom w:val="none" w:sz="0" w:space="0" w:color="auto"/>
        <w:right w:val="none" w:sz="0" w:space="0" w:color="auto"/>
      </w:divBdr>
    </w:div>
    <w:div w:id="106396122">
      <w:bodyDiv w:val="1"/>
      <w:marLeft w:val="0"/>
      <w:marRight w:val="0"/>
      <w:marTop w:val="0"/>
      <w:marBottom w:val="0"/>
      <w:divBdr>
        <w:top w:val="none" w:sz="0" w:space="0" w:color="auto"/>
        <w:left w:val="none" w:sz="0" w:space="0" w:color="auto"/>
        <w:bottom w:val="none" w:sz="0" w:space="0" w:color="auto"/>
        <w:right w:val="none" w:sz="0" w:space="0" w:color="auto"/>
      </w:divBdr>
    </w:div>
    <w:div w:id="106781708">
      <w:bodyDiv w:val="1"/>
      <w:marLeft w:val="0"/>
      <w:marRight w:val="0"/>
      <w:marTop w:val="0"/>
      <w:marBottom w:val="0"/>
      <w:divBdr>
        <w:top w:val="none" w:sz="0" w:space="0" w:color="auto"/>
        <w:left w:val="none" w:sz="0" w:space="0" w:color="auto"/>
        <w:bottom w:val="none" w:sz="0" w:space="0" w:color="auto"/>
        <w:right w:val="none" w:sz="0" w:space="0" w:color="auto"/>
      </w:divBdr>
    </w:div>
    <w:div w:id="130947141">
      <w:bodyDiv w:val="1"/>
      <w:marLeft w:val="0"/>
      <w:marRight w:val="0"/>
      <w:marTop w:val="0"/>
      <w:marBottom w:val="0"/>
      <w:divBdr>
        <w:top w:val="none" w:sz="0" w:space="0" w:color="auto"/>
        <w:left w:val="none" w:sz="0" w:space="0" w:color="auto"/>
        <w:bottom w:val="none" w:sz="0" w:space="0" w:color="auto"/>
        <w:right w:val="none" w:sz="0" w:space="0" w:color="auto"/>
      </w:divBdr>
    </w:div>
    <w:div w:id="213279606">
      <w:bodyDiv w:val="1"/>
      <w:marLeft w:val="0"/>
      <w:marRight w:val="0"/>
      <w:marTop w:val="0"/>
      <w:marBottom w:val="0"/>
      <w:divBdr>
        <w:top w:val="none" w:sz="0" w:space="0" w:color="auto"/>
        <w:left w:val="none" w:sz="0" w:space="0" w:color="auto"/>
        <w:bottom w:val="none" w:sz="0" w:space="0" w:color="auto"/>
        <w:right w:val="none" w:sz="0" w:space="0" w:color="auto"/>
      </w:divBdr>
    </w:div>
    <w:div w:id="256407707">
      <w:bodyDiv w:val="1"/>
      <w:marLeft w:val="0"/>
      <w:marRight w:val="0"/>
      <w:marTop w:val="0"/>
      <w:marBottom w:val="0"/>
      <w:divBdr>
        <w:top w:val="none" w:sz="0" w:space="0" w:color="auto"/>
        <w:left w:val="none" w:sz="0" w:space="0" w:color="auto"/>
        <w:bottom w:val="none" w:sz="0" w:space="0" w:color="auto"/>
        <w:right w:val="none" w:sz="0" w:space="0" w:color="auto"/>
      </w:divBdr>
    </w:div>
    <w:div w:id="303699142">
      <w:bodyDiv w:val="1"/>
      <w:marLeft w:val="0"/>
      <w:marRight w:val="0"/>
      <w:marTop w:val="0"/>
      <w:marBottom w:val="0"/>
      <w:divBdr>
        <w:top w:val="none" w:sz="0" w:space="0" w:color="auto"/>
        <w:left w:val="none" w:sz="0" w:space="0" w:color="auto"/>
        <w:bottom w:val="none" w:sz="0" w:space="0" w:color="auto"/>
        <w:right w:val="none" w:sz="0" w:space="0" w:color="auto"/>
      </w:divBdr>
    </w:div>
    <w:div w:id="316224039">
      <w:bodyDiv w:val="1"/>
      <w:marLeft w:val="0"/>
      <w:marRight w:val="0"/>
      <w:marTop w:val="0"/>
      <w:marBottom w:val="0"/>
      <w:divBdr>
        <w:top w:val="none" w:sz="0" w:space="0" w:color="auto"/>
        <w:left w:val="none" w:sz="0" w:space="0" w:color="auto"/>
        <w:bottom w:val="none" w:sz="0" w:space="0" w:color="auto"/>
        <w:right w:val="none" w:sz="0" w:space="0" w:color="auto"/>
      </w:divBdr>
    </w:div>
    <w:div w:id="416559007">
      <w:bodyDiv w:val="1"/>
      <w:marLeft w:val="0"/>
      <w:marRight w:val="0"/>
      <w:marTop w:val="0"/>
      <w:marBottom w:val="0"/>
      <w:divBdr>
        <w:top w:val="none" w:sz="0" w:space="0" w:color="auto"/>
        <w:left w:val="none" w:sz="0" w:space="0" w:color="auto"/>
        <w:bottom w:val="none" w:sz="0" w:space="0" w:color="auto"/>
        <w:right w:val="none" w:sz="0" w:space="0" w:color="auto"/>
      </w:divBdr>
    </w:div>
    <w:div w:id="452409257">
      <w:bodyDiv w:val="1"/>
      <w:marLeft w:val="0"/>
      <w:marRight w:val="0"/>
      <w:marTop w:val="0"/>
      <w:marBottom w:val="0"/>
      <w:divBdr>
        <w:top w:val="none" w:sz="0" w:space="0" w:color="auto"/>
        <w:left w:val="none" w:sz="0" w:space="0" w:color="auto"/>
        <w:bottom w:val="none" w:sz="0" w:space="0" w:color="auto"/>
        <w:right w:val="none" w:sz="0" w:space="0" w:color="auto"/>
      </w:divBdr>
    </w:div>
    <w:div w:id="461576843">
      <w:bodyDiv w:val="1"/>
      <w:marLeft w:val="0"/>
      <w:marRight w:val="0"/>
      <w:marTop w:val="0"/>
      <w:marBottom w:val="0"/>
      <w:divBdr>
        <w:top w:val="none" w:sz="0" w:space="0" w:color="auto"/>
        <w:left w:val="none" w:sz="0" w:space="0" w:color="auto"/>
        <w:bottom w:val="none" w:sz="0" w:space="0" w:color="auto"/>
        <w:right w:val="none" w:sz="0" w:space="0" w:color="auto"/>
      </w:divBdr>
    </w:div>
    <w:div w:id="469398488">
      <w:bodyDiv w:val="1"/>
      <w:marLeft w:val="0"/>
      <w:marRight w:val="0"/>
      <w:marTop w:val="0"/>
      <w:marBottom w:val="0"/>
      <w:divBdr>
        <w:top w:val="none" w:sz="0" w:space="0" w:color="auto"/>
        <w:left w:val="none" w:sz="0" w:space="0" w:color="auto"/>
        <w:bottom w:val="none" w:sz="0" w:space="0" w:color="auto"/>
        <w:right w:val="none" w:sz="0" w:space="0" w:color="auto"/>
      </w:divBdr>
    </w:div>
    <w:div w:id="494996998">
      <w:bodyDiv w:val="1"/>
      <w:marLeft w:val="0"/>
      <w:marRight w:val="0"/>
      <w:marTop w:val="0"/>
      <w:marBottom w:val="0"/>
      <w:divBdr>
        <w:top w:val="none" w:sz="0" w:space="0" w:color="auto"/>
        <w:left w:val="none" w:sz="0" w:space="0" w:color="auto"/>
        <w:bottom w:val="none" w:sz="0" w:space="0" w:color="auto"/>
        <w:right w:val="none" w:sz="0" w:space="0" w:color="auto"/>
      </w:divBdr>
    </w:div>
    <w:div w:id="572156001">
      <w:bodyDiv w:val="1"/>
      <w:marLeft w:val="0"/>
      <w:marRight w:val="0"/>
      <w:marTop w:val="0"/>
      <w:marBottom w:val="0"/>
      <w:divBdr>
        <w:top w:val="none" w:sz="0" w:space="0" w:color="auto"/>
        <w:left w:val="none" w:sz="0" w:space="0" w:color="auto"/>
        <w:bottom w:val="none" w:sz="0" w:space="0" w:color="auto"/>
        <w:right w:val="none" w:sz="0" w:space="0" w:color="auto"/>
      </w:divBdr>
    </w:div>
    <w:div w:id="639654956">
      <w:bodyDiv w:val="1"/>
      <w:marLeft w:val="0"/>
      <w:marRight w:val="0"/>
      <w:marTop w:val="0"/>
      <w:marBottom w:val="0"/>
      <w:divBdr>
        <w:top w:val="none" w:sz="0" w:space="0" w:color="auto"/>
        <w:left w:val="none" w:sz="0" w:space="0" w:color="auto"/>
        <w:bottom w:val="none" w:sz="0" w:space="0" w:color="auto"/>
        <w:right w:val="none" w:sz="0" w:space="0" w:color="auto"/>
      </w:divBdr>
    </w:div>
    <w:div w:id="833760213">
      <w:bodyDiv w:val="1"/>
      <w:marLeft w:val="0"/>
      <w:marRight w:val="0"/>
      <w:marTop w:val="0"/>
      <w:marBottom w:val="0"/>
      <w:divBdr>
        <w:top w:val="none" w:sz="0" w:space="0" w:color="auto"/>
        <w:left w:val="none" w:sz="0" w:space="0" w:color="auto"/>
        <w:bottom w:val="none" w:sz="0" w:space="0" w:color="auto"/>
        <w:right w:val="none" w:sz="0" w:space="0" w:color="auto"/>
      </w:divBdr>
    </w:div>
    <w:div w:id="847213594">
      <w:bodyDiv w:val="1"/>
      <w:marLeft w:val="0"/>
      <w:marRight w:val="0"/>
      <w:marTop w:val="0"/>
      <w:marBottom w:val="0"/>
      <w:divBdr>
        <w:top w:val="none" w:sz="0" w:space="0" w:color="auto"/>
        <w:left w:val="none" w:sz="0" w:space="0" w:color="auto"/>
        <w:bottom w:val="none" w:sz="0" w:space="0" w:color="auto"/>
        <w:right w:val="none" w:sz="0" w:space="0" w:color="auto"/>
      </w:divBdr>
    </w:div>
    <w:div w:id="861817681">
      <w:bodyDiv w:val="1"/>
      <w:marLeft w:val="0"/>
      <w:marRight w:val="0"/>
      <w:marTop w:val="0"/>
      <w:marBottom w:val="0"/>
      <w:divBdr>
        <w:top w:val="none" w:sz="0" w:space="0" w:color="auto"/>
        <w:left w:val="none" w:sz="0" w:space="0" w:color="auto"/>
        <w:bottom w:val="none" w:sz="0" w:space="0" w:color="auto"/>
        <w:right w:val="none" w:sz="0" w:space="0" w:color="auto"/>
      </w:divBdr>
    </w:div>
    <w:div w:id="979653245">
      <w:bodyDiv w:val="1"/>
      <w:marLeft w:val="0"/>
      <w:marRight w:val="0"/>
      <w:marTop w:val="0"/>
      <w:marBottom w:val="0"/>
      <w:divBdr>
        <w:top w:val="none" w:sz="0" w:space="0" w:color="auto"/>
        <w:left w:val="none" w:sz="0" w:space="0" w:color="auto"/>
        <w:bottom w:val="none" w:sz="0" w:space="0" w:color="auto"/>
        <w:right w:val="none" w:sz="0" w:space="0" w:color="auto"/>
      </w:divBdr>
    </w:div>
    <w:div w:id="982194298">
      <w:bodyDiv w:val="1"/>
      <w:marLeft w:val="0"/>
      <w:marRight w:val="0"/>
      <w:marTop w:val="0"/>
      <w:marBottom w:val="0"/>
      <w:divBdr>
        <w:top w:val="none" w:sz="0" w:space="0" w:color="auto"/>
        <w:left w:val="none" w:sz="0" w:space="0" w:color="auto"/>
        <w:bottom w:val="none" w:sz="0" w:space="0" w:color="auto"/>
        <w:right w:val="none" w:sz="0" w:space="0" w:color="auto"/>
      </w:divBdr>
    </w:div>
    <w:div w:id="1040396873">
      <w:bodyDiv w:val="1"/>
      <w:marLeft w:val="0"/>
      <w:marRight w:val="0"/>
      <w:marTop w:val="0"/>
      <w:marBottom w:val="0"/>
      <w:divBdr>
        <w:top w:val="none" w:sz="0" w:space="0" w:color="auto"/>
        <w:left w:val="none" w:sz="0" w:space="0" w:color="auto"/>
        <w:bottom w:val="none" w:sz="0" w:space="0" w:color="auto"/>
        <w:right w:val="none" w:sz="0" w:space="0" w:color="auto"/>
      </w:divBdr>
    </w:div>
    <w:div w:id="1130123460">
      <w:bodyDiv w:val="1"/>
      <w:marLeft w:val="0"/>
      <w:marRight w:val="0"/>
      <w:marTop w:val="0"/>
      <w:marBottom w:val="0"/>
      <w:divBdr>
        <w:top w:val="none" w:sz="0" w:space="0" w:color="auto"/>
        <w:left w:val="none" w:sz="0" w:space="0" w:color="auto"/>
        <w:bottom w:val="none" w:sz="0" w:space="0" w:color="auto"/>
        <w:right w:val="none" w:sz="0" w:space="0" w:color="auto"/>
      </w:divBdr>
    </w:div>
    <w:div w:id="1131359755">
      <w:bodyDiv w:val="1"/>
      <w:marLeft w:val="0"/>
      <w:marRight w:val="0"/>
      <w:marTop w:val="0"/>
      <w:marBottom w:val="0"/>
      <w:divBdr>
        <w:top w:val="none" w:sz="0" w:space="0" w:color="auto"/>
        <w:left w:val="none" w:sz="0" w:space="0" w:color="auto"/>
        <w:bottom w:val="none" w:sz="0" w:space="0" w:color="auto"/>
        <w:right w:val="none" w:sz="0" w:space="0" w:color="auto"/>
      </w:divBdr>
    </w:div>
    <w:div w:id="1153061201">
      <w:bodyDiv w:val="1"/>
      <w:marLeft w:val="0"/>
      <w:marRight w:val="0"/>
      <w:marTop w:val="0"/>
      <w:marBottom w:val="0"/>
      <w:divBdr>
        <w:top w:val="none" w:sz="0" w:space="0" w:color="auto"/>
        <w:left w:val="none" w:sz="0" w:space="0" w:color="auto"/>
        <w:bottom w:val="none" w:sz="0" w:space="0" w:color="auto"/>
        <w:right w:val="none" w:sz="0" w:space="0" w:color="auto"/>
      </w:divBdr>
    </w:div>
    <w:div w:id="1162425545">
      <w:bodyDiv w:val="1"/>
      <w:marLeft w:val="0"/>
      <w:marRight w:val="0"/>
      <w:marTop w:val="0"/>
      <w:marBottom w:val="0"/>
      <w:divBdr>
        <w:top w:val="none" w:sz="0" w:space="0" w:color="auto"/>
        <w:left w:val="none" w:sz="0" w:space="0" w:color="auto"/>
        <w:bottom w:val="none" w:sz="0" w:space="0" w:color="auto"/>
        <w:right w:val="none" w:sz="0" w:space="0" w:color="auto"/>
      </w:divBdr>
    </w:div>
    <w:div w:id="1170875018">
      <w:bodyDiv w:val="1"/>
      <w:marLeft w:val="0"/>
      <w:marRight w:val="0"/>
      <w:marTop w:val="0"/>
      <w:marBottom w:val="0"/>
      <w:divBdr>
        <w:top w:val="none" w:sz="0" w:space="0" w:color="auto"/>
        <w:left w:val="none" w:sz="0" w:space="0" w:color="auto"/>
        <w:bottom w:val="none" w:sz="0" w:space="0" w:color="auto"/>
        <w:right w:val="none" w:sz="0" w:space="0" w:color="auto"/>
      </w:divBdr>
    </w:div>
    <w:div w:id="1309825294">
      <w:bodyDiv w:val="1"/>
      <w:marLeft w:val="0"/>
      <w:marRight w:val="0"/>
      <w:marTop w:val="0"/>
      <w:marBottom w:val="0"/>
      <w:divBdr>
        <w:top w:val="none" w:sz="0" w:space="0" w:color="auto"/>
        <w:left w:val="none" w:sz="0" w:space="0" w:color="auto"/>
        <w:bottom w:val="none" w:sz="0" w:space="0" w:color="auto"/>
        <w:right w:val="none" w:sz="0" w:space="0" w:color="auto"/>
      </w:divBdr>
    </w:div>
    <w:div w:id="1360738808">
      <w:bodyDiv w:val="1"/>
      <w:marLeft w:val="0"/>
      <w:marRight w:val="0"/>
      <w:marTop w:val="0"/>
      <w:marBottom w:val="0"/>
      <w:divBdr>
        <w:top w:val="none" w:sz="0" w:space="0" w:color="auto"/>
        <w:left w:val="none" w:sz="0" w:space="0" w:color="auto"/>
        <w:bottom w:val="none" w:sz="0" w:space="0" w:color="auto"/>
        <w:right w:val="none" w:sz="0" w:space="0" w:color="auto"/>
      </w:divBdr>
    </w:div>
    <w:div w:id="1369330133">
      <w:bodyDiv w:val="1"/>
      <w:marLeft w:val="0"/>
      <w:marRight w:val="0"/>
      <w:marTop w:val="0"/>
      <w:marBottom w:val="0"/>
      <w:divBdr>
        <w:top w:val="none" w:sz="0" w:space="0" w:color="auto"/>
        <w:left w:val="none" w:sz="0" w:space="0" w:color="auto"/>
        <w:bottom w:val="none" w:sz="0" w:space="0" w:color="auto"/>
        <w:right w:val="none" w:sz="0" w:space="0" w:color="auto"/>
      </w:divBdr>
    </w:div>
    <w:div w:id="1443647128">
      <w:bodyDiv w:val="1"/>
      <w:marLeft w:val="0"/>
      <w:marRight w:val="0"/>
      <w:marTop w:val="0"/>
      <w:marBottom w:val="0"/>
      <w:divBdr>
        <w:top w:val="none" w:sz="0" w:space="0" w:color="auto"/>
        <w:left w:val="none" w:sz="0" w:space="0" w:color="auto"/>
        <w:bottom w:val="none" w:sz="0" w:space="0" w:color="auto"/>
        <w:right w:val="none" w:sz="0" w:space="0" w:color="auto"/>
      </w:divBdr>
    </w:div>
    <w:div w:id="1478766793">
      <w:bodyDiv w:val="1"/>
      <w:marLeft w:val="0"/>
      <w:marRight w:val="0"/>
      <w:marTop w:val="0"/>
      <w:marBottom w:val="0"/>
      <w:divBdr>
        <w:top w:val="none" w:sz="0" w:space="0" w:color="auto"/>
        <w:left w:val="none" w:sz="0" w:space="0" w:color="auto"/>
        <w:bottom w:val="none" w:sz="0" w:space="0" w:color="auto"/>
        <w:right w:val="none" w:sz="0" w:space="0" w:color="auto"/>
      </w:divBdr>
    </w:div>
    <w:div w:id="1500542726">
      <w:bodyDiv w:val="1"/>
      <w:marLeft w:val="0"/>
      <w:marRight w:val="0"/>
      <w:marTop w:val="0"/>
      <w:marBottom w:val="0"/>
      <w:divBdr>
        <w:top w:val="none" w:sz="0" w:space="0" w:color="auto"/>
        <w:left w:val="none" w:sz="0" w:space="0" w:color="auto"/>
        <w:bottom w:val="none" w:sz="0" w:space="0" w:color="auto"/>
        <w:right w:val="none" w:sz="0" w:space="0" w:color="auto"/>
      </w:divBdr>
    </w:div>
    <w:div w:id="1581207916">
      <w:bodyDiv w:val="1"/>
      <w:marLeft w:val="0"/>
      <w:marRight w:val="0"/>
      <w:marTop w:val="0"/>
      <w:marBottom w:val="0"/>
      <w:divBdr>
        <w:top w:val="none" w:sz="0" w:space="0" w:color="auto"/>
        <w:left w:val="none" w:sz="0" w:space="0" w:color="auto"/>
        <w:bottom w:val="none" w:sz="0" w:space="0" w:color="auto"/>
        <w:right w:val="none" w:sz="0" w:space="0" w:color="auto"/>
      </w:divBdr>
    </w:div>
    <w:div w:id="1608778163">
      <w:bodyDiv w:val="1"/>
      <w:marLeft w:val="0"/>
      <w:marRight w:val="0"/>
      <w:marTop w:val="0"/>
      <w:marBottom w:val="0"/>
      <w:divBdr>
        <w:top w:val="none" w:sz="0" w:space="0" w:color="auto"/>
        <w:left w:val="none" w:sz="0" w:space="0" w:color="auto"/>
        <w:bottom w:val="none" w:sz="0" w:space="0" w:color="auto"/>
        <w:right w:val="none" w:sz="0" w:space="0" w:color="auto"/>
      </w:divBdr>
    </w:div>
    <w:div w:id="1609196541">
      <w:bodyDiv w:val="1"/>
      <w:marLeft w:val="0"/>
      <w:marRight w:val="0"/>
      <w:marTop w:val="0"/>
      <w:marBottom w:val="0"/>
      <w:divBdr>
        <w:top w:val="none" w:sz="0" w:space="0" w:color="auto"/>
        <w:left w:val="none" w:sz="0" w:space="0" w:color="auto"/>
        <w:bottom w:val="none" w:sz="0" w:space="0" w:color="auto"/>
        <w:right w:val="none" w:sz="0" w:space="0" w:color="auto"/>
      </w:divBdr>
    </w:div>
    <w:div w:id="1700232151">
      <w:bodyDiv w:val="1"/>
      <w:marLeft w:val="0"/>
      <w:marRight w:val="0"/>
      <w:marTop w:val="0"/>
      <w:marBottom w:val="0"/>
      <w:divBdr>
        <w:top w:val="none" w:sz="0" w:space="0" w:color="auto"/>
        <w:left w:val="none" w:sz="0" w:space="0" w:color="auto"/>
        <w:bottom w:val="none" w:sz="0" w:space="0" w:color="auto"/>
        <w:right w:val="none" w:sz="0" w:space="0" w:color="auto"/>
      </w:divBdr>
    </w:div>
    <w:div w:id="1701587864">
      <w:bodyDiv w:val="1"/>
      <w:marLeft w:val="0"/>
      <w:marRight w:val="0"/>
      <w:marTop w:val="0"/>
      <w:marBottom w:val="0"/>
      <w:divBdr>
        <w:top w:val="none" w:sz="0" w:space="0" w:color="auto"/>
        <w:left w:val="none" w:sz="0" w:space="0" w:color="auto"/>
        <w:bottom w:val="none" w:sz="0" w:space="0" w:color="auto"/>
        <w:right w:val="none" w:sz="0" w:space="0" w:color="auto"/>
      </w:divBdr>
    </w:div>
    <w:div w:id="1708331777">
      <w:bodyDiv w:val="1"/>
      <w:marLeft w:val="0"/>
      <w:marRight w:val="0"/>
      <w:marTop w:val="0"/>
      <w:marBottom w:val="0"/>
      <w:divBdr>
        <w:top w:val="none" w:sz="0" w:space="0" w:color="auto"/>
        <w:left w:val="none" w:sz="0" w:space="0" w:color="auto"/>
        <w:bottom w:val="none" w:sz="0" w:space="0" w:color="auto"/>
        <w:right w:val="none" w:sz="0" w:space="0" w:color="auto"/>
      </w:divBdr>
    </w:div>
    <w:div w:id="1721324677">
      <w:bodyDiv w:val="1"/>
      <w:marLeft w:val="0"/>
      <w:marRight w:val="0"/>
      <w:marTop w:val="0"/>
      <w:marBottom w:val="0"/>
      <w:divBdr>
        <w:top w:val="none" w:sz="0" w:space="0" w:color="auto"/>
        <w:left w:val="none" w:sz="0" w:space="0" w:color="auto"/>
        <w:bottom w:val="none" w:sz="0" w:space="0" w:color="auto"/>
        <w:right w:val="none" w:sz="0" w:space="0" w:color="auto"/>
      </w:divBdr>
    </w:div>
    <w:div w:id="1764229625">
      <w:bodyDiv w:val="1"/>
      <w:marLeft w:val="0"/>
      <w:marRight w:val="0"/>
      <w:marTop w:val="0"/>
      <w:marBottom w:val="0"/>
      <w:divBdr>
        <w:top w:val="none" w:sz="0" w:space="0" w:color="auto"/>
        <w:left w:val="none" w:sz="0" w:space="0" w:color="auto"/>
        <w:bottom w:val="none" w:sz="0" w:space="0" w:color="auto"/>
        <w:right w:val="none" w:sz="0" w:space="0" w:color="auto"/>
      </w:divBdr>
    </w:div>
    <w:div w:id="1833643220">
      <w:bodyDiv w:val="1"/>
      <w:marLeft w:val="0"/>
      <w:marRight w:val="0"/>
      <w:marTop w:val="0"/>
      <w:marBottom w:val="0"/>
      <w:divBdr>
        <w:top w:val="none" w:sz="0" w:space="0" w:color="auto"/>
        <w:left w:val="none" w:sz="0" w:space="0" w:color="auto"/>
        <w:bottom w:val="none" w:sz="0" w:space="0" w:color="auto"/>
        <w:right w:val="none" w:sz="0" w:space="0" w:color="auto"/>
      </w:divBdr>
    </w:div>
    <w:div w:id="1868718686">
      <w:bodyDiv w:val="1"/>
      <w:marLeft w:val="0"/>
      <w:marRight w:val="0"/>
      <w:marTop w:val="0"/>
      <w:marBottom w:val="0"/>
      <w:divBdr>
        <w:top w:val="none" w:sz="0" w:space="0" w:color="auto"/>
        <w:left w:val="none" w:sz="0" w:space="0" w:color="auto"/>
        <w:bottom w:val="none" w:sz="0" w:space="0" w:color="auto"/>
        <w:right w:val="none" w:sz="0" w:space="0" w:color="auto"/>
      </w:divBdr>
    </w:div>
    <w:div w:id="1900359466">
      <w:bodyDiv w:val="1"/>
      <w:marLeft w:val="0"/>
      <w:marRight w:val="0"/>
      <w:marTop w:val="0"/>
      <w:marBottom w:val="0"/>
      <w:divBdr>
        <w:top w:val="none" w:sz="0" w:space="0" w:color="auto"/>
        <w:left w:val="none" w:sz="0" w:space="0" w:color="auto"/>
        <w:bottom w:val="none" w:sz="0" w:space="0" w:color="auto"/>
        <w:right w:val="none" w:sz="0" w:space="0" w:color="auto"/>
      </w:divBdr>
    </w:div>
    <w:div w:id="2007130282">
      <w:bodyDiv w:val="1"/>
      <w:marLeft w:val="0"/>
      <w:marRight w:val="0"/>
      <w:marTop w:val="0"/>
      <w:marBottom w:val="0"/>
      <w:divBdr>
        <w:top w:val="none" w:sz="0" w:space="0" w:color="auto"/>
        <w:left w:val="none" w:sz="0" w:space="0" w:color="auto"/>
        <w:bottom w:val="none" w:sz="0" w:space="0" w:color="auto"/>
        <w:right w:val="none" w:sz="0" w:space="0" w:color="auto"/>
      </w:divBdr>
    </w:div>
    <w:div w:id="2108764721">
      <w:bodyDiv w:val="1"/>
      <w:marLeft w:val="0"/>
      <w:marRight w:val="0"/>
      <w:marTop w:val="0"/>
      <w:marBottom w:val="0"/>
      <w:divBdr>
        <w:top w:val="none" w:sz="0" w:space="0" w:color="auto"/>
        <w:left w:val="none" w:sz="0" w:space="0" w:color="auto"/>
        <w:bottom w:val="none" w:sz="0" w:space="0" w:color="auto"/>
        <w:right w:val="none" w:sz="0" w:space="0" w:color="auto"/>
      </w:divBdr>
    </w:div>
    <w:div w:id="212522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JPG"/><Relationship Id="rId26" Type="http://schemas.openxmlformats.org/officeDocument/2006/relationships/hyperlink" Target="https://najatoinsco.services.centinsur.ir/api/Loss/LossCase" TargetMode="External"/><Relationship Id="rId39" Type="http://schemas.openxmlformats.org/officeDocument/2006/relationships/hyperlink" Target="https://life.services.centinsur.ir/api/Financial/ParticipationProfit" TargetMode="External"/><Relationship Id="rId21" Type="http://schemas.openxmlformats.org/officeDocument/2006/relationships/hyperlink" Target="https://life.services.centinsur.ir/api/LifePolicyProposal" TargetMode="External"/><Relationship Id="rId34" Type="http://schemas.openxmlformats.org/officeDocument/2006/relationships/hyperlink" Target="https://life.services.centinsur.ir/api/Loss/PendingLoss"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auth.services.centinsur.ir/api/security/login" TargetMode="External"/><Relationship Id="rId20" Type="http://schemas.openxmlformats.org/officeDocument/2006/relationships/hyperlink" Target="https://life.services.centinsur.ir/api/Organization/List" TargetMode="External"/><Relationship Id="rId29" Type="http://schemas.openxmlformats.org/officeDocument/2006/relationships/hyperlink" Target="https://life.services.centinsur.ir/api/Financial/ParticipationProfit"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life.services.centinsur.ir/api/Endorsement" TargetMode="External"/><Relationship Id="rId32" Type="http://schemas.openxmlformats.org/officeDocument/2006/relationships/hyperlink" Target="https://life.services.centinsur.ir/api/Financial/Loan" TargetMode="External"/><Relationship Id="rId37" Type="http://schemas.openxmlformats.org/officeDocument/2006/relationships/hyperlink" Target="https://life.services.centinsur.ir/api/Financial/MathReserveDelete/%7bUniquecode%7d"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uth.services.centinsur.ir/api/security/login" TargetMode="External"/><Relationship Id="rId23" Type="http://schemas.openxmlformats.org/officeDocument/2006/relationships/hyperlink" Target="https://life.services.centinsur.ir/api/LifeEndorsementProposal" TargetMode="External"/><Relationship Id="rId28" Type="http://schemas.openxmlformats.org/officeDocument/2006/relationships/hyperlink" Target="https://life.services.centinsur.ir/api/Loss/LossPayment" TargetMode="External"/><Relationship Id="rId36" Type="http://schemas.openxmlformats.org/officeDocument/2006/relationships/hyperlink" Target="https://life.services.centinsur.ir/api/Financial/MathReserve/%7bUniqueCode%7d" TargetMode="External"/><Relationship Id="rId10" Type="http://schemas.openxmlformats.org/officeDocument/2006/relationships/header" Target="header1.xml"/><Relationship Id="rId19" Type="http://schemas.openxmlformats.org/officeDocument/2006/relationships/hyperlink" Target="https://lifetest.services.centinsur.ir/api/Persons/GetPeople" TargetMode="External"/><Relationship Id="rId31" Type="http://schemas.openxmlformats.org/officeDocument/2006/relationships/hyperlink" Target="https://life.services.centinsur.ir/api/Financial/ParticipationProfit/%7bUniqueCode%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auth.services.centinsur.ir/api/security/RefreshToken" TargetMode="External"/><Relationship Id="rId22" Type="http://schemas.openxmlformats.org/officeDocument/2006/relationships/hyperlink" Target="https://najatoinsco.services.centinsur.ir/api/CiiNaja/LicenceEnforcement" TargetMode="External"/><Relationship Id="rId27" Type="http://schemas.openxmlformats.org/officeDocument/2006/relationships/hyperlink" Target="https://life.services.centinsur.ir/api/Loss/LossCase" TargetMode="External"/><Relationship Id="rId30" Type="http://schemas.openxmlformats.org/officeDocument/2006/relationships/hyperlink" Target="https://life.services.centinsur.ir/api/Financial/ParticipationProfit" TargetMode="External"/><Relationship Id="rId35" Type="http://schemas.openxmlformats.org/officeDocument/2006/relationships/hyperlink" Target="https://life.services.centinsur.ir/api/Financial/MathReserve"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hyperlink" Target="https://lifetest.services.centinsur.ir/api/Financial/FinancialPayment" TargetMode="External"/><Relationship Id="rId33" Type="http://schemas.openxmlformats.org/officeDocument/2006/relationships/hyperlink" Target="https://life.services.centinsur.ir/api/Loss/PendingLoss" TargetMode="External"/><Relationship Id="rId38" Type="http://schemas.openxmlformats.org/officeDocument/2006/relationships/hyperlink" Target="https://life.services.centinsur.ir/api/ErrorL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C1EEAD4A764129A4420E408B2B55A2"/>
        <w:category>
          <w:name w:val="General"/>
          <w:gallery w:val="placeholder"/>
        </w:category>
        <w:types>
          <w:type w:val="bbPlcHdr"/>
        </w:types>
        <w:behaviors>
          <w:behavior w:val="content"/>
        </w:behaviors>
        <w:guid w:val="{E63437BC-E773-4718-81FB-CB6DA302F6F3}"/>
      </w:docPartPr>
      <w:docPartBody>
        <w:p w:rsidR="00473D3B" w:rsidRDefault="00061F1A" w:rsidP="00061F1A">
          <w:pPr>
            <w:pStyle w:val="53C1EEAD4A764129A4420E408B2B55A2"/>
          </w:pPr>
          <w:r w:rsidRPr="00774D85">
            <w:rPr>
              <w:rStyle w:val="PlaceholderText"/>
            </w:rPr>
            <w:t>[Keywords]</w:t>
          </w:r>
        </w:p>
      </w:docPartBody>
    </w:docPart>
    <w:docPart>
      <w:docPartPr>
        <w:name w:val="461128DC7EB74BD686D4743A1F0CC75D"/>
        <w:category>
          <w:name w:val="General"/>
          <w:gallery w:val="placeholder"/>
        </w:category>
        <w:types>
          <w:type w:val="bbPlcHdr"/>
        </w:types>
        <w:behaviors>
          <w:behavior w:val="content"/>
        </w:behaviors>
        <w:guid w:val="{833D867C-7948-4599-8A6F-4ECDE5D8E8B3}"/>
      </w:docPartPr>
      <w:docPartBody>
        <w:p w:rsidR="00473D3B" w:rsidRDefault="00061F1A" w:rsidP="00061F1A">
          <w:pPr>
            <w:pStyle w:val="461128DC7EB74BD686D4743A1F0CC75D"/>
          </w:pPr>
          <w:r w:rsidRPr="000D4613">
            <w:rPr>
              <w:rStyle w:val="PlaceholderText"/>
            </w:rPr>
            <w:t>[Title]</w:t>
          </w:r>
        </w:p>
      </w:docPartBody>
    </w:docPart>
    <w:docPart>
      <w:docPartPr>
        <w:name w:val="92D1EC14E9674C3B9721D1D79567F1D0"/>
        <w:category>
          <w:name w:val="General"/>
          <w:gallery w:val="placeholder"/>
        </w:category>
        <w:types>
          <w:type w:val="bbPlcHdr"/>
        </w:types>
        <w:behaviors>
          <w:behavior w:val="content"/>
        </w:behaviors>
        <w:guid w:val="{98FBA8D7-173D-471E-B305-E470A6898DEA}"/>
      </w:docPartPr>
      <w:docPartBody>
        <w:p w:rsidR="00473D3B" w:rsidRDefault="00061F1A" w:rsidP="00061F1A">
          <w:pPr>
            <w:pStyle w:val="92D1EC14E9674C3B9721D1D79567F1D0"/>
          </w:pPr>
          <w:r w:rsidRPr="00DD740A">
            <w:rPr>
              <w:rStyle w:val="PlaceholderText"/>
            </w:rPr>
            <w:t>Click here to enter text.</w:t>
          </w:r>
        </w:p>
      </w:docPartBody>
    </w:docPart>
    <w:docPart>
      <w:docPartPr>
        <w:name w:val="4A49DA532256426F8F3D74013976E841"/>
        <w:category>
          <w:name w:val="General"/>
          <w:gallery w:val="placeholder"/>
        </w:category>
        <w:types>
          <w:type w:val="bbPlcHdr"/>
        </w:types>
        <w:behaviors>
          <w:behavior w:val="content"/>
        </w:behaviors>
        <w:guid w:val="{A63FB0EE-0320-4C8B-8490-C730F81F4019}"/>
      </w:docPartPr>
      <w:docPartBody>
        <w:p w:rsidR="00473D3B" w:rsidRDefault="00061F1A" w:rsidP="00061F1A">
          <w:pPr>
            <w:pStyle w:val="4A49DA532256426F8F3D74013976E841"/>
          </w:pPr>
          <w:r w:rsidRPr="00774D85">
            <w:rPr>
              <w:rStyle w:val="PlaceholderText"/>
            </w:rPr>
            <w:t>[Keywords]</w:t>
          </w:r>
        </w:p>
      </w:docPartBody>
    </w:docPart>
    <w:docPart>
      <w:docPartPr>
        <w:name w:val="5C978A4FC5A04DCB92346F4C3298568C"/>
        <w:category>
          <w:name w:val="General"/>
          <w:gallery w:val="placeholder"/>
        </w:category>
        <w:types>
          <w:type w:val="bbPlcHdr"/>
        </w:types>
        <w:behaviors>
          <w:behavior w:val="content"/>
        </w:behaviors>
        <w:guid w:val="{F8D86E19-F615-4F59-BB2B-09A718EDCF1D}"/>
      </w:docPartPr>
      <w:docPartBody>
        <w:p w:rsidR="00F2287F" w:rsidRDefault="00F2287F" w:rsidP="00F2287F">
          <w:pPr>
            <w:pStyle w:val="5C978A4FC5A04DCB92346F4C3298568C"/>
          </w:pPr>
          <w:r>
            <w:rPr>
              <w:rStyle w:val="PlaceholderText"/>
            </w:rPr>
            <w:t>[Title]</w:t>
          </w:r>
        </w:p>
      </w:docPartBody>
    </w:docPart>
    <w:docPart>
      <w:docPartPr>
        <w:name w:val="F907CC87B7B847C2A76DE3E3638E9769"/>
        <w:category>
          <w:name w:val="General"/>
          <w:gallery w:val="placeholder"/>
        </w:category>
        <w:types>
          <w:type w:val="bbPlcHdr"/>
        </w:types>
        <w:behaviors>
          <w:behavior w:val="content"/>
        </w:behaviors>
        <w:guid w:val="{EE165049-D428-4ABB-AE1A-6B83B6E99E44}"/>
      </w:docPartPr>
      <w:docPartBody>
        <w:p w:rsidR="00F2287F" w:rsidRDefault="00F2287F" w:rsidP="00F2287F">
          <w:pPr>
            <w:pStyle w:val="F907CC87B7B847C2A76DE3E3638E9769"/>
          </w:pPr>
          <w:r>
            <w:rPr>
              <w:rStyle w:val="PlaceholderText"/>
            </w:rPr>
            <w:t>[Company]</w:t>
          </w:r>
        </w:p>
      </w:docPartBody>
    </w:docPart>
    <w:docPart>
      <w:docPartPr>
        <w:name w:val="15BF36622BCE419B96FAF8231806EE48"/>
        <w:category>
          <w:name w:val="General"/>
          <w:gallery w:val="placeholder"/>
        </w:category>
        <w:types>
          <w:type w:val="bbPlcHdr"/>
        </w:types>
        <w:behaviors>
          <w:behavior w:val="content"/>
        </w:behaviors>
        <w:guid w:val="{23910473-1193-45BD-94C6-E576DEB270CA}"/>
      </w:docPartPr>
      <w:docPartBody>
        <w:p w:rsidR="00F2287F" w:rsidRDefault="00F2287F" w:rsidP="00F2287F">
          <w:pPr>
            <w:pStyle w:val="15BF36622BCE419B96FAF8231806EE48"/>
          </w:pPr>
          <w:r>
            <w:rPr>
              <w:rStyle w:val="PlaceholderText"/>
            </w:rPr>
            <w:t>[Publish Date]</w:t>
          </w:r>
        </w:p>
      </w:docPartBody>
    </w:docPart>
    <w:docPart>
      <w:docPartPr>
        <w:name w:val="AE6BFA628621423B9A90A5484471E52C"/>
        <w:category>
          <w:name w:val="General"/>
          <w:gallery w:val="placeholder"/>
        </w:category>
        <w:types>
          <w:type w:val="bbPlcHdr"/>
        </w:types>
        <w:behaviors>
          <w:behavior w:val="content"/>
        </w:behaviors>
        <w:guid w:val="{0DF75F79-CB09-438A-B6D1-9B82AB1B27FB}"/>
      </w:docPartPr>
      <w:docPartBody>
        <w:p w:rsidR="00F2287F" w:rsidRDefault="00F2287F" w:rsidP="00F2287F">
          <w:pPr>
            <w:pStyle w:val="AE6BFA628621423B9A90A5484471E52C"/>
          </w:pPr>
          <w:r w:rsidRPr="000D4613">
            <w:rPr>
              <w:rStyle w:val="PlaceholderText"/>
            </w:rPr>
            <w:t>[Title]</w:t>
          </w:r>
        </w:p>
      </w:docPartBody>
    </w:docPart>
    <w:docPart>
      <w:docPartPr>
        <w:name w:val="D0F74B9AFCF2416AAB54CA8EBDCA5B88"/>
        <w:category>
          <w:name w:val="General"/>
          <w:gallery w:val="placeholder"/>
        </w:category>
        <w:types>
          <w:type w:val="bbPlcHdr"/>
        </w:types>
        <w:behaviors>
          <w:behavior w:val="content"/>
        </w:behaviors>
        <w:guid w:val="{DD6BD4E6-294C-4297-8A7E-EC3947B2D465}"/>
      </w:docPartPr>
      <w:docPartBody>
        <w:p w:rsidR="00B55054" w:rsidRDefault="00BA376D" w:rsidP="00BA376D">
          <w:pPr>
            <w:pStyle w:val="D0F74B9AFCF2416AAB54CA8EBDCA5B88"/>
          </w:pPr>
          <w:r w:rsidRPr="00774D85">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Nazanin">
    <w:altName w:val="Courier New"/>
    <w:charset w:val="B2"/>
    <w:family w:val="auto"/>
    <w:pitch w:val="variable"/>
    <w:sig w:usb0="00002001" w:usb1="00000000" w:usb2="00000000" w:usb3="00000000" w:csb0="00000040" w:csb1="00000000"/>
  </w:font>
  <w:font w:name="B Lotus">
    <w:panose1 w:val="00000400000000000000"/>
    <w:charset w:val="B2"/>
    <w:family w:val="auto"/>
    <w:pitch w:val="variable"/>
    <w:sig w:usb0="00002001" w:usb1="80000000" w:usb2="00000008" w:usb3="00000000" w:csb0="00000040"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Traditional Arabic">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Homa">
    <w:altName w:val="Arial"/>
    <w:charset w:val="B2"/>
    <w:family w:val="auto"/>
    <w:pitch w:val="variable"/>
    <w:sig w:usb0="00002000" w:usb1="80002042" w:usb2="00000008" w:usb3="00000000" w:csb0="00000040" w:csb1="00000000"/>
  </w:font>
  <w:font w:name="Titr">
    <w:altName w:val="Arial"/>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4C"/>
    <w:rsid w:val="000128C8"/>
    <w:rsid w:val="0005601A"/>
    <w:rsid w:val="00061F1A"/>
    <w:rsid w:val="00084E29"/>
    <w:rsid w:val="000C65B4"/>
    <w:rsid w:val="000D1075"/>
    <w:rsid w:val="000E2E92"/>
    <w:rsid w:val="000F3112"/>
    <w:rsid w:val="0015219D"/>
    <w:rsid w:val="00162D49"/>
    <w:rsid w:val="001939D1"/>
    <w:rsid w:val="001A1F27"/>
    <w:rsid w:val="001B4142"/>
    <w:rsid w:val="001B5E5D"/>
    <w:rsid w:val="001E0E39"/>
    <w:rsid w:val="001F15C0"/>
    <w:rsid w:val="002215A0"/>
    <w:rsid w:val="002677C6"/>
    <w:rsid w:val="0029758E"/>
    <w:rsid w:val="002D35A2"/>
    <w:rsid w:val="002F0E89"/>
    <w:rsid w:val="00341F1D"/>
    <w:rsid w:val="00351D1A"/>
    <w:rsid w:val="003627D9"/>
    <w:rsid w:val="00376731"/>
    <w:rsid w:val="003B2DE2"/>
    <w:rsid w:val="003C1033"/>
    <w:rsid w:val="003E77F6"/>
    <w:rsid w:val="00412C91"/>
    <w:rsid w:val="004264C0"/>
    <w:rsid w:val="00435D2B"/>
    <w:rsid w:val="00436C12"/>
    <w:rsid w:val="004403AD"/>
    <w:rsid w:val="00447516"/>
    <w:rsid w:val="0045630A"/>
    <w:rsid w:val="00456C27"/>
    <w:rsid w:val="0047324C"/>
    <w:rsid w:val="00473D3B"/>
    <w:rsid w:val="0049588C"/>
    <w:rsid w:val="004F6002"/>
    <w:rsid w:val="00515453"/>
    <w:rsid w:val="0052598A"/>
    <w:rsid w:val="005A1B10"/>
    <w:rsid w:val="005C6DB7"/>
    <w:rsid w:val="005D127B"/>
    <w:rsid w:val="006160AB"/>
    <w:rsid w:val="006531B0"/>
    <w:rsid w:val="00660EFA"/>
    <w:rsid w:val="00673755"/>
    <w:rsid w:val="00685CC3"/>
    <w:rsid w:val="006B0728"/>
    <w:rsid w:val="006E3E4A"/>
    <w:rsid w:val="007E3D9B"/>
    <w:rsid w:val="008264EA"/>
    <w:rsid w:val="00843236"/>
    <w:rsid w:val="008A5A72"/>
    <w:rsid w:val="00920811"/>
    <w:rsid w:val="0094002D"/>
    <w:rsid w:val="009534EC"/>
    <w:rsid w:val="00994894"/>
    <w:rsid w:val="00997C98"/>
    <w:rsid w:val="009E0C6B"/>
    <w:rsid w:val="009E19C4"/>
    <w:rsid w:val="00A446BC"/>
    <w:rsid w:val="00A60D37"/>
    <w:rsid w:val="00A735B2"/>
    <w:rsid w:val="00AA258F"/>
    <w:rsid w:val="00AC3ED7"/>
    <w:rsid w:val="00AD432A"/>
    <w:rsid w:val="00B55054"/>
    <w:rsid w:val="00B71BB4"/>
    <w:rsid w:val="00B7217E"/>
    <w:rsid w:val="00B86C3D"/>
    <w:rsid w:val="00B96ACB"/>
    <w:rsid w:val="00BA30AF"/>
    <w:rsid w:val="00BA376D"/>
    <w:rsid w:val="00BB3A7E"/>
    <w:rsid w:val="00BB4A0A"/>
    <w:rsid w:val="00BE383C"/>
    <w:rsid w:val="00C0644E"/>
    <w:rsid w:val="00C53D1B"/>
    <w:rsid w:val="00C7254A"/>
    <w:rsid w:val="00C75541"/>
    <w:rsid w:val="00CB7C75"/>
    <w:rsid w:val="00CC66F2"/>
    <w:rsid w:val="00CD5641"/>
    <w:rsid w:val="00D02049"/>
    <w:rsid w:val="00D12A30"/>
    <w:rsid w:val="00D43A42"/>
    <w:rsid w:val="00D76FA7"/>
    <w:rsid w:val="00D8018E"/>
    <w:rsid w:val="00DF288B"/>
    <w:rsid w:val="00E0096A"/>
    <w:rsid w:val="00E37764"/>
    <w:rsid w:val="00E41797"/>
    <w:rsid w:val="00E45F39"/>
    <w:rsid w:val="00E52162"/>
    <w:rsid w:val="00E56E67"/>
    <w:rsid w:val="00E80D64"/>
    <w:rsid w:val="00EB4C26"/>
    <w:rsid w:val="00EC5E70"/>
    <w:rsid w:val="00F00010"/>
    <w:rsid w:val="00F2287F"/>
    <w:rsid w:val="00F373D8"/>
    <w:rsid w:val="00F43F4F"/>
    <w:rsid w:val="00FD5E50"/>
    <w:rsid w:val="00FF1A03"/>
    <w:rsid w:val="00FF6B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76D"/>
  </w:style>
  <w:style w:type="paragraph" w:customStyle="1" w:styleId="53C1EEAD4A764129A4420E408B2B55A2">
    <w:name w:val="53C1EEAD4A764129A4420E408B2B55A2"/>
    <w:rsid w:val="00061F1A"/>
  </w:style>
  <w:style w:type="paragraph" w:customStyle="1" w:styleId="461128DC7EB74BD686D4743A1F0CC75D">
    <w:name w:val="461128DC7EB74BD686D4743A1F0CC75D"/>
    <w:rsid w:val="00061F1A"/>
  </w:style>
  <w:style w:type="paragraph" w:customStyle="1" w:styleId="92D1EC14E9674C3B9721D1D79567F1D0">
    <w:name w:val="92D1EC14E9674C3B9721D1D79567F1D0"/>
    <w:rsid w:val="00061F1A"/>
  </w:style>
  <w:style w:type="paragraph" w:customStyle="1" w:styleId="4A49DA532256426F8F3D74013976E841">
    <w:name w:val="4A49DA532256426F8F3D74013976E841"/>
    <w:rsid w:val="00061F1A"/>
  </w:style>
  <w:style w:type="paragraph" w:customStyle="1" w:styleId="5C978A4FC5A04DCB92346F4C3298568C">
    <w:name w:val="5C978A4FC5A04DCB92346F4C3298568C"/>
    <w:rsid w:val="00F2287F"/>
  </w:style>
  <w:style w:type="paragraph" w:customStyle="1" w:styleId="F907CC87B7B847C2A76DE3E3638E9769">
    <w:name w:val="F907CC87B7B847C2A76DE3E3638E9769"/>
    <w:rsid w:val="00F2287F"/>
  </w:style>
  <w:style w:type="paragraph" w:customStyle="1" w:styleId="15BF36622BCE419B96FAF8231806EE48">
    <w:name w:val="15BF36622BCE419B96FAF8231806EE48"/>
    <w:rsid w:val="00F2287F"/>
  </w:style>
  <w:style w:type="paragraph" w:customStyle="1" w:styleId="AE6BFA628621423B9A90A5484471E52C">
    <w:name w:val="AE6BFA628621423B9A90A5484471E52C"/>
    <w:rsid w:val="00F2287F"/>
  </w:style>
  <w:style w:type="paragraph" w:customStyle="1" w:styleId="D0F74B9AFCF2416AAB54CA8EBDCA5B88">
    <w:name w:val="D0F74B9AFCF2416AAB54CA8EBDCA5B88"/>
    <w:rsid w:val="00BA3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خرداد 1401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50F566-0988-474C-B499-1A73CDA07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19800</Words>
  <Characters>112864</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مستند راهنمای فنی تعامل مکانیزه با بیمه مرکزی ج.ا.ا وب‌سرویس عمر و زندگی</vt:lpstr>
    </vt:vector>
  </TitlesOfParts>
  <Company>بیمه مرکزی ایران</Company>
  <LinksUpToDate>false</LinksUpToDate>
  <CharactersWithSpaces>132400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 راهنمای فنی تعامل مکانیزه با بیمه مرکزی ج.ا.ا وب‌سرویس عمر و زندگی</dc:title>
  <dc:subject>مستند وب‌سرویس بیمه زندگی</dc:subject>
  <dc:creator>Leila Mousazadeh</dc:creator>
  <cp:keywords>MCT-DC-001-Amitis-Insure-Life-WebService-V03.02</cp:keywords>
  <dc:description/>
  <cp:lastModifiedBy>Leila Mosazade</cp:lastModifiedBy>
  <cp:revision>7</cp:revision>
  <cp:lastPrinted>2023-05-10T13:12:00Z</cp:lastPrinted>
  <dcterms:created xsi:type="dcterms:W3CDTF">2023-06-12T05:38:00Z</dcterms:created>
  <dcterms:modified xsi:type="dcterms:W3CDTF">2023-06-12T05:40:00Z</dcterms:modified>
  <cp:category>عادی</cp:category>
</cp:coreProperties>
</file>