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 xml:space="preserve">ll discuss about the design, methods used and functions of </w:t>
      </w:r>
      <w:r w:rsidR="00895983">
        <w:rPr>
          <w:sz w:val="24"/>
          <w:szCs w:val="24"/>
        </w:rPr>
        <w:t>the</w:t>
      </w:r>
      <w:r w:rsidR="00F37945">
        <w:rPr>
          <w:sz w:val="24"/>
          <w:szCs w:val="24"/>
        </w:rPr>
        <w:t xml:space="preserve"> Crawler.</w:t>
      </w:r>
    </w:p>
    <w:p w:rsidR="00F37945" w:rsidRPr="001D2832" w:rsidRDefault="001D2832" w:rsidP="00F37945">
      <w:pPr>
        <w:pStyle w:val="ListParagraph"/>
        <w:numPr>
          <w:ilvl w:val="1"/>
          <w:numId w:val="11"/>
        </w:numPr>
        <w:spacing w:line="360" w:lineRule="auto"/>
        <w:jc w:val="both"/>
        <w:rPr>
          <w:i/>
          <w:sz w:val="24"/>
          <w:szCs w:val="24"/>
        </w:rPr>
      </w:pPr>
      <w:r>
        <w:rPr>
          <w:i/>
          <w:sz w:val="24"/>
          <w:szCs w:val="24"/>
        </w:rPr>
        <w:t xml:space="preserve"> </w:t>
      </w:r>
      <w:r w:rsidR="00F37945" w:rsidRPr="001D2832">
        <w:rPr>
          <w:i/>
          <w:sz w:val="24"/>
          <w:szCs w:val="24"/>
        </w:rPr>
        <w:t>Goals and Objectives</w:t>
      </w:r>
    </w:p>
    <w:p w:rsidR="00117493"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0967B1">
        <w:rPr>
          <w:sz w:val="24"/>
          <w:szCs w:val="24"/>
        </w:rPr>
        <w:t>The information includes:</w:t>
      </w:r>
    </w:p>
    <w:p w:rsidR="000967B1" w:rsidRDefault="000967B1" w:rsidP="000967B1">
      <w:pPr>
        <w:pStyle w:val="ListParagraph"/>
        <w:numPr>
          <w:ilvl w:val="0"/>
          <w:numId w:val="15"/>
        </w:numPr>
        <w:spacing w:line="360" w:lineRule="auto"/>
        <w:jc w:val="both"/>
        <w:rPr>
          <w:sz w:val="24"/>
          <w:szCs w:val="24"/>
        </w:rPr>
      </w:pPr>
      <w:r>
        <w:rPr>
          <w:sz w:val="24"/>
          <w:szCs w:val="24"/>
        </w:rPr>
        <w:t>Video ID of the videos which have more than a hundred thousand views</w:t>
      </w:r>
    </w:p>
    <w:p w:rsidR="000967B1" w:rsidRDefault="000967B1" w:rsidP="000967B1">
      <w:pPr>
        <w:pStyle w:val="ListParagraph"/>
        <w:numPr>
          <w:ilvl w:val="0"/>
          <w:numId w:val="15"/>
        </w:numPr>
        <w:spacing w:line="360" w:lineRule="auto"/>
        <w:jc w:val="both"/>
        <w:rPr>
          <w:sz w:val="24"/>
          <w:szCs w:val="24"/>
        </w:rPr>
      </w:pPr>
      <w:r>
        <w:rPr>
          <w:sz w:val="24"/>
          <w:szCs w:val="24"/>
        </w:rPr>
        <w:t>Their total view count</w:t>
      </w:r>
    </w:p>
    <w:p w:rsidR="000967B1" w:rsidRDefault="000967B1" w:rsidP="000967B1">
      <w:pPr>
        <w:pStyle w:val="ListParagraph"/>
        <w:numPr>
          <w:ilvl w:val="0"/>
          <w:numId w:val="15"/>
        </w:numPr>
        <w:spacing w:line="360" w:lineRule="auto"/>
        <w:jc w:val="both"/>
        <w:rPr>
          <w:sz w:val="24"/>
          <w:szCs w:val="24"/>
        </w:rPr>
      </w:pPr>
      <w:r>
        <w:rPr>
          <w:sz w:val="24"/>
          <w:szCs w:val="24"/>
        </w:rPr>
        <w:t>View count from Facebook and Twitter if available</w:t>
      </w:r>
    </w:p>
    <w:p w:rsidR="000967B1" w:rsidRDefault="000967B1" w:rsidP="000967B1">
      <w:pPr>
        <w:pStyle w:val="ListParagraph"/>
        <w:numPr>
          <w:ilvl w:val="0"/>
          <w:numId w:val="15"/>
        </w:numPr>
        <w:spacing w:line="360" w:lineRule="auto"/>
        <w:jc w:val="both"/>
        <w:rPr>
          <w:sz w:val="24"/>
          <w:szCs w:val="24"/>
        </w:rPr>
      </w:pPr>
      <w:r>
        <w:rPr>
          <w:sz w:val="24"/>
          <w:szCs w:val="24"/>
        </w:rPr>
        <w:t>View count from a mobile device</w:t>
      </w:r>
    </w:p>
    <w:p w:rsidR="000967B1" w:rsidRDefault="000967B1" w:rsidP="000967B1">
      <w:pPr>
        <w:pStyle w:val="ListParagraph"/>
        <w:numPr>
          <w:ilvl w:val="0"/>
          <w:numId w:val="15"/>
        </w:numPr>
        <w:spacing w:line="360" w:lineRule="auto"/>
        <w:jc w:val="both"/>
        <w:rPr>
          <w:sz w:val="24"/>
          <w:szCs w:val="24"/>
        </w:rPr>
      </w:pPr>
      <w:r>
        <w:rPr>
          <w:sz w:val="24"/>
          <w:szCs w:val="24"/>
        </w:rPr>
        <w:t>Average rating of the video</w:t>
      </w:r>
    </w:p>
    <w:p w:rsidR="000967B1" w:rsidRDefault="000967B1" w:rsidP="000967B1">
      <w:pPr>
        <w:pStyle w:val="ListParagraph"/>
        <w:numPr>
          <w:ilvl w:val="0"/>
          <w:numId w:val="15"/>
        </w:numPr>
        <w:spacing w:line="360" w:lineRule="auto"/>
        <w:jc w:val="both"/>
        <w:rPr>
          <w:sz w:val="24"/>
          <w:szCs w:val="24"/>
        </w:rPr>
      </w:pPr>
      <w:r>
        <w:rPr>
          <w:sz w:val="24"/>
          <w:szCs w:val="24"/>
        </w:rPr>
        <w:t>Uploader Name</w:t>
      </w:r>
    </w:p>
    <w:p w:rsidR="000967B1" w:rsidRDefault="000967B1" w:rsidP="000967B1">
      <w:pPr>
        <w:pStyle w:val="ListParagraph"/>
        <w:numPr>
          <w:ilvl w:val="0"/>
          <w:numId w:val="15"/>
        </w:numPr>
        <w:spacing w:line="360" w:lineRule="auto"/>
        <w:jc w:val="both"/>
        <w:rPr>
          <w:sz w:val="24"/>
          <w:szCs w:val="24"/>
        </w:rPr>
      </w:pPr>
      <w:r>
        <w:rPr>
          <w:sz w:val="24"/>
          <w:szCs w:val="24"/>
        </w:rPr>
        <w:t xml:space="preserve">Category </w:t>
      </w:r>
    </w:p>
    <w:p w:rsidR="000967B1" w:rsidRDefault="000967B1" w:rsidP="000967B1">
      <w:pPr>
        <w:pStyle w:val="ListParagraph"/>
        <w:numPr>
          <w:ilvl w:val="0"/>
          <w:numId w:val="15"/>
        </w:numPr>
        <w:spacing w:line="360" w:lineRule="auto"/>
        <w:jc w:val="both"/>
        <w:rPr>
          <w:sz w:val="24"/>
          <w:szCs w:val="24"/>
        </w:rPr>
      </w:pPr>
      <w:r>
        <w:rPr>
          <w:sz w:val="24"/>
          <w:szCs w:val="24"/>
        </w:rPr>
        <w:t>Upload Date</w:t>
      </w:r>
    </w:p>
    <w:p w:rsidR="00887F0A" w:rsidRDefault="00F44409" w:rsidP="00F44409">
      <w:pPr>
        <w:spacing w:line="360" w:lineRule="auto"/>
        <w:jc w:val="both"/>
        <w:rPr>
          <w:sz w:val="24"/>
          <w:szCs w:val="24"/>
        </w:rPr>
      </w:pPr>
      <w:r>
        <w:rPr>
          <w:sz w:val="24"/>
          <w:szCs w:val="24"/>
        </w:rPr>
        <w:t>Some other information was also included and we will discuss it later in this chapter.</w:t>
      </w:r>
      <w:r w:rsidR="006B0DF9">
        <w:rPr>
          <w:sz w:val="24"/>
          <w:szCs w:val="24"/>
        </w:rPr>
        <w:t xml:space="preserve"> </w:t>
      </w:r>
    </w:p>
    <w:p w:rsidR="00BF68D7" w:rsidRDefault="006B0DF9" w:rsidP="00F44409">
      <w:pPr>
        <w:spacing w:line="360" w:lineRule="auto"/>
        <w:jc w:val="both"/>
        <w:rPr>
          <w:sz w:val="24"/>
          <w:szCs w:val="24"/>
        </w:rPr>
      </w:pPr>
      <w:r>
        <w:rPr>
          <w:sz w:val="24"/>
          <w:szCs w:val="24"/>
        </w:rPr>
        <w:t xml:space="preserve">For the above information, </w:t>
      </w:r>
      <w:r w:rsidR="001D10E4">
        <w:rPr>
          <w:sz w:val="24"/>
          <w:szCs w:val="24"/>
        </w:rPr>
        <w:t xml:space="preserve">crawler </w:t>
      </w:r>
      <w:r w:rsidR="00887F0A">
        <w:rPr>
          <w:sz w:val="24"/>
          <w:szCs w:val="24"/>
        </w:rPr>
        <w:t>is supposed to follow a step cycle where it will keep on crawling the YouTube unless the program/application is stopped manually.</w:t>
      </w:r>
      <w:r>
        <w:rPr>
          <w:sz w:val="24"/>
          <w:szCs w:val="24"/>
        </w:rPr>
        <w:t xml:space="preserve"> </w:t>
      </w:r>
      <w:r w:rsidR="00D5603F">
        <w:rPr>
          <w:sz w:val="24"/>
          <w:szCs w:val="24"/>
        </w:rPr>
        <w:t>It starts from</w:t>
      </w:r>
      <w:r>
        <w:rPr>
          <w:sz w:val="24"/>
          <w:szCs w:val="24"/>
        </w:rPr>
        <w:t xml:space="preserve"> scrap</w:t>
      </w:r>
      <w:r w:rsidR="00D5603F">
        <w:rPr>
          <w:sz w:val="24"/>
          <w:szCs w:val="24"/>
        </w:rPr>
        <w:t>ping</w:t>
      </w:r>
      <w:r>
        <w:rPr>
          <w:sz w:val="24"/>
          <w:szCs w:val="24"/>
        </w:rPr>
        <w:t xml:space="preserve"> the links from the </w:t>
      </w:r>
      <w:r w:rsidR="007303C3">
        <w:rPr>
          <w:sz w:val="24"/>
          <w:szCs w:val="24"/>
        </w:rPr>
        <w:t>video page</w:t>
      </w:r>
      <w:r w:rsidR="001D10E4">
        <w:rPr>
          <w:sz w:val="24"/>
          <w:szCs w:val="24"/>
        </w:rPr>
        <w:t xml:space="preserve"> and </w:t>
      </w:r>
      <w:r w:rsidR="00D5603F">
        <w:rPr>
          <w:sz w:val="24"/>
          <w:szCs w:val="24"/>
        </w:rPr>
        <w:t>gets</w:t>
      </w:r>
      <w:r w:rsidR="001D10E4">
        <w:rPr>
          <w:sz w:val="24"/>
          <w:szCs w:val="24"/>
        </w:rPr>
        <w:t xml:space="preserve"> the video id from the links</w:t>
      </w:r>
      <w:r w:rsidR="007303C3">
        <w:rPr>
          <w:sz w:val="24"/>
          <w:szCs w:val="24"/>
        </w:rPr>
        <w:t xml:space="preserve"> on that page</w:t>
      </w:r>
      <w:r>
        <w:rPr>
          <w:sz w:val="24"/>
          <w:szCs w:val="24"/>
        </w:rPr>
        <w:t xml:space="preserve"> and </w:t>
      </w:r>
      <w:r w:rsidR="00D5603F">
        <w:rPr>
          <w:sz w:val="24"/>
          <w:szCs w:val="24"/>
        </w:rPr>
        <w:t>stores</w:t>
      </w:r>
      <w:r>
        <w:rPr>
          <w:sz w:val="24"/>
          <w:szCs w:val="24"/>
        </w:rPr>
        <w:t xml:space="preserve"> it in the database</w:t>
      </w:r>
      <w:r w:rsidR="001D10E4">
        <w:rPr>
          <w:sz w:val="24"/>
          <w:szCs w:val="24"/>
        </w:rPr>
        <w:t xml:space="preserve"> with the appropriate information</w:t>
      </w:r>
      <w:r w:rsidR="00B922E9">
        <w:rPr>
          <w:sz w:val="24"/>
          <w:szCs w:val="24"/>
        </w:rPr>
        <w:t xml:space="preserve"> associated with it</w:t>
      </w:r>
      <w:r>
        <w:rPr>
          <w:sz w:val="24"/>
          <w:szCs w:val="24"/>
        </w:rPr>
        <w:t>.</w:t>
      </w:r>
      <w:r w:rsidR="001D10E4">
        <w:rPr>
          <w:sz w:val="24"/>
          <w:szCs w:val="24"/>
        </w:rPr>
        <w:t xml:space="preserve"> </w:t>
      </w:r>
      <w:r w:rsidR="00B600E7">
        <w:rPr>
          <w:sz w:val="24"/>
          <w:szCs w:val="24"/>
        </w:rPr>
        <w:t>After completing this step, crawle</w:t>
      </w:r>
      <w:r w:rsidR="00FA2439">
        <w:rPr>
          <w:sz w:val="24"/>
          <w:szCs w:val="24"/>
        </w:rPr>
        <w:t>r</w:t>
      </w:r>
      <w:r w:rsidR="00B600E7">
        <w:rPr>
          <w:sz w:val="24"/>
          <w:szCs w:val="24"/>
        </w:rPr>
        <w:t xml:space="preserve"> </w:t>
      </w:r>
      <w:r w:rsidR="00FA2439">
        <w:rPr>
          <w:sz w:val="24"/>
          <w:szCs w:val="24"/>
        </w:rPr>
        <w:t>will s</w:t>
      </w:r>
      <w:r w:rsidR="00B600E7">
        <w:rPr>
          <w:sz w:val="24"/>
          <w:szCs w:val="24"/>
        </w:rPr>
        <w:t>earch and get the video id from the database, access it and follow the previous step as described.</w:t>
      </w:r>
      <w:r w:rsidR="00FA2439">
        <w:rPr>
          <w:sz w:val="24"/>
          <w:szCs w:val="24"/>
        </w:rPr>
        <w:t xml:space="preserve"> This is supposed to form a well-established cyclic process and continue without any hindrance. If it encounters any errors, it should bypass the exceptions and continue repeating the process.</w:t>
      </w:r>
      <w:r w:rsidR="00287599">
        <w:rPr>
          <w:sz w:val="24"/>
          <w:szCs w:val="24"/>
        </w:rPr>
        <w:t xml:space="preserve"> The safety of the data is also of concern as hardware or software errors </w:t>
      </w:r>
      <w:r w:rsidR="00B43458">
        <w:rPr>
          <w:sz w:val="24"/>
          <w:szCs w:val="24"/>
        </w:rPr>
        <w:t xml:space="preserve">would cause the data to be lost, so a back-up plan should be </w:t>
      </w:r>
      <w:r w:rsidR="001A7203">
        <w:rPr>
          <w:sz w:val="24"/>
          <w:szCs w:val="24"/>
        </w:rPr>
        <w:t>implemented</w:t>
      </w:r>
      <w:r w:rsidR="00B43458">
        <w:rPr>
          <w:sz w:val="24"/>
          <w:szCs w:val="24"/>
        </w:rPr>
        <w:t xml:space="preserve"> </w:t>
      </w:r>
      <w:r w:rsidR="00043F45">
        <w:rPr>
          <w:sz w:val="24"/>
          <w:szCs w:val="24"/>
        </w:rPr>
        <w:t xml:space="preserve">to store the data on a back-up machine or a central server </w:t>
      </w:r>
      <w:r w:rsidR="00B43458">
        <w:rPr>
          <w:sz w:val="24"/>
          <w:szCs w:val="24"/>
        </w:rPr>
        <w:t xml:space="preserve">from time to time </w:t>
      </w:r>
      <w:r w:rsidR="00B43458">
        <w:rPr>
          <w:sz w:val="24"/>
          <w:szCs w:val="24"/>
        </w:rPr>
        <w:lastRenderedPageBreak/>
        <w:t>after</w:t>
      </w:r>
      <w:r w:rsidR="00D62409">
        <w:rPr>
          <w:sz w:val="24"/>
          <w:szCs w:val="24"/>
        </w:rPr>
        <w:t xml:space="preserve"> each milestone.</w:t>
      </w:r>
      <w:r w:rsidR="001A7203">
        <w:rPr>
          <w:sz w:val="24"/>
          <w:szCs w:val="24"/>
        </w:rPr>
        <w:t xml:space="preserve"> </w:t>
      </w:r>
      <w:r w:rsidR="004E2128">
        <w:rPr>
          <w:sz w:val="24"/>
          <w:szCs w:val="24"/>
        </w:rPr>
        <w:t xml:space="preserve">Once the data </w:t>
      </w:r>
      <w:r w:rsidR="004F3314">
        <w:rPr>
          <w:sz w:val="24"/>
          <w:szCs w:val="24"/>
        </w:rPr>
        <w:t>is acquired</w:t>
      </w:r>
      <w:r w:rsidR="004E2128">
        <w:rPr>
          <w:sz w:val="24"/>
          <w:szCs w:val="24"/>
        </w:rPr>
        <w:t xml:space="preserve">, the process of analysing can be started by transferring the data from the database to a more </w:t>
      </w:r>
      <w:r w:rsidR="006E76D4">
        <w:rPr>
          <w:sz w:val="24"/>
          <w:szCs w:val="24"/>
        </w:rPr>
        <w:t>sophisticated</w:t>
      </w:r>
      <w:r w:rsidR="004E2128">
        <w:rPr>
          <w:sz w:val="24"/>
          <w:szCs w:val="24"/>
        </w:rPr>
        <w:t xml:space="preserve"> application </w:t>
      </w:r>
      <w:r w:rsidR="006E76D4">
        <w:rPr>
          <w:sz w:val="24"/>
          <w:szCs w:val="24"/>
        </w:rPr>
        <w:t>which can interpret the data</w:t>
      </w:r>
      <w:r w:rsidR="004F3314">
        <w:rPr>
          <w:sz w:val="24"/>
          <w:szCs w:val="24"/>
        </w:rPr>
        <w:t xml:space="preserve"> accordingly</w:t>
      </w:r>
      <w:r w:rsidR="004E2128">
        <w:rPr>
          <w:sz w:val="24"/>
          <w:szCs w:val="24"/>
        </w:rPr>
        <w:t>.</w:t>
      </w:r>
    </w:p>
    <w:p w:rsidR="0093206B" w:rsidRDefault="0093206B" w:rsidP="00F44409">
      <w:pPr>
        <w:spacing w:line="360" w:lineRule="auto"/>
        <w:jc w:val="both"/>
        <w:rPr>
          <w:sz w:val="24"/>
          <w:szCs w:val="24"/>
        </w:rPr>
      </w:pPr>
      <w:r>
        <w:rPr>
          <w:sz w:val="24"/>
          <w:szCs w:val="24"/>
        </w:rPr>
        <w:t>These were the objectives before I started this project and implement</w:t>
      </w:r>
      <w:r w:rsidR="002C2EE5">
        <w:rPr>
          <w:sz w:val="24"/>
          <w:szCs w:val="24"/>
        </w:rPr>
        <w:t>ed</w:t>
      </w:r>
      <w:r>
        <w:rPr>
          <w:sz w:val="24"/>
          <w:szCs w:val="24"/>
        </w:rPr>
        <w:t xml:space="preserve"> the design of my crawler program on this basis. </w:t>
      </w:r>
    </w:p>
    <w:p w:rsidR="0039200C" w:rsidRDefault="001D2832" w:rsidP="0039200C">
      <w:pPr>
        <w:pStyle w:val="ListParagraph"/>
        <w:numPr>
          <w:ilvl w:val="1"/>
          <w:numId w:val="11"/>
        </w:numPr>
        <w:spacing w:line="360" w:lineRule="auto"/>
        <w:jc w:val="both"/>
        <w:rPr>
          <w:i/>
          <w:sz w:val="24"/>
          <w:szCs w:val="24"/>
        </w:rPr>
      </w:pPr>
      <w:r>
        <w:rPr>
          <w:i/>
          <w:sz w:val="24"/>
          <w:szCs w:val="24"/>
        </w:rPr>
        <w:t xml:space="preserve"> Program Design/Algorithm/Flowchart</w:t>
      </w:r>
    </w:p>
    <w:p w:rsidR="008244C6" w:rsidRDefault="0039200C" w:rsidP="0039200C">
      <w:pPr>
        <w:spacing w:line="360" w:lineRule="auto"/>
        <w:jc w:val="both"/>
        <w:rPr>
          <w:sz w:val="24"/>
          <w:szCs w:val="24"/>
        </w:rPr>
      </w:pPr>
      <w:r>
        <w:rPr>
          <w:sz w:val="24"/>
          <w:szCs w:val="24"/>
        </w:rPr>
        <w:t xml:space="preserve">The design of </w:t>
      </w:r>
      <w:r w:rsidR="005C59AF">
        <w:rPr>
          <w:sz w:val="24"/>
          <w:szCs w:val="24"/>
        </w:rPr>
        <w:t>the</w:t>
      </w:r>
      <w:r>
        <w:rPr>
          <w:sz w:val="24"/>
          <w:szCs w:val="24"/>
        </w:rPr>
        <w:t xml:space="preserve"> YouTube crawler is based on a mechanism </w:t>
      </w:r>
      <w:r w:rsidR="005C59AF">
        <w:rPr>
          <w:sz w:val="24"/>
          <w:szCs w:val="24"/>
        </w:rPr>
        <w:t xml:space="preserve">where it will take a link to crawl, </w:t>
      </w:r>
      <w:r w:rsidR="006C42C9">
        <w:rPr>
          <w:sz w:val="24"/>
          <w:szCs w:val="24"/>
        </w:rPr>
        <w:t>get the related links from that page, store it in the database</w:t>
      </w:r>
      <w:r w:rsidR="00A20BCB">
        <w:rPr>
          <w:sz w:val="24"/>
          <w:szCs w:val="24"/>
        </w:rPr>
        <w:t xml:space="preserve"> then</w:t>
      </w:r>
      <w:r w:rsidR="006C42C9">
        <w:rPr>
          <w:sz w:val="24"/>
          <w:szCs w:val="24"/>
        </w:rPr>
        <w:t xml:space="preserve"> access the stored links in the database one by one and repeat the same procedure.</w:t>
      </w:r>
      <w:r w:rsidR="008244C6">
        <w:rPr>
          <w:sz w:val="24"/>
          <w:szCs w:val="24"/>
        </w:rPr>
        <w:t xml:space="preserve"> </w:t>
      </w:r>
      <w:r>
        <w:rPr>
          <w:sz w:val="24"/>
          <w:szCs w:val="24"/>
        </w:rPr>
        <w:t xml:space="preserve"> </w:t>
      </w:r>
      <w:r w:rsidR="008244C6">
        <w:rPr>
          <w:sz w:val="24"/>
          <w:szCs w:val="24"/>
        </w:rPr>
        <w:t xml:space="preserve">The </w:t>
      </w:r>
      <w:r w:rsidR="00A20BCB">
        <w:rPr>
          <w:sz w:val="24"/>
          <w:szCs w:val="24"/>
        </w:rPr>
        <w:t>basic idea can be seen in these steps</w:t>
      </w:r>
      <w:r w:rsidR="008244C6">
        <w:rPr>
          <w:sz w:val="24"/>
          <w:szCs w:val="24"/>
        </w:rPr>
        <w:t>:</w:t>
      </w:r>
    </w:p>
    <w:p w:rsidR="0044300A" w:rsidRDefault="0035679A" w:rsidP="0039200C">
      <w:pPr>
        <w:spacing w:line="360" w:lineRule="auto"/>
        <w:jc w:val="both"/>
        <w:rPr>
          <w:sz w:val="24"/>
          <w:szCs w:val="24"/>
        </w:rPr>
      </w:pPr>
      <w:r>
        <w:rPr>
          <w:noProof/>
          <w:lang w:eastAsia="en-GB"/>
        </w:rPr>
        <mc:AlternateContent>
          <mc:Choice Requires="wps">
            <w:drawing>
              <wp:anchor distT="0" distB="0" distL="114300" distR="114300" simplePos="0" relativeHeight="251680768" behindDoc="0" locked="0" layoutInCell="1" allowOverlap="1" wp14:anchorId="380FF15F" wp14:editId="56AB8D52">
                <wp:simplePos x="0" y="0"/>
                <wp:positionH relativeFrom="column">
                  <wp:posOffset>51435</wp:posOffset>
                </wp:positionH>
                <wp:positionV relativeFrom="paragraph">
                  <wp:posOffset>12700</wp:posOffset>
                </wp:positionV>
                <wp:extent cx="5365115" cy="2423795"/>
                <wp:effectExtent l="38100" t="38100" r="45085"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23795"/>
                        </a:xfrm>
                        <a:prstGeom prst="rect">
                          <a:avLst/>
                        </a:prstGeom>
                        <a:ln w="7620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44300A" w:rsidRPr="0044300A" w:rsidRDefault="0044300A" w:rsidP="0044300A">
                            <w:pPr>
                              <w:spacing w:line="240" w:lineRule="auto"/>
                              <w:jc w:val="both"/>
                            </w:pPr>
                            <w:r w:rsidRPr="0044300A">
                              <w:t>10-&gt;PROVIDE A VIDEO URL;</w:t>
                            </w:r>
                          </w:p>
                          <w:p w:rsidR="0044300A" w:rsidRPr="0044300A" w:rsidRDefault="0044300A" w:rsidP="0044300A">
                            <w:pPr>
                              <w:spacing w:line="240" w:lineRule="auto"/>
                              <w:jc w:val="both"/>
                            </w:pPr>
                            <w:r w:rsidRPr="0044300A">
                              <w:t>20-&gt; GET the video URL;</w:t>
                            </w:r>
                          </w:p>
                          <w:p w:rsidR="0044300A" w:rsidRPr="0044300A" w:rsidRDefault="0044300A" w:rsidP="0044300A">
                            <w:pPr>
                              <w:spacing w:line="240" w:lineRule="auto"/>
                              <w:jc w:val="both"/>
                            </w:pPr>
                            <w:r w:rsidRPr="0044300A">
                              <w:t>30-&gt; READ the PAGE</w:t>
                            </w:r>
                          </w:p>
                          <w:p w:rsidR="0044300A" w:rsidRPr="0044300A" w:rsidRDefault="0044300A" w:rsidP="0044300A">
                            <w:pPr>
                              <w:spacing w:line="240" w:lineRule="auto"/>
                              <w:jc w:val="both"/>
                            </w:pPr>
                            <w:r w:rsidRPr="0044300A">
                              <w:t>40-&gt; SCRAP the related links/URL`s from the page;</w:t>
                            </w:r>
                          </w:p>
                          <w:p w:rsidR="0044300A" w:rsidRPr="0044300A" w:rsidRDefault="0044300A" w:rsidP="0044300A">
                            <w:pPr>
                              <w:spacing w:line="240" w:lineRule="auto"/>
                              <w:jc w:val="both"/>
                            </w:pPr>
                            <w:r w:rsidRPr="0044300A">
                              <w:t>40-&gt; ADD the filtered video id`s from the URL`s and related Information in the database;</w:t>
                            </w:r>
                          </w:p>
                          <w:p w:rsidR="0044300A" w:rsidRPr="0044300A" w:rsidRDefault="0044300A" w:rsidP="0044300A">
                            <w:pPr>
                              <w:spacing w:line="240" w:lineRule="auto"/>
                              <w:jc w:val="both"/>
                            </w:pPr>
                            <w:r w:rsidRPr="0044300A">
                              <w:t>50-&gt; Access the Video id`s from the last added entry in the database;</w:t>
                            </w:r>
                          </w:p>
                          <w:p w:rsidR="0044300A" w:rsidRPr="0044300A" w:rsidRDefault="0044300A" w:rsidP="0044300A">
                            <w:pPr>
                              <w:spacing w:line="240" w:lineRule="auto"/>
                              <w:jc w:val="both"/>
                            </w:pPr>
                            <w:r w:rsidRPr="0044300A">
                              <w:t>60-&gt; TRANSFORM Video Id to URL;</w:t>
                            </w:r>
                          </w:p>
                          <w:p w:rsidR="0044300A" w:rsidRPr="0044300A" w:rsidRDefault="0044300A" w:rsidP="0044300A">
                            <w:pPr>
                              <w:spacing w:line="240" w:lineRule="auto"/>
                              <w:jc w:val="both"/>
                            </w:pPr>
                            <w:r w:rsidRPr="0044300A">
                              <w:t>70-&gt; GOTO 20;</w:t>
                            </w:r>
                          </w:p>
                          <w:p w:rsidR="0044300A" w:rsidRDefault="004430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pt;width:422.45pt;height:1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" fillcolor="white [3201]" strokecolor="black [3213]" strokeweight="6pt">
                <v:textbox>
                  <w:txbxContent>
                    <w:p w:rsidR="0044300A" w:rsidRPr="0044300A" w:rsidRDefault="0044300A" w:rsidP="0044300A">
                      <w:pPr>
                        <w:spacing w:line="240" w:lineRule="auto"/>
                        <w:jc w:val="both"/>
                      </w:pPr>
                      <w:r w:rsidRPr="0044300A">
                        <w:t>10-&gt;PROVIDE A VIDEO URL;</w:t>
                      </w:r>
                    </w:p>
                    <w:p w:rsidR="0044300A" w:rsidRPr="0044300A" w:rsidRDefault="0044300A" w:rsidP="0044300A">
                      <w:pPr>
                        <w:spacing w:line="240" w:lineRule="auto"/>
                        <w:jc w:val="both"/>
                      </w:pPr>
                      <w:r w:rsidRPr="0044300A">
                        <w:t>20-&gt; GET the video URL;</w:t>
                      </w:r>
                    </w:p>
                    <w:p w:rsidR="0044300A" w:rsidRPr="0044300A" w:rsidRDefault="0044300A" w:rsidP="0044300A">
                      <w:pPr>
                        <w:spacing w:line="240" w:lineRule="auto"/>
                        <w:jc w:val="both"/>
                      </w:pPr>
                      <w:r w:rsidRPr="0044300A">
                        <w:t>30-&gt; READ the PAGE</w:t>
                      </w:r>
                    </w:p>
                    <w:p w:rsidR="0044300A" w:rsidRPr="0044300A" w:rsidRDefault="0044300A" w:rsidP="0044300A">
                      <w:pPr>
                        <w:spacing w:line="240" w:lineRule="auto"/>
                        <w:jc w:val="both"/>
                      </w:pPr>
                      <w:r w:rsidRPr="0044300A">
                        <w:t>40-&gt; SCRAP the related links/URL`s from the page;</w:t>
                      </w:r>
                    </w:p>
                    <w:p w:rsidR="0044300A" w:rsidRPr="0044300A" w:rsidRDefault="0044300A" w:rsidP="0044300A">
                      <w:pPr>
                        <w:spacing w:line="240" w:lineRule="auto"/>
                        <w:jc w:val="both"/>
                      </w:pPr>
                      <w:r w:rsidRPr="0044300A">
                        <w:t>40-&gt; ADD the filtered video id`s from the URL`s and related Information in the database;</w:t>
                      </w:r>
                    </w:p>
                    <w:p w:rsidR="0044300A" w:rsidRPr="0044300A" w:rsidRDefault="0044300A" w:rsidP="0044300A">
                      <w:pPr>
                        <w:spacing w:line="240" w:lineRule="auto"/>
                        <w:jc w:val="both"/>
                      </w:pPr>
                      <w:r w:rsidRPr="0044300A">
                        <w:t>50-&gt; Access the Video id`s from the last added entry in the database;</w:t>
                      </w:r>
                    </w:p>
                    <w:p w:rsidR="0044300A" w:rsidRPr="0044300A" w:rsidRDefault="0044300A" w:rsidP="0044300A">
                      <w:pPr>
                        <w:spacing w:line="240" w:lineRule="auto"/>
                        <w:jc w:val="both"/>
                      </w:pPr>
                      <w:r w:rsidRPr="0044300A">
                        <w:t>60-&gt; TRANSFORM Video Id to URL;</w:t>
                      </w:r>
                    </w:p>
                    <w:p w:rsidR="0044300A" w:rsidRPr="0044300A" w:rsidRDefault="0044300A" w:rsidP="0044300A">
                      <w:pPr>
                        <w:spacing w:line="240" w:lineRule="auto"/>
                        <w:jc w:val="both"/>
                      </w:pPr>
                      <w:r w:rsidRPr="0044300A">
                        <w:t>70-&gt; GOTO 20;</w:t>
                      </w:r>
                    </w:p>
                    <w:p w:rsidR="0044300A" w:rsidRDefault="0044300A"/>
                  </w:txbxContent>
                </v:textbox>
              </v:shape>
            </w:pict>
          </mc:Fallback>
        </mc:AlternateContent>
      </w: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35679A" w:rsidRDefault="0035679A">
      <w:pPr>
        <w:rPr>
          <w:sz w:val="24"/>
          <w:szCs w:val="24"/>
        </w:rPr>
      </w:pPr>
    </w:p>
    <w:p w:rsidR="00945936" w:rsidRDefault="0035679A" w:rsidP="002B4E71">
      <w:pPr>
        <w:spacing w:line="360" w:lineRule="auto"/>
        <w:jc w:val="both"/>
        <w:rPr>
          <w:sz w:val="32"/>
          <w:szCs w:val="32"/>
        </w:rPr>
      </w:pPr>
      <w:r>
        <w:rPr>
          <w:sz w:val="24"/>
          <w:szCs w:val="24"/>
        </w:rPr>
        <w:t>In the beginning, the crawler is given a video URL/link, then it access that URL, looks only for the related videos</w:t>
      </w:r>
      <w:r w:rsidR="002E5DCE">
        <w:rPr>
          <w:sz w:val="24"/>
          <w:szCs w:val="24"/>
        </w:rPr>
        <w:t xml:space="preserve"> on the page</w:t>
      </w:r>
      <w:r>
        <w:rPr>
          <w:sz w:val="24"/>
          <w:szCs w:val="24"/>
        </w:rPr>
        <w:t>, gets the video id f</w:t>
      </w:r>
      <w:r w:rsidR="002E5DCE">
        <w:rPr>
          <w:sz w:val="24"/>
          <w:szCs w:val="24"/>
        </w:rPr>
        <w:t>rom</w:t>
      </w:r>
      <w:r>
        <w:rPr>
          <w:sz w:val="24"/>
          <w:szCs w:val="24"/>
        </w:rPr>
        <w:t xml:space="preserve"> the </w:t>
      </w:r>
      <w:r w:rsidR="002E5DCE">
        <w:rPr>
          <w:sz w:val="24"/>
          <w:szCs w:val="24"/>
        </w:rPr>
        <w:t xml:space="preserve">related video </w:t>
      </w:r>
      <w:r>
        <w:rPr>
          <w:sz w:val="24"/>
          <w:szCs w:val="24"/>
        </w:rPr>
        <w:t>URL</w:t>
      </w:r>
      <w:r w:rsidR="002E5DCE">
        <w:rPr>
          <w:sz w:val="24"/>
          <w:szCs w:val="24"/>
        </w:rPr>
        <w:t>`s</w:t>
      </w:r>
      <w:r>
        <w:rPr>
          <w:sz w:val="24"/>
          <w:szCs w:val="24"/>
        </w:rPr>
        <w:t xml:space="preserve"> and adds them in a List of Strings.</w:t>
      </w:r>
      <w:r w:rsidR="00147C0B">
        <w:rPr>
          <w:sz w:val="24"/>
          <w:szCs w:val="24"/>
        </w:rPr>
        <w:t xml:space="preserve"> After scrapping the video id from the URL`s,</w:t>
      </w:r>
      <w:r w:rsidR="002E5DCE">
        <w:rPr>
          <w:sz w:val="24"/>
          <w:szCs w:val="24"/>
        </w:rPr>
        <w:t xml:space="preserve"> it connects to the YouTube API</w:t>
      </w:r>
      <w:r w:rsidR="00147C0B">
        <w:rPr>
          <w:sz w:val="24"/>
          <w:szCs w:val="24"/>
        </w:rPr>
        <w:t xml:space="preserve"> and checks whether those videos have the view-count more than a hundred thousand or not.</w:t>
      </w:r>
      <w:r w:rsidR="00E13C90">
        <w:rPr>
          <w:sz w:val="24"/>
          <w:szCs w:val="24"/>
        </w:rPr>
        <w:t xml:space="preserve"> If the videos have more than a hundred thousand views, it contacts the API for fu</w:t>
      </w:r>
      <w:r w:rsidR="006F3009">
        <w:rPr>
          <w:sz w:val="24"/>
          <w:szCs w:val="24"/>
        </w:rPr>
        <w:t xml:space="preserve">rther information </w:t>
      </w:r>
      <w:r w:rsidR="00E13C90">
        <w:rPr>
          <w:sz w:val="24"/>
          <w:szCs w:val="24"/>
        </w:rPr>
        <w:t>for each video id.</w:t>
      </w:r>
      <w:r w:rsidR="006F3009">
        <w:rPr>
          <w:sz w:val="24"/>
          <w:szCs w:val="24"/>
        </w:rPr>
        <w:t xml:space="preserve"> </w:t>
      </w:r>
      <w:r w:rsidR="00A4763B">
        <w:rPr>
          <w:sz w:val="24"/>
          <w:szCs w:val="24"/>
        </w:rPr>
        <w:t>After all the processing, it adds the information to the MySQL database. Once this whole process is completed, it calls a method where it searches for video id`s in the database from the bottom to the top and each video id is transformed back into the URL and follows the same procedure from the beginning.</w:t>
      </w:r>
      <w:r w:rsidR="00366428">
        <w:rPr>
          <w:sz w:val="24"/>
          <w:szCs w:val="24"/>
        </w:rPr>
        <w:t xml:space="preserve"> A simple example of the crawler can be seen in figure 3.2(a). </w:t>
      </w:r>
      <w:r w:rsidR="00945936">
        <w:rPr>
          <w:sz w:val="32"/>
          <w:szCs w:val="32"/>
        </w:rPr>
        <w:br w:type="page"/>
      </w:r>
    </w:p>
    <w:p w:rsidR="00945936" w:rsidRDefault="00945936" w:rsidP="00945936">
      <w:pPr>
        <w:spacing w:line="360" w:lineRule="auto"/>
        <w:jc w:val="both"/>
        <w:rPr>
          <w:sz w:val="24"/>
          <w:szCs w:val="24"/>
        </w:rPr>
      </w:pPr>
      <w:r>
        <w:rPr>
          <w:sz w:val="24"/>
          <w:szCs w:val="24"/>
        </w:rPr>
        <w:lastRenderedPageBreak/>
        <w:t xml:space="preserve">A simple flowchart </w:t>
      </w:r>
      <w:r>
        <w:rPr>
          <w:sz w:val="24"/>
          <w:szCs w:val="24"/>
        </w:rPr>
        <w:t xml:space="preserve">depicting the </w:t>
      </w:r>
      <w:r>
        <w:rPr>
          <w:sz w:val="24"/>
          <w:szCs w:val="24"/>
        </w:rPr>
        <w:t xml:space="preserve">working of the </w:t>
      </w:r>
      <w:r>
        <w:rPr>
          <w:sz w:val="24"/>
          <w:szCs w:val="24"/>
        </w:rPr>
        <w:t xml:space="preserve">YouTube </w:t>
      </w:r>
      <w:r>
        <w:rPr>
          <w:sz w:val="24"/>
          <w:szCs w:val="24"/>
        </w:rPr>
        <w:t>crawler:</w:t>
      </w:r>
    </w:p>
    <w:p w:rsidR="008A040A" w:rsidRDefault="008A040A" w:rsidP="00945936">
      <w:pPr>
        <w:spacing w:line="360" w:lineRule="auto"/>
        <w:jc w:val="both"/>
        <w:rPr>
          <w:sz w:val="24"/>
          <w:szCs w:val="24"/>
        </w:rPr>
      </w:pPr>
    </w:p>
    <w:p w:rsidR="00945936" w:rsidRDefault="00945936" w:rsidP="00945936">
      <w:r>
        <w:rPr>
          <w:rFonts w:eastAsiaTheme="minorEastAsia"/>
          <w:noProof/>
          <w:lang w:eastAsia="en-GB"/>
        </w:rPr>
        <mc:AlternateContent>
          <mc:Choice Requires="wps">
            <w:drawing>
              <wp:anchor distT="0" distB="0" distL="114300" distR="114300" simplePos="0" relativeHeight="251701248" behindDoc="0" locked="0" layoutInCell="1" allowOverlap="1" wp14:anchorId="32C22B6F" wp14:editId="5E0919BD">
                <wp:simplePos x="0" y="0"/>
                <wp:positionH relativeFrom="column">
                  <wp:posOffset>1362974</wp:posOffset>
                </wp:positionH>
                <wp:positionV relativeFrom="paragraph">
                  <wp:posOffset>172529</wp:posOffset>
                </wp:positionV>
                <wp:extent cx="361950" cy="396300"/>
                <wp:effectExtent l="0" t="0" r="0" b="3810"/>
                <wp:wrapNone/>
                <wp:docPr id="29" name="Oval 29"/>
                <wp:cNvGraphicFramePr/>
                <a:graphic xmlns:a="http://schemas.openxmlformats.org/drawingml/2006/main">
                  <a:graphicData uri="http://schemas.microsoft.com/office/word/2010/wordprocessingShape">
                    <wps:wsp>
                      <wps:cNvSpPr/>
                      <wps:spPr>
                        <a:xfrm>
                          <a:off x="0" y="0"/>
                          <a:ext cx="361950" cy="39630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6</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margin-left:107.3pt;margin-top:13.6pt;width:28.5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" fillcolor="white [3201]" stroked="f" strokeweight="2pt">
                <v:textbox>
                  <w:txbxContent>
                    <w:p w:rsidR="00945936" w:rsidRDefault="00945936" w:rsidP="00945936">
                      <w:pPr>
                        <w:jc w:val="center"/>
                        <w:rPr>
                          <w:lang w:val="en-US"/>
                        </w:rPr>
                      </w:pPr>
                      <w:r>
                        <w:rPr>
                          <w:lang w:val="en-US"/>
                        </w:rPr>
                        <w:t>6</w:t>
                      </w:r>
                    </w:p>
                    <w:p w:rsidR="00945936" w:rsidRPr="00EB01D0" w:rsidRDefault="00945936" w:rsidP="00945936">
                      <w:pPr>
                        <w:jc w:val="center"/>
                        <w:rPr>
                          <w:lang w:val="en-US"/>
                        </w:rPr>
                      </w:pP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1E2D4E64" wp14:editId="4B2506ED">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5936" w:rsidRDefault="00945936" w:rsidP="0094593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8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U+HbvaU&#10;n9GkpZ4mzsh1hUI2wvlnYcELFA+u+yccRU1txukicVaS/fk3e4gHXPBy1oJnGddYBM7q7xow3k5m&#10;s0DLqMw+f5lCsdee/bVHH5t7ApEn2CkjoxjifT2IhaXmBQuxCm/CJbTEyxn3g3jve+5joaRarWIQ&#10;iGiE3+itkSF1mGMY8q57EdZckPAA8ZEGPor0HSB9bLjpzOroAUtEK0y5nylQDgpIHPG+LFzYkms9&#10;Rr39Fpa/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5+g8JwIAAF4EAAAOAAAAAAAAAAAAAAAAAC4CAABkcnMvZTJvRG9jLnhtbFBL&#10;AQItABQABgAIAAAAIQBLiSbN1gAAAAUBAAAPAAAAAAAAAAAAAAAAAIEEAABkcnMvZG93bnJldi54&#10;bWxQSwUGAAAAAAQABADzAAAAhAUAAAAA&#10;" filled="f" stroked="f">
                <v:fill o:detectmouseclick="t"/>
                <v:textbox style="mso-fit-shape-to-text:t">
                  <w:txbxContent>
                    <w:p w:rsidR="00945936" w:rsidRDefault="00945936" w:rsidP="00945936"/>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66879F91" wp14:editId="7C0165F9">
                <wp:simplePos x="0" y="0"/>
                <wp:positionH relativeFrom="column">
                  <wp:posOffset>560716</wp:posOffset>
                </wp:positionH>
                <wp:positionV relativeFrom="paragraph">
                  <wp:posOffset>603849</wp:posOffset>
                </wp:positionV>
                <wp:extent cx="1889185" cy="0"/>
                <wp:effectExtent l="0" t="76200" r="15875" b="152400"/>
                <wp:wrapNone/>
                <wp:docPr id="24" name="Straight Arrow Connector 24"/>
                <wp:cNvGraphicFramePr/>
                <a:graphic xmlns:a="http://schemas.openxmlformats.org/drawingml/2006/main">
                  <a:graphicData uri="http://schemas.microsoft.com/office/word/2010/wordprocessingShape">
                    <wps:wsp>
                      <wps:cNvCnPr/>
                      <wps:spPr>
                        <a:xfrm>
                          <a:off x="0" y="0"/>
                          <a:ext cx="18891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44.15pt;margin-top:47.55pt;width:14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94080" behindDoc="0" locked="0" layoutInCell="1" allowOverlap="1" wp14:anchorId="5CB1FBAA" wp14:editId="33108C7D">
                <wp:simplePos x="0" y="0"/>
                <wp:positionH relativeFrom="column">
                  <wp:posOffset>560717</wp:posOffset>
                </wp:positionH>
                <wp:positionV relativeFrom="paragraph">
                  <wp:posOffset>603849</wp:posOffset>
                </wp:positionV>
                <wp:extent cx="0" cy="1423359"/>
                <wp:effectExtent l="57150" t="19050" r="76200" b="81915"/>
                <wp:wrapNone/>
                <wp:docPr id="23" name="Straight Connector 23"/>
                <wp:cNvGraphicFramePr/>
                <a:graphic xmlns:a="http://schemas.openxmlformats.org/drawingml/2006/main">
                  <a:graphicData uri="http://schemas.microsoft.com/office/word/2010/wordprocessingShape">
                    <wps:wsp>
                      <wps:cNvCnPr/>
                      <wps:spPr>
                        <a:xfrm flipV="1">
                          <a:off x="0" y="0"/>
                          <a:ext cx="0" cy="1423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4.15pt,47.55pt" to="44.1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" strokecolor="black [3200]" strokeweight="2pt">
                <v:shadow on="t" color="black" opacity="24903f" origin=",.5" offset="0,.55556mm"/>
              </v:line>
            </w:pict>
          </mc:Fallback>
        </mc:AlternateContent>
      </w:r>
      <w:r>
        <w:rPr>
          <w:noProof/>
          <w:lang w:eastAsia="en-GB"/>
        </w:rPr>
        <mc:AlternateContent>
          <mc:Choice Requires="wps">
            <w:drawing>
              <wp:anchor distT="0" distB="0" distL="114300" distR="114300" simplePos="0" relativeHeight="251689984" behindDoc="0" locked="0" layoutInCell="1" allowOverlap="1" wp14:anchorId="1CEA682F" wp14:editId="67ABA591">
                <wp:simplePos x="0" y="0"/>
                <wp:positionH relativeFrom="column">
                  <wp:posOffset>1992630</wp:posOffset>
                </wp:positionH>
                <wp:positionV relativeFrom="paragraph">
                  <wp:posOffset>2026920</wp:posOffset>
                </wp:positionV>
                <wp:extent cx="956945" cy="758825"/>
                <wp:effectExtent l="76200" t="57150" r="71755" b="98425"/>
                <wp:wrapNone/>
                <wp:docPr id="18" name="Rectangle 18"/>
                <wp:cNvGraphicFramePr/>
                <a:graphic xmlns:a="http://schemas.openxmlformats.org/drawingml/2006/main">
                  <a:graphicData uri="http://schemas.microsoft.com/office/word/2010/wordprocessingShape">
                    <wps:wsp>
                      <wps:cNvSpPr/>
                      <wps:spPr>
                        <a:xfrm>
                          <a:off x="0" y="0"/>
                          <a:ext cx="95694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45936" w:rsidRPr="006A1FBF" w:rsidRDefault="00945936" w:rsidP="00945936">
                            <w:pPr>
                              <w:spacing w:line="240" w:lineRule="auto"/>
                              <w:jc w:val="center"/>
                              <w:rPr>
                                <w:sz w:val="24"/>
                                <w:szCs w:val="24"/>
                                <w:lang w:val="en-US"/>
                              </w:rPr>
                            </w:pPr>
                            <w:r w:rsidRPr="006A1FBF">
                              <w:rPr>
                                <w:sz w:val="24"/>
                                <w:szCs w:val="24"/>
                                <w:lang w:val="en-US"/>
                              </w:rPr>
                              <w:t>MySQL</w:t>
                            </w:r>
                          </w:p>
                          <w:p w:rsidR="00945936" w:rsidRPr="006A1FBF" w:rsidRDefault="00945936" w:rsidP="00945936">
                            <w:pPr>
                              <w:spacing w:line="240" w:lineRule="auto"/>
                              <w:jc w:val="center"/>
                              <w:rPr>
                                <w:sz w:val="24"/>
                                <w:szCs w:val="24"/>
                                <w:lang w:val="en-US"/>
                              </w:rPr>
                            </w:pPr>
                            <w:r w:rsidRPr="006A1FBF">
                              <w:rPr>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9" style="position:absolute;margin-left:156.9pt;margin-top:159.6pt;width:75.35pt;height:5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spacing w:line="240" w:lineRule="auto"/>
                        <w:jc w:val="center"/>
                        <w:rPr>
                          <w:sz w:val="24"/>
                          <w:szCs w:val="24"/>
                          <w:lang w:val="en-US"/>
                        </w:rPr>
                      </w:pPr>
                      <w:r w:rsidRPr="006A1FBF">
                        <w:rPr>
                          <w:sz w:val="24"/>
                          <w:szCs w:val="24"/>
                          <w:lang w:val="en-US"/>
                        </w:rPr>
                        <w:t>MySQL</w:t>
                      </w:r>
                    </w:p>
                    <w:p w:rsidR="00945936" w:rsidRPr="006A1FBF" w:rsidRDefault="00945936" w:rsidP="00945936">
                      <w:pPr>
                        <w:spacing w:line="240" w:lineRule="auto"/>
                        <w:jc w:val="center"/>
                        <w:rPr>
                          <w:sz w:val="24"/>
                          <w:szCs w:val="24"/>
                          <w:lang w:val="en-US"/>
                        </w:rPr>
                      </w:pPr>
                      <w:r w:rsidRPr="006A1FBF">
                        <w:rPr>
                          <w:sz w:val="24"/>
                          <w:szCs w:val="24"/>
                          <w:lang w:val="en-US"/>
                        </w:rPr>
                        <w:t>Database</w:t>
                      </w:r>
                    </w:p>
                  </w:txbxContent>
                </v:textbox>
              </v:rect>
            </w:pict>
          </mc:Fallback>
        </mc:AlternateContent>
      </w:r>
      <w:r>
        <w:rPr>
          <w:noProof/>
          <w:lang w:eastAsia="en-GB"/>
        </w:rPr>
        <mc:AlternateContent>
          <mc:Choice Requires="wps">
            <w:drawing>
              <wp:anchor distT="0" distB="0" distL="114300" distR="114300" simplePos="0" relativeHeight="251693056" behindDoc="0" locked="0" layoutInCell="1" allowOverlap="1" wp14:anchorId="3EFBAB5B" wp14:editId="57E98950">
                <wp:simplePos x="0" y="0"/>
                <wp:positionH relativeFrom="column">
                  <wp:posOffset>-34506</wp:posOffset>
                </wp:positionH>
                <wp:positionV relativeFrom="paragraph">
                  <wp:posOffset>2027209</wp:posOffset>
                </wp:positionV>
                <wp:extent cx="1232991" cy="759124"/>
                <wp:effectExtent l="76200" t="57150" r="81915" b="98425"/>
                <wp:wrapNone/>
                <wp:docPr id="21" name="Rectangle 21"/>
                <wp:cNvGraphicFramePr/>
                <a:graphic xmlns:a="http://schemas.openxmlformats.org/drawingml/2006/main">
                  <a:graphicData uri="http://schemas.microsoft.com/office/word/2010/wordprocessingShape">
                    <wps:wsp>
                      <wps:cNvSpPr/>
                      <wps:spPr>
                        <a:xfrm>
                          <a:off x="0" y="0"/>
                          <a:ext cx="1232991" cy="759124"/>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45936" w:rsidRPr="006A1FBF" w:rsidRDefault="00945936" w:rsidP="00945936">
                            <w:pPr>
                              <w:jc w:val="center"/>
                              <w:rPr>
                                <w:sz w:val="24"/>
                                <w:szCs w:val="24"/>
                                <w:lang w:val="en-US"/>
                              </w:rPr>
                            </w:pPr>
                            <w:r>
                              <w:rPr>
                                <w:sz w:val="24"/>
                                <w:szCs w:val="24"/>
                                <w:lang w:val="en-US"/>
                              </w:rPr>
                              <w:t>Transform Video ID to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2.7pt;margin-top:159.6pt;width:97.1pt;height:5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Pr>
                          <w:sz w:val="24"/>
                          <w:szCs w:val="24"/>
                          <w:lang w:val="en-US"/>
                        </w:rPr>
                        <w:t>Transform Video ID to URL</w:t>
                      </w:r>
                    </w:p>
                  </w:txbxContent>
                </v:textbox>
              </v:rect>
            </w:pict>
          </mc:Fallback>
        </mc:AlternateContent>
      </w:r>
      <w:r>
        <w:rPr>
          <w:noProof/>
          <w:lang w:eastAsia="en-GB"/>
        </w:rPr>
        <mc:AlternateContent>
          <mc:Choice Requires="wps">
            <w:drawing>
              <wp:anchor distT="0" distB="0" distL="114300" distR="114300" simplePos="0" relativeHeight="251686912" behindDoc="0" locked="0" layoutInCell="1" allowOverlap="1" wp14:anchorId="3545B84D" wp14:editId="4EBC2D93">
                <wp:simplePos x="0" y="0"/>
                <wp:positionH relativeFrom="column">
                  <wp:posOffset>3830128</wp:posOffset>
                </wp:positionH>
                <wp:positionV relativeFrom="paragraph">
                  <wp:posOffset>664234</wp:posOffset>
                </wp:positionV>
                <wp:extent cx="1104181" cy="957484"/>
                <wp:effectExtent l="76200" t="57150" r="77470" b="90805"/>
                <wp:wrapNone/>
                <wp:docPr id="19" name="Rectangle 19"/>
                <wp:cNvGraphicFramePr/>
                <a:graphic xmlns:a="http://schemas.openxmlformats.org/drawingml/2006/main">
                  <a:graphicData uri="http://schemas.microsoft.com/office/word/2010/wordprocessingShape">
                    <wps:wsp>
                      <wps:cNvSpPr/>
                      <wps:spPr>
                        <a:xfrm>
                          <a:off x="0" y="0"/>
                          <a:ext cx="1104181" cy="957484"/>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45936" w:rsidRPr="006A1FBF" w:rsidRDefault="00945936" w:rsidP="00945936">
                            <w:pPr>
                              <w:spacing w:line="240" w:lineRule="auto"/>
                              <w:jc w:val="center"/>
                              <w:rPr>
                                <w:sz w:val="24"/>
                                <w:szCs w:val="24"/>
                                <w:lang w:val="en-US"/>
                              </w:rPr>
                            </w:pPr>
                            <w:r w:rsidRPr="006A1FBF">
                              <w:rPr>
                                <w:sz w:val="24"/>
                                <w:szCs w:val="24"/>
                                <w:lang w:val="en-US"/>
                              </w:rPr>
                              <w:t xml:space="preserve">YouTube </w:t>
                            </w:r>
                          </w:p>
                          <w:p w:rsidR="00945936" w:rsidRPr="006A1FBF" w:rsidRDefault="002E5DCE" w:rsidP="00945936">
                            <w:pPr>
                              <w:spacing w:line="240" w:lineRule="auto"/>
                              <w:jc w:val="center"/>
                              <w:rPr>
                                <w:sz w:val="24"/>
                                <w:szCs w:val="24"/>
                                <w:lang w:val="en-US"/>
                              </w:rPr>
                            </w:pPr>
                            <w:r>
                              <w:rPr>
                                <w:sz w:val="24"/>
                                <w:szCs w:val="24"/>
                                <w:lang w:val="en-US"/>
                              </w:rPr>
                              <w:t>API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01.6pt;margin-top:52.3pt;width:86.95pt;height:7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spacing w:line="240" w:lineRule="auto"/>
                        <w:jc w:val="center"/>
                        <w:rPr>
                          <w:sz w:val="24"/>
                          <w:szCs w:val="24"/>
                          <w:lang w:val="en-US"/>
                        </w:rPr>
                      </w:pPr>
                      <w:r w:rsidRPr="006A1FBF">
                        <w:rPr>
                          <w:sz w:val="24"/>
                          <w:szCs w:val="24"/>
                          <w:lang w:val="en-US"/>
                        </w:rPr>
                        <w:t xml:space="preserve">YouTube </w:t>
                      </w:r>
                    </w:p>
                    <w:p w:rsidR="00945936" w:rsidRPr="006A1FBF" w:rsidRDefault="002E5DCE" w:rsidP="00945936">
                      <w:pPr>
                        <w:spacing w:line="240" w:lineRule="auto"/>
                        <w:jc w:val="center"/>
                        <w:rPr>
                          <w:sz w:val="24"/>
                          <w:szCs w:val="24"/>
                          <w:lang w:val="en-US"/>
                        </w:rPr>
                      </w:pPr>
                      <w:r>
                        <w:rPr>
                          <w:sz w:val="24"/>
                          <w:szCs w:val="24"/>
                          <w:lang w:val="en-US"/>
                        </w:rPr>
                        <w:t>API 2.0</w:t>
                      </w:r>
                    </w:p>
                  </w:txbxContent>
                </v:textbox>
              </v:rect>
            </w:pict>
          </mc:Fallback>
        </mc:AlternateContent>
      </w:r>
      <w:r>
        <w:rPr>
          <w:noProof/>
          <w:lang w:eastAsia="en-GB"/>
        </w:rPr>
        <mc:AlternateContent>
          <mc:Choice Requires="wps">
            <w:drawing>
              <wp:anchor distT="0" distB="0" distL="114300" distR="114300" simplePos="0" relativeHeight="251692032" behindDoc="0" locked="0" layoutInCell="1" allowOverlap="1" wp14:anchorId="242D44CF" wp14:editId="77B57BF5">
                <wp:simplePos x="0" y="0"/>
                <wp:positionH relativeFrom="column">
                  <wp:posOffset>1199072</wp:posOffset>
                </wp:positionH>
                <wp:positionV relativeFrom="paragraph">
                  <wp:posOffset>2346385</wp:posOffset>
                </wp:positionV>
                <wp:extent cx="793630"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7936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94.4pt;margin-top:184.75pt;width:6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91008" behindDoc="0" locked="0" layoutInCell="1" allowOverlap="1" wp14:anchorId="08616024" wp14:editId="1AB1FB67">
                <wp:simplePos x="0" y="0"/>
                <wp:positionH relativeFrom="column">
                  <wp:posOffset>1992702</wp:posOffset>
                </wp:positionH>
                <wp:positionV relativeFrom="paragraph">
                  <wp:posOffset>2380891</wp:posOffset>
                </wp:positionV>
                <wp:extent cx="0" cy="0"/>
                <wp:effectExtent l="0" t="0" r="0" b="0"/>
                <wp:wrapNone/>
                <wp:docPr id="22" name="Elbow Connector 2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56.9pt;margin-top:187.4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" strokecolor="#4579b8 [3044]"/>
            </w:pict>
          </mc:Fallback>
        </mc:AlternateContent>
      </w:r>
      <w:r>
        <w:rPr>
          <w:noProof/>
          <w:lang w:eastAsia="en-GB"/>
        </w:rPr>
        <mc:AlternateContent>
          <mc:Choice Requires="wps">
            <w:drawing>
              <wp:anchor distT="0" distB="0" distL="114300" distR="114300" simplePos="0" relativeHeight="251688960" behindDoc="0" locked="0" layoutInCell="1" allowOverlap="1" wp14:anchorId="39066C58" wp14:editId="46774236">
                <wp:simplePos x="0" y="0"/>
                <wp:positionH relativeFrom="column">
                  <wp:posOffset>2458528</wp:posOffset>
                </wp:positionH>
                <wp:positionV relativeFrom="paragraph">
                  <wp:posOffset>1431985</wp:posOffset>
                </wp:positionV>
                <wp:extent cx="0" cy="595630"/>
                <wp:effectExtent l="95250" t="19050" r="95250" b="90170"/>
                <wp:wrapNone/>
                <wp:docPr id="25" name="Straight Arrow Connector 25"/>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93.6pt;margin-top:112.75pt;width:0;height:46.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7936" behindDoc="0" locked="0" layoutInCell="1" allowOverlap="1" wp14:anchorId="6833EE14" wp14:editId="2B4154A7">
                <wp:simplePos x="0" y="0"/>
                <wp:positionH relativeFrom="column">
                  <wp:posOffset>2950234</wp:posOffset>
                </wp:positionH>
                <wp:positionV relativeFrom="paragraph">
                  <wp:posOffset>1224951</wp:posOffset>
                </wp:positionV>
                <wp:extent cx="879475" cy="0"/>
                <wp:effectExtent l="57150" t="76200" r="0" b="152400"/>
                <wp:wrapNone/>
                <wp:docPr id="26" name="Straight Arrow Connector 26"/>
                <wp:cNvGraphicFramePr/>
                <a:graphic xmlns:a="http://schemas.openxmlformats.org/drawingml/2006/main">
                  <a:graphicData uri="http://schemas.microsoft.com/office/word/2010/wordprocessingShape">
                    <wps:wsp>
                      <wps:cNvCnPr/>
                      <wps:spPr>
                        <a:xfrm flipH="1">
                          <a:off x="0" y="0"/>
                          <a:ext cx="879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232.3pt;margin-top:96.45pt;width:69.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45946EA" wp14:editId="700233FB">
                <wp:simplePos x="0" y="0"/>
                <wp:positionH relativeFrom="column">
                  <wp:posOffset>2950222</wp:posOffset>
                </wp:positionH>
                <wp:positionV relativeFrom="paragraph">
                  <wp:posOffset>1061049</wp:posOffset>
                </wp:positionV>
                <wp:extent cx="879906" cy="0"/>
                <wp:effectExtent l="0" t="76200" r="15875" b="152400"/>
                <wp:wrapNone/>
                <wp:docPr id="27" name="Straight Arrow Connector 27"/>
                <wp:cNvGraphicFramePr/>
                <a:graphic xmlns:a="http://schemas.openxmlformats.org/drawingml/2006/main">
                  <a:graphicData uri="http://schemas.microsoft.com/office/word/2010/wordprocessingShape">
                    <wps:wsp>
                      <wps:cNvCnPr/>
                      <wps:spPr>
                        <a:xfrm>
                          <a:off x="0" y="0"/>
                          <a:ext cx="87990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32.3pt;margin-top:83.55pt;width:69.3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F910E22" wp14:editId="1AD8020D">
                <wp:simplePos x="0" y="0"/>
                <wp:positionH relativeFrom="column">
                  <wp:posOffset>1992630</wp:posOffset>
                </wp:positionH>
                <wp:positionV relativeFrom="paragraph">
                  <wp:posOffset>914759</wp:posOffset>
                </wp:positionV>
                <wp:extent cx="957520" cy="526211"/>
                <wp:effectExtent l="76200" t="57150" r="71755" b="102870"/>
                <wp:wrapNone/>
                <wp:docPr id="28" name="Rectangle 28"/>
                <wp:cNvGraphicFramePr/>
                <a:graphic xmlns:a="http://schemas.openxmlformats.org/drawingml/2006/main">
                  <a:graphicData uri="http://schemas.microsoft.com/office/word/2010/wordprocessingShape">
                    <wps:wsp>
                      <wps:cNvSpPr/>
                      <wps:spPr>
                        <a:xfrm>
                          <a:off x="0" y="0"/>
                          <a:ext cx="957520" cy="526211"/>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45936" w:rsidRPr="006A1FBF" w:rsidRDefault="00945936" w:rsidP="00945936">
                            <w:pPr>
                              <w:jc w:val="center"/>
                              <w:rPr>
                                <w:sz w:val="24"/>
                                <w:szCs w:val="24"/>
                                <w:lang w:val="en-US"/>
                              </w:rPr>
                            </w:pPr>
                            <w:r w:rsidRPr="006A1FBF">
                              <w:rPr>
                                <w:sz w:val="24"/>
                                <w:szCs w:val="24"/>
                                <w:lang w:val="en-US"/>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156.9pt;margin-top:72.05pt;width:75.4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sidRPr="006A1FBF">
                        <w:rPr>
                          <w:sz w:val="24"/>
                          <w:szCs w:val="24"/>
                          <w:lang w:val="en-US"/>
                        </w:rPr>
                        <w:t>CRAWLER</w:t>
                      </w:r>
                    </w:p>
                  </w:txbxContent>
                </v:textbox>
              </v:rect>
            </w:pict>
          </mc:Fallback>
        </mc:AlternateContent>
      </w:r>
      <w:r>
        <w:rPr>
          <w:noProof/>
          <w:lang w:eastAsia="en-GB"/>
        </w:rPr>
        <mc:AlternateContent>
          <mc:Choice Requires="wps">
            <w:drawing>
              <wp:anchor distT="0" distB="0" distL="114300" distR="114300" simplePos="0" relativeHeight="251683840" behindDoc="0" locked="0" layoutInCell="1" allowOverlap="1" wp14:anchorId="6BD35C13" wp14:editId="26803D50">
                <wp:simplePos x="0" y="0"/>
                <wp:positionH relativeFrom="column">
                  <wp:posOffset>2449902</wp:posOffset>
                </wp:positionH>
                <wp:positionV relativeFrom="paragraph">
                  <wp:posOffset>318698</wp:posOffset>
                </wp:positionV>
                <wp:extent cx="8626" cy="595702"/>
                <wp:effectExtent l="95250" t="19050" r="86995" b="90170"/>
                <wp:wrapNone/>
                <wp:docPr id="30" name="Straight Arrow Connector 30"/>
                <wp:cNvGraphicFramePr/>
                <a:graphic xmlns:a="http://schemas.openxmlformats.org/drawingml/2006/main">
                  <a:graphicData uri="http://schemas.microsoft.com/office/word/2010/wordprocessingShape">
                    <wps:wsp>
                      <wps:cNvCnPr/>
                      <wps:spPr>
                        <a:xfrm>
                          <a:off x="0" y="0"/>
                          <a:ext cx="8626" cy="5957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192.9pt;margin-top:25.1pt;width:.7pt;height:4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2816" behindDoc="0" locked="0" layoutInCell="1" allowOverlap="1" wp14:anchorId="554F194E" wp14:editId="568A9A4E">
                <wp:simplePos x="0" y="0"/>
                <wp:positionH relativeFrom="column">
                  <wp:posOffset>1932317</wp:posOffset>
                </wp:positionH>
                <wp:positionV relativeFrom="paragraph">
                  <wp:posOffset>-163902</wp:posOffset>
                </wp:positionV>
                <wp:extent cx="1017917" cy="483079"/>
                <wp:effectExtent l="76200" t="57150" r="67945" b="88900"/>
                <wp:wrapNone/>
                <wp:docPr id="31" name="Oval 31"/>
                <wp:cNvGraphicFramePr/>
                <a:graphic xmlns:a="http://schemas.openxmlformats.org/drawingml/2006/main">
                  <a:graphicData uri="http://schemas.microsoft.com/office/word/2010/wordprocessingShape">
                    <wps:wsp>
                      <wps:cNvSpPr/>
                      <wps:spPr>
                        <a:xfrm>
                          <a:off x="0" y="0"/>
                          <a:ext cx="1017917" cy="483079"/>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945936" w:rsidRPr="006A1FBF" w:rsidRDefault="00945936" w:rsidP="00945936">
                            <w:pPr>
                              <w:jc w:val="center"/>
                              <w:rPr>
                                <w:sz w:val="24"/>
                                <w:szCs w:val="24"/>
                                <w:lang w:val="en-US"/>
                              </w:rPr>
                            </w:pPr>
                            <w:r w:rsidRPr="006A1FBF">
                              <w:rPr>
                                <w:sz w:val="24"/>
                                <w:szCs w:val="24"/>
                                <w:lang w:val="en-US"/>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3" style="position:absolute;margin-left:152.15pt;margin-top:-12.9pt;width:80.15pt;height:3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945936" w:rsidRPr="006A1FBF" w:rsidRDefault="00945936" w:rsidP="00945936">
                      <w:pPr>
                        <w:jc w:val="center"/>
                        <w:rPr>
                          <w:sz w:val="24"/>
                          <w:szCs w:val="24"/>
                          <w:lang w:val="en-US"/>
                        </w:rPr>
                      </w:pPr>
                      <w:r w:rsidRPr="006A1FBF">
                        <w:rPr>
                          <w:sz w:val="24"/>
                          <w:szCs w:val="24"/>
                          <w:lang w:val="en-US"/>
                        </w:rPr>
                        <w:t>URL</w:t>
                      </w:r>
                    </w:p>
                  </w:txbxContent>
                </v:textbox>
              </v:oval>
            </w:pict>
          </mc:Fallback>
        </mc:AlternateContent>
      </w:r>
    </w:p>
    <w:p w:rsidR="00945936" w:rsidRPr="00224E3E" w:rsidRDefault="00945936" w:rsidP="00945936">
      <w:pPr>
        <w:rPr>
          <w:rFonts w:eastAsiaTheme="minorEastAsia"/>
        </w:rPr>
      </w:pPr>
      <w:r>
        <w:rPr>
          <w:rFonts w:eastAsiaTheme="minorEastAsia"/>
          <w:noProof/>
          <w:lang w:eastAsia="en-GB"/>
        </w:rPr>
        <mc:AlternateContent>
          <mc:Choice Requires="wps">
            <w:drawing>
              <wp:anchor distT="0" distB="0" distL="114300" distR="114300" simplePos="0" relativeHeight="251697152" behindDoc="0" locked="0" layoutInCell="1" allowOverlap="1" wp14:anchorId="1E4E7B6E" wp14:editId="43E1DD50">
                <wp:simplePos x="0" y="0"/>
                <wp:positionH relativeFrom="column">
                  <wp:posOffset>2518410</wp:posOffset>
                </wp:positionH>
                <wp:positionV relativeFrom="paragraph">
                  <wp:posOffset>90805</wp:posOffset>
                </wp:positionV>
                <wp:extent cx="361950" cy="414020"/>
                <wp:effectExtent l="0" t="0" r="0" b="5080"/>
                <wp:wrapNone/>
                <wp:docPr id="32" name="Oval 32"/>
                <wp:cNvGraphicFramePr/>
                <a:graphic xmlns:a="http://schemas.openxmlformats.org/drawingml/2006/main">
                  <a:graphicData uri="http://schemas.microsoft.com/office/word/2010/wordprocessingShape">
                    <wps:wsp>
                      <wps:cNvSpPr/>
                      <wps:spPr>
                        <a:xfrm>
                          <a:off x="0" y="0"/>
                          <a:ext cx="361950" cy="41402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1</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4" style="position:absolute;margin-left:198.3pt;margin-top:7.15pt;width:28.5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" fillcolor="white [3201]" stroked="f" strokeweight="2pt">
                <v:textbox>
                  <w:txbxContent>
                    <w:p w:rsidR="00945936" w:rsidRDefault="00945936" w:rsidP="00945936">
                      <w:pPr>
                        <w:jc w:val="center"/>
                        <w:rPr>
                          <w:lang w:val="en-US"/>
                        </w:rPr>
                      </w:pPr>
                      <w:r>
                        <w:rPr>
                          <w:lang w:val="en-US"/>
                        </w:rPr>
                        <w:t>1</w:t>
                      </w:r>
                    </w:p>
                    <w:p w:rsidR="00945936" w:rsidRPr="00EB01D0" w:rsidRDefault="00945936" w:rsidP="00945936">
                      <w:pPr>
                        <w:jc w:val="center"/>
                        <w:rPr>
                          <w:lang w:val="en-US"/>
                        </w:rPr>
                      </w:pPr>
                    </w:p>
                  </w:txbxContent>
                </v:textbox>
              </v:oval>
            </w:pict>
          </mc:Fallback>
        </mc:AlternateContent>
      </w:r>
      <w:r>
        <w:rPr>
          <w:rFonts w:eastAsiaTheme="minorEastAsia"/>
          <w:noProof/>
          <w:lang w:eastAsia="en-GB"/>
        </w:rPr>
        <mc:AlternateContent>
          <mc:Choice Requires="wps">
            <w:drawing>
              <wp:anchor distT="0" distB="0" distL="114300" distR="114300" simplePos="0" relativeHeight="251698176" behindDoc="0" locked="0" layoutInCell="1" allowOverlap="1" wp14:anchorId="4AF4224D" wp14:editId="12D4AE74">
                <wp:simplePos x="0" y="0"/>
                <wp:positionH relativeFrom="column">
                  <wp:posOffset>3114040</wp:posOffset>
                </wp:positionH>
                <wp:positionV relativeFrom="paragraph">
                  <wp:posOffset>280035</wp:posOffset>
                </wp:positionV>
                <wp:extent cx="361950" cy="396240"/>
                <wp:effectExtent l="0" t="0" r="0" b="3810"/>
                <wp:wrapNone/>
                <wp:docPr id="33" name="Oval 33"/>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21</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5" style="position:absolute;margin-left:245.2pt;margin-top:22.05pt;width:28.5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" fillcolor="white [3201]" stroked="f" strokeweight="2pt">
                <v:textbox>
                  <w:txbxContent>
                    <w:p w:rsidR="00945936" w:rsidRDefault="00945936" w:rsidP="00945936">
                      <w:pPr>
                        <w:jc w:val="center"/>
                        <w:rPr>
                          <w:lang w:val="en-US"/>
                        </w:rPr>
                      </w:pPr>
                      <w:r>
                        <w:rPr>
                          <w:lang w:val="en-US"/>
                        </w:rPr>
                        <w:t>21</w:t>
                      </w:r>
                    </w:p>
                    <w:p w:rsidR="00945936" w:rsidRPr="00EB01D0" w:rsidRDefault="00945936" w:rsidP="00945936">
                      <w:pPr>
                        <w:jc w:val="center"/>
                        <w:rPr>
                          <w:lang w:val="en-US"/>
                        </w:rPr>
                      </w:pPr>
                    </w:p>
                  </w:txbxContent>
                </v:textbox>
              </v:oval>
            </w:pict>
          </mc:Fallback>
        </mc:AlternateContent>
      </w:r>
    </w:p>
    <w:p w:rsidR="00945936" w:rsidRPr="00224E3E" w:rsidRDefault="002E5DCE" w:rsidP="00945936">
      <w:r>
        <w:rPr>
          <w:noProof/>
          <w:lang w:eastAsia="en-GB"/>
        </w:rPr>
        <mc:AlternateContent>
          <mc:Choice Requires="wps">
            <w:drawing>
              <wp:anchor distT="0" distB="0" distL="114300" distR="114300" simplePos="0" relativeHeight="251705344" behindDoc="0" locked="0" layoutInCell="1" allowOverlap="1" wp14:anchorId="61F4766C" wp14:editId="7A6FEB1E">
                <wp:simplePos x="0" y="0"/>
                <wp:positionH relativeFrom="column">
                  <wp:posOffset>5438692</wp:posOffset>
                </wp:positionH>
                <wp:positionV relativeFrom="paragraph">
                  <wp:posOffset>212062</wp:posOffset>
                </wp:positionV>
                <wp:extent cx="898498" cy="374263"/>
                <wp:effectExtent l="76200" t="57150" r="54610" b="102235"/>
                <wp:wrapNone/>
                <wp:docPr id="40" name="Oval 40"/>
                <wp:cNvGraphicFramePr/>
                <a:graphic xmlns:a="http://schemas.openxmlformats.org/drawingml/2006/main">
                  <a:graphicData uri="http://schemas.microsoft.com/office/word/2010/wordprocessingShape">
                    <wps:wsp>
                      <wps:cNvSpPr/>
                      <wps:spPr>
                        <a:xfrm>
                          <a:off x="0" y="0"/>
                          <a:ext cx="898498" cy="374263"/>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2E5DCE" w:rsidRPr="006A1FBF" w:rsidRDefault="002E5DCE" w:rsidP="002E5DCE">
                            <w:pPr>
                              <w:jc w:val="center"/>
                              <w:rPr>
                                <w:sz w:val="24"/>
                                <w:szCs w:val="24"/>
                                <w:lang w:val="en-US"/>
                              </w:rPr>
                            </w:pPr>
                            <w:r>
                              <w:rPr>
                                <w:sz w:val="24"/>
                                <w:szCs w:val="2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6" style="position:absolute;margin-left:428.25pt;margin-top:16.7pt;width:70.75pt;height:2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" fillcolor="#bfb1d0 [1623]" strokecolor="black [3213]" strokeweight="2.25pt">
                <v:fill color2="#ece7f1 [503]" rotate="t" angle="180" colors="0 #c9b5e8;22938f #d9cbee;1 #f0eaf9" focus="100%" type="gradient"/>
                <v:shadow on="t" color="black" opacity="24903f" origin=",.5" offset="0,.55556mm"/>
                <v:textbox>
                  <w:txbxContent>
                    <w:p w:rsidR="002E5DCE" w:rsidRPr="006A1FBF" w:rsidRDefault="002E5DCE" w:rsidP="002E5DCE">
                      <w:pPr>
                        <w:jc w:val="center"/>
                        <w:rPr>
                          <w:sz w:val="24"/>
                          <w:szCs w:val="24"/>
                          <w:lang w:val="en-US"/>
                        </w:rPr>
                      </w:pPr>
                      <w:r>
                        <w:rPr>
                          <w:sz w:val="24"/>
                          <w:szCs w:val="24"/>
                          <w:lang w:val="en-US"/>
                        </w:rPr>
                        <w:t>Server</w:t>
                      </w: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702272" behindDoc="0" locked="0" layoutInCell="1" allowOverlap="1" wp14:anchorId="74FFADC5" wp14:editId="0FBA545B">
                <wp:simplePos x="0" y="0"/>
                <wp:positionH relativeFrom="column">
                  <wp:posOffset>1293495</wp:posOffset>
                </wp:positionH>
                <wp:positionV relativeFrom="paragraph">
                  <wp:posOffset>1302385</wp:posOffset>
                </wp:positionV>
                <wp:extent cx="361950" cy="379095"/>
                <wp:effectExtent l="0" t="0" r="0" b="1905"/>
                <wp:wrapNone/>
                <wp:docPr id="34" name="Oval 34"/>
                <wp:cNvGraphicFramePr/>
                <a:graphic xmlns:a="http://schemas.openxmlformats.org/drawingml/2006/main">
                  <a:graphicData uri="http://schemas.microsoft.com/office/word/2010/wordprocessingShape">
                    <wps:wsp>
                      <wps:cNvSpPr/>
                      <wps:spPr>
                        <a:xfrm>
                          <a:off x="0" y="0"/>
                          <a:ext cx="361950" cy="37909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5</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7" style="position:absolute;margin-left:101.85pt;margin-top:102.55pt;width:28.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" fillcolor="white [3201]" stroked="f" strokeweight="2pt">
                <v:textbox>
                  <w:txbxContent>
                    <w:p w:rsidR="00945936" w:rsidRDefault="00945936" w:rsidP="00945936">
                      <w:pPr>
                        <w:jc w:val="center"/>
                        <w:rPr>
                          <w:lang w:val="en-US"/>
                        </w:rPr>
                      </w:pPr>
                      <w:r>
                        <w:rPr>
                          <w:lang w:val="en-US"/>
                        </w:rPr>
                        <w:t>5</w:t>
                      </w:r>
                    </w:p>
                    <w:p w:rsidR="00945936" w:rsidRPr="00EB01D0" w:rsidRDefault="00945936" w:rsidP="00945936">
                      <w:pPr>
                        <w:jc w:val="center"/>
                        <w:rPr>
                          <w:lang w:val="en-US"/>
                        </w:rPr>
                      </w:pP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699200" behindDoc="0" locked="0" layoutInCell="1" allowOverlap="1" wp14:anchorId="7A42EF36" wp14:editId="74DFE7BF">
                <wp:simplePos x="0" y="0"/>
                <wp:positionH relativeFrom="column">
                  <wp:posOffset>3182620</wp:posOffset>
                </wp:positionH>
                <wp:positionV relativeFrom="paragraph">
                  <wp:posOffset>638810</wp:posOffset>
                </wp:positionV>
                <wp:extent cx="361950" cy="448310"/>
                <wp:effectExtent l="0" t="0" r="0" b="8890"/>
                <wp:wrapNone/>
                <wp:docPr id="35" name="Oval 35"/>
                <wp:cNvGraphicFramePr/>
                <a:graphic xmlns:a="http://schemas.openxmlformats.org/drawingml/2006/main">
                  <a:graphicData uri="http://schemas.microsoft.com/office/word/2010/wordprocessingShape">
                    <wps:wsp>
                      <wps:cNvSpPr/>
                      <wps:spPr>
                        <a:xfrm>
                          <a:off x="0" y="0"/>
                          <a:ext cx="361950" cy="44831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3</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8" style="position:absolute;margin-left:250.6pt;margin-top:50.3pt;width:28.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" fillcolor="white [3201]" stroked="f" strokeweight="2pt">
                <v:textbox>
                  <w:txbxContent>
                    <w:p w:rsidR="00945936" w:rsidRDefault="00945936" w:rsidP="00945936">
                      <w:pPr>
                        <w:jc w:val="center"/>
                        <w:rPr>
                          <w:lang w:val="en-US"/>
                        </w:rPr>
                      </w:pPr>
                      <w:r>
                        <w:rPr>
                          <w:lang w:val="en-US"/>
                        </w:rPr>
                        <w:t>3</w:t>
                      </w:r>
                    </w:p>
                    <w:p w:rsidR="00945936" w:rsidRPr="00EB01D0" w:rsidRDefault="00945936" w:rsidP="00945936">
                      <w:pPr>
                        <w:jc w:val="center"/>
                        <w:rPr>
                          <w:lang w:val="en-US"/>
                        </w:rPr>
                      </w:pPr>
                    </w:p>
                  </w:txbxContent>
                </v:textbox>
              </v:oval>
            </w:pict>
          </mc:Fallback>
        </mc:AlternateContent>
      </w:r>
      <w:r w:rsidR="00945936">
        <w:rPr>
          <w:rFonts w:eastAsiaTheme="minorEastAsia"/>
          <w:noProof/>
          <w:lang w:eastAsia="en-GB"/>
        </w:rPr>
        <mc:AlternateContent>
          <mc:Choice Requires="wps">
            <w:drawing>
              <wp:anchor distT="0" distB="0" distL="114300" distR="114300" simplePos="0" relativeHeight="251700224" behindDoc="0" locked="0" layoutInCell="1" allowOverlap="1" wp14:anchorId="4CCA7143" wp14:editId="0D680051">
                <wp:simplePos x="0" y="0"/>
                <wp:positionH relativeFrom="column">
                  <wp:posOffset>1932305</wp:posOffset>
                </wp:positionH>
                <wp:positionV relativeFrom="paragraph">
                  <wp:posOffset>880110</wp:posOffset>
                </wp:positionV>
                <wp:extent cx="361950" cy="422275"/>
                <wp:effectExtent l="0" t="0" r="0" b="0"/>
                <wp:wrapNone/>
                <wp:docPr id="36" name="Oval 36"/>
                <wp:cNvGraphicFramePr/>
                <a:graphic xmlns:a="http://schemas.openxmlformats.org/drawingml/2006/main">
                  <a:graphicData uri="http://schemas.microsoft.com/office/word/2010/wordprocessingShape">
                    <wps:wsp>
                      <wps:cNvSpPr/>
                      <wps:spPr>
                        <a:xfrm>
                          <a:off x="0" y="0"/>
                          <a:ext cx="361950" cy="4222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945936" w:rsidRDefault="00945936" w:rsidP="00945936">
                            <w:pPr>
                              <w:jc w:val="center"/>
                              <w:rPr>
                                <w:lang w:val="en-US"/>
                              </w:rPr>
                            </w:pPr>
                            <w:r>
                              <w:rPr>
                                <w:lang w:val="en-US"/>
                              </w:rPr>
                              <w:t>4</w:t>
                            </w:r>
                          </w:p>
                          <w:p w:rsidR="00945936" w:rsidRPr="00EB01D0" w:rsidRDefault="00945936"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9" style="position:absolute;margin-left:152.15pt;margin-top:69.3pt;width:28.5pt;height:3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" fillcolor="white [3201]" stroked="f" strokeweight="2pt">
                <v:textbox>
                  <w:txbxContent>
                    <w:p w:rsidR="00945936" w:rsidRDefault="00945936" w:rsidP="00945936">
                      <w:pPr>
                        <w:jc w:val="center"/>
                        <w:rPr>
                          <w:lang w:val="en-US"/>
                        </w:rPr>
                      </w:pPr>
                      <w:r>
                        <w:rPr>
                          <w:lang w:val="en-US"/>
                        </w:rPr>
                        <w:t>4</w:t>
                      </w:r>
                    </w:p>
                    <w:p w:rsidR="00945936" w:rsidRPr="00EB01D0" w:rsidRDefault="00945936" w:rsidP="00945936">
                      <w:pPr>
                        <w:jc w:val="center"/>
                        <w:rPr>
                          <w:lang w:val="en-US"/>
                        </w:rPr>
                      </w:pPr>
                    </w:p>
                  </w:txbxContent>
                </v:textbox>
              </v:oval>
            </w:pict>
          </mc:Fallback>
        </mc:AlternateContent>
      </w:r>
    </w:p>
    <w:p w:rsidR="00945936" w:rsidRDefault="002E5DCE"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simplePos x="0" y="0"/>
                <wp:positionH relativeFrom="column">
                  <wp:posOffset>4936159</wp:posOffset>
                </wp:positionH>
                <wp:positionV relativeFrom="paragraph">
                  <wp:posOffset>95581</wp:posOffset>
                </wp:positionV>
                <wp:extent cx="502533" cy="0"/>
                <wp:effectExtent l="57150" t="76200" r="31115" b="152400"/>
                <wp:wrapNone/>
                <wp:docPr id="38" name="Straight Arrow Connector 38"/>
                <wp:cNvGraphicFramePr/>
                <a:graphic xmlns:a="http://schemas.openxmlformats.org/drawingml/2006/main">
                  <a:graphicData uri="http://schemas.microsoft.com/office/word/2010/wordprocessingShape">
                    <wps:wsp>
                      <wps:cNvCnPr/>
                      <wps:spPr>
                        <a:xfrm>
                          <a:off x="0" y="0"/>
                          <a:ext cx="502533"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 o:spid="_x0000_s1026" type="#_x0000_t32" style="position:absolute;margin-left:388.65pt;margin-top:7.55pt;width:39.5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" strokecolor="black [3200]" strokeweight="2pt">
                <v:stroke startarrow="open" endarrow="open"/>
                <v:shadow on="t" color="black" opacity="24903f" origin=",.5" offset="0,.55556mm"/>
              </v:shape>
            </w:pict>
          </mc:Fallback>
        </mc:AlternateContent>
      </w:r>
    </w:p>
    <w:p w:rsidR="00945936" w:rsidRPr="00117493" w:rsidRDefault="00945936" w:rsidP="00945936">
      <w:pPr>
        <w:spacing w:line="360" w:lineRule="auto"/>
        <w:jc w:val="both"/>
        <w:rPr>
          <w:sz w:val="24"/>
          <w:szCs w:val="24"/>
        </w:rPr>
      </w:pPr>
    </w:p>
    <w:p w:rsidR="008A040A" w:rsidRDefault="008A040A" w:rsidP="00945936">
      <w:pPr>
        <w:tabs>
          <w:tab w:val="left" w:pos="5597"/>
        </w:tabs>
        <w:spacing w:line="360" w:lineRule="auto"/>
        <w:rPr>
          <w:sz w:val="32"/>
          <w:szCs w:val="32"/>
        </w:rPr>
      </w:pPr>
    </w:p>
    <w:p w:rsidR="008A040A" w:rsidRDefault="008A040A" w:rsidP="00945936">
      <w:pPr>
        <w:tabs>
          <w:tab w:val="left" w:pos="5597"/>
        </w:tabs>
        <w:spacing w:line="360" w:lineRule="auto"/>
        <w:rPr>
          <w:sz w:val="32"/>
          <w:szCs w:val="32"/>
        </w:rPr>
      </w:pPr>
    </w:p>
    <w:p w:rsidR="008A040A" w:rsidRDefault="008A040A" w:rsidP="008A040A">
      <w:pPr>
        <w:tabs>
          <w:tab w:val="left" w:pos="5597"/>
        </w:tabs>
        <w:spacing w:line="240" w:lineRule="auto"/>
      </w:pPr>
    </w:p>
    <w:p w:rsidR="008A040A" w:rsidRDefault="008A040A" w:rsidP="008A040A">
      <w:pPr>
        <w:tabs>
          <w:tab w:val="left" w:pos="5597"/>
        </w:tabs>
        <w:spacing w:line="240" w:lineRule="auto"/>
        <w:jc w:val="both"/>
      </w:pPr>
      <w:r w:rsidRPr="008A040A">
        <w:t>Fig. 3.2(a)</w:t>
      </w:r>
      <w:r>
        <w:t>: Figure describing the working of the YouTube crawler</w:t>
      </w:r>
      <w:r w:rsidR="00AC7486">
        <w:t xml:space="preserve"> in a simple structure.</w:t>
      </w:r>
    </w:p>
    <w:p w:rsidR="002B4E71" w:rsidRPr="002B4E71" w:rsidRDefault="002B4E71" w:rsidP="002B4E71">
      <w:pPr>
        <w:pStyle w:val="ListParagraph"/>
        <w:numPr>
          <w:ilvl w:val="1"/>
          <w:numId w:val="11"/>
        </w:numPr>
        <w:tabs>
          <w:tab w:val="left" w:pos="5597"/>
        </w:tabs>
        <w:spacing w:line="240" w:lineRule="auto"/>
        <w:jc w:val="both"/>
        <w:rPr>
          <w:i/>
          <w:sz w:val="24"/>
          <w:szCs w:val="24"/>
        </w:rPr>
      </w:pPr>
      <w:r w:rsidRPr="002B4E71">
        <w:rPr>
          <w:i/>
          <w:sz w:val="24"/>
          <w:szCs w:val="24"/>
        </w:rPr>
        <w:t>Programming the Crawler</w:t>
      </w:r>
    </w:p>
    <w:p w:rsidR="002B4E71" w:rsidRPr="002B4E71" w:rsidRDefault="002B4E71" w:rsidP="00E102F0">
      <w:pPr>
        <w:tabs>
          <w:tab w:val="left" w:pos="5597"/>
        </w:tabs>
        <w:spacing w:line="360" w:lineRule="auto"/>
        <w:jc w:val="both"/>
        <w:rPr>
          <w:sz w:val="24"/>
          <w:szCs w:val="24"/>
        </w:rPr>
      </w:pPr>
      <w:r>
        <w:rPr>
          <w:sz w:val="24"/>
          <w:szCs w:val="24"/>
        </w:rPr>
        <w:t>After attaining the design for the crawler I started with writing the code on a step by step basis.</w:t>
      </w:r>
      <w:r w:rsidR="00E711F8">
        <w:rPr>
          <w:sz w:val="24"/>
          <w:szCs w:val="24"/>
        </w:rPr>
        <w:t xml:space="preserve"> First thing I did was to make a simple crawler which can crawl the URL`s inside the HTML.</w:t>
      </w:r>
      <w:bookmarkStart w:id="0" w:name="_GoBack"/>
      <w:bookmarkEnd w:id="0"/>
    </w:p>
    <w:p w:rsidR="00366428" w:rsidRPr="00366428" w:rsidRDefault="00366428" w:rsidP="008A040A">
      <w:pPr>
        <w:tabs>
          <w:tab w:val="left" w:pos="5597"/>
        </w:tabs>
        <w:spacing w:line="240" w:lineRule="auto"/>
        <w:jc w:val="both"/>
        <w:rPr>
          <w:sz w:val="24"/>
          <w:szCs w:val="24"/>
        </w:rPr>
      </w:pPr>
    </w:p>
    <w:p w:rsidR="00945936" w:rsidRDefault="00945936" w:rsidP="00945936">
      <w:pPr>
        <w:tabs>
          <w:tab w:val="left" w:pos="5597"/>
        </w:tabs>
        <w:spacing w:line="360" w:lineRule="auto"/>
        <w:rPr>
          <w:sz w:val="32"/>
          <w:szCs w:val="32"/>
        </w:rPr>
      </w:pPr>
      <w:r>
        <w:rPr>
          <w:sz w:val="32"/>
          <w:szCs w:val="32"/>
        </w:rPr>
        <w:br w:type="page"/>
      </w:r>
    </w:p>
    <w:p w:rsidR="008A040A" w:rsidRDefault="008A040A" w:rsidP="00945936">
      <w:pPr>
        <w:tabs>
          <w:tab w:val="left" w:pos="5597"/>
        </w:tabs>
        <w:spacing w:line="360" w:lineRule="auto"/>
        <w:rPr>
          <w:sz w:val="32"/>
          <w:szCs w:val="32"/>
        </w:rPr>
      </w:pPr>
    </w:p>
    <w:p w:rsidR="00DB4F3B" w:rsidRPr="00857D4A" w:rsidRDefault="00857D4A" w:rsidP="00CD5036">
      <w:pPr>
        <w:spacing w:line="360" w:lineRule="auto"/>
        <w:jc w:val="both"/>
        <w:rPr>
          <w:sz w:val="32"/>
          <w:szCs w:val="32"/>
        </w:rPr>
      </w:pPr>
      <w:r w:rsidRPr="00857D4A">
        <w:rPr>
          <w:sz w:val="32"/>
          <w:szCs w:val="32"/>
        </w:rPr>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 xml:space="preserve">as YouTube restricts users to scrap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on:&lt;/span&gt; &lt;span class="extra"&gt; &lt;a rel="nofollow" href="http://facebook.com" dir="ltr"&gt;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&lt;/dd&gt;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 xml:space="preserve">t was possible to parse the XML page in Java and scrap </w:t>
      </w:r>
      <w:r w:rsidR="001D0CE5" w:rsidRPr="001F413D">
        <w:rPr>
          <w:sz w:val="24"/>
          <w:szCs w:val="24"/>
        </w:rPr>
        <w:t xml:space="preserve">data within the HTML content.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r w:rsidR="00AA153D" w:rsidRPr="005E14E5">
        <w:rPr>
          <w:sz w:val="24"/>
          <w:szCs w:val="24"/>
        </w:rPr>
        <w:t>,</w:t>
      </w:r>
      <w:r w:rsidR="00AA153D">
        <w:rPr>
          <w:sz w:val="24"/>
          <w:szCs w:val="24"/>
        </w:rPr>
        <w:t xml:space="preserve"> </w:t>
      </w:r>
      <w:r w:rsidR="00AA153D" w:rsidRPr="005E14E5">
        <w:rPr>
          <w:sz w:val="24"/>
          <w:szCs w:val="24"/>
        </w:rPr>
        <w:t>”</w:t>
      </w:r>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Default="00EC1AF9" w:rsidP="00EC1AF9">
      <w:pPr>
        <w:spacing w:line="360" w:lineRule="auto"/>
        <w:jc w:val="both"/>
        <w:rPr>
          <w:i/>
          <w:sz w:val="24"/>
          <w:szCs w:val="24"/>
        </w:rPr>
      </w:pPr>
    </w:p>
    <w:p w:rsidR="00EC1AF9" w:rsidRDefault="00EC1AF9" w:rsidP="00EC1AF9">
      <w:pPr>
        <w:spacing w:line="360" w:lineRule="auto"/>
        <w:jc w:val="both"/>
        <w:rPr>
          <w:i/>
          <w:sz w:val="24"/>
          <w:szCs w:val="24"/>
        </w:rPr>
      </w:pP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lastRenderedPageBreak/>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t xml:space="preserve"> </w:t>
      </w:r>
      <w:r w:rsidR="00322A4F" w:rsidRPr="00F22CBF">
        <w:rPr>
          <w:rFonts w:cstheme="minorHAnsi"/>
          <w:sz w:val="24"/>
          <w:szCs w:val="24"/>
        </w:rPr>
        <w:t xml:space="preserve">For this study </w:t>
      </w:r>
      <w:proofErr w:type="gramStart"/>
      <w:r w:rsidR="00C26870" w:rsidRPr="00F22CBF">
        <w:rPr>
          <w:rFonts w:cstheme="minorHAnsi"/>
          <w:sz w:val="24"/>
          <w:szCs w:val="24"/>
        </w:rPr>
        <w:t>S</w:t>
      </w:r>
      <w:r w:rsidRPr="00F22CBF">
        <w:rPr>
          <w:rFonts w:cstheme="minorHAnsi"/>
          <w:sz w:val="24"/>
          <w:szCs w:val="24"/>
        </w:rPr>
        <w:t>ame</w:t>
      </w:r>
      <w:proofErr w:type="gramEnd"/>
      <w:r w:rsidRPr="00F22CBF">
        <w:rPr>
          <w:rFonts w:cstheme="minorHAnsi"/>
          <w:sz w:val="24"/>
          <w:szCs w:val="24"/>
        </w:rPr>
        <w:t xml:space="preserve"> method was applied to </w:t>
      </w:r>
      <w:r w:rsidR="00AE1843" w:rsidRPr="00F22CBF">
        <w:rPr>
          <w:rFonts w:cstheme="minorHAnsi"/>
          <w:sz w:val="24"/>
          <w:szCs w:val="24"/>
        </w:rPr>
        <w:t>scrap</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7360" w:type="dxa"/>
        <w:tblLook w:val="0600" w:firstRow="0" w:lastRow="0" w:firstColumn="0" w:lastColumn="0" w:noHBand="1" w:noVBand="1"/>
      </w:tblPr>
      <w:tblGrid>
        <w:gridCol w:w="1640"/>
        <w:gridCol w:w="1640"/>
        <w:gridCol w:w="2440"/>
        <w:gridCol w:w="1640"/>
      </w:tblGrid>
      <w:tr w:rsidR="009C011C" w:rsidTr="009C011C">
        <w:trPr>
          <w:trHeight w:val="255"/>
        </w:trPr>
        <w:tc>
          <w:tcPr>
            <w:tcW w:w="1640"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440"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640" w:type="dxa"/>
            <w:noWrap/>
            <w:hideMark/>
          </w:tcPr>
          <w:p w:rsidR="009C011C" w:rsidRDefault="009C011C">
            <w:pPr>
              <w:rPr>
                <w:rFonts w:ascii="Arial" w:hAnsi="Arial" w:cs="Arial"/>
                <w:sz w:val="20"/>
                <w:szCs w:val="20"/>
              </w:rPr>
            </w:pPr>
            <w:r>
              <w:rPr>
                <w:rFonts w:ascii="Arial" w:hAnsi="Arial" w:cs="Arial"/>
                <w:sz w:val="20"/>
                <w:szCs w:val="20"/>
              </w:rPr>
              <w:t>Cars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640" w:type="dxa"/>
            <w:noWrap/>
            <w:hideMark/>
          </w:tcPr>
          <w:p w:rsidR="009C011C" w:rsidRDefault="009C011C">
            <w:pPr>
              <w:rPr>
                <w:rFonts w:ascii="Arial" w:hAnsi="Arial" w:cs="Arial"/>
                <w:sz w:val="20"/>
                <w:szCs w:val="20"/>
              </w:rPr>
            </w:pPr>
            <w:r>
              <w:rPr>
                <w:rFonts w:ascii="Arial" w:hAnsi="Arial" w:cs="Arial"/>
                <w:sz w:val="20"/>
                <w:szCs w:val="20"/>
              </w:rPr>
              <w:t>Comedy</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640" w:type="dxa"/>
            <w:noWrap/>
            <w:hideMark/>
          </w:tcPr>
          <w:p w:rsidR="009C011C" w:rsidRDefault="009C011C">
            <w:pPr>
              <w:rPr>
                <w:rFonts w:ascii="Arial" w:hAnsi="Arial" w:cs="Arial"/>
                <w:sz w:val="20"/>
                <w:szCs w:val="20"/>
              </w:rPr>
            </w:pPr>
            <w:r>
              <w:rPr>
                <w:rFonts w:ascii="Arial" w:hAnsi="Arial" w:cs="Arial"/>
                <w:sz w:val="20"/>
                <w:szCs w:val="20"/>
              </w:rPr>
              <w:t>Education</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640"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640" w:type="dxa"/>
            <w:noWrap/>
            <w:hideMark/>
          </w:tcPr>
          <w:p w:rsidR="009C011C" w:rsidRDefault="009C011C">
            <w:pPr>
              <w:rPr>
                <w:rFonts w:ascii="Arial" w:hAnsi="Arial" w:cs="Arial"/>
                <w:sz w:val="20"/>
                <w:szCs w:val="20"/>
              </w:rPr>
            </w:pPr>
            <w:r>
              <w:rPr>
                <w:rFonts w:ascii="Arial" w:hAnsi="Arial" w:cs="Arial"/>
                <w:sz w:val="20"/>
                <w:szCs w:val="20"/>
              </w:rPr>
              <w:t>Film</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640" w:type="dxa"/>
            <w:noWrap/>
            <w:hideMark/>
          </w:tcPr>
          <w:p w:rsidR="009C011C" w:rsidRDefault="009C011C">
            <w:pPr>
              <w:rPr>
                <w:rFonts w:ascii="Arial" w:hAnsi="Arial" w:cs="Arial"/>
                <w:sz w:val="20"/>
                <w:szCs w:val="20"/>
              </w:rPr>
            </w:pPr>
            <w:r>
              <w:rPr>
                <w:rFonts w:ascii="Arial" w:hAnsi="Arial" w:cs="Arial"/>
                <w:sz w:val="20"/>
                <w:szCs w:val="20"/>
              </w:rPr>
              <w:t>Gaming</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640" w:type="dxa"/>
            <w:noWrap/>
            <w:hideMark/>
          </w:tcPr>
          <w:p w:rsidR="009C011C" w:rsidRDefault="009C011C">
            <w:pPr>
              <w:rPr>
                <w:rFonts w:ascii="Arial" w:hAnsi="Arial" w:cs="Arial"/>
                <w:sz w:val="20"/>
                <w:szCs w:val="20"/>
              </w:rPr>
            </w:pPr>
            <w:r>
              <w:rPr>
                <w:rFonts w:ascii="Arial" w:hAnsi="Arial" w:cs="Arial"/>
                <w:sz w:val="20"/>
                <w:szCs w:val="20"/>
              </w:rPr>
              <w:t>Howto</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640" w:type="dxa"/>
            <w:noWrap/>
            <w:hideMark/>
          </w:tcPr>
          <w:p w:rsidR="009C011C" w:rsidRDefault="009C011C">
            <w:pPr>
              <w:rPr>
                <w:rFonts w:ascii="Arial" w:hAnsi="Arial" w:cs="Arial"/>
                <w:sz w:val="20"/>
                <w:szCs w:val="20"/>
              </w:rPr>
            </w:pPr>
            <w:r>
              <w:rPr>
                <w:rFonts w:ascii="Arial" w:hAnsi="Arial" w:cs="Arial"/>
                <w:sz w:val="20"/>
                <w:szCs w:val="20"/>
              </w:rPr>
              <w:t>Music</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640" w:type="dxa"/>
            <w:noWrap/>
            <w:hideMark/>
          </w:tcPr>
          <w:p w:rsidR="009C011C" w:rsidRDefault="009C011C">
            <w:pPr>
              <w:rPr>
                <w:rFonts w:ascii="Arial" w:hAnsi="Arial" w:cs="Arial"/>
                <w:sz w:val="20"/>
                <w:szCs w:val="20"/>
              </w:rPr>
            </w:pPr>
            <w:r>
              <w:rPr>
                <w:rFonts w:ascii="Arial" w:hAnsi="Arial" w:cs="Arial"/>
                <w:sz w:val="20"/>
                <w:szCs w:val="20"/>
              </w:rPr>
              <w:t>News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640" w:type="dxa"/>
            <w:noWrap/>
            <w:hideMark/>
          </w:tcPr>
          <w:p w:rsidR="009C011C" w:rsidRDefault="009C011C">
            <w:pPr>
              <w:rPr>
                <w:rFonts w:ascii="Arial" w:hAnsi="Arial" w:cs="Arial"/>
                <w:sz w:val="20"/>
                <w:szCs w:val="20"/>
              </w:rPr>
            </w:pPr>
            <w:r>
              <w:rPr>
                <w:rFonts w:ascii="Arial" w:hAnsi="Arial" w:cs="Arial"/>
                <w:sz w:val="20"/>
                <w:szCs w:val="20"/>
              </w:rPr>
              <w:t>on-profits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640" w:type="dxa"/>
            <w:noWrap/>
            <w:hideMark/>
          </w:tcPr>
          <w:p w:rsidR="009C011C" w:rsidRDefault="009C011C">
            <w:pPr>
              <w:rPr>
                <w:rFonts w:ascii="Arial" w:hAnsi="Arial" w:cs="Arial"/>
                <w:sz w:val="20"/>
                <w:szCs w:val="20"/>
              </w:rPr>
            </w:pPr>
            <w:r>
              <w:rPr>
                <w:rFonts w:ascii="Arial" w:hAnsi="Arial" w:cs="Arial"/>
                <w:sz w:val="20"/>
                <w:szCs w:val="20"/>
              </w:rPr>
              <w:t>People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640" w:type="dxa"/>
            <w:noWrap/>
            <w:hideMark/>
          </w:tcPr>
          <w:p w:rsidR="009C011C" w:rsidRDefault="009C011C">
            <w:pPr>
              <w:rPr>
                <w:rFonts w:ascii="Arial" w:hAnsi="Arial" w:cs="Arial"/>
                <w:sz w:val="20"/>
                <w:szCs w:val="20"/>
              </w:rPr>
            </w:pPr>
            <w:r>
              <w:rPr>
                <w:rFonts w:ascii="Arial" w:hAnsi="Arial" w:cs="Arial"/>
                <w:sz w:val="20"/>
                <w:szCs w:val="20"/>
              </w:rPr>
              <w:t>Pets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640" w:type="dxa"/>
            <w:noWrap/>
            <w:hideMark/>
          </w:tcPr>
          <w:p w:rsidR="009C011C" w:rsidRDefault="009C011C">
            <w:pPr>
              <w:rPr>
                <w:rFonts w:ascii="Arial" w:hAnsi="Arial" w:cs="Arial"/>
                <w:sz w:val="20"/>
                <w:szCs w:val="20"/>
              </w:rPr>
            </w:pPr>
            <w:r>
              <w:rPr>
                <w:rFonts w:ascii="Arial" w:hAnsi="Arial" w:cs="Arial"/>
                <w:sz w:val="20"/>
                <w:szCs w:val="20"/>
              </w:rPr>
              <w:t>Science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640" w:type="dxa"/>
            <w:noWrap/>
            <w:hideMark/>
          </w:tcPr>
          <w:p w:rsidR="009C011C" w:rsidRDefault="009C011C">
            <w:pPr>
              <w:rPr>
                <w:rFonts w:ascii="Arial" w:hAnsi="Arial" w:cs="Arial"/>
                <w:sz w:val="20"/>
                <w:szCs w:val="20"/>
              </w:rPr>
            </w:pPr>
            <w:r>
              <w:rPr>
                <w:rFonts w:ascii="Arial" w:hAnsi="Arial" w:cs="Arial"/>
                <w:sz w:val="20"/>
                <w:szCs w:val="20"/>
              </w:rPr>
              <w:t>Shows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640" w:type="dxa"/>
            <w:noWrap/>
            <w:hideMark/>
          </w:tcPr>
          <w:p w:rsidR="009C011C" w:rsidRDefault="009C011C">
            <w:pPr>
              <w:rPr>
                <w:rFonts w:ascii="Arial" w:hAnsi="Arial" w:cs="Arial"/>
                <w:sz w:val="20"/>
                <w:szCs w:val="20"/>
              </w:rPr>
            </w:pPr>
            <w:r>
              <w:rPr>
                <w:rFonts w:ascii="Arial" w:hAnsi="Arial" w:cs="Arial"/>
                <w:sz w:val="20"/>
                <w:szCs w:val="20"/>
              </w:rPr>
              <w:t>Sport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640" w:type="dxa"/>
            <w:noWrap/>
            <w:hideMark/>
          </w:tcPr>
          <w:p w:rsidR="009C011C" w:rsidRDefault="009C011C">
            <w:pPr>
              <w:rPr>
                <w:rFonts w:ascii="Arial" w:hAnsi="Arial" w:cs="Arial"/>
                <w:sz w:val="20"/>
                <w:szCs w:val="20"/>
              </w:rPr>
            </w:pPr>
            <w:r>
              <w:rPr>
                <w:rFonts w:ascii="Arial" w:hAnsi="Arial" w:cs="Arial"/>
                <w:sz w:val="20"/>
                <w:szCs w:val="20"/>
              </w:rPr>
              <w:t>Trailers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640" w:type="dxa"/>
            <w:noWrap/>
            <w:hideMark/>
          </w:tcPr>
          <w:p w:rsidR="009C011C" w:rsidRDefault="009C011C">
            <w:pPr>
              <w:rPr>
                <w:rFonts w:ascii="Arial" w:hAnsi="Arial" w:cs="Arial"/>
                <w:sz w:val="20"/>
                <w:szCs w:val="20"/>
              </w:rPr>
            </w:pPr>
            <w:r>
              <w:rPr>
                <w:rFonts w:ascii="Arial" w:hAnsi="Arial" w:cs="Arial"/>
                <w:sz w:val="20"/>
                <w:szCs w:val="20"/>
              </w:rPr>
              <w:t>Travel</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w:t>
      </w:r>
      <w:r w:rsidR="001D6918">
        <w:rPr>
          <w:sz w:val="24"/>
          <w:szCs w:val="24"/>
        </w:rPr>
        <w:lastRenderedPageBreak/>
        <w:t>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proofErr w:type="gramStart"/>
      <w:r w:rsidR="00845E49">
        <w:t>5.6</w:t>
      </w:r>
      <w:r w:rsidR="005F046C">
        <w:t xml:space="preserve"> </w:t>
      </w:r>
      <w:r w:rsidRPr="00AE50B7">
        <w:t>:</w:t>
      </w:r>
      <w:proofErr w:type="gramEnd"/>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4AA43091" wp14:editId="6234E3BA">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467C" w:rsidRDefault="00845E49" w:rsidP="00AE50B7">
      <w:pPr>
        <w:spacing w:line="240" w:lineRule="auto"/>
        <w:jc w:val="both"/>
      </w:pPr>
      <w:r>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lastRenderedPageBreak/>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AE3A41" w:rsidRPr="00AE3A41"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4B2CE4" w:rsidRPr="00F3543B" w:rsidRDefault="004B2CE4" w:rsidP="00AE50B7">
      <w:pPr>
        <w:spacing w:line="240" w:lineRule="auto"/>
        <w:jc w:val="both"/>
        <w:rPr>
          <w:sz w:val="24"/>
          <w:szCs w:val="24"/>
        </w:rPr>
      </w:pPr>
    </w:p>
    <w:sectPr w:rsidR="004B2CE4" w:rsidRPr="00F3543B" w:rsidSect="00526654">
      <w:footerReference w:type="default" r:id="rId26"/>
      <w:footerReference w:type="firs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B3" w:rsidRDefault="000C70B3" w:rsidP="00850BE1">
      <w:pPr>
        <w:spacing w:after="0" w:line="240" w:lineRule="auto"/>
      </w:pPr>
      <w:r>
        <w:separator/>
      </w:r>
    </w:p>
  </w:endnote>
  <w:endnote w:type="continuationSeparator" w:id="0">
    <w:p w:rsidR="000C70B3" w:rsidRDefault="000C70B3"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AF" w:rsidRDefault="005C59AF">
    <w:pPr>
      <w:pStyle w:val="Footer"/>
    </w:pPr>
  </w:p>
  <w:p w:rsidR="005C59AF" w:rsidRDefault="005C59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9AF" w:rsidRPr="00146D94" w:rsidRDefault="005C59AF"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5C59AF" w:rsidRDefault="005C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B3" w:rsidRDefault="000C70B3" w:rsidP="00850BE1">
      <w:pPr>
        <w:spacing w:after="0" w:line="240" w:lineRule="auto"/>
      </w:pPr>
      <w:r>
        <w:separator/>
      </w:r>
    </w:p>
  </w:footnote>
  <w:footnote w:type="continuationSeparator" w:id="0">
    <w:p w:rsidR="000C70B3" w:rsidRDefault="000C70B3"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E554C4"/>
    <w:multiLevelType w:val="hybridMultilevel"/>
    <w:tmpl w:val="6DA27948"/>
    <w:lvl w:ilvl="0" w:tplc="0174F78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F13453"/>
    <w:multiLevelType w:val="hybridMultilevel"/>
    <w:tmpl w:val="EAD8F220"/>
    <w:lvl w:ilvl="0" w:tplc="1A96361A">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2"/>
  </w:num>
  <w:num w:numId="3">
    <w:abstractNumId w:val="9"/>
  </w:num>
  <w:num w:numId="4">
    <w:abstractNumId w:val="3"/>
  </w:num>
  <w:num w:numId="5">
    <w:abstractNumId w:val="7"/>
  </w:num>
  <w:num w:numId="6">
    <w:abstractNumId w:val="5"/>
  </w:num>
  <w:num w:numId="7">
    <w:abstractNumId w:val="4"/>
  </w:num>
  <w:num w:numId="8">
    <w:abstractNumId w:val="0"/>
  </w:num>
  <w:num w:numId="9">
    <w:abstractNumId w:val="11"/>
  </w:num>
  <w:num w:numId="10">
    <w:abstractNumId w:val="6"/>
  </w:num>
  <w:num w:numId="11">
    <w:abstractNumId w:val="1"/>
  </w:num>
  <w:num w:numId="12">
    <w:abstractNumId w:val="14"/>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2C7"/>
    <w:rsid w:val="000236D9"/>
    <w:rsid w:val="00024DB4"/>
    <w:rsid w:val="00025446"/>
    <w:rsid w:val="00025C5D"/>
    <w:rsid w:val="000268FD"/>
    <w:rsid w:val="00027B65"/>
    <w:rsid w:val="00030E6A"/>
    <w:rsid w:val="000312C7"/>
    <w:rsid w:val="00031379"/>
    <w:rsid w:val="000377EE"/>
    <w:rsid w:val="00040989"/>
    <w:rsid w:val="00043F45"/>
    <w:rsid w:val="00044CA9"/>
    <w:rsid w:val="00047F5E"/>
    <w:rsid w:val="00051626"/>
    <w:rsid w:val="00061A55"/>
    <w:rsid w:val="00070486"/>
    <w:rsid w:val="0007279A"/>
    <w:rsid w:val="00074B00"/>
    <w:rsid w:val="00080546"/>
    <w:rsid w:val="00083145"/>
    <w:rsid w:val="0008630C"/>
    <w:rsid w:val="00090952"/>
    <w:rsid w:val="000940BB"/>
    <w:rsid w:val="000967B1"/>
    <w:rsid w:val="000971EC"/>
    <w:rsid w:val="000B0CA8"/>
    <w:rsid w:val="000B31EB"/>
    <w:rsid w:val="000B52E6"/>
    <w:rsid w:val="000B7A35"/>
    <w:rsid w:val="000C0CBA"/>
    <w:rsid w:val="000C182F"/>
    <w:rsid w:val="000C459A"/>
    <w:rsid w:val="000C4692"/>
    <w:rsid w:val="000C70B3"/>
    <w:rsid w:val="000C7618"/>
    <w:rsid w:val="000C7A31"/>
    <w:rsid w:val="000D2C73"/>
    <w:rsid w:val="000D6B3C"/>
    <w:rsid w:val="000E4E7A"/>
    <w:rsid w:val="00103EEF"/>
    <w:rsid w:val="00104620"/>
    <w:rsid w:val="00114F64"/>
    <w:rsid w:val="00117493"/>
    <w:rsid w:val="00117A34"/>
    <w:rsid w:val="00117A3C"/>
    <w:rsid w:val="0012001C"/>
    <w:rsid w:val="00122FDB"/>
    <w:rsid w:val="001265FC"/>
    <w:rsid w:val="00131920"/>
    <w:rsid w:val="001321C4"/>
    <w:rsid w:val="00133BA2"/>
    <w:rsid w:val="001355C6"/>
    <w:rsid w:val="00137CEB"/>
    <w:rsid w:val="001457FA"/>
    <w:rsid w:val="001469A3"/>
    <w:rsid w:val="00146D94"/>
    <w:rsid w:val="00147C0B"/>
    <w:rsid w:val="001553E8"/>
    <w:rsid w:val="00156A2E"/>
    <w:rsid w:val="00164D07"/>
    <w:rsid w:val="00171763"/>
    <w:rsid w:val="00173431"/>
    <w:rsid w:val="00173DEC"/>
    <w:rsid w:val="00174D03"/>
    <w:rsid w:val="001859CB"/>
    <w:rsid w:val="00186556"/>
    <w:rsid w:val="00197BC3"/>
    <w:rsid w:val="001A0342"/>
    <w:rsid w:val="001A0999"/>
    <w:rsid w:val="001A440E"/>
    <w:rsid w:val="001A7203"/>
    <w:rsid w:val="001B1966"/>
    <w:rsid w:val="001B7E21"/>
    <w:rsid w:val="001B7F84"/>
    <w:rsid w:val="001C214E"/>
    <w:rsid w:val="001C2AE2"/>
    <w:rsid w:val="001C6D7F"/>
    <w:rsid w:val="001D0CE5"/>
    <w:rsid w:val="001D0E13"/>
    <w:rsid w:val="001D10CA"/>
    <w:rsid w:val="001D10E4"/>
    <w:rsid w:val="001D1659"/>
    <w:rsid w:val="001D1827"/>
    <w:rsid w:val="001D2832"/>
    <w:rsid w:val="001D3708"/>
    <w:rsid w:val="001D449E"/>
    <w:rsid w:val="001D6918"/>
    <w:rsid w:val="001F0651"/>
    <w:rsid w:val="001F0D1E"/>
    <w:rsid w:val="001F413D"/>
    <w:rsid w:val="001F69CA"/>
    <w:rsid w:val="001F6EAD"/>
    <w:rsid w:val="001F7221"/>
    <w:rsid w:val="00201445"/>
    <w:rsid w:val="002026C8"/>
    <w:rsid w:val="0021015D"/>
    <w:rsid w:val="002153B5"/>
    <w:rsid w:val="00215EEB"/>
    <w:rsid w:val="002167C3"/>
    <w:rsid w:val="00221CF8"/>
    <w:rsid w:val="00223327"/>
    <w:rsid w:val="00225575"/>
    <w:rsid w:val="00235DB2"/>
    <w:rsid w:val="00237137"/>
    <w:rsid w:val="00237176"/>
    <w:rsid w:val="0024331A"/>
    <w:rsid w:val="00250189"/>
    <w:rsid w:val="002576D3"/>
    <w:rsid w:val="00260160"/>
    <w:rsid w:val="00272D60"/>
    <w:rsid w:val="00285405"/>
    <w:rsid w:val="0028600D"/>
    <w:rsid w:val="00287599"/>
    <w:rsid w:val="00290032"/>
    <w:rsid w:val="002938D4"/>
    <w:rsid w:val="002A13AF"/>
    <w:rsid w:val="002A2DC9"/>
    <w:rsid w:val="002A6F24"/>
    <w:rsid w:val="002B012A"/>
    <w:rsid w:val="002B098E"/>
    <w:rsid w:val="002B0A9C"/>
    <w:rsid w:val="002B2393"/>
    <w:rsid w:val="002B4E71"/>
    <w:rsid w:val="002C1B90"/>
    <w:rsid w:val="002C2EE5"/>
    <w:rsid w:val="002C3AB2"/>
    <w:rsid w:val="002C6578"/>
    <w:rsid w:val="002C6881"/>
    <w:rsid w:val="002D22C1"/>
    <w:rsid w:val="002D22D5"/>
    <w:rsid w:val="002D5354"/>
    <w:rsid w:val="002E3CCE"/>
    <w:rsid w:val="002E3F93"/>
    <w:rsid w:val="002E5DCE"/>
    <w:rsid w:val="002E60CE"/>
    <w:rsid w:val="002E6140"/>
    <w:rsid w:val="002E77EE"/>
    <w:rsid w:val="002F17A5"/>
    <w:rsid w:val="002F2CCB"/>
    <w:rsid w:val="002F2DDC"/>
    <w:rsid w:val="002F38A0"/>
    <w:rsid w:val="002F79DF"/>
    <w:rsid w:val="002F7CEF"/>
    <w:rsid w:val="00300BE1"/>
    <w:rsid w:val="003038A6"/>
    <w:rsid w:val="00306540"/>
    <w:rsid w:val="003113D3"/>
    <w:rsid w:val="00311B23"/>
    <w:rsid w:val="003165CE"/>
    <w:rsid w:val="00320961"/>
    <w:rsid w:val="00322A4F"/>
    <w:rsid w:val="00325DDE"/>
    <w:rsid w:val="00343631"/>
    <w:rsid w:val="00351A6D"/>
    <w:rsid w:val="003562EF"/>
    <w:rsid w:val="0035679A"/>
    <w:rsid w:val="00360AE5"/>
    <w:rsid w:val="00363459"/>
    <w:rsid w:val="003655CE"/>
    <w:rsid w:val="003656BC"/>
    <w:rsid w:val="00366428"/>
    <w:rsid w:val="00367830"/>
    <w:rsid w:val="00390FE2"/>
    <w:rsid w:val="0039200C"/>
    <w:rsid w:val="00392BE0"/>
    <w:rsid w:val="00393C4C"/>
    <w:rsid w:val="003979AC"/>
    <w:rsid w:val="003A00A8"/>
    <w:rsid w:val="003A3C1F"/>
    <w:rsid w:val="003A4635"/>
    <w:rsid w:val="003A55A4"/>
    <w:rsid w:val="003A6B6E"/>
    <w:rsid w:val="003B0E63"/>
    <w:rsid w:val="003B4385"/>
    <w:rsid w:val="003B4EF2"/>
    <w:rsid w:val="003C1480"/>
    <w:rsid w:val="003C15BC"/>
    <w:rsid w:val="003D1083"/>
    <w:rsid w:val="003E133A"/>
    <w:rsid w:val="003F72A0"/>
    <w:rsid w:val="00401AE9"/>
    <w:rsid w:val="004038A6"/>
    <w:rsid w:val="00406E3F"/>
    <w:rsid w:val="004076C8"/>
    <w:rsid w:val="00411F9F"/>
    <w:rsid w:val="004206CB"/>
    <w:rsid w:val="00422DF8"/>
    <w:rsid w:val="004309FE"/>
    <w:rsid w:val="004315D3"/>
    <w:rsid w:val="004351F3"/>
    <w:rsid w:val="004426B3"/>
    <w:rsid w:val="00442EDD"/>
    <w:rsid w:val="0044300A"/>
    <w:rsid w:val="00443DC1"/>
    <w:rsid w:val="004443D2"/>
    <w:rsid w:val="00445E98"/>
    <w:rsid w:val="004467E9"/>
    <w:rsid w:val="0044788B"/>
    <w:rsid w:val="00451549"/>
    <w:rsid w:val="00460E88"/>
    <w:rsid w:val="00462810"/>
    <w:rsid w:val="00463629"/>
    <w:rsid w:val="004657CA"/>
    <w:rsid w:val="0047226F"/>
    <w:rsid w:val="0047687D"/>
    <w:rsid w:val="00477DE1"/>
    <w:rsid w:val="0048013D"/>
    <w:rsid w:val="004835FD"/>
    <w:rsid w:val="00490AD4"/>
    <w:rsid w:val="0049284C"/>
    <w:rsid w:val="00493C51"/>
    <w:rsid w:val="0049444B"/>
    <w:rsid w:val="004A1610"/>
    <w:rsid w:val="004A1EFF"/>
    <w:rsid w:val="004A35CF"/>
    <w:rsid w:val="004A42DE"/>
    <w:rsid w:val="004B2CE4"/>
    <w:rsid w:val="004B613D"/>
    <w:rsid w:val="004C1E13"/>
    <w:rsid w:val="004C282D"/>
    <w:rsid w:val="004C29BA"/>
    <w:rsid w:val="004C5016"/>
    <w:rsid w:val="004D2CF6"/>
    <w:rsid w:val="004E06F3"/>
    <w:rsid w:val="004E2128"/>
    <w:rsid w:val="004E45E8"/>
    <w:rsid w:val="004F25A6"/>
    <w:rsid w:val="004F3314"/>
    <w:rsid w:val="004F7638"/>
    <w:rsid w:val="005030CE"/>
    <w:rsid w:val="005126B7"/>
    <w:rsid w:val="00520B47"/>
    <w:rsid w:val="00520CCD"/>
    <w:rsid w:val="005244FC"/>
    <w:rsid w:val="005256EA"/>
    <w:rsid w:val="00526654"/>
    <w:rsid w:val="00532D1D"/>
    <w:rsid w:val="00534494"/>
    <w:rsid w:val="00534FD8"/>
    <w:rsid w:val="00536D55"/>
    <w:rsid w:val="00541A3F"/>
    <w:rsid w:val="00551EC1"/>
    <w:rsid w:val="00552FB6"/>
    <w:rsid w:val="00555DDA"/>
    <w:rsid w:val="00563500"/>
    <w:rsid w:val="005639C3"/>
    <w:rsid w:val="0056691F"/>
    <w:rsid w:val="00571700"/>
    <w:rsid w:val="00573B41"/>
    <w:rsid w:val="00576092"/>
    <w:rsid w:val="00580CB2"/>
    <w:rsid w:val="0058247B"/>
    <w:rsid w:val="00586139"/>
    <w:rsid w:val="00591C6A"/>
    <w:rsid w:val="00594C31"/>
    <w:rsid w:val="005A306D"/>
    <w:rsid w:val="005A5EB6"/>
    <w:rsid w:val="005A65DC"/>
    <w:rsid w:val="005A6BB0"/>
    <w:rsid w:val="005A77E7"/>
    <w:rsid w:val="005B2B8B"/>
    <w:rsid w:val="005C0998"/>
    <w:rsid w:val="005C1E76"/>
    <w:rsid w:val="005C59AF"/>
    <w:rsid w:val="005C6FDD"/>
    <w:rsid w:val="005D1990"/>
    <w:rsid w:val="005D1D27"/>
    <w:rsid w:val="005D4487"/>
    <w:rsid w:val="005E14E5"/>
    <w:rsid w:val="005E495B"/>
    <w:rsid w:val="005E5C8F"/>
    <w:rsid w:val="005F046C"/>
    <w:rsid w:val="005F0F91"/>
    <w:rsid w:val="005F16ED"/>
    <w:rsid w:val="005F2767"/>
    <w:rsid w:val="005F747F"/>
    <w:rsid w:val="00601EEF"/>
    <w:rsid w:val="00606DAC"/>
    <w:rsid w:val="00613966"/>
    <w:rsid w:val="00616AF1"/>
    <w:rsid w:val="00620449"/>
    <w:rsid w:val="0062551A"/>
    <w:rsid w:val="0062614F"/>
    <w:rsid w:val="00627496"/>
    <w:rsid w:val="00636230"/>
    <w:rsid w:val="00643F7F"/>
    <w:rsid w:val="00644B24"/>
    <w:rsid w:val="006474B8"/>
    <w:rsid w:val="00650AF1"/>
    <w:rsid w:val="00651B93"/>
    <w:rsid w:val="00651CED"/>
    <w:rsid w:val="00652D1B"/>
    <w:rsid w:val="00654268"/>
    <w:rsid w:val="00654732"/>
    <w:rsid w:val="00672153"/>
    <w:rsid w:val="00672B5F"/>
    <w:rsid w:val="00676D68"/>
    <w:rsid w:val="00683B74"/>
    <w:rsid w:val="00693CBB"/>
    <w:rsid w:val="00694A25"/>
    <w:rsid w:val="00695B0B"/>
    <w:rsid w:val="006A0012"/>
    <w:rsid w:val="006A3ED3"/>
    <w:rsid w:val="006A77CD"/>
    <w:rsid w:val="006B0C06"/>
    <w:rsid w:val="006B0DF9"/>
    <w:rsid w:val="006B25FE"/>
    <w:rsid w:val="006B29F6"/>
    <w:rsid w:val="006B403A"/>
    <w:rsid w:val="006B6202"/>
    <w:rsid w:val="006C05B0"/>
    <w:rsid w:val="006C141B"/>
    <w:rsid w:val="006C2850"/>
    <w:rsid w:val="006C42C9"/>
    <w:rsid w:val="006D1A0C"/>
    <w:rsid w:val="006D75D8"/>
    <w:rsid w:val="006E2820"/>
    <w:rsid w:val="006E7144"/>
    <w:rsid w:val="006E76D4"/>
    <w:rsid w:val="006F3009"/>
    <w:rsid w:val="006F3B5D"/>
    <w:rsid w:val="006F4481"/>
    <w:rsid w:val="006F57C6"/>
    <w:rsid w:val="00700311"/>
    <w:rsid w:val="0070314A"/>
    <w:rsid w:val="00704A2D"/>
    <w:rsid w:val="00706138"/>
    <w:rsid w:val="007171E0"/>
    <w:rsid w:val="00720C07"/>
    <w:rsid w:val="007303C3"/>
    <w:rsid w:val="00731260"/>
    <w:rsid w:val="00731657"/>
    <w:rsid w:val="007328BB"/>
    <w:rsid w:val="0073419D"/>
    <w:rsid w:val="007354B1"/>
    <w:rsid w:val="00735D42"/>
    <w:rsid w:val="007475D6"/>
    <w:rsid w:val="00764CF5"/>
    <w:rsid w:val="00766459"/>
    <w:rsid w:val="00767AFF"/>
    <w:rsid w:val="00771E46"/>
    <w:rsid w:val="00786C9E"/>
    <w:rsid w:val="00790DFE"/>
    <w:rsid w:val="007913A6"/>
    <w:rsid w:val="00793265"/>
    <w:rsid w:val="00794BFD"/>
    <w:rsid w:val="00794E3D"/>
    <w:rsid w:val="007966BD"/>
    <w:rsid w:val="007A2197"/>
    <w:rsid w:val="007B26C6"/>
    <w:rsid w:val="007C2A4D"/>
    <w:rsid w:val="007C5FE6"/>
    <w:rsid w:val="007D071B"/>
    <w:rsid w:val="007D5E23"/>
    <w:rsid w:val="007D68AA"/>
    <w:rsid w:val="007E4E20"/>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44C6"/>
    <w:rsid w:val="008260A0"/>
    <w:rsid w:val="00831441"/>
    <w:rsid w:val="00835FA4"/>
    <w:rsid w:val="008409DF"/>
    <w:rsid w:val="00842B5C"/>
    <w:rsid w:val="0084363D"/>
    <w:rsid w:val="00844A31"/>
    <w:rsid w:val="00844A73"/>
    <w:rsid w:val="00845C7D"/>
    <w:rsid w:val="00845E49"/>
    <w:rsid w:val="00846FFF"/>
    <w:rsid w:val="008478B1"/>
    <w:rsid w:val="00850125"/>
    <w:rsid w:val="00850BE1"/>
    <w:rsid w:val="008524D0"/>
    <w:rsid w:val="00853846"/>
    <w:rsid w:val="00857D4A"/>
    <w:rsid w:val="00864D59"/>
    <w:rsid w:val="0086689E"/>
    <w:rsid w:val="0087121C"/>
    <w:rsid w:val="0087253B"/>
    <w:rsid w:val="00876E3C"/>
    <w:rsid w:val="00880637"/>
    <w:rsid w:val="00887F0A"/>
    <w:rsid w:val="00890998"/>
    <w:rsid w:val="00891969"/>
    <w:rsid w:val="008931E7"/>
    <w:rsid w:val="00895744"/>
    <w:rsid w:val="00895983"/>
    <w:rsid w:val="008A040A"/>
    <w:rsid w:val="008A5AE1"/>
    <w:rsid w:val="008B184A"/>
    <w:rsid w:val="008B44C4"/>
    <w:rsid w:val="008C0F71"/>
    <w:rsid w:val="008C27C0"/>
    <w:rsid w:val="008C3753"/>
    <w:rsid w:val="008D345A"/>
    <w:rsid w:val="008D7065"/>
    <w:rsid w:val="008E0057"/>
    <w:rsid w:val="008E1072"/>
    <w:rsid w:val="008E2644"/>
    <w:rsid w:val="008E6474"/>
    <w:rsid w:val="008F0FA2"/>
    <w:rsid w:val="008F6587"/>
    <w:rsid w:val="009027F4"/>
    <w:rsid w:val="00905232"/>
    <w:rsid w:val="00905280"/>
    <w:rsid w:val="00913FBD"/>
    <w:rsid w:val="00915010"/>
    <w:rsid w:val="009152BF"/>
    <w:rsid w:val="00915370"/>
    <w:rsid w:val="00915BCC"/>
    <w:rsid w:val="00915DA3"/>
    <w:rsid w:val="009273EC"/>
    <w:rsid w:val="0093206B"/>
    <w:rsid w:val="00934DA3"/>
    <w:rsid w:val="0093522B"/>
    <w:rsid w:val="00942D3F"/>
    <w:rsid w:val="00945936"/>
    <w:rsid w:val="00951AD7"/>
    <w:rsid w:val="00964A88"/>
    <w:rsid w:val="009679A5"/>
    <w:rsid w:val="00967F39"/>
    <w:rsid w:val="00971A17"/>
    <w:rsid w:val="00974383"/>
    <w:rsid w:val="009810C1"/>
    <w:rsid w:val="0098263A"/>
    <w:rsid w:val="00990DB2"/>
    <w:rsid w:val="009937CD"/>
    <w:rsid w:val="00995F18"/>
    <w:rsid w:val="00996303"/>
    <w:rsid w:val="009A1C9C"/>
    <w:rsid w:val="009A260C"/>
    <w:rsid w:val="009A491D"/>
    <w:rsid w:val="009A536C"/>
    <w:rsid w:val="009A58A5"/>
    <w:rsid w:val="009B0E6A"/>
    <w:rsid w:val="009B7524"/>
    <w:rsid w:val="009B78A8"/>
    <w:rsid w:val="009C011C"/>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0BCB"/>
    <w:rsid w:val="00A22FB6"/>
    <w:rsid w:val="00A2370A"/>
    <w:rsid w:val="00A2421A"/>
    <w:rsid w:val="00A24939"/>
    <w:rsid w:val="00A24D45"/>
    <w:rsid w:val="00A25540"/>
    <w:rsid w:val="00A27470"/>
    <w:rsid w:val="00A32F4E"/>
    <w:rsid w:val="00A35EC9"/>
    <w:rsid w:val="00A36B5E"/>
    <w:rsid w:val="00A36C96"/>
    <w:rsid w:val="00A37FCA"/>
    <w:rsid w:val="00A4763B"/>
    <w:rsid w:val="00A527BC"/>
    <w:rsid w:val="00A53569"/>
    <w:rsid w:val="00A53A57"/>
    <w:rsid w:val="00A60431"/>
    <w:rsid w:val="00A608A6"/>
    <w:rsid w:val="00A703B0"/>
    <w:rsid w:val="00A7267B"/>
    <w:rsid w:val="00A753B0"/>
    <w:rsid w:val="00A75876"/>
    <w:rsid w:val="00A75967"/>
    <w:rsid w:val="00A77F10"/>
    <w:rsid w:val="00A84691"/>
    <w:rsid w:val="00A9038A"/>
    <w:rsid w:val="00A928EC"/>
    <w:rsid w:val="00A960B6"/>
    <w:rsid w:val="00AA153D"/>
    <w:rsid w:val="00AA1DD4"/>
    <w:rsid w:val="00AA6C58"/>
    <w:rsid w:val="00AA7750"/>
    <w:rsid w:val="00AB08CB"/>
    <w:rsid w:val="00AB4AD4"/>
    <w:rsid w:val="00AB5080"/>
    <w:rsid w:val="00AB7BD7"/>
    <w:rsid w:val="00AC7486"/>
    <w:rsid w:val="00AD0F23"/>
    <w:rsid w:val="00AD3CB5"/>
    <w:rsid w:val="00AD467C"/>
    <w:rsid w:val="00AE1843"/>
    <w:rsid w:val="00AE20B9"/>
    <w:rsid w:val="00AE2B28"/>
    <w:rsid w:val="00AE3A41"/>
    <w:rsid w:val="00AE3E12"/>
    <w:rsid w:val="00AE50B7"/>
    <w:rsid w:val="00AF1C16"/>
    <w:rsid w:val="00AF21B7"/>
    <w:rsid w:val="00AF6968"/>
    <w:rsid w:val="00B0333E"/>
    <w:rsid w:val="00B05CF0"/>
    <w:rsid w:val="00B102F8"/>
    <w:rsid w:val="00B15ABA"/>
    <w:rsid w:val="00B25CAE"/>
    <w:rsid w:val="00B32768"/>
    <w:rsid w:val="00B334CA"/>
    <w:rsid w:val="00B37043"/>
    <w:rsid w:val="00B41523"/>
    <w:rsid w:val="00B43458"/>
    <w:rsid w:val="00B50777"/>
    <w:rsid w:val="00B5348A"/>
    <w:rsid w:val="00B536CD"/>
    <w:rsid w:val="00B53C20"/>
    <w:rsid w:val="00B600E7"/>
    <w:rsid w:val="00B60397"/>
    <w:rsid w:val="00B61EB1"/>
    <w:rsid w:val="00B708A6"/>
    <w:rsid w:val="00B72488"/>
    <w:rsid w:val="00B73556"/>
    <w:rsid w:val="00B82896"/>
    <w:rsid w:val="00B82C9B"/>
    <w:rsid w:val="00B85A79"/>
    <w:rsid w:val="00B91ADE"/>
    <w:rsid w:val="00B922E9"/>
    <w:rsid w:val="00B9718B"/>
    <w:rsid w:val="00B9780F"/>
    <w:rsid w:val="00BA49BD"/>
    <w:rsid w:val="00BB082D"/>
    <w:rsid w:val="00BC0466"/>
    <w:rsid w:val="00BC139B"/>
    <w:rsid w:val="00BC5F13"/>
    <w:rsid w:val="00BC5F1A"/>
    <w:rsid w:val="00BC6FAE"/>
    <w:rsid w:val="00BD51DB"/>
    <w:rsid w:val="00BD5DE3"/>
    <w:rsid w:val="00BD7B54"/>
    <w:rsid w:val="00BE0E7C"/>
    <w:rsid w:val="00BE6F53"/>
    <w:rsid w:val="00BF51CC"/>
    <w:rsid w:val="00BF60A5"/>
    <w:rsid w:val="00BF68D7"/>
    <w:rsid w:val="00C0216A"/>
    <w:rsid w:val="00C033F7"/>
    <w:rsid w:val="00C26870"/>
    <w:rsid w:val="00C31CE1"/>
    <w:rsid w:val="00C32905"/>
    <w:rsid w:val="00C33F99"/>
    <w:rsid w:val="00C42B69"/>
    <w:rsid w:val="00C4379C"/>
    <w:rsid w:val="00C44020"/>
    <w:rsid w:val="00C44BCA"/>
    <w:rsid w:val="00C5049F"/>
    <w:rsid w:val="00C60368"/>
    <w:rsid w:val="00C625EE"/>
    <w:rsid w:val="00C6308E"/>
    <w:rsid w:val="00C70561"/>
    <w:rsid w:val="00C70D22"/>
    <w:rsid w:val="00C8556A"/>
    <w:rsid w:val="00C92FC5"/>
    <w:rsid w:val="00C9389C"/>
    <w:rsid w:val="00C940C0"/>
    <w:rsid w:val="00C9546D"/>
    <w:rsid w:val="00CB178E"/>
    <w:rsid w:val="00CB398A"/>
    <w:rsid w:val="00CB433C"/>
    <w:rsid w:val="00CB721F"/>
    <w:rsid w:val="00CC6E41"/>
    <w:rsid w:val="00CD028C"/>
    <w:rsid w:val="00CD492E"/>
    <w:rsid w:val="00CD5036"/>
    <w:rsid w:val="00CD5DC9"/>
    <w:rsid w:val="00CD71F4"/>
    <w:rsid w:val="00CE4C5E"/>
    <w:rsid w:val="00CE6DDA"/>
    <w:rsid w:val="00CF1AC0"/>
    <w:rsid w:val="00CF2BC9"/>
    <w:rsid w:val="00D00C8D"/>
    <w:rsid w:val="00D02017"/>
    <w:rsid w:val="00D0411F"/>
    <w:rsid w:val="00D04433"/>
    <w:rsid w:val="00D0523D"/>
    <w:rsid w:val="00D06DAF"/>
    <w:rsid w:val="00D11206"/>
    <w:rsid w:val="00D14F7F"/>
    <w:rsid w:val="00D15601"/>
    <w:rsid w:val="00D20E68"/>
    <w:rsid w:val="00D31141"/>
    <w:rsid w:val="00D34B84"/>
    <w:rsid w:val="00D35B8F"/>
    <w:rsid w:val="00D40410"/>
    <w:rsid w:val="00D436D2"/>
    <w:rsid w:val="00D440DC"/>
    <w:rsid w:val="00D44A9C"/>
    <w:rsid w:val="00D4506E"/>
    <w:rsid w:val="00D46EE7"/>
    <w:rsid w:val="00D5246F"/>
    <w:rsid w:val="00D549CB"/>
    <w:rsid w:val="00D557C5"/>
    <w:rsid w:val="00D5603F"/>
    <w:rsid w:val="00D5713A"/>
    <w:rsid w:val="00D62409"/>
    <w:rsid w:val="00D66237"/>
    <w:rsid w:val="00D66475"/>
    <w:rsid w:val="00D67323"/>
    <w:rsid w:val="00D6775E"/>
    <w:rsid w:val="00D67D26"/>
    <w:rsid w:val="00D71EE0"/>
    <w:rsid w:val="00D75C94"/>
    <w:rsid w:val="00D75F2B"/>
    <w:rsid w:val="00D80FDF"/>
    <w:rsid w:val="00D840BA"/>
    <w:rsid w:val="00D85C7A"/>
    <w:rsid w:val="00D91797"/>
    <w:rsid w:val="00DA18B6"/>
    <w:rsid w:val="00DA20B1"/>
    <w:rsid w:val="00DA5222"/>
    <w:rsid w:val="00DB0385"/>
    <w:rsid w:val="00DB12D4"/>
    <w:rsid w:val="00DB1350"/>
    <w:rsid w:val="00DB4F3B"/>
    <w:rsid w:val="00DC03F8"/>
    <w:rsid w:val="00DC2026"/>
    <w:rsid w:val="00DD1E0A"/>
    <w:rsid w:val="00DE1CC8"/>
    <w:rsid w:val="00DE42E9"/>
    <w:rsid w:val="00DE795E"/>
    <w:rsid w:val="00DF4759"/>
    <w:rsid w:val="00DF7F13"/>
    <w:rsid w:val="00E02083"/>
    <w:rsid w:val="00E05321"/>
    <w:rsid w:val="00E06082"/>
    <w:rsid w:val="00E102F0"/>
    <w:rsid w:val="00E13C90"/>
    <w:rsid w:val="00E13EC8"/>
    <w:rsid w:val="00E23E49"/>
    <w:rsid w:val="00E3196C"/>
    <w:rsid w:val="00E354F7"/>
    <w:rsid w:val="00E40496"/>
    <w:rsid w:val="00E411CA"/>
    <w:rsid w:val="00E43E0B"/>
    <w:rsid w:val="00E443BE"/>
    <w:rsid w:val="00E508B0"/>
    <w:rsid w:val="00E509A2"/>
    <w:rsid w:val="00E656EF"/>
    <w:rsid w:val="00E657D2"/>
    <w:rsid w:val="00E67C29"/>
    <w:rsid w:val="00E711F8"/>
    <w:rsid w:val="00E719B4"/>
    <w:rsid w:val="00E73F6A"/>
    <w:rsid w:val="00E73FC2"/>
    <w:rsid w:val="00E8005A"/>
    <w:rsid w:val="00E8349B"/>
    <w:rsid w:val="00E848AE"/>
    <w:rsid w:val="00E85187"/>
    <w:rsid w:val="00E86273"/>
    <w:rsid w:val="00E90391"/>
    <w:rsid w:val="00E92231"/>
    <w:rsid w:val="00E924C1"/>
    <w:rsid w:val="00E96744"/>
    <w:rsid w:val="00E977E2"/>
    <w:rsid w:val="00EA00EC"/>
    <w:rsid w:val="00EA1F6D"/>
    <w:rsid w:val="00EA293D"/>
    <w:rsid w:val="00EA3AE9"/>
    <w:rsid w:val="00EA3BBB"/>
    <w:rsid w:val="00EA3E1C"/>
    <w:rsid w:val="00EA50A3"/>
    <w:rsid w:val="00EA5166"/>
    <w:rsid w:val="00EB14BF"/>
    <w:rsid w:val="00EB6428"/>
    <w:rsid w:val="00EB7BCE"/>
    <w:rsid w:val="00EC156E"/>
    <w:rsid w:val="00EC1AF9"/>
    <w:rsid w:val="00EC66F0"/>
    <w:rsid w:val="00EC6770"/>
    <w:rsid w:val="00ED0DE7"/>
    <w:rsid w:val="00ED0E21"/>
    <w:rsid w:val="00ED6847"/>
    <w:rsid w:val="00EE2C44"/>
    <w:rsid w:val="00EE4AD0"/>
    <w:rsid w:val="00EE648F"/>
    <w:rsid w:val="00EF5733"/>
    <w:rsid w:val="00EF61ED"/>
    <w:rsid w:val="00EF6324"/>
    <w:rsid w:val="00F04989"/>
    <w:rsid w:val="00F16877"/>
    <w:rsid w:val="00F20B1C"/>
    <w:rsid w:val="00F21C0E"/>
    <w:rsid w:val="00F22CBF"/>
    <w:rsid w:val="00F23028"/>
    <w:rsid w:val="00F3543B"/>
    <w:rsid w:val="00F37922"/>
    <w:rsid w:val="00F37945"/>
    <w:rsid w:val="00F40C07"/>
    <w:rsid w:val="00F41A9D"/>
    <w:rsid w:val="00F41E23"/>
    <w:rsid w:val="00F44409"/>
    <w:rsid w:val="00F444DE"/>
    <w:rsid w:val="00F4639B"/>
    <w:rsid w:val="00F46573"/>
    <w:rsid w:val="00F47843"/>
    <w:rsid w:val="00F541D7"/>
    <w:rsid w:val="00F564C2"/>
    <w:rsid w:val="00F60004"/>
    <w:rsid w:val="00F60ABD"/>
    <w:rsid w:val="00F6288B"/>
    <w:rsid w:val="00F65BC1"/>
    <w:rsid w:val="00F67A5C"/>
    <w:rsid w:val="00F7381A"/>
    <w:rsid w:val="00F82177"/>
    <w:rsid w:val="00F83218"/>
    <w:rsid w:val="00F83792"/>
    <w:rsid w:val="00F83EAF"/>
    <w:rsid w:val="00F84E88"/>
    <w:rsid w:val="00F8795E"/>
    <w:rsid w:val="00F92AA8"/>
    <w:rsid w:val="00F9396A"/>
    <w:rsid w:val="00F9438A"/>
    <w:rsid w:val="00FA1BBB"/>
    <w:rsid w:val="00FA2439"/>
    <w:rsid w:val="00FA52CB"/>
    <w:rsid w:val="00FA64A9"/>
    <w:rsid w:val="00FA7CB6"/>
    <w:rsid w:val="00FC45FA"/>
    <w:rsid w:val="00FC50DA"/>
    <w:rsid w:val="00FC77FB"/>
    <w:rsid w:val="00FD34F5"/>
    <w:rsid w:val="00FD4312"/>
    <w:rsid w:val="00FD445A"/>
    <w:rsid w:val="00FE1441"/>
    <w:rsid w:val="00FE2239"/>
    <w:rsid w:val="00FE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38810752"/>
        <c:axId val="38822272"/>
      </c:barChart>
      <c:catAx>
        <c:axId val="38810752"/>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38822272"/>
        <c:crosses val="autoZero"/>
        <c:auto val="1"/>
        <c:lblAlgn val="ctr"/>
        <c:lblOffset val="100"/>
        <c:noMultiLvlLbl val="0"/>
      </c:catAx>
      <c:valAx>
        <c:axId val="38822272"/>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38810752"/>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38712832"/>
        <c:axId val="38714752"/>
      </c:barChart>
      <c:catAx>
        <c:axId val="38712832"/>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38714752"/>
        <c:crosses val="autoZero"/>
        <c:auto val="1"/>
        <c:lblAlgn val="ctr"/>
        <c:lblOffset val="100"/>
        <c:noMultiLvlLbl val="0"/>
      </c:catAx>
      <c:valAx>
        <c:axId val="38714752"/>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3871283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38727040"/>
        <c:axId val="38753408"/>
      </c:barChart>
      <c:catAx>
        <c:axId val="38727040"/>
        <c:scaling>
          <c:orientation val="minMax"/>
        </c:scaling>
        <c:delete val="0"/>
        <c:axPos val="b"/>
        <c:majorTickMark val="out"/>
        <c:minorTickMark val="none"/>
        <c:tickLblPos val="nextTo"/>
        <c:crossAx val="38753408"/>
        <c:crosses val="autoZero"/>
        <c:auto val="1"/>
        <c:lblAlgn val="ctr"/>
        <c:lblOffset val="100"/>
        <c:noMultiLvlLbl val="0"/>
      </c:catAx>
      <c:valAx>
        <c:axId val="38753408"/>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387270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40347136"/>
        <c:axId val="40362752"/>
      </c:barChart>
      <c:catAx>
        <c:axId val="40347136"/>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40362752"/>
        <c:crosses val="autoZero"/>
        <c:auto val="1"/>
        <c:lblAlgn val="ctr"/>
        <c:lblOffset val="100"/>
        <c:noMultiLvlLbl val="0"/>
      </c:catAx>
      <c:valAx>
        <c:axId val="40362752"/>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40347136"/>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42402176"/>
        <c:axId val="42404864"/>
      </c:barChart>
      <c:catAx>
        <c:axId val="42402176"/>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42404864"/>
        <c:crosses val="autoZero"/>
        <c:auto val="1"/>
        <c:lblAlgn val="ctr"/>
        <c:lblOffset val="100"/>
        <c:noMultiLvlLbl val="0"/>
      </c:catAx>
      <c:valAx>
        <c:axId val="42404864"/>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42402176"/>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78206080"/>
        <c:axId val="81003648"/>
      </c:barChart>
      <c:catAx>
        <c:axId val="78206080"/>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81003648"/>
        <c:crosses val="autoZero"/>
        <c:auto val="1"/>
        <c:lblAlgn val="ctr"/>
        <c:lblOffset val="100"/>
        <c:noMultiLvlLbl val="0"/>
      </c:catAx>
      <c:valAx>
        <c:axId val="81003648"/>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78206080"/>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13330432"/>
        <c:axId val="118545408"/>
      </c:barChart>
      <c:catAx>
        <c:axId val="113330432"/>
        <c:scaling>
          <c:orientation val="minMax"/>
        </c:scaling>
        <c:delete val="0"/>
        <c:axPos val="b"/>
        <c:numFmt formatCode="General" sourceLinked="1"/>
        <c:majorTickMark val="none"/>
        <c:minorTickMark val="none"/>
        <c:tickLblPos val="nextTo"/>
        <c:crossAx val="118545408"/>
        <c:crosses val="autoZero"/>
        <c:auto val="1"/>
        <c:lblAlgn val="ctr"/>
        <c:lblOffset val="100"/>
        <c:noMultiLvlLbl val="0"/>
      </c:catAx>
      <c:valAx>
        <c:axId val="118545408"/>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13330432"/>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26182912"/>
        <c:axId val="181072256"/>
      </c:barChart>
      <c:catAx>
        <c:axId val="126182912"/>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81072256"/>
        <c:crosses val="autoZero"/>
        <c:auto val="1"/>
        <c:lblAlgn val="ctr"/>
        <c:lblOffset val="100"/>
        <c:noMultiLvlLbl val="0"/>
      </c:catAx>
      <c:valAx>
        <c:axId val="181072256"/>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2618291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308298496"/>
        <c:axId val="308300800"/>
      </c:barChart>
      <c:catAx>
        <c:axId val="308298496"/>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308300800"/>
        <c:crosses val="autoZero"/>
        <c:auto val="1"/>
        <c:lblAlgn val="ctr"/>
        <c:lblOffset val="100"/>
        <c:noMultiLvlLbl val="0"/>
      </c:catAx>
      <c:valAx>
        <c:axId val="308300800"/>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30829849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34433280"/>
        <c:axId val="38666240"/>
      </c:barChart>
      <c:catAx>
        <c:axId val="34433280"/>
        <c:scaling>
          <c:orientation val="minMax"/>
        </c:scaling>
        <c:delete val="0"/>
        <c:axPos val="l"/>
        <c:numFmt formatCode="General" sourceLinked="1"/>
        <c:majorTickMark val="out"/>
        <c:minorTickMark val="none"/>
        <c:tickLblPos val="nextTo"/>
        <c:crossAx val="38666240"/>
        <c:crosses val="autoZero"/>
        <c:auto val="1"/>
        <c:lblAlgn val="ctr"/>
        <c:lblOffset val="100"/>
        <c:noMultiLvlLbl val="0"/>
      </c:catAx>
      <c:valAx>
        <c:axId val="38666240"/>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34433280"/>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38699008"/>
        <c:axId val="38700544"/>
      </c:barChart>
      <c:catAx>
        <c:axId val="38699008"/>
        <c:scaling>
          <c:orientation val="minMax"/>
        </c:scaling>
        <c:delete val="0"/>
        <c:axPos val="l"/>
        <c:majorTickMark val="out"/>
        <c:minorTickMark val="none"/>
        <c:tickLblPos val="nextTo"/>
        <c:crossAx val="38700544"/>
        <c:crosses val="autoZero"/>
        <c:auto val="1"/>
        <c:lblAlgn val="ctr"/>
        <c:lblOffset val="100"/>
        <c:noMultiLvlLbl val="0"/>
      </c:catAx>
      <c:valAx>
        <c:axId val="38700544"/>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38699008"/>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A188D-C39E-4FA9-92C7-18773962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3934</TotalTime>
  <Pages>28</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766</cp:revision>
  <dcterms:created xsi:type="dcterms:W3CDTF">2012-08-03T13:58:00Z</dcterms:created>
  <dcterms:modified xsi:type="dcterms:W3CDTF">2012-08-28T16:38:00Z</dcterms:modified>
</cp:coreProperties>
</file>