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AA9" w:rsidRDefault="002D74DA" w:rsidP="002D74D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D74DA">
        <w:rPr>
          <w:rFonts w:ascii="Times New Roman" w:hAnsi="Times New Roman" w:cs="Times New Roman"/>
          <w:b/>
          <w:sz w:val="40"/>
          <w:szCs w:val="40"/>
        </w:rPr>
        <w:t>Digital Communication</w:t>
      </w:r>
    </w:p>
    <w:p w:rsidR="007B7BE4" w:rsidRDefault="007B7BE4" w:rsidP="007B7BE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Manual</w:t>
      </w:r>
      <w:r w:rsidR="00FB62EF">
        <w:rPr>
          <w:rFonts w:ascii="Times New Roman" w:hAnsi="Times New Roman" w:cs="Times New Roman"/>
          <w:b/>
          <w:sz w:val="40"/>
          <w:szCs w:val="40"/>
        </w:rPr>
        <w:t xml:space="preserve"> 7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6A0A39" w:rsidRPr="00417B4A" w:rsidRDefault="006A0A39" w:rsidP="002D74DA">
      <w:pPr>
        <w:jc w:val="both"/>
        <w:rPr>
          <w:rFonts w:ascii="Droid Serif" w:hAnsi="Droid Serif"/>
          <w:b/>
          <w:sz w:val="28"/>
          <w:szCs w:val="28"/>
          <w:shd w:val="clear" w:color="auto" w:fill="FFFFFF"/>
        </w:rPr>
      </w:pPr>
      <w:r w:rsidRPr="00417B4A">
        <w:rPr>
          <w:rFonts w:ascii="Droid Serif" w:hAnsi="Droid Serif"/>
          <w:b/>
          <w:sz w:val="28"/>
          <w:szCs w:val="28"/>
          <w:shd w:val="clear" w:color="auto" w:fill="FFFFFF"/>
        </w:rPr>
        <w:t>Objective:</w:t>
      </w:r>
    </w:p>
    <w:p w:rsidR="002D74DA" w:rsidRPr="00CF6BA2" w:rsidRDefault="00BC0C19" w:rsidP="002D74DA">
      <w:pPr>
        <w:jc w:val="both"/>
        <w:rPr>
          <w:rFonts w:ascii="Droid Serif" w:hAnsi="Droid Serif"/>
          <w:shd w:val="clear" w:color="auto" w:fill="FFFFFF"/>
        </w:rPr>
      </w:pPr>
      <w:r>
        <w:rPr>
          <w:rFonts w:ascii="Droid Serif" w:hAnsi="Droid Serif"/>
          <w:shd w:val="clear" w:color="auto" w:fill="FFFFFF"/>
        </w:rPr>
        <w:t xml:space="preserve">Our objective is to </w:t>
      </w:r>
      <w:r w:rsidR="0035441E">
        <w:rPr>
          <w:rFonts w:ascii="Droid Serif" w:hAnsi="Droid Serif"/>
          <w:shd w:val="clear" w:color="auto" w:fill="FFFFFF"/>
        </w:rPr>
        <w:t xml:space="preserve">compare </w:t>
      </w:r>
      <w:r w:rsidR="0035441E" w:rsidRPr="00CF6BA2">
        <w:rPr>
          <w:rFonts w:ascii="Droid Serif" w:hAnsi="Droid Serif"/>
          <w:shd w:val="clear" w:color="auto" w:fill="FFFFFF"/>
        </w:rPr>
        <w:t xml:space="preserve">performance based theoretical </w:t>
      </w:r>
      <w:r w:rsidR="0035441E">
        <w:rPr>
          <w:rFonts w:ascii="Droid Serif" w:hAnsi="Droid Serif"/>
          <w:shd w:val="clear" w:color="auto" w:fill="FFFFFF"/>
        </w:rPr>
        <w:t>and simulated</w:t>
      </w:r>
      <w:bookmarkStart w:id="0" w:name="_GoBack"/>
      <w:bookmarkEnd w:id="0"/>
      <w:r w:rsidR="0035441E">
        <w:rPr>
          <w:rFonts w:ascii="Droid Serif" w:hAnsi="Droid Serif"/>
          <w:shd w:val="clear" w:color="auto" w:fill="FFFFFF"/>
        </w:rPr>
        <w:t xml:space="preserve"> </w:t>
      </w:r>
      <w:r w:rsidR="0035441E" w:rsidRPr="00CF6BA2">
        <w:rPr>
          <w:rFonts w:ascii="Droid Serif" w:hAnsi="Droid Serif"/>
          <w:shd w:val="clear" w:color="auto" w:fill="FFFFFF"/>
        </w:rPr>
        <w:t>BER</w:t>
      </w:r>
      <w:r w:rsidR="00C14C4C" w:rsidRPr="00CF6BA2">
        <w:rPr>
          <w:rFonts w:ascii="Droid Serif" w:hAnsi="Droid Serif"/>
          <w:shd w:val="clear" w:color="auto" w:fill="FFFFFF"/>
        </w:rPr>
        <w:t xml:space="preserve"> digital modulation techniques (BPSK</w:t>
      </w:r>
      <w:r w:rsidR="00754B9F" w:rsidRPr="00CF6BA2">
        <w:rPr>
          <w:rFonts w:ascii="Droid Serif" w:hAnsi="Droid Serif"/>
          <w:shd w:val="clear" w:color="auto" w:fill="FFFFFF"/>
        </w:rPr>
        <w:t>, QPSK</w:t>
      </w:r>
      <w:r w:rsidR="00C14C4C" w:rsidRPr="00CF6BA2">
        <w:rPr>
          <w:rFonts w:ascii="Droid Serif" w:hAnsi="Droid Serif"/>
          <w:shd w:val="clear" w:color="auto" w:fill="FFFFFF"/>
        </w:rPr>
        <w:t xml:space="preserve"> and QAM)</w:t>
      </w:r>
      <w:r w:rsidR="0035441E">
        <w:rPr>
          <w:rFonts w:ascii="Droid Serif" w:hAnsi="Droid Serif"/>
          <w:shd w:val="clear" w:color="auto" w:fill="FFFFFF"/>
        </w:rPr>
        <w:t xml:space="preserve"> over AWGN and Rayleigh Channel.</w:t>
      </w:r>
      <w:r w:rsidR="00C14C4C" w:rsidRPr="00CF6BA2">
        <w:rPr>
          <w:rFonts w:ascii="Droid Serif" w:hAnsi="Droid Serif"/>
          <w:shd w:val="clear" w:color="auto" w:fill="FFFFFF"/>
        </w:rPr>
        <w:t> </w:t>
      </w:r>
    </w:p>
    <w:p w:rsidR="00982972" w:rsidRPr="00754B9F" w:rsidRDefault="00754B9F" w:rsidP="002D74DA">
      <w:pPr>
        <w:jc w:val="both"/>
        <w:rPr>
          <w:b/>
          <w:sz w:val="28"/>
          <w:szCs w:val="28"/>
        </w:rPr>
      </w:pPr>
      <w:r w:rsidRPr="00754B9F">
        <w:rPr>
          <w:b/>
          <w:sz w:val="28"/>
          <w:szCs w:val="28"/>
        </w:rPr>
        <w:t>Introduction:</w:t>
      </w:r>
    </w:p>
    <w:p w:rsidR="00982972" w:rsidRDefault="00982972" w:rsidP="002D74DA">
      <w:pPr>
        <w:jc w:val="both"/>
      </w:pPr>
      <w:r>
        <w:t>Digital modulation schemes provide more information carrying capacity, better quality communication, data security and RF spectrum sharing to accommodate more services. So we have to analyze the parameters, component, a</w:t>
      </w:r>
      <w:r w:rsidR="00F4292C">
        <w:t xml:space="preserve">nd structures of the </w:t>
      </w:r>
      <w:r w:rsidR="00A20B45">
        <w:t>channels. In</w:t>
      </w:r>
      <w:r w:rsidR="00F4292C">
        <w:t xml:space="preserve"> this lab we will implement different digital modulation techniques and compare their BER vs </w:t>
      </w:r>
      <w:proofErr w:type="spellStart"/>
      <w:r w:rsidR="00F4292C">
        <w:t>Eb</w:t>
      </w:r>
      <w:proofErr w:type="spellEnd"/>
      <w:r w:rsidR="00F4292C">
        <w:t>/No curves to see which technique performs better.</w:t>
      </w:r>
    </w:p>
    <w:p w:rsidR="003C16EE" w:rsidRDefault="003C16EE" w:rsidP="002D74DA">
      <w:pPr>
        <w:jc w:val="both"/>
      </w:pPr>
      <w:r>
        <w:t xml:space="preserve">Here </w:t>
      </w:r>
      <w:proofErr w:type="spellStart"/>
      <w:r w:rsidRPr="003C16EE">
        <w:t>Eb</w:t>
      </w:r>
      <w:proofErr w:type="spellEnd"/>
      <w:r w:rsidRPr="003C16EE">
        <w:t>/N0 (the energy per bit to noise power spectral density ratio) is an important parameter</w:t>
      </w:r>
      <w:r>
        <w:t xml:space="preserve"> used</w:t>
      </w:r>
      <w:r w:rsidRPr="003C16EE">
        <w:t xml:space="preserve"> in </w:t>
      </w:r>
      <w:proofErr w:type="gramStart"/>
      <w:r w:rsidRPr="003C16EE">
        <w:t>digital</w:t>
      </w:r>
      <w:proofErr w:type="gramEnd"/>
      <w:r w:rsidRPr="003C16EE">
        <w:t xml:space="preserve"> communication or data transmission. It is a normalized signal-to-noise ratio (SNR) measure, also known as the "SNR per bit". </w:t>
      </w:r>
      <w:r>
        <w:t xml:space="preserve">We use it for </w:t>
      </w:r>
      <w:r w:rsidRPr="003C16EE">
        <w:t>comparing the bit error rate (BER) performance of different digital modulation schemes.</w:t>
      </w:r>
    </w:p>
    <w:p w:rsidR="00EF223A" w:rsidRPr="00EF223A" w:rsidRDefault="00EF223A" w:rsidP="002D74DA">
      <w:pPr>
        <w:jc w:val="both"/>
        <w:rPr>
          <w:b/>
          <w:sz w:val="28"/>
          <w:szCs w:val="28"/>
        </w:rPr>
      </w:pPr>
      <w:r w:rsidRPr="00EF223A">
        <w:rPr>
          <w:b/>
          <w:sz w:val="28"/>
          <w:szCs w:val="28"/>
        </w:rPr>
        <w:t>Modulation and Demodulation:</w:t>
      </w:r>
    </w:p>
    <w:p w:rsidR="00EF223A" w:rsidRDefault="00EF223A" w:rsidP="002D74DA">
      <w:pPr>
        <w:jc w:val="both"/>
      </w:pPr>
      <w:r>
        <w:rPr>
          <w:noProof/>
        </w:rPr>
        <w:drawing>
          <wp:inline distT="0" distB="0" distL="0" distR="0" wp14:anchorId="74902144" wp14:editId="66D69165">
            <wp:extent cx="594360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9D" w:rsidRPr="002044DA" w:rsidRDefault="004A399D" w:rsidP="002D74DA">
      <w:pPr>
        <w:jc w:val="both"/>
        <w:rPr>
          <w:b/>
          <w:sz w:val="28"/>
          <w:szCs w:val="28"/>
        </w:rPr>
      </w:pPr>
      <w:proofErr w:type="gramStart"/>
      <w:r w:rsidRPr="002044DA">
        <w:rPr>
          <w:b/>
          <w:sz w:val="28"/>
          <w:szCs w:val="28"/>
        </w:rPr>
        <w:t>BPSK</w:t>
      </w:r>
      <w:r w:rsidR="002044DA">
        <w:rPr>
          <w:b/>
          <w:sz w:val="28"/>
          <w:szCs w:val="28"/>
        </w:rPr>
        <w:t xml:space="preserve"> </w:t>
      </w:r>
      <w:r w:rsidRPr="002044DA">
        <w:rPr>
          <w:b/>
          <w:sz w:val="28"/>
          <w:szCs w:val="28"/>
        </w:rPr>
        <w:t>:</w:t>
      </w:r>
      <w:proofErr w:type="gramEnd"/>
    </w:p>
    <w:p w:rsidR="004A399D" w:rsidRDefault="002044DA" w:rsidP="002044DA">
      <w:pPr>
        <w:jc w:val="center"/>
      </w:pPr>
      <w:r>
        <w:rPr>
          <w:noProof/>
        </w:rPr>
        <w:drawing>
          <wp:inline distT="0" distB="0" distL="0" distR="0" wp14:anchorId="37948C91" wp14:editId="2168426F">
            <wp:extent cx="304800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797" cy="204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9D" w:rsidRDefault="004A399D" w:rsidP="002D74DA">
      <w:pPr>
        <w:jc w:val="both"/>
        <w:rPr>
          <w:b/>
          <w:sz w:val="28"/>
          <w:szCs w:val="28"/>
        </w:rPr>
      </w:pPr>
      <w:r w:rsidRPr="002044DA">
        <w:rPr>
          <w:b/>
          <w:sz w:val="28"/>
          <w:szCs w:val="28"/>
        </w:rPr>
        <w:t>QPSK:</w:t>
      </w:r>
    </w:p>
    <w:p w:rsidR="002044DA" w:rsidRPr="002044DA" w:rsidRDefault="002044DA" w:rsidP="00703413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89CDCF" wp14:editId="16AF6990">
            <wp:extent cx="2505075" cy="2562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37" w:rsidRPr="00A05567" w:rsidRDefault="00CE7637" w:rsidP="002D74DA">
      <w:pPr>
        <w:jc w:val="both"/>
        <w:rPr>
          <w:b/>
          <w:sz w:val="28"/>
          <w:szCs w:val="28"/>
        </w:rPr>
      </w:pPr>
      <w:r w:rsidRPr="00A05567">
        <w:rPr>
          <w:b/>
          <w:sz w:val="28"/>
          <w:szCs w:val="28"/>
        </w:rPr>
        <w:t>Methodology:</w:t>
      </w:r>
    </w:p>
    <w:p w:rsidR="00AF293C" w:rsidRDefault="00AF293C" w:rsidP="00AF293C">
      <w:pPr>
        <w:pStyle w:val="HTMLPreformatted"/>
        <w:rPr>
          <w:color w:val="000000"/>
        </w:rPr>
      </w:pPr>
      <w:r>
        <w:rPr>
          <w:color w:val="000000"/>
        </w:rPr>
        <w:t>%%%%%%%%%%%%%%%%%%%%%%%%%%%%%%%%%%%%%%%%%%%%%%%%%%%%%%%%%%%%%%%%%%%%%%%%%%%</w:t>
      </w:r>
    </w:p>
    <w:p w:rsidR="00AF293C" w:rsidRDefault="00AF293C" w:rsidP="00AF293C">
      <w:pPr>
        <w:pStyle w:val="HTMLPreformatted"/>
        <w:rPr>
          <w:color w:val="000000"/>
        </w:rPr>
      </w:pPr>
      <w:r>
        <w:rPr>
          <w:color w:val="000000"/>
        </w:rPr>
        <w:t xml:space="preserve">% </w:t>
      </w: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 xml:space="preserve"> program is used to calculate the Bit Error Rate (BER) of QPSK in an </w:t>
      </w:r>
    </w:p>
    <w:p w:rsidR="00AF293C" w:rsidRDefault="00AF293C" w:rsidP="00AF293C">
      <w:pPr>
        <w:pStyle w:val="HTMLPreformatted"/>
        <w:rPr>
          <w:color w:val="000000"/>
        </w:rPr>
      </w:pPr>
      <w:r>
        <w:rPr>
          <w:color w:val="000000"/>
        </w:rPr>
        <w:t>% Additive White Gaussian Noise (AWGN) channel. The modulation and</w:t>
      </w:r>
    </w:p>
    <w:p w:rsidR="00AF293C" w:rsidRDefault="00AF293C" w:rsidP="00AF293C">
      <w:pPr>
        <w:pStyle w:val="HTMLPreformatted"/>
        <w:rPr>
          <w:color w:val="000000"/>
        </w:rPr>
      </w:pPr>
      <w:r>
        <w:rPr>
          <w:color w:val="000000"/>
        </w:rPr>
        <w:t xml:space="preserve">% demodulation is done at baseband. Complex numbers are used to model the </w:t>
      </w:r>
    </w:p>
    <w:p w:rsidR="00AF293C" w:rsidRDefault="00AF293C" w:rsidP="00AF293C">
      <w:pPr>
        <w:pStyle w:val="HTMLPreformatted"/>
        <w:rPr>
          <w:color w:val="000000"/>
        </w:rPr>
      </w:pPr>
      <w:r>
        <w:rPr>
          <w:color w:val="000000"/>
        </w:rPr>
        <w:t xml:space="preserve">% in-phase and quadrature components of a QPSK signal. The length of the </w:t>
      </w:r>
    </w:p>
    <w:p w:rsidR="00AF293C" w:rsidRDefault="00AF293C" w:rsidP="00AF293C">
      <w:pPr>
        <w:pStyle w:val="HTMLPreformatted"/>
        <w:rPr>
          <w:color w:val="000000"/>
        </w:rPr>
      </w:pPr>
      <w:r>
        <w:rPr>
          <w:color w:val="000000"/>
        </w:rPr>
        <w:t xml:space="preserve">% symbol sequence and range of </w:t>
      </w:r>
      <w:proofErr w:type="spellStart"/>
      <w:r>
        <w:rPr>
          <w:color w:val="000000"/>
        </w:rPr>
        <w:t>EbNo</w:t>
      </w:r>
      <w:proofErr w:type="spellEnd"/>
      <w:r>
        <w:rPr>
          <w:color w:val="000000"/>
        </w:rPr>
        <w:t xml:space="preserve"> can be varied. </w:t>
      </w:r>
    </w:p>
    <w:p w:rsidR="00AF293C" w:rsidRDefault="00AF293C" w:rsidP="00AF293C">
      <w:pPr>
        <w:pStyle w:val="HTMLPreformatted"/>
        <w:rPr>
          <w:color w:val="000000"/>
        </w:rPr>
      </w:pPr>
      <w:r>
        <w:rPr>
          <w:color w:val="000000"/>
        </w:rPr>
        <w:t>%</w:t>
      </w:r>
    </w:p>
    <w:p w:rsidR="00AF293C" w:rsidRDefault="00AF293C" w:rsidP="00AF293C">
      <w:pPr>
        <w:pStyle w:val="HTMLPreformatted"/>
        <w:rPr>
          <w:color w:val="000000"/>
        </w:rPr>
      </w:pPr>
      <w:r>
        <w:rPr>
          <w:color w:val="000000"/>
        </w:rPr>
        <w:t xml:space="preserve">% </w:t>
      </w:r>
      <w:proofErr w:type="gramStart"/>
      <w:r>
        <w:rPr>
          <w:color w:val="000000"/>
        </w:rPr>
        <w:t>By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Yasir</w:t>
      </w:r>
      <w:proofErr w:type="spellEnd"/>
      <w:r>
        <w:rPr>
          <w:color w:val="000000"/>
        </w:rPr>
        <w:t xml:space="preserve"> Ahmed</w:t>
      </w:r>
    </w:p>
    <w:p w:rsidR="00AF293C" w:rsidRDefault="00AF293C" w:rsidP="00AF293C">
      <w:pPr>
        <w:pStyle w:val="HTMLPreformatted"/>
        <w:rPr>
          <w:color w:val="000000"/>
        </w:rPr>
      </w:pPr>
      <w:r>
        <w:rPr>
          <w:color w:val="000000"/>
        </w:rPr>
        <w:t>% www.raymaps.com</w:t>
      </w:r>
    </w:p>
    <w:p w:rsidR="00AF293C" w:rsidRDefault="00AF293C" w:rsidP="00AF293C">
      <w:pPr>
        <w:pStyle w:val="HTMLPreformatted"/>
        <w:rPr>
          <w:color w:val="000000"/>
        </w:rPr>
      </w:pPr>
      <w:r>
        <w:rPr>
          <w:color w:val="000000"/>
        </w:rPr>
        <w:t>%%%%%%%%%%%%%%%%%%%%%%%%%%%%%%%%%%%%%%%%%%%%%%%%%%%%%%%%%%%%%%%%%%%%%%%%%%%</w:t>
      </w:r>
    </w:p>
    <w:p w:rsidR="00AF293C" w:rsidRPr="00AF293C" w:rsidRDefault="00AF293C" w:rsidP="00AF2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F293C" w:rsidRPr="00AF293C" w:rsidRDefault="00AF293C" w:rsidP="00AF2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all;                                            %Clear all variables</w:t>
      </w:r>
    </w:p>
    <w:p w:rsidR="00AF293C" w:rsidRPr="00AF293C" w:rsidRDefault="00AF293C" w:rsidP="00AF2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gram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all;                                            %Close all figures</w:t>
      </w:r>
    </w:p>
    <w:p w:rsidR="00AF293C" w:rsidRPr="00AF293C" w:rsidRDefault="00AF293C" w:rsidP="00AF2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93C" w:rsidRPr="00AF293C" w:rsidRDefault="00AF293C" w:rsidP="00AF2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l=1e6;</w:t>
      </w:r>
    </w:p>
    <w:p w:rsidR="00AF293C" w:rsidRPr="00AF293C" w:rsidRDefault="00AF293C" w:rsidP="00AF2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EbNodB</w:t>
      </w:r>
      <w:proofErr w:type="spell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=0:2:10;</w:t>
      </w:r>
    </w:p>
    <w:p w:rsidR="00AF293C" w:rsidRPr="00AF293C" w:rsidRDefault="00AF293C" w:rsidP="00AF2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EbNo</w:t>
      </w:r>
      <w:proofErr w:type="spell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=10</w:t>
      </w:r>
      <w:proofErr w:type="gram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.^</w:t>
      </w:r>
      <w:proofErr w:type="gram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EbNodB</w:t>
      </w:r>
      <w:proofErr w:type="spell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/10);</w:t>
      </w:r>
    </w:p>
    <w:p w:rsidR="00AF293C" w:rsidRPr="00AF293C" w:rsidRDefault="00AF293C" w:rsidP="00AF2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93C" w:rsidRPr="00AF293C" w:rsidRDefault="00AF293C" w:rsidP="00AF2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n=1:length(</w:t>
      </w:r>
      <w:proofErr w:type="spell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EbNodB</w:t>
      </w:r>
      <w:proofErr w:type="spell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F293C" w:rsidRPr="00AF293C" w:rsidRDefault="00AF293C" w:rsidP="00AF2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2*(roun</w:t>
      </w:r>
      <w:r w:rsidR="00A20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d(rand(1,l))-0.5);  </w:t>
      </w:r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%In-phase symbol generation</w:t>
      </w:r>
    </w:p>
    <w:p w:rsidR="00AF293C" w:rsidRPr="00AF293C" w:rsidRDefault="00AF293C" w:rsidP="00AF2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sq</w:t>
      </w:r>
      <w:proofErr w:type="spell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2*(round(rand(1,l))-0.5);     %Quadrature symbol generation                </w:t>
      </w:r>
    </w:p>
    <w:p w:rsidR="00AF293C" w:rsidRPr="00AF293C" w:rsidRDefault="00AF293C" w:rsidP="00AF2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s=</w:t>
      </w:r>
      <w:proofErr w:type="spell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si+j</w:t>
      </w:r>
      <w:proofErr w:type="spell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sq</w:t>
      </w:r>
      <w:proofErr w:type="spell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  </w:t>
      </w:r>
      <w:r w:rsidR="00A20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%Adding the two parallel symbol streams</w:t>
      </w:r>
    </w:p>
    <w:p w:rsidR="00AF293C" w:rsidRPr="00AF293C" w:rsidRDefault="00AF293C" w:rsidP="00AF2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</w:t>
      </w:r>
      <w:proofErr w:type="gram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gram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1/</w:t>
      </w:r>
      <w:proofErr w:type="spell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(2*</w:t>
      </w:r>
      <w:proofErr w:type="spell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EbNo</w:t>
      </w:r>
      <w:proofErr w:type="spell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A20B45">
        <w:rPr>
          <w:rFonts w:ascii="Courier New" w:eastAsia="Times New Roman" w:hAnsi="Courier New" w:cs="Courier New"/>
          <w:color w:val="000000"/>
          <w:sz w:val="20"/>
          <w:szCs w:val="20"/>
        </w:rPr>
        <w:t>n)))*(</w:t>
      </w:r>
      <w:proofErr w:type="spellStart"/>
      <w:r w:rsidR="00A20B45">
        <w:rPr>
          <w:rFonts w:ascii="Courier New" w:eastAsia="Times New Roman" w:hAnsi="Courier New" w:cs="Courier New"/>
          <w:color w:val="000000"/>
          <w:sz w:val="20"/>
          <w:szCs w:val="20"/>
        </w:rPr>
        <w:t>randn</w:t>
      </w:r>
      <w:proofErr w:type="spellEnd"/>
      <w:r w:rsidR="00A20B45">
        <w:rPr>
          <w:rFonts w:ascii="Courier New" w:eastAsia="Times New Roman" w:hAnsi="Courier New" w:cs="Courier New"/>
          <w:color w:val="000000"/>
          <w:sz w:val="20"/>
          <w:szCs w:val="20"/>
        </w:rPr>
        <w:t>(1,l)+j*</w:t>
      </w:r>
      <w:proofErr w:type="spellStart"/>
      <w:r w:rsidR="00A20B45">
        <w:rPr>
          <w:rFonts w:ascii="Courier New" w:eastAsia="Times New Roman" w:hAnsi="Courier New" w:cs="Courier New"/>
          <w:color w:val="000000"/>
          <w:sz w:val="20"/>
          <w:szCs w:val="20"/>
        </w:rPr>
        <w:t>randn</w:t>
      </w:r>
      <w:proofErr w:type="spellEnd"/>
      <w:r w:rsidR="00A20B45">
        <w:rPr>
          <w:rFonts w:ascii="Courier New" w:eastAsia="Times New Roman" w:hAnsi="Courier New" w:cs="Courier New"/>
          <w:color w:val="000000"/>
          <w:sz w:val="20"/>
          <w:szCs w:val="20"/>
        </w:rPr>
        <w:t>(1,l));</w:t>
      </w:r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%Random noise generation</w:t>
      </w:r>
    </w:p>
    <w:p w:rsidR="00AF293C" w:rsidRPr="00AF293C" w:rsidRDefault="00AF293C" w:rsidP="00AF2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r=</w:t>
      </w:r>
      <w:proofErr w:type="spell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s+w</w:t>
      </w:r>
      <w:proofErr w:type="spell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        </w:t>
      </w:r>
      <w:r w:rsidR="00A20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</w:t>
      </w:r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%Received signal</w:t>
      </w:r>
    </w:p>
    <w:p w:rsidR="00AF293C" w:rsidRPr="00AF293C" w:rsidRDefault="00AF293C" w:rsidP="00AF2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_=</w:t>
      </w:r>
      <w:proofErr w:type="gram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sign(</w:t>
      </w:r>
      <w:proofErr w:type="gram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real(r));</w:t>
      </w:r>
      <w:r w:rsidR="00A20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</w:t>
      </w:r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%In-phase demodulation</w:t>
      </w:r>
    </w:p>
    <w:p w:rsidR="00AF293C" w:rsidRPr="00AF293C" w:rsidRDefault="00AF293C" w:rsidP="00AF2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sq</w:t>
      </w:r>
      <w:proofErr w:type="spell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_=</w:t>
      </w:r>
      <w:proofErr w:type="gram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sign(</w:t>
      </w:r>
      <w:proofErr w:type="spellStart"/>
      <w:proofErr w:type="gram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imag</w:t>
      </w:r>
      <w:proofErr w:type="spell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(r))</w:t>
      </w:r>
      <w:r w:rsidR="00A20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                           </w:t>
      </w:r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%Quadrature demodulation</w:t>
      </w:r>
    </w:p>
    <w:p w:rsidR="00AF293C" w:rsidRPr="00AF293C" w:rsidRDefault="00AF293C" w:rsidP="00AF2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ber1</w:t>
      </w:r>
      <w:proofErr w:type="gram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gram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l-sum(</w:t>
      </w:r>
      <w:proofErr w:type="spell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proofErr w:type="spell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_))/l;                   </w:t>
      </w:r>
      <w:r w:rsidR="00A20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%In-phase BER calculation</w:t>
      </w:r>
    </w:p>
    <w:p w:rsidR="00AF293C" w:rsidRPr="00AF293C" w:rsidRDefault="00AF293C" w:rsidP="00AF2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ber2</w:t>
      </w:r>
      <w:proofErr w:type="gram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gram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l-sum(</w:t>
      </w:r>
      <w:proofErr w:type="spell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sq</w:t>
      </w:r>
      <w:proofErr w:type="spell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proofErr w:type="spell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A20B45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proofErr w:type="spellEnd"/>
      <w:r w:rsidR="00A20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_))/l;                     </w:t>
      </w:r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%Quadrature BER calculation</w:t>
      </w:r>
    </w:p>
    <w:p w:rsidR="00AF293C" w:rsidRPr="00AF293C" w:rsidRDefault="00AF293C" w:rsidP="00AF2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ber</w:t>
      </w:r>
      <w:proofErr w:type="spell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n)=mean([ber1 ber2]);                         %Overall BER</w:t>
      </w:r>
    </w:p>
    <w:p w:rsidR="00AF293C" w:rsidRPr="00AF293C" w:rsidRDefault="00AF293C" w:rsidP="00AF2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</w:p>
    <w:p w:rsidR="00AF293C" w:rsidRPr="00AF293C" w:rsidRDefault="00AF293C" w:rsidP="00AF2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293C" w:rsidRPr="00AF293C" w:rsidRDefault="00AF293C" w:rsidP="00AF2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semilogy</w:t>
      </w:r>
      <w:proofErr w:type="spell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EbNodB</w:t>
      </w:r>
      <w:proofErr w:type="spell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ber</w:t>
      </w:r>
      <w:proofErr w:type="spell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,'o-')                                 %Plot the BER</w:t>
      </w:r>
    </w:p>
    <w:p w:rsidR="00AF293C" w:rsidRPr="00AF293C" w:rsidRDefault="00AF293C" w:rsidP="00AF2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EbNo</w:t>
      </w:r>
      <w:proofErr w:type="spell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(dB)')                                    %Label for x-axis</w:t>
      </w:r>
    </w:p>
    <w:p w:rsidR="00AF293C" w:rsidRPr="00AF293C" w:rsidRDefault="00AF293C" w:rsidP="00AF2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'BER')                                         %Label for y-axis</w:t>
      </w:r>
    </w:p>
    <w:p w:rsidR="00AF293C" w:rsidRPr="00AF293C" w:rsidRDefault="00AF293C" w:rsidP="00AF2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>grid</w:t>
      </w:r>
      <w:proofErr w:type="gramEnd"/>
      <w:r w:rsidRPr="00AF29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                                              %Turning the grid on </w:t>
      </w:r>
    </w:p>
    <w:p w:rsidR="00310ADD" w:rsidRDefault="00310ADD" w:rsidP="002D74DA">
      <w:pPr>
        <w:jc w:val="both"/>
        <w:rPr>
          <w:rStyle w:val="HTMLCode"/>
          <w:rFonts w:ascii="Consolas" w:eastAsiaTheme="minorHAnsi" w:hAnsi="Consolas"/>
          <w:color w:val="404040"/>
        </w:rPr>
      </w:pPr>
    </w:p>
    <w:p w:rsidR="008B6ED1" w:rsidRDefault="008B6ED1" w:rsidP="002D74DA">
      <w:pPr>
        <w:jc w:val="both"/>
        <w:rPr>
          <w:rStyle w:val="HTMLCode"/>
          <w:rFonts w:ascii="Consolas" w:eastAsiaTheme="minorHAnsi" w:hAnsi="Consolas"/>
          <w:b/>
        </w:rPr>
      </w:pPr>
      <w:r w:rsidRPr="003A4F8D">
        <w:rPr>
          <w:rStyle w:val="HTMLCode"/>
          <w:rFonts w:ascii="Consolas" w:eastAsiaTheme="minorHAnsi" w:hAnsi="Consolas"/>
          <w:b/>
        </w:rPr>
        <w:t>AWGN and Rayleigh Channel:</w:t>
      </w:r>
    </w:p>
    <w:p w:rsidR="005121D5" w:rsidRDefault="005121D5" w:rsidP="00512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Eb_No_dB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[0:20];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multiple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/N0 values</w:t>
      </w:r>
    </w:p>
    <w:p w:rsidR="005121D5" w:rsidRDefault="005121D5" w:rsidP="003A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F8D" w:rsidRPr="003A4F8D" w:rsidRDefault="003A4F8D" w:rsidP="003A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1:length(</w:t>
      </w:r>
      <w:proofErr w:type="spellStart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Eb_No_dB</w:t>
      </w:r>
      <w:proofErr w:type="spellEnd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3A4F8D" w:rsidRPr="003A4F8D" w:rsidRDefault="003A4F8D" w:rsidP="003A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3A4F8D" w:rsidRPr="003A4F8D" w:rsidRDefault="003A4F8D" w:rsidP="003A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sig</w:t>
      </w:r>
      <w:proofErr w:type="gramEnd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(1/10^(</w:t>
      </w:r>
      <w:proofErr w:type="spellStart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Eb_No_dB</w:t>
      </w:r>
      <w:proofErr w:type="spellEnd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)/10)); % noise variance </w:t>
      </w:r>
    </w:p>
    <w:p w:rsidR="003A4F8D" w:rsidRPr="003A4F8D" w:rsidRDefault="003A4F8D" w:rsidP="003A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 = sig*(</w:t>
      </w:r>
      <w:proofErr w:type="spellStart"/>
      <w:proofErr w:type="gramStart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randn</w:t>
      </w:r>
      <w:proofErr w:type="spellEnd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2,N) + 1i*</w:t>
      </w:r>
      <w:proofErr w:type="spellStart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randn</w:t>
      </w:r>
      <w:proofErr w:type="spellEnd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(2,N));  % Additive white </w:t>
      </w:r>
      <w:proofErr w:type="spellStart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gaussian</w:t>
      </w:r>
      <w:proofErr w:type="spellEnd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noise prototype </w:t>
      </w:r>
    </w:p>
    <w:p w:rsidR="003A4F8D" w:rsidRPr="003A4F8D" w:rsidRDefault="003A4F8D" w:rsidP="003A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3A4F8D" w:rsidRPr="003A4F8D" w:rsidRDefault="003A4F8D" w:rsidP="003A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 = </w:t>
      </w:r>
      <w:proofErr w:type="spellStart"/>
      <w:proofErr w:type="gramStart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randn</w:t>
      </w:r>
      <w:proofErr w:type="spellEnd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2,N) + 1i*</w:t>
      </w:r>
      <w:proofErr w:type="spellStart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randn</w:t>
      </w:r>
      <w:proofErr w:type="spellEnd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(2,N);  % Rayleigh channel</w:t>
      </w:r>
    </w:p>
    <w:p w:rsidR="003A4F8D" w:rsidRPr="003A4F8D" w:rsidRDefault="003A4F8D" w:rsidP="003A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3A4F8D" w:rsidRPr="003A4F8D" w:rsidRDefault="003A4F8D" w:rsidP="003A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 = h.*Data + n; % bit-streams corrupted by Rayleigh channel &amp; AWGN</w:t>
      </w:r>
    </w:p>
    <w:p w:rsidR="003A4F8D" w:rsidRPr="003A4F8D" w:rsidRDefault="003A4F8D" w:rsidP="003A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F8D" w:rsidRPr="003A4F8D" w:rsidRDefault="003A4F8D" w:rsidP="003A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3A4F8D" w:rsidRPr="003A4F8D" w:rsidRDefault="003A4F8D" w:rsidP="003A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y_rcv</w:t>
      </w:r>
      <w:proofErr w:type="spellEnd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y</w:t>
      </w:r>
      <w:proofErr w:type="gramStart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./</w:t>
      </w:r>
      <w:proofErr w:type="gramEnd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h; % equalization of received data by channel information at the receiver</w:t>
      </w:r>
    </w:p>
    <w:p w:rsidR="003A4F8D" w:rsidRPr="003A4F8D" w:rsidRDefault="003A4F8D" w:rsidP="003A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3A4F8D" w:rsidRPr="003A4F8D" w:rsidRDefault="003A4F8D" w:rsidP="003A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3A4F8D" w:rsidRPr="003A4F8D" w:rsidRDefault="003A4F8D" w:rsidP="003A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Data_rcv</w:t>
      </w:r>
      <w:proofErr w:type="spellEnd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</w:t>
      </w:r>
      <w:proofErr w:type="gramStart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Refresh(</w:t>
      </w:r>
      <w:proofErr w:type="gramEnd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real(</w:t>
      </w:r>
      <w:proofErr w:type="spellStart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y_rcv</w:t>
      </w:r>
      <w:proofErr w:type="spellEnd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(1,:))); Refresh(real(</w:t>
      </w:r>
      <w:proofErr w:type="spellStart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y_rcv</w:t>
      </w:r>
      <w:proofErr w:type="spellEnd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(2,:)))]; % Regenerating the received bits by threshold comparison</w:t>
      </w:r>
    </w:p>
    <w:p w:rsidR="003A4F8D" w:rsidRPr="003A4F8D" w:rsidRDefault="003A4F8D" w:rsidP="003A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3A4F8D" w:rsidRPr="003A4F8D" w:rsidRDefault="003A4F8D" w:rsidP="003A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3A4F8D" w:rsidRPr="003A4F8D" w:rsidRDefault="003A4F8D" w:rsidP="003A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Err(</w:t>
      </w:r>
      <w:proofErr w:type="spellStart"/>
      <w:proofErr w:type="gramEnd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) = sum(sum(round(Data) ~= round(</w:t>
      </w:r>
      <w:proofErr w:type="spellStart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Data_rcv</w:t>
      </w:r>
      <w:proofErr w:type="spellEnd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))); % computing the bit error in each simulation</w:t>
      </w:r>
    </w:p>
    <w:p w:rsidR="003A4F8D" w:rsidRPr="003A4F8D" w:rsidRDefault="003A4F8D" w:rsidP="003A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F8D" w:rsidRPr="003A4F8D" w:rsidRDefault="003A4F8D" w:rsidP="003A4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A4F8D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</w:p>
    <w:p w:rsidR="003A4F8D" w:rsidRPr="003A4F8D" w:rsidRDefault="003A4F8D" w:rsidP="002D74DA">
      <w:pPr>
        <w:jc w:val="both"/>
        <w:rPr>
          <w:rStyle w:val="HTMLCode"/>
          <w:rFonts w:ascii="Consolas" w:eastAsiaTheme="minorHAnsi" w:hAnsi="Consolas"/>
          <w:b/>
        </w:rPr>
      </w:pPr>
    </w:p>
    <w:p w:rsidR="002F5BDE" w:rsidRDefault="008B6ED1" w:rsidP="00E64A4E">
      <w:pPr>
        <w:jc w:val="both"/>
        <w:rPr>
          <w:b/>
          <w:sz w:val="28"/>
          <w:szCs w:val="28"/>
        </w:rPr>
      </w:pPr>
      <w:r>
        <w:rPr>
          <w:rStyle w:val="HTMLCode"/>
          <w:rFonts w:ascii="Consolas" w:eastAsiaTheme="minorHAnsi" w:hAnsi="Consolas"/>
          <w:color w:val="404040"/>
        </w:rPr>
        <w:t xml:space="preserve"> </w:t>
      </w:r>
      <w:r w:rsidR="00F85A96">
        <w:rPr>
          <w:b/>
          <w:sz w:val="28"/>
          <w:szCs w:val="28"/>
        </w:rPr>
        <w:t>TASK</w:t>
      </w:r>
      <w:r w:rsidR="002F5BDE" w:rsidRPr="00754B9F">
        <w:rPr>
          <w:b/>
          <w:sz w:val="28"/>
          <w:szCs w:val="28"/>
        </w:rPr>
        <w:t>:</w:t>
      </w:r>
    </w:p>
    <w:p w:rsidR="00F85A96" w:rsidRDefault="00D90F65" w:rsidP="00E64A4E">
      <w:pPr>
        <w:jc w:val="both"/>
      </w:pPr>
      <w:r>
        <w:t xml:space="preserve">Show </w:t>
      </w:r>
      <w:r w:rsidR="002F5BDE">
        <w:t xml:space="preserve">Bit Error rate Curve for </w:t>
      </w:r>
      <w:r w:rsidR="004529A9" w:rsidRPr="00CF6BA2">
        <w:rPr>
          <w:rFonts w:ascii="Droid Serif" w:hAnsi="Droid Serif"/>
          <w:shd w:val="clear" w:color="auto" w:fill="FFFFFF"/>
        </w:rPr>
        <w:t xml:space="preserve">BPSK, </w:t>
      </w:r>
      <w:r w:rsidR="00F85A96">
        <w:rPr>
          <w:rFonts w:ascii="Droid Serif" w:hAnsi="Droid Serif"/>
          <w:shd w:val="clear" w:color="auto" w:fill="FFFFFF"/>
        </w:rPr>
        <w:t>Q</w:t>
      </w:r>
      <w:r w:rsidR="00F4292C" w:rsidRPr="00CF6BA2">
        <w:rPr>
          <w:rFonts w:ascii="Droid Serif" w:hAnsi="Droid Serif"/>
          <w:shd w:val="clear" w:color="auto" w:fill="FFFFFF"/>
        </w:rPr>
        <w:t>PSK</w:t>
      </w:r>
      <w:r w:rsidR="00F85A96">
        <w:rPr>
          <w:rFonts w:ascii="Droid Serif" w:hAnsi="Droid Serif"/>
          <w:shd w:val="clear" w:color="auto" w:fill="FFFFFF"/>
        </w:rPr>
        <w:t xml:space="preserve"> and</w:t>
      </w:r>
      <w:r w:rsidR="00F4292C">
        <w:rPr>
          <w:rFonts w:ascii="Droid Serif" w:hAnsi="Droid Serif"/>
          <w:shd w:val="clear" w:color="auto" w:fill="FFFFFF"/>
        </w:rPr>
        <w:t xml:space="preserve"> </w:t>
      </w:r>
      <w:r w:rsidR="00F85A96">
        <w:rPr>
          <w:rFonts w:ascii="Droid Serif" w:hAnsi="Droid Serif"/>
          <w:shd w:val="clear" w:color="auto" w:fill="FFFFFF"/>
        </w:rPr>
        <w:t>8</w:t>
      </w:r>
      <w:r>
        <w:rPr>
          <w:rFonts w:ascii="Droid Serif" w:hAnsi="Droid Serif"/>
          <w:shd w:val="clear" w:color="auto" w:fill="FFFFFF"/>
        </w:rPr>
        <w:t>PSK</w:t>
      </w:r>
      <w:r w:rsidR="004529A9">
        <w:t xml:space="preserve"> </w:t>
      </w:r>
      <w:r w:rsidR="002F5BDE">
        <w:t xml:space="preserve">modulation </w:t>
      </w:r>
      <w:r w:rsidR="00F85A96">
        <w:t xml:space="preserve">on AWGN and Rayleigh Channel </w:t>
      </w:r>
      <w:r w:rsidR="002F5BDE">
        <w:t xml:space="preserve">using </w:t>
      </w:r>
      <w:proofErr w:type="spellStart"/>
      <w:proofErr w:type="gramStart"/>
      <w:r w:rsidR="00D50E36">
        <w:t>Matlab</w:t>
      </w:r>
      <w:proofErr w:type="spellEnd"/>
      <w:r w:rsidR="002F5BDE">
        <w:t xml:space="preserve"> </w:t>
      </w:r>
      <w:r w:rsidR="004529A9">
        <w:t>.</w:t>
      </w:r>
      <w:proofErr w:type="gramEnd"/>
      <w:r w:rsidR="002F5BDE">
        <w:t xml:space="preserve"> </w:t>
      </w:r>
    </w:p>
    <w:p w:rsidR="002F5BDE" w:rsidRDefault="002F5BDE" w:rsidP="00E64A4E">
      <w:pPr>
        <w:jc w:val="both"/>
      </w:pPr>
      <w:proofErr w:type="gramStart"/>
      <w:r>
        <w:t>it</w:t>
      </w:r>
      <w:proofErr w:type="gramEnd"/>
      <w:r>
        <w:t xml:space="preserve"> can be said that for M-</w:t>
      </w:r>
      <w:proofErr w:type="spellStart"/>
      <w:r>
        <w:t>ary</w:t>
      </w:r>
      <w:proofErr w:type="spellEnd"/>
      <w:r>
        <w:t xml:space="preserve"> modulation, if the value of M increases the performance of the system will be degrade. </w:t>
      </w:r>
      <w:r w:rsidR="00263945">
        <w:t xml:space="preserve">You have to show </w:t>
      </w:r>
      <w:r w:rsidR="006103BC">
        <w:t>the change in performance</w:t>
      </w:r>
      <w:r w:rsidR="00263945">
        <w:t xml:space="preserve"> </w:t>
      </w:r>
      <w:r w:rsidR="006103BC">
        <w:t>w.r.t the Modulation technique and factor M</w:t>
      </w:r>
      <w:r w:rsidR="00263945">
        <w:t>.</w:t>
      </w:r>
    </w:p>
    <w:p w:rsidR="00551A0E" w:rsidRDefault="00551A0E" w:rsidP="00E64A4E">
      <w:pPr>
        <w:jc w:val="both"/>
      </w:pPr>
    </w:p>
    <w:p w:rsidR="00551A0E" w:rsidRDefault="00551A0E" w:rsidP="00E64A4E">
      <w:pPr>
        <w:jc w:val="both"/>
      </w:pPr>
    </w:p>
    <w:p w:rsidR="00551A0E" w:rsidRDefault="00551A0E" w:rsidP="00E64A4E">
      <w:pPr>
        <w:jc w:val="both"/>
      </w:pPr>
    </w:p>
    <w:p w:rsidR="00551A0E" w:rsidRDefault="00551A0E" w:rsidP="00E64A4E">
      <w:pPr>
        <w:jc w:val="both"/>
      </w:pPr>
    </w:p>
    <w:p w:rsidR="00551A0E" w:rsidRDefault="00551A0E" w:rsidP="00E64A4E">
      <w:pPr>
        <w:jc w:val="both"/>
      </w:pPr>
    </w:p>
    <w:p w:rsidR="00551A0E" w:rsidRDefault="00551A0E" w:rsidP="00E64A4E">
      <w:pPr>
        <w:jc w:val="both"/>
      </w:pPr>
    </w:p>
    <w:p w:rsidR="00551A0E" w:rsidRDefault="00551A0E" w:rsidP="00E64A4E">
      <w:pPr>
        <w:jc w:val="both"/>
      </w:pPr>
    </w:p>
    <w:p w:rsidR="007935D5" w:rsidRDefault="007935D5" w:rsidP="00E64A4E">
      <w:pPr>
        <w:jc w:val="both"/>
      </w:pPr>
      <w:r>
        <w:t>Your output should show the BER curves for all techniques as shown in Fig.</w:t>
      </w:r>
      <w:r w:rsidR="00500A52">
        <w:t xml:space="preserve"> for BPSK</w:t>
      </w:r>
      <w:proofErr w:type="gramStart"/>
      <w:r w:rsidR="00500A52">
        <w:t>,8</w:t>
      </w:r>
      <w:proofErr w:type="gramEnd"/>
      <w:r w:rsidR="00500A52">
        <w:t>-PSK and 16 PSK</w:t>
      </w:r>
      <w:r w:rsidR="00551A0E">
        <w:t xml:space="preserve"> over AWGN Channel</w:t>
      </w:r>
      <w:r w:rsidR="00500A52">
        <w:t>.</w:t>
      </w:r>
    </w:p>
    <w:p w:rsidR="007935D5" w:rsidRDefault="007935D5" w:rsidP="007935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B2A4B4" wp14:editId="00655E2B">
            <wp:extent cx="4362450" cy="346246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8362" cy="34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09" w:rsidRDefault="00103B09" w:rsidP="00E64A4E">
      <w:pPr>
        <w:jc w:val="both"/>
        <w:rPr>
          <w:rFonts w:ascii="Droid Serif" w:hAnsi="Droid Serif"/>
          <w:shd w:val="clear" w:color="auto" w:fill="FFFFFF"/>
        </w:rPr>
      </w:pPr>
    </w:p>
    <w:p w:rsidR="007935D5" w:rsidRPr="009E0BAE" w:rsidRDefault="00103B09" w:rsidP="00E64A4E">
      <w:pPr>
        <w:jc w:val="both"/>
        <w:rPr>
          <w:rFonts w:ascii="Droid Serif" w:hAnsi="Droid Serif"/>
          <w:shd w:val="clear" w:color="auto" w:fill="FFFFFF"/>
        </w:rPr>
      </w:pPr>
      <w:proofErr w:type="spellStart"/>
      <w:r w:rsidRPr="00103B09">
        <w:rPr>
          <w:rFonts w:ascii="Droid Serif" w:hAnsi="Droid Serif"/>
          <w:b/>
          <w:shd w:val="clear" w:color="auto" w:fill="FFFFFF"/>
        </w:rPr>
        <w:t>Note</w:t>
      </w:r>
      <w:proofErr w:type="gramStart"/>
      <w:r w:rsidRPr="00103B09">
        <w:rPr>
          <w:rFonts w:ascii="Droid Serif" w:hAnsi="Droid Serif"/>
          <w:b/>
          <w:shd w:val="clear" w:color="auto" w:fill="FFFFFF"/>
        </w:rPr>
        <w:t>:</w:t>
      </w:r>
      <w:r w:rsidR="007935D5">
        <w:rPr>
          <w:rFonts w:ascii="Droid Serif" w:hAnsi="Droid Serif"/>
          <w:shd w:val="clear" w:color="auto" w:fill="FFFFFF"/>
        </w:rPr>
        <w:t>The</w:t>
      </w:r>
      <w:proofErr w:type="spellEnd"/>
      <w:proofErr w:type="gramEnd"/>
      <w:r w:rsidR="007935D5" w:rsidRPr="00CF6BA2">
        <w:rPr>
          <w:rFonts w:ascii="Droid Serif" w:hAnsi="Droid Serif"/>
          <w:shd w:val="clear" w:color="auto" w:fill="FFFFFF"/>
        </w:rPr>
        <w:t xml:space="preserve"> theoretical BER (given SNR per bit ration – </w:t>
      </w:r>
      <w:proofErr w:type="spellStart"/>
      <w:r w:rsidR="007935D5" w:rsidRPr="00CF6BA2">
        <w:rPr>
          <w:rFonts w:ascii="Droid Serif" w:hAnsi="Droid Serif"/>
          <w:shd w:val="clear" w:color="auto" w:fill="FFFFFF"/>
        </w:rPr>
        <w:t>Eb</w:t>
      </w:r>
      <w:proofErr w:type="spellEnd"/>
      <w:r w:rsidR="007935D5" w:rsidRPr="00CF6BA2">
        <w:rPr>
          <w:rFonts w:ascii="Droid Serif" w:hAnsi="Droid Serif"/>
          <w:shd w:val="clear" w:color="auto" w:fill="FFFFFF"/>
        </w:rPr>
        <w:t xml:space="preserve">/N0) for various linear modulations. Note that the </w:t>
      </w:r>
      <w:proofErr w:type="spellStart"/>
      <w:r w:rsidR="007935D5" w:rsidRPr="00CF6BA2">
        <w:rPr>
          <w:rFonts w:ascii="Droid Serif" w:hAnsi="Droid Serif"/>
          <w:shd w:val="clear" w:color="auto" w:fill="FFFFFF"/>
        </w:rPr>
        <w:t>Eb</w:t>
      </w:r>
      <w:proofErr w:type="spellEnd"/>
      <w:r w:rsidR="007935D5" w:rsidRPr="00CF6BA2">
        <w:rPr>
          <w:rFonts w:ascii="Droid Serif" w:hAnsi="Droid Serif"/>
          <w:shd w:val="clear" w:color="auto" w:fill="FFFFFF"/>
        </w:rPr>
        <w:t xml:space="preserve">/N0 values used in that table are in linear scale [to convert </w:t>
      </w:r>
      <w:proofErr w:type="spellStart"/>
      <w:r w:rsidR="007935D5" w:rsidRPr="00CF6BA2">
        <w:rPr>
          <w:rFonts w:ascii="Droid Serif" w:hAnsi="Droid Serif"/>
          <w:shd w:val="clear" w:color="auto" w:fill="FFFFFF"/>
        </w:rPr>
        <w:t>Eb</w:t>
      </w:r>
      <w:proofErr w:type="spellEnd"/>
      <w:r w:rsidR="007935D5" w:rsidRPr="00CF6BA2">
        <w:rPr>
          <w:rFonts w:ascii="Droid Serif" w:hAnsi="Droid Serif"/>
          <w:shd w:val="clear" w:color="auto" w:fill="FFFFFF"/>
        </w:rPr>
        <w:t xml:space="preserve">/N0 in dB to linear scale – use </w:t>
      </w:r>
      <w:proofErr w:type="spellStart"/>
      <w:r w:rsidR="007935D5" w:rsidRPr="00CF6BA2">
        <w:rPr>
          <w:rFonts w:ascii="Droid Serif" w:hAnsi="Droid Serif"/>
          <w:shd w:val="clear" w:color="auto" w:fill="FFFFFF"/>
        </w:rPr>
        <w:t>Eb</w:t>
      </w:r>
      <w:proofErr w:type="spellEnd"/>
      <w:r w:rsidR="007935D5" w:rsidRPr="00CF6BA2">
        <w:rPr>
          <w:rFonts w:ascii="Droid Serif" w:hAnsi="Droid Serif"/>
          <w:shd w:val="clear" w:color="auto" w:fill="FFFFFF"/>
        </w:rPr>
        <w:t>/</w:t>
      </w:r>
      <w:proofErr w:type="gramStart"/>
      <w:r w:rsidR="007935D5" w:rsidRPr="00CF6BA2">
        <w:rPr>
          <w:rFonts w:ascii="Droid Serif" w:hAnsi="Droid Serif"/>
          <w:shd w:val="clear" w:color="auto" w:fill="FFFFFF"/>
        </w:rPr>
        <w:t>N0(</w:t>
      </w:r>
      <w:proofErr w:type="gramEnd"/>
      <w:r w:rsidR="007935D5" w:rsidRPr="00CF6BA2">
        <w:rPr>
          <w:rFonts w:ascii="Droid Serif" w:hAnsi="Droid Serif"/>
          <w:shd w:val="clear" w:color="auto" w:fill="FFFFFF"/>
        </w:rPr>
        <w:t>linear) = 10^(</w:t>
      </w:r>
      <w:proofErr w:type="spellStart"/>
      <w:r w:rsidR="007935D5" w:rsidRPr="00CF6BA2">
        <w:rPr>
          <w:rFonts w:ascii="Droid Serif" w:hAnsi="Droid Serif"/>
          <w:shd w:val="clear" w:color="auto" w:fill="FFFFFF"/>
        </w:rPr>
        <w:t>Eb</w:t>
      </w:r>
      <w:proofErr w:type="spellEnd"/>
      <w:r w:rsidR="007935D5" w:rsidRPr="00CF6BA2">
        <w:rPr>
          <w:rFonts w:ascii="Droid Serif" w:hAnsi="Droid Serif"/>
          <w:shd w:val="clear" w:color="auto" w:fill="FFFFFF"/>
        </w:rPr>
        <w:t xml:space="preserve">/N0(dB)/10) ]. A small script written in </w:t>
      </w:r>
      <w:proofErr w:type="spellStart"/>
      <w:r w:rsidR="007935D5" w:rsidRPr="00CF6BA2">
        <w:rPr>
          <w:rFonts w:ascii="Droid Serif" w:hAnsi="Droid Serif"/>
          <w:shd w:val="clear" w:color="auto" w:fill="FFFFFF"/>
        </w:rPr>
        <w:t>Matlab</w:t>
      </w:r>
      <w:proofErr w:type="spellEnd"/>
      <w:r w:rsidR="007935D5" w:rsidRPr="00CF6BA2">
        <w:rPr>
          <w:rFonts w:ascii="Droid Serif" w:hAnsi="Droid Serif"/>
          <w:shd w:val="clear" w:color="auto" w:fill="FFFFFF"/>
        </w:rPr>
        <w:t xml:space="preserve"> (given below) gives the following output.</w:t>
      </w:r>
    </w:p>
    <w:sectPr w:rsidR="007935D5" w:rsidRPr="009E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DA"/>
    <w:rsid w:val="000A028E"/>
    <w:rsid w:val="000B775A"/>
    <w:rsid w:val="00103B09"/>
    <w:rsid w:val="002044DA"/>
    <w:rsid w:val="00263945"/>
    <w:rsid w:val="002D74DA"/>
    <w:rsid w:val="002F5BDE"/>
    <w:rsid w:val="00310ADD"/>
    <w:rsid w:val="0035441E"/>
    <w:rsid w:val="003A4F8D"/>
    <w:rsid w:val="003C16EE"/>
    <w:rsid w:val="00417B4A"/>
    <w:rsid w:val="00443A6D"/>
    <w:rsid w:val="004529A9"/>
    <w:rsid w:val="004A399D"/>
    <w:rsid w:val="00500A52"/>
    <w:rsid w:val="005121D5"/>
    <w:rsid w:val="00551A0E"/>
    <w:rsid w:val="00591762"/>
    <w:rsid w:val="005C2CA8"/>
    <w:rsid w:val="006103BC"/>
    <w:rsid w:val="006A0A39"/>
    <w:rsid w:val="006D4F04"/>
    <w:rsid w:val="00703413"/>
    <w:rsid w:val="007379E7"/>
    <w:rsid w:val="00754B9F"/>
    <w:rsid w:val="007935D5"/>
    <w:rsid w:val="007B7BE4"/>
    <w:rsid w:val="008B6ED1"/>
    <w:rsid w:val="00945D63"/>
    <w:rsid w:val="00947265"/>
    <w:rsid w:val="00982972"/>
    <w:rsid w:val="009B3545"/>
    <w:rsid w:val="009E0BAE"/>
    <w:rsid w:val="00A05567"/>
    <w:rsid w:val="00A20B45"/>
    <w:rsid w:val="00AF293C"/>
    <w:rsid w:val="00AF6A95"/>
    <w:rsid w:val="00B01293"/>
    <w:rsid w:val="00B41066"/>
    <w:rsid w:val="00B44FBE"/>
    <w:rsid w:val="00BC0C19"/>
    <w:rsid w:val="00C14C4C"/>
    <w:rsid w:val="00C25C83"/>
    <w:rsid w:val="00CE7637"/>
    <w:rsid w:val="00CF6BA2"/>
    <w:rsid w:val="00D45D05"/>
    <w:rsid w:val="00D50E36"/>
    <w:rsid w:val="00D90F65"/>
    <w:rsid w:val="00D97560"/>
    <w:rsid w:val="00E64A4E"/>
    <w:rsid w:val="00EF223A"/>
    <w:rsid w:val="00F4292C"/>
    <w:rsid w:val="00F85A96"/>
    <w:rsid w:val="00FB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52910-E181-4689-B8B5-710FA286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9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0A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</dc:creator>
  <cp:keywords/>
  <dc:description/>
  <cp:lastModifiedBy>DF</cp:lastModifiedBy>
  <cp:revision>2</cp:revision>
  <cp:lastPrinted>2017-12-18T18:08:00Z</cp:lastPrinted>
  <dcterms:created xsi:type="dcterms:W3CDTF">2017-12-21T18:58:00Z</dcterms:created>
  <dcterms:modified xsi:type="dcterms:W3CDTF">2017-12-21T18:58:00Z</dcterms:modified>
</cp:coreProperties>
</file>