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AF" w:rsidRPr="00947A6A" w:rsidRDefault="00947A6A">
      <w:pPr>
        <w:spacing w:after="200" w:line="276" w:lineRule="auto"/>
        <w:rPr>
          <w:rFonts w:ascii="Calibri" w:eastAsia="Calibri" w:hAnsi="Calibri" w:cs="Calibri"/>
          <w:i/>
          <w:iCs/>
          <w:color w:val="70AD47" w:themeColor="accent6"/>
          <w:sz w:val="96"/>
          <w:szCs w:val="96"/>
          <w:u w:val="single"/>
        </w:rPr>
      </w:pPr>
      <w:r w:rsidRPr="00947A6A">
        <w:rPr>
          <w:rFonts w:ascii="Calibri" w:eastAsia="Calibri" w:hAnsi="Calibri" w:cs="Calibri"/>
          <w:i/>
          <w:iCs/>
          <w:color w:val="70AD47" w:themeColor="accent6"/>
          <w:sz w:val="96"/>
          <w:szCs w:val="96"/>
          <w:u w:val="single"/>
        </w:rPr>
        <w:t>Feras Fares Kal</w:t>
      </w:r>
      <w:bookmarkStart w:id="0" w:name="_GoBack"/>
      <w:bookmarkEnd w:id="0"/>
      <w:r w:rsidRPr="00947A6A">
        <w:rPr>
          <w:rFonts w:ascii="Calibri" w:eastAsia="Calibri" w:hAnsi="Calibri" w:cs="Calibri"/>
          <w:i/>
          <w:iCs/>
          <w:color w:val="70AD47" w:themeColor="accent6"/>
          <w:sz w:val="96"/>
          <w:szCs w:val="96"/>
          <w:u w:val="single"/>
        </w:rPr>
        <w:t>ow</w:t>
      </w:r>
    </w:p>
    <w:sectPr w:rsidR="00192AAF" w:rsidRPr="0094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2AAF"/>
    <w:rsid w:val="00192AAF"/>
    <w:rsid w:val="009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C5A"/>
  <w15:docId w15:val="{96552A09-C59C-46A2-9D3F-9E5180D1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Feras Kalow</cp:lastModifiedBy>
  <cp:revision>2</cp:revision>
  <dcterms:created xsi:type="dcterms:W3CDTF">2020-03-05T18:34:00Z</dcterms:created>
  <dcterms:modified xsi:type="dcterms:W3CDTF">2020-03-05T18:35:00Z</dcterms:modified>
</cp:coreProperties>
</file>