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6F3" w:rsidRDefault="000226F3" w:rsidP="001162E1">
      <w:r w:rsidRPr="000226F3">
        <w:rPr>
          <w:b/>
          <w:bCs/>
        </w:rPr>
        <w:t>An Intellectual experience to meet the target</w:t>
      </w:r>
    </w:p>
    <w:p w:rsidR="00D2083F" w:rsidRDefault="001162E1" w:rsidP="001162E1">
      <w:proofErr w:type="spellStart"/>
      <w:r w:rsidRPr="001162E1">
        <w:t>M</w:t>
      </w:r>
      <w:r>
        <w:t>eshBucket</w:t>
      </w:r>
      <w:proofErr w:type="spellEnd"/>
      <w:r w:rsidRPr="001162E1">
        <w:t xml:space="preserve"> is an independent branding &amp; marketing agency that exists to solve problems through creativity and technology. We strategically turn products and services into experiences and emotions to build</w:t>
      </w:r>
      <w:r>
        <w:t xml:space="preserve"> </w:t>
      </w:r>
      <w:r w:rsidRPr="001162E1">
        <w:t>meaningful brands that resonate with the world and inspire. But we don’t stop there. We guide our clients to break through the noise and always stay beside them, so the</w:t>
      </w:r>
      <w:bookmarkStart w:id="0" w:name="_GoBack"/>
      <w:bookmarkEnd w:id="0"/>
      <w:r w:rsidRPr="001162E1">
        <w:t>y can have a larger share of the future.</w:t>
      </w:r>
    </w:p>
    <w:p w:rsidR="001162E1" w:rsidRDefault="001162E1" w:rsidP="001162E1"/>
    <w:p w:rsidR="001162E1" w:rsidRDefault="001162E1" w:rsidP="001162E1">
      <w:pPr>
        <w:rPr>
          <w:b/>
          <w:bCs/>
        </w:rPr>
      </w:pPr>
      <w:r w:rsidRPr="001162E1">
        <w:rPr>
          <w:b/>
          <w:bCs/>
        </w:rPr>
        <w:t>People</w:t>
      </w:r>
      <w:r>
        <w:rPr>
          <w:b/>
          <w:bCs/>
        </w:rPr>
        <w:t xml:space="preserve">    </w:t>
      </w:r>
      <w:r w:rsidRPr="001162E1">
        <w:rPr>
          <w:b/>
          <w:bCs/>
          <w:i/>
          <w:iCs/>
          <w:color w:val="ED7D31" w:themeColor="accent2"/>
        </w:rPr>
        <w:t xml:space="preserve"> (</w:t>
      </w:r>
      <w:r w:rsidRPr="001162E1">
        <w:rPr>
          <w:i/>
          <w:iCs/>
          <w:color w:val="ED7D31" w:themeColor="accent2"/>
        </w:rPr>
        <w:t>We are all in this together.</w:t>
      </w:r>
      <w:r>
        <w:rPr>
          <w:i/>
          <w:iCs/>
          <w:color w:val="ED7D31" w:themeColor="accent2"/>
        </w:rPr>
        <w:t>)</w:t>
      </w:r>
    </w:p>
    <w:p w:rsidR="001162E1" w:rsidRPr="001162E1" w:rsidRDefault="001162E1" w:rsidP="001162E1">
      <w:r w:rsidRPr="001162E1">
        <w:t>Creativity is in our DNA and what we do always comes from the heart. We thrive through diversity and our distinctive spirit of innovation.</w:t>
      </w:r>
    </w:p>
    <w:sectPr w:rsidR="001162E1" w:rsidRPr="0011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E1"/>
    <w:rsid w:val="000226F3"/>
    <w:rsid w:val="001162E1"/>
    <w:rsid w:val="00D2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08892-71EB-4781-BB57-B59DE61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2022-10-17T17:38:00Z</dcterms:created>
  <dcterms:modified xsi:type="dcterms:W3CDTF">2022-10-17T17:57:00Z</dcterms:modified>
</cp:coreProperties>
</file>