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sz w:val="44"/>
        </w:rPr>
        <w:t>Payroll Module – Task Completion Report</w:t>
      </w:r>
    </w:p>
    <w:p/>
    <w:p>
      <w:pPr>
        <w:jc w:val="center"/>
      </w:pPr>
      <w:r>
        <w:rPr>
          <w:i/>
          <w:sz w:val="24"/>
        </w:rPr>
        <w:t>Odoo Payroll Bugs Fixed &amp; Tested Successfully</w:t>
      </w:r>
    </w:p>
    <w:p/>
    <w:p/>
    <w:p>
      <w:pPr>
        <w:pStyle w:val="Heading1"/>
      </w:pPr>
      <w:r>
        <w:t>1. Task Overview</w:t>
      </w:r>
    </w:p>
    <w:p>
      <w:r>
        <w:t>The task involved identifying and fixing two critical bugs in the Odoo Payroll module on the erpnamma staging environment. Both bugs affected payslip generation and display.</w:t>
      </w:r>
    </w:p>
    <w:p>
      <w:pPr>
        <w:pStyle w:val="Heading2"/>
      </w:pPr>
      <w:r>
        <w:t>1.1 Bug #1 – Time Off Auto-Importing into Payslip</w:t>
      </w:r>
    </w:p>
    <w:p>
      <w:r>
        <w:t>Time off (leave) records from the Time Off module were automatically imported into the payslip's Worked Days tab. This caused validated leave (e.g., Paid Time Off) to reduce the employee's salary without manual control. For example, RAM LAL's payslip showed Paid Time Off: 12 days, 96 hours, 476.80 SR — automatically pulled and reducing salary.</w:t>
      </w:r>
    </w:p>
    <w:p>
      <w:pPr>
        <w:pStyle w:val="Heading2"/>
      </w:pPr>
      <w:r>
        <w:t>1.2 Bug #2 – Wrong Month in Payslip Heading</w:t>
      </w:r>
    </w:p>
    <w:p>
      <w:r>
        <w:t>The payslip report title used the Start Date month instead of the End Date month. For a payslip with period 21/11/2025 – 20/12/2025 (ending in December), the heading incorrectly showed 'November 2025 Payslip' instead of 'December 2025 Payslip'.</w:t>
      </w:r>
    </w:p>
    <w:p/>
    <w:p>
      <w:pPr>
        <w:pStyle w:val="Heading1"/>
      </w:pPr>
      <w:r>
        <w:t>2. Before – Issues Identified</w:t>
      </w:r>
    </w:p>
    <w:p>
      <w:r>
        <w:t>The following screenshots show the BEFORE state of the system, illustrating both bugs.</w:t>
      </w:r>
    </w:p>
    <w:p>
      <w:r>
        <w:drawing>
          <wp:inline xmlns:a="http://schemas.openxmlformats.org/drawingml/2006/main" xmlns:pic="http://schemas.openxmlformats.org/drawingml/2006/picture">
            <wp:extent cx="5029200" cy="3792602"/>
            <wp:docPr id="1" name="Picture 1"/>
            <wp:cNvGraphicFramePr>
              <a:graphicFrameLocks noChangeAspect="1"/>
            </wp:cNvGraphicFramePr>
            <a:graphic>
              <a:graphicData uri="http://schemas.openxmlformats.org/drawingml/2006/picture">
                <pic:pic>
                  <pic:nvPicPr>
                    <pic:cNvPr id="0" name="13.png"/>
                    <pic:cNvPicPr/>
                  </pic:nvPicPr>
                  <pic:blipFill>
                    <a:blip r:embed="rId9"/>
                    <a:stretch>
                      <a:fillRect/>
                    </a:stretch>
                  </pic:blipFill>
                  <pic:spPr>
                    <a:xfrm>
                      <a:off x="0" y="0"/>
                      <a:ext cx="5029200" cy="3792602"/>
                    </a:xfrm>
                    <a:prstGeom prst="rect"/>
                  </pic:spPr>
                </pic:pic>
              </a:graphicData>
            </a:graphic>
          </wp:inline>
        </w:drawing>
      </w:r>
    </w:p>
    <w:p>
      <w:pPr>
        <w:jc w:val="center"/>
      </w:pPr>
      <w:r>
        <w:rPr>
          <w:sz w:val="18"/>
        </w:rPr>
        <w:t>Figure 1: RAM LAL's payslip – Paid Time Off auto-imported (12 days, 96h, 476.80 SR); heading shows November 2025 despite period ending 20/12/2025</w:t>
      </w:r>
    </w:p>
    <w:p>
      <w:r>
        <w:drawing>
          <wp:inline xmlns:a="http://schemas.openxmlformats.org/drawingml/2006/main" xmlns:pic="http://schemas.openxmlformats.org/drawingml/2006/picture">
            <wp:extent cx="5029200" cy="3792602"/>
            <wp:docPr id="2" name="Picture 2"/>
            <wp:cNvGraphicFramePr>
              <a:graphicFrameLocks noChangeAspect="1"/>
            </wp:cNvGraphicFramePr>
            <a:graphic>
              <a:graphicData uri="http://schemas.openxmlformats.org/drawingml/2006/picture">
                <pic:pic>
                  <pic:nvPicPr>
                    <pic:cNvPr id="0" name="15.png"/>
                    <pic:cNvPicPr/>
                  </pic:nvPicPr>
                  <pic:blipFill>
                    <a:blip r:embed="rId10"/>
                    <a:stretch>
                      <a:fillRect/>
                    </a:stretch>
                  </pic:blipFill>
                  <pic:spPr>
                    <a:xfrm>
                      <a:off x="0" y="0"/>
                      <a:ext cx="5029200" cy="3792602"/>
                    </a:xfrm>
                    <a:prstGeom prst="rect"/>
                  </pic:spPr>
                </pic:pic>
              </a:graphicData>
            </a:graphic>
          </wp:inline>
        </w:drawing>
      </w:r>
    </w:p>
    <w:p>
      <w:pPr>
        <w:jc w:val="center"/>
      </w:pPr>
      <w:r>
        <w:rPr>
          <w:sz w:val="18"/>
        </w:rPr>
        <w:t>Figure 2: Worked Days tab showing Paid Time Off automatically pulled from Time Off module (Bug #1)</w:t>
      </w:r>
    </w:p>
    <w:p/>
    <w:p>
      <w:pPr>
        <w:pStyle w:val="Heading1"/>
      </w:pPr>
      <w:r>
        <w:t>3. Fix 1 – Disable Time Off → Payroll Link</w:t>
      </w:r>
    </w:p>
    <w:p>
      <w:r>
        <w:t>To stop time off from auto-importing into payslips, the 'Time Off' checkbox was unchecked for all leave-type Work Entry Types under Payroll → Configuration → Work Entry Types.</w:t>
      </w:r>
    </w:p>
    <w:p>
      <w:pPr>
        <w:pStyle w:val="Heading2"/>
      </w:pPr>
      <w:r>
        <w:t>3.1 Navigation Path</w:t>
      </w:r>
    </w:p>
    <w:p>
      <w:r>
        <w:drawing>
          <wp:inline xmlns:a="http://schemas.openxmlformats.org/drawingml/2006/main" xmlns:pic="http://schemas.openxmlformats.org/drawingml/2006/picture">
            <wp:extent cx="5029200" cy="3792602"/>
            <wp:docPr id="3" name="Picture 3"/>
            <wp:cNvGraphicFramePr>
              <a:graphicFrameLocks noChangeAspect="1"/>
            </wp:cNvGraphicFramePr>
            <a:graphic>
              <a:graphicData uri="http://schemas.openxmlformats.org/drawingml/2006/picture">
                <pic:pic>
                  <pic:nvPicPr>
                    <pic:cNvPr id="0" name="14.png"/>
                    <pic:cNvPicPr/>
                  </pic:nvPicPr>
                  <pic:blipFill>
                    <a:blip r:embed="rId11"/>
                    <a:stretch>
                      <a:fillRect/>
                    </a:stretch>
                  </pic:blipFill>
                  <pic:spPr>
                    <a:xfrm>
                      <a:off x="0" y="0"/>
                      <a:ext cx="5029200" cy="3792602"/>
                    </a:xfrm>
                    <a:prstGeom prst="rect"/>
                  </pic:spPr>
                </pic:pic>
              </a:graphicData>
            </a:graphic>
          </wp:inline>
        </w:drawing>
      </w:r>
    </w:p>
    <w:p>
      <w:pPr>
        <w:jc w:val="center"/>
      </w:pPr>
      <w:r>
        <w:rPr>
          <w:sz w:val="18"/>
        </w:rPr>
        <w:t>Figure 3: Payroll → Configuration → Work Entry Types</w:t>
      </w:r>
    </w:p>
    <w:p>
      <w:pPr>
        <w:pStyle w:val="Heading2"/>
      </w:pPr>
      <w:r>
        <w:t>3.2 Work Entry Types Modified</w:t>
      </w:r>
    </w:p>
    <w:p>
      <w:r>
        <w:t>The following Work Entry Types were updated (Time Off checkbox unchecked):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Work Entry Type</w:t>
            </w:r>
          </w:p>
        </w:tc>
        <w:tc>
          <w:tcPr>
            <w:tcW w:type="dxa" w:w="2880"/>
          </w:tcPr>
          <w:p>
            <w:r>
              <w:rPr>
                <w:b/>
              </w:rPr>
              <w:t>Code</w:t>
            </w:r>
          </w:p>
        </w:tc>
        <w:tc>
          <w:tcPr>
            <w:tcW w:type="dxa" w:w="2880"/>
          </w:tcPr>
          <w:p>
            <w:r>
              <w:rPr>
                <w:b/>
              </w:rPr>
              <w:t>Action</w:t>
            </w:r>
          </w:p>
        </w:tc>
      </w:tr>
      <w:tr>
        <w:tc>
          <w:tcPr>
            <w:tcW w:type="dxa" w:w="2880"/>
          </w:tcPr>
          <w:p>
            <w:r>
              <w:t>Generic Time Off</w:t>
            </w:r>
          </w:p>
        </w:tc>
        <w:tc>
          <w:tcPr>
            <w:tcW w:type="dxa" w:w="2880"/>
          </w:tcPr>
          <w:p>
            <w:r>
              <w:t>LEAVE100</w:t>
            </w:r>
          </w:p>
        </w:tc>
        <w:tc>
          <w:tcPr>
            <w:tcW w:type="dxa" w:w="2880"/>
          </w:tcPr>
          <w:p>
            <w:r>
              <w:t>Time Off unchecked</w:t>
            </w:r>
          </w:p>
        </w:tc>
      </w:tr>
      <w:tr>
        <w:tc>
          <w:tcPr>
            <w:tcW w:type="dxa" w:w="2880"/>
          </w:tcPr>
          <w:p>
            <w:r>
              <w:t>Compensatory Time Off</w:t>
            </w:r>
          </w:p>
        </w:tc>
        <w:tc>
          <w:tcPr>
            <w:tcW w:type="dxa" w:w="2880"/>
          </w:tcPr>
          <w:p>
            <w:r>
              <w:t>LEAVE105</w:t>
            </w:r>
          </w:p>
        </w:tc>
        <w:tc>
          <w:tcPr>
            <w:tcW w:type="dxa" w:w="2880"/>
          </w:tcPr>
          <w:p>
            <w:r>
              <w:t>Time Off unchecked</w:t>
            </w:r>
          </w:p>
        </w:tc>
      </w:tr>
      <w:tr>
        <w:tc>
          <w:tcPr>
            <w:tcW w:type="dxa" w:w="2880"/>
          </w:tcPr>
          <w:p>
            <w:r>
              <w:t>Unpaid</w:t>
            </w:r>
          </w:p>
        </w:tc>
        <w:tc>
          <w:tcPr>
            <w:tcW w:type="dxa" w:w="2880"/>
          </w:tcPr>
          <w:p>
            <w:r>
              <w:t>LEAVE90</w:t>
            </w:r>
          </w:p>
        </w:tc>
        <w:tc>
          <w:tcPr>
            <w:tcW w:type="dxa" w:w="2880"/>
          </w:tcPr>
          <w:p>
            <w:r>
              <w:t>Time Off unchecked</w:t>
            </w:r>
          </w:p>
        </w:tc>
      </w:tr>
      <w:tr>
        <w:tc>
          <w:tcPr>
            <w:tcW w:type="dxa" w:w="2880"/>
          </w:tcPr>
          <w:p>
            <w:r>
              <w:t>Sick Time Off</w:t>
            </w:r>
          </w:p>
        </w:tc>
        <w:tc>
          <w:tcPr>
            <w:tcW w:type="dxa" w:w="2880"/>
          </w:tcPr>
          <w:p>
            <w:r>
              <w:t>LEAVE110</w:t>
            </w:r>
          </w:p>
        </w:tc>
        <w:tc>
          <w:tcPr>
            <w:tcW w:type="dxa" w:w="2880"/>
          </w:tcPr>
          <w:p>
            <w:r>
              <w:t>Time Off unchecked</w:t>
            </w:r>
          </w:p>
        </w:tc>
      </w:tr>
      <w:tr>
        <w:tc>
          <w:tcPr>
            <w:tcW w:type="dxa" w:w="2880"/>
          </w:tcPr>
          <w:p>
            <w:r>
              <w:t>Paid Time Off</w:t>
            </w:r>
          </w:p>
        </w:tc>
        <w:tc>
          <w:tcPr>
            <w:tcW w:type="dxa" w:w="2880"/>
          </w:tcPr>
          <w:p>
            <w:r>
              <w:t>LEAVE120</w:t>
            </w:r>
          </w:p>
        </w:tc>
        <w:tc>
          <w:tcPr>
            <w:tcW w:type="dxa" w:w="2880"/>
          </w:tcPr>
          <w:p>
            <w:r>
              <w:t>Time Off unchecked</w:t>
            </w:r>
          </w:p>
        </w:tc>
      </w:tr>
    </w:tbl>
    <w:p/>
    <w:p>
      <w:r>
        <w:drawing>
          <wp:inline xmlns:a="http://schemas.openxmlformats.org/drawingml/2006/main" xmlns:pic="http://schemas.openxmlformats.org/drawingml/2006/picture">
            <wp:extent cx="5029200" cy="3792602"/>
            <wp:docPr id="4" name="Picture 4"/>
            <wp:cNvGraphicFramePr>
              <a:graphicFrameLocks noChangeAspect="1"/>
            </wp:cNvGraphicFramePr>
            <a:graphic>
              <a:graphicData uri="http://schemas.openxmlformats.org/drawingml/2006/picture">
                <pic:pic>
                  <pic:nvPicPr>
                    <pic:cNvPr id="0" name="16.png"/>
                    <pic:cNvPicPr/>
                  </pic:nvPicPr>
                  <pic:blipFill>
                    <a:blip r:embed="rId12"/>
                    <a:stretch>
                      <a:fillRect/>
                    </a:stretch>
                  </pic:blipFill>
                  <pic:spPr>
                    <a:xfrm>
                      <a:off x="0" y="0"/>
                      <a:ext cx="5029200" cy="3792602"/>
                    </a:xfrm>
                    <a:prstGeom prst="rect"/>
                  </pic:spPr>
                </pic:pic>
              </a:graphicData>
            </a:graphic>
          </wp:inline>
        </w:drawing>
      </w:r>
    </w:p>
    <w:p>
      <w:pPr>
        <w:jc w:val="center"/>
      </w:pPr>
      <w:r>
        <w:rPr>
          <w:sz w:val="18"/>
        </w:rPr>
        <w:t>Figure 4: Work Entry Types list – Paid Time Off (LEAVE120) selected</w:t>
      </w:r>
    </w:p>
    <w:p>
      <w:r>
        <w:drawing>
          <wp:inline xmlns:a="http://schemas.openxmlformats.org/drawingml/2006/main" xmlns:pic="http://schemas.openxmlformats.org/drawingml/2006/picture">
            <wp:extent cx="5029200" cy="3792602"/>
            <wp:docPr id="5" name="Picture 5"/>
            <wp:cNvGraphicFramePr>
              <a:graphicFrameLocks noChangeAspect="1"/>
            </wp:cNvGraphicFramePr>
            <a:graphic>
              <a:graphicData uri="http://schemas.openxmlformats.org/drawingml/2006/picture">
                <pic:pic>
                  <pic:nvPicPr>
                    <pic:cNvPr id="0" name="19.png"/>
                    <pic:cNvPicPr/>
                  </pic:nvPicPr>
                  <pic:blipFill>
                    <a:blip r:embed="rId13"/>
                    <a:stretch>
                      <a:fillRect/>
                    </a:stretch>
                  </pic:blipFill>
                  <pic:spPr>
                    <a:xfrm>
                      <a:off x="0" y="0"/>
                      <a:ext cx="5029200" cy="3792602"/>
                    </a:xfrm>
                    <a:prstGeom prst="rect"/>
                  </pic:spPr>
                </pic:pic>
              </a:graphicData>
            </a:graphic>
          </wp:inline>
        </w:drawing>
      </w:r>
    </w:p>
    <w:p>
      <w:pPr>
        <w:jc w:val="center"/>
      </w:pPr>
      <w:r>
        <w:rPr>
          <w:sz w:val="18"/>
        </w:rPr>
        <w:t>Figure 5: AFTER – Time Off checkbox UNCHECKED for Paid Time Off work entry type</w:t>
      </w:r>
    </w:p>
    <w:p>
      <w:r>
        <w:drawing>
          <wp:inline xmlns:a="http://schemas.openxmlformats.org/drawingml/2006/main" xmlns:pic="http://schemas.openxmlformats.org/drawingml/2006/picture">
            <wp:extent cx="5029200" cy="3792602"/>
            <wp:docPr id="6" name="Picture 6"/>
            <wp:cNvGraphicFramePr>
              <a:graphicFrameLocks noChangeAspect="1"/>
            </wp:cNvGraphicFramePr>
            <a:graphic>
              <a:graphicData uri="http://schemas.openxmlformats.org/drawingml/2006/picture">
                <pic:pic>
                  <pic:nvPicPr>
                    <pic:cNvPr id="0" name="24.png"/>
                    <pic:cNvPicPr/>
                  </pic:nvPicPr>
                  <pic:blipFill>
                    <a:blip r:embed="rId14"/>
                    <a:stretch>
                      <a:fillRect/>
                    </a:stretch>
                  </pic:blipFill>
                  <pic:spPr>
                    <a:xfrm>
                      <a:off x="0" y="0"/>
                      <a:ext cx="5029200" cy="3792602"/>
                    </a:xfrm>
                    <a:prstGeom prst="rect"/>
                  </pic:spPr>
                </pic:pic>
              </a:graphicData>
            </a:graphic>
          </wp:inline>
        </w:drawing>
      </w:r>
    </w:p>
    <w:p>
      <w:pPr>
        <w:jc w:val="center"/>
      </w:pPr>
      <w:r>
        <w:rPr>
          <w:sz w:val="18"/>
        </w:rPr>
        <w:t>Figure 6: Generic Time Off – Time Off checkbox UNCHECKED</w:t>
      </w:r>
    </w:p>
    <w:p/>
    <w:p>
      <w:pPr>
        <w:pStyle w:val="Heading1"/>
      </w:pPr>
      <w:r>
        <w:t>4. Fix 2 – Payslip Report Month Heading (Use End Date)</w:t>
      </w:r>
    </w:p>
    <w:p>
      <w:r>
        <w:t>The payslip report template was modified so the heading uses the period End Date instead of the Start Date.</w:t>
      </w:r>
    </w:p>
    <w:p>
      <w:pPr>
        <w:pStyle w:val="Heading2"/>
      </w:pPr>
      <w:r>
        <w:t>4.1 Location</w:t>
      </w:r>
    </w:p>
    <w:p>
      <w:r>
        <w:t>Settings → Technical → User Interface → Views → Search 'report_payslip' → hr_payroll.report_payslip</w:t>
      </w:r>
    </w:p>
    <w:p>
      <w:pPr>
        <w:pStyle w:val="Heading2"/>
      </w:pPr>
      <w:r>
        <w:t>4.2 Code Change</w:t>
      </w:r>
    </w:p>
    <w:p>
      <w:r>
        <w:t>BEFORE (Line 4):</w:t>
      </w:r>
    </w:p>
    <w:p>
      <w:r>
        <w:rPr>
          <w:rFonts w:ascii="Consolas" w:hAnsi="Consolas"/>
        </w:rPr>
        <w:t>&lt;h2 id="payslip_name"&gt;&lt;span t-field="o.name"&gt;August 2023 Payslip&lt;/span&gt;&lt;/h2&gt;</w:t>
      </w:r>
    </w:p>
    <w:p>
      <w:r>
        <w:t>AFTER:</w:t>
      </w:r>
    </w:p>
    <w:p>
      <w:r>
        <w:rPr>
          <w:rFonts w:ascii="Consolas" w:hAnsi="Consolas"/>
        </w:rPr>
        <w:t>&lt;h2 id="payslip_name"&gt;&lt;span t-esc="o.date_to.strftime('%B %Y') + ' Payslip'"/&gt;&lt;/h2&gt;</w:t>
      </w:r>
    </w:p>
    <w:p/>
    <w:p>
      <w:r>
        <w:drawing>
          <wp:inline xmlns:a="http://schemas.openxmlformats.org/drawingml/2006/main" xmlns:pic="http://schemas.openxmlformats.org/drawingml/2006/picture">
            <wp:extent cx="5029200" cy="3792602"/>
            <wp:docPr id="7" name="Picture 7"/>
            <wp:cNvGraphicFramePr>
              <a:graphicFrameLocks noChangeAspect="1"/>
            </wp:cNvGraphicFramePr>
            <a:graphic>
              <a:graphicData uri="http://schemas.openxmlformats.org/drawingml/2006/picture">
                <pic:pic>
                  <pic:nvPicPr>
                    <pic:cNvPr id="0" name="60.png"/>
                    <pic:cNvPicPr/>
                  </pic:nvPicPr>
                  <pic:blipFill>
                    <a:blip r:embed="rId15"/>
                    <a:stretch>
                      <a:fillRect/>
                    </a:stretch>
                  </pic:blipFill>
                  <pic:spPr>
                    <a:xfrm>
                      <a:off x="0" y="0"/>
                      <a:ext cx="5029200" cy="3792602"/>
                    </a:xfrm>
                    <a:prstGeom prst="rect"/>
                  </pic:spPr>
                </pic:pic>
              </a:graphicData>
            </a:graphic>
          </wp:inline>
        </w:drawing>
      </w:r>
    </w:p>
    <w:p>
      <w:pPr>
        <w:jc w:val="center"/>
      </w:pPr>
      <w:r>
        <w:rPr>
          <w:sz w:val="18"/>
        </w:rPr>
        <w:t>Figure 7: Report template – Line 4 (highlighted) was modified to use date_to (End Date)</w:t>
      </w:r>
    </w:p>
    <w:p/>
    <w:p>
      <w:pPr>
        <w:pStyle w:val="Heading1"/>
      </w:pPr>
      <w:r>
        <w:t>5. Test Results</w:t>
      </w:r>
    </w:p>
    <w:p>
      <w:r>
        <w:t>Both fixes were tested and verified successfully on the erpnamma staging environment.</w:t>
      </w:r>
    </w:p>
    <w:p>
      <w:pPr>
        <w:pStyle w:val="Heading2"/>
      </w:pPr>
      <w:r>
        <w:t>5.1 Test Case 1 – RAM LAL (Period: 21/11/2025 → 20/12/2025)</w:t>
      </w:r>
    </w:p>
    <w:p>
      <w:r>
        <w:t>BEFORE: 'November 2025 Payslip' | AFTER: 'December 2025 Payslip'</w:t>
      </w:r>
    </w:p>
    <w:p/>
    <w:p>
      <w:pPr>
        <w:pStyle w:val="Heading2"/>
      </w:pPr>
      <w:r>
        <w:t>5.2 Test Case 2 – AAVEZ NAUSHAD DALVI (Period: 01/01/2026 → 31/01/2026)</w:t>
      </w:r>
    </w:p>
    <w:p>
      <w:r>
        <w:drawing>
          <wp:inline xmlns:a="http://schemas.openxmlformats.org/drawingml/2006/main" xmlns:pic="http://schemas.openxmlformats.org/drawingml/2006/picture">
            <wp:extent cx="5029200" cy="3792602"/>
            <wp:docPr id="8" name="Picture 8"/>
            <wp:cNvGraphicFramePr>
              <a:graphicFrameLocks noChangeAspect="1"/>
            </wp:cNvGraphicFramePr>
            <a:graphic>
              <a:graphicData uri="http://schemas.openxmlformats.org/drawingml/2006/picture">
                <pic:pic>
                  <pic:nvPicPr>
                    <pic:cNvPr id="0" name="10.png"/>
                    <pic:cNvPicPr/>
                  </pic:nvPicPr>
                  <pic:blipFill>
                    <a:blip r:embed="rId16"/>
                    <a:stretch>
                      <a:fillRect/>
                    </a:stretch>
                  </pic:blipFill>
                  <pic:spPr>
                    <a:xfrm>
                      <a:off x="0" y="0"/>
                      <a:ext cx="5029200" cy="3792602"/>
                    </a:xfrm>
                    <a:prstGeom prst="rect"/>
                  </pic:spPr>
                </pic:pic>
              </a:graphicData>
            </a:graphic>
          </wp:inline>
        </w:drawing>
      </w:r>
    </w:p>
    <w:p>
      <w:pPr>
        <w:jc w:val="center"/>
      </w:pPr>
      <w:r>
        <w:rPr>
          <w:sz w:val="18"/>
        </w:rPr>
        <w:t>Figure 8: AAVEZ DALVI – January 2026 Payslip (correct heading); OTHER INPUTS empty (no Time Off auto-import)</w:t>
      </w:r>
    </w:p>
    <w:p>
      <w:r>
        <w:drawing>
          <wp:inline xmlns:a="http://schemas.openxmlformats.org/drawingml/2006/main" xmlns:pic="http://schemas.openxmlformats.org/drawingml/2006/picture">
            <wp:extent cx="5029200" cy="3792602"/>
            <wp:docPr id="9" name="Picture 9"/>
            <wp:cNvGraphicFramePr>
              <a:graphicFrameLocks noChangeAspect="1"/>
            </wp:cNvGraphicFramePr>
            <a:graphic>
              <a:graphicData uri="http://schemas.openxmlformats.org/drawingml/2006/picture">
                <pic:pic>
                  <pic:nvPicPr>
                    <pic:cNvPr id="0" name="11.png"/>
                    <pic:cNvPicPr/>
                  </pic:nvPicPr>
                  <pic:blipFill>
                    <a:blip r:embed="rId17"/>
                    <a:stretch>
                      <a:fillRect/>
                    </a:stretch>
                  </pic:blipFill>
                  <pic:spPr>
                    <a:xfrm>
                      <a:off x="0" y="0"/>
                      <a:ext cx="5029200" cy="3792602"/>
                    </a:xfrm>
                    <a:prstGeom prst="rect"/>
                  </pic:spPr>
                </pic:pic>
              </a:graphicData>
            </a:graphic>
          </wp:inline>
        </w:drawing>
      </w:r>
    </w:p>
    <w:p>
      <w:pPr>
        <w:jc w:val="center"/>
      </w:pPr>
      <w:r>
        <w:rPr>
          <w:sz w:val="18"/>
        </w:rPr>
        <w:t>Figure 9: Correct heading 'January 2026 Payslip' for period ending 31/01/2026</w:t>
      </w:r>
    </w:p>
    <w:p>
      <w:pPr>
        <w:pStyle w:val="Heading2"/>
      </w:pPr>
      <w:r>
        <w:t>5.3 Test Case 3 – Paid Time Off Work Entry Type</w:t>
      </w:r>
    </w:p>
    <w:p>
      <w:r>
        <w:drawing>
          <wp:inline xmlns:a="http://schemas.openxmlformats.org/drawingml/2006/main" xmlns:pic="http://schemas.openxmlformats.org/drawingml/2006/picture">
            <wp:extent cx="5029200" cy="3792602"/>
            <wp:docPr id="10" name="Picture 10"/>
            <wp:cNvGraphicFramePr>
              <a:graphicFrameLocks noChangeAspect="1"/>
            </wp:cNvGraphicFramePr>
            <a:graphic>
              <a:graphicData uri="http://schemas.openxmlformats.org/drawingml/2006/picture">
                <pic:pic>
                  <pic:nvPicPr>
                    <pic:cNvPr id="0" name="100.png"/>
                    <pic:cNvPicPr/>
                  </pic:nvPicPr>
                  <pic:blipFill>
                    <a:blip r:embed="rId18"/>
                    <a:stretch>
                      <a:fillRect/>
                    </a:stretch>
                  </pic:blipFill>
                  <pic:spPr>
                    <a:xfrm>
                      <a:off x="0" y="0"/>
                      <a:ext cx="5029200" cy="3792602"/>
                    </a:xfrm>
                    <a:prstGeom prst="rect"/>
                  </pic:spPr>
                </pic:pic>
              </a:graphicData>
            </a:graphic>
          </wp:inline>
        </w:drawing>
      </w:r>
    </w:p>
    <w:p>
      <w:pPr>
        <w:jc w:val="center"/>
      </w:pPr>
      <w:r>
        <w:rPr>
          <w:sz w:val="18"/>
        </w:rPr>
        <w:t>Figure 10: Paid Time Off – Time Off checkbox UNCHECKED; link to Time Off module disabled</w:t>
      </w:r>
    </w:p>
    <w:p/>
    <w:p>
      <w:pPr>
        <w:pStyle w:val="Heading1"/>
      </w:pPr>
      <w:r>
        <w:t>6. Conclusion</w:t>
      </w:r>
    </w:p>
    <w:p>
      <w:r>
        <w:t>Both tasks were completed and tested successfully. Time Off no longer auto-imports into payslips, and the payslip report heading correctly displays the month based on the period End Date.</w:t>
      </w:r>
    </w:p>
    <w:p/>
    <w:p>
      <w:r>
        <w:t>An upgrade-safe Odoo module (hr_payroll_payslip_fix) was also created for Fix 2 to ensure the report heading change persists across Odoo updates.</w:t>
      </w:r>
    </w:p>
    <w:p/>
    <w:p/>
    <w:p>
      <w:pPr>
        <w:jc w:val="center"/>
      </w:pPr>
      <w:r>
        <w:rPr>
          <w:i/>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