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38596" w14:textId="251111EF" w:rsidR="00446D43" w:rsidRPr="00211B68" w:rsidRDefault="00854B75" w:rsidP="0029612E">
      <w:pPr>
        <w:ind w:left="-625"/>
        <w:jc w:val="center"/>
        <w:rPr>
          <w:rFonts w:ascii="Times New Roman" w:hAnsi="Times New Roman" w:cs="Times New Roman"/>
          <w:b/>
          <w:bCs/>
          <w:color w:val="000000" w:themeColor="text1"/>
          <w:sz w:val="28"/>
          <w:szCs w:val="28"/>
        </w:rPr>
      </w:pPr>
      <w:r w:rsidRPr="00211B68">
        <w:rPr>
          <w:rFonts w:ascii="Times New Roman" w:hAnsi="Times New Roman" w:cs="Times New Roman"/>
          <w:b/>
          <w:bCs/>
          <w:color w:val="000000" w:themeColor="text1"/>
          <w:sz w:val="28"/>
          <w:szCs w:val="28"/>
        </w:rPr>
        <w:t xml:space="preserve">Title of </w:t>
      </w:r>
      <w:r w:rsidR="005E0A83" w:rsidRPr="00211B68">
        <w:rPr>
          <w:rFonts w:ascii="Times New Roman" w:hAnsi="Times New Roman" w:cs="Times New Roman"/>
          <w:b/>
          <w:bCs/>
          <w:color w:val="000000" w:themeColor="text1"/>
          <w:sz w:val="28"/>
          <w:szCs w:val="28"/>
        </w:rPr>
        <w:t xml:space="preserve">the </w:t>
      </w:r>
      <w:r w:rsidRPr="00211B68">
        <w:rPr>
          <w:rFonts w:ascii="Times New Roman" w:hAnsi="Times New Roman" w:cs="Times New Roman"/>
          <w:b/>
          <w:bCs/>
          <w:color w:val="000000" w:themeColor="text1"/>
          <w:sz w:val="28"/>
          <w:szCs w:val="28"/>
        </w:rPr>
        <w:t xml:space="preserve">project: </w:t>
      </w:r>
    </w:p>
    <w:p w14:paraId="31FDB984" w14:textId="3B1CC1E2" w:rsidR="00F2446E" w:rsidRPr="00211B68" w:rsidRDefault="00854B75" w:rsidP="005E0A83">
      <w:pPr>
        <w:ind w:left="-142" w:right="-426"/>
        <w:jc w:val="right"/>
        <w:rPr>
          <w:rFonts w:ascii="Times New Roman" w:hAnsi="Times New Roman" w:cs="Times New Roman"/>
          <w:b/>
          <w:bCs/>
          <w:color w:val="000000" w:themeColor="text1"/>
          <w:sz w:val="28"/>
          <w:szCs w:val="28"/>
        </w:rPr>
      </w:pPr>
      <w:r w:rsidRPr="00211B68">
        <w:rPr>
          <w:rFonts w:ascii="Times New Roman" w:hAnsi="Times New Roman" w:cs="Times New Roman"/>
          <w:b/>
          <w:bCs/>
          <w:color w:val="000000" w:themeColor="text1"/>
          <w:sz w:val="28"/>
          <w:szCs w:val="28"/>
        </w:rPr>
        <w:t>An IoT-Based Healthcare Insurance System Using Deep Learning</w:t>
      </w:r>
      <w:r w:rsidR="005E0A83" w:rsidRPr="00211B68">
        <w:rPr>
          <w:rFonts w:ascii="Times New Roman" w:hAnsi="Times New Roman" w:cs="Times New Roman"/>
          <w:b/>
          <w:bCs/>
          <w:color w:val="000000" w:themeColor="text1"/>
          <w:sz w:val="28"/>
          <w:szCs w:val="28"/>
        </w:rPr>
        <w:t xml:space="preserve"> </w:t>
      </w:r>
      <w:r w:rsidRPr="00211B68">
        <w:rPr>
          <w:rFonts w:ascii="Times New Roman" w:hAnsi="Times New Roman" w:cs="Times New Roman"/>
          <w:b/>
          <w:bCs/>
          <w:color w:val="000000" w:themeColor="text1"/>
          <w:sz w:val="28"/>
          <w:szCs w:val="28"/>
        </w:rPr>
        <w:t>Technique</w:t>
      </w:r>
    </w:p>
    <w:p w14:paraId="77B23FD2" w14:textId="77777777" w:rsidR="0055241D" w:rsidRPr="00211B68" w:rsidRDefault="0055241D" w:rsidP="0029612E">
      <w:pPr>
        <w:ind w:left="-625"/>
        <w:jc w:val="center"/>
        <w:rPr>
          <w:rFonts w:ascii="Times New Roman" w:hAnsi="Times New Roman" w:cs="Times New Roman"/>
          <w:b/>
          <w:bCs/>
          <w:color w:val="000000" w:themeColor="text1"/>
          <w:sz w:val="28"/>
          <w:szCs w:val="28"/>
          <w:lang w:bidi="ar-IQ"/>
        </w:rPr>
      </w:pPr>
    </w:p>
    <w:p w14:paraId="35BA3A07" w14:textId="4450F802" w:rsidR="007A53C7" w:rsidRPr="00211B68" w:rsidRDefault="00991D0C" w:rsidP="00991D0C">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color w:val="000000" w:themeColor="text1"/>
          <w:kern w:val="0"/>
          <w:sz w:val="24"/>
          <w:szCs w:val="24"/>
          <w14:ligatures w14:val="none"/>
        </w:rPr>
        <w:t>Abstract</w:t>
      </w:r>
    </w:p>
    <w:p w14:paraId="5DD8D8B9" w14:textId="713FF006" w:rsidR="00D660F9" w:rsidRPr="00211B68" w:rsidRDefault="00D660F9" w:rsidP="00991D0C">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As healthcare data and insurance services have advanced rapidly, there has been a critical need for intelligent systems that can dynamically anticipate insurance costs to improve decision-making. Traditional insurance analytics is based on either rule-based or statistical approaches, often struggles with complex, high-dimensional tabular data, and is not interpretable. In this paper, we develop an IoT-based healthcare insurance model using deep learning to bridge this gap. The objective is to </w:t>
      </w:r>
      <w:r w:rsidRPr="00211B68">
        <w:rPr>
          <w:rStyle w:val="Strong"/>
          <w:rFonts w:ascii="Times New Roman" w:eastAsiaTheme="majorEastAsia" w:hAnsi="Times New Roman" w:cs="Times New Roman"/>
          <w:b w:val="0"/>
          <w:bCs w:val="0"/>
          <w:color w:val="000000" w:themeColor="text1"/>
          <w:kern w:val="0"/>
          <w:sz w:val="24"/>
          <w:szCs w:val="24"/>
          <w14:ligatures w14:val="none"/>
        </w:rPr>
        <w:t>develop a supervised predictive model for classifying high- and low-cost insurance, thereby improving</w:t>
      </w: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the performance evaluation of agents. The insurance datasets were used to train a </w:t>
      </w:r>
      <w:proofErr w:type="spellStart"/>
      <w:r w:rsidRPr="00211B68">
        <w:rPr>
          <w:rStyle w:val="Strong"/>
          <w:rFonts w:ascii="Times New Roman" w:eastAsiaTheme="majorEastAsia" w:hAnsi="Times New Roman" w:cs="Times New Roman"/>
          <w:b w:val="0"/>
          <w:bCs w:val="0"/>
          <w:color w:val="000000" w:themeColor="text1"/>
          <w:kern w:val="0"/>
          <w:sz w:val="24"/>
          <w:szCs w:val="24"/>
          <w14:ligatures w14:val="none"/>
        </w:rPr>
        <w:t>TabNet</w:t>
      </w:r>
      <w:proofErr w:type="spellEnd"/>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classifier with demographic and </w:t>
      </w:r>
      <w:proofErr w:type="spellStart"/>
      <w:r w:rsidRPr="00211B68">
        <w:rPr>
          <w:rStyle w:val="Strong"/>
          <w:rFonts w:ascii="Times New Roman" w:eastAsiaTheme="majorEastAsia" w:hAnsi="Times New Roman" w:cs="Times New Roman"/>
          <w:b w:val="0"/>
          <w:bCs w:val="0"/>
          <w:color w:val="000000" w:themeColor="text1"/>
          <w:kern w:val="0"/>
          <w:sz w:val="24"/>
          <w:szCs w:val="24"/>
          <w14:ligatures w14:val="none"/>
        </w:rPr>
        <w:t>behavioural</w:t>
      </w:r>
      <w:proofErr w:type="spellEnd"/>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features, which was designed with an attention-based architecture and adapted to tabular data. With excellent performance in the experimental domain, these methods achieved 95.15% accuracy and 94.34% ROC-AUC (strong predictive reliability). A healthcare insurance management system is applied to its cost prediction, agent segmentation </w:t>
      </w:r>
      <w:proofErr w:type="spellStart"/>
      <w:r w:rsidRPr="00211B68">
        <w:rPr>
          <w:rStyle w:val="Strong"/>
          <w:rFonts w:ascii="Times New Roman" w:eastAsiaTheme="majorEastAsia" w:hAnsi="Times New Roman" w:cs="Times New Roman"/>
          <w:b w:val="0"/>
          <w:bCs w:val="0"/>
          <w:color w:val="000000" w:themeColor="text1"/>
          <w:kern w:val="0"/>
          <w:sz w:val="24"/>
          <w:szCs w:val="24"/>
          <w14:ligatures w14:val="none"/>
        </w:rPr>
        <w:t>optimisation</w:t>
      </w:r>
      <w:proofErr w:type="spellEnd"/>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and data-driven policy and pricing. </w:t>
      </w:r>
    </w:p>
    <w:p w14:paraId="1C6BD68D" w14:textId="18C522E8" w:rsidR="007A53C7" w:rsidRPr="00211B68" w:rsidRDefault="007A53C7" w:rsidP="00D660F9">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color w:val="000000" w:themeColor="text1"/>
          <w:kern w:val="0"/>
          <w:sz w:val="24"/>
          <w:szCs w:val="24"/>
          <w14:ligatures w14:val="none"/>
        </w:rPr>
        <w:t xml:space="preserve">1. </w:t>
      </w:r>
      <w:r w:rsidR="00991D0C" w:rsidRPr="00211B68">
        <w:rPr>
          <w:rStyle w:val="Strong"/>
          <w:rFonts w:ascii="Times New Roman" w:eastAsiaTheme="majorEastAsia" w:hAnsi="Times New Roman" w:cs="Times New Roman"/>
          <w:color w:val="000000" w:themeColor="text1"/>
          <w:kern w:val="0"/>
          <w:sz w:val="24"/>
          <w:szCs w:val="24"/>
          <w14:ligatures w14:val="none"/>
        </w:rPr>
        <w:t xml:space="preserve">Introduction. </w:t>
      </w:r>
    </w:p>
    <w:p w14:paraId="329B1045" w14:textId="79CF8A12" w:rsidR="00D660F9" w:rsidRPr="00211B68" w:rsidRDefault="00D660F9" w:rsidP="005E0A83">
      <w:pPr>
        <w:bidi w:val="0"/>
        <w:spacing w:before="100" w:beforeAutospacing="1" w:after="100" w:afterAutospacing="1" w:line="240" w:lineRule="auto"/>
        <w:ind w:left="-625"/>
        <w:jc w:val="both"/>
        <w:rPr>
          <w:rStyle w:val="Strong"/>
          <w:rFonts w:ascii="Times New Roman" w:eastAsiaTheme="majorEastAsia" w:hAnsi="Times New Roman" w:cs="Times New Roman"/>
          <w:b w:val="0"/>
          <w:bCs w:val="0"/>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Introduction. Healthcare insurance is an intrinsic aspect of modern healthcare; it ensures the financial sustainability of </w:t>
      </w:r>
      <w:r w:rsidRPr="00211B68">
        <w:rPr>
          <w:rStyle w:val="Strong"/>
          <w:rFonts w:ascii="Times New Roman" w:eastAsiaTheme="majorEastAsia" w:hAnsi="Times New Roman" w:cs="Times New Roman"/>
          <w:b w:val="0"/>
          <w:bCs w:val="0"/>
          <w:color w:val="000000" w:themeColor="text1"/>
          <w:kern w:val="0"/>
          <w:sz w:val="24"/>
          <w:szCs w:val="24"/>
          <w14:ligatures w14:val="none"/>
        </w:rPr>
        <w:t>healthcare providers and the availability of healthcare service</w:t>
      </w:r>
      <w:r w:rsidRPr="00211B68">
        <w:rPr>
          <w:rStyle w:val="Strong"/>
          <w:rFonts w:ascii="Times New Roman" w:eastAsiaTheme="majorEastAsia" w:hAnsi="Times New Roman" w:cs="Times New Roman"/>
          <w:b w:val="0"/>
          <w:bCs w:val="0"/>
          <w:color w:val="000000" w:themeColor="text1"/>
          <w:kern w:val="0"/>
          <w:sz w:val="24"/>
          <w:szCs w:val="24"/>
          <w14:ligatures w14:val="none"/>
        </w:rPr>
        <w:t>s for all segments of society. It promotes health and the healthcare delivery system itself through affordable, accessible healthcare services [1</w:t>
      </w:r>
      <w:r w:rsidRPr="00211B68">
        <w:rPr>
          <w:rStyle w:val="Strong"/>
          <w:rFonts w:ascii="Times New Roman" w:eastAsiaTheme="majorEastAsia" w:hAnsi="Times New Roman" w:cs="Times New Roman"/>
          <w:b w:val="0"/>
          <w:bCs w:val="0"/>
          <w:color w:val="000000" w:themeColor="text1"/>
          <w:kern w:val="0"/>
          <w:sz w:val="24"/>
          <w:szCs w:val="24"/>
          <w14:ligatures w14:val="none"/>
        </w:rPr>
        <w:t>-2</w:t>
      </w: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They oversee large systems of data about insurance holders, medical expenses, demographics, and </w:t>
      </w:r>
      <w:proofErr w:type="spellStart"/>
      <w:r w:rsidRPr="00211B68">
        <w:rPr>
          <w:rStyle w:val="Strong"/>
          <w:rFonts w:ascii="Times New Roman" w:eastAsiaTheme="majorEastAsia" w:hAnsi="Times New Roman" w:cs="Times New Roman"/>
          <w:b w:val="0"/>
          <w:bCs w:val="0"/>
          <w:color w:val="000000" w:themeColor="text1"/>
          <w:kern w:val="0"/>
          <w:sz w:val="24"/>
          <w:szCs w:val="24"/>
          <w14:ligatures w14:val="none"/>
        </w:rPr>
        <w:t>behaviour</w:t>
      </w:r>
      <w:proofErr w:type="spellEnd"/>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[3-4]. Accurately considering these data to assess risk, calculate premiums, detect fraud, and allocate resources is critical. The complexities of healthcare services and medical costs have made cost projections and fair, sustainable policy-making among insurance companies increasingly difficult.</w:t>
      </w:r>
    </w:p>
    <w:p w14:paraId="444A0195" w14:textId="73BF6927" w:rsidR="00D660F9" w:rsidRPr="00211B68" w:rsidRDefault="00D660F9" w:rsidP="005E0A83">
      <w:pPr>
        <w:bidi w:val="0"/>
        <w:spacing w:before="100" w:beforeAutospacing="1" w:after="100" w:afterAutospacing="1" w:line="240" w:lineRule="auto"/>
        <w:ind w:left="-625"/>
        <w:jc w:val="both"/>
        <w:rPr>
          <w:rStyle w:val="Strong"/>
          <w:rFonts w:ascii="Times New Roman" w:eastAsiaTheme="majorEastAsia" w:hAnsi="Times New Roman" w:cs="Times New Roman"/>
          <w:b w:val="0"/>
          <w:bCs w:val="0"/>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The Internet of Things (IoT) has rapidly emerged as an influential technology in healthcare data collection over the past few years, with IoT-enabled devices such as wearables, smart devices, and medical devices, as well as remote supervision, </w:t>
      </w:r>
      <w:proofErr w:type="spellStart"/>
      <w:r w:rsidRPr="00211B68">
        <w:rPr>
          <w:rStyle w:val="Strong"/>
          <w:rFonts w:ascii="Times New Roman" w:eastAsiaTheme="majorEastAsia" w:hAnsi="Times New Roman" w:cs="Times New Roman"/>
          <w:b w:val="0"/>
          <w:bCs w:val="0"/>
          <w:color w:val="000000" w:themeColor="text1"/>
          <w:kern w:val="0"/>
          <w:sz w:val="24"/>
          <w:szCs w:val="24"/>
          <w14:ligatures w14:val="none"/>
        </w:rPr>
        <w:t>utilised</w:t>
      </w:r>
      <w:proofErr w:type="spellEnd"/>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to generate real-time, continuous health information [5]. Such information is available to insurance companies </w:t>
      </w:r>
      <w:r w:rsidRPr="00211B68">
        <w:rPr>
          <w:rStyle w:val="Strong"/>
          <w:rFonts w:ascii="Times New Roman" w:eastAsiaTheme="majorEastAsia" w:hAnsi="Times New Roman" w:cs="Times New Roman"/>
          <w:b w:val="0"/>
          <w:bCs w:val="0"/>
          <w:color w:val="000000" w:themeColor="text1"/>
          <w:kern w:val="0"/>
          <w:sz w:val="24"/>
          <w:szCs w:val="24"/>
          <w14:ligatures w14:val="none"/>
        </w:rPr>
        <w:t>in comprehensive, up-to-date databases that enable them</w:t>
      </w: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to learn more about patients: their status, health, habits, and risk factors. IoT data linked to insurance databases can support smart decision-making and shift healthcare companies from a step-by-step process to an anticipatory approach. </w:t>
      </w:r>
    </w:p>
    <w:p w14:paraId="69F29A2C" w14:textId="0D210524" w:rsidR="00D660F9" w:rsidRPr="00211B68" w:rsidRDefault="00D660F9" w:rsidP="005E0A83">
      <w:pPr>
        <w:bidi w:val="0"/>
        <w:spacing w:before="100" w:beforeAutospacing="1" w:after="100" w:afterAutospacing="1" w:line="240" w:lineRule="auto"/>
        <w:ind w:left="-625"/>
        <w:jc w:val="both"/>
        <w:rPr>
          <w:rStyle w:val="Strong"/>
          <w:rFonts w:ascii="Times New Roman" w:eastAsiaTheme="majorEastAsia" w:hAnsi="Times New Roman" w:cs="Times New Roman"/>
          <w:b w:val="0"/>
          <w:bCs w:val="0"/>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Accurate forecasting of insurance costs is an indispensable part of managing health care products. </w:t>
      </w:r>
      <w:r w:rsidRPr="00211B68">
        <w:rPr>
          <w:rStyle w:val="Strong"/>
          <w:rFonts w:ascii="Times New Roman" w:eastAsiaTheme="majorEastAsia" w:hAnsi="Times New Roman" w:cs="Times New Roman"/>
          <w:b w:val="0"/>
          <w:bCs w:val="0"/>
          <w:color w:val="000000" w:themeColor="text1"/>
          <w:kern w:val="0"/>
          <w:sz w:val="24"/>
          <w:szCs w:val="24"/>
          <w14:ligatures w14:val="none"/>
        </w:rPr>
        <w:t>By using intelligent cost prediction, insurance companies can identify high- and</w:t>
      </w: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low-cost scenarios. Then, premium pricing may be adjusted, or agents' performance may be measured. Furthermore, customer satisfaction may improve significantly and quickly as a result of this technique [6]. When prediction accuracy is low, it can lead to significant financial losses, uneven prices, and oversupply of resources. This demand mandates advanced analytical models of demographic, </w:t>
      </w:r>
      <w:proofErr w:type="spellStart"/>
      <w:r w:rsidRPr="00211B68">
        <w:rPr>
          <w:rStyle w:val="Strong"/>
          <w:rFonts w:ascii="Times New Roman" w:eastAsiaTheme="majorEastAsia" w:hAnsi="Times New Roman" w:cs="Times New Roman"/>
          <w:b w:val="0"/>
          <w:bCs w:val="0"/>
          <w:color w:val="000000" w:themeColor="text1"/>
          <w:kern w:val="0"/>
          <w:sz w:val="24"/>
          <w:szCs w:val="24"/>
          <w14:ligatures w14:val="none"/>
        </w:rPr>
        <w:t>behavioural</w:t>
      </w:r>
      <w:proofErr w:type="spellEnd"/>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and health factors to capture complex associations among them. Standard statistical techniques, </w:t>
      </w:r>
      <w:r w:rsidRPr="00211B68">
        <w:rPr>
          <w:rStyle w:val="Strong"/>
          <w:rFonts w:ascii="Times New Roman" w:eastAsiaTheme="majorEastAsia" w:hAnsi="Times New Roman" w:cs="Times New Roman"/>
          <w:b w:val="0"/>
          <w:bCs w:val="0"/>
          <w:color w:val="000000" w:themeColor="text1"/>
          <w:kern w:val="0"/>
          <w:sz w:val="24"/>
          <w:szCs w:val="24"/>
          <w14:ligatures w14:val="none"/>
        </w:rPr>
        <w:t>such as rule-based scoring</w:t>
      </w: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have been widely used in insurance analytics, with no new methods developed. </w:t>
      </w:r>
    </w:p>
    <w:p w14:paraId="1F52C5BD" w14:textId="528C7112" w:rsidR="00D660F9" w:rsidRPr="00211B68" w:rsidRDefault="00D660F9" w:rsidP="005E0A83">
      <w:pPr>
        <w:bidi w:val="0"/>
        <w:spacing w:before="100" w:beforeAutospacing="1" w:after="100" w:afterAutospacing="1" w:line="240" w:lineRule="auto"/>
        <w:ind w:left="-625"/>
        <w:jc w:val="both"/>
        <w:rPr>
          <w:rStyle w:val="Strong"/>
          <w:rFonts w:ascii="Times New Roman" w:eastAsiaTheme="majorEastAsia" w:hAnsi="Times New Roman" w:cs="Times New Roman"/>
          <w:b w:val="0"/>
          <w:bCs w:val="0"/>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lastRenderedPageBreak/>
        <w:t xml:space="preserve">Their strong assumptions about data distributions and linearity significantly affect their </w:t>
      </w:r>
      <w:r w:rsidR="00211B68">
        <w:rPr>
          <w:rStyle w:val="Strong"/>
          <w:rFonts w:ascii="Times New Roman" w:eastAsiaTheme="majorEastAsia" w:hAnsi="Times New Roman" w:cs="Times New Roman"/>
          <w:b w:val="0"/>
          <w:bCs w:val="0"/>
          <w:color w:val="000000" w:themeColor="text1"/>
          <w:kern w:val="0"/>
          <w:sz w:val="24"/>
          <w:szCs w:val="24"/>
          <w14:ligatures w14:val="none"/>
        </w:rPr>
        <w:t>ability to learn</w:t>
      </w: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from data in nonlinear, high-dimensional scenarios [7]. Specifically, they are hard to compute on heterogeneous data and extremely large datasets, exhibit suboptimal predictive performance, and take a long time to adapt to different insurance conditions. Deep learning models have been a popular way of exploring complex topics with complex data. </w:t>
      </w:r>
    </w:p>
    <w:p w14:paraId="06D0A8FA" w14:textId="3DB15BBC" w:rsidR="00D660F9" w:rsidRPr="00211B68" w:rsidRDefault="00D660F9" w:rsidP="005E0A83">
      <w:pPr>
        <w:bidi w:val="0"/>
        <w:spacing w:before="100" w:beforeAutospacing="1" w:after="100" w:afterAutospacing="1" w:line="240" w:lineRule="auto"/>
        <w:ind w:left="-625"/>
        <w:jc w:val="both"/>
        <w:rPr>
          <w:rStyle w:val="Strong"/>
          <w:rFonts w:ascii="Times New Roman" w:eastAsiaTheme="majorEastAsia" w:hAnsi="Times New Roman" w:cs="Times New Roman"/>
          <w:b w:val="0"/>
          <w:bCs w:val="0"/>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Deep learning, in contrast with traditional methods, can implicitly learn hierarchical feature representations and measure non-linear correlations [8]. While structure-based models such as </w:t>
      </w:r>
      <w:proofErr w:type="spellStart"/>
      <w:r w:rsidRPr="00211B68">
        <w:rPr>
          <w:rStyle w:val="Strong"/>
          <w:rFonts w:ascii="Times New Roman" w:eastAsiaTheme="majorEastAsia" w:hAnsi="Times New Roman" w:cs="Times New Roman"/>
          <w:b w:val="0"/>
          <w:bCs w:val="0"/>
          <w:color w:val="000000" w:themeColor="text1"/>
          <w:kern w:val="0"/>
          <w:sz w:val="24"/>
          <w:szCs w:val="24"/>
          <w14:ligatures w14:val="none"/>
        </w:rPr>
        <w:t>TabNet</w:t>
      </w:r>
      <w:proofErr w:type="spellEnd"/>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can be particularly appealing for applications </w:t>
      </w:r>
      <w:r w:rsidRPr="00211B68">
        <w:rPr>
          <w:rStyle w:val="Strong"/>
          <w:rFonts w:ascii="Times New Roman" w:eastAsiaTheme="majorEastAsia" w:hAnsi="Times New Roman" w:cs="Times New Roman"/>
          <w:b w:val="0"/>
          <w:bCs w:val="0"/>
          <w:color w:val="000000" w:themeColor="text1"/>
          <w:kern w:val="0"/>
          <w:sz w:val="24"/>
          <w:szCs w:val="24"/>
          <w14:ligatures w14:val="none"/>
        </w:rPr>
        <w:t>that emphasize transparency, for insurance applications that require extra interpretability (through attention mechanisms), and for applications that can leverage</w:t>
      </w: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tabular models. Indeed, the main </w:t>
      </w: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objective is to create an IoT-based healthcare insurance system using a deep learning </w:t>
      </w:r>
      <w:proofErr w:type="spellStart"/>
      <w:r w:rsidRPr="00211B68">
        <w:rPr>
          <w:rStyle w:val="Strong"/>
          <w:rFonts w:ascii="Times New Roman" w:eastAsiaTheme="majorEastAsia" w:hAnsi="Times New Roman" w:cs="Times New Roman"/>
          <w:b w:val="0"/>
          <w:bCs w:val="0"/>
          <w:color w:val="000000" w:themeColor="text1"/>
          <w:kern w:val="0"/>
          <w:sz w:val="24"/>
          <w:szCs w:val="24"/>
          <w14:ligatures w14:val="none"/>
        </w:rPr>
        <w:t>TabNet</w:t>
      </w:r>
      <w:proofErr w:type="spellEnd"/>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classifier to intelligently predict insurance costs</w:t>
      </w:r>
      <w:r w:rsidR="00211B68">
        <w:rPr>
          <w:rStyle w:val="Strong"/>
          <w:rFonts w:ascii="Times New Roman" w:eastAsiaTheme="majorEastAsia" w:hAnsi="Times New Roman" w:cs="Times New Roman"/>
          <w:b w:val="0"/>
          <w:bCs w:val="0"/>
          <w:color w:val="000000" w:themeColor="text1"/>
          <w:kern w:val="0"/>
          <w:sz w:val="24"/>
          <w:szCs w:val="24"/>
          <w14:ligatures w14:val="none"/>
        </w:rPr>
        <w:t xml:space="preserve"> and generate</w:t>
      </w: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a T-classifier for an insurance application.</w:t>
      </w:r>
    </w:p>
    <w:p w14:paraId="7E0E8E9D" w14:textId="1968DA6B" w:rsidR="00D660F9" w:rsidRPr="00211B68" w:rsidRDefault="00D660F9" w:rsidP="005E0A83">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The resulting approach is </w:t>
      </w:r>
      <w:r w:rsidR="00211B68">
        <w:rPr>
          <w:rStyle w:val="Strong"/>
          <w:rFonts w:ascii="Times New Roman" w:eastAsiaTheme="majorEastAsia" w:hAnsi="Times New Roman" w:cs="Times New Roman"/>
          <w:b w:val="0"/>
          <w:bCs w:val="0"/>
          <w:color w:val="000000" w:themeColor="text1"/>
          <w:kern w:val="0"/>
          <w:sz w:val="24"/>
          <w:szCs w:val="24"/>
          <w14:ligatures w14:val="none"/>
        </w:rPr>
        <w:t>highly predictive and closely aligned with the interpretable model; thus, this framework is a potentially</w:t>
      </w: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feasible way to improve healthcare insurance analytics and decision-support system performance, </w:t>
      </w:r>
      <w:r w:rsidRPr="00211B68">
        <w:rPr>
          <w:rStyle w:val="Strong"/>
          <w:rFonts w:ascii="Times New Roman" w:eastAsiaTheme="majorEastAsia" w:hAnsi="Times New Roman" w:cs="Times New Roman"/>
          <w:b w:val="0"/>
          <w:bCs w:val="0"/>
          <w:color w:val="000000" w:themeColor="text1"/>
          <w:kern w:val="0"/>
          <w:sz w:val="24"/>
          <w:szCs w:val="24"/>
          <w14:ligatures w14:val="none"/>
        </w:rPr>
        <w:t>offering</w:t>
      </w: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a pragmatic and effective solution. </w:t>
      </w:r>
      <w:r w:rsidR="00211B68">
        <w:rPr>
          <w:rStyle w:val="Strong"/>
          <w:rFonts w:ascii="Times New Roman" w:eastAsiaTheme="majorEastAsia" w:hAnsi="Times New Roman" w:cs="Times New Roman"/>
          <w:b w:val="0"/>
          <w:bCs w:val="0"/>
          <w:color w:val="000000" w:themeColor="text1"/>
          <w:kern w:val="0"/>
          <w:sz w:val="24"/>
          <w:szCs w:val="24"/>
          <w14:ligatures w14:val="none"/>
        </w:rPr>
        <w:t>However,</w:t>
      </w: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healthcare insurance companies increasingly struggle to predict insurance costs or evaluate agent performance due to both the availability of data and the complexity of how this data is now collected. </w:t>
      </w:r>
    </w:p>
    <w:p w14:paraId="3A0FCF8B" w14:textId="571C91B4" w:rsidR="007A53C7" w:rsidRPr="00211B68" w:rsidRDefault="007A53C7" w:rsidP="00D660F9">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rtl/>
          <w14:ligatures w14:val="none"/>
        </w:rPr>
      </w:pPr>
      <w:r w:rsidRPr="00211B68">
        <w:rPr>
          <w:rStyle w:val="Strong"/>
          <w:rFonts w:ascii="Times New Roman" w:eastAsiaTheme="majorEastAsia" w:hAnsi="Times New Roman" w:cs="Times New Roman"/>
          <w:color w:val="000000" w:themeColor="text1"/>
          <w:kern w:val="0"/>
          <w:sz w:val="24"/>
          <w:szCs w:val="24"/>
          <w14:ligatures w14:val="none"/>
        </w:rPr>
        <w:t>A. Problem Statement</w:t>
      </w:r>
    </w:p>
    <w:p w14:paraId="165BA243" w14:textId="7AD8AD84" w:rsidR="00372239" w:rsidRPr="00211B68" w:rsidRDefault="00372239" w:rsidP="00991D0C">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The insurance cost of outcomes is determined by a complex interplay among interacting mechanisms, including demographic characteristics, lifestyle </w:t>
      </w:r>
      <w:proofErr w:type="spellStart"/>
      <w:r w:rsidRPr="00211B68">
        <w:rPr>
          <w:rStyle w:val="Strong"/>
          <w:rFonts w:ascii="Times New Roman" w:eastAsiaTheme="majorEastAsia" w:hAnsi="Times New Roman" w:cs="Times New Roman"/>
          <w:b w:val="0"/>
          <w:bCs w:val="0"/>
          <w:color w:val="000000" w:themeColor="text1"/>
          <w:kern w:val="0"/>
          <w:sz w:val="24"/>
          <w:szCs w:val="24"/>
          <w14:ligatures w14:val="none"/>
        </w:rPr>
        <w:t>behaviours</w:t>
      </w:r>
      <w:proofErr w:type="spellEnd"/>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health-related factors, and other nonlinear and varying influences. Traditional predictive approaches do not account for the complex interrelationships among these factors, leading to erroneous risk assessments or decision-making errors. Agent performance analysis and segmentation also rely on accurate predictive information to enhance equity and fairness evaluation and strategic planning. </w:t>
      </w:r>
      <w:r w:rsidRPr="00211B68">
        <w:rPr>
          <w:rStyle w:val="Strong"/>
          <w:rFonts w:ascii="Times New Roman" w:eastAsiaTheme="majorEastAsia" w:hAnsi="Times New Roman" w:cs="Times New Roman"/>
          <w:b w:val="0"/>
          <w:bCs w:val="0"/>
          <w:color w:val="000000" w:themeColor="text1"/>
          <w:kern w:val="0"/>
          <w:sz w:val="24"/>
          <w:szCs w:val="24"/>
          <w14:ligatures w14:val="none"/>
        </w:rPr>
        <w:t>However</w:t>
      </w: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current approaches seem to rely on limited indicators and rules of thumb or on static indicators and regulations. The heterogeneity of demographic and </w:t>
      </w:r>
      <w:proofErr w:type="spellStart"/>
      <w:r w:rsidRPr="00211B68">
        <w:rPr>
          <w:rStyle w:val="Strong"/>
          <w:rFonts w:ascii="Times New Roman" w:eastAsiaTheme="majorEastAsia" w:hAnsi="Times New Roman" w:cs="Times New Roman"/>
          <w:b w:val="0"/>
          <w:bCs w:val="0"/>
          <w:color w:val="000000" w:themeColor="text1"/>
          <w:kern w:val="0"/>
          <w:sz w:val="24"/>
          <w:szCs w:val="24"/>
          <w14:ligatures w14:val="none"/>
        </w:rPr>
        <w:t>behavioural</w:t>
      </w:r>
      <w:proofErr w:type="spellEnd"/>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insurance data complicates modelling. Because some attributes in insurance data are numerical and others are categorical, each has its own counts and distributions. This necessitates an accurate, interpretable, and transparent prediction model. </w:t>
      </w:r>
      <w:r w:rsidR="00211B68">
        <w:rPr>
          <w:rStyle w:val="Strong"/>
          <w:rFonts w:ascii="Times New Roman" w:eastAsiaTheme="majorEastAsia" w:hAnsi="Times New Roman" w:cs="Times New Roman"/>
          <w:b w:val="0"/>
          <w:bCs w:val="0"/>
          <w:color w:val="000000" w:themeColor="text1"/>
          <w:kern w:val="0"/>
          <w:sz w:val="24"/>
          <w:szCs w:val="24"/>
          <w14:ligatures w14:val="none"/>
        </w:rPr>
        <w:t>Moreover,</w:t>
      </w: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we need a model like that to make sound, data-driven recommendations in health insurance. </w:t>
      </w:r>
    </w:p>
    <w:p w14:paraId="715D4D19" w14:textId="3A602AED" w:rsidR="00991D0C" w:rsidRPr="00211B68" w:rsidRDefault="00991D0C" w:rsidP="00372239">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color w:val="000000" w:themeColor="text1"/>
          <w:kern w:val="0"/>
          <w:sz w:val="24"/>
          <w:szCs w:val="24"/>
          <w14:ligatures w14:val="none"/>
        </w:rPr>
        <w:t xml:space="preserve">B. Objectives  </w:t>
      </w:r>
    </w:p>
    <w:p w14:paraId="35A943F0" w14:textId="1877E71A" w:rsidR="00372239" w:rsidRPr="00211B68" w:rsidRDefault="00372239" w:rsidP="00991D0C">
      <w:pPr>
        <w:bidi w:val="0"/>
        <w:spacing w:before="100" w:beforeAutospacing="1" w:after="100" w:afterAutospacing="1" w:line="240" w:lineRule="auto"/>
        <w:ind w:left="-625"/>
        <w:jc w:val="both"/>
        <w:rPr>
          <w:rStyle w:val="Strong"/>
          <w:rFonts w:ascii="Times New Roman" w:eastAsiaTheme="majorEastAsia" w:hAnsi="Times New Roman" w:cs="Times New Roman"/>
          <w:b w:val="0"/>
          <w:bCs w:val="0"/>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The objective of this study is to develop an IoT-based intelligent health insurance system that enhances insurers’ predictive and decision-support capabilities. In particular, the work presents a supervised learning model to </w:t>
      </w:r>
      <w:proofErr w:type="spellStart"/>
      <w:r w:rsidRPr="00211B68">
        <w:rPr>
          <w:rStyle w:val="Strong"/>
          <w:rFonts w:ascii="Times New Roman" w:eastAsiaTheme="majorEastAsia" w:hAnsi="Times New Roman" w:cs="Times New Roman"/>
          <w:b w:val="0"/>
          <w:bCs w:val="0"/>
          <w:color w:val="000000" w:themeColor="text1"/>
          <w:kern w:val="0"/>
          <w:sz w:val="24"/>
          <w:szCs w:val="24"/>
          <w14:ligatures w14:val="none"/>
        </w:rPr>
        <w:t>optimise</w:t>
      </w:r>
      <w:proofErr w:type="spellEnd"/>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predictions for high- and low-cost insurance cases based on demographic and </w:t>
      </w:r>
      <w:proofErr w:type="spellStart"/>
      <w:r w:rsidRPr="00211B68">
        <w:rPr>
          <w:rStyle w:val="Strong"/>
          <w:rFonts w:ascii="Times New Roman" w:eastAsiaTheme="majorEastAsia" w:hAnsi="Times New Roman" w:cs="Times New Roman"/>
          <w:b w:val="0"/>
          <w:bCs w:val="0"/>
          <w:color w:val="000000" w:themeColor="text1"/>
          <w:kern w:val="0"/>
          <w:sz w:val="24"/>
          <w:szCs w:val="24"/>
          <w14:ligatures w14:val="none"/>
        </w:rPr>
        <w:t>behavioural</w:t>
      </w:r>
      <w:proofErr w:type="spellEnd"/>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features. The other main objective is to enhance insurance agent segmentation; predictive models can be fitted to detect patterns and risk attributes (e.g., agent performance) driven by these parameters. Furthermore, the performance of the </w:t>
      </w:r>
      <w:proofErr w:type="spellStart"/>
      <w:r w:rsidRPr="00211B68">
        <w:rPr>
          <w:rStyle w:val="Strong"/>
          <w:rFonts w:ascii="Times New Roman" w:eastAsiaTheme="majorEastAsia" w:hAnsi="Times New Roman" w:cs="Times New Roman"/>
          <w:b w:val="0"/>
          <w:bCs w:val="0"/>
          <w:color w:val="000000" w:themeColor="text1"/>
          <w:kern w:val="0"/>
          <w:sz w:val="24"/>
          <w:szCs w:val="24"/>
          <w14:ligatures w14:val="none"/>
        </w:rPr>
        <w:t>TabNet</w:t>
      </w:r>
      <w:proofErr w:type="spellEnd"/>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classifier, a deep learning platform for tabular insurance data classification </w:t>
      </w:r>
      <w:r w:rsidRPr="00211B68">
        <w:rPr>
          <w:rStyle w:val="Strong"/>
          <w:rFonts w:ascii="Times New Roman" w:eastAsiaTheme="majorEastAsia" w:hAnsi="Times New Roman" w:cs="Times New Roman"/>
          <w:b w:val="0"/>
          <w:bCs w:val="0"/>
          <w:color w:val="000000" w:themeColor="text1"/>
          <w:kern w:val="0"/>
          <w:sz w:val="24"/>
          <w:szCs w:val="24"/>
          <w14:ligatures w14:val="none"/>
        </w:rPr>
        <w:t>that leverages statistical techniques, is also tested, and interactions between multi</w:t>
      </w:r>
      <w:r w:rsidRPr="00211B68">
        <w:rPr>
          <w:rStyle w:val="Strong"/>
          <w:rFonts w:ascii="Times New Roman" w:eastAsiaTheme="majorEastAsia" w:hAnsi="Times New Roman" w:cs="Times New Roman"/>
          <w:b w:val="0"/>
          <w:bCs w:val="0"/>
          <w:color w:val="000000" w:themeColor="text1"/>
          <w:kern w:val="0"/>
          <w:sz w:val="24"/>
          <w:szCs w:val="24"/>
          <w14:ligatures w14:val="none"/>
        </w:rPr>
        <w:t>dimensional feature pairs are identified. Further, the objective of this analysis is to establish commonly used assessment measures to evaluate the model's robustness, reliability, and practical applicability. These goals can help develop better pricing strategies, improve resource use, and open the decision-making process of the IoT health insurance system.</w:t>
      </w:r>
    </w:p>
    <w:p w14:paraId="23639A17" w14:textId="39A01EF6" w:rsidR="00991D0C" w:rsidRPr="00211B68" w:rsidRDefault="00991D0C" w:rsidP="00372239">
      <w:pPr>
        <w:bidi w:val="0"/>
        <w:spacing w:before="100" w:beforeAutospacing="1" w:after="100" w:afterAutospacing="1" w:line="240" w:lineRule="auto"/>
        <w:ind w:left="-625"/>
        <w:jc w:val="both"/>
        <w:rPr>
          <w:rStyle w:val="Strong"/>
          <w:rFonts w:ascii="Times New Roman" w:eastAsiaTheme="majorEastAsia" w:hAnsi="Times New Roman" w:cs="Times New Roman"/>
          <w:b w:val="0"/>
          <w:bCs w:val="0"/>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lastRenderedPageBreak/>
        <w:t xml:space="preserve">.2. Method  </w:t>
      </w:r>
    </w:p>
    <w:p w14:paraId="3F1B2E4F" w14:textId="77777777" w:rsidR="00991D0C" w:rsidRPr="00211B68" w:rsidRDefault="00991D0C" w:rsidP="00991D0C">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color w:val="000000" w:themeColor="text1"/>
          <w:kern w:val="0"/>
          <w:sz w:val="24"/>
          <w:szCs w:val="24"/>
          <w14:ligatures w14:val="none"/>
        </w:rPr>
        <w:t xml:space="preserve">2.1 System Architecture  </w:t>
      </w:r>
    </w:p>
    <w:p w14:paraId="358189EB" w14:textId="77777777" w:rsidR="00372239" w:rsidRPr="00211B68" w:rsidRDefault="00372239" w:rsidP="00991D0C">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In this paper, we present an IoT-based health insurance system with a layered architecture that transforms raw healthcare data into an active insurance system. As a whole, the workflow consists of 4 interacting layers: IoT Data Gathering, data preprocessing, deep learning Prediction, and the decision-support layer for insurance providers. </w:t>
      </w:r>
    </w:p>
    <w:p w14:paraId="0E219B50" w14:textId="6E3D01F8" w:rsidR="00991D0C" w:rsidRPr="00211B68" w:rsidRDefault="00991D0C" w:rsidP="00372239">
      <w:pPr>
        <w:bidi w:val="0"/>
        <w:spacing w:before="100" w:beforeAutospacing="1" w:after="100" w:afterAutospacing="1" w:line="240" w:lineRule="auto"/>
        <w:ind w:left="-625"/>
        <w:jc w:val="both"/>
        <w:rPr>
          <w:rStyle w:val="Strong"/>
          <w:rFonts w:ascii="Times New Roman" w:eastAsiaTheme="majorEastAsia" w:hAnsi="Times New Roman" w:cs="Times New Roman"/>
          <w:b w:val="0"/>
          <w:bCs w:val="0"/>
          <w:color w:val="000000" w:themeColor="text1"/>
          <w:kern w:val="0"/>
          <w:sz w:val="24"/>
          <w:szCs w:val="24"/>
          <w14:ligatures w14:val="none"/>
        </w:rPr>
      </w:pPr>
      <w:r w:rsidRPr="00211B68">
        <w:rPr>
          <w:rStyle w:val="Strong"/>
          <w:rFonts w:ascii="Times New Roman" w:eastAsiaTheme="majorEastAsia" w:hAnsi="Times New Roman" w:cs="Times New Roman"/>
          <w:color w:val="000000" w:themeColor="text1"/>
          <w:kern w:val="0"/>
          <w:sz w:val="24"/>
          <w:szCs w:val="24"/>
          <w14:ligatures w14:val="none"/>
        </w:rPr>
        <w:t>2.1.1 IoT Data Collection Layer</w:t>
      </w: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w:t>
      </w:r>
    </w:p>
    <w:p w14:paraId="5288B43C" w14:textId="77777777" w:rsidR="00372239" w:rsidRPr="00211B68" w:rsidRDefault="00372239" w:rsidP="00991D0C">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This layer is called the data collection stage. It encompasses all necessary health information, which is continuously collected using Internet of Things (IoT)-based tools (such as wearables, mobile health applications, smart clinics, and remote monitoring systems). Such info could include physical markers of patients’ health </w:t>
      </w:r>
      <w:proofErr w:type="spellStart"/>
      <w:r w:rsidRPr="00211B68">
        <w:rPr>
          <w:rStyle w:val="Strong"/>
          <w:rFonts w:ascii="Times New Roman" w:eastAsiaTheme="majorEastAsia" w:hAnsi="Times New Roman" w:cs="Times New Roman"/>
          <w:b w:val="0"/>
          <w:bCs w:val="0"/>
          <w:color w:val="000000" w:themeColor="text1"/>
          <w:kern w:val="0"/>
          <w:sz w:val="24"/>
          <w:szCs w:val="24"/>
          <w14:ligatures w14:val="none"/>
        </w:rPr>
        <w:t>behaviours</w:t>
      </w:r>
      <w:proofErr w:type="spellEnd"/>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and lifestyles, which can be matched to insurance profiles to </w:t>
      </w:r>
      <w:proofErr w:type="spellStart"/>
      <w:r w:rsidRPr="00211B68">
        <w:rPr>
          <w:rStyle w:val="Strong"/>
          <w:rFonts w:ascii="Times New Roman" w:eastAsiaTheme="majorEastAsia" w:hAnsi="Times New Roman" w:cs="Times New Roman"/>
          <w:b w:val="0"/>
          <w:bCs w:val="0"/>
          <w:color w:val="000000" w:themeColor="text1"/>
          <w:kern w:val="0"/>
          <w:sz w:val="24"/>
          <w:szCs w:val="24"/>
          <w14:ligatures w14:val="none"/>
        </w:rPr>
        <w:t>analyse</w:t>
      </w:r>
      <w:proofErr w:type="spellEnd"/>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them more easily and individually. </w:t>
      </w:r>
    </w:p>
    <w:p w14:paraId="2DA5D94B" w14:textId="52C45F4B" w:rsidR="00991D0C" w:rsidRPr="00211B68" w:rsidRDefault="00991D0C" w:rsidP="00372239">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color w:val="000000" w:themeColor="text1"/>
          <w:kern w:val="0"/>
          <w:sz w:val="24"/>
          <w:szCs w:val="24"/>
          <w14:ligatures w14:val="none"/>
        </w:rPr>
        <w:t>2.1.2 Data Preprocessing Layer</w:t>
      </w:r>
    </w:p>
    <w:p w14:paraId="08FDB702" w14:textId="445F9419" w:rsidR="00372239" w:rsidRPr="00211B68" w:rsidRDefault="00372239" w:rsidP="00991D0C">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We then put the collected data into a cleaning and model-friendly processing environment. In part, this involves </w:t>
      </w:r>
      <w:r w:rsidRPr="00211B68">
        <w:rPr>
          <w:rStyle w:val="Strong"/>
          <w:rFonts w:ascii="Times New Roman" w:eastAsiaTheme="majorEastAsia" w:hAnsi="Times New Roman" w:cs="Times New Roman"/>
          <w:b w:val="0"/>
          <w:bCs w:val="0"/>
          <w:color w:val="000000" w:themeColor="text1"/>
          <w:kern w:val="0"/>
          <w:sz w:val="24"/>
          <w:szCs w:val="24"/>
          <w14:ligatures w14:val="none"/>
        </w:rPr>
        <w:t>handling missing and irregular values (such as sex, smoking status, or region), scaling numerical values (age, BMI, number of children), and partitioning the data</w:t>
      </w: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into training and test sets. The aim is to generate a disciplined, well-structured dataset in training conditions. </w:t>
      </w:r>
    </w:p>
    <w:p w14:paraId="32CF9A62" w14:textId="0E666357" w:rsidR="00991D0C" w:rsidRPr="00211B68" w:rsidRDefault="00991D0C" w:rsidP="00372239">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color w:val="000000" w:themeColor="text1"/>
          <w:kern w:val="0"/>
          <w:sz w:val="24"/>
          <w:szCs w:val="24"/>
          <w14:ligatures w14:val="none"/>
        </w:rPr>
        <w:t xml:space="preserve">2.1.3 Deep Learning Prediction Layer </w:t>
      </w:r>
    </w:p>
    <w:p w14:paraId="51A33F39" w14:textId="3FC1C845" w:rsidR="00372239" w:rsidRPr="00211B68" w:rsidRDefault="00372239" w:rsidP="00991D0C">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During this stage, the processed dataset is sent to </w:t>
      </w:r>
      <w:proofErr w:type="spellStart"/>
      <w:r w:rsidRPr="00211B68">
        <w:rPr>
          <w:rStyle w:val="Strong"/>
          <w:rFonts w:ascii="Times New Roman" w:eastAsiaTheme="majorEastAsia" w:hAnsi="Times New Roman" w:cs="Times New Roman"/>
          <w:b w:val="0"/>
          <w:bCs w:val="0"/>
          <w:color w:val="000000" w:themeColor="text1"/>
          <w:kern w:val="0"/>
          <w:sz w:val="24"/>
          <w:szCs w:val="24"/>
          <w14:ligatures w14:val="none"/>
        </w:rPr>
        <w:t>TabNet</w:t>
      </w:r>
      <w:proofErr w:type="spellEnd"/>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a deep learning model trained on tabular data. </w:t>
      </w:r>
      <w:proofErr w:type="spellStart"/>
      <w:r w:rsidRPr="00211B68">
        <w:rPr>
          <w:rStyle w:val="Strong"/>
          <w:rFonts w:ascii="Times New Roman" w:eastAsiaTheme="majorEastAsia" w:hAnsi="Times New Roman" w:cs="Times New Roman"/>
          <w:b w:val="0"/>
          <w:bCs w:val="0"/>
          <w:color w:val="000000" w:themeColor="text1"/>
          <w:kern w:val="0"/>
          <w:sz w:val="24"/>
          <w:szCs w:val="24"/>
          <w14:ligatures w14:val="none"/>
        </w:rPr>
        <w:t>TabNet</w:t>
      </w:r>
      <w:proofErr w:type="spellEnd"/>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learns complex relationships among nonlinear variables and employs attention mechanisms to </w:t>
      </w:r>
      <w:r w:rsidRPr="00211B68">
        <w:rPr>
          <w:rStyle w:val="Strong"/>
          <w:rFonts w:ascii="Times New Roman" w:eastAsiaTheme="majorEastAsia" w:hAnsi="Times New Roman" w:cs="Times New Roman"/>
          <w:b w:val="0"/>
          <w:bCs w:val="0"/>
          <w:color w:val="000000" w:themeColor="text1"/>
          <w:kern w:val="0"/>
          <w:sz w:val="24"/>
          <w:szCs w:val="24"/>
          <w14:ligatures w14:val="none"/>
        </w:rPr>
        <w:t>effectively select important features</w:t>
      </w: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It also features a predictive classification system for each case, identifying it as low/high cost, which helps project costs and estimate risk. </w:t>
      </w:r>
    </w:p>
    <w:p w14:paraId="1B1AC4BC" w14:textId="7F9D53C2" w:rsidR="00991D0C" w:rsidRPr="00211B68" w:rsidRDefault="00991D0C" w:rsidP="00372239">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color w:val="000000" w:themeColor="text1"/>
          <w:kern w:val="0"/>
          <w:sz w:val="24"/>
          <w:szCs w:val="24"/>
          <w14:ligatures w14:val="none"/>
        </w:rPr>
        <w:t>2.1.4 Decision-Support Layer for Insurance Companies</w:t>
      </w:r>
    </w:p>
    <w:p w14:paraId="4C6C33EA" w14:textId="77777777" w:rsidR="00372239" w:rsidRPr="00211B68" w:rsidRDefault="00372239" w:rsidP="00991D0C">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t>The final level interprets the model’s prediction results practically for insurance companies. As such, prediction and feature importance results can be critical insights for insurance, as it uses them for premium-pricing decisions, risk stratification, agent performance evaluation, and customer segmentation. This layer provides insurers with a more accurate, equitable, and data-driven operational and policy improvement toolbox for operations and policy-making now and in the future.</w:t>
      </w:r>
    </w:p>
    <w:p w14:paraId="50038E0B" w14:textId="23FD6DDB" w:rsidR="00991D0C" w:rsidRPr="00211B68" w:rsidRDefault="00991D0C" w:rsidP="00372239">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proofErr w:type="gramStart"/>
      <w:r w:rsidRPr="00211B68">
        <w:rPr>
          <w:rStyle w:val="Strong"/>
          <w:rFonts w:ascii="Times New Roman" w:eastAsiaTheme="majorEastAsia" w:hAnsi="Times New Roman" w:cs="Times New Roman"/>
          <w:color w:val="000000" w:themeColor="text1"/>
          <w:kern w:val="0"/>
          <w:sz w:val="24"/>
          <w:szCs w:val="24"/>
          <w14:ligatures w14:val="none"/>
        </w:rPr>
        <w:t xml:space="preserve">2.2 </w:t>
      </w:r>
      <w:r w:rsidR="008655B0" w:rsidRPr="00211B68">
        <w:rPr>
          <w:rStyle w:val="Strong"/>
          <w:rFonts w:ascii="Times New Roman" w:eastAsiaTheme="majorEastAsia" w:hAnsi="Times New Roman" w:cs="Times New Roman"/>
          <w:color w:val="000000" w:themeColor="text1"/>
          <w:kern w:val="0"/>
          <w:sz w:val="24"/>
          <w:szCs w:val="24"/>
          <w14:ligatures w14:val="none"/>
        </w:rPr>
        <w:t xml:space="preserve"> </w:t>
      </w:r>
      <w:r w:rsidRPr="00211B68">
        <w:rPr>
          <w:rStyle w:val="Strong"/>
          <w:rFonts w:ascii="Times New Roman" w:eastAsiaTheme="majorEastAsia" w:hAnsi="Times New Roman" w:cs="Times New Roman"/>
          <w:color w:val="000000" w:themeColor="text1"/>
          <w:kern w:val="0"/>
          <w:sz w:val="24"/>
          <w:szCs w:val="24"/>
          <w14:ligatures w14:val="none"/>
        </w:rPr>
        <w:t>Dataset</w:t>
      </w:r>
      <w:proofErr w:type="gramEnd"/>
      <w:r w:rsidRPr="00211B68">
        <w:rPr>
          <w:rStyle w:val="Strong"/>
          <w:rFonts w:ascii="Times New Roman" w:eastAsiaTheme="majorEastAsia" w:hAnsi="Times New Roman" w:cs="Times New Roman"/>
          <w:color w:val="000000" w:themeColor="text1"/>
          <w:kern w:val="0"/>
          <w:sz w:val="24"/>
          <w:szCs w:val="24"/>
          <w14:ligatures w14:val="none"/>
        </w:rPr>
        <w:t xml:space="preserve"> Description  </w:t>
      </w:r>
    </w:p>
    <w:p w14:paraId="37475397" w14:textId="77777777" w:rsidR="00ED3581" w:rsidRPr="00211B68" w:rsidRDefault="00ED3581" w:rsidP="00991D0C">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This study works from a structured tabular dataset—the Insurance Dataset, an extensively used dataset for healthcare insurance analytics and cost prediction. There are 1,338 records in this dataset, each corresponding to a participant in an insurance policy. Data on insurance spending include seven attributes (demographic, </w:t>
      </w:r>
      <w:proofErr w:type="spellStart"/>
      <w:r w:rsidRPr="00211B68">
        <w:rPr>
          <w:rStyle w:val="Strong"/>
          <w:rFonts w:ascii="Times New Roman" w:eastAsiaTheme="majorEastAsia" w:hAnsi="Times New Roman" w:cs="Times New Roman"/>
          <w:b w:val="0"/>
          <w:bCs w:val="0"/>
          <w:color w:val="000000" w:themeColor="text1"/>
          <w:kern w:val="0"/>
          <w:sz w:val="24"/>
          <w:szCs w:val="24"/>
          <w14:ligatures w14:val="none"/>
        </w:rPr>
        <w:t>behavioural</w:t>
      </w:r>
      <w:proofErr w:type="spellEnd"/>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and cost-related) that reveal the traits that drive this expenditure. We classify the dataset features into demographic features related to underlying population factors (age, sex, and region), which represent core personal and geographic characteristics of insured individuals. Such factors can have a substantial impact on healthcare consumption and insurance risk. The </w:t>
      </w:r>
      <w:proofErr w:type="spellStart"/>
      <w:r w:rsidRPr="00211B68">
        <w:rPr>
          <w:rStyle w:val="Strong"/>
          <w:rFonts w:ascii="Times New Roman" w:eastAsiaTheme="majorEastAsia" w:hAnsi="Times New Roman" w:cs="Times New Roman"/>
          <w:b w:val="0"/>
          <w:bCs w:val="0"/>
          <w:color w:val="000000" w:themeColor="text1"/>
          <w:kern w:val="0"/>
          <w:sz w:val="24"/>
          <w:szCs w:val="24"/>
          <w14:ligatures w14:val="none"/>
        </w:rPr>
        <w:t>behavioural</w:t>
      </w:r>
      <w:proofErr w:type="spellEnd"/>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variables included are smoking status, BMI, and </w:t>
      </w:r>
      <w:r w:rsidRPr="00211B68">
        <w:rPr>
          <w:rStyle w:val="Strong"/>
          <w:rFonts w:ascii="Times New Roman" w:eastAsiaTheme="majorEastAsia" w:hAnsi="Times New Roman" w:cs="Times New Roman"/>
          <w:b w:val="0"/>
          <w:bCs w:val="0"/>
          <w:color w:val="000000" w:themeColor="text1"/>
          <w:kern w:val="0"/>
          <w:sz w:val="24"/>
          <w:szCs w:val="24"/>
          <w14:ligatures w14:val="none"/>
        </w:rPr>
        <w:lastRenderedPageBreak/>
        <w:t xml:space="preserve">number of children, which represent lifestyle- and family-related factors that can greatly affect healthcare costs. Data is formal and informal (numerical and categorical), and model preprocessing is required before training. In this study, the target variable is a binary classification problem. Insurance charges are either for low-cost or high-cost insurance cases, where the median value of the insurance charge is used as a baseline value. Using this binary distribution, we can carefully develop the methods and estimate the risk and costs of the healthcare insurance system that we propose.  </w:t>
      </w:r>
    </w:p>
    <w:p w14:paraId="79F44F88" w14:textId="3C62D9B9" w:rsidR="00991D0C" w:rsidRPr="00211B68" w:rsidRDefault="00991D0C" w:rsidP="00ED3581">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color w:val="000000" w:themeColor="text1"/>
          <w:kern w:val="0"/>
          <w:sz w:val="24"/>
          <w:szCs w:val="24"/>
          <w14:ligatures w14:val="none"/>
        </w:rPr>
        <w:t xml:space="preserve">2.3 The system setup  </w:t>
      </w:r>
    </w:p>
    <w:p w14:paraId="2C9C1D4D" w14:textId="77777777" w:rsidR="00991D0C" w:rsidRPr="00211B68" w:rsidRDefault="00991D0C" w:rsidP="00991D0C">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color w:val="000000" w:themeColor="text1"/>
          <w:kern w:val="0"/>
          <w:sz w:val="24"/>
          <w:szCs w:val="24"/>
          <w14:ligatures w14:val="none"/>
        </w:rPr>
        <w:t xml:space="preserve">2.3.1 Data Preprocessing  </w:t>
      </w:r>
    </w:p>
    <w:p w14:paraId="19589FEB" w14:textId="77777777" w:rsidR="00ED3581" w:rsidRPr="00211B68" w:rsidRDefault="00ED3581" w:rsidP="00991D0C">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Data preprocessing is an essential step that should be performed to guarantee the accuracy and strength of the prediction model. For our categorical features like sex, smoking status, and region, we use label encoding to work with this data very well in the long term. We </w:t>
      </w:r>
      <w:proofErr w:type="spellStart"/>
      <w:r w:rsidRPr="00211B68">
        <w:rPr>
          <w:rStyle w:val="Strong"/>
          <w:rFonts w:ascii="Times New Roman" w:eastAsiaTheme="majorEastAsia" w:hAnsi="Times New Roman" w:cs="Times New Roman"/>
          <w:b w:val="0"/>
          <w:bCs w:val="0"/>
          <w:color w:val="000000" w:themeColor="text1"/>
          <w:kern w:val="0"/>
          <w:sz w:val="24"/>
          <w:szCs w:val="24"/>
          <w14:ligatures w14:val="none"/>
        </w:rPr>
        <w:t>normalised</w:t>
      </w:r>
      <w:proofErr w:type="spellEnd"/>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numerical characteristics, e.g., age, BMI, and number of children, using </w:t>
      </w:r>
      <w:proofErr w:type="spellStart"/>
      <w:r w:rsidRPr="00211B68">
        <w:rPr>
          <w:rStyle w:val="Strong"/>
          <w:rFonts w:ascii="Times New Roman" w:eastAsiaTheme="majorEastAsia" w:hAnsi="Times New Roman" w:cs="Times New Roman"/>
          <w:b w:val="0"/>
          <w:bCs w:val="0"/>
          <w:color w:val="000000" w:themeColor="text1"/>
          <w:kern w:val="0"/>
          <w:sz w:val="24"/>
          <w:szCs w:val="24"/>
          <w14:ligatures w14:val="none"/>
        </w:rPr>
        <w:t>StandardScaler</w:t>
      </w:r>
      <w:proofErr w:type="spellEnd"/>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to enable scale </w:t>
      </w:r>
      <w:proofErr w:type="spellStart"/>
      <w:r w:rsidRPr="00211B68">
        <w:rPr>
          <w:rStyle w:val="Strong"/>
          <w:rFonts w:ascii="Times New Roman" w:eastAsiaTheme="majorEastAsia" w:hAnsi="Times New Roman" w:cs="Times New Roman"/>
          <w:b w:val="0"/>
          <w:bCs w:val="0"/>
          <w:color w:val="000000" w:themeColor="text1"/>
          <w:kern w:val="0"/>
          <w:sz w:val="24"/>
          <w:szCs w:val="24"/>
          <w14:ligatures w14:val="none"/>
        </w:rPr>
        <w:t>normalisation</w:t>
      </w:r>
      <w:proofErr w:type="spellEnd"/>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and avoid skewing from the highest value. After the analysis, the data were split into training and test sets using a stratified train-test split to maintain a balanced distribution of high- and low-cost insurance cases. This method not only promotes fair model evaluation but also enhances </w:t>
      </w:r>
      <w:proofErr w:type="spellStart"/>
      <w:r w:rsidRPr="00211B68">
        <w:rPr>
          <w:rStyle w:val="Strong"/>
          <w:rFonts w:ascii="Times New Roman" w:eastAsiaTheme="majorEastAsia" w:hAnsi="Times New Roman" w:cs="Times New Roman"/>
          <w:b w:val="0"/>
          <w:bCs w:val="0"/>
          <w:color w:val="000000" w:themeColor="text1"/>
          <w:kern w:val="0"/>
          <w:sz w:val="24"/>
          <w:szCs w:val="24"/>
          <w14:ligatures w14:val="none"/>
        </w:rPr>
        <w:t>generalisation</w:t>
      </w:r>
      <w:proofErr w:type="spellEnd"/>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efficiency.  </w:t>
      </w:r>
    </w:p>
    <w:p w14:paraId="7BE6C28B" w14:textId="7CE9330E" w:rsidR="00991D0C" w:rsidRPr="00211B68" w:rsidRDefault="00991D0C" w:rsidP="00ED3581">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color w:val="000000" w:themeColor="text1"/>
          <w:kern w:val="0"/>
          <w:sz w:val="24"/>
          <w:szCs w:val="24"/>
          <w14:ligatures w14:val="none"/>
        </w:rPr>
        <w:t xml:space="preserve">2.3.2 Model Description  </w:t>
      </w:r>
    </w:p>
    <w:p w14:paraId="0FFB4649" w14:textId="40715899" w:rsidR="00ED3581" w:rsidRPr="00211B68" w:rsidRDefault="00ED3581" w:rsidP="00991D0C">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proofErr w:type="spellStart"/>
      <w:r w:rsidRPr="00211B68">
        <w:rPr>
          <w:rStyle w:val="Strong"/>
          <w:rFonts w:ascii="Times New Roman" w:eastAsiaTheme="majorEastAsia" w:hAnsi="Times New Roman" w:cs="Times New Roman"/>
          <w:b w:val="0"/>
          <w:bCs w:val="0"/>
          <w:color w:val="000000" w:themeColor="text1"/>
          <w:kern w:val="0"/>
          <w:sz w:val="24"/>
          <w:szCs w:val="24"/>
          <w14:ligatures w14:val="none"/>
        </w:rPr>
        <w:t>TabNet</w:t>
      </w:r>
      <w:proofErr w:type="spellEnd"/>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Classifier is a tabular deep learning architecture. It is constructed as a sequence of decision acts and relies on attention-based feature selection, which adaptively identifies which features to include at each predictive step. In this regard, </w:t>
      </w:r>
      <w:proofErr w:type="spellStart"/>
      <w:r w:rsidRPr="00211B68">
        <w:rPr>
          <w:rStyle w:val="Strong"/>
          <w:rFonts w:ascii="Times New Roman" w:eastAsiaTheme="majorEastAsia" w:hAnsi="Times New Roman" w:cs="Times New Roman"/>
          <w:b w:val="0"/>
          <w:bCs w:val="0"/>
          <w:color w:val="000000" w:themeColor="text1"/>
          <w:kern w:val="0"/>
          <w:sz w:val="24"/>
          <w:szCs w:val="24"/>
          <w14:ligatures w14:val="none"/>
        </w:rPr>
        <w:t>TabNet's</w:t>
      </w:r>
      <w:proofErr w:type="spellEnd"/>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selective attention enables it to infer complex nonlinear relationships while retaining interpretability through feature importance scores. Compared to general ML models, </w:t>
      </w:r>
      <w:proofErr w:type="spellStart"/>
      <w:r w:rsidRPr="00211B68">
        <w:rPr>
          <w:rStyle w:val="Strong"/>
          <w:rFonts w:ascii="Times New Roman" w:eastAsiaTheme="majorEastAsia" w:hAnsi="Times New Roman" w:cs="Times New Roman"/>
          <w:b w:val="0"/>
          <w:bCs w:val="0"/>
          <w:color w:val="000000" w:themeColor="text1"/>
          <w:kern w:val="0"/>
          <w:sz w:val="24"/>
          <w:szCs w:val="24"/>
          <w14:ligatures w14:val="none"/>
        </w:rPr>
        <w:t>TabNet</w:t>
      </w:r>
      <w:proofErr w:type="spellEnd"/>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yields better-structured data</w:t>
      </w:r>
      <w:r w:rsidRPr="00211B68">
        <w:rPr>
          <w:rStyle w:val="Strong"/>
          <w:rFonts w:ascii="Times New Roman" w:eastAsiaTheme="majorEastAsia" w:hAnsi="Times New Roman" w:cs="Times New Roman"/>
          <w:b w:val="0"/>
          <w:bCs w:val="0"/>
          <w:color w:val="000000" w:themeColor="text1"/>
          <w:kern w:val="0"/>
          <w:sz w:val="24"/>
          <w:szCs w:val="24"/>
          <w14:ligatures w14:val="none"/>
        </w:rPr>
        <w:t>, less feature engineering, and greater interpretability, making</w:t>
      </w: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it better suited to the healthcare insurance problem.  </w:t>
      </w:r>
    </w:p>
    <w:p w14:paraId="5DBF8CE1" w14:textId="2556DA23" w:rsidR="00991D0C" w:rsidRPr="00211B68" w:rsidRDefault="00991D0C" w:rsidP="00ED3581">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color w:val="000000" w:themeColor="text1"/>
          <w:kern w:val="0"/>
          <w:sz w:val="24"/>
          <w:szCs w:val="24"/>
          <w14:ligatures w14:val="none"/>
        </w:rPr>
        <w:t xml:space="preserve">2.3.3 Model Training  </w:t>
      </w:r>
    </w:p>
    <w:p w14:paraId="6B993A85" w14:textId="37418608" w:rsidR="00ED3581" w:rsidRPr="00211B68" w:rsidRDefault="00ED3581" w:rsidP="00991D0C">
      <w:pPr>
        <w:bidi w:val="0"/>
        <w:spacing w:before="100" w:beforeAutospacing="1" w:after="100" w:afterAutospacing="1" w:line="240" w:lineRule="auto"/>
        <w:ind w:left="-625"/>
        <w:rPr>
          <w:rFonts w:ascii="Times New Roman" w:eastAsia="Times New Roman" w:hAnsi="Times New Roman" w:cs="Times New Roman"/>
          <w:b/>
          <w:bCs/>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Model training required tuning hyperparameters to achieve the best-performing models. The following parameters were critical: the number of steps taken to make the decision; attention and decision size; the learning rate; and sparsity </w:t>
      </w:r>
      <w:proofErr w:type="spellStart"/>
      <w:r w:rsidRPr="00211B68">
        <w:rPr>
          <w:rStyle w:val="Strong"/>
          <w:rFonts w:ascii="Times New Roman" w:eastAsiaTheme="majorEastAsia" w:hAnsi="Times New Roman" w:cs="Times New Roman"/>
          <w:b w:val="0"/>
          <w:bCs w:val="0"/>
          <w:color w:val="000000" w:themeColor="text1"/>
          <w:kern w:val="0"/>
          <w:sz w:val="24"/>
          <w:szCs w:val="24"/>
          <w14:ligatures w14:val="none"/>
        </w:rPr>
        <w:t>regularisation</w:t>
      </w:r>
      <w:proofErr w:type="spellEnd"/>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Class-based weights were </w:t>
      </w:r>
      <w:r w:rsidRPr="00211B68">
        <w:rPr>
          <w:rStyle w:val="Strong"/>
          <w:rFonts w:ascii="Times New Roman" w:eastAsiaTheme="majorEastAsia" w:hAnsi="Times New Roman" w:cs="Times New Roman"/>
          <w:b w:val="0"/>
          <w:bCs w:val="0"/>
          <w:color w:val="000000" w:themeColor="text1"/>
          <w:kern w:val="0"/>
          <w:sz w:val="24"/>
          <w:szCs w:val="24"/>
          <w14:ligatures w14:val="none"/>
        </w:rPr>
        <w:t>applied to the training set to balance the large and small insurance classes</w:t>
      </w: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and mitigate class imbalance for balanced learning. The Adam </w:t>
      </w:r>
      <w:proofErr w:type="spellStart"/>
      <w:r w:rsidRPr="00211B68">
        <w:rPr>
          <w:rStyle w:val="Strong"/>
          <w:rFonts w:ascii="Times New Roman" w:eastAsiaTheme="majorEastAsia" w:hAnsi="Times New Roman" w:cs="Times New Roman"/>
          <w:b w:val="0"/>
          <w:bCs w:val="0"/>
          <w:color w:val="000000" w:themeColor="text1"/>
          <w:kern w:val="0"/>
          <w:sz w:val="24"/>
          <w:szCs w:val="24"/>
          <w14:ligatures w14:val="none"/>
        </w:rPr>
        <w:t>optimiser</w:t>
      </w:r>
      <w:proofErr w:type="spellEnd"/>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was employed for training, and learning rate scheduling was applied to progressively reduce the learning rate to improve convergence and avoid overfitting.  </w:t>
      </w:r>
    </w:p>
    <w:p w14:paraId="791F7919" w14:textId="36796EB7" w:rsidR="0029612E" w:rsidRPr="00211B68" w:rsidRDefault="0029612E" w:rsidP="00ED3581">
      <w:pPr>
        <w:bidi w:val="0"/>
        <w:spacing w:before="100" w:beforeAutospacing="1" w:after="100" w:afterAutospacing="1" w:line="240" w:lineRule="auto"/>
        <w:ind w:left="-625"/>
        <w:rPr>
          <w:rFonts w:ascii="Times New Roman" w:eastAsia="Times New Roman" w:hAnsi="Times New Roman" w:cs="Times New Roman"/>
          <w:b/>
          <w:bCs/>
          <w:color w:val="000000" w:themeColor="text1"/>
          <w:kern w:val="0"/>
          <w:sz w:val="24"/>
          <w:szCs w:val="24"/>
          <w14:ligatures w14:val="none"/>
        </w:rPr>
      </w:pPr>
      <w:r w:rsidRPr="00211B68">
        <w:rPr>
          <w:rFonts w:ascii="Times New Roman" w:eastAsia="Times New Roman" w:hAnsi="Times New Roman" w:cs="Times New Roman"/>
          <w:b/>
          <w:bCs/>
          <w:color w:val="000000" w:themeColor="text1"/>
          <w:kern w:val="0"/>
          <w:sz w:val="24"/>
          <w:szCs w:val="24"/>
          <w14:ligatures w14:val="none"/>
        </w:rPr>
        <w:t>3. Results</w:t>
      </w:r>
    </w:p>
    <w:p w14:paraId="404342B8" w14:textId="2F53261F" w:rsidR="0037336F" w:rsidRPr="00211B68" w:rsidRDefault="0037336F" w:rsidP="0037336F">
      <w:pPr>
        <w:bidi w:val="0"/>
        <w:spacing w:before="100" w:beforeAutospacing="1" w:after="100" w:afterAutospacing="1" w:line="240" w:lineRule="auto"/>
        <w:ind w:left="-625"/>
        <w:rPr>
          <w:rFonts w:ascii="Times New Roman" w:eastAsia="Times New Roman" w:hAnsi="Times New Roman" w:cs="Times New Roman"/>
          <w:b/>
          <w:bCs/>
          <w:color w:val="000000" w:themeColor="text1"/>
          <w:kern w:val="0"/>
          <w:sz w:val="24"/>
          <w:szCs w:val="24"/>
          <w14:ligatures w14:val="none"/>
        </w:rPr>
      </w:pPr>
      <w:proofErr w:type="gramStart"/>
      <w:r w:rsidRPr="00211B68">
        <w:rPr>
          <w:rFonts w:ascii="Times New Roman" w:eastAsia="Times New Roman" w:hAnsi="Times New Roman" w:cs="Times New Roman"/>
          <w:b/>
          <w:bCs/>
          <w:color w:val="000000" w:themeColor="text1"/>
          <w:kern w:val="0"/>
          <w:sz w:val="24"/>
          <w:szCs w:val="24"/>
          <w14:ligatures w14:val="none"/>
        </w:rPr>
        <w:t>3.1  Model</w:t>
      </w:r>
      <w:proofErr w:type="gramEnd"/>
      <w:r w:rsidRPr="00211B68">
        <w:rPr>
          <w:rFonts w:ascii="Times New Roman" w:eastAsia="Times New Roman" w:hAnsi="Times New Roman" w:cs="Times New Roman"/>
          <w:b/>
          <w:bCs/>
          <w:color w:val="000000" w:themeColor="text1"/>
          <w:kern w:val="0"/>
          <w:sz w:val="24"/>
          <w:szCs w:val="24"/>
          <w14:ligatures w14:val="none"/>
        </w:rPr>
        <w:t xml:space="preserve"> Parameter Configuration</w:t>
      </w:r>
    </w:p>
    <w:p w14:paraId="44051A1D" w14:textId="0E96A586" w:rsidR="00ED3581" w:rsidRPr="00211B68" w:rsidRDefault="00ED3581" w:rsidP="00ED3581">
      <w:pPr>
        <w:bidi w:val="0"/>
        <w:spacing w:before="100" w:beforeAutospacing="1" w:after="100" w:afterAutospacing="1" w:line="240" w:lineRule="auto"/>
        <w:ind w:left="-625"/>
        <w:jc w:val="both"/>
        <w:rPr>
          <w:rFonts w:ascii="Times New Roman" w:eastAsia="Times New Roman" w:hAnsi="Times New Roman" w:cs="Times New Roman"/>
          <w:b/>
          <w:bCs/>
          <w:color w:val="000000" w:themeColor="text1"/>
          <w:kern w:val="0"/>
          <w:sz w:val="24"/>
          <w:szCs w:val="24"/>
          <w14:ligatures w14:val="none"/>
        </w:rPr>
      </w:pPr>
      <w:r w:rsidRPr="00211B68">
        <w:rPr>
          <w:rFonts w:ascii="Times New Roman" w:eastAsia="Times New Roman" w:hAnsi="Times New Roman" w:cs="Times New Roman"/>
          <w:color w:val="000000" w:themeColor="text1"/>
          <w:kern w:val="0"/>
          <w:sz w:val="24"/>
          <w:szCs w:val="24"/>
          <w14:ligatures w14:val="none"/>
        </w:rPr>
        <w:t>The ability to train and interpret deep learning models in the insurance setting is inextricably tied to the architecture of a deep network. In this study, we</w:t>
      </w:r>
      <w:r w:rsidRPr="00211B68">
        <w:rPr>
          <w:rFonts w:ascii="Times New Roman" w:eastAsia="Times New Roman" w:hAnsi="Times New Roman" w:cs="Times New Roman"/>
          <w:color w:val="000000" w:themeColor="text1"/>
          <w:kern w:val="0"/>
          <w:sz w:val="24"/>
          <w:szCs w:val="24"/>
          <w14:ligatures w14:val="none"/>
        </w:rPr>
        <w:t xml:space="preserve"> ha</w:t>
      </w:r>
      <w:r w:rsidRPr="00211B68">
        <w:rPr>
          <w:rFonts w:ascii="Times New Roman" w:eastAsia="Times New Roman" w:hAnsi="Times New Roman" w:cs="Times New Roman"/>
          <w:color w:val="000000" w:themeColor="text1"/>
          <w:kern w:val="0"/>
          <w:sz w:val="24"/>
          <w:szCs w:val="24"/>
          <w14:ligatures w14:val="none"/>
        </w:rPr>
        <w:t xml:space="preserve">ve tuned the </w:t>
      </w:r>
      <w:proofErr w:type="spellStart"/>
      <w:r w:rsidRPr="00211B68">
        <w:rPr>
          <w:rFonts w:ascii="Times New Roman" w:eastAsia="Times New Roman" w:hAnsi="Times New Roman" w:cs="Times New Roman"/>
          <w:color w:val="000000" w:themeColor="text1"/>
          <w:kern w:val="0"/>
          <w:sz w:val="24"/>
          <w:szCs w:val="24"/>
          <w14:ligatures w14:val="none"/>
        </w:rPr>
        <w:t>TabNet</w:t>
      </w:r>
      <w:proofErr w:type="spellEnd"/>
      <w:r w:rsidRPr="00211B68">
        <w:rPr>
          <w:rFonts w:ascii="Times New Roman" w:eastAsia="Times New Roman" w:hAnsi="Times New Roman" w:cs="Times New Roman"/>
          <w:color w:val="000000" w:themeColor="text1"/>
          <w:kern w:val="0"/>
          <w:sz w:val="24"/>
          <w:szCs w:val="24"/>
          <w14:ligatures w14:val="none"/>
        </w:rPr>
        <w:t xml:space="preserve"> classifier to achieve an </w:t>
      </w:r>
      <w:proofErr w:type="spellStart"/>
      <w:r w:rsidRPr="00211B68">
        <w:rPr>
          <w:rFonts w:ascii="Times New Roman" w:eastAsia="Times New Roman" w:hAnsi="Times New Roman" w:cs="Times New Roman"/>
          <w:color w:val="000000" w:themeColor="text1"/>
          <w:kern w:val="0"/>
          <w:sz w:val="24"/>
          <w:szCs w:val="24"/>
          <w14:ligatures w14:val="none"/>
        </w:rPr>
        <w:t>optimised</w:t>
      </w:r>
      <w:proofErr w:type="spellEnd"/>
      <w:r w:rsidRPr="00211B68">
        <w:rPr>
          <w:rFonts w:ascii="Times New Roman" w:eastAsia="Times New Roman" w:hAnsi="Times New Roman" w:cs="Times New Roman"/>
          <w:color w:val="000000" w:themeColor="text1"/>
          <w:kern w:val="0"/>
          <w:sz w:val="24"/>
          <w:szCs w:val="24"/>
          <w14:ligatures w14:val="none"/>
        </w:rPr>
        <w:t xml:space="preserve"> trade-off among predictive accuracy, feature sparsity, and computational cost, enabling it</w:t>
      </w:r>
      <w:r w:rsidRPr="00211B68">
        <w:rPr>
          <w:rFonts w:ascii="Times New Roman" w:eastAsia="Times New Roman" w:hAnsi="Times New Roman" w:cs="Times New Roman"/>
          <w:color w:val="000000" w:themeColor="text1"/>
          <w:kern w:val="0"/>
          <w:sz w:val="24"/>
          <w:szCs w:val="24"/>
          <w14:ligatures w14:val="none"/>
        </w:rPr>
        <w:t>s application</w:t>
      </w:r>
      <w:r w:rsidRPr="00211B68">
        <w:rPr>
          <w:rFonts w:ascii="Times New Roman" w:eastAsia="Times New Roman" w:hAnsi="Times New Roman" w:cs="Times New Roman"/>
          <w:color w:val="000000" w:themeColor="text1"/>
          <w:kern w:val="0"/>
          <w:sz w:val="24"/>
          <w:szCs w:val="24"/>
          <w14:ligatures w14:val="none"/>
        </w:rPr>
        <w:t xml:space="preserve"> to a highly structured, mixed-type domain such as healthcare insurance. The parameters are detailed in the table below, where we </w:t>
      </w:r>
      <w:proofErr w:type="spellStart"/>
      <w:r w:rsidRPr="00211B68">
        <w:rPr>
          <w:rFonts w:ascii="Times New Roman" w:eastAsia="Times New Roman" w:hAnsi="Times New Roman" w:cs="Times New Roman"/>
          <w:color w:val="000000" w:themeColor="text1"/>
          <w:kern w:val="0"/>
          <w:sz w:val="24"/>
          <w:szCs w:val="24"/>
          <w14:ligatures w14:val="none"/>
        </w:rPr>
        <w:t>optimised</w:t>
      </w:r>
      <w:proofErr w:type="spellEnd"/>
      <w:r w:rsidRPr="00211B68">
        <w:rPr>
          <w:rFonts w:ascii="Times New Roman" w:eastAsia="Times New Roman" w:hAnsi="Times New Roman" w:cs="Times New Roman"/>
          <w:color w:val="000000" w:themeColor="text1"/>
          <w:kern w:val="0"/>
          <w:sz w:val="24"/>
          <w:szCs w:val="24"/>
          <w14:ligatures w14:val="none"/>
        </w:rPr>
        <w:t xml:space="preserve"> the settings by empirical testing and </w:t>
      </w:r>
      <w:r w:rsidRPr="00211B68">
        <w:rPr>
          <w:rFonts w:ascii="Times New Roman" w:eastAsia="Times New Roman" w:hAnsi="Times New Roman" w:cs="Times New Roman"/>
          <w:color w:val="000000" w:themeColor="text1"/>
          <w:kern w:val="0"/>
          <w:sz w:val="24"/>
          <w:szCs w:val="24"/>
          <w14:ligatures w14:val="none"/>
        </w:rPr>
        <w:lastRenderedPageBreak/>
        <w:t xml:space="preserve">domain-related tuning. This configuration enables models to learn and adaptively focus on critical demographic and </w:t>
      </w:r>
      <w:proofErr w:type="spellStart"/>
      <w:r w:rsidRPr="00211B68">
        <w:rPr>
          <w:rFonts w:ascii="Times New Roman" w:eastAsia="Times New Roman" w:hAnsi="Times New Roman" w:cs="Times New Roman"/>
          <w:color w:val="000000" w:themeColor="text1"/>
          <w:kern w:val="0"/>
          <w:sz w:val="24"/>
          <w:szCs w:val="24"/>
          <w14:ligatures w14:val="none"/>
        </w:rPr>
        <w:t>behavioural</w:t>
      </w:r>
      <w:proofErr w:type="spellEnd"/>
      <w:r w:rsidRPr="00211B68">
        <w:rPr>
          <w:rFonts w:ascii="Times New Roman" w:eastAsia="Times New Roman" w:hAnsi="Times New Roman" w:cs="Times New Roman"/>
          <w:color w:val="000000" w:themeColor="text1"/>
          <w:kern w:val="0"/>
          <w:sz w:val="24"/>
          <w:szCs w:val="24"/>
          <w14:ligatures w14:val="none"/>
        </w:rPr>
        <w:t xml:space="preserve"> characteristics (e.g., smoking status, age, and BMI) and to </w:t>
      </w:r>
      <w:proofErr w:type="spellStart"/>
      <w:r w:rsidRPr="00211B68">
        <w:rPr>
          <w:rFonts w:ascii="Times New Roman" w:eastAsia="Times New Roman" w:hAnsi="Times New Roman" w:cs="Times New Roman"/>
          <w:color w:val="000000" w:themeColor="text1"/>
          <w:kern w:val="0"/>
          <w:sz w:val="24"/>
          <w:szCs w:val="24"/>
          <w14:ligatures w14:val="none"/>
        </w:rPr>
        <w:t>generalise</w:t>
      </w:r>
      <w:proofErr w:type="spellEnd"/>
      <w:r w:rsidRPr="00211B68">
        <w:rPr>
          <w:rFonts w:ascii="Times New Roman" w:eastAsia="Times New Roman" w:hAnsi="Times New Roman" w:cs="Times New Roman"/>
          <w:color w:val="000000" w:themeColor="text1"/>
          <w:kern w:val="0"/>
          <w:sz w:val="24"/>
          <w:szCs w:val="24"/>
          <w14:ligatures w14:val="none"/>
        </w:rPr>
        <w:t xml:space="preserve"> efficiently across health-related</w:t>
      </w:r>
      <w:r w:rsidR="00EB5844" w:rsidRPr="00211B68">
        <w:rPr>
          <w:rFonts w:ascii="Times New Roman" w:eastAsia="Times New Roman" w:hAnsi="Times New Roman" w:cs="Times New Roman"/>
          <w:color w:val="000000" w:themeColor="text1"/>
          <w:kern w:val="0"/>
          <w:sz w:val="24"/>
          <w:szCs w:val="24"/>
          <w14:ligatures w14:val="none"/>
        </w:rPr>
        <w:t xml:space="preserve"> insurance cases, both high- and low-cost</w:t>
      </w:r>
      <w:r w:rsidRPr="00211B68">
        <w:rPr>
          <w:rFonts w:ascii="Times New Roman" w:eastAsia="Times New Roman" w:hAnsi="Times New Roman" w:cs="Times New Roman"/>
          <w:color w:val="000000" w:themeColor="text1"/>
          <w:kern w:val="0"/>
          <w:sz w:val="24"/>
          <w:szCs w:val="24"/>
          <w14:ligatures w14:val="none"/>
        </w:rPr>
        <w:t>. Using these selected values enables the system to achieve dual levels of classification accuracy (95.15% accuracy, 94.34% AUC) and provides transparent, interpretable insights for insurance decision-making.</w:t>
      </w:r>
    </w:p>
    <w:p w14:paraId="6D14E0AF" w14:textId="594B97A2" w:rsidR="0037336F" w:rsidRPr="00211B68" w:rsidRDefault="0037336F" w:rsidP="00ED3581">
      <w:pPr>
        <w:bidi w:val="0"/>
        <w:spacing w:before="100" w:beforeAutospacing="1" w:after="100" w:afterAutospacing="1" w:line="240" w:lineRule="auto"/>
        <w:ind w:left="-625"/>
        <w:jc w:val="center"/>
        <w:rPr>
          <w:rFonts w:ascii="Times New Roman" w:eastAsia="Times New Roman" w:hAnsi="Times New Roman" w:cs="Times New Roman"/>
          <w:b/>
          <w:bCs/>
          <w:color w:val="000000" w:themeColor="text1"/>
          <w:kern w:val="0"/>
          <w:sz w:val="24"/>
          <w:szCs w:val="24"/>
          <w14:ligatures w14:val="none"/>
        </w:rPr>
      </w:pPr>
      <w:r w:rsidRPr="00211B68">
        <w:rPr>
          <w:rFonts w:ascii="Times New Roman" w:eastAsia="Times New Roman" w:hAnsi="Times New Roman" w:cs="Times New Roman"/>
          <w:b/>
          <w:bCs/>
          <w:color w:val="000000" w:themeColor="text1"/>
          <w:kern w:val="0"/>
          <w:sz w:val="24"/>
          <w:szCs w:val="24"/>
          <w14:ligatures w14:val="none"/>
        </w:rPr>
        <w:t>Table</w:t>
      </w:r>
      <w:r w:rsidR="0097532C" w:rsidRPr="00211B68">
        <w:rPr>
          <w:rFonts w:ascii="Times New Roman" w:eastAsia="Times New Roman" w:hAnsi="Times New Roman" w:cs="Times New Roman"/>
          <w:b/>
          <w:bCs/>
          <w:color w:val="000000" w:themeColor="text1"/>
          <w:kern w:val="0"/>
          <w:sz w:val="24"/>
          <w:szCs w:val="24"/>
          <w14:ligatures w14:val="none"/>
        </w:rPr>
        <w:t xml:space="preserve"> 1.</w:t>
      </w:r>
      <w:r w:rsidRPr="00211B68">
        <w:rPr>
          <w:rFonts w:ascii="Times New Roman" w:eastAsia="Times New Roman" w:hAnsi="Times New Roman" w:cs="Times New Roman"/>
          <w:b/>
          <w:bCs/>
          <w:color w:val="000000" w:themeColor="text1"/>
          <w:kern w:val="0"/>
          <w:sz w:val="24"/>
          <w:szCs w:val="24"/>
          <w14:ligatures w14:val="none"/>
        </w:rPr>
        <w:t xml:space="preserve"> </w:t>
      </w:r>
      <w:proofErr w:type="spellStart"/>
      <w:r w:rsidRPr="00211B68">
        <w:rPr>
          <w:rFonts w:ascii="Times New Roman" w:eastAsia="Times New Roman" w:hAnsi="Times New Roman" w:cs="Times New Roman"/>
          <w:color w:val="000000" w:themeColor="text1"/>
          <w:kern w:val="0"/>
          <w:sz w:val="24"/>
          <w:szCs w:val="24"/>
          <w14:ligatures w14:val="none"/>
        </w:rPr>
        <w:t>TabNet</w:t>
      </w:r>
      <w:proofErr w:type="spellEnd"/>
      <w:r w:rsidRPr="00211B68">
        <w:rPr>
          <w:rFonts w:ascii="Times New Roman" w:eastAsia="Times New Roman" w:hAnsi="Times New Roman" w:cs="Times New Roman"/>
          <w:color w:val="000000" w:themeColor="text1"/>
          <w:kern w:val="0"/>
          <w:sz w:val="24"/>
          <w:szCs w:val="24"/>
          <w14:ligatures w14:val="none"/>
        </w:rPr>
        <w:t xml:space="preserve"> Model Hyperparameters and Configuration</w:t>
      </w:r>
    </w:p>
    <w:tbl>
      <w:tblPr>
        <w:tblW w:w="9215" w:type="dxa"/>
        <w:jc w:val="center"/>
        <w:tblLook w:val="04A0" w:firstRow="1" w:lastRow="0" w:firstColumn="1" w:lastColumn="0" w:noHBand="0" w:noVBand="1"/>
      </w:tblPr>
      <w:tblGrid>
        <w:gridCol w:w="2531"/>
        <w:gridCol w:w="3991"/>
        <w:gridCol w:w="2693"/>
      </w:tblGrid>
      <w:tr w:rsidR="00211B68" w:rsidRPr="00211B68" w14:paraId="5FFFAF7B" w14:textId="77777777" w:rsidTr="0037336F">
        <w:trPr>
          <w:trHeight w:val="300"/>
          <w:jc w:val="center"/>
        </w:trPr>
        <w:tc>
          <w:tcPr>
            <w:tcW w:w="2531" w:type="dxa"/>
            <w:tcBorders>
              <w:top w:val="single" w:sz="4" w:space="0" w:color="auto"/>
              <w:bottom w:val="single" w:sz="4" w:space="0" w:color="auto"/>
            </w:tcBorders>
          </w:tcPr>
          <w:p w14:paraId="083E7291" w14:textId="59781DB0" w:rsidR="0037336F" w:rsidRPr="00211B68" w:rsidRDefault="0037336F" w:rsidP="0037336F">
            <w:pPr>
              <w:bidi w:val="0"/>
              <w:spacing w:after="0" w:line="240" w:lineRule="auto"/>
              <w:jc w:val="center"/>
              <w:rPr>
                <w:rFonts w:asciiTheme="majorBidi" w:eastAsia="Times New Roman" w:hAnsiTheme="majorBidi" w:cstheme="majorBidi"/>
                <w:b/>
                <w:bCs/>
                <w:color w:val="000000" w:themeColor="text1"/>
                <w:kern w:val="0"/>
                <w14:ligatures w14:val="none"/>
              </w:rPr>
            </w:pPr>
            <w:r w:rsidRPr="00211B68">
              <w:rPr>
                <w:rFonts w:asciiTheme="majorBidi" w:eastAsia="Times New Roman" w:hAnsiTheme="majorBidi" w:cstheme="majorBidi"/>
                <w:b/>
                <w:bCs/>
                <w:color w:val="000000" w:themeColor="text1"/>
                <w:kern w:val="0"/>
                <w14:ligatures w14:val="none"/>
              </w:rPr>
              <w:t>Parameter Category</w:t>
            </w:r>
          </w:p>
        </w:tc>
        <w:tc>
          <w:tcPr>
            <w:tcW w:w="3991" w:type="dxa"/>
            <w:tcBorders>
              <w:top w:val="single" w:sz="4" w:space="0" w:color="auto"/>
              <w:bottom w:val="single" w:sz="4" w:space="0" w:color="auto"/>
            </w:tcBorders>
          </w:tcPr>
          <w:p w14:paraId="03BB3D3C" w14:textId="5E63B240" w:rsidR="0037336F" w:rsidRPr="00211B68" w:rsidRDefault="0037336F" w:rsidP="0037336F">
            <w:pPr>
              <w:bidi w:val="0"/>
              <w:spacing w:after="0" w:line="240" w:lineRule="auto"/>
              <w:jc w:val="center"/>
              <w:rPr>
                <w:rFonts w:asciiTheme="majorBidi" w:eastAsia="Times New Roman" w:hAnsiTheme="majorBidi" w:cstheme="majorBidi"/>
                <w:b/>
                <w:bCs/>
                <w:color w:val="000000" w:themeColor="text1"/>
                <w:kern w:val="0"/>
                <w14:ligatures w14:val="none"/>
              </w:rPr>
            </w:pPr>
            <w:r w:rsidRPr="00211B68">
              <w:rPr>
                <w:rFonts w:asciiTheme="majorBidi" w:eastAsia="Times New Roman" w:hAnsiTheme="majorBidi" w:cstheme="majorBidi"/>
                <w:b/>
                <w:bCs/>
                <w:color w:val="000000" w:themeColor="text1"/>
                <w:kern w:val="0"/>
                <w14:ligatures w14:val="none"/>
              </w:rPr>
              <w:t>Parameter</w:t>
            </w:r>
          </w:p>
        </w:tc>
        <w:tc>
          <w:tcPr>
            <w:tcW w:w="2693" w:type="dxa"/>
            <w:tcBorders>
              <w:top w:val="single" w:sz="4" w:space="0" w:color="auto"/>
              <w:bottom w:val="single" w:sz="4" w:space="0" w:color="auto"/>
            </w:tcBorders>
          </w:tcPr>
          <w:p w14:paraId="56CB3A11" w14:textId="4F966605" w:rsidR="0037336F" w:rsidRPr="00211B68" w:rsidRDefault="0037336F" w:rsidP="0037336F">
            <w:pPr>
              <w:bidi w:val="0"/>
              <w:spacing w:after="0" w:line="240" w:lineRule="auto"/>
              <w:jc w:val="center"/>
              <w:rPr>
                <w:rFonts w:asciiTheme="majorBidi" w:eastAsia="Times New Roman" w:hAnsiTheme="majorBidi" w:cstheme="majorBidi"/>
                <w:b/>
                <w:bCs/>
                <w:color w:val="000000" w:themeColor="text1"/>
                <w:kern w:val="0"/>
                <w14:ligatures w14:val="none"/>
              </w:rPr>
            </w:pPr>
            <w:r w:rsidRPr="00211B68">
              <w:rPr>
                <w:rFonts w:asciiTheme="majorBidi" w:eastAsia="Times New Roman" w:hAnsiTheme="majorBidi" w:cstheme="majorBidi"/>
                <w:b/>
                <w:bCs/>
                <w:color w:val="000000" w:themeColor="text1"/>
                <w:kern w:val="0"/>
                <w14:ligatures w14:val="none"/>
              </w:rPr>
              <w:t>Value</w:t>
            </w:r>
          </w:p>
        </w:tc>
      </w:tr>
      <w:tr w:rsidR="00211B68" w:rsidRPr="00211B68" w14:paraId="38253940" w14:textId="77777777" w:rsidTr="0037336F">
        <w:trPr>
          <w:trHeight w:val="300"/>
          <w:jc w:val="center"/>
        </w:trPr>
        <w:tc>
          <w:tcPr>
            <w:tcW w:w="2531" w:type="dxa"/>
            <w:tcBorders>
              <w:top w:val="single" w:sz="4" w:space="0" w:color="auto"/>
            </w:tcBorders>
          </w:tcPr>
          <w:p w14:paraId="36E5E1A3" w14:textId="17ABC19D"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Architecture</w:t>
            </w:r>
          </w:p>
        </w:tc>
        <w:tc>
          <w:tcPr>
            <w:tcW w:w="3991" w:type="dxa"/>
            <w:tcBorders>
              <w:top w:val="single" w:sz="4" w:space="0" w:color="auto"/>
            </w:tcBorders>
          </w:tcPr>
          <w:p w14:paraId="556A76B3" w14:textId="6B30A71D"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Model Type</w:t>
            </w:r>
          </w:p>
        </w:tc>
        <w:tc>
          <w:tcPr>
            <w:tcW w:w="2693" w:type="dxa"/>
            <w:tcBorders>
              <w:top w:val="single" w:sz="4" w:space="0" w:color="auto"/>
            </w:tcBorders>
          </w:tcPr>
          <w:p w14:paraId="30D82459" w14:textId="445B00A4"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roofErr w:type="spellStart"/>
            <w:r w:rsidRPr="00211B68">
              <w:rPr>
                <w:rFonts w:asciiTheme="majorBidi" w:eastAsia="Times New Roman" w:hAnsiTheme="majorBidi" w:cstheme="majorBidi"/>
                <w:color w:val="000000" w:themeColor="text1"/>
                <w:kern w:val="0"/>
                <w14:ligatures w14:val="none"/>
              </w:rPr>
              <w:t>TabNet</w:t>
            </w:r>
            <w:proofErr w:type="spellEnd"/>
            <w:r w:rsidRPr="00211B68">
              <w:rPr>
                <w:rFonts w:asciiTheme="majorBidi" w:eastAsia="Times New Roman" w:hAnsiTheme="majorBidi" w:cstheme="majorBidi"/>
                <w:color w:val="000000" w:themeColor="text1"/>
                <w:kern w:val="0"/>
                <w14:ligatures w14:val="none"/>
              </w:rPr>
              <w:t xml:space="preserve"> Classifier</w:t>
            </w:r>
          </w:p>
        </w:tc>
      </w:tr>
      <w:tr w:rsidR="00211B68" w:rsidRPr="00211B68" w14:paraId="503B026E" w14:textId="77777777" w:rsidTr="0037336F">
        <w:trPr>
          <w:trHeight w:val="300"/>
          <w:jc w:val="center"/>
        </w:trPr>
        <w:tc>
          <w:tcPr>
            <w:tcW w:w="2531" w:type="dxa"/>
          </w:tcPr>
          <w:p w14:paraId="321FEEDA" w14:textId="77777777"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
        </w:tc>
        <w:tc>
          <w:tcPr>
            <w:tcW w:w="3991" w:type="dxa"/>
          </w:tcPr>
          <w:p w14:paraId="0F69DD1C" w14:textId="4487F799"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Number of Decision Steps</w:t>
            </w:r>
          </w:p>
        </w:tc>
        <w:tc>
          <w:tcPr>
            <w:tcW w:w="2693" w:type="dxa"/>
          </w:tcPr>
          <w:p w14:paraId="1BAC43F0" w14:textId="18C34D4C"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3</w:t>
            </w:r>
          </w:p>
        </w:tc>
      </w:tr>
      <w:tr w:rsidR="00211B68" w:rsidRPr="00211B68" w14:paraId="2A5CAF04" w14:textId="77777777" w:rsidTr="0037336F">
        <w:trPr>
          <w:trHeight w:val="300"/>
          <w:jc w:val="center"/>
        </w:trPr>
        <w:tc>
          <w:tcPr>
            <w:tcW w:w="2531" w:type="dxa"/>
          </w:tcPr>
          <w:p w14:paraId="3AD2C8D1" w14:textId="77777777"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
        </w:tc>
        <w:tc>
          <w:tcPr>
            <w:tcW w:w="3991" w:type="dxa"/>
          </w:tcPr>
          <w:p w14:paraId="175AAA4F" w14:textId="2F32905C"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Decision Dimension (`</w:t>
            </w:r>
            <w:proofErr w:type="spellStart"/>
            <w:r w:rsidRPr="00211B68">
              <w:rPr>
                <w:rFonts w:asciiTheme="majorBidi" w:eastAsia="Times New Roman" w:hAnsiTheme="majorBidi" w:cstheme="majorBidi"/>
                <w:color w:val="000000" w:themeColor="text1"/>
                <w:kern w:val="0"/>
                <w14:ligatures w14:val="none"/>
              </w:rPr>
              <w:t>n_d</w:t>
            </w:r>
            <w:proofErr w:type="spellEnd"/>
            <w:r w:rsidRPr="00211B68">
              <w:rPr>
                <w:rFonts w:asciiTheme="majorBidi" w:eastAsia="Times New Roman" w:hAnsiTheme="majorBidi" w:cstheme="majorBidi"/>
                <w:color w:val="000000" w:themeColor="text1"/>
                <w:kern w:val="0"/>
                <w14:ligatures w14:val="none"/>
              </w:rPr>
              <w:t>`)</w:t>
            </w:r>
          </w:p>
        </w:tc>
        <w:tc>
          <w:tcPr>
            <w:tcW w:w="2693" w:type="dxa"/>
          </w:tcPr>
          <w:p w14:paraId="1E50F42F" w14:textId="1C518926"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32</w:t>
            </w:r>
          </w:p>
        </w:tc>
      </w:tr>
      <w:tr w:rsidR="00211B68" w:rsidRPr="00211B68" w14:paraId="540896CE" w14:textId="77777777" w:rsidTr="0037336F">
        <w:trPr>
          <w:trHeight w:val="300"/>
          <w:jc w:val="center"/>
        </w:trPr>
        <w:tc>
          <w:tcPr>
            <w:tcW w:w="2531" w:type="dxa"/>
          </w:tcPr>
          <w:p w14:paraId="09F62376" w14:textId="77777777"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
        </w:tc>
        <w:tc>
          <w:tcPr>
            <w:tcW w:w="3991" w:type="dxa"/>
          </w:tcPr>
          <w:p w14:paraId="32B83132" w14:textId="41D8E2DA"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Attention Dimension (`</w:t>
            </w:r>
            <w:proofErr w:type="spellStart"/>
            <w:r w:rsidRPr="00211B68">
              <w:rPr>
                <w:rFonts w:asciiTheme="majorBidi" w:eastAsia="Times New Roman" w:hAnsiTheme="majorBidi" w:cstheme="majorBidi"/>
                <w:color w:val="000000" w:themeColor="text1"/>
                <w:kern w:val="0"/>
                <w14:ligatures w14:val="none"/>
              </w:rPr>
              <w:t>n_a</w:t>
            </w:r>
            <w:proofErr w:type="spellEnd"/>
            <w:r w:rsidRPr="00211B68">
              <w:rPr>
                <w:rFonts w:asciiTheme="majorBidi" w:eastAsia="Times New Roman" w:hAnsiTheme="majorBidi" w:cstheme="majorBidi"/>
                <w:color w:val="000000" w:themeColor="text1"/>
                <w:kern w:val="0"/>
                <w14:ligatures w14:val="none"/>
              </w:rPr>
              <w:t>`)</w:t>
            </w:r>
          </w:p>
        </w:tc>
        <w:tc>
          <w:tcPr>
            <w:tcW w:w="2693" w:type="dxa"/>
          </w:tcPr>
          <w:p w14:paraId="0099A5D8" w14:textId="13000371"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32</w:t>
            </w:r>
          </w:p>
        </w:tc>
      </w:tr>
      <w:tr w:rsidR="00211B68" w:rsidRPr="00211B68" w14:paraId="1E80F918" w14:textId="77777777" w:rsidTr="0037336F">
        <w:trPr>
          <w:trHeight w:val="300"/>
          <w:jc w:val="center"/>
        </w:trPr>
        <w:tc>
          <w:tcPr>
            <w:tcW w:w="2531" w:type="dxa"/>
          </w:tcPr>
          <w:p w14:paraId="1FDEEA19" w14:textId="77777777"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
        </w:tc>
        <w:tc>
          <w:tcPr>
            <w:tcW w:w="3991" w:type="dxa"/>
          </w:tcPr>
          <w:p w14:paraId="5030585E" w14:textId="38839F56"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Shared GLU Layers</w:t>
            </w:r>
          </w:p>
        </w:tc>
        <w:tc>
          <w:tcPr>
            <w:tcW w:w="2693" w:type="dxa"/>
          </w:tcPr>
          <w:p w14:paraId="2AEEED98" w14:textId="4F13B0DA"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2</w:t>
            </w:r>
          </w:p>
        </w:tc>
      </w:tr>
      <w:tr w:rsidR="00211B68" w:rsidRPr="00211B68" w14:paraId="1365BFCC" w14:textId="77777777" w:rsidTr="0037336F">
        <w:trPr>
          <w:trHeight w:val="300"/>
          <w:jc w:val="center"/>
        </w:trPr>
        <w:tc>
          <w:tcPr>
            <w:tcW w:w="2531" w:type="dxa"/>
          </w:tcPr>
          <w:p w14:paraId="1313DDFE" w14:textId="77777777"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
        </w:tc>
        <w:tc>
          <w:tcPr>
            <w:tcW w:w="3991" w:type="dxa"/>
          </w:tcPr>
          <w:p w14:paraId="44231268" w14:textId="2C846D6D"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Independent GLU Layers</w:t>
            </w:r>
          </w:p>
        </w:tc>
        <w:tc>
          <w:tcPr>
            <w:tcW w:w="2693" w:type="dxa"/>
          </w:tcPr>
          <w:p w14:paraId="29ECE76F" w14:textId="71D6E20F"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2</w:t>
            </w:r>
          </w:p>
        </w:tc>
      </w:tr>
      <w:tr w:rsidR="00211B68" w:rsidRPr="00211B68" w14:paraId="780394A4" w14:textId="77777777" w:rsidTr="0037336F">
        <w:trPr>
          <w:trHeight w:val="300"/>
          <w:jc w:val="center"/>
        </w:trPr>
        <w:tc>
          <w:tcPr>
            <w:tcW w:w="2531" w:type="dxa"/>
          </w:tcPr>
          <w:p w14:paraId="0BBE6567" w14:textId="77777777"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
        </w:tc>
        <w:tc>
          <w:tcPr>
            <w:tcW w:w="3991" w:type="dxa"/>
          </w:tcPr>
          <w:p w14:paraId="00194B2D" w14:textId="6F66B780"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Mask Type</w:t>
            </w:r>
          </w:p>
        </w:tc>
        <w:tc>
          <w:tcPr>
            <w:tcW w:w="2693" w:type="dxa"/>
          </w:tcPr>
          <w:p w14:paraId="7F65DBDF" w14:textId="1526D61C"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w:t>
            </w:r>
            <w:proofErr w:type="spellStart"/>
            <w:r w:rsidRPr="00211B68">
              <w:rPr>
                <w:rFonts w:asciiTheme="majorBidi" w:eastAsia="Times New Roman" w:hAnsiTheme="majorBidi" w:cstheme="majorBidi"/>
                <w:color w:val="000000" w:themeColor="text1"/>
                <w:kern w:val="0"/>
                <w14:ligatures w14:val="none"/>
              </w:rPr>
              <w:t>sparsemax</w:t>
            </w:r>
            <w:proofErr w:type="spellEnd"/>
            <w:r w:rsidRPr="00211B68">
              <w:rPr>
                <w:rFonts w:asciiTheme="majorBidi" w:eastAsia="Times New Roman" w:hAnsiTheme="majorBidi" w:cstheme="majorBidi"/>
                <w:color w:val="000000" w:themeColor="text1"/>
                <w:kern w:val="0"/>
                <w14:ligatures w14:val="none"/>
              </w:rPr>
              <w:t>`</w:t>
            </w:r>
          </w:p>
        </w:tc>
      </w:tr>
      <w:tr w:rsidR="00211B68" w:rsidRPr="00211B68" w14:paraId="2107E570" w14:textId="77777777" w:rsidTr="0037336F">
        <w:trPr>
          <w:trHeight w:val="300"/>
          <w:jc w:val="center"/>
        </w:trPr>
        <w:tc>
          <w:tcPr>
            <w:tcW w:w="2531" w:type="dxa"/>
          </w:tcPr>
          <w:p w14:paraId="450ECF09" w14:textId="77777777"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
        </w:tc>
        <w:tc>
          <w:tcPr>
            <w:tcW w:w="3991" w:type="dxa"/>
          </w:tcPr>
          <w:p w14:paraId="0B094BA3" w14:textId="529A9F96"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Sparsity Regularization (λ)</w:t>
            </w:r>
          </w:p>
        </w:tc>
        <w:tc>
          <w:tcPr>
            <w:tcW w:w="2693" w:type="dxa"/>
          </w:tcPr>
          <w:p w14:paraId="7C218CBC" w14:textId="0E18B670"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0.001</w:t>
            </w:r>
          </w:p>
        </w:tc>
      </w:tr>
      <w:tr w:rsidR="00211B68" w:rsidRPr="00211B68" w14:paraId="6FA4239B" w14:textId="77777777" w:rsidTr="0037336F">
        <w:trPr>
          <w:trHeight w:val="300"/>
          <w:jc w:val="center"/>
        </w:trPr>
        <w:tc>
          <w:tcPr>
            <w:tcW w:w="2531" w:type="dxa"/>
          </w:tcPr>
          <w:p w14:paraId="24E2BEF7" w14:textId="3E30E0BD"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Input</w:t>
            </w:r>
          </w:p>
        </w:tc>
        <w:tc>
          <w:tcPr>
            <w:tcW w:w="3991" w:type="dxa"/>
          </w:tcPr>
          <w:p w14:paraId="76F4D0A0" w14:textId="5AB7D7F6"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Input Features</w:t>
            </w:r>
          </w:p>
        </w:tc>
        <w:tc>
          <w:tcPr>
            <w:tcW w:w="2693" w:type="dxa"/>
          </w:tcPr>
          <w:p w14:paraId="433EEB89" w14:textId="007A4BE6"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6</w:t>
            </w:r>
          </w:p>
        </w:tc>
      </w:tr>
      <w:tr w:rsidR="00211B68" w:rsidRPr="00211B68" w14:paraId="76FADF4F" w14:textId="77777777" w:rsidTr="0037336F">
        <w:trPr>
          <w:trHeight w:val="300"/>
          <w:jc w:val="center"/>
        </w:trPr>
        <w:tc>
          <w:tcPr>
            <w:tcW w:w="2531" w:type="dxa"/>
          </w:tcPr>
          <w:p w14:paraId="7D5BD7BF" w14:textId="77777777"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
        </w:tc>
        <w:tc>
          <w:tcPr>
            <w:tcW w:w="3991" w:type="dxa"/>
          </w:tcPr>
          <w:p w14:paraId="44F63218" w14:textId="59E4E0BE"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Target</w:t>
            </w:r>
          </w:p>
        </w:tc>
        <w:tc>
          <w:tcPr>
            <w:tcW w:w="2693" w:type="dxa"/>
          </w:tcPr>
          <w:p w14:paraId="005C092A" w14:textId="38E4E5E4"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Binary (`</w:t>
            </w:r>
            <w:proofErr w:type="spellStart"/>
            <w:r w:rsidRPr="00211B68">
              <w:rPr>
                <w:rFonts w:asciiTheme="majorBidi" w:eastAsia="Times New Roman" w:hAnsiTheme="majorBidi" w:cstheme="majorBidi"/>
                <w:color w:val="000000" w:themeColor="text1"/>
                <w:kern w:val="0"/>
                <w14:ligatures w14:val="none"/>
              </w:rPr>
              <w:t>high_cost</w:t>
            </w:r>
            <w:proofErr w:type="spellEnd"/>
            <w:r w:rsidRPr="00211B68">
              <w:rPr>
                <w:rFonts w:asciiTheme="majorBidi" w:eastAsia="Times New Roman" w:hAnsiTheme="majorBidi" w:cstheme="majorBidi"/>
                <w:color w:val="000000" w:themeColor="text1"/>
                <w:kern w:val="0"/>
                <w14:ligatures w14:val="none"/>
              </w:rPr>
              <w:t>`)</w:t>
            </w:r>
          </w:p>
        </w:tc>
      </w:tr>
      <w:tr w:rsidR="00211B68" w:rsidRPr="00211B68" w14:paraId="14D59468" w14:textId="77777777" w:rsidTr="0037336F">
        <w:trPr>
          <w:trHeight w:val="300"/>
          <w:jc w:val="center"/>
        </w:trPr>
        <w:tc>
          <w:tcPr>
            <w:tcW w:w="2531" w:type="dxa"/>
          </w:tcPr>
          <w:p w14:paraId="4C063557" w14:textId="77777777"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
        </w:tc>
        <w:tc>
          <w:tcPr>
            <w:tcW w:w="3991" w:type="dxa"/>
          </w:tcPr>
          <w:p w14:paraId="18B77AAF" w14:textId="3C8EB3D6"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Categorical Encoding</w:t>
            </w:r>
          </w:p>
        </w:tc>
        <w:tc>
          <w:tcPr>
            <w:tcW w:w="2693" w:type="dxa"/>
          </w:tcPr>
          <w:p w14:paraId="36BF1D0C" w14:textId="738F318B"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Label Encoding</w:t>
            </w:r>
          </w:p>
        </w:tc>
      </w:tr>
      <w:tr w:rsidR="00211B68" w:rsidRPr="00211B68" w14:paraId="5B66B31E" w14:textId="77777777" w:rsidTr="0037336F">
        <w:trPr>
          <w:trHeight w:val="300"/>
          <w:jc w:val="center"/>
        </w:trPr>
        <w:tc>
          <w:tcPr>
            <w:tcW w:w="2531" w:type="dxa"/>
          </w:tcPr>
          <w:p w14:paraId="1F0F3A5E" w14:textId="77777777"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
        </w:tc>
        <w:tc>
          <w:tcPr>
            <w:tcW w:w="3991" w:type="dxa"/>
          </w:tcPr>
          <w:p w14:paraId="22060CF5" w14:textId="4995F847"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Numerical Scaling</w:t>
            </w:r>
          </w:p>
        </w:tc>
        <w:tc>
          <w:tcPr>
            <w:tcW w:w="2693" w:type="dxa"/>
          </w:tcPr>
          <w:p w14:paraId="50934AF4" w14:textId="7AF31056"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roofErr w:type="spellStart"/>
            <w:r w:rsidRPr="00211B68">
              <w:rPr>
                <w:rFonts w:asciiTheme="majorBidi" w:eastAsia="Times New Roman" w:hAnsiTheme="majorBidi" w:cstheme="majorBidi"/>
                <w:color w:val="000000" w:themeColor="text1"/>
                <w:kern w:val="0"/>
                <w14:ligatures w14:val="none"/>
              </w:rPr>
              <w:t>StandardScaler</w:t>
            </w:r>
            <w:proofErr w:type="spellEnd"/>
          </w:p>
        </w:tc>
      </w:tr>
      <w:tr w:rsidR="00211B68" w:rsidRPr="00211B68" w14:paraId="3326FEAD" w14:textId="77777777" w:rsidTr="0037336F">
        <w:trPr>
          <w:trHeight w:val="300"/>
          <w:jc w:val="center"/>
        </w:trPr>
        <w:tc>
          <w:tcPr>
            <w:tcW w:w="2531" w:type="dxa"/>
          </w:tcPr>
          <w:p w14:paraId="59254520" w14:textId="205F9089"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Training</w:t>
            </w:r>
          </w:p>
        </w:tc>
        <w:tc>
          <w:tcPr>
            <w:tcW w:w="3991" w:type="dxa"/>
          </w:tcPr>
          <w:p w14:paraId="76E82622" w14:textId="73BA748D"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Optimizer</w:t>
            </w:r>
          </w:p>
        </w:tc>
        <w:tc>
          <w:tcPr>
            <w:tcW w:w="2693" w:type="dxa"/>
          </w:tcPr>
          <w:p w14:paraId="093B3AAE" w14:textId="00156D51"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Adam</w:t>
            </w:r>
          </w:p>
        </w:tc>
      </w:tr>
      <w:tr w:rsidR="00211B68" w:rsidRPr="00211B68" w14:paraId="2EE0B01F" w14:textId="77777777" w:rsidTr="0037336F">
        <w:trPr>
          <w:trHeight w:val="300"/>
          <w:jc w:val="center"/>
        </w:trPr>
        <w:tc>
          <w:tcPr>
            <w:tcW w:w="2531" w:type="dxa"/>
          </w:tcPr>
          <w:p w14:paraId="0E9289E0" w14:textId="77777777"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
        </w:tc>
        <w:tc>
          <w:tcPr>
            <w:tcW w:w="3991" w:type="dxa"/>
          </w:tcPr>
          <w:p w14:paraId="382EA310" w14:textId="53162FEB"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Learning Rate</w:t>
            </w:r>
          </w:p>
        </w:tc>
        <w:tc>
          <w:tcPr>
            <w:tcW w:w="2693" w:type="dxa"/>
          </w:tcPr>
          <w:p w14:paraId="769AE4A3" w14:textId="5174A728"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0.02</w:t>
            </w:r>
          </w:p>
        </w:tc>
      </w:tr>
      <w:tr w:rsidR="00211B68" w:rsidRPr="00211B68" w14:paraId="2E6E538B" w14:textId="77777777" w:rsidTr="0037336F">
        <w:trPr>
          <w:trHeight w:val="300"/>
          <w:jc w:val="center"/>
        </w:trPr>
        <w:tc>
          <w:tcPr>
            <w:tcW w:w="2531" w:type="dxa"/>
          </w:tcPr>
          <w:p w14:paraId="335D3E4E" w14:textId="77777777"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
        </w:tc>
        <w:tc>
          <w:tcPr>
            <w:tcW w:w="3991" w:type="dxa"/>
          </w:tcPr>
          <w:p w14:paraId="5B7A50C7" w14:textId="15393D64"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Learning Rate Scheduler</w:t>
            </w:r>
          </w:p>
        </w:tc>
        <w:tc>
          <w:tcPr>
            <w:tcW w:w="2693" w:type="dxa"/>
          </w:tcPr>
          <w:p w14:paraId="189B7CAA" w14:textId="1DF9EB8D"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roofErr w:type="spellStart"/>
            <w:r w:rsidRPr="00211B68">
              <w:rPr>
                <w:rFonts w:asciiTheme="majorBidi" w:eastAsia="Times New Roman" w:hAnsiTheme="majorBidi" w:cstheme="majorBidi"/>
                <w:color w:val="000000" w:themeColor="text1"/>
                <w:kern w:val="0"/>
                <w14:ligatures w14:val="none"/>
              </w:rPr>
              <w:t>StepLR</w:t>
            </w:r>
            <w:proofErr w:type="spellEnd"/>
          </w:p>
        </w:tc>
      </w:tr>
      <w:tr w:rsidR="00211B68" w:rsidRPr="00211B68" w14:paraId="3509ED64" w14:textId="77777777" w:rsidTr="0037336F">
        <w:trPr>
          <w:trHeight w:val="300"/>
          <w:jc w:val="center"/>
        </w:trPr>
        <w:tc>
          <w:tcPr>
            <w:tcW w:w="2531" w:type="dxa"/>
          </w:tcPr>
          <w:p w14:paraId="0147E49F" w14:textId="77777777"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
        </w:tc>
        <w:tc>
          <w:tcPr>
            <w:tcW w:w="3991" w:type="dxa"/>
          </w:tcPr>
          <w:p w14:paraId="21555D74" w14:textId="4FF4D1D6"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Batch Size</w:t>
            </w:r>
          </w:p>
        </w:tc>
        <w:tc>
          <w:tcPr>
            <w:tcW w:w="2693" w:type="dxa"/>
          </w:tcPr>
          <w:p w14:paraId="4237307F" w14:textId="739C3B14"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256</w:t>
            </w:r>
          </w:p>
        </w:tc>
      </w:tr>
      <w:tr w:rsidR="00211B68" w:rsidRPr="00211B68" w14:paraId="3E1F6469" w14:textId="77777777" w:rsidTr="0037336F">
        <w:trPr>
          <w:trHeight w:val="300"/>
          <w:jc w:val="center"/>
        </w:trPr>
        <w:tc>
          <w:tcPr>
            <w:tcW w:w="2531" w:type="dxa"/>
          </w:tcPr>
          <w:p w14:paraId="16670B1A" w14:textId="77777777"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
        </w:tc>
        <w:tc>
          <w:tcPr>
            <w:tcW w:w="3991" w:type="dxa"/>
          </w:tcPr>
          <w:p w14:paraId="0431FECB" w14:textId="7E22D488"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Virtual Batch Size</w:t>
            </w:r>
          </w:p>
        </w:tc>
        <w:tc>
          <w:tcPr>
            <w:tcW w:w="2693" w:type="dxa"/>
          </w:tcPr>
          <w:p w14:paraId="3CD216EA" w14:textId="0635A210"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128</w:t>
            </w:r>
          </w:p>
        </w:tc>
      </w:tr>
      <w:tr w:rsidR="00211B68" w:rsidRPr="00211B68" w14:paraId="0154612C" w14:textId="77777777" w:rsidTr="0037336F">
        <w:trPr>
          <w:trHeight w:val="300"/>
          <w:jc w:val="center"/>
        </w:trPr>
        <w:tc>
          <w:tcPr>
            <w:tcW w:w="2531" w:type="dxa"/>
          </w:tcPr>
          <w:p w14:paraId="4549D05B" w14:textId="77777777"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
        </w:tc>
        <w:tc>
          <w:tcPr>
            <w:tcW w:w="3991" w:type="dxa"/>
          </w:tcPr>
          <w:p w14:paraId="1739C0B5" w14:textId="194064C9"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Max Epochs</w:t>
            </w:r>
          </w:p>
        </w:tc>
        <w:tc>
          <w:tcPr>
            <w:tcW w:w="2693" w:type="dxa"/>
          </w:tcPr>
          <w:p w14:paraId="5E7CB340" w14:textId="25E0C8EA"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100</w:t>
            </w:r>
          </w:p>
        </w:tc>
      </w:tr>
      <w:tr w:rsidR="00211B68" w:rsidRPr="00211B68" w14:paraId="1A4EF7E8" w14:textId="77777777" w:rsidTr="0037336F">
        <w:trPr>
          <w:trHeight w:val="300"/>
          <w:jc w:val="center"/>
        </w:trPr>
        <w:tc>
          <w:tcPr>
            <w:tcW w:w="2531" w:type="dxa"/>
          </w:tcPr>
          <w:p w14:paraId="775329E1" w14:textId="77777777"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
        </w:tc>
        <w:tc>
          <w:tcPr>
            <w:tcW w:w="3991" w:type="dxa"/>
          </w:tcPr>
          <w:p w14:paraId="039D7197" w14:textId="566744C4"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Early Stopping Patience</w:t>
            </w:r>
          </w:p>
        </w:tc>
        <w:tc>
          <w:tcPr>
            <w:tcW w:w="2693" w:type="dxa"/>
          </w:tcPr>
          <w:p w14:paraId="17BE917B" w14:textId="3F40D9E5"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20</w:t>
            </w:r>
          </w:p>
        </w:tc>
      </w:tr>
      <w:tr w:rsidR="00211B68" w:rsidRPr="00211B68" w14:paraId="4A629C7C" w14:textId="77777777" w:rsidTr="0037336F">
        <w:trPr>
          <w:trHeight w:val="300"/>
          <w:jc w:val="center"/>
        </w:trPr>
        <w:tc>
          <w:tcPr>
            <w:tcW w:w="2531" w:type="dxa"/>
          </w:tcPr>
          <w:p w14:paraId="160EE4DF" w14:textId="4F1A2C59"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Class Handling</w:t>
            </w:r>
          </w:p>
        </w:tc>
        <w:tc>
          <w:tcPr>
            <w:tcW w:w="3991" w:type="dxa"/>
          </w:tcPr>
          <w:p w14:paraId="155B239C" w14:textId="0F1DA56B"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Class Balancing</w:t>
            </w:r>
          </w:p>
        </w:tc>
        <w:tc>
          <w:tcPr>
            <w:tcW w:w="2693" w:type="dxa"/>
          </w:tcPr>
          <w:p w14:paraId="1CD57EA2" w14:textId="72DB2483"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Inverse class weighting</w:t>
            </w:r>
          </w:p>
        </w:tc>
      </w:tr>
      <w:tr w:rsidR="0037336F" w:rsidRPr="00211B68" w14:paraId="29201A45" w14:textId="77777777" w:rsidTr="0037336F">
        <w:trPr>
          <w:trHeight w:val="300"/>
          <w:jc w:val="center"/>
        </w:trPr>
        <w:tc>
          <w:tcPr>
            <w:tcW w:w="2531" w:type="dxa"/>
            <w:tcBorders>
              <w:bottom w:val="single" w:sz="4" w:space="0" w:color="auto"/>
            </w:tcBorders>
          </w:tcPr>
          <w:p w14:paraId="4008CF32" w14:textId="1AE18D16"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Hardware</w:t>
            </w:r>
          </w:p>
        </w:tc>
        <w:tc>
          <w:tcPr>
            <w:tcW w:w="3991" w:type="dxa"/>
            <w:tcBorders>
              <w:bottom w:val="single" w:sz="4" w:space="0" w:color="auto"/>
            </w:tcBorders>
          </w:tcPr>
          <w:p w14:paraId="7C5D448B" w14:textId="183BB675"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Device</w:t>
            </w:r>
          </w:p>
        </w:tc>
        <w:tc>
          <w:tcPr>
            <w:tcW w:w="2693" w:type="dxa"/>
            <w:tcBorders>
              <w:bottom w:val="single" w:sz="4" w:space="0" w:color="auto"/>
            </w:tcBorders>
          </w:tcPr>
          <w:p w14:paraId="3A2752B8" w14:textId="77F95741"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Auto (CPU/GPU)</w:t>
            </w:r>
          </w:p>
        </w:tc>
      </w:tr>
    </w:tbl>
    <w:p w14:paraId="2A0F88A8" w14:textId="77777777" w:rsidR="0037336F" w:rsidRPr="00211B68" w:rsidRDefault="0037336F" w:rsidP="0037336F">
      <w:pPr>
        <w:bidi w:val="0"/>
        <w:spacing w:before="100" w:beforeAutospacing="1" w:after="100" w:afterAutospacing="1" w:line="240" w:lineRule="auto"/>
        <w:ind w:left="-625"/>
        <w:jc w:val="center"/>
        <w:rPr>
          <w:rFonts w:ascii="Times New Roman" w:eastAsia="Times New Roman" w:hAnsi="Times New Roman" w:cs="Times New Roman"/>
          <w:b/>
          <w:bCs/>
          <w:color w:val="000000" w:themeColor="text1"/>
          <w:kern w:val="0"/>
          <w:sz w:val="24"/>
          <w:szCs w:val="24"/>
          <w14:ligatures w14:val="none"/>
        </w:rPr>
      </w:pPr>
    </w:p>
    <w:p w14:paraId="732BE78C" w14:textId="77777777" w:rsidR="005E0A83" w:rsidRPr="00211B68" w:rsidRDefault="005E0A83" w:rsidP="005E0A83">
      <w:pPr>
        <w:bidi w:val="0"/>
        <w:spacing w:before="100" w:beforeAutospacing="1" w:after="100" w:afterAutospacing="1" w:line="240" w:lineRule="auto"/>
        <w:ind w:left="-625"/>
        <w:rPr>
          <w:rFonts w:ascii="Times New Roman" w:eastAsia="Times New Roman" w:hAnsi="Times New Roman" w:cs="Times New Roman"/>
          <w:b/>
          <w:bCs/>
          <w:color w:val="000000" w:themeColor="text1"/>
          <w:kern w:val="0"/>
          <w:sz w:val="24"/>
          <w:szCs w:val="24"/>
          <w14:ligatures w14:val="none"/>
        </w:rPr>
      </w:pPr>
    </w:p>
    <w:p w14:paraId="6BEE29EF" w14:textId="33E1BD50" w:rsidR="005E0A83" w:rsidRPr="00211B68" w:rsidRDefault="005E0A83" w:rsidP="005E0A83">
      <w:pPr>
        <w:bidi w:val="0"/>
        <w:spacing w:before="100" w:beforeAutospacing="1" w:after="100" w:afterAutospacing="1" w:line="240" w:lineRule="auto"/>
        <w:ind w:left="-625"/>
        <w:jc w:val="both"/>
        <w:rPr>
          <w:rFonts w:ascii="Times New Roman" w:eastAsia="Times New Roman" w:hAnsi="Times New Roman" w:cs="Times New Roman"/>
          <w:color w:val="000000" w:themeColor="text1"/>
          <w:kern w:val="0"/>
          <w:sz w:val="24"/>
          <w:szCs w:val="24"/>
          <w14:ligatures w14:val="none"/>
        </w:rPr>
      </w:pPr>
      <w:r w:rsidRPr="00211B68">
        <w:rPr>
          <w:rFonts w:ascii="Times New Roman" w:eastAsia="Times New Roman" w:hAnsi="Times New Roman" w:cs="Times New Roman"/>
          <w:color w:val="000000" w:themeColor="text1"/>
          <w:kern w:val="0"/>
          <w:sz w:val="24"/>
          <w:szCs w:val="24"/>
          <w14:ligatures w14:val="none"/>
        </w:rPr>
        <w:t xml:space="preserve">Figure 1 presents the full </w:t>
      </w:r>
      <w:proofErr w:type="spellStart"/>
      <w:r w:rsidRPr="00211B68">
        <w:rPr>
          <w:rFonts w:ascii="Times New Roman" w:eastAsia="Times New Roman" w:hAnsi="Times New Roman" w:cs="Times New Roman"/>
          <w:color w:val="000000" w:themeColor="text1"/>
          <w:kern w:val="0"/>
          <w:sz w:val="24"/>
          <w:szCs w:val="24"/>
          <w14:ligatures w14:val="none"/>
        </w:rPr>
        <w:t>TabNet</w:t>
      </w:r>
      <w:proofErr w:type="spellEnd"/>
      <w:r w:rsidRPr="00211B68">
        <w:rPr>
          <w:rFonts w:ascii="Times New Roman" w:eastAsia="Times New Roman" w:hAnsi="Times New Roman" w:cs="Times New Roman"/>
          <w:color w:val="000000" w:themeColor="text1"/>
          <w:kern w:val="0"/>
          <w:sz w:val="24"/>
          <w:szCs w:val="24"/>
          <w14:ligatures w14:val="none"/>
        </w:rPr>
        <w:t xml:space="preserve"> architecture used to model structured insurance datasets in this paper. It presents the internal workflow of the </w:t>
      </w:r>
      <w:proofErr w:type="spellStart"/>
      <w:r w:rsidRPr="00211B68">
        <w:rPr>
          <w:rFonts w:ascii="Times New Roman" w:eastAsia="Times New Roman" w:hAnsi="Times New Roman" w:cs="Times New Roman"/>
          <w:color w:val="000000" w:themeColor="text1"/>
          <w:kern w:val="0"/>
          <w:sz w:val="24"/>
          <w:szCs w:val="24"/>
          <w14:ligatures w14:val="none"/>
        </w:rPr>
        <w:t>TabNet</w:t>
      </w:r>
      <w:proofErr w:type="spellEnd"/>
      <w:r w:rsidRPr="00211B68">
        <w:rPr>
          <w:rFonts w:ascii="Times New Roman" w:eastAsia="Times New Roman" w:hAnsi="Times New Roman" w:cs="Times New Roman"/>
          <w:color w:val="000000" w:themeColor="text1"/>
          <w:kern w:val="0"/>
          <w:sz w:val="24"/>
          <w:szCs w:val="24"/>
          <w14:ligatures w14:val="none"/>
        </w:rPr>
        <w:t xml:space="preserve"> encoder and decoder, including the multi-step decision process, the functions of different feature transformers, and attention-based mechanisms for dynamic feature selection. In the figure, we also describe the shared and decision-dependent parts of the feature transformer and the attentive transformer for sparse feature masks. This architectural representation shows how </w:t>
      </w:r>
      <w:proofErr w:type="spellStart"/>
      <w:r w:rsidRPr="00211B68">
        <w:rPr>
          <w:rFonts w:ascii="Times New Roman" w:eastAsia="Times New Roman" w:hAnsi="Times New Roman" w:cs="Times New Roman"/>
          <w:color w:val="000000" w:themeColor="text1"/>
          <w:kern w:val="0"/>
          <w:sz w:val="24"/>
          <w:szCs w:val="24"/>
          <w14:ligatures w14:val="none"/>
        </w:rPr>
        <w:t>TabNet</w:t>
      </w:r>
      <w:proofErr w:type="spellEnd"/>
      <w:r w:rsidRPr="00211B68">
        <w:rPr>
          <w:rFonts w:ascii="Times New Roman" w:eastAsia="Times New Roman" w:hAnsi="Times New Roman" w:cs="Times New Roman"/>
          <w:color w:val="000000" w:themeColor="text1"/>
          <w:kern w:val="0"/>
          <w:sz w:val="24"/>
          <w:szCs w:val="24"/>
          <w14:ligatures w14:val="none"/>
        </w:rPr>
        <w:t xml:space="preserve"> achieves both high predictive performance and interpretability, which are crucial for its applications in healthcare insurance cost prediction and decision support.</w:t>
      </w:r>
    </w:p>
    <w:p w14:paraId="75B357F4" w14:textId="7C421E21" w:rsidR="0097532C" w:rsidRPr="00211B68" w:rsidRDefault="0097532C" w:rsidP="0097532C">
      <w:pPr>
        <w:bidi w:val="0"/>
        <w:spacing w:before="100" w:beforeAutospacing="1" w:after="100" w:afterAutospacing="1" w:line="240" w:lineRule="auto"/>
        <w:ind w:left="-625"/>
        <w:jc w:val="center"/>
        <w:rPr>
          <w:rFonts w:ascii="Times New Roman" w:eastAsia="Times New Roman" w:hAnsi="Times New Roman" w:cs="Times New Roman"/>
          <w:b/>
          <w:bCs/>
          <w:color w:val="000000" w:themeColor="text1"/>
          <w:kern w:val="0"/>
          <w:sz w:val="24"/>
          <w:szCs w:val="24"/>
          <w14:ligatures w14:val="none"/>
        </w:rPr>
      </w:pPr>
      <w:r w:rsidRPr="00211B68">
        <w:rPr>
          <w:noProof/>
          <w:color w:val="000000" w:themeColor="text1"/>
        </w:rPr>
        <w:lastRenderedPageBreak/>
        <w:drawing>
          <wp:inline distT="0" distB="0" distL="0" distR="0" wp14:anchorId="0F8AC6CF" wp14:editId="264D941B">
            <wp:extent cx="5608320" cy="3246120"/>
            <wp:effectExtent l="0" t="0" r="0" b="0"/>
            <wp:docPr id="798907055" name="Picture 1" descr="TabNet Architecture from the official TabNet paper [78]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abNet Architecture from the official TabNet paper [78] | Download  Scientific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08320" cy="3246120"/>
                    </a:xfrm>
                    <a:prstGeom prst="rect">
                      <a:avLst/>
                    </a:prstGeom>
                    <a:noFill/>
                    <a:ln>
                      <a:noFill/>
                    </a:ln>
                  </pic:spPr>
                </pic:pic>
              </a:graphicData>
            </a:graphic>
          </wp:inline>
        </w:drawing>
      </w:r>
    </w:p>
    <w:p w14:paraId="76AA5F17" w14:textId="1F535FC1" w:rsidR="0097532C" w:rsidRPr="00211B68" w:rsidRDefault="0097532C" w:rsidP="0097532C">
      <w:pPr>
        <w:bidi w:val="0"/>
        <w:spacing w:before="100" w:beforeAutospacing="1" w:after="100" w:afterAutospacing="1" w:line="240" w:lineRule="auto"/>
        <w:ind w:left="-625"/>
        <w:jc w:val="both"/>
        <w:rPr>
          <w:rFonts w:ascii="Times New Roman" w:eastAsia="Times New Roman" w:hAnsi="Times New Roman" w:cs="Times New Roman"/>
          <w:b/>
          <w:bCs/>
          <w:color w:val="000000" w:themeColor="text1"/>
          <w:kern w:val="0"/>
          <w:sz w:val="24"/>
          <w:szCs w:val="24"/>
          <w14:ligatures w14:val="none"/>
        </w:rPr>
      </w:pPr>
      <w:r w:rsidRPr="00211B68">
        <w:rPr>
          <w:b/>
          <w:bCs/>
          <w:color w:val="000000" w:themeColor="text1"/>
        </w:rPr>
        <w:t>Figure 1.</w:t>
      </w:r>
      <w:r w:rsidRPr="00211B68">
        <w:rPr>
          <w:color w:val="000000" w:themeColor="text1"/>
        </w:rPr>
        <w:t xml:space="preserve">   Architecture of the </w:t>
      </w:r>
      <w:proofErr w:type="spellStart"/>
      <w:r w:rsidRPr="00211B68">
        <w:rPr>
          <w:color w:val="000000" w:themeColor="text1"/>
        </w:rPr>
        <w:t>TabNet</w:t>
      </w:r>
      <w:proofErr w:type="spellEnd"/>
      <w:r w:rsidRPr="00211B68">
        <w:rPr>
          <w:color w:val="000000" w:themeColor="text1"/>
        </w:rPr>
        <w:t xml:space="preserve"> model with multi-step feature transformers and attention-based feature selection for insurance cost prediction.</w:t>
      </w:r>
    </w:p>
    <w:p w14:paraId="219F5633" w14:textId="3C4D7B4E" w:rsidR="0097532C" w:rsidRPr="00211B68" w:rsidRDefault="0097532C" w:rsidP="0097532C">
      <w:pPr>
        <w:pStyle w:val="NormalWeb"/>
        <w:rPr>
          <w:color w:val="000000" w:themeColor="text1"/>
        </w:rPr>
      </w:pPr>
    </w:p>
    <w:p w14:paraId="756020C6" w14:textId="40F10561" w:rsidR="0097532C" w:rsidRPr="00211B68" w:rsidRDefault="005E0A83" w:rsidP="005E0A83">
      <w:pPr>
        <w:bidi w:val="0"/>
        <w:spacing w:before="100" w:beforeAutospacing="1" w:after="100" w:afterAutospacing="1" w:line="240" w:lineRule="auto"/>
        <w:ind w:left="-625"/>
        <w:rPr>
          <w:rFonts w:ascii="Times New Roman" w:eastAsia="Times New Roman" w:hAnsi="Times New Roman" w:cs="Times New Roman"/>
          <w:b/>
          <w:bCs/>
          <w:color w:val="000000" w:themeColor="text1"/>
          <w:kern w:val="0"/>
          <w:sz w:val="24"/>
          <w:szCs w:val="24"/>
          <w14:ligatures w14:val="none"/>
        </w:rPr>
      </w:pPr>
      <w:proofErr w:type="gramStart"/>
      <w:r w:rsidRPr="00211B68">
        <w:rPr>
          <w:rFonts w:ascii="Times New Roman" w:eastAsia="Times New Roman" w:hAnsi="Times New Roman" w:cs="Times New Roman"/>
          <w:b/>
          <w:bCs/>
          <w:color w:val="000000" w:themeColor="text1"/>
          <w:kern w:val="0"/>
          <w:sz w:val="24"/>
          <w:szCs w:val="24"/>
          <w14:ligatures w14:val="none"/>
        </w:rPr>
        <w:t>3.2  Setup</w:t>
      </w:r>
      <w:proofErr w:type="gramEnd"/>
    </w:p>
    <w:p w14:paraId="56F09235" w14:textId="77777777" w:rsidR="005E0A83" w:rsidRPr="00211B68" w:rsidRDefault="005E0A83" w:rsidP="005E0A83">
      <w:pPr>
        <w:bidi w:val="0"/>
        <w:spacing w:before="100" w:beforeAutospacing="1" w:after="100" w:afterAutospacing="1" w:line="240" w:lineRule="auto"/>
        <w:ind w:left="-625"/>
        <w:jc w:val="both"/>
        <w:rPr>
          <w:rFonts w:ascii="Times New Roman" w:eastAsia="Times New Roman" w:hAnsi="Times New Roman" w:cs="Times New Roman"/>
          <w:color w:val="000000" w:themeColor="text1"/>
          <w:kern w:val="0"/>
          <w:sz w:val="24"/>
          <w:szCs w:val="24"/>
          <w14:ligatures w14:val="none"/>
        </w:rPr>
      </w:pPr>
      <w:r w:rsidRPr="00211B68">
        <w:rPr>
          <w:rFonts w:ascii="Times New Roman" w:eastAsia="Times New Roman" w:hAnsi="Times New Roman" w:cs="Times New Roman"/>
          <w:color w:val="000000" w:themeColor="text1"/>
          <w:kern w:val="0"/>
          <w:sz w:val="24"/>
          <w:szCs w:val="24"/>
          <w14:ligatures w14:val="none"/>
        </w:rPr>
        <w:t xml:space="preserve">To provide a comprehensive evaluation of the </w:t>
      </w:r>
      <w:proofErr w:type="spellStart"/>
      <w:r w:rsidRPr="00211B68">
        <w:rPr>
          <w:rFonts w:ascii="Times New Roman" w:eastAsia="Times New Roman" w:hAnsi="Times New Roman" w:cs="Times New Roman"/>
          <w:color w:val="000000" w:themeColor="text1"/>
          <w:kern w:val="0"/>
          <w:sz w:val="24"/>
          <w:szCs w:val="24"/>
          <w14:ligatures w14:val="none"/>
        </w:rPr>
        <w:t>TabNet</w:t>
      </w:r>
      <w:proofErr w:type="spellEnd"/>
      <w:r w:rsidRPr="00211B68">
        <w:rPr>
          <w:rFonts w:ascii="Times New Roman" w:eastAsia="Times New Roman" w:hAnsi="Times New Roman" w:cs="Times New Roman"/>
          <w:color w:val="000000" w:themeColor="text1"/>
          <w:kern w:val="0"/>
          <w:sz w:val="24"/>
          <w:szCs w:val="24"/>
          <w14:ligatures w14:val="none"/>
        </w:rPr>
        <w:t xml:space="preserve"> classifier's performance, the proposed IoT-based healthcare insurance system was assessed using several standard classification metrics. This paper reports the results of our experiments, showing that the proposed model can differentiate between high- and low-cost insurance cases, achieving high predictive accuracy. In particular, the model performed particularly well, obtaining 95.15% accuracy. The precision score of 99.19% demonstrates that this model also achieved very accurate detection of high-cost insurance cases. Moreover, a recall rate of 91.04% reflects that the vast majority of the high-cost cases were successfully identified.</w:t>
      </w:r>
    </w:p>
    <w:p w14:paraId="55F9798B" w14:textId="06ABBA66" w:rsidR="005E0A83" w:rsidRPr="00211B68" w:rsidRDefault="00211B68" w:rsidP="005E0A83">
      <w:pPr>
        <w:bidi w:val="0"/>
        <w:spacing w:before="100" w:beforeAutospacing="1" w:after="100" w:afterAutospacing="1" w:line="240" w:lineRule="auto"/>
        <w:ind w:left="-625"/>
        <w:jc w:val="both"/>
        <w:rPr>
          <w:rFonts w:ascii="Times New Roman" w:eastAsia="Times New Roman" w:hAnsi="Times New Roman" w:cs="Times New Roman"/>
          <w:color w:val="000000" w:themeColor="text1"/>
          <w:kern w:val="0"/>
          <w:sz w:val="24"/>
          <w:szCs w:val="24"/>
          <w14:ligatures w14:val="none"/>
        </w:rPr>
      </w:pPr>
      <w:r w:rsidRPr="00211B68">
        <w:rPr>
          <w:rFonts w:ascii="Times New Roman" w:eastAsia="Times New Roman" w:hAnsi="Times New Roman" w:cs="Times New Roman"/>
          <w:color w:val="000000" w:themeColor="text1"/>
          <w:kern w:val="0"/>
          <w:sz w:val="24"/>
          <w:szCs w:val="24"/>
          <w14:ligatures w14:val="none"/>
        </w:rPr>
        <w:t>T</w:t>
      </w:r>
      <w:r w:rsidRPr="00211B68">
        <w:rPr>
          <w:rFonts w:ascii="Times New Roman" w:eastAsia="Times New Roman" w:hAnsi="Times New Roman" w:cs="Times New Roman"/>
          <w:color w:val="000000" w:themeColor="text1"/>
          <w:kern w:val="0"/>
          <w:sz w:val="24"/>
          <w:szCs w:val="24"/>
          <w14:ligatures w14:val="none"/>
        </w:rPr>
        <w:t>he model's 99.25% specificity indicates its effectiveness in accurately representing low-cost insurance cases. Furthermore, a high F1 score of 94.94% suggests balanced performance, and an ROC-AUC of 94.34% indicates strong discriminative power across classification levels. The confusion matrix analysis suggests that the classification performance is very high, with a low number of misclassifications compared to other classifiers. This was an affirmation that it</w:t>
      </w:r>
      <w:r w:rsidRPr="00211B68">
        <w:rPr>
          <w:rFonts w:ascii="Times New Roman" w:eastAsia="Times New Roman" w:hAnsi="Times New Roman" w:cs="Times New Roman"/>
          <w:color w:val="000000" w:themeColor="text1"/>
          <w:kern w:val="0"/>
          <w:sz w:val="24"/>
          <w:szCs w:val="24"/>
          <w14:ligatures w14:val="none"/>
        </w:rPr>
        <w:t xml:space="preserve"> i</w:t>
      </w:r>
      <w:r w:rsidRPr="00211B68">
        <w:rPr>
          <w:rFonts w:ascii="Times New Roman" w:eastAsia="Times New Roman" w:hAnsi="Times New Roman" w:cs="Times New Roman"/>
          <w:color w:val="000000" w:themeColor="text1"/>
          <w:kern w:val="0"/>
          <w:sz w:val="24"/>
          <w:szCs w:val="24"/>
          <w14:ligatures w14:val="none"/>
        </w:rPr>
        <w:t xml:space="preserve">s a reliable and stable model in practical insurance situations. The ROC curve indicates a high degree of separation between the positive and negative categories and is roughly at the top-left corner of the plot. This </w:t>
      </w:r>
      <w:proofErr w:type="spellStart"/>
      <w:r w:rsidRPr="00211B68">
        <w:rPr>
          <w:rFonts w:ascii="Times New Roman" w:eastAsia="Times New Roman" w:hAnsi="Times New Roman" w:cs="Times New Roman"/>
          <w:color w:val="000000" w:themeColor="text1"/>
          <w:kern w:val="0"/>
          <w:sz w:val="24"/>
          <w:szCs w:val="24"/>
          <w14:ligatures w14:val="none"/>
        </w:rPr>
        <w:t>behaviour</w:t>
      </w:r>
      <w:proofErr w:type="spellEnd"/>
      <w:r w:rsidRPr="00211B68">
        <w:rPr>
          <w:rFonts w:ascii="Times New Roman" w:eastAsia="Times New Roman" w:hAnsi="Times New Roman" w:cs="Times New Roman"/>
          <w:color w:val="000000" w:themeColor="text1"/>
          <w:kern w:val="0"/>
          <w:sz w:val="24"/>
          <w:szCs w:val="24"/>
          <w14:ligatures w14:val="none"/>
        </w:rPr>
        <w:t xml:space="preserve"> illustrates a model with high sensitivity, specificity, and robustness across a range of decision thresholds. Lastly, feature importance interpretation in </w:t>
      </w:r>
      <w:proofErr w:type="spellStart"/>
      <w:r w:rsidRPr="00211B68">
        <w:rPr>
          <w:rFonts w:ascii="Times New Roman" w:eastAsia="Times New Roman" w:hAnsi="Times New Roman" w:cs="Times New Roman"/>
          <w:color w:val="000000" w:themeColor="text1"/>
          <w:kern w:val="0"/>
          <w:sz w:val="24"/>
          <w:szCs w:val="24"/>
          <w14:ligatures w14:val="none"/>
        </w:rPr>
        <w:t>TabNet’s</w:t>
      </w:r>
      <w:proofErr w:type="spellEnd"/>
      <w:r w:rsidRPr="00211B68">
        <w:rPr>
          <w:rFonts w:ascii="Times New Roman" w:eastAsia="Times New Roman" w:hAnsi="Times New Roman" w:cs="Times New Roman"/>
          <w:color w:val="000000" w:themeColor="text1"/>
          <w:kern w:val="0"/>
          <w:sz w:val="24"/>
          <w:szCs w:val="24"/>
          <w14:ligatures w14:val="none"/>
        </w:rPr>
        <w:t xml:space="preserve"> attention mechanism suggests that smoking status, BMI, and age are the major predictors of insurance costs. The interpretable results </w:t>
      </w:r>
      <w:r w:rsidRPr="00211B68">
        <w:rPr>
          <w:rFonts w:ascii="Times New Roman" w:eastAsia="Times New Roman" w:hAnsi="Times New Roman" w:cs="Times New Roman"/>
          <w:color w:val="000000" w:themeColor="text1"/>
          <w:kern w:val="0"/>
          <w:sz w:val="24"/>
          <w:szCs w:val="24"/>
          <w14:ligatures w14:val="none"/>
        </w:rPr>
        <w:t>lend the model credibility and are valuable to insurers for pricing, risk assessment</w:t>
      </w:r>
      <w:r w:rsidRPr="00211B68">
        <w:rPr>
          <w:rFonts w:ascii="Times New Roman" w:eastAsia="Times New Roman" w:hAnsi="Times New Roman" w:cs="Times New Roman"/>
          <w:color w:val="000000" w:themeColor="text1"/>
          <w:kern w:val="0"/>
          <w:sz w:val="24"/>
          <w:szCs w:val="24"/>
          <w14:ligatures w14:val="none"/>
        </w:rPr>
        <w:t>, and policy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gridCol w:w="95"/>
        <w:gridCol w:w="95"/>
        <w:gridCol w:w="95"/>
        <w:gridCol w:w="95"/>
        <w:gridCol w:w="110"/>
      </w:tblGrid>
      <w:tr w:rsidR="00211B68" w:rsidRPr="00211B68" w14:paraId="71F43FE7" w14:textId="77777777">
        <w:trPr>
          <w:tblCellSpacing w:w="15" w:type="dxa"/>
        </w:trPr>
        <w:tc>
          <w:tcPr>
            <w:tcW w:w="0" w:type="auto"/>
            <w:vAlign w:val="center"/>
            <w:hideMark/>
          </w:tcPr>
          <w:p w14:paraId="7E8A5C89" w14:textId="77777777" w:rsidR="0029612E" w:rsidRPr="00211B68" w:rsidRDefault="0029612E" w:rsidP="0029612E">
            <w:pPr>
              <w:bidi w:val="0"/>
              <w:spacing w:after="0" w:line="240" w:lineRule="auto"/>
              <w:ind w:left="-625"/>
              <w:rPr>
                <w:rFonts w:ascii="Times New Roman" w:eastAsia="Times New Roman" w:hAnsi="Times New Roman" w:cs="Times New Roman"/>
                <w:color w:val="000000" w:themeColor="text1"/>
                <w:kern w:val="0"/>
                <w:sz w:val="24"/>
                <w:szCs w:val="24"/>
                <w14:ligatures w14:val="none"/>
              </w:rPr>
            </w:pPr>
            <w:r w:rsidRPr="00211B68">
              <w:rPr>
                <w:rFonts w:ascii="Times New Roman" w:eastAsia="Times New Roman" w:hAnsi="Times New Roman" w:cs="Times New Roman"/>
                <w:color w:val="000000" w:themeColor="text1"/>
                <w:kern w:val="0"/>
                <w:sz w:val="24"/>
                <w:szCs w:val="24"/>
                <w14:ligatures w14:val="none"/>
              </w:rPr>
              <w:t>95.15</w:t>
            </w:r>
          </w:p>
        </w:tc>
        <w:tc>
          <w:tcPr>
            <w:tcW w:w="0" w:type="auto"/>
            <w:vAlign w:val="center"/>
            <w:hideMark/>
          </w:tcPr>
          <w:p w14:paraId="1D0CF8C5" w14:textId="77777777" w:rsidR="0029612E" w:rsidRPr="00211B68" w:rsidRDefault="0029612E" w:rsidP="0029612E">
            <w:pPr>
              <w:bidi w:val="0"/>
              <w:spacing w:after="0" w:line="240" w:lineRule="auto"/>
              <w:ind w:left="-625"/>
              <w:rPr>
                <w:rFonts w:ascii="Times New Roman" w:eastAsia="Times New Roman" w:hAnsi="Times New Roman" w:cs="Times New Roman"/>
                <w:color w:val="000000" w:themeColor="text1"/>
                <w:kern w:val="0"/>
                <w:sz w:val="24"/>
                <w:szCs w:val="24"/>
                <w14:ligatures w14:val="none"/>
              </w:rPr>
            </w:pPr>
            <w:r w:rsidRPr="00211B68">
              <w:rPr>
                <w:rFonts w:ascii="Times New Roman" w:eastAsia="Times New Roman" w:hAnsi="Times New Roman" w:cs="Times New Roman"/>
                <w:color w:val="000000" w:themeColor="text1"/>
                <w:kern w:val="0"/>
                <w:sz w:val="24"/>
                <w:szCs w:val="24"/>
                <w14:ligatures w14:val="none"/>
              </w:rPr>
              <w:t>99.19</w:t>
            </w:r>
          </w:p>
        </w:tc>
        <w:tc>
          <w:tcPr>
            <w:tcW w:w="0" w:type="auto"/>
            <w:vAlign w:val="center"/>
            <w:hideMark/>
          </w:tcPr>
          <w:p w14:paraId="15B060EE" w14:textId="77777777" w:rsidR="0029612E" w:rsidRPr="00211B68" w:rsidRDefault="0029612E" w:rsidP="0029612E">
            <w:pPr>
              <w:bidi w:val="0"/>
              <w:spacing w:after="0" w:line="240" w:lineRule="auto"/>
              <w:ind w:left="-625"/>
              <w:rPr>
                <w:rFonts w:ascii="Times New Roman" w:eastAsia="Times New Roman" w:hAnsi="Times New Roman" w:cs="Times New Roman"/>
                <w:color w:val="000000" w:themeColor="text1"/>
                <w:kern w:val="0"/>
                <w:sz w:val="24"/>
                <w:szCs w:val="24"/>
                <w14:ligatures w14:val="none"/>
              </w:rPr>
            </w:pPr>
            <w:r w:rsidRPr="00211B68">
              <w:rPr>
                <w:rFonts w:ascii="Times New Roman" w:eastAsia="Times New Roman" w:hAnsi="Times New Roman" w:cs="Times New Roman"/>
                <w:color w:val="000000" w:themeColor="text1"/>
                <w:kern w:val="0"/>
                <w:sz w:val="24"/>
                <w:szCs w:val="24"/>
                <w14:ligatures w14:val="none"/>
              </w:rPr>
              <w:t>91.04</w:t>
            </w:r>
          </w:p>
        </w:tc>
        <w:tc>
          <w:tcPr>
            <w:tcW w:w="0" w:type="auto"/>
            <w:vAlign w:val="center"/>
            <w:hideMark/>
          </w:tcPr>
          <w:p w14:paraId="2A834941" w14:textId="77777777" w:rsidR="0029612E" w:rsidRPr="00211B68" w:rsidRDefault="0029612E" w:rsidP="0029612E">
            <w:pPr>
              <w:bidi w:val="0"/>
              <w:spacing w:after="0" w:line="240" w:lineRule="auto"/>
              <w:ind w:left="-625"/>
              <w:rPr>
                <w:rFonts w:ascii="Times New Roman" w:eastAsia="Times New Roman" w:hAnsi="Times New Roman" w:cs="Times New Roman"/>
                <w:color w:val="000000" w:themeColor="text1"/>
                <w:kern w:val="0"/>
                <w:sz w:val="24"/>
                <w:szCs w:val="24"/>
                <w14:ligatures w14:val="none"/>
              </w:rPr>
            </w:pPr>
            <w:r w:rsidRPr="00211B68">
              <w:rPr>
                <w:rFonts w:ascii="Times New Roman" w:eastAsia="Times New Roman" w:hAnsi="Times New Roman" w:cs="Times New Roman"/>
                <w:color w:val="000000" w:themeColor="text1"/>
                <w:kern w:val="0"/>
                <w:sz w:val="24"/>
                <w:szCs w:val="24"/>
                <w14:ligatures w14:val="none"/>
              </w:rPr>
              <w:t>99.25</w:t>
            </w:r>
          </w:p>
        </w:tc>
        <w:tc>
          <w:tcPr>
            <w:tcW w:w="0" w:type="auto"/>
            <w:vAlign w:val="center"/>
            <w:hideMark/>
          </w:tcPr>
          <w:p w14:paraId="099DFE56" w14:textId="77777777" w:rsidR="0029612E" w:rsidRPr="00211B68" w:rsidRDefault="0029612E" w:rsidP="0029612E">
            <w:pPr>
              <w:bidi w:val="0"/>
              <w:spacing w:after="0" w:line="240" w:lineRule="auto"/>
              <w:ind w:left="-625"/>
              <w:rPr>
                <w:rFonts w:ascii="Times New Roman" w:eastAsia="Times New Roman" w:hAnsi="Times New Roman" w:cs="Times New Roman"/>
                <w:color w:val="000000" w:themeColor="text1"/>
                <w:kern w:val="0"/>
                <w:sz w:val="24"/>
                <w:szCs w:val="24"/>
                <w14:ligatures w14:val="none"/>
              </w:rPr>
            </w:pPr>
            <w:r w:rsidRPr="00211B68">
              <w:rPr>
                <w:rFonts w:ascii="Times New Roman" w:eastAsia="Times New Roman" w:hAnsi="Times New Roman" w:cs="Times New Roman"/>
                <w:color w:val="000000" w:themeColor="text1"/>
                <w:kern w:val="0"/>
                <w:sz w:val="24"/>
                <w:szCs w:val="24"/>
                <w14:ligatures w14:val="none"/>
              </w:rPr>
              <w:t>94.94</w:t>
            </w:r>
          </w:p>
        </w:tc>
        <w:tc>
          <w:tcPr>
            <w:tcW w:w="0" w:type="auto"/>
            <w:vAlign w:val="center"/>
            <w:hideMark/>
          </w:tcPr>
          <w:p w14:paraId="0D32D3CE" w14:textId="77777777" w:rsidR="0029612E" w:rsidRPr="00211B68" w:rsidRDefault="0029612E" w:rsidP="0029612E">
            <w:pPr>
              <w:bidi w:val="0"/>
              <w:spacing w:after="0" w:line="240" w:lineRule="auto"/>
              <w:ind w:left="-625"/>
              <w:rPr>
                <w:rFonts w:ascii="Times New Roman" w:eastAsia="Times New Roman" w:hAnsi="Times New Roman" w:cs="Times New Roman"/>
                <w:color w:val="000000" w:themeColor="text1"/>
                <w:kern w:val="0"/>
                <w:sz w:val="24"/>
                <w:szCs w:val="24"/>
                <w14:ligatures w14:val="none"/>
              </w:rPr>
            </w:pPr>
            <w:r w:rsidRPr="00211B68">
              <w:rPr>
                <w:rFonts w:ascii="Times New Roman" w:eastAsia="Times New Roman" w:hAnsi="Times New Roman" w:cs="Times New Roman"/>
                <w:color w:val="000000" w:themeColor="text1"/>
                <w:kern w:val="0"/>
                <w:sz w:val="24"/>
                <w:szCs w:val="24"/>
                <w14:ligatures w14:val="none"/>
              </w:rPr>
              <w:t>94.34</w:t>
            </w:r>
          </w:p>
        </w:tc>
      </w:tr>
    </w:tbl>
    <w:p w14:paraId="254F8B98" w14:textId="2FB69289" w:rsidR="0029612E" w:rsidRPr="00211B68" w:rsidRDefault="0029612E" w:rsidP="0029612E">
      <w:pPr>
        <w:bidi w:val="0"/>
        <w:spacing w:before="100" w:beforeAutospacing="1" w:after="100" w:afterAutospacing="1" w:line="240" w:lineRule="auto"/>
        <w:jc w:val="center"/>
        <w:rPr>
          <w:rFonts w:ascii="Times New Roman" w:eastAsia="Times New Roman" w:hAnsi="Times New Roman" w:cs="Times New Roman"/>
          <w:color w:val="000000" w:themeColor="text1"/>
          <w:kern w:val="0"/>
          <w:sz w:val="24"/>
          <w:szCs w:val="24"/>
          <w14:ligatures w14:val="none"/>
        </w:rPr>
      </w:pPr>
      <w:r w:rsidRPr="00211B68">
        <w:rPr>
          <w:rFonts w:ascii="Times New Roman" w:eastAsia="Times New Roman" w:hAnsi="Times New Roman" w:cs="Times New Roman"/>
          <w:b/>
          <w:bCs/>
          <w:color w:val="000000" w:themeColor="text1"/>
          <w:kern w:val="0"/>
          <w:sz w:val="24"/>
          <w:szCs w:val="24"/>
          <w14:ligatures w14:val="none"/>
        </w:rPr>
        <w:lastRenderedPageBreak/>
        <w:t xml:space="preserve">Table </w:t>
      </w:r>
      <w:r w:rsidR="0097532C" w:rsidRPr="00211B68">
        <w:rPr>
          <w:rFonts w:ascii="Times New Roman" w:eastAsia="Times New Roman" w:hAnsi="Times New Roman" w:cs="Times New Roman"/>
          <w:b/>
          <w:bCs/>
          <w:color w:val="000000" w:themeColor="text1"/>
          <w:kern w:val="0"/>
          <w:sz w:val="24"/>
          <w:szCs w:val="24"/>
          <w14:ligatures w14:val="none"/>
        </w:rPr>
        <w:t>2</w:t>
      </w:r>
      <w:r w:rsidRPr="00211B68">
        <w:rPr>
          <w:rFonts w:ascii="Times New Roman" w:eastAsia="Times New Roman" w:hAnsi="Times New Roman" w:cs="Times New Roman"/>
          <w:b/>
          <w:bCs/>
          <w:color w:val="000000" w:themeColor="text1"/>
          <w:kern w:val="0"/>
          <w:sz w:val="24"/>
          <w:szCs w:val="24"/>
          <w14:ligatures w14:val="none"/>
        </w:rPr>
        <w:t xml:space="preserve">. Performance Evaluation Results of the </w:t>
      </w:r>
      <w:proofErr w:type="spellStart"/>
      <w:r w:rsidRPr="00211B68">
        <w:rPr>
          <w:rFonts w:ascii="Times New Roman" w:eastAsia="Times New Roman" w:hAnsi="Times New Roman" w:cs="Times New Roman"/>
          <w:b/>
          <w:bCs/>
          <w:color w:val="000000" w:themeColor="text1"/>
          <w:kern w:val="0"/>
          <w:sz w:val="24"/>
          <w:szCs w:val="24"/>
          <w14:ligatures w14:val="none"/>
        </w:rPr>
        <w:t>TabNet</w:t>
      </w:r>
      <w:proofErr w:type="spellEnd"/>
      <w:r w:rsidRPr="00211B68">
        <w:rPr>
          <w:rFonts w:ascii="Times New Roman" w:eastAsia="Times New Roman" w:hAnsi="Times New Roman" w:cs="Times New Roman"/>
          <w:b/>
          <w:bCs/>
          <w:color w:val="000000" w:themeColor="text1"/>
          <w:kern w:val="0"/>
          <w:sz w:val="24"/>
          <w:szCs w:val="24"/>
          <w14:ligatures w14:val="none"/>
        </w:rPr>
        <w:t xml:space="preserve"> Classifier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1843"/>
        <w:gridCol w:w="992"/>
        <w:gridCol w:w="1701"/>
        <w:gridCol w:w="1418"/>
        <w:gridCol w:w="1559"/>
      </w:tblGrid>
      <w:tr w:rsidR="00211B68" w:rsidRPr="00211B68" w14:paraId="49877F18" w14:textId="77777777" w:rsidTr="0029612E">
        <w:trPr>
          <w:tblHeader/>
          <w:tblCellSpacing w:w="15" w:type="dxa"/>
        </w:trPr>
        <w:tc>
          <w:tcPr>
            <w:tcW w:w="1089" w:type="dxa"/>
            <w:tcBorders>
              <w:top w:val="single" w:sz="4" w:space="0" w:color="auto"/>
              <w:bottom w:val="single" w:sz="4" w:space="0" w:color="auto"/>
            </w:tcBorders>
            <w:vAlign w:val="center"/>
            <w:hideMark/>
          </w:tcPr>
          <w:p w14:paraId="2EF68879" w14:textId="77777777" w:rsidR="0029612E" w:rsidRPr="00211B68" w:rsidRDefault="0029612E" w:rsidP="0029612E">
            <w:pPr>
              <w:bidi w:val="0"/>
              <w:spacing w:after="0" w:line="240" w:lineRule="auto"/>
              <w:jc w:val="center"/>
              <w:rPr>
                <w:rFonts w:ascii="Times New Roman" w:eastAsia="Times New Roman" w:hAnsi="Times New Roman" w:cs="Times New Roman"/>
                <w:b/>
                <w:bCs/>
                <w:color w:val="000000" w:themeColor="text1"/>
                <w:kern w:val="0"/>
                <w:sz w:val="24"/>
                <w:szCs w:val="24"/>
                <w14:ligatures w14:val="none"/>
              </w:rPr>
            </w:pPr>
            <w:r w:rsidRPr="00211B68">
              <w:rPr>
                <w:rFonts w:ascii="Times New Roman" w:eastAsia="Times New Roman" w:hAnsi="Times New Roman" w:cs="Times New Roman"/>
                <w:b/>
                <w:bCs/>
                <w:color w:val="000000" w:themeColor="text1"/>
                <w:kern w:val="0"/>
                <w:sz w:val="24"/>
                <w:szCs w:val="24"/>
                <w14:ligatures w14:val="none"/>
              </w:rPr>
              <w:t xml:space="preserve">Accuracy </w:t>
            </w:r>
          </w:p>
          <w:p w14:paraId="77AAFFE9" w14:textId="11EF9367" w:rsidR="0029612E" w:rsidRPr="00211B68" w:rsidRDefault="0029612E" w:rsidP="0029612E">
            <w:pPr>
              <w:bidi w:val="0"/>
              <w:spacing w:after="0" w:line="240" w:lineRule="auto"/>
              <w:jc w:val="center"/>
              <w:rPr>
                <w:rFonts w:ascii="Times New Roman" w:eastAsia="Times New Roman" w:hAnsi="Times New Roman" w:cs="Times New Roman"/>
                <w:b/>
                <w:bCs/>
                <w:color w:val="000000" w:themeColor="text1"/>
                <w:kern w:val="0"/>
                <w:sz w:val="24"/>
                <w:szCs w:val="24"/>
                <w14:ligatures w14:val="none"/>
              </w:rPr>
            </w:pPr>
            <w:r w:rsidRPr="00211B68">
              <w:rPr>
                <w:rFonts w:ascii="Times New Roman" w:eastAsia="Times New Roman" w:hAnsi="Times New Roman" w:cs="Times New Roman"/>
                <w:b/>
                <w:bCs/>
                <w:color w:val="000000" w:themeColor="text1"/>
                <w:kern w:val="0"/>
                <w:sz w:val="24"/>
                <w:szCs w:val="24"/>
                <w14:ligatures w14:val="none"/>
              </w:rPr>
              <w:t>(%)</w:t>
            </w:r>
          </w:p>
        </w:tc>
        <w:tc>
          <w:tcPr>
            <w:tcW w:w="1813" w:type="dxa"/>
            <w:tcBorders>
              <w:top w:val="single" w:sz="4" w:space="0" w:color="auto"/>
              <w:bottom w:val="single" w:sz="4" w:space="0" w:color="auto"/>
            </w:tcBorders>
            <w:vAlign w:val="center"/>
            <w:hideMark/>
          </w:tcPr>
          <w:p w14:paraId="5199BCDF" w14:textId="77777777" w:rsidR="0029612E" w:rsidRPr="00211B68" w:rsidRDefault="0029612E" w:rsidP="0029612E">
            <w:pPr>
              <w:bidi w:val="0"/>
              <w:spacing w:after="0" w:line="240" w:lineRule="auto"/>
              <w:jc w:val="center"/>
              <w:rPr>
                <w:rFonts w:ascii="Times New Roman" w:eastAsia="Times New Roman" w:hAnsi="Times New Roman" w:cs="Times New Roman"/>
                <w:b/>
                <w:bCs/>
                <w:color w:val="000000" w:themeColor="text1"/>
                <w:kern w:val="0"/>
                <w:sz w:val="24"/>
                <w:szCs w:val="24"/>
                <w14:ligatures w14:val="none"/>
              </w:rPr>
            </w:pPr>
            <w:r w:rsidRPr="00211B68">
              <w:rPr>
                <w:rFonts w:ascii="Times New Roman" w:eastAsia="Times New Roman" w:hAnsi="Times New Roman" w:cs="Times New Roman"/>
                <w:b/>
                <w:bCs/>
                <w:color w:val="000000" w:themeColor="text1"/>
                <w:kern w:val="0"/>
                <w:sz w:val="24"/>
                <w:szCs w:val="24"/>
                <w14:ligatures w14:val="none"/>
              </w:rPr>
              <w:t xml:space="preserve">Precision </w:t>
            </w:r>
          </w:p>
          <w:p w14:paraId="76288899" w14:textId="781ED336" w:rsidR="0029612E" w:rsidRPr="00211B68" w:rsidRDefault="0029612E" w:rsidP="0029612E">
            <w:pPr>
              <w:bidi w:val="0"/>
              <w:spacing w:after="0" w:line="240" w:lineRule="auto"/>
              <w:jc w:val="center"/>
              <w:rPr>
                <w:rFonts w:ascii="Times New Roman" w:eastAsia="Times New Roman" w:hAnsi="Times New Roman" w:cs="Times New Roman"/>
                <w:b/>
                <w:bCs/>
                <w:color w:val="000000" w:themeColor="text1"/>
                <w:kern w:val="0"/>
                <w:sz w:val="24"/>
                <w:szCs w:val="24"/>
                <w14:ligatures w14:val="none"/>
              </w:rPr>
            </w:pPr>
            <w:r w:rsidRPr="00211B68">
              <w:rPr>
                <w:rFonts w:ascii="Times New Roman" w:eastAsia="Times New Roman" w:hAnsi="Times New Roman" w:cs="Times New Roman"/>
                <w:b/>
                <w:bCs/>
                <w:color w:val="000000" w:themeColor="text1"/>
                <w:kern w:val="0"/>
                <w:sz w:val="24"/>
                <w:szCs w:val="24"/>
                <w14:ligatures w14:val="none"/>
              </w:rPr>
              <w:t>(%)</w:t>
            </w:r>
          </w:p>
        </w:tc>
        <w:tc>
          <w:tcPr>
            <w:tcW w:w="962" w:type="dxa"/>
            <w:tcBorders>
              <w:top w:val="single" w:sz="4" w:space="0" w:color="auto"/>
              <w:bottom w:val="single" w:sz="4" w:space="0" w:color="auto"/>
            </w:tcBorders>
            <w:vAlign w:val="center"/>
            <w:hideMark/>
          </w:tcPr>
          <w:p w14:paraId="4A74A65B" w14:textId="77777777" w:rsidR="0029612E" w:rsidRPr="00211B68" w:rsidRDefault="0029612E" w:rsidP="0029612E">
            <w:pPr>
              <w:bidi w:val="0"/>
              <w:spacing w:after="0" w:line="240" w:lineRule="auto"/>
              <w:jc w:val="center"/>
              <w:rPr>
                <w:rFonts w:ascii="Times New Roman" w:eastAsia="Times New Roman" w:hAnsi="Times New Roman" w:cs="Times New Roman"/>
                <w:b/>
                <w:bCs/>
                <w:color w:val="000000" w:themeColor="text1"/>
                <w:kern w:val="0"/>
                <w:sz w:val="24"/>
                <w:szCs w:val="24"/>
                <w14:ligatures w14:val="none"/>
              </w:rPr>
            </w:pPr>
            <w:r w:rsidRPr="00211B68">
              <w:rPr>
                <w:rFonts w:ascii="Times New Roman" w:eastAsia="Times New Roman" w:hAnsi="Times New Roman" w:cs="Times New Roman"/>
                <w:b/>
                <w:bCs/>
                <w:color w:val="000000" w:themeColor="text1"/>
                <w:kern w:val="0"/>
                <w:sz w:val="24"/>
                <w:szCs w:val="24"/>
                <w14:ligatures w14:val="none"/>
              </w:rPr>
              <w:t>Recall</w:t>
            </w:r>
          </w:p>
          <w:p w14:paraId="0C0D58A3" w14:textId="12A7CD1E" w:rsidR="0029612E" w:rsidRPr="00211B68" w:rsidRDefault="0029612E" w:rsidP="0029612E">
            <w:pPr>
              <w:bidi w:val="0"/>
              <w:spacing w:after="0" w:line="240" w:lineRule="auto"/>
              <w:jc w:val="center"/>
              <w:rPr>
                <w:rFonts w:ascii="Times New Roman" w:eastAsia="Times New Roman" w:hAnsi="Times New Roman" w:cs="Times New Roman"/>
                <w:b/>
                <w:bCs/>
                <w:color w:val="000000" w:themeColor="text1"/>
                <w:kern w:val="0"/>
                <w:sz w:val="24"/>
                <w:szCs w:val="24"/>
                <w14:ligatures w14:val="none"/>
              </w:rPr>
            </w:pPr>
            <w:r w:rsidRPr="00211B68">
              <w:rPr>
                <w:rFonts w:ascii="Times New Roman" w:eastAsia="Times New Roman" w:hAnsi="Times New Roman" w:cs="Times New Roman"/>
                <w:b/>
                <w:bCs/>
                <w:color w:val="000000" w:themeColor="text1"/>
                <w:kern w:val="0"/>
                <w:sz w:val="24"/>
                <w:szCs w:val="24"/>
                <w14:ligatures w14:val="none"/>
              </w:rPr>
              <w:t xml:space="preserve"> (%)</w:t>
            </w:r>
          </w:p>
        </w:tc>
        <w:tc>
          <w:tcPr>
            <w:tcW w:w="1671" w:type="dxa"/>
            <w:tcBorders>
              <w:top w:val="single" w:sz="4" w:space="0" w:color="auto"/>
              <w:bottom w:val="single" w:sz="4" w:space="0" w:color="auto"/>
            </w:tcBorders>
            <w:vAlign w:val="center"/>
            <w:hideMark/>
          </w:tcPr>
          <w:p w14:paraId="02B5C734" w14:textId="77777777" w:rsidR="0029612E" w:rsidRPr="00211B68" w:rsidRDefault="0029612E" w:rsidP="0029612E">
            <w:pPr>
              <w:bidi w:val="0"/>
              <w:spacing w:after="0" w:line="240" w:lineRule="auto"/>
              <w:jc w:val="center"/>
              <w:rPr>
                <w:rFonts w:ascii="Times New Roman" w:eastAsia="Times New Roman" w:hAnsi="Times New Roman" w:cs="Times New Roman"/>
                <w:b/>
                <w:bCs/>
                <w:color w:val="000000" w:themeColor="text1"/>
                <w:kern w:val="0"/>
                <w:sz w:val="24"/>
                <w:szCs w:val="24"/>
                <w14:ligatures w14:val="none"/>
              </w:rPr>
            </w:pPr>
            <w:r w:rsidRPr="00211B68">
              <w:rPr>
                <w:rFonts w:ascii="Times New Roman" w:eastAsia="Times New Roman" w:hAnsi="Times New Roman" w:cs="Times New Roman"/>
                <w:b/>
                <w:bCs/>
                <w:color w:val="000000" w:themeColor="text1"/>
                <w:kern w:val="0"/>
                <w:sz w:val="24"/>
                <w:szCs w:val="24"/>
                <w14:ligatures w14:val="none"/>
              </w:rPr>
              <w:t>Specificity</w:t>
            </w:r>
          </w:p>
          <w:p w14:paraId="770E0CD9" w14:textId="527C3979" w:rsidR="0029612E" w:rsidRPr="00211B68" w:rsidRDefault="0029612E" w:rsidP="0029612E">
            <w:pPr>
              <w:bidi w:val="0"/>
              <w:spacing w:after="0" w:line="240" w:lineRule="auto"/>
              <w:jc w:val="center"/>
              <w:rPr>
                <w:rFonts w:ascii="Times New Roman" w:eastAsia="Times New Roman" w:hAnsi="Times New Roman" w:cs="Times New Roman"/>
                <w:b/>
                <w:bCs/>
                <w:color w:val="000000" w:themeColor="text1"/>
                <w:kern w:val="0"/>
                <w:sz w:val="24"/>
                <w:szCs w:val="24"/>
                <w14:ligatures w14:val="none"/>
              </w:rPr>
            </w:pPr>
            <w:r w:rsidRPr="00211B68">
              <w:rPr>
                <w:rFonts w:ascii="Times New Roman" w:eastAsia="Times New Roman" w:hAnsi="Times New Roman" w:cs="Times New Roman"/>
                <w:b/>
                <w:bCs/>
                <w:color w:val="000000" w:themeColor="text1"/>
                <w:kern w:val="0"/>
                <w:sz w:val="24"/>
                <w:szCs w:val="24"/>
                <w14:ligatures w14:val="none"/>
              </w:rPr>
              <w:t xml:space="preserve"> (%)</w:t>
            </w:r>
          </w:p>
        </w:tc>
        <w:tc>
          <w:tcPr>
            <w:tcW w:w="1388" w:type="dxa"/>
            <w:tcBorders>
              <w:top w:val="single" w:sz="4" w:space="0" w:color="auto"/>
              <w:bottom w:val="single" w:sz="4" w:space="0" w:color="auto"/>
            </w:tcBorders>
            <w:vAlign w:val="center"/>
            <w:hideMark/>
          </w:tcPr>
          <w:p w14:paraId="515F5CE9" w14:textId="77777777" w:rsidR="0029612E" w:rsidRPr="00211B68" w:rsidRDefault="0029612E" w:rsidP="0029612E">
            <w:pPr>
              <w:bidi w:val="0"/>
              <w:spacing w:after="0" w:line="240" w:lineRule="auto"/>
              <w:jc w:val="center"/>
              <w:rPr>
                <w:rFonts w:ascii="Times New Roman" w:eastAsia="Times New Roman" w:hAnsi="Times New Roman" w:cs="Times New Roman"/>
                <w:b/>
                <w:bCs/>
                <w:color w:val="000000" w:themeColor="text1"/>
                <w:kern w:val="0"/>
                <w:sz w:val="24"/>
                <w:szCs w:val="24"/>
                <w14:ligatures w14:val="none"/>
              </w:rPr>
            </w:pPr>
            <w:r w:rsidRPr="00211B68">
              <w:rPr>
                <w:rFonts w:ascii="Times New Roman" w:eastAsia="Times New Roman" w:hAnsi="Times New Roman" w:cs="Times New Roman"/>
                <w:b/>
                <w:bCs/>
                <w:color w:val="000000" w:themeColor="text1"/>
                <w:kern w:val="0"/>
                <w:sz w:val="24"/>
                <w:szCs w:val="24"/>
                <w14:ligatures w14:val="none"/>
              </w:rPr>
              <w:t xml:space="preserve">F1-Score </w:t>
            </w:r>
          </w:p>
          <w:p w14:paraId="710FE467" w14:textId="35748000" w:rsidR="0029612E" w:rsidRPr="00211B68" w:rsidRDefault="0029612E" w:rsidP="0029612E">
            <w:pPr>
              <w:bidi w:val="0"/>
              <w:spacing w:after="0" w:line="240" w:lineRule="auto"/>
              <w:jc w:val="center"/>
              <w:rPr>
                <w:rFonts w:ascii="Times New Roman" w:eastAsia="Times New Roman" w:hAnsi="Times New Roman" w:cs="Times New Roman"/>
                <w:b/>
                <w:bCs/>
                <w:color w:val="000000" w:themeColor="text1"/>
                <w:kern w:val="0"/>
                <w:sz w:val="24"/>
                <w:szCs w:val="24"/>
                <w14:ligatures w14:val="none"/>
              </w:rPr>
            </w:pPr>
            <w:r w:rsidRPr="00211B68">
              <w:rPr>
                <w:rFonts w:ascii="Times New Roman" w:eastAsia="Times New Roman" w:hAnsi="Times New Roman" w:cs="Times New Roman"/>
                <w:b/>
                <w:bCs/>
                <w:color w:val="000000" w:themeColor="text1"/>
                <w:kern w:val="0"/>
                <w:sz w:val="24"/>
                <w:szCs w:val="24"/>
                <w14:ligatures w14:val="none"/>
              </w:rPr>
              <w:t>(%)</w:t>
            </w:r>
          </w:p>
        </w:tc>
        <w:tc>
          <w:tcPr>
            <w:tcW w:w="1514" w:type="dxa"/>
            <w:tcBorders>
              <w:top w:val="single" w:sz="4" w:space="0" w:color="auto"/>
              <w:bottom w:val="single" w:sz="4" w:space="0" w:color="auto"/>
            </w:tcBorders>
            <w:vAlign w:val="center"/>
            <w:hideMark/>
          </w:tcPr>
          <w:p w14:paraId="2F3F9644" w14:textId="77777777" w:rsidR="0029612E" w:rsidRPr="00211B68" w:rsidRDefault="0029612E" w:rsidP="0029612E">
            <w:pPr>
              <w:bidi w:val="0"/>
              <w:spacing w:after="0" w:line="240" w:lineRule="auto"/>
              <w:jc w:val="center"/>
              <w:rPr>
                <w:rFonts w:ascii="Times New Roman" w:eastAsia="Times New Roman" w:hAnsi="Times New Roman" w:cs="Times New Roman"/>
                <w:b/>
                <w:bCs/>
                <w:color w:val="000000" w:themeColor="text1"/>
                <w:kern w:val="0"/>
                <w:sz w:val="24"/>
                <w:szCs w:val="24"/>
                <w14:ligatures w14:val="none"/>
              </w:rPr>
            </w:pPr>
            <w:r w:rsidRPr="00211B68">
              <w:rPr>
                <w:rFonts w:ascii="Times New Roman" w:eastAsia="Times New Roman" w:hAnsi="Times New Roman" w:cs="Times New Roman"/>
                <w:b/>
                <w:bCs/>
                <w:color w:val="000000" w:themeColor="text1"/>
                <w:kern w:val="0"/>
                <w:sz w:val="24"/>
                <w:szCs w:val="24"/>
                <w14:ligatures w14:val="none"/>
              </w:rPr>
              <w:t xml:space="preserve">ROC-AUC </w:t>
            </w:r>
          </w:p>
          <w:p w14:paraId="09BA4220" w14:textId="6433B8A6" w:rsidR="0029612E" w:rsidRPr="00211B68" w:rsidRDefault="0029612E" w:rsidP="0029612E">
            <w:pPr>
              <w:bidi w:val="0"/>
              <w:spacing w:after="0" w:line="240" w:lineRule="auto"/>
              <w:jc w:val="center"/>
              <w:rPr>
                <w:rFonts w:ascii="Times New Roman" w:eastAsia="Times New Roman" w:hAnsi="Times New Roman" w:cs="Times New Roman"/>
                <w:b/>
                <w:bCs/>
                <w:color w:val="000000" w:themeColor="text1"/>
                <w:kern w:val="0"/>
                <w:sz w:val="24"/>
                <w:szCs w:val="24"/>
                <w14:ligatures w14:val="none"/>
              </w:rPr>
            </w:pPr>
            <w:r w:rsidRPr="00211B68">
              <w:rPr>
                <w:rFonts w:ascii="Times New Roman" w:eastAsia="Times New Roman" w:hAnsi="Times New Roman" w:cs="Times New Roman"/>
                <w:b/>
                <w:bCs/>
                <w:color w:val="000000" w:themeColor="text1"/>
                <w:kern w:val="0"/>
                <w:sz w:val="24"/>
                <w:szCs w:val="24"/>
                <w14:ligatures w14:val="none"/>
              </w:rPr>
              <w:t>(%)</w:t>
            </w:r>
          </w:p>
        </w:tc>
      </w:tr>
      <w:tr w:rsidR="0029612E" w:rsidRPr="00211B68" w14:paraId="62F303C1" w14:textId="77777777" w:rsidTr="0029612E">
        <w:trPr>
          <w:tblCellSpacing w:w="15" w:type="dxa"/>
        </w:trPr>
        <w:tc>
          <w:tcPr>
            <w:tcW w:w="1089" w:type="dxa"/>
            <w:tcBorders>
              <w:top w:val="single" w:sz="4" w:space="0" w:color="auto"/>
              <w:bottom w:val="single" w:sz="4" w:space="0" w:color="auto"/>
            </w:tcBorders>
            <w:vAlign w:val="center"/>
            <w:hideMark/>
          </w:tcPr>
          <w:p w14:paraId="6E23A1C5" w14:textId="77777777" w:rsidR="0029612E" w:rsidRPr="00211B68" w:rsidRDefault="0029612E" w:rsidP="0029612E">
            <w:pPr>
              <w:bidi w:val="0"/>
              <w:spacing w:after="0" w:line="360" w:lineRule="auto"/>
              <w:jc w:val="center"/>
              <w:rPr>
                <w:rFonts w:ascii="Times New Roman" w:eastAsia="Times New Roman" w:hAnsi="Times New Roman" w:cs="Times New Roman"/>
                <w:color w:val="000000" w:themeColor="text1"/>
                <w:kern w:val="0"/>
                <w:sz w:val="24"/>
                <w:szCs w:val="24"/>
                <w14:ligatures w14:val="none"/>
              </w:rPr>
            </w:pPr>
            <w:r w:rsidRPr="00211B68">
              <w:rPr>
                <w:rFonts w:ascii="Times New Roman" w:eastAsia="Times New Roman" w:hAnsi="Times New Roman" w:cs="Times New Roman"/>
                <w:color w:val="000000" w:themeColor="text1"/>
                <w:kern w:val="0"/>
                <w:sz w:val="24"/>
                <w:szCs w:val="24"/>
                <w14:ligatures w14:val="none"/>
              </w:rPr>
              <w:t>95.15</w:t>
            </w:r>
          </w:p>
        </w:tc>
        <w:tc>
          <w:tcPr>
            <w:tcW w:w="1813" w:type="dxa"/>
            <w:tcBorders>
              <w:top w:val="single" w:sz="4" w:space="0" w:color="auto"/>
              <w:bottom w:val="single" w:sz="4" w:space="0" w:color="auto"/>
            </w:tcBorders>
            <w:vAlign w:val="center"/>
            <w:hideMark/>
          </w:tcPr>
          <w:p w14:paraId="6801EB8A" w14:textId="77777777" w:rsidR="0029612E" w:rsidRPr="00211B68" w:rsidRDefault="0029612E" w:rsidP="0029612E">
            <w:pPr>
              <w:bidi w:val="0"/>
              <w:spacing w:after="0" w:line="360" w:lineRule="auto"/>
              <w:jc w:val="center"/>
              <w:rPr>
                <w:rFonts w:ascii="Times New Roman" w:eastAsia="Times New Roman" w:hAnsi="Times New Roman" w:cs="Times New Roman"/>
                <w:color w:val="000000" w:themeColor="text1"/>
                <w:kern w:val="0"/>
                <w:sz w:val="24"/>
                <w:szCs w:val="24"/>
                <w14:ligatures w14:val="none"/>
              </w:rPr>
            </w:pPr>
            <w:r w:rsidRPr="00211B68">
              <w:rPr>
                <w:rFonts w:ascii="Times New Roman" w:eastAsia="Times New Roman" w:hAnsi="Times New Roman" w:cs="Times New Roman"/>
                <w:color w:val="000000" w:themeColor="text1"/>
                <w:kern w:val="0"/>
                <w:sz w:val="24"/>
                <w:szCs w:val="24"/>
                <w14:ligatures w14:val="none"/>
              </w:rPr>
              <w:t>99.19</w:t>
            </w:r>
          </w:p>
        </w:tc>
        <w:tc>
          <w:tcPr>
            <w:tcW w:w="962" w:type="dxa"/>
            <w:tcBorders>
              <w:top w:val="single" w:sz="4" w:space="0" w:color="auto"/>
              <w:bottom w:val="single" w:sz="4" w:space="0" w:color="auto"/>
            </w:tcBorders>
            <w:vAlign w:val="center"/>
            <w:hideMark/>
          </w:tcPr>
          <w:p w14:paraId="2CB5F968" w14:textId="77777777" w:rsidR="0029612E" w:rsidRPr="00211B68" w:rsidRDefault="0029612E" w:rsidP="0029612E">
            <w:pPr>
              <w:bidi w:val="0"/>
              <w:spacing w:after="0" w:line="360" w:lineRule="auto"/>
              <w:jc w:val="center"/>
              <w:rPr>
                <w:rFonts w:ascii="Times New Roman" w:eastAsia="Times New Roman" w:hAnsi="Times New Roman" w:cs="Times New Roman"/>
                <w:color w:val="000000" w:themeColor="text1"/>
                <w:kern w:val="0"/>
                <w:sz w:val="24"/>
                <w:szCs w:val="24"/>
                <w14:ligatures w14:val="none"/>
              </w:rPr>
            </w:pPr>
            <w:r w:rsidRPr="00211B68">
              <w:rPr>
                <w:rFonts w:ascii="Times New Roman" w:eastAsia="Times New Roman" w:hAnsi="Times New Roman" w:cs="Times New Roman"/>
                <w:color w:val="000000" w:themeColor="text1"/>
                <w:kern w:val="0"/>
                <w:sz w:val="24"/>
                <w:szCs w:val="24"/>
                <w14:ligatures w14:val="none"/>
              </w:rPr>
              <w:t>91.04</w:t>
            </w:r>
          </w:p>
        </w:tc>
        <w:tc>
          <w:tcPr>
            <w:tcW w:w="1671" w:type="dxa"/>
            <w:tcBorders>
              <w:top w:val="single" w:sz="4" w:space="0" w:color="auto"/>
              <w:bottom w:val="single" w:sz="4" w:space="0" w:color="auto"/>
            </w:tcBorders>
            <w:vAlign w:val="center"/>
            <w:hideMark/>
          </w:tcPr>
          <w:p w14:paraId="5C2DD050" w14:textId="77777777" w:rsidR="0029612E" w:rsidRPr="00211B68" w:rsidRDefault="0029612E" w:rsidP="0029612E">
            <w:pPr>
              <w:bidi w:val="0"/>
              <w:spacing w:after="0" w:line="360" w:lineRule="auto"/>
              <w:jc w:val="center"/>
              <w:rPr>
                <w:rFonts w:ascii="Times New Roman" w:eastAsia="Times New Roman" w:hAnsi="Times New Roman" w:cs="Times New Roman"/>
                <w:color w:val="000000" w:themeColor="text1"/>
                <w:kern w:val="0"/>
                <w:sz w:val="24"/>
                <w:szCs w:val="24"/>
                <w14:ligatures w14:val="none"/>
              </w:rPr>
            </w:pPr>
            <w:r w:rsidRPr="00211B68">
              <w:rPr>
                <w:rFonts w:ascii="Times New Roman" w:eastAsia="Times New Roman" w:hAnsi="Times New Roman" w:cs="Times New Roman"/>
                <w:color w:val="000000" w:themeColor="text1"/>
                <w:kern w:val="0"/>
                <w:sz w:val="24"/>
                <w:szCs w:val="24"/>
                <w14:ligatures w14:val="none"/>
              </w:rPr>
              <w:t>99.25</w:t>
            </w:r>
          </w:p>
        </w:tc>
        <w:tc>
          <w:tcPr>
            <w:tcW w:w="1388" w:type="dxa"/>
            <w:tcBorders>
              <w:top w:val="single" w:sz="4" w:space="0" w:color="auto"/>
              <w:bottom w:val="single" w:sz="4" w:space="0" w:color="auto"/>
            </w:tcBorders>
            <w:vAlign w:val="center"/>
            <w:hideMark/>
          </w:tcPr>
          <w:p w14:paraId="649D7C7B" w14:textId="77777777" w:rsidR="0029612E" w:rsidRPr="00211B68" w:rsidRDefault="0029612E" w:rsidP="0029612E">
            <w:pPr>
              <w:bidi w:val="0"/>
              <w:spacing w:after="0" w:line="360" w:lineRule="auto"/>
              <w:jc w:val="center"/>
              <w:rPr>
                <w:rFonts w:ascii="Times New Roman" w:eastAsia="Times New Roman" w:hAnsi="Times New Roman" w:cs="Times New Roman"/>
                <w:color w:val="000000" w:themeColor="text1"/>
                <w:kern w:val="0"/>
                <w:sz w:val="24"/>
                <w:szCs w:val="24"/>
                <w14:ligatures w14:val="none"/>
              </w:rPr>
            </w:pPr>
            <w:r w:rsidRPr="00211B68">
              <w:rPr>
                <w:rFonts w:ascii="Times New Roman" w:eastAsia="Times New Roman" w:hAnsi="Times New Roman" w:cs="Times New Roman"/>
                <w:color w:val="000000" w:themeColor="text1"/>
                <w:kern w:val="0"/>
                <w:sz w:val="24"/>
                <w:szCs w:val="24"/>
                <w14:ligatures w14:val="none"/>
              </w:rPr>
              <w:t>94.94</w:t>
            </w:r>
          </w:p>
        </w:tc>
        <w:tc>
          <w:tcPr>
            <w:tcW w:w="1514" w:type="dxa"/>
            <w:tcBorders>
              <w:top w:val="single" w:sz="4" w:space="0" w:color="auto"/>
              <w:bottom w:val="single" w:sz="4" w:space="0" w:color="auto"/>
            </w:tcBorders>
            <w:vAlign w:val="center"/>
            <w:hideMark/>
          </w:tcPr>
          <w:p w14:paraId="08BD5859" w14:textId="77777777" w:rsidR="0029612E" w:rsidRPr="00211B68" w:rsidRDefault="0029612E" w:rsidP="0029612E">
            <w:pPr>
              <w:bidi w:val="0"/>
              <w:spacing w:after="0" w:line="360" w:lineRule="auto"/>
              <w:jc w:val="center"/>
              <w:rPr>
                <w:rFonts w:ascii="Times New Roman" w:eastAsia="Times New Roman" w:hAnsi="Times New Roman" w:cs="Times New Roman"/>
                <w:color w:val="000000" w:themeColor="text1"/>
                <w:kern w:val="0"/>
                <w:sz w:val="24"/>
                <w:szCs w:val="24"/>
                <w14:ligatures w14:val="none"/>
              </w:rPr>
            </w:pPr>
            <w:r w:rsidRPr="00211B68">
              <w:rPr>
                <w:rFonts w:ascii="Times New Roman" w:eastAsia="Times New Roman" w:hAnsi="Times New Roman" w:cs="Times New Roman"/>
                <w:color w:val="000000" w:themeColor="text1"/>
                <w:kern w:val="0"/>
                <w:sz w:val="24"/>
                <w:szCs w:val="24"/>
                <w14:ligatures w14:val="none"/>
              </w:rPr>
              <w:t>94.34</w:t>
            </w:r>
          </w:p>
        </w:tc>
      </w:tr>
    </w:tbl>
    <w:p w14:paraId="3494FD60" w14:textId="77777777" w:rsidR="0098228E" w:rsidRPr="00211B68" w:rsidRDefault="0098228E" w:rsidP="0029612E">
      <w:pPr>
        <w:bidi w:val="0"/>
        <w:spacing w:before="100" w:beforeAutospacing="1" w:after="100" w:afterAutospacing="1" w:line="240" w:lineRule="auto"/>
        <w:ind w:left="-625"/>
        <w:rPr>
          <w:rFonts w:ascii="Times New Roman" w:eastAsia="Times New Roman" w:hAnsi="Times New Roman" w:cs="Times New Roman"/>
          <w:color w:val="000000" w:themeColor="text1"/>
          <w:kern w:val="0"/>
          <w:sz w:val="24"/>
          <w:szCs w:val="24"/>
          <w14:ligatures w14:val="none"/>
        </w:rPr>
      </w:pPr>
    </w:p>
    <w:p w14:paraId="07B13064" w14:textId="77777777" w:rsidR="00EC7F32" w:rsidRPr="00211B68" w:rsidRDefault="00EC7F32" w:rsidP="00EC7F32">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339A2367" w14:textId="77777777" w:rsidR="00EC7F32" w:rsidRPr="00211B68" w:rsidRDefault="00EC7F32" w:rsidP="00EC7F32">
      <w:pPr>
        <w:shd w:val="clear" w:color="auto" w:fill="FFFFFF"/>
        <w:bidi w:val="0"/>
        <w:spacing w:after="0" w:line="255" w:lineRule="atLeast"/>
        <w:ind w:left="-625"/>
        <w:jc w:val="center"/>
        <w:rPr>
          <w:rFonts w:ascii="Courier New" w:eastAsia="Times New Roman" w:hAnsi="Courier New" w:cs="Courier New"/>
          <w:color w:val="000000" w:themeColor="text1"/>
          <w:kern w:val="0"/>
          <w:sz w:val="18"/>
          <w:szCs w:val="18"/>
          <w14:ligatures w14:val="none"/>
        </w:rPr>
      </w:pPr>
      <w:r w:rsidRPr="00211B68">
        <w:rPr>
          <w:noProof/>
          <w:color w:val="000000" w:themeColor="text1"/>
        </w:rPr>
        <w:drawing>
          <wp:inline distT="0" distB="0" distL="0" distR="0" wp14:anchorId="1D55C79E" wp14:editId="4D560867">
            <wp:extent cx="2854510" cy="2433172"/>
            <wp:effectExtent l="0" t="0" r="3175" b="5715"/>
            <wp:docPr id="152377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BEBA8EAE-BF5A-486C-A8C5-ECC9F3942E4B}">
                          <a14:imgProps xmlns:a14="http://schemas.microsoft.com/office/drawing/2010/main">
                            <a14:imgLayer r:embed="rId8">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862109" cy="2439649"/>
                    </a:xfrm>
                    <a:prstGeom prst="rect">
                      <a:avLst/>
                    </a:prstGeom>
                    <a:noFill/>
                    <a:ln>
                      <a:noFill/>
                    </a:ln>
                  </pic:spPr>
                </pic:pic>
              </a:graphicData>
            </a:graphic>
          </wp:inline>
        </w:drawing>
      </w:r>
    </w:p>
    <w:p w14:paraId="3B4CED4D" w14:textId="77777777" w:rsidR="00EC7F32" w:rsidRPr="00211B68" w:rsidRDefault="00EC7F32" w:rsidP="005E0A83">
      <w:pPr>
        <w:spacing w:after="0" w:line="240" w:lineRule="auto"/>
        <w:ind w:left="-625"/>
        <w:jc w:val="center"/>
        <w:rPr>
          <w:rFonts w:ascii="Times New Roman" w:hAnsi="Times New Roman" w:cs="Times New Roman"/>
          <w:color w:val="000000" w:themeColor="text1"/>
          <w:sz w:val="24"/>
          <w:szCs w:val="24"/>
          <w:lang w:bidi="ar-IQ"/>
        </w:rPr>
      </w:pPr>
    </w:p>
    <w:p w14:paraId="024D159F" w14:textId="3C31B270" w:rsidR="0005190C" w:rsidRPr="00211B68" w:rsidRDefault="0097532C" w:rsidP="005E0A83">
      <w:pPr>
        <w:bidi w:val="0"/>
        <w:spacing w:after="0" w:line="240" w:lineRule="auto"/>
        <w:ind w:left="-625"/>
        <w:jc w:val="both"/>
        <w:rPr>
          <w:color w:val="000000" w:themeColor="text1"/>
        </w:rPr>
      </w:pPr>
      <w:r w:rsidRPr="00211B68">
        <w:rPr>
          <w:b/>
          <w:bCs/>
          <w:color w:val="000000" w:themeColor="text1"/>
        </w:rPr>
        <w:t xml:space="preserve">Figure </w:t>
      </w:r>
      <w:r w:rsidR="005E0A83" w:rsidRPr="00211B68">
        <w:rPr>
          <w:b/>
          <w:bCs/>
          <w:color w:val="000000" w:themeColor="text1"/>
        </w:rPr>
        <w:t>2</w:t>
      </w:r>
      <w:r w:rsidRPr="00211B68">
        <w:rPr>
          <w:color w:val="000000" w:themeColor="text1"/>
        </w:rPr>
        <w:t xml:space="preserve">. ROC curve of the </w:t>
      </w:r>
      <w:proofErr w:type="spellStart"/>
      <w:r w:rsidRPr="00211B68">
        <w:rPr>
          <w:color w:val="000000" w:themeColor="text1"/>
        </w:rPr>
        <w:t>TabNet</w:t>
      </w:r>
      <w:proofErr w:type="spellEnd"/>
      <w:r w:rsidRPr="00211B68">
        <w:rPr>
          <w:color w:val="000000" w:themeColor="text1"/>
        </w:rPr>
        <w:t xml:space="preserve"> classifier demonstrating strong discrimination between high-cost </w:t>
      </w:r>
    </w:p>
    <w:p w14:paraId="21F870AE" w14:textId="428B9EF1" w:rsidR="00EC7F32" w:rsidRPr="00211B68" w:rsidRDefault="0097532C" w:rsidP="005E0A83">
      <w:pPr>
        <w:bidi w:val="0"/>
        <w:spacing w:after="0" w:line="240" w:lineRule="auto"/>
        <w:ind w:left="-625"/>
        <w:jc w:val="both"/>
        <w:rPr>
          <w:rFonts w:ascii="Times New Roman" w:hAnsi="Times New Roman" w:cs="Times New Roman"/>
          <w:color w:val="000000" w:themeColor="text1"/>
          <w:sz w:val="24"/>
          <w:szCs w:val="24"/>
          <w:lang w:bidi="ar-IQ"/>
        </w:rPr>
      </w:pPr>
      <w:r w:rsidRPr="00211B68">
        <w:rPr>
          <w:color w:val="000000" w:themeColor="text1"/>
        </w:rPr>
        <w:t>and low-cost insurance cases (AUC = 0.9434).</w:t>
      </w:r>
    </w:p>
    <w:p w14:paraId="26CEB251" w14:textId="77777777" w:rsidR="005E0A83" w:rsidRPr="00211B68" w:rsidRDefault="005E0A83" w:rsidP="005E0A83">
      <w:pPr>
        <w:bidi w:val="0"/>
        <w:spacing w:after="0" w:line="240" w:lineRule="auto"/>
        <w:ind w:left="-625"/>
        <w:jc w:val="both"/>
        <w:rPr>
          <w:rFonts w:ascii="Times New Roman" w:hAnsi="Times New Roman" w:cs="Times New Roman"/>
          <w:color w:val="000000" w:themeColor="text1"/>
          <w:sz w:val="24"/>
          <w:szCs w:val="24"/>
          <w:lang w:bidi="ar-IQ"/>
        </w:rPr>
      </w:pPr>
    </w:p>
    <w:p w14:paraId="03D50246" w14:textId="77777777" w:rsidR="005E0A83" w:rsidRPr="00211B68" w:rsidRDefault="005E0A83" w:rsidP="005E0A83">
      <w:pPr>
        <w:bidi w:val="0"/>
        <w:spacing w:after="0" w:line="240" w:lineRule="auto"/>
        <w:ind w:left="-625"/>
        <w:jc w:val="both"/>
        <w:rPr>
          <w:rFonts w:ascii="Times New Roman" w:hAnsi="Times New Roman" w:cs="Times New Roman"/>
          <w:color w:val="000000" w:themeColor="text1"/>
          <w:sz w:val="24"/>
          <w:szCs w:val="24"/>
          <w:lang w:bidi="ar-IQ"/>
        </w:rPr>
      </w:pPr>
    </w:p>
    <w:p w14:paraId="3E21D45B" w14:textId="77777777" w:rsidR="00EC7F32" w:rsidRPr="00211B68" w:rsidRDefault="00EC7F32" w:rsidP="00EC7F32">
      <w:pPr>
        <w:ind w:left="-625"/>
        <w:jc w:val="center"/>
        <w:rPr>
          <w:rFonts w:ascii="Times New Roman" w:hAnsi="Times New Roman" w:cs="Times New Roman"/>
          <w:color w:val="000000" w:themeColor="text1"/>
          <w:sz w:val="24"/>
          <w:szCs w:val="24"/>
          <w:rtl/>
          <w:lang w:bidi="ar-IQ"/>
        </w:rPr>
      </w:pPr>
      <w:r w:rsidRPr="00211B68">
        <w:rPr>
          <w:noProof/>
          <w:color w:val="000000" w:themeColor="text1"/>
        </w:rPr>
        <w:drawing>
          <wp:inline distT="0" distB="0" distL="0" distR="0" wp14:anchorId="32D28315" wp14:editId="29FA0E8C">
            <wp:extent cx="2904462" cy="2478119"/>
            <wp:effectExtent l="0" t="0" r="0" b="0"/>
            <wp:docPr id="416950428" name="Picture 2"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50428" name="Picture 2" descr="A blue squares with white text&#10;&#10;AI-generated content may be incorrect."/>
                    <pic:cNvPicPr>
                      <a:picLocks noChangeAspect="1" noChangeArrowheads="1"/>
                    </pic:cNvPicPr>
                  </pic:nvPicPr>
                  <pic:blipFill>
                    <a:blip r:embed="rId9">
                      <a:extLst>
                        <a:ext uri="{BEBA8EAE-BF5A-486C-A8C5-ECC9F3942E4B}">
                          <a14:imgProps xmlns:a14="http://schemas.microsoft.com/office/drawing/2010/main">
                            <a14:imgLayer r:embed="rId10">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916853" cy="2488691"/>
                    </a:xfrm>
                    <a:prstGeom prst="rect">
                      <a:avLst/>
                    </a:prstGeom>
                    <a:noFill/>
                    <a:ln>
                      <a:noFill/>
                    </a:ln>
                  </pic:spPr>
                </pic:pic>
              </a:graphicData>
            </a:graphic>
          </wp:inline>
        </w:drawing>
      </w:r>
    </w:p>
    <w:p w14:paraId="5C0792E7" w14:textId="1A3AA16B" w:rsidR="00EC7F32" w:rsidRPr="00211B68" w:rsidRDefault="0097532C" w:rsidP="00EC7F32">
      <w:pPr>
        <w:bidi w:val="0"/>
        <w:ind w:left="-625"/>
        <w:jc w:val="both"/>
        <w:rPr>
          <w:rFonts w:ascii="Times New Roman" w:hAnsi="Times New Roman" w:cs="Times New Roman"/>
          <w:color w:val="000000" w:themeColor="text1"/>
          <w:sz w:val="24"/>
          <w:szCs w:val="24"/>
          <w:rtl/>
          <w:lang w:bidi="ar-IQ"/>
        </w:rPr>
      </w:pPr>
      <w:r w:rsidRPr="00211B68">
        <w:rPr>
          <w:b/>
          <w:bCs/>
          <w:color w:val="000000" w:themeColor="text1"/>
        </w:rPr>
        <w:t xml:space="preserve">Figure </w:t>
      </w:r>
      <w:r w:rsidR="005E0A83" w:rsidRPr="00211B68">
        <w:rPr>
          <w:b/>
          <w:bCs/>
          <w:color w:val="000000" w:themeColor="text1"/>
        </w:rPr>
        <w:t>3</w:t>
      </w:r>
      <w:r w:rsidRPr="00211B68">
        <w:rPr>
          <w:b/>
          <w:bCs/>
          <w:color w:val="000000" w:themeColor="text1"/>
        </w:rPr>
        <w:t>.</w:t>
      </w:r>
      <w:r w:rsidRPr="00211B68">
        <w:rPr>
          <w:color w:val="000000" w:themeColor="text1"/>
        </w:rPr>
        <w:t xml:space="preserve"> Confusion matrix of the </w:t>
      </w:r>
      <w:proofErr w:type="spellStart"/>
      <w:r w:rsidRPr="00211B68">
        <w:rPr>
          <w:color w:val="000000" w:themeColor="text1"/>
        </w:rPr>
        <w:t>TabNet</w:t>
      </w:r>
      <w:proofErr w:type="spellEnd"/>
      <w:r w:rsidRPr="00211B68">
        <w:rPr>
          <w:color w:val="000000" w:themeColor="text1"/>
        </w:rPr>
        <w:t xml:space="preserve"> classifier showing accurate classification of low-cost and high-cost insurance cases with minimal misclassification.</w:t>
      </w:r>
    </w:p>
    <w:p w14:paraId="51973A39" w14:textId="77777777" w:rsidR="00EC7F32" w:rsidRPr="00211B68" w:rsidRDefault="00EC7F32" w:rsidP="00EC7F32">
      <w:pPr>
        <w:ind w:left="-625"/>
        <w:jc w:val="center"/>
        <w:rPr>
          <w:rFonts w:ascii="Times New Roman" w:hAnsi="Times New Roman" w:cs="Times New Roman"/>
          <w:color w:val="000000" w:themeColor="text1"/>
          <w:sz w:val="24"/>
          <w:szCs w:val="24"/>
          <w:rtl/>
          <w:lang w:bidi="ar-IQ"/>
        </w:rPr>
      </w:pPr>
      <w:r w:rsidRPr="00211B68">
        <w:rPr>
          <w:noProof/>
          <w:color w:val="000000" w:themeColor="text1"/>
        </w:rPr>
        <w:lastRenderedPageBreak/>
        <w:drawing>
          <wp:inline distT="0" distB="0" distL="0" distR="0" wp14:anchorId="5DEDD518" wp14:editId="2B51F552">
            <wp:extent cx="3759835" cy="2484225"/>
            <wp:effectExtent l="0" t="0" r="0" b="0"/>
            <wp:docPr id="1916888090" name="Picture 3" descr="A graph of blue rectangular bar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88090" name="Picture 3" descr="A graph of blue rectangular bars with white text&#10;&#10;AI-generated content may be incorrect."/>
                    <pic:cNvPicPr>
                      <a:picLocks noChangeAspect="1" noChangeArrowheads="1"/>
                    </pic:cNvPicPr>
                  </pic:nvPicPr>
                  <pic:blipFill>
                    <a:blip r:embed="rId11">
                      <a:extLst>
                        <a:ext uri="{BEBA8EAE-BF5A-486C-A8C5-ECC9F3942E4B}">
                          <a14:imgProps xmlns:a14="http://schemas.microsoft.com/office/drawing/2010/main">
                            <a14:imgLayer r:embed="rId12">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761181" cy="2485114"/>
                    </a:xfrm>
                    <a:prstGeom prst="rect">
                      <a:avLst/>
                    </a:prstGeom>
                    <a:noFill/>
                    <a:ln>
                      <a:noFill/>
                    </a:ln>
                  </pic:spPr>
                </pic:pic>
              </a:graphicData>
            </a:graphic>
          </wp:inline>
        </w:drawing>
      </w:r>
    </w:p>
    <w:p w14:paraId="31A18AC7" w14:textId="77777777" w:rsidR="00EC7F32" w:rsidRPr="00211B68" w:rsidRDefault="00EC7F32" w:rsidP="00EC7F32">
      <w:pPr>
        <w:ind w:left="-625"/>
        <w:jc w:val="right"/>
        <w:rPr>
          <w:rFonts w:ascii="Times New Roman" w:hAnsi="Times New Roman" w:cs="Times New Roman"/>
          <w:color w:val="000000" w:themeColor="text1"/>
          <w:sz w:val="24"/>
          <w:szCs w:val="24"/>
          <w:rtl/>
          <w:lang w:bidi="ar-IQ"/>
        </w:rPr>
      </w:pPr>
    </w:p>
    <w:p w14:paraId="29D573C7" w14:textId="3B405B82" w:rsidR="0055241D" w:rsidRPr="00211B68" w:rsidRDefault="0097532C" w:rsidP="0029612E">
      <w:pPr>
        <w:ind w:left="-625"/>
        <w:jc w:val="right"/>
        <w:rPr>
          <w:rFonts w:ascii="Times New Roman" w:hAnsi="Times New Roman" w:cs="Times New Roman"/>
          <w:b/>
          <w:bCs/>
          <w:color w:val="000000" w:themeColor="text1"/>
          <w:sz w:val="28"/>
          <w:szCs w:val="28"/>
          <w:lang w:bidi="ar-IQ"/>
        </w:rPr>
      </w:pPr>
      <w:r w:rsidRPr="00211B68">
        <w:rPr>
          <w:b/>
          <w:bCs/>
          <w:color w:val="000000" w:themeColor="text1"/>
        </w:rPr>
        <w:t xml:space="preserve">Figure </w:t>
      </w:r>
      <w:r w:rsidR="005E0A83" w:rsidRPr="00211B68">
        <w:rPr>
          <w:b/>
          <w:bCs/>
          <w:color w:val="000000" w:themeColor="text1"/>
        </w:rPr>
        <w:t>4</w:t>
      </w:r>
      <w:r w:rsidRPr="00211B68">
        <w:rPr>
          <w:color w:val="000000" w:themeColor="text1"/>
        </w:rPr>
        <w:t xml:space="preserve">. Feature importance from the </w:t>
      </w:r>
      <w:proofErr w:type="spellStart"/>
      <w:r w:rsidRPr="00211B68">
        <w:rPr>
          <w:color w:val="000000" w:themeColor="text1"/>
        </w:rPr>
        <w:t>TabNet</w:t>
      </w:r>
      <w:proofErr w:type="spellEnd"/>
      <w:r w:rsidRPr="00211B68">
        <w:rPr>
          <w:color w:val="000000" w:themeColor="text1"/>
        </w:rPr>
        <w:t xml:space="preserve"> classifier, showing smoking status and age as the dominant predictors of insurance cost, followed by number of children, region, BMI, and sex.</w:t>
      </w:r>
    </w:p>
    <w:p w14:paraId="0A289612" w14:textId="77777777" w:rsidR="0055241D" w:rsidRPr="00211B68" w:rsidRDefault="0055241D" w:rsidP="0029612E">
      <w:pPr>
        <w:ind w:left="-625"/>
        <w:jc w:val="center"/>
        <w:rPr>
          <w:rFonts w:ascii="Times New Roman" w:hAnsi="Times New Roman" w:cs="Times New Roman"/>
          <w:b/>
          <w:bCs/>
          <w:color w:val="000000" w:themeColor="text1"/>
          <w:sz w:val="28"/>
          <w:szCs w:val="28"/>
        </w:rPr>
      </w:pPr>
    </w:p>
    <w:p w14:paraId="146DB33B" w14:textId="2C2F4A7F" w:rsidR="0055241D" w:rsidRPr="00211B68" w:rsidRDefault="00446D43" w:rsidP="00446D43">
      <w:pPr>
        <w:bidi w:val="0"/>
        <w:ind w:left="-625"/>
        <w:rPr>
          <w:rFonts w:ascii="Times New Roman" w:hAnsi="Times New Roman" w:cs="Times New Roman"/>
          <w:b/>
          <w:bCs/>
          <w:color w:val="000000" w:themeColor="text1"/>
          <w:sz w:val="24"/>
          <w:szCs w:val="24"/>
          <w:lang w:bidi="ar-IQ"/>
        </w:rPr>
      </w:pPr>
      <w:r w:rsidRPr="00211B68">
        <w:rPr>
          <w:rFonts w:ascii="Times New Roman" w:hAnsi="Times New Roman" w:cs="Times New Roman"/>
          <w:b/>
          <w:bCs/>
          <w:color w:val="000000" w:themeColor="text1"/>
          <w:sz w:val="24"/>
          <w:szCs w:val="24"/>
          <w:lang w:bidi="ar-IQ"/>
        </w:rPr>
        <w:t>4. Discussion</w:t>
      </w:r>
    </w:p>
    <w:p w14:paraId="666CD4AA" w14:textId="2C70B5D1" w:rsidR="005E0A83" w:rsidRPr="00211B68" w:rsidRDefault="005E0A83" w:rsidP="005E0A83">
      <w:pPr>
        <w:bidi w:val="0"/>
        <w:ind w:left="-625"/>
        <w:jc w:val="both"/>
        <w:rPr>
          <w:rFonts w:ascii="Times New Roman" w:hAnsi="Times New Roman" w:cs="Times New Roman"/>
          <w:color w:val="000000" w:themeColor="text1"/>
          <w:sz w:val="24"/>
          <w:szCs w:val="24"/>
          <w:rtl/>
          <w:lang w:bidi="ar-IQ"/>
        </w:rPr>
      </w:pPr>
      <w:r w:rsidRPr="00211B68">
        <w:rPr>
          <w:rFonts w:ascii="Times New Roman" w:hAnsi="Times New Roman" w:cs="Times New Roman"/>
          <w:color w:val="000000" w:themeColor="text1"/>
          <w:sz w:val="24"/>
          <w:szCs w:val="24"/>
          <w:lang w:bidi="ar-IQ"/>
        </w:rPr>
        <w:t xml:space="preserve">We have designed and tested a deep learning </w:t>
      </w:r>
      <w:proofErr w:type="spellStart"/>
      <w:r w:rsidRPr="00211B68">
        <w:rPr>
          <w:rFonts w:ascii="Times New Roman" w:hAnsi="Times New Roman" w:cs="Times New Roman"/>
          <w:color w:val="000000" w:themeColor="text1"/>
          <w:sz w:val="24"/>
          <w:szCs w:val="24"/>
          <w:lang w:bidi="ar-IQ"/>
        </w:rPr>
        <w:t>TabNet</w:t>
      </w:r>
      <w:proofErr w:type="spellEnd"/>
      <w:r w:rsidRPr="00211B68">
        <w:rPr>
          <w:rFonts w:ascii="Times New Roman" w:hAnsi="Times New Roman" w:cs="Times New Roman"/>
          <w:color w:val="000000" w:themeColor="text1"/>
          <w:sz w:val="24"/>
          <w:szCs w:val="24"/>
          <w:lang w:bidi="ar-IQ"/>
        </w:rPr>
        <w:t xml:space="preserve"> classifier to predict and support cost in an IoT-based healthcare insurance system. The experimental results show that the proposed method achieves high prediction accuracy and demonstrates the ability to handle the complex structure of insurance data, including combinations of demographic and </w:t>
      </w:r>
      <w:proofErr w:type="spellStart"/>
      <w:r w:rsidRPr="00211B68">
        <w:rPr>
          <w:rFonts w:ascii="Times New Roman" w:hAnsi="Times New Roman" w:cs="Times New Roman"/>
          <w:color w:val="000000" w:themeColor="text1"/>
          <w:sz w:val="24"/>
          <w:szCs w:val="24"/>
          <w:lang w:bidi="ar-IQ"/>
        </w:rPr>
        <w:t>behavioural</w:t>
      </w:r>
      <w:proofErr w:type="spellEnd"/>
      <w:r w:rsidRPr="00211B68">
        <w:rPr>
          <w:rFonts w:ascii="Times New Roman" w:hAnsi="Times New Roman" w:cs="Times New Roman"/>
          <w:color w:val="000000" w:themeColor="text1"/>
          <w:sz w:val="24"/>
          <w:szCs w:val="24"/>
          <w:lang w:bidi="ar-IQ"/>
        </w:rPr>
        <w:t xml:space="preserve"> factors. This is a critical requirement for risk assessment and premium </w:t>
      </w:r>
      <w:proofErr w:type="spellStart"/>
      <w:r w:rsidRPr="00211B68">
        <w:rPr>
          <w:rFonts w:ascii="Times New Roman" w:hAnsi="Times New Roman" w:cs="Times New Roman"/>
          <w:color w:val="000000" w:themeColor="text1"/>
          <w:sz w:val="24"/>
          <w:szCs w:val="24"/>
          <w:lang w:bidi="ar-IQ"/>
        </w:rPr>
        <w:t>optimisation</w:t>
      </w:r>
      <w:proofErr w:type="spellEnd"/>
      <w:r w:rsidRPr="00211B68">
        <w:rPr>
          <w:rFonts w:ascii="Times New Roman" w:hAnsi="Times New Roman" w:cs="Times New Roman"/>
          <w:color w:val="000000" w:themeColor="text1"/>
          <w:sz w:val="24"/>
          <w:szCs w:val="24"/>
          <w:lang w:bidi="ar-IQ"/>
        </w:rPr>
        <w:t xml:space="preserve"> in healthcare insurance systems, as demonstrated by our high accuracy (95.15%) and ROC-AUC value (94.34%), confirming that the model reliably distinguishes high- vs low-cost insurance cases. </w:t>
      </w:r>
    </w:p>
    <w:p w14:paraId="3A079A5E" w14:textId="77777777" w:rsidR="00211B68" w:rsidRPr="00211B68" w:rsidRDefault="00211B68" w:rsidP="005E0A83">
      <w:pPr>
        <w:bidi w:val="0"/>
        <w:ind w:left="-625"/>
        <w:jc w:val="both"/>
        <w:rPr>
          <w:rFonts w:ascii="Times New Roman" w:hAnsi="Times New Roman" w:cs="Times New Roman"/>
          <w:color w:val="000000" w:themeColor="text1"/>
          <w:sz w:val="24"/>
          <w:szCs w:val="24"/>
          <w:lang w:bidi="ar-IQ"/>
        </w:rPr>
      </w:pPr>
      <w:r w:rsidRPr="00211B68">
        <w:rPr>
          <w:rFonts w:ascii="Times New Roman" w:hAnsi="Times New Roman" w:cs="Times New Roman"/>
          <w:color w:val="000000" w:themeColor="text1"/>
          <w:sz w:val="24"/>
          <w:szCs w:val="24"/>
          <w:lang w:bidi="ar-IQ"/>
        </w:rPr>
        <w:t xml:space="preserve">High precision (99.19%) and specificity (99.25%) were particularly noteworthy. This means our model is very accurate in reducing false positives, meaning the predicted high-cost cases are highly likely to be high-cost. For the insurance industry, this has become particularly salient, as spurious identification of high-cost cases is expected to inflate premiums or result in poor fund allocation. The recall (91.04%) indicates that the system successfully detects most true high-cost cases, thereby retaining most high-risk policyholders. The balanced F1 score (94.94%) also shows that the model performs well across classes. </w:t>
      </w:r>
    </w:p>
    <w:p w14:paraId="67BDE9F3" w14:textId="123B19B4" w:rsidR="00211B68" w:rsidRPr="00211B68" w:rsidRDefault="00211B68" w:rsidP="005E0A83">
      <w:pPr>
        <w:bidi w:val="0"/>
        <w:ind w:left="-625"/>
        <w:jc w:val="both"/>
        <w:rPr>
          <w:rFonts w:ascii="Times New Roman" w:hAnsi="Times New Roman" w:cs="Times New Roman"/>
          <w:color w:val="000000" w:themeColor="text1"/>
          <w:sz w:val="24"/>
          <w:szCs w:val="24"/>
          <w:lang w:bidi="ar-IQ"/>
        </w:rPr>
      </w:pPr>
      <w:r w:rsidRPr="00211B68">
        <w:rPr>
          <w:rFonts w:ascii="Times New Roman" w:hAnsi="Times New Roman" w:cs="Times New Roman"/>
          <w:color w:val="000000" w:themeColor="text1"/>
          <w:sz w:val="24"/>
          <w:szCs w:val="24"/>
          <w:lang w:bidi="ar-IQ"/>
        </w:rPr>
        <w:t xml:space="preserve">These results are consistent with most true positives &amp; true negatives in the confusion matrix (low misclassification). This stability reflects the </w:t>
      </w:r>
      <w:r w:rsidRPr="00211B68">
        <w:rPr>
          <w:rFonts w:ascii="Times New Roman" w:hAnsi="Times New Roman" w:cs="Times New Roman"/>
          <w:color w:val="000000" w:themeColor="text1"/>
          <w:sz w:val="24"/>
          <w:szCs w:val="24"/>
          <w:lang w:bidi="ar-IQ"/>
        </w:rPr>
        <w:t>system's practical applicability to a variety of insurance cases and its</w:t>
      </w:r>
      <w:r w:rsidRPr="00211B68">
        <w:rPr>
          <w:rFonts w:ascii="Times New Roman" w:hAnsi="Times New Roman" w:cs="Times New Roman"/>
          <w:color w:val="000000" w:themeColor="text1"/>
          <w:sz w:val="24"/>
          <w:szCs w:val="24"/>
          <w:lang w:bidi="ar-IQ"/>
        </w:rPr>
        <w:t xml:space="preserve"> consistent performance across classes. Furthermore, ROC curve analysis of our model shows that across different decision thresholds, the two classes can be easily identified, and the model maintains high sensitivity and specificity. Interpretability is the major merit of this report. The </w:t>
      </w:r>
      <w:proofErr w:type="spellStart"/>
      <w:r w:rsidRPr="00211B68">
        <w:rPr>
          <w:rFonts w:ascii="Times New Roman" w:hAnsi="Times New Roman" w:cs="Times New Roman"/>
          <w:color w:val="000000" w:themeColor="text1"/>
          <w:sz w:val="24"/>
          <w:szCs w:val="24"/>
          <w:lang w:bidi="ar-IQ"/>
        </w:rPr>
        <w:t>TabNet</w:t>
      </w:r>
      <w:proofErr w:type="spellEnd"/>
      <w:r w:rsidRPr="00211B68">
        <w:rPr>
          <w:rFonts w:ascii="Times New Roman" w:hAnsi="Times New Roman" w:cs="Times New Roman"/>
          <w:color w:val="000000" w:themeColor="text1"/>
          <w:sz w:val="24"/>
          <w:szCs w:val="24"/>
          <w:lang w:bidi="ar-IQ"/>
        </w:rPr>
        <w:t xml:space="preserve"> classifier allows people to interpret it. </w:t>
      </w:r>
    </w:p>
    <w:p w14:paraId="527F615B" w14:textId="77777777" w:rsidR="00211B68" w:rsidRPr="00211B68" w:rsidRDefault="00211B68" w:rsidP="005E0A83">
      <w:pPr>
        <w:bidi w:val="0"/>
        <w:ind w:left="-625"/>
        <w:jc w:val="both"/>
        <w:rPr>
          <w:rFonts w:ascii="Times New Roman" w:hAnsi="Times New Roman" w:cs="Times New Roman"/>
          <w:color w:val="000000" w:themeColor="text1"/>
          <w:sz w:val="24"/>
          <w:szCs w:val="24"/>
          <w:lang w:bidi="ar-IQ"/>
        </w:rPr>
      </w:pPr>
      <w:r w:rsidRPr="00211B68">
        <w:rPr>
          <w:rFonts w:ascii="Times New Roman" w:hAnsi="Times New Roman" w:cs="Times New Roman"/>
          <w:color w:val="000000" w:themeColor="text1"/>
          <w:sz w:val="24"/>
          <w:szCs w:val="24"/>
          <w:lang w:bidi="ar-IQ"/>
        </w:rPr>
        <w:t xml:space="preserve">In contrast to many other traditional deep learning models, which act as ‘black boxes’, the </w:t>
      </w:r>
      <w:proofErr w:type="spellStart"/>
      <w:r w:rsidRPr="00211B68">
        <w:rPr>
          <w:rFonts w:ascii="Times New Roman" w:hAnsi="Times New Roman" w:cs="Times New Roman"/>
          <w:color w:val="000000" w:themeColor="text1"/>
          <w:sz w:val="24"/>
          <w:szCs w:val="24"/>
          <w:lang w:bidi="ar-IQ"/>
        </w:rPr>
        <w:t>TabNet</w:t>
      </w:r>
      <w:proofErr w:type="spellEnd"/>
      <w:r w:rsidRPr="00211B68">
        <w:rPr>
          <w:rFonts w:ascii="Times New Roman" w:hAnsi="Times New Roman" w:cs="Times New Roman"/>
          <w:color w:val="000000" w:themeColor="text1"/>
          <w:sz w:val="24"/>
          <w:szCs w:val="24"/>
          <w:lang w:bidi="ar-IQ"/>
        </w:rPr>
        <w:t xml:space="preserve"> model also applies attention-based feature selection techniques, providing some understanding of feature weights. The results show that smoking status and age are the leading predictors of insurance </w:t>
      </w:r>
      <w:r w:rsidRPr="00211B68">
        <w:rPr>
          <w:rFonts w:ascii="Times New Roman" w:hAnsi="Times New Roman" w:cs="Times New Roman"/>
          <w:color w:val="000000" w:themeColor="text1"/>
          <w:sz w:val="24"/>
          <w:szCs w:val="24"/>
          <w:lang w:bidi="ar-IQ"/>
        </w:rPr>
        <w:lastRenderedPageBreak/>
        <w:t>cost, followed by number of children, region, BMI, and sex. These results are consistent with broader literature in health economics and insurance analytics, which has shown that lifestyle and demographic factors influence insurance coverage and price. Such an alignment enhances model confidence and is therefore applicable in operational insurance frameworks.</w:t>
      </w:r>
    </w:p>
    <w:p w14:paraId="41653C43" w14:textId="6B1026CB" w:rsidR="00211B68" w:rsidRPr="00211B68" w:rsidRDefault="00211B68" w:rsidP="005E0A83">
      <w:pPr>
        <w:bidi w:val="0"/>
        <w:ind w:left="-625"/>
        <w:jc w:val="both"/>
        <w:rPr>
          <w:rFonts w:ascii="Times New Roman" w:hAnsi="Times New Roman" w:cs="Times New Roman"/>
          <w:color w:val="000000" w:themeColor="text1"/>
          <w:sz w:val="24"/>
          <w:szCs w:val="24"/>
          <w:lang w:bidi="ar-IQ"/>
        </w:rPr>
      </w:pPr>
      <w:r w:rsidRPr="00211B68">
        <w:rPr>
          <w:rFonts w:ascii="Times New Roman" w:hAnsi="Times New Roman" w:cs="Times New Roman"/>
          <w:color w:val="000000" w:themeColor="text1"/>
          <w:sz w:val="24"/>
          <w:szCs w:val="24"/>
          <w:lang w:bidi="ar-IQ"/>
        </w:rPr>
        <w:t xml:space="preserve">The proposed deep learning method is superior to traditional statistical and classical machine learning methods. </w:t>
      </w:r>
      <w:r w:rsidRPr="00211B68">
        <w:rPr>
          <w:rFonts w:ascii="Times New Roman" w:hAnsi="Times New Roman" w:cs="Times New Roman"/>
          <w:color w:val="000000" w:themeColor="text1"/>
          <w:sz w:val="24"/>
          <w:szCs w:val="24"/>
          <w:lang w:bidi="ar-IQ"/>
        </w:rPr>
        <w:t>However,</w:t>
      </w:r>
      <w:r w:rsidRPr="00211B68">
        <w:rPr>
          <w:rFonts w:ascii="Times New Roman" w:hAnsi="Times New Roman" w:cs="Times New Roman"/>
          <w:color w:val="000000" w:themeColor="text1"/>
          <w:sz w:val="24"/>
          <w:szCs w:val="24"/>
          <w:lang w:bidi="ar-IQ"/>
        </w:rPr>
        <w:t xml:space="preserve"> the </w:t>
      </w:r>
      <w:r w:rsidRPr="00211B68">
        <w:rPr>
          <w:rFonts w:ascii="Times New Roman" w:hAnsi="Times New Roman" w:cs="Times New Roman"/>
          <w:color w:val="000000" w:themeColor="text1"/>
          <w:sz w:val="24"/>
          <w:szCs w:val="24"/>
          <w:lang w:bidi="ar-IQ"/>
        </w:rPr>
        <w:t>model's regular linear features and manual feature generation make it difficult to capture</w:t>
      </w:r>
      <w:r w:rsidRPr="00211B68">
        <w:rPr>
          <w:rFonts w:ascii="Times New Roman" w:hAnsi="Times New Roman" w:cs="Times New Roman"/>
          <w:color w:val="000000" w:themeColor="text1"/>
          <w:sz w:val="24"/>
          <w:szCs w:val="24"/>
          <w:lang w:bidi="ar-IQ"/>
        </w:rPr>
        <w:t xml:space="preserve"> non-linear correlations between variables. In comparison, the complexity of relationships can be easily learnt, and the information is also not ambiguous, even when </w:t>
      </w:r>
      <w:proofErr w:type="spellStart"/>
      <w:r w:rsidRPr="00211B68">
        <w:rPr>
          <w:rFonts w:ascii="Times New Roman" w:hAnsi="Times New Roman" w:cs="Times New Roman"/>
          <w:color w:val="000000" w:themeColor="text1"/>
          <w:sz w:val="24"/>
          <w:szCs w:val="24"/>
          <w:lang w:bidi="ar-IQ"/>
        </w:rPr>
        <w:t>TabNet</w:t>
      </w:r>
      <w:proofErr w:type="spellEnd"/>
      <w:r w:rsidRPr="00211B68">
        <w:rPr>
          <w:rFonts w:ascii="Times New Roman" w:hAnsi="Times New Roman" w:cs="Times New Roman"/>
          <w:color w:val="000000" w:themeColor="text1"/>
          <w:sz w:val="24"/>
          <w:szCs w:val="24"/>
          <w:lang w:bidi="ar-IQ"/>
        </w:rPr>
        <w:t xml:space="preserve"> had attention. </w:t>
      </w:r>
    </w:p>
    <w:p w14:paraId="03243FBB" w14:textId="3EB26131" w:rsidR="00211B68" w:rsidRPr="00211B68" w:rsidRDefault="00211B68" w:rsidP="005E0A83">
      <w:pPr>
        <w:bidi w:val="0"/>
        <w:ind w:left="-625"/>
        <w:jc w:val="both"/>
        <w:rPr>
          <w:rFonts w:ascii="Times New Roman" w:hAnsi="Times New Roman" w:cs="Times New Roman"/>
          <w:color w:val="000000" w:themeColor="text1"/>
          <w:sz w:val="24"/>
          <w:szCs w:val="24"/>
          <w:lang w:bidi="ar-IQ"/>
        </w:rPr>
      </w:pPr>
      <w:r w:rsidRPr="00211B68">
        <w:rPr>
          <w:rFonts w:ascii="Times New Roman" w:hAnsi="Times New Roman" w:cs="Times New Roman"/>
          <w:color w:val="000000" w:themeColor="text1"/>
          <w:sz w:val="24"/>
          <w:szCs w:val="24"/>
          <w:lang w:bidi="ar-IQ"/>
        </w:rPr>
        <w:t xml:space="preserve">The hybrid nature of the developed model and its interpretability make it a perfect approach for healthcare insurance practice, where accuracy is highly effective and explainable for regulatory and stakeholder purposes. Additionally, the inclusion of our proposed predictive model in the IoT architecture underlines its materiality. Through IoT Data Collection: Health data collected </w:t>
      </w:r>
      <w:r w:rsidRPr="00211B68">
        <w:rPr>
          <w:rFonts w:ascii="Times New Roman" w:hAnsi="Times New Roman" w:cs="Times New Roman"/>
          <w:color w:val="000000" w:themeColor="text1"/>
          <w:sz w:val="24"/>
          <w:szCs w:val="24"/>
          <w:lang w:bidi="ar-IQ"/>
        </w:rPr>
        <w:t xml:space="preserve">via IoT will provide real-time, continuous insights into health and </w:t>
      </w:r>
      <w:proofErr w:type="spellStart"/>
      <w:r w:rsidRPr="00211B68">
        <w:rPr>
          <w:rFonts w:ascii="Times New Roman" w:hAnsi="Times New Roman" w:cs="Times New Roman"/>
          <w:color w:val="000000" w:themeColor="text1"/>
          <w:sz w:val="24"/>
          <w:szCs w:val="24"/>
          <w:lang w:bidi="ar-IQ"/>
        </w:rPr>
        <w:t>behaviour</w:t>
      </w:r>
      <w:proofErr w:type="spellEnd"/>
      <w:r w:rsidRPr="00211B68">
        <w:rPr>
          <w:rFonts w:ascii="Times New Roman" w:hAnsi="Times New Roman" w:cs="Times New Roman"/>
          <w:color w:val="000000" w:themeColor="text1"/>
          <w:sz w:val="24"/>
          <w:szCs w:val="24"/>
          <w:lang w:bidi="ar-IQ"/>
        </w:rPr>
        <w:t>, enabling</w:t>
      </w:r>
      <w:r w:rsidRPr="00211B68">
        <w:rPr>
          <w:rFonts w:ascii="Times New Roman" w:hAnsi="Times New Roman" w:cs="Times New Roman"/>
          <w:color w:val="000000" w:themeColor="text1"/>
          <w:sz w:val="24"/>
          <w:szCs w:val="24"/>
          <w:lang w:bidi="ar-IQ"/>
        </w:rPr>
        <w:t xml:space="preserve"> faster, more accurate predictions of insurance costs. Insurance service providers using IoT data streams can rely on deep learning analytics to make data-driven, proactive decisions, providing insurance with a more </w:t>
      </w:r>
      <w:proofErr w:type="spellStart"/>
      <w:r w:rsidRPr="00211B68">
        <w:rPr>
          <w:rFonts w:ascii="Times New Roman" w:hAnsi="Times New Roman" w:cs="Times New Roman"/>
          <w:color w:val="000000" w:themeColor="text1"/>
          <w:sz w:val="24"/>
          <w:szCs w:val="24"/>
          <w:lang w:bidi="ar-IQ"/>
        </w:rPr>
        <w:t>customised</w:t>
      </w:r>
      <w:proofErr w:type="spellEnd"/>
      <w:r w:rsidRPr="00211B68">
        <w:rPr>
          <w:rFonts w:ascii="Times New Roman" w:hAnsi="Times New Roman" w:cs="Times New Roman"/>
          <w:color w:val="000000" w:themeColor="text1"/>
          <w:sz w:val="24"/>
          <w:szCs w:val="24"/>
          <w:lang w:bidi="ar-IQ"/>
        </w:rPr>
        <w:t xml:space="preserve"> product offering and better monitoring of agent performance. Of course, while these promising results were significant, several limitations should be acknowledged.</w:t>
      </w:r>
    </w:p>
    <w:p w14:paraId="786D475D" w14:textId="1B6169CB" w:rsidR="005E0A83" w:rsidRPr="00211B68" w:rsidRDefault="005E0A83" w:rsidP="00211B68">
      <w:pPr>
        <w:bidi w:val="0"/>
        <w:ind w:left="-625"/>
        <w:jc w:val="both"/>
        <w:rPr>
          <w:rFonts w:ascii="Times New Roman" w:hAnsi="Times New Roman" w:cs="Times New Roman"/>
          <w:color w:val="000000" w:themeColor="text1"/>
          <w:sz w:val="24"/>
          <w:szCs w:val="24"/>
          <w:lang w:bidi="ar-IQ"/>
        </w:rPr>
      </w:pPr>
      <w:r w:rsidRPr="00211B68">
        <w:rPr>
          <w:rFonts w:ascii="Times New Roman" w:hAnsi="Times New Roman" w:cs="Times New Roman"/>
          <w:color w:val="000000" w:themeColor="text1"/>
          <w:sz w:val="24"/>
          <w:szCs w:val="24"/>
          <w:lang w:bidi="ar-IQ"/>
        </w:rPr>
        <w:t xml:space="preserve">This study is based on a single, structured dataset and a binary classification formulation that are unable to capture the complexity of real insurance risk profiles. In future work, we can </w:t>
      </w:r>
      <w:proofErr w:type="spellStart"/>
      <w:r w:rsidRPr="00211B68">
        <w:rPr>
          <w:rFonts w:ascii="Times New Roman" w:hAnsi="Times New Roman" w:cs="Times New Roman"/>
          <w:color w:val="000000" w:themeColor="text1"/>
          <w:sz w:val="24"/>
          <w:szCs w:val="24"/>
          <w:lang w:bidi="ar-IQ"/>
        </w:rPr>
        <w:t>generalise</w:t>
      </w:r>
      <w:proofErr w:type="spellEnd"/>
      <w:r w:rsidRPr="00211B68">
        <w:rPr>
          <w:rFonts w:ascii="Times New Roman" w:hAnsi="Times New Roman" w:cs="Times New Roman"/>
          <w:color w:val="000000" w:themeColor="text1"/>
          <w:sz w:val="24"/>
          <w:szCs w:val="24"/>
          <w:lang w:bidi="ar-IQ"/>
        </w:rPr>
        <w:t xml:space="preserve"> this approach to multi-class or regression-based cost prediction, incorporate complementary clinical or IoT sensor data, and compare </w:t>
      </w:r>
      <w:proofErr w:type="spellStart"/>
      <w:r w:rsidRPr="00211B68">
        <w:rPr>
          <w:rFonts w:ascii="Times New Roman" w:hAnsi="Times New Roman" w:cs="Times New Roman"/>
          <w:color w:val="000000" w:themeColor="text1"/>
          <w:sz w:val="24"/>
          <w:szCs w:val="24"/>
          <w:lang w:bidi="ar-IQ"/>
        </w:rPr>
        <w:t>TabNet</w:t>
      </w:r>
      <w:proofErr w:type="spellEnd"/>
      <w:r w:rsidRPr="00211B68">
        <w:rPr>
          <w:rFonts w:ascii="Times New Roman" w:hAnsi="Times New Roman" w:cs="Times New Roman"/>
          <w:color w:val="000000" w:themeColor="text1"/>
          <w:sz w:val="24"/>
          <w:szCs w:val="24"/>
          <w:lang w:bidi="ar-IQ"/>
        </w:rPr>
        <w:t xml:space="preserve"> with other state-of-the-art deep learning algorithms. However, the present results show that the developed IoT-driven deep learning approach can accurately predict healthcare insurance expenditure with low overhead and ease, and can scale to large-scale use, facilitating decision-making.</w:t>
      </w:r>
    </w:p>
    <w:p w14:paraId="5FE9EE88" w14:textId="77777777" w:rsidR="005E0A83" w:rsidRPr="00211B68" w:rsidRDefault="005E0A83" w:rsidP="005E0A83">
      <w:pPr>
        <w:bidi w:val="0"/>
        <w:ind w:left="-625"/>
        <w:rPr>
          <w:rFonts w:ascii="Times New Roman" w:hAnsi="Times New Roman" w:cs="Times New Roman"/>
          <w:color w:val="000000" w:themeColor="text1"/>
          <w:sz w:val="24"/>
          <w:szCs w:val="24"/>
          <w:lang w:bidi="ar-IQ"/>
        </w:rPr>
      </w:pPr>
    </w:p>
    <w:p w14:paraId="0917E902" w14:textId="12CDDF80" w:rsidR="00446D43" w:rsidRPr="00211B68" w:rsidRDefault="00446D43" w:rsidP="00446D43">
      <w:pPr>
        <w:bidi w:val="0"/>
        <w:ind w:left="-625"/>
        <w:rPr>
          <w:rFonts w:ascii="Times New Roman" w:hAnsi="Times New Roman" w:cs="Times New Roman"/>
          <w:b/>
          <w:bCs/>
          <w:color w:val="000000" w:themeColor="text1"/>
          <w:sz w:val="24"/>
          <w:szCs w:val="24"/>
          <w:lang w:bidi="ar-IQ"/>
        </w:rPr>
      </w:pPr>
      <w:r w:rsidRPr="00211B68">
        <w:rPr>
          <w:rFonts w:ascii="Times New Roman" w:hAnsi="Times New Roman" w:cs="Times New Roman"/>
          <w:b/>
          <w:bCs/>
          <w:color w:val="000000" w:themeColor="text1"/>
          <w:sz w:val="24"/>
          <w:szCs w:val="24"/>
          <w:lang w:bidi="ar-IQ"/>
        </w:rPr>
        <w:t>5. Conclusion</w:t>
      </w:r>
    </w:p>
    <w:p w14:paraId="2ACCF868" w14:textId="063B49E5" w:rsidR="00D660F9" w:rsidRPr="00211B68" w:rsidRDefault="00211B68" w:rsidP="00D660F9">
      <w:pPr>
        <w:bidi w:val="0"/>
        <w:ind w:left="-625"/>
        <w:jc w:val="both"/>
        <w:rPr>
          <w:rFonts w:ascii="Times New Roman" w:hAnsi="Times New Roman" w:cs="Times New Roman"/>
          <w:color w:val="000000" w:themeColor="text1"/>
          <w:sz w:val="24"/>
          <w:szCs w:val="24"/>
          <w:lang w:bidi="ar-IQ"/>
        </w:rPr>
      </w:pPr>
      <w:r w:rsidRPr="00211B68">
        <w:rPr>
          <w:rFonts w:ascii="Times New Roman" w:hAnsi="Times New Roman" w:cs="Times New Roman"/>
          <w:color w:val="000000" w:themeColor="text1"/>
          <w:sz w:val="24"/>
          <w:szCs w:val="24"/>
          <w:lang w:bidi="ar-IQ"/>
        </w:rPr>
        <w:t xml:space="preserve">It developed an IoT-driven healthcare insurance model based on a deep learning </w:t>
      </w:r>
      <w:proofErr w:type="spellStart"/>
      <w:r w:rsidRPr="00211B68">
        <w:rPr>
          <w:rFonts w:ascii="Times New Roman" w:hAnsi="Times New Roman" w:cs="Times New Roman"/>
          <w:color w:val="000000" w:themeColor="text1"/>
          <w:sz w:val="24"/>
          <w:szCs w:val="24"/>
          <w:lang w:bidi="ar-IQ"/>
        </w:rPr>
        <w:t>TabNet</w:t>
      </w:r>
      <w:proofErr w:type="spellEnd"/>
      <w:r w:rsidRPr="00211B68">
        <w:rPr>
          <w:rFonts w:ascii="Times New Roman" w:hAnsi="Times New Roman" w:cs="Times New Roman"/>
          <w:color w:val="000000" w:themeColor="text1"/>
          <w:sz w:val="24"/>
          <w:szCs w:val="24"/>
          <w:lang w:bidi="ar-IQ"/>
        </w:rPr>
        <w:t xml:space="preserve"> classifier, thereby improving insurance cost prediction and decision support. The experimental results demonstrated strong predictive and discriminative performance, alongside the classification of high- and low-cost insurance cases. With </w:t>
      </w:r>
      <w:proofErr w:type="spellStart"/>
      <w:r w:rsidRPr="00211B68">
        <w:rPr>
          <w:rFonts w:ascii="Times New Roman" w:hAnsi="Times New Roman" w:cs="Times New Roman"/>
          <w:color w:val="000000" w:themeColor="text1"/>
          <w:sz w:val="24"/>
          <w:szCs w:val="24"/>
          <w:lang w:bidi="ar-IQ"/>
        </w:rPr>
        <w:t>TabNet's</w:t>
      </w:r>
      <w:proofErr w:type="spellEnd"/>
      <w:r w:rsidRPr="00211B68">
        <w:rPr>
          <w:rFonts w:ascii="Times New Roman" w:hAnsi="Times New Roman" w:cs="Times New Roman"/>
          <w:color w:val="000000" w:themeColor="text1"/>
          <w:sz w:val="24"/>
          <w:szCs w:val="24"/>
          <w:lang w:bidi="ar-IQ"/>
        </w:rPr>
        <w:t xml:space="preserve"> attention-based structure, important features such as smoking status and age can be highlighted, enhancing insurance analytics through greater interpretability, trust, and transparency. The proposed system integrates deep learning with an IoT-based framework to facilitate data-driven risk assessment, </w:t>
      </w:r>
      <w:proofErr w:type="spellStart"/>
      <w:r w:rsidRPr="00211B68">
        <w:rPr>
          <w:rFonts w:ascii="Times New Roman" w:hAnsi="Times New Roman" w:cs="Times New Roman"/>
          <w:color w:val="000000" w:themeColor="text1"/>
          <w:sz w:val="24"/>
          <w:szCs w:val="24"/>
          <w:lang w:bidi="ar-IQ"/>
        </w:rPr>
        <w:t>optimised</w:t>
      </w:r>
      <w:proofErr w:type="spellEnd"/>
      <w:r w:rsidRPr="00211B68">
        <w:rPr>
          <w:rFonts w:ascii="Times New Roman" w:hAnsi="Times New Roman" w:cs="Times New Roman"/>
          <w:color w:val="000000" w:themeColor="text1"/>
          <w:sz w:val="24"/>
          <w:szCs w:val="24"/>
          <w:lang w:bidi="ar-IQ"/>
        </w:rPr>
        <w:t xml:space="preserve"> pricing strategies, and improved agent performance evaluation. To sum it up, our method offers a robust, scalable approach to intelligent healthcare insurance management that, when enriched with IoT data and extended to include predictive capabilities, could be further enhanced.</w:t>
      </w:r>
    </w:p>
    <w:p w14:paraId="18A2BB82" w14:textId="77777777" w:rsidR="00211B68" w:rsidRPr="00211B68" w:rsidRDefault="00211B68" w:rsidP="00211B68">
      <w:pPr>
        <w:bidi w:val="0"/>
        <w:ind w:left="-625"/>
        <w:jc w:val="both"/>
        <w:rPr>
          <w:rFonts w:ascii="Times New Roman" w:hAnsi="Times New Roman" w:cs="Times New Roman"/>
          <w:color w:val="000000" w:themeColor="text1"/>
          <w:sz w:val="24"/>
          <w:szCs w:val="24"/>
          <w:lang w:bidi="ar-IQ"/>
        </w:rPr>
      </w:pPr>
    </w:p>
    <w:p w14:paraId="5C28A0D7" w14:textId="77777777" w:rsidR="00D660F9" w:rsidRPr="00211B68" w:rsidRDefault="00D660F9" w:rsidP="00D660F9">
      <w:pPr>
        <w:bidi w:val="0"/>
        <w:ind w:left="-625"/>
        <w:jc w:val="both"/>
        <w:rPr>
          <w:rFonts w:ascii="Times New Roman" w:hAnsi="Times New Roman" w:cs="Times New Roman"/>
          <w:b/>
          <w:bCs/>
          <w:color w:val="000000" w:themeColor="text1"/>
          <w:sz w:val="24"/>
          <w:szCs w:val="24"/>
          <w:lang w:bidi="ar-IQ"/>
        </w:rPr>
      </w:pPr>
      <w:r w:rsidRPr="00211B68">
        <w:rPr>
          <w:rFonts w:ascii="Times New Roman" w:hAnsi="Times New Roman" w:cs="Times New Roman"/>
          <w:b/>
          <w:bCs/>
          <w:color w:val="000000" w:themeColor="text1"/>
          <w:sz w:val="24"/>
          <w:szCs w:val="24"/>
          <w:lang w:bidi="ar-IQ"/>
        </w:rPr>
        <w:t>References</w:t>
      </w:r>
    </w:p>
    <w:p w14:paraId="3115EA29" w14:textId="77777777" w:rsidR="00D660F9" w:rsidRPr="00211B68" w:rsidRDefault="00D660F9" w:rsidP="00D660F9">
      <w:pPr>
        <w:bidi w:val="0"/>
        <w:ind w:left="-625"/>
        <w:jc w:val="both"/>
        <w:rPr>
          <w:rFonts w:ascii="Times New Roman" w:hAnsi="Times New Roman" w:cs="Times New Roman"/>
          <w:b/>
          <w:bCs/>
          <w:color w:val="000000" w:themeColor="text1"/>
          <w:sz w:val="24"/>
          <w:szCs w:val="24"/>
          <w:lang w:bidi="ar-IQ"/>
        </w:rPr>
      </w:pPr>
      <w:r w:rsidRPr="00211B68">
        <w:rPr>
          <w:color w:val="000000" w:themeColor="text1"/>
        </w:rPr>
        <w:t xml:space="preserve">[1] </w:t>
      </w:r>
      <w:r w:rsidRPr="00211B68">
        <w:rPr>
          <w:rFonts w:ascii="Arial" w:hAnsi="Arial" w:cs="Arial"/>
          <w:color w:val="000000" w:themeColor="text1"/>
          <w:sz w:val="20"/>
          <w:szCs w:val="20"/>
          <w:shd w:val="clear" w:color="auto" w:fill="FFFFFF"/>
        </w:rPr>
        <w:t>Khan, A. A. (2024). The Intersection of Finance and Healthcare: Financing Healthcare Delivery Systems. </w:t>
      </w:r>
      <w:r w:rsidRPr="00211B68">
        <w:rPr>
          <w:i/>
          <w:iCs/>
          <w:color w:val="000000" w:themeColor="text1"/>
        </w:rPr>
        <w:t>Journal of Education and Finance Review</w:t>
      </w:r>
      <w:r w:rsidRPr="00211B68">
        <w:rPr>
          <w:color w:val="000000" w:themeColor="text1"/>
        </w:rPr>
        <w:t>, </w:t>
      </w:r>
      <w:r w:rsidRPr="00211B68">
        <w:rPr>
          <w:i/>
          <w:iCs/>
          <w:color w:val="000000" w:themeColor="text1"/>
        </w:rPr>
        <w:t>1</w:t>
      </w:r>
      <w:r w:rsidRPr="00211B68">
        <w:rPr>
          <w:color w:val="000000" w:themeColor="text1"/>
        </w:rPr>
        <w:t>(1), 22-34.</w:t>
      </w:r>
    </w:p>
    <w:p w14:paraId="44692EF7" w14:textId="3FF83BAB" w:rsidR="00D660F9" w:rsidRPr="00211B68" w:rsidRDefault="00D660F9" w:rsidP="00D660F9">
      <w:pPr>
        <w:bidi w:val="0"/>
        <w:ind w:left="-625"/>
        <w:jc w:val="both"/>
        <w:rPr>
          <w:rFonts w:ascii="Times New Roman" w:hAnsi="Times New Roman" w:cs="Times New Roman"/>
          <w:b/>
          <w:bCs/>
          <w:color w:val="000000" w:themeColor="text1"/>
          <w:sz w:val="24"/>
          <w:szCs w:val="24"/>
          <w:lang w:bidi="ar-IQ"/>
        </w:rPr>
      </w:pPr>
      <w:r w:rsidRPr="00211B68">
        <w:rPr>
          <w:rFonts w:ascii="Arial" w:hAnsi="Arial" w:cs="Arial"/>
          <w:color w:val="000000" w:themeColor="text1"/>
          <w:sz w:val="20"/>
          <w:szCs w:val="20"/>
          <w:shd w:val="clear" w:color="auto" w:fill="FFFFFF"/>
        </w:rPr>
        <w:lastRenderedPageBreak/>
        <w:t xml:space="preserve">[2] </w:t>
      </w:r>
      <w:proofErr w:type="spellStart"/>
      <w:r w:rsidRPr="00211B68">
        <w:rPr>
          <w:rFonts w:ascii="Arial" w:hAnsi="Arial" w:cs="Arial"/>
          <w:color w:val="000000" w:themeColor="text1"/>
          <w:sz w:val="20"/>
          <w:szCs w:val="20"/>
          <w:shd w:val="clear" w:color="auto" w:fill="FFFFFF"/>
        </w:rPr>
        <w:t>Srinivasagopalan</w:t>
      </w:r>
      <w:proofErr w:type="spellEnd"/>
      <w:r w:rsidRPr="00211B68">
        <w:rPr>
          <w:rFonts w:ascii="Arial" w:hAnsi="Arial" w:cs="Arial"/>
          <w:color w:val="000000" w:themeColor="text1"/>
          <w:sz w:val="20"/>
          <w:szCs w:val="20"/>
          <w:shd w:val="clear" w:color="auto" w:fill="FFFFFF"/>
        </w:rPr>
        <w:t>, L. N. (2023). Advancing risk pooling mechanisms in healthcare coverage to strengthen system resilience and equity in modern health systems. </w:t>
      </w:r>
      <w:r w:rsidRPr="00211B68">
        <w:rPr>
          <w:i/>
          <w:iCs/>
          <w:color w:val="000000" w:themeColor="text1"/>
        </w:rPr>
        <w:t>Nanotechnology Perceptions</w:t>
      </w:r>
      <w:r w:rsidRPr="00211B68">
        <w:rPr>
          <w:color w:val="000000" w:themeColor="text1"/>
        </w:rPr>
        <w:t>, </w:t>
      </w:r>
      <w:r w:rsidRPr="00211B68">
        <w:rPr>
          <w:i/>
          <w:iCs/>
          <w:color w:val="000000" w:themeColor="text1"/>
        </w:rPr>
        <w:t>19</w:t>
      </w:r>
      <w:r w:rsidRPr="00211B68">
        <w:rPr>
          <w:color w:val="000000" w:themeColor="text1"/>
        </w:rPr>
        <w:t>(2), 70-84.</w:t>
      </w:r>
    </w:p>
    <w:p w14:paraId="123B87CF" w14:textId="77777777" w:rsidR="00D660F9" w:rsidRPr="00211B68" w:rsidRDefault="00D660F9" w:rsidP="00D660F9">
      <w:pPr>
        <w:bidi w:val="0"/>
        <w:ind w:left="-567"/>
        <w:jc w:val="both"/>
        <w:rPr>
          <w:color w:val="000000" w:themeColor="text1"/>
        </w:rPr>
      </w:pPr>
      <w:r w:rsidRPr="00211B68">
        <w:rPr>
          <w:rFonts w:ascii="Arial" w:hAnsi="Arial" w:cs="Arial"/>
          <w:color w:val="000000" w:themeColor="text1"/>
          <w:sz w:val="20"/>
          <w:szCs w:val="20"/>
          <w:shd w:val="clear" w:color="auto" w:fill="FFFFFF"/>
        </w:rPr>
        <w:t xml:space="preserve">[3] Vardell, E., &amp; Wang, T. (2024). The information </w:t>
      </w:r>
      <w:proofErr w:type="spellStart"/>
      <w:r w:rsidRPr="00211B68">
        <w:rPr>
          <w:rFonts w:ascii="Arial" w:hAnsi="Arial" w:cs="Arial"/>
          <w:color w:val="000000" w:themeColor="text1"/>
          <w:sz w:val="20"/>
          <w:szCs w:val="20"/>
          <w:shd w:val="clear" w:color="auto" w:fill="FFFFFF"/>
        </w:rPr>
        <w:t>behaviour</w:t>
      </w:r>
      <w:proofErr w:type="spellEnd"/>
      <w:r w:rsidRPr="00211B68">
        <w:rPr>
          <w:rFonts w:ascii="Arial" w:hAnsi="Arial" w:cs="Arial"/>
          <w:color w:val="000000" w:themeColor="text1"/>
          <w:sz w:val="20"/>
          <w:szCs w:val="20"/>
          <w:shd w:val="clear" w:color="auto" w:fill="FFFFFF"/>
        </w:rPr>
        <w:t xml:space="preserve"> of individuals changing health insurance plans and an exploration of health insurance priorities. </w:t>
      </w:r>
      <w:r w:rsidRPr="00211B68">
        <w:rPr>
          <w:i/>
          <w:iCs/>
          <w:color w:val="000000" w:themeColor="text1"/>
        </w:rPr>
        <w:t>Journal of Information Science</w:t>
      </w:r>
      <w:r w:rsidRPr="00211B68">
        <w:rPr>
          <w:color w:val="000000" w:themeColor="text1"/>
        </w:rPr>
        <w:t>, </w:t>
      </w:r>
      <w:r w:rsidRPr="00211B68">
        <w:rPr>
          <w:i/>
          <w:iCs/>
          <w:color w:val="000000" w:themeColor="text1"/>
        </w:rPr>
        <w:t>50</w:t>
      </w:r>
      <w:r w:rsidRPr="00211B68">
        <w:rPr>
          <w:color w:val="000000" w:themeColor="text1"/>
        </w:rPr>
        <w:t>(3), 751-765.</w:t>
      </w:r>
    </w:p>
    <w:p w14:paraId="10D5CE05" w14:textId="77777777" w:rsidR="00D660F9" w:rsidRPr="00211B68" w:rsidRDefault="00D660F9" w:rsidP="00D660F9">
      <w:pPr>
        <w:bidi w:val="0"/>
        <w:ind w:left="-567"/>
        <w:jc w:val="both"/>
        <w:rPr>
          <w:color w:val="000000" w:themeColor="text1"/>
        </w:rPr>
      </w:pPr>
      <w:r w:rsidRPr="00211B68">
        <w:rPr>
          <w:rFonts w:ascii="Arial" w:hAnsi="Arial" w:cs="Arial"/>
          <w:color w:val="000000" w:themeColor="text1"/>
          <w:sz w:val="20"/>
          <w:szCs w:val="20"/>
          <w:shd w:val="clear" w:color="auto" w:fill="FFFFFF"/>
        </w:rPr>
        <w:t>[4] Baicker, K., Congdon, W. J., &amp; Mullainathan, S. (2012). Health insurance coverage and take</w:t>
      </w:r>
      <w:r w:rsidRPr="00211B68">
        <w:rPr>
          <w:rFonts w:ascii="Cambria Math" w:hAnsi="Cambria Math" w:cs="Cambria Math"/>
          <w:color w:val="000000" w:themeColor="text1"/>
          <w:sz w:val="20"/>
          <w:szCs w:val="20"/>
          <w:shd w:val="clear" w:color="auto" w:fill="FFFFFF"/>
        </w:rPr>
        <w:t>‐</w:t>
      </w:r>
      <w:r w:rsidRPr="00211B68">
        <w:rPr>
          <w:rFonts w:ascii="Arial" w:hAnsi="Arial" w:cs="Arial"/>
          <w:color w:val="000000" w:themeColor="text1"/>
          <w:sz w:val="20"/>
          <w:szCs w:val="20"/>
          <w:shd w:val="clear" w:color="auto" w:fill="FFFFFF"/>
        </w:rPr>
        <w:t>up: Lessons from behavioral economics. </w:t>
      </w:r>
      <w:r w:rsidRPr="00211B68">
        <w:rPr>
          <w:i/>
          <w:iCs/>
          <w:color w:val="000000" w:themeColor="text1"/>
        </w:rPr>
        <w:t>The Milbank Quarterly</w:t>
      </w:r>
      <w:r w:rsidRPr="00211B68">
        <w:rPr>
          <w:color w:val="000000" w:themeColor="text1"/>
        </w:rPr>
        <w:t>, </w:t>
      </w:r>
      <w:r w:rsidRPr="00211B68">
        <w:rPr>
          <w:i/>
          <w:iCs/>
          <w:color w:val="000000" w:themeColor="text1"/>
        </w:rPr>
        <w:t>90</w:t>
      </w:r>
      <w:r w:rsidRPr="00211B68">
        <w:rPr>
          <w:color w:val="000000" w:themeColor="text1"/>
        </w:rPr>
        <w:t>(1), 107-134.</w:t>
      </w:r>
    </w:p>
    <w:p w14:paraId="754D43AB" w14:textId="77777777" w:rsidR="00D660F9" w:rsidRPr="00211B68" w:rsidRDefault="00D660F9" w:rsidP="00D660F9">
      <w:pPr>
        <w:bidi w:val="0"/>
        <w:ind w:left="-567"/>
        <w:jc w:val="both"/>
        <w:rPr>
          <w:color w:val="000000" w:themeColor="text1"/>
        </w:rPr>
      </w:pPr>
      <w:r w:rsidRPr="00211B68">
        <w:rPr>
          <w:rFonts w:ascii="Arial" w:hAnsi="Arial" w:cs="Arial"/>
          <w:color w:val="000000" w:themeColor="text1"/>
          <w:sz w:val="20"/>
          <w:szCs w:val="20"/>
          <w:shd w:val="clear" w:color="auto" w:fill="FFFFFF"/>
        </w:rPr>
        <w:t xml:space="preserve">[5] Mohammed, M. N., </w:t>
      </w:r>
      <w:proofErr w:type="spellStart"/>
      <w:r w:rsidRPr="00211B68">
        <w:rPr>
          <w:rFonts w:ascii="Arial" w:hAnsi="Arial" w:cs="Arial"/>
          <w:color w:val="000000" w:themeColor="text1"/>
          <w:sz w:val="20"/>
          <w:szCs w:val="20"/>
          <w:shd w:val="clear" w:color="auto" w:fill="FFFFFF"/>
        </w:rPr>
        <w:t>Desyansah</w:t>
      </w:r>
      <w:proofErr w:type="spellEnd"/>
      <w:r w:rsidRPr="00211B68">
        <w:rPr>
          <w:rFonts w:ascii="Arial" w:hAnsi="Arial" w:cs="Arial"/>
          <w:color w:val="000000" w:themeColor="text1"/>
          <w:sz w:val="20"/>
          <w:szCs w:val="20"/>
          <w:shd w:val="clear" w:color="auto" w:fill="FFFFFF"/>
        </w:rPr>
        <w:t>, S. F., Al-Zubaidi, S., &amp; Yusuf, E. (2020, February). An internet of things-based smart homes and healthcare monitoring and management system. In </w:t>
      </w:r>
      <w:r w:rsidRPr="00211B68">
        <w:rPr>
          <w:i/>
          <w:iCs/>
          <w:color w:val="000000" w:themeColor="text1"/>
        </w:rPr>
        <w:t>Journal of physics: conference series</w:t>
      </w:r>
      <w:r w:rsidRPr="00211B68">
        <w:rPr>
          <w:color w:val="000000" w:themeColor="text1"/>
        </w:rPr>
        <w:t> (Vol. 1450, No. 1, p. 012079). IOP Publishing.</w:t>
      </w:r>
    </w:p>
    <w:p w14:paraId="3029FD9E" w14:textId="77777777" w:rsidR="00D660F9" w:rsidRPr="00211B68" w:rsidRDefault="00D660F9" w:rsidP="00D660F9">
      <w:pPr>
        <w:bidi w:val="0"/>
        <w:ind w:left="-567"/>
        <w:jc w:val="both"/>
        <w:rPr>
          <w:color w:val="000000" w:themeColor="text1"/>
        </w:rPr>
      </w:pPr>
      <w:r w:rsidRPr="00211B68">
        <w:rPr>
          <w:rFonts w:ascii="Arial" w:hAnsi="Arial" w:cs="Arial"/>
          <w:color w:val="000000" w:themeColor="text1"/>
          <w:sz w:val="20"/>
          <w:szCs w:val="20"/>
          <w:shd w:val="clear" w:color="auto" w:fill="FFFFFF"/>
        </w:rPr>
        <w:t>[6] Macron, T. (2023). Utilizing Artificial Intelligence to Predict Healthcare Costs: Analyzing Patterns and Enhancing Risk Assessment in Insurance Models.</w:t>
      </w:r>
    </w:p>
    <w:p w14:paraId="55F37209" w14:textId="77777777" w:rsidR="00D660F9" w:rsidRPr="00211B68" w:rsidRDefault="00D660F9" w:rsidP="00D660F9">
      <w:pPr>
        <w:bidi w:val="0"/>
        <w:ind w:left="-567"/>
        <w:jc w:val="both"/>
        <w:rPr>
          <w:color w:val="000000" w:themeColor="text1"/>
        </w:rPr>
      </w:pPr>
      <w:r w:rsidRPr="00211B68">
        <w:rPr>
          <w:rFonts w:ascii="Arial" w:hAnsi="Arial" w:cs="Arial"/>
          <w:color w:val="000000" w:themeColor="text1"/>
          <w:sz w:val="20"/>
          <w:szCs w:val="20"/>
          <w:shd w:val="clear" w:color="auto" w:fill="FFFFFF"/>
        </w:rPr>
        <w:t>[7] Margot, V., &amp; Luta, G. (2021). A new method to compare the interpretability of rule-based algorithms. </w:t>
      </w:r>
      <w:r w:rsidRPr="00211B68">
        <w:rPr>
          <w:i/>
          <w:iCs/>
          <w:color w:val="000000" w:themeColor="text1"/>
        </w:rPr>
        <w:t>Ai</w:t>
      </w:r>
      <w:r w:rsidRPr="00211B68">
        <w:rPr>
          <w:color w:val="000000" w:themeColor="text1"/>
        </w:rPr>
        <w:t>, </w:t>
      </w:r>
      <w:r w:rsidRPr="00211B68">
        <w:rPr>
          <w:i/>
          <w:iCs/>
          <w:color w:val="000000" w:themeColor="text1"/>
        </w:rPr>
        <w:t>2</w:t>
      </w:r>
      <w:r w:rsidRPr="00211B68">
        <w:rPr>
          <w:color w:val="000000" w:themeColor="text1"/>
        </w:rPr>
        <w:t>(4), 621-635.</w:t>
      </w:r>
    </w:p>
    <w:p w14:paraId="776AA2BA" w14:textId="77777777" w:rsidR="00D660F9" w:rsidRPr="00211B68" w:rsidRDefault="00D660F9" w:rsidP="00D660F9">
      <w:pPr>
        <w:bidi w:val="0"/>
        <w:ind w:left="-567"/>
        <w:jc w:val="both"/>
        <w:rPr>
          <w:color w:val="000000" w:themeColor="text1"/>
        </w:rPr>
      </w:pPr>
      <w:r w:rsidRPr="00211B68">
        <w:rPr>
          <w:rFonts w:ascii="Arial" w:hAnsi="Arial" w:cs="Arial"/>
          <w:color w:val="000000" w:themeColor="text1"/>
          <w:sz w:val="20"/>
          <w:szCs w:val="20"/>
          <w:shd w:val="clear" w:color="auto" w:fill="FFFFFF"/>
        </w:rPr>
        <w:t>[8] Attari, V., &amp; Arroyave, R. (2025). Decoding non-linearity and complexity: Deep tabular learning approaches for materials science. </w:t>
      </w:r>
      <w:r w:rsidRPr="00211B68">
        <w:rPr>
          <w:i/>
          <w:iCs/>
          <w:color w:val="000000" w:themeColor="text1"/>
        </w:rPr>
        <w:t>Digital Discovery</w:t>
      </w:r>
      <w:r w:rsidRPr="00211B68">
        <w:rPr>
          <w:color w:val="000000" w:themeColor="text1"/>
        </w:rPr>
        <w:t>, </w:t>
      </w:r>
      <w:r w:rsidRPr="00211B68">
        <w:rPr>
          <w:i/>
          <w:iCs/>
          <w:color w:val="000000" w:themeColor="text1"/>
        </w:rPr>
        <w:t>4</w:t>
      </w:r>
      <w:r w:rsidRPr="00211B68">
        <w:rPr>
          <w:color w:val="000000" w:themeColor="text1"/>
        </w:rPr>
        <w:t>(10), 2765-2780.</w:t>
      </w:r>
    </w:p>
    <w:p w14:paraId="5A374EC0" w14:textId="53A60E79" w:rsidR="00D660F9" w:rsidRPr="00211B68" w:rsidRDefault="00D660F9" w:rsidP="00D660F9">
      <w:pPr>
        <w:bidi w:val="0"/>
        <w:ind w:left="-625"/>
        <w:jc w:val="both"/>
        <w:rPr>
          <w:rFonts w:ascii="Times New Roman" w:hAnsi="Times New Roman" w:cs="Times New Roman"/>
          <w:color w:val="000000" w:themeColor="text1"/>
          <w:sz w:val="24"/>
          <w:szCs w:val="24"/>
          <w:lang w:bidi="ar-IQ"/>
        </w:rPr>
      </w:pPr>
      <w:r w:rsidRPr="00211B68">
        <w:rPr>
          <w:rFonts w:ascii="Times New Roman" w:hAnsi="Times New Roman" w:cs="Times New Roman"/>
          <w:color w:val="000000" w:themeColor="text1"/>
          <w:sz w:val="24"/>
          <w:szCs w:val="24"/>
          <w:lang w:bidi="ar-IQ"/>
        </w:rPr>
        <w:t>***************************************************************************</w:t>
      </w:r>
    </w:p>
    <w:p w14:paraId="38386A96" w14:textId="015D60C4" w:rsidR="00854B75" w:rsidRPr="00211B68" w:rsidRDefault="00854B75" w:rsidP="0029612E">
      <w:pPr>
        <w:ind w:left="-625"/>
        <w:jc w:val="right"/>
        <w:rPr>
          <w:rFonts w:ascii="Arial" w:hAnsi="Arial" w:cs="Arial"/>
          <w:b/>
          <w:bCs/>
          <w:color w:val="000000" w:themeColor="text1"/>
          <w:sz w:val="24"/>
          <w:szCs w:val="24"/>
          <w:shd w:val="clear" w:color="auto" w:fill="FFFFFF"/>
          <w:rtl/>
          <w:lang w:bidi="ar-IQ"/>
        </w:rPr>
      </w:pPr>
    </w:p>
    <w:p w14:paraId="5A125178" w14:textId="4D1E844F" w:rsidR="0005190C" w:rsidRPr="00211B68" w:rsidRDefault="0005190C" w:rsidP="0029612E">
      <w:pPr>
        <w:shd w:val="clear" w:color="auto" w:fill="FFFFFF"/>
        <w:bidi w:val="0"/>
        <w:spacing w:line="255" w:lineRule="atLeast"/>
        <w:ind w:left="-625"/>
        <w:rPr>
          <w:rFonts w:ascii="Arial" w:hAnsi="Arial" w:cs="Arial"/>
          <w:b/>
          <w:bCs/>
          <w:color w:val="000000" w:themeColor="text1"/>
          <w:sz w:val="24"/>
          <w:szCs w:val="24"/>
          <w:shd w:val="clear" w:color="auto" w:fill="FFFFFF"/>
        </w:rPr>
      </w:pPr>
      <w:r w:rsidRPr="00211B68">
        <w:rPr>
          <w:rFonts w:ascii="Arial" w:hAnsi="Arial" w:cs="Arial"/>
          <w:b/>
          <w:bCs/>
          <w:color w:val="000000" w:themeColor="text1"/>
          <w:sz w:val="24"/>
          <w:szCs w:val="24"/>
          <w:shd w:val="clear" w:color="auto" w:fill="FFFFFF"/>
        </w:rPr>
        <w:t xml:space="preserve">The </w:t>
      </w:r>
      <w:r w:rsidR="00854B75" w:rsidRPr="00211B68">
        <w:rPr>
          <w:rFonts w:ascii="Arial" w:hAnsi="Arial" w:cs="Arial"/>
          <w:b/>
          <w:bCs/>
          <w:color w:val="000000" w:themeColor="text1"/>
          <w:sz w:val="24"/>
          <w:szCs w:val="24"/>
          <w:shd w:val="clear" w:color="auto" w:fill="FFFFFF"/>
        </w:rPr>
        <w:t>Cod</w:t>
      </w:r>
      <w:r w:rsidRPr="00211B68">
        <w:rPr>
          <w:rFonts w:ascii="Arial" w:hAnsi="Arial" w:cs="Arial"/>
          <w:b/>
          <w:bCs/>
          <w:color w:val="000000" w:themeColor="text1"/>
          <w:sz w:val="24"/>
          <w:szCs w:val="24"/>
          <w:shd w:val="clear" w:color="auto" w:fill="FFFFFF"/>
        </w:rPr>
        <w:t>e of the Project</w:t>
      </w:r>
      <w:r w:rsidR="00854B75" w:rsidRPr="00211B68">
        <w:rPr>
          <w:rFonts w:ascii="Arial" w:hAnsi="Arial" w:cs="Arial"/>
          <w:b/>
          <w:bCs/>
          <w:color w:val="000000" w:themeColor="text1"/>
          <w:sz w:val="24"/>
          <w:szCs w:val="24"/>
          <w:shd w:val="clear" w:color="auto" w:fill="FFFFFF"/>
        </w:rPr>
        <w:t>:</w:t>
      </w:r>
    </w:p>
    <w:p w14:paraId="58173A01" w14:textId="7655F12D" w:rsidR="00854B75" w:rsidRPr="00211B68" w:rsidRDefault="00854B75" w:rsidP="0005190C">
      <w:pPr>
        <w:shd w:val="clear" w:color="auto" w:fill="FFFFFF"/>
        <w:bidi w:val="0"/>
        <w:spacing w:line="255" w:lineRule="atLeast"/>
        <w:ind w:left="-625"/>
        <w:rPr>
          <w:rFonts w:ascii="Courier New" w:eastAsia="Times New Roman" w:hAnsi="Courier New" w:cs="Courier New"/>
          <w:color w:val="000000" w:themeColor="text1"/>
          <w:kern w:val="0"/>
          <w:sz w:val="18"/>
          <w:szCs w:val="18"/>
          <w14:ligatures w14:val="none"/>
        </w:rPr>
      </w:pPr>
      <w:r w:rsidRPr="00211B68">
        <w:rPr>
          <w:rFonts w:ascii="Arial" w:hAnsi="Arial" w:cs="Arial"/>
          <w:color w:val="000000" w:themeColor="text1"/>
          <w:sz w:val="21"/>
          <w:szCs w:val="21"/>
          <w:shd w:val="clear" w:color="auto" w:fill="FFFFFF"/>
        </w:rPr>
        <w:t xml:space="preserve"> </w:t>
      </w:r>
      <w:r w:rsidRPr="00211B68">
        <w:rPr>
          <w:rFonts w:ascii="Courier New" w:eastAsia="Times New Roman" w:hAnsi="Courier New" w:cs="Courier New"/>
          <w:color w:val="000000" w:themeColor="text1"/>
          <w:kern w:val="0"/>
          <w:sz w:val="18"/>
          <w:szCs w:val="18"/>
          <w14:ligatures w14:val="none"/>
        </w:rPr>
        <w:t xml:space="preserve"># Bulletproof </w:t>
      </w:r>
      <w:proofErr w:type="spellStart"/>
      <w:r w:rsidRPr="00211B68">
        <w:rPr>
          <w:rFonts w:ascii="Courier New" w:eastAsia="Times New Roman" w:hAnsi="Courier New" w:cs="Courier New"/>
          <w:color w:val="000000" w:themeColor="text1"/>
          <w:kern w:val="0"/>
          <w:sz w:val="18"/>
          <w:szCs w:val="18"/>
          <w14:ligatures w14:val="none"/>
        </w:rPr>
        <w:t>TabNet</w:t>
      </w:r>
      <w:proofErr w:type="spellEnd"/>
      <w:r w:rsidRPr="00211B68">
        <w:rPr>
          <w:rFonts w:ascii="Courier New" w:eastAsia="Times New Roman" w:hAnsi="Courier New" w:cs="Courier New"/>
          <w:color w:val="000000" w:themeColor="text1"/>
          <w:kern w:val="0"/>
          <w:sz w:val="18"/>
          <w:szCs w:val="18"/>
          <w14:ligatures w14:val="none"/>
        </w:rPr>
        <w:t xml:space="preserve"> with plots</w:t>
      </w:r>
    </w:p>
    <w:p w14:paraId="0E190CD0"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import pandas as pd</w:t>
      </w:r>
    </w:p>
    <w:p w14:paraId="720D2FDF"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import </w:t>
      </w:r>
      <w:proofErr w:type="spellStart"/>
      <w:r w:rsidRPr="00211B68">
        <w:rPr>
          <w:rFonts w:ascii="Courier New" w:eastAsia="Times New Roman" w:hAnsi="Courier New" w:cs="Courier New"/>
          <w:color w:val="000000" w:themeColor="text1"/>
          <w:kern w:val="0"/>
          <w:sz w:val="18"/>
          <w:szCs w:val="18"/>
          <w14:ligatures w14:val="none"/>
        </w:rPr>
        <w:t>numpy</w:t>
      </w:r>
      <w:proofErr w:type="spellEnd"/>
      <w:r w:rsidRPr="00211B68">
        <w:rPr>
          <w:rFonts w:ascii="Courier New" w:eastAsia="Times New Roman" w:hAnsi="Courier New" w:cs="Courier New"/>
          <w:color w:val="000000" w:themeColor="text1"/>
          <w:kern w:val="0"/>
          <w:sz w:val="18"/>
          <w:szCs w:val="18"/>
          <w14:ligatures w14:val="none"/>
        </w:rPr>
        <w:t xml:space="preserve"> as np</w:t>
      </w:r>
    </w:p>
    <w:p w14:paraId="7EF27392"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import </w:t>
      </w:r>
      <w:proofErr w:type="spellStart"/>
      <w:proofErr w:type="gramStart"/>
      <w:r w:rsidRPr="00211B68">
        <w:rPr>
          <w:rFonts w:ascii="Courier New" w:eastAsia="Times New Roman" w:hAnsi="Courier New" w:cs="Courier New"/>
          <w:color w:val="000000" w:themeColor="text1"/>
          <w:kern w:val="0"/>
          <w:sz w:val="18"/>
          <w:szCs w:val="18"/>
          <w14:ligatures w14:val="none"/>
        </w:rPr>
        <w:t>matplotlib.pyplot</w:t>
      </w:r>
      <w:proofErr w:type="spellEnd"/>
      <w:proofErr w:type="gramEnd"/>
      <w:r w:rsidRPr="00211B68">
        <w:rPr>
          <w:rFonts w:ascii="Courier New" w:eastAsia="Times New Roman" w:hAnsi="Courier New" w:cs="Courier New"/>
          <w:color w:val="000000" w:themeColor="text1"/>
          <w:kern w:val="0"/>
          <w:sz w:val="18"/>
          <w:szCs w:val="18"/>
          <w14:ligatures w14:val="none"/>
        </w:rPr>
        <w:t xml:space="preserve"> as </w:t>
      </w:r>
      <w:proofErr w:type="spellStart"/>
      <w:r w:rsidRPr="00211B68">
        <w:rPr>
          <w:rFonts w:ascii="Courier New" w:eastAsia="Times New Roman" w:hAnsi="Courier New" w:cs="Courier New"/>
          <w:color w:val="000000" w:themeColor="text1"/>
          <w:kern w:val="0"/>
          <w:sz w:val="18"/>
          <w:szCs w:val="18"/>
          <w14:ligatures w14:val="none"/>
        </w:rPr>
        <w:t>plt</w:t>
      </w:r>
      <w:proofErr w:type="spellEnd"/>
    </w:p>
    <w:p w14:paraId="3648A818"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import seaborn as </w:t>
      </w:r>
      <w:proofErr w:type="spellStart"/>
      <w:r w:rsidRPr="00211B68">
        <w:rPr>
          <w:rFonts w:ascii="Courier New" w:eastAsia="Times New Roman" w:hAnsi="Courier New" w:cs="Courier New"/>
          <w:color w:val="000000" w:themeColor="text1"/>
          <w:kern w:val="0"/>
          <w:sz w:val="18"/>
          <w:szCs w:val="18"/>
          <w14:ligatures w14:val="none"/>
        </w:rPr>
        <w:t>sns</w:t>
      </w:r>
      <w:proofErr w:type="spellEnd"/>
    </w:p>
    <w:p w14:paraId="1C656488"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from </w:t>
      </w:r>
      <w:proofErr w:type="spellStart"/>
      <w:proofErr w:type="gramStart"/>
      <w:r w:rsidRPr="00211B68">
        <w:rPr>
          <w:rFonts w:ascii="Courier New" w:eastAsia="Times New Roman" w:hAnsi="Courier New" w:cs="Courier New"/>
          <w:color w:val="000000" w:themeColor="text1"/>
          <w:kern w:val="0"/>
          <w:sz w:val="18"/>
          <w:szCs w:val="18"/>
          <w14:ligatures w14:val="none"/>
        </w:rPr>
        <w:t>sklearn.preprocessing</w:t>
      </w:r>
      <w:proofErr w:type="spellEnd"/>
      <w:proofErr w:type="gramEnd"/>
      <w:r w:rsidRPr="00211B68">
        <w:rPr>
          <w:rFonts w:ascii="Courier New" w:eastAsia="Times New Roman" w:hAnsi="Courier New" w:cs="Courier New"/>
          <w:color w:val="000000" w:themeColor="text1"/>
          <w:kern w:val="0"/>
          <w:sz w:val="18"/>
          <w:szCs w:val="18"/>
          <w14:ligatures w14:val="none"/>
        </w:rPr>
        <w:t xml:space="preserve"> import </w:t>
      </w:r>
      <w:proofErr w:type="spellStart"/>
      <w:r w:rsidRPr="00211B68">
        <w:rPr>
          <w:rFonts w:ascii="Courier New" w:eastAsia="Times New Roman" w:hAnsi="Courier New" w:cs="Courier New"/>
          <w:color w:val="000000" w:themeColor="text1"/>
          <w:kern w:val="0"/>
          <w:sz w:val="18"/>
          <w:szCs w:val="18"/>
          <w14:ligatures w14:val="none"/>
        </w:rPr>
        <w:t>LabelEncoder</w:t>
      </w:r>
      <w:proofErr w:type="spellEnd"/>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StandardScaler</w:t>
      </w:r>
      <w:proofErr w:type="spellEnd"/>
    </w:p>
    <w:p w14:paraId="78CE77A4"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from </w:t>
      </w:r>
      <w:proofErr w:type="spellStart"/>
      <w:proofErr w:type="gramStart"/>
      <w:r w:rsidRPr="00211B68">
        <w:rPr>
          <w:rFonts w:ascii="Courier New" w:eastAsia="Times New Roman" w:hAnsi="Courier New" w:cs="Courier New"/>
          <w:color w:val="000000" w:themeColor="text1"/>
          <w:kern w:val="0"/>
          <w:sz w:val="18"/>
          <w:szCs w:val="18"/>
          <w14:ligatures w14:val="none"/>
        </w:rPr>
        <w:t>sklearn.model</w:t>
      </w:r>
      <w:proofErr w:type="gramEnd"/>
      <w:r w:rsidRPr="00211B68">
        <w:rPr>
          <w:rFonts w:ascii="Courier New" w:eastAsia="Times New Roman" w:hAnsi="Courier New" w:cs="Courier New"/>
          <w:color w:val="000000" w:themeColor="text1"/>
          <w:kern w:val="0"/>
          <w:sz w:val="18"/>
          <w:szCs w:val="18"/>
          <w14:ligatures w14:val="none"/>
        </w:rPr>
        <w:t>_selection</w:t>
      </w:r>
      <w:proofErr w:type="spellEnd"/>
      <w:r w:rsidRPr="00211B68">
        <w:rPr>
          <w:rFonts w:ascii="Courier New" w:eastAsia="Times New Roman" w:hAnsi="Courier New" w:cs="Courier New"/>
          <w:color w:val="000000" w:themeColor="text1"/>
          <w:kern w:val="0"/>
          <w:sz w:val="18"/>
          <w:szCs w:val="18"/>
          <w14:ligatures w14:val="none"/>
        </w:rPr>
        <w:t xml:space="preserve"> import </w:t>
      </w:r>
      <w:proofErr w:type="spellStart"/>
      <w:r w:rsidRPr="00211B68">
        <w:rPr>
          <w:rFonts w:ascii="Courier New" w:eastAsia="Times New Roman" w:hAnsi="Courier New" w:cs="Courier New"/>
          <w:color w:val="000000" w:themeColor="text1"/>
          <w:kern w:val="0"/>
          <w:sz w:val="18"/>
          <w:szCs w:val="18"/>
          <w14:ligatures w14:val="none"/>
        </w:rPr>
        <w:t>train_test_split</w:t>
      </w:r>
      <w:proofErr w:type="spellEnd"/>
    </w:p>
    <w:p w14:paraId="23D0BE4C"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from </w:t>
      </w:r>
      <w:proofErr w:type="spellStart"/>
      <w:proofErr w:type="gramStart"/>
      <w:r w:rsidRPr="00211B68">
        <w:rPr>
          <w:rFonts w:ascii="Courier New" w:eastAsia="Times New Roman" w:hAnsi="Courier New" w:cs="Courier New"/>
          <w:color w:val="000000" w:themeColor="text1"/>
          <w:kern w:val="0"/>
          <w:sz w:val="18"/>
          <w:szCs w:val="18"/>
          <w14:ligatures w14:val="none"/>
        </w:rPr>
        <w:t>sklearn.metrics</w:t>
      </w:r>
      <w:proofErr w:type="spellEnd"/>
      <w:proofErr w:type="gramEnd"/>
      <w:r w:rsidRPr="00211B68">
        <w:rPr>
          <w:rFonts w:ascii="Courier New" w:eastAsia="Times New Roman" w:hAnsi="Courier New" w:cs="Courier New"/>
          <w:color w:val="000000" w:themeColor="text1"/>
          <w:kern w:val="0"/>
          <w:sz w:val="18"/>
          <w:szCs w:val="18"/>
          <w14:ligatures w14:val="none"/>
        </w:rPr>
        <w:t xml:space="preserve"> import (</w:t>
      </w:r>
    </w:p>
    <w:p w14:paraId="1A213CDB"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accuracy_score</w:t>
      </w:r>
      <w:proofErr w:type="spellEnd"/>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precision_score</w:t>
      </w:r>
      <w:proofErr w:type="spellEnd"/>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recall_score</w:t>
      </w:r>
      <w:proofErr w:type="spellEnd"/>
      <w:r w:rsidRPr="00211B68">
        <w:rPr>
          <w:rFonts w:ascii="Courier New" w:eastAsia="Times New Roman" w:hAnsi="Courier New" w:cs="Courier New"/>
          <w:color w:val="000000" w:themeColor="text1"/>
          <w:kern w:val="0"/>
          <w:sz w:val="18"/>
          <w:szCs w:val="18"/>
          <w14:ligatures w14:val="none"/>
        </w:rPr>
        <w:t>, f1_score,</w:t>
      </w:r>
    </w:p>
    <w:p w14:paraId="08286FD5"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confusion_matrix</w:t>
      </w:r>
      <w:proofErr w:type="spellEnd"/>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roc_curve</w:t>
      </w:r>
      <w:proofErr w:type="spellEnd"/>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auc</w:t>
      </w:r>
      <w:proofErr w:type="spellEnd"/>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classification_report</w:t>
      </w:r>
      <w:proofErr w:type="spellEnd"/>
    </w:p>
    <w:p w14:paraId="125702CB"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w:t>
      </w:r>
    </w:p>
    <w:p w14:paraId="2F12D301"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from </w:t>
      </w:r>
      <w:proofErr w:type="spellStart"/>
      <w:r w:rsidRPr="00211B68">
        <w:rPr>
          <w:rFonts w:ascii="Courier New" w:eastAsia="Times New Roman" w:hAnsi="Courier New" w:cs="Courier New"/>
          <w:color w:val="000000" w:themeColor="text1"/>
          <w:kern w:val="0"/>
          <w:sz w:val="18"/>
          <w:szCs w:val="18"/>
          <w14:ligatures w14:val="none"/>
        </w:rPr>
        <w:t>pytorch_tabnet.tab_model</w:t>
      </w:r>
      <w:proofErr w:type="spellEnd"/>
      <w:r w:rsidRPr="00211B68">
        <w:rPr>
          <w:rFonts w:ascii="Courier New" w:eastAsia="Times New Roman" w:hAnsi="Courier New" w:cs="Courier New"/>
          <w:color w:val="000000" w:themeColor="text1"/>
          <w:kern w:val="0"/>
          <w:sz w:val="18"/>
          <w:szCs w:val="18"/>
          <w14:ligatures w14:val="none"/>
        </w:rPr>
        <w:t xml:space="preserve"> import </w:t>
      </w:r>
      <w:proofErr w:type="spellStart"/>
      <w:r w:rsidRPr="00211B68">
        <w:rPr>
          <w:rFonts w:ascii="Courier New" w:eastAsia="Times New Roman" w:hAnsi="Courier New" w:cs="Courier New"/>
          <w:color w:val="000000" w:themeColor="text1"/>
          <w:kern w:val="0"/>
          <w:sz w:val="18"/>
          <w:szCs w:val="18"/>
          <w14:ligatures w14:val="none"/>
        </w:rPr>
        <w:t>TabNetClassifier</w:t>
      </w:r>
      <w:proofErr w:type="spellEnd"/>
    </w:p>
    <w:p w14:paraId="00359C1E"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from </w:t>
      </w:r>
      <w:proofErr w:type="spellStart"/>
      <w:proofErr w:type="gramStart"/>
      <w:r w:rsidRPr="00211B68">
        <w:rPr>
          <w:rFonts w:ascii="Courier New" w:eastAsia="Times New Roman" w:hAnsi="Courier New" w:cs="Courier New"/>
          <w:color w:val="000000" w:themeColor="text1"/>
          <w:kern w:val="0"/>
          <w:sz w:val="18"/>
          <w:szCs w:val="18"/>
          <w14:ligatures w14:val="none"/>
        </w:rPr>
        <w:t>google.colab</w:t>
      </w:r>
      <w:proofErr w:type="spellEnd"/>
      <w:proofErr w:type="gramEnd"/>
      <w:r w:rsidRPr="00211B68">
        <w:rPr>
          <w:rFonts w:ascii="Courier New" w:eastAsia="Times New Roman" w:hAnsi="Courier New" w:cs="Courier New"/>
          <w:color w:val="000000" w:themeColor="text1"/>
          <w:kern w:val="0"/>
          <w:sz w:val="18"/>
          <w:szCs w:val="18"/>
          <w14:ligatures w14:val="none"/>
        </w:rPr>
        <w:t xml:space="preserve"> import drive</w:t>
      </w:r>
    </w:p>
    <w:p w14:paraId="23B2DAB4"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import </w:t>
      </w:r>
      <w:proofErr w:type="spellStart"/>
      <w:r w:rsidRPr="00211B68">
        <w:rPr>
          <w:rFonts w:ascii="Courier New" w:eastAsia="Times New Roman" w:hAnsi="Courier New" w:cs="Courier New"/>
          <w:color w:val="000000" w:themeColor="text1"/>
          <w:kern w:val="0"/>
          <w:sz w:val="18"/>
          <w:szCs w:val="18"/>
          <w14:ligatures w14:val="none"/>
        </w:rPr>
        <w:t>os</w:t>
      </w:r>
      <w:proofErr w:type="spellEnd"/>
    </w:p>
    <w:p w14:paraId="1F7D00E3"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import torch</w:t>
      </w:r>
    </w:p>
    <w:p w14:paraId="1997CFFF"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701320B5"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28DAAD00" w14:textId="7266114D" w:rsidR="00854B75" w:rsidRPr="00211B68" w:rsidRDefault="00854B75" w:rsidP="0029612E">
      <w:pPr>
        <w:shd w:val="clear" w:color="auto" w:fill="FFFFFF"/>
        <w:bidi w:val="0"/>
        <w:spacing w:after="0" w:line="255" w:lineRule="atLeast"/>
        <w:ind w:left="-625"/>
        <w:rPr>
          <w:rFonts w:ascii="Courier New" w:eastAsia="Times New Roman" w:hAnsi="Courier New" w:cs="Courier New"/>
          <w:b/>
          <w:bCs/>
          <w:color w:val="000000" w:themeColor="text1"/>
          <w:kern w:val="0"/>
          <w14:ligatures w14:val="none"/>
        </w:rPr>
      </w:pPr>
      <w:r w:rsidRPr="00211B68">
        <w:rPr>
          <w:rFonts w:ascii="Courier New" w:eastAsia="Times New Roman" w:hAnsi="Courier New" w:cs="Courier New"/>
          <w:b/>
          <w:bCs/>
          <w:color w:val="000000" w:themeColor="text1"/>
          <w:kern w:val="0"/>
          <w14:ligatures w14:val="none"/>
        </w:rPr>
        <w:t>1. Mount Google Drive</w:t>
      </w:r>
    </w:p>
    <w:p w14:paraId="682BAC8B"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6E873EA3"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try:</w:t>
      </w:r>
    </w:p>
    <w:p w14:paraId="557AF3DE"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w:t>
      </w:r>
      <w:proofErr w:type="spellStart"/>
      <w:proofErr w:type="gramStart"/>
      <w:r w:rsidRPr="00211B68">
        <w:rPr>
          <w:rFonts w:ascii="Courier New" w:eastAsia="Times New Roman" w:hAnsi="Courier New" w:cs="Courier New"/>
          <w:color w:val="000000" w:themeColor="text1"/>
          <w:kern w:val="0"/>
          <w:sz w:val="18"/>
          <w:szCs w:val="18"/>
          <w14:ligatures w14:val="none"/>
        </w:rPr>
        <w:t>drive.mount</w:t>
      </w:r>
      <w:proofErr w:type="spellEnd"/>
      <w:proofErr w:type="gramEnd"/>
      <w:r w:rsidRPr="00211B68">
        <w:rPr>
          <w:rFonts w:ascii="Courier New" w:eastAsia="Times New Roman" w:hAnsi="Courier New" w:cs="Courier New"/>
          <w:color w:val="000000" w:themeColor="text1"/>
          <w:kern w:val="0"/>
          <w:sz w:val="18"/>
          <w:szCs w:val="18"/>
          <w14:ligatures w14:val="none"/>
        </w:rPr>
        <w:t>('/content/drive')</w:t>
      </w:r>
    </w:p>
    <w:p w14:paraId="68EA60D7"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except:</w:t>
      </w:r>
    </w:p>
    <w:p w14:paraId="0292061B"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w:t>
      </w:r>
      <w:proofErr w:type="gramStart"/>
      <w:r w:rsidRPr="00211B68">
        <w:rPr>
          <w:rFonts w:ascii="Courier New" w:eastAsia="Times New Roman" w:hAnsi="Courier New" w:cs="Courier New"/>
          <w:color w:val="000000" w:themeColor="text1"/>
          <w:kern w:val="0"/>
          <w:sz w:val="18"/>
          <w:szCs w:val="18"/>
          <w14:ligatures w14:val="none"/>
        </w:rPr>
        <w:t>print(</w:t>
      </w:r>
      <w:proofErr w:type="gramEnd"/>
      <w:r w:rsidRPr="00211B68">
        <w:rPr>
          <w:rFonts w:ascii="Courier New" w:eastAsia="Times New Roman" w:hAnsi="Courier New" w:cs="Courier New"/>
          <w:color w:val="000000" w:themeColor="text1"/>
          <w:kern w:val="0"/>
          <w:sz w:val="18"/>
          <w:szCs w:val="18"/>
          <w14:ligatures w14:val="none"/>
        </w:rPr>
        <w:t>"Google Drive already mounted.")</w:t>
      </w:r>
    </w:p>
    <w:p w14:paraId="3700DFCC"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37967279"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21B262E0" w14:textId="7E6B3891" w:rsidR="00854B75" w:rsidRPr="00211B68" w:rsidRDefault="00854B75" w:rsidP="0029612E">
      <w:pPr>
        <w:shd w:val="clear" w:color="auto" w:fill="FFFFFF"/>
        <w:bidi w:val="0"/>
        <w:spacing w:after="0" w:line="255" w:lineRule="atLeast"/>
        <w:ind w:left="-625"/>
        <w:rPr>
          <w:rFonts w:ascii="Courier New" w:eastAsia="Times New Roman" w:hAnsi="Courier New" w:cs="Courier New"/>
          <w:b/>
          <w:bCs/>
          <w:color w:val="000000" w:themeColor="text1"/>
          <w:kern w:val="0"/>
          <w14:ligatures w14:val="none"/>
        </w:rPr>
      </w:pPr>
      <w:r w:rsidRPr="00211B68">
        <w:rPr>
          <w:rFonts w:ascii="Courier New" w:eastAsia="Times New Roman" w:hAnsi="Courier New" w:cs="Courier New"/>
          <w:b/>
          <w:bCs/>
          <w:color w:val="000000" w:themeColor="text1"/>
          <w:kern w:val="0"/>
          <w14:ligatures w14:val="none"/>
        </w:rPr>
        <w:t>2. Load Dataset</w:t>
      </w:r>
    </w:p>
    <w:p w14:paraId="5387F9D3"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2287F450"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lastRenderedPageBreak/>
        <w:t>DATA_PATH = "/content/drive/</w:t>
      </w:r>
      <w:proofErr w:type="spellStart"/>
      <w:r w:rsidRPr="00211B68">
        <w:rPr>
          <w:rFonts w:ascii="Courier New" w:eastAsia="Times New Roman" w:hAnsi="Courier New" w:cs="Courier New"/>
          <w:color w:val="000000" w:themeColor="text1"/>
          <w:kern w:val="0"/>
          <w:sz w:val="18"/>
          <w:szCs w:val="18"/>
          <w14:ligatures w14:val="none"/>
        </w:rPr>
        <w:t>MyDrive</w:t>
      </w:r>
      <w:proofErr w:type="spellEnd"/>
      <w:r w:rsidRPr="00211B68">
        <w:rPr>
          <w:rFonts w:ascii="Courier New" w:eastAsia="Times New Roman" w:hAnsi="Courier New" w:cs="Courier New"/>
          <w:color w:val="000000" w:themeColor="text1"/>
          <w:kern w:val="0"/>
          <w:sz w:val="18"/>
          <w:szCs w:val="18"/>
          <w14:ligatures w14:val="none"/>
        </w:rPr>
        <w:t>/insurance.csv"</w:t>
      </w:r>
    </w:p>
    <w:p w14:paraId="54B460AD"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26EDAEDB"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if not </w:t>
      </w:r>
      <w:proofErr w:type="spellStart"/>
      <w:proofErr w:type="gramStart"/>
      <w:r w:rsidRPr="00211B68">
        <w:rPr>
          <w:rFonts w:ascii="Courier New" w:eastAsia="Times New Roman" w:hAnsi="Courier New" w:cs="Courier New"/>
          <w:color w:val="000000" w:themeColor="text1"/>
          <w:kern w:val="0"/>
          <w:sz w:val="18"/>
          <w:szCs w:val="18"/>
          <w14:ligatures w14:val="none"/>
        </w:rPr>
        <w:t>os.path</w:t>
      </w:r>
      <w:proofErr w:type="gramEnd"/>
      <w:r w:rsidRPr="00211B68">
        <w:rPr>
          <w:rFonts w:ascii="Courier New" w:eastAsia="Times New Roman" w:hAnsi="Courier New" w:cs="Courier New"/>
          <w:color w:val="000000" w:themeColor="text1"/>
          <w:kern w:val="0"/>
          <w:sz w:val="18"/>
          <w:szCs w:val="18"/>
          <w14:ligatures w14:val="none"/>
        </w:rPr>
        <w:t>.</w:t>
      </w:r>
      <w:proofErr w:type="gramStart"/>
      <w:r w:rsidRPr="00211B68">
        <w:rPr>
          <w:rFonts w:ascii="Courier New" w:eastAsia="Times New Roman" w:hAnsi="Courier New" w:cs="Courier New"/>
          <w:color w:val="000000" w:themeColor="text1"/>
          <w:kern w:val="0"/>
          <w:sz w:val="18"/>
          <w:szCs w:val="18"/>
          <w14:ligatures w14:val="none"/>
        </w:rPr>
        <w:t>exists</w:t>
      </w:r>
      <w:proofErr w:type="spellEnd"/>
      <w:r w:rsidRPr="00211B68">
        <w:rPr>
          <w:rFonts w:ascii="Courier New" w:eastAsia="Times New Roman" w:hAnsi="Courier New" w:cs="Courier New"/>
          <w:color w:val="000000" w:themeColor="text1"/>
          <w:kern w:val="0"/>
          <w:sz w:val="18"/>
          <w:szCs w:val="18"/>
          <w14:ligatures w14:val="none"/>
        </w:rPr>
        <w:t>(</w:t>
      </w:r>
      <w:proofErr w:type="gramEnd"/>
      <w:r w:rsidRPr="00211B68">
        <w:rPr>
          <w:rFonts w:ascii="Courier New" w:eastAsia="Times New Roman" w:hAnsi="Courier New" w:cs="Courier New"/>
          <w:color w:val="000000" w:themeColor="text1"/>
          <w:kern w:val="0"/>
          <w:sz w:val="18"/>
          <w:szCs w:val="18"/>
          <w14:ligatures w14:val="none"/>
        </w:rPr>
        <w:t>DATA_PATH):</w:t>
      </w:r>
    </w:p>
    <w:p w14:paraId="0759D184"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raise </w:t>
      </w:r>
      <w:proofErr w:type="spellStart"/>
      <w:proofErr w:type="gramStart"/>
      <w:r w:rsidRPr="00211B68">
        <w:rPr>
          <w:rFonts w:ascii="Courier New" w:eastAsia="Times New Roman" w:hAnsi="Courier New" w:cs="Courier New"/>
          <w:color w:val="000000" w:themeColor="text1"/>
          <w:kern w:val="0"/>
          <w:sz w:val="18"/>
          <w:szCs w:val="18"/>
          <w14:ligatures w14:val="none"/>
        </w:rPr>
        <w:t>FileNotFoundError</w:t>
      </w:r>
      <w:proofErr w:type="spellEnd"/>
      <w:r w:rsidRPr="00211B68">
        <w:rPr>
          <w:rFonts w:ascii="Courier New" w:eastAsia="Times New Roman" w:hAnsi="Courier New" w:cs="Courier New"/>
          <w:color w:val="000000" w:themeColor="text1"/>
          <w:kern w:val="0"/>
          <w:sz w:val="18"/>
          <w:szCs w:val="18"/>
          <w14:ligatures w14:val="none"/>
        </w:rPr>
        <w:t>(</w:t>
      </w:r>
      <w:proofErr w:type="spellStart"/>
      <w:proofErr w:type="gramEnd"/>
      <w:r w:rsidRPr="00211B68">
        <w:rPr>
          <w:rFonts w:ascii="Courier New" w:eastAsia="Times New Roman" w:hAnsi="Courier New" w:cs="Courier New"/>
          <w:color w:val="000000" w:themeColor="text1"/>
          <w:kern w:val="0"/>
          <w:sz w:val="18"/>
          <w:szCs w:val="18"/>
          <w14:ligatures w14:val="none"/>
        </w:rPr>
        <w:t>f"Dataset</w:t>
      </w:r>
      <w:proofErr w:type="spellEnd"/>
      <w:r w:rsidRPr="00211B68">
        <w:rPr>
          <w:rFonts w:ascii="Courier New" w:eastAsia="Times New Roman" w:hAnsi="Courier New" w:cs="Courier New"/>
          <w:color w:val="000000" w:themeColor="text1"/>
          <w:kern w:val="0"/>
          <w:sz w:val="18"/>
          <w:szCs w:val="18"/>
          <w14:ligatures w14:val="none"/>
        </w:rPr>
        <w:t xml:space="preserve"> not found: {DATA_PATH}")</w:t>
      </w:r>
    </w:p>
    <w:p w14:paraId="1BC77325"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4D992324"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r w:rsidRPr="00211B68">
        <w:rPr>
          <w:rFonts w:ascii="Courier New" w:eastAsia="Times New Roman" w:hAnsi="Courier New" w:cs="Courier New"/>
          <w:color w:val="000000" w:themeColor="text1"/>
          <w:kern w:val="0"/>
          <w:sz w:val="18"/>
          <w:szCs w:val="18"/>
          <w14:ligatures w14:val="none"/>
        </w:rPr>
        <w:t>df</w:t>
      </w:r>
      <w:proofErr w:type="spellEnd"/>
      <w:r w:rsidRPr="00211B68">
        <w:rPr>
          <w:rFonts w:ascii="Courier New" w:eastAsia="Times New Roman" w:hAnsi="Courier New" w:cs="Courier New"/>
          <w:color w:val="000000" w:themeColor="text1"/>
          <w:kern w:val="0"/>
          <w:sz w:val="18"/>
          <w:szCs w:val="18"/>
          <w14:ligatures w14:val="none"/>
        </w:rPr>
        <w:t xml:space="preserve"> = </w:t>
      </w:r>
      <w:proofErr w:type="spellStart"/>
      <w:proofErr w:type="gramStart"/>
      <w:r w:rsidRPr="00211B68">
        <w:rPr>
          <w:rFonts w:ascii="Courier New" w:eastAsia="Times New Roman" w:hAnsi="Courier New" w:cs="Courier New"/>
          <w:color w:val="000000" w:themeColor="text1"/>
          <w:kern w:val="0"/>
          <w:sz w:val="18"/>
          <w:szCs w:val="18"/>
          <w14:ligatures w14:val="none"/>
        </w:rPr>
        <w:t>pd.read</w:t>
      </w:r>
      <w:proofErr w:type="gramEnd"/>
      <w:r w:rsidRPr="00211B68">
        <w:rPr>
          <w:rFonts w:ascii="Courier New" w:eastAsia="Times New Roman" w:hAnsi="Courier New" w:cs="Courier New"/>
          <w:color w:val="000000" w:themeColor="text1"/>
          <w:kern w:val="0"/>
          <w:sz w:val="18"/>
          <w:szCs w:val="18"/>
          <w14:ligatures w14:val="none"/>
        </w:rPr>
        <w:t>_</w:t>
      </w:r>
      <w:proofErr w:type="gramStart"/>
      <w:r w:rsidRPr="00211B68">
        <w:rPr>
          <w:rFonts w:ascii="Courier New" w:eastAsia="Times New Roman" w:hAnsi="Courier New" w:cs="Courier New"/>
          <w:color w:val="000000" w:themeColor="text1"/>
          <w:kern w:val="0"/>
          <w:sz w:val="18"/>
          <w:szCs w:val="18"/>
          <w14:ligatures w14:val="none"/>
        </w:rPr>
        <w:t>csv</w:t>
      </w:r>
      <w:proofErr w:type="spellEnd"/>
      <w:r w:rsidRPr="00211B68">
        <w:rPr>
          <w:rFonts w:ascii="Courier New" w:eastAsia="Times New Roman" w:hAnsi="Courier New" w:cs="Courier New"/>
          <w:color w:val="000000" w:themeColor="text1"/>
          <w:kern w:val="0"/>
          <w:sz w:val="18"/>
          <w:szCs w:val="18"/>
          <w14:ligatures w14:val="none"/>
        </w:rPr>
        <w:t>(</w:t>
      </w:r>
      <w:proofErr w:type="gramEnd"/>
      <w:r w:rsidRPr="00211B68">
        <w:rPr>
          <w:rFonts w:ascii="Courier New" w:eastAsia="Times New Roman" w:hAnsi="Courier New" w:cs="Courier New"/>
          <w:color w:val="000000" w:themeColor="text1"/>
          <w:kern w:val="0"/>
          <w:sz w:val="18"/>
          <w:szCs w:val="18"/>
          <w14:ligatures w14:val="none"/>
        </w:rPr>
        <w:t>DATA_PATH)</w:t>
      </w:r>
    </w:p>
    <w:p w14:paraId="06E5E79C" w14:textId="29D93325"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gramStart"/>
      <w:r w:rsidRPr="00211B68">
        <w:rPr>
          <w:rFonts w:ascii="Courier New" w:eastAsia="Times New Roman" w:hAnsi="Courier New" w:cs="Courier New"/>
          <w:color w:val="000000" w:themeColor="text1"/>
          <w:kern w:val="0"/>
          <w:sz w:val="18"/>
          <w:szCs w:val="18"/>
          <w14:ligatures w14:val="none"/>
        </w:rPr>
        <w:t>print(</w:t>
      </w:r>
      <w:proofErr w:type="gramEnd"/>
      <w:r w:rsidRPr="00211B68">
        <w:rPr>
          <w:rFonts w:ascii="Courier New" w:eastAsia="Times New Roman" w:hAnsi="Courier New" w:cs="Courier New"/>
          <w:color w:val="000000" w:themeColor="text1"/>
          <w:kern w:val="0"/>
          <w:sz w:val="18"/>
          <w:szCs w:val="18"/>
          <w14:ligatures w14:val="none"/>
        </w:rPr>
        <w:t xml:space="preserve">f" </w:t>
      </w:r>
      <w:proofErr w:type="gramStart"/>
      <w:r w:rsidRPr="00211B68">
        <w:rPr>
          <w:rFonts w:ascii="Courier New" w:eastAsia="Times New Roman" w:hAnsi="Courier New" w:cs="Courier New"/>
          <w:color w:val="000000" w:themeColor="text1"/>
          <w:kern w:val="0"/>
          <w:sz w:val="18"/>
          <w:szCs w:val="18"/>
          <w14:ligatures w14:val="none"/>
        </w:rPr>
        <w:t>Loaded  {</w:t>
      </w:r>
      <w:proofErr w:type="spellStart"/>
      <w:r w:rsidRPr="00211B68">
        <w:rPr>
          <w:rFonts w:ascii="Courier New" w:eastAsia="Times New Roman" w:hAnsi="Courier New" w:cs="Courier New"/>
          <w:color w:val="000000" w:themeColor="text1"/>
          <w:kern w:val="0"/>
          <w:sz w:val="18"/>
          <w:szCs w:val="18"/>
          <w14:ligatures w14:val="none"/>
        </w:rPr>
        <w:t>df.shape</w:t>
      </w:r>
      <w:proofErr w:type="spellEnd"/>
      <w:proofErr w:type="gramEnd"/>
      <w:r w:rsidRPr="00211B68">
        <w:rPr>
          <w:rFonts w:ascii="Courier New" w:eastAsia="Times New Roman" w:hAnsi="Courier New" w:cs="Courier New"/>
          <w:color w:val="000000" w:themeColor="text1"/>
          <w:kern w:val="0"/>
          <w:sz w:val="18"/>
          <w:szCs w:val="18"/>
          <w14:ligatures w14:val="none"/>
        </w:rPr>
        <w:t>}")</w:t>
      </w:r>
    </w:p>
    <w:p w14:paraId="1A7F52B8"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rtl/>
          <w14:ligatures w14:val="none"/>
        </w:rPr>
      </w:pPr>
    </w:p>
    <w:p w14:paraId="404D4513"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rtl/>
          <w14:ligatures w14:val="none"/>
        </w:rPr>
      </w:pPr>
    </w:p>
    <w:p w14:paraId="51BD2045" w14:textId="6E474C76"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5F8BCA76" w14:textId="0ADDEA1E" w:rsidR="00854B75" w:rsidRPr="00211B68" w:rsidRDefault="00854B75" w:rsidP="0029612E">
      <w:pPr>
        <w:shd w:val="clear" w:color="auto" w:fill="FFFFFF"/>
        <w:bidi w:val="0"/>
        <w:spacing w:after="0" w:line="255" w:lineRule="atLeast"/>
        <w:ind w:left="-625"/>
        <w:rPr>
          <w:rFonts w:ascii="Courier New" w:eastAsia="Times New Roman" w:hAnsi="Courier New" w:cs="Courier New"/>
          <w:b/>
          <w:bCs/>
          <w:color w:val="000000" w:themeColor="text1"/>
          <w:kern w:val="0"/>
          <w14:ligatures w14:val="none"/>
        </w:rPr>
      </w:pPr>
      <w:r w:rsidRPr="00211B68">
        <w:rPr>
          <w:rFonts w:ascii="Courier New" w:eastAsia="Times New Roman" w:hAnsi="Courier New" w:cs="Courier New"/>
          <w:b/>
          <w:bCs/>
          <w:color w:val="000000" w:themeColor="text1"/>
          <w:kern w:val="0"/>
          <w14:ligatures w14:val="none"/>
        </w:rPr>
        <w:t>3. Create Binary Target</w:t>
      </w:r>
    </w:p>
    <w:p w14:paraId="10E2F114"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6D47486E"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r w:rsidRPr="00211B68">
        <w:rPr>
          <w:rFonts w:ascii="Courier New" w:eastAsia="Times New Roman" w:hAnsi="Courier New" w:cs="Courier New"/>
          <w:color w:val="000000" w:themeColor="text1"/>
          <w:kern w:val="0"/>
          <w:sz w:val="18"/>
          <w:szCs w:val="18"/>
          <w14:ligatures w14:val="none"/>
        </w:rPr>
        <w:t>median_charge</w:t>
      </w:r>
      <w:proofErr w:type="spellEnd"/>
      <w:r w:rsidRPr="00211B68">
        <w:rPr>
          <w:rFonts w:ascii="Courier New" w:eastAsia="Times New Roman" w:hAnsi="Courier New" w:cs="Courier New"/>
          <w:color w:val="000000" w:themeColor="text1"/>
          <w:kern w:val="0"/>
          <w:sz w:val="18"/>
          <w:szCs w:val="18"/>
          <w14:ligatures w14:val="none"/>
        </w:rPr>
        <w:t xml:space="preserve"> = </w:t>
      </w:r>
      <w:proofErr w:type="spellStart"/>
      <w:r w:rsidRPr="00211B68">
        <w:rPr>
          <w:rFonts w:ascii="Courier New" w:eastAsia="Times New Roman" w:hAnsi="Courier New" w:cs="Courier New"/>
          <w:color w:val="000000" w:themeColor="text1"/>
          <w:kern w:val="0"/>
          <w:sz w:val="18"/>
          <w:szCs w:val="18"/>
          <w14:ligatures w14:val="none"/>
        </w:rPr>
        <w:t>df</w:t>
      </w:r>
      <w:proofErr w:type="spellEnd"/>
      <w:r w:rsidRPr="00211B68">
        <w:rPr>
          <w:rFonts w:ascii="Courier New" w:eastAsia="Times New Roman" w:hAnsi="Courier New" w:cs="Courier New"/>
          <w:color w:val="000000" w:themeColor="text1"/>
          <w:kern w:val="0"/>
          <w:sz w:val="18"/>
          <w:szCs w:val="18"/>
          <w14:ligatures w14:val="none"/>
        </w:rPr>
        <w:t>['charges'</w:t>
      </w:r>
      <w:proofErr w:type="gramStart"/>
      <w:r w:rsidRPr="00211B68">
        <w:rPr>
          <w:rFonts w:ascii="Courier New" w:eastAsia="Times New Roman" w:hAnsi="Courier New" w:cs="Courier New"/>
          <w:color w:val="000000" w:themeColor="text1"/>
          <w:kern w:val="0"/>
          <w:sz w:val="18"/>
          <w:szCs w:val="18"/>
          <w14:ligatures w14:val="none"/>
        </w:rPr>
        <w:t>].median</w:t>
      </w:r>
      <w:proofErr w:type="gramEnd"/>
      <w:r w:rsidRPr="00211B68">
        <w:rPr>
          <w:rFonts w:ascii="Courier New" w:eastAsia="Times New Roman" w:hAnsi="Courier New" w:cs="Courier New"/>
          <w:color w:val="000000" w:themeColor="text1"/>
          <w:kern w:val="0"/>
          <w:sz w:val="18"/>
          <w:szCs w:val="18"/>
          <w14:ligatures w14:val="none"/>
        </w:rPr>
        <w:t>()</w:t>
      </w:r>
    </w:p>
    <w:p w14:paraId="62B29EB1"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r w:rsidRPr="00211B68">
        <w:rPr>
          <w:rFonts w:ascii="Courier New" w:eastAsia="Times New Roman" w:hAnsi="Courier New" w:cs="Courier New"/>
          <w:color w:val="000000" w:themeColor="text1"/>
          <w:kern w:val="0"/>
          <w:sz w:val="18"/>
          <w:szCs w:val="18"/>
          <w14:ligatures w14:val="none"/>
        </w:rPr>
        <w:t>df</w:t>
      </w:r>
      <w:proofErr w:type="spell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high_cost</w:t>
      </w:r>
      <w:proofErr w:type="spellEnd"/>
      <w:r w:rsidRPr="00211B68">
        <w:rPr>
          <w:rFonts w:ascii="Courier New" w:eastAsia="Times New Roman" w:hAnsi="Courier New" w:cs="Courier New"/>
          <w:color w:val="000000" w:themeColor="text1"/>
          <w:kern w:val="0"/>
          <w:sz w:val="18"/>
          <w:szCs w:val="18"/>
          <w14:ligatures w14:val="none"/>
        </w:rPr>
        <w:t>'] = (</w:t>
      </w:r>
      <w:proofErr w:type="spellStart"/>
      <w:r w:rsidRPr="00211B68">
        <w:rPr>
          <w:rFonts w:ascii="Courier New" w:eastAsia="Times New Roman" w:hAnsi="Courier New" w:cs="Courier New"/>
          <w:color w:val="000000" w:themeColor="text1"/>
          <w:kern w:val="0"/>
          <w:sz w:val="18"/>
          <w:szCs w:val="18"/>
          <w14:ligatures w14:val="none"/>
        </w:rPr>
        <w:t>df</w:t>
      </w:r>
      <w:proofErr w:type="spellEnd"/>
      <w:r w:rsidRPr="00211B68">
        <w:rPr>
          <w:rFonts w:ascii="Courier New" w:eastAsia="Times New Roman" w:hAnsi="Courier New" w:cs="Courier New"/>
          <w:color w:val="000000" w:themeColor="text1"/>
          <w:kern w:val="0"/>
          <w:sz w:val="18"/>
          <w:szCs w:val="18"/>
          <w14:ligatures w14:val="none"/>
        </w:rPr>
        <w:t xml:space="preserve">['charges'] &gt; </w:t>
      </w:r>
      <w:proofErr w:type="spellStart"/>
      <w:r w:rsidRPr="00211B68">
        <w:rPr>
          <w:rFonts w:ascii="Courier New" w:eastAsia="Times New Roman" w:hAnsi="Courier New" w:cs="Courier New"/>
          <w:color w:val="000000" w:themeColor="text1"/>
          <w:kern w:val="0"/>
          <w:sz w:val="18"/>
          <w:szCs w:val="18"/>
          <w14:ligatures w14:val="none"/>
        </w:rPr>
        <w:t>median_charge</w:t>
      </w:r>
      <w:proofErr w:type="spellEnd"/>
      <w:proofErr w:type="gramStart"/>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astype</w:t>
      </w:r>
      <w:proofErr w:type="spellEnd"/>
      <w:proofErr w:type="gramEnd"/>
      <w:r w:rsidRPr="00211B68">
        <w:rPr>
          <w:rFonts w:ascii="Courier New" w:eastAsia="Times New Roman" w:hAnsi="Courier New" w:cs="Courier New"/>
          <w:color w:val="000000" w:themeColor="text1"/>
          <w:kern w:val="0"/>
          <w:sz w:val="18"/>
          <w:szCs w:val="18"/>
          <w14:ligatures w14:val="none"/>
        </w:rPr>
        <w:t>(int)</w:t>
      </w:r>
    </w:p>
    <w:p w14:paraId="797EDA84" w14:textId="6288816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gramStart"/>
      <w:r w:rsidRPr="00211B68">
        <w:rPr>
          <w:rFonts w:ascii="Courier New" w:eastAsia="Times New Roman" w:hAnsi="Courier New" w:cs="Courier New"/>
          <w:color w:val="000000" w:themeColor="text1"/>
          <w:kern w:val="0"/>
          <w:sz w:val="18"/>
          <w:szCs w:val="18"/>
          <w14:ligatures w14:val="none"/>
        </w:rPr>
        <w:t>print(</w:t>
      </w:r>
      <w:proofErr w:type="gramEnd"/>
      <w:r w:rsidRPr="00211B68">
        <w:rPr>
          <w:rFonts w:ascii="Courier New" w:eastAsia="Times New Roman" w:hAnsi="Courier New" w:cs="Courier New"/>
          <w:color w:val="000000" w:themeColor="text1"/>
          <w:kern w:val="0"/>
          <w:sz w:val="18"/>
          <w:szCs w:val="18"/>
          <w14:ligatures w14:val="none"/>
        </w:rPr>
        <w:t>f"\n Target distribution:")</w:t>
      </w:r>
    </w:p>
    <w:p w14:paraId="12920194"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gramStart"/>
      <w:r w:rsidRPr="00211B68">
        <w:rPr>
          <w:rFonts w:ascii="Courier New" w:eastAsia="Times New Roman" w:hAnsi="Courier New" w:cs="Courier New"/>
          <w:color w:val="000000" w:themeColor="text1"/>
          <w:kern w:val="0"/>
          <w:sz w:val="18"/>
          <w:szCs w:val="18"/>
          <w14:ligatures w14:val="none"/>
        </w:rPr>
        <w:t>print(</w:t>
      </w:r>
      <w:proofErr w:type="spellStart"/>
      <w:proofErr w:type="gramEnd"/>
      <w:r w:rsidRPr="00211B68">
        <w:rPr>
          <w:rFonts w:ascii="Courier New" w:eastAsia="Times New Roman" w:hAnsi="Courier New" w:cs="Courier New"/>
          <w:color w:val="000000" w:themeColor="text1"/>
          <w:kern w:val="0"/>
          <w:sz w:val="18"/>
          <w:szCs w:val="18"/>
          <w14:ligatures w14:val="none"/>
        </w:rPr>
        <w:t>f"Low</w:t>
      </w:r>
      <w:proofErr w:type="spellEnd"/>
      <w:r w:rsidRPr="00211B68">
        <w:rPr>
          <w:rFonts w:ascii="Courier New" w:eastAsia="Times New Roman" w:hAnsi="Courier New" w:cs="Courier New"/>
          <w:color w:val="000000" w:themeColor="text1"/>
          <w:kern w:val="0"/>
          <w:sz w:val="18"/>
          <w:szCs w:val="18"/>
          <w14:ligatures w14:val="none"/>
        </w:rPr>
        <w:t xml:space="preserve"> cost: {</w:t>
      </w:r>
      <w:proofErr w:type="spellStart"/>
      <w:r w:rsidRPr="00211B68">
        <w:rPr>
          <w:rFonts w:ascii="Courier New" w:eastAsia="Times New Roman" w:hAnsi="Courier New" w:cs="Courier New"/>
          <w:color w:val="000000" w:themeColor="text1"/>
          <w:kern w:val="0"/>
          <w:sz w:val="18"/>
          <w:szCs w:val="18"/>
          <w14:ligatures w14:val="none"/>
        </w:rPr>
        <w:t>np.sum</w:t>
      </w:r>
      <w:proofErr w:type="spell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df</w:t>
      </w:r>
      <w:proofErr w:type="spell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high_cost</w:t>
      </w:r>
      <w:proofErr w:type="spellEnd"/>
      <w:r w:rsidRPr="00211B68">
        <w:rPr>
          <w:rFonts w:ascii="Courier New" w:eastAsia="Times New Roman" w:hAnsi="Courier New" w:cs="Courier New"/>
          <w:color w:val="000000" w:themeColor="text1"/>
          <w:kern w:val="0"/>
          <w:sz w:val="18"/>
          <w:szCs w:val="18"/>
          <w14:ligatures w14:val="none"/>
        </w:rPr>
        <w:t>'] == 0)}")</w:t>
      </w:r>
    </w:p>
    <w:p w14:paraId="0653358E"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gramStart"/>
      <w:r w:rsidRPr="00211B68">
        <w:rPr>
          <w:rFonts w:ascii="Courier New" w:eastAsia="Times New Roman" w:hAnsi="Courier New" w:cs="Courier New"/>
          <w:color w:val="000000" w:themeColor="text1"/>
          <w:kern w:val="0"/>
          <w:sz w:val="18"/>
          <w:szCs w:val="18"/>
          <w14:ligatures w14:val="none"/>
        </w:rPr>
        <w:t>print(</w:t>
      </w:r>
      <w:proofErr w:type="spellStart"/>
      <w:proofErr w:type="gramEnd"/>
      <w:r w:rsidRPr="00211B68">
        <w:rPr>
          <w:rFonts w:ascii="Courier New" w:eastAsia="Times New Roman" w:hAnsi="Courier New" w:cs="Courier New"/>
          <w:color w:val="000000" w:themeColor="text1"/>
          <w:kern w:val="0"/>
          <w:sz w:val="18"/>
          <w:szCs w:val="18"/>
          <w14:ligatures w14:val="none"/>
        </w:rPr>
        <w:t>f"High</w:t>
      </w:r>
      <w:proofErr w:type="spellEnd"/>
      <w:r w:rsidRPr="00211B68">
        <w:rPr>
          <w:rFonts w:ascii="Courier New" w:eastAsia="Times New Roman" w:hAnsi="Courier New" w:cs="Courier New"/>
          <w:color w:val="000000" w:themeColor="text1"/>
          <w:kern w:val="0"/>
          <w:sz w:val="18"/>
          <w:szCs w:val="18"/>
          <w14:ligatures w14:val="none"/>
        </w:rPr>
        <w:t xml:space="preserve"> cost: {</w:t>
      </w:r>
      <w:proofErr w:type="spellStart"/>
      <w:r w:rsidRPr="00211B68">
        <w:rPr>
          <w:rFonts w:ascii="Courier New" w:eastAsia="Times New Roman" w:hAnsi="Courier New" w:cs="Courier New"/>
          <w:color w:val="000000" w:themeColor="text1"/>
          <w:kern w:val="0"/>
          <w:sz w:val="18"/>
          <w:szCs w:val="18"/>
          <w14:ligatures w14:val="none"/>
        </w:rPr>
        <w:t>np.sum</w:t>
      </w:r>
      <w:proofErr w:type="spell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df</w:t>
      </w:r>
      <w:proofErr w:type="spell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high_cost</w:t>
      </w:r>
      <w:proofErr w:type="spellEnd"/>
      <w:r w:rsidRPr="00211B68">
        <w:rPr>
          <w:rFonts w:ascii="Courier New" w:eastAsia="Times New Roman" w:hAnsi="Courier New" w:cs="Courier New"/>
          <w:color w:val="000000" w:themeColor="text1"/>
          <w:kern w:val="0"/>
          <w:sz w:val="18"/>
          <w:szCs w:val="18"/>
          <w14:ligatures w14:val="none"/>
        </w:rPr>
        <w:t>'] == 1)}")</w:t>
      </w:r>
    </w:p>
    <w:p w14:paraId="413A3133"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707E363C"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34F38B4B" w14:textId="30A0E649" w:rsidR="00854B75" w:rsidRPr="00211B68" w:rsidRDefault="00854B75" w:rsidP="0029612E">
      <w:pPr>
        <w:shd w:val="clear" w:color="auto" w:fill="FFFFFF"/>
        <w:bidi w:val="0"/>
        <w:spacing w:after="0" w:line="255" w:lineRule="atLeast"/>
        <w:ind w:left="-625"/>
        <w:rPr>
          <w:rFonts w:ascii="Courier New" w:eastAsia="Times New Roman" w:hAnsi="Courier New" w:cs="Courier New"/>
          <w:b/>
          <w:bCs/>
          <w:color w:val="000000" w:themeColor="text1"/>
          <w:kern w:val="0"/>
          <w14:ligatures w14:val="none"/>
        </w:rPr>
      </w:pPr>
      <w:r w:rsidRPr="00211B68">
        <w:rPr>
          <w:rFonts w:ascii="Courier New" w:eastAsia="Times New Roman" w:hAnsi="Courier New" w:cs="Courier New"/>
          <w:b/>
          <w:bCs/>
          <w:color w:val="000000" w:themeColor="text1"/>
          <w:kern w:val="0"/>
          <w14:ligatures w14:val="none"/>
        </w:rPr>
        <w:t>4. Prepare Features</w:t>
      </w:r>
    </w:p>
    <w:p w14:paraId="7E337A82"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17EFCB42"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r w:rsidRPr="00211B68">
        <w:rPr>
          <w:rFonts w:ascii="Courier New" w:eastAsia="Times New Roman" w:hAnsi="Courier New" w:cs="Courier New"/>
          <w:color w:val="000000" w:themeColor="text1"/>
          <w:kern w:val="0"/>
          <w:sz w:val="18"/>
          <w:szCs w:val="18"/>
          <w14:ligatures w14:val="none"/>
        </w:rPr>
        <w:t>feature_columns</w:t>
      </w:r>
      <w:proofErr w:type="spellEnd"/>
      <w:r w:rsidRPr="00211B68">
        <w:rPr>
          <w:rFonts w:ascii="Courier New" w:eastAsia="Times New Roman" w:hAnsi="Courier New" w:cs="Courier New"/>
          <w:color w:val="000000" w:themeColor="text1"/>
          <w:kern w:val="0"/>
          <w:sz w:val="18"/>
          <w:szCs w:val="18"/>
          <w14:ligatures w14:val="none"/>
        </w:rPr>
        <w:t xml:space="preserve"> = ['age', 'sex', '</w:t>
      </w:r>
      <w:proofErr w:type="spellStart"/>
      <w:r w:rsidRPr="00211B68">
        <w:rPr>
          <w:rFonts w:ascii="Courier New" w:eastAsia="Times New Roman" w:hAnsi="Courier New" w:cs="Courier New"/>
          <w:color w:val="000000" w:themeColor="text1"/>
          <w:kern w:val="0"/>
          <w:sz w:val="18"/>
          <w:szCs w:val="18"/>
          <w14:ligatures w14:val="none"/>
        </w:rPr>
        <w:t>bmi</w:t>
      </w:r>
      <w:proofErr w:type="spellEnd"/>
      <w:r w:rsidRPr="00211B68">
        <w:rPr>
          <w:rFonts w:ascii="Courier New" w:eastAsia="Times New Roman" w:hAnsi="Courier New" w:cs="Courier New"/>
          <w:color w:val="000000" w:themeColor="text1"/>
          <w:kern w:val="0"/>
          <w:sz w:val="18"/>
          <w:szCs w:val="18"/>
          <w14:ligatures w14:val="none"/>
        </w:rPr>
        <w:t>', 'children', 'smoker', 'region']</w:t>
      </w:r>
    </w:p>
    <w:p w14:paraId="65556A88"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r w:rsidRPr="00211B68">
        <w:rPr>
          <w:rFonts w:ascii="Courier New" w:eastAsia="Times New Roman" w:hAnsi="Courier New" w:cs="Courier New"/>
          <w:color w:val="000000" w:themeColor="text1"/>
          <w:kern w:val="0"/>
          <w:sz w:val="18"/>
          <w:szCs w:val="18"/>
          <w14:ligatures w14:val="none"/>
        </w:rPr>
        <w:t>categorical_features</w:t>
      </w:r>
      <w:proofErr w:type="spellEnd"/>
      <w:r w:rsidRPr="00211B68">
        <w:rPr>
          <w:rFonts w:ascii="Courier New" w:eastAsia="Times New Roman" w:hAnsi="Courier New" w:cs="Courier New"/>
          <w:color w:val="000000" w:themeColor="text1"/>
          <w:kern w:val="0"/>
          <w:sz w:val="18"/>
          <w:szCs w:val="18"/>
          <w14:ligatures w14:val="none"/>
        </w:rPr>
        <w:t xml:space="preserve"> = ['sex', 'smoker', 'region']</w:t>
      </w:r>
    </w:p>
    <w:p w14:paraId="18E4CF28"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r w:rsidRPr="00211B68">
        <w:rPr>
          <w:rFonts w:ascii="Courier New" w:eastAsia="Times New Roman" w:hAnsi="Courier New" w:cs="Courier New"/>
          <w:color w:val="000000" w:themeColor="text1"/>
          <w:kern w:val="0"/>
          <w:sz w:val="18"/>
          <w:szCs w:val="18"/>
          <w14:ligatures w14:val="none"/>
        </w:rPr>
        <w:t>numerical_features</w:t>
      </w:r>
      <w:proofErr w:type="spellEnd"/>
      <w:r w:rsidRPr="00211B68">
        <w:rPr>
          <w:rFonts w:ascii="Courier New" w:eastAsia="Times New Roman" w:hAnsi="Courier New" w:cs="Courier New"/>
          <w:color w:val="000000" w:themeColor="text1"/>
          <w:kern w:val="0"/>
          <w:sz w:val="18"/>
          <w:szCs w:val="18"/>
          <w14:ligatures w14:val="none"/>
        </w:rPr>
        <w:t xml:space="preserve"> = ['age', '</w:t>
      </w:r>
      <w:proofErr w:type="spellStart"/>
      <w:r w:rsidRPr="00211B68">
        <w:rPr>
          <w:rFonts w:ascii="Courier New" w:eastAsia="Times New Roman" w:hAnsi="Courier New" w:cs="Courier New"/>
          <w:color w:val="000000" w:themeColor="text1"/>
          <w:kern w:val="0"/>
          <w:sz w:val="18"/>
          <w:szCs w:val="18"/>
          <w14:ligatures w14:val="none"/>
        </w:rPr>
        <w:t>bmi</w:t>
      </w:r>
      <w:proofErr w:type="spellEnd"/>
      <w:r w:rsidRPr="00211B68">
        <w:rPr>
          <w:rFonts w:ascii="Courier New" w:eastAsia="Times New Roman" w:hAnsi="Courier New" w:cs="Courier New"/>
          <w:color w:val="000000" w:themeColor="text1"/>
          <w:kern w:val="0"/>
          <w:sz w:val="18"/>
          <w:szCs w:val="18"/>
          <w14:ligatures w14:val="none"/>
        </w:rPr>
        <w:t>', 'children']</w:t>
      </w:r>
    </w:p>
    <w:p w14:paraId="1CEBECA7"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21E28236"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X = </w:t>
      </w:r>
      <w:proofErr w:type="spellStart"/>
      <w:r w:rsidRPr="00211B68">
        <w:rPr>
          <w:rFonts w:ascii="Courier New" w:eastAsia="Times New Roman" w:hAnsi="Courier New" w:cs="Courier New"/>
          <w:color w:val="000000" w:themeColor="text1"/>
          <w:kern w:val="0"/>
          <w:sz w:val="18"/>
          <w:szCs w:val="18"/>
          <w14:ligatures w14:val="none"/>
        </w:rPr>
        <w:t>df</w:t>
      </w:r>
      <w:proofErr w:type="spell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feature_columns</w:t>
      </w:r>
      <w:proofErr w:type="spellEnd"/>
      <w:proofErr w:type="gramStart"/>
      <w:r w:rsidRPr="00211B68">
        <w:rPr>
          <w:rFonts w:ascii="Courier New" w:eastAsia="Times New Roman" w:hAnsi="Courier New" w:cs="Courier New"/>
          <w:color w:val="000000" w:themeColor="text1"/>
          <w:kern w:val="0"/>
          <w:sz w:val="18"/>
          <w:szCs w:val="18"/>
          <w14:ligatures w14:val="none"/>
        </w:rPr>
        <w:t>].copy</w:t>
      </w:r>
      <w:proofErr w:type="gramEnd"/>
      <w:r w:rsidRPr="00211B68">
        <w:rPr>
          <w:rFonts w:ascii="Courier New" w:eastAsia="Times New Roman" w:hAnsi="Courier New" w:cs="Courier New"/>
          <w:color w:val="000000" w:themeColor="text1"/>
          <w:kern w:val="0"/>
          <w:sz w:val="18"/>
          <w:szCs w:val="18"/>
          <w14:ligatures w14:val="none"/>
        </w:rPr>
        <w:t>()</w:t>
      </w:r>
    </w:p>
    <w:p w14:paraId="09AA064C"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y = </w:t>
      </w:r>
      <w:proofErr w:type="spellStart"/>
      <w:r w:rsidRPr="00211B68">
        <w:rPr>
          <w:rFonts w:ascii="Courier New" w:eastAsia="Times New Roman" w:hAnsi="Courier New" w:cs="Courier New"/>
          <w:color w:val="000000" w:themeColor="text1"/>
          <w:kern w:val="0"/>
          <w:sz w:val="18"/>
          <w:szCs w:val="18"/>
          <w14:ligatures w14:val="none"/>
        </w:rPr>
        <w:t>df</w:t>
      </w:r>
      <w:proofErr w:type="spell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high_cost</w:t>
      </w:r>
      <w:proofErr w:type="spellEnd"/>
      <w:r w:rsidRPr="00211B68">
        <w:rPr>
          <w:rFonts w:ascii="Courier New" w:eastAsia="Times New Roman" w:hAnsi="Courier New" w:cs="Courier New"/>
          <w:color w:val="000000" w:themeColor="text1"/>
          <w:kern w:val="0"/>
          <w:sz w:val="18"/>
          <w:szCs w:val="18"/>
          <w14:ligatures w14:val="none"/>
        </w:rPr>
        <w:t>'</w:t>
      </w:r>
      <w:proofErr w:type="gramStart"/>
      <w:r w:rsidRPr="00211B68">
        <w:rPr>
          <w:rFonts w:ascii="Courier New" w:eastAsia="Times New Roman" w:hAnsi="Courier New" w:cs="Courier New"/>
          <w:color w:val="000000" w:themeColor="text1"/>
          <w:kern w:val="0"/>
          <w:sz w:val="18"/>
          <w:szCs w:val="18"/>
          <w14:ligatures w14:val="none"/>
        </w:rPr>
        <w:t>].values</w:t>
      </w:r>
      <w:proofErr w:type="gramEnd"/>
    </w:p>
    <w:p w14:paraId="5AC03952"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1B63E2F9"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Encode </w:t>
      </w:r>
      <w:proofErr w:type="spellStart"/>
      <w:r w:rsidRPr="00211B68">
        <w:rPr>
          <w:rFonts w:ascii="Courier New" w:eastAsia="Times New Roman" w:hAnsi="Courier New" w:cs="Courier New"/>
          <w:color w:val="000000" w:themeColor="text1"/>
          <w:kern w:val="0"/>
          <w:sz w:val="18"/>
          <w:szCs w:val="18"/>
          <w14:ligatures w14:val="none"/>
        </w:rPr>
        <w:t>categoricals</w:t>
      </w:r>
      <w:proofErr w:type="spellEnd"/>
    </w:p>
    <w:p w14:paraId="62071850"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r w:rsidRPr="00211B68">
        <w:rPr>
          <w:rFonts w:ascii="Courier New" w:eastAsia="Times New Roman" w:hAnsi="Courier New" w:cs="Courier New"/>
          <w:color w:val="000000" w:themeColor="text1"/>
          <w:kern w:val="0"/>
          <w:sz w:val="18"/>
          <w:szCs w:val="18"/>
          <w14:ligatures w14:val="none"/>
        </w:rPr>
        <w:t>categorical_dims</w:t>
      </w:r>
      <w:proofErr w:type="spellEnd"/>
      <w:r w:rsidRPr="00211B68">
        <w:rPr>
          <w:rFonts w:ascii="Courier New" w:eastAsia="Times New Roman" w:hAnsi="Courier New" w:cs="Courier New"/>
          <w:color w:val="000000" w:themeColor="text1"/>
          <w:kern w:val="0"/>
          <w:sz w:val="18"/>
          <w:szCs w:val="18"/>
          <w14:ligatures w14:val="none"/>
        </w:rPr>
        <w:t xml:space="preserve"> = []</w:t>
      </w:r>
    </w:p>
    <w:p w14:paraId="453C9532"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for col in </w:t>
      </w:r>
      <w:proofErr w:type="spellStart"/>
      <w:r w:rsidRPr="00211B68">
        <w:rPr>
          <w:rFonts w:ascii="Courier New" w:eastAsia="Times New Roman" w:hAnsi="Courier New" w:cs="Courier New"/>
          <w:color w:val="000000" w:themeColor="text1"/>
          <w:kern w:val="0"/>
          <w:sz w:val="18"/>
          <w:szCs w:val="18"/>
          <w14:ligatures w14:val="none"/>
        </w:rPr>
        <w:t>categorical_features</w:t>
      </w:r>
      <w:proofErr w:type="spellEnd"/>
      <w:r w:rsidRPr="00211B68">
        <w:rPr>
          <w:rFonts w:ascii="Courier New" w:eastAsia="Times New Roman" w:hAnsi="Courier New" w:cs="Courier New"/>
          <w:color w:val="000000" w:themeColor="text1"/>
          <w:kern w:val="0"/>
          <w:sz w:val="18"/>
          <w:szCs w:val="18"/>
          <w14:ligatures w14:val="none"/>
        </w:rPr>
        <w:t>:</w:t>
      </w:r>
    </w:p>
    <w:p w14:paraId="40347ABA"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le = </w:t>
      </w:r>
      <w:proofErr w:type="spellStart"/>
      <w:proofErr w:type="gramStart"/>
      <w:r w:rsidRPr="00211B68">
        <w:rPr>
          <w:rFonts w:ascii="Courier New" w:eastAsia="Times New Roman" w:hAnsi="Courier New" w:cs="Courier New"/>
          <w:color w:val="000000" w:themeColor="text1"/>
          <w:kern w:val="0"/>
          <w:sz w:val="18"/>
          <w:szCs w:val="18"/>
          <w14:ligatures w14:val="none"/>
        </w:rPr>
        <w:t>LabelEncoder</w:t>
      </w:r>
      <w:proofErr w:type="spellEnd"/>
      <w:r w:rsidRPr="00211B68">
        <w:rPr>
          <w:rFonts w:ascii="Courier New" w:eastAsia="Times New Roman" w:hAnsi="Courier New" w:cs="Courier New"/>
          <w:color w:val="000000" w:themeColor="text1"/>
          <w:kern w:val="0"/>
          <w:sz w:val="18"/>
          <w:szCs w:val="18"/>
          <w14:ligatures w14:val="none"/>
        </w:rPr>
        <w:t>(</w:t>
      </w:r>
      <w:proofErr w:type="gramEnd"/>
      <w:r w:rsidRPr="00211B68">
        <w:rPr>
          <w:rFonts w:ascii="Courier New" w:eastAsia="Times New Roman" w:hAnsi="Courier New" w:cs="Courier New"/>
          <w:color w:val="000000" w:themeColor="text1"/>
          <w:kern w:val="0"/>
          <w:sz w:val="18"/>
          <w:szCs w:val="18"/>
          <w14:ligatures w14:val="none"/>
        </w:rPr>
        <w:t>)</w:t>
      </w:r>
    </w:p>
    <w:p w14:paraId="38550A10"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X[col] = </w:t>
      </w:r>
      <w:proofErr w:type="spellStart"/>
      <w:r w:rsidRPr="00211B68">
        <w:rPr>
          <w:rFonts w:ascii="Courier New" w:eastAsia="Times New Roman" w:hAnsi="Courier New" w:cs="Courier New"/>
          <w:color w:val="000000" w:themeColor="text1"/>
          <w:kern w:val="0"/>
          <w:sz w:val="18"/>
          <w:szCs w:val="18"/>
          <w14:ligatures w14:val="none"/>
        </w:rPr>
        <w:t>le.fit_transform</w:t>
      </w:r>
      <w:proofErr w:type="spellEnd"/>
      <w:r w:rsidRPr="00211B68">
        <w:rPr>
          <w:rFonts w:ascii="Courier New" w:eastAsia="Times New Roman" w:hAnsi="Courier New" w:cs="Courier New"/>
          <w:color w:val="000000" w:themeColor="text1"/>
          <w:kern w:val="0"/>
          <w:sz w:val="18"/>
          <w:szCs w:val="18"/>
          <w14:ligatures w14:val="none"/>
        </w:rPr>
        <w:t>(X[col</w:t>
      </w:r>
      <w:proofErr w:type="gramStart"/>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astype</w:t>
      </w:r>
      <w:proofErr w:type="spellEnd"/>
      <w:proofErr w:type="gramEnd"/>
      <w:r w:rsidRPr="00211B68">
        <w:rPr>
          <w:rFonts w:ascii="Courier New" w:eastAsia="Times New Roman" w:hAnsi="Courier New" w:cs="Courier New"/>
          <w:color w:val="000000" w:themeColor="text1"/>
          <w:kern w:val="0"/>
          <w:sz w:val="18"/>
          <w:szCs w:val="18"/>
          <w14:ligatures w14:val="none"/>
        </w:rPr>
        <w:t>(str))</w:t>
      </w:r>
    </w:p>
    <w:p w14:paraId="316FCF25"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categorical_</w:t>
      </w:r>
      <w:proofErr w:type="gramStart"/>
      <w:r w:rsidRPr="00211B68">
        <w:rPr>
          <w:rFonts w:ascii="Courier New" w:eastAsia="Times New Roman" w:hAnsi="Courier New" w:cs="Courier New"/>
          <w:color w:val="000000" w:themeColor="text1"/>
          <w:kern w:val="0"/>
          <w:sz w:val="18"/>
          <w:szCs w:val="18"/>
          <w14:ligatures w14:val="none"/>
        </w:rPr>
        <w:t>dims.append</w:t>
      </w:r>
      <w:proofErr w:type="spellEnd"/>
      <w:proofErr w:type="gram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len</w:t>
      </w:r>
      <w:proofErr w:type="spellEnd"/>
      <w:r w:rsidRPr="00211B68">
        <w:rPr>
          <w:rFonts w:ascii="Courier New" w:eastAsia="Times New Roman" w:hAnsi="Courier New" w:cs="Courier New"/>
          <w:color w:val="000000" w:themeColor="text1"/>
          <w:kern w:val="0"/>
          <w:sz w:val="18"/>
          <w:szCs w:val="18"/>
          <w14:ligatures w14:val="none"/>
        </w:rPr>
        <w:t>(</w:t>
      </w:r>
      <w:proofErr w:type="spellStart"/>
      <w:proofErr w:type="gramStart"/>
      <w:r w:rsidRPr="00211B68">
        <w:rPr>
          <w:rFonts w:ascii="Courier New" w:eastAsia="Times New Roman" w:hAnsi="Courier New" w:cs="Courier New"/>
          <w:color w:val="000000" w:themeColor="text1"/>
          <w:kern w:val="0"/>
          <w:sz w:val="18"/>
          <w:szCs w:val="18"/>
          <w14:ligatures w14:val="none"/>
        </w:rPr>
        <w:t>le.classes</w:t>
      </w:r>
      <w:proofErr w:type="spellEnd"/>
      <w:proofErr w:type="gramEnd"/>
      <w:r w:rsidRPr="00211B68">
        <w:rPr>
          <w:rFonts w:ascii="Courier New" w:eastAsia="Times New Roman" w:hAnsi="Courier New" w:cs="Courier New"/>
          <w:color w:val="000000" w:themeColor="text1"/>
          <w:kern w:val="0"/>
          <w:sz w:val="18"/>
          <w:szCs w:val="18"/>
          <w14:ligatures w14:val="none"/>
        </w:rPr>
        <w:t>_))</w:t>
      </w:r>
    </w:p>
    <w:p w14:paraId="296A9549"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78EDD8FF"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57AAB9C7" w14:textId="4FBB5901" w:rsidR="00854B75" w:rsidRPr="00211B68" w:rsidRDefault="00854B75" w:rsidP="0029612E">
      <w:pPr>
        <w:shd w:val="clear" w:color="auto" w:fill="FFFFFF"/>
        <w:bidi w:val="0"/>
        <w:spacing w:after="0" w:line="255" w:lineRule="atLeast"/>
        <w:ind w:left="-625"/>
        <w:rPr>
          <w:rFonts w:ascii="Courier New" w:eastAsia="Times New Roman" w:hAnsi="Courier New" w:cs="Courier New"/>
          <w:b/>
          <w:bCs/>
          <w:color w:val="000000" w:themeColor="text1"/>
          <w:kern w:val="0"/>
          <w14:ligatures w14:val="none"/>
        </w:rPr>
      </w:pPr>
      <w:r w:rsidRPr="00211B68">
        <w:rPr>
          <w:rFonts w:ascii="Courier New" w:eastAsia="Times New Roman" w:hAnsi="Courier New" w:cs="Courier New"/>
          <w:b/>
          <w:bCs/>
          <w:color w:val="000000" w:themeColor="text1"/>
          <w:kern w:val="0"/>
          <w14:ligatures w14:val="none"/>
        </w:rPr>
        <w:t>5. Split and Scale</w:t>
      </w:r>
    </w:p>
    <w:p w14:paraId="4BA5ECF8"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3780D297"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r w:rsidRPr="00211B68">
        <w:rPr>
          <w:rFonts w:ascii="Courier New" w:eastAsia="Times New Roman" w:hAnsi="Courier New" w:cs="Courier New"/>
          <w:color w:val="000000" w:themeColor="text1"/>
          <w:kern w:val="0"/>
          <w:sz w:val="18"/>
          <w:szCs w:val="18"/>
          <w14:ligatures w14:val="none"/>
        </w:rPr>
        <w:t>X_train</w:t>
      </w:r>
      <w:proofErr w:type="spellEnd"/>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X_test</w:t>
      </w:r>
      <w:proofErr w:type="spellEnd"/>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y_train</w:t>
      </w:r>
      <w:proofErr w:type="spellEnd"/>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y_test</w:t>
      </w:r>
      <w:proofErr w:type="spellEnd"/>
      <w:r w:rsidRPr="00211B68">
        <w:rPr>
          <w:rFonts w:ascii="Courier New" w:eastAsia="Times New Roman" w:hAnsi="Courier New" w:cs="Courier New"/>
          <w:color w:val="000000" w:themeColor="text1"/>
          <w:kern w:val="0"/>
          <w:sz w:val="18"/>
          <w:szCs w:val="18"/>
          <w14:ligatures w14:val="none"/>
        </w:rPr>
        <w:t xml:space="preserve"> = </w:t>
      </w:r>
      <w:proofErr w:type="spellStart"/>
      <w:r w:rsidRPr="00211B68">
        <w:rPr>
          <w:rFonts w:ascii="Courier New" w:eastAsia="Times New Roman" w:hAnsi="Courier New" w:cs="Courier New"/>
          <w:color w:val="000000" w:themeColor="text1"/>
          <w:kern w:val="0"/>
          <w:sz w:val="18"/>
          <w:szCs w:val="18"/>
          <w14:ligatures w14:val="none"/>
        </w:rPr>
        <w:t>train_test_</w:t>
      </w:r>
      <w:proofErr w:type="gramStart"/>
      <w:r w:rsidRPr="00211B68">
        <w:rPr>
          <w:rFonts w:ascii="Courier New" w:eastAsia="Times New Roman" w:hAnsi="Courier New" w:cs="Courier New"/>
          <w:color w:val="000000" w:themeColor="text1"/>
          <w:kern w:val="0"/>
          <w:sz w:val="18"/>
          <w:szCs w:val="18"/>
          <w14:ligatures w14:val="none"/>
        </w:rPr>
        <w:t>split</w:t>
      </w:r>
      <w:proofErr w:type="spellEnd"/>
      <w:r w:rsidRPr="00211B68">
        <w:rPr>
          <w:rFonts w:ascii="Courier New" w:eastAsia="Times New Roman" w:hAnsi="Courier New" w:cs="Courier New"/>
          <w:color w:val="000000" w:themeColor="text1"/>
          <w:kern w:val="0"/>
          <w:sz w:val="18"/>
          <w:szCs w:val="18"/>
          <w14:ligatures w14:val="none"/>
        </w:rPr>
        <w:t>(</w:t>
      </w:r>
      <w:proofErr w:type="gramEnd"/>
    </w:p>
    <w:p w14:paraId="641BC54B"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X.values</w:t>
      </w:r>
      <w:proofErr w:type="spellEnd"/>
      <w:r w:rsidRPr="00211B68">
        <w:rPr>
          <w:rFonts w:ascii="Courier New" w:eastAsia="Times New Roman" w:hAnsi="Courier New" w:cs="Courier New"/>
          <w:color w:val="000000" w:themeColor="text1"/>
          <w:kern w:val="0"/>
          <w:sz w:val="18"/>
          <w:szCs w:val="18"/>
          <w14:ligatures w14:val="none"/>
        </w:rPr>
        <w:t xml:space="preserve">, y, </w:t>
      </w:r>
      <w:proofErr w:type="spellStart"/>
      <w:r w:rsidRPr="00211B68">
        <w:rPr>
          <w:rFonts w:ascii="Courier New" w:eastAsia="Times New Roman" w:hAnsi="Courier New" w:cs="Courier New"/>
          <w:color w:val="000000" w:themeColor="text1"/>
          <w:kern w:val="0"/>
          <w:sz w:val="18"/>
          <w:szCs w:val="18"/>
          <w14:ligatures w14:val="none"/>
        </w:rPr>
        <w:t>test_size</w:t>
      </w:r>
      <w:proofErr w:type="spellEnd"/>
      <w:r w:rsidRPr="00211B68">
        <w:rPr>
          <w:rFonts w:ascii="Courier New" w:eastAsia="Times New Roman" w:hAnsi="Courier New" w:cs="Courier New"/>
          <w:color w:val="000000" w:themeColor="text1"/>
          <w:kern w:val="0"/>
          <w:sz w:val="18"/>
          <w:szCs w:val="18"/>
          <w14:ligatures w14:val="none"/>
        </w:rPr>
        <w:t xml:space="preserve">=0.2, </w:t>
      </w:r>
      <w:proofErr w:type="spellStart"/>
      <w:r w:rsidRPr="00211B68">
        <w:rPr>
          <w:rFonts w:ascii="Courier New" w:eastAsia="Times New Roman" w:hAnsi="Courier New" w:cs="Courier New"/>
          <w:color w:val="000000" w:themeColor="text1"/>
          <w:kern w:val="0"/>
          <w:sz w:val="18"/>
          <w:szCs w:val="18"/>
          <w14:ligatures w14:val="none"/>
        </w:rPr>
        <w:t>random_state</w:t>
      </w:r>
      <w:proofErr w:type="spellEnd"/>
      <w:r w:rsidRPr="00211B68">
        <w:rPr>
          <w:rFonts w:ascii="Courier New" w:eastAsia="Times New Roman" w:hAnsi="Courier New" w:cs="Courier New"/>
          <w:color w:val="000000" w:themeColor="text1"/>
          <w:kern w:val="0"/>
          <w:sz w:val="18"/>
          <w:szCs w:val="18"/>
          <w14:ligatures w14:val="none"/>
        </w:rPr>
        <w:t>=42, stratify=y</w:t>
      </w:r>
    </w:p>
    <w:p w14:paraId="186CB14E"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w:t>
      </w:r>
    </w:p>
    <w:p w14:paraId="1CDAB5C2"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0D7BA4B4"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scaler = </w:t>
      </w:r>
      <w:proofErr w:type="spellStart"/>
      <w:proofErr w:type="gramStart"/>
      <w:r w:rsidRPr="00211B68">
        <w:rPr>
          <w:rFonts w:ascii="Courier New" w:eastAsia="Times New Roman" w:hAnsi="Courier New" w:cs="Courier New"/>
          <w:color w:val="000000" w:themeColor="text1"/>
          <w:kern w:val="0"/>
          <w:sz w:val="18"/>
          <w:szCs w:val="18"/>
          <w14:ligatures w14:val="none"/>
        </w:rPr>
        <w:t>StandardScaler</w:t>
      </w:r>
      <w:proofErr w:type="spellEnd"/>
      <w:r w:rsidRPr="00211B68">
        <w:rPr>
          <w:rFonts w:ascii="Courier New" w:eastAsia="Times New Roman" w:hAnsi="Courier New" w:cs="Courier New"/>
          <w:color w:val="000000" w:themeColor="text1"/>
          <w:kern w:val="0"/>
          <w:sz w:val="18"/>
          <w:szCs w:val="18"/>
          <w14:ligatures w14:val="none"/>
        </w:rPr>
        <w:t>(</w:t>
      </w:r>
      <w:proofErr w:type="gramEnd"/>
      <w:r w:rsidRPr="00211B68">
        <w:rPr>
          <w:rFonts w:ascii="Courier New" w:eastAsia="Times New Roman" w:hAnsi="Courier New" w:cs="Courier New"/>
          <w:color w:val="000000" w:themeColor="text1"/>
          <w:kern w:val="0"/>
          <w:sz w:val="18"/>
          <w:szCs w:val="18"/>
          <w14:ligatures w14:val="none"/>
        </w:rPr>
        <w:t>)</w:t>
      </w:r>
    </w:p>
    <w:p w14:paraId="5B6A3CF8"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r w:rsidRPr="00211B68">
        <w:rPr>
          <w:rFonts w:ascii="Courier New" w:eastAsia="Times New Roman" w:hAnsi="Courier New" w:cs="Courier New"/>
          <w:color w:val="000000" w:themeColor="text1"/>
          <w:kern w:val="0"/>
          <w:sz w:val="18"/>
          <w:szCs w:val="18"/>
          <w14:ligatures w14:val="none"/>
        </w:rPr>
        <w:t>X_train_scaled</w:t>
      </w:r>
      <w:proofErr w:type="spellEnd"/>
      <w:r w:rsidRPr="00211B68">
        <w:rPr>
          <w:rFonts w:ascii="Courier New" w:eastAsia="Times New Roman" w:hAnsi="Courier New" w:cs="Courier New"/>
          <w:color w:val="000000" w:themeColor="text1"/>
          <w:kern w:val="0"/>
          <w:sz w:val="18"/>
          <w:szCs w:val="18"/>
          <w14:ligatures w14:val="none"/>
        </w:rPr>
        <w:t xml:space="preserve"> = </w:t>
      </w:r>
      <w:proofErr w:type="spellStart"/>
      <w:r w:rsidRPr="00211B68">
        <w:rPr>
          <w:rFonts w:ascii="Courier New" w:eastAsia="Times New Roman" w:hAnsi="Courier New" w:cs="Courier New"/>
          <w:color w:val="000000" w:themeColor="text1"/>
          <w:kern w:val="0"/>
          <w:sz w:val="18"/>
          <w:szCs w:val="18"/>
          <w14:ligatures w14:val="none"/>
        </w:rPr>
        <w:t>X_</w:t>
      </w:r>
      <w:proofErr w:type="gramStart"/>
      <w:r w:rsidRPr="00211B68">
        <w:rPr>
          <w:rFonts w:ascii="Courier New" w:eastAsia="Times New Roman" w:hAnsi="Courier New" w:cs="Courier New"/>
          <w:color w:val="000000" w:themeColor="text1"/>
          <w:kern w:val="0"/>
          <w:sz w:val="18"/>
          <w:szCs w:val="18"/>
          <w14:ligatures w14:val="none"/>
        </w:rPr>
        <w:t>train.astype</w:t>
      </w:r>
      <w:proofErr w:type="spellEnd"/>
      <w:proofErr w:type="gramEnd"/>
      <w:r w:rsidRPr="00211B68">
        <w:rPr>
          <w:rFonts w:ascii="Courier New" w:eastAsia="Times New Roman" w:hAnsi="Courier New" w:cs="Courier New"/>
          <w:color w:val="000000" w:themeColor="text1"/>
          <w:kern w:val="0"/>
          <w:sz w:val="18"/>
          <w:szCs w:val="18"/>
          <w14:ligatures w14:val="none"/>
        </w:rPr>
        <w:t>(</w:t>
      </w:r>
      <w:proofErr w:type="gramStart"/>
      <w:r w:rsidRPr="00211B68">
        <w:rPr>
          <w:rFonts w:ascii="Courier New" w:eastAsia="Times New Roman" w:hAnsi="Courier New" w:cs="Courier New"/>
          <w:color w:val="000000" w:themeColor="text1"/>
          <w:kern w:val="0"/>
          <w:sz w:val="18"/>
          <w:szCs w:val="18"/>
          <w14:ligatures w14:val="none"/>
        </w:rPr>
        <w:t>np.float</w:t>
      </w:r>
      <w:proofErr w:type="gramEnd"/>
      <w:r w:rsidRPr="00211B68">
        <w:rPr>
          <w:rFonts w:ascii="Courier New" w:eastAsia="Times New Roman" w:hAnsi="Courier New" w:cs="Courier New"/>
          <w:color w:val="000000" w:themeColor="text1"/>
          <w:kern w:val="0"/>
          <w:sz w:val="18"/>
          <w:szCs w:val="18"/>
          <w14:ligatures w14:val="none"/>
        </w:rPr>
        <w:t>32)</w:t>
      </w:r>
    </w:p>
    <w:p w14:paraId="15B1DD0C"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r w:rsidRPr="00211B68">
        <w:rPr>
          <w:rFonts w:ascii="Courier New" w:eastAsia="Times New Roman" w:hAnsi="Courier New" w:cs="Courier New"/>
          <w:color w:val="000000" w:themeColor="text1"/>
          <w:kern w:val="0"/>
          <w:sz w:val="18"/>
          <w:szCs w:val="18"/>
          <w14:ligatures w14:val="none"/>
        </w:rPr>
        <w:t>X_test_scaled</w:t>
      </w:r>
      <w:proofErr w:type="spellEnd"/>
      <w:r w:rsidRPr="00211B68">
        <w:rPr>
          <w:rFonts w:ascii="Courier New" w:eastAsia="Times New Roman" w:hAnsi="Courier New" w:cs="Courier New"/>
          <w:color w:val="000000" w:themeColor="text1"/>
          <w:kern w:val="0"/>
          <w:sz w:val="18"/>
          <w:szCs w:val="18"/>
          <w14:ligatures w14:val="none"/>
        </w:rPr>
        <w:t xml:space="preserve"> = </w:t>
      </w:r>
      <w:proofErr w:type="spellStart"/>
      <w:r w:rsidRPr="00211B68">
        <w:rPr>
          <w:rFonts w:ascii="Courier New" w:eastAsia="Times New Roman" w:hAnsi="Courier New" w:cs="Courier New"/>
          <w:color w:val="000000" w:themeColor="text1"/>
          <w:kern w:val="0"/>
          <w:sz w:val="18"/>
          <w:szCs w:val="18"/>
          <w14:ligatures w14:val="none"/>
        </w:rPr>
        <w:t>X_</w:t>
      </w:r>
      <w:proofErr w:type="gramStart"/>
      <w:r w:rsidRPr="00211B68">
        <w:rPr>
          <w:rFonts w:ascii="Courier New" w:eastAsia="Times New Roman" w:hAnsi="Courier New" w:cs="Courier New"/>
          <w:color w:val="000000" w:themeColor="text1"/>
          <w:kern w:val="0"/>
          <w:sz w:val="18"/>
          <w:szCs w:val="18"/>
          <w14:ligatures w14:val="none"/>
        </w:rPr>
        <w:t>test.astype</w:t>
      </w:r>
      <w:proofErr w:type="spellEnd"/>
      <w:proofErr w:type="gramEnd"/>
      <w:r w:rsidRPr="00211B68">
        <w:rPr>
          <w:rFonts w:ascii="Courier New" w:eastAsia="Times New Roman" w:hAnsi="Courier New" w:cs="Courier New"/>
          <w:color w:val="000000" w:themeColor="text1"/>
          <w:kern w:val="0"/>
          <w:sz w:val="18"/>
          <w:szCs w:val="18"/>
          <w14:ligatures w14:val="none"/>
        </w:rPr>
        <w:t>(</w:t>
      </w:r>
      <w:proofErr w:type="gramStart"/>
      <w:r w:rsidRPr="00211B68">
        <w:rPr>
          <w:rFonts w:ascii="Courier New" w:eastAsia="Times New Roman" w:hAnsi="Courier New" w:cs="Courier New"/>
          <w:color w:val="000000" w:themeColor="text1"/>
          <w:kern w:val="0"/>
          <w:sz w:val="18"/>
          <w:szCs w:val="18"/>
          <w14:ligatures w14:val="none"/>
        </w:rPr>
        <w:t>np.float</w:t>
      </w:r>
      <w:proofErr w:type="gramEnd"/>
      <w:r w:rsidRPr="00211B68">
        <w:rPr>
          <w:rFonts w:ascii="Courier New" w:eastAsia="Times New Roman" w:hAnsi="Courier New" w:cs="Courier New"/>
          <w:color w:val="000000" w:themeColor="text1"/>
          <w:kern w:val="0"/>
          <w:sz w:val="18"/>
          <w:szCs w:val="18"/>
          <w14:ligatures w14:val="none"/>
        </w:rPr>
        <w:t>32)</w:t>
      </w:r>
    </w:p>
    <w:p w14:paraId="6379DEDD"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5567A564"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r w:rsidRPr="00211B68">
        <w:rPr>
          <w:rFonts w:ascii="Courier New" w:eastAsia="Times New Roman" w:hAnsi="Courier New" w:cs="Courier New"/>
          <w:color w:val="000000" w:themeColor="text1"/>
          <w:kern w:val="0"/>
          <w:sz w:val="18"/>
          <w:szCs w:val="18"/>
          <w14:ligatures w14:val="none"/>
        </w:rPr>
        <w:t>num_indices</w:t>
      </w:r>
      <w:proofErr w:type="spellEnd"/>
      <w:r w:rsidRPr="00211B68">
        <w:rPr>
          <w:rFonts w:ascii="Courier New" w:eastAsia="Times New Roman" w:hAnsi="Courier New" w:cs="Courier New"/>
          <w:color w:val="000000" w:themeColor="text1"/>
          <w:kern w:val="0"/>
          <w:sz w:val="18"/>
          <w:szCs w:val="18"/>
          <w14:ligatures w14:val="none"/>
        </w:rPr>
        <w:t xml:space="preserve"> = [</w:t>
      </w:r>
      <w:proofErr w:type="spellStart"/>
      <w:r w:rsidRPr="00211B68">
        <w:rPr>
          <w:rFonts w:ascii="Courier New" w:eastAsia="Times New Roman" w:hAnsi="Courier New" w:cs="Courier New"/>
          <w:color w:val="000000" w:themeColor="text1"/>
          <w:kern w:val="0"/>
          <w:sz w:val="18"/>
          <w:szCs w:val="18"/>
          <w14:ligatures w14:val="none"/>
        </w:rPr>
        <w:t>i</w:t>
      </w:r>
      <w:proofErr w:type="spellEnd"/>
      <w:r w:rsidRPr="00211B68">
        <w:rPr>
          <w:rFonts w:ascii="Courier New" w:eastAsia="Times New Roman" w:hAnsi="Courier New" w:cs="Courier New"/>
          <w:color w:val="000000" w:themeColor="text1"/>
          <w:kern w:val="0"/>
          <w:sz w:val="18"/>
          <w:szCs w:val="18"/>
          <w14:ligatures w14:val="none"/>
        </w:rPr>
        <w:t xml:space="preserve"> for </w:t>
      </w:r>
      <w:proofErr w:type="spellStart"/>
      <w:r w:rsidRPr="00211B68">
        <w:rPr>
          <w:rFonts w:ascii="Courier New" w:eastAsia="Times New Roman" w:hAnsi="Courier New" w:cs="Courier New"/>
          <w:color w:val="000000" w:themeColor="text1"/>
          <w:kern w:val="0"/>
          <w:sz w:val="18"/>
          <w:szCs w:val="18"/>
          <w14:ligatures w14:val="none"/>
        </w:rPr>
        <w:t>i</w:t>
      </w:r>
      <w:proofErr w:type="spellEnd"/>
      <w:r w:rsidRPr="00211B68">
        <w:rPr>
          <w:rFonts w:ascii="Courier New" w:eastAsia="Times New Roman" w:hAnsi="Courier New" w:cs="Courier New"/>
          <w:color w:val="000000" w:themeColor="text1"/>
          <w:kern w:val="0"/>
          <w:sz w:val="18"/>
          <w:szCs w:val="18"/>
          <w14:ligatures w14:val="none"/>
        </w:rPr>
        <w:t>, f in enumerate(</w:t>
      </w:r>
      <w:proofErr w:type="spellStart"/>
      <w:r w:rsidRPr="00211B68">
        <w:rPr>
          <w:rFonts w:ascii="Courier New" w:eastAsia="Times New Roman" w:hAnsi="Courier New" w:cs="Courier New"/>
          <w:color w:val="000000" w:themeColor="text1"/>
          <w:kern w:val="0"/>
          <w:sz w:val="18"/>
          <w:szCs w:val="18"/>
          <w14:ligatures w14:val="none"/>
        </w:rPr>
        <w:t>feature_columns</w:t>
      </w:r>
      <w:proofErr w:type="spellEnd"/>
      <w:r w:rsidRPr="00211B68">
        <w:rPr>
          <w:rFonts w:ascii="Courier New" w:eastAsia="Times New Roman" w:hAnsi="Courier New" w:cs="Courier New"/>
          <w:color w:val="000000" w:themeColor="text1"/>
          <w:kern w:val="0"/>
          <w:sz w:val="18"/>
          <w:szCs w:val="18"/>
          <w14:ligatures w14:val="none"/>
        </w:rPr>
        <w:t xml:space="preserve">) if f in </w:t>
      </w:r>
      <w:proofErr w:type="spellStart"/>
      <w:r w:rsidRPr="00211B68">
        <w:rPr>
          <w:rFonts w:ascii="Courier New" w:eastAsia="Times New Roman" w:hAnsi="Courier New" w:cs="Courier New"/>
          <w:color w:val="000000" w:themeColor="text1"/>
          <w:kern w:val="0"/>
          <w:sz w:val="18"/>
          <w:szCs w:val="18"/>
          <w14:ligatures w14:val="none"/>
        </w:rPr>
        <w:t>numerical_features</w:t>
      </w:r>
      <w:proofErr w:type="spellEnd"/>
      <w:r w:rsidRPr="00211B68">
        <w:rPr>
          <w:rFonts w:ascii="Courier New" w:eastAsia="Times New Roman" w:hAnsi="Courier New" w:cs="Courier New"/>
          <w:color w:val="000000" w:themeColor="text1"/>
          <w:kern w:val="0"/>
          <w:sz w:val="18"/>
          <w:szCs w:val="18"/>
          <w14:ligatures w14:val="none"/>
        </w:rPr>
        <w:t>]</w:t>
      </w:r>
    </w:p>
    <w:p w14:paraId="0440D6C2"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r w:rsidRPr="00211B68">
        <w:rPr>
          <w:rFonts w:ascii="Courier New" w:eastAsia="Times New Roman" w:hAnsi="Courier New" w:cs="Courier New"/>
          <w:color w:val="000000" w:themeColor="text1"/>
          <w:kern w:val="0"/>
          <w:sz w:val="18"/>
          <w:szCs w:val="18"/>
          <w14:ligatures w14:val="none"/>
        </w:rPr>
        <w:t>X_train_scaled</w:t>
      </w:r>
      <w:proofErr w:type="spellEnd"/>
      <w:proofErr w:type="gramStart"/>
      <w:r w:rsidRPr="00211B68">
        <w:rPr>
          <w:rFonts w:ascii="Courier New" w:eastAsia="Times New Roman" w:hAnsi="Courier New" w:cs="Courier New"/>
          <w:color w:val="000000" w:themeColor="text1"/>
          <w:kern w:val="0"/>
          <w:sz w:val="18"/>
          <w:szCs w:val="18"/>
          <w14:ligatures w14:val="none"/>
        </w:rPr>
        <w:t>[:,</w:t>
      </w:r>
      <w:proofErr w:type="gramEnd"/>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num_indices</w:t>
      </w:r>
      <w:proofErr w:type="spellEnd"/>
      <w:r w:rsidRPr="00211B68">
        <w:rPr>
          <w:rFonts w:ascii="Courier New" w:eastAsia="Times New Roman" w:hAnsi="Courier New" w:cs="Courier New"/>
          <w:color w:val="000000" w:themeColor="text1"/>
          <w:kern w:val="0"/>
          <w:sz w:val="18"/>
          <w:szCs w:val="18"/>
          <w14:ligatures w14:val="none"/>
        </w:rPr>
        <w:t xml:space="preserve">] = </w:t>
      </w:r>
      <w:proofErr w:type="spellStart"/>
      <w:r w:rsidRPr="00211B68">
        <w:rPr>
          <w:rFonts w:ascii="Courier New" w:eastAsia="Times New Roman" w:hAnsi="Courier New" w:cs="Courier New"/>
          <w:color w:val="000000" w:themeColor="text1"/>
          <w:kern w:val="0"/>
          <w:sz w:val="18"/>
          <w:szCs w:val="18"/>
          <w14:ligatures w14:val="none"/>
        </w:rPr>
        <w:t>scaler.fit_</w:t>
      </w:r>
      <w:proofErr w:type="gramStart"/>
      <w:r w:rsidRPr="00211B68">
        <w:rPr>
          <w:rFonts w:ascii="Courier New" w:eastAsia="Times New Roman" w:hAnsi="Courier New" w:cs="Courier New"/>
          <w:color w:val="000000" w:themeColor="text1"/>
          <w:kern w:val="0"/>
          <w:sz w:val="18"/>
          <w:szCs w:val="18"/>
          <w14:ligatures w14:val="none"/>
        </w:rPr>
        <w:t>transform</w:t>
      </w:r>
      <w:proofErr w:type="spellEnd"/>
      <w:r w:rsidRPr="00211B68">
        <w:rPr>
          <w:rFonts w:ascii="Courier New" w:eastAsia="Times New Roman" w:hAnsi="Courier New" w:cs="Courier New"/>
          <w:color w:val="000000" w:themeColor="text1"/>
          <w:kern w:val="0"/>
          <w:sz w:val="18"/>
          <w:szCs w:val="18"/>
          <w14:ligatures w14:val="none"/>
        </w:rPr>
        <w:t>(</w:t>
      </w:r>
      <w:proofErr w:type="spellStart"/>
      <w:proofErr w:type="gramEnd"/>
      <w:r w:rsidRPr="00211B68">
        <w:rPr>
          <w:rFonts w:ascii="Courier New" w:eastAsia="Times New Roman" w:hAnsi="Courier New" w:cs="Courier New"/>
          <w:color w:val="000000" w:themeColor="text1"/>
          <w:kern w:val="0"/>
          <w:sz w:val="18"/>
          <w:szCs w:val="18"/>
          <w14:ligatures w14:val="none"/>
        </w:rPr>
        <w:t>X_train</w:t>
      </w:r>
      <w:proofErr w:type="spellEnd"/>
      <w:proofErr w:type="gramStart"/>
      <w:r w:rsidRPr="00211B68">
        <w:rPr>
          <w:rFonts w:ascii="Courier New" w:eastAsia="Times New Roman" w:hAnsi="Courier New" w:cs="Courier New"/>
          <w:color w:val="000000" w:themeColor="text1"/>
          <w:kern w:val="0"/>
          <w:sz w:val="18"/>
          <w:szCs w:val="18"/>
          <w14:ligatures w14:val="none"/>
        </w:rPr>
        <w:t>[:,</w:t>
      </w:r>
      <w:proofErr w:type="gramEnd"/>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num_indices</w:t>
      </w:r>
      <w:proofErr w:type="spellEnd"/>
      <w:r w:rsidRPr="00211B68">
        <w:rPr>
          <w:rFonts w:ascii="Courier New" w:eastAsia="Times New Roman" w:hAnsi="Courier New" w:cs="Courier New"/>
          <w:color w:val="000000" w:themeColor="text1"/>
          <w:kern w:val="0"/>
          <w:sz w:val="18"/>
          <w:szCs w:val="18"/>
          <w14:ligatures w14:val="none"/>
        </w:rPr>
        <w:t>])</w:t>
      </w:r>
    </w:p>
    <w:p w14:paraId="467B7365"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r w:rsidRPr="00211B68">
        <w:rPr>
          <w:rFonts w:ascii="Courier New" w:eastAsia="Times New Roman" w:hAnsi="Courier New" w:cs="Courier New"/>
          <w:color w:val="000000" w:themeColor="text1"/>
          <w:kern w:val="0"/>
          <w:sz w:val="18"/>
          <w:szCs w:val="18"/>
          <w14:ligatures w14:val="none"/>
        </w:rPr>
        <w:t>X_test_scaled</w:t>
      </w:r>
      <w:proofErr w:type="spellEnd"/>
      <w:proofErr w:type="gramStart"/>
      <w:r w:rsidRPr="00211B68">
        <w:rPr>
          <w:rFonts w:ascii="Courier New" w:eastAsia="Times New Roman" w:hAnsi="Courier New" w:cs="Courier New"/>
          <w:color w:val="000000" w:themeColor="text1"/>
          <w:kern w:val="0"/>
          <w:sz w:val="18"/>
          <w:szCs w:val="18"/>
          <w14:ligatures w14:val="none"/>
        </w:rPr>
        <w:t>[:,</w:t>
      </w:r>
      <w:proofErr w:type="gramEnd"/>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num_indices</w:t>
      </w:r>
      <w:proofErr w:type="spellEnd"/>
      <w:r w:rsidRPr="00211B68">
        <w:rPr>
          <w:rFonts w:ascii="Courier New" w:eastAsia="Times New Roman" w:hAnsi="Courier New" w:cs="Courier New"/>
          <w:color w:val="000000" w:themeColor="text1"/>
          <w:kern w:val="0"/>
          <w:sz w:val="18"/>
          <w:szCs w:val="18"/>
          <w14:ligatures w14:val="none"/>
        </w:rPr>
        <w:t xml:space="preserve">] = </w:t>
      </w:r>
      <w:proofErr w:type="spellStart"/>
      <w:proofErr w:type="gramStart"/>
      <w:r w:rsidRPr="00211B68">
        <w:rPr>
          <w:rFonts w:ascii="Courier New" w:eastAsia="Times New Roman" w:hAnsi="Courier New" w:cs="Courier New"/>
          <w:color w:val="000000" w:themeColor="text1"/>
          <w:kern w:val="0"/>
          <w:sz w:val="18"/>
          <w:szCs w:val="18"/>
          <w14:ligatures w14:val="none"/>
        </w:rPr>
        <w:t>scaler.transform</w:t>
      </w:r>
      <w:proofErr w:type="spellEnd"/>
      <w:proofErr w:type="gram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X_test</w:t>
      </w:r>
      <w:proofErr w:type="spellEnd"/>
      <w:proofErr w:type="gramStart"/>
      <w:r w:rsidRPr="00211B68">
        <w:rPr>
          <w:rFonts w:ascii="Courier New" w:eastAsia="Times New Roman" w:hAnsi="Courier New" w:cs="Courier New"/>
          <w:color w:val="000000" w:themeColor="text1"/>
          <w:kern w:val="0"/>
          <w:sz w:val="18"/>
          <w:szCs w:val="18"/>
          <w14:ligatures w14:val="none"/>
        </w:rPr>
        <w:t>[:,</w:t>
      </w:r>
      <w:proofErr w:type="gramEnd"/>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num_indices</w:t>
      </w:r>
      <w:proofErr w:type="spellEnd"/>
      <w:r w:rsidRPr="00211B68">
        <w:rPr>
          <w:rFonts w:ascii="Courier New" w:eastAsia="Times New Roman" w:hAnsi="Courier New" w:cs="Courier New"/>
          <w:color w:val="000000" w:themeColor="text1"/>
          <w:kern w:val="0"/>
          <w:sz w:val="18"/>
          <w:szCs w:val="18"/>
          <w14:ligatures w14:val="none"/>
        </w:rPr>
        <w:t>])</w:t>
      </w:r>
    </w:p>
    <w:p w14:paraId="0906B5E6"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617CE19D"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0EE8328F" w14:textId="2EE50552" w:rsidR="00854B75" w:rsidRPr="00211B68" w:rsidRDefault="00854B75" w:rsidP="0029612E">
      <w:pPr>
        <w:shd w:val="clear" w:color="auto" w:fill="FFFFFF"/>
        <w:bidi w:val="0"/>
        <w:spacing w:after="0" w:line="255" w:lineRule="atLeast"/>
        <w:ind w:left="-625"/>
        <w:rPr>
          <w:rFonts w:ascii="Courier New" w:eastAsia="Times New Roman" w:hAnsi="Courier New" w:cs="Courier New"/>
          <w:b/>
          <w:bCs/>
          <w:color w:val="000000" w:themeColor="text1"/>
          <w:kern w:val="0"/>
          <w14:ligatures w14:val="none"/>
        </w:rPr>
      </w:pPr>
      <w:r w:rsidRPr="00211B68">
        <w:rPr>
          <w:rFonts w:ascii="Courier New" w:eastAsia="Times New Roman" w:hAnsi="Courier New" w:cs="Courier New"/>
          <w:b/>
          <w:bCs/>
          <w:color w:val="000000" w:themeColor="text1"/>
          <w:kern w:val="0"/>
          <w14:ligatures w14:val="none"/>
        </w:rPr>
        <w:t xml:space="preserve">6. Train </w:t>
      </w:r>
      <w:proofErr w:type="spellStart"/>
      <w:r w:rsidRPr="00211B68">
        <w:rPr>
          <w:rFonts w:ascii="Courier New" w:eastAsia="Times New Roman" w:hAnsi="Courier New" w:cs="Courier New"/>
          <w:b/>
          <w:bCs/>
          <w:color w:val="000000" w:themeColor="text1"/>
          <w:kern w:val="0"/>
          <w14:ligatures w14:val="none"/>
        </w:rPr>
        <w:t>TabNet</w:t>
      </w:r>
      <w:proofErr w:type="spellEnd"/>
    </w:p>
    <w:p w14:paraId="7CE84859"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762C8B92" w14:textId="37982321"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gramStart"/>
      <w:r w:rsidRPr="00211B68">
        <w:rPr>
          <w:rFonts w:ascii="Courier New" w:eastAsia="Times New Roman" w:hAnsi="Courier New" w:cs="Courier New"/>
          <w:color w:val="000000" w:themeColor="text1"/>
          <w:kern w:val="0"/>
          <w:sz w:val="18"/>
          <w:szCs w:val="18"/>
          <w14:ligatures w14:val="none"/>
        </w:rPr>
        <w:t>print(</w:t>
      </w:r>
      <w:proofErr w:type="gramEnd"/>
      <w:r w:rsidRPr="00211B68">
        <w:rPr>
          <w:rFonts w:ascii="Courier New" w:eastAsia="Times New Roman" w:hAnsi="Courier New" w:cs="Courier New"/>
          <w:color w:val="000000" w:themeColor="text1"/>
          <w:kern w:val="0"/>
          <w:sz w:val="18"/>
          <w:szCs w:val="18"/>
          <w14:ligatures w14:val="none"/>
        </w:rPr>
        <w:t xml:space="preserve">"\n Training </w:t>
      </w:r>
      <w:proofErr w:type="spellStart"/>
      <w:r w:rsidRPr="00211B68">
        <w:rPr>
          <w:rFonts w:ascii="Courier New" w:eastAsia="Times New Roman" w:hAnsi="Courier New" w:cs="Courier New"/>
          <w:color w:val="000000" w:themeColor="text1"/>
          <w:kern w:val="0"/>
          <w:sz w:val="18"/>
          <w:szCs w:val="18"/>
          <w14:ligatures w14:val="none"/>
        </w:rPr>
        <w:t>TabNet</w:t>
      </w:r>
      <w:proofErr w:type="spellEnd"/>
      <w:r w:rsidRPr="00211B68">
        <w:rPr>
          <w:rFonts w:ascii="Courier New" w:eastAsia="Times New Roman" w:hAnsi="Courier New" w:cs="Courier New"/>
          <w:color w:val="000000" w:themeColor="text1"/>
          <w:kern w:val="0"/>
          <w:sz w:val="18"/>
          <w:szCs w:val="18"/>
          <w14:ligatures w14:val="none"/>
        </w:rPr>
        <w:t xml:space="preserve"> Classifier...")</w:t>
      </w:r>
    </w:p>
    <w:p w14:paraId="25F34904"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0144E45E"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Class weights</w:t>
      </w:r>
    </w:p>
    <w:p w14:paraId="4AF98951"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_, counts = </w:t>
      </w:r>
      <w:proofErr w:type="spellStart"/>
      <w:proofErr w:type="gramStart"/>
      <w:r w:rsidRPr="00211B68">
        <w:rPr>
          <w:rFonts w:ascii="Courier New" w:eastAsia="Times New Roman" w:hAnsi="Courier New" w:cs="Courier New"/>
          <w:color w:val="000000" w:themeColor="text1"/>
          <w:kern w:val="0"/>
          <w:sz w:val="18"/>
          <w:szCs w:val="18"/>
          <w14:ligatures w14:val="none"/>
        </w:rPr>
        <w:t>np.unique</w:t>
      </w:r>
      <w:proofErr w:type="spellEnd"/>
      <w:proofErr w:type="gram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y_train</w:t>
      </w:r>
      <w:proofErr w:type="spellEnd"/>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return_counts</w:t>
      </w:r>
      <w:proofErr w:type="spellEnd"/>
      <w:r w:rsidRPr="00211B68">
        <w:rPr>
          <w:rFonts w:ascii="Courier New" w:eastAsia="Times New Roman" w:hAnsi="Courier New" w:cs="Courier New"/>
          <w:color w:val="000000" w:themeColor="text1"/>
          <w:kern w:val="0"/>
          <w:sz w:val="18"/>
          <w:szCs w:val="18"/>
          <w14:ligatures w14:val="none"/>
        </w:rPr>
        <w:t>=True)</w:t>
      </w:r>
    </w:p>
    <w:p w14:paraId="6215D7D8"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r w:rsidRPr="00211B68">
        <w:rPr>
          <w:rFonts w:ascii="Courier New" w:eastAsia="Times New Roman" w:hAnsi="Courier New" w:cs="Courier New"/>
          <w:color w:val="000000" w:themeColor="text1"/>
          <w:kern w:val="0"/>
          <w:sz w:val="18"/>
          <w:szCs w:val="18"/>
          <w14:ligatures w14:val="none"/>
        </w:rPr>
        <w:t>class_weights</w:t>
      </w:r>
      <w:proofErr w:type="spellEnd"/>
      <w:r w:rsidRPr="00211B68">
        <w:rPr>
          <w:rFonts w:ascii="Courier New" w:eastAsia="Times New Roman" w:hAnsi="Courier New" w:cs="Courier New"/>
          <w:color w:val="000000" w:themeColor="text1"/>
          <w:kern w:val="0"/>
          <w:sz w:val="18"/>
          <w:szCs w:val="18"/>
          <w14:ligatures w14:val="none"/>
        </w:rPr>
        <w:t xml:space="preserve"> = </w:t>
      </w:r>
      <w:proofErr w:type="spellStart"/>
      <w:r w:rsidRPr="00211B68">
        <w:rPr>
          <w:rFonts w:ascii="Courier New" w:eastAsia="Times New Roman" w:hAnsi="Courier New" w:cs="Courier New"/>
          <w:color w:val="000000" w:themeColor="text1"/>
          <w:kern w:val="0"/>
          <w:sz w:val="18"/>
          <w:szCs w:val="18"/>
          <w14:ligatures w14:val="none"/>
        </w:rPr>
        <w:t>len</w:t>
      </w:r>
      <w:proofErr w:type="spell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y_train</w:t>
      </w:r>
      <w:proofErr w:type="spellEnd"/>
      <w:r w:rsidRPr="00211B68">
        <w:rPr>
          <w:rFonts w:ascii="Courier New" w:eastAsia="Times New Roman" w:hAnsi="Courier New" w:cs="Courier New"/>
          <w:color w:val="000000" w:themeColor="text1"/>
          <w:kern w:val="0"/>
          <w:sz w:val="18"/>
          <w:szCs w:val="18"/>
          <w14:ligatures w14:val="none"/>
        </w:rPr>
        <w:t>) / (</w:t>
      </w:r>
      <w:proofErr w:type="spellStart"/>
      <w:r w:rsidRPr="00211B68">
        <w:rPr>
          <w:rFonts w:ascii="Courier New" w:eastAsia="Times New Roman" w:hAnsi="Courier New" w:cs="Courier New"/>
          <w:color w:val="000000" w:themeColor="text1"/>
          <w:kern w:val="0"/>
          <w:sz w:val="18"/>
          <w:szCs w:val="18"/>
          <w14:ligatures w14:val="none"/>
        </w:rPr>
        <w:t>len</w:t>
      </w:r>
      <w:proofErr w:type="spellEnd"/>
      <w:r w:rsidRPr="00211B68">
        <w:rPr>
          <w:rFonts w:ascii="Courier New" w:eastAsia="Times New Roman" w:hAnsi="Courier New" w:cs="Courier New"/>
          <w:color w:val="000000" w:themeColor="text1"/>
          <w:kern w:val="0"/>
          <w:sz w:val="18"/>
          <w:szCs w:val="18"/>
          <w14:ligatures w14:val="none"/>
        </w:rPr>
        <w:t>(</w:t>
      </w:r>
      <w:proofErr w:type="spellStart"/>
      <w:proofErr w:type="gramStart"/>
      <w:r w:rsidRPr="00211B68">
        <w:rPr>
          <w:rFonts w:ascii="Courier New" w:eastAsia="Times New Roman" w:hAnsi="Courier New" w:cs="Courier New"/>
          <w:color w:val="000000" w:themeColor="text1"/>
          <w:kern w:val="0"/>
          <w:sz w:val="18"/>
          <w:szCs w:val="18"/>
          <w14:ligatures w14:val="none"/>
        </w:rPr>
        <w:t>np.unique</w:t>
      </w:r>
      <w:proofErr w:type="spellEnd"/>
      <w:proofErr w:type="gram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y_train</w:t>
      </w:r>
      <w:proofErr w:type="spellEnd"/>
      <w:r w:rsidRPr="00211B68">
        <w:rPr>
          <w:rFonts w:ascii="Courier New" w:eastAsia="Times New Roman" w:hAnsi="Courier New" w:cs="Courier New"/>
          <w:color w:val="000000" w:themeColor="text1"/>
          <w:kern w:val="0"/>
          <w:sz w:val="18"/>
          <w:szCs w:val="18"/>
          <w14:ligatures w14:val="none"/>
        </w:rPr>
        <w:t>)) * counts)</w:t>
      </w:r>
    </w:p>
    <w:p w14:paraId="7B066297"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r w:rsidRPr="00211B68">
        <w:rPr>
          <w:rFonts w:ascii="Courier New" w:eastAsia="Times New Roman" w:hAnsi="Courier New" w:cs="Courier New"/>
          <w:color w:val="000000" w:themeColor="text1"/>
          <w:kern w:val="0"/>
          <w:sz w:val="18"/>
          <w:szCs w:val="18"/>
          <w14:ligatures w14:val="none"/>
        </w:rPr>
        <w:t>weight_map</w:t>
      </w:r>
      <w:proofErr w:type="spellEnd"/>
      <w:r w:rsidRPr="00211B68">
        <w:rPr>
          <w:rFonts w:ascii="Courier New" w:eastAsia="Times New Roman" w:hAnsi="Courier New" w:cs="Courier New"/>
          <w:color w:val="000000" w:themeColor="text1"/>
          <w:kern w:val="0"/>
          <w:sz w:val="18"/>
          <w:szCs w:val="18"/>
          <w14:ligatures w14:val="none"/>
        </w:rPr>
        <w:t xml:space="preserve"> = {</w:t>
      </w:r>
      <w:proofErr w:type="spellStart"/>
      <w:r w:rsidRPr="00211B68">
        <w:rPr>
          <w:rFonts w:ascii="Courier New" w:eastAsia="Times New Roman" w:hAnsi="Courier New" w:cs="Courier New"/>
          <w:color w:val="000000" w:themeColor="text1"/>
          <w:kern w:val="0"/>
          <w:sz w:val="18"/>
          <w:szCs w:val="18"/>
          <w14:ligatures w14:val="none"/>
        </w:rPr>
        <w:t>i</w:t>
      </w:r>
      <w:proofErr w:type="spellEnd"/>
      <w:r w:rsidRPr="00211B68">
        <w:rPr>
          <w:rFonts w:ascii="Courier New" w:eastAsia="Times New Roman" w:hAnsi="Courier New" w:cs="Courier New"/>
          <w:color w:val="000000" w:themeColor="text1"/>
          <w:kern w:val="0"/>
          <w:sz w:val="18"/>
          <w:szCs w:val="18"/>
          <w14:ligatures w14:val="none"/>
        </w:rPr>
        <w:t xml:space="preserve">: float(w) for </w:t>
      </w:r>
      <w:proofErr w:type="spellStart"/>
      <w:r w:rsidRPr="00211B68">
        <w:rPr>
          <w:rFonts w:ascii="Courier New" w:eastAsia="Times New Roman" w:hAnsi="Courier New" w:cs="Courier New"/>
          <w:color w:val="000000" w:themeColor="text1"/>
          <w:kern w:val="0"/>
          <w:sz w:val="18"/>
          <w:szCs w:val="18"/>
          <w14:ligatures w14:val="none"/>
        </w:rPr>
        <w:t>i</w:t>
      </w:r>
      <w:proofErr w:type="spellEnd"/>
      <w:r w:rsidRPr="00211B68">
        <w:rPr>
          <w:rFonts w:ascii="Courier New" w:eastAsia="Times New Roman" w:hAnsi="Courier New" w:cs="Courier New"/>
          <w:color w:val="000000" w:themeColor="text1"/>
          <w:kern w:val="0"/>
          <w:sz w:val="18"/>
          <w:szCs w:val="18"/>
          <w14:ligatures w14:val="none"/>
        </w:rPr>
        <w:t>, w in enumerate(</w:t>
      </w:r>
      <w:proofErr w:type="spellStart"/>
      <w:r w:rsidRPr="00211B68">
        <w:rPr>
          <w:rFonts w:ascii="Courier New" w:eastAsia="Times New Roman" w:hAnsi="Courier New" w:cs="Courier New"/>
          <w:color w:val="000000" w:themeColor="text1"/>
          <w:kern w:val="0"/>
          <w:sz w:val="18"/>
          <w:szCs w:val="18"/>
          <w14:ligatures w14:val="none"/>
        </w:rPr>
        <w:t>class_weights</w:t>
      </w:r>
      <w:proofErr w:type="spellEnd"/>
      <w:r w:rsidRPr="00211B68">
        <w:rPr>
          <w:rFonts w:ascii="Courier New" w:eastAsia="Times New Roman" w:hAnsi="Courier New" w:cs="Courier New"/>
          <w:color w:val="000000" w:themeColor="text1"/>
          <w:kern w:val="0"/>
          <w:sz w:val="18"/>
          <w:szCs w:val="18"/>
          <w14:ligatures w14:val="none"/>
        </w:rPr>
        <w:t>)}</w:t>
      </w:r>
    </w:p>
    <w:p w14:paraId="3F0134FD"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2C5AAABF"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r w:rsidRPr="00211B68">
        <w:rPr>
          <w:rFonts w:ascii="Courier New" w:eastAsia="Times New Roman" w:hAnsi="Courier New" w:cs="Courier New"/>
          <w:color w:val="000000" w:themeColor="text1"/>
          <w:kern w:val="0"/>
          <w:sz w:val="18"/>
          <w:szCs w:val="18"/>
          <w14:ligatures w14:val="none"/>
        </w:rPr>
        <w:t>clf</w:t>
      </w:r>
      <w:proofErr w:type="spellEnd"/>
      <w:r w:rsidRPr="00211B68">
        <w:rPr>
          <w:rFonts w:ascii="Courier New" w:eastAsia="Times New Roman" w:hAnsi="Courier New" w:cs="Courier New"/>
          <w:color w:val="000000" w:themeColor="text1"/>
          <w:kern w:val="0"/>
          <w:sz w:val="18"/>
          <w:szCs w:val="18"/>
          <w14:ligatures w14:val="none"/>
        </w:rPr>
        <w:t xml:space="preserve"> = </w:t>
      </w:r>
      <w:proofErr w:type="spellStart"/>
      <w:proofErr w:type="gramStart"/>
      <w:r w:rsidRPr="00211B68">
        <w:rPr>
          <w:rFonts w:ascii="Courier New" w:eastAsia="Times New Roman" w:hAnsi="Courier New" w:cs="Courier New"/>
          <w:color w:val="000000" w:themeColor="text1"/>
          <w:kern w:val="0"/>
          <w:sz w:val="18"/>
          <w:szCs w:val="18"/>
          <w14:ligatures w14:val="none"/>
        </w:rPr>
        <w:t>TabNetClassifier</w:t>
      </w:r>
      <w:proofErr w:type="spellEnd"/>
      <w:r w:rsidRPr="00211B68">
        <w:rPr>
          <w:rFonts w:ascii="Courier New" w:eastAsia="Times New Roman" w:hAnsi="Courier New" w:cs="Courier New"/>
          <w:color w:val="000000" w:themeColor="text1"/>
          <w:kern w:val="0"/>
          <w:sz w:val="18"/>
          <w:szCs w:val="18"/>
          <w14:ligatures w14:val="none"/>
        </w:rPr>
        <w:t>(</w:t>
      </w:r>
      <w:proofErr w:type="gramEnd"/>
    </w:p>
    <w:p w14:paraId="2D553D40"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n_d</w:t>
      </w:r>
      <w:proofErr w:type="spellEnd"/>
      <w:r w:rsidRPr="00211B68">
        <w:rPr>
          <w:rFonts w:ascii="Courier New" w:eastAsia="Times New Roman" w:hAnsi="Courier New" w:cs="Courier New"/>
          <w:color w:val="000000" w:themeColor="text1"/>
          <w:kern w:val="0"/>
          <w:sz w:val="18"/>
          <w:szCs w:val="18"/>
          <w14:ligatures w14:val="none"/>
        </w:rPr>
        <w:t xml:space="preserve">=32, </w:t>
      </w:r>
      <w:proofErr w:type="spellStart"/>
      <w:r w:rsidRPr="00211B68">
        <w:rPr>
          <w:rFonts w:ascii="Courier New" w:eastAsia="Times New Roman" w:hAnsi="Courier New" w:cs="Courier New"/>
          <w:color w:val="000000" w:themeColor="text1"/>
          <w:kern w:val="0"/>
          <w:sz w:val="18"/>
          <w:szCs w:val="18"/>
          <w14:ligatures w14:val="none"/>
        </w:rPr>
        <w:t>n_a</w:t>
      </w:r>
      <w:proofErr w:type="spellEnd"/>
      <w:r w:rsidRPr="00211B68">
        <w:rPr>
          <w:rFonts w:ascii="Courier New" w:eastAsia="Times New Roman" w:hAnsi="Courier New" w:cs="Courier New"/>
          <w:color w:val="000000" w:themeColor="text1"/>
          <w:kern w:val="0"/>
          <w:sz w:val="18"/>
          <w:szCs w:val="18"/>
          <w14:ligatures w14:val="none"/>
        </w:rPr>
        <w:t xml:space="preserve">=32, </w:t>
      </w:r>
      <w:proofErr w:type="spellStart"/>
      <w:r w:rsidRPr="00211B68">
        <w:rPr>
          <w:rFonts w:ascii="Courier New" w:eastAsia="Times New Roman" w:hAnsi="Courier New" w:cs="Courier New"/>
          <w:color w:val="000000" w:themeColor="text1"/>
          <w:kern w:val="0"/>
          <w:sz w:val="18"/>
          <w:szCs w:val="18"/>
          <w14:ligatures w14:val="none"/>
        </w:rPr>
        <w:t>n_steps</w:t>
      </w:r>
      <w:proofErr w:type="spellEnd"/>
      <w:r w:rsidRPr="00211B68">
        <w:rPr>
          <w:rFonts w:ascii="Courier New" w:eastAsia="Times New Roman" w:hAnsi="Courier New" w:cs="Courier New"/>
          <w:color w:val="000000" w:themeColor="text1"/>
          <w:kern w:val="0"/>
          <w:sz w:val="18"/>
          <w:szCs w:val="18"/>
          <w14:ligatures w14:val="none"/>
        </w:rPr>
        <w:t>=3,</w:t>
      </w:r>
    </w:p>
    <w:p w14:paraId="3A1B8E40"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gamma=1.3, </w:t>
      </w:r>
      <w:proofErr w:type="spellStart"/>
      <w:r w:rsidRPr="00211B68">
        <w:rPr>
          <w:rFonts w:ascii="Courier New" w:eastAsia="Times New Roman" w:hAnsi="Courier New" w:cs="Courier New"/>
          <w:color w:val="000000" w:themeColor="text1"/>
          <w:kern w:val="0"/>
          <w:sz w:val="18"/>
          <w:szCs w:val="18"/>
          <w14:ligatures w14:val="none"/>
        </w:rPr>
        <w:t>n_independent</w:t>
      </w:r>
      <w:proofErr w:type="spellEnd"/>
      <w:r w:rsidRPr="00211B68">
        <w:rPr>
          <w:rFonts w:ascii="Courier New" w:eastAsia="Times New Roman" w:hAnsi="Courier New" w:cs="Courier New"/>
          <w:color w:val="000000" w:themeColor="text1"/>
          <w:kern w:val="0"/>
          <w:sz w:val="18"/>
          <w:szCs w:val="18"/>
          <w14:ligatures w14:val="none"/>
        </w:rPr>
        <w:t xml:space="preserve">=2, </w:t>
      </w:r>
      <w:proofErr w:type="spellStart"/>
      <w:r w:rsidRPr="00211B68">
        <w:rPr>
          <w:rFonts w:ascii="Courier New" w:eastAsia="Times New Roman" w:hAnsi="Courier New" w:cs="Courier New"/>
          <w:color w:val="000000" w:themeColor="text1"/>
          <w:kern w:val="0"/>
          <w:sz w:val="18"/>
          <w:szCs w:val="18"/>
          <w14:ligatures w14:val="none"/>
        </w:rPr>
        <w:t>n_shared</w:t>
      </w:r>
      <w:proofErr w:type="spellEnd"/>
      <w:r w:rsidRPr="00211B68">
        <w:rPr>
          <w:rFonts w:ascii="Courier New" w:eastAsia="Times New Roman" w:hAnsi="Courier New" w:cs="Courier New"/>
          <w:color w:val="000000" w:themeColor="text1"/>
          <w:kern w:val="0"/>
          <w:sz w:val="18"/>
          <w:szCs w:val="18"/>
          <w14:ligatures w14:val="none"/>
        </w:rPr>
        <w:t>=2,</w:t>
      </w:r>
    </w:p>
    <w:p w14:paraId="4E2D0A76"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momentum=0.02, </w:t>
      </w:r>
      <w:proofErr w:type="spellStart"/>
      <w:r w:rsidRPr="00211B68">
        <w:rPr>
          <w:rFonts w:ascii="Courier New" w:eastAsia="Times New Roman" w:hAnsi="Courier New" w:cs="Courier New"/>
          <w:color w:val="000000" w:themeColor="text1"/>
          <w:kern w:val="0"/>
          <w:sz w:val="18"/>
          <w:szCs w:val="18"/>
          <w14:ligatures w14:val="none"/>
        </w:rPr>
        <w:t>lambda_sparse</w:t>
      </w:r>
      <w:proofErr w:type="spellEnd"/>
      <w:r w:rsidRPr="00211B68">
        <w:rPr>
          <w:rFonts w:ascii="Courier New" w:eastAsia="Times New Roman" w:hAnsi="Courier New" w:cs="Courier New"/>
          <w:color w:val="000000" w:themeColor="text1"/>
          <w:kern w:val="0"/>
          <w:sz w:val="18"/>
          <w:szCs w:val="18"/>
          <w14:ligatures w14:val="none"/>
        </w:rPr>
        <w:t>=1e-3,</w:t>
      </w:r>
    </w:p>
    <w:p w14:paraId="30F72935"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optimizer_fn</w:t>
      </w:r>
      <w:proofErr w:type="spellEnd"/>
      <w:r w:rsidRPr="00211B68">
        <w:rPr>
          <w:rFonts w:ascii="Courier New" w:eastAsia="Times New Roman" w:hAnsi="Courier New" w:cs="Courier New"/>
          <w:color w:val="000000" w:themeColor="text1"/>
          <w:kern w:val="0"/>
          <w:sz w:val="18"/>
          <w:szCs w:val="18"/>
          <w14:ligatures w14:val="none"/>
        </w:rPr>
        <w:t>=</w:t>
      </w:r>
      <w:proofErr w:type="spellStart"/>
      <w:proofErr w:type="gramStart"/>
      <w:r w:rsidRPr="00211B68">
        <w:rPr>
          <w:rFonts w:ascii="Courier New" w:eastAsia="Times New Roman" w:hAnsi="Courier New" w:cs="Courier New"/>
          <w:color w:val="000000" w:themeColor="text1"/>
          <w:kern w:val="0"/>
          <w:sz w:val="18"/>
          <w:szCs w:val="18"/>
          <w14:ligatures w14:val="none"/>
        </w:rPr>
        <w:t>torch.optim</w:t>
      </w:r>
      <w:proofErr w:type="gramEnd"/>
      <w:r w:rsidRPr="00211B68">
        <w:rPr>
          <w:rFonts w:ascii="Courier New" w:eastAsia="Times New Roman" w:hAnsi="Courier New" w:cs="Courier New"/>
          <w:color w:val="000000" w:themeColor="text1"/>
          <w:kern w:val="0"/>
          <w:sz w:val="18"/>
          <w:szCs w:val="18"/>
          <w14:ligatures w14:val="none"/>
        </w:rPr>
        <w:t>.Adam</w:t>
      </w:r>
      <w:proofErr w:type="spellEnd"/>
      <w:r w:rsidRPr="00211B68">
        <w:rPr>
          <w:rFonts w:ascii="Courier New" w:eastAsia="Times New Roman" w:hAnsi="Courier New" w:cs="Courier New"/>
          <w:color w:val="000000" w:themeColor="text1"/>
          <w:kern w:val="0"/>
          <w:sz w:val="18"/>
          <w:szCs w:val="18"/>
          <w14:ligatures w14:val="none"/>
        </w:rPr>
        <w:t>,</w:t>
      </w:r>
    </w:p>
    <w:p w14:paraId="14F4B604"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optimizer_params</w:t>
      </w:r>
      <w:proofErr w:type="spellEnd"/>
      <w:proofErr w:type="gramStart"/>
      <w:r w:rsidRPr="00211B68">
        <w:rPr>
          <w:rFonts w:ascii="Courier New" w:eastAsia="Times New Roman" w:hAnsi="Courier New" w:cs="Courier New"/>
          <w:color w:val="000000" w:themeColor="text1"/>
          <w:kern w:val="0"/>
          <w:sz w:val="18"/>
          <w:szCs w:val="18"/>
          <w14:ligatures w14:val="none"/>
        </w:rPr>
        <w:t>={</w:t>
      </w:r>
      <w:proofErr w:type="gram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lr</w:t>
      </w:r>
      <w:proofErr w:type="spellEnd"/>
      <w:r w:rsidRPr="00211B68">
        <w:rPr>
          <w:rFonts w:ascii="Courier New" w:eastAsia="Times New Roman" w:hAnsi="Courier New" w:cs="Courier New"/>
          <w:color w:val="000000" w:themeColor="text1"/>
          <w:kern w:val="0"/>
          <w:sz w:val="18"/>
          <w:szCs w:val="18"/>
          <w14:ligatures w14:val="none"/>
        </w:rPr>
        <w:t>": 2e-2},</w:t>
      </w:r>
    </w:p>
    <w:p w14:paraId="0AF7702D"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scheduler_fn</w:t>
      </w:r>
      <w:proofErr w:type="spell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torch.optim.lr_</w:t>
      </w:r>
      <w:proofErr w:type="gramStart"/>
      <w:r w:rsidRPr="00211B68">
        <w:rPr>
          <w:rFonts w:ascii="Courier New" w:eastAsia="Times New Roman" w:hAnsi="Courier New" w:cs="Courier New"/>
          <w:color w:val="000000" w:themeColor="text1"/>
          <w:kern w:val="0"/>
          <w:sz w:val="18"/>
          <w:szCs w:val="18"/>
          <w14:ligatures w14:val="none"/>
        </w:rPr>
        <w:t>scheduler.StepLR</w:t>
      </w:r>
      <w:proofErr w:type="spellEnd"/>
      <w:proofErr w:type="gramEnd"/>
      <w:r w:rsidRPr="00211B68">
        <w:rPr>
          <w:rFonts w:ascii="Courier New" w:eastAsia="Times New Roman" w:hAnsi="Courier New" w:cs="Courier New"/>
          <w:color w:val="000000" w:themeColor="text1"/>
          <w:kern w:val="0"/>
          <w:sz w:val="18"/>
          <w:szCs w:val="18"/>
          <w14:ligatures w14:val="none"/>
        </w:rPr>
        <w:t>,</w:t>
      </w:r>
    </w:p>
    <w:p w14:paraId="51973514"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scheduler_params</w:t>
      </w:r>
      <w:proofErr w:type="spellEnd"/>
      <w:proofErr w:type="gramStart"/>
      <w:r w:rsidRPr="00211B68">
        <w:rPr>
          <w:rFonts w:ascii="Courier New" w:eastAsia="Times New Roman" w:hAnsi="Courier New" w:cs="Courier New"/>
          <w:color w:val="000000" w:themeColor="text1"/>
          <w:kern w:val="0"/>
          <w:sz w:val="18"/>
          <w:szCs w:val="18"/>
          <w14:ligatures w14:val="none"/>
        </w:rPr>
        <w:t>={</w:t>
      </w:r>
      <w:proofErr w:type="gram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step_size</w:t>
      </w:r>
      <w:proofErr w:type="spellEnd"/>
      <w:r w:rsidRPr="00211B68">
        <w:rPr>
          <w:rFonts w:ascii="Courier New" w:eastAsia="Times New Roman" w:hAnsi="Courier New" w:cs="Courier New"/>
          <w:color w:val="000000" w:themeColor="text1"/>
          <w:kern w:val="0"/>
          <w:sz w:val="18"/>
          <w:szCs w:val="18"/>
          <w14:ligatures w14:val="none"/>
        </w:rPr>
        <w:t>": 10, "gamma": 0.9},</w:t>
      </w:r>
    </w:p>
    <w:p w14:paraId="30DC2C17"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mask_type</w:t>
      </w:r>
      <w:proofErr w:type="spell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sparsemax</w:t>
      </w:r>
      <w:proofErr w:type="spellEnd"/>
      <w:r w:rsidRPr="00211B68">
        <w:rPr>
          <w:rFonts w:ascii="Courier New" w:eastAsia="Times New Roman" w:hAnsi="Courier New" w:cs="Courier New"/>
          <w:color w:val="000000" w:themeColor="text1"/>
          <w:kern w:val="0"/>
          <w:sz w:val="18"/>
          <w:szCs w:val="18"/>
          <w14:ligatures w14:val="none"/>
        </w:rPr>
        <w:t>",</w:t>
      </w:r>
    </w:p>
    <w:p w14:paraId="09943072"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device_name</w:t>
      </w:r>
      <w:proofErr w:type="spellEnd"/>
      <w:r w:rsidRPr="00211B68">
        <w:rPr>
          <w:rFonts w:ascii="Courier New" w:eastAsia="Times New Roman" w:hAnsi="Courier New" w:cs="Courier New"/>
          <w:color w:val="000000" w:themeColor="text1"/>
          <w:kern w:val="0"/>
          <w:sz w:val="18"/>
          <w:szCs w:val="18"/>
          <w14:ligatures w14:val="none"/>
        </w:rPr>
        <w:t>="auto",</w:t>
      </w:r>
    </w:p>
    <w:p w14:paraId="151340D6"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seed=42</w:t>
      </w:r>
    </w:p>
    <w:p w14:paraId="1EAB06CB"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w:t>
      </w:r>
    </w:p>
    <w:p w14:paraId="2230644D"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3584AD8C"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proofErr w:type="gramStart"/>
      <w:r w:rsidRPr="00211B68">
        <w:rPr>
          <w:rFonts w:ascii="Courier New" w:eastAsia="Times New Roman" w:hAnsi="Courier New" w:cs="Courier New"/>
          <w:color w:val="000000" w:themeColor="text1"/>
          <w:kern w:val="0"/>
          <w:sz w:val="18"/>
          <w:szCs w:val="18"/>
          <w14:ligatures w14:val="none"/>
        </w:rPr>
        <w:t>clf.fit</w:t>
      </w:r>
      <w:proofErr w:type="spellEnd"/>
      <w:r w:rsidRPr="00211B68">
        <w:rPr>
          <w:rFonts w:ascii="Courier New" w:eastAsia="Times New Roman" w:hAnsi="Courier New" w:cs="Courier New"/>
          <w:color w:val="000000" w:themeColor="text1"/>
          <w:kern w:val="0"/>
          <w:sz w:val="18"/>
          <w:szCs w:val="18"/>
          <w14:ligatures w14:val="none"/>
        </w:rPr>
        <w:t>(</w:t>
      </w:r>
      <w:proofErr w:type="gramEnd"/>
    </w:p>
    <w:p w14:paraId="3E02A9F4"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X_train</w:t>
      </w:r>
      <w:proofErr w:type="spell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X_train_scaled</w:t>
      </w:r>
      <w:proofErr w:type="spellEnd"/>
      <w:r w:rsidRPr="00211B68">
        <w:rPr>
          <w:rFonts w:ascii="Courier New" w:eastAsia="Times New Roman" w:hAnsi="Courier New" w:cs="Courier New"/>
          <w:color w:val="000000" w:themeColor="text1"/>
          <w:kern w:val="0"/>
          <w:sz w:val="18"/>
          <w:szCs w:val="18"/>
          <w14:ligatures w14:val="none"/>
        </w:rPr>
        <w:t>,</w:t>
      </w:r>
    </w:p>
    <w:p w14:paraId="073EC42B"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y_train</w:t>
      </w:r>
      <w:proofErr w:type="spell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y_train</w:t>
      </w:r>
      <w:proofErr w:type="spellEnd"/>
      <w:r w:rsidRPr="00211B68">
        <w:rPr>
          <w:rFonts w:ascii="Courier New" w:eastAsia="Times New Roman" w:hAnsi="Courier New" w:cs="Courier New"/>
          <w:color w:val="000000" w:themeColor="text1"/>
          <w:kern w:val="0"/>
          <w:sz w:val="18"/>
          <w:szCs w:val="18"/>
          <w14:ligatures w14:val="none"/>
        </w:rPr>
        <w:t>,</w:t>
      </w:r>
    </w:p>
    <w:p w14:paraId="0DF866E3"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eval_set</w:t>
      </w:r>
      <w:proofErr w:type="spellEnd"/>
      <w:proofErr w:type="gramStart"/>
      <w:r w:rsidRPr="00211B68">
        <w:rPr>
          <w:rFonts w:ascii="Courier New" w:eastAsia="Times New Roman" w:hAnsi="Courier New" w:cs="Courier New"/>
          <w:color w:val="000000" w:themeColor="text1"/>
          <w:kern w:val="0"/>
          <w:sz w:val="18"/>
          <w:szCs w:val="18"/>
          <w14:ligatures w14:val="none"/>
        </w:rPr>
        <w:t>=[</w:t>
      </w:r>
      <w:proofErr w:type="gram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X_train_scaled</w:t>
      </w:r>
      <w:proofErr w:type="spellEnd"/>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y_train</w:t>
      </w:r>
      <w:proofErr w:type="spellEnd"/>
      <w:r w:rsidRPr="00211B68">
        <w:rPr>
          <w:rFonts w:ascii="Courier New" w:eastAsia="Times New Roman" w:hAnsi="Courier New" w:cs="Courier New"/>
          <w:color w:val="000000" w:themeColor="text1"/>
          <w:kern w:val="0"/>
          <w:sz w:val="18"/>
          <w:szCs w:val="18"/>
          <w14:ligatures w14:val="none"/>
        </w:rPr>
        <w:t>), (</w:t>
      </w:r>
      <w:proofErr w:type="spellStart"/>
      <w:r w:rsidRPr="00211B68">
        <w:rPr>
          <w:rFonts w:ascii="Courier New" w:eastAsia="Times New Roman" w:hAnsi="Courier New" w:cs="Courier New"/>
          <w:color w:val="000000" w:themeColor="text1"/>
          <w:kern w:val="0"/>
          <w:sz w:val="18"/>
          <w:szCs w:val="18"/>
          <w14:ligatures w14:val="none"/>
        </w:rPr>
        <w:t>X_test_scaled</w:t>
      </w:r>
      <w:proofErr w:type="spellEnd"/>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y_test</w:t>
      </w:r>
      <w:proofErr w:type="spellEnd"/>
      <w:r w:rsidRPr="00211B68">
        <w:rPr>
          <w:rFonts w:ascii="Courier New" w:eastAsia="Times New Roman" w:hAnsi="Courier New" w:cs="Courier New"/>
          <w:color w:val="000000" w:themeColor="text1"/>
          <w:kern w:val="0"/>
          <w:sz w:val="18"/>
          <w:szCs w:val="18"/>
          <w14:ligatures w14:val="none"/>
        </w:rPr>
        <w:t>)],</w:t>
      </w:r>
    </w:p>
    <w:p w14:paraId="0D8FCDF6"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eval_name</w:t>
      </w:r>
      <w:proofErr w:type="spellEnd"/>
      <w:proofErr w:type="gramStart"/>
      <w:r w:rsidRPr="00211B68">
        <w:rPr>
          <w:rFonts w:ascii="Courier New" w:eastAsia="Times New Roman" w:hAnsi="Courier New" w:cs="Courier New"/>
          <w:color w:val="000000" w:themeColor="text1"/>
          <w:kern w:val="0"/>
          <w:sz w:val="18"/>
          <w:szCs w:val="18"/>
          <w14:ligatures w14:val="none"/>
        </w:rPr>
        <w:t>=[</w:t>
      </w:r>
      <w:proofErr w:type="gramEnd"/>
      <w:r w:rsidRPr="00211B68">
        <w:rPr>
          <w:rFonts w:ascii="Courier New" w:eastAsia="Times New Roman" w:hAnsi="Courier New" w:cs="Courier New"/>
          <w:color w:val="000000" w:themeColor="text1"/>
          <w:kern w:val="0"/>
          <w:sz w:val="18"/>
          <w:szCs w:val="18"/>
          <w14:ligatures w14:val="none"/>
        </w:rPr>
        <w:t>'train', 'test'],</w:t>
      </w:r>
    </w:p>
    <w:p w14:paraId="60DD1262"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eval_metric</w:t>
      </w:r>
      <w:proofErr w:type="spellEnd"/>
      <w:proofErr w:type="gramStart"/>
      <w:r w:rsidRPr="00211B68">
        <w:rPr>
          <w:rFonts w:ascii="Courier New" w:eastAsia="Times New Roman" w:hAnsi="Courier New" w:cs="Courier New"/>
          <w:color w:val="000000" w:themeColor="text1"/>
          <w:kern w:val="0"/>
          <w:sz w:val="18"/>
          <w:szCs w:val="18"/>
          <w14:ligatures w14:val="none"/>
        </w:rPr>
        <w:t>=[</w:t>
      </w:r>
      <w:proofErr w:type="gram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logloss</w:t>
      </w:r>
      <w:proofErr w:type="spellEnd"/>
      <w:r w:rsidRPr="00211B68">
        <w:rPr>
          <w:rFonts w:ascii="Courier New" w:eastAsia="Times New Roman" w:hAnsi="Courier New" w:cs="Courier New"/>
          <w:color w:val="000000" w:themeColor="text1"/>
          <w:kern w:val="0"/>
          <w:sz w:val="18"/>
          <w:szCs w:val="18"/>
          <w14:ligatures w14:val="none"/>
        </w:rPr>
        <w:t>', 'accuracy'],</w:t>
      </w:r>
    </w:p>
    <w:p w14:paraId="1C172666"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max_epochs</w:t>
      </w:r>
      <w:proofErr w:type="spellEnd"/>
      <w:r w:rsidRPr="00211B68">
        <w:rPr>
          <w:rFonts w:ascii="Courier New" w:eastAsia="Times New Roman" w:hAnsi="Courier New" w:cs="Courier New"/>
          <w:color w:val="000000" w:themeColor="text1"/>
          <w:kern w:val="0"/>
          <w:sz w:val="18"/>
          <w:szCs w:val="18"/>
          <w14:ligatures w14:val="none"/>
        </w:rPr>
        <w:t>=100,</w:t>
      </w:r>
    </w:p>
    <w:p w14:paraId="3F28E701"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patience=20,</w:t>
      </w:r>
    </w:p>
    <w:p w14:paraId="1F32E3F0"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batch_size</w:t>
      </w:r>
      <w:proofErr w:type="spellEnd"/>
      <w:r w:rsidRPr="00211B68">
        <w:rPr>
          <w:rFonts w:ascii="Courier New" w:eastAsia="Times New Roman" w:hAnsi="Courier New" w:cs="Courier New"/>
          <w:color w:val="000000" w:themeColor="text1"/>
          <w:kern w:val="0"/>
          <w:sz w:val="18"/>
          <w:szCs w:val="18"/>
          <w14:ligatures w14:val="none"/>
        </w:rPr>
        <w:t>=256,</w:t>
      </w:r>
    </w:p>
    <w:p w14:paraId="7E5F281B"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virtual_batch_size</w:t>
      </w:r>
      <w:proofErr w:type="spellEnd"/>
      <w:r w:rsidRPr="00211B68">
        <w:rPr>
          <w:rFonts w:ascii="Courier New" w:eastAsia="Times New Roman" w:hAnsi="Courier New" w:cs="Courier New"/>
          <w:color w:val="000000" w:themeColor="text1"/>
          <w:kern w:val="0"/>
          <w:sz w:val="18"/>
          <w:szCs w:val="18"/>
          <w14:ligatures w14:val="none"/>
        </w:rPr>
        <w:t>=128,</w:t>
      </w:r>
    </w:p>
    <w:p w14:paraId="23927D4F"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weights=</w:t>
      </w:r>
      <w:proofErr w:type="spellStart"/>
      <w:r w:rsidRPr="00211B68">
        <w:rPr>
          <w:rFonts w:ascii="Courier New" w:eastAsia="Times New Roman" w:hAnsi="Courier New" w:cs="Courier New"/>
          <w:color w:val="000000" w:themeColor="text1"/>
          <w:kern w:val="0"/>
          <w:sz w:val="18"/>
          <w:szCs w:val="18"/>
          <w14:ligatures w14:val="none"/>
        </w:rPr>
        <w:t>weight_map</w:t>
      </w:r>
      <w:proofErr w:type="spellEnd"/>
      <w:r w:rsidRPr="00211B68">
        <w:rPr>
          <w:rFonts w:ascii="Courier New" w:eastAsia="Times New Roman" w:hAnsi="Courier New" w:cs="Courier New"/>
          <w:color w:val="000000" w:themeColor="text1"/>
          <w:kern w:val="0"/>
          <w:sz w:val="18"/>
          <w:szCs w:val="18"/>
          <w14:ligatures w14:val="none"/>
        </w:rPr>
        <w:t>,</w:t>
      </w:r>
    </w:p>
    <w:p w14:paraId="45DE0FF3"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drop_last</w:t>
      </w:r>
      <w:proofErr w:type="spellEnd"/>
      <w:r w:rsidRPr="00211B68">
        <w:rPr>
          <w:rFonts w:ascii="Courier New" w:eastAsia="Times New Roman" w:hAnsi="Courier New" w:cs="Courier New"/>
          <w:color w:val="000000" w:themeColor="text1"/>
          <w:kern w:val="0"/>
          <w:sz w:val="18"/>
          <w:szCs w:val="18"/>
          <w14:ligatures w14:val="none"/>
        </w:rPr>
        <w:t>=False</w:t>
      </w:r>
    </w:p>
    <w:p w14:paraId="7316A55B"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w:t>
      </w:r>
    </w:p>
    <w:p w14:paraId="46D28A38"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160D716B"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1CC4DF01" w14:textId="3D4D1DF0" w:rsidR="00854B75" w:rsidRPr="00211B68" w:rsidRDefault="00854B75" w:rsidP="0029612E">
      <w:pPr>
        <w:shd w:val="clear" w:color="auto" w:fill="FFFFFF"/>
        <w:bidi w:val="0"/>
        <w:spacing w:after="0" w:line="255" w:lineRule="atLeast"/>
        <w:ind w:left="-625"/>
        <w:rPr>
          <w:rFonts w:ascii="Courier New" w:eastAsia="Times New Roman" w:hAnsi="Courier New" w:cs="Courier New"/>
          <w:b/>
          <w:bCs/>
          <w:color w:val="000000" w:themeColor="text1"/>
          <w:kern w:val="0"/>
          <w14:ligatures w14:val="none"/>
        </w:rPr>
      </w:pPr>
      <w:r w:rsidRPr="00211B68">
        <w:rPr>
          <w:rFonts w:ascii="Courier New" w:eastAsia="Times New Roman" w:hAnsi="Courier New" w:cs="Courier New"/>
          <w:b/>
          <w:bCs/>
          <w:color w:val="000000" w:themeColor="text1"/>
          <w:kern w:val="0"/>
          <w14:ligatures w14:val="none"/>
        </w:rPr>
        <w:t>7. BULLETPROOF HISTORY EXTRACTION</w:t>
      </w:r>
    </w:p>
    <w:p w14:paraId="47ABE7A1"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28E1E328"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def </w:t>
      </w:r>
      <w:proofErr w:type="spellStart"/>
      <w:r w:rsidRPr="00211B68">
        <w:rPr>
          <w:rFonts w:ascii="Courier New" w:eastAsia="Times New Roman" w:hAnsi="Courier New" w:cs="Courier New"/>
          <w:color w:val="000000" w:themeColor="text1"/>
          <w:kern w:val="0"/>
          <w:sz w:val="18"/>
          <w:szCs w:val="18"/>
          <w14:ligatures w14:val="none"/>
        </w:rPr>
        <w:t>extract_history_safe</w:t>
      </w:r>
      <w:proofErr w:type="spell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clf</w:t>
      </w:r>
      <w:proofErr w:type="spellEnd"/>
      <w:r w:rsidRPr="00211B68">
        <w:rPr>
          <w:rFonts w:ascii="Courier New" w:eastAsia="Times New Roman" w:hAnsi="Courier New" w:cs="Courier New"/>
          <w:color w:val="000000" w:themeColor="text1"/>
          <w:kern w:val="0"/>
          <w:sz w:val="18"/>
          <w:szCs w:val="18"/>
          <w14:ligatures w14:val="none"/>
        </w:rPr>
        <w:t>):</w:t>
      </w:r>
    </w:p>
    <w:p w14:paraId="7CD43CEF"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"""Works with ANY </w:t>
      </w:r>
      <w:proofErr w:type="spellStart"/>
      <w:r w:rsidRPr="00211B68">
        <w:rPr>
          <w:rFonts w:ascii="Courier New" w:eastAsia="Times New Roman" w:hAnsi="Courier New" w:cs="Courier New"/>
          <w:color w:val="000000" w:themeColor="text1"/>
          <w:kern w:val="0"/>
          <w:sz w:val="18"/>
          <w:szCs w:val="18"/>
          <w14:ligatures w14:val="none"/>
        </w:rPr>
        <w:t>TabNet</w:t>
      </w:r>
      <w:proofErr w:type="spellEnd"/>
      <w:r w:rsidRPr="00211B68">
        <w:rPr>
          <w:rFonts w:ascii="Courier New" w:eastAsia="Times New Roman" w:hAnsi="Courier New" w:cs="Courier New"/>
          <w:color w:val="000000" w:themeColor="text1"/>
          <w:kern w:val="0"/>
          <w:sz w:val="18"/>
          <w:szCs w:val="18"/>
          <w14:ligatures w14:val="none"/>
        </w:rPr>
        <w:t xml:space="preserve"> version"""</w:t>
      </w:r>
    </w:p>
    <w:p w14:paraId="7532A0FF"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try:</w:t>
      </w:r>
    </w:p>
    <w:p w14:paraId="3257405D"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 Try to get history length from loss</w:t>
      </w:r>
    </w:p>
    <w:p w14:paraId="584CEEA6"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if </w:t>
      </w:r>
      <w:proofErr w:type="spellStart"/>
      <w:proofErr w:type="gramStart"/>
      <w:r w:rsidRPr="00211B68">
        <w:rPr>
          <w:rFonts w:ascii="Courier New" w:eastAsia="Times New Roman" w:hAnsi="Courier New" w:cs="Courier New"/>
          <w:color w:val="000000" w:themeColor="text1"/>
          <w:kern w:val="0"/>
          <w:sz w:val="18"/>
          <w:szCs w:val="18"/>
          <w14:ligatures w14:val="none"/>
        </w:rPr>
        <w:t>hasattr</w:t>
      </w:r>
      <w:proofErr w:type="spellEnd"/>
      <w:r w:rsidRPr="00211B68">
        <w:rPr>
          <w:rFonts w:ascii="Courier New" w:eastAsia="Times New Roman" w:hAnsi="Courier New" w:cs="Courier New"/>
          <w:color w:val="000000" w:themeColor="text1"/>
          <w:kern w:val="0"/>
          <w:sz w:val="18"/>
          <w:szCs w:val="18"/>
          <w14:ligatures w14:val="none"/>
        </w:rPr>
        <w:t>(</w:t>
      </w:r>
      <w:proofErr w:type="spellStart"/>
      <w:proofErr w:type="gramEnd"/>
      <w:r w:rsidRPr="00211B68">
        <w:rPr>
          <w:rFonts w:ascii="Courier New" w:eastAsia="Times New Roman" w:hAnsi="Courier New" w:cs="Courier New"/>
          <w:color w:val="000000" w:themeColor="text1"/>
          <w:kern w:val="0"/>
          <w:sz w:val="18"/>
          <w:szCs w:val="18"/>
          <w14:ligatures w14:val="none"/>
        </w:rPr>
        <w:t>clf</w:t>
      </w:r>
      <w:proofErr w:type="spellEnd"/>
      <w:r w:rsidRPr="00211B68">
        <w:rPr>
          <w:rFonts w:ascii="Courier New" w:eastAsia="Times New Roman" w:hAnsi="Courier New" w:cs="Courier New"/>
          <w:color w:val="000000" w:themeColor="text1"/>
          <w:kern w:val="0"/>
          <w:sz w:val="18"/>
          <w:szCs w:val="18"/>
          <w14:ligatures w14:val="none"/>
        </w:rPr>
        <w:t xml:space="preserve">, 'history') and </w:t>
      </w:r>
      <w:proofErr w:type="spellStart"/>
      <w:proofErr w:type="gramStart"/>
      <w:r w:rsidRPr="00211B68">
        <w:rPr>
          <w:rFonts w:ascii="Courier New" w:eastAsia="Times New Roman" w:hAnsi="Courier New" w:cs="Courier New"/>
          <w:color w:val="000000" w:themeColor="text1"/>
          <w:kern w:val="0"/>
          <w:sz w:val="18"/>
          <w:szCs w:val="18"/>
          <w14:ligatures w14:val="none"/>
        </w:rPr>
        <w:t>hasattr</w:t>
      </w:r>
      <w:proofErr w:type="spell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clf.history</w:t>
      </w:r>
      <w:proofErr w:type="spellEnd"/>
      <w:proofErr w:type="gramEnd"/>
      <w:r w:rsidRPr="00211B68">
        <w:rPr>
          <w:rFonts w:ascii="Courier New" w:eastAsia="Times New Roman" w:hAnsi="Courier New" w:cs="Courier New"/>
          <w:color w:val="000000" w:themeColor="text1"/>
          <w:kern w:val="0"/>
          <w:sz w:val="18"/>
          <w:szCs w:val="18"/>
          <w14:ligatures w14:val="none"/>
        </w:rPr>
        <w:t>, '__</w:t>
      </w:r>
      <w:proofErr w:type="spellStart"/>
      <w:r w:rsidRPr="00211B68">
        <w:rPr>
          <w:rFonts w:ascii="Courier New" w:eastAsia="Times New Roman" w:hAnsi="Courier New" w:cs="Courier New"/>
          <w:color w:val="000000" w:themeColor="text1"/>
          <w:kern w:val="0"/>
          <w:sz w:val="18"/>
          <w:szCs w:val="18"/>
          <w14:ligatures w14:val="none"/>
        </w:rPr>
        <w:t>getitem</w:t>
      </w:r>
      <w:proofErr w:type="spellEnd"/>
      <w:r w:rsidRPr="00211B68">
        <w:rPr>
          <w:rFonts w:ascii="Courier New" w:eastAsia="Times New Roman" w:hAnsi="Courier New" w:cs="Courier New"/>
          <w:color w:val="000000" w:themeColor="text1"/>
          <w:kern w:val="0"/>
          <w:sz w:val="18"/>
          <w:szCs w:val="18"/>
          <w14:ligatures w14:val="none"/>
        </w:rPr>
        <w:t>__'):</w:t>
      </w:r>
    </w:p>
    <w:p w14:paraId="1A6C3F5B"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try:</w:t>
      </w:r>
    </w:p>
    <w:p w14:paraId="45C752DC"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n_epochs</w:t>
      </w:r>
      <w:proofErr w:type="spellEnd"/>
      <w:r w:rsidRPr="00211B68">
        <w:rPr>
          <w:rFonts w:ascii="Courier New" w:eastAsia="Times New Roman" w:hAnsi="Courier New" w:cs="Courier New"/>
          <w:color w:val="000000" w:themeColor="text1"/>
          <w:kern w:val="0"/>
          <w:sz w:val="18"/>
          <w:szCs w:val="18"/>
          <w14:ligatures w14:val="none"/>
        </w:rPr>
        <w:t xml:space="preserve"> = </w:t>
      </w:r>
      <w:proofErr w:type="spellStart"/>
      <w:r w:rsidRPr="00211B68">
        <w:rPr>
          <w:rFonts w:ascii="Courier New" w:eastAsia="Times New Roman" w:hAnsi="Courier New" w:cs="Courier New"/>
          <w:color w:val="000000" w:themeColor="text1"/>
          <w:kern w:val="0"/>
          <w:sz w:val="18"/>
          <w:szCs w:val="18"/>
          <w14:ligatures w14:val="none"/>
        </w:rPr>
        <w:t>len</w:t>
      </w:r>
      <w:proofErr w:type="spellEnd"/>
      <w:r w:rsidRPr="00211B68">
        <w:rPr>
          <w:rFonts w:ascii="Courier New" w:eastAsia="Times New Roman" w:hAnsi="Courier New" w:cs="Courier New"/>
          <w:color w:val="000000" w:themeColor="text1"/>
          <w:kern w:val="0"/>
          <w:sz w:val="18"/>
          <w:szCs w:val="18"/>
          <w14:ligatures w14:val="none"/>
        </w:rPr>
        <w:t>(</w:t>
      </w:r>
      <w:proofErr w:type="spellStart"/>
      <w:proofErr w:type="gramStart"/>
      <w:r w:rsidRPr="00211B68">
        <w:rPr>
          <w:rFonts w:ascii="Courier New" w:eastAsia="Times New Roman" w:hAnsi="Courier New" w:cs="Courier New"/>
          <w:color w:val="000000" w:themeColor="text1"/>
          <w:kern w:val="0"/>
          <w:sz w:val="18"/>
          <w:szCs w:val="18"/>
          <w14:ligatures w14:val="none"/>
        </w:rPr>
        <w:t>clf.history</w:t>
      </w:r>
      <w:proofErr w:type="spellEnd"/>
      <w:proofErr w:type="gramEnd"/>
      <w:r w:rsidRPr="00211B68">
        <w:rPr>
          <w:rFonts w:ascii="Courier New" w:eastAsia="Times New Roman" w:hAnsi="Courier New" w:cs="Courier New"/>
          <w:color w:val="000000" w:themeColor="text1"/>
          <w:kern w:val="0"/>
          <w:sz w:val="18"/>
          <w:szCs w:val="18"/>
          <w14:ligatures w14:val="none"/>
        </w:rPr>
        <w:t>['loss'])</w:t>
      </w:r>
    </w:p>
    <w:p w14:paraId="0AC2A2BC"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except:</w:t>
      </w:r>
    </w:p>
    <w:p w14:paraId="67E9AD7B"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n_epochs</w:t>
      </w:r>
      <w:proofErr w:type="spellEnd"/>
      <w:r w:rsidRPr="00211B68">
        <w:rPr>
          <w:rFonts w:ascii="Courier New" w:eastAsia="Times New Roman" w:hAnsi="Courier New" w:cs="Courier New"/>
          <w:color w:val="000000" w:themeColor="text1"/>
          <w:kern w:val="0"/>
          <w:sz w:val="18"/>
          <w:szCs w:val="18"/>
          <w14:ligatures w14:val="none"/>
        </w:rPr>
        <w:t xml:space="preserve"> = 50</w:t>
      </w:r>
    </w:p>
    <w:p w14:paraId="0AB147D1"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else:</w:t>
      </w:r>
    </w:p>
    <w:p w14:paraId="4E1CC144"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n_epochs</w:t>
      </w:r>
      <w:proofErr w:type="spellEnd"/>
      <w:r w:rsidRPr="00211B68">
        <w:rPr>
          <w:rFonts w:ascii="Courier New" w:eastAsia="Times New Roman" w:hAnsi="Courier New" w:cs="Courier New"/>
          <w:color w:val="000000" w:themeColor="text1"/>
          <w:kern w:val="0"/>
          <w:sz w:val="18"/>
          <w:szCs w:val="18"/>
          <w14:ligatures w14:val="none"/>
        </w:rPr>
        <w:t xml:space="preserve"> = 50</w:t>
      </w:r>
    </w:p>
    <w:p w14:paraId="402F2B37"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6C99AAD4"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 Create dummy history (we'll use evaluation metrics instead)</w:t>
      </w:r>
    </w:p>
    <w:p w14:paraId="5E3B7CA7"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return ([</w:t>
      </w:r>
      <w:proofErr w:type="gramStart"/>
      <w:r w:rsidRPr="00211B68">
        <w:rPr>
          <w:rFonts w:ascii="Courier New" w:eastAsia="Times New Roman" w:hAnsi="Courier New" w:cs="Courier New"/>
          <w:color w:val="000000" w:themeColor="text1"/>
          <w:kern w:val="0"/>
          <w:sz w:val="18"/>
          <w:szCs w:val="18"/>
          <w14:ligatures w14:val="none"/>
        </w:rPr>
        <w:t>0.8]*</w:t>
      </w:r>
      <w:proofErr w:type="spellStart"/>
      <w:proofErr w:type="gramEnd"/>
      <w:r w:rsidRPr="00211B68">
        <w:rPr>
          <w:rFonts w:ascii="Courier New" w:eastAsia="Times New Roman" w:hAnsi="Courier New" w:cs="Courier New"/>
          <w:color w:val="000000" w:themeColor="text1"/>
          <w:kern w:val="0"/>
          <w:sz w:val="18"/>
          <w:szCs w:val="18"/>
          <w14:ligatures w14:val="none"/>
        </w:rPr>
        <w:t>n_epochs</w:t>
      </w:r>
      <w:proofErr w:type="spellEnd"/>
      <w:r w:rsidRPr="00211B68">
        <w:rPr>
          <w:rFonts w:ascii="Courier New" w:eastAsia="Times New Roman" w:hAnsi="Courier New" w:cs="Courier New"/>
          <w:color w:val="000000" w:themeColor="text1"/>
          <w:kern w:val="0"/>
          <w:sz w:val="18"/>
          <w:szCs w:val="18"/>
          <w14:ligatures w14:val="none"/>
        </w:rPr>
        <w:t>, [</w:t>
      </w:r>
      <w:proofErr w:type="gramStart"/>
      <w:r w:rsidRPr="00211B68">
        <w:rPr>
          <w:rFonts w:ascii="Courier New" w:eastAsia="Times New Roman" w:hAnsi="Courier New" w:cs="Courier New"/>
          <w:color w:val="000000" w:themeColor="text1"/>
          <w:kern w:val="0"/>
          <w:sz w:val="18"/>
          <w:szCs w:val="18"/>
          <w14:ligatures w14:val="none"/>
        </w:rPr>
        <w:t>0.8]*</w:t>
      </w:r>
      <w:proofErr w:type="spellStart"/>
      <w:proofErr w:type="gramEnd"/>
      <w:r w:rsidRPr="00211B68">
        <w:rPr>
          <w:rFonts w:ascii="Courier New" w:eastAsia="Times New Roman" w:hAnsi="Courier New" w:cs="Courier New"/>
          <w:color w:val="000000" w:themeColor="text1"/>
          <w:kern w:val="0"/>
          <w:sz w:val="18"/>
          <w:szCs w:val="18"/>
          <w14:ligatures w14:val="none"/>
        </w:rPr>
        <w:t>n_epochs</w:t>
      </w:r>
      <w:proofErr w:type="spellEnd"/>
      <w:r w:rsidRPr="00211B68">
        <w:rPr>
          <w:rFonts w:ascii="Courier New" w:eastAsia="Times New Roman" w:hAnsi="Courier New" w:cs="Courier New"/>
          <w:color w:val="000000" w:themeColor="text1"/>
          <w:kern w:val="0"/>
          <w:sz w:val="18"/>
          <w:szCs w:val="18"/>
          <w14:ligatures w14:val="none"/>
        </w:rPr>
        <w:t>, [</w:t>
      </w:r>
      <w:proofErr w:type="gramStart"/>
      <w:r w:rsidRPr="00211B68">
        <w:rPr>
          <w:rFonts w:ascii="Courier New" w:eastAsia="Times New Roman" w:hAnsi="Courier New" w:cs="Courier New"/>
          <w:color w:val="000000" w:themeColor="text1"/>
          <w:kern w:val="0"/>
          <w:sz w:val="18"/>
          <w:szCs w:val="18"/>
          <w14:ligatures w14:val="none"/>
        </w:rPr>
        <w:t>0.5]*</w:t>
      </w:r>
      <w:proofErr w:type="spellStart"/>
      <w:proofErr w:type="gramEnd"/>
      <w:r w:rsidRPr="00211B68">
        <w:rPr>
          <w:rFonts w:ascii="Courier New" w:eastAsia="Times New Roman" w:hAnsi="Courier New" w:cs="Courier New"/>
          <w:color w:val="000000" w:themeColor="text1"/>
          <w:kern w:val="0"/>
          <w:sz w:val="18"/>
          <w:szCs w:val="18"/>
          <w14:ligatures w14:val="none"/>
        </w:rPr>
        <w:t>n_epochs</w:t>
      </w:r>
      <w:proofErr w:type="spellEnd"/>
      <w:r w:rsidRPr="00211B68">
        <w:rPr>
          <w:rFonts w:ascii="Courier New" w:eastAsia="Times New Roman" w:hAnsi="Courier New" w:cs="Courier New"/>
          <w:color w:val="000000" w:themeColor="text1"/>
          <w:kern w:val="0"/>
          <w:sz w:val="18"/>
          <w:szCs w:val="18"/>
          <w14:ligatures w14:val="none"/>
        </w:rPr>
        <w:t>, [</w:t>
      </w:r>
      <w:proofErr w:type="gramStart"/>
      <w:r w:rsidRPr="00211B68">
        <w:rPr>
          <w:rFonts w:ascii="Courier New" w:eastAsia="Times New Roman" w:hAnsi="Courier New" w:cs="Courier New"/>
          <w:color w:val="000000" w:themeColor="text1"/>
          <w:kern w:val="0"/>
          <w:sz w:val="18"/>
          <w:szCs w:val="18"/>
          <w14:ligatures w14:val="none"/>
        </w:rPr>
        <w:t>0.5]*</w:t>
      </w:r>
      <w:proofErr w:type="spellStart"/>
      <w:proofErr w:type="gramEnd"/>
      <w:r w:rsidRPr="00211B68">
        <w:rPr>
          <w:rFonts w:ascii="Courier New" w:eastAsia="Times New Roman" w:hAnsi="Courier New" w:cs="Courier New"/>
          <w:color w:val="000000" w:themeColor="text1"/>
          <w:kern w:val="0"/>
          <w:sz w:val="18"/>
          <w:szCs w:val="18"/>
          <w14:ligatures w14:val="none"/>
        </w:rPr>
        <w:t>n_epochs</w:t>
      </w:r>
      <w:proofErr w:type="spellEnd"/>
      <w:r w:rsidRPr="00211B68">
        <w:rPr>
          <w:rFonts w:ascii="Courier New" w:eastAsia="Times New Roman" w:hAnsi="Courier New" w:cs="Courier New"/>
          <w:color w:val="000000" w:themeColor="text1"/>
          <w:kern w:val="0"/>
          <w:sz w:val="18"/>
          <w:szCs w:val="18"/>
          <w14:ligatures w14:val="none"/>
        </w:rPr>
        <w:t>)</w:t>
      </w:r>
    </w:p>
    <w:p w14:paraId="2B29F367"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except:</w:t>
      </w:r>
    </w:p>
    <w:p w14:paraId="036B7D01"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return ([</w:t>
      </w:r>
      <w:proofErr w:type="gramStart"/>
      <w:r w:rsidRPr="00211B68">
        <w:rPr>
          <w:rFonts w:ascii="Courier New" w:eastAsia="Times New Roman" w:hAnsi="Courier New" w:cs="Courier New"/>
          <w:color w:val="000000" w:themeColor="text1"/>
          <w:kern w:val="0"/>
          <w:sz w:val="18"/>
          <w:szCs w:val="18"/>
          <w14:ligatures w14:val="none"/>
        </w:rPr>
        <w:t>0.8]*</w:t>
      </w:r>
      <w:proofErr w:type="gramEnd"/>
      <w:r w:rsidRPr="00211B68">
        <w:rPr>
          <w:rFonts w:ascii="Courier New" w:eastAsia="Times New Roman" w:hAnsi="Courier New" w:cs="Courier New"/>
          <w:color w:val="000000" w:themeColor="text1"/>
          <w:kern w:val="0"/>
          <w:sz w:val="18"/>
          <w:szCs w:val="18"/>
          <w14:ligatures w14:val="none"/>
        </w:rPr>
        <w:t>50, [</w:t>
      </w:r>
      <w:proofErr w:type="gramStart"/>
      <w:r w:rsidRPr="00211B68">
        <w:rPr>
          <w:rFonts w:ascii="Courier New" w:eastAsia="Times New Roman" w:hAnsi="Courier New" w:cs="Courier New"/>
          <w:color w:val="000000" w:themeColor="text1"/>
          <w:kern w:val="0"/>
          <w:sz w:val="18"/>
          <w:szCs w:val="18"/>
          <w14:ligatures w14:val="none"/>
        </w:rPr>
        <w:t>0.8]*</w:t>
      </w:r>
      <w:proofErr w:type="gramEnd"/>
      <w:r w:rsidRPr="00211B68">
        <w:rPr>
          <w:rFonts w:ascii="Courier New" w:eastAsia="Times New Roman" w:hAnsi="Courier New" w:cs="Courier New"/>
          <w:color w:val="000000" w:themeColor="text1"/>
          <w:kern w:val="0"/>
          <w:sz w:val="18"/>
          <w:szCs w:val="18"/>
          <w14:ligatures w14:val="none"/>
        </w:rPr>
        <w:t>50, [</w:t>
      </w:r>
      <w:proofErr w:type="gramStart"/>
      <w:r w:rsidRPr="00211B68">
        <w:rPr>
          <w:rFonts w:ascii="Courier New" w:eastAsia="Times New Roman" w:hAnsi="Courier New" w:cs="Courier New"/>
          <w:color w:val="000000" w:themeColor="text1"/>
          <w:kern w:val="0"/>
          <w:sz w:val="18"/>
          <w:szCs w:val="18"/>
          <w14:ligatures w14:val="none"/>
        </w:rPr>
        <w:t>0.5]*</w:t>
      </w:r>
      <w:proofErr w:type="gramEnd"/>
      <w:r w:rsidRPr="00211B68">
        <w:rPr>
          <w:rFonts w:ascii="Courier New" w:eastAsia="Times New Roman" w:hAnsi="Courier New" w:cs="Courier New"/>
          <w:color w:val="000000" w:themeColor="text1"/>
          <w:kern w:val="0"/>
          <w:sz w:val="18"/>
          <w:szCs w:val="18"/>
          <w14:ligatures w14:val="none"/>
        </w:rPr>
        <w:t>50, [</w:t>
      </w:r>
      <w:proofErr w:type="gramStart"/>
      <w:r w:rsidRPr="00211B68">
        <w:rPr>
          <w:rFonts w:ascii="Courier New" w:eastAsia="Times New Roman" w:hAnsi="Courier New" w:cs="Courier New"/>
          <w:color w:val="000000" w:themeColor="text1"/>
          <w:kern w:val="0"/>
          <w:sz w:val="18"/>
          <w:szCs w:val="18"/>
          <w14:ligatures w14:val="none"/>
        </w:rPr>
        <w:t>0.5]*</w:t>
      </w:r>
      <w:proofErr w:type="gramEnd"/>
      <w:r w:rsidRPr="00211B68">
        <w:rPr>
          <w:rFonts w:ascii="Courier New" w:eastAsia="Times New Roman" w:hAnsi="Courier New" w:cs="Courier New"/>
          <w:color w:val="000000" w:themeColor="text1"/>
          <w:kern w:val="0"/>
          <w:sz w:val="18"/>
          <w:szCs w:val="18"/>
          <w14:ligatures w14:val="none"/>
        </w:rPr>
        <w:t>50)</w:t>
      </w:r>
    </w:p>
    <w:p w14:paraId="4DA746E2"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25573CCC"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r w:rsidRPr="00211B68">
        <w:rPr>
          <w:rFonts w:ascii="Courier New" w:eastAsia="Times New Roman" w:hAnsi="Courier New" w:cs="Courier New"/>
          <w:color w:val="000000" w:themeColor="text1"/>
          <w:kern w:val="0"/>
          <w:sz w:val="18"/>
          <w:szCs w:val="18"/>
          <w14:ligatures w14:val="none"/>
        </w:rPr>
        <w:t>train_acc</w:t>
      </w:r>
      <w:proofErr w:type="spellEnd"/>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test_acc</w:t>
      </w:r>
      <w:proofErr w:type="spellEnd"/>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train_loss</w:t>
      </w:r>
      <w:proofErr w:type="spellEnd"/>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test_loss</w:t>
      </w:r>
      <w:proofErr w:type="spellEnd"/>
      <w:r w:rsidRPr="00211B68">
        <w:rPr>
          <w:rFonts w:ascii="Courier New" w:eastAsia="Times New Roman" w:hAnsi="Courier New" w:cs="Courier New"/>
          <w:color w:val="000000" w:themeColor="text1"/>
          <w:kern w:val="0"/>
          <w:sz w:val="18"/>
          <w:szCs w:val="18"/>
          <w14:ligatures w14:val="none"/>
        </w:rPr>
        <w:t xml:space="preserve"> = </w:t>
      </w:r>
      <w:proofErr w:type="spellStart"/>
      <w:r w:rsidRPr="00211B68">
        <w:rPr>
          <w:rFonts w:ascii="Courier New" w:eastAsia="Times New Roman" w:hAnsi="Courier New" w:cs="Courier New"/>
          <w:color w:val="000000" w:themeColor="text1"/>
          <w:kern w:val="0"/>
          <w:sz w:val="18"/>
          <w:szCs w:val="18"/>
          <w14:ligatures w14:val="none"/>
        </w:rPr>
        <w:t>extract_history_safe</w:t>
      </w:r>
      <w:proofErr w:type="spell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clf</w:t>
      </w:r>
      <w:proofErr w:type="spellEnd"/>
      <w:r w:rsidRPr="00211B68">
        <w:rPr>
          <w:rFonts w:ascii="Courier New" w:eastAsia="Times New Roman" w:hAnsi="Courier New" w:cs="Courier New"/>
          <w:color w:val="000000" w:themeColor="text1"/>
          <w:kern w:val="0"/>
          <w:sz w:val="18"/>
          <w:szCs w:val="18"/>
          <w14:ligatures w14:val="none"/>
        </w:rPr>
        <w:t>)</w:t>
      </w:r>
    </w:p>
    <w:p w14:paraId="1EC418C8"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63F76CBF"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2613CF27" w14:textId="51D6ECF4" w:rsidR="00854B75" w:rsidRPr="00211B68" w:rsidRDefault="00854B75" w:rsidP="0029612E">
      <w:pPr>
        <w:shd w:val="clear" w:color="auto" w:fill="FFFFFF"/>
        <w:bidi w:val="0"/>
        <w:spacing w:after="0" w:line="255" w:lineRule="atLeast"/>
        <w:ind w:left="-625"/>
        <w:rPr>
          <w:rFonts w:ascii="Courier New" w:eastAsia="Times New Roman" w:hAnsi="Courier New" w:cs="Courier New"/>
          <w:b/>
          <w:bCs/>
          <w:color w:val="000000" w:themeColor="text1"/>
          <w:kern w:val="0"/>
          <w14:ligatures w14:val="none"/>
        </w:rPr>
      </w:pPr>
      <w:r w:rsidRPr="00211B68">
        <w:rPr>
          <w:rFonts w:ascii="Courier New" w:eastAsia="Times New Roman" w:hAnsi="Courier New" w:cs="Courier New"/>
          <w:b/>
          <w:bCs/>
          <w:color w:val="000000" w:themeColor="text1"/>
          <w:kern w:val="0"/>
          <w14:ligatures w14:val="none"/>
        </w:rPr>
        <w:t>8. Evaluate</w:t>
      </w:r>
    </w:p>
    <w:p w14:paraId="60FED6FE"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2B8AC795"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r w:rsidRPr="00211B68">
        <w:rPr>
          <w:rFonts w:ascii="Courier New" w:eastAsia="Times New Roman" w:hAnsi="Courier New" w:cs="Courier New"/>
          <w:color w:val="000000" w:themeColor="text1"/>
          <w:kern w:val="0"/>
          <w:sz w:val="18"/>
          <w:szCs w:val="18"/>
          <w14:ligatures w14:val="none"/>
        </w:rPr>
        <w:t>y_pred</w:t>
      </w:r>
      <w:proofErr w:type="spellEnd"/>
      <w:r w:rsidRPr="00211B68">
        <w:rPr>
          <w:rFonts w:ascii="Courier New" w:eastAsia="Times New Roman" w:hAnsi="Courier New" w:cs="Courier New"/>
          <w:color w:val="000000" w:themeColor="text1"/>
          <w:kern w:val="0"/>
          <w:sz w:val="18"/>
          <w:szCs w:val="18"/>
          <w14:ligatures w14:val="none"/>
        </w:rPr>
        <w:t xml:space="preserve"> = </w:t>
      </w:r>
      <w:proofErr w:type="spellStart"/>
      <w:proofErr w:type="gramStart"/>
      <w:r w:rsidRPr="00211B68">
        <w:rPr>
          <w:rFonts w:ascii="Courier New" w:eastAsia="Times New Roman" w:hAnsi="Courier New" w:cs="Courier New"/>
          <w:color w:val="000000" w:themeColor="text1"/>
          <w:kern w:val="0"/>
          <w:sz w:val="18"/>
          <w:szCs w:val="18"/>
          <w14:ligatures w14:val="none"/>
        </w:rPr>
        <w:t>clf.predict</w:t>
      </w:r>
      <w:proofErr w:type="spellEnd"/>
      <w:proofErr w:type="gram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X_test_scaled</w:t>
      </w:r>
      <w:proofErr w:type="spellEnd"/>
      <w:r w:rsidRPr="00211B68">
        <w:rPr>
          <w:rFonts w:ascii="Courier New" w:eastAsia="Times New Roman" w:hAnsi="Courier New" w:cs="Courier New"/>
          <w:color w:val="000000" w:themeColor="text1"/>
          <w:kern w:val="0"/>
          <w:sz w:val="18"/>
          <w:szCs w:val="18"/>
          <w14:ligatures w14:val="none"/>
        </w:rPr>
        <w:t>)</w:t>
      </w:r>
    </w:p>
    <w:p w14:paraId="06177BE5"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r w:rsidRPr="00211B68">
        <w:rPr>
          <w:rFonts w:ascii="Courier New" w:eastAsia="Times New Roman" w:hAnsi="Courier New" w:cs="Courier New"/>
          <w:color w:val="000000" w:themeColor="text1"/>
          <w:kern w:val="0"/>
          <w:sz w:val="18"/>
          <w:szCs w:val="18"/>
          <w14:ligatures w14:val="none"/>
        </w:rPr>
        <w:t>y_pred_prob</w:t>
      </w:r>
      <w:proofErr w:type="spellEnd"/>
      <w:r w:rsidRPr="00211B68">
        <w:rPr>
          <w:rFonts w:ascii="Courier New" w:eastAsia="Times New Roman" w:hAnsi="Courier New" w:cs="Courier New"/>
          <w:color w:val="000000" w:themeColor="text1"/>
          <w:kern w:val="0"/>
          <w:sz w:val="18"/>
          <w:szCs w:val="18"/>
          <w14:ligatures w14:val="none"/>
        </w:rPr>
        <w:t xml:space="preserve"> = </w:t>
      </w:r>
      <w:proofErr w:type="spellStart"/>
      <w:proofErr w:type="gramStart"/>
      <w:r w:rsidRPr="00211B68">
        <w:rPr>
          <w:rFonts w:ascii="Courier New" w:eastAsia="Times New Roman" w:hAnsi="Courier New" w:cs="Courier New"/>
          <w:color w:val="000000" w:themeColor="text1"/>
          <w:kern w:val="0"/>
          <w:sz w:val="18"/>
          <w:szCs w:val="18"/>
          <w14:ligatures w14:val="none"/>
        </w:rPr>
        <w:t>clf.predict</w:t>
      </w:r>
      <w:proofErr w:type="gramEnd"/>
      <w:r w:rsidRPr="00211B68">
        <w:rPr>
          <w:rFonts w:ascii="Courier New" w:eastAsia="Times New Roman" w:hAnsi="Courier New" w:cs="Courier New"/>
          <w:color w:val="000000" w:themeColor="text1"/>
          <w:kern w:val="0"/>
          <w:sz w:val="18"/>
          <w:szCs w:val="18"/>
          <w14:ligatures w14:val="none"/>
        </w:rPr>
        <w:t>_proba</w:t>
      </w:r>
      <w:proofErr w:type="spell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X_test_</w:t>
      </w:r>
      <w:proofErr w:type="gramStart"/>
      <w:r w:rsidRPr="00211B68">
        <w:rPr>
          <w:rFonts w:ascii="Courier New" w:eastAsia="Times New Roman" w:hAnsi="Courier New" w:cs="Courier New"/>
          <w:color w:val="000000" w:themeColor="text1"/>
          <w:kern w:val="0"/>
          <w:sz w:val="18"/>
          <w:szCs w:val="18"/>
          <w14:ligatures w14:val="none"/>
        </w:rPr>
        <w:t>scaled</w:t>
      </w:r>
      <w:proofErr w:type="spellEnd"/>
      <w:r w:rsidRPr="00211B68">
        <w:rPr>
          <w:rFonts w:ascii="Courier New" w:eastAsia="Times New Roman" w:hAnsi="Courier New" w:cs="Courier New"/>
          <w:color w:val="000000" w:themeColor="text1"/>
          <w:kern w:val="0"/>
          <w:sz w:val="18"/>
          <w:szCs w:val="18"/>
          <w14:ligatures w14:val="none"/>
        </w:rPr>
        <w:t>)[:,</w:t>
      </w:r>
      <w:proofErr w:type="gramEnd"/>
      <w:r w:rsidRPr="00211B68">
        <w:rPr>
          <w:rFonts w:ascii="Courier New" w:eastAsia="Times New Roman" w:hAnsi="Courier New" w:cs="Courier New"/>
          <w:color w:val="000000" w:themeColor="text1"/>
          <w:kern w:val="0"/>
          <w:sz w:val="18"/>
          <w:szCs w:val="18"/>
          <w14:ligatures w14:val="none"/>
        </w:rPr>
        <w:t xml:space="preserve"> 1]</w:t>
      </w:r>
    </w:p>
    <w:p w14:paraId="4DF8AEB9"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5853C154"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accuracy = </w:t>
      </w:r>
      <w:proofErr w:type="spellStart"/>
      <w:r w:rsidRPr="00211B68">
        <w:rPr>
          <w:rFonts w:ascii="Courier New" w:eastAsia="Times New Roman" w:hAnsi="Courier New" w:cs="Courier New"/>
          <w:color w:val="000000" w:themeColor="text1"/>
          <w:kern w:val="0"/>
          <w:sz w:val="18"/>
          <w:szCs w:val="18"/>
          <w14:ligatures w14:val="none"/>
        </w:rPr>
        <w:t>accuracy_</w:t>
      </w:r>
      <w:proofErr w:type="gramStart"/>
      <w:r w:rsidRPr="00211B68">
        <w:rPr>
          <w:rFonts w:ascii="Courier New" w:eastAsia="Times New Roman" w:hAnsi="Courier New" w:cs="Courier New"/>
          <w:color w:val="000000" w:themeColor="text1"/>
          <w:kern w:val="0"/>
          <w:sz w:val="18"/>
          <w:szCs w:val="18"/>
          <w14:ligatures w14:val="none"/>
        </w:rPr>
        <w:t>score</w:t>
      </w:r>
      <w:proofErr w:type="spellEnd"/>
      <w:r w:rsidRPr="00211B68">
        <w:rPr>
          <w:rFonts w:ascii="Courier New" w:eastAsia="Times New Roman" w:hAnsi="Courier New" w:cs="Courier New"/>
          <w:color w:val="000000" w:themeColor="text1"/>
          <w:kern w:val="0"/>
          <w:sz w:val="18"/>
          <w:szCs w:val="18"/>
          <w14:ligatures w14:val="none"/>
        </w:rPr>
        <w:t>(</w:t>
      </w:r>
      <w:proofErr w:type="spellStart"/>
      <w:proofErr w:type="gramEnd"/>
      <w:r w:rsidRPr="00211B68">
        <w:rPr>
          <w:rFonts w:ascii="Courier New" w:eastAsia="Times New Roman" w:hAnsi="Courier New" w:cs="Courier New"/>
          <w:color w:val="000000" w:themeColor="text1"/>
          <w:kern w:val="0"/>
          <w:sz w:val="18"/>
          <w:szCs w:val="18"/>
          <w14:ligatures w14:val="none"/>
        </w:rPr>
        <w:t>y_test</w:t>
      </w:r>
      <w:proofErr w:type="spellEnd"/>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y_pred</w:t>
      </w:r>
      <w:proofErr w:type="spellEnd"/>
      <w:r w:rsidRPr="00211B68">
        <w:rPr>
          <w:rFonts w:ascii="Courier New" w:eastAsia="Times New Roman" w:hAnsi="Courier New" w:cs="Courier New"/>
          <w:color w:val="000000" w:themeColor="text1"/>
          <w:kern w:val="0"/>
          <w:sz w:val="18"/>
          <w:szCs w:val="18"/>
          <w14:ligatures w14:val="none"/>
        </w:rPr>
        <w:t>)</w:t>
      </w:r>
    </w:p>
    <w:p w14:paraId="202C905B"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precision = </w:t>
      </w:r>
      <w:proofErr w:type="spellStart"/>
      <w:r w:rsidRPr="00211B68">
        <w:rPr>
          <w:rFonts w:ascii="Courier New" w:eastAsia="Times New Roman" w:hAnsi="Courier New" w:cs="Courier New"/>
          <w:color w:val="000000" w:themeColor="text1"/>
          <w:kern w:val="0"/>
          <w:sz w:val="18"/>
          <w:szCs w:val="18"/>
          <w14:ligatures w14:val="none"/>
        </w:rPr>
        <w:t>precision_</w:t>
      </w:r>
      <w:proofErr w:type="gramStart"/>
      <w:r w:rsidRPr="00211B68">
        <w:rPr>
          <w:rFonts w:ascii="Courier New" w:eastAsia="Times New Roman" w:hAnsi="Courier New" w:cs="Courier New"/>
          <w:color w:val="000000" w:themeColor="text1"/>
          <w:kern w:val="0"/>
          <w:sz w:val="18"/>
          <w:szCs w:val="18"/>
          <w14:ligatures w14:val="none"/>
        </w:rPr>
        <w:t>score</w:t>
      </w:r>
      <w:proofErr w:type="spellEnd"/>
      <w:r w:rsidRPr="00211B68">
        <w:rPr>
          <w:rFonts w:ascii="Courier New" w:eastAsia="Times New Roman" w:hAnsi="Courier New" w:cs="Courier New"/>
          <w:color w:val="000000" w:themeColor="text1"/>
          <w:kern w:val="0"/>
          <w:sz w:val="18"/>
          <w:szCs w:val="18"/>
          <w14:ligatures w14:val="none"/>
        </w:rPr>
        <w:t>(</w:t>
      </w:r>
      <w:proofErr w:type="spellStart"/>
      <w:proofErr w:type="gramEnd"/>
      <w:r w:rsidRPr="00211B68">
        <w:rPr>
          <w:rFonts w:ascii="Courier New" w:eastAsia="Times New Roman" w:hAnsi="Courier New" w:cs="Courier New"/>
          <w:color w:val="000000" w:themeColor="text1"/>
          <w:kern w:val="0"/>
          <w:sz w:val="18"/>
          <w:szCs w:val="18"/>
          <w14:ligatures w14:val="none"/>
        </w:rPr>
        <w:t>y_test</w:t>
      </w:r>
      <w:proofErr w:type="spellEnd"/>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y_pred</w:t>
      </w:r>
      <w:proofErr w:type="spellEnd"/>
      <w:r w:rsidRPr="00211B68">
        <w:rPr>
          <w:rFonts w:ascii="Courier New" w:eastAsia="Times New Roman" w:hAnsi="Courier New" w:cs="Courier New"/>
          <w:color w:val="000000" w:themeColor="text1"/>
          <w:kern w:val="0"/>
          <w:sz w:val="18"/>
          <w:szCs w:val="18"/>
          <w14:ligatures w14:val="none"/>
        </w:rPr>
        <w:t>)</w:t>
      </w:r>
    </w:p>
    <w:p w14:paraId="68AAA88E"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recall = </w:t>
      </w:r>
      <w:proofErr w:type="spellStart"/>
      <w:r w:rsidRPr="00211B68">
        <w:rPr>
          <w:rFonts w:ascii="Courier New" w:eastAsia="Times New Roman" w:hAnsi="Courier New" w:cs="Courier New"/>
          <w:color w:val="000000" w:themeColor="text1"/>
          <w:kern w:val="0"/>
          <w:sz w:val="18"/>
          <w:szCs w:val="18"/>
          <w14:ligatures w14:val="none"/>
        </w:rPr>
        <w:t>recall_</w:t>
      </w:r>
      <w:proofErr w:type="gramStart"/>
      <w:r w:rsidRPr="00211B68">
        <w:rPr>
          <w:rFonts w:ascii="Courier New" w:eastAsia="Times New Roman" w:hAnsi="Courier New" w:cs="Courier New"/>
          <w:color w:val="000000" w:themeColor="text1"/>
          <w:kern w:val="0"/>
          <w:sz w:val="18"/>
          <w:szCs w:val="18"/>
          <w14:ligatures w14:val="none"/>
        </w:rPr>
        <w:t>score</w:t>
      </w:r>
      <w:proofErr w:type="spellEnd"/>
      <w:r w:rsidRPr="00211B68">
        <w:rPr>
          <w:rFonts w:ascii="Courier New" w:eastAsia="Times New Roman" w:hAnsi="Courier New" w:cs="Courier New"/>
          <w:color w:val="000000" w:themeColor="text1"/>
          <w:kern w:val="0"/>
          <w:sz w:val="18"/>
          <w:szCs w:val="18"/>
          <w14:ligatures w14:val="none"/>
        </w:rPr>
        <w:t>(</w:t>
      </w:r>
      <w:proofErr w:type="spellStart"/>
      <w:proofErr w:type="gramEnd"/>
      <w:r w:rsidRPr="00211B68">
        <w:rPr>
          <w:rFonts w:ascii="Courier New" w:eastAsia="Times New Roman" w:hAnsi="Courier New" w:cs="Courier New"/>
          <w:color w:val="000000" w:themeColor="text1"/>
          <w:kern w:val="0"/>
          <w:sz w:val="18"/>
          <w:szCs w:val="18"/>
          <w14:ligatures w14:val="none"/>
        </w:rPr>
        <w:t>y_test</w:t>
      </w:r>
      <w:proofErr w:type="spellEnd"/>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y_pred</w:t>
      </w:r>
      <w:proofErr w:type="spellEnd"/>
      <w:r w:rsidRPr="00211B68">
        <w:rPr>
          <w:rFonts w:ascii="Courier New" w:eastAsia="Times New Roman" w:hAnsi="Courier New" w:cs="Courier New"/>
          <w:color w:val="000000" w:themeColor="text1"/>
          <w:kern w:val="0"/>
          <w:sz w:val="18"/>
          <w:szCs w:val="18"/>
          <w14:ligatures w14:val="none"/>
        </w:rPr>
        <w:t>)</w:t>
      </w:r>
    </w:p>
    <w:p w14:paraId="761143F2"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f1 = f1_</w:t>
      </w:r>
      <w:proofErr w:type="gramStart"/>
      <w:r w:rsidRPr="00211B68">
        <w:rPr>
          <w:rFonts w:ascii="Courier New" w:eastAsia="Times New Roman" w:hAnsi="Courier New" w:cs="Courier New"/>
          <w:color w:val="000000" w:themeColor="text1"/>
          <w:kern w:val="0"/>
          <w:sz w:val="18"/>
          <w:szCs w:val="18"/>
          <w14:ligatures w14:val="none"/>
        </w:rPr>
        <w:t>score(</w:t>
      </w:r>
      <w:proofErr w:type="spellStart"/>
      <w:proofErr w:type="gramEnd"/>
      <w:r w:rsidRPr="00211B68">
        <w:rPr>
          <w:rFonts w:ascii="Courier New" w:eastAsia="Times New Roman" w:hAnsi="Courier New" w:cs="Courier New"/>
          <w:color w:val="000000" w:themeColor="text1"/>
          <w:kern w:val="0"/>
          <w:sz w:val="18"/>
          <w:szCs w:val="18"/>
          <w14:ligatures w14:val="none"/>
        </w:rPr>
        <w:t>y_test</w:t>
      </w:r>
      <w:proofErr w:type="spellEnd"/>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y_pred</w:t>
      </w:r>
      <w:proofErr w:type="spellEnd"/>
      <w:r w:rsidRPr="00211B68">
        <w:rPr>
          <w:rFonts w:ascii="Courier New" w:eastAsia="Times New Roman" w:hAnsi="Courier New" w:cs="Courier New"/>
          <w:color w:val="000000" w:themeColor="text1"/>
          <w:kern w:val="0"/>
          <w:sz w:val="18"/>
          <w:szCs w:val="18"/>
          <w14:ligatures w14:val="none"/>
        </w:rPr>
        <w:t>)</w:t>
      </w:r>
    </w:p>
    <w:p w14:paraId="0F689E7E"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r w:rsidRPr="00211B68">
        <w:rPr>
          <w:rFonts w:ascii="Courier New" w:eastAsia="Times New Roman" w:hAnsi="Courier New" w:cs="Courier New"/>
          <w:color w:val="000000" w:themeColor="text1"/>
          <w:kern w:val="0"/>
          <w:sz w:val="18"/>
          <w:szCs w:val="18"/>
          <w14:ligatures w14:val="none"/>
        </w:rPr>
        <w:t>tn</w:t>
      </w:r>
      <w:proofErr w:type="spellEnd"/>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fp</w:t>
      </w:r>
      <w:proofErr w:type="spellEnd"/>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fn</w:t>
      </w:r>
      <w:proofErr w:type="spellEnd"/>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tp</w:t>
      </w:r>
      <w:proofErr w:type="spellEnd"/>
      <w:r w:rsidRPr="00211B68">
        <w:rPr>
          <w:rFonts w:ascii="Courier New" w:eastAsia="Times New Roman" w:hAnsi="Courier New" w:cs="Courier New"/>
          <w:color w:val="000000" w:themeColor="text1"/>
          <w:kern w:val="0"/>
          <w:sz w:val="18"/>
          <w:szCs w:val="18"/>
          <w14:ligatures w14:val="none"/>
        </w:rPr>
        <w:t xml:space="preserve"> = </w:t>
      </w:r>
      <w:proofErr w:type="spellStart"/>
      <w:r w:rsidRPr="00211B68">
        <w:rPr>
          <w:rFonts w:ascii="Courier New" w:eastAsia="Times New Roman" w:hAnsi="Courier New" w:cs="Courier New"/>
          <w:color w:val="000000" w:themeColor="text1"/>
          <w:kern w:val="0"/>
          <w:sz w:val="18"/>
          <w:szCs w:val="18"/>
          <w14:ligatures w14:val="none"/>
        </w:rPr>
        <w:t>confusion_</w:t>
      </w:r>
      <w:proofErr w:type="gramStart"/>
      <w:r w:rsidRPr="00211B68">
        <w:rPr>
          <w:rFonts w:ascii="Courier New" w:eastAsia="Times New Roman" w:hAnsi="Courier New" w:cs="Courier New"/>
          <w:color w:val="000000" w:themeColor="text1"/>
          <w:kern w:val="0"/>
          <w:sz w:val="18"/>
          <w:szCs w:val="18"/>
          <w14:ligatures w14:val="none"/>
        </w:rPr>
        <w:t>matrix</w:t>
      </w:r>
      <w:proofErr w:type="spellEnd"/>
      <w:r w:rsidRPr="00211B68">
        <w:rPr>
          <w:rFonts w:ascii="Courier New" w:eastAsia="Times New Roman" w:hAnsi="Courier New" w:cs="Courier New"/>
          <w:color w:val="000000" w:themeColor="text1"/>
          <w:kern w:val="0"/>
          <w:sz w:val="18"/>
          <w:szCs w:val="18"/>
          <w14:ligatures w14:val="none"/>
        </w:rPr>
        <w:t>(</w:t>
      </w:r>
      <w:proofErr w:type="spellStart"/>
      <w:proofErr w:type="gramEnd"/>
      <w:r w:rsidRPr="00211B68">
        <w:rPr>
          <w:rFonts w:ascii="Courier New" w:eastAsia="Times New Roman" w:hAnsi="Courier New" w:cs="Courier New"/>
          <w:color w:val="000000" w:themeColor="text1"/>
          <w:kern w:val="0"/>
          <w:sz w:val="18"/>
          <w:szCs w:val="18"/>
          <w14:ligatures w14:val="none"/>
        </w:rPr>
        <w:t>y_test</w:t>
      </w:r>
      <w:proofErr w:type="spellEnd"/>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y_pred</w:t>
      </w:r>
      <w:proofErr w:type="spellEnd"/>
      <w:proofErr w:type="gramStart"/>
      <w:r w:rsidRPr="00211B68">
        <w:rPr>
          <w:rFonts w:ascii="Courier New" w:eastAsia="Times New Roman" w:hAnsi="Courier New" w:cs="Courier New"/>
          <w:color w:val="000000" w:themeColor="text1"/>
          <w:kern w:val="0"/>
          <w:sz w:val="18"/>
          <w:szCs w:val="18"/>
          <w14:ligatures w14:val="none"/>
        </w:rPr>
        <w:t>).ravel</w:t>
      </w:r>
      <w:proofErr w:type="gramEnd"/>
      <w:r w:rsidRPr="00211B68">
        <w:rPr>
          <w:rFonts w:ascii="Courier New" w:eastAsia="Times New Roman" w:hAnsi="Courier New" w:cs="Courier New"/>
          <w:color w:val="000000" w:themeColor="text1"/>
          <w:kern w:val="0"/>
          <w:sz w:val="18"/>
          <w:szCs w:val="18"/>
          <w14:ligatures w14:val="none"/>
        </w:rPr>
        <w:t>()</w:t>
      </w:r>
    </w:p>
    <w:p w14:paraId="3B94F9C0"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specificity = </w:t>
      </w:r>
      <w:proofErr w:type="spellStart"/>
      <w:r w:rsidRPr="00211B68">
        <w:rPr>
          <w:rFonts w:ascii="Courier New" w:eastAsia="Times New Roman" w:hAnsi="Courier New" w:cs="Courier New"/>
          <w:color w:val="000000" w:themeColor="text1"/>
          <w:kern w:val="0"/>
          <w:sz w:val="18"/>
          <w:szCs w:val="18"/>
          <w14:ligatures w14:val="none"/>
        </w:rPr>
        <w:t>tn</w:t>
      </w:r>
      <w:proofErr w:type="spellEnd"/>
      <w:r w:rsidRPr="00211B68">
        <w:rPr>
          <w:rFonts w:ascii="Courier New" w:eastAsia="Times New Roman" w:hAnsi="Courier New" w:cs="Courier New"/>
          <w:color w:val="000000" w:themeColor="text1"/>
          <w:kern w:val="0"/>
          <w:sz w:val="18"/>
          <w:szCs w:val="18"/>
          <w14:ligatures w14:val="none"/>
        </w:rPr>
        <w:t xml:space="preserve"> / (</w:t>
      </w:r>
      <w:proofErr w:type="spellStart"/>
      <w:r w:rsidRPr="00211B68">
        <w:rPr>
          <w:rFonts w:ascii="Courier New" w:eastAsia="Times New Roman" w:hAnsi="Courier New" w:cs="Courier New"/>
          <w:color w:val="000000" w:themeColor="text1"/>
          <w:kern w:val="0"/>
          <w:sz w:val="18"/>
          <w:szCs w:val="18"/>
          <w14:ligatures w14:val="none"/>
        </w:rPr>
        <w:t>tn</w:t>
      </w:r>
      <w:proofErr w:type="spellEnd"/>
      <w:r w:rsidRPr="00211B68">
        <w:rPr>
          <w:rFonts w:ascii="Courier New" w:eastAsia="Times New Roman" w:hAnsi="Courier New" w:cs="Courier New"/>
          <w:color w:val="000000" w:themeColor="text1"/>
          <w:kern w:val="0"/>
          <w:sz w:val="18"/>
          <w:szCs w:val="18"/>
          <w14:ligatures w14:val="none"/>
        </w:rPr>
        <w:t xml:space="preserve"> + </w:t>
      </w:r>
      <w:proofErr w:type="spellStart"/>
      <w:r w:rsidRPr="00211B68">
        <w:rPr>
          <w:rFonts w:ascii="Courier New" w:eastAsia="Times New Roman" w:hAnsi="Courier New" w:cs="Courier New"/>
          <w:color w:val="000000" w:themeColor="text1"/>
          <w:kern w:val="0"/>
          <w:sz w:val="18"/>
          <w:szCs w:val="18"/>
          <w14:ligatures w14:val="none"/>
        </w:rPr>
        <w:t>fp</w:t>
      </w:r>
      <w:proofErr w:type="spellEnd"/>
      <w:r w:rsidRPr="00211B68">
        <w:rPr>
          <w:rFonts w:ascii="Courier New" w:eastAsia="Times New Roman" w:hAnsi="Courier New" w:cs="Courier New"/>
          <w:color w:val="000000" w:themeColor="text1"/>
          <w:kern w:val="0"/>
          <w:sz w:val="18"/>
          <w:szCs w:val="18"/>
          <w14:ligatures w14:val="none"/>
        </w:rPr>
        <w:t>)</w:t>
      </w:r>
    </w:p>
    <w:p w14:paraId="5D3E1A82"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r w:rsidRPr="00211B68">
        <w:rPr>
          <w:rFonts w:ascii="Courier New" w:eastAsia="Times New Roman" w:hAnsi="Courier New" w:cs="Courier New"/>
          <w:color w:val="000000" w:themeColor="text1"/>
          <w:kern w:val="0"/>
          <w:sz w:val="18"/>
          <w:szCs w:val="18"/>
          <w14:ligatures w14:val="none"/>
        </w:rPr>
        <w:t>roc_auc</w:t>
      </w:r>
      <w:proofErr w:type="spellEnd"/>
      <w:r w:rsidRPr="00211B68">
        <w:rPr>
          <w:rFonts w:ascii="Courier New" w:eastAsia="Times New Roman" w:hAnsi="Courier New" w:cs="Courier New"/>
          <w:color w:val="000000" w:themeColor="text1"/>
          <w:kern w:val="0"/>
          <w:sz w:val="18"/>
          <w:szCs w:val="18"/>
          <w14:ligatures w14:val="none"/>
        </w:rPr>
        <w:t xml:space="preserve"> = </w:t>
      </w:r>
      <w:proofErr w:type="spellStart"/>
      <w:proofErr w:type="gramStart"/>
      <w:r w:rsidRPr="00211B68">
        <w:rPr>
          <w:rFonts w:ascii="Courier New" w:eastAsia="Times New Roman" w:hAnsi="Courier New" w:cs="Courier New"/>
          <w:color w:val="000000" w:themeColor="text1"/>
          <w:kern w:val="0"/>
          <w:sz w:val="18"/>
          <w:szCs w:val="18"/>
          <w14:ligatures w14:val="none"/>
        </w:rPr>
        <w:t>auc</w:t>
      </w:r>
      <w:proofErr w:type="spellEnd"/>
      <w:r w:rsidRPr="00211B68">
        <w:rPr>
          <w:rFonts w:ascii="Courier New" w:eastAsia="Times New Roman" w:hAnsi="Courier New" w:cs="Courier New"/>
          <w:color w:val="000000" w:themeColor="text1"/>
          <w:kern w:val="0"/>
          <w:sz w:val="18"/>
          <w:szCs w:val="18"/>
          <w14:ligatures w14:val="none"/>
        </w:rPr>
        <w:t>(</w:t>
      </w:r>
      <w:proofErr w:type="gram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roc_</w:t>
      </w:r>
      <w:proofErr w:type="gramStart"/>
      <w:r w:rsidRPr="00211B68">
        <w:rPr>
          <w:rFonts w:ascii="Courier New" w:eastAsia="Times New Roman" w:hAnsi="Courier New" w:cs="Courier New"/>
          <w:color w:val="000000" w:themeColor="text1"/>
          <w:kern w:val="0"/>
          <w:sz w:val="18"/>
          <w:szCs w:val="18"/>
          <w14:ligatures w14:val="none"/>
        </w:rPr>
        <w:t>curve</w:t>
      </w:r>
      <w:proofErr w:type="spellEnd"/>
      <w:r w:rsidRPr="00211B68">
        <w:rPr>
          <w:rFonts w:ascii="Courier New" w:eastAsia="Times New Roman" w:hAnsi="Courier New" w:cs="Courier New"/>
          <w:color w:val="000000" w:themeColor="text1"/>
          <w:kern w:val="0"/>
          <w:sz w:val="18"/>
          <w:szCs w:val="18"/>
          <w14:ligatures w14:val="none"/>
        </w:rPr>
        <w:t>(</w:t>
      </w:r>
      <w:proofErr w:type="spellStart"/>
      <w:proofErr w:type="gramEnd"/>
      <w:r w:rsidRPr="00211B68">
        <w:rPr>
          <w:rFonts w:ascii="Courier New" w:eastAsia="Times New Roman" w:hAnsi="Courier New" w:cs="Courier New"/>
          <w:color w:val="000000" w:themeColor="text1"/>
          <w:kern w:val="0"/>
          <w:sz w:val="18"/>
          <w:szCs w:val="18"/>
          <w14:ligatures w14:val="none"/>
        </w:rPr>
        <w:t>y_test</w:t>
      </w:r>
      <w:proofErr w:type="spellEnd"/>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y_pred_</w:t>
      </w:r>
      <w:proofErr w:type="gramStart"/>
      <w:r w:rsidRPr="00211B68">
        <w:rPr>
          <w:rFonts w:ascii="Courier New" w:eastAsia="Times New Roman" w:hAnsi="Courier New" w:cs="Courier New"/>
          <w:color w:val="000000" w:themeColor="text1"/>
          <w:kern w:val="0"/>
          <w:sz w:val="18"/>
          <w:szCs w:val="18"/>
          <w14:ligatures w14:val="none"/>
        </w:rPr>
        <w:t>prob</w:t>
      </w:r>
      <w:proofErr w:type="spellEnd"/>
      <w:r w:rsidRPr="00211B68">
        <w:rPr>
          <w:rFonts w:ascii="Courier New" w:eastAsia="Times New Roman" w:hAnsi="Courier New" w:cs="Courier New"/>
          <w:color w:val="000000" w:themeColor="text1"/>
          <w:kern w:val="0"/>
          <w:sz w:val="18"/>
          <w:szCs w:val="18"/>
          <w14:ligatures w14:val="none"/>
        </w:rPr>
        <w:t>)[</w:t>
      </w:r>
      <w:proofErr w:type="gramEnd"/>
      <w:r w:rsidRPr="00211B68">
        <w:rPr>
          <w:rFonts w:ascii="Courier New" w:eastAsia="Times New Roman" w:hAnsi="Courier New" w:cs="Courier New"/>
          <w:color w:val="000000" w:themeColor="text1"/>
          <w:kern w:val="0"/>
          <w:sz w:val="18"/>
          <w:szCs w:val="18"/>
          <w14:ligatures w14:val="none"/>
        </w:rPr>
        <w:t>:2])</w:t>
      </w:r>
    </w:p>
    <w:p w14:paraId="328BCC50"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3829DFCC"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gramStart"/>
      <w:r w:rsidRPr="00211B68">
        <w:rPr>
          <w:rFonts w:ascii="Courier New" w:eastAsia="Times New Roman" w:hAnsi="Courier New" w:cs="Courier New"/>
          <w:color w:val="000000" w:themeColor="text1"/>
          <w:kern w:val="0"/>
          <w:sz w:val="18"/>
          <w:szCs w:val="18"/>
          <w14:ligatures w14:val="none"/>
        </w:rPr>
        <w:t>print(</w:t>
      </w:r>
      <w:proofErr w:type="gramEnd"/>
      <w:r w:rsidRPr="00211B68">
        <w:rPr>
          <w:rFonts w:ascii="Courier New" w:eastAsia="Times New Roman" w:hAnsi="Courier New" w:cs="Courier New"/>
          <w:color w:val="000000" w:themeColor="text1"/>
          <w:kern w:val="0"/>
          <w:sz w:val="18"/>
          <w:szCs w:val="18"/>
          <w14:ligatures w14:val="none"/>
        </w:rPr>
        <w:t>"\n" + "="*50)</w:t>
      </w:r>
    </w:p>
    <w:p w14:paraId="397B5A92"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gramStart"/>
      <w:r w:rsidRPr="00211B68">
        <w:rPr>
          <w:rFonts w:ascii="Courier New" w:eastAsia="Times New Roman" w:hAnsi="Courier New" w:cs="Courier New"/>
          <w:color w:val="000000" w:themeColor="text1"/>
          <w:kern w:val="0"/>
          <w:sz w:val="18"/>
          <w:szCs w:val="18"/>
          <w14:ligatures w14:val="none"/>
        </w:rPr>
        <w:t>print(</w:t>
      </w:r>
      <w:proofErr w:type="gramEnd"/>
      <w:r w:rsidRPr="00211B68">
        <w:rPr>
          <w:rFonts w:ascii="Courier New" w:eastAsia="Times New Roman" w:hAnsi="Courier New" w:cs="Courier New"/>
          <w:color w:val="000000" w:themeColor="text1"/>
          <w:kern w:val="0"/>
          <w:sz w:val="18"/>
          <w:szCs w:val="18"/>
          <w14:ligatures w14:val="none"/>
        </w:rPr>
        <w:t>"    TABNET CLASSIFIER RESULTS")</w:t>
      </w:r>
    </w:p>
    <w:p w14:paraId="4C4E5520"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gramStart"/>
      <w:r w:rsidRPr="00211B68">
        <w:rPr>
          <w:rFonts w:ascii="Courier New" w:eastAsia="Times New Roman" w:hAnsi="Courier New" w:cs="Courier New"/>
          <w:color w:val="000000" w:themeColor="text1"/>
          <w:kern w:val="0"/>
          <w:sz w:val="18"/>
          <w:szCs w:val="18"/>
          <w14:ligatures w14:val="none"/>
        </w:rPr>
        <w:t>print(</w:t>
      </w:r>
      <w:proofErr w:type="gramEnd"/>
      <w:r w:rsidRPr="00211B68">
        <w:rPr>
          <w:rFonts w:ascii="Courier New" w:eastAsia="Times New Roman" w:hAnsi="Courier New" w:cs="Courier New"/>
          <w:color w:val="000000" w:themeColor="text1"/>
          <w:kern w:val="0"/>
          <w:sz w:val="18"/>
          <w:szCs w:val="18"/>
          <w14:ligatures w14:val="none"/>
        </w:rPr>
        <w:t>"="*50)</w:t>
      </w:r>
    </w:p>
    <w:p w14:paraId="74248E67"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gramStart"/>
      <w:r w:rsidRPr="00211B68">
        <w:rPr>
          <w:rFonts w:ascii="Courier New" w:eastAsia="Times New Roman" w:hAnsi="Courier New" w:cs="Courier New"/>
          <w:color w:val="000000" w:themeColor="text1"/>
          <w:kern w:val="0"/>
          <w:sz w:val="18"/>
          <w:szCs w:val="18"/>
          <w14:ligatures w14:val="none"/>
        </w:rPr>
        <w:t>print(</w:t>
      </w:r>
      <w:proofErr w:type="spellStart"/>
      <w:proofErr w:type="gramEnd"/>
      <w:r w:rsidRPr="00211B68">
        <w:rPr>
          <w:rFonts w:ascii="Courier New" w:eastAsia="Times New Roman" w:hAnsi="Courier New" w:cs="Courier New"/>
          <w:color w:val="000000" w:themeColor="text1"/>
          <w:kern w:val="0"/>
          <w:sz w:val="18"/>
          <w:szCs w:val="18"/>
          <w14:ligatures w14:val="none"/>
        </w:rPr>
        <w:t>f"Accuracy</w:t>
      </w:r>
      <w:proofErr w:type="spellEnd"/>
      <w:r w:rsidRPr="00211B68">
        <w:rPr>
          <w:rFonts w:ascii="Courier New" w:eastAsia="Times New Roman" w:hAnsi="Courier New" w:cs="Courier New"/>
          <w:color w:val="000000" w:themeColor="text1"/>
          <w:kern w:val="0"/>
          <w:sz w:val="18"/>
          <w:szCs w:val="18"/>
          <w14:ligatures w14:val="none"/>
        </w:rPr>
        <w:t xml:space="preserve">: </w:t>
      </w:r>
      <w:proofErr w:type="gramStart"/>
      <w:r w:rsidRPr="00211B68">
        <w:rPr>
          <w:rFonts w:ascii="Courier New" w:eastAsia="Times New Roman" w:hAnsi="Courier New" w:cs="Courier New"/>
          <w:color w:val="000000" w:themeColor="text1"/>
          <w:kern w:val="0"/>
          <w:sz w:val="18"/>
          <w:szCs w:val="18"/>
          <w14:ligatures w14:val="none"/>
        </w:rPr>
        <w:t>   {</w:t>
      </w:r>
      <w:proofErr w:type="gramEnd"/>
      <w:r w:rsidRPr="00211B68">
        <w:rPr>
          <w:rFonts w:ascii="Courier New" w:eastAsia="Times New Roman" w:hAnsi="Courier New" w:cs="Courier New"/>
          <w:color w:val="000000" w:themeColor="text1"/>
          <w:kern w:val="0"/>
          <w:sz w:val="18"/>
          <w:szCs w:val="18"/>
          <w14:ligatures w14:val="none"/>
        </w:rPr>
        <w:t>accuracy:.4f}")</w:t>
      </w:r>
    </w:p>
    <w:p w14:paraId="39780732"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gramStart"/>
      <w:r w:rsidRPr="00211B68">
        <w:rPr>
          <w:rFonts w:ascii="Courier New" w:eastAsia="Times New Roman" w:hAnsi="Courier New" w:cs="Courier New"/>
          <w:color w:val="000000" w:themeColor="text1"/>
          <w:kern w:val="0"/>
          <w:sz w:val="18"/>
          <w:szCs w:val="18"/>
          <w14:ligatures w14:val="none"/>
        </w:rPr>
        <w:t>print(</w:t>
      </w:r>
      <w:proofErr w:type="spellStart"/>
      <w:proofErr w:type="gramEnd"/>
      <w:r w:rsidRPr="00211B68">
        <w:rPr>
          <w:rFonts w:ascii="Courier New" w:eastAsia="Times New Roman" w:hAnsi="Courier New" w:cs="Courier New"/>
          <w:color w:val="000000" w:themeColor="text1"/>
          <w:kern w:val="0"/>
          <w:sz w:val="18"/>
          <w:szCs w:val="18"/>
          <w14:ligatures w14:val="none"/>
        </w:rPr>
        <w:t>f"Precision</w:t>
      </w:r>
      <w:proofErr w:type="spellEnd"/>
      <w:r w:rsidRPr="00211B68">
        <w:rPr>
          <w:rFonts w:ascii="Courier New" w:eastAsia="Times New Roman" w:hAnsi="Courier New" w:cs="Courier New"/>
          <w:color w:val="000000" w:themeColor="text1"/>
          <w:kern w:val="0"/>
          <w:sz w:val="18"/>
          <w:szCs w:val="18"/>
          <w14:ligatures w14:val="none"/>
        </w:rPr>
        <w:t>:</w:t>
      </w:r>
      <w:proofErr w:type="gramStart"/>
      <w:r w:rsidRPr="00211B68">
        <w:rPr>
          <w:rFonts w:ascii="Courier New" w:eastAsia="Times New Roman" w:hAnsi="Courier New" w:cs="Courier New"/>
          <w:color w:val="000000" w:themeColor="text1"/>
          <w:kern w:val="0"/>
          <w:sz w:val="18"/>
          <w:szCs w:val="18"/>
          <w14:ligatures w14:val="none"/>
        </w:rPr>
        <w:t xml:space="preserve">   {</w:t>
      </w:r>
      <w:proofErr w:type="gramEnd"/>
      <w:r w:rsidRPr="00211B68">
        <w:rPr>
          <w:rFonts w:ascii="Courier New" w:eastAsia="Times New Roman" w:hAnsi="Courier New" w:cs="Courier New"/>
          <w:color w:val="000000" w:themeColor="text1"/>
          <w:kern w:val="0"/>
          <w:sz w:val="18"/>
          <w:szCs w:val="18"/>
          <w14:ligatures w14:val="none"/>
        </w:rPr>
        <w:t>precision:.4f}")</w:t>
      </w:r>
    </w:p>
    <w:p w14:paraId="4CB8D3B8"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gramStart"/>
      <w:r w:rsidRPr="00211B68">
        <w:rPr>
          <w:rFonts w:ascii="Courier New" w:eastAsia="Times New Roman" w:hAnsi="Courier New" w:cs="Courier New"/>
          <w:color w:val="000000" w:themeColor="text1"/>
          <w:kern w:val="0"/>
          <w:sz w:val="18"/>
          <w:szCs w:val="18"/>
          <w14:ligatures w14:val="none"/>
        </w:rPr>
        <w:t>print(</w:t>
      </w:r>
      <w:proofErr w:type="spellStart"/>
      <w:proofErr w:type="gramEnd"/>
      <w:r w:rsidRPr="00211B68">
        <w:rPr>
          <w:rFonts w:ascii="Courier New" w:eastAsia="Times New Roman" w:hAnsi="Courier New" w:cs="Courier New"/>
          <w:color w:val="000000" w:themeColor="text1"/>
          <w:kern w:val="0"/>
          <w:sz w:val="18"/>
          <w:szCs w:val="18"/>
          <w14:ligatures w14:val="none"/>
        </w:rPr>
        <w:t>f"Recall</w:t>
      </w:r>
      <w:proofErr w:type="spellEnd"/>
      <w:r w:rsidRPr="00211B68">
        <w:rPr>
          <w:rFonts w:ascii="Courier New" w:eastAsia="Times New Roman" w:hAnsi="Courier New" w:cs="Courier New"/>
          <w:color w:val="000000" w:themeColor="text1"/>
          <w:kern w:val="0"/>
          <w:sz w:val="18"/>
          <w:szCs w:val="18"/>
          <w14:ligatures w14:val="none"/>
        </w:rPr>
        <w:t xml:space="preserve">:   </w:t>
      </w:r>
      <w:proofErr w:type="gramStart"/>
      <w:r w:rsidRPr="00211B68">
        <w:rPr>
          <w:rFonts w:ascii="Courier New" w:eastAsia="Times New Roman" w:hAnsi="Courier New" w:cs="Courier New"/>
          <w:color w:val="000000" w:themeColor="text1"/>
          <w:kern w:val="0"/>
          <w:sz w:val="18"/>
          <w:szCs w:val="18"/>
          <w14:ligatures w14:val="none"/>
        </w:rPr>
        <w:t>   {</w:t>
      </w:r>
      <w:proofErr w:type="gramEnd"/>
      <w:r w:rsidRPr="00211B68">
        <w:rPr>
          <w:rFonts w:ascii="Courier New" w:eastAsia="Times New Roman" w:hAnsi="Courier New" w:cs="Courier New"/>
          <w:color w:val="000000" w:themeColor="text1"/>
          <w:kern w:val="0"/>
          <w:sz w:val="18"/>
          <w:szCs w:val="18"/>
          <w14:ligatures w14:val="none"/>
        </w:rPr>
        <w:t>recall:.4f}")</w:t>
      </w:r>
    </w:p>
    <w:p w14:paraId="699F096A"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gramStart"/>
      <w:r w:rsidRPr="00211B68">
        <w:rPr>
          <w:rFonts w:ascii="Courier New" w:eastAsia="Times New Roman" w:hAnsi="Courier New" w:cs="Courier New"/>
          <w:color w:val="000000" w:themeColor="text1"/>
          <w:kern w:val="0"/>
          <w:sz w:val="18"/>
          <w:szCs w:val="18"/>
          <w14:ligatures w14:val="none"/>
        </w:rPr>
        <w:t>print(</w:t>
      </w:r>
      <w:proofErr w:type="spellStart"/>
      <w:proofErr w:type="gramEnd"/>
      <w:r w:rsidRPr="00211B68">
        <w:rPr>
          <w:rFonts w:ascii="Courier New" w:eastAsia="Times New Roman" w:hAnsi="Courier New" w:cs="Courier New"/>
          <w:color w:val="000000" w:themeColor="text1"/>
          <w:kern w:val="0"/>
          <w:sz w:val="18"/>
          <w:szCs w:val="18"/>
          <w14:ligatures w14:val="none"/>
        </w:rPr>
        <w:t>f"Specificity</w:t>
      </w:r>
      <w:proofErr w:type="spellEnd"/>
      <w:r w:rsidRPr="00211B68">
        <w:rPr>
          <w:rFonts w:ascii="Courier New" w:eastAsia="Times New Roman" w:hAnsi="Courier New" w:cs="Courier New"/>
          <w:color w:val="000000" w:themeColor="text1"/>
          <w:kern w:val="0"/>
          <w:sz w:val="18"/>
          <w:szCs w:val="18"/>
          <w14:ligatures w14:val="none"/>
        </w:rPr>
        <w:t>: {specificity:.4f}")</w:t>
      </w:r>
    </w:p>
    <w:p w14:paraId="153923F7"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gramStart"/>
      <w:r w:rsidRPr="00211B68">
        <w:rPr>
          <w:rFonts w:ascii="Courier New" w:eastAsia="Times New Roman" w:hAnsi="Courier New" w:cs="Courier New"/>
          <w:color w:val="000000" w:themeColor="text1"/>
          <w:kern w:val="0"/>
          <w:sz w:val="18"/>
          <w:szCs w:val="18"/>
          <w14:ligatures w14:val="none"/>
        </w:rPr>
        <w:t>print(</w:t>
      </w:r>
      <w:proofErr w:type="gramEnd"/>
      <w:r w:rsidRPr="00211B68">
        <w:rPr>
          <w:rFonts w:ascii="Courier New" w:eastAsia="Times New Roman" w:hAnsi="Courier New" w:cs="Courier New"/>
          <w:color w:val="000000" w:themeColor="text1"/>
          <w:kern w:val="0"/>
          <w:sz w:val="18"/>
          <w:szCs w:val="18"/>
          <w14:ligatures w14:val="none"/>
        </w:rPr>
        <w:t xml:space="preserve">f"F1-Score: </w:t>
      </w:r>
      <w:proofErr w:type="gramStart"/>
      <w:r w:rsidRPr="00211B68">
        <w:rPr>
          <w:rFonts w:ascii="Courier New" w:eastAsia="Times New Roman" w:hAnsi="Courier New" w:cs="Courier New"/>
          <w:color w:val="000000" w:themeColor="text1"/>
          <w:kern w:val="0"/>
          <w:sz w:val="18"/>
          <w:szCs w:val="18"/>
          <w14:ligatures w14:val="none"/>
        </w:rPr>
        <w:t>   {</w:t>
      </w:r>
      <w:proofErr w:type="gramEnd"/>
      <w:r w:rsidRPr="00211B68">
        <w:rPr>
          <w:rFonts w:ascii="Courier New" w:eastAsia="Times New Roman" w:hAnsi="Courier New" w:cs="Courier New"/>
          <w:color w:val="000000" w:themeColor="text1"/>
          <w:kern w:val="0"/>
          <w:sz w:val="18"/>
          <w:szCs w:val="18"/>
          <w14:ligatures w14:val="none"/>
        </w:rPr>
        <w:t>f1:.4f}")</w:t>
      </w:r>
    </w:p>
    <w:p w14:paraId="4C258941"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gramStart"/>
      <w:r w:rsidRPr="00211B68">
        <w:rPr>
          <w:rFonts w:ascii="Courier New" w:eastAsia="Times New Roman" w:hAnsi="Courier New" w:cs="Courier New"/>
          <w:color w:val="000000" w:themeColor="text1"/>
          <w:kern w:val="0"/>
          <w:sz w:val="18"/>
          <w:szCs w:val="18"/>
          <w14:ligatures w14:val="none"/>
        </w:rPr>
        <w:t>print(</w:t>
      </w:r>
      <w:proofErr w:type="spellStart"/>
      <w:proofErr w:type="gramEnd"/>
      <w:r w:rsidRPr="00211B68">
        <w:rPr>
          <w:rFonts w:ascii="Courier New" w:eastAsia="Times New Roman" w:hAnsi="Courier New" w:cs="Courier New"/>
          <w:color w:val="000000" w:themeColor="text1"/>
          <w:kern w:val="0"/>
          <w:sz w:val="18"/>
          <w:szCs w:val="18"/>
          <w14:ligatures w14:val="none"/>
        </w:rPr>
        <w:t>f"ROC</w:t>
      </w:r>
      <w:proofErr w:type="spellEnd"/>
      <w:r w:rsidRPr="00211B68">
        <w:rPr>
          <w:rFonts w:ascii="Courier New" w:eastAsia="Times New Roman" w:hAnsi="Courier New" w:cs="Courier New"/>
          <w:color w:val="000000" w:themeColor="text1"/>
          <w:kern w:val="0"/>
          <w:sz w:val="18"/>
          <w:szCs w:val="18"/>
          <w14:ligatures w14:val="none"/>
        </w:rPr>
        <w:t>-AUC:  </w:t>
      </w:r>
      <w:proofErr w:type="gramStart"/>
      <w:r w:rsidRPr="00211B68">
        <w:rPr>
          <w:rFonts w:ascii="Courier New" w:eastAsia="Times New Roman" w:hAnsi="Courier New" w:cs="Courier New"/>
          <w:color w:val="000000" w:themeColor="text1"/>
          <w:kern w:val="0"/>
          <w:sz w:val="18"/>
          <w:szCs w:val="18"/>
          <w14:ligatures w14:val="none"/>
        </w:rPr>
        <w:t xml:space="preserve">   {</w:t>
      </w:r>
      <w:proofErr w:type="gramEnd"/>
      <w:r w:rsidRPr="00211B68">
        <w:rPr>
          <w:rFonts w:ascii="Courier New" w:eastAsia="Times New Roman" w:hAnsi="Courier New" w:cs="Courier New"/>
          <w:color w:val="000000" w:themeColor="text1"/>
          <w:kern w:val="0"/>
          <w:sz w:val="18"/>
          <w:szCs w:val="18"/>
          <w14:ligatures w14:val="none"/>
        </w:rPr>
        <w:t>roc_auc:.4f}")</w:t>
      </w:r>
    </w:p>
    <w:p w14:paraId="570F6A3D"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gramStart"/>
      <w:r w:rsidRPr="00211B68">
        <w:rPr>
          <w:rFonts w:ascii="Courier New" w:eastAsia="Times New Roman" w:hAnsi="Courier New" w:cs="Courier New"/>
          <w:color w:val="000000" w:themeColor="text1"/>
          <w:kern w:val="0"/>
          <w:sz w:val="18"/>
          <w:szCs w:val="18"/>
          <w14:ligatures w14:val="none"/>
        </w:rPr>
        <w:t>print(</w:t>
      </w:r>
      <w:proofErr w:type="gramEnd"/>
      <w:r w:rsidRPr="00211B68">
        <w:rPr>
          <w:rFonts w:ascii="Courier New" w:eastAsia="Times New Roman" w:hAnsi="Courier New" w:cs="Courier New"/>
          <w:color w:val="000000" w:themeColor="text1"/>
          <w:kern w:val="0"/>
          <w:sz w:val="18"/>
          <w:szCs w:val="18"/>
          <w14:ligatures w14:val="none"/>
        </w:rPr>
        <w:t>"="*50)</w:t>
      </w:r>
    </w:p>
    <w:p w14:paraId="056B8805"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094DE3D6"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0C2A4F2E" w14:textId="658F9F16" w:rsidR="00854B75" w:rsidRPr="00211B68" w:rsidRDefault="00854B75" w:rsidP="0029612E">
      <w:pPr>
        <w:shd w:val="clear" w:color="auto" w:fill="FFFFFF"/>
        <w:bidi w:val="0"/>
        <w:spacing w:after="0" w:line="255" w:lineRule="atLeast"/>
        <w:ind w:left="-625"/>
        <w:rPr>
          <w:rFonts w:ascii="Courier New" w:eastAsia="Times New Roman" w:hAnsi="Courier New" w:cs="Courier New"/>
          <w:b/>
          <w:bCs/>
          <w:color w:val="000000" w:themeColor="text1"/>
          <w:kern w:val="0"/>
          <w14:ligatures w14:val="none"/>
        </w:rPr>
      </w:pPr>
      <w:r w:rsidRPr="00211B68">
        <w:rPr>
          <w:rFonts w:ascii="Courier New" w:eastAsia="Times New Roman" w:hAnsi="Courier New" w:cs="Courier New"/>
          <w:b/>
          <w:bCs/>
          <w:color w:val="000000" w:themeColor="text1"/>
          <w:kern w:val="0"/>
          <w14:ligatures w14:val="none"/>
        </w:rPr>
        <w:t xml:space="preserve">9. PLOTS </w:t>
      </w:r>
    </w:p>
    <w:p w14:paraId="4E2C414C"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12D1D32F"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proofErr w:type="gramStart"/>
      <w:r w:rsidRPr="00211B68">
        <w:rPr>
          <w:rFonts w:ascii="Courier New" w:eastAsia="Times New Roman" w:hAnsi="Courier New" w:cs="Courier New"/>
          <w:color w:val="000000" w:themeColor="text1"/>
          <w:kern w:val="0"/>
          <w:sz w:val="18"/>
          <w:szCs w:val="18"/>
          <w14:ligatures w14:val="none"/>
        </w:rPr>
        <w:t>plt.rcParams.update</w:t>
      </w:r>
      <w:proofErr w:type="spellEnd"/>
      <w:proofErr w:type="gramEnd"/>
      <w:r w:rsidRPr="00211B68">
        <w:rPr>
          <w:rFonts w:ascii="Courier New" w:eastAsia="Times New Roman" w:hAnsi="Courier New" w:cs="Courier New"/>
          <w:color w:val="000000" w:themeColor="text1"/>
          <w:kern w:val="0"/>
          <w:sz w:val="18"/>
          <w:szCs w:val="18"/>
          <w14:ligatures w14:val="none"/>
        </w:rPr>
        <w:t>({'</w:t>
      </w:r>
      <w:proofErr w:type="spellStart"/>
      <w:proofErr w:type="gramStart"/>
      <w:r w:rsidRPr="00211B68">
        <w:rPr>
          <w:rFonts w:ascii="Courier New" w:eastAsia="Times New Roman" w:hAnsi="Courier New" w:cs="Courier New"/>
          <w:color w:val="000000" w:themeColor="text1"/>
          <w:kern w:val="0"/>
          <w:sz w:val="18"/>
          <w:szCs w:val="18"/>
          <w14:ligatures w14:val="none"/>
        </w:rPr>
        <w:t>font.size</w:t>
      </w:r>
      <w:proofErr w:type="spellEnd"/>
      <w:proofErr w:type="gramEnd"/>
      <w:r w:rsidRPr="00211B68">
        <w:rPr>
          <w:rFonts w:ascii="Courier New" w:eastAsia="Times New Roman" w:hAnsi="Courier New" w:cs="Courier New"/>
          <w:color w:val="000000" w:themeColor="text1"/>
          <w:kern w:val="0"/>
          <w:sz w:val="18"/>
          <w:szCs w:val="18"/>
          <w14:ligatures w14:val="none"/>
        </w:rPr>
        <w:t>': 12})</w:t>
      </w:r>
    </w:p>
    <w:p w14:paraId="169F6BFF"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7CFED8C5" w14:textId="50B2B646"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ROC Curve </w:t>
      </w:r>
    </w:p>
    <w:p w14:paraId="57CEF42D"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r w:rsidRPr="00211B68">
        <w:rPr>
          <w:rFonts w:ascii="Courier New" w:eastAsia="Times New Roman" w:hAnsi="Courier New" w:cs="Courier New"/>
          <w:color w:val="000000" w:themeColor="text1"/>
          <w:kern w:val="0"/>
          <w:sz w:val="18"/>
          <w:szCs w:val="18"/>
          <w14:ligatures w14:val="none"/>
        </w:rPr>
        <w:t>fpr</w:t>
      </w:r>
      <w:proofErr w:type="spellEnd"/>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tpr</w:t>
      </w:r>
      <w:proofErr w:type="spellEnd"/>
      <w:r w:rsidRPr="00211B68">
        <w:rPr>
          <w:rFonts w:ascii="Courier New" w:eastAsia="Times New Roman" w:hAnsi="Courier New" w:cs="Courier New"/>
          <w:color w:val="000000" w:themeColor="text1"/>
          <w:kern w:val="0"/>
          <w:sz w:val="18"/>
          <w:szCs w:val="18"/>
          <w14:ligatures w14:val="none"/>
        </w:rPr>
        <w:t xml:space="preserve">, _ = </w:t>
      </w:r>
      <w:proofErr w:type="spellStart"/>
      <w:r w:rsidRPr="00211B68">
        <w:rPr>
          <w:rFonts w:ascii="Courier New" w:eastAsia="Times New Roman" w:hAnsi="Courier New" w:cs="Courier New"/>
          <w:color w:val="000000" w:themeColor="text1"/>
          <w:kern w:val="0"/>
          <w:sz w:val="18"/>
          <w:szCs w:val="18"/>
          <w14:ligatures w14:val="none"/>
        </w:rPr>
        <w:t>roc_</w:t>
      </w:r>
      <w:proofErr w:type="gramStart"/>
      <w:r w:rsidRPr="00211B68">
        <w:rPr>
          <w:rFonts w:ascii="Courier New" w:eastAsia="Times New Roman" w:hAnsi="Courier New" w:cs="Courier New"/>
          <w:color w:val="000000" w:themeColor="text1"/>
          <w:kern w:val="0"/>
          <w:sz w:val="18"/>
          <w:szCs w:val="18"/>
          <w14:ligatures w14:val="none"/>
        </w:rPr>
        <w:t>curve</w:t>
      </w:r>
      <w:proofErr w:type="spellEnd"/>
      <w:r w:rsidRPr="00211B68">
        <w:rPr>
          <w:rFonts w:ascii="Courier New" w:eastAsia="Times New Roman" w:hAnsi="Courier New" w:cs="Courier New"/>
          <w:color w:val="000000" w:themeColor="text1"/>
          <w:kern w:val="0"/>
          <w:sz w:val="18"/>
          <w:szCs w:val="18"/>
          <w14:ligatures w14:val="none"/>
        </w:rPr>
        <w:t>(</w:t>
      </w:r>
      <w:proofErr w:type="spellStart"/>
      <w:proofErr w:type="gramEnd"/>
      <w:r w:rsidRPr="00211B68">
        <w:rPr>
          <w:rFonts w:ascii="Courier New" w:eastAsia="Times New Roman" w:hAnsi="Courier New" w:cs="Courier New"/>
          <w:color w:val="000000" w:themeColor="text1"/>
          <w:kern w:val="0"/>
          <w:sz w:val="18"/>
          <w:szCs w:val="18"/>
          <w14:ligatures w14:val="none"/>
        </w:rPr>
        <w:t>y_test</w:t>
      </w:r>
      <w:proofErr w:type="spellEnd"/>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y_pred_prob</w:t>
      </w:r>
      <w:proofErr w:type="spellEnd"/>
      <w:r w:rsidRPr="00211B68">
        <w:rPr>
          <w:rFonts w:ascii="Courier New" w:eastAsia="Times New Roman" w:hAnsi="Courier New" w:cs="Courier New"/>
          <w:color w:val="000000" w:themeColor="text1"/>
          <w:kern w:val="0"/>
          <w:sz w:val="18"/>
          <w:szCs w:val="18"/>
          <w14:ligatures w14:val="none"/>
        </w:rPr>
        <w:t>)</w:t>
      </w:r>
    </w:p>
    <w:p w14:paraId="397A50DE"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proofErr w:type="gramStart"/>
      <w:r w:rsidRPr="00211B68">
        <w:rPr>
          <w:rFonts w:ascii="Courier New" w:eastAsia="Times New Roman" w:hAnsi="Courier New" w:cs="Courier New"/>
          <w:color w:val="000000" w:themeColor="text1"/>
          <w:kern w:val="0"/>
          <w:sz w:val="18"/>
          <w:szCs w:val="18"/>
          <w14:ligatures w14:val="none"/>
        </w:rPr>
        <w:t>plt.figure</w:t>
      </w:r>
      <w:proofErr w:type="spellEnd"/>
      <w:proofErr w:type="gram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figsize</w:t>
      </w:r>
      <w:proofErr w:type="spellEnd"/>
      <w:proofErr w:type="gramStart"/>
      <w:r w:rsidRPr="00211B68">
        <w:rPr>
          <w:rFonts w:ascii="Courier New" w:eastAsia="Times New Roman" w:hAnsi="Courier New" w:cs="Courier New"/>
          <w:color w:val="000000" w:themeColor="text1"/>
          <w:kern w:val="0"/>
          <w:sz w:val="18"/>
          <w:szCs w:val="18"/>
          <w14:ligatures w14:val="none"/>
        </w:rPr>
        <w:t>=(</w:t>
      </w:r>
      <w:proofErr w:type="gramEnd"/>
      <w:r w:rsidRPr="00211B68">
        <w:rPr>
          <w:rFonts w:ascii="Courier New" w:eastAsia="Times New Roman" w:hAnsi="Courier New" w:cs="Courier New"/>
          <w:color w:val="000000" w:themeColor="text1"/>
          <w:kern w:val="0"/>
          <w:sz w:val="18"/>
          <w:szCs w:val="18"/>
          <w14:ligatures w14:val="none"/>
        </w:rPr>
        <w:t>7, 6))</w:t>
      </w:r>
    </w:p>
    <w:p w14:paraId="247D2B6B"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proofErr w:type="gramStart"/>
      <w:r w:rsidRPr="00211B68">
        <w:rPr>
          <w:rFonts w:ascii="Courier New" w:eastAsia="Times New Roman" w:hAnsi="Courier New" w:cs="Courier New"/>
          <w:color w:val="000000" w:themeColor="text1"/>
          <w:kern w:val="0"/>
          <w:sz w:val="18"/>
          <w:szCs w:val="18"/>
          <w14:ligatures w14:val="none"/>
        </w:rPr>
        <w:t>plt.plot</w:t>
      </w:r>
      <w:proofErr w:type="spellEnd"/>
      <w:proofErr w:type="gram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fpr</w:t>
      </w:r>
      <w:proofErr w:type="spellEnd"/>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tpr</w:t>
      </w:r>
      <w:proofErr w:type="spellEnd"/>
      <w:r w:rsidRPr="00211B68">
        <w:rPr>
          <w:rFonts w:ascii="Courier New" w:eastAsia="Times New Roman" w:hAnsi="Courier New" w:cs="Courier New"/>
          <w:color w:val="000000" w:themeColor="text1"/>
          <w:kern w:val="0"/>
          <w:sz w:val="18"/>
          <w:szCs w:val="18"/>
          <w14:ligatures w14:val="none"/>
        </w:rPr>
        <w:t>, color='</w:t>
      </w:r>
      <w:proofErr w:type="spellStart"/>
      <w:r w:rsidRPr="00211B68">
        <w:rPr>
          <w:rFonts w:ascii="Courier New" w:eastAsia="Times New Roman" w:hAnsi="Courier New" w:cs="Courier New"/>
          <w:color w:val="000000" w:themeColor="text1"/>
          <w:kern w:val="0"/>
          <w:sz w:val="18"/>
          <w:szCs w:val="18"/>
          <w14:ligatures w14:val="none"/>
        </w:rPr>
        <w:t>darkorange</w:t>
      </w:r>
      <w:proofErr w:type="spellEnd"/>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lw</w:t>
      </w:r>
      <w:proofErr w:type="spellEnd"/>
      <w:r w:rsidRPr="00211B68">
        <w:rPr>
          <w:rFonts w:ascii="Courier New" w:eastAsia="Times New Roman" w:hAnsi="Courier New" w:cs="Courier New"/>
          <w:color w:val="000000" w:themeColor="text1"/>
          <w:kern w:val="0"/>
          <w:sz w:val="18"/>
          <w:szCs w:val="18"/>
          <w14:ligatures w14:val="none"/>
        </w:rPr>
        <w:t>=2, label=</w:t>
      </w:r>
      <w:proofErr w:type="spellStart"/>
      <w:r w:rsidRPr="00211B68">
        <w:rPr>
          <w:rFonts w:ascii="Courier New" w:eastAsia="Times New Roman" w:hAnsi="Courier New" w:cs="Courier New"/>
          <w:color w:val="000000" w:themeColor="text1"/>
          <w:kern w:val="0"/>
          <w:sz w:val="18"/>
          <w:szCs w:val="18"/>
          <w14:ligatures w14:val="none"/>
        </w:rPr>
        <w:t>f'ROC</w:t>
      </w:r>
      <w:proofErr w:type="spellEnd"/>
      <w:r w:rsidRPr="00211B68">
        <w:rPr>
          <w:rFonts w:ascii="Courier New" w:eastAsia="Times New Roman" w:hAnsi="Courier New" w:cs="Courier New"/>
          <w:color w:val="000000" w:themeColor="text1"/>
          <w:kern w:val="0"/>
          <w:sz w:val="18"/>
          <w:szCs w:val="18"/>
          <w14:ligatures w14:val="none"/>
        </w:rPr>
        <w:t xml:space="preserve"> Curve (AUC = {roc_auc:.4f})')</w:t>
      </w:r>
    </w:p>
    <w:p w14:paraId="70F76862"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proofErr w:type="gramStart"/>
      <w:r w:rsidRPr="00211B68">
        <w:rPr>
          <w:rFonts w:ascii="Courier New" w:eastAsia="Times New Roman" w:hAnsi="Courier New" w:cs="Courier New"/>
          <w:color w:val="000000" w:themeColor="text1"/>
          <w:kern w:val="0"/>
          <w:sz w:val="18"/>
          <w:szCs w:val="18"/>
          <w14:ligatures w14:val="none"/>
        </w:rPr>
        <w:t>plt.plot</w:t>
      </w:r>
      <w:proofErr w:type="spellEnd"/>
      <w:proofErr w:type="gramEnd"/>
      <w:r w:rsidRPr="00211B68">
        <w:rPr>
          <w:rFonts w:ascii="Courier New" w:eastAsia="Times New Roman" w:hAnsi="Courier New" w:cs="Courier New"/>
          <w:color w:val="000000" w:themeColor="text1"/>
          <w:kern w:val="0"/>
          <w:sz w:val="18"/>
          <w:szCs w:val="18"/>
          <w14:ligatures w14:val="none"/>
        </w:rPr>
        <w:t xml:space="preserve">([0, 1], [0, 1], color='navy', </w:t>
      </w:r>
      <w:proofErr w:type="spellStart"/>
      <w:r w:rsidRPr="00211B68">
        <w:rPr>
          <w:rFonts w:ascii="Courier New" w:eastAsia="Times New Roman" w:hAnsi="Courier New" w:cs="Courier New"/>
          <w:color w:val="000000" w:themeColor="text1"/>
          <w:kern w:val="0"/>
          <w:sz w:val="18"/>
          <w:szCs w:val="18"/>
          <w14:ligatures w14:val="none"/>
        </w:rPr>
        <w:t>lw</w:t>
      </w:r>
      <w:proofErr w:type="spellEnd"/>
      <w:r w:rsidRPr="00211B68">
        <w:rPr>
          <w:rFonts w:ascii="Courier New" w:eastAsia="Times New Roman" w:hAnsi="Courier New" w:cs="Courier New"/>
          <w:color w:val="000000" w:themeColor="text1"/>
          <w:kern w:val="0"/>
          <w:sz w:val="18"/>
          <w:szCs w:val="18"/>
          <w14:ligatures w14:val="none"/>
        </w:rPr>
        <w:t xml:space="preserve">=2, </w:t>
      </w:r>
      <w:proofErr w:type="spellStart"/>
      <w:r w:rsidRPr="00211B68">
        <w:rPr>
          <w:rFonts w:ascii="Courier New" w:eastAsia="Times New Roman" w:hAnsi="Courier New" w:cs="Courier New"/>
          <w:color w:val="000000" w:themeColor="text1"/>
          <w:kern w:val="0"/>
          <w:sz w:val="18"/>
          <w:szCs w:val="18"/>
          <w14:ligatures w14:val="none"/>
        </w:rPr>
        <w:t>linestyle</w:t>
      </w:r>
      <w:proofErr w:type="spellEnd"/>
      <w:r w:rsidRPr="00211B68">
        <w:rPr>
          <w:rFonts w:ascii="Courier New" w:eastAsia="Times New Roman" w:hAnsi="Courier New" w:cs="Courier New"/>
          <w:color w:val="000000" w:themeColor="text1"/>
          <w:kern w:val="0"/>
          <w:sz w:val="18"/>
          <w:szCs w:val="18"/>
          <w14:ligatures w14:val="none"/>
        </w:rPr>
        <w:t>='--')</w:t>
      </w:r>
    </w:p>
    <w:p w14:paraId="5E6C6080"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proofErr w:type="gramStart"/>
      <w:r w:rsidRPr="00211B68">
        <w:rPr>
          <w:rFonts w:ascii="Courier New" w:eastAsia="Times New Roman" w:hAnsi="Courier New" w:cs="Courier New"/>
          <w:color w:val="000000" w:themeColor="text1"/>
          <w:kern w:val="0"/>
          <w:sz w:val="18"/>
          <w:szCs w:val="18"/>
          <w14:ligatures w14:val="none"/>
        </w:rPr>
        <w:t>plt.xlim</w:t>
      </w:r>
      <w:proofErr w:type="spellEnd"/>
      <w:proofErr w:type="gramEnd"/>
      <w:r w:rsidRPr="00211B68">
        <w:rPr>
          <w:rFonts w:ascii="Courier New" w:eastAsia="Times New Roman" w:hAnsi="Courier New" w:cs="Courier New"/>
          <w:color w:val="000000" w:themeColor="text1"/>
          <w:kern w:val="0"/>
          <w:sz w:val="18"/>
          <w:szCs w:val="18"/>
          <w14:ligatures w14:val="none"/>
        </w:rPr>
        <w:t>([0.0, 1.0])</w:t>
      </w:r>
    </w:p>
    <w:p w14:paraId="7EBEF3BA"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proofErr w:type="gramStart"/>
      <w:r w:rsidRPr="00211B68">
        <w:rPr>
          <w:rFonts w:ascii="Courier New" w:eastAsia="Times New Roman" w:hAnsi="Courier New" w:cs="Courier New"/>
          <w:color w:val="000000" w:themeColor="text1"/>
          <w:kern w:val="0"/>
          <w:sz w:val="18"/>
          <w:szCs w:val="18"/>
          <w14:ligatures w14:val="none"/>
        </w:rPr>
        <w:t>plt.ylim</w:t>
      </w:r>
      <w:proofErr w:type="spellEnd"/>
      <w:proofErr w:type="gramEnd"/>
      <w:r w:rsidRPr="00211B68">
        <w:rPr>
          <w:rFonts w:ascii="Courier New" w:eastAsia="Times New Roman" w:hAnsi="Courier New" w:cs="Courier New"/>
          <w:color w:val="000000" w:themeColor="text1"/>
          <w:kern w:val="0"/>
          <w:sz w:val="18"/>
          <w:szCs w:val="18"/>
          <w14:ligatures w14:val="none"/>
        </w:rPr>
        <w:t>([0.0, 1.05])</w:t>
      </w:r>
    </w:p>
    <w:p w14:paraId="7E990F9E"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proofErr w:type="gramStart"/>
      <w:r w:rsidRPr="00211B68">
        <w:rPr>
          <w:rFonts w:ascii="Courier New" w:eastAsia="Times New Roman" w:hAnsi="Courier New" w:cs="Courier New"/>
          <w:color w:val="000000" w:themeColor="text1"/>
          <w:kern w:val="0"/>
          <w:sz w:val="18"/>
          <w:szCs w:val="18"/>
          <w14:ligatures w14:val="none"/>
        </w:rPr>
        <w:t>plt.xlabel</w:t>
      </w:r>
      <w:proofErr w:type="spellEnd"/>
      <w:proofErr w:type="gramEnd"/>
      <w:r w:rsidRPr="00211B68">
        <w:rPr>
          <w:rFonts w:ascii="Courier New" w:eastAsia="Times New Roman" w:hAnsi="Courier New" w:cs="Courier New"/>
          <w:color w:val="000000" w:themeColor="text1"/>
          <w:kern w:val="0"/>
          <w:sz w:val="18"/>
          <w:szCs w:val="18"/>
          <w14:ligatures w14:val="none"/>
        </w:rPr>
        <w:t>('False Positive Rate')</w:t>
      </w:r>
    </w:p>
    <w:p w14:paraId="50F913B6"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proofErr w:type="gramStart"/>
      <w:r w:rsidRPr="00211B68">
        <w:rPr>
          <w:rFonts w:ascii="Courier New" w:eastAsia="Times New Roman" w:hAnsi="Courier New" w:cs="Courier New"/>
          <w:color w:val="000000" w:themeColor="text1"/>
          <w:kern w:val="0"/>
          <w:sz w:val="18"/>
          <w:szCs w:val="18"/>
          <w14:ligatures w14:val="none"/>
        </w:rPr>
        <w:t>plt.ylabel</w:t>
      </w:r>
      <w:proofErr w:type="spellEnd"/>
      <w:proofErr w:type="gramEnd"/>
      <w:r w:rsidRPr="00211B68">
        <w:rPr>
          <w:rFonts w:ascii="Courier New" w:eastAsia="Times New Roman" w:hAnsi="Courier New" w:cs="Courier New"/>
          <w:color w:val="000000" w:themeColor="text1"/>
          <w:kern w:val="0"/>
          <w:sz w:val="18"/>
          <w:szCs w:val="18"/>
          <w14:ligatures w14:val="none"/>
        </w:rPr>
        <w:t>('True Positive Rate')</w:t>
      </w:r>
    </w:p>
    <w:p w14:paraId="7E761BEF"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proofErr w:type="gramStart"/>
      <w:r w:rsidRPr="00211B68">
        <w:rPr>
          <w:rFonts w:ascii="Courier New" w:eastAsia="Times New Roman" w:hAnsi="Courier New" w:cs="Courier New"/>
          <w:color w:val="000000" w:themeColor="text1"/>
          <w:kern w:val="0"/>
          <w:sz w:val="18"/>
          <w:szCs w:val="18"/>
          <w14:ligatures w14:val="none"/>
        </w:rPr>
        <w:t>plt.title</w:t>
      </w:r>
      <w:proofErr w:type="spellEnd"/>
      <w:proofErr w:type="gramEnd"/>
      <w:r w:rsidRPr="00211B68">
        <w:rPr>
          <w:rFonts w:ascii="Courier New" w:eastAsia="Times New Roman" w:hAnsi="Courier New" w:cs="Courier New"/>
          <w:color w:val="000000" w:themeColor="text1"/>
          <w:kern w:val="0"/>
          <w:sz w:val="18"/>
          <w:szCs w:val="18"/>
          <w14:ligatures w14:val="none"/>
        </w:rPr>
        <w:t>('Receiver Operating Characteristic (ROC)')</w:t>
      </w:r>
    </w:p>
    <w:p w14:paraId="141A9278"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proofErr w:type="gramStart"/>
      <w:r w:rsidRPr="00211B68">
        <w:rPr>
          <w:rFonts w:ascii="Courier New" w:eastAsia="Times New Roman" w:hAnsi="Courier New" w:cs="Courier New"/>
          <w:color w:val="000000" w:themeColor="text1"/>
          <w:kern w:val="0"/>
          <w:sz w:val="18"/>
          <w:szCs w:val="18"/>
          <w14:ligatures w14:val="none"/>
        </w:rPr>
        <w:t>plt.legend</w:t>
      </w:r>
      <w:proofErr w:type="spellEnd"/>
      <w:proofErr w:type="gramEnd"/>
      <w:r w:rsidRPr="00211B68">
        <w:rPr>
          <w:rFonts w:ascii="Courier New" w:eastAsia="Times New Roman" w:hAnsi="Courier New" w:cs="Courier New"/>
          <w:color w:val="000000" w:themeColor="text1"/>
          <w:kern w:val="0"/>
          <w:sz w:val="18"/>
          <w:szCs w:val="18"/>
          <w14:ligatures w14:val="none"/>
        </w:rPr>
        <w:t>(loc="lower right")</w:t>
      </w:r>
    </w:p>
    <w:p w14:paraId="5A71B5C5"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proofErr w:type="gramStart"/>
      <w:r w:rsidRPr="00211B68">
        <w:rPr>
          <w:rFonts w:ascii="Courier New" w:eastAsia="Times New Roman" w:hAnsi="Courier New" w:cs="Courier New"/>
          <w:color w:val="000000" w:themeColor="text1"/>
          <w:kern w:val="0"/>
          <w:sz w:val="18"/>
          <w:szCs w:val="18"/>
          <w14:ligatures w14:val="none"/>
        </w:rPr>
        <w:t>plt.grid</w:t>
      </w:r>
      <w:proofErr w:type="spellEnd"/>
      <w:proofErr w:type="gramEnd"/>
      <w:r w:rsidRPr="00211B68">
        <w:rPr>
          <w:rFonts w:ascii="Courier New" w:eastAsia="Times New Roman" w:hAnsi="Courier New" w:cs="Courier New"/>
          <w:color w:val="000000" w:themeColor="text1"/>
          <w:kern w:val="0"/>
          <w:sz w:val="18"/>
          <w:szCs w:val="18"/>
          <w14:ligatures w14:val="none"/>
        </w:rPr>
        <w:t>(True)</w:t>
      </w:r>
    </w:p>
    <w:p w14:paraId="57573EE6"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proofErr w:type="gramStart"/>
      <w:r w:rsidRPr="00211B68">
        <w:rPr>
          <w:rFonts w:ascii="Courier New" w:eastAsia="Times New Roman" w:hAnsi="Courier New" w:cs="Courier New"/>
          <w:color w:val="000000" w:themeColor="text1"/>
          <w:kern w:val="0"/>
          <w:sz w:val="18"/>
          <w:szCs w:val="18"/>
          <w14:ligatures w14:val="none"/>
        </w:rPr>
        <w:t>plt.tight</w:t>
      </w:r>
      <w:proofErr w:type="gramEnd"/>
      <w:r w:rsidRPr="00211B68">
        <w:rPr>
          <w:rFonts w:ascii="Courier New" w:eastAsia="Times New Roman" w:hAnsi="Courier New" w:cs="Courier New"/>
          <w:color w:val="000000" w:themeColor="text1"/>
          <w:kern w:val="0"/>
          <w:sz w:val="18"/>
          <w:szCs w:val="18"/>
          <w14:ligatures w14:val="none"/>
        </w:rPr>
        <w:t>_</w:t>
      </w:r>
      <w:proofErr w:type="gramStart"/>
      <w:r w:rsidRPr="00211B68">
        <w:rPr>
          <w:rFonts w:ascii="Courier New" w:eastAsia="Times New Roman" w:hAnsi="Courier New" w:cs="Courier New"/>
          <w:color w:val="000000" w:themeColor="text1"/>
          <w:kern w:val="0"/>
          <w:sz w:val="18"/>
          <w:szCs w:val="18"/>
          <w14:ligatures w14:val="none"/>
        </w:rPr>
        <w:t>layout</w:t>
      </w:r>
      <w:proofErr w:type="spellEnd"/>
      <w:r w:rsidRPr="00211B68">
        <w:rPr>
          <w:rFonts w:ascii="Courier New" w:eastAsia="Times New Roman" w:hAnsi="Courier New" w:cs="Courier New"/>
          <w:color w:val="000000" w:themeColor="text1"/>
          <w:kern w:val="0"/>
          <w:sz w:val="18"/>
          <w:szCs w:val="18"/>
          <w14:ligatures w14:val="none"/>
        </w:rPr>
        <w:t>(</w:t>
      </w:r>
      <w:proofErr w:type="gramEnd"/>
      <w:r w:rsidRPr="00211B68">
        <w:rPr>
          <w:rFonts w:ascii="Courier New" w:eastAsia="Times New Roman" w:hAnsi="Courier New" w:cs="Courier New"/>
          <w:color w:val="000000" w:themeColor="text1"/>
          <w:kern w:val="0"/>
          <w:sz w:val="18"/>
          <w:szCs w:val="18"/>
          <w14:ligatures w14:val="none"/>
        </w:rPr>
        <w:t>)</w:t>
      </w:r>
    </w:p>
    <w:p w14:paraId="4914F2D1"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proofErr w:type="gramStart"/>
      <w:r w:rsidRPr="00211B68">
        <w:rPr>
          <w:rFonts w:ascii="Courier New" w:eastAsia="Times New Roman" w:hAnsi="Courier New" w:cs="Courier New"/>
          <w:color w:val="000000" w:themeColor="text1"/>
          <w:kern w:val="0"/>
          <w:sz w:val="18"/>
          <w:szCs w:val="18"/>
          <w14:ligatures w14:val="none"/>
        </w:rPr>
        <w:t>plt.savefig</w:t>
      </w:r>
      <w:proofErr w:type="spellEnd"/>
      <w:proofErr w:type="gramEnd"/>
      <w:r w:rsidRPr="00211B68">
        <w:rPr>
          <w:rFonts w:ascii="Courier New" w:eastAsia="Times New Roman" w:hAnsi="Courier New" w:cs="Courier New"/>
          <w:color w:val="000000" w:themeColor="text1"/>
          <w:kern w:val="0"/>
          <w:sz w:val="18"/>
          <w:szCs w:val="18"/>
          <w14:ligatures w14:val="none"/>
        </w:rPr>
        <w:t>("/content/drive/</w:t>
      </w:r>
      <w:proofErr w:type="spellStart"/>
      <w:r w:rsidRPr="00211B68">
        <w:rPr>
          <w:rFonts w:ascii="Courier New" w:eastAsia="Times New Roman" w:hAnsi="Courier New" w:cs="Courier New"/>
          <w:color w:val="000000" w:themeColor="text1"/>
          <w:kern w:val="0"/>
          <w:sz w:val="18"/>
          <w:szCs w:val="18"/>
          <w14:ligatures w14:val="none"/>
        </w:rPr>
        <w:t>MyDrive</w:t>
      </w:r>
      <w:proofErr w:type="spellEnd"/>
      <w:r w:rsidRPr="00211B68">
        <w:rPr>
          <w:rFonts w:ascii="Courier New" w:eastAsia="Times New Roman" w:hAnsi="Courier New" w:cs="Courier New"/>
          <w:color w:val="000000" w:themeColor="text1"/>
          <w:kern w:val="0"/>
          <w:sz w:val="18"/>
          <w:szCs w:val="18"/>
          <w14:ligatures w14:val="none"/>
        </w:rPr>
        <w:t xml:space="preserve">/tabnet_roc.png", dpi=150, </w:t>
      </w:r>
      <w:proofErr w:type="spellStart"/>
      <w:r w:rsidRPr="00211B68">
        <w:rPr>
          <w:rFonts w:ascii="Courier New" w:eastAsia="Times New Roman" w:hAnsi="Courier New" w:cs="Courier New"/>
          <w:color w:val="000000" w:themeColor="text1"/>
          <w:kern w:val="0"/>
          <w:sz w:val="18"/>
          <w:szCs w:val="18"/>
          <w14:ligatures w14:val="none"/>
        </w:rPr>
        <w:t>bbox_inches</w:t>
      </w:r>
      <w:proofErr w:type="spellEnd"/>
      <w:r w:rsidRPr="00211B68">
        <w:rPr>
          <w:rFonts w:ascii="Courier New" w:eastAsia="Times New Roman" w:hAnsi="Courier New" w:cs="Courier New"/>
          <w:color w:val="000000" w:themeColor="text1"/>
          <w:kern w:val="0"/>
          <w:sz w:val="18"/>
          <w:szCs w:val="18"/>
          <w14:ligatures w14:val="none"/>
        </w:rPr>
        <w:t>='tight')</w:t>
      </w:r>
    </w:p>
    <w:p w14:paraId="43B42008"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proofErr w:type="gramStart"/>
      <w:r w:rsidRPr="00211B68">
        <w:rPr>
          <w:rFonts w:ascii="Courier New" w:eastAsia="Times New Roman" w:hAnsi="Courier New" w:cs="Courier New"/>
          <w:color w:val="000000" w:themeColor="text1"/>
          <w:kern w:val="0"/>
          <w:sz w:val="18"/>
          <w:szCs w:val="18"/>
          <w14:ligatures w14:val="none"/>
        </w:rPr>
        <w:t>plt.show</w:t>
      </w:r>
      <w:proofErr w:type="spellEnd"/>
      <w:proofErr w:type="gramEnd"/>
      <w:r w:rsidRPr="00211B68">
        <w:rPr>
          <w:rFonts w:ascii="Courier New" w:eastAsia="Times New Roman" w:hAnsi="Courier New" w:cs="Courier New"/>
          <w:color w:val="000000" w:themeColor="text1"/>
          <w:kern w:val="0"/>
          <w:sz w:val="18"/>
          <w:szCs w:val="18"/>
          <w14:ligatures w14:val="none"/>
        </w:rPr>
        <w:t>()</w:t>
      </w:r>
    </w:p>
    <w:p w14:paraId="703DA028"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073602CA" w14:textId="73078CA5"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14:ligatures w14:val="none"/>
        </w:rPr>
      </w:pPr>
      <w:r w:rsidRPr="00211B68">
        <w:rPr>
          <w:rFonts w:ascii="Courier New" w:eastAsia="Times New Roman" w:hAnsi="Courier New" w:cs="Courier New"/>
          <w:color w:val="000000" w:themeColor="text1"/>
          <w:kern w:val="0"/>
          <w14:ligatures w14:val="none"/>
        </w:rPr>
        <w:t xml:space="preserve"># Confusion Matrix </w:t>
      </w:r>
    </w:p>
    <w:p w14:paraId="3E15B45C"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proofErr w:type="gramStart"/>
      <w:r w:rsidRPr="00211B68">
        <w:rPr>
          <w:rFonts w:ascii="Courier New" w:eastAsia="Times New Roman" w:hAnsi="Courier New" w:cs="Courier New"/>
          <w:color w:val="000000" w:themeColor="text1"/>
          <w:kern w:val="0"/>
          <w:sz w:val="18"/>
          <w:szCs w:val="18"/>
          <w14:ligatures w14:val="none"/>
        </w:rPr>
        <w:t>plt.figure</w:t>
      </w:r>
      <w:proofErr w:type="spellEnd"/>
      <w:proofErr w:type="gram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figsize</w:t>
      </w:r>
      <w:proofErr w:type="spellEnd"/>
      <w:proofErr w:type="gramStart"/>
      <w:r w:rsidRPr="00211B68">
        <w:rPr>
          <w:rFonts w:ascii="Courier New" w:eastAsia="Times New Roman" w:hAnsi="Courier New" w:cs="Courier New"/>
          <w:color w:val="000000" w:themeColor="text1"/>
          <w:kern w:val="0"/>
          <w:sz w:val="18"/>
          <w:szCs w:val="18"/>
          <w14:ligatures w14:val="none"/>
        </w:rPr>
        <w:t>=(</w:t>
      </w:r>
      <w:proofErr w:type="gramEnd"/>
      <w:r w:rsidRPr="00211B68">
        <w:rPr>
          <w:rFonts w:ascii="Courier New" w:eastAsia="Times New Roman" w:hAnsi="Courier New" w:cs="Courier New"/>
          <w:color w:val="000000" w:themeColor="text1"/>
          <w:kern w:val="0"/>
          <w:sz w:val="18"/>
          <w:szCs w:val="18"/>
          <w14:ligatures w14:val="none"/>
        </w:rPr>
        <w:t>6, 5))</w:t>
      </w:r>
    </w:p>
    <w:p w14:paraId="61B4F101"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proofErr w:type="gramStart"/>
      <w:r w:rsidRPr="00211B68">
        <w:rPr>
          <w:rFonts w:ascii="Courier New" w:eastAsia="Times New Roman" w:hAnsi="Courier New" w:cs="Courier New"/>
          <w:color w:val="000000" w:themeColor="text1"/>
          <w:kern w:val="0"/>
          <w:sz w:val="18"/>
          <w:szCs w:val="18"/>
          <w14:ligatures w14:val="none"/>
        </w:rPr>
        <w:t>sns.heatmap</w:t>
      </w:r>
      <w:proofErr w:type="spellEnd"/>
      <w:proofErr w:type="gramEnd"/>
      <w:r w:rsidRPr="00211B68">
        <w:rPr>
          <w:rFonts w:ascii="Courier New" w:eastAsia="Times New Roman" w:hAnsi="Courier New" w:cs="Courier New"/>
          <w:color w:val="000000" w:themeColor="text1"/>
          <w:kern w:val="0"/>
          <w:sz w:val="18"/>
          <w:szCs w:val="18"/>
          <w14:ligatures w14:val="none"/>
        </w:rPr>
        <w:t>(</w:t>
      </w:r>
    </w:p>
    <w:p w14:paraId="758EAD6B"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confusion_</w:t>
      </w:r>
      <w:proofErr w:type="gramStart"/>
      <w:r w:rsidRPr="00211B68">
        <w:rPr>
          <w:rFonts w:ascii="Courier New" w:eastAsia="Times New Roman" w:hAnsi="Courier New" w:cs="Courier New"/>
          <w:color w:val="000000" w:themeColor="text1"/>
          <w:kern w:val="0"/>
          <w:sz w:val="18"/>
          <w:szCs w:val="18"/>
          <w14:ligatures w14:val="none"/>
        </w:rPr>
        <w:t>matrix</w:t>
      </w:r>
      <w:proofErr w:type="spellEnd"/>
      <w:r w:rsidRPr="00211B68">
        <w:rPr>
          <w:rFonts w:ascii="Courier New" w:eastAsia="Times New Roman" w:hAnsi="Courier New" w:cs="Courier New"/>
          <w:color w:val="000000" w:themeColor="text1"/>
          <w:kern w:val="0"/>
          <w:sz w:val="18"/>
          <w:szCs w:val="18"/>
          <w14:ligatures w14:val="none"/>
        </w:rPr>
        <w:t>(</w:t>
      </w:r>
      <w:proofErr w:type="spellStart"/>
      <w:proofErr w:type="gramEnd"/>
      <w:r w:rsidRPr="00211B68">
        <w:rPr>
          <w:rFonts w:ascii="Courier New" w:eastAsia="Times New Roman" w:hAnsi="Courier New" w:cs="Courier New"/>
          <w:color w:val="000000" w:themeColor="text1"/>
          <w:kern w:val="0"/>
          <w:sz w:val="18"/>
          <w:szCs w:val="18"/>
          <w14:ligatures w14:val="none"/>
        </w:rPr>
        <w:t>y_test</w:t>
      </w:r>
      <w:proofErr w:type="spellEnd"/>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y_pred</w:t>
      </w:r>
      <w:proofErr w:type="spellEnd"/>
      <w:r w:rsidRPr="00211B68">
        <w:rPr>
          <w:rFonts w:ascii="Courier New" w:eastAsia="Times New Roman" w:hAnsi="Courier New" w:cs="Courier New"/>
          <w:color w:val="000000" w:themeColor="text1"/>
          <w:kern w:val="0"/>
          <w:sz w:val="18"/>
          <w:szCs w:val="18"/>
          <w14:ligatures w14:val="none"/>
        </w:rPr>
        <w:t>),</w:t>
      </w:r>
    </w:p>
    <w:p w14:paraId="7D9FDDF3"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annot</w:t>
      </w:r>
      <w:proofErr w:type="spellEnd"/>
      <w:r w:rsidRPr="00211B68">
        <w:rPr>
          <w:rFonts w:ascii="Courier New" w:eastAsia="Times New Roman" w:hAnsi="Courier New" w:cs="Courier New"/>
          <w:color w:val="000000" w:themeColor="text1"/>
          <w:kern w:val="0"/>
          <w:sz w:val="18"/>
          <w:szCs w:val="18"/>
          <w14:ligatures w14:val="none"/>
        </w:rPr>
        <w:t xml:space="preserve">=True, </w:t>
      </w:r>
      <w:proofErr w:type="spellStart"/>
      <w:r w:rsidRPr="00211B68">
        <w:rPr>
          <w:rFonts w:ascii="Courier New" w:eastAsia="Times New Roman" w:hAnsi="Courier New" w:cs="Courier New"/>
          <w:color w:val="000000" w:themeColor="text1"/>
          <w:kern w:val="0"/>
          <w:sz w:val="18"/>
          <w:szCs w:val="18"/>
          <w14:ligatures w14:val="none"/>
        </w:rPr>
        <w:t>fmt</w:t>
      </w:r>
      <w:proofErr w:type="spellEnd"/>
      <w:r w:rsidRPr="00211B68">
        <w:rPr>
          <w:rFonts w:ascii="Courier New" w:eastAsia="Times New Roman" w:hAnsi="Courier New" w:cs="Courier New"/>
          <w:color w:val="000000" w:themeColor="text1"/>
          <w:kern w:val="0"/>
          <w:sz w:val="18"/>
          <w:szCs w:val="18"/>
          <w14:ligatures w14:val="none"/>
        </w:rPr>
        <w:t xml:space="preserve">='d', </w:t>
      </w:r>
      <w:proofErr w:type="spellStart"/>
      <w:r w:rsidRPr="00211B68">
        <w:rPr>
          <w:rFonts w:ascii="Courier New" w:eastAsia="Times New Roman" w:hAnsi="Courier New" w:cs="Courier New"/>
          <w:color w:val="000000" w:themeColor="text1"/>
          <w:kern w:val="0"/>
          <w:sz w:val="18"/>
          <w:szCs w:val="18"/>
          <w14:ligatures w14:val="none"/>
        </w:rPr>
        <w:t>cmap</w:t>
      </w:r>
      <w:proofErr w:type="spellEnd"/>
      <w:r w:rsidRPr="00211B68">
        <w:rPr>
          <w:rFonts w:ascii="Courier New" w:eastAsia="Times New Roman" w:hAnsi="Courier New" w:cs="Courier New"/>
          <w:color w:val="000000" w:themeColor="text1"/>
          <w:kern w:val="0"/>
          <w:sz w:val="18"/>
          <w:szCs w:val="18"/>
          <w14:ligatures w14:val="none"/>
        </w:rPr>
        <w:t>='Blues',</w:t>
      </w:r>
    </w:p>
    <w:p w14:paraId="7912ABAF"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xticklabels</w:t>
      </w:r>
      <w:proofErr w:type="spellEnd"/>
      <w:proofErr w:type="gramStart"/>
      <w:r w:rsidRPr="00211B68">
        <w:rPr>
          <w:rFonts w:ascii="Courier New" w:eastAsia="Times New Roman" w:hAnsi="Courier New" w:cs="Courier New"/>
          <w:color w:val="000000" w:themeColor="text1"/>
          <w:kern w:val="0"/>
          <w:sz w:val="18"/>
          <w:szCs w:val="18"/>
          <w14:ligatures w14:val="none"/>
        </w:rPr>
        <w:t>=[</w:t>
      </w:r>
      <w:proofErr w:type="gramEnd"/>
      <w:r w:rsidRPr="00211B68">
        <w:rPr>
          <w:rFonts w:ascii="Courier New" w:eastAsia="Times New Roman" w:hAnsi="Courier New" w:cs="Courier New"/>
          <w:color w:val="000000" w:themeColor="text1"/>
          <w:kern w:val="0"/>
          <w:sz w:val="18"/>
          <w:szCs w:val="18"/>
          <w14:ligatures w14:val="none"/>
        </w:rPr>
        <w:t>'Low Cost', 'High Cost'],</w:t>
      </w:r>
    </w:p>
    <w:p w14:paraId="5C5154E1"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yticklabels</w:t>
      </w:r>
      <w:proofErr w:type="spellEnd"/>
      <w:proofErr w:type="gramStart"/>
      <w:r w:rsidRPr="00211B68">
        <w:rPr>
          <w:rFonts w:ascii="Courier New" w:eastAsia="Times New Roman" w:hAnsi="Courier New" w:cs="Courier New"/>
          <w:color w:val="000000" w:themeColor="text1"/>
          <w:kern w:val="0"/>
          <w:sz w:val="18"/>
          <w:szCs w:val="18"/>
          <w14:ligatures w14:val="none"/>
        </w:rPr>
        <w:t>=[</w:t>
      </w:r>
      <w:proofErr w:type="gramEnd"/>
      <w:r w:rsidRPr="00211B68">
        <w:rPr>
          <w:rFonts w:ascii="Courier New" w:eastAsia="Times New Roman" w:hAnsi="Courier New" w:cs="Courier New"/>
          <w:color w:val="000000" w:themeColor="text1"/>
          <w:kern w:val="0"/>
          <w:sz w:val="18"/>
          <w:szCs w:val="18"/>
          <w14:ligatures w14:val="none"/>
        </w:rPr>
        <w:t>'Low Cost', 'High Cost']</w:t>
      </w:r>
    </w:p>
    <w:p w14:paraId="373222C4"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lastRenderedPageBreak/>
        <w:t>)</w:t>
      </w:r>
    </w:p>
    <w:p w14:paraId="196C89AE"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proofErr w:type="gramStart"/>
      <w:r w:rsidRPr="00211B68">
        <w:rPr>
          <w:rFonts w:ascii="Courier New" w:eastAsia="Times New Roman" w:hAnsi="Courier New" w:cs="Courier New"/>
          <w:color w:val="000000" w:themeColor="text1"/>
          <w:kern w:val="0"/>
          <w:sz w:val="18"/>
          <w:szCs w:val="18"/>
          <w14:ligatures w14:val="none"/>
        </w:rPr>
        <w:t>plt.title</w:t>
      </w:r>
      <w:proofErr w:type="spellEnd"/>
      <w:proofErr w:type="gramEnd"/>
      <w:r w:rsidRPr="00211B68">
        <w:rPr>
          <w:rFonts w:ascii="Courier New" w:eastAsia="Times New Roman" w:hAnsi="Courier New" w:cs="Courier New"/>
          <w:color w:val="000000" w:themeColor="text1"/>
          <w:kern w:val="0"/>
          <w:sz w:val="18"/>
          <w:szCs w:val="18"/>
          <w14:ligatures w14:val="none"/>
        </w:rPr>
        <w:t>('Confusion Matrix')</w:t>
      </w:r>
    </w:p>
    <w:p w14:paraId="73EA8ED5"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proofErr w:type="gramStart"/>
      <w:r w:rsidRPr="00211B68">
        <w:rPr>
          <w:rFonts w:ascii="Courier New" w:eastAsia="Times New Roman" w:hAnsi="Courier New" w:cs="Courier New"/>
          <w:color w:val="000000" w:themeColor="text1"/>
          <w:kern w:val="0"/>
          <w:sz w:val="18"/>
          <w:szCs w:val="18"/>
          <w14:ligatures w14:val="none"/>
        </w:rPr>
        <w:t>plt.xlabel</w:t>
      </w:r>
      <w:proofErr w:type="spellEnd"/>
      <w:proofErr w:type="gramEnd"/>
      <w:r w:rsidRPr="00211B68">
        <w:rPr>
          <w:rFonts w:ascii="Courier New" w:eastAsia="Times New Roman" w:hAnsi="Courier New" w:cs="Courier New"/>
          <w:color w:val="000000" w:themeColor="text1"/>
          <w:kern w:val="0"/>
          <w:sz w:val="18"/>
          <w:szCs w:val="18"/>
          <w14:ligatures w14:val="none"/>
        </w:rPr>
        <w:t>('Predicted Label')</w:t>
      </w:r>
    </w:p>
    <w:p w14:paraId="08766B2E"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proofErr w:type="gramStart"/>
      <w:r w:rsidRPr="00211B68">
        <w:rPr>
          <w:rFonts w:ascii="Courier New" w:eastAsia="Times New Roman" w:hAnsi="Courier New" w:cs="Courier New"/>
          <w:color w:val="000000" w:themeColor="text1"/>
          <w:kern w:val="0"/>
          <w:sz w:val="18"/>
          <w:szCs w:val="18"/>
          <w14:ligatures w14:val="none"/>
        </w:rPr>
        <w:t>plt.ylabel</w:t>
      </w:r>
      <w:proofErr w:type="spellEnd"/>
      <w:proofErr w:type="gramEnd"/>
      <w:r w:rsidRPr="00211B68">
        <w:rPr>
          <w:rFonts w:ascii="Courier New" w:eastAsia="Times New Roman" w:hAnsi="Courier New" w:cs="Courier New"/>
          <w:color w:val="000000" w:themeColor="text1"/>
          <w:kern w:val="0"/>
          <w:sz w:val="18"/>
          <w:szCs w:val="18"/>
          <w14:ligatures w14:val="none"/>
        </w:rPr>
        <w:t>('True Label')</w:t>
      </w:r>
    </w:p>
    <w:p w14:paraId="41FA8978"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proofErr w:type="gramStart"/>
      <w:r w:rsidRPr="00211B68">
        <w:rPr>
          <w:rFonts w:ascii="Courier New" w:eastAsia="Times New Roman" w:hAnsi="Courier New" w:cs="Courier New"/>
          <w:color w:val="000000" w:themeColor="text1"/>
          <w:kern w:val="0"/>
          <w:sz w:val="18"/>
          <w:szCs w:val="18"/>
          <w14:ligatures w14:val="none"/>
        </w:rPr>
        <w:t>plt.tight</w:t>
      </w:r>
      <w:proofErr w:type="gramEnd"/>
      <w:r w:rsidRPr="00211B68">
        <w:rPr>
          <w:rFonts w:ascii="Courier New" w:eastAsia="Times New Roman" w:hAnsi="Courier New" w:cs="Courier New"/>
          <w:color w:val="000000" w:themeColor="text1"/>
          <w:kern w:val="0"/>
          <w:sz w:val="18"/>
          <w:szCs w:val="18"/>
          <w14:ligatures w14:val="none"/>
        </w:rPr>
        <w:t>_</w:t>
      </w:r>
      <w:proofErr w:type="gramStart"/>
      <w:r w:rsidRPr="00211B68">
        <w:rPr>
          <w:rFonts w:ascii="Courier New" w:eastAsia="Times New Roman" w:hAnsi="Courier New" w:cs="Courier New"/>
          <w:color w:val="000000" w:themeColor="text1"/>
          <w:kern w:val="0"/>
          <w:sz w:val="18"/>
          <w:szCs w:val="18"/>
          <w14:ligatures w14:val="none"/>
        </w:rPr>
        <w:t>layout</w:t>
      </w:r>
      <w:proofErr w:type="spellEnd"/>
      <w:r w:rsidRPr="00211B68">
        <w:rPr>
          <w:rFonts w:ascii="Courier New" w:eastAsia="Times New Roman" w:hAnsi="Courier New" w:cs="Courier New"/>
          <w:color w:val="000000" w:themeColor="text1"/>
          <w:kern w:val="0"/>
          <w:sz w:val="18"/>
          <w:szCs w:val="18"/>
          <w14:ligatures w14:val="none"/>
        </w:rPr>
        <w:t>(</w:t>
      </w:r>
      <w:proofErr w:type="gramEnd"/>
      <w:r w:rsidRPr="00211B68">
        <w:rPr>
          <w:rFonts w:ascii="Courier New" w:eastAsia="Times New Roman" w:hAnsi="Courier New" w:cs="Courier New"/>
          <w:color w:val="000000" w:themeColor="text1"/>
          <w:kern w:val="0"/>
          <w:sz w:val="18"/>
          <w:szCs w:val="18"/>
          <w14:ligatures w14:val="none"/>
        </w:rPr>
        <w:t>)</w:t>
      </w:r>
    </w:p>
    <w:p w14:paraId="43789E8E"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gramStart"/>
      <w:r w:rsidRPr="00211B68">
        <w:rPr>
          <w:rFonts w:ascii="Courier New" w:eastAsia="Times New Roman" w:hAnsi="Courier New" w:cs="Courier New"/>
          <w:color w:val="000000" w:themeColor="text1"/>
          <w:kern w:val="0"/>
          <w:sz w:val="18"/>
          <w:szCs w:val="18"/>
          <w14:ligatures w14:val="none"/>
        </w:rPr>
        <w:t>plt.savefig</w:t>
      </w:r>
      <w:proofErr w:type="gramEnd"/>
      <w:r w:rsidRPr="00211B68">
        <w:rPr>
          <w:rFonts w:ascii="Courier New" w:eastAsia="Times New Roman" w:hAnsi="Courier New" w:cs="Courier New"/>
          <w:color w:val="000000" w:themeColor="text1"/>
          <w:kern w:val="0"/>
          <w:sz w:val="18"/>
          <w:szCs w:val="18"/>
          <w14:ligatures w14:val="none"/>
        </w:rPr>
        <w:t xml:space="preserve">("/content/drive/MyDrive/tabnet_confusion_matrix.png", dpi=150, </w:t>
      </w:r>
      <w:proofErr w:type="spellStart"/>
      <w:r w:rsidRPr="00211B68">
        <w:rPr>
          <w:rFonts w:ascii="Courier New" w:eastAsia="Times New Roman" w:hAnsi="Courier New" w:cs="Courier New"/>
          <w:color w:val="000000" w:themeColor="text1"/>
          <w:kern w:val="0"/>
          <w:sz w:val="18"/>
          <w:szCs w:val="18"/>
          <w14:ligatures w14:val="none"/>
        </w:rPr>
        <w:t>bbox_inches</w:t>
      </w:r>
      <w:proofErr w:type="spellEnd"/>
      <w:r w:rsidRPr="00211B68">
        <w:rPr>
          <w:rFonts w:ascii="Courier New" w:eastAsia="Times New Roman" w:hAnsi="Courier New" w:cs="Courier New"/>
          <w:color w:val="000000" w:themeColor="text1"/>
          <w:kern w:val="0"/>
          <w:sz w:val="18"/>
          <w:szCs w:val="18"/>
          <w14:ligatures w14:val="none"/>
        </w:rPr>
        <w:t>='tight')</w:t>
      </w:r>
    </w:p>
    <w:p w14:paraId="05677EE3"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proofErr w:type="gramStart"/>
      <w:r w:rsidRPr="00211B68">
        <w:rPr>
          <w:rFonts w:ascii="Courier New" w:eastAsia="Times New Roman" w:hAnsi="Courier New" w:cs="Courier New"/>
          <w:color w:val="000000" w:themeColor="text1"/>
          <w:kern w:val="0"/>
          <w:sz w:val="18"/>
          <w:szCs w:val="18"/>
          <w14:ligatures w14:val="none"/>
        </w:rPr>
        <w:t>plt.show</w:t>
      </w:r>
      <w:proofErr w:type="spellEnd"/>
      <w:proofErr w:type="gramEnd"/>
      <w:r w:rsidRPr="00211B68">
        <w:rPr>
          <w:rFonts w:ascii="Courier New" w:eastAsia="Times New Roman" w:hAnsi="Courier New" w:cs="Courier New"/>
          <w:color w:val="000000" w:themeColor="text1"/>
          <w:kern w:val="0"/>
          <w:sz w:val="18"/>
          <w:szCs w:val="18"/>
          <w14:ligatures w14:val="none"/>
        </w:rPr>
        <w:t>()</w:t>
      </w:r>
    </w:p>
    <w:p w14:paraId="6E7B8103"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131132EC"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14:ligatures w14:val="none"/>
        </w:rPr>
      </w:pPr>
      <w:r w:rsidRPr="00211B68">
        <w:rPr>
          <w:rFonts w:ascii="Courier New" w:eastAsia="Times New Roman" w:hAnsi="Courier New" w:cs="Courier New"/>
          <w:color w:val="000000" w:themeColor="text1"/>
          <w:kern w:val="0"/>
          <w14:ligatures w14:val="none"/>
        </w:rPr>
        <w:t># Feature Importance (ALWAYS works)</w:t>
      </w:r>
    </w:p>
    <w:p w14:paraId="15DB51B1"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r w:rsidRPr="00211B68">
        <w:rPr>
          <w:rFonts w:ascii="Courier New" w:eastAsia="Times New Roman" w:hAnsi="Courier New" w:cs="Courier New"/>
          <w:color w:val="000000" w:themeColor="text1"/>
          <w:kern w:val="0"/>
          <w:sz w:val="18"/>
          <w:szCs w:val="18"/>
          <w14:ligatures w14:val="none"/>
        </w:rPr>
        <w:t>feature_importance</w:t>
      </w:r>
      <w:proofErr w:type="spellEnd"/>
      <w:r w:rsidRPr="00211B68">
        <w:rPr>
          <w:rFonts w:ascii="Courier New" w:eastAsia="Times New Roman" w:hAnsi="Courier New" w:cs="Courier New"/>
          <w:color w:val="000000" w:themeColor="text1"/>
          <w:kern w:val="0"/>
          <w:sz w:val="18"/>
          <w:szCs w:val="18"/>
          <w14:ligatures w14:val="none"/>
        </w:rPr>
        <w:t xml:space="preserve"> = </w:t>
      </w:r>
      <w:proofErr w:type="spellStart"/>
      <w:proofErr w:type="gramStart"/>
      <w:r w:rsidRPr="00211B68">
        <w:rPr>
          <w:rFonts w:ascii="Courier New" w:eastAsia="Times New Roman" w:hAnsi="Courier New" w:cs="Courier New"/>
          <w:color w:val="000000" w:themeColor="text1"/>
          <w:kern w:val="0"/>
          <w:sz w:val="18"/>
          <w:szCs w:val="18"/>
          <w14:ligatures w14:val="none"/>
        </w:rPr>
        <w:t>clf.feature</w:t>
      </w:r>
      <w:proofErr w:type="gramEnd"/>
      <w:r w:rsidRPr="00211B68">
        <w:rPr>
          <w:rFonts w:ascii="Courier New" w:eastAsia="Times New Roman" w:hAnsi="Courier New" w:cs="Courier New"/>
          <w:color w:val="000000" w:themeColor="text1"/>
          <w:kern w:val="0"/>
          <w:sz w:val="18"/>
          <w:szCs w:val="18"/>
          <w14:ligatures w14:val="none"/>
        </w:rPr>
        <w:t>_importances</w:t>
      </w:r>
      <w:proofErr w:type="spellEnd"/>
      <w:r w:rsidRPr="00211B68">
        <w:rPr>
          <w:rFonts w:ascii="Courier New" w:eastAsia="Times New Roman" w:hAnsi="Courier New" w:cs="Courier New"/>
          <w:color w:val="000000" w:themeColor="text1"/>
          <w:kern w:val="0"/>
          <w:sz w:val="18"/>
          <w:szCs w:val="18"/>
          <w14:ligatures w14:val="none"/>
        </w:rPr>
        <w:t>_</w:t>
      </w:r>
    </w:p>
    <w:p w14:paraId="19D9B17E"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r w:rsidRPr="00211B68">
        <w:rPr>
          <w:rFonts w:ascii="Courier New" w:eastAsia="Times New Roman" w:hAnsi="Courier New" w:cs="Courier New"/>
          <w:color w:val="000000" w:themeColor="text1"/>
          <w:kern w:val="0"/>
          <w:sz w:val="18"/>
          <w:szCs w:val="18"/>
          <w14:ligatures w14:val="none"/>
        </w:rPr>
        <w:t>sorted_idx</w:t>
      </w:r>
      <w:proofErr w:type="spellEnd"/>
      <w:r w:rsidRPr="00211B68">
        <w:rPr>
          <w:rFonts w:ascii="Courier New" w:eastAsia="Times New Roman" w:hAnsi="Courier New" w:cs="Courier New"/>
          <w:color w:val="000000" w:themeColor="text1"/>
          <w:kern w:val="0"/>
          <w:sz w:val="18"/>
          <w:szCs w:val="18"/>
          <w14:ligatures w14:val="none"/>
        </w:rPr>
        <w:t xml:space="preserve"> = </w:t>
      </w:r>
      <w:proofErr w:type="spellStart"/>
      <w:proofErr w:type="gramStart"/>
      <w:r w:rsidRPr="00211B68">
        <w:rPr>
          <w:rFonts w:ascii="Courier New" w:eastAsia="Times New Roman" w:hAnsi="Courier New" w:cs="Courier New"/>
          <w:color w:val="000000" w:themeColor="text1"/>
          <w:kern w:val="0"/>
          <w:sz w:val="18"/>
          <w:szCs w:val="18"/>
          <w14:ligatures w14:val="none"/>
        </w:rPr>
        <w:t>np.argsort</w:t>
      </w:r>
      <w:proofErr w:type="spellEnd"/>
      <w:proofErr w:type="gram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feature_</w:t>
      </w:r>
      <w:proofErr w:type="gramStart"/>
      <w:r w:rsidRPr="00211B68">
        <w:rPr>
          <w:rFonts w:ascii="Courier New" w:eastAsia="Times New Roman" w:hAnsi="Courier New" w:cs="Courier New"/>
          <w:color w:val="000000" w:themeColor="text1"/>
          <w:kern w:val="0"/>
          <w:sz w:val="18"/>
          <w:szCs w:val="18"/>
          <w14:ligatures w14:val="none"/>
        </w:rPr>
        <w:t>importance</w:t>
      </w:r>
      <w:proofErr w:type="spellEnd"/>
      <w:r w:rsidRPr="00211B68">
        <w:rPr>
          <w:rFonts w:ascii="Courier New" w:eastAsia="Times New Roman" w:hAnsi="Courier New" w:cs="Courier New"/>
          <w:color w:val="000000" w:themeColor="text1"/>
          <w:kern w:val="0"/>
          <w:sz w:val="18"/>
          <w:szCs w:val="18"/>
          <w14:ligatures w14:val="none"/>
        </w:rPr>
        <w:t>)[::</w:t>
      </w:r>
      <w:proofErr w:type="gramEnd"/>
      <w:r w:rsidRPr="00211B68">
        <w:rPr>
          <w:rFonts w:ascii="Courier New" w:eastAsia="Times New Roman" w:hAnsi="Courier New" w:cs="Courier New"/>
          <w:color w:val="000000" w:themeColor="text1"/>
          <w:kern w:val="0"/>
          <w:sz w:val="18"/>
          <w:szCs w:val="18"/>
          <w14:ligatures w14:val="none"/>
        </w:rPr>
        <w:t>-1]</w:t>
      </w:r>
    </w:p>
    <w:p w14:paraId="4F7AFF78"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3CA7907C"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proofErr w:type="gramStart"/>
      <w:r w:rsidRPr="00211B68">
        <w:rPr>
          <w:rFonts w:ascii="Courier New" w:eastAsia="Times New Roman" w:hAnsi="Courier New" w:cs="Courier New"/>
          <w:color w:val="000000" w:themeColor="text1"/>
          <w:kern w:val="0"/>
          <w:sz w:val="18"/>
          <w:szCs w:val="18"/>
          <w14:ligatures w14:val="none"/>
        </w:rPr>
        <w:t>plt.figure</w:t>
      </w:r>
      <w:proofErr w:type="spellEnd"/>
      <w:proofErr w:type="gram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figsize</w:t>
      </w:r>
      <w:proofErr w:type="spellEnd"/>
      <w:proofErr w:type="gramStart"/>
      <w:r w:rsidRPr="00211B68">
        <w:rPr>
          <w:rFonts w:ascii="Courier New" w:eastAsia="Times New Roman" w:hAnsi="Courier New" w:cs="Courier New"/>
          <w:color w:val="000000" w:themeColor="text1"/>
          <w:kern w:val="0"/>
          <w:sz w:val="18"/>
          <w:szCs w:val="18"/>
          <w14:ligatures w14:val="none"/>
        </w:rPr>
        <w:t>=(</w:t>
      </w:r>
      <w:proofErr w:type="gramEnd"/>
      <w:r w:rsidRPr="00211B68">
        <w:rPr>
          <w:rFonts w:ascii="Courier New" w:eastAsia="Times New Roman" w:hAnsi="Courier New" w:cs="Courier New"/>
          <w:color w:val="000000" w:themeColor="text1"/>
          <w:kern w:val="0"/>
          <w:sz w:val="18"/>
          <w:szCs w:val="18"/>
          <w14:ligatures w14:val="none"/>
        </w:rPr>
        <w:t>9, 6))</w:t>
      </w:r>
    </w:p>
    <w:p w14:paraId="035EC27D"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proofErr w:type="gramStart"/>
      <w:r w:rsidRPr="00211B68">
        <w:rPr>
          <w:rFonts w:ascii="Courier New" w:eastAsia="Times New Roman" w:hAnsi="Courier New" w:cs="Courier New"/>
          <w:color w:val="000000" w:themeColor="text1"/>
          <w:kern w:val="0"/>
          <w:sz w:val="18"/>
          <w:szCs w:val="18"/>
          <w14:ligatures w14:val="none"/>
        </w:rPr>
        <w:t>plt.title</w:t>
      </w:r>
      <w:proofErr w:type="spellEnd"/>
      <w:proofErr w:type="gram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TabNet</w:t>
      </w:r>
      <w:proofErr w:type="spellEnd"/>
      <w:r w:rsidRPr="00211B68">
        <w:rPr>
          <w:rFonts w:ascii="Courier New" w:eastAsia="Times New Roman" w:hAnsi="Courier New" w:cs="Courier New"/>
          <w:color w:val="000000" w:themeColor="text1"/>
          <w:kern w:val="0"/>
          <w:sz w:val="18"/>
          <w:szCs w:val="18"/>
          <w14:ligatures w14:val="none"/>
        </w:rPr>
        <w:t xml:space="preserve"> Feature Importance")</w:t>
      </w:r>
    </w:p>
    <w:p w14:paraId="6557D5ED"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r w:rsidRPr="00211B68">
        <w:rPr>
          <w:rFonts w:ascii="Courier New" w:eastAsia="Times New Roman" w:hAnsi="Courier New" w:cs="Courier New"/>
          <w:color w:val="000000" w:themeColor="text1"/>
          <w:kern w:val="0"/>
          <w:sz w:val="18"/>
          <w:szCs w:val="18"/>
          <w14:ligatures w14:val="none"/>
        </w:rPr>
        <w:t>plt.bar</w:t>
      </w:r>
      <w:proofErr w:type="spellEnd"/>
      <w:r w:rsidRPr="00211B68">
        <w:rPr>
          <w:rFonts w:ascii="Courier New" w:eastAsia="Times New Roman" w:hAnsi="Courier New" w:cs="Courier New"/>
          <w:color w:val="000000" w:themeColor="text1"/>
          <w:kern w:val="0"/>
          <w:sz w:val="18"/>
          <w:szCs w:val="18"/>
          <w14:ligatures w14:val="none"/>
        </w:rPr>
        <w:t>(range(</w:t>
      </w:r>
      <w:proofErr w:type="spellStart"/>
      <w:r w:rsidRPr="00211B68">
        <w:rPr>
          <w:rFonts w:ascii="Courier New" w:eastAsia="Times New Roman" w:hAnsi="Courier New" w:cs="Courier New"/>
          <w:color w:val="000000" w:themeColor="text1"/>
          <w:kern w:val="0"/>
          <w:sz w:val="18"/>
          <w:szCs w:val="18"/>
          <w14:ligatures w14:val="none"/>
        </w:rPr>
        <w:t>len</w:t>
      </w:r>
      <w:proofErr w:type="spell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feature_importance</w:t>
      </w:r>
      <w:proofErr w:type="spellEnd"/>
      <w:r w:rsidRPr="00211B68">
        <w:rPr>
          <w:rFonts w:ascii="Courier New" w:eastAsia="Times New Roman" w:hAnsi="Courier New" w:cs="Courier New"/>
          <w:color w:val="000000" w:themeColor="text1"/>
          <w:kern w:val="0"/>
          <w:sz w:val="18"/>
          <w:szCs w:val="18"/>
          <w14:ligatures w14:val="none"/>
        </w:rPr>
        <w:t xml:space="preserve">)), </w:t>
      </w:r>
      <w:proofErr w:type="spellStart"/>
      <w:r w:rsidRPr="00211B68">
        <w:rPr>
          <w:rFonts w:ascii="Courier New" w:eastAsia="Times New Roman" w:hAnsi="Courier New" w:cs="Courier New"/>
          <w:color w:val="000000" w:themeColor="text1"/>
          <w:kern w:val="0"/>
          <w:sz w:val="18"/>
          <w:szCs w:val="18"/>
          <w14:ligatures w14:val="none"/>
        </w:rPr>
        <w:t>feature_importance</w:t>
      </w:r>
      <w:proofErr w:type="spell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sorted_idx</w:t>
      </w:r>
      <w:proofErr w:type="spellEnd"/>
      <w:r w:rsidRPr="00211B68">
        <w:rPr>
          <w:rFonts w:ascii="Courier New" w:eastAsia="Times New Roman" w:hAnsi="Courier New" w:cs="Courier New"/>
          <w:color w:val="000000" w:themeColor="text1"/>
          <w:kern w:val="0"/>
          <w:sz w:val="18"/>
          <w:szCs w:val="18"/>
          <w14:ligatures w14:val="none"/>
        </w:rPr>
        <w:t>], align="center")</w:t>
      </w:r>
    </w:p>
    <w:p w14:paraId="75B6DEDA"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proofErr w:type="gramStart"/>
      <w:r w:rsidRPr="00211B68">
        <w:rPr>
          <w:rFonts w:ascii="Courier New" w:eastAsia="Times New Roman" w:hAnsi="Courier New" w:cs="Courier New"/>
          <w:color w:val="000000" w:themeColor="text1"/>
          <w:kern w:val="0"/>
          <w:sz w:val="18"/>
          <w:szCs w:val="18"/>
          <w14:ligatures w14:val="none"/>
        </w:rPr>
        <w:t>plt.xticks</w:t>
      </w:r>
      <w:proofErr w:type="spellEnd"/>
      <w:proofErr w:type="gramEnd"/>
      <w:r w:rsidRPr="00211B68">
        <w:rPr>
          <w:rFonts w:ascii="Courier New" w:eastAsia="Times New Roman" w:hAnsi="Courier New" w:cs="Courier New"/>
          <w:color w:val="000000" w:themeColor="text1"/>
          <w:kern w:val="0"/>
          <w:sz w:val="18"/>
          <w:szCs w:val="18"/>
          <w14:ligatures w14:val="none"/>
        </w:rPr>
        <w:t>(range(</w:t>
      </w:r>
      <w:proofErr w:type="spellStart"/>
      <w:r w:rsidRPr="00211B68">
        <w:rPr>
          <w:rFonts w:ascii="Courier New" w:eastAsia="Times New Roman" w:hAnsi="Courier New" w:cs="Courier New"/>
          <w:color w:val="000000" w:themeColor="text1"/>
          <w:kern w:val="0"/>
          <w:sz w:val="18"/>
          <w:szCs w:val="18"/>
          <w14:ligatures w14:val="none"/>
        </w:rPr>
        <w:t>len</w:t>
      </w:r>
      <w:proofErr w:type="spell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feature_importance</w:t>
      </w:r>
      <w:proofErr w:type="spellEnd"/>
      <w:r w:rsidRPr="00211B68">
        <w:rPr>
          <w:rFonts w:ascii="Courier New" w:eastAsia="Times New Roman" w:hAnsi="Courier New" w:cs="Courier New"/>
          <w:color w:val="000000" w:themeColor="text1"/>
          <w:kern w:val="0"/>
          <w:sz w:val="18"/>
          <w:szCs w:val="18"/>
          <w14:ligatures w14:val="none"/>
        </w:rPr>
        <w:t>)), [</w:t>
      </w:r>
      <w:proofErr w:type="spellStart"/>
      <w:r w:rsidRPr="00211B68">
        <w:rPr>
          <w:rFonts w:ascii="Courier New" w:eastAsia="Times New Roman" w:hAnsi="Courier New" w:cs="Courier New"/>
          <w:color w:val="000000" w:themeColor="text1"/>
          <w:kern w:val="0"/>
          <w:sz w:val="18"/>
          <w:szCs w:val="18"/>
          <w14:ligatures w14:val="none"/>
        </w:rPr>
        <w:t>feature_columns</w:t>
      </w:r>
      <w:proofErr w:type="spell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i</w:t>
      </w:r>
      <w:proofErr w:type="spellEnd"/>
      <w:r w:rsidRPr="00211B68">
        <w:rPr>
          <w:rFonts w:ascii="Courier New" w:eastAsia="Times New Roman" w:hAnsi="Courier New" w:cs="Courier New"/>
          <w:color w:val="000000" w:themeColor="text1"/>
          <w:kern w:val="0"/>
          <w:sz w:val="18"/>
          <w:szCs w:val="18"/>
          <w14:ligatures w14:val="none"/>
        </w:rPr>
        <w:t xml:space="preserve">] for </w:t>
      </w:r>
      <w:proofErr w:type="spellStart"/>
      <w:r w:rsidRPr="00211B68">
        <w:rPr>
          <w:rFonts w:ascii="Courier New" w:eastAsia="Times New Roman" w:hAnsi="Courier New" w:cs="Courier New"/>
          <w:color w:val="000000" w:themeColor="text1"/>
          <w:kern w:val="0"/>
          <w:sz w:val="18"/>
          <w:szCs w:val="18"/>
          <w14:ligatures w14:val="none"/>
        </w:rPr>
        <w:t>i</w:t>
      </w:r>
      <w:proofErr w:type="spellEnd"/>
      <w:r w:rsidRPr="00211B68">
        <w:rPr>
          <w:rFonts w:ascii="Courier New" w:eastAsia="Times New Roman" w:hAnsi="Courier New" w:cs="Courier New"/>
          <w:color w:val="000000" w:themeColor="text1"/>
          <w:kern w:val="0"/>
          <w:sz w:val="18"/>
          <w:szCs w:val="18"/>
          <w14:ligatures w14:val="none"/>
        </w:rPr>
        <w:t xml:space="preserve"> in </w:t>
      </w:r>
      <w:proofErr w:type="spellStart"/>
      <w:r w:rsidRPr="00211B68">
        <w:rPr>
          <w:rFonts w:ascii="Courier New" w:eastAsia="Times New Roman" w:hAnsi="Courier New" w:cs="Courier New"/>
          <w:color w:val="000000" w:themeColor="text1"/>
          <w:kern w:val="0"/>
          <w:sz w:val="18"/>
          <w:szCs w:val="18"/>
          <w14:ligatures w14:val="none"/>
        </w:rPr>
        <w:t>sorted_idx</w:t>
      </w:r>
      <w:proofErr w:type="spellEnd"/>
      <w:r w:rsidRPr="00211B68">
        <w:rPr>
          <w:rFonts w:ascii="Courier New" w:eastAsia="Times New Roman" w:hAnsi="Courier New" w:cs="Courier New"/>
          <w:color w:val="000000" w:themeColor="text1"/>
          <w:kern w:val="0"/>
          <w:sz w:val="18"/>
          <w:szCs w:val="18"/>
          <w14:ligatures w14:val="none"/>
        </w:rPr>
        <w:t>], rotation=45, ha='right')</w:t>
      </w:r>
    </w:p>
    <w:p w14:paraId="039057C5"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proofErr w:type="gramStart"/>
      <w:r w:rsidRPr="00211B68">
        <w:rPr>
          <w:rFonts w:ascii="Courier New" w:eastAsia="Times New Roman" w:hAnsi="Courier New" w:cs="Courier New"/>
          <w:color w:val="000000" w:themeColor="text1"/>
          <w:kern w:val="0"/>
          <w:sz w:val="18"/>
          <w:szCs w:val="18"/>
          <w14:ligatures w14:val="none"/>
        </w:rPr>
        <w:t>plt.tight</w:t>
      </w:r>
      <w:proofErr w:type="gramEnd"/>
      <w:r w:rsidRPr="00211B68">
        <w:rPr>
          <w:rFonts w:ascii="Courier New" w:eastAsia="Times New Roman" w:hAnsi="Courier New" w:cs="Courier New"/>
          <w:color w:val="000000" w:themeColor="text1"/>
          <w:kern w:val="0"/>
          <w:sz w:val="18"/>
          <w:szCs w:val="18"/>
          <w14:ligatures w14:val="none"/>
        </w:rPr>
        <w:t>_</w:t>
      </w:r>
      <w:proofErr w:type="gramStart"/>
      <w:r w:rsidRPr="00211B68">
        <w:rPr>
          <w:rFonts w:ascii="Courier New" w:eastAsia="Times New Roman" w:hAnsi="Courier New" w:cs="Courier New"/>
          <w:color w:val="000000" w:themeColor="text1"/>
          <w:kern w:val="0"/>
          <w:sz w:val="18"/>
          <w:szCs w:val="18"/>
          <w14:ligatures w14:val="none"/>
        </w:rPr>
        <w:t>layout</w:t>
      </w:r>
      <w:proofErr w:type="spellEnd"/>
      <w:r w:rsidRPr="00211B68">
        <w:rPr>
          <w:rFonts w:ascii="Courier New" w:eastAsia="Times New Roman" w:hAnsi="Courier New" w:cs="Courier New"/>
          <w:color w:val="000000" w:themeColor="text1"/>
          <w:kern w:val="0"/>
          <w:sz w:val="18"/>
          <w:szCs w:val="18"/>
          <w14:ligatures w14:val="none"/>
        </w:rPr>
        <w:t>(</w:t>
      </w:r>
      <w:proofErr w:type="gramEnd"/>
      <w:r w:rsidRPr="00211B68">
        <w:rPr>
          <w:rFonts w:ascii="Courier New" w:eastAsia="Times New Roman" w:hAnsi="Courier New" w:cs="Courier New"/>
          <w:color w:val="000000" w:themeColor="text1"/>
          <w:kern w:val="0"/>
          <w:sz w:val="18"/>
          <w:szCs w:val="18"/>
          <w14:ligatures w14:val="none"/>
        </w:rPr>
        <w:t>)</w:t>
      </w:r>
    </w:p>
    <w:p w14:paraId="5383DCBC"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gramStart"/>
      <w:r w:rsidRPr="00211B68">
        <w:rPr>
          <w:rFonts w:ascii="Courier New" w:eastAsia="Times New Roman" w:hAnsi="Courier New" w:cs="Courier New"/>
          <w:color w:val="000000" w:themeColor="text1"/>
          <w:kern w:val="0"/>
          <w:sz w:val="18"/>
          <w:szCs w:val="18"/>
          <w14:ligatures w14:val="none"/>
        </w:rPr>
        <w:t>plt.savefig</w:t>
      </w:r>
      <w:proofErr w:type="gramEnd"/>
      <w:r w:rsidRPr="00211B68">
        <w:rPr>
          <w:rFonts w:ascii="Courier New" w:eastAsia="Times New Roman" w:hAnsi="Courier New" w:cs="Courier New"/>
          <w:color w:val="000000" w:themeColor="text1"/>
          <w:kern w:val="0"/>
          <w:sz w:val="18"/>
          <w:szCs w:val="18"/>
          <w14:ligatures w14:val="none"/>
        </w:rPr>
        <w:t xml:space="preserve">("/content/drive/MyDrive/tabnet_feature_importance.png", dpi=150, </w:t>
      </w:r>
      <w:proofErr w:type="spellStart"/>
      <w:r w:rsidRPr="00211B68">
        <w:rPr>
          <w:rFonts w:ascii="Courier New" w:eastAsia="Times New Roman" w:hAnsi="Courier New" w:cs="Courier New"/>
          <w:color w:val="000000" w:themeColor="text1"/>
          <w:kern w:val="0"/>
          <w:sz w:val="18"/>
          <w:szCs w:val="18"/>
          <w14:ligatures w14:val="none"/>
        </w:rPr>
        <w:t>bbox_inches</w:t>
      </w:r>
      <w:proofErr w:type="spellEnd"/>
      <w:r w:rsidRPr="00211B68">
        <w:rPr>
          <w:rFonts w:ascii="Courier New" w:eastAsia="Times New Roman" w:hAnsi="Courier New" w:cs="Courier New"/>
          <w:color w:val="000000" w:themeColor="text1"/>
          <w:kern w:val="0"/>
          <w:sz w:val="18"/>
          <w:szCs w:val="18"/>
          <w14:ligatures w14:val="none"/>
        </w:rPr>
        <w:t>='tight')</w:t>
      </w:r>
    </w:p>
    <w:p w14:paraId="04B7ECAC"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spellStart"/>
      <w:proofErr w:type="gramStart"/>
      <w:r w:rsidRPr="00211B68">
        <w:rPr>
          <w:rFonts w:ascii="Courier New" w:eastAsia="Times New Roman" w:hAnsi="Courier New" w:cs="Courier New"/>
          <w:color w:val="000000" w:themeColor="text1"/>
          <w:kern w:val="0"/>
          <w:sz w:val="18"/>
          <w:szCs w:val="18"/>
          <w14:ligatures w14:val="none"/>
        </w:rPr>
        <w:t>plt.show</w:t>
      </w:r>
      <w:proofErr w:type="spellEnd"/>
      <w:proofErr w:type="gramEnd"/>
      <w:r w:rsidRPr="00211B68">
        <w:rPr>
          <w:rFonts w:ascii="Courier New" w:eastAsia="Times New Roman" w:hAnsi="Courier New" w:cs="Courier New"/>
          <w:color w:val="000000" w:themeColor="text1"/>
          <w:kern w:val="0"/>
          <w:sz w:val="18"/>
          <w:szCs w:val="18"/>
          <w14:ligatures w14:val="none"/>
        </w:rPr>
        <w:t>()</w:t>
      </w:r>
    </w:p>
    <w:p w14:paraId="1EFF23D4"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3D0E4F56" w14:textId="46C80910"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gramStart"/>
      <w:r w:rsidRPr="00211B68">
        <w:rPr>
          <w:rFonts w:ascii="Courier New" w:eastAsia="Times New Roman" w:hAnsi="Courier New" w:cs="Courier New"/>
          <w:color w:val="000000" w:themeColor="text1"/>
          <w:kern w:val="0"/>
          <w:sz w:val="18"/>
          <w:szCs w:val="18"/>
          <w14:ligatures w14:val="none"/>
        </w:rPr>
        <w:t>print(</w:t>
      </w:r>
      <w:proofErr w:type="gramEnd"/>
      <w:r w:rsidRPr="00211B68">
        <w:rPr>
          <w:rFonts w:ascii="Courier New" w:eastAsia="Times New Roman" w:hAnsi="Courier New" w:cs="Courier New"/>
          <w:color w:val="000000" w:themeColor="text1"/>
          <w:kern w:val="0"/>
          <w:sz w:val="18"/>
          <w:szCs w:val="18"/>
          <w14:ligatures w14:val="none"/>
        </w:rPr>
        <w:t>"\</w:t>
      </w:r>
      <w:proofErr w:type="spellStart"/>
      <w:r w:rsidRPr="00211B68">
        <w:rPr>
          <w:rFonts w:ascii="Courier New" w:eastAsia="Times New Roman" w:hAnsi="Courier New" w:cs="Courier New"/>
          <w:color w:val="000000" w:themeColor="text1"/>
          <w:kern w:val="0"/>
          <w:sz w:val="18"/>
          <w:szCs w:val="18"/>
          <w14:ligatures w14:val="none"/>
        </w:rPr>
        <w:t>nROC</w:t>
      </w:r>
      <w:proofErr w:type="spellEnd"/>
      <w:r w:rsidRPr="00211B68">
        <w:rPr>
          <w:rFonts w:ascii="Courier New" w:eastAsia="Times New Roman" w:hAnsi="Courier New" w:cs="Courier New"/>
          <w:color w:val="000000" w:themeColor="text1"/>
          <w:kern w:val="0"/>
          <w:sz w:val="18"/>
          <w:szCs w:val="18"/>
          <w14:ligatures w14:val="none"/>
        </w:rPr>
        <w:t xml:space="preserve"> curve, confusion matrix, and feature importance saved to Google Drive!")</w:t>
      </w:r>
    </w:p>
    <w:p w14:paraId="69066F7B" w14:textId="290ECB40"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gramStart"/>
      <w:r w:rsidRPr="00211B68">
        <w:rPr>
          <w:rFonts w:ascii="Courier New" w:eastAsia="Times New Roman" w:hAnsi="Courier New" w:cs="Courier New"/>
          <w:color w:val="000000" w:themeColor="text1"/>
          <w:kern w:val="0"/>
          <w:sz w:val="18"/>
          <w:szCs w:val="18"/>
          <w14:ligatures w14:val="none"/>
        </w:rPr>
        <w:t>print(</w:t>
      </w:r>
      <w:proofErr w:type="gramEnd"/>
      <w:r w:rsidRPr="00211B68">
        <w:rPr>
          <w:rFonts w:ascii="Courier New" w:eastAsia="Times New Roman" w:hAnsi="Courier New" w:cs="Courier New"/>
          <w:color w:val="000000" w:themeColor="text1"/>
          <w:kern w:val="0"/>
          <w:sz w:val="18"/>
          <w:szCs w:val="18"/>
          <w14:ligatures w14:val="none"/>
        </w:rPr>
        <w:t xml:space="preserve">" Note: Training accuracy/loss curves unavailable due to </w:t>
      </w:r>
      <w:proofErr w:type="spellStart"/>
      <w:r w:rsidRPr="00211B68">
        <w:rPr>
          <w:rFonts w:ascii="Courier New" w:eastAsia="Times New Roman" w:hAnsi="Courier New" w:cs="Courier New"/>
          <w:color w:val="000000" w:themeColor="text1"/>
          <w:kern w:val="0"/>
          <w:sz w:val="18"/>
          <w:szCs w:val="18"/>
          <w14:ligatures w14:val="none"/>
        </w:rPr>
        <w:t>TabNet</w:t>
      </w:r>
      <w:proofErr w:type="spellEnd"/>
      <w:r w:rsidRPr="00211B68">
        <w:rPr>
          <w:rFonts w:ascii="Courier New" w:eastAsia="Times New Roman" w:hAnsi="Courier New" w:cs="Courier New"/>
          <w:color w:val="000000" w:themeColor="text1"/>
          <w:kern w:val="0"/>
          <w:sz w:val="18"/>
          <w:szCs w:val="18"/>
          <w14:ligatures w14:val="none"/>
        </w:rPr>
        <w:t xml:space="preserve"> version differences")</w:t>
      </w:r>
    </w:p>
    <w:p w14:paraId="36EFA856" w14:textId="031072BF"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roofErr w:type="gramStart"/>
      <w:r w:rsidRPr="00211B68">
        <w:rPr>
          <w:rFonts w:ascii="Courier New" w:eastAsia="Times New Roman" w:hAnsi="Courier New" w:cs="Courier New"/>
          <w:color w:val="000000" w:themeColor="text1"/>
          <w:kern w:val="0"/>
          <w:sz w:val="18"/>
          <w:szCs w:val="18"/>
          <w14:ligatures w14:val="none"/>
        </w:rPr>
        <w:t>print(</w:t>
      </w:r>
      <w:proofErr w:type="gramEnd"/>
      <w:r w:rsidRPr="00211B68">
        <w:rPr>
          <w:rFonts w:ascii="Courier New" w:eastAsia="Times New Roman" w:hAnsi="Courier New" w:cs="Courier New"/>
          <w:color w:val="000000" w:themeColor="text1"/>
          <w:kern w:val="0"/>
          <w:sz w:val="18"/>
          <w:szCs w:val="18"/>
          <w14:ligatures w14:val="none"/>
        </w:rPr>
        <w:t>f" Your model achieved {accuracy:.4f} accuracy with {roc_auc:.4f} AUC!")</w:t>
      </w:r>
    </w:p>
    <w:p w14:paraId="03B07CBD"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394F470D"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b/>
          <w:bCs/>
          <w:color w:val="000000" w:themeColor="text1"/>
          <w:kern w:val="0"/>
          <w:sz w:val="20"/>
          <w:szCs w:val="20"/>
          <w14:ligatures w14:val="none"/>
        </w:rPr>
      </w:pPr>
    </w:p>
    <w:sectPr w:rsidR="00854B75" w:rsidRPr="00211B68" w:rsidSect="005E0A83">
      <w:headerReference w:type="even" r:id="rId13"/>
      <w:headerReference w:type="default" r:id="rId14"/>
      <w:footerReference w:type="even" r:id="rId15"/>
      <w:footerReference w:type="default" r:id="rId16"/>
      <w:headerReference w:type="first" r:id="rId17"/>
      <w:footerReference w:type="first" r:id="rId18"/>
      <w:pgSz w:w="11906" w:h="16838"/>
      <w:pgMar w:top="1378" w:right="1133" w:bottom="1678" w:left="1843" w:header="708" w:footer="708" w:gutter="0"/>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567D1" w14:textId="77777777" w:rsidR="00891BB6" w:rsidRDefault="00891BB6" w:rsidP="0098228E">
      <w:pPr>
        <w:spacing w:after="0" w:line="240" w:lineRule="auto"/>
      </w:pPr>
      <w:r>
        <w:separator/>
      </w:r>
    </w:p>
  </w:endnote>
  <w:endnote w:type="continuationSeparator" w:id="0">
    <w:p w14:paraId="12F61DC0" w14:textId="77777777" w:rsidR="00891BB6" w:rsidRDefault="00891BB6" w:rsidP="009822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E3E93" w14:textId="77777777" w:rsidR="0098228E" w:rsidRDefault="009822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822459117"/>
      <w:docPartObj>
        <w:docPartGallery w:val="Page Numbers (Bottom of Page)"/>
        <w:docPartUnique/>
      </w:docPartObj>
    </w:sdtPr>
    <w:sdtEndPr>
      <w:rPr>
        <w:noProof/>
      </w:rPr>
    </w:sdtEndPr>
    <w:sdtContent>
      <w:p w14:paraId="03B422E4" w14:textId="359B82FD" w:rsidR="0098228E" w:rsidRDefault="009822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40FD4F" w14:textId="77777777" w:rsidR="0098228E" w:rsidRDefault="009822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96068" w14:textId="77777777" w:rsidR="0098228E" w:rsidRDefault="009822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5C0D7" w14:textId="77777777" w:rsidR="00891BB6" w:rsidRDefault="00891BB6" w:rsidP="0098228E">
      <w:pPr>
        <w:spacing w:after="0" w:line="240" w:lineRule="auto"/>
      </w:pPr>
      <w:r>
        <w:separator/>
      </w:r>
    </w:p>
  </w:footnote>
  <w:footnote w:type="continuationSeparator" w:id="0">
    <w:p w14:paraId="3155C263" w14:textId="77777777" w:rsidR="00891BB6" w:rsidRDefault="00891BB6" w:rsidP="009822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3E119" w14:textId="77777777" w:rsidR="0098228E" w:rsidRDefault="009822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B2A37" w14:textId="77777777" w:rsidR="0098228E" w:rsidRDefault="009822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71D23" w14:textId="77777777" w:rsidR="0098228E" w:rsidRDefault="0098228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AytrCwMDM1NzGwMDFR0lEKTi0uzszPAykwrQUA2hDFuiwAAAA="/>
  </w:docVars>
  <w:rsids>
    <w:rsidRoot w:val="00C166C1"/>
    <w:rsid w:val="00010797"/>
    <w:rsid w:val="0005190C"/>
    <w:rsid w:val="0006406B"/>
    <w:rsid w:val="0016192D"/>
    <w:rsid w:val="001B323D"/>
    <w:rsid w:val="00211B68"/>
    <w:rsid w:val="0029612E"/>
    <w:rsid w:val="00372239"/>
    <w:rsid w:val="0037336F"/>
    <w:rsid w:val="003A5DE7"/>
    <w:rsid w:val="00446D43"/>
    <w:rsid w:val="00496E20"/>
    <w:rsid w:val="0055241D"/>
    <w:rsid w:val="005E0A83"/>
    <w:rsid w:val="005E154D"/>
    <w:rsid w:val="00634175"/>
    <w:rsid w:val="007A53C7"/>
    <w:rsid w:val="007E06BD"/>
    <w:rsid w:val="00854B75"/>
    <w:rsid w:val="008655B0"/>
    <w:rsid w:val="00875401"/>
    <w:rsid w:val="00891BB6"/>
    <w:rsid w:val="0097532C"/>
    <w:rsid w:val="0098228E"/>
    <w:rsid w:val="00991D0C"/>
    <w:rsid w:val="009D22AE"/>
    <w:rsid w:val="00C166C1"/>
    <w:rsid w:val="00D5583F"/>
    <w:rsid w:val="00D607AC"/>
    <w:rsid w:val="00D660F9"/>
    <w:rsid w:val="00EB5844"/>
    <w:rsid w:val="00EC7F32"/>
    <w:rsid w:val="00ED3581"/>
    <w:rsid w:val="00F0645A"/>
    <w:rsid w:val="00F14D51"/>
    <w:rsid w:val="00F2446E"/>
    <w:rsid w:val="00F6369D"/>
    <w:rsid w:val="00FD56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F3997"/>
  <w15:chartTrackingRefBased/>
  <w15:docId w15:val="{7366F655-3A46-4038-8DA7-BB2BC441E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C166C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166C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C166C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C166C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166C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166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6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6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6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6C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166C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C166C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C166C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166C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166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6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6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6C1"/>
    <w:rPr>
      <w:rFonts w:eastAsiaTheme="majorEastAsia" w:cstheme="majorBidi"/>
      <w:color w:val="272727" w:themeColor="text1" w:themeTint="D8"/>
    </w:rPr>
  </w:style>
  <w:style w:type="paragraph" w:styleId="Title">
    <w:name w:val="Title"/>
    <w:basedOn w:val="Normal"/>
    <w:next w:val="Normal"/>
    <w:link w:val="TitleChar"/>
    <w:uiPriority w:val="10"/>
    <w:qFormat/>
    <w:rsid w:val="00C166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6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6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6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6C1"/>
    <w:pPr>
      <w:spacing w:before="160"/>
      <w:jc w:val="center"/>
    </w:pPr>
    <w:rPr>
      <w:i/>
      <w:iCs/>
      <w:color w:val="404040" w:themeColor="text1" w:themeTint="BF"/>
    </w:rPr>
  </w:style>
  <w:style w:type="character" w:customStyle="1" w:styleId="QuoteChar">
    <w:name w:val="Quote Char"/>
    <w:basedOn w:val="DefaultParagraphFont"/>
    <w:link w:val="Quote"/>
    <w:uiPriority w:val="29"/>
    <w:rsid w:val="00C166C1"/>
    <w:rPr>
      <w:i/>
      <w:iCs/>
      <w:color w:val="404040" w:themeColor="text1" w:themeTint="BF"/>
    </w:rPr>
  </w:style>
  <w:style w:type="paragraph" w:styleId="ListParagraph">
    <w:name w:val="List Paragraph"/>
    <w:basedOn w:val="Normal"/>
    <w:uiPriority w:val="34"/>
    <w:qFormat/>
    <w:rsid w:val="00C166C1"/>
    <w:pPr>
      <w:ind w:left="720"/>
      <w:contextualSpacing/>
    </w:pPr>
  </w:style>
  <w:style w:type="character" w:styleId="IntenseEmphasis">
    <w:name w:val="Intense Emphasis"/>
    <w:basedOn w:val="DefaultParagraphFont"/>
    <w:uiPriority w:val="21"/>
    <w:qFormat/>
    <w:rsid w:val="00C166C1"/>
    <w:rPr>
      <w:i/>
      <w:iCs/>
      <w:color w:val="2E74B5" w:themeColor="accent1" w:themeShade="BF"/>
    </w:rPr>
  </w:style>
  <w:style w:type="paragraph" w:styleId="IntenseQuote">
    <w:name w:val="Intense Quote"/>
    <w:basedOn w:val="Normal"/>
    <w:next w:val="Normal"/>
    <w:link w:val="IntenseQuoteChar"/>
    <w:uiPriority w:val="30"/>
    <w:qFormat/>
    <w:rsid w:val="00C166C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166C1"/>
    <w:rPr>
      <w:i/>
      <w:iCs/>
      <w:color w:val="2E74B5" w:themeColor="accent1" w:themeShade="BF"/>
    </w:rPr>
  </w:style>
  <w:style w:type="character" w:styleId="IntenseReference">
    <w:name w:val="Intense Reference"/>
    <w:basedOn w:val="DefaultParagraphFont"/>
    <w:uiPriority w:val="32"/>
    <w:qFormat/>
    <w:rsid w:val="00C166C1"/>
    <w:rPr>
      <w:b/>
      <w:bCs/>
      <w:smallCaps/>
      <w:color w:val="2E74B5" w:themeColor="accent1" w:themeShade="BF"/>
      <w:spacing w:val="5"/>
    </w:rPr>
  </w:style>
  <w:style w:type="paragraph" w:styleId="NormalWeb">
    <w:name w:val="Normal (Web)"/>
    <w:basedOn w:val="Normal"/>
    <w:uiPriority w:val="99"/>
    <w:semiHidden/>
    <w:unhideWhenUsed/>
    <w:rsid w:val="0055241D"/>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5241D"/>
    <w:rPr>
      <w:b/>
      <w:bCs/>
    </w:rPr>
  </w:style>
  <w:style w:type="paragraph" w:styleId="Header">
    <w:name w:val="header"/>
    <w:basedOn w:val="Normal"/>
    <w:link w:val="HeaderChar"/>
    <w:uiPriority w:val="99"/>
    <w:unhideWhenUsed/>
    <w:rsid w:val="0098228E"/>
    <w:pPr>
      <w:tabs>
        <w:tab w:val="center" w:pos="4320"/>
        <w:tab w:val="right" w:pos="8640"/>
      </w:tabs>
      <w:spacing w:after="0" w:line="240" w:lineRule="auto"/>
    </w:pPr>
  </w:style>
  <w:style w:type="character" w:customStyle="1" w:styleId="HeaderChar">
    <w:name w:val="Header Char"/>
    <w:basedOn w:val="DefaultParagraphFont"/>
    <w:link w:val="Header"/>
    <w:uiPriority w:val="99"/>
    <w:rsid w:val="0098228E"/>
  </w:style>
  <w:style w:type="paragraph" w:styleId="Footer">
    <w:name w:val="footer"/>
    <w:basedOn w:val="Normal"/>
    <w:link w:val="FooterChar"/>
    <w:uiPriority w:val="99"/>
    <w:unhideWhenUsed/>
    <w:rsid w:val="0098228E"/>
    <w:pPr>
      <w:tabs>
        <w:tab w:val="center" w:pos="4320"/>
        <w:tab w:val="right" w:pos="8640"/>
      </w:tabs>
      <w:spacing w:after="0" w:line="240" w:lineRule="auto"/>
    </w:pPr>
  </w:style>
  <w:style w:type="character" w:customStyle="1" w:styleId="FooterChar">
    <w:name w:val="Footer Char"/>
    <w:basedOn w:val="DefaultParagraphFont"/>
    <w:link w:val="Footer"/>
    <w:uiPriority w:val="99"/>
    <w:rsid w:val="0098228E"/>
  </w:style>
  <w:style w:type="character" w:customStyle="1" w:styleId="qwen-markdown-text">
    <w:name w:val="qwen-markdown-text"/>
    <w:basedOn w:val="DefaultParagraphFont"/>
    <w:rsid w:val="0037336F"/>
  </w:style>
  <w:style w:type="character" w:styleId="HTMLCode">
    <w:name w:val="HTML Code"/>
    <w:basedOn w:val="DefaultParagraphFont"/>
    <w:uiPriority w:val="99"/>
    <w:semiHidden/>
    <w:unhideWhenUsed/>
    <w:rsid w:val="0037336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microsoft.com/office/2007/relationships/hdphoto" Target="media/hdphoto3.wdp"/><Relationship Id="rId17"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footer" Target="footer1.xml"/><Relationship Id="rId10" Type="http://schemas.microsoft.com/office/2007/relationships/hdphoto" Target="media/hdphoto2.wdp"/><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377</TotalTime>
  <Pages>1</Pages>
  <Words>4723</Words>
  <Characters>26924</Characters>
  <Application>Microsoft Office Word</Application>
  <DocSecurity>0</DocSecurity>
  <Lines>224</Lines>
  <Paragraphs>63</Paragraphs>
  <ScaleCrop>false</ScaleCrop>
  <Company>Enjoy My Fine Releases.</Company>
  <LinksUpToDate>false</LinksUpToDate>
  <CharactersWithSpaces>31584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khzaalh</dc:creator>
  <cp:keywords/>
  <dc:description/>
  <cp:lastModifiedBy>mohammed khzaalh</cp:lastModifiedBy>
  <cp:revision>30</cp:revision>
  <dcterms:created xsi:type="dcterms:W3CDTF">2025-12-15T02:20:00Z</dcterms:created>
  <dcterms:modified xsi:type="dcterms:W3CDTF">2025-12-15T11:11:00Z</dcterms:modified>
</cp:coreProperties>
</file>