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E7B5" w14:textId="096A1DF1" w:rsidR="006715A4" w:rsidRPr="00640A9D" w:rsidRDefault="006715A4" w:rsidP="006715A4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640A9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S2</w:t>
      </w:r>
      <w:r w:rsidR="0064749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1</w:t>
      </w:r>
      <w:r w:rsidRPr="00640A9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(Taiba)</w:t>
      </w:r>
    </w:p>
    <w:p w14:paraId="3F5DE58E" w14:textId="21B69BB3" w:rsidR="006715A4" w:rsidRPr="006715A4" w:rsidRDefault="006715A4" w:rsidP="006715A4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5A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امتلك متجر بهويتك الخاصة وبأقل التكاليف</w:t>
      </w:r>
    </w:p>
    <w:p w14:paraId="103C5D38" w14:textId="1A46D918" w:rsidR="006715A4" w:rsidRPr="006715A4" w:rsidRDefault="006715A4" w:rsidP="006715A4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15A4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ويز</w:t>
      </w:r>
      <w:r w:rsidRPr="006715A4">
        <w:rPr>
          <w:rFonts w:ascii="Times New Roman" w:eastAsia="Times New Roman" w:hAnsi="Times New Roman" w:cs="Times New Roman"/>
          <w:sz w:val="24"/>
          <w:szCs w:val="24"/>
          <w:rtl/>
        </w:rPr>
        <w:t xml:space="preserve"> تستطيع خلال دقائق إنشاء متجرك الخاص بأقل التكاليف والحصول على استضافة مجانية وتحديثات مستمرة ومتجددة وبدون أي عمولة على المبيعات</w:t>
      </w:r>
    </w:p>
    <w:p w14:paraId="76D0DEA5" w14:textId="77777777" w:rsidR="006715A4" w:rsidRPr="006715A4" w:rsidRDefault="006715A4" w:rsidP="006715A4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5A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سهولة إدراج المنتجات وإدارة المخزون</w:t>
      </w:r>
    </w:p>
    <w:p w14:paraId="45FA4DB6" w14:textId="77777777" w:rsidR="006715A4" w:rsidRPr="006715A4" w:rsidRDefault="006715A4" w:rsidP="006715A4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15A4">
        <w:rPr>
          <w:rFonts w:ascii="Times New Roman" w:eastAsia="Times New Roman" w:hAnsi="Times New Roman" w:cs="Times New Roman"/>
          <w:sz w:val="24"/>
          <w:szCs w:val="24"/>
          <w:rtl/>
        </w:rPr>
        <w:t>ستتمكن من إدارة منتجاتك، مهما كان نوع هذه المنتجات سواءاً منتجات جاهزة أو حسب الطلب أو منتجات رقمية وغيرها بكل سهولة</w:t>
      </w:r>
    </w:p>
    <w:p w14:paraId="2E841D01" w14:textId="77777777" w:rsidR="006715A4" w:rsidRPr="006715A4" w:rsidRDefault="006715A4" w:rsidP="006715A4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5A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دعم جميع وسائل الدفع</w:t>
      </w:r>
    </w:p>
    <w:p w14:paraId="1D5979B2" w14:textId="28F6DE30" w:rsidR="006715A4" w:rsidRPr="006715A4" w:rsidRDefault="006715A4" w:rsidP="006715A4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15A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ويز</w:t>
      </w:r>
      <w:r w:rsidRPr="006715A4">
        <w:rPr>
          <w:rFonts w:ascii="Times New Roman" w:eastAsia="Times New Roman" w:hAnsi="Times New Roman" w:cs="Times New Roman"/>
          <w:sz w:val="24"/>
          <w:szCs w:val="24"/>
          <w:rtl/>
        </w:rPr>
        <w:t xml:space="preserve"> نوفر لك جميع وسائل الدفع بدءاً من التحويل البنكي والدفع عند الاستلام والدفع بالبطاقات الائتمانية (فيزا وماستر كارد) والدفع بواسطة آبل باي وكذلك باي بال</w:t>
      </w:r>
      <w:r w:rsidRPr="006715A4">
        <w:rPr>
          <w:rFonts w:ascii="Times New Roman" w:eastAsia="Times New Roman" w:hAnsi="Times New Roman" w:cs="Times New Roman"/>
          <w:sz w:val="24"/>
          <w:szCs w:val="24"/>
        </w:rPr>
        <w:t xml:space="preserve"> PayPal</w:t>
      </w:r>
    </w:p>
    <w:p w14:paraId="0C9E5C56" w14:textId="77777777" w:rsidR="006715A4" w:rsidRPr="006715A4" w:rsidRDefault="006715A4" w:rsidP="006715A4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5A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أدوات تسويقية لزيادة مبيعاتك</w:t>
      </w:r>
    </w:p>
    <w:p w14:paraId="32490B56" w14:textId="77777777" w:rsidR="006715A4" w:rsidRPr="006715A4" w:rsidRDefault="006715A4" w:rsidP="006715A4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15A4">
        <w:rPr>
          <w:rFonts w:ascii="Times New Roman" w:eastAsia="Times New Roman" w:hAnsi="Times New Roman" w:cs="Times New Roman"/>
          <w:sz w:val="24"/>
          <w:szCs w:val="24"/>
          <w:rtl/>
        </w:rPr>
        <w:t>حرصنا من تمكين التجار من التسويق بشكل قوي وبأدوات سهلة وبسيطة. حيث يمكنك عمل حملات تسويقية وإرسالها للعملاء مع تحديد الشريحة المستهدفة بإحترافية وسهولة</w:t>
      </w:r>
    </w:p>
    <w:p w14:paraId="3744AFA5" w14:textId="77777777" w:rsidR="006715A4" w:rsidRPr="006715A4" w:rsidRDefault="006715A4" w:rsidP="006715A4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5A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تقارير مفصلة لقياس أداء المتجر</w:t>
      </w:r>
    </w:p>
    <w:p w14:paraId="611318C4" w14:textId="77777777" w:rsidR="006715A4" w:rsidRPr="006715A4" w:rsidRDefault="006715A4" w:rsidP="006715A4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15A4">
        <w:rPr>
          <w:rFonts w:ascii="Times New Roman" w:eastAsia="Times New Roman" w:hAnsi="Times New Roman" w:cs="Times New Roman"/>
          <w:sz w:val="24"/>
          <w:szCs w:val="24"/>
          <w:rtl/>
        </w:rPr>
        <w:t>من خلال التقارير ستتمكن من الحصول على جميع المعلومات التي تحتاج إليها لمعرفة أداء المتجر وإتخاذ أفضل القرارات</w:t>
      </w:r>
    </w:p>
    <w:p w14:paraId="34AA1083" w14:textId="77777777" w:rsidR="006715A4" w:rsidRPr="006715A4" w:rsidRDefault="006715A4" w:rsidP="006715A4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5A4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تصاميم احترافية تناسب ذوقك</w:t>
      </w:r>
    </w:p>
    <w:p w14:paraId="7B484E59" w14:textId="77777777" w:rsidR="006715A4" w:rsidRPr="006715A4" w:rsidRDefault="006715A4" w:rsidP="006715A4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15A4">
        <w:rPr>
          <w:rFonts w:ascii="Times New Roman" w:eastAsia="Times New Roman" w:hAnsi="Times New Roman" w:cs="Times New Roman"/>
          <w:sz w:val="24"/>
          <w:szCs w:val="24"/>
          <w:rtl/>
        </w:rPr>
        <w:t>تصميم المتجر ومظهره هو ما يكوّن أول انطباع لدى العميل عن مدى احترافية القائمين على المتجر. لذلك وفرنا لكم تشيكلة من التصاميم عالية الاحترافية</w:t>
      </w:r>
    </w:p>
    <w:p w14:paraId="7CB8D7C0" w14:textId="0F9E2476" w:rsidR="006822C4" w:rsidRDefault="006715A4" w:rsidP="006715A4">
      <w:pPr>
        <w:bidi/>
        <w:jc w:val="center"/>
      </w:pPr>
      <w:r>
        <w:rPr>
          <w:noProof/>
        </w:rPr>
        <w:drawing>
          <wp:inline distT="0" distB="0" distL="0" distR="0" wp14:anchorId="40E98840" wp14:editId="1E8502D4">
            <wp:extent cx="3733800" cy="21859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645" t="11256" r="4126" b="41737"/>
                    <a:stretch/>
                  </pic:blipFill>
                  <pic:spPr bwMode="auto">
                    <a:xfrm>
                      <a:off x="0" y="0"/>
                      <a:ext cx="3745338" cy="2192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A4"/>
    <w:rsid w:val="00640A9D"/>
    <w:rsid w:val="00647493"/>
    <w:rsid w:val="006715A4"/>
    <w:rsid w:val="0068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7F0A"/>
  <w15:chartTrackingRefBased/>
  <w15:docId w15:val="{20B5CF35-2611-499F-B594-2A9D8598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1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15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6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9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alfatih</dc:creator>
  <cp:keywords/>
  <dc:description/>
  <cp:lastModifiedBy>mohammed alfatih</cp:lastModifiedBy>
  <cp:revision>5</cp:revision>
  <dcterms:created xsi:type="dcterms:W3CDTF">2021-08-11T09:09:00Z</dcterms:created>
  <dcterms:modified xsi:type="dcterms:W3CDTF">2021-08-11T12:03:00Z</dcterms:modified>
</cp:coreProperties>
</file>