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24"/>
          <w:szCs w:val="24"/>
        </w:rPr>
        <w:t xml:space="preserve">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Date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30 September 2026</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Team ID</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SWTID-2026-3934/6ab4dd426603573ccfb5912f</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Project Name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AI BlogNest API</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Maximum Marks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2 Marks</w:t>
            </w:r>
          </w:p>
        </w:tc>
      </w:tr>
    </w:tbl>
    <w:p>
      <w:pPr>
        <w:keepNext/>
        <w:spacing w:after="80" w:before="260"/>
      </w:pPr>
      <w:r>
        <w:rPr>
          <w:rFonts w:ascii="Times New Roman" w:cs="Times New Roman" w:eastAsia="Times New Roman" w:hAnsi="Times New Roman"/>
          <w:b/>
          <w:bCs/>
          <w:sz w:val="22"/>
          <w:szCs w:val="22"/>
        </w:rPr>
        <w:t xml:space="preserve">Customer Journey Map</w:t>
      </w:r>
    </w:p>
    <w:p>
      <w:pPr>
        <w:spacing w:after="120"/>
        <w:jc w:val="both"/>
      </w:pPr>
      <w:r>
        <w:rPr>
          <w:rFonts w:ascii="Times New Roman" w:cs="Times New Roman" w:eastAsia="Times New Roman" w:hAnsi="Times New Roman"/>
          <w:sz w:val="22"/>
          <w:szCs w:val="22"/>
        </w:rPr>
        <w:t xml:space="preserve">The journey of Priya, a content creator, as she uses the AI BlogNest API: from creating an account, to writing and managing blogs, to getting AI help. Each stage shows her actions, the touchpoints she uses, what she thinks and feels, who owns that part of the service, and how it can be improved.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pPr>
            <w:r>
              <w:rPr>
                <w:rFonts w:ascii="Times New Roman" w:cs="Times New Roman" w:eastAsia="Times New Roman" w:hAnsi="Times New Roman"/>
                <w:b/>
                <w:bCs/>
                <w:sz w:val="20"/>
                <w:szCs w:val="20"/>
              </w:rPr>
              <w:t xml:space="preserve">Phase of Journey</w:t>
            </w:r>
          </w:p>
        </w:tc>
        <w:tc>
          <w:tcPr>
            <w:tcW w:type="dxa" w:w="2620"/>
            <w:tcBorders>
              <w:top w:val="single" w:color="BFBFBF" w:sz="4"/>
              <w:left w:val="single" w:color="BFBFBF" w:sz="4"/>
              <w:bottom w:val="single" w:color="BFBFBF" w:sz="4"/>
              <w:right w:val="single" w:color="BFBFBF" w:sz="4"/>
            </w:tcBorders>
            <w:shd w:fill="1F3C88" w:val="clear"/>
            <w:tcMar>
              <w:top w:type="dxa" w:w="200"/>
              <w:left w:type="dxa" w:w="100"/>
              <w:bottom w:type="dxa" w:w="200"/>
              <w:right w:type="dxa" w:w="100"/>
            </w:tcMar>
            <w:vAlign w:val="center"/>
          </w:tcPr>
          <w:p>
            <w:pPr>
              <w:jc w:val="center"/>
            </w:pPr>
            <w:r>
              <w:rPr>
                <w:rFonts w:ascii="Times New Roman" w:cs="Times New Roman" w:eastAsia="Times New Roman" w:hAnsi="Times New Roman"/>
                <w:b/>
                <w:bCs/>
                <w:color w:val="FFFFFF"/>
                <w:sz w:val="20"/>
                <w:szCs w:val="20"/>
              </w:rPr>
              <w:t xml:space="preserve">Stage 1: Register &amp; Log In</w:t>
            </w:r>
          </w:p>
        </w:tc>
        <w:tc>
          <w:tcPr>
            <w:tcW w:type="dxa" w:w="2620"/>
            <w:tcBorders>
              <w:top w:val="single" w:color="BFBFBF" w:sz="4"/>
              <w:left w:val="single" w:color="BFBFBF" w:sz="4"/>
              <w:bottom w:val="single" w:color="BFBFBF" w:sz="4"/>
              <w:right w:val="single" w:color="BFBFBF" w:sz="4"/>
            </w:tcBorders>
            <w:shd w:fill="EAB308" w:val="clear"/>
            <w:tcMar>
              <w:top w:type="dxa" w:w="200"/>
              <w:left w:type="dxa" w:w="100"/>
              <w:bottom w:type="dxa" w:w="200"/>
              <w:right w:type="dxa" w:w="100"/>
            </w:tcMar>
            <w:vAlign w:val="center"/>
          </w:tcPr>
          <w:p>
            <w:pPr>
              <w:jc w:val="center"/>
            </w:pPr>
            <w:r>
              <w:rPr>
                <w:rFonts w:ascii="Times New Roman" w:cs="Times New Roman" w:eastAsia="Times New Roman" w:hAnsi="Times New Roman"/>
                <w:b/>
                <w:bCs/>
                <w:color w:val="000000"/>
                <w:sz w:val="20"/>
                <w:szCs w:val="20"/>
              </w:rPr>
              <w:t xml:space="preserve">Stage 2: Write &amp; Manage Blogs</w:t>
            </w:r>
          </w:p>
        </w:tc>
        <w:tc>
          <w:tcPr>
            <w:tcW w:type="dxa" w:w="2620"/>
            <w:tcBorders>
              <w:top w:val="single" w:color="BFBFBF" w:sz="4"/>
              <w:left w:val="single" w:color="BFBFBF" w:sz="4"/>
              <w:bottom w:val="single" w:color="BFBFBF" w:sz="4"/>
              <w:right w:val="single" w:color="BFBFBF" w:sz="4"/>
            </w:tcBorders>
            <w:shd w:fill="E88DA0" w:val="clear"/>
            <w:tcMar>
              <w:top w:type="dxa" w:w="200"/>
              <w:left w:type="dxa" w:w="100"/>
              <w:bottom w:type="dxa" w:w="200"/>
              <w:right w:type="dxa" w:w="100"/>
            </w:tcMar>
            <w:vAlign w:val="center"/>
          </w:tcPr>
          <w:p>
            <w:pPr>
              <w:jc w:val="center"/>
            </w:pPr>
            <w:r>
              <w:rPr>
                <w:rFonts w:ascii="Times New Roman" w:cs="Times New Roman" w:eastAsia="Times New Roman" w:hAnsi="Times New Roman"/>
                <w:b/>
                <w:bCs/>
                <w:color w:val="FFFFFF"/>
                <w:sz w:val="20"/>
                <w:szCs w:val="20"/>
              </w:rPr>
              <w:t xml:space="preserve">Stage 3: Use AI Assistance</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Actions</w:t>
            </w:r>
          </w:p>
          <w:p>
            <w:pPr>
              <w:spacing w:after="0"/>
            </w:pPr>
            <w:r>
              <w:rPr>
                <w:rFonts w:ascii="Times New Roman" w:cs="Times New Roman" w:eastAsia="Times New Roman" w:hAnsi="Times New Roman"/>
                <w:i/>
                <w:iCs/>
                <w:color w:val="666666"/>
                <w:sz w:val="18"/>
                <w:szCs w:val="18"/>
              </w:rPr>
              <w:t xml:space="preserve">What does the customer do?</w:t>
            </w:r>
          </w:p>
        </w:tc>
        <w:tc>
          <w:tcPr>
            <w:tcW w:type="dxa" w:w="2620"/>
            <w:tcBorders>
              <w:top w:val="single" w:color="BFBFBF" w:sz="4"/>
              <w:left w:val="single" w:color="BFBFBF" w:sz="4"/>
              <w:bottom w:val="single" w:color="BFBFBF" w:sz="4"/>
              <w:right w:val="single" w:color="BFBFBF" w:sz="4"/>
            </w:tcBorders>
            <w:shd w:fill="DCE6F7"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Registers with name, email and password (min. 6 characters)</w:t>
            </w:r>
          </w:p>
          <w:p>
            <w:pPr>
              <w:pStyle w:val="ListParagraph"/>
              <w:numPr>
                <w:ilvl w:val="0"/>
                <w:numId w:val="2"/>
              </w:numPr>
              <w:spacing w:after="70"/>
            </w:pPr>
            <w:r>
              <w:rPr>
                <w:rFonts w:ascii="Times New Roman" w:cs="Times New Roman" w:eastAsia="Times New Roman" w:hAnsi="Times New Roman"/>
                <w:sz w:val="19"/>
                <w:szCs w:val="19"/>
              </w:rPr>
              <w:t xml:space="preserve">Logs in with email and password</w:t>
            </w:r>
          </w:p>
          <w:p>
            <w:pPr>
              <w:pStyle w:val="ListParagraph"/>
              <w:numPr>
                <w:ilvl w:val="0"/>
                <w:numId w:val="2"/>
              </w:numPr>
              <w:spacing w:after="70"/>
            </w:pPr>
            <w:r>
              <w:rPr>
                <w:rFonts w:ascii="Times New Roman" w:cs="Times New Roman" w:eastAsia="Times New Roman" w:hAnsi="Times New Roman"/>
                <w:sz w:val="19"/>
                <w:szCs w:val="19"/>
              </w:rPr>
              <w:t xml:space="preserve">Views her profile using the token she receives</w:t>
            </w:r>
          </w:p>
        </w:tc>
        <w:tc>
          <w:tcPr>
            <w:tcW w:type="dxa" w:w="2620"/>
            <w:tcBorders>
              <w:top w:val="single" w:color="BFBFBF" w:sz="4"/>
              <w:left w:val="single" w:color="BFBFBF" w:sz="4"/>
              <w:bottom w:val="single" w:color="BFBFBF" w:sz="4"/>
              <w:right w:val="single" w:color="BFBFBF" w:sz="4"/>
            </w:tcBorders>
            <w:shd w:fill="DCE6F7"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Creates a blog with title, content and category</w:t>
            </w:r>
          </w:p>
          <w:p>
            <w:pPr>
              <w:pStyle w:val="ListParagraph"/>
              <w:numPr>
                <w:ilvl w:val="0"/>
                <w:numId w:val="2"/>
              </w:numPr>
              <w:spacing w:after="70"/>
            </w:pPr>
            <w:r>
              <w:rPr>
                <w:rFonts w:ascii="Times New Roman" w:cs="Times New Roman" w:eastAsia="Times New Roman" w:hAnsi="Times New Roman"/>
                <w:sz w:val="19"/>
                <w:szCs w:val="19"/>
              </w:rPr>
              <w:t xml:space="preserve">Browses all blogs or opens one by ID</w:t>
            </w:r>
          </w:p>
          <w:p>
            <w:pPr>
              <w:pStyle w:val="ListParagraph"/>
              <w:numPr>
                <w:ilvl w:val="0"/>
                <w:numId w:val="2"/>
              </w:numPr>
              <w:spacing w:after="70"/>
            </w:pPr>
            <w:r>
              <w:rPr>
                <w:rFonts w:ascii="Times New Roman" w:cs="Times New Roman" w:eastAsia="Times New Roman" w:hAnsi="Times New Roman"/>
                <w:sz w:val="19"/>
                <w:szCs w:val="19"/>
              </w:rPr>
              <w:t xml:space="preserve">Edits or deletes her own posts</w:t>
            </w:r>
          </w:p>
        </w:tc>
        <w:tc>
          <w:tcPr>
            <w:tcW w:type="dxa" w:w="2620"/>
            <w:tcBorders>
              <w:top w:val="single" w:color="BFBFBF" w:sz="4"/>
              <w:left w:val="single" w:color="BFBFBF" w:sz="4"/>
              <w:bottom w:val="single" w:color="BFBFBF" w:sz="4"/>
              <w:right w:val="single" w:color="BFBFBF" w:sz="4"/>
            </w:tcBorders>
            <w:shd w:fill="DCE6F7"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Enters a topic to generate a draft blog</w:t>
            </w:r>
          </w:p>
          <w:p>
            <w:pPr>
              <w:pStyle w:val="ListParagraph"/>
              <w:numPr>
                <w:ilvl w:val="0"/>
                <w:numId w:val="2"/>
              </w:numPr>
              <w:spacing w:after="70"/>
            </w:pPr>
            <w:r>
              <w:rPr>
                <w:rFonts w:ascii="Times New Roman" w:cs="Times New Roman" w:eastAsia="Times New Roman" w:hAnsi="Times New Roman"/>
                <w:sz w:val="19"/>
                <w:szCs w:val="19"/>
              </w:rPr>
              <w:t xml:space="preserve">Pastes long content to get a short summary</w:t>
            </w:r>
          </w:p>
          <w:p>
            <w:pPr>
              <w:pStyle w:val="ListParagraph"/>
              <w:numPr>
                <w:ilvl w:val="0"/>
                <w:numId w:val="2"/>
              </w:numPr>
              <w:spacing w:after="70"/>
            </w:pPr>
            <w:r>
              <w:rPr>
                <w:rFonts w:ascii="Times New Roman" w:cs="Times New Roman" w:eastAsia="Times New Roman" w:hAnsi="Times New Roman"/>
                <w:sz w:val="19"/>
                <w:szCs w:val="19"/>
              </w:rPr>
              <w:t xml:space="preserve">Reviews and reuses the AI output</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Touchpoint</w:t>
            </w:r>
          </w:p>
          <w:p>
            <w:pPr>
              <w:spacing w:after="0"/>
            </w:pPr>
            <w:r>
              <w:rPr>
                <w:rFonts w:ascii="Times New Roman" w:cs="Times New Roman" w:eastAsia="Times New Roman" w:hAnsi="Times New Roman"/>
                <w:i/>
                <w:iCs/>
                <w:color w:val="666666"/>
                <w:sz w:val="18"/>
                <w:szCs w:val="18"/>
              </w:rPr>
              <w:t xml:space="preserve">What part of the service do they interact with?</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POST /api/auth/register</w:t>
            </w:r>
          </w:p>
          <w:p>
            <w:pPr>
              <w:pStyle w:val="ListParagraph"/>
              <w:numPr>
                <w:ilvl w:val="0"/>
                <w:numId w:val="2"/>
              </w:numPr>
              <w:spacing w:after="70"/>
            </w:pPr>
            <w:r>
              <w:rPr>
                <w:rFonts w:ascii="Times New Roman" w:cs="Times New Roman" w:eastAsia="Times New Roman" w:hAnsi="Times New Roman"/>
                <w:sz w:val="19"/>
                <w:szCs w:val="19"/>
              </w:rPr>
              <w:t xml:space="preserve">POST /api/auth/login</w:t>
            </w:r>
          </w:p>
          <w:p>
            <w:pPr>
              <w:pStyle w:val="ListParagraph"/>
              <w:numPr>
                <w:ilvl w:val="0"/>
                <w:numId w:val="2"/>
              </w:numPr>
              <w:spacing w:after="70"/>
            </w:pPr>
            <w:r>
              <w:rPr>
                <w:rFonts w:ascii="Times New Roman" w:cs="Times New Roman" w:eastAsia="Times New Roman" w:hAnsi="Times New Roman"/>
                <w:sz w:val="19"/>
                <w:szCs w:val="19"/>
              </w:rPr>
              <w:t xml:space="preserve">GET /api/auth/profile (JWT)</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POST /api/blogs</w:t>
            </w:r>
          </w:p>
          <w:p>
            <w:pPr>
              <w:pStyle w:val="ListParagraph"/>
              <w:numPr>
                <w:ilvl w:val="0"/>
                <w:numId w:val="2"/>
              </w:numPr>
              <w:spacing w:after="70"/>
            </w:pPr>
            <w:r>
              <w:rPr>
                <w:rFonts w:ascii="Times New Roman" w:cs="Times New Roman" w:eastAsia="Times New Roman" w:hAnsi="Times New Roman"/>
                <w:sz w:val="19"/>
                <w:szCs w:val="19"/>
              </w:rPr>
              <w:t xml:space="preserve">GET /api/blogs and GET /api/blogs/:id</w:t>
            </w:r>
          </w:p>
          <w:p>
            <w:pPr>
              <w:pStyle w:val="ListParagraph"/>
              <w:numPr>
                <w:ilvl w:val="0"/>
                <w:numId w:val="2"/>
              </w:numPr>
              <w:spacing w:after="70"/>
            </w:pPr>
            <w:r>
              <w:rPr>
                <w:rFonts w:ascii="Times New Roman" w:cs="Times New Roman" w:eastAsia="Times New Roman" w:hAnsi="Times New Roman"/>
                <w:sz w:val="19"/>
                <w:szCs w:val="19"/>
              </w:rPr>
              <w:t xml:space="preserve">PUT / DELETE /api/blogs/:id</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POST /api/ai/generate-blog</w:t>
            </w:r>
          </w:p>
          <w:p>
            <w:pPr>
              <w:pStyle w:val="ListParagraph"/>
              <w:numPr>
                <w:ilvl w:val="0"/>
                <w:numId w:val="2"/>
              </w:numPr>
              <w:spacing w:after="70"/>
            </w:pPr>
            <w:r>
              <w:rPr>
                <w:rFonts w:ascii="Times New Roman" w:cs="Times New Roman" w:eastAsia="Times New Roman" w:hAnsi="Times New Roman"/>
                <w:sz w:val="19"/>
                <w:szCs w:val="19"/>
              </w:rPr>
              <w:t xml:space="preserve">POST /api/ai/summarize</w:t>
            </w:r>
          </w:p>
          <w:p>
            <w:pPr>
              <w:pStyle w:val="ListParagraph"/>
              <w:numPr>
                <w:ilvl w:val="0"/>
                <w:numId w:val="2"/>
              </w:numPr>
              <w:spacing w:after="70"/>
            </w:pPr>
            <w:r>
              <w:rPr>
                <w:rFonts w:ascii="Times New Roman" w:cs="Times New Roman" w:eastAsia="Times New Roman" w:hAnsi="Times New Roman"/>
                <w:sz w:val="19"/>
                <w:szCs w:val="19"/>
              </w:rPr>
              <w:t xml:space="preserve">Google Gemini behind the API</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Customer Thought</w:t>
            </w:r>
          </w:p>
          <w:p>
            <w:pPr>
              <w:spacing w:after="0"/>
            </w:pPr>
            <w:r>
              <w:rPr>
                <w:rFonts w:ascii="Times New Roman" w:cs="Times New Roman" w:eastAsia="Times New Roman" w:hAnsi="Times New Roman"/>
                <w:i/>
                <w:iCs/>
                <w:color w:val="666666"/>
                <w:sz w:val="18"/>
                <w:szCs w:val="18"/>
              </w:rPr>
              <w:t xml:space="preserve">What is the customer thinking?</w:t>
            </w:r>
          </w:p>
        </w:tc>
        <w:tc>
          <w:tcPr>
            <w:tcW w:type="dxa" w:w="26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“Is my account safe here?”</w:t>
            </w:r>
          </w:p>
          <w:p>
            <w:pPr>
              <w:pStyle w:val="ListParagraph"/>
              <w:numPr>
                <w:ilvl w:val="0"/>
                <w:numId w:val="2"/>
              </w:numPr>
              <w:spacing w:after="70"/>
            </w:pPr>
            <w:r>
              <w:rPr>
                <w:rFonts w:ascii="Times New Roman" w:cs="Times New Roman" w:eastAsia="Times New Roman" w:hAnsi="Times New Roman"/>
                <w:sz w:val="19"/>
                <w:szCs w:val="19"/>
              </w:rPr>
              <w:t xml:space="preserve">“I hope signing up is quick.”</w:t>
            </w:r>
          </w:p>
          <w:p>
            <w:pPr>
              <w:pStyle w:val="ListParagraph"/>
              <w:numPr>
                <w:ilvl w:val="0"/>
                <w:numId w:val="2"/>
              </w:numPr>
              <w:spacing w:after="70"/>
            </w:pPr>
            <w:r>
              <w:rPr>
                <w:rFonts w:ascii="Times New Roman" w:cs="Times New Roman" w:eastAsia="Times New Roman" w:hAnsi="Times New Roman"/>
                <w:sz w:val="19"/>
                <w:szCs w:val="19"/>
              </w:rPr>
              <w:t xml:space="preserve">“Good, the token proves it is me.”</w:t>
            </w:r>
          </w:p>
        </w:tc>
        <w:tc>
          <w:tcPr>
            <w:tcW w:type="dxa" w:w="26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“I can publish and organise posts easily.”</w:t>
            </w:r>
          </w:p>
          <w:p>
            <w:pPr>
              <w:pStyle w:val="ListParagraph"/>
              <w:numPr>
                <w:ilvl w:val="0"/>
                <w:numId w:val="2"/>
              </w:numPr>
              <w:spacing w:after="70"/>
            </w:pPr>
            <w:r>
              <w:rPr>
                <w:rFonts w:ascii="Times New Roman" w:cs="Times New Roman" w:eastAsia="Times New Roman" w:hAnsi="Times New Roman"/>
                <w:sz w:val="19"/>
                <w:szCs w:val="19"/>
              </w:rPr>
              <w:t xml:space="preserve">“Only I should be able to change my posts.”</w:t>
            </w:r>
          </w:p>
          <w:p>
            <w:pPr>
              <w:pStyle w:val="ListParagraph"/>
              <w:numPr>
                <w:ilvl w:val="0"/>
                <w:numId w:val="2"/>
              </w:numPr>
              <w:spacing w:after="70"/>
            </w:pPr>
            <w:r>
              <w:rPr>
                <w:rFonts w:ascii="Times New Roman" w:cs="Times New Roman" w:eastAsia="Times New Roman" w:hAnsi="Times New Roman"/>
                <w:sz w:val="19"/>
                <w:szCs w:val="19"/>
              </w:rPr>
              <w:t xml:space="preserve">“I wish I could search or filter my posts.”</w:t>
            </w:r>
          </w:p>
        </w:tc>
        <w:tc>
          <w:tcPr>
            <w:tcW w:type="dxa" w:w="262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“Can AI really draft this for me?”</w:t>
            </w:r>
          </w:p>
          <w:p>
            <w:pPr>
              <w:pStyle w:val="ListParagraph"/>
              <w:numPr>
                <w:ilvl w:val="0"/>
                <w:numId w:val="2"/>
              </w:numPr>
              <w:spacing w:after="70"/>
            </w:pPr>
            <w:r>
              <w:rPr>
                <w:rFonts w:ascii="Times New Roman" w:cs="Times New Roman" w:eastAsia="Times New Roman" w:hAnsi="Times New Roman"/>
                <w:sz w:val="19"/>
                <w:szCs w:val="19"/>
              </w:rPr>
              <w:t xml:space="preserve">“A summary saves my readers time.”</w:t>
            </w:r>
          </w:p>
          <w:p>
            <w:pPr>
              <w:pStyle w:val="ListParagraph"/>
              <w:numPr>
                <w:ilvl w:val="0"/>
                <w:numId w:val="2"/>
              </w:numPr>
              <w:spacing w:after="70"/>
            </w:pPr>
            <w:r>
              <w:rPr>
                <w:rFonts w:ascii="Times New Roman" w:cs="Times New Roman" w:eastAsia="Times New Roman" w:hAnsi="Times New Roman"/>
                <w:sz w:val="19"/>
                <w:szCs w:val="19"/>
              </w:rPr>
              <w:t xml:space="preserve">“I will polish the draft before publishing.”</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Customer Feeling</w:t>
            </w:r>
          </w:p>
          <w:p>
            <w:pPr>
              <w:spacing w:after="0"/>
            </w:pPr>
            <w:r>
              <w:rPr>
                <w:rFonts w:ascii="Times New Roman" w:cs="Times New Roman" w:eastAsia="Times New Roman" w:hAnsi="Times New Roman"/>
                <w:i/>
                <w:iCs/>
                <w:color w:val="666666"/>
                <w:sz w:val="18"/>
                <w:szCs w:val="18"/>
              </w:rPr>
              <w:t xml:space="preserve">What is the customer feeling?</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Curious but cautious about security</w:t>
            </w:r>
          </w:p>
          <w:p>
            <w:pPr>
              <w:pStyle w:val="ListParagraph"/>
              <w:numPr>
                <w:ilvl w:val="0"/>
                <w:numId w:val="2"/>
              </w:numPr>
              <w:spacing w:after="70"/>
            </w:pPr>
            <w:r>
              <w:rPr>
                <w:rFonts w:ascii="Times New Roman" w:cs="Times New Roman" w:eastAsia="Times New Roman" w:hAnsi="Times New Roman"/>
                <w:sz w:val="19"/>
                <w:szCs w:val="19"/>
              </w:rPr>
              <w:t xml:space="preserve">Relieved when login works first time</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Confident and in control of her content</w:t>
            </w:r>
          </w:p>
          <w:p>
            <w:pPr>
              <w:pStyle w:val="ListParagraph"/>
              <w:numPr>
                <w:ilvl w:val="0"/>
                <w:numId w:val="2"/>
              </w:numPr>
              <w:spacing w:after="70"/>
            </w:pPr>
            <w:r>
              <w:rPr>
                <w:rFonts w:ascii="Times New Roman" w:cs="Times New Roman" w:eastAsia="Times New Roman" w:hAnsi="Times New Roman"/>
                <w:sz w:val="19"/>
                <w:szCs w:val="19"/>
              </w:rPr>
              <w:t xml:space="preserve">Frustrated if she is blocked from editing others’ posts by mistake</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Excited about saving time</w:t>
            </w:r>
          </w:p>
          <w:p>
            <w:pPr>
              <w:pStyle w:val="ListParagraph"/>
              <w:numPr>
                <w:ilvl w:val="0"/>
                <w:numId w:val="2"/>
              </w:numPr>
              <w:spacing w:after="70"/>
            </w:pPr>
            <w:r>
              <w:rPr>
                <w:rFonts w:ascii="Times New Roman" w:cs="Times New Roman" w:eastAsia="Times New Roman" w:hAnsi="Times New Roman"/>
                <w:sz w:val="19"/>
                <w:szCs w:val="19"/>
              </w:rPr>
              <w:t xml:space="preserve">Slightly unsure about AI quality</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Process Ownership</w:t>
            </w:r>
          </w:p>
          <w:p>
            <w:pPr>
              <w:spacing w:after="0"/>
            </w:pPr>
            <w:r>
              <w:rPr>
                <w:rFonts w:ascii="Times New Roman" w:cs="Times New Roman" w:eastAsia="Times New Roman" w:hAnsi="Times New Roman"/>
                <w:i/>
                <w:iCs/>
                <w:color w:val="666666"/>
                <w:sz w:val="18"/>
                <w:szCs w:val="18"/>
              </w:rPr>
              <w:t xml:space="preserve">Who is in the lead on this?</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Times New Roman" w:cs="Times New Roman" w:eastAsia="Times New Roman" w:hAnsi="Times New Roman"/>
                <w:sz w:val="20"/>
                <w:szCs w:val="20"/>
              </w:rPr>
              <w:t xml:space="preserve">Authentication module (authController, JWT middleware)</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Times New Roman" w:cs="Times New Roman" w:eastAsia="Times New Roman" w:hAnsi="Times New Roman"/>
                <w:sz w:val="20"/>
                <w:szCs w:val="20"/>
              </w:rPr>
              <w:t xml:space="preserve">Blog module (blogController, Blog model)</w:t>
            </w:r>
          </w:p>
        </w:tc>
        <w:tc>
          <w:tcPr>
            <w:tcW w:type="dxa" w:w="26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Times New Roman" w:cs="Times New Roman" w:eastAsia="Times New Roman" w:hAnsi="Times New Roman"/>
                <w:sz w:val="20"/>
                <w:szCs w:val="20"/>
              </w:rPr>
              <w:t xml:space="preserve">AI module (aiController, Gemini service)</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pPr>
            <w:r>
              <w:rPr>
                <w:rFonts w:ascii="Times New Roman" w:cs="Times New Roman" w:eastAsia="Times New Roman" w:hAnsi="Times New Roman"/>
                <w:b/>
                <w:bCs/>
                <w:sz w:val="20"/>
                <w:szCs w:val="20"/>
              </w:rPr>
              <w:t xml:space="preserve">Opportunities</w:t>
            </w:r>
          </w:p>
          <w:p>
            <w:pPr>
              <w:spacing w:after="0"/>
            </w:pPr>
            <w:r>
              <w:rPr>
                <w:rFonts w:ascii="Times New Roman" w:cs="Times New Roman" w:eastAsia="Times New Roman" w:hAnsi="Times New Roman"/>
                <w:i/>
                <w:iCs/>
                <w:color w:val="666666"/>
                <w:sz w:val="18"/>
                <w:szCs w:val="18"/>
              </w:rPr>
              <w:t xml:space="preserve">How can we improve this stage?</w:t>
            </w:r>
          </w:p>
        </w:tc>
        <w:tc>
          <w:tcPr>
            <w:tcW w:type="dxa" w:w="2620"/>
            <w:tcBorders>
              <w:top w:val="single" w:color="BFBFBF" w:sz="4"/>
              <w:left w:val="single" w:color="BFBFBF" w:sz="4"/>
              <w:bottom w:val="single" w:color="BFBFBF" w:sz="4"/>
              <w:right w:val="single" w:color="BFBFBF" w:sz="4"/>
            </w:tcBorders>
            <w:shd w:fill="EDEDED"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Add email verification</w:t>
            </w:r>
          </w:p>
          <w:p>
            <w:pPr>
              <w:pStyle w:val="ListParagraph"/>
              <w:numPr>
                <w:ilvl w:val="0"/>
                <w:numId w:val="2"/>
              </w:numPr>
              <w:spacing w:after="70"/>
            </w:pPr>
            <w:r>
              <w:rPr>
                <w:rFonts w:ascii="Times New Roman" w:cs="Times New Roman" w:eastAsia="Times New Roman" w:hAnsi="Times New Roman"/>
                <w:sz w:val="19"/>
                <w:szCs w:val="19"/>
              </w:rPr>
              <w:t xml:space="preserve">Add password reset</w:t>
            </w:r>
          </w:p>
          <w:p>
            <w:pPr>
              <w:pStyle w:val="ListParagraph"/>
              <w:numPr>
                <w:ilvl w:val="0"/>
                <w:numId w:val="2"/>
              </w:numPr>
              <w:spacing w:after="70"/>
            </w:pPr>
            <w:r>
              <w:rPr>
                <w:rFonts w:ascii="Times New Roman" w:cs="Times New Roman" w:eastAsia="Times New Roman" w:hAnsi="Times New Roman"/>
                <w:sz w:val="19"/>
                <w:szCs w:val="19"/>
              </w:rPr>
              <w:t xml:space="preserve">Add refresh tokens</w:t>
            </w:r>
          </w:p>
        </w:tc>
        <w:tc>
          <w:tcPr>
            <w:tcW w:type="dxa" w:w="2620"/>
            <w:tcBorders>
              <w:top w:val="single" w:color="BFBFBF" w:sz="4"/>
              <w:left w:val="single" w:color="BFBFBF" w:sz="4"/>
              <w:bottom w:val="single" w:color="BFBFBF" w:sz="4"/>
              <w:right w:val="single" w:color="BFBFBF" w:sz="4"/>
            </w:tcBorders>
            <w:shd w:fill="EDEDED"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Add search, pagination and drafts</w:t>
            </w:r>
          </w:p>
          <w:p>
            <w:pPr>
              <w:pStyle w:val="ListParagraph"/>
              <w:numPr>
                <w:ilvl w:val="0"/>
                <w:numId w:val="2"/>
              </w:numPr>
              <w:spacing w:after="70"/>
            </w:pPr>
            <w:r>
              <w:rPr>
                <w:rFonts w:ascii="Times New Roman" w:cs="Times New Roman" w:eastAsia="Times New Roman" w:hAnsi="Times New Roman"/>
                <w:sz w:val="19"/>
                <w:szCs w:val="19"/>
              </w:rPr>
              <w:t xml:space="preserve">Add tags and comments</w:t>
            </w:r>
          </w:p>
          <w:p>
            <w:pPr>
              <w:pStyle w:val="ListParagraph"/>
              <w:numPr>
                <w:ilvl w:val="0"/>
                <w:numId w:val="2"/>
              </w:numPr>
              <w:spacing w:after="70"/>
            </w:pPr>
            <w:r>
              <w:rPr>
                <w:rFonts w:ascii="Times New Roman" w:cs="Times New Roman" w:eastAsia="Times New Roman" w:hAnsi="Times New Roman"/>
                <w:sz w:val="19"/>
                <w:szCs w:val="19"/>
              </w:rPr>
              <w:t xml:space="preserve">Add roles (Admin, Editor, Author)</w:t>
            </w:r>
          </w:p>
        </w:tc>
        <w:tc>
          <w:tcPr>
            <w:tcW w:type="dxa" w:w="2620"/>
            <w:tcBorders>
              <w:top w:val="single" w:color="BFBFBF" w:sz="4"/>
              <w:left w:val="single" w:color="BFBFBF" w:sz="4"/>
              <w:bottom w:val="single" w:color="BFBFBF" w:sz="4"/>
              <w:right w:val="single" w:color="BFBFBF" w:sz="4"/>
            </w:tcBorders>
            <w:shd w:fill="EDEDED" w:val="clear"/>
            <w:tcMar>
              <w:top w:type="dxa" w:w="80"/>
              <w:left w:type="dxa" w:w="100"/>
              <w:bottom w:type="dxa" w:w="80"/>
              <w:right w:type="dxa" w:w="100"/>
            </w:tcMar>
          </w:tcPr>
          <w:p>
            <w:pPr>
              <w:pStyle w:val="ListParagraph"/>
              <w:numPr>
                <w:ilvl w:val="0"/>
                <w:numId w:val="2"/>
              </w:numPr>
              <w:spacing w:after="70"/>
            </w:pPr>
            <w:r>
              <w:rPr>
                <w:rFonts w:ascii="Times New Roman" w:cs="Times New Roman" w:eastAsia="Times New Roman" w:hAnsi="Times New Roman"/>
                <w:sz w:val="19"/>
                <w:szCs w:val="19"/>
              </w:rPr>
              <w:t xml:space="preserve">Let users set tone and length</w:t>
            </w:r>
          </w:p>
          <w:p>
            <w:pPr>
              <w:pStyle w:val="ListParagraph"/>
              <w:numPr>
                <w:ilvl w:val="0"/>
                <w:numId w:val="2"/>
              </w:numPr>
              <w:spacing w:after="70"/>
            </w:pPr>
            <w:r>
              <w:rPr>
                <w:rFonts w:ascii="Times New Roman" w:cs="Times New Roman" w:eastAsia="Times New Roman" w:hAnsi="Times New Roman"/>
                <w:sz w:val="19"/>
                <w:szCs w:val="19"/>
              </w:rPr>
              <w:t xml:space="preserve">Add rate limiting on AI calls</w:t>
            </w:r>
          </w:p>
          <w:p>
            <w:pPr>
              <w:pStyle w:val="ListParagraph"/>
              <w:numPr>
                <w:ilvl w:val="0"/>
                <w:numId w:val="2"/>
              </w:numPr>
              <w:spacing w:after="70"/>
            </w:pPr>
            <w:r>
              <w:rPr>
                <w:rFonts w:ascii="Times New Roman" w:cs="Times New Roman" w:eastAsia="Times New Roman" w:hAnsi="Times New Roman"/>
                <w:sz w:val="19"/>
                <w:szCs w:val="19"/>
              </w:rPr>
              <w:t xml:space="preserve">Protect the summarize route with login</w:t>
            </w:r>
          </w:p>
        </w:tc>
      </w:tr>
    </w:tbl>
    <w:sectPr>
      <w:headerReference w:type="default" r:id="rId7"/>
      <w:pgSz w:w="12240" w:h="15840" w:orient="portrait"/>
      <w:pgMar w:top="1300" w:right="1440" w:bottom="10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428750" cy="600075"/>
                <wp:effectExtent t="0" r="0" b="0" l="0"/>
                <wp:docPr id="1" name="sb" descr="SmartBrid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right"/>
          </w:pPr>
          <w:r>
            <w:drawing>
              <wp:inline distT="0" distB="0" distL="0" distR="0">
                <wp:extent cx="952500" cy="438150"/>
                <wp:effectExtent t="0" r="0" b="0" l="0"/>
                <wp:docPr id="1" name="sw" descr="SkillWalle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2026-09-30T08:08:58.563Z</dcterms:created>
  <dcterms:modified xsi:type="dcterms:W3CDTF">2026-09-30T08:08:58.564Z</dcterms:modified>
</cp:coreProperties>
</file>

<file path=docProps/custom.xml><?xml version="1.0" encoding="utf-8"?>
<Properties xmlns="http://schemas.openxmlformats.org/officeDocument/2006/custom-properties" xmlns:vt="http://schemas.openxmlformats.org/officeDocument/2006/docPropsVTypes"/>
</file>