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E9" w:rsidRDefault="009750E9">
      <w:r>
        <w:t>=======================</w:t>
      </w:r>
      <w:r w:rsidR="0022512E">
        <w:t>=========First Class =======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//====================================================ReadOnly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"Saurabh pratap singh"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 }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module.exports.sp = sp;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//===========================================================  Singleton ===============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createInstance() {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am the instance"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getInstance: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(!instance) {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createInstance();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})();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module.exports.Singleton = Singleton;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//========================================================== AAP.js Mainclass=========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'./secondClass.js'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//====================================================ReadOnly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s.sp();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console.log(b);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console.log(b.a);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console.log(b.Result());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//===========================================================  Singleton ===============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run() {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s.Singleton.getInstance();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s.Singleton.getInstance();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console.log(instance2);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"Same instance?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(instance1 === instance2));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run();</w:t>
      </w: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 w:rsidP="00225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512E" w:rsidRDefault="0022512E"/>
    <w:sectPr w:rsidR="0022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50E9"/>
    <w:rsid w:val="0022512E"/>
    <w:rsid w:val="0097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Developer4</dc:creator>
  <cp:keywords/>
  <dc:description/>
  <cp:lastModifiedBy>Developer4</cp:lastModifiedBy>
  <cp:revision>2</cp:revision>
  <dcterms:created xsi:type="dcterms:W3CDTF">2015-06-19T10:19:00Z</dcterms:created>
  <dcterms:modified xsi:type="dcterms:W3CDTF">2015-06-19T11:25:00Z</dcterms:modified>
</cp:coreProperties>
</file>