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A59" w:rsidRPr="00856A59" w:rsidRDefault="00856A59" w:rsidP="00856A59">
      <w:pPr>
        <w:rPr>
          <w:sz w:val="20"/>
        </w:rPr>
      </w:pPr>
      <w:r w:rsidRPr="00856A59">
        <w:rPr>
          <w:sz w:val="20"/>
        </w:rPr>
        <w:br/>
        <w:t>Certainly! Predicting house prices is a common and interesting machine learning task. Here is a step-by-step guide on how you can approach this problem:</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1. </w:t>
      </w:r>
      <w:r w:rsidRPr="00856A59">
        <w:rPr>
          <w:rFonts w:ascii="Segoe UI" w:eastAsia="Times New Roman" w:hAnsi="Segoe UI" w:cs="Segoe UI"/>
          <w:b/>
          <w:bCs/>
          <w:color w:val="000000"/>
          <w:sz w:val="28"/>
        </w:rPr>
        <w:t>Understand the Problem:</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 xml:space="preserve">Clearly define the problem and the </w:t>
      </w:r>
      <w:proofErr w:type="spellStart"/>
      <w:r w:rsidRPr="00856A59">
        <w:rPr>
          <w:rFonts w:ascii="Segoe UI" w:eastAsia="Times New Roman" w:hAnsi="Segoe UI" w:cs="Segoe UI"/>
          <w:color w:val="000000"/>
          <w:szCs w:val="27"/>
        </w:rPr>
        <w:t>goals.Identify</w:t>
      </w:r>
      <w:proofErr w:type="spellEnd"/>
      <w:r w:rsidRPr="00856A59">
        <w:rPr>
          <w:rFonts w:ascii="Segoe UI" w:eastAsia="Times New Roman" w:hAnsi="Segoe UI" w:cs="Segoe UI"/>
          <w:color w:val="000000"/>
          <w:szCs w:val="27"/>
        </w:rPr>
        <w:t xml:space="preserve"> the features that are available for prediction.</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2. </w:t>
      </w:r>
      <w:r w:rsidRPr="00856A59">
        <w:rPr>
          <w:rFonts w:ascii="Segoe UI" w:eastAsia="Times New Roman" w:hAnsi="Segoe UI" w:cs="Segoe UI"/>
          <w:b/>
          <w:bCs/>
          <w:color w:val="000000"/>
          <w:sz w:val="28"/>
        </w:rPr>
        <w:t>Data Collection:</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Gather a dataset with relevant features and corresponding house prices</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.Ensure the dataset is representative and diverse.</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3. </w:t>
      </w:r>
      <w:r w:rsidRPr="00856A59">
        <w:rPr>
          <w:rFonts w:ascii="Segoe UI" w:eastAsia="Times New Roman" w:hAnsi="Segoe UI" w:cs="Segoe UI"/>
          <w:b/>
          <w:bCs/>
          <w:color w:val="000000"/>
          <w:sz w:val="28"/>
        </w:rPr>
        <w:t>Data Exploration and Analysis:</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Understand the distribution of house prices and features</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.Check for missing values, outliers, and anomalies.</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Visualize relationships between features and the target variable.</w:t>
      </w:r>
    </w:p>
    <w:p w:rsidR="00856A59" w:rsidRPr="00856A59" w:rsidRDefault="00856A59" w:rsidP="003139E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4. </w:t>
      </w:r>
      <w:r w:rsidRPr="00856A59">
        <w:rPr>
          <w:rFonts w:ascii="Segoe UI" w:eastAsia="Times New Roman" w:hAnsi="Segoe UI" w:cs="Segoe UI"/>
          <w:b/>
          <w:bCs/>
          <w:color w:val="000000"/>
          <w:sz w:val="28"/>
        </w:rPr>
        <w:t>Data Preprocessing:</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Handle missing values (imputation or removal).Address outliers appropriately.</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Encode categorical variables (e.g., one-hot encoding).Scale numerical features if needed.</w:t>
      </w:r>
    </w:p>
    <w:p w:rsidR="00856A59" w:rsidRPr="00856A59" w:rsidRDefault="00856A59" w:rsidP="003139E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5. </w:t>
      </w:r>
      <w:r w:rsidRPr="00856A59">
        <w:rPr>
          <w:rFonts w:ascii="Segoe UI" w:eastAsia="Times New Roman" w:hAnsi="Segoe UI" w:cs="Segoe UI"/>
          <w:b/>
          <w:bCs/>
          <w:color w:val="000000"/>
          <w:sz w:val="28"/>
        </w:rPr>
        <w:t>Feature Engineering:</w:t>
      </w:r>
      <w:r w:rsidR="003139E1">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 xml:space="preserve">Create new features if relevant (e.g., </w:t>
      </w:r>
      <w:proofErr w:type="gramStart"/>
      <w:r w:rsidRPr="00856A59">
        <w:rPr>
          <w:rFonts w:ascii="Segoe UI" w:eastAsia="Times New Roman" w:hAnsi="Segoe UI" w:cs="Segoe UI"/>
          <w:color w:val="000000"/>
          <w:szCs w:val="27"/>
        </w:rPr>
        <w:t>total</w:t>
      </w:r>
      <w:proofErr w:type="gramEnd"/>
      <w:r w:rsidRPr="00856A59">
        <w:rPr>
          <w:rFonts w:ascii="Segoe UI" w:eastAsia="Times New Roman" w:hAnsi="Segoe UI" w:cs="Segoe UI"/>
          <w:color w:val="000000"/>
          <w:szCs w:val="27"/>
        </w:rPr>
        <w:t xml:space="preserve"> square footage, price per square foot).Consider feature interactions</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.Remove irrelevant features.</w:t>
      </w:r>
    </w:p>
    <w:p w:rsidR="00856A59" w:rsidRPr="00856A59" w:rsidRDefault="00856A59" w:rsidP="003139E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6. </w:t>
      </w:r>
      <w:r w:rsidRPr="00856A59">
        <w:rPr>
          <w:rFonts w:ascii="Segoe UI" w:eastAsia="Times New Roman" w:hAnsi="Segoe UI" w:cs="Segoe UI"/>
          <w:b/>
          <w:bCs/>
          <w:color w:val="000000"/>
          <w:sz w:val="28"/>
        </w:rPr>
        <w:t>Data Splitting:</w:t>
      </w:r>
      <w:r w:rsidR="003139E1">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Split the dataset into training and testing sets.</w:t>
      </w:r>
    </w:p>
    <w:p w:rsidR="00856A59" w:rsidRPr="00856A59" w:rsidRDefault="00856A59" w:rsidP="003139E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7. </w:t>
      </w:r>
      <w:r w:rsidRPr="00856A59">
        <w:rPr>
          <w:rFonts w:ascii="Segoe UI" w:eastAsia="Times New Roman" w:hAnsi="Segoe UI" w:cs="Segoe UI"/>
          <w:b/>
          <w:bCs/>
          <w:color w:val="000000"/>
          <w:sz w:val="28"/>
        </w:rPr>
        <w:t>Model Selection:</w:t>
      </w:r>
      <w:r w:rsidR="003139E1">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Choose appropriate algorithms for regression (e.g., Linear Regression, Decision Trees, Random Forest,</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 xml:space="preserve"> </w:t>
      </w:r>
      <w:proofErr w:type="gramStart"/>
      <w:r w:rsidRPr="00856A59">
        <w:rPr>
          <w:rFonts w:ascii="Segoe UI" w:eastAsia="Times New Roman" w:hAnsi="Segoe UI" w:cs="Segoe UI"/>
          <w:color w:val="000000"/>
          <w:szCs w:val="27"/>
        </w:rPr>
        <w:t>Gradient</w:t>
      </w:r>
      <w:proofErr w:type="gramEnd"/>
      <w:r w:rsidRPr="00856A59">
        <w:rPr>
          <w:rFonts w:ascii="Segoe UI" w:eastAsia="Times New Roman" w:hAnsi="Segoe UI" w:cs="Segoe UI"/>
          <w:color w:val="000000"/>
          <w:szCs w:val="27"/>
        </w:rPr>
        <w:t xml:space="preserve"> Boosting).Experiment with multiple models to find the best performer.</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000000"/>
          <w:szCs w:val="27"/>
        </w:rPr>
      </w:pPr>
      <w:r w:rsidRPr="00856A59">
        <w:rPr>
          <w:rFonts w:ascii="Segoe UI" w:eastAsia="Times New Roman" w:hAnsi="Segoe UI" w:cs="Segoe UI"/>
          <w:b/>
          <w:bCs/>
          <w:color w:val="000000"/>
          <w:sz w:val="28"/>
          <w:szCs w:val="34"/>
        </w:rPr>
        <w:t xml:space="preserve">8. </w:t>
      </w:r>
      <w:r w:rsidRPr="00856A59">
        <w:rPr>
          <w:rFonts w:ascii="Segoe UI" w:eastAsia="Times New Roman" w:hAnsi="Segoe UI" w:cs="Segoe UI"/>
          <w:b/>
          <w:bCs/>
          <w:color w:val="000000"/>
          <w:sz w:val="28"/>
        </w:rPr>
        <w:t>Model Training:</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Train the chosen models on the training set.</w:t>
      </w:r>
      <w:r w:rsidR="003139E1">
        <w:rPr>
          <w:rFonts w:ascii="Segoe UI" w:eastAsia="Times New Roman" w:hAnsi="Segoe UI" w:cs="Segoe UI"/>
          <w:color w:val="000000"/>
          <w:szCs w:val="27"/>
        </w:rPr>
        <w:t xml:space="preserve"> </w:t>
      </w:r>
      <w:proofErr w:type="gramStart"/>
      <w:r w:rsidRPr="00856A59">
        <w:rPr>
          <w:rFonts w:ascii="Segoe UI" w:eastAsia="Times New Roman" w:hAnsi="Segoe UI" w:cs="Segoe UI"/>
          <w:color w:val="000000"/>
          <w:szCs w:val="27"/>
        </w:rPr>
        <w:t xml:space="preserve">Tune </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hyper</w:t>
      </w:r>
      <w:proofErr w:type="gramEnd"/>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parameters using techniques like grid search or random search.</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9. </w:t>
      </w:r>
      <w:r w:rsidRPr="00856A59">
        <w:rPr>
          <w:rFonts w:ascii="Segoe UI" w:eastAsia="Times New Roman" w:hAnsi="Segoe UI" w:cs="Segoe UI"/>
          <w:b/>
          <w:bCs/>
          <w:color w:val="000000"/>
          <w:sz w:val="28"/>
        </w:rPr>
        <w:t>Model Evaluation:</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Evaluate the models on the testing set using appropriate metrics (e.g., Mean Squared Error, R-squared).Compare the performance of different models.</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10. </w:t>
      </w:r>
      <w:r w:rsidRPr="00856A59">
        <w:rPr>
          <w:rFonts w:ascii="Segoe UI" w:eastAsia="Times New Roman" w:hAnsi="Segoe UI" w:cs="Segoe UI"/>
          <w:b/>
          <w:bCs/>
          <w:color w:val="000000"/>
          <w:sz w:val="28"/>
        </w:rPr>
        <w:t>Fine-Tuning:</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If needed, fine-tune the models based on the evaluation results.</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Consider ensemble methods for improved performance.</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11. </w:t>
      </w:r>
      <w:r w:rsidRPr="00856A59">
        <w:rPr>
          <w:rFonts w:ascii="Segoe UI" w:eastAsia="Times New Roman" w:hAnsi="Segoe UI" w:cs="Segoe UI"/>
          <w:b/>
          <w:bCs/>
          <w:color w:val="000000"/>
          <w:sz w:val="28"/>
        </w:rPr>
        <w:t>Interpretability:</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Understand the importance of different features in the model.</w:t>
      </w:r>
      <w:r w:rsidR="003139E1">
        <w:rPr>
          <w:rFonts w:ascii="Segoe UI" w:eastAsia="Times New Roman" w:hAnsi="Segoe UI" w:cs="Segoe UI"/>
          <w:color w:val="000000"/>
          <w:szCs w:val="27"/>
        </w:rPr>
        <w:t xml:space="preserve"> </w:t>
      </w:r>
      <w:r w:rsidRPr="00856A59">
        <w:rPr>
          <w:rFonts w:ascii="Segoe UI" w:eastAsia="Times New Roman" w:hAnsi="Segoe UI" w:cs="Segoe UI"/>
          <w:color w:val="000000"/>
          <w:szCs w:val="27"/>
        </w:rPr>
        <w:t>Use techniques like feature importa</w:t>
      </w:r>
      <w:r w:rsidR="003139E1">
        <w:rPr>
          <w:rFonts w:ascii="Segoe UI" w:eastAsia="Times New Roman" w:hAnsi="Segoe UI" w:cs="Segoe UI"/>
          <w:color w:val="000000"/>
          <w:szCs w:val="27"/>
        </w:rPr>
        <w:t>nce or SHAP (</w:t>
      </w:r>
      <w:proofErr w:type="spellStart"/>
      <w:r w:rsidR="003139E1">
        <w:rPr>
          <w:rFonts w:ascii="Segoe UI" w:eastAsia="Times New Roman" w:hAnsi="Segoe UI" w:cs="Segoe UI"/>
          <w:color w:val="000000"/>
          <w:szCs w:val="27"/>
        </w:rPr>
        <w:t>SHapley</w:t>
      </w:r>
      <w:proofErr w:type="spellEnd"/>
      <w:r w:rsidR="003139E1">
        <w:rPr>
          <w:rFonts w:ascii="Segoe UI" w:eastAsia="Times New Roman" w:hAnsi="Segoe UI" w:cs="Segoe UI"/>
          <w:color w:val="000000"/>
          <w:szCs w:val="27"/>
        </w:rPr>
        <w:t xml:space="preserve"> Additive </w:t>
      </w:r>
      <w:proofErr w:type="spellStart"/>
      <w:r w:rsidR="003139E1">
        <w:rPr>
          <w:rFonts w:ascii="Segoe UI" w:eastAsia="Times New Roman" w:hAnsi="Segoe UI" w:cs="Segoe UI"/>
          <w:color w:val="000000"/>
          <w:szCs w:val="27"/>
        </w:rPr>
        <w:t>Ex</w:t>
      </w:r>
      <w:r w:rsidRPr="00856A59">
        <w:rPr>
          <w:rFonts w:ascii="Segoe UI" w:eastAsia="Times New Roman" w:hAnsi="Segoe UI" w:cs="Segoe UI"/>
          <w:color w:val="000000"/>
          <w:szCs w:val="27"/>
        </w:rPr>
        <w:t>Planations</w:t>
      </w:r>
      <w:proofErr w:type="spellEnd"/>
      <w:r w:rsidRPr="00856A59">
        <w:rPr>
          <w:rFonts w:ascii="Segoe UI" w:eastAsia="Times New Roman" w:hAnsi="Segoe UI" w:cs="Segoe UI"/>
          <w:color w:val="000000"/>
          <w:szCs w:val="27"/>
        </w:rPr>
        <w:t>).</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12. </w:t>
      </w:r>
      <w:r w:rsidRPr="00856A59">
        <w:rPr>
          <w:rFonts w:ascii="Segoe UI" w:eastAsia="Times New Roman" w:hAnsi="Segoe UI" w:cs="Segoe UI"/>
          <w:b/>
          <w:bCs/>
          <w:color w:val="000000"/>
          <w:sz w:val="28"/>
        </w:rPr>
        <w:t>Deployment (Optional):</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 xml:space="preserve">If the model meets your requirements, deploy it for real-world </w:t>
      </w:r>
      <w:proofErr w:type="spellStart"/>
      <w:r w:rsidRPr="00856A59">
        <w:rPr>
          <w:rFonts w:ascii="Segoe UI" w:eastAsia="Times New Roman" w:hAnsi="Segoe UI" w:cs="Segoe UI"/>
          <w:color w:val="000000"/>
          <w:szCs w:val="27"/>
        </w:rPr>
        <w:t>use.Implement</w:t>
      </w:r>
      <w:proofErr w:type="spellEnd"/>
      <w:r w:rsidRPr="00856A59">
        <w:rPr>
          <w:rFonts w:ascii="Segoe UI" w:eastAsia="Times New Roman" w:hAnsi="Segoe UI" w:cs="Segoe UI"/>
          <w:color w:val="000000"/>
          <w:szCs w:val="27"/>
        </w:rPr>
        <w:t xml:space="preserve"> monitoring to ensure the model's performance over time.</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lastRenderedPageBreak/>
        <w:t xml:space="preserve">13. </w:t>
      </w:r>
      <w:r w:rsidRPr="00856A59">
        <w:rPr>
          <w:rFonts w:ascii="Segoe UI" w:eastAsia="Times New Roman" w:hAnsi="Segoe UI" w:cs="Segoe UI"/>
          <w:b/>
          <w:bCs/>
          <w:color w:val="000000"/>
          <w:sz w:val="28"/>
        </w:rPr>
        <w:t>Documentation:</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Document the entire process, including preprocessing steps, feature engineering, model selection, and evaluation.</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28"/>
          <w:szCs w:val="34"/>
        </w:rPr>
      </w:pPr>
      <w:r w:rsidRPr="00856A59">
        <w:rPr>
          <w:rFonts w:ascii="Segoe UI" w:eastAsia="Times New Roman" w:hAnsi="Segoe UI" w:cs="Segoe UI"/>
          <w:b/>
          <w:bCs/>
          <w:color w:val="000000"/>
          <w:sz w:val="28"/>
          <w:szCs w:val="34"/>
        </w:rPr>
        <w:t xml:space="preserve">14. </w:t>
      </w:r>
      <w:r w:rsidRPr="00856A59">
        <w:rPr>
          <w:rFonts w:ascii="Segoe UI" w:eastAsia="Times New Roman" w:hAnsi="Segoe UI" w:cs="Segoe UI"/>
          <w:b/>
          <w:bCs/>
          <w:color w:val="000000"/>
          <w:sz w:val="28"/>
        </w:rPr>
        <w:t>Continuous Improvement:</w:t>
      </w:r>
      <w:r>
        <w:rPr>
          <w:rFonts w:ascii="Segoe UI" w:eastAsia="Times New Roman" w:hAnsi="Segoe UI" w:cs="Segoe UI"/>
          <w:b/>
          <w:bCs/>
          <w:color w:val="000000"/>
          <w:sz w:val="28"/>
          <w:szCs w:val="34"/>
        </w:rPr>
        <w:t>-</w:t>
      </w:r>
      <w:r w:rsidRPr="00856A59">
        <w:rPr>
          <w:rFonts w:ascii="Segoe UI" w:eastAsia="Times New Roman" w:hAnsi="Segoe UI" w:cs="Segoe UI"/>
          <w:color w:val="000000"/>
          <w:szCs w:val="27"/>
        </w:rPr>
        <w:t>Periodically revisit and retrain the model with new data for continuous improvement.</w:t>
      </w:r>
    </w:p>
    <w:p w:rsidR="00856A59" w:rsidRPr="00856A59" w:rsidRDefault="00856A59" w:rsidP="00856A5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Cs w:val="27"/>
        </w:rPr>
      </w:pPr>
      <w:r w:rsidRPr="00856A59">
        <w:rPr>
          <w:rFonts w:ascii="Segoe UI" w:eastAsia="Times New Roman" w:hAnsi="Segoe UI" w:cs="Segoe UI"/>
          <w:color w:val="000000"/>
          <w:szCs w:val="27"/>
        </w:rPr>
        <w:t>Remember to iterate through these steps and experiment with different approaches to find the best model for your specific problem. Machine learning is often an iterative process, and refining your approach based on results is crucial.</w:t>
      </w:r>
    </w:p>
    <w:p w:rsidR="00856A59" w:rsidRPr="00856A59" w:rsidRDefault="00856A59" w:rsidP="00856A59">
      <w:pPr>
        <w:pBdr>
          <w:bottom w:val="single" w:sz="6" w:space="1" w:color="auto"/>
        </w:pBdr>
        <w:spacing w:after="0" w:line="240" w:lineRule="auto"/>
        <w:jc w:val="center"/>
        <w:rPr>
          <w:rFonts w:ascii="Arial" w:eastAsia="Times New Roman" w:hAnsi="Arial" w:cs="Arial"/>
          <w:vanish/>
          <w:sz w:val="12"/>
          <w:szCs w:val="16"/>
        </w:rPr>
      </w:pPr>
      <w:r w:rsidRPr="00856A59">
        <w:rPr>
          <w:rFonts w:ascii="Arial" w:eastAsia="Times New Roman" w:hAnsi="Arial" w:cs="Arial"/>
          <w:vanish/>
          <w:sz w:val="12"/>
          <w:szCs w:val="16"/>
        </w:rPr>
        <w:t>Top of Form</w:t>
      </w:r>
    </w:p>
    <w:p w:rsidR="00AA0333" w:rsidRPr="00856A59" w:rsidRDefault="00AA0333">
      <w:pPr>
        <w:rPr>
          <w:sz w:val="18"/>
        </w:rPr>
      </w:pPr>
    </w:p>
    <w:sectPr w:rsidR="00AA0333" w:rsidRPr="00856A59" w:rsidSect="00AA03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E60C7"/>
    <w:multiLevelType w:val="multilevel"/>
    <w:tmpl w:val="FFDA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C36443"/>
    <w:multiLevelType w:val="multilevel"/>
    <w:tmpl w:val="46D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F6470"/>
    <w:multiLevelType w:val="multilevel"/>
    <w:tmpl w:val="D8AE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6B51EB"/>
    <w:multiLevelType w:val="multilevel"/>
    <w:tmpl w:val="E5D2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BE247A"/>
    <w:multiLevelType w:val="multilevel"/>
    <w:tmpl w:val="2854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AF4914"/>
    <w:multiLevelType w:val="multilevel"/>
    <w:tmpl w:val="8B8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6B6205"/>
    <w:multiLevelType w:val="multilevel"/>
    <w:tmpl w:val="5200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4A5E56"/>
    <w:multiLevelType w:val="multilevel"/>
    <w:tmpl w:val="BB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E8466A"/>
    <w:multiLevelType w:val="multilevel"/>
    <w:tmpl w:val="348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E5193C"/>
    <w:multiLevelType w:val="multilevel"/>
    <w:tmpl w:val="7198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640E4E"/>
    <w:multiLevelType w:val="multilevel"/>
    <w:tmpl w:val="D082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217C6F"/>
    <w:multiLevelType w:val="multilevel"/>
    <w:tmpl w:val="0D42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9820BE"/>
    <w:multiLevelType w:val="multilevel"/>
    <w:tmpl w:val="271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C12A33"/>
    <w:multiLevelType w:val="multilevel"/>
    <w:tmpl w:val="271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1"/>
  </w:num>
  <w:num w:numId="4">
    <w:abstractNumId w:val="9"/>
  </w:num>
  <w:num w:numId="5">
    <w:abstractNumId w:val="6"/>
  </w:num>
  <w:num w:numId="6">
    <w:abstractNumId w:val="8"/>
  </w:num>
  <w:num w:numId="7">
    <w:abstractNumId w:val="11"/>
  </w:num>
  <w:num w:numId="8">
    <w:abstractNumId w:val="4"/>
  </w:num>
  <w:num w:numId="9">
    <w:abstractNumId w:val="13"/>
  </w:num>
  <w:num w:numId="10">
    <w:abstractNumId w:val="3"/>
  </w:num>
  <w:num w:numId="11">
    <w:abstractNumId w:val="2"/>
  </w:num>
  <w:num w:numId="12">
    <w:abstractNumId w:val="10"/>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6A59"/>
    <w:rsid w:val="003139E1"/>
    <w:rsid w:val="005225DD"/>
    <w:rsid w:val="00856A59"/>
    <w:rsid w:val="00AA0333"/>
    <w:rsid w:val="00C17F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333"/>
  </w:style>
  <w:style w:type="paragraph" w:styleId="Heading3">
    <w:name w:val="heading 3"/>
    <w:basedOn w:val="Normal"/>
    <w:link w:val="Heading3Char"/>
    <w:uiPriority w:val="9"/>
    <w:qFormat/>
    <w:rsid w:val="00856A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6A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6A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6A59"/>
    <w:rPr>
      <w:b/>
      <w:bCs/>
    </w:rPr>
  </w:style>
  <w:style w:type="paragraph" w:styleId="z-TopofForm">
    <w:name w:val="HTML Top of Form"/>
    <w:basedOn w:val="Normal"/>
    <w:next w:val="Normal"/>
    <w:link w:val="z-TopofFormChar"/>
    <w:hidden/>
    <w:uiPriority w:val="99"/>
    <w:semiHidden/>
    <w:unhideWhenUsed/>
    <w:rsid w:val="00856A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6A5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56254630">
      <w:bodyDiv w:val="1"/>
      <w:marLeft w:val="0"/>
      <w:marRight w:val="0"/>
      <w:marTop w:val="0"/>
      <w:marBottom w:val="0"/>
      <w:divBdr>
        <w:top w:val="none" w:sz="0" w:space="0" w:color="auto"/>
        <w:left w:val="none" w:sz="0" w:space="0" w:color="auto"/>
        <w:bottom w:val="none" w:sz="0" w:space="0" w:color="auto"/>
        <w:right w:val="none" w:sz="0" w:space="0" w:color="auto"/>
      </w:divBdr>
      <w:divsChild>
        <w:div w:id="1775861184">
          <w:marLeft w:val="0"/>
          <w:marRight w:val="0"/>
          <w:marTop w:val="0"/>
          <w:marBottom w:val="0"/>
          <w:divBdr>
            <w:top w:val="single" w:sz="2" w:space="0" w:color="D9D9E3"/>
            <w:left w:val="single" w:sz="2" w:space="0" w:color="D9D9E3"/>
            <w:bottom w:val="single" w:sz="2" w:space="0" w:color="D9D9E3"/>
            <w:right w:val="single" w:sz="2" w:space="0" w:color="D9D9E3"/>
          </w:divBdr>
          <w:divsChild>
            <w:div w:id="1926307234">
              <w:marLeft w:val="0"/>
              <w:marRight w:val="0"/>
              <w:marTop w:val="0"/>
              <w:marBottom w:val="0"/>
              <w:divBdr>
                <w:top w:val="single" w:sz="2" w:space="0" w:color="D9D9E3"/>
                <w:left w:val="single" w:sz="2" w:space="0" w:color="D9D9E3"/>
                <w:bottom w:val="single" w:sz="2" w:space="0" w:color="D9D9E3"/>
                <w:right w:val="single" w:sz="2" w:space="0" w:color="D9D9E3"/>
              </w:divBdr>
              <w:divsChild>
                <w:div w:id="97257035">
                  <w:marLeft w:val="0"/>
                  <w:marRight w:val="0"/>
                  <w:marTop w:val="0"/>
                  <w:marBottom w:val="0"/>
                  <w:divBdr>
                    <w:top w:val="single" w:sz="2" w:space="0" w:color="D9D9E3"/>
                    <w:left w:val="single" w:sz="2" w:space="0" w:color="D9D9E3"/>
                    <w:bottom w:val="single" w:sz="2" w:space="0" w:color="D9D9E3"/>
                    <w:right w:val="single" w:sz="2" w:space="0" w:color="D9D9E3"/>
                  </w:divBdr>
                  <w:divsChild>
                    <w:div w:id="740754866">
                      <w:marLeft w:val="0"/>
                      <w:marRight w:val="0"/>
                      <w:marTop w:val="0"/>
                      <w:marBottom w:val="0"/>
                      <w:divBdr>
                        <w:top w:val="single" w:sz="2" w:space="0" w:color="D9D9E3"/>
                        <w:left w:val="single" w:sz="2" w:space="0" w:color="D9D9E3"/>
                        <w:bottom w:val="single" w:sz="2" w:space="0" w:color="D9D9E3"/>
                        <w:right w:val="single" w:sz="2" w:space="0" w:color="D9D9E3"/>
                      </w:divBdr>
                      <w:divsChild>
                        <w:div w:id="1976838104">
                          <w:marLeft w:val="0"/>
                          <w:marRight w:val="0"/>
                          <w:marTop w:val="0"/>
                          <w:marBottom w:val="0"/>
                          <w:divBdr>
                            <w:top w:val="single" w:sz="2" w:space="0" w:color="auto"/>
                            <w:left w:val="single" w:sz="2" w:space="0" w:color="auto"/>
                            <w:bottom w:val="single" w:sz="6" w:space="0" w:color="auto"/>
                            <w:right w:val="single" w:sz="2" w:space="0" w:color="auto"/>
                          </w:divBdr>
                          <w:divsChild>
                            <w:div w:id="1186989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942689">
                                  <w:marLeft w:val="0"/>
                                  <w:marRight w:val="0"/>
                                  <w:marTop w:val="0"/>
                                  <w:marBottom w:val="0"/>
                                  <w:divBdr>
                                    <w:top w:val="single" w:sz="2" w:space="0" w:color="D9D9E3"/>
                                    <w:left w:val="single" w:sz="2" w:space="0" w:color="D9D9E3"/>
                                    <w:bottom w:val="single" w:sz="2" w:space="0" w:color="D9D9E3"/>
                                    <w:right w:val="single" w:sz="2" w:space="0" w:color="D9D9E3"/>
                                  </w:divBdr>
                                  <w:divsChild>
                                    <w:div w:id="1360741944">
                                      <w:marLeft w:val="0"/>
                                      <w:marRight w:val="0"/>
                                      <w:marTop w:val="0"/>
                                      <w:marBottom w:val="0"/>
                                      <w:divBdr>
                                        <w:top w:val="single" w:sz="2" w:space="0" w:color="D9D9E3"/>
                                        <w:left w:val="single" w:sz="2" w:space="0" w:color="D9D9E3"/>
                                        <w:bottom w:val="single" w:sz="2" w:space="0" w:color="D9D9E3"/>
                                        <w:right w:val="single" w:sz="2" w:space="0" w:color="D9D9E3"/>
                                      </w:divBdr>
                                      <w:divsChild>
                                        <w:div w:id="666833897">
                                          <w:marLeft w:val="0"/>
                                          <w:marRight w:val="0"/>
                                          <w:marTop w:val="0"/>
                                          <w:marBottom w:val="0"/>
                                          <w:divBdr>
                                            <w:top w:val="single" w:sz="2" w:space="0" w:color="D9D9E3"/>
                                            <w:left w:val="single" w:sz="2" w:space="0" w:color="D9D9E3"/>
                                            <w:bottom w:val="single" w:sz="2" w:space="0" w:color="D9D9E3"/>
                                            <w:right w:val="single" w:sz="2" w:space="0" w:color="D9D9E3"/>
                                          </w:divBdr>
                                          <w:divsChild>
                                            <w:div w:id="1538859355">
                                              <w:marLeft w:val="0"/>
                                              <w:marRight w:val="0"/>
                                              <w:marTop w:val="0"/>
                                              <w:marBottom w:val="0"/>
                                              <w:divBdr>
                                                <w:top w:val="single" w:sz="2" w:space="0" w:color="D9D9E3"/>
                                                <w:left w:val="single" w:sz="2" w:space="0" w:color="D9D9E3"/>
                                                <w:bottom w:val="single" w:sz="2" w:space="0" w:color="D9D9E3"/>
                                                <w:right w:val="single" w:sz="2" w:space="0" w:color="D9D9E3"/>
                                              </w:divBdr>
                                              <w:divsChild>
                                                <w:div w:id="362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5432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2023-11-01T05:43:00Z</dcterms:created>
  <dcterms:modified xsi:type="dcterms:W3CDTF">2023-11-01T05:43:00Z</dcterms:modified>
</cp:coreProperties>
</file>